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0.xml" ContentType="application/vnd.openxmlformats-officedocument.wordprocessingml.header+xml"/>
  <Override PartName="/word/footer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42.xml" ContentType="application/vnd.openxmlformats-officedocument.wordprocessingml.header+xml"/>
  <Override PartName="/word/footer1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45.xml" ContentType="application/vnd.openxmlformats-officedocument.wordprocessingml.header+xml"/>
  <Override PartName="/word/footer20.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8C49B" w14:textId="77777777" w:rsidR="00224291" w:rsidRPr="00331B9C" w:rsidRDefault="00224291">
      <w:pPr>
        <w:jc w:val="center"/>
        <w:rPr>
          <w:sz w:val="36"/>
          <w:szCs w:val="36"/>
          <w:lang w:val="en-GB"/>
        </w:rPr>
      </w:pPr>
      <w:r w:rsidRPr="00331B9C">
        <w:rPr>
          <w:sz w:val="36"/>
          <w:szCs w:val="36"/>
          <w:lang w:val="en-GB"/>
        </w:rPr>
        <w:t>STANDARD PROCUREMENT DOCUMENT</w:t>
      </w:r>
      <w:r w:rsidRPr="00331B9C">
        <w:rPr>
          <w:iCs/>
          <w:sz w:val="36"/>
          <w:szCs w:val="36"/>
          <w:lang w:val="en-GB"/>
        </w:rPr>
        <w:t>S</w:t>
      </w:r>
    </w:p>
    <w:p w14:paraId="006B3EB6" w14:textId="77777777" w:rsidR="00224291" w:rsidRPr="00331B9C" w:rsidRDefault="00224291">
      <w:pPr>
        <w:jc w:val="center"/>
        <w:rPr>
          <w:b/>
          <w:szCs w:val="24"/>
          <w:lang w:val="en-GB"/>
        </w:rPr>
      </w:pPr>
    </w:p>
    <w:p w14:paraId="2D517BC6" w14:textId="77777777" w:rsidR="001166A7" w:rsidRDefault="001166A7">
      <w:pPr>
        <w:jc w:val="center"/>
        <w:rPr>
          <w:b/>
          <w:szCs w:val="24"/>
          <w:lang w:val="en-GB"/>
        </w:rPr>
      </w:pPr>
    </w:p>
    <w:p w14:paraId="2A06227D" w14:textId="77777777" w:rsidR="00C00C39" w:rsidRPr="00331B9C" w:rsidRDefault="00C00C39">
      <w:pPr>
        <w:jc w:val="center"/>
        <w:rPr>
          <w:b/>
          <w:szCs w:val="24"/>
          <w:lang w:val="en-GB"/>
        </w:rPr>
      </w:pPr>
    </w:p>
    <w:p w14:paraId="4865E64C" w14:textId="77777777" w:rsidR="00DC64C0" w:rsidRPr="00331B9C" w:rsidRDefault="00DC64C0">
      <w:pPr>
        <w:jc w:val="center"/>
        <w:rPr>
          <w:b/>
          <w:szCs w:val="24"/>
          <w:lang w:val="en-GB"/>
        </w:rPr>
      </w:pPr>
    </w:p>
    <w:p w14:paraId="0840BB61" w14:textId="77777777" w:rsidR="00DC64C0" w:rsidRPr="00331B9C" w:rsidRDefault="00DC64C0">
      <w:pPr>
        <w:jc w:val="center"/>
        <w:rPr>
          <w:b/>
          <w:szCs w:val="24"/>
          <w:lang w:val="en-GB"/>
        </w:rPr>
      </w:pPr>
    </w:p>
    <w:p w14:paraId="3661383A" w14:textId="77777777" w:rsidR="001166A7" w:rsidRPr="00331B9C" w:rsidRDefault="001166A7">
      <w:pPr>
        <w:jc w:val="center"/>
        <w:rPr>
          <w:b/>
          <w:szCs w:val="24"/>
          <w:lang w:val="en-GB"/>
        </w:rPr>
      </w:pPr>
    </w:p>
    <w:p w14:paraId="4AB6E78E" w14:textId="77777777" w:rsidR="00224291" w:rsidRPr="00331B9C" w:rsidRDefault="00224291">
      <w:pPr>
        <w:jc w:val="center"/>
        <w:rPr>
          <w:b/>
          <w:sz w:val="56"/>
          <w:szCs w:val="56"/>
          <w:lang w:val="en-GB"/>
        </w:rPr>
      </w:pPr>
      <w:r w:rsidRPr="00331B9C">
        <w:rPr>
          <w:b/>
          <w:sz w:val="56"/>
          <w:szCs w:val="56"/>
          <w:lang w:val="en-GB"/>
        </w:rPr>
        <w:t>Standard Bidding Document for</w:t>
      </w:r>
    </w:p>
    <w:p w14:paraId="65DE0E4C" w14:textId="77777777" w:rsidR="00224291" w:rsidRPr="00331B9C" w:rsidRDefault="00224291">
      <w:pPr>
        <w:jc w:val="center"/>
        <w:rPr>
          <w:b/>
          <w:sz w:val="56"/>
          <w:szCs w:val="56"/>
          <w:lang w:val="en-GB"/>
        </w:rPr>
      </w:pPr>
      <w:r w:rsidRPr="00331B9C">
        <w:rPr>
          <w:b/>
          <w:sz w:val="56"/>
          <w:szCs w:val="56"/>
          <w:lang w:val="en-GB"/>
        </w:rPr>
        <w:t>Procurement of Plant</w:t>
      </w:r>
    </w:p>
    <w:p w14:paraId="12D7600A" w14:textId="77777777" w:rsidR="00224291" w:rsidRDefault="00224291">
      <w:pPr>
        <w:jc w:val="center"/>
        <w:rPr>
          <w:b/>
          <w:color w:val="000080"/>
          <w:sz w:val="56"/>
          <w:szCs w:val="56"/>
          <w:lang w:val="en-GB"/>
        </w:rPr>
      </w:pPr>
      <w:r w:rsidRPr="00331B9C">
        <w:rPr>
          <w:b/>
          <w:sz w:val="56"/>
          <w:szCs w:val="56"/>
          <w:lang w:val="en-GB"/>
        </w:rPr>
        <w:t>Design, Supply, and Installation</w:t>
      </w:r>
      <w:r w:rsidRPr="00331B9C">
        <w:rPr>
          <w:b/>
          <w:color w:val="000080"/>
          <w:sz w:val="56"/>
          <w:szCs w:val="56"/>
          <w:lang w:val="en-GB"/>
        </w:rPr>
        <w:t xml:space="preserve"> </w:t>
      </w:r>
    </w:p>
    <w:p w14:paraId="6B8C1EB8" w14:textId="77777777" w:rsidR="007B7A92" w:rsidRPr="0057483A" w:rsidRDefault="007B7A92">
      <w:pPr>
        <w:jc w:val="center"/>
        <w:rPr>
          <w:b/>
          <w:sz w:val="56"/>
          <w:szCs w:val="56"/>
          <w:lang w:val="en-GB"/>
        </w:rPr>
      </w:pPr>
      <w:r w:rsidRPr="0057483A">
        <w:rPr>
          <w:b/>
          <w:sz w:val="56"/>
          <w:szCs w:val="56"/>
          <w:lang w:val="en-GB"/>
        </w:rPr>
        <w:t>(One Stage Bidding)</w:t>
      </w:r>
    </w:p>
    <w:p w14:paraId="798376CC" w14:textId="77777777" w:rsidR="00224291" w:rsidRPr="00331B9C" w:rsidRDefault="00224291" w:rsidP="007B7A92">
      <w:pPr>
        <w:rPr>
          <w:b/>
          <w:sz w:val="56"/>
          <w:szCs w:val="56"/>
          <w:lang w:val="en-GB"/>
        </w:rPr>
      </w:pPr>
    </w:p>
    <w:p w14:paraId="437156FC" w14:textId="77777777" w:rsidR="008A2CA9" w:rsidRPr="00331B9C" w:rsidRDefault="008A2CA9">
      <w:pPr>
        <w:pStyle w:val="SectionXHeader3"/>
        <w:spacing w:before="0"/>
        <w:rPr>
          <w:sz w:val="56"/>
          <w:szCs w:val="56"/>
          <w:lang w:val="en-GB"/>
        </w:rPr>
      </w:pPr>
      <w:bookmarkStart w:id="0" w:name="_Toc201635695"/>
    </w:p>
    <w:p w14:paraId="6E22EA85" w14:textId="13317315" w:rsidR="008A2CA9" w:rsidRPr="00331B9C" w:rsidRDefault="00EA6A9D">
      <w:pPr>
        <w:pStyle w:val="SectionXHeader3"/>
        <w:spacing w:before="0"/>
        <w:rPr>
          <w:sz w:val="56"/>
          <w:szCs w:val="56"/>
          <w:lang w:val="en-GB"/>
        </w:rPr>
      </w:pPr>
      <w:r w:rsidRPr="00492530">
        <w:rPr>
          <w:b w:val="0"/>
          <w:noProof/>
          <w:sz w:val="28"/>
        </w:rPr>
        <w:drawing>
          <wp:inline distT="0" distB="0" distL="0" distR="0" wp14:anchorId="679EAF9D" wp14:editId="1C2D5C0F">
            <wp:extent cx="1647825" cy="77152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771525"/>
                    </a:xfrm>
                    <a:prstGeom prst="rect">
                      <a:avLst/>
                    </a:prstGeom>
                    <a:noFill/>
                    <a:ln>
                      <a:noFill/>
                    </a:ln>
                  </pic:spPr>
                </pic:pic>
              </a:graphicData>
            </a:graphic>
          </wp:inline>
        </w:drawing>
      </w:r>
    </w:p>
    <w:p w14:paraId="4C8BDC83" w14:textId="77777777" w:rsidR="008A2CA9" w:rsidRPr="00331B9C" w:rsidRDefault="008A2CA9">
      <w:pPr>
        <w:pStyle w:val="SectionXHeader3"/>
        <w:spacing w:before="0"/>
        <w:rPr>
          <w:sz w:val="56"/>
          <w:szCs w:val="56"/>
          <w:lang w:val="en-GB"/>
        </w:rPr>
      </w:pPr>
    </w:p>
    <w:p w14:paraId="2C977285" w14:textId="77777777" w:rsidR="000E1753" w:rsidRPr="00331B9C" w:rsidRDefault="000E1753" w:rsidP="00323AE1">
      <w:pPr>
        <w:pStyle w:val="SectionXHeader3"/>
        <w:spacing w:before="0"/>
        <w:jc w:val="both"/>
        <w:rPr>
          <w:sz w:val="56"/>
          <w:szCs w:val="56"/>
          <w:lang w:val="en-GB"/>
        </w:rPr>
      </w:pPr>
    </w:p>
    <w:p w14:paraId="4911257E" w14:textId="77777777" w:rsidR="004B7B72" w:rsidRPr="004B7B72" w:rsidRDefault="004B7B72" w:rsidP="004B7B72">
      <w:pPr>
        <w:suppressAutoHyphens/>
        <w:jc w:val="center"/>
        <w:rPr>
          <w:rFonts w:ascii="Cambria" w:hAnsi="Cambria"/>
          <w:bCs/>
          <w:sz w:val="56"/>
          <w:szCs w:val="56"/>
        </w:rPr>
      </w:pPr>
      <w:bookmarkStart w:id="1" w:name="_Toc201635696"/>
      <w:bookmarkEnd w:id="0"/>
      <w:r w:rsidRPr="004B7B72">
        <w:rPr>
          <w:rFonts w:ascii="Cambria" w:hAnsi="Cambria"/>
          <w:bCs/>
          <w:sz w:val="56"/>
          <w:szCs w:val="56"/>
        </w:rPr>
        <w:t>Islamic Development Bank</w:t>
      </w:r>
    </w:p>
    <w:p w14:paraId="31D8300F" w14:textId="77777777" w:rsidR="004B7B72" w:rsidRPr="004B7B72" w:rsidRDefault="004B7B72" w:rsidP="004B7B72">
      <w:pPr>
        <w:suppressAutoHyphens/>
        <w:rPr>
          <w:sz w:val="40"/>
        </w:rPr>
      </w:pPr>
    </w:p>
    <w:p w14:paraId="6B4788DE" w14:textId="77777777" w:rsidR="00E43ADE" w:rsidRDefault="00E43ADE" w:rsidP="00E43ADE">
      <w:pPr>
        <w:jc w:val="center"/>
        <w:rPr>
          <w:rFonts w:asciiTheme="majorBidi" w:hAnsiTheme="majorBidi" w:cstheme="majorBidi"/>
          <w:spacing w:val="8"/>
          <w:sz w:val="48"/>
          <w:szCs w:val="48"/>
        </w:rPr>
      </w:pPr>
      <w:r w:rsidRPr="00EF6EFF">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February 2023</w:t>
      </w:r>
    </w:p>
    <w:p w14:paraId="3C49841D" w14:textId="77777777" w:rsidR="004B7B72" w:rsidRPr="00BC6702" w:rsidRDefault="004B7B72" w:rsidP="004B7B72">
      <w:pPr>
        <w:rPr>
          <w:i/>
          <w:iCs/>
        </w:rPr>
      </w:pPr>
      <w:r w:rsidRPr="00BC6702">
        <w:br w:type="page"/>
      </w:r>
      <w:r w:rsidRPr="00BC6702">
        <w:lastRenderedPageBreak/>
        <w:t>T</w:t>
      </w:r>
      <w:r w:rsidRPr="00BC6702">
        <w:rPr>
          <w:i/>
          <w:iCs/>
        </w:rPr>
        <w:t>his document is subject to copyright. This document may be used and reproduced for non-commercial purposes only. Any commercial use, including without limitation reselling, charging to access, redistribute, or for derivative works such as unofficial translations based on these documents is not allowed.</w:t>
      </w:r>
    </w:p>
    <w:p w14:paraId="6B5E2BFE" w14:textId="77777777" w:rsidR="004B7B72" w:rsidRPr="00BC6702" w:rsidRDefault="004B7B72" w:rsidP="004B7B72">
      <w:pPr>
        <w:rPr>
          <w:i/>
          <w:iCs/>
        </w:rPr>
      </w:pPr>
    </w:p>
    <w:p w14:paraId="16CA98DA" w14:textId="77777777" w:rsidR="004B7B72" w:rsidRPr="00BC6702" w:rsidRDefault="004B7B72" w:rsidP="004B7B72"/>
    <w:p w14:paraId="7556941F" w14:textId="77777777" w:rsidR="004B7B72" w:rsidRPr="00BC6702" w:rsidRDefault="004B7B72" w:rsidP="004B7B72">
      <w:pPr>
        <w:sectPr w:rsidR="004B7B72" w:rsidRPr="00BC6702" w:rsidSect="004B7B72">
          <w:headerReference w:type="even" r:id="rId9"/>
          <w:headerReference w:type="default" r:id="rId10"/>
          <w:footerReference w:type="even" r:id="rId11"/>
          <w:footerReference w:type="default" r:id="rId12"/>
          <w:headerReference w:type="first" r:id="rId13"/>
          <w:endnotePr>
            <w:numFmt w:val="decimal"/>
          </w:endnotePr>
          <w:type w:val="oddPage"/>
          <w:pgSz w:w="12240" w:h="15840" w:code="1"/>
          <w:pgMar w:top="1440" w:right="1440" w:bottom="1440" w:left="1800" w:header="720" w:footer="720" w:gutter="0"/>
          <w:pgNumType w:fmt="lowerRoman" w:start="1"/>
          <w:cols w:space="720"/>
          <w:noEndnote/>
          <w:titlePg/>
        </w:sectPr>
      </w:pPr>
    </w:p>
    <w:p w14:paraId="157D5A8E" w14:textId="77777777" w:rsidR="004B7B72" w:rsidRPr="00BC6702" w:rsidRDefault="004B7B72" w:rsidP="004B7B72"/>
    <w:p w14:paraId="0507C5A4" w14:textId="77777777" w:rsidR="00224291" w:rsidRPr="00331B9C" w:rsidRDefault="004B7B72" w:rsidP="001E7453">
      <w:pPr>
        <w:spacing w:after="240"/>
        <w:jc w:val="center"/>
        <w:rPr>
          <w:b/>
          <w:sz w:val="40"/>
          <w:szCs w:val="24"/>
          <w:lang w:val="en-GB"/>
        </w:rPr>
      </w:pPr>
      <w:r>
        <w:rPr>
          <w:b/>
          <w:sz w:val="40"/>
          <w:szCs w:val="24"/>
          <w:lang w:val="en-GB"/>
        </w:rPr>
        <w:t>Preface</w:t>
      </w:r>
    </w:p>
    <w:bookmarkEnd w:id="1"/>
    <w:p w14:paraId="1635E611" w14:textId="77777777" w:rsidR="00224291" w:rsidRPr="00331B9C" w:rsidRDefault="00224291" w:rsidP="001E7453">
      <w:pPr>
        <w:spacing w:after="120"/>
        <w:rPr>
          <w:szCs w:val="24"/>
          <w:lang w:val="en-GB"/>
        </w:rPr>
      </w:pPr>
      <w:r w:rsidRPr="00331B9C">
        <w:rPr>
          <w:szCs w:val="24"/>
          <w:lang w:val="en-GB"/>
        </w:rPr>
        <w:t xml:space="preserve">This Standard Bidding Document for Procurement of Plant Design, Supply, and Installation  </w:t>
      </w:r>
      <w:r w:rsidR="004B7B72">
        <w:rPr>
          <w:szCs w:val="24"/>
          <w:lang w:val="en-GB"/>
        </w:rPr>
        <w:t xml:space="preserve"> </w:t>
      </w:r>
      <w:r w:rsidR="00D9418D" w:rsidRPr="00331B9C">
        <w:rPr>
          <w:szCs w:val="24"/>
          <w:lang w:val="en-GB"/>
        </w:rPr>
        <w:t>has</w:t>
      </w:r>
      <w:r w:rsidRPr="00331B9C">
        <w:rPr>
          <w:szCs w:val="24"/>
          <w:lang w:val="en-GB"/>
        </w:rPr>
        <w:t xml:space="preserve"> been prepared by </w:t>
      </w:r>
      <w:r w:rsidR="00B95E25">
        <w:rPr>
          <w:szCs w:val="24"/>
          <w:lang w:val="en-GB"/>
        </w:rPr>
        <w:t>the Islamic</w:t>
      </w:r>
      <w:r w:rsidR="00A16D32" w:rsidRPr="00331B9C">
        <w:rPr>
          <w:szCs w:val="24"/>
          <w:lang w:val="en-GB"/>
        </w:rPr>
        <w:t xml:space="preserve"> Development </w:t>
      </w:r>
      <w:r w:rsidRPr="00331B9C">
        <w:rPr>
          <w:szCs w:val="24"/>
          <w:lang w:val="en-GB"/>
        </w:rPr>
        <w:t>Bank</w:t>
      </w:r>
      <w:r w:rsidR="004B7B72">
        <w:rPr>
          <w:szCs w:val="24"/>
          <w:lang w:val="en-GB"/>
        </w:rPr>
        <w:t xml:space="preserve"> (IsDB)</w:t>
      </w:r>
      <w:r w:rsidR="00235FBB" w:rsidRPr="00331B9C">
        <w:rPr>
          <w:color w:val="000000"/>
          <w:szCs w:val="24"/>
          <w:lang w:val="en-GB"/>
        </w:rPr>
        <w:t>,</w:t>
      </w:r>
      <w:r w:rsidRPr="00331B9C">
        <w:rPr>
          <w:szCs w:val="24"/>
          <w:lang w:val="en-GB"/>
        </w:rPr>
        <w:t xml:space="preserve"> and is based on the </w:t>
      </w:r>
      <w:r w:rsidR="00003012" w:rsidRPr="00331B9C">
        <w:rPr>
          <w:szCs w:val="24"/>
          <w:lang w:val="en-GB"/>
        </w:rPr>
        <w:t>Harmonised</w:t>
      </w:r>
      <w:r w:rsidRPr="00331B9C">
        <w:rPr>
          <w:szCs w:val="24"/>
          <w:lang w:val="en-GB"/>
        </w:rPr>
        <w:t xml:space="preserve"> Master Document for Procurement of Plant Design, Supply, and Installation prepared by the Multilateral Development Banks and International Financing Institutions. This </w:t>
      </w:r>
      <w:r w:rsidR="00D9418D" w:rsidRPr="00331B9C">
        <w:rPr>
          <w:szCs w:val="24"/>
          <w:lang w:val="en-GB"/>
        </w:rPr>
        <w:t>SBD</w:t>
      </w:r>
      <w:r w:rsidRPr="00331B9C">
        <w:rPr>
          <w:szCs w:val="24"/>
          <w:lang w:val="en-GB"/>
        </w:rPr>
        <w:t xml:space="preserve"> reflects the structure and the provisions of the Master Procurement Document for Procurement of Plant Design, Supply, and Installation, except where specific considerations within the </w:t>
      </w:r>
      <w:r w:rsidR="004B7B72">
        <w:rPr>
          <w:szCs w:val="24"/>
          <w:lang w:val="en-GB"/>
        </w:rPr>
        <w:t>IsDB</w:t>
      </w:r>
      <w:r w:rsidRPr="00331B9C">
        <w:rPr>
          <w:szCs w:val="24"/>
          <w:lang w:val="en-GB"/>
        </w:rPr>
        <w:t xml:space="preserve"> have required a change.</w:t>
      </w:r>
    </w:p>
    <w:p w14:paraId="2CC7EA93" w14:textId="77777777" w:rsidR="00224291" w:rsidRDefault="007C2D4A" w:rsidP="001E7453">
      <w:pPr>
        <w:spacing w:after="120"/>
        <w:rPr>
          <w:szCs w:val="24"/>
          <w:lang w:val="en-GB"/>
        </w:rPr>
      </w:pPr>
      <w:r w:rsidRPr="00331B9C">
        <w:rPr>
          <w:szCs w:val="24"/>
          <w:lang w:val="en-GB"/>
        </w:rPr>
        <w:t>This SBD for Procurement of Plant Design, Supply, and Install</w:t>
      </w:r>
      <w:r w:rsidR="00E76A76">
        <w:rPr>
          <w:szCs w:val="24"/>
          <w:lang w:val="en-GB"/>
        </w:rPr>
        <w:t>ation shall be used by Beneficiaries</w:t>
      </w:r>
      <w:r w:rsidRPr="00331B9C">
        <w:rPr>
          <w:szCs w:val="24"/>
          <w:lang w:val="en-GB"/>
        </w:rPr>
        <w:t xml:space="preserve"> for procuring of Plant Design, Supply, and Installation contracts, under </w:t>
      </w:r>
      <w:r w:rsidR="00B3335C" w:rsidRPr="00D20367">
        <w:t>International Competitive Bidding</w:t>
      </w:r>
      <w:r w:rsidR="00B3335C">
        <w:t xml:space="preserve"> among Member Countries</w:t>
      </w:r>
      <w:r w:rsidR="00B3335C" w:rsidRPr="00D20367">
        <w:t xml:space="preserve"> </w:t>
      </w:r>
      <w:r w:rsidR="00B3335C" w:rsidRPr="00A171BD">
        <w:t>(ICB/MC)</w:t>
      </w:r>
      <w:r w:rsidR="00B3335C" w:rsidRPr="00D20367">
        <w:t xml:space="preserve"> </w:t>
      </w:r>
      <w:r w:rsidR="00B3335C">
        <w:t>or Open International Competitive Bidding (ICB)</w:t>
      </w:r>
      <w:r w:rsidRPr="00331B9C">
        <w:rPr>
          <w:szCs w:val="24"/>
          <w:lang w:val="en-GB"/>
        </w:rPr>
        <w:t>, either following a Prequalification process, or without Prequalification.</w:t>
      </w:r>
      <w:r w:rsidR="007B7A92">
        <w:rPr>
          <w:szCs w:val="24"/>
          <w:lang w:val="en-GB"/>
        </w:rPr>
        <w:t xml:space="preserve"> It is in conformity with the Guidelines for Procurement of Good, Works and related </w:t>
      </w:r>
      <w:r w:rsidR="00D929C5">
        <w:rPr>
          <w:szCs w:val="24"/>
          <w:lang w:val="en-GB"/>
        </w:rPr>
        <w:t xml:space="preserve">services under Projects Financed by IsDB, September 2018 (the “Guidelines”). </w:t>
      </w:r>
    </w:p>
    <w:p w14:paraId="0C7EDF6C" w14:textId="416104C2" w:rsidR="007B7A92" w:rsidRPr="00331B9C" w:rsidRDefault="007B7A92" w:rsidP="001E7453">
      <w:pPr>
        <w:spacing w:after="120"/>
        <w:rPr>
          <w:szCs w:val="24"/>
          <w:lang w:val="en-GB"/>
        </w:rPr>
      </w:pPr>
      <w:r>
        <w:rPr>
          <w:szCs w:val="24"/>
          <w:lang w:val="en-GB"/>
        </w:rPr>
        <w:t>This SBD is to be used for One Stage Bidding procedure.  Another standard document is available for the case when a Two Stage Bidding procedure is envisaged in accordance with paragrap</w:t>
      </w:r>
      <w:r w:rsidR="004B51C0">
        <w:rPr>
          <w:szCs w:val="24"/>
          <w:lang w:val="en-GB"/>
        </w:rPr>
        <w:t>h</w:t>
      </w:r>
      <w:r w:rsidR="00315F3A">
        <w:rPr>
          <w:szCs w:val="24"/>
          <w:lang w:val="en-GB"/>
        </w:rPr>
        <w:t xml:space="preserve"> 1.4</w:t>
      </w:r>
      <w:r>
        <w:rPr>
          <w:szCs w:val="24"/>
          <w:lang w:val="en-GB"/>
        </w:rPr>
        <w:t xml:space="preserve"> of the </w:t>
      </w:r>
      <w:r w:rsidR="00315F3A">
        <w:rPr>
          <w:szCs w:val="24"/>
          <w:lang w:val="en-GB"/>
        </w:rPr>
        <w:t xml:space="preserve">Procurement Procedures of the </w:t>
      </w:r>
      <w:r>
        <w:rPr>
          <w:szCs w:val="24"/>
          <w:lang w:val="en-GB"/>
        </w:rPr>
        <w:t>Guidelines.</w:t>
      </w:r>
    </w:p>
    <w:p w14:paraId="7A4DF9CA" w14:textId="77777777" w:rsidR="00AE2BF4" w:rsidRPr="00331B9C" w:rsidRDefault="00AE2BF4" w:rsidP="001E7453">
      <w:pPr>
        <w:spacing w:after="120"/>
        <w:rPr>
          <w:spacing w:val="-4"/>
          <w:szCs w:val="24"/>
          <w:lang w:val="en-GB"/>
        </w:rPr>
      </w:pPr>
      <w:r w:rsidRPr="00331B9C">
        <w:rPr>
          <w:spacing w:val="-2"/>
          <w:szCs w:val="24"/>
          <w:lang w:val="en-GB"/>
        </w:rPr>
        <w:t xml:space="preserve">Those wishing to submit comments or questions on these documents, or to obtain additional </w:t>
      </w:r>
      <w:r w:rsidRPr="00331B9C">
        <w:rPr>
          <w:spacing w:val="-4"/>
          <w:szCs w:val="24"/>
          <w:lang w:val="en-GB"/>
        </w:rPr>
        <w:t xml:space="preserve">information on </w:t>
      </w:r>
      <w:r w:rsidRPr="00331B9C">
        <w:rPr>
          <w:szCs w:val="24"/>
          <w:lang w:val="en-GB"/>
        </w:rPr>
        <w:t>procurement</w:t>
      </w:r>
      <w:r w:rsidRPr="00331B9C">
        <w:rPr>
          <w:spacing w:val="-4"/>
          <w:szCs w:val="24"/>
          <w:lang w:val="en-GB"/>
        </w:rPr>
        <w:t xml:space="preserve"> under </w:t>
      </w:r>
      <w:r w:rsidR="004B7B72" w:rsidRPr="00BC6702">
        <w:t xml:space="preserve">Islamic Development </w:t>
      </w:r>
      <w:r w:rsidRPr="00331B9C">
        <w:rPr>
          <w:spacing w:val="-4"/>
          <w:szCs w:val="24"/>
          <w:lang w:val="en-GB"/>
        </w:rPr>
        <w:t xml:space="preserve">Bank </w:t>
      </w:r>
      <w:r w:rsidR="004B7B72">
        <w:rPr>
          <w:spacing w:val="-4"/>
          <w:szCs w:val="24"/>
          <w:lang w:val="en-GB"/>
        </w:rPr>
        <w:t>P</w:t>
      </w:r>
      <w:r w:rsidR="004B7B72" w:rsidRPr="00331B9C">
        <w:rPr>
          <w:spacing w:val="-4"/>
          <w:szCs w:val="24"/>
          <w:lang w:val="en-GB"/>
        </w:rPr>
        <w:t>roject</w:t>
      </w:r>
      <w:r w:rsidR="004B7B72">
        <w:rPr>
          <w:spacing w:val="-4"/>
          <w:szCs w:val="24"/>
          <w:lang w:val="en-GB"/>
        </w:rPr>
        <w:t xml:space="preserve"> Financing</w:t>
      </w:r>
      <w:r w:rsidRPr="00331B9C">
        <w:rPr>
          <w:spacing w:val="-4"/>
          <w:szCs w:val="24"/>
          <w:lang w:val="en-GB"/>
        </w:rPr>
        <w:t xml:space="preserve"> are encouraged to contact:</w:t>
      </w:r>
    </w:p>
    <w:p w14:paraId="1C74A622" w14:textId="77777777" w:rsidR="004662F4" w:rsidRPr="00331B9C" w:rsidRDefault="004662F4" w:rsidP="00641798">
      <w:pPr>
        <w:pStyle w:val="Style11"/>
        <w:spacing w:before="120" w:line="240" w:lineRule="auto"/>
        <w:jc w:val="center"/>
        <w:rPr>
          <w:spacing w:val="-2"/>
          <w:lang w:val="en-GB"/>
        </w:rPr>
      </w:pPr>
    </w:p>
    <w:p w14:paraId="6EE1AE27" w14:textId="77777777" w:rsidR="00E4796E" w:rsidRPr="00450028" w:rsidRDefault="00E4796E" w:rsidP="00E4796E">
      <w:pPr>
        <w:pStyle w:val="NoSpacing"/>
        <w:jc w:val="center"/>
      </w:pPr>
      <w:r w:rsidRPr="00450028">
        <w:t>Project Procurement&amp;Financial Management Division (PPFM)</w:t>
      </w:r>
      <w:r w:rsidRPr="00450028">
        <w:br/>
      </w:r>
      <w:r w:rsidRPr="00450028">
        <w:rPr>
          <w:spacing w:val="-7"/>
        </w:rPr>
        <w:t xml:space="preserve">Operations  Complex </w:t>
      </w:r>
      <w:r w:rsidRPr="00450028">
        <w:rPr>
          <w:spacing w:val="-7"/>
        </w:rPr>
        <w:br/>
      </w:r>
      <w:r w:rsidRPr="00450028">
        <w:t>The Islamic Development Bank</w:t>
      </w:r>
      <w:r w:rsidRPr="00450028">
        <w:br/>
        <w:t>8111 King Khalid St.</w:t>
      </w:r>
      <w:r w:rsidRPr="00450028">
        <w:br/>
        <w:t>AI Nuzlah AI Yamania Dist. Unit No. 1</w:t>
      </w:r>
      <w:r w:rsidRPr="00450028">
        <w:br/>
        <w:t>Jeddah 22332-2444</w:t>
      </w:r>
      <w:r w:rsidRPr="00450028">
        <w:br/>
        <w:t xml:space="preserve">Kingdom of Saudi Arabia </w:t>
      </w:r>
      <w:r w:rsidRPr="00450028">
        <w:br/>
      </w:r>
      <w:hyperlink r:id="rId14" w:history="1">
        <w:r w:rsidRPr="00450028">
          <w:rPr>
            <w:rStyle w:val="Hyperlink"/>
            <w:spacing w:val="-2"/>
          </w:rPr>
          <w:t>ppfm@isdb.org</w:t>
        </w:r>
      </w:hyperlink>
    </w:p>
    <w:p w14:paraId="62E2F8CA" w14:textId="77777777" w:rsidR="00E4796E" w:rsidRPr="00B014A9" w:rsidRDefault="00E4796E" w:rsidP="00E4796E">
      <w:pPr>
        <w:pStyle w:val="NoSpacing"/>
        <w:jc w:val="center"/>
      </w:pPr>
      <w:r w:rsidRPr="00450028">
        <w:rPr>
          <w:rFonts w:ascii="Times New Roman Bold" w:hAnsi="Times New Roman Bold"/>
        </w:rPr>
        <w:t>www.isdb.org</w:t>
      </w:r>
    </w:p>
    <w:p w14:paraId="708CBDE1" w14:textId="3DD6A76C" w:rsidR="006D482B" w:rsidRPr="006D482B" w:rsidRDefault="006D482B" w:rsidP="006D482B">
      <w:pPr>
        <w:pStyle w:val="explanatoryclause"/>
        <w:ind w:left="0" w:firstLine="0"/>
        <w:jc w:val="center"/>
        <w:rPr>
          <w:rFonts w:ascii="Times New Roman" w:hAnsi="Times New Roman"/>
          <w:color w:val="44546A"/>
          <w:sz w:val="24"/>
        </w:rPr>
      </w:pPr>
    </w:p>
    <w:p w14:paraId="625D61B0" w14:textId="77777777" w:rsidR="00224291" w:rsidRPr="00331B9C" w:rsidRDefault="00224291" w:rsidP="005F7963">
      <w:pPr>
        <w:jc w:val="center"/>
        <w:rPr>
          <w:spacing w:val="-2"/>
          <w:szCs w:val="24"/>
          <w:lang w:val="en-GB"/>
        </w:rPr>
      </w:pPr>
    </w:p>
    <w:p w14:paraId="33798E01" w14:textId="77777777" w:rsidR="00224291" w:rsidRPr="00331B9C" w:rsidRDefault="00224291">
      <w:pPr>
        <w:jc w:val="center"/>
        <w:rPr>
          <w:szCs w:val="24"/>
          <w:lang w:val="en-GB"/>
        </w:rPr>
      </w:pPr>
      <w:r w:rsidRPr="00331B9C">
        <w:rPr>
          <w:szCs w:val="24"/>
          <w:lang w:val="en-GB"/>
        </w:rPr>
        <w:br w:type="page"/>
      </w:r>
    </w:p>
    <w:p w14:paraId="594999DF" w14:textId="77777777" w:rsidR="00224291" w:rsidRPr="00331B9C" w:rsidRDefault="00F94BCB">
      <w:pPr>
        <w:jc w:val="center"/>
        <w:rPr>
          <w:b/>
          <w:sz w:val="44"/>
          <w:szCs w:val="24"/>
          <w:lang w:val="en-GB"/>
        </w:rPr>
      </w:pPr>
      <w:r>
        <w:rPr>
          <w:b/>
          <w:sz w:val="44"/>
          <w:szCs w:val="24"/>
          <w:lang w:val="en-GB"/>
        </w:rPr>
        <w:lastRenderedPageBreak/>
        <w:t>Introduction</w:t>
      </w:r>
    </w:p>
    <w:p w14:paraId="77A0F439" w14:textId="77777777" w:rsidR="00224291" w:rsidRPr="00331B9C" w:rsidRDefault="00224291">
      <w:pPr>
        <w:rPr>
          <w:szCs w:val="24"/>
          <w:lang w:val="en-GB"/>
        </w:rPr>
      </w:pPr>
    </w:p>
    <w:p w14:paraId="74C62457" w14:textId="77777777" w:rsidR="00224291" w:rsidRPr="00331B9C" w:rsidRDefault="00224291">
      <w:pPr>
        <w:rPr>
          <w:szCs w:val="24"/>
          <w:lang w:val="en-GB"/>
        </w:rPr>
      </w:pPr>
    </w:p>
    <w:p w14:paraId="706D24B3" w14:textId="77777777" w:rsidR="00B60295" w:rsidRDefault="00224291" w:rsidP="001E7453">
      <w:pPr>
        <w:pStyle w:val="plane"/>
        <w:spacing w:after="120"/>
        <w:rPr>
          <w:rFonts w:ascii="Times New Roman" w:hAnsi="Times New Roman"/>
          <w:szCs w:val="24"/>
          <w:lang w:val="en-GB"/>
        </w:rPr>
      </w:pPr>
      <w:r w:rsidRPr="00331B9C">
        <w:rPr>
          <w:rFonts w:ascii="Times New Roman" w:hAnsi="Times New Roman"/>
          <w:szCs w:val="24"/>
          <w:lang w:val="en-GB"/>
        </w:rPr>
        <w:t xml:space="preserve">This Standard Bidding Document for Procurement of Plant Design, Supply, and Installation has been prepared for use in contracts financed by </w:t>
      </w:r>
      <w:r w:rsidR="00D075AF">
        <w:rPr>
          <w:rFonts w:ascii="Times New Roman" w:hAnsi="Times New Roman"/>
          <w:szCs w:val="24"/>
          <w:lang w:val="en-GB"/>
        </w:rPr>
        <w:t>the Islamic</w:t>
      </w:r>
      <w:r w:rsidR="0071048F" w:rsidRPr="00331B9C">
        <w:rPr>
          <w:rFonts w:ascii="Times New Roman" w:hAnsi="Times New Roman"/>
          <w:szCs w:val="24"/>
          <w:lang w:val="en-GB"/>
        </w:rPr>
        <w:t xml:space="preserve"> Development</w:t>
      </w:r>
      <w:r w:rsidRPr="00331B9C">
        <w:rPr>
          <w:rFonts w:ascii="Times New Roman" w:hAnsi="Times New Roman"/>
          <w:szCs w:val="24"/>
          <w:lang w:val="en-GB"/>
        </w:rPr>
        <w:t xml:space="preserve"> Bank involving the design, supply, installation and commissioning of specially engineered plant and equipment, such as turbines, generators,</w:t>
      </w:r>
      <w:r w:rsidR="00AF07AA">
        <w:rPr>
          <w:rFonts w:ascii="Times New Roman" w:hAnsi="Times New Roman"/>
          <w:szCs w:val="24"/>
          <w:lang w:val="en-GB"/>
        </w:rPr>
        <w:t xml:space="preserve"> substations, </w:t>
      </w:r>
      <w:r w:rsidRPr="00331B9C">
        <w:rPr>
          <w:rFonts w:ascii="Times New Roman" w:hAnsi="Times New Roman"/>
          <w:szCs w:val="24"/>
          <w:lang w:val="en-GB"/>
        </w:rPr>
        <w:t xml:space="preserve"> </w:t>
      </w:r>
      <w:r w:rsidR="00AF07AA">
        <w:rPr>
          <w:rFonts w:ascii="Times New Roman" w:hAnsi="Times New Roman"/>
          <w:szCs w:val="24"/>
          <w:lang w:val="en-GB"/>
        </w:rPr>
        <w:t xml:space="preserve">transmission lines, </w:t>
      </w:r>
      <w:r w:rsidRPr="00331B9C">
        <w:rPr>
          <w:rFonts w:ascii="Times New Roman" w:hAnsi="Times New Roman"/>
          <w:szCs w:val="24"/>
          <w:lang w:val="en-GB"/>
        </w:rPr>
        <w:t>boilers, switchyards, pumping stations, telecommunications, process and treatment plants, and the like for power, water, sewerage, telecommunication and similar projects.</w:t>
      </w:r>
      <w:r w:rsidR="000964C8" w:rsidRPr="00331B9C">
        <w:rPr>
          <w:rFonts w:ascii="Times New Roman" w:hAnsi="Times New Roman"/>
          <w:szCs w:val="24"/>
          <w:lang w:val="en-GB"/>
        </w:rPr>
        <w:t xml:space="preserve"> </w:t>
      </w:r>
    </w:p>
    <w:p w14:paraId="2625D40D" w14:textId="77777777" w:rsidR="00224291" w:rsidRPr="00331B9C" w:rsidRDefault="00224291">
      <w:pPr>
        <w:pStyle w:val="plane"/>
        <w:rPr>
          <w:rFonts w:ascii="Times New Roman" w:hAnsi="Times New Roman"/>
          <w:szCs w:val="24"/>
          <w:lang w:val="en-GB"/>
        </w:rPr>
      </w:pPr>
      <w:r w:rsidRPr="00331B9C">
        <w:rPr>
          <w:rFonts w:ascii="Times New Roman" w:hAnsi="Times New Roman"/>
          <w:szCs w:val="24"/>
          <w:lang w:val="en-GB"/>
        </w:rPr>
        <w:t>Normally, this set of documents should be used when (i) the value of the plant and equipment portion represents the major part of the estimated contract value, or (ii) the nature and complexity of the plant and equipment is such that the facilities cannot safely be taken over by the Employer without elaborate testing, pre</w:t>
      </w:r>
      <w:r w:rsidR="00502A2C">
        <w:rPr>
          <w:rFonts w:ascii="Times New Roman" w:hAnsi="Times New Roman"/>
          <w:szCs w:val="24"/>
          <w:lang w:val="en-GB"/>
        </w:rPr>
        <w:t>-</w:t>
      </w:r>
      <w:r w:rsidRPr="00331B9C">
        <w:rPr>
          <w:rFonts w:ascii="Times New Roman" w:hAnsi="Times New Roman"/>
          <w:szCs w:val="24"/>
          <w:lang w:val="en-GB"/>
        </w:rPr>
        <w:t xml:space="preserve">commissioning, commissioning and acceptance procedures being followed. These documents are intended to be used where the Contractor is responsible for each activity required for completion of the facilities, e.g., design, </w:t>
      </w:r>
      <w:r w:rsidR="000614B9" w:rsidRPr="00331B9C">
        <w:rPr>
          <w:rFonts w:ascii="Times New Roman" w:hAnsi="Times New Roman"/>
          <w:szCs w:val="24"/>
          <w:lang w:val="en-GB"/>
        </w:rPr>
        <w:t>manufacture,</w:t>
      </w:r>
      <w:r w:rsidRPr="00331B9C">
        <w:rPr>
          <w:rFonts w:ascii="Times New Roman" w:hAnsi="Times New Roman"/>
          <w:szCs w:val="24"/>
          <w:lang w:val="en-GB"/>
        </w:rPr>
        <w:t xml:space="preserve"> delivery, installation, testing, commissioning, training, etc.</w:t>
      </w:r>
      <w:r w:rsidR="000964C8" w:rsidRPr="00331B9C">
        <w:rPr>
          <w:rFonts w:ascii="Times New Roman" w:hAnsi="Times New Roman"/>
          <w:szCs w:val="24"/>
          <w:lang w:val="en-GB"/>
        </w:rPr>
        <w:t xml:space="preserve"> </w:t>
      </w:r>
      <w:r w:rsidRPr="00331B9C">
        <w:rPr>
          <w:rFonts w:ascii="Times New Roman" w:hAnsi="Times New Roman"/>
          <w:szCs w:val="24"/>
          <w:lang w:val="en-GB"/>
        </w:rPr>
        <w:t xml:space="preserve">However, these conditions may be adapted for use for single responsibility contracts where some activities, such as parts of the preliminary design or site preparation works, are done by others. If the user has questions regarding which SBD should be used in a particular case, the appropriate </w:t>
      </w:r>
      <w:r w:rsidR="00D929C5">
        <w:rPr>
          <w:rFonts w:ascii="Times New Roman" w:hAnsi="Times New Roman"/>
          <w:szCs w:val="24"/>
          <w:lang w:val="en-GB"/>
        </w:rPr>
        <w:t>IsDB</w:t>
      </w:r>
      <w:r w:rsidR="00D929C5" w:rsidRPr="00331B9C">
        <w:rPr>
          <w:rFonts w:ascii="Times New Roman" w:hAnsi="Times New Roman"/>
          <w:szCs w:val="24"/>
          <w:lang w:val="en-GB"/>
        </w:rPr>
        <w:t xml:space="preserve">’s </w:t>
      </w:r>
      <w:r w:rsidRPr="00331B9C">
        <w:rPr>
          <w:rFonts w:ascii="Times New Roman" w:hAnsi="Times New Roman"/>
          <w:szCs w:val="24"/>
          <w:lang w:val="en-GB"/>
        </w:rPr>
        <w:t>official should be consulted.</w:t>
      </w:r>
    </w:p>
    <w:p w14:paraId="1444B54A" w14:textId="77777777" w:rsidR="00224291" w:rsidRPr="00331B9C" w:rsidRDefault="00224291">
      <w:pPr>
        <w:rPr>
          <w:szCs w:val="24"/>
          <w:lang w:val="en-GB"/>
        </w:rPr>
      </w:pPr>
    </w:p>
    <w:p w14:paraId="2AEBA510" w14:textId="77777777" w:rsidR="00FF74D7" w:rsidRPr="00331B9C" w:rsidRDefault="00FF74D7">
      <w:pPr>
        <w:rPr>
          <w:szCs w:val="24"/>
          <w:lang w:val="en-GB"/>
        </w:rPr>
      </w:pPr>
      <w:r w:rsidRPr="00331B9C">
        <w:rPr>
          <w:szCs w:val="24"/>
          <w:lang w:val="en-GB"/>
        </w:rPr>
        <w:br w:type="page"/>
      </w:r>
    </w:p>
    <w:p w14:paraId="2D280DBD" w14:textId="77777777" w:rsidR="00FF74D7" w:rsidRPr="00331B9C" w:rsidRDefault="00FF74D7">
      <w:pPr>
        <w:rPr>
          <w:szCs w:val="24"/>
          <w:lang w:val="en-GB"/>
        </w:rPr>
      </w:pPr>
    </w:p>
    <w:p w14:paraId="74A3C49A" w14:textId="77777777" w:rsidR="00224291" w:rsidRPr="00331B9C" w:rsidRDefault="00224291">
      <w:pPr>
        <w:pStyle w:val="Title"/>
        <w:rPr>
          <w:sz w:val="44"/>
          <w:szCs w:val="24"/>
          <w:lang w:val="en-GB"/>
        </w:rPr>
      </w:pPr>
      <w:r w:rsidRPr="00331B9C">
        <w:rPr>
          <w:sz w:val="44"/>
          <w:szCs w:val="24"/>
          <w:lang w:val="en-GB"/>
        </w:rPr>
        <w:t>Summary Description</w:t>
      </w:r>
    </w:p>
    <w:p w14:paraId="49BA49F2" w14:textId="77777777" w:rsidR="00224291" w:rsidRPr="00331B9C" w:rsidRDefault="00224291">
      <w:pPr>
        <w:pStyle w:val="i"/>
        <w:suppressAutoHyphens w:val="0"/>
        <w:rPr>
          <w:rFonts w:ascii="Times New Roman" w:hAnsi="Times New Roman"/>
          <w:szCs w:val="24"/>
          <w:lang w:val="en-GB"/>
        </w:rPr>
      </w:pPr>
    </w:p>
    <w:p w14:paraId="0AB3A874" w14:textId="77777777" w:rsidR="00224291" w:rsidRPr="00331B9C" w:rsidRDefault="00224291">
      <w:pPr>
        <w:rPr>
          <w:szCs w:val="24"/>
          <w:lang w:val="en-GB"/>
        </w:rPr>
      </w:pPr>
    </w:p>
    <w:p w14:paraId="29520DF5" w14:textId="77777777" w:rsidR="00224291" w:rsidRPr="00331B9C" w:rsidRDefault="00224291">
      <w:pPr>
        <w:rPr>
          <w:szCs w:val="24"/>
          <w:lang w:val="en-GB"/>
        </w:rPr>
      </w:pPr>
      <w:r w:rsidRPr="00331B9C">
        <w:rPr>
          <w:szCs w:val="24"/>
          <w:lang w:val="en-GB"/>
        </w:rPr>
        <w:t>The use of this Standard Bidding Document for Procurement of Plant Design, Supply,</w:t>
      </w:r>
      <w:r w:rsidR="009B4617">
        <w:rPr>
          <w:szCs w:val="24"/>
          <w:lang w:val="en-GB"/>
        </w:rPr>
        <w:t xml:space="preserve"> and Installation </w:t>
      </w:r>
      <w:r w:rsidRPr="00331B9C">
        <w:rPr>
          <w:szCs w:val="24"/>
          <w:lang w:val="en-GB"/>
        </w:rPr>
        <w:t xml:space="preserve">applies </w:t>
      </w:r>
      <w:r w:rsidR="0061496B" w:rsidRPr="00331B9C">
        <w:rPr>
          <w:szCs w:val="24"/>
          <w:lang w:val="en-GB"/>
        </w:rPr>
        <w:t>either</w:t>
      </w:r>
      <w:r w:rsidRPr="00331B9C">
        <w:rPr>
          <w:szCs w:val="24"/>
          <w:lang w:val="en-GB"/>
        </w:rPr>
        <w:t xml:space="preserve"> </w:t>
      </w:r>
      <w:r w:rsidRPr="00331B9C">
        <w:rPr>
          <w:iCs/>
          <w:szCs w:val="24"/>
          <w:lang w:val="en-GB"/>
        </w:rPr>
        <w:t>when a prequalification process has taken place before bidding</w:t>
      </w:r>
      <w:r w:rsidR="0061496B" w:rsidRPr="00331B9C">
        <w:rPr>
          <w:iCs/>
          <w:szCs w:val="24"/>
          <w:lang w:val="en-GB"/>
        </w:rPr>
        <w:t>, or</w:t>
      </w:r>
      <w:r w:rsidRPr="00331B9C">
        <w:rPr>
          <w:iCs/>
          <w:szCs w:val="24"/>
          <w:lang w:val="en-GB"/>
        </w:rPr>
        <w:t xml:space="preserve"> when a prequalification process has not taken place before bidding</w:t>
      </w:r>
      <w:r w:rsidRPr="00331B9C">
        <w:rPr>
          <w:szCs w:val="24"/>
          <w:lang w:val="en-GB"/>
        </w:rPr>
        <w:t xml:space="preserve">. A brief description of </w:t>
      </w:r>
      <w:r w:rsidR="00A46006" w:rsidRPr="00331B9C">
        <w:rPr>
          <w:szCs w:val="24"/>
          <w:lang w:val="en-GB"/>
        </w:rPr>
        <w:t>the parts, sections, and contents</w:t>
      </w:r>
      <w:r w:rsidRPr="00331B9C">
        <w:rPr>
          <w:szCs w:val="24"/>
          <w:lang w:val="en-GB"/>
        </w:rPr>
        <w:t xml:space="preserve"> is given below.</w:t>
      </w:r>
    </w:p>
    <w:p w14:paraId="4BEE4319" w14:textId="77777777" w:rsidR="00224291" w:rsidRPr="00331B9C" w:rsidRDefault="00224291">
      <w:pPr>
        <w:pStyle w:val="Footer"/>
        <w:rPr>
          <w:szCs w:val="24"/>
          <w:lang w:val="en-GB"/>
        </w:rPr>
      </w:pPr>
    </w:p>
    <w:p w14:paraId="0E9100C9" w14:textId="77777777" w:rsidR="00224291" w:rsidRPr="00331B9C" w:rsidRDefault="00224291" w:rsidP="00995519">
      <w:pPr>
        <w:pStyle w:val="Subtitle2"/>
      </w:pPr>
      <w:bookmarkStart w:id="2" w:name="_Toc201635697"/>
      <w:bookmarkStart w:id="3" w:name="_Toc274230519"/>
      <w:bookmarkStart w:id="4" w:name="_Toc274230887"/>
      <w:r w:rsidRPr="00331B9C">
        <w:t>SBD for Procurement of Plant Design, Supply, and Installation</w:t>
      </w:r>
      <w:bookmarkEnd w:id="2"/>
      <w:bookmarkEnd w:id="3"/>
      <w:bookmarkEnd w:id="4"/>
      <w:r w:rsidRPr="00331B9C">
        <w:t xml:space="preserve"> </w:t>
      </w:r>
    </w:p>
    <w:p w14:paraId="6BD7C54E" w14:textId="77777777" w:rsidR="00224291" w:rsidRPr="00331B9C" w:rsidRDefault="004B7B72" w:rsidP="004B7B72">
      <w:pPr>
        <w:spacing w:before="240" w:after="240"/>
        <w:rPr>
          <w:szCs w:val="24"/>
          <w:lang w:val="en-GB"/>
        </w:rPr>
      </w:pPr>
      <w:bookmarkStart w:id="5" w:name="_Toc438270254"/>
      <w:bookmarkStart w:id="6" w:name="_Toc438366661"/>
      <w:r w:rsidRPr="00BC6702">
        <w:rPr>
          <w:b/>
          <w:bCs/>
          <w:sz w:val="32"/>
        </w:rPr>
        <w:t xml:space="preserve">Summary </w:t>
      </w:r>
    </w:p>
    <w:p w14:paraId="4FB93A92" w14:textId="77777777" w:rsidR="00224291" w:rsidRPr="00331B9C" w:rsidRDefault="00224291">
      <w:pPr>
        <w:rPr>
          <w:b/>
          <w:sz w:val="28"/>
          <w:szCs w:val="24"/>
          <w:lang w:val="en-GB"/>
        </w:rPr>
      </w:pPr>
      <w:r w:rsidRPr="00331B9C">
        <w:rPr>
          <w:b/>
          <w:sz w:val="28"/>
          <w:szCs w:val="24"/>
          <w:lang w:val="en-GB"/>
        </w:rPr>
        <w:t>PART 1 – BIDDING PROCEDURES</w:t>
      </w:r>
      <w:bookmarkEnd w:id="5"/>
      <w:bookmarkEnd w:id="6"/>
    </w:p>
    <w:p w14:paraId="1008C8FC" w14:textId="77777777" w:rsidR="00224291" w:rsidRPr="00331B9C" w:rsidRDefault="00224291">
      <w:pPr>
        <w:rPr>
          <w:b/>
          <w:szCs w:val="24"/>
          <w:lang w:val="en-GB"/>
        </w:rPr>
      </w:pPr>
    </w:p>
    <w:p w14:paraId="3C132C23" w14:textId="77777777" w:rsidR="00224291" w:rsidRPr="00331B9C" w:rsidRDefault="00224291">
      <w:pPr>
        <w:spacing w:before="120"/>
        <w:rPr>
          <w:b/>
          <w:sz w:val="28"/>
          <w:szCs w:val="24"/>
          <w:lang w:val="en-GB"/>
        </w:rPr>
      </w:pPr>
      <w:r w:rsidRPr="00331B9C">
        <w:rPr>
          <w:b/>
          <w:sz w:val="28"/>
          <w:szCs w:val="24"/>
          <w:lang w:val="en-GB"/>
        </w:rPr>
        <w:t>Section I:</w:t>
      </w:r>
      <w:r w:rsidRPr="00331B9C">
        <w:rPr>
          <w:b/>
          <w:sz w:val="28"/>
          <w:szCs w:val="24"/>
          <w:lang w:val="en-GB"/>
        </w:rPr>
        <w:tab/>
        <w:t>Instructions to Bidders (ITB)</w:t>
      </w:r>
    </w:p>
    <w:p w14:paraId="46910438" w14:textId="77777777" w:rsidR="00224291" w:rsidRPr="00331B9C" w:rsidRDefault="00224291">
      <w:pPr>
        <w:pStyle w:val="List"/>
        <w:spacing w:after="0"/>
        <w:rPr>
          <w:b/>
          <w:szCs w:val="24"/>
          <w:lang w:val="en-GB"/>
        </w:rPr>
      </w:pPr>
      <w:r w:rsidRPr="00331B9C">
        <w:rPr>
          <w:szCs w:val="24"/>
          <w:lang w:val="en-GB"/>
        </w:rPr>
        <w:t>This Section provides relevant information to help Bidders prepare their bids. Information is also provided on the submission, opening, and evaluation of bids and on the award of Contracts.</w:t>
      </w:r>
      <w:r w:rsidR="000964C8" w:rsidRPr="00331B9C">
        <w:rPr>
          <w:szCs w:val="24"/>
          <w:lang w:val="en-GB"/>
        </w:rPr>
        <w:t xml:space="preserve"> </w:t>
      </w:r>
      <w:r w:rsidRPr="00331B9C">
        <w:rPr>
          <w:b/>
          <w:szCs w:val="24"/>
          <w:lang w:val="en-GB"/>
        </w:rPr>
        <w:t>Section I contains provisions that are to be used without modification.</w:t>
      </w:r>
    </w:p>
    <w:p w14:paraId="445BB973" w14:textId="77777777" w:rsidR="00224291" w:rsidRPr="00331B9C" w:rsidRDefault="00224291">
      <w:pPr>
        <w:pStyle w:val="List"/>
        <w:spacing w:before="0" w:after="0"/>
        <w:rPr>
          <w:szCs w:val="24"/>
          <w:lang w:val="en-GB"/>
        </w:rPr>
      </w:pPr>
    </w:p>
    <w:p w14:paraId="0DE65A34" w14:textId="77777777" w:rsidR="00224291" w:rsidRPr="00331B9C" w:rsidRDefault="00224291">
      <w:pPr>
        <w:spacing w:before="120"/>
        <w:rPr>
          <w:b/>
          <w:sz w:val="28"/>
          <w:szCs w:val="24"/>
          <w:lang w:val="en-GB"/>
        </w:rPr>
      </w:pPr>
      <w:r w:rsidRPr="00331B9C">
        <w:rPr>
          <w:b/>
          <w:sz w:val="28"/>
          <w:szCs w:val="24"/>
          <w:lang w:val="en-GB"/>
        </w:rPr>
        <w:t>Section II.</w:t>
      </w:r>
      <w:r w:rsidRPr="00331B9C">
        <w:rPr>
          <w:b/>
          <w:sz w:val="28"/>
          <w:szCs w:val="24"/>
          <w:lang w:val="en-GB"/>
        </w:rPr>
        <w:tab/>
        <w:t>Bid Data Sheet (BDS)</w:t>
      </w:r>
    </w:p>
    <w:p w14:paraId="591F462B" w14:textId="77777777" w:rsidR="00224291" w:rsidRPr="00331B9C" w:rsidRDefault="00224291">
      <w:pPr>
        <w:pStyle w:val="List"/>
        <w:spacing w:after="0"/>
        <w:rPr>
          <w:szCs w:val="24"/>
          <w:lang w:val="en-GB"/>
        </w:rPr>
      </w:pPr>
      <w:r w:rsidRPr="00331B9C">
        <w:rPr>
          <w:szCs w:val="24"/>
          <w:lang w:val="en-GB"/>
        </w:rPr>
        <w:t>This Section consists of provisions that are specific to each procurement and that supplement the information or requirements included in Section I, Instructions to Bidders.</w:t>
      </w:r>
      <w:r w:rsidR="000964C8" w:rsidRPr="00331B9C">
        <w:rPr>
          <w:szCs w:val="24"/>
          <w:lang w:val="en-GB"/>
        </w:rPr>
        <w:t xml:space="preserve"> </w:t>
      </w:r>
    </w:p>
    <w:p w14:paraId="1FD3D230" w14:textId="77777777" w:rsidR="00224291" w:rsidRPr="00331B9C" w:rsidRDefault="00224291">
      <w:pPr>
        <w:pStyle w:val="List"/>
        <w:spacing w:before="0" w:after="0"/>
        <w:rPr>
          <w:szCs w:val="24"/>
          <w:lang w:val="en-GB"/>
        </w:rPr>
      </w:pPr>
    </w:p>
    <w:p w14:paraId="1C334ADD" w14:textId="77777777" w:rsidR="00224291" w:rsidRPr="00331B9C" w:rsidRDefault="00224291">
      <w:pPr>
        <w:spacing w:before="120"/>
        <w:rPr>
          <w:b/>
          <w:sz w:val="28"/>
          <w:szCs w:val="24"/>
          <w:lang w:val="en-GB"/>
        </w:rPr>
      </w:pPr>
      <w:r w:rsidRPr="00331B9C">
        <w:rPr>
          <w:b/>
          <w:sz w:val="28"/>
          <w:szCs w:val="24"/>
          <w:lang w:val="en-GB"/>
        </w:rPr>
        <w:t>Section III.</w:t>
      </w:r>
      <w:r w:rsidRPr="00331B9C">
        <w:rPr>
          <w:b/>
          <w:sz w:val="28"/>
          <w:szCs w:val="24"/>
          <w:lang w:val="en-GB"/>
        </w:rPr>
        <w:tab/>
        <w:t xml:space="preserve">Evaluation </w:t>
      </w:r>
      <w:r w:rsidRPr="00331B9C">
        <w:rPr>
          <w:b/>
          <w:iCs/>
          <w:sz w:val="28"/>
          <w:szCs w:val="24"/>
          <w:lang w:val="en-GB"/>
        </w:rPr>
        <w:t>and Qualification</w:t>
      </w:r>
      <w:r w:rsidRPr="00331B9C">
        <w:rPr>
          <w:b/>
          <w:sz w:val="28"/>
          <w:szCs w:val="24"/>
          <w:lang w:val="en-GB"/>
        </w:rPr>
        <w:t xml:space="preserve"> Criteria</w:t>
      </w:r>
    </w:p>
    <w:p w14:paraId="76CBC870" w14:textId="77777777" w:rsidR="003678C4" w:rsidRPr="004A2C5F" w:rsidRDefault="00224291" w:rsidP="003678C4">
      <w:pPr>
        <w:pStyle w:val="Sub-ClauseText"/>
        <w:tabs>
          <w:tab w:val="left" w:pos="1440"/>
        </w:tabs>
        <w:ind w:left="1440"/>
        <w:rPr>
          <w:spacing w:val="0"/>
        </w:rPr>
      </w:pPr>
      <w:r w:rsidRPr="00331B9C">
        <w:rPr>
          <w:szCs w:val="24"/>
          <w:lang w:val="en-GB"/>
        </w:rPr>
        <w:t xml:space="preserve">This Section </w:t>
      </w:r>
      <w:r w:rsidR="003678C4" w:rsidRPr="00BC6702">
        <w:t xml:space="preserve">specifies the criteria to determine the </w:t>
      </w:r>
      <w:r w:rsidR="003678C4" w:rsidRPr="004A2C5F">
        <w:t>Bid</w:t>
      </w:r>
      <w:r w:rsidR="003678C4">
        <w:t xml:space="preserve"> offering the most Value for Money</w:t>
      </w:r>
      <w:r w:rsidR="005F6A35">
        <w:t xml:space="preserve"> </w:t>
      </w:r>
      <w:r w:rsidR="003678C4" w:rsidRPr="00BC6702">
        <w:t>and to ascertain the continued qualification of the Bidder to perform the contract.</w:t>
      </w:r>
      <w:r w:rsidR="003678C4">
        <w:t xml:space="preserve"> </w:t>
      </w:r>
      <w:r w:rsidR="003678C4" w:rsidRPr="004A2C5F">
        <w:t>The Bid</w:t>
      </w:r>
      <w:r w:rsidR="003678C4">
        <w:t xml:space="preserve"> offering the most Value for Money</w:t>
      </w:r>
      <w:r w:rsidR="003678C4" w:rsidRPr="004A2C5F">
        <w:t xml:space="preserve"> is the </w:t>
      </w:r>
      <w:r w:rsidR="003678C4" w:rsidRPr="004A2C5F">
        <w:rPr>
          <w:spacing w:val="0"/>
        </w:rPr>
        <w:t>Bid of the Bidder whose Bid has been determined to be:</w:t>
      </w:r>
    </w:p>
    <w:p w14:paraId="02D56DD2" w14:textId="77777777" w:rsidR="003678C4" w:rsidRPr="004A2C5F" w:rsidRDefault="003678C4" w:rsidP="003678C4">
      <w:pPr>
        <w:pStyle w:val="Sub-ClauseText"/>
        <w:tabs>
          <w:tab w:val="left" w:pos="1440"/>
        </w:tabs>
        <w:ind w:left="1440"/>
        <w:rPr>
          <w:spacing w:val="0"/>
        </w:rPr>
      </w:pPr>
      <w:r w:rsidRPr="004A2C5F">
        <w:rPr>
          <w:spacing w:val="0"/>
        </w:rPr>
        <w:t>(a) substantially responsive to the bidding document, and</w:t>
      </w:r>
    </w:p>
    <w:p w14:paraId="50E2D1F4" w14:textId="77777777" w:rsidR="003678C4" w:rsidRPr="00BC6702" w:rsidRDefault="003678C4" w:rsidP="003678C4">
      <w:pPr>
        <w:pStyle w:val="Sub-ClauseText"/>
        <w:tabs>
          <w:tab w:val="left" w:pos="1440"/>
        </w:tabs>
        <w:ind w:left="1440"/>
      </w:pPr>
      <w:r w:rsidRPr="004A2C5F">
        <w:t>(b) the lowest evaluated cost.</w:t>
      </w:r>
    </w:p>
    <w:p w14:paraId="289D4E1E" w14:textId="77777777" w:rsidR="003678C4" w:rsidRDefault="00224291">
      <w:pPr>
        <w:pStyle w:val="List"/>
        <w:rPr>
          <w:szCs w:val="24"/>
          <w:lang w:val="en-GB"/>
        </w:rPr>
      </w:pPr>
      <w:r w:rsidRPr="00331B9C">
        <w:rPr>
          <w:szCs w:val="24"/>
          <w:lang w:val="en-GB"/>
        </w:rPr>
        <w:t xml:space="preserve">. </w:t>
      </w:r>
    </w:p>
    <w:p w14:paraId="35CAA286" w14:textId="77777777" w:rsidR="00224291" w:rsidRPr="00331B9C" w:rsidRDefault="00224291">
      <w:pPr>
        <w:pStyle w:val="List"/>
        <w:rPr>
          <w:szCs w:val="24"/>
          <w:lang w:val="en-GB"/>
        </w:rPr>
      </w:pPr>
      <w:r w:rsidRPr="00331B9C">
        <w:rPr>
          <w:szCs w:val="24"/>
          <w:lang w:val="en-GB"/>
        </w:rPr>
        <w:t xml:space="preserve">Two alternative Sections III, Evaluation and Qualification Criteria are provided to address the possibility of having or not having prequalification of Bidders. </w:t>
      </w:r>
    </w:p>
    <w:p w14:paraId="39C9CF6A" w14:textId="77777777" w:rsidR="00224291" w:rsidRPr="00331B9C" w:rsidRDefault="00224291">
      <w:pPr>
        <w:pStyle w:val="List"/>
        <w:spacing w:before="0" w:after="0"/>
        <w:rPr>
          <w:strike/>
          <w:szCs w:val="24"/>
          <w:lang w:val="en-GB"/>
        </w:rPr>
      </w:pPr>
    </w:p>
    <w:p w14:paraId="0E26DC18" w14:textId="77777777" w:rsidR="00224291" w:rsidRPr="00331B9C" w:rsidRDefault="00224291">
      <w:pPr>
        <w:spacing w:before="120"/>
        <w:rPr>
          <w:b/>
          <w:sz w:val="28"/>
          <w:szCs w:val="24"/>
          <w:lang w:val="en-GB"/>
        </w:rPr>
      </w:pPr>
      <w:r w:rsidRPr="00331B9C">
        <w:rPr>
          <w:b/>
          <w:sz w:val="28"/>
          <w:szCs w:val="24"/>
          <w:lang w:val="en-GB"/>
        </w:rPr>
        <w:t>Section IV:</w:t>
      </w:r>
      <w:r w:rsidRPr="00331B9C">
        <w:rPr>
          <w:b/>
          <w:sz w:val="28"/>
          <w:szCs w:val="24"/>
          <w:lang w:val="en-GB"/>
        </w:rPr>
        <w:tab/>
        <w:t>Bidding Forms</w:t>
      </w:r>
    </w:p>
    <w:p w14:paraId="03D63C3F" w14:textId="77777777" w:rsidR="00224291" w:rsidRPr="00331B9C" w:rsidRDefault="00224291">
      <w:pPr>
        <w:pStyle w:val="List"/>
        <w:rPr>
          <w:szCs w:val="24"/>
          <w:lang w:val="en-GB"/>
        </w:rPr>
      </w:pPr>
      <w:r w:rsidRPr="00331B9C">
        <w:rPr>
          <w:szCs w:val="24"/>
          <w:lang w:val="en-GB"/>
        </w:rPr>
        <w:lastRenderedPageBreak/>
        <w:t xml:space="preserve">This Section contains the forms </w:t>
      </w:r>
      <w:r w:rsidR="003678C4" w:rsidRPr="003678C4">
        <w:rPr>
          <w:color w:val="000000"/>
        </w:rPr>
        <w:t xml:space="preserve">for the Bid submission, </w:t>
      </w:r>
      <w:r w:rsidR="003678C4">
        <w:rPr>
          <w:color w:val="000000"/>
        </w:rPr>
        <w:t>Price Schedules</w:t>
      </w:r>
      <w:r w:rsidR="003678C4" w:rsidRPr="003678C4">
        <w:rPr>
          <w:color w:val="000000"/>
        </w:rPr>
        <w:t>, Schedules of Technical Proposal, including technical and financial qualifications, personnel, financial resources, and equipment, Bid Security and others to be completed and submitted by the Bidder</w:t>
      </w:r>
      <w:r w:rsidRPr="00331B9C">
        <w:rPr>
          <w:szCs w:val="24"/>
          <w:lang w:val="en-GB"/>
        </w:rPr>
        <w:t xml:space="preserve"> as part of his Bid</w:t>
      </w:r>
      <w:r w:rsidR="003319B5">
        <w:rPr>
          <w:szCs w:val="24"/>
          <w:lang w:val="en-GB"/>
        </w:rPr>
        <w:t>.</w:t>
      </w:r>
      <w:r w:rsidRPr="00331B9C">
        <w:rPr>
          <w:szCs w:val="24"/>
          <w:lang w:val="en-GB"/>
        </w:rPr>
        <w:t xml:space="preserve"> </w:t>
      </w:r>
    </w:p>
    <w:p w14:paraId="4CD1E0DA" w14:textId="77777777" w:rsidR="00FF74D7" w:rsidRPr="00331B9C" w:rsidRDefault="00FF74D7">
      <w:pPr>
        <w:spacing w:before="120"/>
        <w:rPr>
          <w:b/>
          <w:sz w:val="28"/>
          <w:szCs w:val="24"/>
          <w:lang w:val="en-GB"/>
        </w:rPr>
      </w:pPr>
    </w:p>
    <w:p w14:paraId="2AABEC3B" w14:textId="77777777" w:rsidR="00224291" w:rsidRPr="00331B9C" w:rsidRDefault="00224291">
      <w:pPr>
        <w:spacing w:before="120"/>
        <w:rPr>
          <w:sz w:val="28"/>
          <w:szCs w:val="24"/>
          <w:lang w:val="en-GB"/>
        </w:rPr>
      </w:pPr>
      <w:r w:rsidRPr="00331B9C">
        <w:rPr>
          <w:b/>
          <w:sz w:val="28"/>
          <w:szCs w:val="24"/>
          <w:lang w:val="en-GB"/>
        </w:rPr>
        <w:t>Section V.</w:t>
      </w:r>
      <w:r w:rsidRPr="00331B9C">
        <w:rPr>
          <w:b/>
          <w:sz w:val="28"/>
          <w:szCs w:val="24"/>
          <w:lang w:val="en-GB"/>
        </w:rPr>
        <w:tab/>
        <w:t>Eligible Countries</w:t>
      </w:r>
    </w:p>
    <w:p w14:paraId="20924F87" w14:textId="77777777" w:rsidR="00224291" w:rsidRDefault="00224291" w:rsidP="003678C4">
      <w:pPr>
        <w:pStyle w:val="List"/>
        <w:rPr>
          <w:szCs w:val="24"/>
          <w:lang w:val="en-GB"/>
        </w:rPr>
      </w:pPr>
      <w:r w:rsidRPr="00331B9C">
        <w:rPr>
          <w:szCs w:val="24"/>
          <w:lang w:val="en-GB"/>
        </w:rPr>
        <w:t>This Section contains information regarding eligible countries.</w:t>
      </w:r>
    </w:p>
    <w:p w14:paraId="2801BB72" w14:textId="77777777" w:rsidR="003678C4" w:rsidRPr="00331B9C" w:rsidRDefault="003678C4" w:rsidP="003678C4">
      <w:pPr>
        <w:pStyle w:val="List"/>
        <w:rPr>
          <w:szCs w:val="24"/>
          <w:lang w:val="en-GB"/>
        </w:rPr>
      </w:pPr>
    </w:p>
    <w:p w14:paraId="6580D03D" w14:textId="77777777" w:rsidR="003678C4" w:rsidRPr="001E7453" w:rsidRDefault="003678C4" w:rsidP="001E7453">
      <w:pPr>
        <w:spacing w:before="120"/>
        <w:rPr>
          <w:b/>
          <w:sz w:val="28"/>
          <w:szCs w:val="24"/>
          <w:lang w:val="en-GB"/>
        </w:rPr>
      </w:pPr>
      <w:r w:rsidRPr="001E7453">
        <w:rPr>
          <w:b/>
          <w:sz w:val="28"/>
          <w:szCs w:val="24"/>
          <w:lang w:val="en-GB"/>
        </w:rPr>
        <w:t>Section VI.</w:t>
      </w:r>
      <w:r w:rsidRPr="001E7453">
        <w:rPr>
          <w:b/>
          <w:sz w:val="28"/>
          <w:szCs w:val="24"/>
          <w:lang w:val="en-GB"/>
        </w:rPr>
        <w:tab/>
        <w:t>IsDB Policy – Corrupt and Fraudulent Practices</w:t>
      </w:r>
    </w:p>
    <w:p w14:paraId="19C1AD79" w14:textId="77777777" w:rsidR="00224291" w:rsidRPr="003678C4" w:rsidRDefault="003678C4" w:rsidP="00DE6FB2">
      <w:pPr>
        <w:pStyle w:val="List"/>
        <w:rPr>
          <w:szCs w:val="24"/>
        </w:rPr>
      </w:pPr>
      <w:r w:rsidRPr="00DE6FB2">
        <w:rPr>
          <w:szCs w:val="24"/>
          <w:lang w:val="en-GB"/>
        </w:rPr>
        <w:t>This Section provides the Bidders with the reference to IsDB’s policy in regard to corrupt and fraudulent practices applicable to this process.</w:t>
      </w:r>
    </w:p>
    <w:p w14:paraId="3628B15B" w14:textId="77777777" w:rsidR="00224291" w:rsidRPr="00331B9C" w:rsidRDefault="00224291">
      <w:pPr>
        <w:pStyle w:val="explanatorynotes"/>
        <w:suppressAutoHyphens w:val="0"/>
        <w:spacing w:after="0" w:line="240" w:lineRule="auto"/>
        <w:rPr>
          <w:rFonts w:ascii="Times New Roman" w:hAnsi="Times New Roman"/>
          <w:szCs w:val="24"/>
          <w:lang w:val="en-GB"/>
        </w:rPr>
      </w:pPr>
    </w:p>
    <w:p w14:paraId="5228C4F4" w14:textId="77777777" w:rsidR="00224291" w:rsidRPr="00331B9C" w:rsidRDefault="00224291">
      <w:pPr>
        <w:keepNext/>
        <w:rPr>
          <w:b/>
          <w:sz w:val="28"/>
          <w:szCs w:val="24"/>
          <w:lang w:val="en-GB"/>
        </w:rPr>
      </w:pPr>
      <w:bookmarkStart w:id="7" w:name="_Toc438267875"/>
      <w:bookmarkStart w:id="8" w:name="_Toc438270255"/>
      <w:bookmarkStart w:id="9" w:name="_Toc438366662"/>
      <w:r w:rsidRPr="00331B9C">
        <w:rPr>
          <w:b/>
          <w:sz w:val="28"/>
          <w:szCs w:val="24"/>
          <w:lang w:val="en-GB"/>
        </w:rPr>
        <w:t xml:space="preserve">PART 2 – </w:t>
      </w:r>
      <w:r w:rsidRPr="00331B9C">
        <w:rPr>
          <w:b/>
          <w:iCs/>
          <w:sz w:val="28"/>
          <w:szCs w:val="24"/>
          <w:lang w:val="en-GB"/>
        </w:rPr>
        <w:t>EMPLOYER’S</w:t>
      </w:r>
      <w:r w:rsidRPr="00331B9C">
        <w:rPr>
          <w:b/>
          <w:sz w:val="28"/>
          <w:szCs w:val="24"/>
          <w:lang w:val="en-GB"/>
        </w:rPr>
        <w:t xml:space="preserve"> REQUIREMENTS</w:t>
      </w:r>
      <w:bookmarkEnd w:id="7"/>
      <w:bookmarkEnd w:id="8"/>
      <w:bookmarkEnd w:id="9"/>
    </w:p>
    <w:p w14:paraId="011896C4" w14:textId="77777777" w:rsidR="00224291" w:rsidRPr="00331B9C" w:rsidRDefault="00224291">
      <w:pPr>
        <w:keepNext/>
        <w:rPr>
          <w:b/>
          <w:szCs w:val="24"/>
          <w:lang w:val="en-GB"/>
        </w:rPr>
      </w:pPr>
    </w:p>
    <w:p w14:paraId="275C93AE" w14:textId="77777777" w:rsidR="00224291" w:rsidRPr="00331B9C" w:rsidRDefault="00224291" w:rsidP="001166A7">
      <w:pPr>
        <w:spacing w:before="120"/>
        <w:rPr>
          <w:b/>
          <w:sz w:val="28"/>
          <w:szCs w:val="24"/>
          <w:lang w:val="en-GB"/>
        </w:rPr>
      </w:pPr>
      <w:r w:rsidRPr="00331B9C">
        <w:rPr>
          <w:b/>
          <w:sz w:val="28"/>
          <w:szCs w:val="24"/>
          <w:lang w:val="en-GB"/>
        </w:rPr>
        <w:t>Section VI</w:t>
      </w:r>
      <w:r w:rsidR="003678C4">
        <w:rPr>
          <w:b/>
          <w:sz w:val="28"/>
          <w:szCs w:val="24"/>
          <w:lang w:val="en-GB"/>
        </w:rPr>
        <w:t>I</w:t>
      </w:r>
      <w:r w:rsidRPr="00331B9C">
        <w:rPr>
          <w:b/>
          <w:sz w:val="28"/>
          <w:szCs w:val="24"/>
          <w:lang w:val="en-GB"/>
        </w:rPr>
        <w:t xml:space="preserve">. </w:t>
      </w:r>
      <w:r w:rsidRPr="00331B9C">
        <w:rPr>
          <w:b/>
          <w:sz w:val="28"/>
          <w:szCs w:val="24"/>
          <w:lang w:val="en-GB"/>
        </w:rPr>
        <w:tab/>
        <w:t>Requirements</w:t>
      </w:r>
    </w:p>
    <w:p w14:paraId="259A2FB6" w14:textId="77777777" w:rsidR="00224291" w:rsidRPr="00331B9C" w:rsidRDefault="00224291" w:rsidP="001E7453">
      <w:pPr>
        <w:pStyle w:val="List"/>
        <w:spacing w:after="0"/>
        <w:rPr>
          <w:szCs w:val="24"/>
          <w:lang w:val="en-GB"/>
        </w:rPr>
      </w:pPr>
      <w:r w:rsidRPr="00331B9C">
        <w:rPr>
          <w:szCs w:val="24"/>
          <w:lang w:val="en-GB"/>
        </w:rPr>
        <w:t>This Section contains the Specification, the Drawings, and supplementary information that describe the Plant and Installation Services to be procured.</w:t>
      </w:r>
      <w:r w:rsidR="003678C4">
        <w:rPr>
          <w:szCs w:val="24"/>
          <w:lang w:val="en-GB"/>
        </w:rPr>
        <w:t xml:space="preserve">  </w:t>
      </w:r>
      <w:r w:rsidR="00B60295">
        <w:t>The</w:t>
      </w:r>
      <w:r w:rsidR="003678C4" w:rsidRPr="003261FD">
        <w:t xml:space="preserve"> Requirements shall also include the environmental</w:t>
      </w:r>
      <w:r w:rsidR="009A6500">
        <w:t xml:space="preserve"> and</w:t>
      </w:r>
      <w:r w:rsidR="003678C4" w:rsidRPr="003261FD">
        <w:t>, social</w:t>
      </w:r>
      <w:r w:rsidR="003678C4">
        <w:t xml:space="preserve"> </w:t>
      </w:r>
      <w:r w:rsidR="003678C4" w:rsidRPr="003261FD">
        <w:t>requirements to be satisfied by the Contractor in executing the Works</w:t>
      </w:r>
      <w:r w:rsidR="003678C4">
        <w:t>.</w:t>
      </w:r>
    </w:p>
    <w:p w14:paraId="2725329F" w14:textId="77777777" w:rsidR="00224291" w:rsidRPr="00331B9C" w:rsidRDefault="00224291">
      <w:pPr>
        <w:rPr>
          <w:szCs w:val="24"/>
          <w:lang w:val="en-GB"/>
        </w:rPr>
      </w:pPr>
      <w:bookmarkStart w:id="10" w:name="_Toc438267876"/>
      <w:bookmarkStart w:id="11" w:name="_Toc438270256"/>
      <w:bookmarkStart w:id="12" w:name="_Toc438366663"/>
    </w:p>
    <w:p w14:paraId="5913C342" w14:textId="77777777" w:rsidR="00224291" w:rsidRPr="00331B9C" w:rsidRDefault="00224291">
      <w:pPr>
        <w:rPr>
          <w:b/>
          <w:sz w:val="28"/>
          <w:szCs w:val="24"/>
          <w:lang w:val="en-GB"/>
        </w:rPr>
      </w:pPr>
      <w:r w:rsidRPr="00331B9C">
        <w:rPr>
          <w:b/>
          <w:sz w:val="28"/>
          <w:szCs w:val="24"/>
          <w:lang w:val="en-GB"/>
        </w:rPr>
        <w:t xml:space="preserve">PART 3 – </w:t>
      </w:r>
      <w:bookmarkEnd w:id="10"/>
      <w:bookmarkEnd w:id="11"/>
      <w:bookmarkEnd w:id="12"/>
      <w:r w:rsidRPr="00331B9C">
        <w:rPr>
          <w:b/>
          <w:sz w:val="28"/>
          <w:szCs w:val="24"/>
          <w:lang w:val="en-GB"/>
        </w:rPr>
        <w:t>CONDITIONS OF CONTRACT AND CONTRACT FORMS</w:t>
      </w:r>
    </w:p>
    <w:p w14:paraId="663693BA" w14:textId="77777777" w:rsidR="00224291" w:rsidRPr="00331B9C" w:rsidRDefault="00224291">
      <w:pPr>
        <w:rPr>
          <w:b/>
          <w:szCs w:val="24"/>
          <w:lang w:val="en-GB"/>
        </w:rPr>
      </w:pPr>
    </w:p>
    <w:p w14:paraId="56CE3982" w14:textId="77777777" w:rsidR="00224291" w:rsidRPr="00331B9C" w:rsidRDefault="00224291">
      <w:pPr>
        <w:spacing w:before="120"/>
        <w:rPr>
          <w:b/>
          <w:sz w:val="28"/>
          <w:szCs w:val="24"/>
          <w:lang w:val="en-GB"/>
        </w:rPr>
      </w:pPr>
      <w:r w:rsidRPr="00331B9C">
        <w:rPr>
          <w:b/>
          <w:sz w:val="28"/>
          <w:szCs w:val="24"/>
          <w:lang w:val="en-GB"/>
        </w:rPr>
        <w:t>Section VII</w:t>
      </w:r>
      <w:r w:rsidR="003678C4">
        <w:rPr>
          <w:b/>
          <w:sz w:val="28"/>
          <w:szCs w:val="24"/>
          <w:lang w:val="en-GB"/>
        </w:rPr>
        <w:t>I</w:t>
      </w:r>
      <w:r w:rsidRPr="00331B9C">
        <w:rPr>
          <w:b/>
          <w:sz w:val="28"/>
          <w:szCs w:val="24"/>
          <w:lang w:val="en-GB"/>
        </w:rPr>
        <w:t>.</w:t>
      </w:r>
      <w:r w:rsidRPr="00331B9C">
        <w:rPr>
          <w:b/>
          <w:sz w:val="28"/>
          <w:szCs w:val="24"/>
          <w:lang w:val="en-GB"/>
        </w:rPr>
        <w:tab/>
        <w:t>General Conditions (GC)</w:t>
      </w:r>
    </w:p>
    <w:p w14:paraId="4081227E" w14:textId="77777777" w:rsidR="00224291" w:rsidRPr="00331B9C" w:rsidRDefault="00224291">
      <w:pPr>
        <w:pStyle w:val="List"/>
        <w:rPr>
          <w:szCs w:val="24"/>
          <w:lang w:val="en-GB"/>
        </w:rPr>
      </w:pPr>
      <w:r w:rsidRPr="00331B9C">
        <w:rPr>
          <w:szCs w:val="24"/>
          <w:lang w:val="en-GB"/>
        </w:rPr>
        <w:t>This Section contains the general clauses to be applied in all contracts.</w:t>
      </w:r>
      <w:r w:rsidR="000964C8" w:rsidRPr="00331B9C">
        <w:rPr>
          <w:szCs w:val="24"/>
          <w:lang w:val="en-GB"/>
        </w:rPr>
        <w:t xml:space="preserve"> </w:t>
      </w:r>
      <w:r w:rsidRPr="00331B9C">
        <w:rPr>
          <w:b/>
          <w:szCs w:val="24"/>
          <w:lang w:val="en-GB"/>
        </w:rPr>
        <w:t>The text of the clauses in this Section shall not be modified.</w:t>
      </w:r>
      <w:r w:rsidR="000964C8" w:rsidRPr="00331B9C">
        <w:rPr>
          <w:szCs w:val="24"/>
          <w:lang w:val="en-GB"/>
        </w:rPr>
        <w:t xml:space="preserve"> </w:t>
      </w:r>
    </w:p>
    <w:p w14:paraId="351515B0" w14:textId="77777777" w:rsidR="00224291" w:rsidRPr="00331B9C" w:rsidRDefault="00224291">
      <w:pPr>
        <w:pStyle w:val="List"/>
        <w:spacing w:before="0" w:after="0"/>
        <w:rPr>
          <w:szCs w:val="24"/>
          <w:lang w:val="en-GB"/>
        </w:rPr>
      </w:pPr>
    </w:p>
    <w:p w14:paraId="04EDD995" w14:textId="77777777" w:rsidR="00224291" w:rsidRPr="00192E5F" w:rsidRDefault="00224291">
      <w:pPr>
        <w:rPr>
          <w:b/>
          <w:sz w:val="28"/>
          <w:szCs w:val="24"/>
          <w:lang w:val="fr-FR"/>
        </w:rPr>
      </w:pPr>
      <w:r w:rsidRPr="00192E5F">
        <w:rPr>
          <w:b/>
          <w:sz w:val="28"/>
          <w:szCs w:val="24"/>
          <w:lang w:val="fr-FR"/>
        </w:rPr>
        <w:t>Section I</w:t>
      </w:r>
      <w:r w:rsidR="003678C4">
        <w:rPr>
          <w:b/>
          <w:sz w:val="28"/>
          <w:szCs w:val="24"/>
          <w:lang w:val="fr-FR"/>
        </w:rPr>
        <w:t>X</w:t>
      </w:r>
      <w:r w:rsidRPr="00192E5F">
        <w:rPr>
          <w:b/>
          <w:sz w:val="28"/>
          <w:szCs w:val="24"/>
          <w:lang w:val="fr-FR"/>
        </w:rPr>
        <w:t>.</w:t>
      </w:r>
      <w:r w:rsidRPr="00192E5F">
        <w:rPr>
          <w:b/>
          <w:sz w:val="28"/>
          <w:szCs w:val="24"/>
          <w:lang w:val="fr-FR"/>
        </w:rPr>
        <w:tab/>
      </w:r>
      <w:r w:rsidRPr="00527CBE">
        <w:rPr>
          <w:b/>
          <w:sz w:val="28"/>
          <w:szCs w:val="24"/>
          <w:lang w:val="fr-FR"/>
        </w:rPr>
        <w:t>Particular</w:t>
      </w:r>
      <w:r w:rsidRPr="00192E5F">
        <w:rPr>
          <w:b/>
          <w:sz w:val="28"/>
          <w:szCs w:val="24"/>
          <w:lang w:val="fr-FR"/>
        </w:rPr>
        <w:t xml:space="preserve"> Conditions (</w:t>
      </w:r>
      <w:r w:rsidRPr="00192E5F">
        <w:rPr>
          <w:sz w:val="28"/>
          <w:szCs w:val="24"/>
          <w:lang w:val="fr-FR"/>
        </w:rPr>
        <w:t>PC</w:t>
      </w:r>
      <w:r w:rsidRPr="00192E5F">
        <w:rPr>
          <w:b/>
          <w:sz w:val="28"/>
          <w:szCs w:val="24"/>
          <w:lang w:val="fr-FR"/>
        </w:rPr>
        <w:t>)</w:t>
      </w:r>
    </w:p>
    <w:p w14:paraId="33C0D809" w14:textId="77777777" w:rsidR="00224291" w:rsidRPr="00331B9C" w:rsidRDefault="00224291">
      <w:pPr>
        <w:pStyle w:val="List"/>
        <w:rPr>
          <w:szCs w:val="24"/>
          <w:lang w:val="en-GB"/>
        </w:rPr>
      </w:pPr>
      <w:r w:rsidRPr="00331B9C">
        <w:rPr>
          <w:szCs w:val="24"/>
          <w:lang w:val="en-GB"/>
        </w:rPr>
        <w:t>This Section contains clauses specific to each contract. The contents of this Section modify or supplement the General Conditions and shall be prepared by the Employer.</w:t>
      </w:r>
    </w:p>
    <w:p w14:paraId="082C9FDF" w14:textId="77777777" w:rsidR="00224291" w:rsidRPr="00331B9C" w:rsidRDefault="00224291">
      <w:pPr>
        <w:pStyle w:val="List"/>
        <w:spacing w:before="0" w:after="0"/>
        <w:rPr>
          <w:sz w:val="28"/>
          <w:szCs w:val="24"/>
          <w:lang w:val="en-GB"/>
        </w:rPr>
      </w:pPr>
    </w:p>
    <w:p w14:paraId="32FDF63E" w14:textId="77777777" w:rsidR="00224291" w:rsidRPr="00331B9C" w:rsidRDefault="00224291">
      <w:pPr>
        <w:rPr>
          <w:b/>
          <w:sz w:val="28"/>
          <w:szCs w:val="24"/>
          <w:lang w:val="en-GB"/>
        </w:rPr>
      </w:pPr>
      <w:r w:rsidRPr="00331B9C">
        <w:rPr>
          <w:b/>
          <w:sz w:val="28"/>
          <w:szCs w:val="24"/>
          <w:lang w:val="en-GB"/>
        </w:rPr>
        <w:t>Section X:</w:t>
      </w:r>
      <w:r w:rsidRPr="00331B9C">
        <w:rPr>
          <w:b/>
          <w:sz w:val="28"/>
          <w:szCs w:val="24"/>
          <w:lang w:val="en-GB"/>
        </w:rPr>
        <w:tab/>
        <w:t>Contract Forms</w:t>
      </w:r>
    </w:p>
    <w:p w14:paraId="53DC8642" w14:textId="77777777" w:rsidR="00224291" w:rsidRPr="00331B9C" w:rsidRDefault="00224291">
      <w:pPr>
        <w:pStyle w:val="List"/>
        <w:rPr>
          <w:szCs w:val="24"/>
          <w:lang w:val="en-GB"/>
        </w:rPr>
      </w:pPr>
      <w:r w:rsidRPr="00331B9C">
        <w:rPr>
          <w:szCs w:val="24"/>
          <w:lang w:val="en-GB"/>
        </w:rPr>
        <w:t xml:space="preserve">This Section contains forms which, once completed, will form part of the Contract. The forms for </w:t>
      </w:r>
      <w:r w:rsidRPr="00331B9C">
        <w:rPr>
          <w:b/>
          <w:szCs w:val="24"/>
          <w:lang w:val="en-GB"/>
        </w:rPr>
        <w:t>Performance Security</w:t>
      </w:r>
      <w:r w:rsidRPr="00331B9C">
        <w:rPr>
          <w:szCs w:val="24"/>
          <w:lang w:val="en-GB"/>
        </w:rPr>
        <w:t xml:space="preserve"> and </w:t>
      </w:r>
      <w:r w:rsidRPr="00331B9C">
        <w:rPr>
          <w:b/>
          <w:szCs w:val="24"/>
          <w:lang w:val="en-GB"/>
        </w:rPr>
        <w:t>Advance Payment Security</w:t>
      </w:r>
      <w:r w:rsidRPr="00331B9C">
        <w:rPr>
          <w:szCs w:val="24"/>
          <w:lang w:val="en-GB"/>
        </w:rPr>
        <w:t>, when required, shall only be completed by the successful Bidder after contract award.</w:t>
      </w:r>
    </w:p>
    <w:p w14:paraId="4E1774BB" w14:textId="77777777" w:rsidR="00224291" w:rsidRPr="00331B9C" w:rsidRDefault="00224291">
      <w:pPr>
        <w:pStyle w:val="List"/>
        <w:rPr>
          <w:szCs w:val="24"/>
          <w:lang w:val="en-GB"/>
        </w:rPr>
      </w:pPr>
    </w:p>
    <w:p w14:paraId="74E61334" w14:textId="77777777" w:rsidR="003678C4" w:rsidRDefault="003678C4">
      <w:pPr>
        <w:rPr>
          <w:szCs w:val="24"/>
          <w:lang w:val="en-GB"/>
        </w:rPr>
        <w:sectPr w:rsidR="003678C4" w:rsidSect="0089443A">
          <w:headerReference w:type="even" r:id="rId15"/>
          <w:headerReference w:type="default" r:id="rId16"/>
          <w:footerReference w:type="even" r:id="rId17"/>
          <w:headerReference w:type="first" r:id="rId18"/>
          <w:type w:val="oddPage"/>
          <w:pgSz w:w="12240" w:h="15840" w:code="1"/>
          <w:pgMar w:top="1440" w:right="1440" w:bottom="1296" w:left="1800" w:header="720" w:footer="720" w:gutter="0"/>
          <w:cols w:space="720"/>
          <w:noEndnote/>
          <w:titlePg/>
        </w:sectPr>
      </w:pPr>
    </w:p>
    <w:p w14:paraId="397BB9F6" w14:textId="77777777" w:rsidR="00224291" w:rsidRPr="00331B9C" w:rsidRDefault="00224291">
      <w:pPr>
        <w:rPr>
          <w:szCs w:val="24"/>
          <w:lang w:val="en-GB"/>
        </w:rPr>
      </w:pPr>
    </w:p>
    <w:p w14:paraId="5A99E6CF" w14:textId="77777777" w:rsidR="00FF74D7" w:rsidRPr="00331B9C" w:rsidRDefault="00FF74D7">
      <w:pPr>
        <w:rPr>
          <w:szCs w:val="24"/>
          <w:lang w:val="en-GB"/>
        </w:rPr>
      </w:pPr>
    </w:p>
    <w:p w14:paraId="5D38883C" w14:textId="77777777" w:rsidR="00224291" w:rsidRPr="00331B9C" w:rsidRDefault="00224291">
      <w:pPr>
        <w:rPr>
          <w:sz w:val="52"/>
          <w:szCs w:val="24"/>
          <w:lang w:val="en-GB"/>
        </w:rPr>
      </w:pPr>
    </w:p>
    <w:p w14:paraId="5CCF5B5C" w14:textId="77777777" w:rsidR="00224291" w:rsidRPr="00331B9C" w:rsidRDefault="00224291">
      <w:pPr>
        <w:jc w:val="center"/>
        <w:rPr>
          <w:b/>
          <w:sz w:val="52"/>
          <w:szCs w:val="24"/>
          <w:lang w:val="en-GB"/>
        </w:rPr>
      </w:pPr>
      <w:r w:rsidRPr="00331B9C">
        <w:rPr>
          <w:b/>
          <w:sz w:val="52"/>
          <w:szCs w:val="24"/>
          <w:lang w:val="en-GB"/>
        </w:rPr>
        <w:t>Bidding Document for</w:t>
      </w:r>
    </w:p>
    <w:p w14:paraId="19F0B20A" w14:textId="77777777" w:rsidR="00224291" w:rsidRPr="00331B9C" w:rsidRDefault="00224291">
      <w:pPr>
        <w:jc w:val="center"/>
        <w:rPr>
          <w:b/>
          <w:sz w:val="52"/>
          <w:szCs w:val="24"/>
          <w:lang w:val="en-GB"/>
        </w:rPr>
      </w:pPr>
      <w:r w:rsidRPr="00331B9C">
        <w:rPr>
          <w:b/>
          <w:sz w:val="52"/>
          <w:szCs w:val="24"/>
          <w:lang w:val="en-GB"/>
        </w:rPr>
        <w:t xml:space="preserve">Procurement of Plant </w:t>
      </w:r>
    </w:p>
    <w:p w14:paraId="41EAE666" w14:textId="77777777" w:rsidR="00224291" w:rsidRPr="00331B9C" w:rsidRDefault="00224291">
      <w:pPr>
        <w:jc w:val="center"/>
        <w:rPr>
          <w:b/>
          <w:color w:val="000080"/>
          <w:sz w:val="52"/>
          <w:szCs w:val="24"/>
          <w:lang w:val="en-GB"/>
        </w:rPr>
      </w:pPr>
      <w:r w:rsidRPr="00331B9C">
        <w:rPr>
          <w:b/>
          <w:sz w:val="52"/>
          <w:szCs w:val="24"/>
          <w:lang w:val="en-GB"/>
        </w:rPr>
        <w:t>Design, Supply, and Installation</w:t>
      </w:r>
      <w:r w:rsidRPr="00331B9C">
        <w:rPr>
          <w:b/>
          <w:color w:val="000080"/>
          <w:sz w:val="52"/>
          <w:szCs w:val="24"/>
          <w:lang w:val="en-GB"/>
        </w:rPr>
        <w:t xml:space="preserve"> </w:t>
      </w:r>
    </w:p>
    <w:p w14:paraId="6B95BCCE" w14:textId="77777777" w:rsidR="00224291" w:rsidRPr="00331B9C" w:rsidRDefault="00224291">
      <w:pPr>
        <w:jc w:val="center"/>
        <w:rPr>
          <w:b/>
          <w:sz w:val="52"/>
          <w:szCs w:val="24"/>
          <w:lang w:val="en-GB"/>
        </w:rPr>
      </w:pPr>
    </w:p>
    <w:p w14:paraId="6A791E4C" w14:textId="77777777" w:rsidR="00224291" w:rsidRPr="00331B9C" w:rsidRDefault="00224291" w:rsidP="001E7453">
      <w:pPr>
        <w:spacing w:after="120"/>
        <w:jc w:val="center"/>
        <w:rPr>
          <w:b/>
          <w:sz w:val="52"/>
          <w:szCs w:val="24"/>
          <w:lang w:val="en-GB"/>
        </w:rPr>
      </w:pPr>
      <w:r w:rsidRPr="00331B9C">
        <w:rPr>
          <w:b/>
          <w:sz w:val="52"/>
          <w:szCs w:val="24"/>
          <w:lang w:val="en-GB"/>
        </w:rPr>
        <w:t>Procurement of:</w:t>
      </w:r>
    </w:p>
    <w:p w14:paraId="438C465D" w14:textId="77777777" w:rsidR="003678C4" w:rsidRDefault="003678C4" w:rsidP="001E7453">
      <w:pPr>
        <w:spacing w:after="120"/>
        <w:jc w:val="center"/>
        <w:rPr>
          <w:b/>
          <w:sz w:val="52"/>
          <w:szCs w:val="24"/>
          <w:lang w:val="en-GB"/>
        </w:rPr>
      </w:pPr>
      <w:r w:rsidRPr="001E7453">
        <w:rPr>
          <w:i/>
          <w:sz w:val="52"/>
          <w:szCs w:val="24"/>
          <w:lang w:val="en-GB"/>
        </w:rPr>
        <w:t xml:space="preserve">[insert identification of the proposed </w:t>
      </w:r>
      <w:r>
        <w:rPr>
          <w:i/>
          <w:sz w:val="52"/>
          <w:szCs w:val="24"/>
          <w:lang w:val="en-GB"/>
        </w:rPr>
        <w:t>Plant and Installation Services</w:t>
      </w:r>
      <w:r w:rsidRPr="001E7453">
        <w:rPr>
          <w:i/>
          <w:sz w:val="52"/>
          <w:szCs w:val="24"/>
          <w:lang w:val="en-GB"/>
        </w:rPr>
        <w:t>]</w:t>
      </w:r>
      <w:r w:rsidRPr="001E7453">
        <w:rPr>
          <w:b/>
          <w:sz w:val="52"/>
          <w:szCs w:val="24"/>
          <w:lang w:val="en-GB"/>
        </w:rPr>
        <w:t xml:space="preserve"> </w:t>
      </w:r>
    </w:p>
    <w:p w14:paraId="7774482E" w14:textId="77777777" w:rsidR="003678C4" w:rsidRPr="001E7453" w:rsidRDefault="003678C4" w:rsidP="003678C4">
      <w:pPr>
        <w:jc w:val="center"/>
        <w:rPr>
          <w:b/>
          <w:sz w:val="52"/>
          <w:szCs w:val="24"/>
          <w:lang w:val="en-GB"/>
        </w:rPr>
      </w:pPr>
      <w:r w:rsidRPr="001E7453">
        <w:rPr>
          <w:b/>
          <w:sz w:val="52"/>
          <w:szCs w:val="24"/>
          <w:lang w:val="en-GB"/>
        </w:rPr>
        <w:t xml:space="preserve">Issued on: </w:t>
      </w:r>
      <w:r w:rsidRPr="001E7453">
        <w:rPr>
          <w:i/>
          <w:sz w:val="52"/>
          <w:szCs w:val="24"/>
          <w:lang w:val="en-GB"/>
        </w:rPr>
        <w:t>[Insert date]</w:t>
      </w:r>
    </w:p>
    <w:p w14:paraId="43020A37" w14:textId="77777777" w:rsidR="003678C4" w:rsidRPr="001E7453" w:rsidRDefault="003678C4" w:rsidP="003678C4">
      <w:pPr>
        <w:jc w:val="center"/>
        <w:rPr>
          <w:b/>
          <w:sz w:val="52"/>
          <w:szCs w:val="24"/>
          <w:lang w:val="en-GB"/>
        </w:rPr>
      </w:pPr>
    </w:p>
    <w:p w14:paraId="404EC369" w14:textId="77777777" w:rsidR="003678C4" w:rsidRPr="001E7453" w:rsidRDefault="003678C4" w:rsidP="003678C4">
      <w:pPr>
        <w:jc w:val="center"/>
        <w:rPr>
          <w:b/>
          <w:sz w:val="52"/>
          <w:szCs w:val="24"/>
          <w:lang w:val="en-GB"/>
        </w:rPr>
      </w:pPr>
      <w:r w:rsidRPr="001E7453">
        <w:rPr>
          <w:b/>
          <w:sz w:val="52"/>
          <w:szCs w:val="24"/>
          <w:lang w:val="en-GB"/>
        </w:rPr>
        <w:t xml:space="preserve">[ICB or]ICB/MC No: </w:t>
      </w:r>
      <w:r w:rsidRPr="001E7453">
        <w:rPr>
          <w:i/>
          <w:sz w:val="52"/>
          <w:szCs w:val="24"/>
          <w:lang w:val="en-GB"/>
        </w:rPr>
        <w:t>[Insert Package Ref]</w:t>
      </w:r>
    </w:p>
    <w:p w14:paraId="28AB6E69" w14:textId="77777777" w:rsidR="003678C4" w:rsidRPr="001E7453" w:rsidRDefault="003678C4" w:rsidP="003678C4">
      <w:pPr>
        <w:jc w:val="center"/>
        <w:rPr>
          <w:b/>
          <w:sz w:val="52"/>
          <w:szCs w:val="24"/>
          <w:lang w:val="en-GB"/>
        </w:rPr>
      </w:pPr>
    </w:p>
    <w:p w14:paraId="53B76EC3" w14:textId="77777777" w:rsidR="003678C4" w:rsidRPr="001E7453" w:rsidRDefault="003678C4" w:rsidP="003678C4">
      <w:pPr>
        <w:jc w:val="center"/>
        <w:rPr>
          <w:b/>
          <w:sz w:val="52"/>
          <w:szCs w:val="24"/>
          <w:lang w:val="en-GB"/>
        </w:rPr>
      </w:pPr>
      <w:r w:rsidRPr="001E7453">
        <w:rPr>
          <w:b/>
          <w:sz w:val="52"/>
          <w:szCs w:val="24"/>
          <w:lang w:val="en-GB"/>
        </w:rPr>
        <w:t xml:space="preserve">Employer: </w:t>
      </w:r>
      <w:r w:rsidRPr="001E7453">
        <w:rPr>
          <w:i/>
          <w:sz w:val="52"/>
          <w:szCs w:val="24"/>
          <w:lang w:val="en-GB"/>
        </w:rPr>
        <w:t>[Insert Name of Employer]</w:t>
      </w:r>
    </w:p>
    <w:p w14:paraId="3F2106A8" w14:textId="77777777" w:rsidR="003678C4" w:rsidRPr="001E7453" w:rsidRDefault="003678C4" w:rsidP="003678C4">
      <w:pPr>
        <w:jc w:val="center"/>
        <w:rPr>
          <w:b/>
          <w:sz w:val="52"/>
          <w:szCs w:val="24"/>
          <w:lang w:val="en-GB"/>
        </w:rPr>
      </w:pPr>
    </w:p>
    <w:p w14:paraId="7109305F" w14:textId="77777777" w:rsidR="003678C4" w:rsidRPr="001E7453" w:rsidRDefault="003678C4" w:rsidP="003678C4">
      <w:pPr>
        <w:jc w:val="center"/>
        <w:rPr>
          <w:b/>
          <w:sz w:val="52"/>
          <w:szCs w:val="24"/>
          <w:lang w:val="en-GB"/>
        </w:rPr>
      </w:pPr>
      <w:r w:rsidRPr="001E7453">
        <w:rPr>
          <w:b/>
          <w:sz w:val="52"/>
          <w:szCs w:val="24"/>
          <w:lang w:val="en-GB"/>
        </w:rPr>
        <w:t xml:space="preserve">Country: </w:t>
      </w:r>
      <w:r w:rsidRPr="001E7453">
        <w:rPr>
          <w:i/>
          <w:sz w:val="52"/>
          <w:szCs w:val="24"/>
          <w:lang w:val="en-GB"/>
        </w:rPr>
        <w:t>[Insert Name of Country]</w:t>
      </w:r>
    </w:p>
    <w:p w14:paraId="0891A872" w14:textId="77777777" w:rsidR="00224291" w:rsidRPr="001E7453" w:rsidRDefault="00224291">
      <w:pPr>
        <w:jc w:val="center"/>
        <w:rPr>
          <w:b/>
          <w:sz w:val="52"/>
          <w:szCs w:val="24"/>
        </w:rPr>
      </w:pPr>
    </w:p>
    <w:p w14:paraId="56F7E1AC" w14:textId="77777777" w:rsidR="003678C4" w:rsidRDefault="003678C4" w:rsidP="003678C4">
      <w:pPr>
        <w:rPr>
          <w:szCs w:val="24"/>
          <w:lang w:val="en-GB"/>
        </w:rPr>
        <w:sectPr w:rsidR="003678C4" w:rsidSect="0089443A">
          <w:type w:val="oddPage"/>
          <w:pgSz w:w="12240" w:h="15840" w:code="1"/>
          <w:pgMar w:top="1440" w:right="1440" w:bottom="1296" w:left="1800" w:header="720" w:footer="720" w:gutter="0"/>
          <w:cols w:space="720"/>
          <w:noEndnote/>
          <w:titlePg/>
        </w:sectPr>
      </w:pPr>
      <w:r>
        <w:rPr>
          <w:sz w:val="52"/>
          <w:szCs w:val="24"/>
          <w:lang w:val="en-GB"/>
        </w:rPr>
        <w:br w:type="page"/>
      </w:r>
    </w:p>
    <w:p w14:paraId="7E996F87" w14:textId="77777777" w:rsidR="00224291" w:rsidRPr="00331B9C" w:rsidRDefault="00224291">
      <w:pPr>
        <w:rPr>
          <w:szCs w:val="24"/>
          <w:lang w:val="en-GB"/>
        </w:rPr>
      </w:pPr>
    </w:p>
    <w:p w14:paraId="5F588B65" w14:textId="77777777" w:rsidR="00224291" w:rsidRPr="00331B9C" w:rsidRDefault="00224291" w:rsidP="00995519">
      <w:pPr>
        <w:pStyle w:val="Subtitle2"/>
      </w:pPr>
      <w:bookmarkStart w:id="13" w:name="_Toc201635698"/>
      <w:bookmarkStart w:id="14" w:name="_Toc274230520"/>
      <w:bookmarkStart w:id="15" w:name="_Toc274230888"/>
      <w:r w:rsidRPr="00331B9C">
        <w:t>Table of Contents</w:t>
      </w:r>
      <w:bookmarkEnd w:id="13"/>
      <w:bookmarkEnd w:id="14"/>
      <w:bookmarkEnd w:id="15"/>
    </w:p>
    <w:p w14:paraId="62E89D8C" w14:textId="77777777" w:rsidR="00E05894" w:rsidRPr="00331B9C" w:rsidRDefault="00E05894" w:rsidP="00484843">
      <w:pPr>
        <w:rPr>
          <w:b/>
          <w:szCs w:val="24"/>
          <w:lang w:val="en-GB"/>
        </w:rPr>
      </w:pPr>
    </w:p>
    <w:p w14:paraId="10F0E75E" w14:textId="77777777" w:rsidR="00E05894" w:rsidRPr="00331B9C" w:rsidRDefault="00E05894" w:rsidP="00484843">
      <w:pPr>
        <w:rPr>
          <w:b/>
          <w:szCs w:val="24"/>
          <w:lang w:val="en-GB"/>
        </w:rPr>
      </w:pPr>
    </w:p>
    <w:p w14:paraId="04E8BD05" w14:textId="77777777" w:rsidR="00E05894" w:rsidRPr="00331B9C" w:rsidRDefault="00E05894" w:rsidP="00E05894">
      <w:pPr>
        <w:rPr>
          <w:szCs w:val="24"/>
          <w:lang w:val="en-GB"/>
        </w:rPr>
      </w:pPr>
    </w:p>
    <w:p w14:paraId="6FA8214F" w14:textId="77777777" w:rsidR="00D929C5" w:rsidRDefault="00690AC8">
      <w:pPr>
        <w:pStyle w:val="TOC1"/>
        <w:tabs>
          <w:tab w:val="right" w:leader="dot" w:pos="8990"/>
        </w:tabs>
        <w:rPr>
          <w:rFonts w:asciiTheme="minorHAnsi" w:eastAsiaTheme="minorEastAsia" w:hAnsiTheme="minorHAnsi" w:cs="Arial"/>
          <w:b w:val="0"/>
          <w:bCs w:val="0"/>
          <w:caps w:val="0"/>
          <w:noProof/>
          <w:sz w:val="22"/>
          <w:szCs w:val="22"/>
        </w:rPr>
      </w:pPr>
      <w:r>
        <w:rPr>
          <w:rStyle w:val="Hyperlink"/>
          <w:rFonts w:ascii="Times New Roman" w:hAnsi="Times New Roman"/>
          <w:b w:val="0"/>
          <w:bCs w:val="0"/>
          <w:caps w:val="0"/>
          <w:noProof/>
          <w:szCs w:val="20"/>
          <w:lang w:val="en-GB"/>
        </w:rPr>
        <w:fldChar w:fldCharType="begin"/>
      </w:r>
      <w:r>
        <w:rPr>
          <w:rStyle w:val="Hyperlink"/>
          <w:rFonts w:ascii="Times New Roman" w:hAnsi="Times New Roman"/>
          <w:b w:val="0"/>
          <w:bCs w:val="0"/>
          <w:caps w:val="0"/>
          <w:noProof/>
          <w:szCs w:val="20"/>
          <w:lang w:val="en-GB"/>
        </w:rPr>
        <w:instrText xml:space="preserve"> TOC \h \z \t "Style2;1;Style3;2;Style4;3" </w:instrText>
      </w:r>
      <w:r>
        <w:rPr>
          <w:rStyle w:val="Hyperlink"/>
          <w:rFonts w:ascii="Times New Roman" w:hAnsi="Times New Roman"/>
          <w:b w:val="0"/>
          <w:bCs w:val="0"/>
          <w:caps w:val="0"/>
          <w:noProof/>
          <w:szCs w:val="20"/>
          <w:lang w:val="en-GB"/>
        </w:rPr>
        <w:fldChar w:fldCharType="separate"/>
      </w:r>
      <w:hyperlink w:anchor="_Toc4127554" w:history="1">
        <w:r w:rsidR="00D929C5" w:rsidRPr="004D5751">
          <w:rPr>
            <w:rStyle w:val="Hyperlink"/>
            <w:noProof/>
          </w:rPr>
          <w:t>PART 1 – Bidding Procedures</w:t>
        </w:r>
        <w:r w:rsidR="00D929C5">
          <w:rPr>
            <w:noProof/>
            <w:webHidden/>
          </w:rPr>
          <w:tab/>
        </w:r>
        <w:r w:rsidR="00D929C5">
          <w:rPr>
            <w:noProof/>
            <w:webHidden/>
          </w:rPr>
          <w:fldChar w:fldCharType="begin"/>
        </w:r>
        <w:r w:rsidR="00D929C5">
          <w:rPr>
            <w:noProof/>
            <w:webHidden/>
          </w:rPr>
          <w:instrText xml:space="preserve"> PAGEREF _Toc4127554 \h </w:instrText>
        </w:r>
        <w:r w:rsidR="00D929C5">
          <w:rPr>
            <w:noProof/>
            <w:webHidden/>
          </w:rPr>
        </w:r>
        <w:r w:rsidR="00D929C5">
          <w:rPr>
            <w:noProof/>
            <w:webHidden/>
          </w:rPr>
          <w:fldChar w:fldCharType="separate"/>
        </w:r>
        <w:r w:rsidR="00D929C5">
          <w:rPr>
            <w:noProof/>
            <w:webHidden/>
          </w:rPr>
          <w:t>13</w:t>
        </w:r>
        <w:r w:rsidR="00D929C5">
          <w:rPr>
            <w:noProof/>
            <w:webHidden/>
          </w:rPr>
          <w:fldChar w:fldCharType="end"/>
        </w:r>
      </w:hyperlink>
    </w:p>
    <w:p w14:paraId="2012D241"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55" w:history="1">
        <w:r w:rsidR="00D929C5" w:rsidRPr="004D5751">
          <w:rPr>
            <w:rStyle w:val="Hyperlink"/>
            <w:rFonts w:cs="Calibri"/>
            <w:noProof/>
          </w:rPr>
          <w:t>OPTION A: Single Stage Bidding</w:t>
        </w:r>
        <w:r w:rsidR="00D929C5">
          <w:rPr>
            <w:noProof/>
            <w:webHidden/>
          </w:rPr>
          <w:tab/>
        </w:r>
        <w:r w:rsidR="00D929C5">
          <w:rPr>
            <w:noProof/>
            <w:webHidden/>
          </w:rPr>
          <w:fldChar w:fldCharType="begin"/>
        </w:r>
        <w:r w:rsidR="00D929C5">
          <w:rPr>
            <w:noProof/>
            <w:webHidden/>
          </w:rPr>
          <w:instrText xml:space="preserve"> PAGEREF _Toc4127555 \h </w:instrText>
        </w:r>
        <w:r w:rsidR="00D929C5">
          <w:rPr>
            <w:noProof/>
            <w:webHidden/>
          </w:rPr>
        </w:r>
        <w:r w:rsidR="00D929C5">
          <w:rPr>
            <w:noProof/>
            <w:webHidden/>
          </w:rPr>
          <w:fldChar w:fldCharType="separate"/>
        </w:r>
        <w:r w:rsidR="00D929C5">
          <w:rPr>
            <w:noProof/>
            <w:webHidden/>
          </w:rPr>
          <w:t>14</w:t>
        </w:r>
        <w:r w:rsidR="00D929C5">
          <w:rPr>
            <w:noProof/>
            <w:webHidden/>
          </w:rPr>
          <w:fldChar w:fldCharType="end"/>
        </w:r>
      </w:hyperlink>
    </w:p>
    <w:p w14:paraId="0D18D983" w14:textId="77777777" w:rsidR="00D929C5" w:rsidRDefault="00000000">
      <w:pPr>
        <w:pStyle w:val="TOC3"/>
        <w:tabs>
          <w:tab w:val="right" w:leader="dot" w:pos="8990"/>
        </w:tabs>
        <w:rPr>
          <w:rFonts w:asciiTheme="minorHAnsi" w:eastAsiaTheme="minorEastAsia" w:hAnsiTheme="minorHAnsi" w:cs="Arial"/>
          <w:noProof/>
          <w:sz w:val="22"/>
          <w:szCs w:val="22"/>
        </w:rPr>
      </w:pPr>
      <w:hyperlink w:anchor="_Toc4127556" w:history="1">
        <w:r w:rsidR="00D929C5" w:rsidRPr="004D5751">
          <w:rPr>
            <w:rStyle w:val="Hyperlink"/>
            <w:rFonts w:cs="Calibri"/>
            <w:noProof/>
          </w:rPr>
          <w:t>Section I. Instructions to Bidders</w:t>
        </w:r>
        <w:r w:rsidR="00D929C5">
          <w:rPr>
            <w:noProof/>
            <w:webHidden/>
          </w:rPr>
          <w:tab/>
        </w:r>
        <w:r w:rsidR="00D929C5">
          <w:rPr>
            <w:noProof/>
            <w:webHidden/>
          </w:rPr>
          <w:fldChar w:fldCharType="begin"/>
        </w:r>
        <w:r w:rsidR="00D929C5">
          <w:rPr>
            <w:noProof/>
            <w:webHidden/>
          </w:rPr>
          <w:instrText xml:space="preserve"> PAGEREF _Toc4127556 \h </w:instrText>
        </w:r>
        <w:r w:rsidR="00D929C5">
          <w:rPr>
            <w:noProof/>
            <w:webHidden/>
          </w:rPr>
        </w:r>
        <w:r w:rsidR="00D929C5">
          <w:rPr>
            <w:noProof/>
            <w:webHidden/>
          </w:rPr>
          <w:fldChar w:fldCharType="separate"/>
        </w:r>
        <w:r w:rsidR="00D929C5">
          <w:rPr>
            <w:noProof/>
            <w:webHidden/>
          </w:rPr>
          <w:t>15</w:t>
        </w:r>
        <w:r w:rsidR="00D929C5">
          <w:rPr>
            <w:noProof/>
            <w:webHidden/>
          </w:rPr>
          <w:fldChar w:fldCharType="end"/>
        </w:r>
      </w:hyperlink>
    </w:p>
    <w:p w14:paraId="0D5D3E86" w14:textId="77777777" w:rsidR="00D929C5" w:rsidRDefault="00000000">
      <w:pPr>
        <w:pStyle w:val="TOC3"/>
        <w:tabs>
          <w:tab w:val="right" w:leader="dot" w:pos="8990"/>
        </w:tabs>
        <w:rPr>
          <w:rFonts w:asciiTheme="minorHAnsi" w:eastAsiaTheme="minorEastAsia" w:hAnsiTheme="minorHAnsi" w:cs="Arial"/>
          <w:noProof/>
          <w:sz w:val="22"/>
          <w:szCs w:val="22"/>
        </w:rPr>
      </w:pPr>
      <w:hyperlink w:anchor="_Toc4127557" w:history="1">
        <w:r w:rsidR="00D929C5" w:rsidRPr="004D5751">
          <w:rPr>
            <w:rStyle w:val="Hyperlink"/>
            <w:rFonts w:cs="Calibri"/>
            <w:noProof/>
          </w:rPr>
          <w:t>Section II. Bid Data Sheet</w:t>
        </w:r>
        <w:r w:rsidR="00D929C5">
          <w:rPr>
            <w:noProof/>
            <w:webHidden/>
          </w:rPr>
          <w:tab/>
        </w:r>
        <w:r w:rsidR="00D929C5">
          <w:rPr>
            <w:noProof/>
            <w:webHidden/>
          </w:rPr>
          <w:fldChar w:fldCharType="begin"/>
        </w:r>
        <w:r w:rsidR="00D929C5">
          <w:rPr>
            <w:noProof/>
            <w:webHidden/>
          </w:rPr>
          <w:instrText xml:space="preserve"> PAGEREF _Toc4127557 \h </w:instrText>
        </w:r>
        <w:r w:rsidR="00D929C5">
          <w:rPr>
            <w:noProof/>
            <w:webHidden/>
          </w:rPr>
        </w:r>
        <w:r w:rsidR="00D929C5">
          <w:rPr>
            <w:noProof/>
            <w:webHidden/>
          </w:rPr>
          <w:fldChar w:fldCharType="separate"/>
        </w:r>
        <w:r w:rsidR="00D929C5">
          <w:rPr>
            <w:noProof/>
            <w:webHidden/>
          </w:rPr>
          <w:t>45</w:t>
        </w:r>
        <w:r w:rsidR="00D929C5">
          <w:rPr>
            <w:noProof/>
            <w:webHidden/>
          </w:rPr>
          <w:fldChar w:fldCharType="end"/>
        </w:r>
      </w:hyperlink>
    </w:p>
    <w:p w14:paraId="4D345C8B" w14:textId="77777777" w:rsidR="00D929C5" w:rsidRDefault="00000000">
      <w:pPr>
        <w:pStyle w:val="TOC3"/>
        <w:tabs>
          <w:tab w:val="right" w:leader="dot" w:pos="8990"/>
        </w:tabs>
        <w:rPr>
          <w:rFonts w:asciiTheme="minorHAnsi" w:eastAsiaTheme="minorEastAsia" w:hAnsiTheme="minorHAnsi" w:cs="Arial"/>
          <w:noProof/>
          <w:sz w:val="22"/>
          <w:szCs w:val="22"/>
        </w:rPr>
      </w:pPr>
      <w:hyperlink w:anchor="_Toc4127558" w:history="1">
        <w:r w:rsidR="00D929C5" w:rsidRPr="004D5751">
          <w:rPr>
            <w:rStyle w:val="Hyperlink"/>
            <w:rFonts w:cs="Calibri"/>
            <w:noProof/>
          </w:rPr>
          <w:t>Section III. Evaluation and Qualification Criteria</w:t>
        </w:r>
        <w:r w:rsidR="00D929C5">
          <w:rPr>
            <w:noProof/>
            <w:webHidden/>
          </w:rPr>
          <w:tab/>
        </w:r>
        <w:r w:rsidR="00D929C5">
          <w:rPr>
            <w:noProof/>
            <w:webHidden/>
          </w:rPr>
          <w:fldChar w:fldCharType="begin"/>
        </w:r>
        <w:r w:rsidR="00D929C5">
          <w:rPr>
            <w:noProof/>
            <w:webHidden/>
          </w:rPr>
          <w:instrText xml:space="preserve"> PAGEREF _Toc4127558 \h </w:instrText>
        </w:r>
        <w:r w:rsidR="00D929C5">
          <w:rPr>
            <w:noProof/>
            <w:webHidden/>
          </w:rPr>
        </w:r>
        <w:r w:rsidR="00D929C5">
          <w:rPr>
            <w:noProof/>
            <w:webHidden/>
          </w:rPr>
          <w:fldChar w:fldCharType="separate"/>
        </w:r>
        <w:r w:rsidR="00D929C5">
          <w:rPr>
            <w:noProof/>
            <w:webHidden/>
          </w:rPr>
          <w:t>52</w:t>
        </w:r>
        <w:r w:rsidR="00D929C5">
          <w:rPr>
            <w:noProof/>
            <w:webHidden/>
          </w:rPr>
          <w:fldChar w:fldCharType="end"/>
        </w:r>
      </w:hyperlink>
    </w:p>
    <w:p w14:paraId="6CCF0D5F" w14:textId="77777777" w:rsidR="00D929C5" w:rsidRDefault="00000000">
      <w:pPr>
        <w:pStyle w:val="TOC3"/>
        <w:tabs>
          <w:tab w:val="right" w:leader="dot" w:pos="8990"/>
        </w:tabs>
        <w:rPr>
          <w:rFonts w:asciiTheme="minorHAnsi" w:eastAsiaTheme="minorEastAsia" w:hAnsiTheme="minorHAnsi" w:cs="Arial"/>
          <w:noProof/>
          <w:sz w:val="22"/>
          <w:szCs w:val="22"/>
        </w:rPr>
      </w:pPr>
      <w:hyperlink w:anchor="_Toc4127559" w:history="1">
        <w:r w:rsidR="00D929C5" w:rsidRPr="004D5751">
          <w:rPr>
            <w:rStyle w:val="Hyperlink"/>
            <w:rFonts w:cs="Calibri"/>
            <w:noProof/>
          </w:rPr>
          <w:t>Section IV. Bidding Forms</w:t>
        </w:r>
        <w:r w:rsidR="00D929C5">
          <w:rPr>
            <w:noProof/>
            <w:webHidden/>
          </w:rPr>
          <w:tab/>
        </w:r>
        <w:r w:rsidR="00D929C5">
          <w:rPr>
            <w:noProof/>
            <w:webHidden/>
          </w:rPr>
          <w:fldChar w:fldCharType="begin"/>
        </w:r>
        <w:r w:rsidR="00D929C5">
          <w:rPr>
            <w:noProof/>
            <w:webHidden/>
          </w:rPr>
          <w:instrText xml:space="preserve"> PAGEREF _Toc4127559 \h </w:instrText>
        </w:r>
        <w:r w:rsidR="00D929C5">
          <w:rPr>
            <w:noProof/>
            <w:webHidden/>
          </w:rPr>
        </w:r>
        <w:r w:rsidR="00D929C5">
          <w:rPr>
            <w:noProof/>
            <w:webHidden/>
          </w:rPr>
          <w:fldChar w:fldCharType="separate"/>
        </w:r>
        <w:r w:rsidR="00D929C5">
          <w:rPr>
            <w:noProof/>
            <w:webHidden/>
          </w:rPr>
          <w:t>71</w:t>
        </w:r>
        <w:r w:rsidR="00D929C5">
          <w:rPr>
            <w:noProof/>
            <w:webHidden/>
          </w:rPr>
          <w:fldChar w:fldCharType="end"/>
        </w:r>
      </w:hyperlink>
    </w:p>
    <w:p w14:paraId="5E40DD49" w14:textId="77777777" w:rsidR="00D929C5" w:rsidRDefault="00000000">
      <w:pPr>
        <w:pStyle w:val="TOC3"/>
        <w:tabs>
          <w:tab w:val="right" w:leader="dot" w:pos="8990"/>
        </w:tabs>
        <w:rPr>
          <w:rFonts w:asciiTheme="minorHAnsi" w:eastAsiaTheme="minorEastAsia" w:hAnsiTheme="minorHAnsi" w:cs="Arial"/>
          <w:noProof/>
          <w:sz w:val="22"/>
          <w:szCs w:val="22"/>
        </w:rPr>
      </w:pPr>
      <w:hyperlink w:anchor="_Toc4127560" w:history="1">
        <w:r w:rsidR="00D929C5" w:rsidRPr="004D5751">
          <w:rPr>
            <w:rStyle w:val="Hyperlink"/>
            <w:rFonts w:cs="Calibri"/>
            <w:noProof/>
          </w:rPr>
          <w:t>Section V. Eligible Countries</w:t>
        </w:r>
        <w:r w:rsidR="00D929C5">
          <w:rPr>
            <w:noProof/>
            <w:webHidden/>
          </w:rPr>
          <w:tab/>
        </w:r>
        <w:r w:rsidR="00D929C5">
          <w:rPr>
            <w:noProof/>
            <w:webHidden/>
          </w:rPr>
          <w:fldChar w:fldCharType="begin"/>
        </w:r>
        <w:r w:rsidR="00D929C5">
          <w:rPr>
            <w:noProof/>
            <w:webHidden/>
          </w:rPr>
          <w:instrText xml:space="preserve"> PAGEREF _Toc4127560 \h </w:instrText>
        </w:r>
        <w:r w:rsidR="00D929C5">
          <w:rPr>
            <w:noProof/>
            <w:webHidden/>
          </w:rPr>
        </w:r>
        <w:r w:rsidR="00D929C5">
          <w:rPr>
            <w:noProof/>
            <w:webHidden/>
          </w:rPr>
          <w:fldChar w:fldCharType="separate"/>
        </w:r>
        <w:r w:rsidR="00D929C5">
          <w:rPr>
            <w:noProof/>
            <w:webHidden/>
          </w:rPr>
          <w:t>129</w:t>
        </w:r>
        <w:r w:rsidR="00D929C5">
          <w:rPr>
            <w:noProof/>
            <w:webHidden/>
          </w:rPr>
          <w:fldChar w:fldCharType="end"/>
        </w:r>
      </w:hyperlink>
    </w:p>
    <w:p w14:paraId="79762962" w14:textId="77777777" w:rsidR="00D929C5" w:rsidRDefault="00000000">
      <w:pPr>
        <w:pStyle w:val="TOC3"/>
        <w:tabs>
          <w:tab w:val="right" w:leader="dot" w:pos="8990"/>
        </w:tabs>
        <w:rPr>
          <w:rFonts w:asciiTheme="minorHAnsi" w:eastAsiaTheme="minorEastAsia" w:hAnsiTheme="minorHAnsi" w:cs="Arial"/>
          <w:noProof/>
          <w:sz w:val="22"/>
          <w:szCs w:val="22"/>
        </w:rPr>
      </w:pPr>
      <w:hyperlink w:anchor="_Toc4127561" w:history="1">
        <w:r w:rsidR="00D929C5" w:rsidRPr="004D5751">
          <w:rPr>
            <w:rStyle w:val="Hyperlink"/>
            <w:rFonts w:cs="Calibri"/>
            <w:noProof/>
          </w:rPr>
          <w:t>Section VI. IsDB Policy - Corrupt and Fraudulent Practices</w:t>
        </w:r>
        <w:r w:rsidR="00D929C5">
          <w:rPr>
            <w:noProof/>
            <w:webHidden/>
          </w:rPr>
          <w:tab/>
        </w:r>
        <w:r w:rsidR="00D929C5">
          <w:rPr>
            <w:noProof/>
            <w:webHidden/>
          </w:rPr>
          <w:fldChar w:fldCharType="begin"/>
        </w:r>
        <w:r w:rsidR="00D929C5">
          <w:rPr>
            <w:noProof/>
            <w:webHidden/>
          </w:rPr>
          <w:instrText xml:space="preserve"> PAGEREF _Toc4127561 \h </w:instrText>
        </w:r>
        <w:r w:rsidR="00D929C5">
          <w:rPr>
            <w:noProof/>
            <w:webHidden/>
          </w:rPr>
        </w:r>
        <w:r w:rsidR="00D929C5">
          <w:rPr>
            <w:noProof/>
            <w:webHidden/>
          </w:rPr>
          <w:fldChar w:fldCharType="separate"/>
        </w:r>
        <w:r w:rsidR="00D929C5">
          <w:rPr>
            <w:noProof/>
            <w:webHidden/>
          </w:rPr>
          <w:t>131</w:t>
        </w:r>
        <w:r w:rsidR="00D929C5">
          <w:rPr>
            <w:noProof/>
            <w:webHidden/>
          </w:rPr>
          <w:fldChar w:fldCharType="end"/>
        </w:r>
      </w:hyperlink>
    </w:p>
    <w:p w14:paraId="451E9C12" w14:textId="77777777" w:rsidR="00D929C5"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7562" w:history="1">
        <w:r w:rsidR="00D929C5" w:rsidRPr="004D5751">
          <w:rPr>
            <w:rStyle w:val="Hyperlink"/>
            <w:noProof/>
          </w:rPr>
          <w:t>PART 2 – Employer’s Requirements</w:t>
        </w:r>
        <w:r w:rsidR="00D929C5">
          <w:rPr>
            <w:noProof/>
            <w:webHidden/>
          </w:rPr>
          <w:tab/>
        </w:r>
        <w:r w:rsidR="00D929C5">
          <w:rPr>
            <w:noProof/>
            <w:webHidden/>
          </w:rPr>
          <w:fldChar w:fldCharType="begin"/>
        </w:r>
        <w:r w:rsidR="00D929C5">
          <w:rPr>
            <w:noProof/>
            <w:webHidden/>
          </w:rPr>
          <w:instrText xml:space="preserve"> PAGEREF _Toc4127562 \h </w:instrText>
        </w:r>
        <w:r w:rsidR="00D929C5">
          <w:rPr>
            <w:noProof/>
            <w:webHidden/>
          </w:rPr>
        </w:r>
        <w:r w:rsidR="00D929C5">
          <w:rPr>
            <w:noProof/>
            <w:webHidden/>
          </w:rPr>
          <w:fldChar w:fldCharType="separate"/>
        </w:r>
        <w:r w:rsidR="00D929C5">
          <w:rPr>
            <w:noProof/>
            <w:webHidden/>
          </w:rPr>
          <w:t>133</w:t>
        </w:r>
        <w:r w:rsidR="00D929C5">
          <w:rPr>
            <w:noProof/>
            <w:webHidden/>
          </w:rPr>
          <w:fldChar w:fldCharType="end"/>
        </w:r>
      </w:hyperlink>
    </w:p>
    <w:p w14:paraId="425647F7" w14:textId="77777777" w:rsidR="00D929C5" w:rsidRDefault="00000000">
      <w:pPr>
        <w:pStyle w:val="TOC3"/>
        <w:tabs>
          <w:tab w:val="right" w:leader="dot" w:pos="8990"/>
        </w:tabs>
        <w:rPr>
          <w:rFonts w:asciiTheme="minorHAnsi" w:eastAsiaTheme="minorEastAsia" w:hAnsiTheme="minorHAnsi" w:cs="Arial"/>
          <w:noProof/>
          <w:sz w:val="22"/>
          <w:szCs w:val="22"/>
        </w:rPr>
      </w:pPr>
      <w:hyperlink w:anchor="_Toc4127563" w:history="1">
        <w:r w:rsidR="00D929C5" w:rsidRPr="004D5751">
          <w:rPr>
            <w:rStyle w:val="Hyperlink"/>
            <w:rFonts w:cs="Calibri"/>
            <w:noProof/>
          </w:rPr>
          <w:t>Section VII. Requirements</w:t>
        </w:r>
        <w:r w:rsidR="00D929C5">
          <w:rPr>
            <w:noProof/>
            <w:webHidden/>
          </w:rPr>
          <w:tab/>
        </w:r>
        <w:r w:rsidR="00D929C5">
          <w:rPr>
            <w:noProof/>
            <w:webHidden/>
          </w:rPr>
          <w:fldChar w:fldCharType="begin"/>
        </w:r>
        <w:r w:rsidR="00D929C5">
          <w:rPr>
            <w:noProof/>
            <w:webHidden/>
          </w:rPr>
          <w:instrText xml:space="preserve"> PAGEREF _Toc4127563 \h </w:instrText>
        </w:r>
        <w:r w:rsidR="00D929C5">
          <w:rPr>
            <w:noProof/>
            <w:webHidden/>
          </w:rPr>
        </w:r>
        <w:r w:rsidR="00D929C5">
          <w:rPr>
            <w:noProof/>
            <w:webHidden/>
          </w:rPr>
          <w:fldChar w:fldCharType="separate"/>
        </w:r>
        <w:r w:rsidR="00D929C5">
          <w:rPr>
            <w:noProof/>
            <w:webHidden/>
          </w:rPr>
          <w:t>134</w:t>
        </w:r>
        <w:r w:rsidR="00D929C5">
          <w:rPr>
            <w:noProof/>
            <w:webHidden/>
          </w:rPr>
          <w:fldChar w:fldCharType="end"/>
        </w:r>
      </w:hyperlink>
    </w:p>
    <w:p w14:paraId="03139804" w14:textId="77777777" w:rsidR="00D929C5"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7564" w:history="1">
        <w:r w:rsidR="00D929C5" w:rsidRPr="004D5751">
          <w:rPr>
            <w:rStyle w:val="Hyperlink"/>
            <w:noProof/>
          </w:rPr>
          <w:t>PART 3 – Conditions of Contract and Contract Forms</w:t>
        </w:r>
        <w:r w:rsidR="00D929C5">
          <w:rPr>
            <w:noProof/>
            <w:webHidden/>
          </w:rPr>
          <w:tab/>
        </w:r>
        <w:r w:rsidR="00D929C5">
          <w:rPr>
            <w:noProof/>
            <w:webHidden/>
          </w:rPr>
          <w:fldChar w:fldCharType="begin"/>
        </w:r>
        <w:r w:rsidR="00D929C5">
          <w:rPr>
            <w:noProof/>
            <w:webHidden/>
          </w:rPr>
          <w:instrText xml:space="preserve"> PAGEREF _Toc4127564 \h </w:instrText>
        </w:r>
        <w:r w:rsidR="00D929C5">
          <w:rPr>
            <w:noProof/>
            <w:webHidden/>
          </w:rPr>
        </w:r>
        <w:r w:rsidR="00D929C5">
          <w:rPr>
            <w:noProof/>
            <w:webHidden/>
          </w:rPr>
          <w:fldChar w:fldCharType="separate"/>
        </w:r>
        <w:r w:rsidR="00D929C5">
          <w:rPr>
            <w:noProof/>
            <w:webHidden/>
          </w:rPr>
          <w:t>162</w:t>
        </w:r>
        <w:r w:rsidR="00D929C5">
          <w:rPr>
            <w:noProof/>
            <w:webHidden/>
          </w:rPr>
          <w:fldChar w:fldCharType="end"/>
        </w:r>
      </w:hyperlink>
    </w:p>
    <w:p w14:paraId="21BB774B" w14:textId="77777777" w:rsidR="00D929C5" w:rsidRDefault="00000000">
      <w:pPr>
        <w:pStyle w:val="TOC3"/>
        <w:tabs>
          <w:tab w:val="right" w:leader="dot" w:pos="8990"/>
        </w:tabs>
        <w:rPr>
          <w:rFonts w:asciiTheme="minorHAnsi" w:eastAsiaTheme="minorEastAsia" w:hAnsiTheme="minorHAnsi" w:cs="Arial"/>
          <w:noProof/>
          <w:sz w:val="22"/>
          <w:szCs w:val="22"/>
        </w:rPr>
      </w:pPr>
      <w:hyperlink w:anchor="_Toc4127565" w:history="1">
        <w:r w:rsidR="00D929C5" w:rsidRPr="004D5751">
          <w:rPr>
            <w:rStyle w:val="Hyperlink"/>
            <w:rFonts w:cs="Calibri"/>
            <w:noProof/>
          </w:rPr>
          <w:t>Section VIII. General Conditions</w:t>
        </w:r>
        <w:r w:rsidR="00D929C5">
          <w:rPr>
            <w:noProof/>
            <w:webHidden/>
          </w:rPr>
          <w:tab/>
        </w:r>
        <w:r w:rsidR="00D929C5">
          <w:rPr>
            <w:noProof/>
            <w:webHidden/>
          </w:rPr>
          <w:fldChar w:fldCharType="begin"/>
        </w:r>
        <w:r w:rsidR="00D929C5">
          <w:rPr>
            <w:noProof/>
            <w:webHidden/>
          </w:rPr>
          <w:instrText xml:space="preserve"> PAGEREF _Toc4127565 \h </w:instrText>
        </w:r>
        <w:r w:rsidR="00D929C5">
          <w:rPr>
            <w:noProof/>
            <w:webHidden/>
          </w:rPr>
        </w:r>
        <w:r w:rsidR="00D929C5">
          <w:rPr>
            <w:noProof/>
            <w:webHidden/>
          </w:rPr>
          <w:fldChar w:fldCharType="separate"/>
        </w:r>
        <w:r w:rsidR="00D929C5">
          <w:rPr>
            <w:noProof/>
            <w:webHidden/>
          </w:rPr>
          <w:t>163</w:t>
        </w:r>
        <w:r w:rsidR="00D929C5">
          <w:rPr>
            <w:noProof/>
            <w:webHidden/>
          </w:rPr>
          <w:fldChar w:fldCharType="end"/>
        </w:r>
      </w:hyperlink>
    </w:p>
    <w:p w14:paraId="2FDC47AC" w14:textId="77777777" w:rsidR="00D929C5" w:rsidRDefault="00000000">
      <w:pPr>
        <w:pStyle w:val="TOC3"/>
        <w:tabs>
          <w:tab w:val="right" w:leader="dot" w:pos="8990"/>
        </w:tabs>
        <w:rPr>
          <w:rFonts w:asciiTheme="minorHAnsi" w:eastAsiaTheme="minorEastAsia" w:hAnsiTheme="minorHAnsi" w:cs="Arial"/>
          <w:noProof/>
          <w:sz w:val="22"/>
          <w:szCs w:val="22"/>
        </w:rPr>
      </w:pPr>
      <w:hyperlink w:anchor="_Toc4127566" w:history="1">
        <w:r w:rsidR="00D929C5" w:rsidRPr="004D5751">
          <w:rPr>
            <w:rStyle w:val="Hyperlink"/>
            <w:rFonts w:cs="Calibri"/>
            <w:noProof/>
          </w:rPr>
          <w:t>Section IX. Particular Conditions</w:t>
        </w:r>
        <w:r w:rsidR="00D929C5">
          <w:rPr>
            <w:noProof/>
            <w:webHidden/>
          </w:rPr>
          <w:tab/>
        </w:r>
        <w:r w:rsidR="00D929C5">
          <w:rPr>
            <w:noProof/>
            <w:webHidden/>
          </w:rPr>
          <w:fldChar w:fldCharType="begin"/>
        </w:r>
        <w:r w:rsidR="00D929C5">
          <w:rPr>
            <w:noProof/>
            <w:webHidden/>
          </w:rPr>
          <w:instrText xml:space="preserve"> PAGEREF _Toc4127566 \h </w:instrText>
        </w:r>
        <w:r w:rsidR="00D929C5">
          <w:rPr>
            <w:noProof/>
            <w:webHidden/>
          </w:rPr>
        </w:r>
        <w:r w:rsidR="00D929C5">
          <w:rPr>
            <w:noProof/>
            <w:webHidden/>
          </w:rPr>
          <w:fldChar w:fldCharType="separate"/>
        </w:r>
        <w:r w:rsidR="00D929C5">
          <w:rPr>
            <w:noProof/>
            <w:webHidden/>
          </w:rPr>
          <w:t>251</w:t>
        </w:r>
        <w:r w:rsidR="00D929C5">
          <w:rPr>
            <w:noProof/>
            <w:webHidden/>
          </w:rPr>
          <w:fldChar w:fldCharType="end"/>
        </w:r>
      </w:hyperlink>
    </w:p>
    <w:p w14:paraId="30B670A5" w14:textId="77777777" w:rsidR="00D929C5" w:rsidRDefault="00000000">
      <w:pPr>
        <w:pStyle w:val="TOC3"/>
        <w:tabs>
          <w:tab w:val="right" w:leader="dot" w:pos="8990"/>
        </w:tabs>
        <w:rPr>
          <w:rFonts w:asciiTheme="minorHAnsi" w:eastAsiaTheme="minorEastAsia" w:hAnsiTheme="minorHAnsi" w:cs="Arial"/>
          <w:noProof/>
          <w:sz w:val="22"/>
          <w:szCs w:val="22"/>
        </w:rPr>
      </w:pPr>
      <w:hyperlink w:anchor="_Toc4127567" w:history="1">
        <w:r w:rsidR="00D929C5" w:rsidRPr="004D5751">
          <w:rPr>
            <w:rStyle w:val="Hyperlink"/>
            <w:rFonts w:cs="Calibri"/>
            <w:noProof/>
          </w:rPr>
          <w:t>Section X. Contract Forms</w:t>
        </w:r>
        <w:r w:rsidR="00D929C5">
          <w:rPr>
            <w:noProof/>
            <w:webHidden/>
          </w:rPr>
          <w:tab/>
        </w:r>
        <w:r w:rsidR="00D929C5">
          <w:rPr>
            <w:noProof/>
            <w:webHidden/>
          </w:rPr>
          <w:fldChar w:fldCharType="begin"/>
        </w:r>
        <w:r w:rsidR="00D929C5">
          <w:rPr>
            <w:noProof/>
            <w:webHidden/>
          </w:rPr>
          <w:instrText xml:space="preserve"> PAGEREF _Toc4127567 \h </w:instrText>
        </w:r>
        <w:r w:rsidR="00D929C5">
          <w:rPr>
            <w:noProof/>
            <w:webHidden/>
          </w:rPr>
        </w:r>
        <w:r w:rsidR="00D929C5">
          <w:rPr>
            <w:noProof/>
            <w:webHidden/>
          </w:rPr>
          <w:fldChar w:fldCharType="separate"/>
        </w:r>
        <w:r w:rsidR="00D929C5">
          <w:rPr>
            <w:noProof/>
            <w:webHidden/>
          </w:rPr>
          <w:t>258</w:t>
        </w:r>
        <w:r w:rsidR="00D929C5">
          <w:rPr>
            <w:noProof/>
            <w:webHidden/>
          </w:rPr>
          <w:fldChar w:fldCharType="end"/>
        </w:r>
      </w:hyperlink>
    </w:p>
    <w:p w14:paraId="620C37A4" w14:textId="77777777" w:rsidR="003678C4" w:rsidRDefault="00690AC8" w:rsidP="00D634C0">
      <w:pPr>
        <w:pStyle w:val="TOC1"/>
        <w:tabs>
          <w:tab w:val="right" w:leader="dot" w:pos="9350"/>
        </w:tabs>
        <w:spacing w:before="240" w:after="240"/>
        <w:outlineLvl w:val="0"/>
        <w:rPr>
          <w:rStyle w:val="Hyperlink"/>
          <w:rFonts w:ascii="Times New Roman" w:hAnsi="Times New Roman"/>
          <w:b w:val="0"/>
          <w:bCs w:val="0"/>
          <w:caps w:val="0"/>
          <w:noProof/>
          <w:szCs w:val="20"/>
        </w:rPr>
        <w:sectPr w:rsidR="003678C4" w:rsidSect="0089443A">
          <w:type w:val="oddPage"/>
          <w:pgSz w:w="12240" w:h="15840" w:code="1"/>
          <w:pgMar w:top="1440" w:right="1440" w:bottom="1296" w:left="1800" w:header="720" w:footer="720" w:gutter="0"/>
          <w:cols w:space="720"/>
          <w:noEndnote/>
          <w:titlePg/>
        </w:sectPr>
      </w:pPr>
      <w:r>
        <w:rPr>
          <w:rStyle w:val="Hyperlink"/>
          <w:rFonts w:ascii="Times New Roman" w:hAnsi="Times New Roman"/>
          <w:b w:val="0"/>
          <w:bCs w:val="0"/>
          <w:caps w:val="0"/>
          <w:noProof/>
          <w:szCs w:val="20"/>
          <w:lang w:val="en-GB"/>
        </w:rPr>
        <w:fldChar w:fldCharType="end"/>
      </w:r>
    </w:p>
    <w:p w14:paraId="09BF7648" w14:textId="77777777" w:rsidR="00224291" w:rsidRPr="00331B9C" w:rsidRDefault="00224291" w:rsidP="00D634C0">
      <w:pPr>
        <w:pStyle w:val="TOC1"/>
        <w:tabs>
          <w:tab w:val="right" w:leader="dot" w:pos="9350"/>
        </w:tabs>
        <w:spacing w:before="240" w:after="240"/>
        <w:outlineLvl w:val="0"/>
        <w:rPr>
          <w:b w:val="0"/>
          <w:lang w:val="en-GB"/>
        </w:rPr>
      </w:pPr>
    </w:p>
    <w:p w14:paraId="11296A9F" w14:textId="77777777" w:rsidR="00224291" w:rsidRPr="00331B9C" w:rsidRDefault="00224291">
      <w:pPr>
        <w:rPr>
          <w:szCs w:val="24"/>
          <w:lang w:val="en-GB"/>
        </w:rPr>
      </w:pPr>
    </w:p>
    <w:p w14:paraId="7CEC0DA8" w14:textId="77777777" w:rsidR="000E1753" w:rsidRPr="00331B9C" w:rsidRDefault="000E1753">
      <w:pPr>
        <w:rPr>
          <w:szCs w:val="24"/>
          <w:lang w:val="en-GB"/>
        </w:rPr>
      </w:pPr>
    </w:p>
    <w:p w14:paraId="06D4D335" w14:textId="77777777" w:rsidR="00382975" w:rsidRPr="00FC2954" w:rsidRDefault="00382975" w:rsidP="00690AC8">
      <w:pPr>
        <w:pStyle w:val="Part1"/>
      </w:pPr>
      <w:bookmarkStart w:id="16" w:name="_Toc438529596"/>
      <w:bookmarkStart w:id="17" w:name="_Toc438725752"/>
      <w:bookmarkStart w:id="18" w:name="_Toc438817747"/>
      <w:bookmarkStart w:id="19" w:name="_Toc438954441"/>
      <w:bookmarkStart w:id="20" w:name="_Toc461939615"/>
      <w:bookmarkStart w:id="21" w:name="_Toc201630906"/>
      <w:bookmarkStart w:id="22" w:name="a"/>
      <w:bookmarkStart w:id="23" w:name="Bidding_Procedures"/>
    </w:p>
    <w:p w14:paraId="2DB73E65" w14:textId="77777777" w:rsidR="00224291" w:rsidRPr="00690AC8" w:rsidRDefault="00224291" w:rsidP="001E7453">
      <w:pPr>
        <w:pStyle w:val="Style2"/>
      </w:pPr>
      <w:bookmarkStart w:id="24" w:name="_Toc4127554"/>
      <w:r w:rsidRPr="00690AC8">
        <w:t>PART 1 – Bidding Procedures</w:t>
      </w:r>
      <w:bookmarkEnd w:id="16"/>
      <w:bookmarkEnd w:id="17"/>
      <w:bookmarkEnd w:id="18"/>
      <w:bookmarkEnd w:id="19"/>
      <w:bookmarkEnd w:id="20"/>
      <w:bookmarkEnd w:id="21"/>
      <w:bookmarkEnd w:id="24"/>
    </w:p>
    <w:p w14:paraId="69E16DA0" w14:textId="77777777" w:rsidR="00224291" w:rsidRPr="00331B9C" w:rsidRDefault="00224291">
      <w:pPr>
        <w:jc w:val="left"/>
        <w:rPr>
          <w:szCs w:val="24"/>
          <w:lang w:val="en-GB"/>
        </w:rPr>
      </w:pPr>
    </w:p>
    <w:p w14:paraId="0837712A" w14:textId="77777777" w:rsidR="00224291" w:rsidRPr="00331B9C" w:rsidRDefault="00224291">
      <w:pPr>
        <w:jc w:val="left"/>
        <w:rPr>
          <w:szCs w:val="24"/>
          <w:lang w:val="en-GB"/>
        </w:rPr>
      </w:pPr>
    </w:p>
    <w:p w14:paraId="51FD0A29" w14:textId="77777777" w:rsidR="00224291" w:rsidRPr="00331B9C" w:rsidRDefault="00224291">
      <w:pPr>
        <w:jc w:val="left"/>
        <w:rPr>
          <w:szCs w:val="24"/>
          <w:lang w:val="en-GB"/>
        </w:rPr>
      </w:pPr>
    </w:p>
    <w:bookmarkEnd w:id="22"/>
    <w:bookmarkEnd w:id="23"/>
    <w:p w14:paraId="737B9FAF" w14:textId="77777777" w:rsidR="00FF74D7" w:rsidRPr="00331B9C" w:rsidRDefault="00FF74D7">
      <w:pPr>
        <w:jc w:val="left"/>
        <w:rPr>
          <w:szCs w:val="24"/>
          <w:lang w:val="en-GB"/>
        </w:rPr>
      </w:pPr>
      <w:r w:rsidRPr="00331B9C">
        <w:rPr>
          <w:szCs w:val="24"/>
          <w:lang w:val="en-GB"/>
        </w:rPr>
        <w:br w:type="page"/>
      </w:r>
    </w:p>
    <w:p w14:paraId="68A9DFC7" w14:textId="77777777" w:rsidR="00224291" w:rsidRPr="00331B9C" w:rsidRDefault="00224291">
      <w:pPr>
        <w:jc w:val="left"/>
        <w:rPr>
          <w:szCs w:val="24"/>
          <w:lang w:val="en-GB"/>
        </w:rPr>
      </w:pPr>
    </w:p>
    <w:p w14:paraId="57FAC203" w14:textId="77777777" w:rsidR="003454D5" w:rsidRDefault="003454D5" w:rsidP="00690AC8">
      <w:pPr>
        <w:pStyle w:val="Part1"/>
      </w:pPr>
      <w:bookmarkStart w:id="25" w:name="_Toc37643973"/>
      <w:bookmarkStart w:id="26" w:name="_Toc201630907"/>
      <w:bookmarkStart w:id="27" w:name="_Toc201635699"/>
      <w:bookmarkStart w:id="28" w:name="b"/>
      <w:bookmarkStart w:id="29" w:name="_Toc41971238"/>
    </w:p>
    <w:p w14:paraId="49F1DC6F" w14:textId="77777777" w:rsidR="00382975" w:rsidRDefault="00382975" w:rsidP="00690AC8">
      <w:pPr>
        <w:pStyle w:val="Part1"/>
      </w:pPr>
    </w:p>
    <w:p w14:paraId="5EA26504" w14:textId="77777777" w:rsidR="00382975" w:rsidRDefault="00382975" w:rsidP="00690AC8">
      <w:pPr>
        <w:pStyle w:val="Part1"/>
      </w:pPr>
    </w:p>
    <w:p w14:paraId="170A2A5D" w14:textId="77777777" w:rsidR="00382975" w:rsidRDefault="00382975" w:rsidP="00690AC8">
      <w:pPr>
        <w:pStyle w:val="Part1"/>
      </w:pPr>
    </w:p>
    <w:p w14:paraId="7C07F870" w14:textId="77777777" w:rsidR="00382975" w:rsidRDefault="00382975" w:rsidP="00690AC8">
      <w:pPr>
        <w:pStyle w:val="Part1"/>
      </w:pPr>
    </w:p>
    <w:p w14:paraId="58D2EBE7" w14:textId="77777777" w:rsidR="00382975" w:rsidRPr="00331B9C" w:rsidRDefault="00382975" w:rsidP="00690AC8">
      <w:pPr>
        <w:pStyle w:val="Part1"/>
      </w:pPr>
    </w:p>
    <w:p w14:paraId="2EB0E9A4" w14:textId="77777777" w:rsidR="00224291" w:rsidRPr="00331B9C" w:rsidRDefault="00224291" w:rsidP="001E7453">
      <w:pPr>
        <w:pStyle w:val="Style3"/>
      </w:pPr>
      <w:bookmarkStart w:id="30" w:name="_Toc4127555"/>
      <w:r w:rsidRPr="00331B9C">
        <w:t>OPTION A:</w:t>
      </w:r>
      <w:r w:rsidR="000964C8" w:rsidRPr="00331B9C">
        <w:t xml:space="preserve"> </w:t>
      </w:r>
      <w:r w:rsidRPr="00331B9C">
        <w:t>Single Stage Bidding</w:t>
      </w:r>
      <w:bookmarkEnd w:id="25"/>
      <w:bookmarkEnd w:id="26"/>
      <w:bookmarkEnd w:id="27"/>
      <w:bookmarkEnd w:id="30"/>
    </w:p>
    <w:bookmarkEnd w:id="28"/>
    <w:p w14:paraId="5400018F" w14:textId="77777777" w:rsidR="00224291" w:rsidRPr="00331B9C" w:rsidRDefault="00224291">
      <w:pPr>
        <w:rPr>
          <w:szCs w:val="24"/>
          <w:lang w:val="en-GB"/>
        </w:rPr>
      </w:pPr>
    </w:p>
    <w:p w14:paraId="1F48A1A5" w14:textId="77777777" w:rsidR="00FF74D7" w:rsidRPr="00331B9C" w:rsidRDefault="00FF74D7">
      <w:pPr>
        <w:rPr>
          <w:szCs w:val="24"/>
          <w:lang w:val="en-GB"/>
        </w:rPr>
        <w:sectPr w:rsidR="00FF74D7" w:rsidRPr="00331B9C" w:rsidSect="0089443A">
          <w:type w:val="oddPage"/>
          <w:pgSz w:w="12240" w:h="15840" w:code="1"/>
          <w:pgMar w:top="1440" w:right="1440" w:bottom="1296" w:left="1800" w:header="720" w:footer="720" w:gutter="0"/>
          <w:cols w:space="720"/>
          <w:noEndnote/>
          <w:titlePg/>
        </w:sectPr>
      </w:pPr>
    </w:p>
    <w:p w14:paraId="406DF07D" w14:textId="77777777" w:rsidR="00224291" w:rsidRPr="00331B9C" w:rsidRDefault="00224291">
      <w:pPr>
        <w:rPr>
          <w:szCs w:val="24"/>
          <w:lang w:val="en-GB"/>
        </w:rPr>
      </w:pPr>
    </w:p>
    <w:tbl>
      <w:tblPr>
        <w:tblW w:w="0" w:type="auto"/>
        <w:tblLayout w:type="fixed"/>
        <w:tblLook w:val="0000" w:firstRow="0" w:lastRow="0" w:firstColumn="0" w:lastColumn="0" w:noHBand="0" w:noVBand="0"/>
      </w:tblPr>
      <w:tblGrid>
        <w:gridCol w:w="9198"/>
      </w:tblGrid>
      <w:tr w:rsidR="00224291" w:rsidRPr="00331B9C" w14:paraId="1725E205" w14:textId="77777777">
        <w:trPr>
          <w:trHeight w:val="801"/>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5A10E2" w:rsidRPr="00331B9C" w14:paraId="734F1B07" w14:textId="77777777" w:rsidTr="001A4BDE">
              <w:tc>
                <w:tcPr>
                  <w:tcW w:w="8967" w:type="dxa"/>
                  <w:tcBorders>
                    <w:top w:val="single" w:sz="4" w:space="0" w:color="auto"/>
                    <w:left w:val="single" w:sz="4" w:space="0" w:color="auto"/>
                    <w:bottom w:val="single" w:sz="4" w:space="0" w:color="auto"/>
                    <w:right w:val="single" w:sz="4" w:space="0" w:color="auto"/>
                  </w:tcBorders>
                </w:tcPr>
                <w:p w14:paraId="54AFB211" w14:textId="77777777" w:rsidR="005A10E2" w:rsidRPr="00331B9C" w:rsidRDefault="005A10E2" w:rsidP="001E7453">
                  <w:pPr>
                    <w:pStyle w:val="Style4"/>
                    <w:rPr>
                      <w:highlight w:val="yellow"/>
                    </w:rPr>
                  </w:pPr>
                  <w:bookmarkStart w:id="31" w:name="_Toc4127556"/>
                  <w:bookmarkStart w:id="32" w:name="_Toc201630908"/>
                  <w:r w:rsidRPr="00331B9C">
                    <w:t>Section I.</w:t>
                  </w:r>
                  <w:r w:rsidR="000964C8" w:rsidRPr="00331B9C">
                    <w:t xml:space="preserve"> </w:t>
                  </w:r>
                  <w:r w:rsidRPr="00331B9C">
                    <w:t>Instructions to Bidders</w:t>
                  </w:r>
                  <w:bookmarkEnd w:id="31"/>
                </w:p>
              </w:tc>
            </w:tr>
            <w:bookmarkEnd w:id="29"/>
            <w:bookmarkEnd w:id="32"/>
          </w:tbl>
          <w:p w14:paraId="3CCCC81D" w14:textId="77777777" w:rsidR="00224291" w:rsidRPr="00331B9C" w:rsidRDefault="00224291">
            <w:pPr>
              <w:pStyle w:val="Subtitle"/>
              <w:rPr>
                <w:sz w:val="48"/>
                <w:szCs w:val="24"/>
                <w:highlight w:val="yellow"/>
                <w:lang w:val="en-GB"/>
              </w:rPr>
            </w:pPr>
          </w:p>
        </w:tc>
      </w:tr>
    </w:tbl>
    <w:p w14:paraId="235C995C" w14:textId="77777777" w:rsidR="00224291" w:rsidRPr="00331B9C" w:rsidRDefault="00224291">
      <w:pPr>
        <w:rPr>
          <w:szCs w:val="24"/>
          <w:lang w:val="en-GB"/>
        </w:rPr>
      </w:pPr>
    </w:p>
    <w:p w14:paraId="32741319" w14:textId="77777777" w:rsidR="00224291" w:rsidRPr="00331B9C" w:rsidRDefault="00224291">
      <w:pPr>
        <w:rPr>
          <w:szCs w:val="24"/>
          <w:lang w:val="en-GB"/>
        </w:rPr>
      </w:pPr>
    </w:p>
    <w:p w14:paraId="2A0D7429" w14:textId="77777777" w:rsidR="00224291" w:rsidRPr="00331B9C" w:rsidRDefault="00224291" w:rsidP="00995519">
      <w:pPr>
        <w:pStyle w:val="Subtitle2"/>
      </w:pPr>
      <w:bookmarkStart w:id="33" w:name="_Toc201635700"/>
      <w:bookmarkStart w:id="34" w:name="_Toc274230538"/>
      <w:bookmarkStart w:id="35" w:name="_Toc274230889"/>
      <w:r w:rsidRPr="00331B9C">
        <w:t>Table of Clauses</w:t>
      </w:r>
      <w:bookmarkEnd w:id="33"/>
      <w:bookmarkEnd w:id="34"/>
      <w:bookmarkEnd w:id="35"/>
    </w:p>
    <w:p w14:paraId="612E06B5" w14:textId="77777777" w:rsidR="00B0174B" w:rsidRDefault="0018728D" w:rsidP="00B0174B">
      <w:pPr>
        <w:pStyle w:val="TOC1"/>
        <w:tabs>
          <w:tab w:val="left" w:pos="480"/>
          <w:tab w:val="right" w:leader="dot" w:pos="8990"/>
        </w:tabs>
        <w:rPr>
          <w:rFonts w:asciiTheme="minorHAnsi" w:eastAsiaTheme="minorEastAsia" w:hAnsiTheme="minorHAnsi" w:cs="Arial"/>
          <w:b w:val="0"/>
          <w:bCs w:val="0"/>
          <w:caps w:val="0"/>
          <w:noProof/>
          <w:sz w:val="22"/>
          <w:szCs w:val="22"/>
        </w:rPr>
      </w:pPr>
      <w:r>
        <w:fldChar w:fldCharType="begin"/>
      </w:r>
      <w:r>
        <w:instrText xml:space="preserve"> TOC \h \z \t "Style5;1;Style6;2" </w:instrText>
      </w:r>
      <w:r>
        <w:fldChar w:fldCharType="separate"/>
      </w:r>
      <w:hyperlink w:anchor="_Toc4123842" w:history="1">
        <w:r w:rsidR="00B0174B" w:rsidRPr="002A49D4">
          <w:rPr>
            <w:rStyle w:val="Hyperlink"/>
            <w:noProof/>
          </w:rPr>
          <w:t>A.</w:t>
        </w:r>
        <w:r w:rsidR="00B0174B">
          <w:rPr>
            <w:rFonts w:asciiTheme="minorHAnsi" w:eastAsiaTheme="minorEastAsia" w:hAnsiTheme="minorHAnsi" w:cs="Arial"/>
            <w:b w:val="0"/>
            <w:bCs w:val="0"/>
            <w:caps w:val="0"/>
            <w:noProof/>
            <w:sz w:val="22"/>
            <w:szCs w:val="22"/>
          </w:rPr>
          <w:tab/>
        </w:r>
        <w:r w:rsidR="00B0174B" w:rsidRPr="002A49D4">
          <w:rPr>
            <w:rStyle w:val="Hyperlink"/>
            <w:noProof/>
          </w:rPr>
          <w:t>General</w:t>
        </w:r>
        <w:r w:rsidR="00B0174B">
          <w:rPr>
            <w:noProof/>
            <w:webHidden/>
          </w:rPr>
          <w:tab/>
        </w:r>
        <w:r w:rsidR="00B0174B">
          <w:rPr>
            <w:noProof/>
            <w:webHidden/>
          </w:rPr>
          <w:fldChar w:fldCharType="begin"/>
        </w:r>
        <w:r w:rsidR="00B0174B">
          <w:rPr>
            <w:noProof/>
            <w:webHidden/>
          </w:rPr>
          <w:instrText xml:space="preserve"> PAGEREF _Toc4123842 \h </w:instrText>
        </w:r>
        <w:r w:rsidR="00B0174B">
          <w:rPr>
            <w:noProof/>
            <w:webHidden/>
          </w:rPr>
        </w:r>
        <w:r w:rsidR="00B0174B">
          <w:rPr>
            <w:noProof/>
            <w:webHidden/>
          </w:rPr>
          <w:fldChar w:fldCharType="separate"/>
        </w:r>
        <w:r w:rsidR="00B0174B">
          <w:rPr>
            <w:noProof/>
            <w:webHidden/>
          </w:rPr>
          <w:t>18</w:t>
        </w:r>
        <w:r w:rsidR="00B0174B">
          <w:rPr>
            <w:noProof/>
            <w:webHidden/>
          </w:rPr>
          <w:fldChar w:fldCharType="end"/>
        </w:r>
      </w:hyperlink>
    </w:p>
    <w:p w14:paraId="3DC44856" w14:textId="77777777" w:rsidR="00B0174B" w:rsidRDefault="00000000" w:rsidP="00431302">
      <w:pPr>
        <w:pStyle w:val="TOC2"/>
        <w:tabs>
          <w:tab w:val="left" w:pos="480"/>
          <w:tab w:val="right" w:leader="dot" w:pos="8990"/>
        </w:tabs>
        <w:rPr>
          <w:rFonts w:asciiTheme="minorHAnsi" w:eastAsiaTheme="minorEastAsia" w:hAnsiTheme="minorHAnsi" w:cs="Arial"/>
          <w:b w:val="0"/>
          <w:bCs w:val="0"/>
          <w:noProof/>
          <w:sz w:val="22"/>
          <w:szCs w:val="22"/>
        </w:rPr>
      </w:pPr>
      <w:hyperlink w:anchor="_Toc4123843" w:history="1">
        <w:r w:rsidR="00B0174B" w:rsidRPr="002A49D4">
          <w:rPr>
            <w:rStyle w:val="Hyperlink"/>
            <w:rFonts w:cs="Calibri"/>
            <w:noProof/>
          </w:rPr>
          <w:t>1.</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Scope of Bid</w:t>
        </w:r>
        <w:r w:rsidR="00B0174B">
          <w:rPr>
            <w:noProof/>
            <w:webHidden/>
          </w:rPr>
          <w:tab/>
        </w:r>
        <w:r w:rsidR="00B0174B">
          <w:rPr>
            <w:noProof/>
            <w:webHidden/>
          </w:rPr>
          <w:fldChar w:fldCharType="begin"/>
        </w:r>
        <w:r w:rsidR="00B0174B">
          <w:rPr>
            <w:noProof/>
            <w:webHidden/>
          </w:rPr>
          <w:instrText xml:space="preserve"> PAGEREF _Toc4123843 \h </w:instrText>
        </w:r>
        <w:r w:rsidR="00B0174B">
          <w:rPr>
            <w:noProof/>
            <w:webHidden/>
          </w:rPr>
        </w:r>
        <w:r w:rsidR="00B0174B">
          <w:rPr>
            <w:noProof/>
            <w:webHidden/>
          </w:rPr>
          <w:fldChar w:fldCharType="separate"/>
        </w:r>
        <w:r w:rsidR="00B0174B">
          <w:rPr>
            <w:noProof/>
            <w:webHidden/>
          </w:rPr>
          <w:t>18</w:t>
        </w:r>
        <w:r w:rsidR="00B0174B">
          <w:rPr>
            <w:noProof/>
            <w:webHidden/>
          </w:rPr>
          <w:fldChar w:fldCharType="end"/>
        </w:r>
      </w:hyperlink>
    </w:p>
    <w:p w14:paraId="2E17EB60" w14:textId="77777777" w:rsidR="00B0174B" w:rsidRDefault="00000000" w:rsidP="00431302">
      <w:pPr>
        <w:pStyle w:val="TOC2"/>
        <w:tabs>
          <w:tab w:val="left" w:pos="480"/>
          <w:tab w:val="right" w:leader="dot" w:pos="8990"/>
        </w:tabs>
        <w:rPr>
          <w:rFonts w:asciiTheme="minorHAnsi" w:eastAsiaTheme="minorEastAsia" w:hAnsiTheme="minorHAnsi" w:cs="Arial"/>
          <w:b w:val="0"/>
          <w:bCs w:val="0"/>
          <w:noProof/>
          <w:sz w:val="22"/>
          <w:szCs w:val="22"/>
        </w:rPr>
      </w:pPr>
      <w:hyperlink w:anchor="_Toc4123844" w:history="1">
        <w:r w:rsidR="00B0174B" w:rsidRPr="002A49D4">
          <w:rPr>
            <w:rStyle w:val="Hyperlink"/>
            <w:rFonts w:cs="Calibri"/>
            <w:noProof/>
          </w:rPr>
          <w:t>2.</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Source of Funds</w:t>
        </w:r>
        <w:r w:rsidR="00B0174B">
          <w:rPr>
            <w:noProof/>
            <w:webHidden/>
          </w:rPr>
          <w:tab/>
        </w:r>
        <w:r w:rsidR="00B0174B">
          <w:rPr>
            <w:noProof/>
            <w:webHidden/>
          </w:rPr>
          <w:fldChar w:fldCharType="begin"/>
        </w:r>
        <w:r w:rsidR="00B0174B">
          <w:rPr>
            <w:noProof/>
            <w:webHidden/>
          </w:rPr>
          <w:instrText xml:space="preserve"> PAGEREF _Toc4123844 \h </w:instrText>
        </w:r>
        <w:r w:rsidR="00B0174B">
          <w:rPr>
            <w:noProof/>
            <w:webHidden/>
          </w:rPr>
        </w:r>
        <w:r w:rsidR="00B0174B">
          <w:rPr>
            <w:noProof/>
            <w:webHidden/>
          </w:rPr>
          <w:fldChar w:fldCharType="separate"/>
        </w:r>
        <w:r w:rsidR="00B0174B">
          <w:rPr>
            <w:noProof/>
            <w:webHidden/>
          </w:rPr>
          <w:t>18</w:t>
        </w:r>
        <w:r w:rsidR="00B0174B">
          <w:rPr>
            <w:noProof/>
            <w:webHidden/>
          </w:rPr>
          <w:fldChar w:fldCharType="end"/>
        </w:r>
      </w:hyperlink>
    </w:p>
    <w:p w14:paraId="66AD9D6F" w14:textId="77777777" w:rsidR="00B0174B" w:rsidRDefault="00000000" w:rsidP="009E2B69">
      <w:pPr>
        <w:pStyle w:val="TOC2"/>
        <w:tabs>
          <w:tab w:val="left" w:pos="480"/>
          <w:tab w:val="right" w:leader="dot" w:pos="8990"/>
        </w:tabs>
        <w:rPr>
          <w:rFonts w:asciiTheme="minorHAnsi" w:eastAsiaTheme="minorEastAsia" w:hAnsiTheme="minorHAnsi" w:cs="Arial"/>
          <w:b w:val="0"/>
          <w:bCs w:val="0"/>
          <w:noProof/>
          <w:sz w:val="22"/>
          <w:szCs w:val="22"/>
        </w:rPr>
      </w:pPr>
      <w:hyperlink w:anchor="_Toc4123845" w:history="1">
        <w:r w:rsidR="00B0174B" w:rsidRPr="002A49D4">
          <w:rPr>
            <w:rStyle w:val="Hyperlink"/>
            <w:rFonts w:cs="Calibri"/>
            <w:noProof/>
          </w:rPr>
          <w:t>3.</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Fraud and Corruption</w:t>
        </w:r>
        <w:r w:rsidR="00B0174B">
          <w:rPr>
            <w:noProof/>
            <w:webHidden/>
          </w:rPr>
          <w:tab/>
        </w:r>
        <w:r w:rsidR="00B0174B">
          <w:rPr>
            <w:noProof/>
            <w:webHidden/>
          </w:rPr>
          <w:fldChar w:fldCharType="begin"/>
        </w:r>
        <w:r w:rsidR="00B0174B">
          <w:rPr>
            <w:noProof/>
            <w:webHidden/>
          </w:rPr>
          <w:instrText xml:space="preserve"> PAGEREF _Toc4123845 \h </w:instrText>
        </w:r>
        <w:r w:rsidR="00B0174B">
          <w:rPr>
            <w:noProof/>
            <w:webHidden/>
          </w:rPr>
        </w:r>
        <w:r w:rsidR="00B0174B">
          <w:rPr>
            <w:noProof/>
            <w:webHidden/>
          </w:rPr>
          <w:fldChar w:fldCharType="separate"/>
        </w:r>
        <w:r w:rsidR="00B0174B">
          <w:rPr>
            <w:noProof/>
            <w:webHidden/>
          </w:rPr>
          <w:t>19</w:t>
        </w:r>
        <w:r w:rsidR="00B0174B">
          <w:rPr>
            <w:noProof/>
            <w:webHidden/>
          </w:rPr>
          <w:fldChar w:fldCharType="end"/>
        </w:r>
      </w:hyperlink>
    </w:p>
    <w:p w14:paraId="2D7DAA2E" w14:textId="77777777" w:rsidR="00B0174B" w:rsidRDefault="00000000" w:rsidP="007B7A92">
      <w:pPr>
        <w:pStyle w:val="TOC2"/>
        <w:tabs>
          <w:tab w:val="left" w:pos="480"/>
          <w:tab w:val="right" w:leader="dot" w:pos="8990"/>
        </w:tabs>
        <w:rPr>
          <w:rFonts w:asciiTheme="minorHAnsi" w:eastAsiaTheme="minorEastAsia" w:hAnsiTheme="minorHAnsi" w:cs="Arial"/>
          <w:b w:val="0"/>
          <w:bCs w:val="0"/>
          <w:noProof/>
          <w:sz w:val="22"/>
          <w:szCs w:val="22"/>
        </w:rPr>
      </w:pPr>
      <w:hyperlink w:anchor="_Toc4123846" w:history="1">
        <w:r w:rsidR="00B0174B" w:rsidRPr="002A49D4">
          <w:rPr>
            <w:rStyle w:val="Hyperlink"/>
            <w:rFonts w:cs="Calibri"/>
            <w:noProof/>
          </w:rPr>
          <w:t>4.</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Eligible Bidders</w:t>
        </w:r>
        <w:r w:rsidR="00B0174B">
          <w:rPr>
            <w:noProof/>
            <w:webHidden/>
          </w:rPr>
          <w:tab/>
        </w:r>
        <w:r w:rsidR="00B0174B">
          <w:rPr>
            <w:noProof/>
            <w:webHidden/>
          </w:rPr>
          <w:fldChar w:fldCharType="begin"/>
        </w:r>
        <w:r w:rsidR="00B0174B">
          <w:rPr>
            <w:noProof/>
            <w:webHidden/>
          </w:rPr>
          <w:instrText xml:space="preserve"> PAGEREF _Toc4123846 \h </w:instrText>
        </w:r>
        <w:r w:rsidR="00B0174B">
          <w:rPr>
            <w:noProof/>
            <w:webHidden/>
          </w:rPr>
        </w:r>
        <w:r w:rsidR="00B0174B">
          <w:rPr>
            <w:noProof/>
            <w:webHidden/>
          </w:rPr>
          <w:fldChar w:fldCharType="separate"/>
        </w:r>
        <w:r w:rsidR="00B0174B">
          <w:rPr>
            <w:noProof/>
            <w:webHidden/>
          </w:rPr>
          <w:t>19</w:t>
        </w:r>
        <w:r w:rsidR="00B0174B">
          <w:rPr>
            <w:noProof/>
            <w:webHidden/>
          </w:rPr>
          <w:fldChar w:fldCharType="end"/>
        </w:r>
      </w:hyperlink>
    </w:p>
    <w:p w14:paraId="48F66E0B" w14:textId="77777777" w:rsidR="00B0174B" w:rsidRDefault="00000000" w:rsidP="007B7A92">
      <w:pPr>
        <w:pStyle w:val="TOC2"/>
        <w:tabs>
          <w:tab w:val="left" w:pos="480"/>
          <w:tab w:val="right" w:leader="dot" w:pos="8990"/>
        </w:tabs>
        <w:rPr>
          <w:rFonts w:asciiTheme="minorHAnsi" w:eastAsiaTheme="minorEastAsia" w:hAnsiTheme="minorHAnsi" w:cs="Arial"/>
          <w:b w:val="0"/>
          <w:bCs w:val="0"/>
          <w:noProof/>
          <w:sz w:val="22"/>
          <w:szCs w:val="22"/>
        </w:rPr>
      </w:pPr>
      <w:hyperlink w:anchor="_Toc4123847" w:history="1">
        <w:r w:rsidR="00B0174B" w:rsidRPr="002A49D4">
          <w:rPr>
            <w:rStyle w:val="Hyperlink"/>
            <w:rFonts w:cs="Calibri"/>
            <w:noProof/>
          </w:rPr>
          <w:t>5.</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Eligible Materials, Equipment, and Services</w:t>
        </w:r>
        <w:r w:rsidR="00B0174B">
          <w:rPr>
            <w:noProof/>
            <w:webHidden/>
          </w:rPr>
          <w:tab/>
        </w:r>
        <w:r w:rsidR="00B0174B">
          <w:rPr>
            <w:noProof/>
            <w:webHidden/>
          </w:rPr>
          <w:fldChar w:fldCharType="begin"/>
        </w:r>
        <w:r w:rsidR="00B0174B">
          <w:rPr>
            <w:noProof/>
            <w:webHidden/>
          </w:rPr>
          <w:instrText xml:space="preserve"> PAGEREF _Toc4123847 \h </w:instrText>
        </w:r>
        <w:r w:rsidR="00B0174B">
          <w:rPr>
            <w:noProof/>
            <w:webHidden/>
          </w:rPr>
        </w:r>
        <w:r w:rsidR="00B0174B">
          <w:rPr>
            <w:noProof/>
            <w:webHidden/>
          </w:rPr>
          <w:fldChar w:fldCharType="separate"/>
        </w:r>
        <w:r w:rsidR="00B0174B">
          <w:rPr>
            <w:noProof/>
            <w:webHidden/>
          </w:rPr>
          <w:t>22</w:t>
        </w:r>
        <w:r w:rsidR="00B0174B">
          <w:rPr>
            <w:noProof/>
            <w:webHidden/>
          </w:rPr>
          <w:fldChar w:fldCharType="end"/>
        </w:r>
      </w:hyperlink>
    </w:p>
    <w:p w14:paraId="30E872D7" w14:textId="77777777" w:rsidR="00B0174B" w:rsidRDefault="00000000" w:rsidP="0057483A">
      <w:pPr>
        <w:pStyle w:val="TOC1"/>
        <w:tabs>
          <w:tab w:val="left" w:pos="480"/>
          <w:tab w:val="right" w:leader="dot" w:pos="8990"/>
        </w:tabs>
        <w:spacing w:before="120"/>
        <w:rPr>
          <w:rFonts w:asciiTheme="minorHAnsi" w:eastAsiaTheme="minorEastAsia" w:hAnsiTheme="minorHAnsi" w:cs="Arial"/>
          <w:b w:val="0"/>
          <w:bCs w:val="0"/>
          <w:caps w:val="0"/>
          <w:noProof/>
          <w:sz w:val="22"/>
          <w:szCs w:val="22"/>
        </w:rPr>
      </w:pPr>
      <w:hyperlink w:anchor="_Toc4123848" w:history="1">
        <w:r w:rsidR="00B0174B" w:rsidRPr="002A49D4">
          <w:rPr>
            <w:rStyle w:val="Hyperlink"/>
            <w:noProof/>
          </w:rPr>
          <w:t>B.</w:t>
        </w:r>
        <w:r w:rsidR="00B0174B">
          <w:rPr>
            <w:rFonts w:asciiTheme="minorHAnsi" w:eastAsiaTheme="minorEastAsia" w:hAnsiTheme="minorHAnsi" w:cs="Arial"/>
            <w:b w:val="0"/>
            <w:bCs w:val="0"/>
            <w:caps w:val="0"/>
            <w:noProof/>
            <w:sz w:val="22"/>
            <w:szCs w:val="22"/>
          </w:rPr>
          <w:tab/>
        </w:r>
        <w:r w:rsidR="00B0174B" w:rsidRPr="002A49D4">
          <w:rPr>
            <w:rStyle w:val="Hyperlink"/>
            <w:noProof/>
          </w:rPr>
          <w:t>Contents of Bidding Document</w:t>
        </w:r>
        <w:r w:rsidR="00B0174B">
          <w:rPr>
            <w:noProof/>
            <w:webHidden/>
          </w:rPr>
          <w:tab/>
        </w:r>
        <w:r w:rsidR="00B0174B">
          <w:rPr>
            <w:noProof/>
            <w:webHidden/>
          </w:rPr>
          <w:fldChar w:fldCharType="begin"/>
        </w:r>
        <w:r w:rsidR="00B0174B">
          <w:rPr>
            <w:noProof/>
            <w:webHidden/>
          </w:rPr>
          <w:instrText xml:space="preserve"> PAGEREF _Toc4123848 \h </w:instrText>
        </w:r>
        <w:r w:rsidR="00B0174B">
          <w:rPr>
            <w:noProof/>
            <w:webHidden/>
          </w:rPr>
        </w:r>
        <w:r w:rsidR="00B0174B">
          <w:rPr>
            <w:noProof/>
            <w:webHidden/>
          </w:rPr>
          <w:fldChar w:fldCharType="separate"/>
        </w:r>
        <w:r w:rsidR="00B0174B">
          <w:rPr>
            <w:noProof/>
            <w:webHidden/>
          </w:rPr>
          <w:t>22</w:t>
        </w:r>
        <w:r w:rsidR="00B0174B">
          <w:rPr>
            <w:noProof/>
            <w:webHidden/>
          </w:rPr>
          <w:fldChar w:fldCharType="end"/>
        </w:r>
      </w:hyperlink>
    </w:p>
    <w:p w14:paraId="608A6996" w14:textId="77777777" w:rsidR="00B0174B" w:rsidRDefault="00000000" w:rsidP="00B0174B">
      <w:pPr>
        <w:pStyle w:val="TOC2"/>
        <w:tabs>
          <w:tab w:val="left" w:pos="480"/>
          <w:tab w:val="right" w:leader="dot" w:pos="8990"/>
        </w:tabs>
        <w:rPr>
          <w:rFonts w:asciiTheme="minorHAnsi" w:eastAsiaTheme="minorEastAsia" w:hAnsiTheme="minorHAnsi" w:cs="Arial"/>
          <w:b w:val="0"/>
          <w:bCs w:val="0"/>
          <w:noProof/>
          <w:sz w:val="22"/>
          <w:szCs w:val="22"/>
        </w:rPr>
      </w:pPr>
      <w:hyperlink w:anchor="_Toc4123849" w:history="1">
        <w:r w:rsidR="00B0174B" w:rsidRPr="002A49D4">
          <w:rPr>
            <w:rStyle w:val="Hyperlink"/>
            <w:rFonts w:cs="Calibri"/>
            <w:noProof/>
          </w:rPr>
          <w:t>6.</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Sections of Bidding Document</w:t>
        </w:r>
        <w:r w:rsidR="00B0174B">
          <w:rPr>
            <w:noProof/>
            <w:webHidden/>
          </w:rPr>
          <w:tab/>
        </w:r>
        <w:r w:rsidR="00B0174B">
          <w:rPr>
            <w:noProof/>
            <w:webHidden/>
          </w:rPr>
          <w:fldChar w:fldCharType="begin"/>
        </w:r>
        <w:r w:rsidR="00B0174B">
          <w:rPr>
            <w:noProof/>
            <w:webHidden/>
          </w:rPr>
          <w:instrText xml:space="preserve"> PAGEREF _Toc4123849 \h </w:instrText>
        </w:r>
        <w:r w:rsidR="00B0174B">
          <w:rPr>
            <w:noProof/>
            <w:webHidden/>
          </w:rPr>
        </w:r>
        <w:r w:rsidR="00B0174B">
          <w:rPr>
            <w:noProof/>
            <w:webHidden/>
          </w:rPr>
          <w:fldChar w:fldCharType="separate"/>
        </w:r>
        <w:r w:rsidR="00B0174B">
          <w:rPr>
            <w:noProof/>
            <w:webHidden/>
          </w:rPr>
          <w:t>22</w:t>
        </w:r>
        <w:r w:rsidR="00B0174B">
          <w:rPr>
            <w:noProof/>
            <w:webHidden/>
          </w:rPr>
          <w:fldChar w:fldCharType="end"/>
        </w:r>
      </w:hyperlink>
    </w:p>
    <w:p w14:paraId="39018446" w14:textId="77777777" w:rsidR="00B0174B" w:rsidRDefault="00000000" w:rsidP="00431302">
      <w:pPr>
        <w:pStyle w:val="TOC2"/>
        <w:tabs>
          <w:tab w:val="left" w:pos="480"/>
          <w:tab w:val="right" w:leader="dot" w:pos="8990"/>
        </w:tabs>
        <w:rPr>
          <w:rFonts w:asciiTheme="minorHAnsi" w:eastAsiaTheme="minorEastAsia" w:hAnsiTheme="minorHAnsi" w:cs="Arial"/>
          <w:b w:val="0"/>
          <w:bCs w:val="0"/>
          <w:noProof/>
          <w:sz w:val="22"/>
          <w:szCs w:val="22"/>
        </w:rPr>
      </w:pPr>
      <w:hyperlink w:anchor="_Toc4123850" w:history="1">
        <w:r w:rsidR="00B0174B" w:rsidRPr="002A49D4">
          <w:rPr>
            <w:rStyle w:val="Hyperlink"/>
            <w:rFonts w:cs="Calibri"/>
            <w:noProof/>
          </w:rPr>
          <w:t>7.</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Clarification of Bidding Document, Site Visit, Pre-Bid Conference</w:t>
        </w:r>
        <w:r w:rsidR="00B0174B">
          <w:rPr>
            <w:noProof/>
            <w:webHidden/>
          </w:rPr>
          <w:tab/>
        </w:r>
        <w:r w:rsidR="00B0174B">
          <w:rPr>
            <w:noProof/>
            <w:webHidden/>
          </w:rPr>
          <w:fldChar w:fldCharType="begin"/>
        </w:r>
        <w:r w:rsidR="00B0174B">
          <w:rPr>
            <w:noProof/>
            <w:webHidden/>
          </w:rPr>
          <w:instrText xml:space="preserve"> PAGEREF _Toc4123850 \h </w:instrText>
        </w:r>
        <w:r w:rsidR="00B0174B">
          <w:rPr>
            <w:noProof/>
            <w:webHidden/>
          </w:rPr>
        </w:r>
        <w:r w:rsidR="00B0174B">
          <w:rPr>
            <w:noProof/>
            <w:webHidden/>
          </w:rPr>
          <w:fldChar w:fldCharType="separate"/>
        </w:r>
        <w:r w:rsidR="00B0174B">
          <w:rPr>
            <w:noProof/>
            <w:webHidden/>
          </w:rPr>
          <w:t>23</w:t>
        </w:r>
        <w:r w:rsidR="00B0174B">
          <w:rPr>
            <w:noProof/>
            <w:webHidden/>
          </w:rPr>
          <w:fldChar w:fldCharType="end"/>
        </w:r>
      </w:hyperlink>
    </w:p>
    <w:p w14:paraId="0A3C30AC" w14:textId="77777777" w:rsidR="00B0174B" w:rsidRDefault="00000000" w:rsidP="00431302">
      <w:pPr>
        <w:pStyle w:val="TOC2"/>
        <w:tabs>
          <w:tab w:val="left" w:pos="480"/>
          <w:tab w:val="right" w:leader="dot" w:pos="8990"/>
        </w:tabs>
        <w:rPr>
          <w:rFonts w:asciiTheme="minorHAnsi" w:eastAsiaTheme="minorEastAsia" w:hAnsiTheme="minorHAnsi" w:cs="Arial"/>
          <w:b w:val="0"/>
          <w:bCs w:val="0"/>
          <w:noProof/>
          <w:sz w:val="22"/>
          <w:szCs w:val="22"/>
        </w:rPr>
      </w:pPr>
      <w:hyperlink w:anchor="_Toc4123851" w:history="1">
        <w:r w:rsidR="00B0174B" w:rsidRPr="002A49D4">
          <w:rPr>
            <w:rStyle w:val="Hyperlink"/>
            <w:rFonts w:cs="Calibri"/>
            <w:noProof/>
          </w:rPr>
          <w:t>8.</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Amendment of Bidding Document</w:t>
        </w:r>
        <w:r w:rsidR="00B0174B">
          <w:rPr>
            <w:noProof/>
            <w:webHidden/>
          </w:rPr>
          <w:tab/>
        </w:r>
        <w:r w:rsidR="00B0174B">
          <w:rPr>
            <w:noProof/>
            <w:webHidden/>
          </w:rPr>
          <w:fldChar w:fldCharType="begin"/>
        </w:r>
        <w:r w:rsidR="00B0174B">
          <w:rPr>
            <w:noProof/>
            <w:webHidden/>
          </w:rPr>
          <w:instrText xml:space="preserve"> PAGEREF _Toc4123851 \h </w:instrText>
        </w:r>
        <w:r w:rsidR="00B0174B">
          <w:rPr>
            <w:noProof/>
            <w:webHidden/>
          </w:rPr>
        </w:r>
        <w:r w:rsidR="00B0174B">
          <w:rPr>
            <w:noProof/>
            <w:webHidden/>
          </w:rPr>
          <w:fldChar w:fldCharType="separate"/>
        </w:r>
        <w:r w:rsidR="00B0174B">
          <w:rPr>
            <w:noProof/>
            <w:webHidden/>
          </w:rPr>
          <w:t>24</w:t>
        </w:r>
        <w:r w:rsidR="00B0174B">
          <w:rPr>
            <w:noProof/>
            <w:webHidden/>
          </w:rPr>
          <w:fldChar w:fldCharType="end"/>
        </w:r>
      </w:hyperlink>
    </w:p>
    <w:p w14:paraId="4223F5A6" w14:textId="77777777" w:rsidR="00B0174B" w:rsidRDefault="00000000" w:rsidP="0057483A">
      <w:pPr>
        <w:pStyle w:val="TOC1"/>
        <w:tabs>
          <w:tab w:val="left" w:pos="480"/>
          <w:tab w:val="right" w:leader="dot" w:pos="8990"/>
        </w:tabs>
        <w:spacing w:before="120"/>
        <w:rPr>
          <w:rFonts w:asciiTheme="minorHAnsi" w:eastAsiaTheme="minorEastAsia" w:hAnsiTheme="minorHAnsi" w:cs="Arial"/>
          <w:b w:val="0"/>
          <w:bCs w:val="0"/>
          <w:caps w:val="0"/>
          <w:noProof/>
          <w:sz w:val="22"/>
          <w:szCs w:val="22"/>
        </w:rPr>
      </w:pPr>
      <w:hyperlink w:anchor="_Toc4123852" w:history="1">
        <w:r w:rsidR="00B0174B" w:rsidRPr="002A49D4">
          <w:rPr>
            <w:rStyle w:val="Hyperlink"/>
            <w:noProof/>
          </w:rPr>
          <w:t>C.</w:t>
        </w:r>
        <w:r w:rsidR="00B0174B">
          <w:rPr>
            <w:rFonts w:asciiTheme="minorHAnsi" w:eastAsiaTheme="minorEastAsia" w:hAnsiTheme="minorHAnsi" w:cs="Arial"/>
            <w:b w:val="0"/>
            <w:bCs w:val="0"/>
            <w:caps w:val="0"/>
            <w:noProof/>
            <w:sz w:val="22"/>
            <w:szCs w:val="22"/>
          </w:rPr>
          <w:tab/>
        </w:r>
        <w:r w:rsidR="00B0174B" w:rsidRPr="002A49D4">
          <w:rPr>
            <w:rStyle w:val="Hyperlink"/>
            <w:noProof/>
          </w:rPr>
          <w:t>Preparation of Bids</w:t>
        </w:r>
        <w:r w:rsidR="00B0174B">
          <w:rPr>
            <w:noProof/>
            <w:webHidden/>
          </w:rPr>
          <w:tab/>
        </w:r>
        <w:r w:rsidR="00B0174B">
          <w:rPr>
            <w:noProof/>
            <w:webHidden/>
          </w:rPr>
          <w:fldChar w:fldCharType="begin"/>
        </w:r>
        <w:r w:rsidR="00B0174B">
          <w:rPr>
            <w:noProof/>
            <w:webHidden/>
          </w:rPr>
          <w:instrText xml:space="preserve"> PAGEREF _Toc4123852 \h </w:instrText>
        </w:r>
        <w:r w:rsidR="00B0174B">
          <w:rPr>
            <w:noProof/>
            <w:webHidden/>
          </w:rPr>
        </w:r>
        <w:r w:rsidR="00B0174B">
          <w:rPr>
            <w:noProof/>
            <w:webHidden/>
          </w:rPr>
          <w:fldChar w:fldCharType="separate"/>
        </w:r>
        <w:r w:rsidR="00B0174B">
          <w:rPr>
            <w:noProof/>
            <w:webHidden/>
          </w:rPr>
          <w:t>24</w:t>
        </w:r>
        <w:r w:rsidR="00B0174B">
          <w:rPr>
            <w:noProof/>
            <w:webHidden/>
          </w:rPr>
          <w:fldChar w:fldCharType="end"/>
        </w:r>
      </w:hyperlink>
    </w:p>
    <w:p w14:paraId="7893BFDC" w14:textId="77777777" w:rsidR="00B0174B" w:rsidRDefault="00000000" w:rsidP="00B0174B">
      <w:pPr>
        <w:pStyle w:val="TOC2"/>
        <w:tabs>
          <w:tab w:val="left" w:pos="480"/>
          <w:tab w:val="right" w:leader="dot" w:pos="8990"/>
        </w:tabs>
        <w:rPr>
          <w:rFonts w:asciiTheme="minorHAnsi" w:eastAsiaTheme="minorEastAsia" w:hAnsiTheme="minorHAnsi" w:cs="Arial"/>
          <w:b w:val="0"/>
          <w:bCs w:val="0"/>
          <w:noProof/>
          <w:sz w:val="22"/>
          <w:szCs w:val="22"/>
        </w:rPr>
      </w:pPr>
      <w:hyperlink w:anchor="_Toc4123853" w:history="1">
        <w:r w:rsidR="00B0174B" w:rsidRPr="002A49D4">
          <w:rPr>
            <w:rStyle w:val="Hyperlink"/>
            <w:rFonts w:cs="Calibri"/>
            <w:noProof/>
          </w:rPr>
          <w:t>9.</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Cost of Bidding</w:t>
        </w:r>
        <w:r w:rsidR="00B0174B">
          <w:rPr>
            <w:noProof/>
            <w:webHidden/>
          </w:rPr>
          <w:tab/>
        </w:r>
        <w:r w:rsidR="00B0174B">
          <w:rPr>
            <w:noProof/>
            <w:webHidden/>
          </w:rPr>
          <w:fldChar w:fldCharType="begin"/>
        </w:r>
        <w:r w:rsidR="00B0174B">
          <w:rPr>
            <w:noProof/>
            <w:webHidden/>
          </w:rPr>
          <w:instrText xml:space="preserve"> PAGEREF _Toc4123853 \h </w:instrText>
        </w:r>
        <w:r w:rsidR="00B0174B">
          <w:rPr>
            <w:noProof/>
            <w:webHidden/>
          </w:rPr>
        </w:r>
        <w:r w:rsidR="00B0174B">
          <w:rPr>
            <w:noProof/>
            <w:webHidden/>
          </w:rPr>
          <w:fldChar w:fldCharType="separate"/>
        </w:r>
        <w:r w:rsidR="00B0174B">
          <w:rPr>
            <w:noProof/>
            <w:webHidden/>
          </w:rPr>
          <w:t>24</w:t>
        </w:r>
        <w:r w:rsidR="00B0174B">
          <w:rPr>
            <w:noProof/>
            <w:webHidden/>
          </w:rPr>
          <w:fldChar w:fldCharType="end"/>
        </w:r>
      </w:hyperlink>
    </w:p>
    <w:p w14:paraId="573463F7" w14:textId="77777777" w:rsidR="00B0174B" w:rsidRDefault="00000000" w:rsidP="00431302">
      <w:pPr>
        <w:pStyle w:val="TOC2"/>
        <w:tabs>
          <w:tab w:val="left" w:pos="480"/>
          <w:tab w:val="right" w:leader="dot" w:pos="8990"/>
        </w:tabs>
        <w:rPr>
          <w:rFonts w:asciiTheme="minorHAnsi" w:eastAsiaTheme="minorEastAsia" w:hAnsiTheme="minorHAnsi" w:cs="Arial"/>
          <w:b w:val="0"/>
          <w:bCs w:val="0"/>
          <w:noProof/>
          <w:sz w:val="22"/>
          <w:szCs w:val="22"/>
        </w:rPr>
      </w:pPr>
      <w:hyperlink w:anchor="_Toc4123854" w:history="1">
        <w:r w:rsidR="00B0174B" w:rsidRPr="002A49D4">
          <w:rPr>
            <w:rStyle w:val="Hyperlink"/>
            <w:rFonts w:cs="Calibri"/>
            <w:noProof/>
          </w:rPr>
          <w:t>10.</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Language of Bid</w:t>
        </w:r>
        <w:r w:rsidR="00B0174B">
          <w:rPr>
            <w:noProof/>
            <w:webHidden/>
          </w:rPr>
          <w:tab/>
        </w:r>
        <w:r w:rsidR="00B0174B">
          <w:rPr>
            <w:noProof/>
            <w:webHidden/>
          </w:rPr>
          <w:fldChar w:fldCharType="begin"/>
        </w:r>
        <w:r w:rsidR="00B0174B">
          <w:rPr>
            <w:noProof/>
            <w:webHidden/>
          </w:rPr>
          <w:instrText xml:space="preserve"> PAGEREF _Toc4123854 \h </w:instrText>
        </w:r>
        <w:r w:rsidR="00B0174B">
          <w:rPr>
            <w:noProof/>
            <w:webHidden/>
          </w:rPr>
        </w:r>
        <w:r w:rsidR="00B0174B">
          <w:rPr>
            <w:noProof/>
            <w:webHidden/>
          </w:rPr>
          <w:fldChar w:fldCharType="separate"/>
        </w:r>
        <w:r w:rsidR="00B0174B">
          <w:rPr>
            <w:noProof/>
            <w:webHidden/>
          </w:rPr>
          <w:t>24</w:t>
        </w:r>
        <w:r w:rsidR="00B0174B">
          <w:rPr>
            <w:noProof/>
            <w:webHidden/>
          </w:rPr>
          <w:fldChar w:fldCharType="end"/>
        </w:r>
      </w:hyperlink>
    </w:p>
    <w:p w14:paraId="0FEBDD1D" w14:textId="77777777" w:rsidR="00B0174B" w:rsidRDefault="00000000" w:rsidP="00431302">
      <w:pPr>
        <w:pStyle w:val="TOC2"/>
        <w:tabs>
          <w:tab w:val="left" w:pos="480"/>
          <w:tab w:val="right" w:leader="dot" w:pos="8990"/>
        </w:tabs>
        <w:rPr>
          <w:rFonts w:asciiTheme="minorHAnsi" w:eastAsiaTheme="minorEastAsia" w:hAnsiTheme="minorHAnsi" w:cs="Arial"/>
          <w:b w:val="0"/>
          <w:bCs w:val="0"/>
          <w:noProof/>
          <w:sz w:val="22"/>
          <w:szCs w:val="22"/>
        </w:rPr>
      </w:pPr>
      <w:hyperlink w:anchor="_Toc4123855" w:history="1">
        <w:r w:rsidR="00B0174B" w:rsidRPr="002A49D4">
          <w:rPr>
            <w:rStyle w:val="Hyperlink"/>
            <w:rFonts w:cs="Calibri"/>
            <w:noProof/>
          </w:rPr>
          <w:t>11.</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Documents Comprising the Bid</w:t>
        </w:r>
        <w:r w:rsidR="00B0174B">
          <w:rPr>
            <w:noProof/>
            <w:webHidden/>
          </w:rPr>
          <w:tab/>
        </w:r>
        <w:r w:rsidR="00B0174B">
          <w:rPr>
            <w:noProof/>
            <w:webHidden/>
          </w:rPr>
          <w:fldChar w:fldCharType="begin"/>
        </w:r>
        <w:r w:rsidR="00B0174B">
          <w:rPr>
            <w:noProof/>
            <w:webHidden/>
          </w:rPr>
          <w:instrText xml:space="preserve"> PAGEREF _Toc4123855 \h </w:instrText>
        </w:r>
        <w:r w:rsidR="00B0174B">
          <w:rPr>
            <w:noProof/>
            <w:webHidden/>
          </w:rPr>
        </w:r>
        <w:r w:rsidR="00B0174B">
          <w:rPr>
            <w:noProof/>
            <w:webHidden/>
          </w:rPr>
          <w:fldChar w:fldCharType="separate"/>
        </w:r>
        <w:r w:rsidR="00B0174B">
          <w:rPr>
            <w:noProof/>
            <w:webHidden/>
          </w:rPr>
          <w:t>25</w:t>
        </w:r>
        <w:r w:rsidR="00B0174B">
          <w:rPr>
            <w:noProof/>
            <w:webHidden/>
          </w:rPr>
          <w:fldChar w:fldCharType="end"/>
        </w:r>
      </w:hyperlink>
    </w:p>
    <w:p w14:paraId="668E67F7" w14:textId="77777777" w:rsidR="00B0174B" w:rsidRDefault="00000000" w:rsidP="009E2B69">
      <w:pPr>
        <w:pStyle w:val="TOC2"/>
        <w:tabs>
          <w:tab w:val="left" w:pos="480"/>
          <w:tab w:val="right" w:leader="dot" w:pos="8990"/>
        </w:tabs>
        <w:rPr>
          <w:rFonts w:asciiTheme="minorHAnsi" w:eastAsiaTheme="minorEastAsia" w:hAnsiTheme="minorHAnsi" w:cs="Arial"/>
          <w:b w:val="0"/>
          <w:bCs w:val="0"/>
          <w:noProof/>
          <w:sz w:val="22"/>
          <w:szCs w:val="22"/>
        </w:rPr>
      </w:pPr>
      <w:hyperlink w:anchor="_Toc4123856" w:history="1">
        <w:r w:rsidR="00B0174B" w:rsidRPr="002A49D4">
          <w:rPr>
            <w:rStyle w:val="Hyperlink"/>
            <w:rFonts w:cs="Calibri"/>
            <w:noProof/>
          </w:rPr>
          <w:t>12.</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Letter of Bid and Price Schedules</w:t>
        </w:r>
        <w:r w:rsidR="00B0174B">
          <w:rPr>
            <w:noProof/>
            <w:webHidden/>
          </w:rPr>
          <w:tab/>
        </w:r>
        <w:r w:rsidR="00B0174B">
          <w:rPr>
            <w:noProof/>
            <w:webHidden/>
          </w:rPr>
          <w:fldChar w:fldCharType="begin"/>
        </w:r>
        <w:r w:rsidR="00B0174B">
          <w:rPr>
            <w:noProof/>
            <w:webHidden/>
          </w:rPr>
          <w:instrText xml:space="preserve"> PAGEREF _Toc4123856 \h </w:instrText>
        </w:r>
        <w:r w:rsidR="00B0174B">
          <w:rPr>
            <w:noProof/>
            <w:webHidden/>
          </w:rPr>
        </w:r>
        <w:r w:rsidR="00B0174B">
          <w:rPr>
            <w:noProof/>
            <w:webHidden/>
          </w:rPr>
          <w:fldChar w:fldCharType="separate"/>
        </w:r>
        <w:r w:rsidR="00B0174B">
          <w:rPr>
            <w:noProof/>
            <w:webHidden/>
          </w:rPr>
          <w:t>25</w:t>
        </w:r>
        <w:r w:rsidR="00B0174B">
          <w:rPr>
            <w:noProof/>
            <w:webHidden/>
          </w:rPr>
          <w:fldChar w:fldCharType="end"/>
        </w:r>
      </w:hyperlink>
    </w:p>
    <w:p w14:paraId="0037650C" w14:textId="77777777" w:rsidR="00B0174B" w:rsidRDefault="00000000" w:rsidP="007B7A92">
      <w:pPr>
        <w:pStyle w:val="TOC2"/>
        <w:tabs>
          <w:tab w:val="left" w:pos="480"/>
          <w:tab w:val="right" w:leader="dot" w:pos="8990"/>
        </w:tabs>
        <w:rPr>
          <w:rFonts w:asciiTheme="minorHAnsi" w:eastAsiaTheme="minorEastAsia" w:hAnsiTheme="minorHAnsi" w:cs="Arial"/>
          <w:b w:val="0"/>
          <w:bCs w:val="0"/>
          <w:noProof/>
          <w:sz w:val="22"/>
          <w:szCs w:val="22"/>
        </w:rPr>
      </w:pPr>
      <w:hyperlink w:anchor="_Toc4123857" w:history="1">
        <w:r w:rsidR="00B0174B" w:rsidRPr="002A49D4">
          <w:rPr>
            <w:rStyle w:val="Hyperlink"/>
            <w:rFonts w:cs="Calibri"/>
            <w:noProof/>
          </w:rPr>
          <w:t>13.</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Alternative Bids</w:t>
        </w:r>
        <w:r w:rsidR="00B0174B">
          <w:rPr>
            <w:noProof/>
            <w:webHidden/>
          </w:rPr>
          <w:tab/>
        </w:r>
        <w:r w:rsidR="00B0174B">
          <w:rPr>
            <w:noProof/>
            <w:webHidden/>
          </w:rPr>
          <w:fldChar w:fldCharType="begin"/>
        </w:r>
        <w:r w:rsidR="00B0174B">
          <w:rPr>
            <w:noProof/>
            <w:webHidden/>
          </w:rPr>
          <w:instrText xml:space="preserve"> PAGEREF _Toc4123857 \h </w:instrText>
        </w:r>
        <w:r w:rsidR="00B0174B">
          <w:rPr>
            <w:noProof/>
            <w:webHidden/>
          </w:rPr>
        </w:r>
        <w:r w:rsidR="00B0174B">
          <w:rPr>
            <w:noProof/>
            <w:webHidden/>
          </w:rPr>
          <w:fldChar w:fldCharType="separate"/>
        </w:r>
        <w:r w:rsidR="00B0174B">
          <w:rPr>
            <w:noProof/>
            <w:webHidden/>
          </w:rPr>
          <w:t>26</w:t>
        </w:r>
        <w:r w:rsidR="00B0174B">
          <w:rPr>
            <w:noProof/>
            <w:webHidden/>
          </w:rPr>
          <w:fldChar w:fldCharType="end"/>
        </w:r>
      </w:hyperlink>
    </w:p>
    <w:p w14:paraId="682C2991" w14:textId="77777777" w:rsidR="00B0174B" w:rsidRDefault="00000000" w:rsidP="007B7A92">
      <w:pPr>
        <w:pStyle w:val="TOC2"/>
        <w:tabs>
          <w:tab w:val="left" w:pos="480"/>
          <w:tab w:val="right" w:leader="dot" w:pos="8990"/>
        </w:tabs>
        <w:rPr>
          <w:rFonts w:asciiTheme="minorHAnsi" w:eastAsiaTheme="minorEastAsia" w:hAnsiTheme="minorHAnsi" w:cs="Arial"/>
          <w:b w:val="0"/>
          <w:bCs w:val="0"/>
          <w:noProof/>
          <w:sz w:val="22"/>
          <w:szCs w:val="22"/>
        </w:rPr>
      </w:pPr>
      <w:hyperlink w:anchor="_Toc4123858" w:history="1">
        <w:r w:rsidR="00B0174B" w:rsidRPr="002A49D4">
          <w:rPr>
            <w:rStyle w:val="Hyperlink"/>
            <w:rFonts w:cs="Calibri"/>
            <w:noProof/>
          </w:rPr>
          <w:t>14.</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Documents Establishing the Eligibility of the  Plant and Installation Services</w:t>
        </w:r>
        <w:r w:rsidR="00B0174B">
          <w:rPr>
            <w:noProof/>
            <w:webHidden/>
          </w:rPr>
          <w:tab/>
        </w:r>
        <w:r w:rsidR="00B0174B">
          <w:rPr>
            <w:noProof/>
            <w:webHidden/>
          </w:rPr>
          <w:fldChar w:fldCharType="begin"/>
        </w:r>
        <w:r w:rsidR="00B0174B">
          <w:rPr>
            <w:noProof/>
            <w:webHidden/>
          </w:rPr>
          <w:instrText xml:space="preserve"> PAGEREF _Toc4123858 \h </w:instrText>
        </w:r>
        <w:r w:rsidR="00B0174B">
          <w:rPr>
            <w:noProof/>
            <w:webHidden/>
          </w:rPr>
        </w:r>
        <w:r w:rsidR="00B0174B">
          <w:rPr>
            <w:noProof/>
            <w:webHidden/>
          </w:rPr>
          <w:fldChar w:fldCharType="separate"/>
        </w:r>
        <w:r w:rsidR="00B0174B">
          <w:rPr>
            <w:noProof/>
            <w:webHidden/>
          </w:rPr>
          <w:t>26</w:t>
        </w:r>
        <w:r w:rsidR="00B0174B">
          <w:rPr>
            <w:noProof/>
            <w:webHidden/>
          </w:rPr>
          <w:fldChar w:fldCharType="end"/>
        </w:r>
      </w:hyperlink>
    </w:p>
    <w:p w14:paraId="01437FF7" w14:textId="77777777" w:rsidR="00B0174B" w:rsidRDefault="00000000" w:rsidP="00D929C5">
      <w:pPr>
        <w:pStyle w:val="TOC2"/>
        <w:tabs>
          <w:tab w:val="left" w:pos="480"/>
          <w:tab w:val="right" w:leader="dot" w:pos="8990"/>
        </w:tabs>
        <w:rPr>
          <w:rFonts w:asciiTheme="minorHAnsi" w:eastAsiaTheme="minorEastAsia" w:hAnsiTheme="minorHAnsi" w:cs="Arial"/>
          <w:b w:val="0"/>
          <w:bCs w:val="0"/>
          <w:noProof/>
          <w:sz w:val="22"/>
          <w:szCs w:val="22"/>
        </w:rPr>
      </w:pPr>
      <w:hyperlink w:anchor="_Toc4123859" w:history="1">
        <w:r w:rsidR="00B0174B" w:rsidRPr="002A49D4">
          <w:rPr>
            <w:rStyle w:val="Hyperlink"/>
            <w:rFonts w:cs="Calibri"/>
            <w:noProof/>
          </w:rPr>
          <w:t>15.</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Documents Establishing the Eligibility and Qualifications of the Bidder</w:t>
        </w:r>
        <w:r w:rsidR="00B0174B">
          <w:rPr>
            <w:noProof/>
            <w:webHidden/>
          </w:rPr>
          <w:tab/>
        </w:r>
        <w:r w:rsidR="00B0174B">
          <w:rPr>
            <w:noProof/>
            <w:webHidden/>
          </w:rPr>
          <w:fldChar w:fldCharType="begin"/>
        </w:r>
        <w:r w:rsidR="00B0174B">
          <w:rPr>
            <w:noProof/>
            <w:webHidden/>
          </w:rPr>
          <w:instrText xml:space="preserve"> PAGEREF _Toc4123859 \h </w:instrText>
        </w:r>
        <w:r w:rsidR="00B0174B">
          <w:rPr>
            <w:noProof/>
            <w:webHidden/>
          </w:rPr>
        </w:r>
        <w:r w:rsidR="00B0174B">
          <w:rPr>
            <w:noProof/>
            <w:webHidden/>
          </w:rPr>
          <w:fldChar w:fldCharType="separate"/>
        </w:r>
        <w:r w:rsidR="00B0174B">
          <w:rPr>
            <w:noProof/>
            <w:webHidden/>
          </w:rPr>
          <w:t>26</w:t>
        </w:r>
        <w:r w:rsidR="00B0174B">
          <w:rPr>
            <w:noProof/>
            <w:webHidden/>
          </w:rPr>
          <w:fldChar w:fldCharType="end"/>
        </w:r>
      </w:hyperlink>
    </w:p>
    <w:p w14:paraId="1590D1E4" w14:textId="77777777" w:rsidR="00B0174B" w:rsidRDefault="00000000" w:rsidP="00D929C5">
      <w:pPr>
        <w:pStyle w:val="TOC2"/>
        <w:tabs>
          <w:tab w:val="left" w:pos="480"/>
          <w:tab w:val="right" w:leader="dot" w:pos="8990"/>
        </w:tabs>
        <w:rPr>
          <w:rFonts w:asciiTheme="minorHAnsi" w:eastAsiaTheme="minorEastAsia" w:hAnsiTheme="minorHAnsi" w:cs="Arial"/>
          <w:b w:val="0"/>
          <w:bCs w:val="0"/>
          <w:noProof/>
          <w:sz w:val="22"/>
          <w:szCs w:val="22"/>
        </w:rPr>
      </w:pPr>
      <w:hyperlink w:anchor="_Toc4123860" w:history="1">
        <w:r w:rsidR="00B0174B" w:rsidRPr="002A49D4">
          <w:rPr>
            <w:rStyle w:val="Hyperlink"/>
            <w:rFonts w:cs="Calibri"/>
            <w:noProof/>
          </w:rPr>
          <w:t>16.</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Documents Establishing the Conformity of the Plant and Installation Services</w:t>
        </w:r>
        <w:r w:rsidR="00B0174B">
          <w:rPr>
            <w:noProof/>
            <w:webHidden/>
          </w:rPr>
          <w:tab/>
        </w:r>
        <w:r w:rsidR="00B0174B">
          <w:rPr>
            <w:noProof/>
            <w:webHidden/>
          </w:rPr>
          <w:fldChar w:fldCharType="begin"/>
        </w:r>
        <w:r w:rsidR="00B0174B">
          <w:rPr>
            <w:noProof/>
            <w:webHidden/>
          </w:rPr>
          <w:instrText xml:space="preserve"> PAGEREF _Toc4123860 \h </w:instrText>
        </w:r>
        <w:r w:rsidR="00B0174B">
          <w:rPr>
            <w:noProof/>
            <w:webHidden/>
          </w:rPr>
        </w:r>
        <w:r w:rsidR="00B0174B">
          <w:rPr>
            <w:noProof/>
            <w:webHidden/>
          </w:rPr>
          <w:fldChar w:fldCharType="separate"/>
        </w:r>
        <w:r w:rsidR="00B0174B">
          <w:rPr>
            <w:noProof/>
            <w:webHidden/>
          </w:rPr>
          <w:t>26</w:t>
        </w:r>
        <w:r w:rsidR="00B0174B">
          <w:rPr>
            <w:noProof/>
            <w:webHidden/>
          </w:rPr>
          <w:fldChar w:fldCharType="end"/>
        </w:r>
      </w:hyperlink>
    </w:p>
    <w:p w14:paraId="6FD0E348" w14:textId="77777777" w:rsidR="00B0174B" w:rsidRDefault="00000000" w:rsidP="00D929C5">
      <w:pPr>
        <w:pStyle w:val="TOC2"/>
        <w:tabs>
          <w:tab w:val="left" w:pos="480"/>
          <w:tab w:val="right" w:leader="dot" w:pos="8990"/>
        </w:tabs>
        <w:rPr>
          <w:rFonts w:asciiTheme="minorHAnsi" w:eastAsiaTheme="minorEastAsia" w:hAnsiTheme="minorHAnsi" w:cs="Arial"/>
          <w:b w:val="0"/>
          <w:bCs w:val="0"/>
          <w:noProof/>
          <w:sz w:val="22"/>
          <w:szCs w:val="22"/>
        </w:rPr>
      </w:pPr>
      <w:hyperlink w:anchor="_Toc4123861" w:history="1">
        <w:r w:rsidR="00B0174B" w:rsidRPr="002A49D4">
          <w:rPr>
            <w:rStyle w:val="Hyperlink"/>
            <w:rFonts w:cs="Calibri"/>
            <w:noProof/>
          </w:rPr>
          <w:t>17.</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Bid Prices and Discounts</w:t>
        </w:r>
        <w:r w:rsidR="00B0174B">
          <w:rPr>
            <w:noProof/>
            <w:webHidden/>
          </w:rPr>
          <w:tab/>
        </w:r>
        <w:r w:rsidR="00B0174B">
          <w:rPr>
            <w:noProof/>
            <w:webHidden/>
          </w:rPr>
          <w:fldChar w:fldCharType="begin"/>
        </w:r>
        <w:r w:rsidR="00B0174B">
          <w:rPr>
            <w:noProof/>
            <w:webHidden/>
          </w:rPr>
          <w:instrText xml:space="preserve"> PAGEREF _Toc4123861 \h </w:instrText>
        </w:r>
        <w:r w:rsidR="00B0174B">
          <w:rPr>
            <w:noProof/>
            <w:webHidden/>
          </w:rPr>
        </w:r>
        <w:r w:rsidR="00B0174B">
          <w:rPr>
            <w:noProof/>
            <w:webHidden/>
          </w:rPr>
          <w:fldChar w:fldCharType="separate"/>
        </w:r>
        <w:r w:rsidR="00B0174B">
          <w:rPr>
            <w:noProof/>
            <w:webHidden/>
          </w:rPr>
          <w:t>27</w:t>
        </w:r>
        <w:r w:rsidR="00B0174B">
          <w:rPr>
            <w:noProof/>
            <w:webHidden/>
          </w:rPr>
          <w:fldChar w:fldCharType="end"/>
        </w:r>
      </w:hyperlink>
    </w:p>
    <w:p w14:paraId="3BAC2320" w14:textId="77777777" w:rsidR="00B0174B" w:rsidRDefault="00000000" w:rsidP="00D929C5">
      <w:pPr>
        <w:pStyle w:val="TOC2"/>
        <w:tabs>
          <w:tab w:val="left" w:pos="480"/>
          <w:tab w:val="right" w:leader="dot" w:pos="8990"/>
        </w:tabs>
        <w:rPr>
          <w:rFonts w:asciiTheme="minorHAnsi" w:eastAsiaTheme="minorEastAsia" w:hAnsiTheme="minorHAnsi" w:cs="Arial"/>
          <w:b w:val="0"/>
          <w:bCs w:val="0"/>
          <w:noProof/>
          <w:sz w:val="22"/>
          <w:szCs w:val="22"/>
        </w:rPr>
      </w:pPr>
      <w:hyperlink w:anchor="_Toc4123862" w:history="1">
        <w:r w:rsidR="00B0174B" w:rsidRPr="002A49D4">
          <w:rPr>
            <w:rStyle w:val="Hyperlink"/>
            <w:rFonts w:cs="Calibri"/>
            <w:noProof/>
          </w:rPr>
          <w:t>18.</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Currencies of Bid and Payment</w:t>
        </w:r>
        <w:r w:rsidR="00B0174B">
          <w:rPr>
            <w:noProof/>
            <w:webHidden/>
          </w:rPr>
          <w:tab/>
        </w:r>
        <w:r w:rsidR="00B0174B">
          <w:rPr>
            <w:noProof/>
            <w:webHidden/>
          </w:rPr>
          <w:fldChar w:fldCharType="begin"/>
        </w:r>
        <w:r w:rsidR="00B0174B">
          <w:rPr>
            <w:noProof/>
            <w:webHidden/>
          </w:rPr>
          <w:instrText xml:space="preserve"> PAGEREF _Toc4123862 \h </w:instrText>
        </w:r>
        <w:r w:rsidR="00B0174B">
          <w:rPr>
            <w:noProof/>
            <w:webHidden/>
          </w:rPr>
        </w:r>
        <w:r w:rsidR="00B0174B">
          <w:rPr>
            <w:noProof/>
            <w:webHidden/>
          </w:rPr>
          <w:fldChar w:fldCharType="separate"/>
        </w:r>
        <w:r w:rsidR="00B0174B">
          <w:rPr>
            <w:noProof/>
            <w:webHidden/>
          </w:rPr>
          <w:t>30</w:t>
        </w:r>
        <w:r w:rsidR="00B0174B">
          <w:rPr>
            <w:noProof/>
            <w:webHidden/>
          </w:rPr>
          <w:fldChar w:fldCharType="end"/>
        </w:r>
      </w:hyperlink>
    </w:p>
    <w:p w14:paraId="55CC5C50" w14:textId="77777777" w:rsidR="00B0174B" w:rsidRDefault="00000000" w:rsidP="00D929C5">
      <w:pPr>
        <w:pStyle w:val="TOC2"/>
        <w:tabs>
          <w:tab w:val="left" w:pos="480"/>
          <w:tab w:val="right" w:leader="dot" w:pos="8990"/>
        </w:tabs>
        <w:rPr>
          <w:rFonts w:asciiTheme="minorHAnsi" w:eastAsiaTheme="minorEastAsia" w:hAnsiTheme="minorHAnsi" w:cs="Arial"/>
          <w:b w:val="0"/>
          <w:bCs w:val="0"/>
          <w:noProof/>
          <w:sz w:val="22"/>
          <w:szCs w:val="22"/>
        </w:rPr>
      </w:pPr>
      <w:hyperlink w:anchor="_Toc4123863" w:history="1">
        <w:r w:rsidR="00B0174B" w:rsidRPr="002A49D4">
          <w:rPr>
            <w:rStyle w:val="Hyperlink"/>
            <w:rFonts w:cs="Calibri"/>
            <w:noProof/>
          </w:rPr>
          <w:t>19.</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Period of Validity of Bids</w:t>
        </w:r>
        <w:r w:rsidR="00B0174B">
          <w:rPr>
            <w:noProof/>
            <w:webHidden/>
          </w:rPr>
          <w:tab/>
        </w:r>
        <w:r w:rsidR="00B0174B">
          <w:rPr>
            <w:noProof/>
            <w:webHidden/>
          </w:rPr>
          <w:fldChar w:fldCharType="begin"/>
        </w:r>
        <w:r w:rsidR="00B0174B">
          <w:rPr>
            <w:noProof/>
            <w:webHidden/>
          </w:rPr>
          <w:instrText xml:space="preserve"> PAGEREF _Toc4123863 \h </w:instrText>
        </w:r>
        <w:r w:rsidR="00B0174B">
          <w:rPr>
            <w:noProof/>
            <w:webHidden/>
          </w:rPr>
        </w:r>
        <w:r w:rsidR="00B0174B">
          <w:rPr>
            <w:noProof/>
            <w:webHidden/>
          </w:rPr>
          <w:fldChar w:fldCharType="separate"/>
        </w:r>
        <w:r w:rsidR="00B0174B">
          <w:rPr>
            <w:noProof/>
            <w:webHidden/>
          </w:rPr>
          <w:t>30</w:t>
        </w:r>
        <w:r w:rsidR="00B0174B">
          <w:rPr>
            <w:noProof/>
            <w:webHidden/>
          </w:rPr>
          <w:fldChar w:fldCharType="end"/>
        </w:r>
      </w:hyperlink>
    </w:p>
    <w:p w14:paraId="1BFE532A" w14:textId="77777777" w:rsidR="00B0174B" w:rsidRDefault="00000000" w:rsidP="00D929C5">
      <w:pPr>
        <w:pStyle w:val="TOC2"/>
        <w:tabs>
          <w:tab w:val="left" w:pos="480"/>
          <w:tab w:val="right" w:leader="dot" w:pos="8990"/>
        </w:tabs>
        <w:rPr>
          <w:rFonts w:asciiTheme="minorHAnsi" w:eastAsiaTheme="minorEastAsia" w:hAnsiTheme="minorHAnsi" w:cs="Arial"/>
          <w:b w:val="0"/>
          <w:bCs w:val="0"/>
          <w:noProof/>
          <w:sz w:val="22"/>
          <w:szCs w:val="22"/>
        </w:rPr>
      </w:pPr>
      <w:hyperlink w:anchor="_Toc4123864" w:history="1">
        <w:r w:rsidR="00B0174B" w:rsidRPr="002A49D4">
          <w:rPr>
            <w:rStyle w:val="Hyperlink"/>
            <w:rFonts w:cs="Calibri"/>
            <w:noProof/>
          </w:rPr>
          <w:t>20.</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Bid Security</w:t>
        </w:r>
        <w:r w:rsidR="00B0174B">
          <w:rPr>
            <w:noProof/>
            <w:webHidden/>
          </w:rPr>
          <w:tab/>
        </w:r>
        <w:r w:rsidR="00B0174B">
          <w:rPr>
            <w:noProof/>
            <w:webHidden/>
          </w:rPr>
          <w:fldChar w:fldCharType="begin"/>
        </w:r>
        <w:r w:rsidR="00B0174B">
          <w:rPr>
            <w:noProof/>
            <w:webHidden/>
          </w:rPr>
          <w:instrText xml:space="preserve"> PAGEREF _Toc4123864 \h </w:instrText>
        </w:r>
        <w:r w:rsidR="00B0174B">
          <w:rPr>
            <w:noProof/>
            <w:webHidden/>
          </w:rPr>
        </w:r>
        <w:r w:rsidR="00B0174B">
          <w:rPr>
            <w:noProof/>
            <w:webHidden/>
          </w:rPr>
          <w:fldChar w:fldCharType="separate"/>
        </w:r>
        <w:r w:rsidR="00B0174B">
          <w:rPr>
            <w:noProof/>
            <w:webHidden/>
          </w:rPr>
          <w:t>30</w:t>
        </w:r>
        <w:r w:rsidR="00B0174B">
          <w:rPr>
            <w:noProof/>
            <w:webHidden/>
          </w:rPr>
          <w:fldChar w:fldCharType="end"/>
        </w:r>
      </w:hyperlink>
    </w:p>
    <w:p w14:paraId="06C92D88" w14:textId="77777777" w:rsidR="00B0174B" w:rsidRDefault="00000000" w:rsidP="000E20F5">
      <w:pPr>
        <w:pStyle w:val="TOC2"/>
        <w:tabs>
          <w:tab w:val="left" w:pos="480"/>
          <w:tab w:val="right" w:leader="dot" w:pos="8990"/>
        </w:tabs>
        <w:rPr>
          <w:rFonts w:asciiTheme="minorHAnsi" w:eastAsiaTheme="minorEastAsia" w:hAnsiTheme="minorHAnsi" w:cs="Arial"/>
          <w:b w:val="0"/>
          <w:bCs w:val="0"/>
          <w:noProof/>
          <w:sz w:val="22"/>
          <w:szCs w:val="22"/>
        </w:rPr>
      </w:pPr>
      <w:hyperlink w:anchor="_Toc4123865" w:history="1">
        <w:r w:rsidR="00B0174B" w:rsidRPr="002A49D4">
          <w:rPr>
            <w:rStyle w:val="Hyperlink"/>
            <w:rFonts w:cs="Calibri"/>
            <w:noProof/>
          </w:rPr>
          <w:t>21.</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Format and Signing of Bid</w:t>
        </w:r>
        <w:r w:rsidR="00B0174B">
          <w:rPr>
            <w:noProof/>
            <w:webHidden/>
          </w:rPr>
          <w:tab/>
        </w:r>
        <w:r w:rsidR="00B0174B">
          <w:rPr>
            <w:noProof/>
            <w:webHidden/>
          </w:rPr>
          <w:fldChar w:fldCharType="begin"/>
        </w:r>
        <w:r w:rsidR="00B0174B">
          <w:rPr>
            <w:noProof/>
            <w:webHidden/>
          </w:rPr>
          <w:instrText xml:space="preserve"> PAGEREF _Toc4123865 \h </w:instrText>
        </w:r>
        <w:r w:rsidR="00B0174B">
          <w:rPr>
            <w:noProof/>
            <w:webHidden/>
          </w:rPr>
        </w:r>
        <w:r w:rsidR="00B0174B">
          <w:rPr>
            <w:noProof/>
            <w:webHidden/>
          </w:rPr>
          <w:fldChar w:fldCharType="separate"/>
        </w:r>
        <w:r w:rsidR="00B0174B">
          <w:rPr>
            <w:noProof/>
            <w:webHidden/>
          </w:rPr>
          <w:t>32</w:t>
        </w:r>
        <w:r w:rsidR="00B0174B">
          <w:rPr>
            <w:noProof/>
            <w:webHidden/>
          </w:rPr>
          <w:fldChar w:fldCharType="end"/>
        </w:r>
      </w:hyperlink>
    </w:p>
    <w:p w14:paraId="6EE46184" w14:textId="77777777" w:rsidR="00B0174B" w:rsidRDefault="00000000" w:rsidP="0057483A">
      <w:pPr>
        <w:pStyle w:val="TOC1"/>
        <w:tabs>
          <w:tab w:val="left" w:pos="480"/>
          <w:tab w:val="right" w:leader="dot" w:pos="8990"/>
        </w:tabs>
        <w:spacing w:before="120"/>
        <w:rPr>
          <w:rFonts w:asciiTheme="minorHAnsi" w:eastAsiaTheme="minorEastAsia" w:hAnsiTheme="minorHAnsi" w:cs="Arial"/>
          <w:b w:val="0"/>
          <w:bCs w:val="0"/>
          <w:caps w:val="0"/>
          <w:noProof/>
          <w:sz w:val="22"/>
          <w:szCs w:val="22"/>
        </w:rPr>
      </w:pPr>
      <w:hyperlink w:anchor="_Toc4123866" w:history="1">
        <w:r w:rsidR="00B0174B" w:rsidRPr="002A49D4">
          <w:rPr>
            <w:rStyle w:val="Hyperlink"/>
            <w:noProof/>
          </w:rPr>
          <w:t>D.</w:t>
        </w:r>
        <w:r w:rsidR="00B0174B">
          <w:rPr>
            <w:rFonts w:asciiTheme="minorHAnsi" w:eastAsiaTheme="minorEastAsia" w:hAnsiTheme="minorHAnsi" w:cs="Arial"/>
            <w:b w:val="0"/>
            <w:bCs w:val="0"/>
            <w:caps w:val="0"/>
            <w:noProof/>
            <w:sz w:val="22"/>
            <w:szCs w:val="22"/>
          </w:rPr>
          <w:tab/>
        </w:r>
        <w:r w:rsidR="00B0174B" w:rsidRPr="002A49D4">
          <w:rPr>
            <w:rStyle w:val="Hyperlink"/>
            <w:noProof/>
          </w:rPr>
          <w:t>Submission and Opening of Bids</w:t>
        </w:r>
        <w:r w:rsidR="00B0174B">
          <w:rPr>
            <w:noProof/>
            <w:webHidden/>
          </w:rPr>
          <w:tab/>
        </w:r>
        <w:r w:rsidR="00B0174B">
          <w:rPr>
            <w:noProof/>
            <w:webHidden/>
          </w:rPr>
          <w:fldChar w:fldCharType="begin"/>
        </w:r>
        <w:r w:rsidR="00B0174B">
          <w:rPr>
            <w:noProof/>
            <w:webHidden/>
          </w:rPr>
          <w:instrText xml:space="preserve"> PAGEREF _Toc4123866 \h </w:instrText>
        </w:r>
        <w:r w:rsidR="00B0174B">
          <w:rPr>
            <w:noProof/>
            <w:webHidden/>
          </w:rPr>
        </w:r>
        <w:r w:rsidR="00B0174B">
          <w:rPr>
            <w:noProof/>
            <w:webHidden/>
          </w:rPr>
          <w:fldChar w:fldCharType="separate"/>
        </w:r>
        <w:r w:rsidR="00B0174B">
          <w:rPr>
            <w:noProof/>
            <w:webHidden/>
          </w:rPr>
          <w:t>32</w:t>
        </w:r>
        <w:r w:rsidR="00B0174B">
          <w:rPr>
            <w:noProof/>
            <w:webHidden/>
          </w:rPr>
          <w:fldChar w:fldCharType="end"/>
        </w:r>
      </w:hyperlink>
    </w:p>
    <w:p w14:paraId="4A7DFE1D" w14:textId="77777777" w:rsidR="00B0174B" w:rsidRDefault="00000000" w:rsidP="00B0174B">
      <w:pPr>
        <w:pStyle w:val="TOC2"/>
        <w:tabs>
          <w:tab w:val="left" w:pos="480"/>
          <w:tab w:val="right" w:leader="dot" w:pos="8990"/>
        </w:tabs>
        <w:rPr>
          <w:rFonts w:asciiTheme="minorHAnsi" w:eastAsiaTheme="minorEastAsia" w:hAnsiTheme="minorHAnsi" w:cs="Arial"/>
          <w:b w:val="0"/>
          <w:bCs w:val="0"/>
          <w:noProof/>
          <w:sz w:val="22"/>
          <w:szCs w:val="22"/>
        </w:rPr>
      </w:pPr>
      <w:hyperlink w:anchor="_Toc4123867" w:history="1">
        <w:r w:rsidR="00B0174B" w:rsidRPr="002A49D4">
          <w:rPr>
            <w:rStyle w:val="Hyperlink"/>
            <w:rFonts w:cs="Calibri"/>
            <w:noProof/>
          </w:rPr>
          <w:t>22.</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Submission, Sealing and Marking of Bids</w:t>
        </w:r>
        <w:r w:rsidR="00B0174B">
          <w:rPr>
            <w:noProof/>
            <w:webHidden/>
          </w:rPr>
          <w:tab/>
        </w:r>
        <w:r w:rsidR="00B0174B">
          <w:rPr>
            <w:noProof/>
            <w:webHidden/>
          </w:rPr>
          <w:fldChar w:fldCharType="begin"/>
        </w:r>
        <w:r w:rsidR="00B0174B">
          <w:rPr>
            <w:noProof/>
            <w:webHidden/>
          </w:rPr>
          <w:instrText xml:space="preserve"> PAGEREF _Toc4123867 \h </w:instrText>
        </w:r>
        <w:r w:rsidR="00B0174B">
          <w:rPr>
            <w:noProof/>
            <w:webHidden/>
          </w:rPr>
        </w:r>
        <w:r w:rsidR="00B0174B">
          <w:rPr>
            <w:noProof/>
            <w:webHidden/>
          </w:rPr>
          <w:fldChar w:fldCharType="separate"/>
        </w:r>
        <w:r w:rsidR="00B0174B">
          <w:rPr>
            <w:noProof/>
            <w:webHidden/>
          </w:rPr>
          <w:t>32</w:t>
        </w:r>
        <w:r w:rsidR="00B0174B">
          <w:rPr>
            <w:noProof/>
            <w:webHidden/>
          </w:rPr>
          <w:fldChar w:fldCharType="end"/>
        </w:r>
      </w:hyperlink>
    </w:p>
    <w:p w14:paraId="5E8A6D6F" w14:textId="77777777" w:rsidR="00B0174B" w:rsidRDefault="00000000" w:rsidP="00431302">
      <w:pPr>
        <w:pStyle w:val="TOC2"/>
        <w:tabs>
          <w:tab w:val="left" w:pos="480"/>
          <w:tab w:val="right" w:leader="dot" w:pos="8990"/>
        </w:tabs>
        <w:rPr>
          <w:rFonts w:asciiTheme="minorHAnsi" w:eastAsiaTheme="minorEastAsia" w:hAnsiTheme="minorHAnsi" w:cs="Arial"/>
          <w:b w:val="0"/>
          <w:bCs w:val="0"/>
          <w:noProof/>
          <w:sz w:val="22"/>
          <w:szCs w:val="22"/>
        </w:rPr>
      </w:pPr>
      <w:hyperlink w:anchor="_Toc4123868" w:history="1">
        <w:r w:rsidR="00B0174B" w:rsidRPr="002A49D4">
          <w:rPr>
            <w:rStyle w:val="Hyperlink"/>
            <w:rFonts w:cs="Calibri"/>
            <w:noProof/>
          </w:rPr>
          <w:t>23.</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Deadline for Submission of Bids</w:t>
        </w:r>
        <w:r w:rsidR="00B0174B">
          <w:rPr>
            <w:noProof/>
            <w:webHidden/>
          </w:rPr>
          <w:tab/>
        </w:r>
        <w:r w:rsidR="00B0174B">
          <w:rPr>
            <w:noProof/>
            <w:webHidden/>
          </w:rPr>
          <w:fldChar w:fldCharType="begin"/>
        </w:r>
        <w:r w:rsidR="00B0174B">
          <w:rPr>
            <w:noProof/>
            <w:webHidden/>
          </w:rPr>
          <w:instrText xml:space="preserve"> PAGEREF _Toc4123868 \h </w:instrText>
        </w:r>
        <w:r w:rsidR="00B0174B">
          <w:rPr>
            <w:noProof/>
            <w:webHidden/>
          </w:rPr>
        </w:r>
        <w:r w:rsidR="00B0174B">
          <w:rPr>
            <w:noProof/>
            <w:webHidden/>
          </w:rPr>
          <w:fldChar w:fldCharType="separate"/>
        </w:r>
        <w:r w:rsidR="00B0174B">
          <w:rPr>
            <w:noProof/>
            <w:webHidden/>
          </w:rPr>
          <w:t>33</w:t>
        </w:r>
        <w:r w:rsidR="00B0174B">
          <w:rPr>
            <w:noProof/>
            <w:webHidden/>
          </w:rPr>
          <w:fldChar w:fldCharType="end"/>
        </w:r>
      </w:hyperlink>
    </w:p>
    <w:p w14:paraId="7F951F6D" w14:textId="77777777" w:rsidR="00B0174B" w:rsidRDefault="00000000" w:rsidP="00431302">
      <w:pPr>
        <w:pStyle w:val="TOC2"/>
        <w:tabs>
          <w:tab w:val="left" w:pos="480"/>
          <w:tab w:val="right" w:leader="dot" w:pos="8990"/>
        </w:tabs>
        <w:rPr>
          <w:rFonts w:asciiTheme="minorHAnsi" w:eastAsiaTheme="minorEastAsia" w:hAnsiTheme="minorHAnsi" w:cs="Arial"/>
          <w:b w:val="0"/>
          <w:bCs w:val="0"/>
          <w:noProof/>
          <w:sz w:val="22"/>
          <w:szCs w:val="22"/>
        </w:rPr>
      </w:pPr>
      <w:hyperlink w:anchor="_Toc4123869" w:history="1">
        <w:r w:rsidR="00B0174B" w:rsidRPr="002A49D4">
          <w:rPr>
            <w:rStyle w:val="Hyperlink"/>
            <w:rFonts w:cs="Calibri"/>
            <w:noProof/>
          </w:rPr>
          <w:t>24.</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Late Bids</w:t>
        </w:r>
        <w:r w:rsidR="00B0174B">
          <w:rPr>
            <w:noProof/>
            <w:webHidden/>
          </w:rPr>
          <w:tab/>
        </w:r>
        <w:r w:rsidR="00B0174B">
          <w:rPr>
            <w:noProof/>
            <w:webHidden/>
          </w:rPr>
          <w:fldChar w:fldCharType="begin"/>
        </w:r>
        <w:r w:rsidR="00B0174B">
          <w:rPr>
            <w:noProof/>
            <w:webHidden/>
          </w:rPr>
          <w:instrText xml:space="preserve"> PAGEREF _Toc4123869 \h </w:instrText>
        </w:r>
        <w:r w:rsidR="00B0174B">
          <w:rPr>
            <w:noProof/>
            <w:webHidden/>
          </w:rPr>
        </w:r>
        <w:r w:rsidR="00B0174B">
          <w:rPr>
            <w:noProof/>
            <w:webHidden/>
          </w:rPr>
          <w:fldChar w:fldCharType="separate"/>
        </w:r>
        <w:r w:rsidR="00B0174B">
          <w:rPr>
            <w:noProof/>
            <w:webHidden/>
          </w:rPr>
          <w:t>33</w:t>
        </w:r>
        <w:r w:rsidR="00B0174B">
          <w:rPr>
            <w:noProof/>
            <w:webHidden/>
          </w:rPr>
          <w:fldChar w:fldCharType="end"/>
        </w:r>
      </w:hyperlink>
    </w:p>
    <w:p w14:paraId="16E38C37" w14:textId="77777777" w:rsidR="00B0174B" w:rsidRDefault="00000000" w:rsidP="009E2B69">
      <w:pPr>
        <w:pStyle w:val="TOC2"/>
        <w:tabs>
          <w:tab w:val="left" w:pos="480"/>
          <w:tab w:val="right" w:leader="dot" w:pos="8990"/>
        </w:tabs>
        <w:rPr>
          <w:rFonts w:asciiTheme="minorHAnsi" w:eastAsiaTheme="minorEastAsia" w:hAnsiTheme="minorHAnsi" w:cs="Arial"/>
          <w:b w:val="0"/>
          <w:bCs w:val="0"/>
          <w:noProof/>
          <w:sz w:val="22"/>
          <w:szCs w:val="22"/>
        </w:rPr>
      </w:pPr>
      <w:hyperlink w:anchor="_Toc4123870" w:history="1">
        <w:r w:rsidR="00B0174B" w:rsidRPr="002A49D4">
          <w:rPr>
            <w:rStyle w:val="Hyperlink"/>
            <w:rFonts w:cs="Calibri"/>
            <w:noProof/>
          </w:rPr>
          <w:t>25.</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Withdrawal, Substitution, and Modification of Bids</w:t>
        </w:r>
        <w:r w:rsidR="00B0174B">
          <w:rPr>
            <w:noProof/>
            <w:webHidden/>
          </w:rPr>
          <w:tab/>
        </w:r>
        <w:r w:rsidR="00B0174B">
          <w:rPr>
            <w:noProof/>
            <w:webHidden/>
          </w:rPr>
          <w:fldChar w:fldCharType="begin"/>
        </w:r>
        <w:r w:rsidR="00B0174B">
          <w:rPr>
            <w:noProof/>
            <w:webHidden/>
          </w:rPr>
          <w:instrText xml:space="preserve"> PAGEREF _Toc4123870 \h </w:instrText>
        </w:r>
        <w:r w:rsidR="00B0174B">
          <w:rPr>
            <w:noProof/>
            <w:webHidden/>
          </w:rPr>
        </w:r>
        <w:r w:rsidR="00B0174B">
          <w:rPr>
            <w:noProof/>
            <w:webHidden/>
          </w:rPr>
          <w:fldChar w:fldCharType="separate"/>
        </w:r>
        <w:r w:rsidR="00B0174B">
          <w:rPr>
            <w:noProof/>
            <w:webHidden/>
          </w:rPr>
          <w:t>33</w:t>
        </w:r>
        <w:r w:rsidR="00B0174B">
          <w:rPr>
            <w:noProof/>
            <w:webHidden/>
          </w:rPr>
          <w:fldChar w:fldCharType="end"/>
        </w:r>
      </w:hyperlink>
    </w:p>
    <w:p w14:paraId="3286D7F3" w14:textId="77777777" w:rsidR="00B0174B" w:rsidRDefault="00000000" w:rsidP="007B7A92">
      <w:pPr>
        <w:pStyle w:val="TOC2"/>
        <w:tabs>
          <w:tab w:val="left" w:pos="480"/>
          <w:tab w:val="right" w:leader="dot" w:pos="8990"/>
        </w:tabs>
        <w:rPr>
          <w:rFonts w:asciiTheme="minorHAnsi" w:eastAsiaTheme="minorEastAsia" w:hAnsiTheme="minorHAnsi" w:cs="Arial"/>
          <w:b w:val="0"/>
          <w:bCs w:val="0"/>
          <w:noProof/>
          <w:sz w:val="22"/>
          <w:szCs w:val="22"/>
        </w:rPr>
      </w:pPr>
      <w:hyperlink w:anchor="_Toc4123871" w:history="1">
        <w:r w:rsidR="00B0174B" w:rsidRPr="002A49D4">
          <w:rPr>
            <w:rStyle w:val="Hyperlink"/>
            <w:rFonts w:cs="Calibri"/>
            <w:noProof/>
          </w:rPr>
          <w:t>26.</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Bid Opening</w:t>
        </w:r>
        <w:r w:rsidR="00B0174B">
          <w:rPr>
            <w:noProof/>
            <w:webHidden/>
          </w:rPr>
          <w:tab/>
        </w:r>
        <w:r w:rsidR="00B0174B">
          <w:rPr>
            <w:noProof/>
            <w:webHidden/>
          </w:rPr>
          <w:fldChar w:fldCharType="begin"/>
        </w:r>
        <w:r w:rsidR="00B0174B">
          <w:rPr>
            <w:noProof/>
            <w:webHidden/>
          </w:rPr>
          <w:instrText xml:space="preserve"> PAGEREF _Toc4123871 \h </w:instrText>
        </w:r>
        <w:r w:rsidR="00B0174B">
          <w:rPr>
            <w:noProof/>
            <w:webHidden/>
          </w:rPr>
        </w:r>
        <w:r w:rsidR="00B0174B">
          <w:rPr>
            <w:noProof/>
            <w:webHidden/>
          </w:rPr>
          <w:fldChar w:fldCharType="separate"/>
        </w:r>
        <w:r w:rsidR="00B0174B">
          <w:rPr>
            <w:noProof/>
            <w:webHidden/>
          </w:rPr>
          <w:t>34</w:t>
        </w:r>
        <w:r w:rsidR="00B0174B">
          <w:rPr>
            <w:noProof/>
            <w:webHidden/>
          </w:rPr>
          <w:fldChar w:fldCharType="end"/>
        </w:r>
      </w:hyperlink>
    </w:p>
    <w:p w14:paraId="7A174111" w14:textId="77777777" w:rsidR="00B0174B" w:rsidRDefault="00000000" w:rsidP="0057483A">
      <w:pPr>
        <w:pStyle w:val="TOC1"/>
        <w:tabs>
          <w:tab w:val="left" w:pos="480"/>
          <w:tab w:val="right" w:leader="dot" w:pos="8990"/>
        </w:tabs>
        <w:spacing w:before="120"/>
        <w:rPr>
          <w:rFonts w:asciiTheme="minorHAnsi" w:eastAsiaTheme="minorEastAsia" w:hAnsiTheme="minorHAnsi" w:cs="Arial"/>
          <w:b w:val="0"/>
          <w:bCs w:val="0"/>
          <w:caps w:val="0"/>
          <w:noProof/>
          <w:sz w:val="22"/>
          <w:szCs w:val="22"/>
        </w:rPr>
      </w:pPr>
      <w:hyperlink w:anchor="_Toc4123872" w:history="1">
        <w:r w:rsidR="00B0174B" w:rsidRPr="002A49D4">
          <w:rPr>
            <w:rStyle w:val="Hyperlink"/>
            <w:noProof/>
          </w:rPr>
          <w:t>E.</w:t>
        </w:r>
        <w:r w:rsidR="00B0174B">
          <w:rPr>
            <w:rFonts w:asciiTheme="minorHAnsi" w:eastAsiaTheme="minorEastAsia" w:hAnsiTheme="minorHAnsi" w:cs="Arial"/>
            <w:b w:val="0"/>
            <w:bCs w:val="0"/>
            <w:caps w:val="0"/>
            <w:noProof/>
            <w:sz w:val="22"/>
            <w:szCs w:val="22"/>
          </w:rPr>
          <w:tab/>
        </w:r>
        <w:r w:rsidR="00B0174B" w:rsidRPr="002A49D4">
          <w:rPr>
            <w:rStyle w:val="Hyperlink"/>
            <w:noProof/>
          </w:rPr>
          <w:t>Evaluation and Comparison of Bids</w:t>
        </w:r>
        <w:r w:rsidR="00B0174B">
          <w:rPr>
            <w:noProof/>
            <w:webHidden/>
          </w:rPr>
          <w:tab/>
        </w:r>
        <w:r w:rsidR="00B0174B">
          <w:rPr>
            <w:noProof/>
            <w:webHidden/>
          </w:rPr>
          <w:fldChar w:fldCharType="begin"/>
        </w:r>
        <w:r w:rsidR="00B0174B">
          <w:rPr>
            <w:noProof/>
            <w:webHidden/>
          </w:rPr>
          <w:instrText xml:space="preserve"> PAGEREF _Toc4123872 \h </w:instrText>
        </w:r>
        <w:r w:rsidR="00B0174B">
          <w:rPr>
            <w:noProof/>
            <w:webHidden/>
          </w:rPr>
        </w:r>
        <w:r w:rsidR="00B0174B">
          <w:rPr>
            <w:noProof/>
            <w:webHidden/>
          </w:rPr>
          <w:fldChar w:fldCharType="separate"/>
        </w:r>
        <w:r w:rsidR="00B0174B">
          <w:rPr>
            <w:noProof/>
            <w:webHidden/>
          </w:rPr>
          <w:t>35</w:t>
        </w:r>
        <w:r w:rsidR="00B0174B">
          <w:rPr>
            <w:noProof/>
            <w:webHidden/>
          </w:rPr>
          <w:fldChar w:fldCharType="end"/>
        </w:r>
      </w:hyperlink>
    </w:p>
    <w:p w14:paraId="6928276E" w14:textId="77777777" w:rsidR="00B0174B" w:rsidRDefault="00000000" w:rsidP="00B0174B">
      <w:pPr>
        <w:pStyle w:val="TOC2"/>
        <w:tabs>
          <w:tab w:val="left" w:pos="480"/>
          <w:tab w:val="right" w:leader="dot" w:pos="8990"/>
        </w:tabs>
        <w:rPr>
          <w:rFonts w:asciiTheme="minorHAnsi" w:eastAsiaTheme="minorEastAsia" w:hAnsiTheme="minorHAnsi" w:cs="Arial"/>
          <w:b w:val="0"/>
          <w:bCs w:val="0"/>
          <w:noProof/>
          <w:sz w:val="22"/>
          <w:szCs w:val="22"/>
        </w:rPr>
      </w:pPr>
      <w:hyperlink w:anchor="_Toc4123873" w:history="1">
        <w:r w:rsidR="00B0174B" w:rsidRPr="002A49D4">
          <w:rPr>
            <w:rStyle w:val="Hyperlink"/>
            <w:rFonts w:cs="Calibri"/>
            <w:noProof/>
          </w:rPr>
          <w:t>27.</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Confidentiality</w:t>
        </w:r>
        <w:r w:rsidR="00B0174B">
          <w:rPr>
            <w:noProof/>
            <w:webHidden/>
          </w:rPr>
          <w:tab/>
        </w:r>
        <w:r w:rsidR="00B0174B">
          <w:rPr>
            <w:noProof/>
            <w:webHidden/>
          </w:rPr>
          <w:fldChar w:fldCharType="begin"/>
        </w:r>
        <w:r w:rsidR="00B0174B">
          <w:rPr>
            <w:noProof/>
            <w:webHidden/>
          </w:rPr>
          <w:instrText xml:space="preserve"> PAGEREF _Toc4123873 \h </w:instrText>
        </w:r>
        <w:r w:rsidR="00B0174B">
          <w:rPr>
            <w:noProof/>
            <w:webHidden/>
          </w:rPr>
        </w:r>
        <w:r w:rsidR="00B0174B">
          <w:rPr>
            <w:noProof/>
            <w:webHidden/>
          </w:rPr>
          <w:fldChar w:fldCharType="separate"/>
        </w:r>
        <w:r w:rsidR="00B0174B">
          <w:rPr>
            <w:noProof/>
            <w:webHidden/>
          </w:rPr>
          <w:t>35</w:t>
        </w:r>
        <w:r w:rsidR="00B0174B">
          <w:rPr>
            <w:noProof/>
            <w:webHidden/>
          </w:rPr>
          <w:fldChar w:fldCharType="end"/>
        </w:r>
      </w:hyperlink>
    </w:p>
    <w:p w14:paraId="447D8359" w14:textId="77777777" w:rsidR="00B0174B" w:rsidRDefault="00000000" w:rsidP="00431302">
      <w:pPr>
        <w:pStyle w:val="TOC2"/>
        <w:tabs>
          <w:tab w:val="left" w:pos="480"/>
          <w:tab w:val="right" w:leader="dot" w:pos="8990"/>
        </w:tabs>
        <w:rPr>
          <w:rFonts w:asciiTheme="minorHAnsi" w:eastAsiaTheme="minorEastAsia" w:hAnsiTheme="minorHAnsi" w:cs="Arial"/>
          <w:b w:val="0"/>
          <w:bCs w:val="0"/>
          <w:noProof/>
          <w:sz w:val="22"/>
          <w:szCs w:val="22"/>
        </w:rPr>
      </w:pPr>
      <w:hyperlink w:anchor="_Toc4123874" w:history="1">
        <w:r w:rsidR="00B0174B" w:rsidRPr="002A49D4">
          <w:rPr>
            <w:rStyle w:val="Hyperlink"/>
            <w:rFonts w:cs="Calibri"/>
            <w:noProof/>
          </w:rPr>
          <w:t>28.</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Clarification of Bids</w:t>
        </w:r>
        <w:r w:rsidR="00B0174B">
          <w:rPr>
            <w:noProof/>
            <w:webHidden/>
          </w:rPr>
          <w:tab/>
        </w:r>
        <w:r w:rsidR="00B0174B">
          <w:rPr>
            <w:noProof/>
            <w:webHidden/>
          </w:rPr>
          <w:fldChar w:fldCharType="begin"/>
        </w:r>
        <w:r w:rsidR="00B0174B">
          <w:rPr>
            <w:noProof/>
            <w:webHidden/>
          </w:rPr>
          <w:instrText xml:space="preserve"> PAGEREF _Toc4123874 \h </w:instrText>
        </w:r>
        <w:r w:rsidR="00B0174B">
          <w:rPr>
            <w:noProof/>
            <w:webHidden/>
          </w:rPr>
        </w:r>
        <w:r w:rsidR="00B0174B">
          <w:rPr>
            <w:noProof/>
            <w:webHidden/>
          </w:rPr>
          <w:fldChar w:fldCharType="separate"/>
        </w:r>
        <w:r w:rsidR="00B0174B">
          <w:rPr>
            <w:noProof/>
            <w:webHidden/>
          </w:rPr>
          <w:t>36</w:t>
        </w:r>
        <w:r w:rsidR="00B0174B">
          <w:rPr>
            <w:noProof/>
            <w:webHidden/>
          </w:rPr>
          <w:fldChar w:fldCharType="end"/>
        </w:r>
      </w:hyperlink>
    </w:p>
    <w:p w14:paraId="1E24C5C0" w14:textId="77777777" w:rsidR="00B0174B" w:rsidRDefault="00000000" w:rsidP="00431302">
      <w:pPr>
        <w:pStyle w:val="TOC2"/>
        <w:tabs>
          <w:tab w:val="left" w:pos="480"/>
          <w:tab w:val="right" w:leader="dot" w:pos="8990"/>
        </w:tabs>
        <w:rPr>
          <w:rFonts w:asciiTheme="minorHAnsi" w:eastAsiaTheme="minorEastAsia" w:hAnsiTheme="minorHAnsi" w:cs="Arial"/>
          <w:b w:val="0"/>
          <w:bCs w:val="0"/>
          <w:noProof/>
          <w:sz w:val="22"/>
          <w:szCs w:val="22"/>
        </w:rPr>
      </w:pPr>
      <w:hyperlink w:anchor="_Toc4123875" w:history="1">
        <w:r w:rsidR="00B0174B" w:rsidRPr="002A49D4">
          <w:rPr>
            <w:rStyle w:val="Hyperlink"/>
            <w:rFonts w:cs="Calibri"/>
            <w:noProof/>
          </w:rPr>
          <w:t>29.</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Deviations, Reservations, and Omissions</w:t>
        </w:r>
        <w:r w:rsidR="00B0174B">
          <w:rPr>
            <w:noProof/>
            <w:webHidden/>
          </w:rPr>
          <w:tab/>
        </w:r>
        <w:r w:rsidR="00B0174B">
          <w:rPr>
            <w:noProof/>
            <w:webHidden/>
          </w:rPr>
          <w:fldChar w:fldCharType="begin"/>
        </w:r>
        <w:r w:rsidR="00B0174B">
          <w:rPr>
            <w:noProof/>
            <w:webHidden/>
          </w:rPr>
          <w:instrText xml:space="preserve"> PAGEREF _Toc4123875 \h </w:instrText>
        </w:r>
        <w:r w:rsidR="00B0174B">
          <w:rPr>
            <w:noProof/>
            <w:webHidden/>
          </w:rPr>
        </w:r>
        <w:r w:rsidR="00B0174B">
          <w:rPr>
            <w:noProof/>
            <w:webHidden/>
          </w:rPr>
          <w:fldChar w:fldCharType="separate"/>
        </w:r>
        <w:r w:rsidR="00B0174B">
          <w:rPr>
            <w:noProof/>
            <w:webHidden/>
          </w:rPr>
          <w:t>36</w:t>
        </w:r>
        <w:r w:rsidR="00B0174B">
          <w:rPr>
            <w:noProof/>
            <w:webHidden/>
          </w:rPr>
          <w:fldChar w:fldCharType="end"/>
        </w:r>
      </w:hyperlink>
    </w:p>
    <w:p w14:paraId="03C3171E" w14:textId="77777777" w:rsidR="00B0174B" w:rsidRDefault="00000000" w:rsidP="009E2B69">
      <w:pPr>
        <w:pStyle w:val="TOC2"/>
        <w:tabs>
          <w:tab w:val="left" w:pos="480"/>
          <w:tab w:val="right" w:leader="dot" w:pos="8990"/>
        </w:tabs>
        <w:rPr>
          <w:rFonts w:asciiTheme="minorHAnsi" w:eastAsiaTheme="minorEastAsia" w:hAnsiTheme="minorHAnsi" w:cs="Arial"/>
          <w:b w:val="0"/>
          <w:bCs w:val="0"/>
          <w:noProof/>
          <w:sz w:val="22"/>
          <w:szCs w:val="22"/>
        </w:rPr>
      </w:pPr>
      <w:hyperlink w:anchor="_Toc4123876" w:history="1">
        <w:r w:rsidR="00B0174B" w:rsidRPr="002A49D4">
          <w:rPr>
            <w:rStyle w:val="Hyperlink"/>
            <w:rFonts w:cs="Calibri"/>
            <w:noProof/>
          </w:rPr>
          <w:t>30.</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Determination of Responsiveness</w:t>
        </w:r>
        <w:r w:rsidR="00B0174B">
          <w:rPr>
            <w:noProof/>
            <w:webHidden/>
          </w:rPr>
          <w:tab/>
        </w:r>
        <w:r w:rsidR="00B0174B">
          <w:rPr>
            <w:noProof/>
            <w:webHidden/>
          </w:rPr>
          <w:fldChar w:fldCharType="begin"/>
        </w:r>
        <w:r w:rsidR="00B0174B">
          <w:rPr>
            <w:noProof/>
            <w:webHidden/>
          </w:rPr>
          <w:instrText xml:space="preserve"> PAGEREF _Toc4123876 \h </w:instrText>
        </w:r>
        <w:r w:rsidR="00B0174B">
          <w:rPr>
            <w:noProof/>
            <w:webHidden/>
          </w:rPr>
        </w:r>
        <w:r w:rsidR="00B0174B">
          <w:rPr>
            <w:noProof/>
            <w:webHidden/>
          </w:rPr>
          <w:fldChar w:fldCharType="separate"/>
        </w:r>
        <w:r w:rsidR="00B0174B">
          <w:rPr>
            <w:noProof/>
            <w:webHidden/>
          </w:rPr>
          <w:t>36</w:t>
        </w:r>
        <w:r w:rsidR="00B0174B">
          <w:rPr>
            <w:noProof/>
            <w:webHidden/>
          </w:rPr>
          <w:fldChar w:fldCharType="end"/>
        </w:r>
      </w:hyperlink>
    </w:p>
    <w:p w14:paraId="6E5A8E7F" w14:textId="77777777" w:rsidR="00B0174B" w:rsidRDefault="00000000" w:rsidP="007B7A92">
      <w:pPr>
        <w:pStyle w:val="TOC2"/>
        <w:tabs>
          <w:tab w:val="left" w:pos="480"/>
          <w:tab w:val="right" w:leader="dot" w:pos="8990"/>
        </w:tabs>
        <w:rPr>
          <w:rFonts w:asciiTheme="minorHAnsi" w:eastAsiaTheme="minorEastAsia" w:hAnsiTheme="minorHAnsi" w:cs="Arial"/>
          <w:b w:val="0"/>
          <w:bCs w:val="0"/>
          <w:noProof/>
          <w:sz w:val="22"/>
          <w:szCs w:val="22"/>
        </w:rPr>
      </w:pPr>
      <w:hyperlink w:anchor="_Toc4123877" w:history="1">
        <w:r w:rsidR="00B0174B" w:rsidRPr="002A49D4">
          <w:rPr>
            <w:rStyle w:val="Hyperlink"/>
            <w:rFonts w:cs="Calibri"/>
            <w:noProof/>
          </w:rPr>
          <w:t>31.</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Nonmaterial Nonconformities</w:t>
        </w:r>
        <w:r w:rsidR="00B0174B">
          <w:rPr>
            <w:noProof/>
            <w:webHidden/>
          </w:rPr>
          <w:tab/>
        </w:r>
        <w:r w:rsidR="00B0174B">
          <w:rPr>
            <w:noProof/>
            <w:webHidden/>
          </w:rPr>
          <w:fldChar w:fldCharType="begin"/>
        </w:r>
        <w:r w:rsidR="00B0174B">
          <w:rPr>
            <w:noProof/>
            <w:webHidden/>
          </w:rPr>
          <w:instrText xml:space="preserve"> PAGEREF _Toc4123877 \h </w:instrText>
        </w:r>
        <w:r w:rsidR="00B0174B">
          <w:rPr>
            <w:noProof/>
            <w:webHidden/>
          </w:rPr>
        </w:r>
        <w:r w:rsidR="00B0174B">
          <w:rPr>
            <w:noProof/>
            <w:webHidden/>
          </w:rPr>
          <w:fldChar w:fldCharType="separate"/>
        </w:r>
        <w:r w:rsidR="00B0174B">
          <w:rPr>
            <w:noProof/>
            <w:webHidden/>
          </w:rPr>
          <w:t>37</w:t>
        </w:r>
        <w:r w:rsidR="00B0174B">
          <w:rPr>
            <w:noProof/>
            <w:webHidden/>
          </w:rPr>
          <w:fldChar w:fldCharType="end"/>
        </w:r>
      </w:hyperlink>
    </w:p>
    <w:p w14:paraId="23198B9C" w14:textId="77777777" w:rsidR="00B0174B" w:rsidRDefault="00000000" w:rsidP="007B7A92">
      <w:pPr>
        <w:pStyle w:val="TOC2"/>
        <w:tabs>
          <w:tab w:val="left" w:pos="480"/>
          <w:tab w:val="right" w:leader="dot" w:pos="8990"/>
        </w:tabs>
        <w:rPr>
          <w:rFonts w:asciiTheme="minorHAnsi" w:eastAsiaTheme="minorEastAsia" w:hAnsiTheme="minorHAnsi" w:cs="Arial"/>
          <w:b w:val="0"/>
          <w:bCs w:val="0"/>
          <w:noProof/>
          <w:sz w:val="22"/>
          <w:szCs w:val="22"/>
        </w:rPr>
      </w:pPr>
      <w:hyperlink w:anchor="_Toc4123878" w:history="1">
        <w:r w:rsidR="00B0174B" w:rsidRPr="002A49D4">
          <w:rPr>
            <w:rStyle w:val="Hyperlink"/>
            <w:rFonts w:cs="Calibri"/>
            <w:noProof/>
          </w:rPr>
          <w:t>32.</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Correction of Arithmetical Errors</w:t>
        </w:r>
        <w:r w:rsidR="00B0174B">
          <w:rPr>
            <w:noProof/>
            <w:webHidden/>
          </w:rPr>
          <w:tab/>
        </w:r>
        <w:r w:rsidR="00B0174B">
          <w:rPr>
            <w:noProof/>
            <w:webHidden/>
          </w:rPr>
          <w:fldChar w:fldCharType="begin"/>
        </w:r>
        <w:r w:rsidR="00B0174B">
          <w:rPr>
            <w:noProof/>
            <w:webHidden/>
          </w:rPr>
          <w:instrText xml:space="preserve"> PAGEREF _Toc4123878 \h </w:instrText>
        </w:r>
        <w:r w:rsidR="00B0174B">
          <w:rPr>
            <w:noProof/>
            <w:webHidden/>
          </w:rPr>
        </w:r>
        <w:r w:rsidR="00B0174B">
          <w:rPr>
            <w:noProof/>
            <w:webHidden/>
          </w:rPr>
          <w:fldChar w:fldCharType="separate"/>
        </w:r>
        <w:r w:rsidR="00B0174B">
          <w:rPr>
            <w:noProof/>
            <w:webHidden/>
          </w:rPr>
          <w:t>37</w:t>
        </w:r>
        <w:r w:rsidR="00B0174B">
          <w:rPr>
            <w:noProof/>
            <w:webHidden/>
          </w:rPr>
          <w:fldChar w:fldCharType="end"/>
        </w:r>
      </w:hyperlink>
    </w:p>
    <w:p w14:paraId="260DA1B0" w14:textId="77777777" w:rsidR="00B0174B" w:rsidRDefault="00000000" w:rsidP="00D929C5">
      <w:pPr>
        <w:pStyle w:val="TOC2"/>
        <w:tabs>
          <w:tab w:val="left" w:pos="480"/>
          <w:tab w:val="right" w:leader="dot" w:pos="8990"/>
        </w:tabs>
        <w:rPr>
          <w:rFonts w:asciiTheme="minorHAnsi" w:eastAsiaTheme="minorEastAsia" w:hAnsiTheme="minorHAnsi" w:cs="Arial"/>
          <w:b w:val="0"/>
          <w:bCs w:val="0"/>
          <w:noProof/>
          <w:sz w:val="22"/>
          <w:szCs w:val="22"/>
        </w:rPr>
      </w:pPr>
      <w:hyperlink w:anchor="_Toc4123879" w:history="1">
        <w:r w:rsidR="00B0174B" w:rsidRPr="002A49D4">
          <w:rPr>
            <w:rStyle w:val="Hyperlink"/>
            <w:rFonts w:cs="Calibri"/>
            <w:noProof/>
          </w:rPr>
          <w:t>33.</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Conversion to Single Currency</w:t>
        </w:r>
        <w:r w:rsidR="00B0174B">
          <w:rPr>
            <w:noProof/>
            <w:webHidden/>
          </w:rPr>
          <w:tab/>
        </w:r>
        <w:r w:rsidR="00B0174B">
          <w:rPr>
            <w:noProof/>
            <w:webHidden/>
          </w:rPr>
          <w:fldChar w:fldCharType="begin"/>
        </w:r>
        <w:r w:rsidR="00B0174B">
          <w:rPr>
            <w:noProof/>
            <w:webHidden/>
          </w:rPr>
          <w:instrText xml:space="preserve"> PAGEREF _Toc4123879 \h </w:instrText>
        </w:r>
        <w:r w:rsidR="00B0174B">
          <w:rPr>
            <w:noProof/>
            <w:webHidden/>
          </w:rPr>
        </w:r>
        <w:r w:rsidR="00B0174B">
          <w:rPr>
            <w:noProof/>
            <w:webHidden/>
          </w:rPr>
          <w:fldChar w:fldCharType="separate"/>
        </w:r>
        <w:r w:rsidR="00B0174B">
          <w:rPr>
            <w:noProof/>
            <w:webHidden/>
          </w:rPr>
          <w:t>38</w:t>
        </w:r>
        <w:r w:rsidR="00B0174B">
          <w:rPr>
            <w:noProof/>
            <w:webHidden/>
          </w:rPr>
          <w:fldChar w:fldCharType="end"/>
        </w:r>
      </w:hyperlink>
    </w:p>
    <w:p w14:paraId="74009162" w14:textId="77777777" w:rsidR="00B0174B" w:rsidRDefault="00000000" w:rsidP="00D929C5">
      <w:pPr>
        <w:pStyle w:val="TOC2"/>
        <w:tabs>
          <w:tab w:val="left" w:pos="480"/>
          <w:tab w:val="right" w:leader="dot" w:pos="8990"/>
        </w:tabs>
        <w:rPr>
          <w:rFonts w:asciiTheme="minorHAnsi" w:eastAsiaTheme="minorEastAsia" w:hAnsiTheme="minorHAnsi" w:cs="Arial"/>
          <w:b w:val="0"/>
          <w:bCs w:val="0"/>
          <w:noProof/>
          <w:sz w:val="22"/>
          <w:szCs w:val="22"/>
        </w:rPr>
      </w:pPr>
      <w:hyperlink w:anchor="_Toc4123880" w:history="1">
        <w:r w:rsidR="00B0174B" w:rsidRPr="002A49D4">
          <w:rPr>
            <w:rStyle w:val="Hyperlink"/>
            <w:rFonts w:cs="Calibri"/>
            <w:noProof/>
          </w:rPr>
          <w:t>34.</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Margin of Preference</w:t>
        </w:r>
        <w:r w:rsidR="00B0174B">
          <w:rPr>
            <w:noProof/>
            <w:webHidden/>
          </w:rPr>
          <w:tab/>
        </w:r>
        <w:r w:rsidR="00B0174B">
          <w:rPr>
            <w:noProof/>
            <w:webHidden/>
          </w:rPr>
          <w:fldChar w:fldCharType="begin"/>
        </w:r>
        <w:r w:rsidR="00B0174B">
          <w:rPr>
            <w:noProof/>
            <w:webHidden/>
          </w:rPr>
          <w:instrText xml:space="preserve"> PAGEREF _Toc4123880 \h </w:instrText>
        </w:r>
        <w:r w:rsidR="00B0174B">
          <w:rPr>
            <w:noProof/>
            <w:webHidden/>
          </w:rPr>
        </w:r>
        <w:r w:rsidR="00B0174B">
          <w:rPr>
            <w:noProof/>
            <w:webHidden/>
          </w:rPr>
          <w:fldChar w:fldCharType="separate"/>
        </w:r>
        <w:r w:rsidR="00B0174B">
          <w:rPr>
            <w:noProof/>
            <w:webHidden/>
          </w:rPr>
          <w:t>38</w:t>
        </w:r>
        <w:r w:rsidR="00B0174B">
          <w:rPr>
            <w:noProof/>
            <w:webHidden/>
          </w:rPr>
          <w:fldChar w:fldCharType="end"/>
        </w:r>
      </w:hyperlink>
    </w:p>
    <w:p w14:paraId="54D6627F" w14:textId="77777777" w:rsidR="00B0174B" w:rsidRDefault="00000000" w:rsidP="00D929C5">
      <w:pPr>
        <w:pStyle w:val="TOC2"/>
        <w:tabs>
          <w:tab w:val="left" w:pos="480"/>
          <w:tab w:val="right" w:leader="dot" w:pos="8990"/>
        </w:tabs>
        <w:rPr>
          <w:rFonts w:asciiTheme="minorHAnsi" w:eastAsiaTheme="minorEastAsia" w:hAnsiTheme="minorHAnsi" w:cs="Arial"/>
          <w:b w:val="0"/>
          <w:bCs w:val="0"/>
          <w:noProof/>
          <w:sz w:val="22"/>
          <w:szCs w:val="22"/>
        </w:rPr>
      </w:pPr>
      <w:hyperlink w:anchor="_Toc4123881" w:history="1">
        <w:r w:rsidR="00B0174B" w:rsidRPr="002A49D4">
          <w:rPr>
            <w:rStyle w:val="Hyperlink"/>
            <w:rFonts w:cs="Calibri"/>
            <w:noProof/>
          </w:rPr>
          <w:t>35.</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Evaluation of Bids</w:t>
        </w:r>
        <w:r w:rsidR="00B0174B">
          <w:rPr>
            <w:noProof/>
            <w:webHidden/>
          </w:rPr>
          <w:tab/>
        </w:r>
        <w:r w:rsidR="00B0174B">
          <w:rPr>
            <w:noProof/>
            <w:webHidden/>
          </w:rPr>
          <w:fldChar w:fldCharType="begin"/>
        </w:r>
        <w:r w:rsidR="00B0174B">
          <w:rPr>
            <w:noProof/>
            <w:webHidden/>
          </w:rPr>
          <w:instrText xml:space="preserve"> PAGEREF _Toc4123881 \h </w:instrText>
        </w:r>
        <w:r w:rsidR="00B0174B">
          <w:rPr>
            <w:noProof/>
            <w:webHidden/>
          </w:rPr>
        </w:r>
        <w:r w:rsidR="00B0174B">
          <w:rPr>
            <w:noProof/>
            <w:webHidden/>
          </w:rPr>
          <w:fldChar w:fldCharType="separate"/>
        </w:r>
        <w:r w:rsidR="00B0174B">
          <w:rPr>
            <w:noProof/>
            <w:webHidden/>
          </w:rPr>
          <w:t>38</w:t>
        </w:r>
        <w:r w:rsidR="00B0174B">
          <w:rPr>
            <w:noProof/>
            <w:webHidden/>
          </w:rPr>
          <w:fldChar w:fldCharType="end"/>
        </w:r>
      </w:hyperlink>
    </w:p>
    <w:p w14:paraId="3F8D92C1" w14:textId="77777777" w:rsidR="00B0174B" w:rsidRDefault="00000000" w:rsidP="00D929C5">
      <w:pPr>
        <w:pStyle w:val="TOC2"/>
        <w:tabs>
          <w:tab w:val="left" w:pos="480"/>
          <w:tab w:val="right" w:leader="dot" w:pos="8990"/>
        </w:tabs>
        <w:rPr>
          <w:rFonts w:asciiTheme="minorHAnsi" w:eastAsiaTheme="minorEastAsia" w:hAnsiTheme="minorHAnsi" w:cs="Arial"/>
          <w:b w:val="0"/>
          <w:bCs w:val="0"/>
          <w:noProof/>
          <w:sz w:val="22"/>
          <w:szCs w:val="22"/>
        </w:rPr>
      </w:pPr>
      <w:hyperlink w:anchor="_Toc4123882" w:history="1">
        <w:r w:rsidR="00B0174B" w:rsidRPr="002A49D4">
          <w:rPr>
            <w:rStyle w:val="Hyperlink"/>
            <w:rFonts w:cs="Calibri"/>
            <w:noProof/>
          </w:rPr>
          <w:t>36.</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Comparison of Bids</w:t>
        </w:r>
        <w:r w:rsidR="00B0174B">
          <w:rPr>
            <w:noProof/>
            <w:webHidden/>
          </w:rPr>
          <w:tab/>
        </w:r>
        <w:r w:rsidR="00B0174B">
          <w:rPr>
            <w:noProof/>
            <w:webHidden/>
          </w:rPr>
          <w:fldChar w:fldCharType="begin"/>
        </w:r>
        <w:r w:rsidR="00B0174B">
          <w:rPr>
            <w:noProof/>
            <w:webHidden/>
          </w:rPr>
          <w:instrText xml:space="preserve"> PAGEREF _Toc4123882 \h </w:instrText>
        </w:r>
        <w:r w:rsidR="00B0174B">
          <w:rPr>
            <w:noProof/>
            <w:webHidden/>
          </w:rPr>
        </w:r>
        <w:r w:rsidR="00B0174B">
          <w:rPr>
            <w:noProof/>
            <w:webHidden/>
          </w:rPr>
          <w:fldChar w:fldCharType="separate"/>
        </w:r>
        <w:r w:rsidR="00B0174B">
          <w:rPr>
            <w:noProof/>
            <w:webHidden/>
          </w:rPr>
          <w:t>39</w:t>
        </w:r>
        <w:r w:rsidR="00B0174B">
          <w:rPr>
            <w:noProof/>
            <w:webHidden/>
          </w:rPr>
          <w:fldChar w:fldCharType="end"/>
        </w:r>
      </w:hyperlink>
    </w:p>
    <w:p w14:paraId="3543D02E" w14:textId="77777777" w:rsidR="00B0174B" w:rsidRDefault="00000000" w:rsidP="00D929C5">
      <w:pPr>
        <w:pStyle w:val="TOC2"/>
        <w:tabs>
          <w:tab w:val="left" w:pos="480"/>
          <w:tab w:val="right" w:leader="dot" w:pos="8990"/>
        </w:tabs>
        <w:rPr>
          <w:rFonts w:asciiTheme="minorHAnsi" w:eastAsiaTheme="minorEastAsia" w:hAnsiTheme="minorHAnsi" w:cs="Arial"/>
          <w:b w:val="0"/>
          <w:bCs w:val="0"/>
          <w:noProof/>
          <w:sz w:val="22"/>
          <w:szCs w:val="22"/>
        </w:rPr>
      </w:pPr>
      <w:hyperlink w:anchor="_Toc4123883" w:history="1">
        <w:r w:rsidR="00B0174B" w:rsidRPr="002A49D4">
          <w:rPr>
            <w:rStyle w:val="Hyperlink"/>
            <w:rFonts w:cs="Calibri"/>
            <w:noProof/>
          </w:rPr>
          <w:t>37.</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Abnormally Low Bids</w:t>
        </w:r>
        <w:r w:rsidR="00B0174B">
          <w:rPr>
            <w:noProof/>
            <w:webHidden/>
          </w:rPr>
          <w:tab/>
        </w:r>
        <w:r w:rsidR="00B0174B">
          <w:rPr>
            <w:noProof/>
            <w:webHidden/>
          </w:rPr>
          <w:fldChar w:fldCharType="begin"/>
        </w:r>
        <w:r w:rsidR="00B0174B">
          <w:rPr>
            <w:noProof/>
            <w:webHidden/>
          </w:rPr>
          <w:instrText xml:space="preserve"> PAGEREF _Toc4123883 \h </w:instrText>
        </w:r>
        <w:r w:rsidR="00B0174B">
          <w:rPr>
            <w:noProof/>
            <w:webHidden/>
          </w:rPr>
        </w:r>
        <w:r w:rsidR="00B0174B">
          <w:rPr>
            <w:noProof/>
            <w:webHidden/>
          </w:rPr>
          <w:fldChar w:fldCharType="separate"/>
        </w:r>
        <w:r w:rsidR="00B0174B">
          <w:rPr>
            <w:noProof/>
            <w:webHidden/>
          </w:rPr>
          <w:t>39</w:t>
        </w:r>
        <w:r w:rsidR="00B0174B">
          <w:rPr>
            <w:noProof/>
            <w:webHidden/>
          </w:rPr>
          <w:fldChar w:fldCharType="end"/>
        </w:r>
      </w:hyperlink>
    </w:p>
    <w:p w14:paraId="059634EE" w14:textId="77777777" w:rsidR="00B0174B" w:rsidRDefault="00000000" w:rsidP="000E20F5">
      <w:pPr>
        <w:pStyle w:val="TOC2"/>
        <w:tabs>
          <w:tab w:val="left" w:pos="480"/>
          <w:tab w:val="right" w:leader="dot" w:pos="8990"/>
        </w:tabs>
        <w:rPr>
          <w:rFonts w:asciiTheme="minorHAnsi" w:eastAsiaTheme="minorEastAsia" w:hAnsiTheme="minorHAnsi" w:cs="Arial"/>
          <w:b w:val="0"/>
          <w:bCs w:val="0"/>
          <w:noProof/>
          <w:sz w:val="22"/>
          <w:szCs w:val="22"/>
        </w:rPr>
      </w:pPr>
      <w:hyperlink w:anchor="_Toc4123884" w:history="1">
        <w:r w:rsidR="00B0174B" w:rsidRPr="002A49D4">
          <w:rPr>
            <w:rStyle w:val="Hyperlink"/>
            <w:rFonts w:cs="Calibri"/>
            <w:noProof/>
          </w:rPr>
          <w:t>38.</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Unbalanced or Front Loaded Bids</w:t>
        </w:r>
        <w:r w:rsidR="00B0174B">
          <w:rPr>
            <w:noProof/>
            <w:webHidden/>
          </w:rPr>
          <w:tab/>
        </w:r>
        <w:r w:rsidR="00B0174B">
          <w:rPr>
            <w:noProof/>
            <w:webHidden/>
          </w:rPr>
          <w:fldChar w:fldCharType="begin"/>
        </w:r>
        <w:r w:rsidR="00B0174B">
          <w:rPr>
            <w:noProof/>
            <w:webHidden/>
          </w:rPr>
          <w:instrText xml:space="preserve"> PAGEREF _Toc4123884 \h </w:instrText>
        </w:r>
        <w:r w:rsidR="00B0174B">
          <w:rPr>
            <w:noProof/>
            <w:webHidden/>
          </w:rPr>
        </w:r>
        <w:r w:rsidR="00B0174B">
          <w:rPr>
            <w:noProof/>
            <w:webHidden/>
          </w:rPr>
          <w:fldChar w:fldCharType="separate"/>
        </w:r>
        <w:r w:rsidR="00B0174B">
          <w:rPr>
            <w:noProof/>
            <w:webHidden/>
          </w:rPr>
          <w:t>40</w:t>
        </w:r>
        <w:r w:rsidR="00B0174B">
          <w:rPr>
            <w:noProof/>
            <w:webHidden/>
          </w:rPr>
          <w:fldChar w:fldCharType="end"/>
        </w:r>
      </w:hyperlink>
    </w:p>
    <w:p w14:paraId="6E79351F" w14:textId="77777777" w:rsidR="00B0174B" w:rsidRDefault="00000000" w:rsidP="00516640">
      <w:pPr>
        <w:pStyle w:val="TOC2"/>
        <w:tabs>
          <w:tab w:val="left" w:pos="480"/>
          <w:tab w:val="right" w:leader="dot" w:pos="8990"/>
        </w:tabs>
        <w:rPr>
          <w:rFonts w:asciiTheme="minorHAnsi" w:eastAsiaTheme="minorEastAsia" w:hAnsiTheme="minorHAnsi" w:cs="Arial"/>
          <w:b w:val="0"/>
          <w:bCs w:val="0"/>
          <w:noProof/>
          <w:sz w:val="22"/>
          <w:szCs w:val="22"/>
        </w:rPr>
      </w:pPr>
      <w:hyperlink w:anchor="_Toc4123885" w:history="1">
        <w:r w:rsidR="00B0174B" w:rsidRPr="002A49D4">
          <w:rPr>
            <w:rStyle w:val="Hyperlink"/>
            <w:rFonts w:cs="Calibri"/>
            <w:noProof/>
          </w:rPr>
          <w:t>39.</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Eligibility and Qualification of the Bidder</w:t>
        </w:r>
        <w:r w:rsidR="00B0174B">
          <w:rPr>
            <w:noProof/>
            <w:webHidden/>
          </w:rPr>
          <w:tab/>
        </w:r>
        <w:r w:rsidR="00B0174B">
          <w:rPr>
            <w:noProof/>
            <w:webHidden/>
          </w:rPr>
          <w:fldChar w:fldCharType="begin"/>
        </w:r>
        <w:r w:rsidR="00B0174B">
          <w:rPr>
            <w:noProof/>
            <w:webHidden/>
          </w:rPr>
          <w:instrText xml:space="preserve"> PAGEREF _Toc4123885 \h </w:instrText>
        </w:r>
        <w:r w:rsidR="00B0174B">
          <w:rPr>
            <w:noProof/>
            <w:webHidden/>
          </w:rPr>
        </w:r>
        <w:r w:rsidR="00B0174B">
          <w:rPr>
            <w:noProof/>
            <w:webHidden/>
          </w:rPr>
          <w:fldChar w:fldCharType="separate"/>
        </w:r>
        <w:r w:rsidR="00B0174B">
          <w:rPr>
            <w:noProof/>
            <w:webHidden/>
          </w:rPr>
          <w:t>40</w:t>
        </w:r>
        <w:r w:rsidR="00B0174B">
          <w:rPr>
            <w:noProof/>
            <w:webHidden/>
          </w:rPr>
          <w:fldChar w:fldCharType="end"/>
        </w:r>
      </w:hyperlink>
    </w:p>
    <w:p w14:paraId="3AF7DBFA" w14:textId="77777777" w:rsidR="00B0174B" w:rsidRDefault="00000000" w:rsidP="0057483A">
      <w:pPr>
        <w:pStyle w:val="TOC2"/>
        <w:tabs>
          <w:tab w:val="left" w:pos="480"/>
          <w:tab w:val="right" w:leader="dot" w:pos="8990"/>
        </w:tabs>
        <w:rPr>
          <w:rFonts w:asciiTheme="minorHAnsi" w:eastAsiaTheme="minorEastAsia" w:hAnsiTheme="minorHAnsi" w:cs="Arial"/>
          <w:b w:val="0"/>
          <w:bCs w:val="0"/>
          <w:noProof/>
          <w:sz w:val="22"/>
          <w:szCs w:val="22"/>
        </w:rPr>
      </w:pPr>
      <w:hyperlink w:anchor="_Toc4123886" w:history="1">
        <w:r w:rsidR="00B0174B" w:rsidRPr="002A49D4">
          <w:rPr>
            <w:rStyle w:val="Hyperlink"/>
            <w:rFonts w:cs="Calibri"/>
            <w:noProof/>
          </w:rPr>
          <w:t>40.</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Bid Offering the Most Value for Money</w:t>
        </w:r>
        <w:r w:rsidR="00B0174B">
          <w:rPr>
            <w:noProof/>
            <w:webHidden/>
          </w:rPr>
          <w:tab/>
        </w:r>
        <w:r w:rsidR="00B0174B">
          <w:rPr>
            <w:noProof/>
            <w:webHidden/>
          </w:rPr>
          <w:fldChar w:fldCharType="begin"/>
        </w:r>
        <w:r w:rsidR="00B0174B">
          <w:rPr>
            <w:noProof/>
            <w:webHidden/>
          </w:rPr>
          <w:instrText xml:space="preserve"> PAGEREF _Toc4123886 \h </w:instrText>
        </w:r>
        <w:r w:rsidR="00B0174B">
          <w:rPr>
            <w:noProof/>
            <w:webHidden/>
          </w:rPr>
        </w:r>
        <w:r w:rsidR="00B0174B">
          <w:rPr>
            <w:noProof/>
            <w:webHidden/>
          </w:rPr>
          <w:fldChar w:fldCharType="separate"/>
        </w:r>
        <w:r w:rsidR="00B0174B">
          <w:rPr>
            <w:noProof/>
            <w:webHidden/>
          </w:rPr>
          <w:t>41</w:t>
        </w:r>
        <w:r w:rsidR="00B0174B">
          <w:rPr>
            <w:noProof/>
            <w:webHidden/>
          </w:rPr>
          <w:fldChar w:fldCharType="end"/>
        </w:r>
      </w:hyperlink>
    </w:p>
    <w:p w14:paraId="51BEC715" w14:textId="77777777" w:rsidR="00B0174B" w:rsidRDefault="00000000" w:rsidP="0057483A">
      <w:pPr>
        <w:pStyle w:val="TOC2"/>
        <w:tabs>
          <w:tab w:val="left" w:pos="480"/>
          <w:tab w:val="right" w:leader="dot" w:pos="8990"/>
        </w:tabs>
        <w:rPr>
          <w:rFonts w:asciiTheme="minorHAnsi" w:eastAsiaTheme="minorEastAsia" w:hAnsiTheme="minorHAnsi" w:cs="Arial"/>
          <w:b w:val="0"/>
          <w:bCs w:val="0"/>
          <w:noProof/>
          <w:sz w:val="22"/>
          <w:szCs w:val="22"/>
        </w:rPr>
      </w:pPr>
      <w:hyperlink w:anchor="_Toc4123887" w:history="1">
        <w:r w:rsidR="00B0174B" w:rsidRPr="002A49D4">
          <w:rPr>
            <w:rStyle w:val="Hyperlink"/>
            <w:rFonts w:cs="Calibri"/>
            <w:noProof/>
          </w:rPr>
          <w:t>41.</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Employer ’s Right to Accept Any Bid, and to Reject Any or All Bids</w:t>
        </w:r>
        <w:r w:rsidR="00B0174B">
          <w:rPr>
            <w:noProof/>
            <w:webHidden/>
          </w:rPr>
          <w:tab/>
        </w:r>
        <w:r w:rsidR="00B0174B">
          <w:rPr>
            <w:noProof/>
            <w:webHidden/>
          </w:rPr>
          <w:fldChar w:fldCharType="begin"/>
        </w:r>
        <w:r w:rsidR="00B0174B">
          <w:rPr>
            <w:noProof/>
            <w:webHidden/>
          </w:rPr>
          <w:instrText xml:space="preserve"> PAGEREF _Toc4123887 \h </w:instrText>
        </w:r>
        <w:r w:rsidR="00B0174B">
          <w:rPr>
            <w:noProof/>
            <w:webHidden/>
          </w:rPr>
        </w:r>
        <w:r w:rsidR="00B0174B">
          <w:rPr>
            <w:noProof/>
            <w:webHidden/>
          </w:rPr>
          <w:fldChar w:fldCharType="separate"/>
        </w:r>
        <w:r w:rsidR="00B0174B">
          <w:rPr>
            <w:noProof/>
            <w:webHidden/>
          </w:rPr>
          <w:t>41</w:t>
        </w:r>
        <w:r w:rsidR="00B0174B">
          <w:rPr>
            <w:noProof/>
            <w:webHidden/>
          </w:rPr>
          <w:fldChar w:fldCharType="end"/>
        </w:r>
      </w:hyperlink>
    </w:p>
    <w:p w14:paraId="1EE8527D" w14:textId="77777777" w:rsidR="00B0174B" w:rsidRDefault="00000000" w:rsidP="0057483A">
      <w:pPr>
        <w:pStyle w:val="TOC2"/>
        <w:tabs>
          <w:tab w:val="left" w:pos="480"/>
          <w:tab w:val="right" w:leader="dot" w:pos="8990"/>
        </w:tabs>
        <w:rPr>
          <w:rFonts w:asciiTheme="minorHAnsi" w:eastAsiaTheme="minorEastAsia" w:hAnsiTheme="minorHAnsi" w:cs="Arial"/>
          <w:b w:val="0"/>
          <w:bCs w:val="0"/>
          <w:noProof/>
          <w:sz w:val="22"/>
          <w:szCs w:val="22"/>
        </w:rPr>
      </w:pPr>
      <w:hyperlink w:anchor="_Toc4123888" w:history="1">
        <w:r w:rsidR="00B0174B" w:rsidRPr="002A49D4">
          <w:rPr>
            <w:rStyle w:val="Hyperlink"/>
            <w:rFonts w:cs="Calibri"/>
            <w:noProof/>
          </w:rPr>
          <w:t>42.</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Standstill Period</w:t>
        </w:r>
        <w:r w:rsidR="00B0174B">
          <w:rPr>
            <w:noProof/>
            <w:webHidden/>
          </w:rPr>
          <w:tab/>
        </w:r>
        <w:r w:rsidR="00B0174B">
          <w:rPr>
            <w:noProof/>
            <w:webHidden/>
          </w:rPr>
          <w:fldChar w:fldCharType="begin"/>
        </w:r>
        <w:r w:rsidR="00B0174B">
          <w:rPr>
            <w:noProof/>
            <w:webHidden/>
          </w:rPr>
          <w:instrText xml:space="preserve"> PAGEREF _Toc4123888 \h </w:instrText>
        </w:r>
        <w:r w:rsidR="00B0174B">
          <w:rPr>
            <w:noProof/>
            <w:webHidden/>
          </w:rPr>
        </w:r>
        <w:r w:rsidR="00B0174B">
          <w:rPr>
            <w:noProof/>
            <w:webHidden/>
          </w:rPr>
          <w:fldChar w:fldCharType="separate"/>
        </w:r>
        <w:r w:rsidR="00B0174B">
          <w:rPr>
            <w:noProof/>
            <w:webHidden/>
          </w:rPr>
          <w:t>41</w:t>
        </w:r>
        <w:r w:rsidR="00B0174B">
          <w:rPr>
            <w:noProof/>
            <w:webHidden/>
          </w:rPr>
          <w:fldChar w:fldCharType="end"/>
        </w:r>
      </w:hyperlink>
    </w:p>
    <w:p w14:paraId="51B1416D" w14:textId="77777777" w:rsidR="00B0174B" w:rsidRDefault="00000000" w:rsidP="0057483A">
      <w:pPr>
        <w:pStyle w:val="TOC2"/>
        <w:tabs>
          <w:tab w:val="left" w:pos="480"/>
          <w:tab w:val="right" w:leader="dot" w:pos="8990"/>
        </w:tabs>
        <w:rPr>
          <w:rFonts w:asciiTheme="minorHAnsi" w:eastAsiaTheme="minorEastAsia" w:hAnsiTheme="minorHAnsi" w:cs="Arial"/>
          <w:b w:val="0"/>
          <w:bCs w:val="0"/>
          <w:noProof/>
          <w:sz w:val="22"/>
          <w:szCs w:val="22"/>
        </w:rPr>
      </w:pPr>
      <w:hyperlink w:anchor="_Toc4123889" w:history="1">
        <w:r w:rsidR="00B0174B" w:rsidRPr="002A49D4">
          <w:rPr>
            <w:rStyle w:val="Hyperlink"/>
            <w:rFonts w:cs="Calibri"/>
            <w:noProof/>
          </w:rPr>
          <w:t>43.</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Notification of Intention to Award</w:t>
        </w:r>
        <w:r w:rsidR="00B0174B">
          <w:rPr>
            <w:noProof/>
            <w:webHidden/>
          </w:rPr>
          <w:tab/>
        </w:r>
        <w:r w:rsidR="00B0174B">
          <w:rPr>
            <w:noProof/>
            <w:webHidden/>
          </w:rPr>
          <w:fldChar w:fldCharType="begin"/>
        </w:r>
        <w:r w:rsidR="00B0174B">
          <w:rPr>
            <w:noProof/>
            <w:webHidden/>
          </w:rPr>
          <w:instrText xml:space="preserve"> PAGEREF _Toc4123889 \h </w:instrText>
        </w:r>
        <w:r w:rsidR="00B0174B">
          <w:rPr>
            <w:noProof/>
            <w:webHidden/>
          </w:rPr>
        </w:r>
        <w:r w:rsidR="00B0174B">
          <w:rPr>
            <w:noProof/>
            <w:webHidden/>
          </w:rPr>
          <w:fldChar w:fldCharType="separate"/>
        </w:r>
        <w:r w:rsidR="00B0174B">
          <w:rPr>
            <w:noProof/>
            <w:webHidden/>
          </w:rPr>
          <w:t>41</w:t>
        </w:r>
        <w:r w:rsidR="00B0174B">
          <w:rPr>
            <w:noProof/>
            <w:webHidden/>
          </w:rPr>
          <w:fldChar w:fldCharType="end"/>
        </w:r>
      </w:hyperlink>
    </w:p>
    <w:p w14:paraId="1827DF65" w14:textId="77777777" w:rsidR="00B0174B" w:rsidRDefault="00000000" w:rsidP="0057483A">
      <w:pPr>
        <w:pStyle w:val="TOC1"/>
        <w:tabs>
          <w:tab w:val="left" w:pos="480"/>
          <w:tab w:val="right" w:leader="dot" w:pos="8990"/>
        </w:tabs>
        <w:spacing w:before="120"/>
        <w:rPr>
          <w:rFonts w:asciiTheme="minorHAnsi" w:eastAsiaTheme="minorEastAsia" w:hAnsiTheme="minorHAnsi" w:cs="Arial"/>
          <w:b w:val="0"/>
          <w:bCs w:val="0"/>
          <w:caps w:val="0"/>
          <w:noProof/>
          <w:sz w:val="22"/>
          <w:szCs w:val="22"/>
        </w:rPr>
      </w:pPr>
      <w:hyperlink w:anchor="_Toc4123890" w:history="1">
        <w:r w:rsidR="00B0174B" w:rsidRPr="002A49D4">
          <w:rPr>
            <w:rStyle w:val="Hyperlink"/>
            <w:noProof/>
          </w:rPr>
          <w:t>F.</w:t>
        </w:r>
        <w:r w:rsidR="00B0174B">
          <w:rPr>
            <w:rFonts w:asciiTheme="minorHAnsi" w:eastAsiaTheme="minorEastAsia" w:hAnsiTheme="minorHAnsi" w:cs="Arial"/>
            <w:b w:val="0"/>
            <w:bCs w:val="0"/>
            <w:caps w:val="0"/>
            <w:noProof/>
            <w:sz w:val="22"/>
            <w:szCs w:val="22"/>
          </w:rPr>
          <w:tab/>
        </w:r>
        <w:r w:rsidR="00B0174B" w:rsidRPr="002A49D4">
          <w:rPr>
            <w:rStyle w:val="Hyperlink"/>
            <w:noProof/>
          </w:rPr>
          <w:t>Award of Contract</w:t>
        </w:r>
        <w:r w:rsidR="00B0174B">
          <w:rPr>
            <w:noProof/>
            <w:webHidden/>
          </w:rPr>
          <w:tab/>
        </w:r>
        <w:r w:rsidR="00B0174B">
          <w:rPr>
            <w:noProof/>
            <w:webHidden/>
          </w:rPr>
          <w:fldChar w:fldCharType="begin"/>
        </w:r>
        <w:r w:rsidR="00B0174B">
          <w:rPr>
            <w:noProof/>
            <w:webHidden/>
          </w:rPr>
          <w:instrText xml:space="preserve"> PAGEREF _Toc4123890 \h </w:instrText>
        </w:r>
        <w:r w:rsidR="00B0174B">
          <w:rPr>
            <w:noProof/>
            <w:webHidden/>
          </w:rPr>
        </w:r>
        <w:r w:rsidR="00B0174B">
          <w:rPr>
            <w:noProof/>
            <w:webHidden/>
          </w:rPr>
          <w:fldChar w:fldCharType="separate"/>
        </w:r>
        <w:r w:rsidR="00B0174B">
          <w:rPr>
            <w:noProof/>
            <w:webHidden/>
          </w:rPr>
          <w:t>42</w:t>
        </w:r>
        <w:r w:rsidR="00B0174B">
          <w:rPr>
            <w:noProof/>
            <w:webHidden/>
          </w:rPr>
          <w:fldChar w:fldCharType="end"/>
        </w:r>
      </w:hyperlink>
    </w:p>
    <w:p w14:paraId="4CB1F5A4" w14:textId="77777777" w:rsidR="00B0174B" w:rsidRDefault="00000000" w:rsidP="00B0174B">
      <w:pPr>
        <w:pStyle w:val="TOC2"/>
        <w:tabs>
          <w:tab w:val="left" w:pos="480"/>
          <w:tab w:val="right" w:leader="dot" w:pos="8990"/>
        </w:tabs>
        <w:rPr>
          <w:rFonts w:asciiTheme="minorHAnsi" w:eastAsiaTheme="minorEastAsia" w:hAnsiTheme="minorHAnsi" w:cs="Arial"/>
          <w:b w:val="0"/>
          <w:bCs w:val="0"/>
          <w:noProof/>
          <w:sz w:val="22"/>
          <w:szCs w:val="22"/>
        </w:rPr>
      </w:pPr>
      <w:hyperlink w:anchor="_Toc4123891" w:history="1">
        <w:r w:rsidR="00B0174B" w:rsidRPr="002A49D4">
          <w:rPr>
            <w:rStyle w:val="Hyperlink"/>
            <w:rFonts w:cs="Calibri"/>
            <w:noProof/>
          </w:rPr>
          <w:t>44.</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Award Criteria</w:t>
        </w:r>
        <w:r w:rsidR="00B0174B">
          <w:rPr>
            <w:noProof/>
            <w:webHidden/>
          </w:rPr>
          <w:tab/>
        </w:r>
        <w:r w:rsidR="00B0174B">
          <w:rPr>
            <w:noProof/>
            <w:webHidden/>
          </w:rPr>
          <w:fldChar w:fldCharType="begin"/>
        </w:r>
        <w:r w:rsidR="00B0174B">
          <w:rPr>
            <w:noProof/>
            <w:webHidden/>
          </w:rPr>
          <w:instrText xml:space="preserve"> PAGEREF _Toc4123891 \h </w:instrText>
        </w:r>
        <w:r w:rsidR="00B0174B">
          <w:rPr>
            <w:noProof/>
            <w:webHidden/>
          </w:rPr>
        </w:r>
        <w:r w:rsidR="00B0174B">
          <w:rPr>
            <w:noProof/>
            <w:webHidden/>
          </w:rPr>
          <w:fldChar w:fldCharType="separate"/>
        </w:r>
        <w:r w:rsidR="00B0174B">
          <w:rPr>
            <w:noProof/>
            <w:webHidden/>
          </w:rPr>
          <w:t>42</w:t>
        </w:r>
        <w:r w:rsidR="00B0174B">
          <w:rPr>
            <w:noProof/>
            <w:webHidden/>
          </w:rPr>
          <w:fldChar w:fldCharType="end"/>
        </w:r>
      </w:hyperlink>
    </w:p>
    <w:p w14:paraId="62296726" w14:textId="77777777" w:rsidR="00B0174B" w:rsidRDefault="00000000" w:rsidP="00431302">
      <w:pPr>
        <w:pStyle w:val="TOC2"/>
        <w:tabs>
          <w:tab w:val="left" w:pos="480"/>
          <w:tab w:val="right" w:leader="dot" w:pos="8990"/>
        </w:tabs>
        <w:rPr>
          <w:rFonts w:asciiTheme="minorHAnsi" w:eastAsiaTheme="minorEastAsia" w:hAnsiTheme="minorHAnsi" w:cs="Arial"/>
          <w:b w:val="0"/>
          <w:bCs w:val="0"/>
          <w:noProof/>
          <w:sz w:val="22"/>
          <w:szCs w:val="22"/>
        </w:rPr>
      </w:pPr>
      <w:hyperlink w:anchor="_Toc4123892" w:history="1">
        <w:r w:rsidR="00B0174B" w:rsidRPr="002A49D4">
          <w:rPr>
            <w:rStyle w:val="Hyperlink"/>
            <w:rFonts w:cs="Calibri"/>
            <w:noProof/>
          </w:rPr>
          <w:t>45.</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Notification of Award</w:t>
        </w:r>
        <w:r w:rsidR="00B0174B">
          <w:rPr>
            <w:noProof/>
            <w:webHidden/>
          </w:rPr>
          <w:tab/>
        </w:r>
        <w:r w:rsidR="00B0174B">
          <w:rPr>
            <w:noProof/>
            <w:webHidden/>
          </w:rPr>
          <w:fldChar w:fldCharType="begin"/>
        </w:r>
        <w:r w:rsidR="00B0174B">
          <w:rPr>
            <w:noProof/>
            <w:webHidden/>
          </w:rPr>
          <w:instrText xml:space="preserve"> PAGEREF _Toc4123892 \h </w:instrText>
        </w:r>
        <w:r w:rsidR="00B0174B">
          <w:rPr>
            <w:noProof/>
            <w:webHidden/>
          </w:rPr>
        </w:r>
        <w:r w:rsidR="00B0174B">
          <w:rPr>
            <w:noProof/>
            <w:webHidden/>
          </w:rPr>
          <w:fldChar w:fldCharType="separate"/>
        </w:r>
        <w:r w:rsidR="00B0174B">
          <w:rPr>
            <w:noProof/>
            <w:webHidden/>
          </w:rPr>
          <w:t>42</w:t>
        </w:r>
        <w:r w:rsidR="00B0174B">
          <w:rPr>
            <w:noProof/>
            <w:webHidden/>
          </w:rPr>
          <w:fldChar w:fldCharType="end"/>
        </w:r>
      </w:hyperlink>
    </w:p>
    <w:p w14:paraId="6966FD16" w14:textId="77777777" w:rsidR="00B0174B" w:rsidRDefault="00000000" w:rsidP="00431302">
      <w:pPr>
        <w:pStyle w:val="TOC2"/>
        <w:tabs>
          <w:tab w:val="left" w:pos="480"/>
          <w:tab w:val="right" w:leader="dot" w:pos="8990"/>
        </w:tabs>
        <w:rPr>
          <w:rFonts w:asciiTheme="minorHAnsi" w:eastAsiaTheme="minorEastAsia" w:hAnsiTheme="minorHAnsi" w:cs="Arial"/>
          <w:b w:val="0"/>
          <w:bCs w:val="0"/>
          <w:noProof/>
          <w:sz w:val="22"/>
          <w:szCs w:val="22"/>
        </w:rPr>
      </w:pPr>
      <w:hyperlink w:anchor="_Toc4123893" w:history="1">
        <w:r w:rsidR="00B0174B" w:rsidRPr="002A49D4">
          <w:rPr>
            <w:rStyle w:val="Hyperlink"/>
            <w:rFonts w:cs="Calibri"/>
            <w:noProof/>
          </w:rPr>
          <w:t>46.</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Debriefing by the Employer</w:t>
        </w:r>
        <w:r w:rsidR="00B0174B">
          <w:rPr>
            <w:noProof/>
            <w:webHidden/>
          </w:rPr>
          <w:tab/>
        </w:r>
        <w:r w:rsidR="00B0174B">
          <w:rPr>
            <w:noProof/>
            <w:webHidden/>
          </w:rPr>
          <w:fldChar w:fldCharType="begin"/>
        </w:r>
        <w:r w:rsidR="00B0174B">
          <w:rPr>
            <w:noProof/>
            <w:webHidden/>
          </w:rPr>
          <w:instrText xml:space="preserve"> PAGEREF _Toc4123893 \h </w:instrText>
        </w:r>
        <w:r w:rsidR="00B0174B">
          <w:rPr>
            <w:noProof/>
            <w:webHidden/>
          </w:rPr>
        </w:r>
        <w:r w:rsidR="00B0174B">
          <w:rPr>
            <w:noProof/>
            <w:webHidden/>
          </w:rPr>
          <w:fldChar w:fldCharType="separate"/>
        </w:r>
        <w:r w:rsidR="00B0174B">
          <w:rPr>
            <w:noProof/>
            <w:webHidden/>
          </w:rPr>
          <w:t>43</w:t>
        </w:r>
        <w:r w:rsidR="00B0174B">
          <w:rPr>
            <w:noProof/>
            <w:webHidden/>
          </w:rPr>
          <w:fldChar w:fldCharType="end"/>
        </w:r>
      </w:hyperlink>
    </w:p>
    <w:p w14:paraId="2F081E7E" w14:textId="77777777" w:rsidR="00B0174B" w:rsidRDefault="00000000" w:rsidP="009E2B69">
      <w:pPr>
        <w:pStyle w:val="TOC2"/>
        <w:tabs>
          <w:tab w:val="left" w:pos="480"/>
          <w:tab w:val="right" w:leader="dot" w:pos="8990"/>
        </w:tabs>
        <w:rPr>
          <w:rFonts w:asciiTheme="minorHAnsi" w:eastAsiaTheme="minorEastAsia" w:hAnsiTheme="minorHAnsi" w:cs="Arial"/>
          <w:b w:val="0"/>
          <w:bCs w:val="0"/>
          <w:noProof/>
          <w:sz w:val="22"/>
          <w:szCs w:val="22"/>
        </w:rPr>
      </w:pPr>
      <w:hyperlink w:anchor="_Toc4123894" w:history="1">
        <w:r w:rsidR="00B0174B" w:rsidRPr="002A49D4">
          <w:rPr>
            <w:rStyle w:val="Hyperlink"/>
            <w:rFonts w:cs="Calibri"/>
            <w:noProof/>
          </w:rPr>
          <w:t>47.</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Signing of Contract</w:t>
        </w:r>
        <w:r w:rsidR="00B0174B">
          <w:rPr>
            <w:noProof/>
            <w:webHidden/>
          </w:rPr>
          <w:tab/>
        </w:r>
        <w:r w:rsidR="00B0174B">
          <w:rPr>
            <w:noProof/>
            <w:webHidden/>
          </w:rPr>
          <w:fldChar w:fldCharType="begin"/>
        </w:r>
        <w:r w:rsidR="00B0174B">
          <w:rPr>
            <w:noProof/>
            <w:webHidden/>
          </w:rPr>
          <w:instrText xml:space="preserve"> PAGEREF _Toc4123894 \h </w:instrText>
        </w:r>
        <w:r w:rsidR="00B0174B">
          <w:rPr>
            <w:noProof/>
            <w:webHidden/>
          </w:rPr>
        </w:r>
        <w:r w:rsidR="00B0174B">
          <w:rPr>
            <w:noProof/>
            <w:webHidden/>
          </w:rPr>
          <w:fldChar w:fldCharType="separate"/>
        </w:r>
        <w:r w:rsidR="00B0174B">
          <w:rPr>
            <w:noProof/>
            <w:webHidden/>
          </w:rPr>
          <w:t>43</w:t>
        </w:r>
        <w:r w:rsidR="00B0174B">
          <w:rPr>
            <w:noProof/>
            <w:webHidden/>
          </w:rPr>
          <w:fldChar w:fldCharType="end"/>
        </w:r>
      </w:hyperlink>
    </w:p>
    <w:p w14:paraId="65869805" w14:textId="77777777" w:rsidR="00B0174B" w:rsidRDefault="00000000" w:rsidP="007B7A92">
      <w:pPr>
        <w:pStyle w:val="TOC2"/>
        <w:tabs>
          <w:tab w:val="left" w:pos="480"/>
          <w:tab w:val="right" w:leader="dot" w:pos="8990"/>
        </w:tabs>
        <w:rPr>
          <w:rFonts w:asciiTheme="minorHAnsi" w:eastAsiaTheme="minorEastAsia" w:hAnsiTheme="minorHAnsi" w:cs="Arial"/>
          <w:b w:val="0"/>
          <w:bCs w:val="0"/>
          <w:noProof/>
          <w:sz w:val="22"/>
          <w:szCs w:val="22"/>
        </w:rPr>
      </w:pPr>
      <w:hyperlink w:anchor="_Toc4123895" w:history="1">
        <w:r w:rsidR="00B0174B" w:rsidRPr="002A49D4">
          <w:rPr>
            <w:rStyle w:val="Hyperlink"/>
            <w:rFonts w:cs="Calibri"/>
            <w:noProof/>
          </w:rPr>
          <w:t>48.</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Performance Security</w:t>
        </w:r>
        <w:r w:rsidR="00B0174B">
          <w:rPr>
            <w:noProof/>
            <w:webHidden/>
          </w:rPr>
          <w:tab/>
        </w:r>
        <w:r w:rsidR="00B0174B">
          <w:rPr>
            <w:noProof/>
            <w:webHidden/>
          </w:rPr>
          <w:fldChar w:fldCharType="begin"/>
        </w:r>
        <w:r w:rsidR="00B0174B">
          <w:rPr>
            <w:noProof/>
            <w:webHidden/>
          </w:rPr>
          <w:instrText xml:space="preserve"> PAGEREF _Toc4123895 \h </w:instrText>
        </w:r>
        <w:r w:rsidR="00B0174B">
          <w:rPr>
            <w:noProof/>
            <w:webHidden/>
          </w:rPr>
        </w:r>
        <w:r w:rsidR="00B0174B">
          <w:rPr>
            <w:noProof/>
            <w:webHidden/>
          </w:rPr>
          <w:fldChar w:fldCharType="separate"/>
        </w:r>
        <w:r w:rsidR="00B0174B">
          <w:rPr>
            <w:noProof/>
            <w:webHidden/>
          </w:rPr>
          <w:t>44</w:t>
        </w:r>
        <w:r w:rsidR="00B0174B">
          <w:rPr>
            <w:noProof/>
            <w:webHidden/>
          </w:rPr>
          <w:fldChar w:fldCharType="end"/>
        </w:r>
      </w:hyperlink>
    </w:p>
    <w:p w14:paraId="7782E642" w14:textId="77777777" w:rsidR="00B0174B" w:rsidRDefault="00000000" w:rsidP="007B7A92">
      <w:pPr>
        <w:pStyle w:val="TOC2"/>
        <w:tabs>
          <w:tab w:val="left" w:pos="480"/>
          <w:tab w:val="right" w:leader="dot" w:pos="8990"/>
        </w:tabs>
        <w:rPr>
          <w:rFonts w:asciiTheme="minorHAnsi" w:eastAsiaTheme="minorEastAsia" w:hAnsiTheme="minorHAnsi" w:cs="Arial"/>
          <w:b w:val="0"/>
          <w:bCs w:val="0"/>
          <w:noProof/>
          <w:sz w:val="22"/>
          <w:szCs w:val="22"/>
        </w:rPr>
      </w:pPr>
      <w:hyperlink w:anchor="_Toc4123896" w:history="1">
        <w:r w:rsidR="00B0174B" w:rsidRPr="002A49D4">
          <w:rPr>
            <w:rStyle w:val="Hyperlink"/>
            <w:rFonts w:cs="Calibri"/>
            <w:noProof/>
          </w:rPr>
          <w:t>49.</w:t>
        </w:r>
        <w:r w:rsidR="00B0174B">
          <w:rPr>
            <w:rFonts w:asciiTheme="minorHAnsi" w:eastAsiaTheme="minorEastAsia" w:hAnsiTheme="minorHAnsi" w:cs="Arial"/>
            <w:b w:val="0"/>
            <w:bCs w:val="0"/>
            <w:noProof/>
            <w:sz w:val="22"/>
            <w:szCs w:val="22"/>
          </w:rPr>
          <w:tab/>
        </w:r>
        <w:r w:rsidR="00B0174B" w:rsidRPr="002A49D4">
          <w:rPr>
            <w:rStyle w:val="Hyperlink"/>
            <w:rFonts w:cs="Calibri"/>
            <w:noProof/>
          </w:rPr>
          <w:t>Procurement Related Complaint</w:t>
        </w:r>
        <w:r w:rsidR="00B0174B">
          <w:rPr>
            <w:noProof/>
            <w:webHidden/>
          </w:rPr>
          <w:tab/>
        </w:r>
        <w:r w:rsidR="00B0174B">
          <w:rPr>
            <w:noProof/>
            <w:webHidden/>
          </w:rPr>
          <w:fldChar w:fldCharType="begin"/>
        </w:r>
        <w:r w:rsidR="00B0174B">
          <w:rPr>
            <w:noProof/>
            <w:webHidden/>
          </w:rPr>
          <w:instrText xml:space="preserve"> PAGEREF _Toc4123896 \h </w:instrText>
        </w:r>
        <w:r w:rsidR="00B0174B">
          <w:rPr>
            <w:noProof/>
            <w:webHidden/>
          </w:rPr>
        </w:r>
        <w:r w:rsidR="00B0174B">
          <w:rPr>
            <w:noProof/>
            <w:webHidden/>
          </w:rPr>
          <w:fldChar w:fldCharType="separate"/>
        </w:r>
        <w:r w:rsidR="00B0174B">
          <w:rPr>
            <w:noProof/>
            <w:webHidden/>
          </w:rPr>
          <w:t>44</w:t>
        </w:r>
        <w:r w:rsidR="00B0174B">
          <w:rPr>
            <w:noProof/>
            <w:webHidden/>
          </w:rPr>
          <w:fldChar w:fldCharType="end"/>
        </w:r>
      </w:hyperlink>
    </w:p>
    <w:p w14:paraId="73C86823" w14:textId="77777777" w:rsidR="00224291" w:rsidRPr="00331B9C" w:rsidRDefault="0018728D" w:rsidP="004177DC">
      <w:pPr>
        <w:pStyle w:val="Subtitle2"/>
      </w:pPr>
      <w:r>
        <w:fldChar w:fldCharType="end"/>
      </w:r>
    </w:p>
    <w:p w14:paraId="6A4FF1C9" w14:textId="77777777" w:rsidR="00224291" w:rsidRPr="00331B9C" w:rsidRDefault="00224291">
      <w:pPr>
        <w:rPr>
          <w:szCs w:val="24"/>
          <w:lang w:val="en-GB"/>
        </w:rPr>
      </w:pPr>
      <w:r w:rsidRPr="00331B9C">
        <w:rPr>
          <w:szCs w:val="24"/>
          <w:lang w:val="en-GB"/>
        </w:rPr>
        <w:br w:type="page"/>
      </w:r>
    </w:p>
    <w:tbl>
      <w:tblPr>
        <w:tblW w:w="0" w:type="auto"/>
        <w:tblInd w:w="-72" w:type="dxa"/>
        <w:tblLayout w:type="fixed"/>
        <w:tblLook w:val="0000" w:firstRow="0" w:lastRow="0" w:firstColumn="0" w:lastColumn="0" w:noHBand="0" w:noVBand="0"/>
      </w:tblPr>
      <w:tblGrid>
        <w:gridCol w:w="2250"/>
        <w:gridCol w:w="7020"/>
      </w:tblGrid>
      <w:tr w:rsidR="006F1BE7" w:rsidRPr="00331B9C" w14:paraId="2A8CB517" w14:textId="77777777" w:rsidTr="00075687">
        <w:trPr>
          <w:cantSplit/>
          <w:trHeight w:val="801"/>
        </w:trPr>
        <w:tc>
          <w:tcPr>
            <w:tcW w:w="9270" w:type="dxa"/>
            <w:gridSpan w:val="2"/>
            <w:tcBorders>
              <w:top w:val="single" w:sz="4" w:space="0" w:color="auto"/>
              <w:left w:val="single" w:sz="4" w:space="0" w:color="auto"/>
              <w:bottom w:val="single" w:sz="4" w:space="0" w:color="auto"/>
              <w:right w:val="single" w:sz="4" w:space="0" w:color="auto"/>
            </w:tcBorders>
            <w:vAlign w:val="center"/>
          </w:tcPr>
          <w:p w14:paraId="17FB9B97" w14:textId="77777777" w:rsidR="006F1BE7" w:rsidRPr="00331B9C" w:rsidRDefault="006F1BE7" w:rsidP="00075687">
            <w:pPr>
              <w:pStyle w:val="Subtitle"/>
              <w:spacing w:before="120" w:after="120"/>
              <w:rPr>
                <w:szCs w:val="24"/>
                <w:lang w:val="en-GB"/>
              </w:rPr>
            </w:pPr>
            <w:r w:rsidRPr="00331B9C">
              <w:rPr>
                <w:szCs w:val="24"/>
                <w:lang w:val="en-GB"/>
              </w:rPr>
              <w:lastRenderedPageBreak/>
              <w:br w:type="page"/>
            </w:r>
            <w:r w:rsidRPr="00331B9C">
              <w:rPr>
                <w:szCs w:val="24"/>
                <w:lang w:val="en-GB"/>
              </w:rPr>
              <w:br w:type="page"/>
            </w:r>
            <w:bookmarkStart w:id="36" w:name="_Toc265469568"/>
            <w:r w:rsidRPr="00331B9C">
              <w:rPr>
                <w:szCs w:val="24"/>
                <w:lang w:val="en-GB"/>
              </w:rPr>
              <w:t>Section I.</w:t>
            </w:r>
            <w:r w:rsidR="000964C8" w:rsidRPr="00331B9C">
              <w:rPr>
                <w:szCs w:val="24"/>
                <w:lang w:val="en-GB"/>
              </w:rPr>
              <w:t xml:space="preserve"> </w:t>
            </w:r>
            <w:r w:rsidRPr="00331B9C">
              <w:rPr>
                <w:szCs w:val="24"/>
                <w:lang w:val="en-GB"/>
              </w:rPr>
              <w:t>Instructions to Bidders</w:t>
            </w:r>
            <w:bookmarkEnd w:id="36"/>
          </w:p>
        </w:tc>
      </w:tr>
      <w:tr w:rsidR="006F1BE7" w:rsidRPr="00331B9C" w14:paraId="333C1478" w14:textId="77777777" w:rsidTr="00075687">
        <w:tc>
          <w:tcPr>
            <w:tcW w:w="2250" w:type="dxa"/>
            <w:tcBorders>
              <w:top w:val="single" w:sz="4" w:space="0" w:color="auto"/>
            </w:tcBorders>
            <w:vAlign w:val="center"/>
          </w:tcPr>
          <w:p w14:paraId="730C06E6" w14:textId="77777777" w:rsidR="006F1BE7" w:rsidRPr="00331B9C" w:rsidRDefault="006F1BE7" w:rsidP="005537D0">
            <w:pPr>
              <w:rPr>
                <w:b/>
                <w:sz w:val="36"/>
                <w:szCs w:val="24"/>
                <w:lang w:val="en-GB"/>
              </w:rPr>
            </w:pPr>
          </w:p>
        </w:tc>
        <w:tc>
          <w:tcPr>
            <w:tcW w:w="7020" w:type="dxa"/>
            <w:tcBorders>
              <w:top w:val="single" w:sz="4" w:space="0" w:color="auto"/>
            </w:tcBorders>
            <w:vAlign w:val="center"/>
          </w:tcPr>
          <w:p w14:paraId="2F7193B3" w14:textId="77777777" w:rsidR="006F1BE7" w:rsidRPr="00331B9C" w:rsidRDefault="006F1BE7" w:rsidP="001E7453">
            <w:pPr>
              <w:pStyle w:val="Style5"/>
            </w:pPr>
            <w:bookmarkStart w:id="37" w:name="_Toc192578413"/>
            <w:bookmarkStart w:id="38" w:name="_Toc4123842"/>
            <w:r w:rsidRPr="00331B9C">
              <w:t>General</w:t>
            </w:r>
            <w:bookmarkEnd w:id="37"/>
            <w:bookmarkEnd w:id="38"/>
          </w:p>
        </w:tc>
      </w:tr>
      <w:tr w:rsidR="006F1BE7" w:rsidRPr="00331B9C" w14:paraId="283B908F" w14:textId="77777777" w:rsidTr="006F1BE7">
        <w:tc>
          <w:tcPr>
            <w:tcW w:w="2250" w:type="dxa"/>
          </w:tcPr>
          <w:p w14:paraId="22E9FC4A" w14:textId="77777777" w:rsidR="006F1BE7" w:rsidRPr="00331B9C" w:rsidRDefault="006F1BE7" w:rsidP="001E7453">
            <w:pPr>
              <w:pStyle w:val="Style6"/>
            </w:pPr>
            <w:bookmarkStart w:id="39" w:name="_Toc192578414"/>
            <w:bookmarkStart w:id="40" w:name="_Toc4123843"/>
            <w:bookmarkStart w:id="41" w:name="Instructions_to_Bidders" w:colFirst="0" w:colLast="1"/>
            <w:r w:rsidRPr="00331B9C">
              <w:t>Scope of Bid</w:t>
            </w:r>
            <w:bookmarkEnd w:id="39"/>
            <w:bookmarkEnd w:id="40"/>
          </w:p>
        </w:tc>
        <w:tc>
          <w:tcPr>
            <w:tcW w:w="7020" w:type="dxa"/>
          </w:tcPr>
          <w:p w14:paraId="05805B4F" w14:textId="77777777" w:rsidR="006F1BE7" w:rsidRPr="00233A84" w:rsidRDefault="003678C4" w:rsidP="0049516F">
            <w:pPr>
              <w:pStyle w:val="Header3-Paragraph"/>
              <w:numPr>
                <w:ilvl w:val="1"/>
                <w:numId w:val="28"/>
              </w:numPr>
              <w:rPr>
                <w:szCs w:val="24"/>
                <w:lang w:val="en-GB"/>
              </w:rPr>
            </w:pPr>
            <w:r w:rsidRPr="0057483A">
              <w:rPr>
                <w:lang w:val="en-GB"/>
              </w:rPr>
              <w:t xml:space="preserve">In connection with the Invitation for Bids </w:t>
            </w:r>
            <w:r w:rsidRPr="0057483A">
              <w:rPr>
                <w:rStyle w:val="StyleHeader2-SubClausesBoldChar"/>
                <w:b w:val="0"/>
                <w:szCs w:val="24"/>
                <w:lang w:val="en-GB" w:eastAsia="en-US"/>
              </w:rPr>
              <w:t xml:space="preserve">specified in the </w:t>
            </w:r>
            <w:r w:rsidR="006F1BE7" w:rsidRPr="00502A2C">
              <w:rPr>
                <w:szCs w:val="24"/>
                <w:lang w:val="en-GB"/>
              </w:rPr>
              <w:t>Bid Data Sheet (</w:t>
            </w:r>
            <w:r w:rsidR="006F1BE7" w:rsidRPr="00502A2C">
              <w:rPr>
                <w:b/>
                <w:szCs w:val="24"/>
                <w:lang w:val="en-GB"/>
              </w:rPr>
              <w:t>BDS</w:t>
            </w:r>
            <w:r w:rsidR="006F1BE7" w:rsidRPr="00502A2C">
              <w:rPr>
                <w:szCs w:val="24"/>
                <w:lang w:val="en-GB"/>
              </w:rPr>
              <w:t>)</w:t>
            </w:r>
            <w:r w:rsidRPr="00502A2C">
              <w:rPr>
                <w:szCs w:val="24"/>
                <w:lang w:val="en-GB"/>
              </w:rPr>
              <w:t>, t</w:t>
            </w:r>
            <w:r w:rsidRPr="00233A84">
              <w:rPr>
                <w:szCs w:val="24"/>
                <w:lang w:val="en-GB"/>
              </w:rPr>
              <w:t xml:space="preserve">he Employer </w:t>
            </w:r>
            <w:r w:rsidRPr="0057483A">
              <w:rPr>
                <w:lang w:val="en-GB"/>
              </w:rPr>
              <w:t xml:space="preserve">as </w:t>
            </w:r>
            <w:r w:rsidRPr="0057483A">
              <w:rPr>
                <w:rStyle w:val="StyleHeader2-SubClausesBoldChar"/>
                <w:b w:val="0"/>
                <w:szCs w:val="24"/>
                <w:lang w:val="en-GB" w:eastAsia="en-US"/>
              </w:rPr>
              <w:t xml:space="preserve">specified in the </w:t>
            </w:r>
            <w:r w:rsidRPr="0057483A">
              <w:rPr>
                <w:rStyle w:val="StyleHeader2-SubClausesBoldChar"/>
                <w:szCs w:val="24"/>
                <w:lang w:val="en-GB" w:eastAsia="en-US"/>
              </w:rPr>
              <w:t>BDS</w:t>
            </w:r>
            <w:r w:rsidRPr="00502A2C">
              <w:rPr>
                <w:szCs w:val="24"/>
                <w:lang w:val="en-GB"/>
              </w:rPr>
              <w:t>,</w:t>
            </w:r>
            <w:r w:rsidR="006F1BE7" w:rsidRPr="00502A2C">
              <w:rPr>
                <w:szCs w:val="24"/>
                <w:lang w:val="en-GB"/>
              </w:rPr>
              <w:t xml:space="preserve"> issues this Bidding Document for the procurement of Plant and Installation Services, as specified in Section VI</w:t>
            </w:r>
            <w:r w:rsidRPr="00502A2C">
              <w:rPr>
                <w:szCs w:val="24"/>
                <w:lang w:val="en-GB"/>
              </w:rPr>
              <w:t>I</w:t>
            </w:r>
            <w:r w:rsidR="006F1BE7" w:rsidRPr="00233A84">
              <w:rPr>
                <w:szCs w:val="24"/>
                <w:lang w:val="en-GB"/>
              </w:rPr>
              <w:t>, Requirements.</w:t>
            </w:r>
            <w:r w:rsidR="000964C8" w:rsidRPr="00233A84">
              <w:rPr>
                <w:szCs w:val="24"/>
                <w:lang w:val="en-GB"/>
              </w:rPr>
              <w:t xml:space="preserve"> </w:t>
            </w:r>
            <w:r w:rsidR="006F1BE7" w:rsidRPr="00233A84">
              <w:rPr>
                <w:szCs w:val="24"/>
                <w:lang w:val="en-GB"/>
              </w:rPr>
              <w:t xml:space="preserve">The name, identification, and number of lots are provided in the </w:t>
            </w:r>
            <w:r w:rsidR="006F1BE7" w:rsidRPr="00233A84">
              <w:rPr>
                <w:b/>
                <w:szCs w:val="24"/>
                <w:lang w:val="en-GB"/>
              </w:rPr>
              <w:t>BDS</w:t>
            </w:r>
            <w:r w:rsidR="006F1BE7" w:rsidRPr="00233A84">
              <w:rPr>
                <w:szCs w:val="24"/>
                <w:lang w:val="en-GB"/>
              </w:rPr>
              <w:t>.</w:t>
            </w:r>
          </w:p>
        </w:tc>
      </w:tr>
      <w:tr w:rsidR="006F1BE7" w:rsidRPr="00331B9C" w14:paraId="2C283BF4" w14:textId="77777777" w:rsidTr="006F1BE7">
        <w:tc>
          <w:tcPr>
            <w:tcW w:w="2250" w:type="dxa"/>
          </w:tcPr>
          <w:p w14:paraId="102593E5" w14:textId="77777777" w:rsidR="006F1BE7" w:rsidRPr="00331B9C" w:rsidRDefault="006F1BE7" w:rsidP="005537D0">
            <w:pPr>
              <w:rPr>
                <w:szCs w:val="24"/>
                <w:lang w:val="en-GB"/>
              </w:rPr>
            </w:pPr>
          </w:p>
        </w:tc>
        <w:tc>
          <w:tcPr>
            <w:tcW w:w="7020" w:type="dxa"/>
          </w:tcPr>
          <w:p w14:paraId="0CA778C8" w14:textId="77777777" w:rsidR="009158D2" w:rsidRPr="0057483A" w:rsidRDefault="009158D2" w:rsidP="009158D2">
            <w:pPr>
              <w:pStyle w:val="StyleHeader1-ClausesAfter0pt"/>
              <w:tabs>
                <w:tab w:val="left" w:pos="522"/>
              </w:tabs>
              <w:spacing w:after="180"/>
              <w:ind w:left="576" w:hanging="576"/>
              <w:rPr>
                <w:lang w:val="en-GB"/>
              </w:rPr>
            </w:pPr>
            <w:r w:rsidRPr="0057483A">
              <w:rPr>
                <w:lang w:val="en-GB"/>
              </w:rPr>
              <w:t>1.2</w:t>
            </w:r>
            <w:r w:rsidRPr="0057483A">
              <w:rPr>
                <w:lang w:val="en-GB"/>
              </w:rPr>
              <w:tab/>
              <w:t>Throughout these Bidding Documents:</w:t>
            </w:r>
          </w:p>
          <w:p w14:paraId="0FD15A2A" w14:textId="77777777" w:rsidR="009158D2" w:rsidRPr="0057483A" w:rsidRDefault="009158D2" w:rsidP="0049516F">
            <w:pPr>
              <w:pStyle w:val="StyleP3Header1-ClausesAfter12pt"/>
              <w:numPr>
                <w:ilvl w:val="2"/>
                <w:numId w:val="28"/>
              </w:numPr>
              <w:tabs>
                <w:tab w:val="clear" w:pos="1008"/>
              </w:tabs>
              <w:spacing w:after="180"/>
              <w:rPr>
                <w:lang w:val="en-GB"/>
              </w:rPr>
            </w:pPr>
            <w:r w:rsidRPr="0057483A">
              <w:rPr>
                <w:lang w:val="en-GB"/>
              </w:rPr>
              <w:t xml:space="preserve">the term “in writing” means communicated in written form (e.g. by mail, e-mail, fax, including if </w:t>
            </w:r>
            <w:r w:rsidRPr="0057483A">
              <w:rPr>
                <w:b/>
                <w:lang w:val="en-GB"/>
              </w:rPr>
              <w:t>specified in the BDS</w:t>
            </w:r>
            <w:r w:rsidRPr="0057483A">
              <w:rPr>
                <w:lang w:val="en-GB"/>
              </w:rPr>
              <w:t>, distributed or received through the electronic-procurement system used by the Employer) with proof of receipt;</w:t>
            </w:r>
          </w:p>
          <w:p w14:paraId="6D7CB800" w14:textId="77777777" w:rsidR="009158D2" w:rsidRPr="0057483A" w:rsidRDefault="009158D2" w:rsidP="0049516F">
            <w:pPr>
              <w:pStyle w:val="StyleP3Header1-ClausesAfter12pt"/>
              <w:numPr>
                <w:ilvl w:val="2"/>
                <w:numId w:val="28"/>
              </w:numPr>
              <w:tabs>
                <w:tab w:val="clear" w:pos="1008"/>
              </w:tabs>
              <w:spacing w:after="180"/>
              <w:rPr>
                <w:lang w:val="en-GB"/>
              </w:rPr>
            </w:pPr>
            <w:r w:rsidRPr="0057483A">
              <w:rPr>
                <w:lang w:val="en-GB"/>
              </w:rPr>
              <w:t xml:space="preserve">except where the context requires otherwise, words indicating the singular also include the plural and words indicating the plural also include the singular; </w:t>
            </w:r>
            <w:r w:rsidR="009A6500" w:rsidRPr="0057483A">
              <w:rPr>
                <w:lang w:val="en-GB"/>
              </w:rPr>
              <w:t>and</w:t>
            </w:r>
          </w:p>
          <w:p w14:paraId="64ABC16C" w14:textId="77777777" w:rsidR="006F1BE7" w:rsidRPr="00502A2C" w:rsidRDefault="009158D2" w:rsidP="0049516F">
            <w:pPr>
              <w:pStyle w:val="StyleP3Header1-ClausesAfter12pt"/>
              <w:numPr>
                <w:ilvl w:val="2"/>
                <w:numId w:val="28"/>
              </w:numPr>
              <w:tabs>
                <w:tab w:val="clear" w:pos="1008"/>
              </w:tabs>
              <w:spacing w:after="180"/>
              <w:rPr>
                <w:szCs w:val="24"/>
                <w:lang w:val="en-GB"/>
              </w:rPr>
            </w:pPr>
            <w:r w:rsidRPr="0057483A">
              <w:rPr>
                <w:lang w:val="en-GB"/>
              </w:rPr>
              <w:t>“day” means calendar day, unless otherwise specified as “Business Day”. A Business Day is any day that is an official working day of the Beneficiary. It excludes the Beneficiary’s official public holidays.</w:t>
            </w:r>
          </w:p>
        </w:tc>
      </w:tr>
      <w:tr w:rsidR="006F1BE7" w:rsidRPr="00331B9C" w14:paraId="19694D2F" w14:textId="77777777" w:rsidTr="006F1BE7">
        <w:tc>
          <w:tcPr>
            <w:tcW w:w="2250" w:type="dxa"/>
          </w:tcPr>
          <w:p w14:paraId="1E90D2D0" w14:textId="77777777" w:rsidR="006F1BE7" w:rsidRPr="00331B9C" w:rsidRDefault="006F1BE7" w:rsidP="001E7453">
            <w:pPr>
              <w:pStyle w:val="Style6"/>
            </w:pPr>
            <w:bookmarkStart w:id="42" w:name="_Toc192578415"/>
            <w:bookmarkStart w:id="43" w:name="_Toc4123844"/>
            <w:r w:rsidRPr="00331B9C">
              <w:t>Source of Funds</w:t>
            </w:r>
            <w:bookmarkEnd w:id="42"/>
            <w:bookmarkEnd w:id="43"/>
          </w:p>
        </w:tc>
        <w:tc>
          <w:tcPr>
            <w:tcW w:w="7020" w:type="dxa"/>
          </w:tcPr>
          <w:p w14:paraId="34F440DE" w14:textId="77777777" w:rsidR="006F1BE7" w:rsidRPr="00331B9C" w:rsidRDefault="004A1623" w:rsidP="0049516F">
            <w:pPr>
              <w:pStyle w:val="Header3-Paragraph"/>
              <w:numPr>
                <w:ilvl w:val="1"/>
                <w:numId w:val="29"/>
              </w:numPr>
              <w:rPr>
                <w:szCs w:val="24"/>
                <w:lang w:val="en-GB"/>
              </w:rPr>
            </w:pPr>
            <w:r>
              <w:rPr>
                <w:szCs w:val="24"/>
                <w:lang w:val="en-GB"/>
              </w:rPr>
              <w:t>The Beneficiary</w:t>
            </w:r>
            <w:r w:rsidR="006F1BE7" w:rsidRPr="00331B9C">
              <w:rPr>
                <w:szCs w:val="24"/>
                <w:lang w:val="en-GB"/>
              </w:rPr>
              <w:t xml:space="preserve"> or Recipie</w:t>
            </w:r>
            <w:r>
              <w:rPr>
                <w:szCs w:val="24"/>
                <w:lang w:val="en-GB"/>
              </w:rPr>
              <w:t>nt (hereinafter called “Beneficiary</w:t>
            </w:r>
            <w:r w:rsidR="006F1BE7" w:rsidRPr="00331B9C">
              <w:rPr>
                <w:szCs w:val="24"/>
                <w:lang w:val="en-GB"/>
              </w:rPr>
              <w:t xml:space="preserve">”) indicated in the </w:t>
            </w:r>
            <w:r w:rsidR="006F1BE7" w:rsidRPr="001E7453">
              <w:rPr>
                <w:b/>
                <w:szCs w:val="24"/>
                <w:lang w:val="en-GB"/>
              </w:rPr>
              <w:t>BDS</w:t>
            </w:r>
            <w:r w:rsidR="006F1BE7" w:rsidRPr="00331B9C">
              <w:rPr>
                <w:szCs w:val="24"/>
                <w:lang w:val="en-GB"/>
              </w:rPr>
              <w:t xml:space="preserve"> has applied for or received financing (hereinafter called “funds”) from the </w:t>
            </w:r>
            <w:r>
              <w:rPr>
                <w:szCs w:val="24"/>
                <w:lang w:val="en-GB"/>
              </w:rPr>
              <w:t>Islamic</w:t>
            </w:r>
            <w:r w:rsidR="003A5D2A" w:rsidRPr="00331B9C">
              <w:rPr>
                <w:szCs w:val="24"/>
                <w:lang w:val="en-GB"/>
              </w:rPr>
              <w:t xml:space="preserve"> Development Bank</w:t>
            </w:r>
            <w:r w:rsidR="006F1BE7" w:rsidRPr="00331B9C">
              <w:rPr>
                <w:szCs w:val="24"/>
                <w:lang w:val="en-GB"/>
              </w:rPr>
              <w:t xml:space="preserve"> (hereinafter called “the Bank”) </w:t>
            </w:r>
            <w:r w:rsidR="009158D2" w:rsidRPr="00BC6702">
              <w:t xml:space="preserve">in an amount </w:t>
            </w:r>
            <w:r w:rsidR="009158D2" w:rsidRPr="00BC6702">
              <w:rPr>
                <w:b/>
              </w:rPr>
              <w:t>specified in the BDS</w:t>
            </w:r>
            <w:r w:rsidR="006F1BE7" w:rsidRPr="00331B9C">
              <w:rPr>
                <w:szCs w:val="24"/>
                <w:lang w:val="en-GB"/>
              </w:rPr>
              <w:t>.</w:t>
            </w:r>
            <w:r w:rsidR="000964C8" w:rsidRPr="00331B9C">
              <w:rPr>
                <w:szCs w:val="24"/>
                <w:lang w:val="en-GB"/>
              </w:rPr>
              <w:t xml:space="preserve"> </w:t>
            </w:r>
            <w:r w:rsidR="006F1BE7" w:rsidRPr="00331B9C">
              <w:rPr>
                <w:szCs w:val="24"/>
                <w:lang w:val="en-GB"/>
              </w:rPr>
              <w:t xml:space="preserve">The </w:t>
            </w:r>
            <w:r w:rsidR="009158D2">
              <w:rPr>
                <w:szCs w:val="24"/>
                <w:lang w:val="en-GB"/>
              </w:rPr>
              <w:t>Beneficiary</w:t>
            </w:r>
            <w:r w:rsidR="006F1BE7" w:rsidRPr="00331B9C">
              <w:rPr>
                <w:szCs w:val="24"/>
                <w:lang w:val="en-GB"/>
              </w:rPr>
              <w:t xml:space="preserve"> intends to apply a portion of the funds to eligible payments under the contract(s) for which this Bidding Document is issued.</w:t>
            </w:r>
          </w:p>
        </w:tc>
      </w:tr>
      <w:tr w:rsidR="006F1BE7" w:rsidRPr="00331B9C" w14:paraId="6A385D5A" w14:textId="77777777" w:rsidTr="006F1BE7">
        <w:tc>
          <w:tcPr>
            <w:tcW w:w="2250" w:type="dxa"/>
          </w:tcPr>
          <w:p w14:paraId="77C2B0F4" w14:textId="77777777" w:rsidR="006F1BE7" w:rsidRPr="00331B9C" w:rsidRDefault="006F1BE7" w:rsidP="005537D0">
            <w:pPr>
              <w:rPr>
                <w:szCs w:val="24"/>
                <w:lang w:val="en-GB"/>
              </w:rPr>
            </w:pPr>
          </w:p>
        </w:tc>
        <w:tc>
          <w:tcPr>
            <w:tcW w:w="7020" w:type="dxa"/>
          </w:tcPr>
          <w:p w14:paraId="030B7947" w14:textId="77777777" w:rsidR="006F1BE7" w:rsidRPr="00331B9C" w:rsidRDefault="006F1BE7" w:rsidP="0049516F">
            <w:pPr>
              <w:pStyle w:val="Header3-Paragraph"/>
              <w:numPr>
                <w:ilvl w:val="1"/>
                <w:numId w:val="29"/>
              </w:numPr>
              <w:rPr>
                <w:szCs w:val="24"/>
                <w:lang w:val="en-GB"/>
              </w:rPr>
            </w:pPr>
            <w:r w:rsidRPr="00331B9C">
              <w:rPr>
                <w:szCs w:val="24"/>
                <w:lang w:val="en-GB"/>
              </w:rPr>
              <w:t xml:space="preserve">Payments by the Bank will be made only at the request of the </w:t>
            </w:r>
            <w:r w:rsidR="006F4C6E">
              <w:rPr>
                <w:szCs w:val="24"/>
                <w:lang w:val="en-GB"/>
              </w:rPr>
              <w:t>Beneficiary</w:t>
            </w:r>
            <w:r w:rsidRPr="00331B9C">
              <w:rPr>
                <w:szCs w:val="24"/>
                <w:lang w:val="en-GB"/>
              </w:rPr>
              <w:t xml:space="preserve"> and upon approval by the Bank in accordance with the terms and conditions of the </w:t>
            </w:r>
            <w:r w:rsidR="009158D2">
              <w:rPr>
                <w:szCs w:val="24"/>
                <w:lang w:val="en-GB"/>
              </w:rPr>
              <w:t>F</w:t>
            </w:r>
            <w:r w:rsidR="009158D2" w:rsidRPr="00331B9C">
              <w:rPr>
                <w:szCs w:val="24"/>
                <w:lang w:val="en-GB"/>
              </w:rPr>
              <w:t xml:space="preserve">inancing </w:t>
            </w:r>
            <w:r w:rsidR="009158D2">
              <w:rPr>
                <w:szCs w:val="24"/>
                <w:lang w:val="en-GB"/>
              </w:rPr>
              <w:t>A</w:t>
            </w:r>
            <w:r w:rsidR="009158D2" w:rsidRPr="00331B9C">
              <w:rPr>
                <w:szCs w:val="24"/>
                <w:lang w:val="en-GB"/>
              </w:rPr>
              <w:t>greement</w:t>
            </w:r>
            <w:r w:rsidR="009158D2">
              <w:rPr>
                <w:szCs w:val="24"/>
                <w:lang w:val="en-GB"/>
              </w:rPr>
              <w:t>.</w:t>
            </w:r>
            <w:r w:rsidR="009158D2" w:rsidRPr="00331B9C">
              <w:rPr>
                <w:szCs w:val="24"/>
                <w:lang w:val="en-GB"/>
              </w:rPr>
              <w:t xml:space="preserve"> </w:t>
            </w:r>
            <w:r w:rsidR="009158D2" w:rsidRPr="00BC6702">
              <w:t xml:space="preserve">The </w:t>
            </w:r>
            <w:r w:rsidR="009158D2">
              <w:t>F</w:t>
            </w:r>
            <w:r w:rsidR="009158D2" w:rsidRPr="00BC6702">
              <w:t>inancing Agreement prohibits a withdrawal from the Financing</w:t>
            </w:r>
            <w:r w:rsidR="009158D2">
              <w:t xml:space="preserve"> </w:t>
            </w:r>
            <w:r w:rsidR="009158D2" w:rsidRPr="00BC6702">
              <w:t xml:space="preserve">account for the purpose of any payment to persons or entities, or for any import of goods, if such payment or import, to the knowledge of </w:t>
            </w:r>
            <w:r w:rsidR="009158D2">
              <w:t>IsDB</w:t>
            </w:r>
            <w:r w:rsidR="009158D2" w:rsidRPr="00BC6702">
              <w:t>, is prohibited by a decision of the Organization of the Islamic Cooperation, the League of Arab States and the African Union.</w:t>
            </w:r>
            <w:r w:rsidRPr="00331B9C">
              <w:rPr>
                <w:szCs w:val="24"/>
                <w:lang w:val="en-GB"/>
              </w:rPr>
              <w:t>.</w:t>
            </w:r>
            <w:r w:rsidR="000964C8" w:rsidRPr="00331B9C">
              <w:rPr>
                <w:szCs w:val="24"/>
                <w:lang w:val="en-GB"/>
              </w:rPr>
              <w:t xml:space="preserve"> </w:t>
            </w:r>
            <w:r w:rsidRPr="00331B9C">
              <w:rPr>
                <w:szCs w:val="24"/>
                <w:lang w:val="en-GB"/>
              </w:rPr>
              <w:t xml:space="preserve">No party other than the </w:t>
            </w:r>
            <w:r w:rsidR="00771BAF">
              <w:rPr>
                <w:szCs w:val="24"/>
                <w:lang w:val="en-GB"/>
              </w:rPr>
              <w:t>Beneficiary</w:t>
            </w:r>
            <w:r w:rsidRPr="00331B9C">
              <w:rPr>
                <w:szCs w:val="24"/>
                <w:lang w:val="en-GB"/>
              </w:rPr>
              <w:t xml:space="preserve"> shall derive any rights from the </w:t>
            </w:r>
            <w:r w:rsidR="006D79B4" w:rsidRPr="00331B9C">
              <w:rPr>
                <w:szCs w:val="24"/>
                <w:lang w:val="en-GB"/>
              </w:rPr>
              <w:t>Financing</w:t>
            </w:r>
            <w:r w:rsidRPr="00331B9C">
              <w:rPr>
                <w:szCs w:val="24"/>
                <w:lang w:val="en-GB"/>
              </w:rPr>
              <w:t xml:space="preserve"> Agreement or have any claim to the funds.</w:t>
            </w:r>
          </w:p>
        </w:tc>
      </w:tr>
      <w:tr w:rsidR="006F1BE7" w:rsidRPr="00331B9C" w14:paraId="47CB2298" w14:textId="77777777" w:rsidTr="006F1BE7">
        <w:tc>
          <w:tcPr>
            <w:tcW w:w="2250" w:type="dxa"/>
          </w:tcPr>
          <w:p w14:paraId="0F622742" w14:textId="77777777" w:rsidR="006F1BE7" w:rsidRPr="00331B9C" w:rsidRDefault="006F1BE7" w:rsidP="001E7453">
            <w:pPr>
              <w:pStyle w:val="Style6"/>
            </w:pPr>
            <w:r w:rsidRPr="00331B9C">
              <w:rPr>
                <w:b w:val="0"/>
              </w:rPr>
              <w:br w:type="page"/>
            </w:r>
            <w:bookmarkStart w:id="44" w:name="_Toc192578416"/>
            <w:bookmarkStart w:id="45" w:name="_Toc4123845"/>
            <w:r w:rsidRPr="00331B9C">
              <w:t>Fraud and Corruption</w:t>
            </w:r>
            <w:bookmarkEnd w:id="44"/>
            <w:bookmarkEnd w:id="45"/>
            <w:r w:rsidRPr="00331B9C">
              <w:t xml:space="preserve"> </w:t>
            </w:r>
          </w:p>
        </w:tc>
        <w:tc>
          <w:tcPr>
            <w:tcW w:w="7020" w:type="dxa"/>
          </w:tcPr>
          <w:p w14:paraId="4388C620" w14:textId="77777777" w:rsidR="009158D2" w:rsidRPr="0057483A" w:rsidRDefault="009158D2" w:rsidP="009158D2">
            <w:pPr>
              <w:pStyle w:val="StyleStyleHeader1-ClausesAfter0ptLeft0Hanging"/>
              <w:rPr>
                <w:lang w:val="en-GB"/>
              </w:rPr>
            </w:pPr>
            <w:r w:rsidRPr="0057483A">
              <w:rPr>
                <w:lang w:val="en-GB"/>
              </w:rPr>
              <w:t>3.1</w:t>
            </w:r>
            <w:r w:rsidRPr="0057483A">
              <w:rPr>
                <w:lang w:val="en-GB"/>
              </w:rPr>
              <w:tab/>
              <w:t>IsDB requires compliance with its policy in regard to corrupt and fraudulent practices as set forth in Section VI.</w:t>
            </w:r>
          </w:p>
          <w:p w14:paraId="71258779" w14:textId="77777777" w:rsidR="006F1BE7" w:rsidRPr="00B0174B" w:rsidRDefault="009158D2" w:rsidP="0057483A">
            <w:pPr>
              <w:pStyle w:val="StyleStyleHeader1-ClausesAfter0ptLeft0Hanging"/>
              <w:rPr>
                <w:szCs w:val="24"/>
                <w:lang w:val="en-GB"/>
              </w:rPr>
            </w:pPr>
            <w:r w:rsidRPr="0057483A">
              <w:rPr>
                <w:lang w:val="en-GB"/>
              </w:rPr>
              <w:lastRenderedPageBreak/>
              <w:t>3.2</w:t>
            </w:r>
            <w:r w:rsidRPr="0057483A">
              <w:rPr>
                <w:lang w:val="en-GB"/>
              </w:rPr>
              <w:tab/>
              <w:t>In further pursuance of this policy, Bidders shall permit and   shall cause their agents (whether declared or not), sub-contractors, sub-consultants, service providers, suppliers and their personnel, to permit IsDB to inspect all accounts, records and other documents relating to any prequalification process, bid submission, and contract performance (in the case of award), and to have them audited by auditors appointed by IsDB.</w:t>
            </w:r>
            <w:r w:rsidRPr="0057483A" w:rsidDel="009158D2">
              <w:rPr>
                <w:lang w:val="en-GB"/>
              </w:rPr>
              <w:t xml:space="preserve"> </w:t>
            </w:r>
          </w:p>
        </w:tc>
      </w:tr>
      <w:tr w:rsidR="006F1BE7" w:rsidRPr="00331B9C" w14:paraId="28BCCC98" w14:textId="77777777" w:rsidTr="006F1BE7">
        <w:tc>
          <w:tcPr>
            <w:tcW w:w="2250" w:type="dxa"/>
          </w:tcPr>
          <w:p w14:paraId="56FB01F3" w14:textId="77777777" w:rsidR="006F1BE7" w:rsidRPr="00331B9C" w:rsidRDefault="006F1BE7" w:rsidP="001E7453">
            <w:pPr>
              <w:pStyle w:val="Style6"/>
            </w:pPr>
            <w:r w:rsidRPr="00331B9C">
              <w:rPr>
                <w:b w:val="0"/>
              </w:rPr>
              <w:lastRenderedPageBreak/>
              <w:br w:type="page"/>
            </w:r>
            <w:bookmarkStart w:id="46" w:name="_Toc192578417"/>
            <w:bookmarkStart w:id="47" w:name="_Toc4123846"/>
            <w:r w:rsidRPr="00331B9C">
              <w:t>Eligible Bidders</w:t>
            </w:r>
            <w:bookmarkEnd w:id="46"/>
            <w:bookmarkEnd w:id="47"/>
          </w:p>
        </w:tc>
        <w:tc>
          <w:tcPr>
            <w:tcW w:w="7020" w:type="dxa"/>
          </w:tcPr>
          <w:p w14:paraId="7686B438" w14:textId="77777777" w:rsidR="006F1BE7" w:rsidRPr="00B0174B" w:rsidRDefault="003D2FF6" w:rsidP="0057483A">
            <w:pPr>
              <w:pStyle w:val="StyleStyleHeader1-ClausesAfter0ptLeft0Hanging"/>
              <w:rPr>
                <w:szCs w:val="24"/>
                <w:lang w:val="en-GB"/>
              </w:rPr>
            </w:pPr>
            <w:r w:rsidRPr="00B0174B">
              <w:rPr>
                <w:szCs w:val="24"/>
                <w:lang w:val="en-GB"/>
              </w:rPr>
              <w:t>4.1</w:t>
            </w:r>
            <w:r w:rsidRPr="00B0174B">
              <w:rPr>
                <w:szCs w:val="24"/>
                <w:lang w:val="en-GB"/>
              </w:rPr>
              <w:tab/>
            </w:r>
            <w:r w:rsidR="006F1BE7" w:rsidRPr="00B0174B">
              <w:rPr>
                <w:szCs w:val="24"/>
                <w:lang w:val="en-GB"/>
              </w:rPr>
              <w:t xml:space="preserve">A Bidder may be </w:t>
            </w:r>
            <w:r w:rsidR="009158D2" w:rsidRPr="0057483A">
              <w:rPr>
                <w:lang w:val="en-GB"/>
              </w:rPr>
              <w:t xml:space="preserve">a firm that is a </w:t>
            </w:r>
            <w:r w:rsidR="006F1BE7" w:rsidRPr="00B0174B">
              <w:rPr>
                <w:szCs w:val="24"/>
                <w:lang w:val="en-GB"/>
              </w:rPr>
              <w:t xml:space="preserve">private entity, </w:t>
            </w:r>
            <w:r w:rsidR="009158D2" w:rsidRPr="00B0174B">
              <w:rPr>
                <w:szCs w:val="24"/>
                <w:lang w:val="en-GB"/>
              </w:rPr>
              <w:t xml:space="preserve">a </w:t>
            </w:r>
            <w:r w:rsidR="006F1BE7" w:rsidRPr="00B0174B">
              <w:rPr>
                <w:szCs w:val="24"/>
                <w:lang w:val="en-GB"/>
              </w:rPr>
              <w:t>government-owned entity—subject to ITB 4.</w:t>
            </w:r>
            <w:r w:rsidR="00F959D6" w:rsidRPr="00431302">
              <w:rPr>
                <w:szCs w:val="24"/>
                <w:lang w:val="en-GB"/>
              </w:rPr>
              <w:t>6</w:t>
            </w:r>
            <w:r w:rsidR="006F1BE7" w:rsidRPr="00431302">
              <w:rPr>
                <w:szCs w:val="24"/>
                <w:lang w:val="en-GB"/>
              </w:rPr>
              <w:t xml:space="preserve">—or any combination of such entities </w:t>
            </w:r>
            <w:r w:rsidR="009158D2" w:rsidRPr="0057483A">
              <w:rPr>
                <w:lang w:val="en-GB"/>
              </w:rPr>
              <w:t>in the form of a joint venture (JV) under an existing agreement or with the intent to enter into such an agreement supported by a letter of intent</w:t>
            </w:r>
            <w:r w:rsidR="006F1BE7" w:rsidRPr="00B0174B">
              <w:rPr>
                <w:szCs w:val="24"/>
                <w:lang w:val="en-GB"/>
              </w:rPr>
              <w:t>.</w:t>
            </w:r>
            <w:r w:rsidR="000964C8" w:rsidRPr="00B0174B">
              <w:rPr>
                <w:szCs w:val="24"/>
                <w:lang w:val="en-GB"/>
              </w:rPr>
              <w:t xml:space="preserve"> </w:t>
            </w:r>
            <w:r w:rsidR="009158D2" w:rsidRPr="0057483A">
              <w:rPr>
                <w:lang w:val="en-GB"/>
              </w:rPr>
              <w:t xml:space="preserve">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009158D2" w:rsidRPr="0057483A">
              <w:rPr>
                <w:b/>
                <w:bCs/>
                <w:lang w:val="en-GB"/>
              </w:rPr>
              <w:t xml:space="preserve">Unless specified </w:t>
            </w:r>
            <w:r w:rsidR="009158D2" w:rsidRPr="0057483A">
              <w:rPr>
                <w:b/>
                <w:lang w:val="en-GB"/>
              </w:rPr>
              <w:t>in the BDS</w:t>
            </w:r>
            <w:r w:rsidR="009158D2" w:rsidRPr="0057483A">
              <w:rPr>
                <w:lang w:val="en-GB"/>
              </w:rPr>
              <w:t>, there is no limit on the number of members in a JV</w:t>
            </w:r>
            <w:bookmarkStart w:id="48" w:name="_Toc332286131"/>
            <w:r w:rsidR="006F1BE7" w:rsidRPr="00B0174B">
              <w:rPr>
                <w:szCs w:val="24"/>
                <w:lang w:val="en-GB"/>
              </w:rPr>
              <w:t>.</w:t>
            </w:r>
            <w:bookmarkEnd w:id="48"/>
          </w:p>
        </w:tc>
      </w:tr>
      <w:tr w:rsidR="006F1BE7" w:rsidRPr="00331B9C" w14:paraId="1A4DDB2D" w14:textId="77777777" w:rsidTr="006F1BE7">
        <w:tc>
          <w:tcPr>
            <w:tcW w:w="2250" w:type="dxa"/>
          </w:tcPr>
          <w:p w14:paraId="6E01AD9F" w14:textId="77777777" w:rsidR="006F1BE7" w:rsidRPr="00331B9C" w:rsidRDefault="006F1BE7" w:rsidP="005537D0">
            <w:pPr>
              <w:rPr>
                <w:szCs w:val="24"/>
                <w:lang w:val="en-GB"/>
              </w:rPr>
            </w:pPr>
          </w:p>
        </w:tc>
        <w:tc>
          <w:tcPr>
            <w:tcW w:w="7020" w:type="dxa"/>
          </w:tcPr>
          <w:p w14:paraId="516E94C3" w14:textId="77777777" w:rsidR="006F1BE7" w:rsidRPr="00331B9C" w:rsidRDefault="006F1BE7" w:rsidP="0049516F">
            <w:pPr>
              <w:pStyle w:val="Header3-Paragraph"/>
              <w:numPr>
                <w:ilvl w:val="1"/>
                <w:numId w:val="30"/>
              </w:numPr>
              <w:rPr>
                <w:szCs w:val="24"/>
                <w:lang w:val="en-GB"/>
              </w:rPr>
            </w:pPr>
            <w:r w:rsidRPr="00331B9C">
              <w:rPr>
                <w:szCs w:val="24"/>
                <w:lang w:val="en-GB"/>
              </w:rPr>
              <w:t>A Bidder shall not have a conflict of interest.</w:t>
            </w:r>
            <w:r w:rsidR="000964C8" w:rsidRPr="00331B9C">
              <w:rPr>
                <w:szCs w:val="24"/>
                <w:lang w:val="en-GB"/>
              </w:rPr>
              <w:t xml:space="preserve"> </w:t>
            </w:r>
            <w:r w:rsidRPr="00331B9C">
              <w:rPr>
                <w:szCs w:val="24"/>
                <w:lang w:val="en-GB"/>
              </w:rPr>
              <w:t>All Bidders found to have in conflict of interest shall be disqualified.</w:t>
            </w:r>
            <w:r w:rsidR="000964C8" w:rsidRPr="00331B9C">
              <w:rPr>
                <w:szCs w:val="24"/>
                <w:lang w:val="en-GB"/>
              </w:rPr>
              <w:t xml:space="preserve"> </w:t>
            </w:r>
            <w:r w:rsidRPr="00331B9C">
              <w:rPr>
                <w:szCs w:val="24"/>
                <w:lang w:val="en-GB"/>
              </w:rPr>
              <w:t>A Bidder may be considered to have a conflict of interest with one or more parties in this bidding process, if</w:t>
            </w:r>
            <w:r w:rsidR="003319B5">
              <w:rPr>
                <w:szCs w:val="24"/>
                <w:lang w:val="en-GB"/>
              </w:rPr>
              <w:t xml:space="preserve"> the Bidder</w:t>
            </w:r>
            <w:r w:rsidRPr="00331B9C">
              <w:rPr>
                <w:szCs w:val="24"/>
                <w:lang w:val="en-GB"/>
              </w:rPr>
              <w:t xml:space="preserve">: </w:t>
            </w:r>
          </w:p>
        </w:tc>
      </w:tr>
      <w:tr w:rsidR="006F1BE7" w:rsidRPr="00331B9C" w14:paraId="714F2A79" w14:textId="77777777" w:rsidTr="006F1BE7">
        <w:tc>
          <w:tcPr>
            <w:tcW w:w="2250" w:type="dxa"/>
          </w:tcPr>
          <w:p w14:paraId="37DE1B20" w14:textId="77777777" w:rsidR="006F1BE7" w:rsidRPr="00331B9C" w:rsidRDefault="006F1BE7" w:rsidP="005537D0">
            <w:pPr>
              <w:rPr>
                <w:szCs w:val="24"/>
                <w:lang w:val="en-GB"/>
              </w:rPr>
            </w:pPr>
          </w:p>
        </w:tc>
        <w:tc>
          <w:tcPr>
            <w:tcW w:w="7020" w:type="dxa"/>
          </w:tcPr>
          <w:p w14:paraId="5EC362EE" w14:textId="77777777" w:rsidR="006F1BE7" w:rsidRPr="00331B9C" w:rsidRDefault="003319B5" w:rsidP="0049516F">
            <w:pPr>
              <w:pStyle w:val="Header3-Paragraph"/>
              <w:numPr>
                <w:ilvl w:val="0"/>
                <w:numId w:val="25"/>
              </w:numPr>
              <w:tabs>
                <w:tab w:val="clear" w:pos="720"/>
              </w:tabs>
              <w:ind w:left="1005" w:hanging="540"/>
              <w:rPr>
                <w:szCs w:val="24"/>
                <w:lang w:val="en-GB"/>
              </w:rPr>
            </w:pPr>
            <w:r w:rsidRPr="00BC6702">
              <w:t>directly or indirectly controls, is controlled by or is under common control with another Bidder</w:t>
            </w:r>
            <w:r w:rsidR="006F1BE7" w:rsidRPr="00331B9C">
              <w:rPr>
                <w:szCs w:val="24"/>
                <w:lang w:val="en-GB"/>
              </w:rPr>
              <w:t>; or</w:t>
            </w:r>
          </w:p>
          <w:p w14:paraId="08B7292B" w14:textId="77777777" w:rsidR="006F1BE7" w:rsidRPr="00331B9C" w:rsidRDefault="006F1BE7" w:rsidP="0049516F">
            <w:pPr>
              <w:pStyle w:val="Header3-Paragraph"/>
              <w:numPr>
                <w:ilvl w:val="0"/>
                <w:numId w:val="25"/>
              </w:numPr>
              <w:tabs>
                <w:tab w:val="clear" w:pos="720"/>
              </w:tabs>
              <w:ind w:left="1005" w:hanging="540"/>
              <w:rPr>
                <w:szCs w:val="24"/>
                <w:lang w:val="en-GB"/>
              </w:rPr>
            </w:pPr>
            <w:r w:rsidRPr="00331B9C">
              <w:rPr>
                <w:szCs w:val="24"/>
                <w:lang w:val="en-GB"/>
              </w:rPr>
              <w:t>receive</w:t>
            </w:r>
            <w:r w:rsidR="003319B5">
              <w:rPr>
                <w:szCs w:val="24"/>
                <w:lang w:val="en-GB"/>
              </w:rPr>
              <w:t>s</w:t>
            </w:r>
            <w:r w:rsidRPr="00331B9C">
              <w:rPr>
                <w:szCs w:val="24"/>
                <w:lang w:val="en-GB"/>
              </w:rPr>
              <w:t xml:space="preserve"> or </w:t>
            </w:r>
            <w:r w:rsidR="003319B5" w:rsidRPr="00331B9C">
              <w:rPr>
                <w:szCs w:val="24"/>
                <w:lang w:val="en-GB"/>
              </w:rPr>
              <w:t>ha</w:t>
            </w:r>
            <w:r w:rsidR="003319B5">
              <w:rPr>
                <w:szCs w:val="24"/>
                <w:lang w:val="en-GB"/>
              </w:rPr>
              <w:t>s</w:t>
            </w:r>
            <w:r w:rsidR="003319B5" w:rsidRPr="00331B9C">
              <w:rPr>
                <w:szCs w:val="24"/>
                <w:lang w:val="en-GB"/>
              </w:rPr>
              <w:t xml:space="preserve"> </w:t>
            </w:r>
            <w:r w:rsidRPr="00331B9C">
              <w:rPr>
                <w:szCs w:val="24"/>
                <w:lang w:val="en-GB"/>
              </w:rPr>
              <w:t>received any direct or indirect subsidy from an</w:t>
            </w:r>
            <w:r w:rsidR="003319B5">
              <w:rPr>
                <w:szCs w:val="24"/>
                <w:lang w:val="en-GB"/>
              </w:rPr>
              <w:t>other Bidder</w:t>
            </w:r>
            <w:r w:rsidRPr="00331B9C">
              <w:rPr>
                <w:szCs w:val="24"/>
                <w:lang w:val="en-GB"/>
              </w:rPr>
              <w:t>; or</w:t>
            </w:r>
          </w:p>
          <w:p w14:paraId="75B30EE4" w14:textId="77777777" w:rsidR="006F1BE7" w:rsidRPr="00331B9C" w:rsidRDefault="003319B5" w:rsidP="0049516F">
            <w:pPr>
              <w:pStyle w:val="Header3-Paragraph"/>
              <w:numPr>
                <w:ilvl w:val="0"/>
                <w:numId w:val="25"/>
              </w:numPr>
              <w:tabs>
                <w:tab w:val="clear" w:pos="720"/>
              </w:tabs>
              <w:ind w:left="1005" w:hanging="540"/>
              <w:rPr>
                <w:szCs w:val="24"/>
                <w:lang w:val="en-GB"/>
              </w:rPr>
            </w:pPr>
            <w:r>
              <w:rPr>
                <w:szCs w:val="24"/>
                <w:lang w:val="en-GB"/>
              </w:rPr>
              <w:t>has</w:t>
            </w:r>
            <w:r w:rsidR="006F1BE7" w:rsidRPr="00331B9C">
              <w:rPr>
                <w:szCs w:val="24"/>
                <w:lang w:val="en-GB"/>
              </w:rPr>
              <w:t xml:space="preserve"> the same legal representative </w:t>
            </w:r>
            <w:r>
              <w:rPr>
                <w:szCs w:val="24"/>
                <w:lang w:val="en-GB"/>
              </w:rPr>
              <w:t>as another Bidder</w:t>
            </w:r>
            <w:r w:rsidR="006F1BE7" w:rsidRPr="00331B9C">
              <w:rPr>
                <w:szCs w:val="24"/>
                <w:lang w:val="en-GB"/>
              </w:rPr>
              <w:t>; or</w:t>
            </w:r>
          </w:p>
        </w:tc>
      </w:tr>
      <w:tr w:rsidR="006F1BE7" w:rsidRPr="00331B9C" w14:paraId="6CF52760" w14:textId="77777777" w:rsidTr="006F1BE7">
        <w:tc>
          <w:tcPr>
            <w:tcW w:w="2250" w:type="dxa"/>
          </w:tcPr>
          <w:p w14:paraId="051D68A9" w14:textId="77777777" w:rsidR="006F1BE7" w:rsidRPr="00331B9C" w:rsidRDefault="006F1BE7" w:rsidP="005537D0">
            <w:pPr>
              <w:rPr>
                <w:szCs w:val="24"/>
                <w:lang w:val="en-GB"/>
              </w:rPr>
            </w:pPr>
          </w:p>
        </w:tc>
        <w:tc>
          <w:tcPr>
            <w:tcW w:w="7020" w:type="dxa"/>
          </w:tcPr>
          <w:p w14:paraId="5444C2E1" w14:textId="77777777" w:rsidR="006F1BE7" w:rsidRPr="00331B9C" w:rsidRDefault="003319B5" w:rsidP="0049516F">
            <w:pPr>
              <w:pStyle w:val="Header3-Paragraph"/>
              <w:numPr>
                <w:ilvl w:val="0"/>
                <w:numId w:val="25"/>
              </w:numPr>
              <w:tabs>
                <w:tab w:val="clear" w:pos="720"/>
                <w:tab w:val="num" w:pos="972"/>
              </w:tabs>
              <w:ind w:left="1005" w:hanging="540"/>
              <w:rPr>
                <w:szCs w:val="24"/>
                <w:lang w:val="en-GB"/>
              </w:rPr>
            </w:pPr>
            <w:r>
              <w:rPr>
                <w:spacing w:val="-4"/>
                <w:szCs w:val="24"/>
                <w:lang w:val="en-GB"/>
              </w:rPr>
              <w:t>has</w:t>
            </w:r>
            <w:r w:rsidR="006F1BE7" w:rsidRPr="00331B9C">
              <w:rPr>
                <w:spacing w:val="-4"/>
                <w:szCs w:val="24"/>
                <w:lang w:val="en-GB"/>
              </w:rPr>
              <w:t xml:space="preserve"> a relationship with </w:t>
            </w:r>
            <w:r>
              <w:rPr>
                <w:szCs w:val="24"/>
                <w:lang w:val="en-GB"/>
              </w:rPr>
              <w:t>another Bidder</w:t>
            </w:r>
            <w:r w:rsidR="006F1BE7" w:rsidRPr="00331B9C">
              <w:rPr>
                <w:spacing w:val="-4"/>
                <w:szCs w:val="24"/>
                <w:lang w:val="en-GB"/>
              </w:rPr>
              <w:t xml:space="preserve">, directly or through common third parties, that puts </w:t>
            </w:r>
            <w:r>
              <w:rPr>
                <w:spacing w:val="-4"/>
                <w:szCs w:val="24"/>
                <w:lang w:val="en-GB"/>
              </w:rPr>
              <w:t>it</w:t>
            </w:r>
            <w:r w:rsidRPr="00331B9C">
              <w:rPr>
                <w:spacing w:val="-4"/>
                <w:szCs w:val="24"/>
                <w:lang w:val="en-GB"/>
              </w:rPr>
              <w:t xml:space="preserve"> </w:t>
            </w:r>
            <w:r w:rsidR="006F1BE7" w:rsidRPr="00331B9C">
              <w:rPr>
                <w:spacing w:val="-4"/>
                <w:szCs w:val="24"/>
                <w:lang w:val="en-GB"/>
              </w:rPr>
              <w:t xml:space="preserve">in a position to influence the bid of another Bidder, or influence the decisions of the </w:t>
            </w:r>
            <w:r w:rsidR="00E75E8D" w:rsidRPr="00331B9C">
              <w:rPr>
                <w:szCs w:val="24"/>
                <w:lang w:val="en-GB"/>
              </w:rPr>
              <w:t xml:space="preserve">Employer </w:t>
            </w:r>
            <w:r w:rsidR="006F1BE7" w:rsidRPr="00331B9C">
              <w:rPr>
                <w:spacing w:val="-4"/>
                <w:szCs w:val="24"/>
                <w:lang w:val="en-GB"/>
              </w:rPr>
              <w:t>regarding this bidding process; or</w:t>
            </w:r>
          </w:p>
        </w:tc>
      </w:tr>
      <w:tr w:rsidR="006F1BE7" w:rsidRPr="00331B9C" w14:paraId="42C0BA5F" w14:textId="77777777" w:rsidTr="006F1BE7">
        <w:tc>
          <w:tcPr>
            <w:tcW w:w="2250" w:type="dxa"/>
          </w:tcPr>
          <w:p w14:paraId="13F46E76" w14:textId="77777777" w:rsidR="006F1BE7" w:rsidRPr="00331B9C" w:rsidRDefault="006F1BE7" w:rsidP="005537D0">
            <w:pPr>
              <w:rPr>
                <w:szCs w:val="24"/>
                <w:lang w:val="en-GB"/>
              </w:rPr>
            </w:pPr>
          </w:p>
        </w:tc>
        <w:tc>
          <w:tcPr>
            <w:tcW w:w="7020" w:type="dxa"/>
          </w:tcPr>
          <w:p w14:paraId="233E5D97" w14:textId="77777777" w:rsidR="006F1BE7" w:rsidRPr="00331B9C" w:rsidRDefault="003319B5" w:rsidP="0049516F">
            <w:pPr>
              <w:pStyle w:val="Header3-Paragraph"/>
              <w:numPr>
                <w:ilvl w:val="0"/>
                <w:numId w:val="25"/>
              </w:numPr>
              <w:tabs>
                <w:tab w:val="clear" w:pos="720"/>
                <w:tab w:val="num" w:pos="972"/>
                <w:tab w:val="num" w:pos="1242"/>
              </w:tabs>
              <w:ind w:left="1005" w:hanging="540"/>
              <w:rPr>
                <w:szCs w:val="24"/>
                <w:lang w:val="en-GB"/>
              </w:rPr>
            </w:pPr>
            <w:r w:rsidRPr="00BC6702">
              <w:t xml:space="preserve">or any of its affiliates participated as a consultant in the preparation of the design or technical specifications of the </w:t>
            </w:r>
            <w:r w:rsidR="004C1869">
              <w:t>facilitie</w:t>
            </w:r>
            <w:r w:rsidRPr="00BC6702">
              <w:t>s</w:t>
            </w:r>
            <w:r w:rsidRPr="00331B9C" w:rsidDel="003319B5">
              <w:rPr>
                <w:szCs w:val="24"/>
                <w:lang w:val="en-GB"/>
              </w:rPr>
              <w:t xml:space="preserve"> </w:t>
            </w:r>
            <w:r w:rsidR="006F1BE7" w:rsidRPr="00331B9C">
              <w:rPr>
                <w:szCs w:val="24"/>
                <w:lang w:val="en-GB"/>
              </w:rPr>
              <w:t>that are the subject of the bid</w:t>
            </w:r>
            <w:r w:rsidR="003752B0" w:rsidRPr="00331B9C">
              <w:rPr>
                <w:szCs w:val="24"/>
                <w:lang w:val="en-GB"/>
              </w:rPr>
              <w:t>; or</w:t>
            </w:r>
          </w:p>
          <w:p w14:paraId="2A993097" w14:textId="77777777" w:rsidR="00014BD2" w:rsidRPr="001E7453" w:rsidRDefault="006F1BE7" w:rsidP="0049516F">
            <w:pPr>
              <w:pStyle w:val="TableofFigures"/>
              <w:numPr>
                <w:ilvl w:val="0"/>
                <w:numId w:val="25"/>
              </w:numPr>
              <w:tabs>
                <w:tab w:val="clear" w:pos="720"/>
                <w:tab w:val="num" w:pos="972"/>
                <w:tab w:val="num" w:pos="1242"/>
              </w:tabs>
              <w:spacing w:after="120"/>
              <w:ind w:left="1005" w:hanging="540"/>
              <w:rPr>
                <w:i/>
                <w:iCs/>
              </w:rPr>
            </w:pPr>
            <w:r w:rsidRPr="00014BD2">
              <w:rPr>
                <w:bCs/>
                <w:iCs/>
                <w:szCs w:val="24"/>
                <w:lang w:val="en-GB"/>
              </w:rPr>
              <w:t xml:space="preserve">or any of its affiliates has been hired, or is proposed to be hired, by the </w:t>
            </w:r>
            <w:r w:rsidR="00E75E8D" w:rsidRPr="00014BD2">
              <w:rPr>
                <w:szCs w:val="24"/>
                <w:lang w:val="en-GB"/>
              </w:rPr>
              <w:t xml:space="preserve">Employer </w:t>
            </w:r>
            <w:r w:rsidR="00974850" w:rsidRPr="00014BD2">
              <w:rPr>
                <w:szCs w:val="24"/>
                <w:lang w:val="en-GB"/>
              </w:rPr>
              <w:t xml:space="preserve">or </w:t>
            </w:r>
            <w:r w:rsidRPr="00014BD2">
              <w:rPr>
                <w:bCs/>
                <w:iCs/>
                <w:szCs w:val="24"/>
                <w:lang w:val="en-GB"/>
              </w:rPr>
              <w:t xml:space="preserve">the </w:t>
            </w:r>
            <w:r w:rsidR="005800DD" w:rsidRPr="00014BD2">
              <w:rPr>
                <w:szCs w:val="24"/>
                <w:lang w:val="en-GB"/>
              </w:rPr>
              <w:t>Beneficiary</w:t>
            </w:r>
            <w:r w:rsidRPr="00014BD2">
              <w:rPr>
                <w:bCs/>
                <w:iCs/>
                <w:szCs w:val="24"/>
                <w:lang w:val="en-GB"/>
              </w:rPr>
              <w:t xml:space="preserve"> </w:t>
            </w:r>
            <w:r w:rsidR="00F959D6" w:rsidRPr="00681C4B">
              <w:rPr>
                <w:noProof/>
              </w:rPr>
              <w:t>as Project Manager for the Contract implementation</w:t>
            </w:r>
            <w:r w:rsidR="00014BD2" w:rsidRPr="00014BD2">
              <w:rPr>
                <w:bCs/>
                <w:iCs/>
                <w:szCs w:val="24"/>
                <w:lang w:val="en-GB"/>
              </w:rPr>
              <w:t>; or</w:t>
            </w:r>
          </w:p>
          <w:p w14:paraId="51E9D650" w14:textId="77777777" w:rsidR="00014BD2" w:rsidRPr="00BA2EEF" w:rsidRDefault="00014BD2" w:rsidP="0049516F">
            <w:pPr>
              <w:pStyle w:val="TableofFigures"/>
              <w:numPr>
                <w:ilvl w:val="0"/>
                <w:numId w:val="25"/>
              </w:numPr>
              <w:tabs>
                <w:tab w:val="clear" w:pos="720"/>
                <w:tab w:val="num" w:pos="972"/>
                <w:tab w:val="num" w:pos="1242"/>
              </w:tabs>
              <w:ind w:left="1005" w:hanging="540"/>
              <w:rPr>
                <w:i/>
                <w:iCs/>
              </w:rPr>
            </w:pPr>
            <w:r w:rsidRPr="00014BD2">
              <w:rPr>
                <w:szCs w:val="24"/>
              </w:rPr>
              <w:lastRenderedPageBreak/>
              <w:t>would be providing goods, works, or non-consulting services resulting from or directly related to consulting services for the preparation or implementation of the project specified in the BDS ITB 2.1</w:t>
            </w:r>
            <w:r w:rsidRPr="00014BD2">
              <w:rPr>
                <w:bCs/>
                <w:szCs w:val="24"/>
              </w:rPr>
              <w:t xml:space="preserve"> </w:t>
            </w:r>
            <w:r w:rsidRPr="00014BD2">
              <w:rPr>
                <w:szCs w:val="24"/>
              </w:rPr>
              <w:t xml:space="preserve">that it provided or were provided by any affiliate </w:t>
            </w:r>
            <w:r w:rsidRPr="004547F0">
              <w:t>that directly or indirectly controls</w:t>
            </w:r>
            <w:r w:rsidRPr="006B7E3F">
              <w:rPr>
                <w:szCs w:val="24"/>
              </w:rPr>
              <w:t>, is controlled by, or is under common control with</w:t>
            </w:r>
            <w:r w:rsidRPr="007945A0">
              <w:rPr>
                <w:szCs w:val="24"/>
              </w:rPr>
              <w:t xml:space="preserve"> that firm; or</w:t>
            </w:r>
          </w:p>
          <w:p w14:paraId="12CFA384" w14:textId="77777777" w:rsidR="006F1BE7" w:rsidRPr="00331B9C" w:rsidRDefault="00014BD2" w:rsidP="0049516F">
            <w:pPr>
              <w:pStyle w:val="Header3-Paragraph"/>
              <w:numPr>
                <w:ilvl w:val="0"/>
                <w:numId w:val="25"/>
              </w:numPr>
              <w:tabs>
                <w:tab w:val="left" w:pos="990"/>
                <w:tab w:val="num" w:pos="1242"/>
              </w:tabs>
              <w:ind w:left="1005" w:hanging="540"/>
              <w:rPr>
                <w:szCs w:val="24"/>
                <w:lang w:val="en-GB"/>
              </w:rPr>
            </w:pPr>
            <w:r w:rsidRPr="00BC6702">
              <w:rPr>
                <w:szCs w:val="24"/>
              </w:rPr>
              <w:t>has a close business or family relationship with a professional staff of the Beneficiary (or of the project implementing agency, or of a recipient of a part of the financing) who: (i) are directly or indirectly involved in the preparation of the bidding documents or specifications of the contract, and/or the bid evaluation process of such contract; or (ii) would be involved in the implementation or supervision of such contract unless</w:t>
            </w:r>
            <w:r w:rsidRPr="00BC6702">
              <w:rPr>
                <w:b/>
                <w:szCs w:val="24"/>
              </w:rPr>
              <w:t xml:space="preserve"> </w:t>
            </w:r>
            <w:r w:rsidRPr="00BC6702">
              <w:rPr>
                <w:szCs w:val="24"/>
              </w:rPr>
              <w:t>the conflict stemming from such relationship has been resolved in a manner</w:t>
            </w:r>
            <w:r w:rsidRPr="00BC6702">
              <w:rPr>
                <w:rFonts w:ascii="Times New Roman Bold" w:hAnsi="Times New Roman Bold"/>
                <w:szCs w:val="24"/>
              </w:rPr>
              <w:t xml:space="preserve"> </w:t>
            </w:r>
            <w:r w:rsidRPr="00BC6702">
              <w:rPr>
                <w:szCs w:val="24"/>
              </w:rPr>
              <w:t xml:space="preserve">acceptable to </w:t>
            </w:r>
            <w:r>
              <w:rPr>
                <w:szCs w:val="24"/>
              </w:rPr>
              <w:t>IsDB</w:t>
            </w:r>
            <w:r w:rsidRPr="00BC6702">
              <w:rPr>
                <w:szCs w:val="24"/>
              </w:rPr>
              <w:t xml:space="preserve"> throughout the procurement process and execution of the </w:t>
            </w:r>
            <w:r w:rsidR="00F959D6">
              <w:rPr>
                <w:szCs w:val="24"/>
              </w:rPr>
              <w:t>C</w:t>
            </w:r>
            <w:r w:rsidRPr="00BC6702">
              <w:rPr>
                <w:szCs w:val="24"/>
              </w:rPr>
              <w:t>ontract</w:t>
            </w:r>
            <w:r w:rsidR="006F1BE7" w:rsidRPr="00331B9C">
              <w:rPr>
                <w:b/>
                <w:bCs/>
                <w:iCs/>
                <w:szCs w:val="24"/>
                <w:lang w:val="en-GB"/>
              </w:rPr>
              <w:t>.</w:t>
            </w:r>
          </w:p>
        </w:tc>
      </w:tr>
      <w:tr w:rsidR="006F1BE7" w:rsidRPr="00331B9C" w14:paraId="47DE71D7" w14:textId="77777777" w:rsidTr="006F1BE7">
        <w:tc>
          <w:tcPr>
            <w:tcW w:w="2250" w:type="dxa"/>
          </w:tcPr>
          <w:p w14:paraId="76BAA9EC" w14:textId="77777777" w:rsidR="006F1BE7" w:rsidRPr="00331B9C" w:rsidRDefault="006F1BE7" w:rsidP="005537D0">
            <w:pPr>
              <w:rPr>
                <w:szCs w:val="24"/>
                <w:lang w:val="en-GB"/>
              </w:rPr>
            </w:pPr>
          </w:p>
        </w:tc>
        <w:tc>
          <w:tcPr>
            <w:tcW w:w="7020" w:type="dxa"/>
          </w:tcPr>
          <w:p w14:paraId="7215B3A6" w14:textId="77777777" w:rsidR="00014BD2" w:rsidRPr="001E7453" w:rsidRDefault="00014BD2" w:rsidP="0049516F">
            <w:pPr>
              <w:pStyle w:val="Header3-Paragraph"/>
              <w:numPr>
                <w:ilvl w:val="1"/>
                <w:numId w:val="30"/>
              </w:numPr>
              <w:rPr>
                <w:szCs w:val="24"/>
                <w:lang w:val="en-GB"/>
              </w:rPr>
            </w:pPr>
            <w:r w:rsidRPr="00681C4B">
              <w:rPr>
                <w:noProof/>
              </w:rPr>
              <w:t xml:space="preserve">A firm that is a Bidder (either individually or as a JV member) shall not participate in more than one Bid </w:t>
            </w:r>
            <w:r w:rsidRPr="00014BD2">
              <w:rPr>
                <w:noProof/>
                <w:color w:val="000000"/>
              </w:rPr>
              <w:t>as a Bidder or as a JV member</w:t>
            </w:r>
            <w:r w:rsidRPr="00681C4B">
              <w:rPr>
                <w:noProof/>
              </w:rPr>
              <w:t>, except for permitted alternative Bids. Such participation shall result in the disqualification of all Bids in which the firm is involved. However, this does not limit the participation of a Bidder as a subcontractor in another Bid or of a firm as a subcontractor in more than one Bid</w:t>
            </w:r>
            <w:r w:rsidRPr="00014BD2">
              <w:rPr>
                <w:noProof/>
                <w:color w:val="000000"/>
              </w:rPr>
              <w:t>.</w:t>
            </w:r>
          </w:p>
          <w:p w14:paraId="4599DD51" w14:textId="77777777" w:rsidR="00014BD2" w:rsidRPr="001E7453" w:rsidRDefault="00014BD2" w:rsidP="0049516F">
            <w:pPr>
              <w:pStyle w:val="Header3-Paragraph"/>
              <w:numPr>
                <w:ilvl w:val="1"/>
                <w:numId w:val="30"/>
              </w:numPr>
              <w:rPr>
                <w:szCs w:val="24"/>
                <w:lang w:val="en-GB"/>
              </w:rPr>
            </w:pPr>
            <w:r w:rsidRPr="00BC6702">
              <w:rPr>
                <w:bCs/>
                <w:szCs w:val="24"/>
              </w:rPr>
              <w:t>A Bidder shall have the nationality of any country, subject to the restrictions pursuant to ITB 4.</w:t>
            </w:r>
            <w:r>
              <w:rPr>
                <w:bCs/>
                <w:szCs w:val="24"/>
              </w:rPr>
              <w:t>8</w:t>
            </w:r>
            <w:r w:rsidRPr="00BC6702">
              <w:rPr>
                <w:bCs/>
                <w:szCs w:val="24"/>
              </w:rPr>
              <w:t xml:space="preserve"> and in accordance with Section V</w:t>
            </w:r>
            <w:r w:rsidRPr="00331B9C">
              <w:rPr>
                <w:rStyle w:val="FootnoteReference"/>
                <w:szCs w:val="24"/>
                <w:lang w:val="en-GB"/>
              </w:rPr>
              <w:footnoteReference w:id="1"/>
            </w:r>
            <w:r w:rsidRPr="00BC6702">
              <w:rPr>
                <w:bCs/>
                <w:szCs w:val="24"/>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w:t>
            </w:r>
            <w:r>
              <w:rPr>
                <w:bCs/>
                <w:szCs w:val="24"/>
              </w:rPr>
              <w:t>s</w:t>
            </w:r>
            <w:r w:rsidRPr="00BC6702">
              <w:rPr>
                <w:bCs/>
                <w:szCs w:val="24"/>
              </w:rPr>
              <w:t>ervices.</w:t>
            </w:r>
          </w:p>
          <w:p w14:paraId="3ACC4990" w14:textId="77777777" w:rsidR="006F1BE7" w:rsidRPr="00331B9C" w:rsidRDefault="00014BD2" w:rsidP="0049516F">
            <w:pPr>
              <w:pStyle w:val="Header3-Paragraph"/>
              <w:numPr>
                <w:ilvl w:val="1"/>
                <w:numId w:val="30"/>
              </w:numPr>
              <w:rPr>
                <w:szCs w:val="24"/>
                <w:lang w:val="en-GB"/>
              </w:rPr>
            </w:pPr>
            <w:r w:rsidRPr="00BC6702">
              <w:t xml:space="preserve">A </w:t>
            </w:r>
            <w:r w:rsidRPr="00BC6702">
              <w:rPr>
                <w:bCs/>
              </w:rPr>
              <w:t xml:space="preserve">Bidder that has been sanctioned by </w:t>
            </w:r>
            <w:r>
              <w:rPr>
                <w:bCs/>
              </w:rPr>
              <w:t>IsDB</w:t>
            </w:r>
            <w:r w:rsidRPr="00BC6702">
              <w:rPr>
                <w:bCs/>
              </w:rPr>
              <w:t xml:space="preserve"> in accordance with the above ITB 3.1, including in accordance with the Guidelines </w:t>
            </w:r>
            <w:r>
              <w:rPr>
                <w:bCs/>
              </w:rPr>
              <w:t>for Procurement of Goods, Works and Related Services under</w:t>
            </w:r>
            <w:r w:rsidRPr="002C1BFF">
              <w:rPr>
                <w:bCs/>
              </w:rPr>
              <w:t xml:space="preserve"> </w:t>
            </w:r>
            <w:r>
              <w:rPr>
                <w:bCs/>
              </w:rPr>
              <w:t>IsDB Project Financing</w:t>
            </w:r>
            <w:r w:rsidRPr="002C1BFF">
              <w:rPr>
                <w:bCs/>
              </w:rPr>
              <w:t xml:space="preserve"> (“</w:t>
            </w:r>
            <w:r>
              <w:rPr>
                <w:bCs/>
              </w:rPr>
              <w:t xml:space="preserve">Procurement </w:t>
            </w:r>
            <w:r w:rsidRPr="002C1BFF">
              <w:rPr>
                <w:bCs/>
              </w:rPr>
              <w:t>Guidelines”)</w:t>
            </w:r>
            <w:r w:rsidRPr="00BC6702">
              <w:rPr>
                <w:bCs/>
              </w:rPr>
              <w:t>, shall be ineligible to be prequalified for, bid for, or be awarded a</w:t>
            </w:r>
            <w:r>
              <w:rPr>
                <w:bCs/>
              </w:rPr>
              <w:t>n</w:t>
            </w:r>
            <w:r w:rsidRPr="00BC6702">
              <w:rPr>
                <w:bCs/>
              </w:rPr>
              <w:t xml:space="preserve"> </w:t>
            </w:r>
            <w:r>
              <w:rPr>
                <w:bCs/>
              </w:rPr>
              <w:t>IsDB</w:t>
            </w:r>
            <w:r w:rsidRPr="00BC6702">
              <w:rPr>
                <w:bCs/>
              </w:rPr>
              <w:t>-financed contract or benefit from a</w:t>
            </w:r>
            <w:r>
              <w:rPr>
                <w:bCs/>
              </w:rPr>
              <w:t>n</w:t>
            </w:r>
            <w:r w:rsidRPr="00BC6702">
              <w:rPr>
                <w:bCs/>
              </w:rPr>
              <w:t xml:space="preserve"> </w:t>
            </w:r>
            <w:r>
              <w:rPr>
                <w:bCs/>
              </w:rPr>
              <w:t>IsDB</w:t>
            </w:r>
            <w:r w:rsidRPr="00BC6702">
              <w:rPr>
                <w:bCs/>
              </w:rPr>
              <w:t xml:space="preserve">-financed contract, financially or otherwise, during such period of time as </w:t>
            </w:r>
            <w:r>
              <w:rPr>
                <w:bCs/>
              </w:rPr>
              <w:t>IsDB</w:t>
            </w:r>
            <w:r w:rsidRPr="00BC6702">
              <w:rPr>
                <w:bCs/>
              </w:rPr>
              <w:t xml:space="preserve"> shall have </w:t>
            </w:r>
            <w:r w:rsidRPr="00BC6702">
              <w:rPr>
                <w:bCs/>
              </w:rPr>
              <w:lastRenderedPageBreak/>
              <w:t xml:space="preserve">determined. The list of debarred firms and individuals is available at the electronic address </w:t>
            </w:r>
            <w:r w:rsidRPr="00BC6702">
              <w:rPr>
                <w:b/>
                <w:bCs/>
              </w:rPr>
              <w:t>specified in the BDS</w:t>
            </w:r>
            <w:r w:rsidR="006F1BE7" w:rsidRPr="00331B9C">
              <w:rPr>
                <w:szCs w:val="24"/>
                <w:lang w:val="en-GB"/>
              </w:rPr>
              <w:t xml:space="preserve">. </w:t>
            </w:r>
          </w:p>
          <w:p w14:paraId="4A2EEAAF" w14:textId="77777777" w:rsidR="006F1BE7" w:rsidRPr="00331B9C" w:rsidRDefault="00014BD2" w:rsidP="0049516F">
            <w:pPr>
              <w:pStyle w:val="Header3-Paragraph"/>
              <w:numPr>
                <w:ilvl w:val="1"/>
                <w:numId w:val="30"/>
              </w:numPr>
              <w:rPr>
                <w:szCs w:val="24"/>
                <w:lang w:val="en-GB"/>
              </w:rPr>
            </w:pPr>
            <w:r w:rsidRPr="00BC6702">
              <w:t xml:space="preserve">Bidders that are </w:t>
            </w:r>
            <w:r w:rsidRPr="00BC6702">
              <w:rPr>
                <w:spacing w:val="-4"/>
              </w:rPr>
              <w:t xml:space="preserve">Government-owned enterprises or institutions in the Employer’s Country may participate only if they can establish that they (i) are legally and financially autonomous (ii) operate under commercial law, and (iii) </w:t>
            </w:r>
            <w:r w:rsidRPr="00BC6702">
              <w:rPr>
                <w:spacing w:val="-5"/>
              </w:rPr>
              <w:t xml:space="preserve">are not dependent agencies of the Employer.  To be eligible, a government-owned enterprise or institution shall establish to </w:t>
            </w:r>
            <w:r>
              <w:rPr>
                <w:spacing w:val="-5"/>
              </w:rPr>
              <w:t>IsDB</w:t>
            </w:r>
            <w:r w:rsidRPr="00BC6702">
              <w:rPr>
                <w:spacing w:val="-5"/>
              </w:rPr>
              <w:t xml:space="preserve">’s satisfaction, through all relevant documents, including its Charter and other information </w:t>
            </w:r>
            <w:r>
              <w:rPr>
                <w:spacing w:val="-5"/>
              </w:rPr>
              <w:t>IsDB</w:t>
            </w:r>
            <w:r w:rsidRPr="00BC6702">
              <w:rPr>
                <w:spacing w:val="-5"/>
              </w:rPr>
              <w:t xml:space="preserve"> may request, that it: (i) is a legal entity separate from the government</w:t>
            </w:r>
            <w:r w:rsidR="00F959D6">
              <w:rPr>
                <w:spacing w:val="-5"/>
              </w:rPr>
              <w:t>;</w:t>
            </w:r>
            <w:r w:rsidRPr="00BC6702">
              <w:rPr>
                <w:spacing w:val="-5"/>
              </w:rPr>
              <w:t xml:space="preserve">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6F1BE7" w:rsidRPr="00331B9C">
              <w:rPr>
                <w:szCs w:val="24"/>
                <w:lang w:val="en-GB"/>
              </w:rPr>
              <w:t>.</w:t>
            </w:r>
          </w:p>
          <w:p w14:paraId="04EE1F75" w14:textId="77777777" w:rsidR="006F1BE7" w:rsidRPr="00331B9C" w:rsidRDefault="00014BD2" w:rsidP="0049516F">
            <w:pPr>
              <w:pStyle w:val="Header3-Paragraph"/>
              <w:numPr>
                <w:ilvl w:val="1"/>
                <w:numId w:val="30"/>
              </w:numPr>
              <w:spacing w:after="120"/>
              <w:ind w:left="505" w:hanging="505"/>
              <w:rPr>
                <w:szCs w:val="24"/>
                <w:lang w:val="en-GB"/>
              </w:rPr>
            </w:pPr>
            <w:r w:rsidRPr="00BC6702">
              <w:t>A Bidder shall not be under suspension from bidding by the Employer as the result of the operation of a Bid–Securing Declaration</w:t>
            </w:r>
            <w:r w:rsidR="00BB1FF3" w:rsidRPr="00331B9C">
              <w:rPr>
                <w:szCs w:val="24"/>
                <w:lang w:val="en-GB"/>
              </w:rPr>
              <w:t>.</w:t>
            </w:r>
          </w:p>
          <w:p w14:paraId="3E3983DA" w14:textId="77777777" w:rsidR="004547F0" w:rsidRPr="001E7453" w:rsidRDefault="004547F0" w:rsidP="0049516F">
            <w:pPr>
              <w:pStyle w:val="Header3-Paragraph"/>
              <w:numPr>
                <w:ilvl w:val="1"/>
                <w:numId w:val="30"/>
              </w:numPr>
              <w:rPr>
                <w:szCs w:val="24"/>
                <w:lang w:val="en-GB"/>
              </w:rPr>
            </w:pPr>
            <w:r w:rsidRPr="00BC6702">
              <w:t xml:space="preserve">Firms and individuals </w:t>
            </w:r>
            <w:r>
              <w:t xml:space="preserve">from a country </w:t>
            </w:r>
            <w:r w:rsidRPr="00BC6702">
              <w:t xml:space="preserve">may be ineligible if so indicated in Section V and (a) as a matter of law or official regulations, the Beneficiary’s country prohibits commercial relations with that country, provided that </w:t>
            </w:r>
            <w:r>
              <w:t>IsDB</w:t>
            </w:r>
            <w:r w:rsidRPr="00BC6702">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r w:rsidR="00F959D6">
              <w:t>.</w:t>
            </w:r>
          </w:p>
          <w:p w14:paraId="3F840C73" w14:textId="77777777" w:rsidR="006F1BE7" w:rsidRPr="00331B9C" w:rsidRDefault="006F1BE7" w:rsidP="0049516F">
            <w:pPr>
              <w:pStyle w:val="Header3-Paragraph"/>
              <w:numPr>
                <w:ilvl w:val="1"/>
                <w:numId w:val="30"/>
              </w:numPr>
              <w:rPr>
                <w:szCs w:val="24"/>
                <w:lang w:val="en-GB"/>
              </w:rPr>
            </w:pPr>
            <w:r w:rsidRPr="00331B9C">
              <w:rPr>
                <w:szCs w:val="24"/>
                <w:lang w:val="en-GB"/>
              </w:rPr>
              <w:t xml:space="preserve">Bidders shall provide such evidence of their continued eligibility satisfactory to the </w:t>
            </w:r>
            <w:r w:rsidRPr="00331B9C">
              <w:rPr>
                <w:iCs/>
                <w:szCs w:val="24"/>
                <w:lang w:val="en-GB"/>
              </w:rPr>
              <w:t>Employer</w:t>
            </w:r>
            <w:r w:rsidRPr="00331B9C">
              <w:rPr>
                <w:szCs w:val="24"/>
                <w:lang w:val="en-GB"/>
              </w:rPr>
              <w:t xml:space="preserve">, as the </w:t>
            </w:r>
            <w:r w:rsidR="00E75E8D" w:rsidRPr="00331B9C">
              <w:rPr>
                <w:szCs w:val="24"/>
                <w:lang w:val="en-GB"/>
              </w:rPr>
              <w:t xml:space="preserve">Employer </w:t>
            </w:r>
            <w:r w:rsidRPr="00331B9C">
              <w:rPr>
                <w:szCs w:val="24"/>
                <w:lang w:val="en-GB"/>
              </w:rPr>
              <w:t>shall reasonably request.</w:t>
            </w:r>
          </w:p>
        </w:tc>
      </w:tr>
      <w:tr w:rsidR="006F1BE7" w:rsidRPr="00331B9C" w14:paraId="2BB0E8FC" w14:textId="77777777" w:rsidTr="006F1BE7">
        <w:tc>
          <w:tcPr>
            <w:tcW w:w="2250" w:type="dxa"/>
          </w:tcPr>
          <w:p w14:paraId="3BC22BAF" w14:textId="77777777" w:rsidR="006F1BE7" w:rsidRPr="00331B9C" w:rsidRDefault="006F1BE7" w:rsidP="005537D0">
            <w:pPr>
              <w:rPr>
                <w:szCs w:val="24"/>
                <w:lang w:val="en-GB"/>
              </w:rPr>
            </w:pPr>
            <w:bookmarkStart w:id="49" w:name="_Toc438532566"/>
            <w:bookmarkEnd w:id="49"/>
          </w:p>
        </w:tc>
        <w:tc>
          <w:tcPr>
            <w:tcW w:w="7020" w:type="dxa"/>
          </w:tcPr>
          <w:p w14:paraId="2312A59A" w14:textId="77777777" w:rsidR="007E420B" w:rsidRDefault="006F1BE7" w:rsidP="0049516F">
            <w:pPr>
              <w:pStyle w:val="Header3-Paragraph"/>
              <w:numPr>
                <w:ilvl w:val="1"/>
                <w:numId w:val="30"/>
              </w:numPr>
              <w:rPr>
                <w:szCs w:val="24"/>
                <w:lang w:val="en-GB"/>
              </w:rPr>
            </w:pPr>
            <w:r w:rsidRPr="00331B9C">
              <w:rPr>
                <w:szCs w:val="24"/>
                <w:lang w:val="en-GB"/>
              </w:rPr>
              <w:t xml:space="preserve"> In case a prequalification process has been conducted prior to the bidding process, this bidding is open only to prequalified Bidders.</w:t>
            </w:r>
          </w:p>
          <w:p w14:paraId="1D67D44C" w14:textId="77777777" w:rsidR="0049675D" w:rsidRPr="0049675D" w:rsidRDefault="0049675D" w:rsidP="0049675D">
            <w:pPr>
              <w:pStyle w:val="StyleHeader1-ClausesAfter0pt"/>
              <w:tabs>
                <w:tab w:val="left" w:pos="612"/>
              </w:tabs>
              <w:ind w:left="612" w:hanging="612"/>
              <w:rPr>
                <w:szCs w:val="24"/>
              </w:rPr>
            </w:pPr>
            <w:r>
              <w:rPr>
                <w:szCs w:val="24"/>
              </w:rPr>
              <w:t>4.11.</w:t>
            </w:r>
            <w:r w:rsidRPr="0049675D">
              <w:rPr>
                <w:szCs w:val="24"/>
              </w:rPr>
              <w:t xml:space="preserve">Successful bidders, i.e.  Prequalified Contractors, shall be reviewed and subject to onbaording Customer Due Diligence.  Only bidders presenting satisfactory Compliance Due Diligence shall be qualified to pursue the selection process and to complete </w:t>
            </w:r>
            <w:r w:rsidRPr="0049675D">
              <w:rPr>
                <w:szCs w:val="24"/>
              </w:rPr>
              <w:lastRenderedPageBreak/>
              <w:t xml:space="preserve">the attached </w:t>
            </w:r>
            <w:r w:rsidRPr="0049675D">
              <w:rPr>
                <w:bCs w:val="0"/>
                <w:szCs w:val="24"/>
              </w:rPr>
              <w:t>IsDB AML/CFT /KYC Questionnaire/Form</w:t>
            </w:r>
            <w:r w:rsidRPr="0049675D">
              <w:rPr>
                <w:szCs w:val="24"/>
              </w:rPr>
              <w:t xml:space="preserve"> for further Compliance Due Diligence in accordance with IsDB Policy on Anti-Money Laundering (AML), Countering the Financing of Terrorism (CFT) and Know Your Customer (KYC) approved on 19/12/2019 through BED Resolution IsDB/BED/15/12/019/(333)/80.</w:t>
            </w:r>
          </w:p>
          <w:p w14:paraId="334828CC" w14:textId="77777777" w:rsidR="0049675D" w:rsidRPr="0049675D" w:rsidRDefault="0049675D" w:rsidP="0049675D">
            <w:pPr>
              <w:pStyle w:val="StyleHeader1-ClausesAfter0pt"/>
              <w:tabs>
                <w:tab w:val="left" w:pos="885"/>
              </w:tabs>
              <w:ind w:left="612" w:hanging="612"/>
              <w:rPr>
                <w:szCs w:val="24"/>
              </w:rPr>
            </w:pPr>
            <w:r w:rsidRPr="0049675D">
              <w:rPr>
                <w:szCs w:val="24"/>
              </w:rPr>
              <w:t>Definitions:</w:t>
            </w:r>
          </w:p>
          <w:p w14:paraId="7251F4FF" w14:textId="77777777" w:rsidR="0049675D" w:rsidRPr="0049675D" w:rsidRDefault="0049675D" w:rsidP="0049675D">
            <w:pPr>
              <w:tabs>
                <w:tab w:val="left" w:pos="885"/>
              </w:tabs>
              <w:rPr>
                <w:szCs w:val="24"/>
              </w:rPr>
            </w:pPr>
            <w:r w:rsidRPr="0049675D">
              <w:rPr>
                <w:b/>
                <w:bCs/>
                <w:szCs w:val="24"/>
              </w:rPr>
              <w:t>“Compliance Policy”</w:t>
            </w:r>
            <w:r w:rsidRPr="0049675D">
              <w:rPr>
                <w:szCs w:val="24"/>
              </w:rPr>
              <w:t>:  IsDB Policy on Anti-Money Laundering (AML), Countering the Financing of Terrorism (CFT) and Know Your Customer (KYC) approved on 19/12/2019 through BED Resolution IsDB/BED/15/12/019/(333)/80.</w:t>
            </w:r>
          </w:p>
          <w:p w14:paraId="4D30C123" w14:textId="77777777" w:rsidR="0049675D" w:rsidRPr="0049675D" w:rsidRDefault="0049675D" w:rsidP="0049675D">
            <w:pPr>
              <w:tabs>
                <w:tab w:val="left" w:pos="885"/>
              </w:tabs>
              <w:rPr>
                <w:szCs w:val="24"/>
              </w:rPr>
            </w:pPr>
          </w:p>
          <w:p w14:paraId="626E4822" w14:textId="77777777" w:rsidR="0049675D" w:rsidRPr="00B759E9" w:rsidRDefault="0049675D" w:rsidP="0049675D">
            <w:pPr>
              <w:tabs>
                <w:tab w:val="left" w:pos="885"/>
              </w:tabs>
              <w:rPr>
                <w:szCs w:val="24"/>
              </w:rPr>
            </w:pPr>
            <w:r w:rsidRPr="0049675D">
              <w:rPr>
                <w:b/>
                <w:bCs/>
                <w:szCs w:val="24"/>
              </w:rPr>
              <w:t>“Customer Due Diligence</w:t>
            </w:r>
            <w:r w:rsidRPr="0049675D">
              <w:rPr>
                <w:szCs w:val="24"/>
              </w:rPr>
              <w:t xml:space="preserve"> (CDD) / </w:t>
            </w:r>
            <w:r w:rsidRPr="005F39FB">
              <w:rPr>
                <w:b/>
                <w:bCs/>
                <w:szCs w:val="24"/>
              </w:rPr>
              <w:t>Compliance Due Diligence</w:t>
            </w:r>
            <w:r>
              <w:rPr>
                <w:b/>
                <w:bCs/>
                <w:szCs w:val="24"/>
              </w:rPr>
              <w:t>”:</w:t>
            </w:r>
            <w:r w:rsidRPr="0049675D">
              <w:rPr>
                <w:szCs w:val="24"/>
              </w:rPr>
              <w:t xml:space="preserve"> means an onboarding process of </w:t>
            </w:r>
            <w:r>
              <w:rPr>
                <w:szCs w:val="24"/>
              </w:rPr>
              <w:t xml:space="preserve">conducting </w:t>
            </w:r>
            <w:r w:rsidRPr="0049675D">
              <w:rPr>
                <w:color w:val="303336"/>
                <w:spacing w:val="3"/>
                <w:szCs w:val="24"/>
                <w:shd w:val="clear" w:color="auto" w:fill="FFFFFF"/>
              </w:rPr>
              <w:t>research, analysis and review</w:t>
            </w:r>
            <w:r w:rsidRPr="0049675D">
              <w:rPr>
                <w:szCs w:val="24"/>
              </w:rPr>
              <w:t xml:space="preserve"> aimed at knowing the customer (Know Your Customer/KYC) and understanding risks - including but not limited to Money Laundering/Terrorist Financing (ML/TF), tax evasion, sanctions, crime, integrity - dealing with the customer may pose, in accordance with IsDB Compliance Policy.</w:t>
            </w:r>
          </w:p>
          <w:p w14:paraId="3BD23A2F" w14:textId="77777777" w:rsidR="0049675D" w:rsidRPr="0049675D" w:rsidRDefault="0049675D" w:rsidP="0049675D">
            <w:pPr>
              <w:tabs>
                <w:tab w:val="left" w:pos="885"/>
              </w:tabs>
              <w:rPr>
                <w:b/>
                <w:bCs/>
                <w:color w:val="000000"/>
                <w:szCs w:val="24"/>
              </w:rPr>
            </w:pPr>
          </w:p>
          <w:p w14:paraId="0B0F0441" w14:textId="77777777" w:rsidR="0049675D" w:rsidRPr="0049675D" w:rsidRDefault="0049675D" w:rsidP="0049675D">
            <w:pPr>
              <w:tabs>
                <w:tab w:val="left" w:pos="885"/>
              </w:tabs>
              <w:rPr>
                <w:bCs/>
                <w:szCs w:val="24"/>
              </w:rPr>
            </w:pPr>
            <w:r w:rsidRPr="0049675D">
              <w:rPr>
                <w:b/>
                <w:bCs/>
                <w:color w:val="000000"/>
                <w:szCs w:val="24"/>
              </w:rPr>
              <w:t xml:space="preserve">“Money laundering”: </w:t>
            </w:r>
            <w:r w:rsidRPr="0049675D">
              <w:rPr>
                <w:color w:val="000000"/>
                <w:szCs w:val="24"/>
              </w:rPr>
              <w:t>means</w:t>
            </w:r>
            <w:r w:rsidRPr="0049675D">
              <w:rPr>
                <w:b/>
                <w:bCs/>
                <w:color w:val="000000"/>
                <w:szCs w:val="24"/>
              </w:rPr>
              <w:t xml:space="preserve"> </w:t>
            </w:r>
            <w:r w:rsidRPr="0049675D">
              <w:rPr>
                <w:color w:val="000000"/>
                <w:szCs w:val="24"/>
              </w:rPr>
              <w:t>acquisition, possession. use or conversion or transfer</w:t>
            </w:r>
            <w:r w:rsidRPr="0049675D">
              <w:rPr>
                <w:b/>
                <w:bCs/>
                <w:color w:val="000000"/>
                <w:szCs w:val="24"/>
              </w:rPr>
              <w:t xml:space="preserve"> </w:t>
            </w:r>
            <w:r w:rsidRPr="0049675D">
              <w:rPr>
                <w:color w:val="000000"/>
                <w:szCs w:val="24"/>
              </w:rPr>
              <w:t xml:space="preserve">proceeds of crime, for the purpose of concealing or disguising the illicit origin of the property, </w:t>
            </w:r>
            <w:r w:rsidRPr="0049675D">
              <w:rPr>
                <w:bCs/>
                <w:szCs w:val="24"/>
              </w:rPr>
              <w:t>as defined in the IsDB Compliance Policy.</w:t>
            </w:r>
          </w:p>
          <w:p w14:paraId="5A22E9A9" w14:textId="77777777" w:rsidR="0049675D" w:rsidRPr="0049675D" w:rsidRDefault="0049675D" w:rsidP="0049675D">
            <w:pPr>
              <w:tabs>
                <w:tab w:val="left" w:pos="885"/>
              </w:tabs>
              <w:rPr>
                <w:szCs w:val="24"/>
              </w:rPr>
            </w:pPr>
          </w:p>
          <w:p w14:paraId="086ACD24" w14:textId="77777777" w:rsidR="0049675D" w:rsidRPr="0049675D" w:rsidRDefault="0049675D" w:rsidP="0049675D">
            <w:pPr>
              <w:tabs>
                <w:tab w:val="left" w:pos="885"/>
              </w:tabs>
              <w:rPr>
                <w:bCs/>
                <w:szCs w:val="24"/>
              </w:rPr>
            </w:pPr>
            <w:r w:rsidRPr="0049675D">
              <w:rPr>
                <w:b/>
                <w:szCs w:val="24"/>
              </w:rPr>
              <w:t>“Terrorist Financing:</w:t>
            </w:r>
            <w:r w:rsidRPr="0049675D">
              <w:rPr>
                <w:szCs w:val="24"/>
              </w:rPr>
              <w:t xml:space="preserve"> generally, means the offence stipulated by Article 2 of the 1999 </w:t>
            </w:r>
            <w:r w:rsidRPr="0049675D">
              <w:rPr>
                <w:bCs/>
                <w:szCs w:val="24"/>
              </w:rPr>
              <w:t>International Convention for the Suppression of the Financing of Terrorism, as defined in the IsDB Compliance Policy.</w:t>
            </w:r>
          </w:p>
          <w:p w14:paraId="044CA244" w14:textId="77777777" w:rsidR="0049675D" w:rsidRPr="0049675D" w:rsidRDefault="0049675D" w:rsidP="0049675D">
            <w:pPr>
              <w:tabs>
                <w:tab w:val="left" w:pos="885"/>
              </w:tabs>
              <w:rPr>
                <w:bCs/>
                <w:szCs w:val="24"/>
              </w:rPr>
            </w:pPr>
          </w:p>
          <w:p w14:paraId="0AF9C96C" w14:textId="77777777" w:rsidR="0049675D" w:rsidRPr="0049675D" w:rsidRDefault="0049675D" w:rsidP="0049675D">
            <w:pPr>
              <w:tabs>
                <w:tab w:val="left" w:pos="885"/>
              </w:tabs>
              <w:rPr>
                <w:szCs w:val="24"/>
              </w:rPr>
            </w:pPr>
            <w:r w:rsidRPr="0049675D">
              <w:rPr>
                <w:b/>
                <w:bCs/>
                <w:szCs w:val="24"/>
              </w:rPr>
              <w:t>“IsDB AML/CFT/KYC/Questionnaire/Form”</w:t>
            </w:r>
            <w:r w:rsidRPr="0049675D">
              <w:rPr>
                <w:szCs w:val="24"/>
              </w:rPr>
              <w:t>: see Attachment/ Annex</w:t>
            </w:r>
            <w:r>
              <w:rPr>
                <w:szCs w:val="24"/>
              </w:rPr>
              <w:t>.</w:t>
            </w:r>
          </w:p>
        </w:tc>
      </w:tr>
      <w:tr w:rsidR="006F1BE7" w:rsidRPr="00331B9C" w14:paraId="20BB459B" w14:textId="77777777" w:rsidTr="006F1BE7">
        <w:tc>
          <w:tcPr>
            <w:tcW w:w="2250" w:type="dxa"/>
          </w:tcPr>
          <w:p w14:paraId="3CE6E097" w14:textId="77777777" w:rsidR="006F1BE7" w:rsidRPr="00331B9C" w:rsidRDefault="006F1BE7" w:rsidP="001E7453">
            <w:pPr>
              <w:pStyle w:val="Style6"/>
            </w:pPr>
            <w:bookmarkStart w:id="50" w:name="_Toc192578418"/>
            <w:bookmarkStart w:id="51" w:name="_Toc4123847"/>
            <w:r w:rsidRPr="00331B9C">
              <w:lastRenderedPageBreak/>
              <w:t xml:space="preserve">Eligible </w:t>
            </w:r>
            <w:r w:rsidR="004547F0">
              <w:t xml:space="preserve">Materials, Equipment, </w:t>
            </w:r>
            <w:r w:rsidRPr="00331B9C">
              <w:t>and Services</w:t>
            </w:r>
            <w:bookmarkEnd w:id="50"/>
            <w:bookmarkEnd w:id="51"/>
          </w:p>
        </w:tc>
        <w:tc>
          <w:tcPr>
            <w:tcW w:w="7020" w:type="dxa"/>
          </w:tcPr>
          <w:p w14:paraId="0042E0EB" w14:textId="77777777" w:rsidR="006F1BE7" w:rsidRPr="00331B9C" w:rsidRDefault="004547F0" w:rsidP="0049516F">
            <w:pPr>
              <w:pStyle w:val="Header3-Paragraph"/>
              <w:numPr>
                <w:ilvl w:val="1"/>
                <w:numId w:val="31"/>
              </w:numPr>
              <w:rPr>
                <w:szCs w:val="24"/>
                <w:lang w:val="en-GB"/>
              </w:rPr>
            </w:pPr>
            <w:r w:rsidRPr="00BC6702">
              <w:t xml:space="preserve">The materials, equipment and services to be supplied under the Contract and financed by </w:t>
            </w:r>
            <w:r>
              <w:t>IsDB</w:t>
            </w:r>
            <w:r w:rsidRPr="00BC6702">
              <w:t xml:space="preserve">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r w:rsidR="006F1BE7" w:rsidRPr="00331B9C">
              <w:rPr>
                <w:szCs w:val="24"/>
                <w:lang w:val="en-GB"/>
              </w:rPr>
              <w:t>.</w:t>
            </w:r>
          </w:p>
        </w:tc>
      </w:tr>
      <w:tr w:rsidR="006F1BE7" w:rsidRPr="00331B9C" w14:paraId="447432D0" w14:textId="77777777" w:rsidTr="006F1BE7">
        <w:tc>
          <w:tcPr>
            <w:tcW w:w="2250" w:type="dxa"/>
          </w:tcPr>
          <w:p w14:paraId="4B6A018F" w14:textId="77777777" w:rsidR="006F1BE7" w:rsidRPr="00331B9C" w:rsidRDefault="006F1BE7" w:rsidP="005537D0">
            <w:pPr>
              <w:rPr>
                <w:szCs w:val="24"/>
                <w:lang w:val="en-GB"/>
              </w:rPr>
            </w:pPr>
          </w:p>
        </w:tc>
        <w:tc>
          <w:tcPr>
            <w:tcW w:w="7020" w:type="dxa"/>
          </w:tcPr>
          <w:p w14:paraId="3CCAA04B" w14:textId="77777777" w:rsidR="006F1BE7" w:rsidRPr="00331B9C" w:rsidRDefault="00F959D6" w:rsidP="0049516F">
            <w:pPr>
              <w:pStyle w:val="Header3-Paragraph"/>
              <w:numPr>
                <w:ilvl w:val="1"/>
                <w:numId w:val="31"/>
              </w:numPr>
              <w:rPr>
                <w:szCs w:val="24"/>
                <w:lang w:val="en-GB"/>
              </w:rPr>
            </w:pPr>
            <w:r w:rsidRPr="00681C4B">
              <w:rPr>
                <w:noProof/>
              </w:rPr>
              <w:t xml:space="preserve">For purposes of ITB 5.1 above, “origin” means the place where the plant, or component parts thereof are mined, grown, produced or manufactured, and from which the services are provided.  Plant components are produced when, through manufacturing, processing, or substantial or major assembling of components, a </w:t>
            </w:r>
            <w:r w:rsidRPr="00681C4B">
              <w:rPr>
                <w:noProof/>
              </w:rPr>
              <w:lastRenderedPageBreak/>
              <w:t>commercially recognized product results that is substantially in its basic characteristics or in purpose or utility from its components</w:t>
            </w:r>
            <w:r>
              <w:rPr>
                <w:noProof/>
              </w:rPr>
              <w:t xml:space="preserve">. </w:t>
            </w:r>
          </w:p>
        </w:tc>
      </w:tr>
      <w:tr w:rsidR="006F1BE7" w:rsidRPr="00331B9C" w14:paraId="2A9FA379" w14:textId="77777777" w:rsidTr="006F1BE7">
        <w:tc>
          <w:tcPr>
            <w:tcW w:w="2250" w:type="dxa"/>
          </w:tcPr>
          <w:p w14:paraId="38CE4009" w14:textId="77777777" w:rsidR="006F1BE7" w:rsidRPr="00331B9C" w:rsidRDefault="006F1BE7" w:rsidP="005537D0">
            <w:pPr>
              <w:rPr>
                <w:sz w:val="36"/>
                <w:szCs w:val="24"/>
                <w:lang w:val="en-GB"/>
              </w:rPr>
            </w:pPr>
            <w:bookmarkStart w:id="52" w:name="_Toc438532570"/>
            <w:bookmarkStart w:id="53" w:name="_Toc438532571"/>
            <w:bookmarkEnd w:id="52"/>
            <w:bookmarkEnd w:id="53"/>
          </w:p>
        </w:tc>
        <w:tc>
          <w:tcPr>
            <w:tcW w:w="7020" w:type="dxa"/>
          </w:tcPr>
          <w:p w14:paraId="5B7B7761" w14:textId="77777777" w:rsidR="006F1BE7" w:rsidRPr="00331B9C" w:rsidRDefault="006F1BE7" w:rsidP="001E7453">
            <w:pPr>
              <w:pStyle w:val="Style5"/>
            </w:pPr>
            <w:bookmarkStart w:id="54" w:name="_Toc192578419"/>
            <w:bookmarkStart w:id="55" w:name="_Toc4123848"/>
            <w:r w:rsidRPr="00331B9C">
              <w:t>Contents of Bidding Document</w:t>
            </w:r>
            <w:bookmarkEnd w:id="54"/>
            <w:bookmarkEnd w:id="55"/>
          </w:p>
        </w:tc>
      </w:tr>
      <w:tr w:rsidR="006F1BE7" w:rsidRPr="00331B9C" w14:paraId="06BD8098" w14:textId="77777777" w:rsidTr="006F1BE7">
        <w:tc>
          <w:tcPr>
            <w:tcW w:w="2250" w:type="dxa"/>
          </w:tcPr>
          <w:p w14:paraId="494F2DA0" w14:textId="77777777" w:rsidR="006F1BE7" w:rsidRPr="00331B9C" w:rsidRDefault="006F1BE7" w:rsidP="001E7453">
            <w:pPr>
              <w:pStyle w:val="Style6"/>
            </w:pPr>
            <w:bookmarkStart w:id="56" w:name="_Toc192578420"/>
            <w:bookmarkStart w:id="57" w:name="_Toc4123849"/>
            <w:r w:rsidRPr="00331B9C">
              <w:t>Sections of</w:t>
            </w:r>
            <w:r w:rsidR="000964C8" w:rsidRPr="00331B9C">
              <w:t xml:space="preserve"> </w:t>
            </w:r>
            <w:r w:rsidRPr="00331B9C">
              <w:t>Bidding Document</w:t>
            </w:r>
            <w:bookmarkEnd w:id="56"/>
            <w:bookmarkEnd w:id="57"/>
          </w:p>
        </w:tc>
        <w:tc>
          <w:tcPr>
            <w:tcW w:w="7020" w:type="dxa"/>
          </w:tcPr>
          <w:p w14:paraId="7D9636B4" w14:textId="77777777" w:rsidR="006F1BE7" w:rsidRPr="00331B9C" w:rsidRDefault="006F1BE7" w:rsidP="0049516F">
            <w:pPr>
              <w:pStyle w:val="Header3-Paragraph"/>
              <w:numPr>
                <w:ilvl w:val="1"/>
                <w:numId w:val="32"/>
              </w:numPr>
              <w:rPr>
                <w:szCs w:val="24"/>
                <w:lang w:val="en-GB"/>
              </w:rPr>
            </w:pPr>
            <w:r w:rsidRPr="00331B9C">
              <w:rPr>
                <w:szCs w:val="24"/>
                <w:lang w:val="en-GB"/>
              </w:rPr>
              <w:t>The Bidding Document consist</w:t>
            </w:r>
            <w:r w:rsidR="00B8332D" w:rsidRPr="00331B9C">
              <w:rPr>
                <w:szCs w:val="24"/>
                <w:lang w:val="en-GB"/>
              </w:rPr>
              <w:t>s</w:t>
            </w:r>
            <w:r w:rsidRPr="00331B9C">
              <w:rPr>
                <w:szCs w:val="24"/>
                <w:lang w:val="en-GB"/>
              </w:rPr>
              <w:t xml:space="preserve"> of Parts 1, 2, and 3, which include all the Sections indicated below, and should be read in conjunction with any Addenda issued in accordance with ITB 8.</w:t>
            </w:r>
          </w:p>
        </w:tc>
      </w:tr>
      <w:tr w:rsidR="006F1BE7" w:rsidRPr="00331B9C" w14:paraId="6C3D93CB" w14:textId="77777777" w:rsidTr="006F1BE7">
        <w:tc>
          <w:tcPr>
            <w:tcW w:w="2250" w:type="dxa"/>
          </w:tcPr>
          <w:p w14:paraId="2EFAFB98" w14:textId="77777777" w:rsidR="006F1BE7" w:rsidRPr="00331B9C" w:rsidRDefault="006F1BE7" w:rsidP="005537D0">
            <w:pPr>
              <w:rPr>
                <w:szCs w:val="24"/>
                <w:lang w:val="en-GB"/>
              </w:rPr>
            </w:pPr>
          </w:p>
        </w:tc>
        <w:tc>
          <w:tcPr>
            <w:tcW w:w="7020" w:type="dxa"/>
          </w:tcPr>
          <w:p w14:paraId="6D92CEC8" w14:textId="77777777" w:rsidR="006F1BE7" w:rsidRPr="00331B9C" w:rsidRDefault="006F1BE7" w:rsidP="005537D0">
            <w:pPr>
              <w:tabs>
                <w:tab w:val="left" w:pos="1152"/>
                <w:tab w:val="left" w:pos="2502"/>
              </w:tabs>
              <w:spacing w:after="120"/>
              <w:ind w:left="720"/>
              <w:rPr>
                <w:b/>
                <w:szCs w:val="24"/>
                <w:lang w:val="en-GB"/>
              </w:rPr>
            </w:pPr>
            <w:r w:rsidRPr="00331B9C">
              <w:rPr>
                <w:b/>
                <w:szCs w:val="24"/>
                <w:lang w:val="en-GB"/>
              </w:rPr>
              <w:t>PART 1</w:t>
            </w:r>
            <w:r w:rsidR="000964C8" w:rsidRPr="00331B9C">
              <w:rPr>
                <w:b/>
                <w:szCs w:val="24"/>
                <w:lang w:val="en-GB"/>
              </w:rPr>
              <w:t xml:space="preserve"> </w:t>
            </w:r>
            <w:r w:rsidRPr="00331B9C">
              <w:rPr>
                <w:b/>
                <w:szCs w:val="24"/>
                <w:lang w:val="en-GB"/>
              </w:rPr>
              <w:t>Bidding Procedures</w:t>
            </w:r>
          </w:p>
          <w:p w14:paraId="3413C352" w14:textId="77777777" w:rsidR="006F1BE7" w:rsidRPr="00331B9C" w:rsidRDefault="006F1BE7" w:rsidP="0049516F">
            <w:pPr>
              <w:numPr>
                <w:ilvl w:val="0"/>
                <w:numId w:val="22"/>
              </w:numPr>
              <w:tabs>
                <w:tab w:val="left" w:pos="1602"/>
                <w:tab w:val="left" w:pos="2502"/>
              </w:tabs>
              <w:rPr>
                <w:szCs w:val="24"/>
                <w:lang w:val="en-GB"/>
              </w:rPr>
            </w:pPr>
            <w:r w:rsidRPr="00331B9C">
              <w:rPr>
                <w:szCs w:val="24"/>
                <w:lang w:val="en-GB"/>
              </w:rPr>
              <w:t>Section I. Instructions to Bidders (ITB)</w:t>
            </w:r>
          </w:p>
          <w:p w14:paraId="7538F395" w14:textId="77777777" w:rsidR="006F1BE7" w:rsidRPr="00331B9C" w:rsidRDefault="006F1BE7" w:rsidP="0049516F">
            <w:pPr>
              <w:numPr>
                <w:ilvl w:val="0"/>
                <w:numId w:val="22"/>
              </w:numPr>
              <w:tabs>
                <w:tab w:val="left" w:pos="1602"/>
                <w:tab w:val="left" w:pos="2502"/>
              </w:tabs>
              <w:rPr>
                <w:szCs w:val="24"/>
                <w:lang w:val="en-GB"/>
              </w:rPr>
            </w:pPr>
            <w:r w:rsidRPr="00331B9C">
              <w:rPr>
                <w:szCs w:val="24"/>
                <w:lang w:val="en-GB"/>
              </w:rPr>
              <w:t>Section II. Bid Data Sheet (BDS)</w:t>
            </w:r>
          </w:p>
          <w:p w14:paraId="24E59052" w14:textId="77777777" w:rsidR="006F1BE7" w:rsidRPr="00331B9C" w:rsidRDefault="006F1BE7" w:rsidP="0049516F">
            <w:pPr>
              <w:numPr>
                <w:ilvl w:val="0"/>
                <w:numId w:val="22"/>
              </w:numPr>
              <w:tabs>
                <w:tab w:val="left" w:pos="1602"/>
                <w:tab w:val="left" w:pos="2502"/>
              </w:tabs>
              <w:rPr>
                <w:szCs w:val="24"/>
                <w:lang w:val="en-GB"/>
              </w:rPr>
            </w:pPr>
            <w:r w:rsidRPr="00331B9C">
              <w:rPr>
                <w:szCs w:val="24"/>
                <w:lang w:val="en-GB"/>
              </w:rPr>
              <w:t>Section III. Evaluation and Qualification Criteria</w:t>
            </w:r>
          </w:p>
          <w:p w14:paraId="15DE5091" w14:textId="77777777" w:rsidR="006F1BE7" w:rsidRPr="00331B9C" w:rsidRDefault="006F1BE7" w:rsidP="0049516F">
            <w:pPr>
              <w:numPr>
                <w:ilvl w:val="0"/>
                <w:numId w:val="22"/>
              </w:numPr>
              <w:tabs>
                <w:tab w:val="left" w:pos="1602"/>
                <w:tab w:val="left" w:pos="2502"/>
              </w:tabs>
              <w:rPr>
                <w:szCs w:val="24"/>
                <w:lang w:val="en-GB"/>
              </w:rPr>
            </w:pPr>
            <w:r w:rsidRPr="00331B9C">
              <w:rPr>
                <w:szCs w:val="24"/>
                <w:lang w:val="en-GB"/>
              </w:rPr>
              <w:t>Section IV. Bidding Forms</w:t>
            </w:r>
          </w:p>
          <w:p w14:paraId="0CC575B0" w14:textId="77777777" w:rsidR="006F1BE7" w:rsidRDefault="006F1BE7" w:rsidP="0049516F">
            <w:pPr>
              <w:numPr>
                <w:ilvl w:val="0"/>
                <w:numId w:val="22"/>
              </w:numPr>
              <w:tabs>
                <w:tab w:val="left" w:pos="1602"/>
                <w:tab w:val="left" w:pos="2502"/>
              </w:tabs>
              <w:spacing w:after="120"/>
              <w:rPr>
                <w:szCs w:val="24"/>
                <w:lang w:val="en-GB"/>
              </w:rPr>
            </w:pPr>
            <w:r w:rsidRPr="00331B9C">
              <w:rPr>
                <w:szCs w:val="24"/>
                <w:lang w:val="en-GB"/>
              </w:rPr>
              <w:t>Section V. Eligible Countries</w:t>
            </w:r>
          </w:p>
          <w:p w14:paraId="0E409E75" w14:textId="77777777" w:rsidR="004547F0" w:rsidRPr="001E7453" w:rsidRDefault="004547F0" w:rsidP="0049516F">
            <w:pPr>
              <w:numPr>
                <w:ilvl w:val="0"/>
                <w:numId w:val="22"/>
              </w:numPr>
              <w:spacing w:after="120"/>
            </w:pPr>
            <w:r w:rsidRPr="00BC6702">
              <w:t xml:space="preserve">Section VI. </w:t>
            </w:r>
            <w:r>
              <w:t>IsDB</w:t>
            </w:r>
            <w:r w:rsidRPr="00BC6702">
              <w:t xml:space="preserve"> Policy-Corrupt and Fraudulent Practices</w:t>
            </w:r>
          </w:p>
          <w:p w14:paraId="600BA6D9" w14:textId="77777777" w:rsidR="006F1BE7" w:rsidRPr="00331B9C" w:rsidRDefault="006F1BE7" w:rsidP="005537D0">
            <w:pPr>
              <w:tabs>
                <w:tab w:val="left" w:pos="1152"/>
                <w:tab w:val="left" w:pos="1692"/>
                <w:tab w:val="left" w:pos="2502"/>
              </w:tabs>
              <w:spacing w:after="120"/>
              <w:ind w:left="720"/>
              <w:rPr>
                <w:b/>
                <w:szCs w:val="24"/>
                <w:lang w:val="en-GB"/>
              </w:rPr>
            </w:pPr>
            <w:r w:rsidRPr="00331B9C">
              <w:rPr>
                <w:b/>
                <w:szCs w:val="24"/>
                <w:lang w:val="en-GB"/>
              </w:rPr>
              <w:t>PART 2</w:t>
            </w:r>
            <w:r w:rsidR="000964C8" w:rsidRPr="00331B9C">
              <w:rPr>
                <w:b/>
                <w:szCs w:val="24"/>
                <w:lang w:val="en-GB"/>
              </w:rPr>
              <w:t xml:space="preserve"> </w:t>
            </w:r>
            <w:r w:rsidR="00ED66E1" w:rsidRPr="00331B9C">
              <w:rPr>
                <w:b/>
                <w:szCs w:val="24"/>
                <w:lang w:val="en-GB"/>
              </w:rPr>
              <w:t>Employer</w:t>
            </w:r>
            <w:r w:rsidR="002E6835" w:rsidRPr="00331B9C">
              <w:rPr>
                <w:b/>
                <w:szCs w:val="24"/>
                <w:lang w:val="en-GB"/>
              </w:rPr>
              <w:t>’s</w:t>
            </w:r>
            <w:r w:rsidR="002E6835" w:rsidRPr="00331B9C">
              <w:rPr>
                <w:szCs w:val="24"/>
                <w:lang w:val="en-GB"/>
              </w:rPr>
              <w:t xml:space="preserve"> </w:t>
            </w:r>
            <w:r w:rsidRPr="00331B9C">
              <w:rPr>
                <w:b/>
                <w:szCs w:val="24"/>
                <w:lang w:val="en-GB"/>
              </w:rPr>
              <w:t>Requirements</w:t>
            </w:r>
          </w:p>
          <w:p w14:paraId="3A0CC373" w14:textId="77777777" w:rsidR="006F1BE7" w:rsidRPr="00331B9C" w:rsidRDefault="006F1BE7" w:rsidP="0049516F">
            <w:pPr>
              <w:numPr>
                <w:ilvl w:val="0"/>
                <w:numId w:val="22"/>
              </w:numPr>
              <w:tabs>
                <w:tab w:val="left" w:pos="1602"/>
              </w:tabs>
              <w:spacing w:after="120"/>
              <w:rPr>
                <w:szCs w:val="24"/>
                <w:lang w:val="en-GB"/>
              </w:rPr>
            </w:pPr>
            <w:r w:rsidRPr="00331B9C">
              <w:rPr>
                <w:szCs w:val="24"/>
                <w:lang w:val="en-GB"/>
              </w:rPr>
              <w:t>Section VI</w:t>
            </w:r>
            <w:r w:rsidR="004547F0">
              <w:rPr>
                <w:szCs w:val="24"/>
                <w:lang w:val="en-GB"/>
              </w:rPr>
              <w:t>I</w:t>
            </w:r>
            <w:r w:rsidRPr="00331B9C">
              <w:rPr>
                <w:szCs w:val="24"/>
                <w:lang w:val="en-GB"/>
              </w:rPr>
              <w:t>. Requirements</w:t>
            </w:r>
          </w:p>
          <w:p w14:paraId="16B2ECD8" w14:textId="77777777" w:rsidR="006F1BE7" w:rsidRPr="00331B9C" w:rsidRDefault="006F1BE7" w:rsidP="005537D0">
            <w:pPr>
              <w:pStyle w:val="Footer"/>
              <w:tabs>
                <w:tab w:val="left" w:pos="1152"/>
                <w:tab w:val="left" w:pos="1692"/>
                <w:tab w:val="left" w:pos="2502"/>
              </w:tabs>
              <w:spacing w:before="0" w:after="120"/>
              <w:ind w:left="720"/>
              <w:jc w:val="both"/>
              <w:rPr>
                <w:b/>
                <w:szCs w:val="24"/>
                <w:lang w:val="en-GB"/>
              </w:rPr>
            </w:pPr>
            <w:r w:rsidRPr="00331B9C">
              <w:rPr>
                <w:b/>
                <w:szCs w:val="24"/>
                <w:lang w:val="en-GB"/>
              </w:rPr>
              <w:t>PART 3</w:t>
            </w:r>
            <w:r w:rsidR="000964C8" w:rsidRPr="00331B9C">
              <w:rPr>
                <w:b/>
                <w:szCs w:val="24"/>
                <w:lang w:val="en-GB"/>
              </w:rPr>
              <w:t xml:space="preserve"> </w:t>
            </w:r>
            <w:r w:rsidRPr="00331B9C">
              <w:rPr>
                <w:b/>
                <w:szCs w:val="24"/>
                <w:lang w:val="en-GB"/>
              </w:rPr>
              <w:t>Conditions of Contract and Contract Forms</w:t>
            </w:r>
          </w:p>
          <w:p w14:paraId="6934DAAE" w14:textId="77777777" w:rsidR="006F1BE7" w:rsidRPr="00331B9C" w:rsidRDefault="006F1BE7" w:rsidP="0049516F">
            <w:pPr>
              <w:numPr>
                <w:ilvl w:val="0"/>
                <w:numId w:val="22"/>
              </w:numPr>
              <w:tabs>
                <w:tab w:val="left" w:pos="1602"/>
              </w:tabs>
              <w:rPr>
                <w:szCs w:val="24"/>
                <w:lang w:val="en-GB"/>
              </w:rPr>
            </w:pPr>
            <w:r w:rsidRPr="00331B9C">
              <w:rPr>
                <w:szCs w:val="24"/>
                <w:lang w:val="en-GB"/>
              </w:rPr>
              <w:t>Section VII</w:t>
            </w:r>
            <w:r w:rsidR="004547F0">
              <w:rPr>
                <w:szCs w:val="24"/>
                <w:lang w:val="en-GB"/>
              </w:rPr>
              <w:t>I</w:t>
            </w:r>
            <w:r w:rsidRPr="00331B9C">
              <w:rPr>
                <w:szCs w:val="24"/>
                <w:lang w:val="en-GB"/>
              </w:rPr>
              <w:t>. General Conditions (</w:t>
            </w:r>
            <w:r w:rsidRPr="00331B9C">
              <w:rPr>
                <w:b/>
                <w:szCs w:val="24"/>
                <w:lang w:val="en-GB"/>
              </w:rPr>
              <w:t>GC</w:t>
            </w:r>
            <w:r w:rsidRPr="00331B9C">
              <w:rPr>
                <w:szCs w:val="24"/>
                <w:lang w:val="en-GB"/>
              </w:rPr>
              <w:t>)</w:t>
            </w:r>
          </w:p>
          <w:p w14:paraId="2BB6389A" w14:textId="77777777" w:rsidR="006F1BE7" w:rsidRPr="00192E5F" w:rsidRDefault="006F1BE7" w:rsidP="0049516F">
            <w:pPr>
              <w:numPr>
                <w:ilvl w:val="0"/>
                <w:numId w:val="22"/>
              </w:numPr>
              <w:tabs>
                <w:tab w:val="left" w:pos="1602"/>
              </w:tabs>
              <w:rPr>
                <w:szCs w:val="24"/>
                <w:lang w:val="fr-FR"/>
              </w:rPr>
            </w:pPr>
            <w:r w:rsidRPr="00192E5F">
              <w:rPr>
                <w:szCs w:val="24"/>
                <w:lang w:val="fr-FR"/>
              </w:rPr>
              <w:t>Section I</w:t>
            </w:r>
            <w:r w:rsidR="004547F0">
              <w:rPr>
                <w:szCs w:val="24"/>
                <w:lang w:val="fr-FR"/>
              </w:rPr>
              <w:t>X</w:t>
            </w:r>
            <w:r w:rsidRPr="00192E5F">
              <w:rPr>
                <w:szCs w:val="24"/>
                <w:lang w:val="fr-FR"/>
              </w:rPr>
              <w:t xml:space="preserve">. </w:t>
            </w:r>
            <w:r w:rsidRPr="0057483A">
              <w:rPr>
                <w:szCs w:val="24"/>
                <w:lang w:val="fr-FR"/>
              </w:rPr>
              <w:t>Particular</w:t>
            </w:r>
            <w:r w:rsidRPr="00192E5F">
              <w:rPr>
                <w:szCs w:val="24"/>
                <w:lang w:val="fr-FR"/>
              </w:rPr>
              <w:t xml:space="preserve"> Conditions (</w:t>
            </w:r>
            <w:r w:rsidR="00CF62E2" w:rsidRPr="00192E5F">
              <w:rPr>
                <w:b/>
                <w:szCs w:val="24"/>
                <w:lang w:val="fr-FR"/>
              </w:rPr>
              <w:t>PC</w:t>
            </w:r>
            <w:r w:rsidRPr="00192E5F">
              <w:rPr>
                <w:szCs w:val="24"/>
                <w:lang w:val="fr-FR"/>
              </w:rPr>
              <w:t>)</w:t>
            </w:r>
          </w:p>
          <w:p w14:paraId="08A63B4C" w14:textId="77777777" w:rsidR="006F1BE7" w:rsidRPr="00331B9C" w:rsidRDefault="006F1BE7" w:rsidP="0049516F">
            <w:pPr>
              <w:numPr>
                <w:ilvl w:val="0"/>
                <w:numId w:val="22"/>
              </w:numPr>
              <w:tabs>
                <w:tab w:val="left" w:pos="1602"/>
              </w:tabs>
              <w:spacing w:after="200"/>
              <w:rPr>
                <w:szCs w:val="24"/>
                <w:lang w:val="en-GB"/>
              </w:rPr>
            </w:pPr>
            <w:r w:rsidRPr="00331B9C">
              <w:rPr>
                <w:szCs w:val="24"/>
                <w:lang w:val="en-GB"/>
              </w:rPr>
              <w:t>Section X. Contract Forms</w:t>
            </w:r>
          </w:p>
        </w:tc>
      </w:tr>
      <w:tr w:rsidR="006F1BE7" w:rsidRPr="00331B9C" w14:paraId="3E236387" w14:textId="77777777" w:rsidTr="001166A7">
        <w:trPr>
          <w:trHeight w:val="450"/>
        </w:trPr>
        <w:tc>
          <w:tcPr>
            <w:tcW w:w="2250" w:type="dxa"/>
          </w:tcPr>
          <w:p w14:paraId="115BD400" w14:textId="77777777" w:rsidR="006F1BE7" w:rsidRPr="00331B9C" w:rsidRDefault="006F1BE7" w:rsidP="005537D0">
            <w:pPr>
              <w:rPr>
                <w:szCs w:val="24"/>
                <w:lang w:val="en-GB"/>
              </w:rPr>
            </w:pPr>
          </w:p>
        </w:tc>
        <w:tc>
          <w:tcPr>
            <w:tcW w:w="7020" w:type="dxa"/>
          </w:tcPr>
          <w:p w14:paraId="0AE0C438" w14:textId="77777777" w:rsidR="006F1BE7" w:rsidRPr="00331B9C" w:rsidRDefault="006F1BE7" w:rsidP="0049516F">
            <w:pPr>
              <w:pStyle w:val="Header3-Paragraph"/>
              <w:numPr>
                <w:ilvl w:val="1"/>
                <w:numId w:val="32"/>
              </w:numPr>
              <w:rPr>
                <w:szCs w:val="24"/>
                <w:lang w:val="en-GB"/>
              </w:rPr>
            </w:pPr>
            <w:r w:rsidRPr="00331B9C">
              <w:rPr>
                <w:szCs w:val="24"/>
                <w:lang w:val="en-GB"/>
              </w:rPr>
              <w:t xml:space="preserve">The Invitation for Bids issued by the </w:t>
            </w:r>
            <w:r w:rsidR="00E75E8D" w:rsidRPr="00331B9C">
              <w:rPr>
                <w:szCs w:val="24"/>
                <w:lang w:val="en-GB"/>
              </w:rPr>
              <w:t xml:space="preserve">Employer </w:t>
            </w:r>
            <w:r w:rsidRPr="00331B9C">
              <w:rPr>
                <w:szCs w:val="24"/>
                <w:lang w:val="en-GB"/>
              </w:rPr>
              <w:t>is not part of the Bidding Document.</w:t>
            </w:r>
          </w:p>
          <w:p w14:paraId="6BD43F01" w14:textId="77777777" w:rsidR="006F1BE7" w:rsidRPr="00331B9C" w:rsidRDefault="004547F0" w:rsidP="0049516F">
            <w:pPr>
              <w:pStyle w:val="Header3-Paragraph"/>
              <w:numPr>
                <w:ilvl w:val="1"/>
                <w:numId w:val="32"/>
              </w:numPr>
              <w:rPr>
                <w:szCs w:val="24"/>
                <w:lang w:val="en-GB"/>
              </w:rPr>
            </w:pPr>
            <w:r w:rsidRPr="00BC6702">
              <w:t xml:space="preserve">Unless obtained directly from the Employer, the Employer is not responsible for the completeness of the Bidding Documents, responses to requests for clarification, the minutes of the pre-Bid </w:t>
            </w:r>
            <w:r>
              <w:t>conference</w:t>
            </w:r>
            <w:r w:rsidRPr="00BC6702">
              <w:t xml:space="preserve"> (if any), or Addenda to the Bidding Documents in accordance with ITB 8. In case of any contradiction, documents obtained directly by the Employer shall prevail</w:t>
            </w:r>
            <w:r w:rsidR="006F1BE7" w:rsidRPr="00331B9C">
              <w:rPr>
                <w:szCs w:val="24"/>
                <w:lang w:val="en-GB"/>
              </w:rPr>
              <w:t>.</w:t>
            </w:r>
          </w:p>
          <w:p w14:paraId="4881FF13" w14:textId="77777777" w:rsidR="006F1BE7" w:rsidRPr="00331B9C" w:rsidRDefault="006F1BE7" w:rsidP="0049516F">
            <w:pPr>
              <w:pStyle w:val="Header3-Paragraph"/>
              <w:numPr>
                <w:ilvl w:val="1"/>
                <w:numId w:val="32"/>
              </w:numPr>
              <w:rPr>
                <w:szCs w:val="24"/>
                <w:lang w:val="en-GB"/>
              </w:rPr>
            </w:pPr>
            <w:r w:rsidRPr="00331B9C">
              <w:rPr>
                <w:szCs w:val="24"/>
                <w:lang w:val="en-GB"/>
              </w:rPr>
              <w:t>The Bidder is expected to examine all instructions, forms, terms, and specifications in the Bidding Document.</w:t>
            </w:r>
            <w:r w:rsidR="000964C8" w:rsidRPr="00331B9C">
              <w:rPr>
                <w:szCs w:val="24"/>
                <w:lang w:val="en-GB"/>
              </w:rPr>
              <w:t xml:space="preserve"> </w:t>
            </w:r>
            <w:r w:rsidRPr="00331B9C">
              <w:rPr>
                <w:szCs w:val="24"/>
                <w:lang w:val="en-GB"/>
              </w:rPr>
              <w:t>Failure to furnish all information or documentation required by the Bidding Document may result in the rejection of the bid.</w:t>
            </w:r>
          </w:p>
        </w:tc>
      </w:tr>
      <w:tr w:rsidR="006F1BE7" w:rsidRPr="00331B9C" w14:paraId="1A4DFDB3" w14:textId="77777777" w:rsidTr="006F1BE7">
        <w:tc>
          <w:tcPr>
            <w:tcW w:w="2250" w:type="dxa"/>
          </w:tcPr>
          <w:p w14:paraId="6EAE13E6" w14:textId="77777777" w:rsidR="006F1BE7" w:rsidRPr="00331B9C" w:rsidRDefault="006F1BE7" w:rsidP="001E7453">
            <w:pPr>
              <w:pStyle w:val="Style6"/>
            </w:pPr>
            <w:bookmarkStart w:id="58" w:name="_Toc192578421"/>
            <w:bookmarkStart w:id="59" w:name="_Toc4123850"/>
            <w:r w:rsidRPr="00331B9C">
              <w:t xml:space="preserve">Clarification of Bidding Document, Site Visit, Pre-Bid </w:t>
            </w:r>
            <w:bookmarkEnd w:id="58"/>
            <w:r w:rsidR="004547F0">
              <w:t>Conference</w:t>
            </w:r>
            <w:bookmarkEnd w:id="59"/>
          </w:p>
        </w:tc>
        <w:tc>
          <w:tcPr>
            <w:tcW w:w="7020" w:type="dxa"/>
          </w:tcPr>
          <w:p w14:paraId="273E40F0" w14:textId="77777777" w:rsidR="006F1BE7" w:rsidRPr="00331B9C" w:rsidRDefault="006F1BE7" w:rsidP="0049516F">
            <w:pPr>
              <w:pStyle w:val="Header3-Paragraph"/>
              <w:numPr>
                <w:ilvl w:val="1"/>
                <w:numId w:val="33"/>
              </w:numPr>
              <w:spacing w:after="120"/>
              <w:rPr>
                <w:szCs w:val="24"/>
                <w:lang w:val="en-GB"/>
              </w:rPr>
            </w:pPr>
            <w:r w:rsidRPr="00331B9C">
              <w:rPr>
                <w:szCs w:val="24"/>
                <w:lang w:val="en-GB"/>
              </w:rPr>
              <w:t xml:space="preserve">A prospective Bidder requiring any clarification of the Bidding Document shall contact the </w:t>
            </w:r>
            <w:r w:rsidR="00E75E8D" w:rsidRPr="00331B9C">
              <w:rPr>
                <w:szCs w:val="24"/>
                <w:lang w:val="en-GB"/>
              </w:rPr>
              <w:t xml:space="preserve">Employer </w:t>
            </w:r>
            <w:r w:rsidRPr="00331B9C">
              <w:rPr>
                <w:szCs w:val="24"/>
                <w:lang w:val="en-GB"/>
              </w:rPr>
              <w:t xml:space="preserve">in writing at the </w:t>
            </w:r>
            <w:r w:rsidR="00ED66E1" w:rsidRPr="00331B9C">
              <w:rPr>
                <w:szCs w:val="24"/>
                <w:lang w:val="en-GB"/>
              </w:rPr>
              <w:t>Employer</w:t>
            </w:r>
            <w:r w:rsidR="00B77A81" w:rsidRPr="00331B9C">
              <w:rPr>
                <w:szCs w:val="24"/>
                <w:lang w:val="en-GB"/>
              </w:rPr>
              <w:t>’s</w:t>
            </w:r>
            <w:r w:rsidR="00E75E8D" w:rsidRPr="00331B9C">
              <w:rPr>
                <w:szCs w:val="24"/>
                <w:lang w:val="en-GB"/>
              </w:rPr>
              <w:t xml:space="preserve"> </w:t>
            </w:r>
            <w:r w:rsidRPr="00331B9C">
              <w:rPr>
                <w:szCs w:val="24"/>
                <w:lang w:val="en-GB"/>
              </w:rPr>
              <w:t xml:space="preserve">address indicated in the </w:t>
            </w:r>
            <w:r w:rsidRPr="001E7453">
              <w:rPr>
                <w:b/>
                <w:szCs w:val="24"/>
                <w:lang w:val="en-GB"/>
              </w:rPr>
              <w:t>BDS</w:t>
            </w:r>
            <w:r w:rsidRPr="00331B9C">
              <w:rPr>
                <w:szCs w:val="24"/>
                <w:lang w:val="en-GB"/>
              </w:rPr>
              <w:t xml:space="preserve"> or raise his enquiries during the pre-bid </w:t>
            </w:r>
            <w:r w:rsidR="006B7E3F">
              <w:rPr>
                <w:szCs w:val="24"/>
                <w:lang w:val="en-GB"/>
              </w:rPr>
              <w:t>conference</w:t>
            </w:r>
            <w:r w:rsidRPr="00331B9C">
              <w:rPr>
                <w:szCs w:val="24"/>
                <w:lang w:val="en-GB"/>
              </w:rPr>
              <w:t xml:space="preserve"> if provided for in accordance with ITB 7.4.</w:t>
            </w:r>
            <w:r w:rsidR="000964C8" w:rsidRPr="00331B9C">
              <w:rPr>
                <w:szCs w:val="24"/>
                <w:lang w:val="en-GB"/>
              </w:rPr>
              <w:t xml:space="preserve"> </w:t>
            </w:r>
            <w:r w:rsidRPr="00331B9C">
              <w:rPr>
                <w:szCs w:val="24"/>
                <w:lang w:val="en-GB"/>
              </w:rPr>
              <w:t xml:space="preserve">The </w:t>
            </w:r>
            <w:r w:rsidR="00E75E8D" w:rsidRPr="00331B9C">
              <w:rPr>
                <w:szCs w:val="24"/>
                <w:lang w:val="en-GB"/>
              </w:rPr>
              <w:t xml:space="preserve">Employer </w:t>
            </w:r>
            <w:r w:rsidRPr="00331B9C">
              <w:rPr>
                <w:szCs w:val="24"/>
                <w:lang w:val="en-GB"/>
              </w:rPr>
              <w:t>will respond to any request for clarification, provided</w:t>
            </w:r>
            <w:r w:rsidR="007B62D6" w:rsidRPr="00331B9C">
              <w:rPr>
                <w:szCs w:val="24"/>
                <w:lang w:val="en-GB"/>
              </w:rPr>
              <w:t xml:space="preserve"> that such request is received </w:t>
            </w:r>
            <w:r w:rsidR="006B7E3F" w:rsidRPr="00BC6702">
              <w:t xml:space="preserve">no later than fourteen (14) days </w:t>
            </w:r>
            <w:r w:rsidRPr="00331B9C">
              <w:rPr>
                <w:szCs w:val="24"/>
                <w:lang w:val="en-GB"/>
              </w:rPr>
              <w:t xml:space="preserve">prior </w:t>
            </w:r>
            <w:r w:rsidRPr="00331B9C">
              <w:rPr>
                <w:szCs w:val="24"/>
                <w:lang w:val="en-GB"/>
              </w:rPr>
              <w:lastRenderedPageBreak/>
              <w:t>to the deadline for submission of bids.</w:t>
            </w:r>
            <w:r w:rsidR="000964C8" w:rsidRPr="00331B9C">
              <w:rPr>
                <w:szCs w:val="24"/>
                <w:lang w:val="en-GB"/>
              </w:rPr>
              <w:t xml:space="preserve"> </w:t>
            </w:r>
            <w:r w:rsidR="007945A0" w:rsidRPr="00BC6702">
              <w:t>The Employer shall forward copies of its response</w:t>
            </w:r>
            <w:r w:rsidRPr="00331B9C">
              <w:rPr>
                <w:szCs w:val="24"/>
                <w:lang w:val="en-GB"/>
              </w:rPr>
              <w:t xml:space="preserve"> to all Bidders who have acquired the Bidding Document in accordance with ITB 6.3, including a description of the inquiry but without identifying its source.</w:t>
            </w:r>
            <w:r w:rsidR="000964C8" w:rsidRPr="00331B9C">
              <w:rPr>
                <w:szCs w:val="24"/>
                <w:lang w:val="en-GB"/>
              </w:rPr>
              <w:t xml:space="preserve"> </w:t>
            </w:r>
            <w:r w:rsidR="007945A0" w:rsidRPr="00BC6702">
              <w:t xml:space="preserve">If so specified in the </w:t>
            </w:r>
            <w:r w:rsidR="007945A0" w:rsidRPr="00F47630">
              <w:rPr>
                <w:b/>
              </w:rPr>
              <w:t>BDS</w:t>
            </w:r>
            <w:r w:rsidR="007945A0" w:rsidRPr="00BC6702">
              <w:t>, the Employer shall also promptly publish its response at the web page identified in the BDS.</w:t>
            </w:r>
            <w:r w:rsidR="007945A0">
              <w:t xml:space="preserve"> </w:t>
            </w:r>
            <w:r w:rsidRPr="00331B9C">
              <w:rPr>
                <w:szCs w:val="24"/>
                <w:lang w:val="en-GB"/>
              </w:rPr>
              <w:t xml:space="preserve">Should the </w:t>
            </w:r>
            <w:r w:rsidR="00E75E8D" w:rsidRPr="00331B9C">
              <w:rPr>
                <w:szCs w:val="24"/>
                <w:lang w:val="en-GB"/>
              </w:rPr>
              <w:t xml:space="preserve">Employer </w:t>
            </w:r>
            <w:r w:rsidRPr="00331B9C">
              <w:rPr>
                <w:szCs w:val="24"/>
                <w:lang w:val="en-GB"/>
              </w:rPr>
              <w:t xml:space="preserve">deem it necessary to amend the Bidding Document as a result of a request for clarification, it shall do so following the procedure under ITB 8 and ITB </w:t>
            </w:r>
            <w:r w:rsidR="00F959D6" w:rsidRPr="00331B9C">
              <w:rPr>
                <w:szCs w:val="24"/>
                <w:lang w:val="en-GB"/>
              </w:rPr>
              <w:t>2</w:t>
            </w:r>
            <w:r w:rsidR="00F959D6">
              <w:rPr>
                <w:szCs w:val="24"/>
                <w:lang w:val="en-GB"/>
              </w:rPr>
              <w:t>3</w:t>
            </w:r>
            <w:r w:rsidRPr="00331B9C">
              <w:rPr>
                <w:szCs w:val="24"/>
                <w:lang w:val="en-GB"/>
              </w:rPr>
              <w:t>.2.</w:t>
            </w:r>
          </w:p>
        </w:tc>
      </w:tr>
      <w:tr w:rsidR="006F1BE7" w:rsidRPr="00331B9C" w14:paraId="60DD346C" w14:textId="77777777" w:rsidTr="006F1BE7">
        <w:tc>
          <w:tcPr>
            <w:tcW w:w="2250" w:type="dxa"/>
          </w:tcPr>
          <w:p w14:paraId="3D0A6C95" w14:textId="77777777" w:rsidR="006F1BE7" w:rsidRPr="00331B9C" w:rsidRDefault="006F1BE7" w:rsidP="005537D0">
            <w:pPr>
              <w:pStyle w:val="Header1-Clauses"/>
              <w:rPr>
                <w:szCs w:val="24"/>
                <w:lang w:val="en-GB"/>
              </w:rPr>
            </w:pPr>
          </w:p>
        </w:tc>
        <w:tc>
          <w:tcPr>
            <w:tcW w:w="7020" w:type="dxa"/>
          </w:tcPr>
          <w:p w14:paraId="53F45E94" w14:textId="77777777" w:rsidR="006F1BE7" w:rsidRPr="00331B9C" w:rsidRDefault="006F1BE7" w:rsidP="0049516F">
            <w:pPr>
              <w:pStyle w:val="Header3-Paragraph"/>
              <w:numPr>
                <w:ilvl w:val="1"/>
                <w:numId w:val="33"/>
              </w:numPr>
              <w:spacing w:after="120"/>
              <w:rPr>
                <w:szCs w:val="24"/>
                <w:lang w:val="en-GB"/>
              </w:rPr>
            </w:pPr>
            <w:r w:rsidRPr="00331B9C">
              <w:rPr>
                <w:szCs w:val="24"/>
                <w:lang w:val="en-GB"/>
              </w:rPr>
              <w:t>Where applicable, the Bidder is advised to visit and examine the project site and obtain for itself on its own responsibility all information that may be necessary for preparing the bid and entering into a contract for the provision of the Requirements. The costs of visiting the site shall be at the Bidder’s own expense.</w:t>
            </w:r>
          </w:p>
        </w:tc>
      </w:tr>
      <w:tr w:rsidR="006F1BE7" w:rsidRPr="00331B9C" w14:paraId="0D01BA15" w14:textId="77777777" w:rsidTr="006F1BE7">
        <w:tc>
          <w:tcPr>
            <w:tcW w:w="2250" w:type="dxa"/>
          </w:tcPr>
          <w:p w14:paraId="2130F937" w14:textId="77777777" w:rsidR="006F1BE7" w:rsidRPr="00331B9C" w:rsidRDefault="006F1BE7" w:rsidP="005537D0">
            <w:pPr>
              <w:pStyle w:val="Header1-Clauses"/>
              <w:rPr>
                <w:szCs w:val="24"/>
                <w:lang w:val="en-GB"/>
              </w:rPr>
            </w:pPr>
          </w:p>
        </w:tc>
        <w:tc>
          <w:tcPr>
            <w:tcW w:w="7020" w:type="dxa"/>
          </w:tcPr>
          <w:p w14:paraId="6ED56E9F" w14:textId="77777777" w:rsidR="006F1BE7" w:rsidRPr="00331B9C" w:rsidRDefault="006F1BE7" w:rsidP="0049516F">
            <w:pPr>
              <w:pStyle w:val="Header3-Paragraph"/>
              <w:numPr>
                <w:ilvl w:val="1"/>
                <w:numId w:val="33"/>
              </w:numPr>
              <w:spacing w:after="120"/>
              <w:rPr>
                <w:szCs w:val="24"/>
                <w:lang w:val="en-GB"/>
              </w:rPr>
            </w:pPr>
            <w:r w:rsidRPr="00331B9C">
              <w:rPr>
                <w:szCs w:val="24"/>
                <w:lang w:val="en-GB"/>
              </w:rPr>
              <w:t xml:space="preserve">Pursuant to ITB 7.2, where the Bidder and any of its personnel or agents have been granted permission by the </w:t>
            </w:r>
            <w:r w:rsidR="00E75E8D" w:rsidRPr="00331B9C">
              <w:rPr>
                <w:szCs w:val="24"/>
                <w:lang w:val="en-GB"/>
              </w:rPr>
              <w:t xml:space="preserve">Employer </w:t>
            </w:r>
            <w:r w:rsidRPr="00331B9C">
              <w:rPr>
                <w:szCs w:val="24"/>
                <w:lang w:val="en-GB"/>
              </w:rPr>
              <w:t xml:space="preserve">to enter upon its premises and lands for the purpose of such visit, the Bidder, its personnel, and agents will release and indemnify the </w:t>
            </w:r>
            <w:r w:rsidR="00E75E8D" w:rsidRPr="00331B9C">
              <w:rPr>
                <w:szCs w:val="24"/>
                <w:lang w:val="en-GB"/>
              </w:rPr>
              <w:t xml:space="preserve">Employer </w:t>
            </w:r>
            <w:r w:rsidRPr="00331B9C">
              <w:rPr>
                <w:szCs w:val="24"/>
                <w:lang w:val="en-GB"/>
              </w:rPr>
              <w:t>and its personnel and agents from and against all liability in respect thereof, and will be responsible for death or personal injury, loss of or damage to property, and any other loss, damage, costs, and expenses incurred as a result of the visit.</w:t>
            </w:r>
          </w:p>
        </w:tc>
      </w:tr>
      <w:tr w:rsidR="006F1BE7" w:rsidRPr="00331B9C" w14:paraId="3AA82454" w14:textId="77777777" w:rsidTr="006F1BE7">
        <w:tc>
          <w:tcPr>
            <w:tcW w:w="2250" w:type="dxa"/>
          </w:tcPr>
          <w:p w14:paraId="164C75E6" w14:textId="77777777" w:rsidR="006F1BE7" w:rsidRPr="00331B9C" w:rsidRDefault="006F1BE7" w:rsidP="005537D0">
            <w:pPr>
              <w:pStyle w:val="Header1-Clauses"/>
              <w:spacing w:before="120"/>
              <w:rPr>
                <w:szCs w:val="24"/>
                <w:lang w:val="en-GB"/>
              </w:rPr>
            </w:pPr>
          </w:p>
        </w:tc>
        <w:tc>
          <w:tcPr>
            <w:tcW w:w="7020" w:type="dxa"/>
          </w:tcPr>
          <w:p w14:paraId="0E53A9DC" w14:textId="77777777" w:rsidR="006F1BE7" w:rsidRPr="00331B9C" w:rsidRDefault="007945A0" w:rsidP="0049516F">
            <w:pPr>
              <w:pStyle w:val="Header3-Paragraph"/>
              <w:numPr>
                <w:ilvl w:val="1"/>
                <w:numId w:val="33"/>
              </w:numPr>
              <w:spacing w:after="120"/>
              <w:rPr>
                <w:szCs w:val="24"/>
                <w:lang w:val="en-GB"/>
              </w:rPr>
            </w:pPr>
            <w:r w:rsidRPr="00BC6702">
              <w:t xml:space="preserve">If so specified in the </w:t>
            </w:r>
            <w:r w:rsidRPr="00F47630">
              <w:rPr>
                <w:b/>
              </w:rPr>
              <w:t>BDS</w:t>
            </w:r>
            <w:r w:rsidRPr="00BC6702">
              <w:t>, the</w:t>
            </w:r>
            <w:r w:rsidR="006F1BE7" w:rsidRPr="00331B9C">
              <w:rPr>
                <w:szCs w:val="24"/>
                <w:lang w:val="en-GB"/>
              </w:rPr>
              <w:t xml:space="preserve"> Bidder’s designated representative is invited to attend a pre-bid </w:t>
            </w:r>
            <w:r w:rsidR="006B7E3F">
              <w:rPr>
                <w:szCs w:val="24"/>
                <w:lang w:val="en-GB"/>
              </w:rPr>
              <w:t>conference</w:t>
            </w:r>
            <w:r w:rsidR="006F1BE7" w:rsidRPr="00331B9C">
              <w:rPr>
                <w:szCs w:val="24"/>
                <w:lang w:val="en-GB"/>
              </w:rPr>
              <w:t xml:space="preserve">. The purpose of the </w:t>
            </w:r>
            <w:r w:rsidR="006B7E3F">
              <w:rPr>
                <w:szCs w:val="24"/>
                <w:lang w:val="en-GB"/>
              </w:rPr>
              <w:t>conference</w:t>
            </w:r>
            <w:r w:rsidR="006F1BE7" w:rsidRPr="00331B9C">
              <w:rPr>
                <w:szCs w:val="24"/>
                <w:lang w:val="en-GB"/>
              </w:rPr>
              <w:t xml:space="preserve"> will be to clarify issues and to answer questions on any matter that may be raised at that stage. If so provided for in the </w:t>
            </w:r>
            <w:r w:rsidR="006F1BE7" w:rsidRPr="001E7453">
              <w:rPr>
                <w:b/>
                <w:szCs w:val="24"/>
                <w:lang w:val="en-GB"/>
              </w:rPr>
              <w:t>BDS</w:t>
            </w:r>
            <w:r w:rsidR="006F1BE7" w:rsidRPr="00331B9C">
              <w:rPr>
                <w:szCs w:val="24"/>
                <w:lang w:val="en-GB"/>
              </w:rPr>
              <w:t xml:space="preserve">, the </w:t>
            </w:r>
            <w:r w:rsidR="00E75E8D" w:rsidRPr="00331B9C">
              <w:rPr>
                <w:szCs w:val="24"/>
                <w:lang w:val="en-GB"/>
              </w:rPr>
              <w:t xml:space="preserve">Employer </w:t>
            </w:r>
            <w:r w:rsidR="006F1BE7" w:rsidRPr="00331B9C">
              <w:rPr>
                <w:szCs w:val="24"/>
                <w:lang w:val="en-GB"/>
              </w:rPr>
              <w:t>will organize a site visit.</w:t>
            </w:r>
          </w:p>
        </w:tc>
      </w:tr>
      <w:tr w:rsidR="006F1BE7" w:rsidRPr="00331B9C" w14:paraId="01A29388" w14:textId="77777777" w:rsidTr="006F1BE7">
        <w:tc>
          <w:tcPr>
            <w:tcW w:w="2250" w:type="dxa"/>
          </w:tcPr>
          <w:p w14:paraId="5F868853" w14:textId="77777777" w:rsidR="006F1BE7" w:rsidRPr="00331B9C" w:rsidRDefault="006F1BE7" w:rsidP="005537D0">
            <w:pPr>
              <w:pStyle w:val="Header1-Clauses"/>
              <w:spacing w:before="120"/>
              <w:rPr>
                <w:szCs w:val="24"/>
                <w:lang w:val="en-GB"/>
              </w:rPr>
            </w:pPr>
          </w:p>
        </w:tc>
        <w:tc>
          <w:tcPr>
            <w:tcW w:w="7020" w:type="dxa"/>
          </w:tcPr>
          <w:p w14:paraId="4728C1E0" w14:textId="77777777" w:rsidR="006F1BE7" w:rsidRPr="00331B9C" w:rsidRDefault="006F1BE7" w:rsidP="0049516F">
            <w:pPr>
              <w:pStyle w:val="Header3-Paragraph"/>
              <w:numPr>
                <w:ilvl w:val="1"/>
                <w:numId w:val="33"/>
              </w:numPr>
              <w:spacing w:after="120"/>
              <w:rPr>
                <w:szCs w:val="24"/>
                <w:lang w:val="en-GB"/>
              </w:rPr>
            </w:pPr>
            <w:r w:rsidRPr="00331B9C">
              <w:rPr>
                <w:szCs w:val="24"/>
                <w:lang w:val="en-GB"/>
              </w:rPr>
              <w:t xml:space="preserve">The Bidder is requested, as far as possible, to submit any questions in writing, to reach the </w:t>
            </w:r>
            <w:r w:rsidR="00E75E8D" w:rsidRPr="00331B9C">
              <w:rPr>
                <w:szCs w:val="24"/>
                <w:lang w:val="en-GB"/>
              </w:rPr>
              <w:t xml:space="preserve">Employer </w:t>
            </w:r>
            <w:r w:rsidRPr="00331B9C">
              <w:rPr>
                <w:szCs w:val="24"/>
                <w:lang w:val="en-GB"/>
              </w:rPr>
              <w:t xml:space="preserve">not later than one week before the </w:t>
            </w:r>
            <w:r w:rsidR="006B7E3F">
              <w:rPr>
                <w:szCs w:val="24"/>
                <w:lang w:val="en-GB"/>
              </w:rPr>
              <w:t>conference</w:t>
            </w:r>
            <w:r w:rsidRPr="00331B9C">
              <w:rPr>
                <w:szCs w:val="24"/>
                <w:lang w:val="en-GB"/>
              </w:rPr>
              <w:t>.</w:t>
            </w:r>
          </w:p>
        </w:tc>
      </w:tr>
      <w:tr w:rsidR="006F1BE7" w:rsidRPr="00331B9C" w14:paraId="241D36C2" w14:textId="77777777" w:rsidTr="006F1BE7">
        <w:tc>
          <w:tcPr>
            <w:tcW w:w="2250" w:type="dxa"/>
          </w:tcPr>
          <w:p w14:paraId="55028420" w14:textId="77777777" w:rsidR="006F1BE7" w:rsidRPr="00331B9C" w:rsidRDefault="006F1BE7" w:rsidP="005537D0">
            <w:pPr>
              <w:pStyle w:val="Header1-Clauses"/>
              <w:spacing w:before="120"/>
              <w:rPr>
                <w:szCs w:val="24"/>
                <w:lang w:val="en-GB"/>
              </w:rPr>
            </w:pPr>
          </w:p>
        </w:tc>
        <w:tc>
          <w:tcPr>
            <w:tcW w:w="7020" w:type="dxa"/>
          </w:tcPr>
          <w:p w14:paraId="5C93908C" w14:textId="77777777" w:rsidR="006F1BE7" w:rsidRPr="00331B9C" w:rsidRDefault="006F1BE7" w:rsidP="0049516F">
            <w:pPr>
              <w:pStyle w:val="Header3-Paragraph"/>
              <w:numPr>
                <w:ilvl w:val="1"/>
                <w:numId w:val="33"/>
              </w:numPr>
              <w:spacing w:after="120"/>
              <w:rPr>
                <w:szCs w:val="24"/>
                <w:lang w:val="en-GB"/>
              </w:rPr>
            </w:pPr>
            <w:r w:rsidRPr="00331B9C">
              <w:rPr>
                <w:szCs w:val="24"/>
                <w:lang w:val="en-GB"/>
              </w:rPr>
              <w:t xml:space="preserve">Minutes of the pre-bid </w:t>
            </w:r>
            <w:r w:rsidR="006B7E3F">
              <w:rPr>
                <w:szCs w:val="24"/>
                <w:lang w:val="en-GB"/>
              </w:rPr>
              <w:t>conference</w:t>
            </w:r>
            <w:r w:rsidRPr="00331B9C">
              <w:rPr>
                <w:szCs w:val="24"/>
                <w:lang w:val="en-GB"/>
              </w:rPr>
              <w:t xml:space="preserve">, including the text of the questions raised without identifying the source, and the responses given, together with any responses prepared after the </w:t>
            </w:r>
            <w:r w:rsidR="006B7E3F">
              <w:rPr>
                <w:szCs w:val="24"/>
                <w:lang w:val="en-GB"/>
              </w:rPr>
              <w:t>conference</w:t>
            </w:r>
            <w:r w:rsidRPr="00331B9C">
              <w:rPr>
                <w:szCs w:val="24"/>
                <w:lang w:val="en-GB"/>
              </w:rPr>
              <w:t>, will be transmitted promptly to all Bidders who have acquired the Bidding Document in accordance with ITB 6.3.</w:t>
            </w:r>
            <w:r w:rsidR="000964C8" w:rsidRPr="00331B9C">
              <w:rPr>
                <w:szCs w:val="24"/>
                <w:lang w:val="en-GB"/>
              </w:rPr>
              <w:t xml:space="preserve"> </w:t>
            </w:r>
            <w:r w:rsidR="007945A0" w:rsidRPr="003261FD">
              <w:rPr>
                <w:color w:val="000000"/>
              </w:rPr>
              <w:t>If so specified</w:t>
            </w:r>
            <w:r w:rsidR="007945A0" w:rsidRPr="003261FD">
              <w:rPr>
                <w:b/>
                <w:bCs/>
                <w:color w:val="000000"/>
              </w:rPr>
              <w:t> in the BDS,</w:t>
            </w:r>
            <w:r w:rsidR="007945A0" w:rsidRPr="003261FD">
              <w:rPr>
                <w:color w:val="000000"/>
              </w:rPr>
              <w:t xml:space="preserve"> the Employer shall also promptly publish the Minutes of the </w:t>
            </w:r>
            <w:r w:rsidR="00502A2C">
              <w:rPr>
                <w:color w:val="000000"/>
              </w:rPr>
              <w:t>pre-Bid conference</w:t>
            </w:r>
            <w:r w:rsidR="007945A0" w:rsidRPr="003261FD">
              <w:rPr>
                <w:color w:val="000000"/>
              </w:rPr>
              <w:t xml:space="preserve"> at the web page identified </w:t>
            </w:r>
            <w:r w:rsidR="007945A0" w:rsidRPr="003261FD">
              <w:rPr>
                <w:b/>
                <w:bCs/>
                <w:color w:val="000000"/>
              </w:rPr>
              <w:t>in the BDS</w:t>
            </w:r>
            <w:r w:rsidR="007945A0" w:rsidRPr="003261FD">
              <w:rPr>
                <w:color w:val="000000"/>
              </w:rPr>
              <w:t>. </w:t>
            </w:r>
            <w:r w:rsidRPr="00331B9C">
              <w:rPr>
                <w:szCs w:val="24"/>
                <w:lang w:val="en-GB"/>
              </w:rPr>
              <w:t xml:space="preserve">Any modification to the Bidding Document that may become necessary as a result of the pre-bid </w:t>
            </w:r>
            <w:r w:rsidR="006B7E3F">
              <w:rPr>
                <w:szCs w:val="24"/>
                <w:lang w:val="en-GB"/>
              </w:rPr>
              <w:t>conference</w:t>
            </w:r>
            <w:r w:rsidRPr="00331B9C">
              <w:rPr>
                <w:szCs w:val="24"/>
                <w:lang w:val="en-GB"/>
              </w:rPr>
              <w:t xml:space="preserve"> shall be made by the </w:t>
            </w:r>
            <w:r w:rsidR="00E75E8D" w:rsidRPr="00331B9C">
              <w:rPr>
                <w:szCs w:val="24"/>
                <w:lang w:val="en-GB"/>
              </w:rPr>
              <w:t xml:space="preserve">Employer </w:t>
            </w:r>
            <w:r w:rsidRPr="00331B9C">
              <w:rPr>
                <w:szCs w:val="24"/>
                <w:lang w:val="en-GB"/>
              </w:rPr>
              <w:t xml:space="preserve">exclusively through the issue of an Addendum pursuant to ITB 8 and not through the minutes of the pre-bid </w:t>
            </w:r>
            <w:r w:rsidR="006B7E3F">
              <w:rPr>
                <w:szCs w:val="24"/>
                <w:lang w:val="en-GB"/>
              </w:rPr>
              <w:t>conference</w:t>
            </w:r>
            <w:r w:rsidRPr="00331B9C">
              <w:rPr>
                <w:szCs w:val="24"/>
                <w:lang w:val="en-GB"/>
              </w:rPr>
              <w:t>.</w:t>
            </w:r>
          </w:p>
        </w:tc>
      </w:tr>
      <w:tr w:rsidR="006F1BE7" w:rsidRPr="00331B9C" w14:paraId="0DCB4BF7" w14:textId="77777777" w:rsidTr="006F1BE7">
        <w:tc>
          <w:tcPr>
            <w:tcW w:w="2250" w:type="dxa"/>
          </w:tcPr>
          <w:p w14:paraId="0FCA7989" w14:textId="77777777" w:rsidR="006F1BE7" w:rsidRPr="00331B9C" w:rsidRDefault="006F1BE7" w:rsidP="005537D0">
            <w:pPr>
              <w:pStyle w:val="Header1-Clauses"/>
              <w:spacing w:before="120"/>
              <w:rPr>
                <w:szCs w:val="24"/>
                <w:lang w:val="en-GB"/>
              </w:rPr>
            </w:pPr>
          </w:p>
        </w:tc>
        <w:tc>
          <w:tcPr>
            <w:tcW w:w="7020" w:type="dxa"/>
          </w:tcPr>
          <w:p w14:paraId="65A53411" w14:textId="77777777" w:rsidR="006F1BE7" w:rsidRPr="00331B9C" w:rsidRDefault="006F1BE7" w:rsidP="0049516F">
            <w:pPr>
              <w:pStyle w:val="Header3-Paragraph"/>
              <w:numPr>
                <w:ilvl w:val="1"/>
                <w:numId w:val="33"/>
              </w:numPr>
              <w:spacing w:after="120"/>
              <w:rPr>
                <w:szCs w:val="24"/>
                <w:lang w:val="en-GB"/>
              </w:rPr>
            </w:pPr>
            <w:r w:rsidRPr="00331B9C">
              <w:rPr>
                <w:szCs w:val="24"/>
                <w:lang w:val="en-GB"/>
              </w:rPr>
              <w:t xml:space="preserve">Non-attendance at the pre-bid </w:t>
            </w:r>
            <w:r w:rsidR="006B7E3F">
              <w:rPr>
                <w:szCs w:val="24"/>
                <w:lang w:val="en-GB"/>
              </w:rPr>
              <w:t>conference</w:t>
            </w:r>
            <w:r w:rsidRPr="00331B9C">
              <w:rPr>
                <w:szCs w:val="24"/>
                <w:lang w:val="en-GB"/>
              </w:rPr>
              <w:t xml:space="preserve"> will not be a cause for disqualification of a Bidder.</w:t>
            </w:r>
          </w:p>
        </w:tc>
      </w:tr>
      <w:tr w:rsidR="006F1BE7" w:rsidRPr="00331B9C" w14:paraId="1A05365A" w14:textId="77777777" w:rsidTr="006F1BE7">
        <w:tc>
          <w:tcPr>
            <w:tcW w:w="2250" w:type="dxa"/>
          </w:tcPr>
          <w:p w14:paraId="4B2E09C3" w14:textId="77777777" w:rsidR="006F1BE7" w:rsidRPr="00331B9C" w:rsidRDefault="006F1BE7" w:rsidP="001E7453">
            <w:pPr>
              <w:pStyle w:val="Style6"/>
            </w:pPr>
            <w:bookmarkStart w:id="60" w:name="_Toc192578422"/>
            <w:bookmarkStart w:id="61" w:name="_Toc4123851"/>
            <w:r w:rsidRPr="00331B9C">
              <w:t>Amendment of Bidding Document</w:t>
            </w:r>
            <w:bookmarkEnd w:id="60"/>
            <w:bookmarkEnd w:id="61"/>
          </w:p>
        </w:tc>
        <w:tc>
          <w:tcPr>
            <w:tcW w:w="7020" w:type="dxa"/>
          </w:tcPr>
          <w:p w14:paraId="40395F2C" w14:textId="77777777" w:rsidR="006F1BE7" w:rsidRPr="00331B9C" w:rsidRDefault="006F1BE7" w:rsidP="0049516F">
            <w:pPr>
              <w:pStyle w:val="Header3-Paragraph"/>
              <w:numPr>
                <w:ilvl w:val="1"/>
                <w:numId w:val="34"/>
              </w:numPr>
              <w:spacing w:after="120"/>
              <w:rPr>
                <w:szCs w:val="24"/>
                <w:lang w:val="en-GB"/>
              </w:rPr>
            </w:pPr>
            <w:r w:rsidRPr="00331B9C">
              <w:rPr>
                <w:szCs w:val="24"/>
                <w:lang w:val="en-GB"/>
              </w:rPr>
              <w:t xml:space="preserve">At any time prior to the deadline for submission of bids, the </w:t>
            </w:r>
            <w:r w:rsidR="00E75E8D" w:rsidRPr="00331B9C">
              <w:rPr>
                <w:szCs w:val="24"/>
                <w:lang w:val="en-GB"/>
              </w:rPr>
              <w:t xml:space="preserve">Employer </w:t>
            </w:r>
            <w:r w:rsidRPr="00331B9C">
              <w:rPr>
                <w:szCs w:val="24"/>
                <w:lang w:val="en-GB"/>
              </w:rPr>
              <w:t>may amend the Bidding Document by issuing addenda.</w:t>
            </w:r>
          </w:p>
          <w:p w14:paraId="7404F2F3" w14:textId="77777777" w:rsidR="006F1BE7" w:rsidRPr="00331B9C" w:rsidRDefault="006F1BE7" w:rsidP="0049516F">
            <w:pPr>
              <w:pStyle w:val="Header3-Paragraph"/>
              <w:numPr>
                <w:ilvl w:val="1"/>
                <w:numId w:val="34"/>
              </w:numPr>
              <w:spacing w:after="120"/>
              <w:rPr>
                <w:szCs w:val="24"/>
                <w:lang w:val="en-GB"/>
              </w:rPr>
            </w:pPr>
            <w:r w:rsidRPr="00331B9C">
              <w:rPr>
                <w:szCs w:val="24"/>
                <w:lang w:val="en-GB"/>
              </w:rPr>
              <w:t xml:space="preserve">Any addendum issued shall be part of the Bidding Document and shall be communicated in writing to all who have obtained the Bidding Document from the </w:t>
            </w:r>
            <w:r w:rsidR="00E75E8D" w:rsidRPr="00331B9C">
              <w:rPr>
                <w:szCs w:val="24"/>
                <w:lang w:val="en-GB"/>
              </w:rPr>
              <w:t xml:space="preserve">Employer </w:t>
            </w:r>
            <w:r w:rsidRPr="00331B9C">
              <w:rPr>
                <w:szCs w:val="24"/>
                <w:lang w:val="en-GB"/>
              </w:rPr>
              <w:t>in accordance with ITB 6.3.</w:t>
            </w:r>
            <w:r w:rsidR="007945A0">
              <w:rPr>
                <w:szCs w:val="24"/>
                <w:lang w:val="en-GB"/>
              </w:rPr>
              <w:t xml:space="preserve">  </w:t>
            </w:r>
            <w:r w:rsidR="007945A0" w:rsidRPr="00BC6702">
              <w:t>The Employer shall also promptly publish the addendum on the Employer’s web page in accordance with ITB 7.1.</w:t>
            </w:r>
          </w:p>
          <w:p w14:paraId="7CE9378E" w14:textId="77777777" w:rsidR="006F1BE7" w:rsidRPr="00331B9C" w:rsidRDefault="006F1BE7" w:rsidP="0049516F">
            <w:pPr>
              <w:pStyle w:val="Header3-Paragraph"/>
              <w:numPr>
                <w:ilvl w:val="1"/>
                <w:numId w:val="34"/>
              </w:numPr>
              <w:spacing w:after="120"/>
              <w:rPr>
                <w:szCs w:val="24"/>
                <w:lang w:val="en-GB"/>
              </w:rPr>
            </w:pPr>
            <w:r w:rsidRPr="00331B9C">
              <w:rPr>
                <w:szCs w:val="24"/>
                <w:lang w:val="en-GB"/>
              </w:rPr>
              <w:t xml:space="preserve">To give Bidders reasonable time in which to take an addendum into account in preparing their bids, the </w:t>
            </w:r>
            <w:r w:rsidR="00E75E8D" w:rsidRPr="00331B9C">
              <w:rPr>
                <w:szCs w:val="24"/>
                <w:lang w:val="en-GB"/>
              </w:rPr>
              <w:t xml:space="preserve">Employer </w:t>
            </w:r>
            <w:r w:rsidRPr="00331B9C">
              <w:rPr>
                <w:szCs w:val="24"/>
                <w:lang w:val="en-GB"/>
              </w:rPr>
              <w:t xml:space="preserve">may, at its discretion, extend the deadline for the submission of bids, pursuant to ITB </w:t>
            </w:r>
            <w:r w:rsidR="005444CE" w:rsidRPr="00331B9C">
              <w:rPr>
                <w:szCs w:val="24"/>
                <w:lang w:val="en-GB"/>
              </w:rPr>
              <w:t>2</w:t>
            </w:r>
            <w:r w:rsidR="005444CE">
              <w:rPr>
                <w:szCs w:val="24"/>
                <w:lang w:val="en-GB"/>
              </w:rPr>
              <w:t>3</w:t>
            </w:r>
            <w:r w:rsidRPr="00331B9C">
              <w:rPr>
                <w:szCs w:val="24"/>
                <w:lang w:val="en-GB"/>
              </w:rPr>
              <w:t>.2</w:t>
            </w:r>
          </w:p>
        </w:tc>
      </w:tr>
      <w:tr w:rsidR="006F1BE7" w:rsidRPr="00331B9C" w14:paraId="43BDC1C7" w14:textId="77777777" w:rsidTr="006F1BE7">
        <w:tc>
          <w:tcPr>
            <w:tcW w:w="2250" w:type="dxa"/>
          </w:tcPr>
          <w:p w14:paraId="5502E699" w14:textId="77777777" w:rsidR="006F1BE7" w:rsidRPr="00331B9C" w:rsidRDefault="006F1BE7" w:rsidP="005537D0">
            <w:pPr>
              <w:rPr>
                <w:sz w:val="36"/>
                <w:szCs w:val="24"/>
                <w:lang w:val="en-GB"/>
              </w:rPr>
            </w:pPr>
          </w:p>
        </w:tc>
        <w:tc>
          <w:tcPr>
            <w:tcW w:w="7020" w:type="dxa"/>
          </w:tcPr>
          <w:p w14:paraId="6B55557E" w14:textId="77777777" w:rsidR="006F1BE7" w:rsidRPr="00331B9C" w:rsidRDefault="006F1BE7" w:rsidP="001E7453">
            <w:pPr>
              <w:pStyle w:val="Style5"/>
            </w:pPr>
            <w:bookmarkStart w:id="62" w:name="_Toc192578423"/>
            <w:bookmarkStart w:id="63" w:name="_Toc4123852"/>
            <w:r w:rsidRPr="00331B9C">
              <w:t>Preparation of Bids</w:t>
            </w:r>
            <w:bookmarkEnd w:id="62"/>
            <w:bookmarkEnd w:id="63"/>
          </w:p>
        </w:tc>
      </w:tr>
      <w:tr w:rsidR="006F1BE7" w:rsidRPr="00331B9C" w14:paraId="0EC4C122" w14:textId="77777777" w:rsidTr="006F1BE7">
        <w:tc>
          <w:tcPr>
            <w:tcW w:w="2250" w:type="dxa"/>
          </w:tcPr>
          <w:p w14:paraId="61BFC4A2" w14:textId="77777777" w:rsidR="006F1BE7" w:rsidRPr="00331B9C" w:rsidRDefault="006F1BE7" w:rsidP="001E7453">
            <w:pPr>
              <w:pStyle w:val="Style6"/>
            </w:pPr>
            <w:bookmarkStart w:id="64" w:name="_Toc192578424"/>
            <w:bookmarkStart w:id="65" w:name="_Toc4123853"/>
            <w:r w:rsidRPr="00331B9C">
              <w:t>Cost of Bidding</w:t>
            </w:r>
            <w:bookmarkEnd w:id="64"/>
            <w:bookmarkEnd w:id="65"/>
          </w:p>
        </w:tc>
        <w:tc>
          <w:tcPr>
            <w:tcW w:w="7020" w:type="dxa"/>
          </w:tcPr>
          <w:p w14:paraId="14E776C9" w14:textId="77777777" w:rsidR="006F1BE7" w:rsidRPr="00331B9C" w:rsidRDefault="006F1BE7" w:rsidP="0049516F">
            <w:pPr>
              <w:pStyle w:val="Header3-Paragraph"/>
              <w:numPr>
                <w:ilvl w:val="1"/>
                <w:numId w:val="35"/>
              </w:numPr>
              <w:rPr>
                <w:szCs w:val="24"/>
                <w:lang w:val="en-GB"/>
              </w:rPr>
            </w:pPr>
            <w:r w:rsidRPr="00331B9C">
              <w:rPr>
                <w:szCs w:val="24"/>
                <w:lang w:val="en-GB"/>
              </w:rPr>
              <w:t xml:space="preserve">The Bidder shall bear all costs associated with the preparation and submission of its Bid, and the </w:t>
            </w:r>
            <w:r w:rsidR="00E75E8D" w:rsidRPr="00331B9C">
              <w:rPr>
                <w:szCs w:val="24"/>
                <w:lang w:val="en-GB"/>
              </w:rPr>
              <w:t xml:space="preserve">Employer </w:t>
            </w:r>
            <w:r w:rsidRPr="00331B9C">
              <w:rPr>
                <w:szCs w:val="24"/>
                <w:lang w:val="en-GB"/>
              </w:rPr>
              <w:t>shall not be responsible or liable for those costs, regardless of the conduct or outcome of the bidding process.</w:t>
            </w:r>
          </w:p>
        </w:tc>
      </w:tr>
      <w:tr w:rsidR="006F1BE7" w:rsidRPr="00331B9C" w14:paraId="12C27319" w14:textId="77777777" w:rsidTr="006F1BE7">
        <w:tc>
          <w:tcPr>
            <w:tcW w:w="2250" w:type="dxa"/>
          </w:tcPr>
          <w:p w14:paraId="2D31ED1A" w14:textId="77777777" w:rsidR="006F1BE7" w:rsidRPr="00331B9C" w:rsidRDefault="006F1BE7" w:rsidP="001E7453">
            <w:pPr>
              <w:pStyle w:val="Style6"/>
            </w:pPr>
            <w:bookmarkStart w:id="66" w:name="_Toc192578425"/>
            <w:bookmarkStart w:id="67" w:name="_Toc4123854"/>
            <w:r w:rsidRPr="00331B9C">
              <w:t>Language of Bid</w:t>
            </w:r>
            <w:bookmarkEnd w:id="66"/>
            <w:bookmarkEnd w:id="67"/>
          </w:p>
        </w:tc>
        <w:tc>
          <w:tcPr>
            <w:tcW w:w="7020" w:type="dxa"/>
          </w:tcPr>
          <w:p w14:paraId="6F61B750" w14:textId="77777777" w:rsidR="006F1BE7" w:rsidRPr="00331B9C" w:rsidRDefault="006F1BE7" w:rsidP="0049516F">
            <w:pPr>
              <w:pStyle w:val="Header3-Paragraph"/>
              <w:numPr>
                <w:ilvl w:val="1"/>
                <w:numId w:val="36"/>
              </w:numPr>
              <w:rPr>
                <w:szCs w:val="24"/>
                <w:lang w:val="en-GB"/>
              </w:rPr>
            </w:pPr>
            <w:r w:rsidRPr="00331B9C">
              <w:rPr>
                <w:szCs w:val="24"/>
                <w:lang w:val="en-GB"/>
              </w:rPr>
              <w:t xml:space="preserve">The Bid, as well as all correspondence and documents relating to the bid exchanged by the Bidder and the </w:t>
            </w:r>
            <w:r w:rsidRPr="00331B9C">
              <w:rPr>
                <w:iCs/>
                <w:szCs w:val="24"/>
                <w:lang w:val="en-GB"/>
              </w:rPr>
              <w:t>Employer</w:t>
            </w:r>
            <w:r w:rsidRPr="00331B9C">
              <w:rPr>
                <w:szCs w:val="24"/>
                <w:lang w:val="en-GB"/>
              </w:rPr>
              <w:t xml:space="preserve">, shall be written in the language specified in the </w:t>
            </w:r>
            <w:r w:rsidRPr="001E7453">
              <w:rPr>
                <w:b/>
                <w:szCs w:val="24"/>
                <w:lang w:val="en-GB"/>
              </w:rPr>
              <w:t>BDS</w:t>
            </w:r>
            <w:r w:rsidRPr="00331B9C">
              <w:rPr>
                <w:szCs w:val="24"/>
                <w:lang w:val="en-GB"/>
              </w:rPr>
              <w:t>.</w:t>
            </w:r>
            <w:r w:rsidR="000964C8" w:rsidRPr="00331B9C">
              <w:rPr>
                <w:szCs w:val="24"/>
                <w:lang w:val="en-GB"/>
              </w:rPr>
              <w:t xml:space="preserve"> </w:t>
            </w:r>
            <w:r w:rsidRPr="00331B9C">
              <w:rPr>
                <w:szCs w:val="24"/>
                <w:lang w:val="en-GB"/>
              </w:rPr>
              <w:t>Supporting documents and printed literature that are part of the Bid may be in another language provided they are accompanied by an accurate translation of the relevant passages in that language, in which case, for purposes of interpretation of the Bid, such translation shall govern.</w:t>
            </w:r>
          </w:p>
        </w:tc>
      </w:tr>
      <w:tr w:rsidR="006F1BE7" w:rsidRPr="00331B9C" w14:paraId="005A0BE2" w14:textId="77777777" w:rsidTr="006F1BE7">
        <w:tc>
          <w:tcPr>
            <w:tcW w:w="2250" w:type="dxa"/>
          </w:tcPr>
          <w:p w14:paraId="48C64373" w14:textId="77777777" w:rsidR="006F1BE7" w:rsidRPr="00331B9C" w:rsidRDefault="006F1BE7" w:rsidP="001E7453">
            <w:pPr>
              <w:pStyle w:val="Style6"/>
            </w:pPr>
            <w:bookmarkStart w:id="68" w:name="_Toc192578426"/>
            <w:bookmarkStart w:id="69" w:name="_Toc4123855"/>
            <w:r w:rsidRPr="00331B9C">
              <w:t>Documents Comprising the Bid</w:t>
            </w:r>
            <w:bookmarkEnd w:id="68"/>
            <w:bookmarkEnd w:id="69"/>
          </w:p>
        </w:tc>
        <w:tc>
          <w:tcPr>
            <w:tcW w:w="7020" w:type="dxa"/>
          </w:tcPr>
          <w:p w14:paraId="7916638C" w14:textId="77777777" w:rsidR="006F1BE7" w:rsidRPr="00331B9C" w:rsidRDefault="006F1BE7" w:rsidP="009F3782">
            <w:pPr>
              <w:pStyle w:val="Header2-SubClauses"/>
              <w:numPr>
                <w:ilvl w:val="0"/>
                <w:numId w:val="0"/>
              </w:numPr>
              <w:ind w:left="420"/>
            </w:pPr>
            <w:r w:rsidRPr="00331B9C">
              <w:t>11.1</w:t>
            </w:r>
            <w:r w:rsidRPr="00331B9C">
              <w:tab/>
              <w:t>The Bid shall comprise the following:</w:t>
            </w:r>
          </w:p>
          <w:p w14:paraId="6AF5EAB7" w14:textId="77777777" w:rsidR="006F1BE7" w:rsidRPr="00331B9C" w:rsidRDefault="006F1BE7" w:rsidP="0049516F">
            <w:pPr>
              <w:pStyle w:val="Header3-Paragraph"/>
              <w:numPr>
                <w:ilvl w:val="0"/>
                <w:numId w:val="44"/>
              </w:numPr>
              <w:spacing w:after="120"/>
              <w:rPr>
                <w:szCs w:val="24"/>
                <w:lang w:val="en-GB"/>
              </w:rPr>
            </w:pPr>
            <w:r w:rsidRPr="00331B9C">
              <w:rPr>
                <w:szCs w:val="24"/>
                <w:lang w:val="en-GB"/>
              </w:rPr>
              <w:t>Letter of Bid</w:t>
            </w:r>
            <w:r w:rsidR="005444CE">
              <w:rPr>
                <w:szCs w:val="24"/>
                <w:lang w:val="en-GB"/>
              </w:rPr>
              <w:t xml:space="preserve"> </w:t>
            </w:r>
            <w:r w:rsidR="005444CE" w:rsidRPr="00681C4B">
              <w:rPr>
                <w:noProof/>
              </w:rPr>
              <w:t>prepared in accordance with ITB 12.1</w:t>
            </w:r>
            <w:r w:rsidR="0008277F" w:rsidRPr="00331B9C">
              <w:rPr>
                <w:szCs w:val="24"/>
                <w:lang w:val="en-GB"/>
              </w:rPr>
              <w:t>;</w:t>
            </w:r>
            <w:r w:rsidRPr="00331B9C">
              <w:rPr>
                <w:szCs w:val="24"/>
                <w:lang w:val="en-GB"/>
              </w:rPr>
              <w:t xml:space="preserve"> </w:t>
            </w:r>
          </w:p>
          <w:p w14:paraId="773A6E3B" w14:textId="77777777" w:rsidR="006F1BE7" w:rsidRPr="00331B9C" w:rsidRDefault="005444CE" w:rsidP="0049516F">
            <w:pPr>
              <w:pStyle w:val="Header3-Paragraph"/>
              <w:numPr>
                <w:ilvl w:val="0"/>
                <w:numId w:val="44"/>
              </w:numPr>
              <w:spacing w:after="120"/>
              <w:rPr>
                <w:szCs w:val="24"/>
                <w:lang w:val="en-GB"/>
              </w:rPr>
            </w:pPr>
            <w:r>
              <w:rPr>
                <w:szCs w:val="24"/>
                <w:lang w:val="en-GB"/>
              </w:rPr>
              <w:t>Price</w:t>
            </w:r>
            <w:r w:rsidRPr="00331B9C">
              <w:rPr>
                <w:szCs w:val="24"/>
                <w:lang w:val="en-GB"/>
              </w:rPr>
              <w:t xml:space="preserve"> </w:t>
            </w:r>
            <w:r w:rsidR="006F1BE7" w:rsidRPr="00331B9C">
              <w:rPr>
                <w:szCs w:val="24"/>
                <w:lang w:val="en-GB"/>
              </w:rPr>
              <w:t xml:space="preserve">Schedules </w:t>
            </w:r>
            <w:r w:rsidRPr="00681C4B">
              <w:rPr>
                <w:noProof/>
              </w:rPr>
              <w:t>completed in accordance with ITB 12 and ITB 17</w:t>
            </w:r>
            <w:r w:rsidR="006F1BE7" w:rsidRPr="00331B9C">
              <w:rPr>
                <w:szCs w:val="24"/>
                <w:lang w:val="en-GB"/>
              </w:rPr>
              <w:t>;</w:t>
            </w:r>
          </w:p>
          <w:p w14:paraId="17A3C21A" w14:textId="77777777" w:rsidR="006F1BE7" w:rsidRPr="00331B9C" w:rsidRDefault="006F1BE7" w:rsidP="0049516F">
            <w:pPr>
              <w:pStyle w:val="Header3-Paragraph"/>
              <w:numPr>
                <w:ilvl w:val="0"/>
                <w:numId w:val="44"/>
              </w:numPr>
              <w:spacing w:after="120"/>
              <w:rPr>
                <w:szCs w:val="24"/>
                <w:lang w:val="en-GB"/>
              </w:rPr>
            </w:pPr>
            <w:r w:rsidRPr="00331B9C">
              <w:rPr>
                <w:szCs w:val="24"/>
                <w:lang w:val="en-GB"/>
              </w:rPr>
              <w:t xml:space="preserve">Bid Security </w:t>
            </w:r>
            <w:r w:rsidRPr="00331B9C">
              <w:rPr>
                <w:iCs/>
                <w:szCs w:val="24"/>
                <w:lang w:val="en-GB"/>
              </w:rPr>
              <w:t>or Bid</w:t>
            </w:r>
            <w:r w:rsidR="008E1239" w:rsidRPr="00331B9C">
              <w:rPr>
                <w:iCs/>
                <w:szCs w:val="24"/>
                <w:lang w:val="en-GB"/>
              </w:rPr>
              <w:t>-</w:t>
            </w:r>
            <w:r w:rsidRPr="00331B9C">
              <w:rPr>
                <w:iCs/>
                <w:szCs w:val="24"/>
                <w:lang w:val="en-GB"/>
              </w:rPr>
              <w:t>Securing Declaration</w:t>
            </w:r>
            <w:r w:rsidRPr="00331B9C">
              <w:rPr>
                <w:szCs w:val="24"/>
                <w:lang w:val="en-GB"/>
              </w:rPr>
              <w:t xml:space="preserve">, in accordance with ITB </w:t>
            </w:r>
            <w:r w:rsidR="005444CE">
              <w:rPr>
                <w:szCs w:val="24"/>
                <w:lang w:val="en-GB"/>
              </w:rPr>
              <w:t>20</w:t>
            </w:r>
            <w:r w:rsidRPr="00331B9C">
              <w:rPr>
                <w:szCs w:val="24"/>
                <w:lang w:val="en-GB"/>
              </w:rPr>
              <w:t>;</w:t>
            </w:r>
          </w:p>
        </w:tc>
      </w:tr>
      <w:tr w:rsidR="006F1BE7" w:rsidRPr="00331B9C" w14:paraId="29369585" w14:textId="77777777" w:rsidTr="006F1BE7">
        <w:tc>
          <w:tcPr>
            <w:tcW w:w="2250" w:type="dxa"/>
          </w:tcPr>
          <w:p w14:paraId="19868591" w14:textId="77777777" w:rsidR="006F1BE7" w:rsidRPr="00331B9C" w:rsidRDefault="006F1BE7" w:rsidP="005537D0">
            <w:pPr>
              <w:rPr>
                <w:szCs w:val="24"/>
                <w:lang w:val="en-GB"/>
              </w:rPr>
            </w:pPr>
            <w:bookmarkStart w:id="70" w:name="_Toc438532581"/>
            <w:bookmarkEnd w:id="70"/>
          </w:p>
        </w:tc>
        <w:tc>
          <w:tcPr>
            <w:tcW w:w="7020" w:type="dxa"/>
          </w:tcPr>
          <w:p w14:paraId="58BEC273" w14:textId="77777777" w:rsidR="006F1BE7" w:rsidRPr="00331B9C" w:rsidRDefault="006F1BE7" w:rsidP="0049516F">
            <w:pPr>
              <w:pStyle w:val="Header3-Paragraph"/>
              <w:numPr>
                <w:ilvl w:val="0"/>
                <w:numId w:val="44"/>
              </w:numPr>
              <w:spacing w:after="120"/>
              <w:rPr>
                <w:szCs w:val="24"/>
                <w:lang w:val="en-GB"/>
              </w:rPr>
            </w:pPr>
            <w:r w:rsidRPr="00331B9C">
              <w:rPr>
                <w:szCs w:val="24"/>
                <w:lang w:val="en-GB"/>
              </w:rPr>
              <w:t xml:space="preserve">at the Bidder’s option, alternative </w:t>
            </w:r>
            <w:r w:rsidR="005444CE">
              <w:rPr>
                <w:szCs w:val="24"/>
                <w:lang w:val="en-GB"/>
              </w:rPr>
              <w:t>bid</w:t>
            </w:r>
            <w:r w:rsidR="005444CE" w:rsidRPr="00331B9C">
              <w:rPr>
                <w:szCs w:val="24"/>
                <w:lang w:val="en-GB"/>
              </w:rPr>
              <w:t>s</w:t>
            </w:r>
            <w:r w:rsidRPr="00331B9C">
              <w:rPr>
                <w:szCs w:val="24"/>
                <w:lang w:val="en-GB"/>
              </w:rPr>
              <w:t>, if permissible, in accordance with ITB 13;</w:t>
            </w:r>
          </w:p>
        </w:tc>
      </w:tr>
      <w:tr w:rsidR="006F1BE7" w:rsidRPr="00331B9C" w14:paraId="7E29C0FE" w14:textId="77777777" w:rsidTr="001E7453">
        <w:trPr>
          <w:trHeight w:val="6876"/>
        </w:trPr>
        <w:tc>
          <w:tcPr>
            <w:tcW w:w="2250" w:type="dxa"/>
          </w:tcPr>
          <w:p w14:paraId="2E12CFE8" w14:textId="77777777" w:rsidR="006F1BE7" w:rsidRPr="00331B9C" w:rsidRDefault="006F1BE7" w:rsidP="005537D0">
            <w:pPr>
              <w:rPr>
                <w:szCs w:val="24"/>
                <w:lang w:val="en-GB"/>
              </w:rPr>
            </w:pPr>
            <w:bookmarkStart w:id="71" w:name="_Toc438532582"/>
            <w:bookmarkEnd w:id="71"/>
          </w:p>
        </w:tc>
        <w:tc>
          <w:tcPr>
            <w:tcW w:w="7020" w:type="dxa"/>
          </w:tcPr>
          <w:p w14:paraId="22BEC0CA" w14:textId="77777777" w:rsidR="006F1BE7" w:rsidRPr="00331B9C" w:rsidRDefault="006F1BE7" w:rsidP="0049516F">
            <w:pPr>
              <w:pStyle w:val="Header3-Paragraph"/>
              <w:numPr>
                <w:ilvl w:val="0"/>
                <w:numId w:val="44"/>
              </w:numPr>
              <w:spacing w:after="120"/>
              <w:rPr>
                <w:szCs w:val="24"/>
                <w:lang w:val="en-GB"/>
              </w:rPr>
            </w:pPr>
            <w:r w:rsidRPr="00331B9C">
              <w:rPr>
                <w:szCs w:val="24"/>
                <w:lang w:val="en-GB"/>
              </w:rPr>
              <w:t xml:space="preserve">written confirmation authorizing the signatory of the Bid to commit the Bidder, in accordance with ITB </w:t>
            </w:r>
            <w:r w:rsidR="005444CE" w:rsidRPr="00331B9C">
              <w:rPr>
                <w:szCs w:val="24"/>
                <w:lang w:val="en-GB"/>
              </w:rPr>
              <w:t>2</w:t>
            </w:r>
            <w:r w:rsidR="005444CE">
              <w:rPr>
                <w:szCs w:val="24"/>
                <w:lang w:val="en-GB"/>
              </w:rPr>
              <w:t>1</w:t>
            </w:r>
            <w:r w:rsidRPr="00331B9C">
              <w:rPr>
                <w:szCs w:val="24"/>
                <w:lang w:val="en-GB"/>
              </w:rPr>
              <w:t>.</w:t>
            </w:r>
            <w:r w:rsidR="005444CE">
              <w:rPr>
                <w:szCs w:val="24"/>
                <w:lang w:val="en-GB"/>
              </w:rPr>
              <w:t>3</w:t>
            </w:r>
            <w:r w:rsidRPr="00331B9C">
              <w:rPr>
                <w:szCs w:val="24"/>
                <w:lang w:val="en-GB"/>
              </w:rPr>
              <w:t>;</w:t>
            </w:r>
          </w:p>
          <w:p w14:paraId="0AF6C021" w14:textId="77777777" w:rsidR="006F1BE7" w:rsidRPr="00331B9C" w:rsidRDefault="006F1BE7" w:rsidP="0049516F">
            <w:pPr>
              <w:pStyle w:val="Header3-Paragraph"/>
              <w:numPr>
                <w:ilvl w:val="0"/>
                <w:numId w:val="44"/>
              </w:numPr>
              <w:spacing w:after="120"/>
              <w:rPr>
                <w:szCs w:val="24"/>
                <w:lang w:val="en-GB"/>
              </w:rPr>
            </w:pPr>
            <w:r w:rsidRPr="00331B9C">
              <w:rPr>
                <w:szCs w:val="24"/>
                <w:lang w:val="en-GB"/>
              </w:rPr>
              <w:t xml:space="preserve">documentary evidence </w:t>
            </w:r>
            <w:r w:rsidR="005444CE" w:rsidRPr="00681C4B">
              <w:rPr>
                <w:noProof/>
              </w:rPr>
              <w:t>established in accordance with ITB 14.1 that the Plant and Installation Services offered by the Bidder in its Bid or in any alternative Bid, if permitted, are eligible</w:t>
            </w:r>
            <w:r w:rsidRPr="00331B9C">
              <w:rPr>
                <w:szCs w:val="24"/>
                <w:lang w:val="en-GB"/>
              </w:rPr>
              <w:t>;</w:t>
            </w:r>
          </w:p>
          <w:p w14:paraId="3735750D" w14:textId="77777777" w:rsidR="006F1BE7" w:rsidRPr="00331B9C" w:rsidRDefault="006F1BE7" w:rsidP="0049516F">
            <w:pPr>
              <w:pStyle w:val="Header3-Paragraph"/>
              <w:numPr>
                <w:ilvl w:val="0"/>
                <w:numId w:val="44"/>
              </w:numPr>
              <w:spacing w:after="120"/>
              <w:rPr>
                <w:szCs w:val="24"/>
                <w:lang w:val="en-GB"/>
              </w:rPr>
            </w:pPr>
            <w:r w:rsidRPr="00331B9C">
              <w:rPr>
                <w:szCs w:val="24"/>
                <w:lang w:val="en-GB"/>
              </w:rPr>
              <w:t xml:space="preserve">documentary evidence in accordance with </w:t>
            </w:r>
            <w:r w:rsidR="005444CE" w:rsidRPr="00681C4B">
              <w:rPr>
                <w:noProof/>
              </w:rPr>
              <w:t>ITB 15 establishing the Bidder’s eligibility and qualified status to perform the Contract if its Bid is accepted</w:t>
            </w:r>
            <w:r w:rsidRPr="00331B9C">
              <w:rPr>
                <w:szCs w:val="24"/>
                <w:lang w:val="en-GB"/>
              </w:rPr>
              <w:t>;</w:t>
            </w:r>
          </w:p>
          <w:p w14:paraId="18D83D01" w14:textId="77777777" w:rsidR="006F1BE7" w:rsidRPr="00331B9C" w:rsidRDefault="006F1BE7" w:rsidP="0049516F">
            <w:pPr>
              <w:pStyle w:val="Header3-Paragraph"/>
              <w:numPr>
                <w:ilvl w:val="0"/>
                <w:numId w:val="44"/>
              </w:numPr>
              <w:spacing w:after="120"/>
              <w:rPr>
                <w:szCs w:val="24"/>
                <w:lang w:val="en-GB"/>
              </w:rPr>
            </w:pPr>
            <w:r w:rsidRPr="00331B9C">
              <w:rPr>
                <w:szCs w:val="24"/>
                <w:lang w:val="en-GB"/>
              </w:rPr>
              <w:t xml:space="preserve">documentary evidence </w:t>
            </w:r>
            <w:r w:rsidR="005444CE" w:rsidRPr="00681C4B">
              <w:rPr>
                <w:noProof/>
              </w:rPr>
              <w:t>in accordance to ITB 16 that</w:t>
            </w:r>
            <w:r w:rsidR="005444CE" w:rsidRPr="00331B9C" w:rsidDel="005444CE">
              <w:rPr>
                <w:szCs w:val="24"/>
                <w:lang w:val="en-GB"/>
              </w:rPr>
              <w:t xml:space="preserve"> </w:t>
            </w:r>
            <w:r w:rsidRPr="00331B9C">
              <w:rPr>
                <w:szCs w:val="24"/>
                <w:lang w:val="en-GB"/>
              </w:rPr>
              <w:t>the Plant and Installation Services offered by the Bidder</w:t>
            </w:r>
            <w:r w:rsidR="000964C8" w:rsidRPr="00331B9C">
              <w:rPr>
                <w:szCs w:val="24"/>
                <w:lang w:val="en-GB"/>
              </w:rPr>
              <w:t xml:space="preserve"> </w:t>
            </w:r>
            <w:r w:rsidR="005444CE" w:rsidRPr="00681C4B">
              <w:rPr>
                <w:noProof/>
              </w:rPr>
              <w:t>conform to the bidding document</w:t>
            </w:r>
            <w:r w:rsidRPr="00331B9C">
              <w:rPr>
                <w:szCs w:val="24"/>
                <w:lang w:val="en-GB"/>
              </w:rPr>
              <w:t>;</w:t>
            </w:r>
          </w:p>
          <w:p w14:paraId="3AA91B91" w14:textId="77777777" w:rsidR="006F1BE7" w:rsidRPr="00331B9C" w:rsidRDefault="005444CE" w:rsidP="0049516F">
            <w:pPr>
              <w:pStyle w:val="Header3-Paragraph"/>
              <w:numPr>
                <w:ilvl w:val="0"/>
                <w:numId w:val="44"/>
              </w:numPr>
              <w:spacing w:after="120"/>
              <w:rPr>
                <w:szCs w:val="24"/>
                <w:lang w:val="en-GB"/>
              </w:rPr>
            </w:pPr>
            <w:r w:rsidRPr="00681C4B">
              <w:rPr>
                <w:noProof/>
              </w:rPr>
              <w:t>list of subcontractors, in accordance with ITB 16.2</w:t>
            </w:r>
            <w:r w:rsidR="006F1BE7" w:rsidRPr="00331B9C">
              <w:rPr>
                <w:szCs w:val="24"/>
                <w:lang w:val="en-GB"/>
              </w:rPr>
              <w:t>;</w:t>
            </w:r>
            <w:r>
              <w:rPr>
                <w:szCs w:val="24"/>
                <w:lang w:val="en-GB"/>
              </w:rPr>
              <w:t xml:space="preserve"> and</w:t>
            </w:r>
          </w:p>
          <w:p w14:paraId="0493591B" w14:textId="77777777" w:rsidR="006F1BE7" w:rsidRDefault="006F1BE7" w:rsidP="0049516F">
            <w:pPr>
              <w:pStyle w:val="Header3-Paragraph"/>
              <w:numPr>
                <w:ilvl w:val="0"/>
                <w:numId w:val="44"/>
              </w:numPr>
              <w:spacing w:after="120"/>
              <w:rPr>
                <w:szCs w:val="24"/>
                <w:lang w:val="en-GB"/>
              </w:rPr>
            </w:pPr>
            <w:r w:rsidRPr="007945A0">
              <w:rPr>
                <w:szCs w:val="24"/>
                <w:lang w:val="en-GB"/>
              </w:rPr>
              <w:t xml:space="preserve">any other document required in the </w:t>
            </w:r>
            <w:r w:rsidRPr="001E7453">
              <w:rPr>
                <w:b/>
                <w:szCs w:val="24"/>
                <w:lang w:val="en-GB"/>
              </w:rPr>
              <w:t>BDS</w:t>
            </w:r>
            <w:r w:rsidRPr="007945A0">
              <w:rPr>
                <w:szCs w:val="24"/>
                <w:lang w:val="en-GB"/>
              </w:rPr>
              <w:t>.</w:t>
            </w:r>
          </w:p>
          <w:p w14:paraId="23CE029A" w14:textId="77777777" w:rsidR="005444CE" w:rsidRDefault="007945A0" w:rsidP="0057483A">
            <w:pPr>
              <w:pStyle w:val="Header3-Paragraph"/>
              <w:tabs>
                <w:tab w:val="clear" w:pos="504"/>
              </w:tabs>
              <w:spacing w:after="120"/>
            </w:pPr>
            <w:r>
              <w:t>11.2</w:t>
            </w:r>
            <w:r>
              <w:tab/>
            </w:r>
            <w:r w:rsidR="005444CE" w:rsidRPr="00681C4B">
              <w:rPr>
                <w:noProof/>
              </w:rPr>
              <w:t>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r w:rsidR="0069084B">
              <w:rPr>
                <w:noProof/>
              </w:rPr>
              <w:t>.</w:t>
            </w:r>
          </w:p>
          <w:p w14:paraId="3146A4B7" w14:textId="77777777" w:rsidR="007945A0" w:rsidRPr="00331B9C" w:rsidRDefault="005444CE" w:rsidP="0057483A">
            <w:pPr>
              <w:pStyle w:val="Header3-Paragraph"/>
              <w:tabs>
                <w:tab w:val="clear" w:pos="504"/>
              </w:tabs>
              <w:spacing w:after="120"/>
              <w:rPr>
                <w:szCs w:val="24"/>
                <w:lang w:val="en-GB"/>
              </w:rPr>
            </w:pPr>
            <w:r>
              <w:t>11.3</w:t>
            </w:r>
            <w:r>
              <w:tab/>
            </w:r>
            <w:r w:rsidR="007945A0" w:rsidRPr="00BC6702">
              <w:t>The Bidder shall furnish in the Letter of Bid information on commissions and gratuities, if any, paid or to be paid to agents or any other party relating to this Bid.</w:t>
            </w:r>
          </w:p>
        </w:tc>
      </w:tr>
      <w:tr w:rsidR="006F1BE7" w:rsidRPr="00331B9C" w14:paraId="6E62AAAA" w14:textId="77777777" w:rsidTr="006F1BE7">
        <w:trPr>
          <w:cantSplit/>
          <w:trHeight w:val="1575"/>
        </w:trPr>
        <w:tc>
          <w:tcPr>
            <w:tcW w:w="2250" w:type="dxa"/>
          </w:tcPr>
          <w:p w14:paraId="22DDB92D" w14:textId="77777777" w:rsidR="006F1BE7" w:rsidRPr="00331B9C" w:rsidRDefault="006F1BE7" w:rsidP="001E7453">
            <w:pPr>
              <w:pStyle w:val="Style6"/>
            </w:pPr>
            <w:bookmarkStart w:id="72" w:name="_Toc192578427"/>
            <w:bookmarkStart w:id="73" w:name="_Toc4123856"/>
            <w:r w:rsidRPr="00331B9C">
              <w:t>Letter of Bid and Price Schedules</w:t>
            </w:r>
            <w:bookmarkEnd w:id="72"/>
            <w:bookmarkEnd w:id="73"/>
            <w:r w:rsidRPr="00331B9C">
              <w:t xml:space="preserve"> </w:t>
            </w:r>
          </w:p>
        </w:tc>
        <w:tc>
          <w:tcPr>
            <w:tcW w:w="7020" w:type="dxa"/>
          </w:tcPr>
          <w:p w14:paraId="2F15B237" w14:textId="77777777" w:rsidR="006F1BE7" w:rsidRPr="00331B9C" w:rsidRDefault="006F1BE7" w:rsidP="0049516F">
            <w:pPr>
              <w:pStyle w:val="Header3-Paragraph"/>
              <w:numPr>
                <w:ilvl w:val="1"/>
                <w:numId w:val="37"/>
              </w:numPr>
              <w:spacing w:after="120"/>
              <w:rPr>
                <w:szCs w:val="24"/>
                <w:lang w:val="en-GB"/>
              </w:rPr>
            </w:pPr>
            <w:r w:rsidRPr="00331B9C">
              <w:rPr>
                <w:szCs w:val="24"/>
                <w:lang w:val="en-GB"/>
              </w:rPr>
              <w:t xml:space="preserve">The </w:t>
            </w:r>
            <w:r w:rsidR="00BA2EEF" w:rsidRPr="00BC6702">
              <w:t xml:space="preserve">Letter of Bid and </w:t>
            </w:r>
            <w:r w:rsidR="00BA2EEF">
              <w:t xml:space="preserve">Price Schedules </w:t>
            </w:r>
            <w:r w:rsidR="00BA2EEF" w:rsidRPr="00BC6702">
              <w:t xml:space="preserve">shall be prepared using the relevant </w:t>
            </w:r>
            <w:r w:rsidRPr="00331B9C">
              <w:rPr>
                <w:szCs w:val="24"/>
                <w:lang w:val="en-GB"/>
              </w:rPr>
              <w:t>the form</w:t>
            </w:r>
            <w:r w:rsidR="00BA2EEF">
              <w:rPr>
                <w:szCs w:val="24"/>
                <w:lang w:val="en-GB"/>
              </w:rPr>
              <w:t>s</w:t>
            </w:r>
            <w:r w:rsidRPr="00331B9C">
              <w:rPr>
                <w:szCs w:val="24"/>
                <w:lang w:val="en-GB"/>
              </w:rPr>
              <w:t xml:space="preserve"> furnished in Section IV, Bidding Forms.</w:t>
            </w:r>
            <w:r w:rsidR="000964C8" w:rsidRPr="00331B9C">
              <w:rPr>
                <w:szCs w:val="24"/>
                <w:lang w:val="en-GB"/>
              </w:rPr>
              <w:t xml:space="preserve"> </w:t>
            </w:r>
            <w:r w:rsidR="00BA2EEF" w:rsidRPr="00331B9C">
              <w:rPr>
                <w:szCs w:val="24"/>
                <w:lang w:val="en-GB"/>
              </w:rPr>
              <w:t>Th</w:t>
            </w:r>
            <w:r w:rsidR="00BA2EEF">
              <w:rPr>
                <w:szCs w:val="24"/>
                <w:lang w:val="en-GB"/>
              </w:rPr>
              <w:t>e</w:t>
            </w:r>
            <w:r w:rsidR="00BA2EEF" w:rsidRPr="00331B9C">
              <w:rPr>
                <w:szCs w:val="24"/>
                <w:lang w:val="en-GB"/>
              </w:rPr>
              <w:t xml:space="preserve"> </w:t>
            </w:r>
            <w:r w:rsidRPr="00331B9C">
              <w:rPr>
                <w:szCs w:val="24"/>
                <w:lang w:val="en-GB"/>
              </w:rPr>
              <w:t>form</w:t>
            </w:r>
            <w:r w:rsidR="00BA2EEF">
              <w:rPr>
                <w:szCs w:val="24"/>
                <w:lang w:val="en-GB"/>
              </w:rPr>
              <w:t>s</w:t>
            </w:r>
            <w:r w:rsidRPr="00331B9C">
              <w:rPr>
                <w:szCs w:val="24"/>
                <w:lang w:val="en-GB"/>
              </w:rPr>
              <w:t xml:space="preserve"> must be completed without any alterations to </w:t>
            </w:r>
            <w:r w:rsidR="00BA2EEF">
              <w:rPr>
                <w:szCs w:val="24"/>
                <w:lang w:val="en-GB"/>
              </w:rPr>
              <w:t>the text and</w:t>
            </w:r>
            <w:r w:rsidR="00BA2EEF" w:rsidRPr="00331B9C">
              <w:rPr>
                <w:szCs w:val="24"/>
                <w:lang w:val="en-GB"/>
              </w:rPr>
              <w:t xml:space="preserve"> </w:t>
            </w:r>
            <w:r w:rsidRPr="00331B9C">
              <w:rPr>
                <w:szCs w:val="24"/>
                <w:lang w:val="en-GB"/>
              </w:rPr>
              <w:t>format, and no substitutes shall be accepted</w:t>
            </w:r>
            <w:r w:rsidR="005444CE">
              <w:rPr>
                <w:szCs w:val="24"/>
                <w:lang w:val="en-GB"/>
              </w:rPr>
              <w:t xml:space="preserve"> </w:t>
            </w:r>
            <w:r w:rsidR="005444CE" w:rsidRPr="00681C4B">
              <w:rPr>
                <w:noProof/>
              </w:rPr>
              <w:t>except as provided under ITB 21.3</w:t>
            </w:r>
            <w:r w:rsidRPr="00331B9C">
              <w:rPr>
                <w:szCs w:val="24"/>
                <w:lang w:val="en-GB"/>
              </w:rPr>
              <w:t>.</w:t>
            </w:r>
            <w:r w:rsidR="000964C8" w:rsidRPr="00331B9C">
              <w:rPr>
                <w:szCs w:val="24"/>
                <w:lang w:val="en-GB"/>
              </w:rPr>
              <w:t xml:space="preserve"> </w:t>
            </w:r>
            <w:r w:rsidRPr="00331B9C">
              <w:rPr>
                <w:szCs w:val="24"/>
                <w:lang w:val="en-GB"/>
              </w:rPr>
              <w:t xml:space="preserve">All blank spaces shall be filled in with the information requested. </w:t>
            </w:r>
          </w:p>
        </w:tc>
      </w:tr>
      <w:tr w:rsidR="006F1BE7" w:rsidRPr="00331B9C" w14:paraId="428325EB" w14:textId="77777777" w:rsidTr="006F1BE7">
        <w:tc>
          <w:tcPr>
            <w:tcW w:w="2250" w:type="dxa"/>
          </w:tcPr>
          <w:p w14:paraId="5A3A2EEC" w14:textId="77777777" w:rsidR="006F1BE7" w:rsidRPr="00331B9C" w:rsidRDefault="006F1BE7" w:rsidP="001E7453">
            <w:pPr>
              <w:pStyle w:val="Style6"/>
            </w:pPr>
            <w:bookmarkStart w:id="74" w:name="_Toc192578428"/>
            <w:bookmarkStart w:id="75" w:name="_Toc4123857"/>
            <w:r w:rsidRPr="00331B9C">
              <w:t>Alternative Bids</w:t>
            </w:r>
            <w:bookmarkEnd w:id="74"/>
            <w:bookmarkEnd w:id="75"/>
          </w:p>
        </w:tc>
        <w:tc>
          <w:tcPr>
            <w:tcW w:w="7020" w:type="dxa"/>
          </w:tcPr>
          <w:p w14:paraId="0526F49F" w14:textId="77777777" w:rsidR="006F1BE7" w:rsidRPr="00331B9C" w:rsidRDefault="006F1BE7" w:rsidP="0049516F">
            <w:pPr>
              <w:pStyle w:val="Header3-Paragraph"/>
              <w:numPr>
                <w:ilvl w:val="1"/>
                <w:numId w:val="38"/>
              </w:numPr>
              <w:spacing w:after="120"/>
              <w:rPr>
                <w:szCs w:val="24"/>
                <w:lang w:val="en-GB"/>
              </w:rPr>
            </w:pPr>
            <w:r w:rsidRPr="00331B9C">
              <w:rPr>
                <w:szCs w:val="24"/>
                <w:lang w:val="en-GB"/>
              </w:rPr>
              <w:t xml:space="preserve">Unless otherwise indicated in the </w:t>
            </w:r>
            <w:r w:rsidRPr="001E7453">
              <w:rPr>
                <w:b/>
                <w:szCs w:val="24"/>
                <w:lang w:val="en-GB"/>
              </w:rPr>
              <w:t>BDS</w:t>
            </w:r>
            <w:r w:rsidRPr="00331B9C">
              <w:rPr>
                <w:szCs w:val="24"/>
                <w:lang w:val="en-GB"/>
              </w:rPr>
              <w:t xml:space="preserve">, alternative </w:t>
            </w:r>
            <w:r w:rsidRPr="00331B9C">
              <w:rPr>
                <w:iCs/>
                <w:szCs w:val="24"/>
                <w:lang w:val="en-GB"/>
              </w:rPr>
              <w:t>proposals</w:t>
            </w:r>
            <w:r w:rsidRPr="00331B9C">
              <w:rPr>
                <w:szCs w:val="24"/>
                <w:lang w:val="en-GB"/>
              </w:rPr>
              <w:t xml:space="preserve"> shall not be considered. </w:t>
            </w:r>
          </w:p>
        </w:tc>
      </w:tr>
      <w:tr w:rsidR="006F1BE7" w:rsidRPr="00331B9C" w14:paraId="31A17D65" w14:textId="77777777" w:rsidTr="006F1BE7">
        <w:tc>
          <w:tcPr>
            <w:tcW w:w="2250" w:type="dxa"/>
          </w:tcPr>
          <w:p w14:paraId="3C527E04" w14:textId="77777777" w:rsidR="006F1BE7" w:rsidRPr="00331B9C" w:rsidRDefault="006F1BE7" w:rsidP="005537D0">
            <w:pPr>
              <w:pStyle w:val="Header1-Clauses"/>
              <w:spacing w:before="120"/>
              <w:rPr>
                <w:szCs w:val="24"/>
                <w:lang w:val="en-GB"/>
              </w:rPr>
            </w:pPr>
          </w:p>
        </w:tc>
        <w:tc>
          <w:tcPr>
            <w:tcW w:w="7020" w:type="dxa"/>
          </w:tcPr>
          <w:p w14:paraId="43B92A88" w14:textId="77777777" w:rsidR="006F1BE7" w:rsidRPr="00331B9C" w:rsidRDefault="006F1BE7" w:rsidP="0049516F">
            <w:pPr>
              <w:pStyle w:val="Header3-Paragraph"/>
              <w:numPr>
                <w:ilvl w:val="1"/>
                <w:numId w:val="38"/>
              </w:numPr>
              <w:spacing w:after="120"/>
              <w:rPr>
                <w:szCs w:val="24"/>
                <w:lang w:val="en-GB"/>
              </w:rPr>
            </w:pPr>
            <w:r w:rsidRPr="00331B9C">
              <w:rPr>
                <w:szCs w:val="24"/>
                <w:lang w:val="en-GB"/>
              </w:rPr>
              <w:t xml:space="preserve">When alternative times for </w:t>
            </w:r>
            <w:r w:rsidRPr="00331B9C">
              <w:rPr>
                <w:iCs/>
                <w:szCs w:val="24"/>
                <w:lang w:val="en-GB"/>
              </w:rPr>
              <w:t>completion</w:t>
            </w:r>
            <w:r w:rsidRPr="00331B9C">
              <w:rPr>
                <w:szCs w:val="24"/>
                <w:lang w:val="en-GB"/>
              </w:rPr>
              <w:t xml:space="preserve"> are explicitly invited, a statement to that effect will be included in the </w:t>
            </w:r>
            <w:r w:rsidRPr="001E7453">
              <w:rPr>
                <w:b/>
                <w:szCs w:val="24"/>
                <w:lang w:val="en-GB"/>
              </w:rPr>
              <w:t>BDS</w:t>
            </w:r>
            <w:r w:rsidRPr="00331B9C">
              <w:rPr>
                <w:szCs w:val="24"/>
                <w:lang w:val="en-GB"/>
              </w:rPr>
              <w:t xml:space="preserve">, </w:t>
            </w:r>
            <w:r w:rsidR="00572990" w:rsidRPr="00331B9C">
              <w:rPr>
                <w:szCs w:val="24"/>
                <w:lang w:val="en-GB"/>
              </w:rPr>
              <w:t>and</w:t>
            </w:r>
            <w:r w:rsidRPr="00331B9C">
              <w:rPr>
                <w:szCs w:val="24"/>
                <w:lang w:val="en-GB"/>
              </w:rPr>
              <w:t xml:space="preserve"> the method of evaluating different times for completion</w:t>
            </w:r>
            <w:r w:rsidR="00572990" w:rsidRPr="00331B9C">
              <w:rPr>
                <w:szCs w:val="24"/>
                <w:lang w:val="en-GB"/>
              </w:rPr>
              <w:t xml:space="preserve"> will be described in Section III, Evaluation and Qualification Criteria</w:t>
            </w:r>
            <w:r w:rsidRPr="00331B9C">
              <w:rPr>
                <w:szCs w:val="24"/>
                <w:lang w:val="en-GB"/>
              </w:rPr>
              <w:t>.</w:t>
            </w:r>
          </w:p>
        </w:tc>
      </w:tr>
      <w:tr w:rsidR="006F1BE7" w:rsidRPr="00331B9C" w14:paraId="2DB3863D" w14:textId="77777777" w:rsidTr="006F1BE7">
        <w:tc>
          <w:tcPr>
            <w:tcW w:w="2250" w:type="dxa"/>
          </w:tcPr>
          <w:p w14:paraId="1B546B4D" w14:textId="77777777" w:rsidR="006F1BE7" w:rsidRPr="00331B9C" w:rsidRDefault="006F1BE7" w:rsidP="005537D0">
            <w:pPr>
              <w:pStyle w:val="Header1-Clauses"/>
              <w:spacing w:before="120"/>
              <w:rPr>
                <w:szCs w:val="24"/>
                <w:lang w:val="en-GB"/>
              </w:rPr>
            </w:pPr>
          </w:p>
        </w:tc>
        <w:tc>
          <w:tcPr>
            <w:tcW w:w="7020" w:type="dxa"/>
          </w:tcPr>
          <w:p w14:paraId="10A53A20" w14:textId="77777777" w:rsidR="006F1BE7" w:rsidRPr="00331B9C" w:rsidRDefault="006F1BE7" w:rsidP="0049516F">
            <w:pPr>
              <w:pStyle w:val="Header3-Paragraph"/>
              <w:numPr>
                <w:ilvl w:val="1"/>
                <w:numId w:val="38"/>
              </w:numPr>
              <w:spacing w:after="120"/>
              <w:rPr>
                <w:szCs w:val="24"/>
                <w:lang w:val="en-GB"/>
              </w:rPr>
            </w:pPr>
            <w:r w:rsidRPr="00331B9C">
              <w:rPr>
                <w:szCs w:val="24"/>
                <w:lang w:val="en-GB"/>
              </w:rPr>
              <w:t xml:space="preserve">Except as provided under ITB 13.4 below, Bidders wishing to offer technical alternatives to the </w:t>
            </w:r>
            <w:r w:rsidR="005444CE" w:rsidRPr="00681C4B">
              <w:rPr>
                <w:noProof/>
              </w:rPr>
              <w:t>Employer’s</w:t>
            </w:r>
            <w:r w:rsidR="005444CE" w:rsidRPr="00331B9C">
              <w:rPr>
                <w:szCs w:val="24"/>
                <w:lang w:val="en-GB"/>
              </w:rPr>
              <w:t xml:space="preserve"> </w:t>
            </w:r>
            <w:r w:rsidRPr="00331B9C">
              <w:rPr>
                <w:szCs w:val="24"/>
                <w:lang w:val="en-GB"/>
              </w:rPr>
              <w:t xml:space="preserve">requirements </w:t>
            </w:r>
            <w:r w:rsidR="005444CE">
              <w:rPr>
                <w:szCs w:val="24"/>
                <w:lang w:val="en-GB"/>
              </w:rPr>
              <w:t>as described in</w:t>
            </w:r>
            <w:r w:rsidR="005444CE" w:rsidRPr="00331B9C">
              <w:rPr>
                <w:szCs w:val="24"/>
                <w:lang w:val="en-GB"/>
              </w:rPr>
              <w:t xml:space="preserve"> </w:t>
            </w:r>
            <w:r w:rsidRPr="00331B9C">
              <w:rPr>
                <w:szCs w:val="24"/>
                <w:lang w:val="en-GB"/>
              </w:rPr>
              <w:t xml:space="preserve">the bidding document must </w:t>
            </w:r>
            <w:r w:rsidR="005444CE" w:rsidRPr="00681C4B">
              <w:rPr>
                <w:noProof/>
              </w:rPr>
              <w:t>also provide: (i) a price at which they are prepared to offer a Plant meeting the Employer’s requirements;</w:t>
            </w:r>
            <w:r w:rsidR="005444CE" w:rsidRPr="00681C4B" w:rsidDel="005A4655">
              <w:rPr>
                <w:noProof/>
              </w:rPr>
              <w:t xml:space="preserve"> </w:t>
            </w:r>
            <w:r w:rsidR="005444CE" w:rsidRPr="00681C4B">
              <w:rPr>
                <w:noProof/>
              </w:rPr>
              <w:t xml:space="preserve">and (ii) all information necessary for a complete evaluation of the alternatives </w:t>
            </w:r>
            <w:r w:rsidRPr="00331B9C">
              <w:rPr>
                <w:szCs w:val="24"/>
                <w:lang w:val="en-GB"/>
              </w:rPr>
              <w:t xml:space="preserve"> by the </w:t>
            </w:r>
            <w:r w:rsidRPr="00331B9C">
              <w:rPr>
                <w:iCs/>
                <w:szCs w:val="24"/>
                <w:lang w:val="en-GB"/>
              </w:rPr>
              <w:t>Employer</w:t>
            </w:r>
            <w:r w:rsidRPr="00331B9C">
              <w:rPr>
                <w:szCs w:val="24"/>
                <w:lang w:val="en-GB"/>
              </w:rPr>
              <w:t xml:space="preserve">, including drawings, design calculations, technical specifications, </w:t>
            </w:r>
            <w:r w:rsidRPr="00331B9C">
              <w:rPr>
                <w:iCs/>
                <w:szCs w:val="24"/>
                <w:lang w:val="en-GB"/>
              </w:rPr>
              <w:lastRenderedPageBreak/>
              <w:t>breakdown</w:t>
            </w:r>
            <w:r w:rsidRPr="00331B9C">
              <w:rPr>
                <w:szCs w:val="24"/>
                <w:lang w:val="en-GB"/>
              </w:rPr>
              <w:t xml:space="preserve"> of prices, and proposed </w:t>
            </w:r>
            <w:r w:rsidR="00E41680">
              <w:rPr>
                <w:szCs w:val="24"/>
                <w:lang w:val="en-GB"/>
              </w:rPr>
              <w:t>installa</w:t>
            </w:r>
            <w:r w:rsidR="00E41680" w:rsidRPr="00331B9C">
              <w:rPr>
                <w:szCs w:val="24"/>
                <w:lang w:val="en-GB"/>
              </w:rPr>
              <w:t xml:space="preserve">tion </w:t>
            </w:r>
            <w:r w:rsidRPr="00331B9C">
              <w:rPr>
                <w:szCs w:val="24"/>
                <w:lang w:val="en-GB"/>
              </w:rPr>
              <w:t xml:space="preserve">methodology and other relevant details. Only the technical alternatives, if any, of the Bidder </w:t>
            </w:r>
            <w:r w:rsidR="00E41680">
              <w:rPr>
                <w:szCs w:val="24"/>
                <w:lang w:val="en-GB"/>
              </w:rPr>
              <w:t xml:space="preserve">offering the most Value for Money and </w:t>
            </w:r>
            <w:r w:rsidRPr="00331B9C">
              <w:rPr>
                <w:szCs w:val="24"/>
                <w:lang w:val="en-GB"/>
              </w:rPr>
              <w:t xml:space="preserve">conforming to the basic technical requirements shall be considered by the </w:t>
            </w:r>
            <w:r w:rsidRPr="00331B9C">
              <w:rPr>
                <w:iCs/>
                <w:szCs w:val="24"/>
                <w:lang w:val="en-GB"/>
              </w:rPr>
              <w:t>Employer</w:t>
            </w:r>
            <w:r w:rsidRPr="00331B9C">
              <w:rPr>
                <w:szCs w:val="24"/>
                <w:lang w:val="en-GB"/>
              </w:rPr>
              <w:t>.</w:t>
            </w:r>
          </w:p>
        </w:tc>
      </w:tr>
      <w:tr w:rsidR="006F1BE7" w:rsidRPr="00331B9C" w14:paraId="763FF3B4" w14:textId="77777777" w:rsidTr="006F1BE7">
        <w:tc>
          <w:tcPr>
            <w:tcW w:w="2250" w:type="dxa"/>
          </w:tcPr>
          <w:p w14:paraId="5B3196DE" w14:textId="77777777" w:rsidR="006F1BE7" w:rsidRPr="00331B9C" w:rsidRDefault="006F1BE7" w:rsidP="005537D0">
            <w:pPr>
              <w:pStyle w:val="Header1-Clauses"/>
              <w:spacing w:before="120"/>
              <w:rPr>
                <w:szCs w:val="24"/>
                <w:lang w:val="en-GB"/>
              </w:rPr>
            </w:pPr>
          </w:p>
        </w:tc>
        <w:tc>
          <w:tcPr>
            <w:tcW w:w="7020" w:type="dxa"/>
          </w:tcPr>
          <w:p w14:paraId="1875B225" w14:textId="77777777" w:rsidR="006F1BE7" w:rsidRPr="00331B9C" w:rsidRDefault="006F1BE7" w:rsidP="0049516F">
            <w:pPr>
              <w:pStyle w:val="Header3-Paragraph"/>
              <w:numPr>
                <w:ilvl w:val="1"/>
                <w:numId w:val="38"/>
              </w:numPr>
              <w:spacing w:after="120"/>
              <w:rPr>
                <w:szCs w:val="24"/>
                <w:lang w:val="en-GB"/>
              </w:rPr>
            </w:pPr>
            <w:r w:rsidRPr="00331B9C">
              <w:rPr>
                <w:szCs w:val="24"/>
                <w:lang w:val="en-GB"/>
              </w:rPr>
              <w:t xml:space="preserve">When specified in the </w:t>
            </w:r>
            <w:r w:rsidRPr="001E7453">
              <w:rPr>
                <w:b/>
                <w:szCs w:val="24"/>
                <w:lang w:val="en-GB"/>
              </w:rPr>
              <w:t>BDS</w:t>
            </w:r>
            <w:r w:rsidRPr="00331B9C">
              <w:rPr>
                <w:szCs w:val="24"/>
                <w:lang w:val="en-GB"/>
              </w:rPr>
              <w:t xml:space="preserve">, Bidders are permitted to submit alternative technical solutions for specified parts of the requirements, and such parts shall be identified in the </w:t>
            </w:r>
            <w:r w:rsidRPr="001E7453">
              <w:rPr>
                <w:b/>
                <w:szCs w:val="24"/>
                <w:lang w:val="en-GB"/>
              </w:rPr>
              <w:t>BDS</w:t>
            </w:r>
            <w:r w:rsidRPr="00331B9C">
              <w:rPr>
                <w:szCs w:val="24"/>
                <w:lang w:val="en-GB"/>
              </w:rPr>
              <w:t>, as will the method for their evaluation, and described in Section VI</w:t>
            </w:r>
            <w:r w:rsidR="005036DE">
              <w:rPr>
                <w:szCs w:val="24"/>
                <w:lang w:val="en-GB"/>
              </w:rPr>
              <w:t>I</w:t>
            </w:r>
            <w:r w:rsidRPr="00331B9C">
              <w:rPr>
                <w:szCs w:val="24"/>
                <w:lang w:val="en-GB"/>
              </w:rPr>
              <w:t>, Requirements.</w:t>
            </w:r>
          </w:p>
        </w:tc>
      </w:tr>
      <w:tr w:rsidR="00E41680" w:rsidRPr="00331B9C" w14:paraId="6C083D21" w14:textId="77777777" w:rsidTr="006F1BE7">
        <w:tc>
          <w:tcPr>
            <w:tcW w:w="2250" w:type="dxa"/>
          </w:tcPr>
          <w:p w14:paraId="0E753E6C" w14:textId="77777777" w:rsidR="00E41680" w:rsidRPr="00331B9C" w:rsidRDefault="00E41680" w:rsidP="001E7453">
            <w:pPr>
              <w:pStyle w:val="Style6"/>
            </w:pPr>
            <w:bookmarkStart w:id="76" w:name="_Toc125783002"/>
            <w:bookmarkStart w:id="77" w:name="_Toc494357818"/>
            <w:bookmarkStart w:id="78" w:name="_Toc4123858"/>
            <w:r w:rsidRPr="00681C4B">
              <w:t xml:space="preserve">Documents Establishing the Eligibility of the  </w:t>
            </w:r>
            <w:bookmarkEnd w:id="76"/>
            <w:r w:rsidRPr="00681C4B">
              <w:t>Plant and Installation Services</w:t>
            </w:r>
            <w:bookmarkEnd w:id="77"/>
            <w:bookmarkEnd w:id="78"/>
          </w:p>
        </w:tc>
        <w:tc>
          <w:tcPr>
            <w:tcW w:w="7020" w:type="dxa"/>
          </w:tcPr>
          <w:p w14:paraId="42E87CCB" w14:textId="77777777" w:rsidR="00E41680" w:rsidRPr="00331B9C" w:rsidRDefault="00E41680" w:rsidP="0049516F">
            <w:pPr>
              <w:pStyle w:val="Header3-Paragraph"/>
              <w:numPr>
                <w:ilvl w:val="1"/>
                <w:numId w:val="39"/>
              </w:numPr>
              <w:rPr>
                <w:szCs w:val="24"/>
                <w:lang w:val="en-GB"/>
              </w:rPr>
            </w:pPr>
            <w:r w:rsidRPr="001E7453">
              <w:rPr>
                <w:szCs w:val="24"/>
                <w:lang w:val="en-GB"/>
              </w:rPr>
              <w:t>To</w:t>
            </w:r>
            <w:r w:rsidRPr="00681C4B">
              <w:rPr>
                <w:noProof/>
              </w:rPr>
              <w:t xml:space="preserve"> establish the eligibility of the Plant and Installation Services in accordance with ITB 5, Bidders shall complete the country of origin declarations in the Price Schedule Forms, included in Section IV, Bidding Forms.</w:t>
            </w:r>
          </w:p>
        </w:tc>
      </w:tr>
      <w:tr w:rsidR="00E41680" w:rsidRPr="00331B9C" w14:paraId="34575C0C" w14:textId="77777777" w:rsidTr="006F1BE7">
        <w:tc>
          <w:tcPr>
            <w:tcW w:w="2250" w:type="dxa"/>
          </w:tcPr>
          <w:p w14:paraId="131DFC79" w14:textId="77777777" w:rsidR="00E41680" w:rsidRPr="00331B9C" w:rsidRDefault="00E41680" w:rsidP="001E7453">
            <w:pPr>
              <w:pStyle w:val="Style6"/>
            </w:pPr>
            <w:bookmarkStart w:id="79" w:name="_Toc125783003"/>
            <w:bookmarkStart w:id="80" w:name="_Toc494357819"/>
            <w:bookmarkStart w:id="81" w:name="_Toc4123859"/>
            <w:r w:rsidRPr="00681C4B">
              <w:t>Documents Establishing the Eligibility and Qualifications of the Bidder</w:t>
            </w:r>
            <w:bookmarkEnd w:id="79"/>
            <w:bookmarkEnd w:id="80"/>
            <w:bookmarkEnd w:id="81"/>
          </w:p>
        </w:tc>
        <w:tc>
          <w:tcPr>
            <w:tcW w:w="7020" w:type="dxa"/>
          </w:tcPr>
          <w:p w14:paraId="006B6D93" w14:textId="77777777" w:rsidR="00E41680" w:rsidRPr="00331B9C" w:rsidRDefault="00E41680" w:rsidP="0049516F">
            <w:pPr>
              <w:pStyle w:val="Header3-Paragraph"/>
              <w:numPr>
                <w:ilvl w:val="1"/>
                <w:numId w:val="55"/>
              </w:numPr>
              <w:ind w:left="420"/>
              <w:rPr>
                <w:szCs w:val="24"/>
                <w:lang w:val="en-GB"/>
              </w:rPr>
            </w:pPr>
            <w:r w:rsidRPr="00444412">
              <w:rPr>
                <w:noProof/>
                <w:color w:val="000000"/>
              </w:rPr>
              <w:t xml:space="preserve">In accordance with Section III, Evaluation and Qualification Criteria, to establish that the Bidder </w:t>
            </w:r>
            <w:r w:rsidR="009033F7" w:rsidRPr="00444412">
              <w:rPr>
                <w:noProof/>
                <w:color w:val="000000"/>
              </w:rPr>
              <w:t xml:space="preserve">meets the qualification criteria (or </w:t>
            </w:r>
            <w:r w:rsidRPr="00444412">
              <w:rPr>
                <w:noProof/>
                <w:color w:val="000000"/>
              </w:rPr>
              <w:t>continues to meet the criteria used at the time of prequalification</w:t>
            </w:r>
            <w:r w:rsidR="009033F7" w:rsidRPr="00444412">
              <w:rPr>
                <w:noProof/>
                <w:color w:val="000000"/>
              </w:rPr>
              <w:t>)</w:t>
            </w:r>
            <w:r w:rsidRPr="00444412">
              <w:rPr>
                <w:noProof/>
                <w:color w:val="000000"/>
              </w:rPr>
              <w:t xml:space="preserve">, the Bidder shall provide in the corresponding information sheets included in Section IV, Bidding Forms, </w:t>
            </w:r>
            <w:r w:rsidR="009033F7" w:rsidRPr="00444412">
              <w:rPr>
                <w:noProof/>
                <w:color w:val="000000"/>
              </w:rPr>
              <w:t xml:space="preserve">information (or </w:t>
            </w:r>
            <w:r w:rsidRPr="00444412">
              <w:rPr>
                <w:noProof/>
                <w:color w:val="000000"/>
              </w:rPr>
              <w:t>updated information on any assess</w:t>
            </w:r>
            <w:r w:rsidR="009033F7" w:rsidRPr="00444412">
              <w:rPr>
                <w:noProof/>
                <w:color w:val="000000"/>
              </w:rPr>
              <w:t>ed aspect that changed from the</w:t>
            </w:r>
            <w:r w:rsidRPr="00444412">
              <w:rPr>
                <w:noProof/>
                <w:color w:val="000000"/>
              </w:rPr>
              <w:t xml:space="preserve"> time</w:t>
            </w:r>
            <w:r w:rsidR="009033F7" w:rsidRPr="00444412">
              <w:rPr>
                <w:noProof/>
                <w:color w:val="000000"/>
              </w:rPr>
              <w:t xml:space="preserve"> of prequalification)</w:t>
            </w:r>
            <w:r w:rsidRPr="00444412">
              <w:rPr>
                <w:noProof/>
                <w:color w:val="000000"/>
              </w:rPr>
              <w:t xml:space="preserve"> in the corresponding information sheets included in Section IV, Bidding Forms.</w:t>
            </w:r>
          </w:p>
        </w:tc>
      </w:tr>
      <w:tr w:rsidR="00E41680" w:rsidRPr="00331B9C" w14:paraId="2589DC2B" w14:textId="77777777" w:rsidTr="006F1BE7">
        <w:tc>
          <w:tcPr>
            <w:tcW w:w="2250" w:type="dxa"/>
          </w:tcPr>
          <w:p w14:paraId="16730251" w14:textId="77777777" w:rsidR="00E41680" w:rsidRPr="00331B9C" w:rsidRDefault="00E41680" w:rsidP="001E7453">
            <w:pPr>
              <w:pStyle w:val="Style6"/>
            </w:pPr>
            <w:bookmarkStart w:id="82" w:name="_Toc494357820"/>
            <w:bookmarkStart w:id="83" w:name="_Toc4123860"/>
            <w:r w:rsidRPr="00681C4B">
              <w:t>Documents Establishing the Conformity of the Plant and Installation Services</w:t>
            </w:r>
            <w:bookmarkEnd w:id="82"/>
            <w:bookmarkEnd w:id="83"/>
          </w:p>
        </w:tc>
        <w:tc>
          <w:tcPr>
            <w:tcW w:w="7020" w:type="dxa"/>
          </w:tcPr>
          <w:p w14:paraId="552CA71E" w14:textId="77777777" w:rsidR="00E41680" w:rsidRPr="00681C4B" w:rsidRDefault="00E41680" w:rsidP="0049516F">
            <w:pPr>
              <w:pStyle w:val="S1-subpara"/>
              <w:numPr>
                <w:ilvl w:val="1"/>
                <w:numId w:val="56"/>
              </w:numPr>
              <w:spacing w:after="120"/>
              <w:ind w:left="420"/>
              <w:rPr>
                <w:noProof/>
              </w:rPr>
            </w:pPr>
            <w:r w:rsidRPr="00681C4B">
              <w:rPr>
                <w:noProof/>
              </w:rPr>
              <w:t xml:space="preserve">The Bidder shall furnish the information stipulated in Section IV, Bidding Forms in sufficient detail to demonstrate substantial responsiveness of the Bidders’ proposal to the work requirements and the completion time.  </w:t>
            </w:r>
          </w:p>
          <w:p w14:paraId="2D14093F" w14:textId="77777777" w:rsidR="00E41680" w:rsidRPr="00E41680" w:rsidRDefault="00E41680" w:rsidP="0049516F">
            <w:pPr>
              <w:pStyle w:val="S1-subpara"/>
              <w:numPr>
                <w:ilvl w:val="1"/>
                <w:numId w:val="56"/>
              </w:numPr>
              <w:spacing w:after="120"/>
              <w:ind w:left="420"/>
              <w:rPr>
                <w:szCs w:val="24"/>
                <w:lang w:val="en-GB"/>
              </w:rPr>
            </w:pPr>
            <w:r w:rsidRPr="00681C4B">
              <w:rPr>
                <w:noProof/>
              </w:rPr>
              <w:t>For major items of Plant and Installation Services as listed by the Employer in Section III, Evaluation and Qualification Criteria, which the Bidder intends to purchase or subcontract, the Bidder shall give details of the name and nationality of the proposed subcontractors, including manufacturers, for each of those items. In addition, the Bidder shall include in its Bid information establishing compliance with the requirements specified by the Employer for these items.  Quoted rates and prices will be deemed to apply to whichever subcontractor is appointed, and no adjustment of the rates and prices will be permitted.</w:t>
            </w:r>
          </w:p>
          <w:p w14:paraId="74B381DC" w14:textId="77777777" w:rsidR="00E41680" w:rsidRPr="00331B9C" w:rsidRDefault="00E41680" w:rsidP="0049516F">
            <w:pPr>
              <w:pStyle w:val="S1-subpara"/>
              <w:numPr>
                <w:ilvl w:val="1"/>
                <w:numId w:val="56"/>
              </w:numPr>
              <w:spacing w:after="120"/>
              <w:ind w:left="420"/>
              <w:rPr>
                <w:szCs w:val="24"/>
                <w:lang w:val="en-GB"/>
              </w:rPr>
            </w:pPr>
            <w:r w:rsidRPr="00681C4B">
              <w:rPr>
                <w:noProof/>
              </w:rPr>
              <w:t>The Bidder shall be responsible for ensuring that any subcontractor proposed complies with the requirements of ITB 4, and that any plant, or services to be provided by the subcontractor comply with the requirements of ITB 5 and ITB 16.1.</w:t>
            </w:r>
          </w:p>
        </w:tc>
      </w:tr>
      <w:tr w:rsidR="006F1BE7" w:rsidRPr="00331B9C" w14:paraId="0E0B422E" w14:textId="77777777" w:rsidTr="006F1BE7">
        <w:tc>
          <w:tcPr>
            <w:tcW w:w="2250" w:type="dxa"/>
          </w:tcPr>
          <w:p w14:paraId="34D03237" w14:textId="77777777" w:rsidR="006F1BE7" w:rsidRPr="00331B9C" w:rsidRDefault="006F1BE7" w:rsidP="001E7453">
            <w:pPr>
              <w:pStyle w:val="Style6"/>
            </w:pPr>
            <w:bookmarkStart w:id="84" w:name="_Toc192578429"/>
            <w:bookmarkStart w:id="85" w:name="_Toc4123861"/>
            <w:r w:rsidRPr="00331B9C">
              <w:lastRenderedPageBreak/>
              <w:t>Bid Prices and Discounts</w:t>
            </w:r>
            <w:bookmarkEnd w:id="84"/>
            <w:bookmarkEnd w:id="85"/>
          </w:p>
        </w:tc>
        <w:tc>
          <w:tcPr>
            <w:tcW w:w="7020" w:type="dxa"/>
          </w:tcPr>
          <w:p w14:paraId="32234498" w14:textId="77777777" w:rsidR="006F1BE7" w:rsidRPr="00331B9C" w:rsidRDefault="00E41680" w:rsidP="001E7453">
            <w:pPr>
              <w:pStyle w:val="Header3-Paragraph"/>
              <w:tabs>
                <w:tab w:val="clear" w:pos="504"/>
              </w:tabs>
              <w:rPr>
                <w:szCs w:val="24"/>
                <w:lang w:val="en-GB"/>
              </w:rPr>
            </w:pPr>
            <w:r>
              <w:rPr>
                <w:noProof/>
              </w:rPr>
              <w:t>17.1</w:t>
            </w:r>
            <w:r>
              <w:rPr>
                <w:noProof/>
              </w:rPr>
              <w:tab/>
            </w:r>
            <w:r w:rsidRPr="00681C4B">
              <w:rPr>
                <w:noProof/>
              </w:rPr>
              <w:t>Unless otherwise</w:t>
            </w:r>
            <w:r w:rsidRPr="00681C4B">
              <w:rPr>
                <w:b/>
                <w:noProof/>
              </w:rPr>
              <w:t xml:space="preserve"> </w:t>
            </w:r>
            <w:r w:rsidRPr="00681C4B">
              <w:rPr>
                <w:noProof/>
              </w:rPr>
              <w:t>specified</w:t>
            </w:r>
            <w:r w:rsidRPr="00681C4B">
              <w:rPr>
                <w:b/>
                <w:noProof/>
              </w:rPr>
              <w:t xml:space="preserve"> in the BDS,</w:t>
            </w:r>
            <w:r w:rsidRPr="00681C4B">
              <w:rPr>
                <w:noProof/>
              </w:rPr>
              <w:t xml:space="preserve"> Bidders shall quote for the entire Plant and Installation Services on a “single responsibility” basis such that the total Bid price covers all the Contractor’s obligations mentioned in or to be reasonably inferred from the bidding document in respect of the design, manufacture, including procurement and subcontracting (if any), delivery, construction, installation and completion of the Plant. This includes all requirements under the Contractor’s responsibilities for testing, pre-commissioning and commissioning of the plant and, where so required by the bidding document, the acquisition of all permits, approvals and licenses, etc.; the operation, maintenance and training services and such other items and services as may be specified in the bidding document, all in accordance with the requirements of the General Conditions. Items against which no price is entered by the Bidder will not be paid for by the Employer when executed and shall be deemed to be covered by the prices for other items</w:t>
            </w:r>
          </w:p>
        </w:tc>
      </w:tr>
      <w:tr w:rsidR="005537D0" w:rsidRPr="00331B9C" w14:paraId="7E839693" w14:textId="77777777" w:rsidTr="006F1BE7">
        <w:tc>
          <w:tcPr>
            <w:tcW w:w="2250" w:type="dxa"/>
          </w:tcPr>
          <w:p w14:paraId="60F692B6" w14:textId="77777777" w:rsidR="005537D0" w:rsidRPr="00331B9C" w:rsidRDefault="005537D0" w:rsidP="005537D0">
            <w:pPr>
              <w:rPr>
                <w:szCs w:val="24"/>
                <w:lang w:val="en-GB"/>
              </w:rPr>
            </w:pPr>
          </w:p>
        </w:tc>
        <w:tc>
          <w:tcPr>
            <w:tcW w:w="7020" w:type="dxa"/>
          </w:tcPr>
          <w:p w14:paraId="6E672C34" w14:textId="77777777" w:rsidR="00FD2F60" w:rsidRPr="00681C4B" w:rsidRDefault="00FD2F60" w:rsidP="0057483A">
            <w:pPr>
              <w:pStyle w:val="Header3-Paragraph"/>
              <w:tabs>
                <w:tab w:val="clear" w:pos="504"/>
              </w:tabs>
              <w:spacing w:after="120"/>
              <w:rPr>
                <w:noProof/>
              </w:rPr>
            </w:pPr>
            <w:r>
              <w:rPr>
                <w:noProof/>
              </w:rPr>
              <w:t>17.2</w:t>
            </w:r>
            <w:r>
              <w:rPr>
                <w:noProof/>
              </w:rPr>
              <w:tab/>
            </w:r>
            <w:r w:rsidRPr="00681C4B">
              <w:rPr>
                <w:noProof/>
              </w:rPr>
              <w:t xml:space="preserve">Bidders are required to quote the price for the commercial, contractual and technical obligations outlined in the bidding document.  </w:t>
            </w:r>
          </w:p>
          <w:p w14:paraId="0717A9CD" w14:textId="77777777" w:rsidR="00FD2F60" w:rsidRPr="00681C4B" w:rsidRDefault="00FD2F60" w:rsidP="0057483A">
            <w:pPr>
              <w:pStyle w:val="Header3-Paragraph"/>
              <w:tabs>
                <w:tab w:val="clear" w:pos="504"/>
              </w:tabs>
              <w:spacing w:after="120"/>
              <w:rPr>
                <w:noProof/>
              </w:rPr>
            </w:pPr>
            <w:r>
              <w:rPr>
                <w:noProof/>
              </w:rPr>
              <w:t>17.3</w:t>
            </w:r>
            <w:r>
              <w:rPr>
                <w:noProof/>
              </w:rPr>
              <w:tab/>
            </w:r>
            <w:r w:rsidRPr="00681C4B">
              <w:rPr>
                <w:noProof/>
              </w:rPr>
              <w:t>Bidders shall give a breakdown of the prices in the manner and detail called for in the Price Schedules included in Section IV, Bidding Forms.</w:t>
            </w:r>
          </w:p>
          <w:p w14:paraId="31D9C7F5" w14:textId="77777777" w:rsidR="005537D0" w:rsidRPr="00331B9C" w:rsidRDefault="005537D0" w:rsidP="0057483A">
            <w:pPr>
              <w:pStyle w:val="Header3-Paragraph"/>
              <w:tabs>
                <w:tab w:val="clear" w:pos="504"/>
              </w:tabs>
              <w:spacing w:after="120"/>
              <w:ind w:firstLine="0"/>
              <w:rPr>
                <w:szCs w:val="24"/>
                <w:lang w:val="en-GB"/>
              </w:rPr>
            </w:pPr>
            <w:r w:rsidRPr="00331B9C">
              <w:rPr>
                <w:szCs w:val="24"/>
                <w:lang w:val="en-GB"/>
              </w:rPr>
              <w:t>Depending on the scope of the Contract, the Price Schedules may comprise up to the six (6) schedules listed below.</w:t>
            </w:r>
            <w:r w:rsidR="000964C8" w:rsidRPr="00331B9C">
              <w:rPr>
                <w:szCs w:val="24"/>
                <w:lang w:val="en-GB"/>
              </w:rPr>
              <w:t xml:space="preserve"> </w:t>
            </w:r>
            <w:r w:rsidRPr="00331B9C">
              <w:rPr>
                <w:szCs w:val="24"/>
                <w:lang w:val="en-GB"/>
              </w:rPr>
              <w:t>Separate numbered Schedules included in Section IV, Bidding Forms, from those numbered 1-4 below, shall be used for each of the elements of the Plant and Installation Services.</w:t>
            </w:r>
            <w:r w:rsidR="000964C8" w:rsidRPr="00331B9C">
              <w:rPr>
                <w:szCs w:val="24"/>
                <w:lang w:val="en-GB"/>
              </w:rPr>
              <w:t xml:space="preserve"> </w:t>
            </w:r>
            <w:r w:rsidRPr="00331B9C">
              <w:rPr>
                <w:szCs w:val="24"/>
                <w:lang w:val="en-GB"/>
              </w:rPr>
              <w:t>The total amount from each Schedule corresponding to an element of the Plant and Installation Services shall be summarized in the schedule titled Grand Summary, (Schedule 5), giving the total bid price(s) to be entered in the Letter of Bid.</w:t>
            </w:r>
          </w:p>
          <w:p w14:paraId="0AD8DB79" w14:textId="77777777" w:rsidR="005537D0" w:rsidRPr="00331B9C" w:rsidRDefault="005537D0" w:rsidP="0057483A">
            <w:pPr>
              <w:spacing w:after="120"/>
              <w:ind w:left="2232" w:right="-72" w:hanging="1620"/>
              <w:rPr>
                <w:szCs w:val="24"/>
                <w:lang w:val="en-GB"/>
              </w:rPr>
            </w:pPr>
            <w:r w:rsidRPr="00331B9C">
              <w:rPr>
                <w:szCs w:val="24"/>
                <w:lang w:val="en-GB"/>
              </w:rPr>
              <w:t>Schedule No. 1</w:t>
            </w:r>
            <w:r w:rsidRPr="00331B9C">
              <w:rPr>
                <w:szCs w:val="24"/>
                <w:lang w:val="en-GB"/>
              </w:rPr>
              <w:tab/>
              <w:t>Plant (including Mandatory Spare Parts) Supplied from Abroad</w:t>
            </w:r>
          </w:p>
          <w:p w14:paraId="3C685FCA" w14:textId="77777777" w:rsidR="005537D0" w:rsidRPr="00331B9C" w:rsidRDefault="005537D0" w:rsidP="0057483A">
            <w:pPr>
              <w:spacing w:after="120"/>
              <w:ind w:left="2232" w:right="-72" w:hanging="1620"/>
              <w:rPr>
                <w:szCs w:val="24"/>
                <w:lang w:val="en-GB"/>
              </w:rPr>
            </w:pPr>
            <w:r w:rsidRPr="00331B9C">
              <w:rPr>
                <w:szCs w:val="24"/>
                <w:lang w:val="en-GB"/>
              </w:rPr>
              <w:t>Schedule No. 2</w:t>
            </w:r>
            <w:r w:rsidRPr="00331B9C">
              <w:rPr>
                <w:szCs w:val="24"/>
                <w:lang w:val="en-GB"/>
              </w:rPr>
              <w:tab/>
              <w:t>Plant (including Mandatory Spare Parts) Supplied from within the Employer’s Country</w:t>
            </w:r>
          </w:p>
          <w:p w14:paraId="0B2F9005" w14:textId="77777777" w:rsidR="005537D0" w:rsidRPr="00331B9C" w:rsidRDefault="005537D0" w:rsidP="0057483A">
            <w:pPr>
              <w:spacing w:after="120"/>
              <w:ind w:left="2232" w:right="-72" w:hanging="1620"/>
              <w:rPr>
                <w:szCs w:val="24"/>
                <w:lang w:val="en-GB"/>
              </w:rPr>
            </w:pPr>
            <w:r w:rsidRPr="00331B9C">
              <w:rPr>
                <w:szCs w:val="24"/>
                <w:lang w:val="en-GB"/>
              </w:rPr>
              <w:t>Schedule No. 3</w:t>
            </w:r>
            <w:r w:rsidRPr="00331B9C">
              <w:rPr>
                <w:szCs w:val="24"/>
                <w:lang w:val="en-GB"/>
              </w:rPr>
              <w:tab/>
              <w:t>Design Services</w:t>
            </w:r>
          </w:p>
          <w:p w14:paraId="3AB4B5CE" w14:textId="77777777" w:rsidR="005537D0" w:rsidRPr="00331B9C" w:rsidRDefault="005537D0" w:rsidP="0057483A">
            <w:pPr>
              <w:spacing w:after="120"/>
              <w:ind w:left="2232" w:right="-72" w:hanging="1620"/>
              <w:rPr>
                <w:szCs w:val="24"/>
                <w:lang w:val="en-GB"/>
              </w:rPr>
            </w:pPr>
            <w:r w:rsidRPr="00331B9C">
              <w:rPr>
                <w:szCs w:val="24"/>
                <w:lang w:val="en-GB"/>
              </w:rPr>
              <w:t>Schedule No. 4</w:t>
            </w:r>
            <w:r w:rsidRPr="00331B9C">
              <w:rPr>
                <w:szCs w:val="24"/>
                <w:lang w:val="en-GB"/>
              </w:rPr>
              <w:tab/>
              <w:t>Installation Services</w:t>
            </w:r>
          </w:p>
          <w:p w14:paraId="41AF7D32" w14:textId="77777777" w:rsidR="005537D0" w:rsidRPr="00331B9C" w:rsidRDefault="005537D0" w:rsidP="0057483A">
            <w:pPr>
              <w:spacing w:after="120"/>
              <w:ind w:left="2232" w:right="-72" w:hanging="1620"/>
              <w:rPr>
                <w:szCs w:val="24"/>
                <w:lang w:val="en-GB"/>
              </w:rPr>
            </w:pPr>
            <w:r w:rsidRPr="00331B9C">
              <w:rPr>
                <w:szCs w:val="24"/>
                <w:lang w:val="en-GB"/>
              </w:rPr>
              <w:t>Schedule No. 5</w:t>
            </w:r>
            <w:r w:rsidRPr="00331B9C">
              <w:rPr>
                <w:szCs w:val="24"/>
                <w:lang w:val="en-GB"/>
              </w:rPr>
              <w:tab/>
              <w:t>Grand Summary (Schedule Nos. 1 to 4)</w:t>
            </w:r>
          </w:p>
          <w:p w14:paraId="0462CD72" w14:textId="77777777" w:rsidR="005537D0" w:rsidRPr="00331B9C" w:rsidRDefault="005537D0" w:rsidP="0057483A">
            <w:pPr>
              <w:spacing w:after="120"/>
              <w:ind w:left="2232" w:right="-72" w:hanging="1620"/>
              <w:rPr>
                <w:szCs w:val="24"/>
                <w:lang w:val="en-GB"/>
              </w:rPr>
            </w:pPr>
            <w:r w:rsidRPr="00331B9C">
              <w:rPr>
                <w:szCs w:val="24"/>
                <w:lang w:val="en-GB"/>
              </w:rPr>
              <w:t>Schedule No. 6</w:t>
            </w:r>
            <w:r w:rsidRPr="00331B9C">
              <w:rPr>
                <w:szCs w:val="24"/>
                <w:lang w:val="en-GB"/>
              </w:rPr>
              <w:tab/>
              <w:t>Recommended Spare Parts</w:t>
            </w:r>
          </w:p>
          <w:p w14:paraId="5D703F91" w14:textId="77777777" w:rsidR="005537D0" w:rsidRPr="00331B9C" w:rsidRDefault="005537D0" w:rsidP="0057483A">
            <w:pPr>
              <w:spacing w:after="120"/>
              <w:ind w:left="634" w:right="-72"/>
              <w:rPr>
                <w:szCs w:val="24"/>
                <w:lang w:val="en-GB"/>
              </w:rPr>
            </w:pPr>
            <w:r w:rsidRPr="00331B9C">
              <w:rPr>
                <w:szCs w:val="24"/>
                <w:lang w:val="en-GB"/>
              </w:rPr>
              <w:t xml:space="preserve">Bidders shall note that the plant and equipment included in Schedule Nos. 1 and 2 above </w:t>
            </w:r>
            <w:r w:rsidRPr="00331B9C">
              <w:rPr>
                <w:b/>
                <w:szCs w:val="24"/>
                <w:lang w:val="en-GB"/>
              </w:rPr>
              <w:t>exclude</w:t>
            </w:r>
            <w:r w:rsidRPr="00331B9C">
              <w:rPr>
                <w:szCs w:val="24"/>
                <w:lang w:val="en-GB"/>
              </w:rPr>
              <w:t xml:space="preserve"> materials used for civil, </w:t>
            </w:r>
            <w:r w:rsidRPr="00331B9C">
              <w:rPr>
                <w:szCs w:val="24"/>
                <w:lang w:val="en-GB"/>
              </w:rPr>
              <w:lastRenderedPageBreak/>
              <w:t>building and other construction works.</w:t>
            </w:r>
            <w:r w:rsidR="000964C8" w:rsidRPr="00331B9C">
              <w:rPr>
                <w:szCs w:val="24"/>
                <w:lang w:val="en-GB"/>
              </w:rPr>
              <w:t xml:space="preserve"> </w:t>
            </w:r>
            <w:r w:rsidRPr="00331B9C">
              <w:rPr>
                <w:szCs w:val="24"/>
                <w:lang w:val="en-GB"/>
              </w:rPr>
              <w:t>All such materials shall be included and priced under Schedule No. 4, Installation Services.</w:t>
            </w:r>
          </w:p>
          <w:p w14:paraId="36437D83" w14:textId="77777777" w:rsidR="005537D0" w:rsidRPr="00331B9C" w:rsidRDefault="007346A9" w:rsidP="0057483A">
            <w:pPr>
              <w:pStyle w:val="Header3-Paragraph"/>
              <w:tabs>
                <w:tab w:val="clear" w:pos="504"/>
              </w:tabs>
              <w:spacing w:after="120"/>
              <w:rPr>
                <w:szCs w:val="24"/>
                <w:lang w:val="en-GB"/>
              </w:rPr>
            </w:pPr>
            <w:r>
              <w:rPr>
                <w:noProof/>
              </w:rPr>
              <w:t>17.4</w:t>
            </w:r>
            <w:r>
              <w:rPr>
                <w:noProof/>
              </w:rPr>
              <w:tab/>
            </w:r>
            <w:r w:rsidR="005537D0" w:rsidRPr="007346A9">
              <w:rPr>
                <w:noProof/>
              </w:rPr>
              <w:t>In</w:t>
            </w:r>
            <w:r w:rsidR="005537D0" w:rsidRPr="00331B9C">
              <w:rPr>
                <w:szCs w:val="24"/>
                <w:lang w:val="en-GB"/>
              </w:rPr>
              <w:t xml:space="preserve"> the Schedules, bidders shall give the required details and a breakdown of their prices as follows:</w:t>
            </w:r>
          </w:p>
          <w:p w14:paraId="5632CA47" w14:textId="77777777" w:rsidR="005537D0" w:rsidRPr="00331B9C" w:rsidRDefault="005537D0" w:rsidP="0057483A">
            <w:pPr>
              <w:spacing w:after="120"/>
              <w:ind w:left="1210" w:right="-72" w:hanging="576"/>
              <w:rPr>
                <w:szCs w:val="24"/>
                <w:lang w:val="en-GB"/>
              </w:rPr>
            </w:pPr>
            <w:r w:rsidRPr="00331B9C">
              <w:rPr>
                <w:szCs w:val="24"/>
                <w:lang w:val="en-GB"/>
              </w:rPr>
              <w:t>(a)</w:t>
            </w:r>
            <w:r w:rsidRPr="00331B9C">
              <w:rPr>
                <w:szCs w:val="24"/>
                <w:lang w:val="en-GB"/>
              </w:rPr>
              <w:tab/>
              <w:t xml:space="preserve">Plant to be supplied from abroad (Schedule No. 1): </w:t>
            </w:r>
          </w:p>
          <w:p w14:paraId="7586EEC4" w14:textId="77777777" w:rsidR="005537D0" w:rsidRPr="00331B9C" w:rsidRDefault="005537D0" w:rsidP="0057483A">
            <w:pPr>
              <w:spacing w:after="120"/>
              <w:ind w:left="1242" w:right="-72"/>
              <w:rPr>
                <w:szCs w:val="24"/>
                <w:lang w:val="en-GB"/>
              </w:rPr>
            </w:pPr>
            <w:r w:rsidRPr="00331B9C">
              <w:rPr>
                <w:szCs w:val="24"/>
                <w:lang w:val="en-GB"/>
              </w:rPr>
              <w:t xml:space="preserve">The price of the </w:t>
            </w:r>
            <w:r w:rsidR="007346A9">
              <w:rPr>
                <w:szCs w:val="24"/>
                <w:lang w:val="en-GB"/>
              </w:rPr>
              <w:t>P</w:t>
            </w:r>
            <w:r w:rsidR="007346A9" w:rsidRPr="00331B9C">
              <w:rPr>
                <w:szCs w:val="24"/>
                <w:lang w:val="en-GB"/>
              </w:rPr>
              <w:t xml:space="preserve">lant </w:t>
            </w:r>
            <w:r w:rsidRPr="00331B9C">
              <w:rPr>
                <w:szCs w:val="24"/>
                <w:lang w:val="en-GB"/>
              </w:rPr>
              <w:t xml:space="preserve">shall be quoted on CIP-named place of destination basis as specified in the </w:t>
            </w:r>
            <w:r w:rsidRPr="001E7453">
              <w:rPr>
                <w:b/>
                <w:szCs w:val="24"/>
                <w:lang w:val="en-GB"/>
              </w:rPr>
              <w:t>BDS</w:t>
            </w:r>
            <w:r w:rsidRPr="00331B9C">
              <w:rPr>
                <w:szCs w:val="24"/>
                <w:lang w:val="en-GB"/>
              </w:rPr>
              <w:t xml:space="preserve"> </w:t>
            </w:r>
            <w:r w:rsidR="005036DE">
              <w:rPr>
                <w:szCs w:val="24"/>
                <w:lang w:val="en-GB"/>
              </w:rPr>
              <w:t>;</w:t>
            </w:r>
          </w:p>
          <w:p w14:paraId="5482C166" w14:textId="77777777" w:rsidR="005537D0" w:rsidRPr="00331B9C" w:rsidRDefault="005537D0" w:rsidP="0057483A">
            <w:pPr>
              <w:spacing w:after="120"/>
              <w:ind w:left="1210" w:right="-72" w:hanging="576"/>
              <w:rPr>
                <w:szCs w:val="24"/>
                <w:lang w:val="en-GB"/>
              </w:rPr>
            </w:pPr>
            <w:r w:rsidRPr="00331B9C">
              <w:rPr>
                <w:szCs w:val="24"/>
                <w:lang w:val="en-GB"/>
              </w:rPr>
              <w:t>(b)</w:t>
            </w:r>
            <w:r w:rsidRPr="00331B9C">
              <w:rPr>
                <w:szCs w:val="24"/>
                <w:lang w:val="en-GB"/>
              </w:rPr>
              <w:tab/>
              <w:t>Plant manufactured within the Employer’s country (Schedule No. 2):</w:t>
            </w:r>
          </w:p>
          <w:p w14:paraId="37424AFC" w14:textId="77777777" w:rsidR="005537D0" w:rsidRPr="00331B9C" w:rsidRDefault="005537D0" w:rsidP="0057483A">
            <w:pPr>
              <w:spacing w:after="120"/>
              <w:ind w:left="1642" w:right="-72" w:hanging="432"/>
              <w:rPr>
                <w:szCs w:val="24"/>
                <w:lang w:val="en-GB"/>
              </w:rPr>
            </w:pPr>
            <w:r w:rsidRPr="00331B9C">
              <w:rPr>
                <w:szCs w:val="24"/>
                <w:lang w:val="en-GB"/>
              </w:rPr>
              <w:t xml:space="preserve">(i) </w:t>
            </w:r>
            <w:r w:rsidRPr="00331B9C">
              <w:rPr>
                <w:szCs w:val="24"/>
                <w:lang w:val="en-GB"/>
              </w:rPr>
              <w:tab/>
              <w:t xml:space="preserve">The price of the </w:t>
            </w:r>
            <w:r w:rsidR="007346A9">
              <w:rPr>
                <w:szCs w:val="24"/>
                <w:lang w:val="en-GB"/>
              </w:rPr>
              <w:t>P</w:t>
            </w:r>
            <w:r w:rsidR="007346A9" w:rsidRPr="00331B9C">
              <w:rPr>
                <w:szCs w:val="24"/>
                <w:lang w:val="en-GB"/>
              </w:rPr>
              <w:t xml:space="preserve">lant </w:t>
            </w:r>
            <w:r w:rsidRPr="00331B9C">
              <w:rPr>
                <w:szCs w:val="24"/>
                <w:lang w:val="en-GB"/>
              </w:rPr>
              <w:t xml:space="preserve">shall be quoted </w:t>
            </w:r>
            <w:r w:rsidR="007346A9">
              <w:rPr>
                <w:szCs w:val="24"/>
                <w:lang w:val="en-GB"/>
              </w:rPr>
              <w:t>on an</w:t>
            </w:r>
            <w:r w:rsidRPr="00331B9C">
              <w:rPr>
                <w:szCs w:val="24"/>
                <w:lang w:val="en-GB"/>
              </w:rPr>
              <w:t xml:space="preserve"> EXW Incoterms </w:t>
            </w:r>
            <w:r w:rsidR="007346A9">
              <w:rPr>
                <w:szCs w:val="24"/>
                <w:lang w:val="en-GB"/>
              </w:rPr>
              <w:t>basis</w:t>
            </w:r>
            <w:r w:rsidRPr="00331B9C">
              <w:rPr>
                <w:szCs w:val="24"/>
                <w:lang w:val="en-GB"/>
              </w:rPr>
              <w:t xml:space="preserve">, </w:t>
            </w:r>
          </w:p>
          <w:p w14:paraId="054372BA" w14:textId="77777777" w:rsidR="005537D0" w:rsidRPr="00331B9C" w:rsidRDefault="005537D0" w:rsidP="0057483A">
            <w:pPr>
              <w:spacing w:after="120"/>
              <w:ind w:left="1642" w:right="-72" w:hanging="432"/>
              <w:rPr>
                <w:szCs w:val="24"/>
                <w:lang w:val="en-GB"/>
              </w:rPr>
            </w:pPr>
            <w:r w:rsidRPr="00331B9C">
              <w:rPr>
                <w:szCs w:val="24"/>
                <w:lang w:val="en-GB"/>
              </w:rPr>
              <w:t xml:space="preserve">(ii) </w:t>
            </w:r>
            <w:r w:rsidRPr="00331B9C">
              <w:rPr>
                <w:szCs w:val="24"/>
                <w:lang w:val="en-GB"/>
              </w:rPr>
              <w:tab/>
              <w:t xml:space="preserve">Sales tax and all other taxes payable in the </w:t>
            </w:r>
            <w:r w:rsidR="007346A9">
              <w:rPr>
                <w:szCs w:val="24"/>
                <w:lang w:val="en-GB"/>
              </w:rPr>
              <w:t>Employer</w:t>
            </w:r>
            <w:r w:rsidR="007346A9" w:rsidRPr="00331B9C">
              <w:rPr>
                <w:szCs w:val="24"/>
                <w:lang w:val="en-GB"/>
              </w:rPr>
              <w:t xml:space="preserve">’s </w:t>
            </w:r>
            <w:r w:rsidRPr="00331B9C">
              <w:rPr>
                <w:szCs w:val="24"/>
                <w:lang w:val="en-GB"/>
              </w:rPr>
              <w:t xml:space="preserve">country on the plant if the contract is awarded to the Bidder, and </w:t>
            </w:r>
          </w:p>
          <w:p w14:paraId="0795007F" w14:textId="77777777" w:rsidR="005537D0" w:rsidRPr="00331B9C" w:rsidRDefault="005537D0" w:rsidP="0057483A">
            <w:pPr>
              <w:spacing w:after="120"/>
              <w:ind w:left="1642" w:right="-72" w:hanging="432"/>
              <w:rPr>
                <w:szCs w:val="24"/>
                <w:lang w:val="en-GB"/>
              </w:rPr>
            </w:pPr>
            <w:r w:rsidRPr="00331B9C">
              <w:rPr>
                <w:szCs w:val="24"/>
                <w:lang w:val="en-GB"/>
              </w:rPr>
              <w:t xml:space="preserve">(iii) </w:t>
            </w:r>
            <w:r w:rsidRPr="00331B9C">
              <w:rPr>
                <w:szCs w:val="24"/>
                <w:lang w:val="en-GB"/>
              </w:rPr>
              <w:tab/>
              <w:t>The total price for the item.</w:t>
            </w:r>
          </w:p>
          <w:p w14:paraId="7A40C114" w14:textId="77777777" w:rsidR="005537D0" w:rsidRPr="00331B9C" w:rsidRDefault="005537D0" w:rsidP="0057483A">
            <w:pPr>
              <w:spacing w:after="120"/>
              <w:ind w:left="1210" w:right="-72" w:hanging="576"/>
              <w:rPr>
                <w:szCs w:val="24"/>
                <w:lang w:val="en-GB"/>
              </w:rPr>
            </w:pPr>
            <w:r w:rsidRPr="00331B9C">
              <w:rPr>
                <w:szCs w:val="24"/>
                <w:lang w:val="en-GB"/>
              </w:rPr>
              <w:t>(c)</w:t>
            </w:r>
            <w:r w:rsidRPr="00331B9C">
              <w:rPr>
                <w:szCs w:val="24"/>
                <w:lang w:val="en-GB"/>
              </w:rPr>
              <w:tab/>
              <w:t>Design Services (Schedule No. 3).</w:t>
            </w:r>
          </w:p>
          <w:p w14:paraId="213C1E45" w14:textId="77777777" w:rsidR="005537D0" w:rsidRPr="00331B9C" w:rsidRDefault="005537D0" w:rsidP="0057483A">
            <w:pPr>
              <w:spacing w:after="120"/>
              <w:ind w:left="1210" w:right="-72" w:hanging="576"/>
              <w:rPr>
                <w:szCs w:val="24"/>
                <w:lang w:val="en-GB"/>
              </w:rPr>
            </w:pPr>
            <w:r w:rsidRPr="00331B9C">
              <w:rPr>
                <w:szCs w:val="24"/>
                <w:lang w:val="en-GB"/>
              </w:rPr>
              <w:t>(d)</w:t>
            </w:r>
            <w:r w:rsidRPr="00331B9C">
              <w:rPr>
                <w:szCs w:val="24"/>
                <w:lang w:val="en-GB"/>
              </w:rPr>
              <w:tab/>
              <w:t xml:space="preserve">Installation Services shall be quoted separately (Schedule No. 4) and shall include rates or prices for local transportation to named place of destination as specified in the BDS, insurance and other services incidental to delivery of the plant, all </w:t>
            </w:r>
            <w:r w:rsidR="00233A84" w:rsidRPr="00331B9C">
              <w:rPr>
                <w:szCs w:val="24"/>
                <w:lang w:val="en-GB"/>
              </w:rPr>
              <w:t>labour</w:t>
            </w:r>
            <w:r w:rsidRPr="00331B9C">
              <w:rPr>
                <w:szCs w:val="24"/>
                <w:lang w:val="en-GB"/>
              </w:rPr>
              <w:t>, contractor’s equipment, temporary works, materials, consumables and all matters and things of whatsoever nature, including operations and maintenance services, the provision of operations and maintenance manuals, training, etc., where identified in the Bidding Document, as necessary for the proper execution of the installation and other services, including all taxes, duties, levies and charges payable in the Employer’s country as of twenty-eight (28) days prior to the deadline for submission of bids.</w:t>
            </w:r>
            <w:r w:rsidR="000964C8" w:rsidRPr="00331B9C">
              <w:rPr>
                <w:szCs w:val="24"/>
                <w:lang w:val="en-GB"/>
              </w:rPr>
              <w:t xml:space="preserve"> </w:t>
            </w:r>
            <w:r w:rsidRPr="00331B9C">
              <w:rPr>
                <w:szCs w:val="24"/>
                <w:lang w:val="en-GB"/>
              </w:rPr>
              <w:t>[Note: When the named place of destination is the project site, the transportation costs for Schedule No. 1 items are covered under CIP and therefore will not be stated here.</w:t>
            </w:r>
            <w:r w:rsidR="000964C8" w:rsidRPr="00331B9C">
              <w:rPr>
                <w:szCs w:val="24"/>
                <w:lang w:val="en-GB"/>
              </w:rPr>
              <w:t xml:space="preserve"> </w:t>
            </w:r>
            <w:r w:rsidRPr="00331B9C">
              <w:rPr>
                <w:szCs w:val="24"/>
                <w:lang w:val="en-GB"/>
              </w:rPr>
              <w:t>This schedule will cover only for items in Schedule No. 2.</w:t>
            </w:r>
            <w:r w:rsidR="000964C8" w:rsidRPr="00331B9C">
              <w:rPr>
                <w:szCs w:val="24"/>
                <w:lang w:val="en-GB"/>
              </w:rPr>
              <w:t xml:space="preserve"> </w:t>
            </w:r>
            <w:r w:rsidRPr="00331B9C">
              <w:rPr>
                <w:szCs w:val="24"/>
                <w:lang w:val="en-GB"/>
              </w:rPr>
              <w:t>If the named place of destination is different from the site of installation (project site), then the transport cost from the named place of destination to project site for Schedule No. 1 shall be also included here.]</w:t>
            </w:r>
          </w:p>
          <w:p w14:paraId="1A61F63D" w14:textId="77777777" w:rsidR="005537D0" w:rsidRPr="00331B9C" w:rsidRDefault="005537D0" w:rsidP="0057483A">
            <w:pPr>
              <w:spacing w:after="120"/>
              <w:ind w:left="1210" w:right="-72" w:hanging="576"/>
              <w:rPr>
                <w:szCs w:val="24"/>
                <w:lang w:val="en-GB"/>
              </w:rPr>
            </w:pPr>
            <w:r w:rsidRPr="00331B9C">
              <w:rPr>
                <w:szCs w:val="24"/>
                <w:lang w:val="en-GB"/>
              </w:rPr>
              <w:t>(e)</w:t>
            </w:r>
            <w:r w:rsidRPr="00331B9C">
              <w:rPr>
                <w:szCs w:val="24"/>
                <w:lang w:val="en-GB"/>
              </w:rPr>
              <w:tab/>
              <w:t>Recommended spare parts shall be quoted separately (Schedule 6) as specified in either subparagraph (a) or (b) above in accordance with the origin of the spare parts.</w:t>
            </w:r>
          </w:p>
          <w:p w14:paraId="3B304C57" w14:textId="77777777" w:rsidR="005537D0" w:rsidRDefault="00F8207C" w:rsidP="0057483A">
            <w:pPr>
              <w:pStyle w:val="Header3-Paragraph"/>
              <w:tabs>
                <w:tab w:val="clear" w:pos="504"/>
              </w:tabs>
              <w:spacing w:after="120"/>
              <w:rPr>
                <w:szCs w:val="24"/>
                <w:lang w:val="en-GB"/>
              </w:rPr>
            </w:pPr>
            <w:r>
              <w:rPr>
                <w:noProof/>
              </w:rPr>
              <w:lastRenderedPageBreak/>
              <w:t>17.5</w:t>
            </w:r>
            <w:r>
              <w:rPr>
                <w:noProof/>
              </w:rPr>
              <w:tab/>
            </w:r>
            <w:r w:rsidR="007346A9" w:rsidRPr="00681C4B">
              <w:rPr>
                <w:noProof/>
              </w:rPr>
              <w:t>The terms EXW, CIP, and other similar terms shall be governed by the rules prescribed in the current edition of Incoterms, published by the International Chamber of Commerce</w:t>
            </w:r>
            <w:r w:rsidR="005537D0" w:rsidRPr="00331B9C">
              <w:rPr>
                <w:szCs w:val="24"/>
                <w:lang w:val="en-GB"/>
              </w:rPr>
              <w:t>.</w:t>
            </w:r>
          </w:p>
          <w:p w14:paraId="46ED78B3" w14:textId="77777777" w:rsidR="00F8207C" w:rsidRPr="00F8207C" w:rsidRDefault="00F8207C" w:rsidP="00233A84">
            <w:pPr>
              <w:pStyle w:val="S1-subpara"/>
              <w:tabs>
                <w:tab w:val="clear" w:pos="576"/>
              </w:tabs>
              <w:spacing w:after="120"/>
              <w:ind w:right="-75"/>
              <w:rPr>
                <w:szCs w:val="24"/>
              </w:rPr>
            </w:pPr>
            <w:r>
              <w:rPr>
                <w:noProof/>
              </w:rPr>
              <w:t>17.6</w:t>
            </w:r>
            <w:r>
              <w:rPr>
                <w:noProof/>
              </w:rPr>
              <w:tab/>
            </w:r>
            <w:r w:rsidRPr="00681C4B">
              <w:rPr>
                <w:noProof/>
              </w:rPr>
              <w:t>The prices shall be either fixed or adjustable as specified</w:t>
            </w:r>
            <w:r w:rsidRPr="00681C4B">
              <w:rPr>
                <w:b/>
                <w:noProof/>
              </w:rPr>
              <w:t xml:space="preserve"> in the BDS</w:t>
            </w:r>
            <w:r w:rsidRPr="00681C4B">
              <w:rPr>
                <w:noProof/>
              </w:rPr>
              <w:t>.</w:t>
            </w:r>
          </w:p>
          <w:p w14:paraId="1F3C55BA" w14:textId="77777777" w:rsidR="005537D0" w:rsidRPr="00331B9C" w:rsidRDefault="00F8207C" w:rsidP="0057483A">
            <w:pPr>
              <w:pStyle w:val="Header3-Paragraph"/>
              <w:tabs>
                <w:tab w:val="clear" w:pos="504"/>
              </w:tabs>
              <w:spacing w:after="120"/>
              <w:rPr>
                <w:szCs w:val="24"/>
                <w:lang w:val="en-GB"/>
              </w:rPr>
            </w:pPr>
            <w:r>
              <w:rPr>
                <w:szCs w:val="24"/>
                <w:lang w:val="en-GB"/>
              </w:rPr>
              <w:t>17.7</w:t>
            </w:r>
            <w:r>
              <w:rPr>
                <w:szCs w:val="24"/>
                <w:lang w:val="en-GB"/>
              </w:rPr>
              <w:tab/>
            </w:r>
            <w:r w:rsidR="005537D0" w:rsidRPr="00331B9C">
              <w:rPr>
                <w:szCs w:val="24"/>
                <w:lang w:val="en-GB"/>
              </w:rPr>
              <w:t xml:space="preserve">In the case of </w:t>
            </w:r>
            <w:r w:rsidR="005537D0" w:rsidRPr="00331B9C">
              <w:rPr>
                <w:b/>
                <w:szCs w:val="24"/>
                <w:lang w:val="en-GB"/>
              </w:rPr>
              <w:t>Fixed</w:t>
            </w:r>
            <w:r w:rsidR="005537D0" w:rsidRPr="00331B9C">
              <w:rPr>
                <w:szCs w:val="24"/>
                <w:lang w:val="en-GB"/>
              </w:rPr>
              <w:t xml:space="preserve"> </w:t>
            </w:r>
            <w:r w:rsidR="005537D0" w:rsidRPr="00331B9C">
              <w:rPr>
                <w:b/>
                <w:szCs w:val="24"/>
                <w:lang w:val="en-GB"/>
              </w:rPr>
              <w:t>Price</w:t>
            </w:r>
            <w:r w:rsidR="005537D0" w:rsidRPr="00331B9C">
              <w:rPr>
                <w:szCs w:val="24"/>
                <w:lang w:val="en-GB"/>
              </w:rPr>
              <w:t>, prices quoted by the Bidder shall be fixed during the Bidder’s performance of the contract and not subject to variation on any account.</w:t>
            </w:r>
            <w:r w:rsidR="000964C8" w:rsidRPr="00331B9C">
              <w:rPr>
                <w:szCs w:val="24"/>
                <w:lang w:val="en-GB"/>
              </w:rPr>
              <w:t xml:space="preserve"> </w:t>
            </w:r>
            <w:r w:rsidR="005537D0" w:rsidRPr="00331B9C">
              <w:rPr>
                <w:szCs w:val="24"/>
                <w:lang w:val="en-GB"/>
              </w:rPr>
              <w:t xml:space="preserve">A bid submitted with an adjustable price quotation will be treated as </w:t>
            </w:r>
            <w:r w:rsidR="003204FE" w:rsidRPr="00331B9C">
              <w:rPr>
                <w:szCs w:val="24"/>
                <w:lang w:val="en-GB"/>
              </w:rPr>
              <w:t>non-responsive</w:t>
            </w:r>
            <w:r w:rsidR="005537D0" w:rsidRPr="00331B9C">
              <w:rPr>
                <w:szCs w:val="24"/>
                <w:lang w:val="en-GB"/>
              </w:rPr>
              <w:t xml:space="preserve"> and rejected. </w:t>
            </w:r>
          </w:p>
          <w:p w14:paraId="68B18D38" w14:textId="77777777" w:rsidR="005537D0" w:rsidRPr="00331B9C" w:rsidRDefault="00F8207C" w:rsidP="0057483A">
            <w:pPr>
              <w:pStyle w:val="Header3-Paragraph"/>
              <w:tabs>
                <w:tab w:val="clear" w:pos="504"/>
              </w:tabs>
              <w:spacing w:after="120"/>
              <w:rPr>
                <w:szCs w:val="24"/>
                <w:lang w:val="en-GB"/>
              </w:rPr>
            </w:pPr>
            <w:r>
              <w:rPr>
                <w:szCs w:val="24"/>
                <w:lang w:val="en-GB"/>
              </w:rPr>
              <w:t>17.8</w:t>
            </w:r>
            <w:r>
              <w:rPr>
                <w:szCs w:val="24"/>
                <w:lang w:val="en-GB"/>
              </w:rPr>
              <w:tab/>
            </w:r>
            <w:r w:rsidR="005537D0" w:rsidRPr="00331B9C">
              <w:rPr>
                <w:szCs w:val="24"/>
                <w:lang w:val="en-GB"/>
              </w:rPr>
              <w:t xml:space="preserve">In the case of </w:t>
            </w:r>
            <w:r w:rsidR="005537D0" w:rsidRPr="00331B9C">
              <w:rPr>
                <w:b/>
                <w:szCs w:val="24"/>
                <w:lang w:val="en-GB"/>
              </w:rPr>
              <w:t>Adjustable Price</w:t>
            </w:r>
            <w:r w:rsidR="005537D0" w:rsidRPr="00331B9C">
              <w:rPr>
                <w:szCs w:val="24"/>
                <w:lang w:val="en-GB"/>
              </w:rPr>
              <w:t xml:space="preserve">, prices quoted by the Bidder shall be subject to adjustment during performance of the contract to reflect changes in the cost elements such as </w:t>
            </w:r>
            <w:r w:rsidR="00233A84" w:rsidRPr="00331B9C">
              <w:rPr>
                <w:szCs w:val="24"/>
                <w:lang w:val="en-GB"/>
              </w:rPr>
              <w:t>labour</w:t>
            </w:r>
            <w:r w:rsidR="005537D0" w:rsidRPr="00331B9C">
              <w:rPr>
                <w:szCs w:val="24"/>
                <w:lang w:val="en-GB"/>
              </w:rPr>
              <w:t>, material, transport and contractor’s equipment in accordance with the procedures specified in the corresponding Appendix to the Contract Agreement.</w:t>
            </w:r>
            <w:r w:rsidR="000964C8" w:rsidRPr="00331B9C">
              <w:rPr>
                <w:szCs w:val="24"/>
                <w:lang w:val="en-GB"/>
              </w:rPr>
              <w:t xml:space="preserve"> </w:t>
            </w:r>
            <w:r w:rsidR="005537D0" w:rsidRPr="00331B9C">
              <w:rPr>
                <w:szCs w:val="24"/>
                <w:lang w:val="en-GB"/>
              </w:rPr>
              <w:t>A bid submitted with a fixed price quotation will not be rejected, but the price adjustment will be treated as zero.</w:t>
            </w:r>
            <w:r w:rsidR="000964C8" w:rsidRPr="00331B9C">
              <w:rPr>
                <w:szCs w:val="24"/>
                <w:lang w:val="en-GB"/>
              </w:rPr>
              <w:t xml:space="preserve"> </w:t>
            </w:r>
            <w:r w:rsidR="005537D0" w:rsidRPr="00331B9C">
              <w:rPr>
                <w:szCs w:val="24"/>
                <w:lang w:val="en-GB"/>
              </w:rPr>
              <w:t xml:space="preserve">Bidders are required to indicate the source of </w:t>
            </w:r>
            <w:r w:rsidR="009F3782" w:rsidRPr="00331B9C">
              <w:rPr>
                <w:szCs w:val="24"/>
                <w:lang w:val="en-GB"/>
              </w:rPr>
              <w:t>labour</w:t>
            </w:r>
            <w:r w:rsidR="005537D0" w:rsidRPr="00331B9C">
              <w:rPr>
                <w:szCs w:val="24"/>
                <w:lang w:val="en-GB"/>
              </w:rPr>
              <w:t xml:space="preserve"> and material indices in the corresponding Form in Section IV, Bidding Forms.</w:t>
            </w:r>
          </w:p>
        </w:tc>
      </w:tr>
      <w:tr w:rsidR="005537D0" w:rsidRPr="00331B9C" w14:paraId="59826C59" w14:textId="77777777" w:rsidTr="006F1BE7">
        <w:tc>
          <w:tcPr>
            <w:tcW w:w="2250" w:type="dxa"/>
          </w:tcPr>
          <w:p w14:paraId="19348190" w14:textId="77777777" w:rsidR="005537D0" w:rsidRPr="00331B9C" w:rsidRDefault="005537D0" w:rsidP="005537D0">
            <w:pPr>
              <w:rPr>
                <w:szCs w:val="24"/>
                <w:lang w:val="en-GB"/>
              </w:rPr>
            </w:pPr>
          </w:p>
        </w:tc>
        <w:tc>
          <w:tcPr>
            <w:tcW w:w="7020" w:type="dxa"/>
          </w:tcPr>
          <w:p w14:paraId="0E5B240B" w14:textId="77777777" w:rsidR="005537D0" w:rsidRPr="00331B9C" w:rsidRDefault="00F8207C" w:rsidP="0057483A">
            <w:pPr>
              <w:pStyle w:val="Header3-Paragraph"/>
              <w:tabs>
                <w:tab w:val="clear" w:pos="504"/>
              </w:tabs>
              <w:spacing w:after="120"/>
              <w:rPr>
                <w:szCs w:val="24"/>
                <w:lang w:val="en-GB"/>
              </w:rPr>
            </w:pPr>
            <w:r>
              <w:rPr>
                <w:noProof/>
              </w:rPr>
              <w:t>17.9</w:t>
            </w:r>
            <w:r>
              <w:rPr>
                <w:noProof/>
              </w:rPr>
              <w:tab/>
            </w:r>
            <w:r w:rsidR="005537D0" w:rsidRPr="00F8207C">
              <w:rPr>
                <w:noProof/>
              </w:rPr>
              <w:t>If</w:t>
            </w:r>
            <w:r w:rsidR="005537D0" w:rsidRPr="00331B9C">
              <w:rPr>
                <w:szCs w:val="24"/>
                <w:lang w:val="en-GB"/>
              </w:rPr>
              <w:t xml:space="preserve"> so indicated in ITB 1.1, bids are being invited for individual lots (contracts) or for any combination of lots (packages).</w:t>
            </w:r>
            <w:r w:rsidR="000964C8" w:rsidRPr="00331B9C">
              <w:rPr>
                <w:szCs w:val="24"/>
                <w:lang w:val="en-GB"/>
              </w:rPr>
              <w:t xml:space="preserve"> </w:t>
            </w:r>
            <w:r w:rsidR="005537D0" w:rsidRPr="00331B9C">
              <w:rPr>
                <w:szCs w:val="24"/>
                <w:lang w:val="en-GB"/>
              </w:rPr>
              <w:t>Bidders wishing to offer any price reduction (discount) for the award of more than one Contract shall specify in their Letter of Bid the price reductions applicable to each package, or alternatively, to individual Contracts within the package, and the manner in which the price reductions will apply.</w:t>
            </w:r>
            <w:r w:rsidR="000964C8" w:rsidRPr="00331B9C">
              <w:rPr>
                <w:szCs w:val="24"/>
                <w:lang w:val="en-GB"/>
              </w:rPr>
              <w:t xml:space="preserve"> </w:t>
            </w:r>
          </w:p>
        </w:tc>
      </w:tr>
      <w:tr w:rsidR="005537D0" w:rsidRPr="00331B9C" w14:paraId="30823413" w14:textId="77777777" w:rsidTr="006F1BE7">
        <w:tc>
          <w:tcPr>
            <w:tcW w:w="2250" w:type="dxa"/>
          </w:tcPr>
          <w:p w14:paraId="7B836E91" w14:textId="77777777" w:rsidR="005537D0" w:rsidRPr="00331B9C" w:rsidRDefault="005537D0" w:rsidP="005537D0">
            <w:pPr>
              <w:rPr>
                <w:szCs w:val="24"/>
                <w:lang w:val="en-GB"/>
              </w:rPr>
            </w:pPr>
          </w:p>
        </w:tc>
        <w:tc>
          <w:tcPr>
            <w:tcW w:w="7020" w:type="dxa"/>
          </w:tcPr>
          <w:p w14:paraId="7C35A184" w14:textId="77777777" w:rsidR="005537D0" w:rsidRPr="00331B9C" w:rsidRDefault="00F8207C" w:rsidP="0057483A">
            <w:pPr>
              <w:pStyle w:val="Header3-Paragraph"/>
              <w:tabs>
                <w:tab w:val="clear" w:pos="504"/>
              </w:tabs>
              <w:spacing w:after="120"/>
              <w:rPr>
                <w:szCs w:val="24"/>
                <w:lang w:val="en-GB"/>
              </w:rPr>
            </w:pPr>
            <w:r>
              <w:rPr>
                <w:szCs w:val="24"/>
                <w:lang w:val="en-GB"/>
              </w:rPr>
              <w:t>17.10</w:t>
            </w:r>
            <w:r>
              <w:rPr>
                <w:szCs w:val="24"/>
                <w:lang w:val="en-GB"/>
              </w:rPr>
              <w:tab/>
            </w:r>
            <w:r w:rsidR="005537D0" w:rsidRPr="00331B9C">
              <w:rPr>
                <w:szCs w:val="24"/>
                <w:lang w:val="en-GB"/>
              </w:rPr>
              <w:t xml:space="preserve">Bidders wishing to offer any unconditional discount shall specify in their Letter of Bid the offered discounts and the manner in which price discounts will apply. </w:t>
            </w:r>
          </w:p>
        </w:tc>
      </w:tr>
      <w:tr w:rsidR="006F1BE7" w:rsidRPr="00331B9C" w14:paraId="398E5C6D" w14:textId="77777777" w:rsidTr="006F1BE7">
        <w:trPr>
          <w:cantSplit/>
        </w:trPr>
        <w:tc>
          <w:tcPr>
            <w:tcW w:w="2250" w:type="dxa"/>
          </w:tcPr>
          <w:p w14:paraId="0E147EC5" w14:textId="77777777" w:rsidR="006F1BE7" w:rsidRPr="00331B9C" w:rsidRDefault="006F1BE7" w:rsidP="001E7453">
            <w:pPr>
              <w:pStyle w:val="Style6"/>
            </w:pPr>
            <w:bookmarkStart w:id="86" w:name="_Toc192578430"/>
            <w:bookmarkStart w:id="87" w:name="_Toc4123862"/>
            <w:r w:rsidRPr="00331B9C">
              <w:t>Currencies of Bid</w:t>
            </w:r>
            <w:bookmarkEnd w:id="86"/>
            <w:r w:rsidR="00851BB1" w:rsidRPr="00331B9C">
              <w:t xml:space="preserve"> and Payment</w:t>
            </w:r>
            <w:bookmarkEnd w:id="87"/>
          </w:p>
        </w:tc>
        <w:tc>
          <w:tcPr>
            <w:tcW w:w="7020" w:type="dxa"/>
          </w:tcPr>
          <w:p w14:paraId="434FF214" w14:textId="77777777" w:rsidR="006F1BE7" w:rsidRDefault="006F1BE7" w:rsidP="0049516F">
            <w:pPr>
              <w:pStyle w:val="Header3-Paragraph"/>
              <w:numPr>
                <w:ilvl w:val="1"/>
                <w:numId w:val="57"/>
              </w:numPr>
              <w:spacing w:after="120"/>
              <w:ind w:left="420"/>
              <w:rPr>
                <w:szCs w:val="24"/>
                <w:lang w:val="en-GB"/>
              </w:rPr>
            </w:pPr>
            <w:r w:rsidRPr="00331B9C">
              <w:rPr>
                <w:szCs w:val="24"/>
                <w:lang w:val="en-GB"/>
              </w:rPr>
              <w:t xml:space="preserve">The currency(ies) of the bid and the currency(ies) for payment shall be </w:t>
            </w:r>
            <w:r w:rsidR="00F8207C" w:rsidRPr="00681C4B">
              <w:rPr>
                <w:noProof/>
              </w:rPr>
              <w:t xml:space="preserve">the same. The Bidder shall quote in the currency of the Employer’s Country the portion of the Bid price that corresponds to expenditures incurred in the currency of the Employer’s Country, unless otherwise </w:t>
            </w:r>
            <w:r w:rsidRPr="00331B9C">
              <w:rPr>
                <w:szCs w:val="24"/>
                <w:lang w:val="en-GB"/>
              </w:rPr>
              <w:t xml:space="preserve">specified in the </w:t>
            </w:r>
            <w:r w:rsidRPr="00F8207C">
              <w:rPr>
                <w:b/>
                <w:szCs w:val="24"/>
                <w:lang w:val="en-GB"/>
              </w:rPr>
              <w:t>BDS</w:t>
            </w:r>
            <w:r w:rsidRPr="00331B9C">
              <w:rPr>
                <w:szCs w:val="24"/>
                <w:lang w:val="en-GB"/>
              </w:rPr>
              <w:t>.</w:t>
            </w:r>
          </w:p>
          <w:p w14:paraId="6D06D10A" w14:textId="77777777" w:rsidR="00F8207C" w:rsidRPr="00331B9C" w:rsidRDefault="00F8207C" w:rsidP="0049516F">
            <w:pPr>
              <w:pStyle w:val="Header3-Paragraph"/>
              <w:numPr>
                <w:ilvl w:val="1"/>
                <w:numId w:val="57"/>
              </w:numPr>
              <w:spacing w:after="120"/>
              <w:ind w:left="420"/>
              <w:rPr>
                <w:szCs w:val="24"/>
                <w:lang w:val="en-GB"/>
              </w:rPr>
            </w:pPr>
            <w:r w:rsidRPr="00681C4B">
              <w:rPr>
                <w:noProof/>
              </w:rPr>
              <w:t>The Bidder may express the Bid price in any currency. If the Bidder wishes to be paid in a combination of amounts in different currencies, it may quote its price accordingly but shall use no more than three foreign currencies in addition to the currency of the Employer’s Country</w:t>
            </w:r>
            <w:r w:rsidR="00A20D72">
              <w:rPr>
                <w:noProof/>
              </w:rPr>
              <w:t>.</w:t>
            </w:r>
          </w:p>
        </w:tc>
      </w:tr>
      <w:tr w:rsidR="006F1BE7" w:rsidRPr="00331B9C" w14:paraId="2515EF60" w14:textId="77777777" w:rsidTr="006F1BE7">
        <w:tc>
          <w:tcPr>
            <w:tcW w:w="2250" w:type="dxa"/>
          </w:tcPr>
          <w:p w14:paraId="257C9BBD" w14:textId="77777777" w:rsidR="006F1BE7" w:rsidRPr="00331B9C" w:rsidRDefault="006F1BE7" w:rsidP="001E7453">
            <w:pPr>
              <w:pStyle w:val="Style6"/>
            </w:pPr>
            <w:bookmarkStart w:id="88" w:name="_Toc192578433"/>
            <w:bookmarkStart w:id="89" w:name="_Toc4123863"/>
            <w:r w:rsidRPr="00331B9C">
              <w:t>Period of Validity of Bids</w:t>
            </w:r>
            <w:bookmarkEnd w:id="88"/>
            <w:bookmarkEnd w:id="89"/>
          </w:p>
        </w:tc>
        <w:tc>
          <w:tcPr>
            <w:tcW w:w="7020" w:type="dxa"/>
          </w:tcPr>
          <w:p w14:paraId="386F68D8" w14:textId="77777777" w:rsidR="006F1BE7" w:rsidRPr="00331B9C" w:rsidRDefault="006F1BE7" w:rsidP="0049516F">
            <w:pPr>
              <w:pStyle w:val="Header3-Paragraph"/>
              <w:numPr>
                <w:ilvl w:val="1"/>
                <w:numId w:val="58"/>
              </w:numPr>
              <w:spacing w:after="120"/>
              <w:rPr>
                <w:szCs w:val="24"/>
                <w:lang w:val="en-GB"/>
              </w:rPr>
            </w:pPr>
            <w:r w:rsidRPr="00331B9C">
              <w:rPr>
                <w:szCs w:val="24"/>
                <w:lang w:val="en-GB"/>
              </w:rPr>
              <w:t xml:space="preserve">Bids shall remain valid for the period specified in the </w:t>
            </w:r>
            <w:r w:rsidRPr="001E7453">
              <w:rPr>
                <w:b/>
                <w:szCs w:val="24"/>
                <w:lang w:val="en-GB"/>
              </w:rPr>
              <w:t>BDS</w:t>
            </w:r>
            <w:r w:rsidR="00F8207C">
              <w:rPr>
                <w:lang w:val="en-GB"/>
              </w:rPr>
              <w:t xml:space="preserve">. </w:t>
            </w:r>
            <w:r w:rsidR="00F8207C" w:rsidRPr="00681C4B">
              <w:t xml:space="preserve"> The Bid Validity period starts from the date fixed for the Bid submission deadline (as prescribed by the Employer in accordance </w:t>
            </w:r>
            <w:r w:rsidR="00F8207C" w:rsidRPr="00681C4B">
              <w:lastRenderedPageBreak/>
              <w:t>with ITB 23.1)</w:t>
            </w:r>
            <w:r w:rsidRPr="00331B9C">
              <w:rPr>
                <w:szCs w:val="24"/>
                <w:lang w:val="en-GB"/>
              </w:rPr>
              <w:t>.</w:t>
            </w:r>
            <w:r w:rsidR="000964C8" w:rsidRPr="00331B9C">
              <w:rPr>
                <w:szCs w:val="24"/>
                <w:lang w:val="en-GB"/>
              </w:rPr>
              <w:t xml:space="preserve"> </w:t>
            </w:r>
            <w:r w:rsidRPr="00331B9C">
              <w:rPr>
                <w:szCs w:val="24"/>
                <w:lang w:val="en-GB"/>
              </w:rPr>
              <w:t xml:space="preserve">A bid valid for a shorter period shall be rejected by the </w:t>
            </w:r>
            <w:r w:rsidR="00E75E8D" w:rsidRPr="00331B9C">
              <w:rPr>
                <w:szCs w:val="24"/>
                <w:lang w:val="en-GB"/>
              </w:rPr>
              <w:t xml:space="preserve">Employer </w:t>
            </w:r>
            <w:r w:rsidRPr="00331B9C">
              <w:rPr>
                <w:szCs w:val="24"/>
                <w:lang w:val="en-GB"/>
              </w:rPr>
              <w:t xml:space="preserve">as </w:t>
            </w:r>
            <w:r w:rsidR="003204FE" w:rsidRPr="00331B9C">
              <w:rPr>
                <w:szCs w:val="24"/>
                <w:lang w:val="en-GB"/>
              </w:rPr>
              <w:t>non-responsive</w:t>
            </w:r>
            <w:r w:rsidRPr="00331B9C">
              <w:rPr>
                <w:szCs w:val="24"/>
                <w:lang w:val="en-GB"/>
              </w:rPr>
              <w:t>.</w:t>
            </w:r>
          </w:p>
        </w:tc>
      </w:tr>
      <w:tr w:rsidR="006F1BE7" w:rsidRPr="00331B9C" w14:paraId="4B972751" w14:textId="77777777" w:rsidTr="006F1BE7">
        <w:tc>
          <w:tcPr>
            <w:tcW w:w="2250" w:type="dxa"/>
          </w:tcPr>
          <w:p w14:paraId="558D0599" w14:textId="77777777" w:rsidR="006F1BE7" w:rsidRPr="00331B9C" w:rsidRDefault="006F1BE7" w:rsidP="005537D0">
            <w:pPr>
              <w:rPr>
                <w:szCs w:val="24"/>
                <w:lang w:val="en-GB"/>
              </w:rPr>
            </w:pPr>
          </w:p>
        </w:tc>
        <w:tc>
          <w:tcPr>
            <w:tcW w:w="7020" w:type="dxa"/>
          </w:tcPr>
          <w:p w14:paraId="1E1CA29D" w14:textId="77777777" w:rsidR="006F1BE7" w:rsidRPr="00331B9C" w:rsidRDefault="006F1BE7" w:rsidP="0049516F">
            <w:pPr>
              <w:pStyle w:val="Header3-Paragraph"/>
              <w:numPr>
                <w:ilvl w:val="1"/>
                <w:numId w:val="58"/>
              </w:numPr>
              <w:spacing w:after="120"/>
              <w:rPr>
                <w:szCs w:val="24"/>
                <w:lang w:val="en-GB"/>
              </w:rPr>
            </w:pPr>
            <w:r w:rsidRPr="00331B9C">
              <w:rPr>
                <w:szCs w:val="24"/>
                <w:lang w:val="en-GB"/>
              </w:rPr>
              <w:t xml:space="preserve">In exceptional circumstances, prior to the expiration of the bid validity period, the </w:t>
            </w:r>
            <w:r w:rsidR="00E75E8D" w:rsidRPr="00331B9C">
              <w:rPr>
                <w:szCs w:val="24"/>
                <w:lang w:val="en-GB"/>
              </w:rPr>
              <w:t xml:space="preserve">Employer </w:t>
            </w:r>
            <w:r w:rsidRPr="00331B9C">
              <w:rPr>
                <w:szCs w:val="24"/>
                <w:lang w:val="en-GB"/>
              </w:rPr>
              <w:t xml:space="preserve">may request Bidders to extend the period of validity of their bids. The request and the responses shall be made in writing. If a bid security is requested in accordance with ITB </w:t>
            </w:r>
            <w:r w:rsidR="00F8207C">
              <w:rPr>
                <w:szCs w:val="24"/>
                <w:lang w:val="en-GB"/>
              </w:rPr>
              <w:t>20</w:t>
            </w:r>
            <w:r w:rsidRPr="00331B9C">
              <w:rPr>
                <w:szCs w:val="24"/>
                <w:lang w:val="en-GB"/>
              </w:rPr>
              <w:t xml:space="preserve">, the Bidder granting the request shall also extend the bid security for twenty-eight (28) days beyond the deadline of the extended validity period. A Bidder may refuse the request without forfeiting its bid security. A Bidder granting the request shall not be required or permitted to modify its bid, except as provided in ITB </w:t>
            </w:r>
            <w:r w:rsidR="00F8207C" w:rsidRPr="00331B9C">
              <w:rPr>
                <w:szCs w:val="24"/>
                <w:lang w:val="en-GB"/>
              </w:rPr>
              <w:t>1</w:t>
            </w:r>
            <w:r w:rsidR="00F8207C">
              <w:rPr>
                <w:szCs w:val="24"/>
                <w:lang w:val="en-GB"/>
              </w:rPr>
              <w:t>9</w:t>
            </w:r>
            <w:r w:rsidRPr="00331B9C">
              <w:rPr>
                <w:szCs w:val="24"/>
                <w:lang w:val="en-GB"/>
              </w:rPr>
              <w:t>.3.</w:t>
            </w:r>
          </w:p>
        </w:tc>
      </w:tr>
      <w:tr w:rsidR="006F1BE7" w:rsidRPr="00331B9C" w14:paraId="1FF29D0E" w14:textId="77777777" w:rsidTr="006F1BE7">
        <w:tc>
          <w:tcPr>
            <w:tcW w:w="2250" w:type="dxa"/>
          </w:tcPr>
          <w:p w14:paraId="00CC36CE" w14:textId="77777777" w:rsidR="006F1BE7" w:rsidRPr="00331B9C" w:rsidRDefault="006F1BE7" w:rsidP="005537D0">
            <w:pPr>
              <w:rPr>
                <w:szCs w:val="24"/>
                <w:lang w:val="en-GB"/>
              </w:rPr>
            </w:pPr>
          </w:p>
        </w:tc>
        <w:tc>
          <w:tcPr>
            <w:tcW w:w="7020" w:type="dxa"/>
          </w:tcPr>
          <w:p w14:paraId="355F3149" w14:textId="77777777" w:rsidR="006F1BE7" w:rsidRPr="00331B9C" w:rsidRDefault="006F1BE7" w:rsidP="0049516F">
            <w:pPr>
              <w:pStyle w:val="Header3-Paragraph"/>
              <w:numPr>
                <w:ilvl w:val="1"/>
                <w:numId w:val="58"/>
              </w:numPr>
              <w:spacing w:after="120"/>
              <w:rPr>
                <w:szCs w:val="24"/>
                <w:lang w:val="en-GB"/>
              </w:rPr>
            </w:pPr>
            <w:r w:rsidRPr="00331B9C">
              <w:rPr>
                <w:szCs w:val="24"/>
                <w:lang w:val="en-GB"/>
              </w:rPr>
              <w:t>In the case of fixed price contracts, if the award is delayed by a period exceeding fifty-six (56) days beyond the expiry of the initial bid validity, the Contract price shall be adjusted as specified in the request for extension. Bid evaluation shall be based on the Bid Price without taking into consideration the above correction.</w:t>
            </w:r>
          </w:p>
        </w:tc>
      </w:tr>
      <w:tr w:rsidR="005036DE" w:rsidRPr="00331B9C" w14:paraId="26DE5E10" w14:textId="77777777" w:rsidTr="006F1BE7">
        <w:tc>
          <w:tcPr>
            <w:tcW w:w="2250" w:type="dxa"/>
          </w:tcPr>
          <w:p w14:paraId="397FF7C4" w14:textId="77777777" w:rsidR="005036DE" w:rsidRPr="00331B9C" w:rsidRDefault="005036DE" w:rsidP="001E7453">
            <w:pPr>
              <w:pStyle w:val="Style6"/>
            </w:pPr>
            <w:bookmarkStart w:id="90" w:name="_Toc192578434"/>
            <w:bookmarkStart w:id="91" w:name="_Toc4123864"/>
            <w:r w:rsidRPr="00331B9C">
              <w:t>Bid Security</w:t>
            </w:r>
            <w:bookmarkEnd w:id="90"/>
            <w:bookmarkEnd w:id="91"/>
          </w:p>
        </w:tc>
        <w:tc>
          <w:tcPr>
            <w:tcW w:w="7020" w:type="dxa"/>
          </w:tcPr>
          <w:p w14:paraId="7D50FBF2" w14:textId="77777777" w:rsidR="005036DE" w:rsidRPr="00331B9C" w:rsidRDefault="005036DE" w:rsidP="0049516F">
            <w:pPr>
              <w:pStyle w:val="Header3-Paragraph"/>
              <w:numPr>
                <w:ilvl w:val="1"/>
                <w:numId w:val="60"/>
              </w:numPr>
              <w:spacing w:after="120"/>
              <w:rPr>
                <w:szCs w:val="24"/>
                <w:lang w:val="en-GB"/>
              </w:rPr>
            </w:pPr>
            <w:r w:rsidRPr="00BC6702">
              <w:t xml:space="preserve">The Bidder shall furnish as part of its bid, either a Bid-Securing Declaration or a bid security </w:t>
            </w:r>
            <w:r w:rsidRPr="00BC6702">
              <w:rPr>
                <w:b/>
                <w:bCs/>
              </w:rPr>
              <w:t>as specified in the BDS</w:t>
            </w:r>
            <w:r w:rsidRPr="00BC6702">
              <w:t xml:space="preserve">, in original form and, in the case of a bid security, in the amount and </w:t>
            </w:r>
            <w:r w:rsidRPr="0057483A">
              <w:rPr>
                <w:lang w:val="en-GB"/>
              </w:rPr>
              <w:t xml:space="preserve">currency </w:t>
            </w:r>
            <w:r w:rsidRPr="0057483A">
              <w:rPr>
                <w:rStyle w:val="StyleHeader2-SubClausesBoldChar"/>
                <w:szCs w:val="24"/>
                <w:lang w:val="en-GB" w:eastAsia="en-US"/>
              </w:rPr>
              <w:t>specified in the</w:t>
            </w:r>
            <w:r w:rsidRPr="00BC6702">
              <w:rPr>
                <w:rStyle w:val="StyleHeader2-SubClausesBoldChar"/>
                <w:szCs w:val="24"/>
                <w:lang w:eastAsia="en-US"/>
              </w:rPr>
              <w:t xml:space="preserve"> BDS</w:t>
            </w:r>
            <w:r w:rsidRPr="00BC6702">
              <w:t>.</w:t>
            </w:r>
          </w:p>
        </w:tc>
      </w:tr>
      <w:tr w:rsidR="005036DE" w:rsidRPr="00331B9C" w14:paraId="69F7B5FD" w14:textId="77777777" w:rsidTr="006F1BE7">
        <w:tc>
          <w:tcPr>
            <w:tcW w:w="2250" w:type="dxa"/>
          </w:tcPr>
          <w:p w14:paraId="3BCB5C10" w14:textId="77777777" w:rsidR="005036DE" w:rsidRPr="00331B9C" w:rsidRDefault="005036DE" w:rsidP="005537D0">
            <w:pPr>
              <w:pStyle w:val="Header1-Clauses"/>
              <w:spacing w:before="120"/>
              <w:rPr>
                <w:szCs w:val="24"/>
                <w:lang w:val="en-GB"/>
              </w:rPr>
            </w:pPr>
          </w:p>
        </w:tc>
        <w:tc>
          <w:tcPr>
            <w:tcW w:w="7020" w:type="dxa"/>
          </w:tcPr>
          <w:p w14:paraId="039799E6" w14:textId="77777777" w:rsidR="005036DE" w:rsidRPr="00331B9C" w:rsidRDefault="005036DE" w:rsidP="0049516F">
            <w:pPr>
              <w:pStyle w:val="Header3-Paragraph"/>
              <w:numPr>
                <w:ilvl w:val="1"/>
                <w:numId w:val="60"/>
              </w:numPr>
              <w:spacing w:after="120"/>
              <w:rPr>
                <w:szCs w:val="24"/>
                <w:lang w:val="en-GB"/>
              </w:rPr>
            </w:pPr>
            <w:r w:rsidRPr="00331B9C">
              <w:rPr>
                <w:szCs w:val="24"/>
                <w:lang w:val="en-GB"/>
              </w:rPr>
              <w:t>A Bid-Securing Declaration shall use the form included in Section IV, Bidding Forms.</w:t>
            </w:r>
          </w:p>
        </w:tc>
      </w:tr>
      <w:tr w:rsidR="005036DE" w:rsidRPr="00331B9C" w14:paraId="0150E25F" w14:textId="77777777" w:rsidTr="006F1BE7">
        <w:tc>
          <w:tcPr>
            <w:tcW w:w="2250" w:type="dxa"/>
          </w:tcPr>
          <w:p w14:paraId="5F0D95E8" w14:textId="77777777" w:rsidR="005036DE" w:rsidRPr="00331B9C" w:rsidRDefault="005036DE" w:rsidP="005537D0">
            <w:pPr>
              <w:rPr>
                <w:szCs w:val="24"/>
                <w:lang w:val="en-GB"/>
              </w:rPr>
            </w:pPr>
          </w:p>
        </w:tc>
        <w:tc>
          <w:tcPr>
            <w:tcW w:w="7020" w:type="dxa"/>
          </w:tcPr>
          <w:p w14:paraId="273CCDCF" w14:textId="77777777" w:rsidR="005036DE" w:rsidRPr="00331B9C" w:rsidRDefault="005036DE" w:rsidP="0049516F">
            <w:pPr>
              <w:pStyle w:val="Header3-Paragraph"/>
              <w:numPr>
                <w:ilvl w:val="1"/>
                <w:numId w:val="60"/>
              </w:numPr>
              <w:spacing w:after="120"/>
              <w:rPr>
                <w:szCs w:val="24"/>
                <w:lang w:val="en-GB"/>
              </w:rPr>
            </w:pPr>
            <w:r w:rsidRPr="00331B9C">
              <w:rPr>
                <w:szCs w:val="24"/>
                <w:lang w:val="en-GB"/>
              </w:rPr>
              <w:t xml:space="preserve">If a bid security is specified pursuant to ITB </w:t>
            </w:r>
            <w:r w:rsidR="00CA6D51">
              <w:rPr>
                <w:szCs w:val="24"/>
                <w:lang w:val="en-GB"/>
              </w:rPr>
              <w:t>20</w:t>
            </w:r>
            <w:r w:rsidRPr="00331B9C">
              <w:rPr>
                <w:szCs w:val="24"/>
                <w:lang w:val="en-GB"/>
              </w:rPr>
              <w:t>.1, the bid security shall be a demand guarantee in any of the following forms at the Bidder’s option:</w:t>
            </w:r>
          </w:p>
          <w:p w14:paraId="62B04095" w14:textId="77777777" w:rsidR="005036DE" w:rsidRPr="00331B9C" w:rsidRDefault="005036DE" w:rsidP="0049516F">
            <w:pPr>
              <w:pStyle w:val="P3Header1-Clauses"/>
              <w:numPr>
                <w:ilvl w:val="2"/>
                <w:numId w:val="14"/>
              </w:numPr>
              <w:tabs>
                <w:tab w:val="clear" w:pos="2556"/>
              </w:tabs>
              <w:spacing w:after="120"/>
              <w:ind w:left="1210"/>
              <w:rPr>
                <w:b w:val="0"/>
                <w:bCs/>
                <w:szCs w:val="24"/>
                <w:lang w:val="en-GB"/>
              </w:rPr>
            </w:pPr>
            <w:r w:rsidRPr="00331B9C">
              <w:rPr>
                <w:b w:val="0"/>
                <w:bCs/>
                <w:szCs w:val="24"/>
                <w:lang w:val="en-GB"/>
              </w:rPr>
              <w:t xml:space="preserve">an unconditional guarantee issued by a bank or surety; </w:t>
            </w:r>
          </w:p>
          <w:p w14:paraId="1EAA91C9" w14:textId="77777777" w:rsidR="005036DE" w:rsidRPr="00331B9C" w:rsidRDefault="005036DE" w:rsidP="0049516F">
            <w:pPr>
              <w:pStyle w:val="P3Header1-Clauses"/>
              <w:numPr>
                <w:ilvl w:val="2"/>
                <w:numId w:val="14"/>
              </w:numPr>
              <w:tabs>
                <w:tab w:val="clear" w:pos="2556"/>
              </w:tabs>
              <w:spacing w:after="120"/>
              <w:ind w:left="1210"/>
              <w:rPr>
                <w:b w:val="0"/>
                <w:bCs/>
                <w:szCs w:val="24"/>
                <w:lang w:val="en-GB"/>
              </w:rPr>
            </w:pPr>
            <w:r w:rsidRPr="00331B9C">
              <w:rPr>
                <w:b w:val="0"/>
                <w:bCs/>
                <w:szCs w:val="24"/>
                <w:lang w:val="en-GB"/>
              </w:rPr>
              <w:t>an irrevocable letter of credit; or</w:t>
            </w:r>
          </w:p>
          <w:p w14:paraId="10A796F3" w14:textId="77777777" w:rsidR="005036DE" w:rsidRPr="00331B9C" w:rsidRDefault="005036DE" w:rsidP="0049516F">
            <w:pPr>
              <w:pStyle w:val="P3Header1-Clauses"/>
              <w:numPr>
                <w:ilvl w:val="2"/>
                <w:numId w:val="14"/>
              </w:numPr>
              <w:tabs>
                <w:tab w:val="clear" w:pos="2556"/>
              </w:tabs>
              <w:spacing w:after="120"/>
              <w:ind w:left="1210"/>
              <w:rPr>
                <w:b w:val="0"/>
                <w:bCs/>
                <w:szCs w:val="24"/>
                <w:lang w:val="en-GB"/>
              </w:rPr>
            </w:pPr>
            <w:r w:rsidRPr="00331B9C">
              <w:rPr>
                <w:b w:val="0"/>
                <w:bCs/>
                <w:szCs w:val="24"/>
                <w:lang w:val="en-GB"/>
              </w:rPr>
              <w:t xml:space="preserve">a cashier’s or certified check; </w:t>
            </w:r>
          </w:p>
          <w:p w14:paraId="0856B455" w14:textId="77777777" w:rsidR="005036DE" w:rsidRPr="00331B9C" w:rsidRDefault="005036DE" w:rsidP="00233A84">
            <w:pPr>
              <w:pStyle w:val="Header3-Paragraph"/>
              <w:spacing w:after="120"/>
              <w:rPr>
                <w:szCs w:val="24"/>
                <w:lang w:val="en-GB"/>
              </w:rPr>
            </w:pPr>
            <w:r w:rsidRPr="00331B9C">
              <w:rPr>
                <w:szCs w:val="24"/>
                <w:lang w:val="en-GB"/>
              </w:rPr>
              <w:tab/>
              <w:t xml:space="preserve">from a reputable source from an eligible country. If the unconditional guarantee is issued by an insurance company or a bonding company located outside the Employer’s Country, the issuer 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In either case, the form must include the complete name of the Bidder. The bid security shall be valid for twenty-eight days (28) beyond the original validity period of the </w:t>
            </w:r>
            <w:r w:rsidRPr="00331B9C">
              <w:rPr>
                <w:szCs w:val="24"/>
                <w:lang w:val="en-GB"/>
              </w:rPr>
              <w:lastRenderedPageBreak/>
              <w:t>bid, or beyond any period of extension if requested under ITB 1</w:t>
            </w:r>
            <w:r w:rsidR="00CA6D51">
              <w:rPr>
                <w:szCs w:val="24"/>
                <w:lang w:val="en-GB"/>
              </w:rPr>
              <w:t>9</w:t>
            </w:r>
            <w:r w:rsidRPr="00331B9C">
              <w:rPr>
                <w:szCs w:val="24"/>
                <w:lang w:val="en-GB"/>
              </w:rPr>
              <w:t>.2.</w:t>
            </w:r>
          </w:p>
        </w:tc>
      </w:tr>
      <w:tr w:rsidR="005036DE" w:rsidRPr="00331B9C" w14:paraId="36681ACC" w14:textId="77777777" w:rsidTr="006F1BE7">
        <w:tc>
          <w:tcPr>
            <w:tcW w:w="2250" w:type="dxa"/>
          </w:tcPr>
          <w:p w14:paraId="1709008D" w14:textId="77777777" w:rsidR="005036DE" w:rsidRPr="00331B9C" w:rsidRDefault="005036DE" w:rsidP="005537D0">
            <w:pPr>
              <w:rPr>
                <w:szCs w:val="24"/>
                <w:lang w:val="en-GB"/>
              </w:rPr>
            </w:pPr>
          </w:p>
        </w:tc>
        <w:tc>
          <w:tcPr>
            <w:tcW w:w="7020" w:type="dxa"/>
          </w:tcPr>
          <w:p w14:paraId="4F66D0E1" w14:textId="77777777" w:rsidR="005036DE" w:rsidRPr="00331B9C" w:rsidRDefault="00CA6D51" w:rsidP="0049516F">
            <w:pPr>
              <w:pStyle w:val="Header3-Paragraph"/>
              <w:numPr>
                <w:ilvl w:val="1"/>
                <w:numId w:val="60"/>
              </w:numPr>
              <w:spacing w:after="120"/>
              <w:rPr>
                <w:szCs w:val="24"/>
                <w:lang w:val="en-GB"/>
              </w:rPr>
            </w:pPr>
            <w:r w:rsidRPr="00681C4B">
              <w:rPr>
                <w:noProof/>
              </w:rPr>
              <w:t>If a Bid Security is specified pursuant to ITB 20.1</w:t>
            </w:r>
            <w:r w:rsidR="005036DE" w:rsidRPr="00331B9C">
              <w:rPr>
                <w:iCs/>
                <w:color w:val="000000"/>
                <w:szCs w:val="24"/>
                <w:lang w:val="en-GB"/>
              </w:rPr>
              <w:t xml:space="preserve">, </w:t>
            </w:r>
            <w:r w:rsidR="005036DE" w:rsidRPr="00331B9C">
              <w:rPr>
                <w:szCs w:val="24"/>
                <w:lang w:val="en-GB"/>
              </w:rPr>
              <w:t>any bid not accompanied by a substantially responsive bid security shall be rejected by the Employer as non-responsive.</w:t>
            </w:r>
          </w:p>
        </w:tc>
      </w:tr>
      <w:tr w:rsidR="005036DE" w:rsidRPr="00331B9C" w14:paraId="2A165E16" w14:textId="77777777" w:rsidTr="006F1BE7">
        <w:tc>
          <w:tcPr>
            <w:tcW w:w="2250" w:type="dxa"/>
          </w:tcPr>
          <w:p w14:paraId="52D8D82E" w14:textId="77777777" w:rsidR="005036DE" w:rsidRPr="00331B9C" w:rsidRDefault="005036DE" w:rsidP="005537D0">
            <w:pPr>
              <w:rPr>
                <w:szCs w:val="24"/>
                <w:lang w:val="en-GB"/>
              </w:rPr>
            </w:pPr>
          </w:p>
        </w:tc>
        <w:tc>
          <w:tcPr>
            <w:tcW w:w="7020" w:type="dxa"/>
          </w:tcPr>
          <w:p w14:paraId="63EA2EE8" w14:textId="77777777" w:rsidR="005036DE" w:rsidRPr="00331B9C" w:rsidRDefault="005036DE" w:rsidP="0049516F">
            <w:pPr>
              <w:pStyle w:val="Header3-Paragraph"/>
              <w:numPr>
                <w:ilvl w:val="1"/>
                <w:numId w:val="60"/>
              </w:numPr>
              <w:spacing w:after="120"/>
              <w:rPr>
                <w:iCs/>
                <w:color w:val="000000"/>
                <w:szCs w:val="24"/>
                <w:lang w:val="en-GB"/>
              </w:rPr>
            </w:pPr>
            <w:r w:rsidRPr="00331B9C">
              <w:rPr>
                <w:iCs/>
                <w:color w:val="000000"/>
                <w:szCs w:val="24"/>
                <w:lang w:val="en-GB"/>
              </w:rPr>
              <w:t xml:space="preserve">If a bid security is specified pursuant to ITB </w:t>
            </w:r>
            <w:r w:rsidR="00CA6D51">
              <w:rPr>
                <w:iCs/>
                <w:color w:val="000000"/>
                <w:szCs w:val="24"/>
                <w:lang w:val="en-GB"/>
              </w:rPr>
              <w:t>20</w:t>
            </w:r>
            <w:r w:rsidRPr="00331B9C">
              <w:rPr>
                <w:iCs/>
                <w:color w:val="000000"/>
                <w:szCs w:val="24"/>
                <w:lang w:val="en-GB"/>
              </w:rPr>
              <w:t xml:space="preserve">.1, </w:t>
            </w:r>
            <w:r w:rsidRPr="00331B9C">
              <w:rPr>
                <w:szCs w:val="24"/>
                <w:lang w:val="en-GB"/>
              </w:rPr>
              <w:t xml:space="preserve">the bid security of unsuccessful Bidders shall be returned as promptly as possible upon the successful Bidder’s furnishing of the performance security pursuant to ITB </w:t>
            </w:r>
            <w:r w:rsidR="00047AC6">
              <w:rPr>
                <w:szCs w:val="24"/>
                <w:lang w:val="en-GB"/>
              </w:rPr>
              <w:t>4</w:t>
            </w:r>
            <w:r w:rsidR="008A01FB">
              <w:rPr>
                <w:szCs w:val="24"/>
                <w:lang w:val="en-GB"/>
              </w:rPr>
              <w:t>8</w:t>
            </w:r>
            <w:r w:rsidRPr="00331B9C">
              <w:rPr>
                <w:szCs w:val="24"/>
                <w:lang w:val="en-GB"/>
              </w:rPr>
              <w:t>.</w:t>
            </w:r>
          </w:p>
        </w:tc>
      </w:tr>
      <w:tr w:rsidR="005036DE" w:rsidRPr="00331B9C" w14:paraId="1A87C32D" w14:textId="77777777" w:rsidTr="006F1BE7">
        <w:tc>
          <w:tcPr>
            <w:tcW w:w="2250" w:type="dxa"/>
          </w:tcPr>
          <w:p w14:paraId="372449BC" w14:textId="77777777" w:rsidR="005036DE" w:rsidRPr="00331B9C" w:rsidRDefault="005036DE" w:rsidP="005537D0">
            <w:pPr>
              <w:rPr>
                <w:szCs w:val="24"/>
                <w:lang w:val="en-GB"/>
              </w:rPr>
            </w:pPr>
          </w:p>
        </w:tc>
        <w:tc>
          <w:tcPr>
            <w:tcW w:w="7020" w:type="dxa"/>
          </w:tcPr>
          <w:p w14:paraId="062D7FAD" w14:textId="77777777" w:rsidR="005036DE" w:rsidRPr="00331B9C" w:rsidRDefault="005036DE" w:rsidP="0049516F">
            <w:pPr>
              <w:pStyle w:val="Header3-Paragraph"/>
              <w:numPr>
                <w:ilvl w:val="1"/>
                <w:numId w:val="60"/>
              </w:numPr>
              <w:spacing w:after="120"/>
              <w:rPr>
                <w:iCs/>
                <w:color w:val="000000"/>
                <w:szCs w:val="24"/>
                <w:lang w:val="en-GB"/>
              </w:rPr>
            </w:pPr>
            <w:r w:rsidRPr="00331B9C">
              <w:rPr>
                <w:szCs w:val="24"/>
                <w:lang w:val="en-GB"/>
              </w:rPr>
              <w:t>The bid security of the successful Bidder shall be returned as promptly as possible once the successful Bidder has signed the Contract and furnished the required performance security.</w:t>
            </w:r>
          </w:p>
        </w:tc>
      </w:tr>
      <w:tr w:rsidR="005036DE" w:rsidRPr="00331B9C" w14:paraId="463D43D1" w14:textId="77777777" w:rsidTr="006F1BE7">
        <w:tc>
          <w:tcPr>
            <w:tcW w:w="2250" w:type="dxa"/>
          </w:tcPr>
          <w:p w14:paraId="65575915" w14:textId="77777777" w:rsidR="005036DE" w:rsidRPr="00331B9C" w:rsidRDefault="005036DE" w:rsidP="005537D0">
            <w:pPr>
              <w:rPr>
                <w:szCs w:val="24"/>
                <w:lang w:val="en-GB"/>
              </w:rPr>
            </w:pPr>
          </w:p>
        </w:tc>
        <w:tc>
          <w:tcPr>
            <w:tcW w:w="7020" w:type="dxa"/>
          </w:tcPr>
          <w:p w14:paraId="63015C42" w14:textId="77777777" w:rsidR="005036DE" w:rsidRPr="00331B9C" w:rsidRDefault="005036DE" w:rsidP="0049516F">
            <w:pPr>
              <w:pStyle w:val="Header3-Paragraph"/>
              <w:numPr>
                <w:ilvl w:val="1"/>
                <w:numId w:val="60"/>
              </w:numPr>
              <w:spacing w:after="120"/>
              <w:rPr>
                <w:szCs w:val="24"/>
                <w:lang w:val="en-GB"/>
              </w:rPr>
            </w:pPr>
            <w:r w:rsidRPr="00331B9C">
              <w:rPr>
                <w:szCs w:val="24"/>
                <w:lang w:val="en-GB"/>
              </w:rPr>
              <w:t xml:space="preserve">The bid security may be forfeited </w:t>
            </w:r>
            <w:r w:rsidRPr="00331B9C">
              <w:rPr>
                <w:iCs/>
                <w:szCs w:val="24"/>
                <w:lang w:val="en-GB"/>
              </w:rPr>
              <w:t>or the Bid-Securing Declaration executed</w:t>
            </w:r>
            <w:r w:rsidRPr="00331B9C">
              <w:rPr>
                <w:szCs w:val="24"/>
                <w:lang w:val="en-GB"/>
              </w:rPr>
              <w:t>:</w:t>
            </w:r>
          </w:p>
        </w:tc>
      </w:tr>
      <w:tr w:rsidR="005036DE" w:rsidRPr="00331B9C" w14:paraId="547B6340" w14:textId="77777777" w:rsidTr="006F1BE7">
        <w:tc>
          <w:tcPr>
            <w:tcW w:w="2250" w:type="dxa"/>
          </w:tcPr>
          <w:p w14:paraId="375F7BB9" w14:textId="77777777" w:rsidR="005036DE" w:rsidRPr="00331B9C" w:rsidRDefault="005036DE" w:rsidP="005537D0">
            <w:pPr>
              <w:rPr>
                <w:szCs w:val="24"/>
                <w:lang w:val="en-GB"/>
              </w:rPr>
            </w:pPr>
            <w:bookmarkStart w:id="92" w:name="_Toc438532611"/>
            <w:bookmarkEnd w:id="92"/>
          </w:p>
        </w:tc>
        <w:tc>
          <w:tcPr>
            <w:tcW w:w="7020" w:type="dxa"/>
          </w:tcPr>
          <w:p w14:paraId="651A3708" w14:textId="77777777" w:rsidR="005036DE" w:rsidRPr="00331B9C" w:rsidRDefault="005036DE" w:rsidP="0049516F">
            <w:pPr>
              <w:pStyle w:val="Header3-Paragraph"/>
              <w:numPr>
                <w:ilvl w:val="0"/>
                <w:numId w:val="23"/>
              </w:numPr>
              <w:spacing w:after="120"/>
              <w:ind w:left="1152" w:hanging="540"/>
              <w:rPr>
                <w:szCs w:val="24"/>
                <w:lang w:val="en-GB"/>
              </w:rPr>
            </w:pPr>
            <w:r w:rsidRPr="00331B9C">
              <w:rPr>
                <w:szCs w:val="24"/>
                <w:lang w:val="en-GB"/>
              </w:rPr>
              <w:t>if a Bidder withdraws its bid during the period of bid validity specified by the Bidder in the Letter of Bid or</w:t>
            </w:r>
          </w:p>
          <w:p w14:paraId="39BE0B0B" w14:textId="77777777" w:rsidR="005036DE" w:rsidRPr="00331B9C" w:rsidRDefault="005036DE" w:rsidP="0049516F">
            <w:pPr>
              <w:pStyle w:val="Header3-Paragraph"/>
              <w:numPr>
                <w:ilvl w:val="0"/>
                <w:numId w:val="23"/>
              </w:numPr>
              <w:spacing w:after="120"/>
              <w:ind w:left="1152" w:hanging="540"/>
              <w:rPr>
                <w:szCs w:val="24"/>
                <w:lang w:val="en-GB"/>
              </w:rPr>
            </w:pPr>
            <w:r w:rsidRPr="00331B9C">
              <w:rPr>
                <w:szCs w:val="24"/>
                <w:lang w:val="en-GB"/>
              </w:rPr>
              <w:t xml:space="preserve">if the successful Bidder fails to: </w:t>
            </w:r>
          </w:p>
          <w:p w14:paraId="4ABA765E" w14:textId="77777777" w:rsidR="005036DE" w:rsidRPr="00331B9C" w:rsidRDefault="005036DE" w:rsidP="0049516F">
            <w:pPr>
              <w:numPr>
                <w:ilvl w:val="0"/>
                <w:numId w:val="24"/>
              </w:numPr>
              <w:tabs>
                <w:tab w:val="clear" w:pos="2160"/>
                <w:tab w:val="left" w:pos="1692"/>
              </w:tabs>
              <w:spacing w:after="120"/>
              <w:ind w:left="1699" w:hanging="547"/>
              <w:rPr>
                <w:szCs w:val="24"/>
                <w:lang w:val="en-GB"/>
              </w:rPr>
            </w:pPr>
            <w:r w:rsidRPr="00331B9C">
              <w:rPr>
                <w:szCs w:val="24"/>
                <w:lang w:val="en-GB"/>
              </w:rPr>
              <w:t xml:space="preserve">sign the Contract in accordance with ITB </w:t>
            </w:r>
            <w:r w:rsidR="00047AC6">
              <w:rPr>
                <w:szCs w:val="24"/>
                <w:lang w:val="en-GB"/>
              </w:rPr>
              <w:t>4</w:t>
            </w:r>
            <w:r w:rsidR="008A01FB">
              <w:rPr>
                <w:szCs w:val="24"/>
                <w:lang w:val="en-GB"/>
              </w:rPr>
              <w:t>7</w:t>
            </w:r>
            <w:r w:rsidRPr="00331B9C">
              <w:rPr>
                <w:szCs w:val="24"/>
                <w:lang w:val="en-GB"/>
              </w:rPr>
              <w:t>; or</w:t>
            </w:r>
          </w:p>
          <w:p w14:paraId="6E5BD806" w14:textId="77777777" w:rsidR="005036DE" w:rsidRPr="00331B9C" w:rsidRDefault="005036DE" w:rsidP="0049516F">
            <w:pPr>
              <w:numPr>
                <w:ilvl w:val="0"/>
                <w:numId w:val="24"/>
              </w:numPr>
              <w:tabs>
                <w:tab w:val="clear" w:pos="2160"/>
              </w:tabs>
              <w:spacing w:after="120"/>
              <w:ind w:left="1699" w:hanging="547"/>
              <w:rPr>
                <w:szCs w:val="24"/>
                <w:lang w:val="en-GB"/>
              </w:rPr>
            </w:pPr>
            <w:r w:rsidRPr="00331B9C">
              <w:rPr>
                <w:szCs w:val="24"/>
                <w:lang w:val="en-GB"/>
              </w:rPr>
              <w:t xml:space="preserve">furnish a performance security in accordance with ITB </w:t>
            </w:r>
            <w:r w:rsidR="00047AC6">
              <w:rPr>
                <w:szCs w:val="24"/>
                <w:lang w:val="en-GB"/>
              </w:rPr>
              <w:t>4</w:t>
            </w:r>
            <w:r w:rsidR="008A01FB">
              <w:rPr>
                <w:szCs w:val="24"/>
                <w:lang w:val="en-GB"/>
              </w:rPr>
              <w:t>8</w:t>
            </w:r>
            <w:r w:rsidRPr="00331B9C">
              <w:rPr>
                <w:szCs w:val="24"/>
                <w:lang w:val="en-GB"/>
              </w:rPr>
              <w:t>.</w:t>
            </w:r>
          </w:p>
        </w:tc>
      </w:tr>
      <w:tr w:rsidR="005036DE" w:rsidRPr="00331B9C" w14:paraId="177900B2" w14:textId="77777777" w:rsidTr="006F1BE7">
        <w:tc>
          <w:tcPr>
            <w:tcW w:w="2250" w:type="dxa"/>
          </w:tcPr>
          <w:p w14:paraId="1C9B7EDF" w14:textId="77777777" w:rsidR="005036DE" w:rsidRPr="00331B9C" w:rsidRDefault="005036DE" w:rsidP="005537D0">
            <w:pPr>
              <w:pStyle w:val="Header1-Clauses"/>
              <w:rPr>
                <w:szCs w:val="24"/>
                <w:lang w:val="en-GB"/>
              </w:rPr>
            </w:pPr>
          </w:p>
        </w:tc>
        <w:tc>
          <w:tcPr>
            <w:tcW w:w="7020" w:type="dxa"/>
          </w:tcPr>
          <w:p w14:paraId="145EE4B7" w14:textId="77777777" w:rsidR="005036DE" w:rsidRPr="00331B9C" w:rsidRDefault="005036DE" w:rsidP="0049516F">
            <w:pPr>
              <w:pStyle w:val="Header3-Paragraph"/>
              <w:numPr>
                <w:ilvl w:val="1"/>
                <w:numId w:val="60"/>
              </w:numPr>
              <w:spacing w:after="120"/>
              <w:rPr>
                <w:szCs w:val="24"/>
                <w:lang w:val="en-GB"/>
              </w:rPr>
            </w:pPr>
            <w:r w:rsidRPr="00331B9C">
              <w:rPr>
                <w:szCs w:val="24"/>
                <w:lang w:val="en-GB"/>
              </w:rPr>
              <w:t xml:space="preserve">The Bid Security or the Bid Securing Declaration of a JV shall be in the name of the JV that submits the bid. </w:t>
            </w:r>
            <w:r w:rsidRPr="00331B9C">
              <w:rPr>
                <w:iCs/>
                <w:szCs w:val="24"/>
                <w:lang w:val="en-GB"/>
              </w:rPr>
              <w:t>If the JV has not been legally constituted into a legally enforceable JV at the time of bidding, the Bid Security or the Bid Securing Declaration shall be in the names of all future partners as named in the letter of intent referred to in ITB 4.1</w:t>
            </w:r>
            <w:r w:rsidRPr="00331B9C">
              <w:rPr>
                <w:szCs w:val="24"/>
                <w:lang w:val="en-GB"/>
              </w:rPr>
              <w:t>.</w:t>
            </w:r>
          </w:p>
        </w:tc>
      </w:tr>
      <w:tr w:rsidR="005036DE" w:rsidRPr="00331B9C" w14:paraId="72EA856D" w14:textId="77777777" w:rsidTr="006F1BE7">
        <w:tc>
          <w:tcPr>
            <w:tcW w:w="2250" w:type="dxa"/>
          </w:tcPr>
          <w:p w14:paraId="181C79B1" w14:textId="77777777" w:rsidR="005036DE" w:rsidRPr="00331B9C" w:rsidRDefault="005036DE" w:rsidP="005537D0">
            <w:pPr>
              <w:pStyle w:val="Header1-Clauses"/>
              <w:ind w:left="180"/>
              <w:rPr>
                <w:szCs w:val="24"/>
                <w:lang w:val="en-GB"/>
              </w:rPr>
            </w:pPr>
          </w:p>
        </w:tc>
        <w:tc>
          <w:tcPr>
            <w:tcW w:w="7020" w:type="dxa"/>
          </w:tcPr>
          <w:p w14:paraId="17754AA7" w14:textId="77777777" w:rsidR="00047AC6" w:rsidRPr="00BC6702" w:rsidRDefault="00047AC6" w:rsidP="0049516F">
            <w:pPr>
              <w:pStyle w:val="TableofFigures"/>
              <w:numPr>
                <w:ilvl w:val="1"/>
                <w:numId w:val="60"/>
              </w:numPr>
            </w:pPr>
            <w:r w:rsidRPr="00BC6702">
              <w:t xml:space="preserve">If a bid security is </w:t>
            </w:r>
            <w:r w:rsidRPr="0057483A">
              <w:rPr>
                <w:rStyle w:val="StyleHeader2-SubClausesBoldChar"/>
                <w:b w:val="0"/>
                <w:szCs w:val="24"/>
                <w:lang w:val="en-GB" w:eastAsia="en-US"/>
              </w:rPr>
              <w:t>not required in the</w:t>
            </w:r>
            <w:r w:rsidRPr="006F190B">
              <w:rPr>
                <w:rStyle w:val="StyleHeader2-SubClausesBoldChar"/>
                <w:b w:val="0"/>
                <w:szCs w:val="24"/>
                <w:lang w:eastAsia="en-US"/>
              </w:rPr>
              <w:t xml:space="preserve"> BDS</w:t>
            </w:r>
            <w:r w:rsidRPr="00BC6702">
              <w:t xml:space="preserve">, and </w:t>
            </w:r>
          </w:p>
          <w:p w14:paraId="09BDA9DC" w14:textId="77777777" w:rsidR="00047AC6" w:rsidRPr="00047AC6" w:rsidRDefault="00047AC6" w:rsidP="0049516F">
            <w:pPr>
              <w:pStyle w:val="P3Header1-Clauses"/>
              <w:numPr>
                <w:ilvl w:val="2"/>
                <w:numId w:val="40"/>
              </w:numPr>
              <w:spacing w:after="120"/>
              <w:jc w:val="both"/>
              <w:rPr>
                <w:b w:val="0"/>
              </w:rPr>
            </w:pPr>
            <w:r w:rsidRPr="00047AC6">
              <w:rPr>
                <w:b w:val="0"/>
              </w:rPr>
              <w:t xml:space="preserve">if a Bidder withdraws its bid during the period of bid validity specified by the Bidder </w:t>
            </w:r>
            <w:r w:rsidR="00F80568">
              <w:rPr>
                <w:b w:val="0"/>
              </w:rPr>
              <w:t>i</w:t>
            </w:r>
            <w:r w:rsidRPr="00047AC6">
              <w:rPr>
                <w:b w:val="0"/>
              </w:rPr>
              <w:t xml:space="preserve">n the Letter of Bid, </w:t>
            </w:r>
            <w:r w:rsidR="00F80568" w:rsidRPr="001E7453">
              <w:rPr>
                <w:b w:val="0"/>
                <w:noProof/>
              </w:rPr>
              <w:t>except as provided in ITB 19.2</w:t>
            </w:r>
            <w:r w:rsidR="00F80568">
              <w:rPr>
                <w:b w:val="0"/>
                <w:noProof/>
              </w:rPr>
              <w:t xml:space="preserve">; </w:t>
            </w:r>
            <w:r w:rsidRPr="00047AC6">
              <w:rPr>
                <w:b w:val="0"/>
              </w:rPr>
              <w:t>or</w:t>
            </w:r>
          </w:p>
          <w:p w14:paraId="4C2A1172" w14:textId="77777777" w:rsidR="00047AC6" w:rsidRPr="00047AC6" w:rsidRDefault="00047AC6" w:rsidP="0049516F">
            <w:pPr>
              <w:pStyle w:val="P3Header1-Clauses"/>
              <w:numPr>
                <w:ilvl w:val="2"/>
                <w:numId w:val="40"/>
              </w:numPr>
              <w:spacing w:after="120"/>
              <w:jc w:val="both"/>
              <w:rPr>
                <w:b w:val="0"/>
              </w:rPr>
            </w:pPr>
            <w:r w:rsidRPr="00047AC6">
              <w:rPr>
                <w:b w:val="0"/>
              </w:rPr>
              <w:t>if the successful Bidder fails to sign the Co</w:t>
            </w:r>
            <w:r w:rsidR="00F80568">
              <w:rPr>
                <w:b w:val="0"/>
              </w:rPr>
              <w:t>ntract in accordance with ITB 4</w:t>
            </w:r>
            <w:r w:rsidR="008A01FB">
              <w:rPr>
                <w:b w:val="0"/>
              </w:rPr>
              <w:t>7</w:t>
            </w:r>
            <w:r w:rsidRPr="00047AC6">
              <w:rPr>
                <w:b w:val="0"/>
              </w:rPr>
              <w:t>; or furnish a performance security in accord</w:t>
            </w:r>
            <w:r w:rsidR="00F80568">
              <w:rPr>
                <w:b w:val="0"/>
              </w:rPr>
              <w:t>ance with ITB 4</w:t>
            </w:r>
            <w:r w:rsidR="008A01FB">
              <w:rPr>
                <w:b w:val="0"/>
              </w:rPr>
              <w:t>8</w:t>
            </w:r>
            <w:r w:rsidRPr="00047AC6">
              <w:rPr>
                <w:b w:val="0"/>
              </w:rPr>
              <w:t>;</w:t>
            </w:r>
          </w:p>
          <w:p w14:paraId="04EC28EB" w14:textId="77777777" w:rsidR="005036DE" w:rsidRPr="00331B9C" w:rsidRDefault="00047AC6" w:rsidP="0057483A">
            <w:pPr>
              <w:pStyle w:val="Header3-Paragraph"/>
              <w:tabs>
                <w:tab w:val="clear" w:pos="504"/>
              </w:tabs>
              <w:spacing w:after="120"/>
              <w:ind w:firstLine="0"/>
              <w:rPr>
                <w:szCs w:val="24"/>
                <w:lang w:val="en-GB"/>
              </w:rPr>
            </w:pPr>
            <w:r w:rsidRPr="00BC6702">
              <w:t xml:space="preserve">the Beneficiary may, </w:t>
            </w:r>
            <w:r w:rsidRPr="0057483A">
              <w:rPr>
                <w:rStyle w:val="StyleHeader2-SubClausesBoldChar"/>
                <w:szCs w:val="24"/>
                <w:lang w:val="en-GB" w:eastAsia="en-US"/>
              </w:rPr>
              <w:t>if provided for in the BDS</w:t>
            </w:r>
            <w:r w:rsidRPr="0057483A">
              <w:rPr>
                <w:lang w:val="en-GB"/>
              </w:rPr>
              <w:t xml:space="preserve">, declare the Bidder ineligible to be awarded a contract by the Employer for a period of time </w:t>
            </w:r>
            <w:r w:rsidRPr="0057483A">
              <w:rPr>
                <w:rStyle w:val="StyleHeader2-SubClausesBoldChar"/>
                <w:szCs w:val="24"/>
                <w:lang w:val="en-GB" w:eastAsia="en-US"/>
              </w:rPr>
              <w:t>as stated in the</w:t>
            </w:r>
            <w:r w:rsidRPr="00BC6702">
              <w:rPr>
                <w:rStyle w:val="StyleHeader2-SubClausesBoldChar"/>
                <w:szCs w:val="24"/>
                <w:lang w:eastAsia="en-US"/>
              </w:rPr>
              <w:t xml:space="preserve"> BDS</w:t>
            </w:r>
            <w:r w:rsidRPr="00BC6702">
              <w:t>.</w:t>
            </w:r>
          </w:p>
        </w:tc>
      </w:tr>
      <w:tr w:rsidR="005036DE" w:rsidRPr="00331B9C" w14:paraId="2DEED827" w14:textId="77777777" w:rsidTr="006F1BE7">
        <w:tc>
          <w:tcPr>
            <w:tcW w:w="2250" w:type="dxa"/>
          </w:tcPr>
          <w:p w14:paraId="2A0DA06F" w14:textId="77777777" w:rsidR="005036DE" w:rsidRPr="00331B9C" w:rsidRDefault="005036DE" w:rsidP="001E7453">
            <w:pPr>
              <w:pStyle w:val="Style6"/>
            </w:pPr>
            <w:bookmarkStart w:id="93" w:name="_Toc192578435"/>
            <w:bookmarkStart w:id="94" w:name="_Toc4123865"/>
            <w:r w:rsidRPr="00331B9C">
              <w:t>Format and Signing of Bid</w:t>
            </w:r>
            <w:bookmarkEnd w:id="93"/>
            <w:bookmarkEnd w:id="94"/>
          </w:p>
        </w:tc>
        <w:tc>
          <w:tcPr>
            <w:tcW w:w="7020" w:type="dxa"/>
          </w:tcPr>
          <w:p w14:paraId="67D08349" w14:textId="77777777" w:rsidR="005036DE" w:rsidRDefault="005036DE" w:rsidP="0049516F">
            <w:pPr>
              <w:pStyle w:val="Header3-Paragraph"/>
              <w:numPr>
                <w:ilvl w:val="1"/>
                <w:numId w:val="61"/>
              </w:numPr>
              <w:spacing w:after="120"/>
              <w:rPr>
                <w:szCs w:val="24"/>
                <w:lang w:val="en-GB"/>
              </w:rPr>
            </w:pPr>
            <w:r w:rsidRPr="00331B9C">
              <w:rPr>
                <w:szCs w:val="24"/>
                <w:lang w:val="en-GB"/>
              </w:rPr>
              <w:t xml:space="preserve">The Bidder shall prepare one original of the documents comprising the bid as described in ITB 11 and clearly mark it “ORIGINAL.” </w:t>
            </w:r>
            <w:r w:rsidR="00047AC6" w:rsidRPr="00BC6702">
              <w:t>Alternative bids, if permitted in accordance with ITB 13, shall be clearly marked “</w:t>
            </w:r>
            <w:r w:rsidR="00047AC6" w:rsidRPr="00BC6702">
              <w:rPr>
                <w:smallCaps/>
                <w:szCs w:val="24"/>
              </w:rPr>
              <w:t>Alternative</w:t>
            </w:r>
            <w:r w:rsidR="00047AC6" w:rsidRPr="00BC6702">
              <w:t>.”</w:t>
            </w:r>
            <w:r w:rsidR="00047AC6">
              <w:t xml:space="preserve"> </w:t>
            </w:r>
            <w:r w:rsidRPr="00331B9C">
              <w:rPr>
                <w:szCs w:val="24"/>
                <w:lang w:val="en-GB"/>
              </w:rPr>
              <w:t xml:space="preserve">In addition, the Bidder shall submit copies of the bid, in the number specified in the </w:t>
            </w:r>
            <w:r w:rsidRPr="001E7453">
              <w:rPr>
                <w:b/>
                <w:szCs w:val="24"/>
                <w:lang w:val="en-GB"/>
              </w:rPr>
              <w:t>BDS</w:t>
            </w:r>
            <w:r w:rsidRPr="00331B9C">
              <w:rPr>
                <w:szCs w:val="24"/>
                <w:lang w:val="en-GB"/>
              </w:rPr>
              <w:t xml:space="preserve"> and </w:t>
            </w:r>
            <w:r w:rsidRPr="00331B9C">
              <w:rPr>
                <w:szCs w:val="24"/>
                <w:lang w:val="en-GB"/>
              </w:rPr>
              <w:lastRenderedPageBreak/>
              <w:t>clearly mark them “COPY.” In the event of any discrepancy between the original and the copies, the original shall prevail.</w:t>
            </w:r>
          </w:p>
          <w:p w14:paraId="454973DE" w14:textId="77777777" w:rsidR="00047AC6" w:rsidRPr="00331B9C" w:rsidRDefault="00047AC6" w:rsidP="0049516F">
            <w:pPr>
              <w:pStyle w:val="Header3-Paragraph"/>
              <w:numPr>
                <w:ilvl w:val="1"/>
                <w:numId w:val="61"/>
              </w:numPr>
              <w:spacing w:after="120"/>
              <w:rPr>
                <w:szCs w:val="24"/>
                <w:lang w:val="en-GB"/>
              </w:rPr>
            </w:pPr>
            <w:r w:rsidRPr="00047AC6">
              <w:rPr>
                <w:color w:val="000000"/>
              </w:rPr>
              <w:t>Bidders shall mark as “CONFIDENTIAL” information in their Bids which is confidential to their business. This may include proprietary information, trade secrets, or commercial or financially sensitive information.</w:t>
            </w:r>
          </w:p>
        </w:tc>
      </w:tr>
      <w:tr w:rsidR="005036DE" w:rsidRPr="00331B9C" w14:paraId="16189AF4" w14:textId="77777777" w:rsidTr="006F1BE7">
        <w:tc>
          <w:tcPr>
            <w:tcW w:w="2250" w:type="dxa"/>
          </w:tcPr>
          <w:p w14:paraId="3EE7151A" w14:textId="77777777" w:rsidR="005036DE" w:rsidRPr="00331B9C" w:rsidRDefault="005036DE" w:rsidP="005537D0">
            <w:pPr>
              <w:rPr>
                <w:szCs w:val="24"/>
                <w:lang w:val="en-GB"/>
              </w:rPr>
            </w:pPr>
          </w:p>
        </w:tc>
        <w:tc>
          <w:tcPr>
            <w:tcW w:w="7020" w:type="dxa"/>
          </w:tcPr>
          <w:p w14:paraId="4221647B" w14:textId="77777777" w:rsidR="005036DE" w:rsidRPr="00331B9C" w:rsidRDefault="005036DE" w:rsidP="0049516F">
            <w:pPr>
              <w:pStyle w:val="Header3-Paragraph"/>
              <w:numPr>
                <w:ilvl w:val="1"/>
                <w:numId w:val="61"/>
              </w:numPr>
              <w:spacing w:after="120"/>
              <w:rPr>
                <w:szCs w:val="24"/>
                <w:lang w:val="en-GB"/>
              </w:rPr>
            </w:pPr>
            <w:r w:rsidRPr="00331B9C">
              <w:rPr>
                <w:szCs w:val="24"/>
                <w:lang w:val="en-GB"/>
              </w:rPr>
              <w:t xml:space="preserve">The original and all copies of the bid shall be typed or written in indelible ink and shall be signed by a person duly authorized to sign on behalf of the Bidder. This authorization shall consist of a written confirmation as specified in the </w:t>
            </w:r>
            <w:r w:rsidRPr="001E7453">
              <w:rPr>
                <w:b/>
                <w:szCs w:val="24"/>
                <w:lang w:val="en-GB"/>
              </w:rPr>
              <w:t>BDS</w:t>
            </w:r>
            <w:r w:rsidRPr="00331B9C">
              <w:rPr>
                <w:szCs w:val="24"/>
                <w:lang w:val="en-GB"/>
              </w:rPr>
              <w:t xml:space="preserve"> and shall be attached to the bid. The name and position held by each person signing the authorization must be typed or printed below the signature. All pages of the bid where entries have been made shall be signed or </w:t>
            </w:r>
            <w:r w:rsidR="00047AC6" w:rsidRPr="00331B9C">
              <w:rPr>
                <w:szCs w:val="24"/>
                <w:lang w:val="en-GB"/>
              </w:rPr>
              <w:t>initialled</w:t>
            </w:r>
            <w:r w:rsidRPr="00331B9C">
              <w:rPr>
                <w:szCs w:val="24"/>
                <w:lang w:val="en-GB"/>
              </w:rPr>
              <w:t xml:space="preserve"> by the person signing the bid.</w:t>
            </w:r>
          </w:p>
        </w:tc>
      </w:tr>
      <w:tr w:rsidR="00047AC6" w:rsidRPr="00331B9C" w14:paraId="042065F7" w14:textId="77777777" w:rsidTr="006F1BE7">
        <w:trPr>
          <w:trHeight w:val="522"/>
        </w:trPr>
        <w:tc>
          <w:tcPr>
            <w:tcW w:w="2250" w:type="dxa"/>
          </w:tcPr>
          <w:p w14:paraId="48FD3511" w14:textId="77777777" w:rsidR="00047AC6" w:rsidRPr="00331B9C" w:rsidRDefault="00047AC6" w:rsidP="005537D0">
            <w:pPr>
              <w:rPr>
                <w:szCs w:val="24"/>
                <w:lang w:val="en-GB"/>
              </w:rPr>
            </w:pPr>
          </w:p>
        </w:tc>
        <w:tc>
          <w:tcPr>
            <w:tcW w:w="7020" w:type="dxa"/>
          </w:tcPr>
          <w:p w14:paraId="34E9B062" w14:textId="77777777" w:rsidR="00047AC6" w:rsidRPr="00331B9C" w:rsidRDefault="00047AC6" w:rsidP="0049516F">
            <w:pPr>
              <w:pStyle w:val="Header3-Paragraph"/>
              <w:numPr>
                <w:ilvl w:val="1"/>
                <w:numId w:val="61"/>
              </w:numPr>
              <w:spacing w:after="120"/>
              <w:rPr>
                <w:szCs w:val="24"/>
                <w:lang w:val="en-GB"/>
              </w:rPr>
            </w:pPr>
            <w:r w:rsidRPr="001E7453">
              <w:rPr>
                <w:szCs w:val="24"/>
                <w:lang w:val="en-GB"/>
              </w:rPr>
              <w:t>In</w:t>
            </w:r>
            <w:r w:rsidRPr="00563FD1">
              <w:t xml:space="preserve"> case the Bidder is a JV, the Bid shall be signed by an authorized representative of the JV on behalf of the JV, and so as to be legally binding on all the members as evidenced by a power of attorney signed by their legally authorized representatives</w:t>
            </w:r>
          </w:p>
        </w:tc>
      </w:tr>
      <w:tr w:rsidR="005036DE" w:rsidRPr="00331B9C" w14:paraId="54516E16" w14:textId="77777777" w:rsidTr="006F1BE7">
        <w:tc>
          <w:tcPr>
            <w:tcW w:w="2250" w:type="dxa"/>
          </w:tcPr>
          <w:p w14:paraId="69F45758" w14:textId="77777777" w:rsidR="005036DE" w:rsidRPr="00331B9C" w:rsidRDefault="005036DE" w:rsidP="005537D0">
            <w:pPr>
              <w:rPr>
                <w:szCs w:val="24"/>
                <w:lang w:val="en-GB"/>
              </w:rPr>
            </w:pPr>
          </w:p>
        </w:tc>
        <w:tc>
          <w:tcPr>
            <w:tcW w:w="7020" w:type="dxa"/>
          </w:tcPr>
          <w:p w14:paraId="5DC7C806" w14:textId="77777777" w:rsidR="005036DE" w:rsidRPr="00331B9C" w:rsidRDefault="005036DE" w:rsidP="0049516F">
            <w:pPr>
              <w:pStyle w:val="Header3-Paragraph"/>
              <w:numPr>
                <w:ilvl w:val="1"/>
                <w:numId w:val="61"/>
              </w:numPr>
              <w:spacing w:after="120"/>
              <w:rPr>
                <w:szCs w:val="24"/>
                <w:lang w:val="en-GB"/>
              </w:rPr>
            </w:pPr>
            <w:r w:rsidRPr="00331B9C">
              <w:rPr>
                <w:szCs w:val="24"/>
                <w:lang w:val="en-GB"/>
              </w:rPr>
              <w:t>Any interlineations, erasures, or overwriting shall be valid only if they are signed or initial</w:t>
            </w:r>
            <w:r w:rsidR="00E30272">
              <w:rPr>
                <w:szCs w:val="24"/>
                <w:lang w:val="en-GB"/>
              </w:rPr>
              <w:t>l</w:t>
            </w:r>
            <w:r w:rsidRPr="00331B9C">
              <w:rPr>
                <w:szCs w:val="24"/>
                <w:lang w:val="en-GB"/>
              </w:rPr>
              <w:t>ed by the person signing the bid.</w:t>
            </w:r>
          </w:p>
        </w:tc>
      </w:tr>
      <w:tr w:rsidR="005036DE" w:rsidRPr="00331B9C" w14:paraId="184C8C20" w14:textId="77777777" w:rsidTr="006F1BE7">
        <w:tc>
          <w:tcPr>
            <w:tcW w:w="2250" w:type="dxa"/>
          </w:tcPr>
          <w:p w14:paraId="52F92F03" w14:textId="77777777" w:rsidR="005036DE" w:rsidRPr="00331B9C" w:rsidRDefault="005036DE" w:rsidP="005537D0">
            <w:pPr>
              <w:rPr>
                <w:sz w:val="36"/>
                <w:szCs w:val="24"/>
                <w:lang w:val="en-GB"/>
              </w:rPr>
            </w:pPr>
          </w:p>
        </w:tc>
        <w:tc>
          <w:tcPr>
            <w:tcW w:w="7020" w:type="dxa"/>
          </w:tcPr>
          <w:p w14:paraId="3C8D6AF2" w14:textId="77777777" w:rsidR="005036DE" w:rsidRPr="00331B9C" w:rsidRDefault="005036DE" w:rsidP="001E7453">
            <w:pPr>
              <w:pStyle w:val="Style5"/>
            </w:pPr>
            <w:bookmarkStart w:id="95" w:name="_Toc192578436"/>
            <w:bookmarkStart w:id="96" w:name="_Toc4123866"/>
            <w:r w:rsidRPr="00331B9C">
              <w:t>Submission and Opening of Bids</w:t>
            </w:r>
            <w:bookmarkEnd w:id="95"/>
            <w:bookmarkEnd w:id="96"/>
          </w:p>
        </w:tc>
      </w:tr>
      <w:tr w:rsidR="005036DE" w:rsidRPr="00331B9C" w14:paraId="7E7AA96E" w14:textId="77777777" w:rsidTr="006F1BE7">
        <w:tc>
          <w:tcPr>
            <w:tcW w:w="2250" w:type="dxa"/>
          </w:tcPr>
          <w:p w14:paraId="4BA862AB" w14:textId="77777777" w:rsidR="005036DE" w:rsidRPr="00331B9C" w:rsidRDefault="005036DE" w:rsidP="001E7453">
            <w:pPr>
              <w:pStyle w:val="Style6"/>
            </w:pPr>
            <w:bookmarkStart w:id="97" w:name="_Toc192578437"/>
            <w:bookmarkStart w:id="98" w:name="_Toc4123867"/>
            <w:r w:rsidRPr="00331B9C">
              <w:t>Submission, Sealing and Marking of Bids</w:t>
            </w:r>
            <w:bookmarkEnd w:id="97"/>
            <w:bookmarkEnd w:id="98"/>
          </w:p>
        </w:tc>
        <w:tc>
          <w:tcPr>
            <w:tcW w:w="7020" w:type="dxa"/>
          </w:tcPr>
          <w:p w14:paraId="15DE190F" w14:textId="77777777" w:rsidR="00E30272" w:rsidRPr="004A2C5F" w:rsidRDefault="00E30272" w:rsidP="0049516F">
            <w:pPr>
              <w:pStyle w:val="Header3-Paragraph"/>
              <w:numPr>
                <w:ilvl w:val="1"/>
                <w:numId w:val="62"/>
              </w:numPr>
              <w:spacing w:after="120"/>
            </w:pPr>
            <w:r w:rsidRPr="00BC6702">
              <w:t xml:space="preserve">The Bidder shall </w:t>
            </w:r>
            <w:r w:rsidRPr="004A2C5F">
              <w:t>deliver the Bid in a single, sealed envelope. Within the single envelope the Bidder shall place the following separate, sealed envelopes:</w:t>
            </w:r>
          </w:p>
          <w:p w14:paraId="04740D40" w14:textId="77777777" w:rsidR="00E30272" w:rsidRPr="004A2C5F" w:rsidRDefault="00E30272" w:rsidP="0049516F">
            <w:pPr>
              <w:pStyle w:val="Sub-ClauseText"/>
              <w:numPr>
                <w:ilvl w:val="2"/>
                <w:numId w:val="41"/>
              </w:numPr>
              <w:spacing w:before="0"/>
            </w:pPr>
            <w:r w:rsidRPr="004A2C5F">
              <w:t>in an envelope marked “</w:t>
            </w:r>
            <w:r w:rsidRPr="004A2C5F">
              <w:rPr>
                <w:smallCaps/>
              </w:rPr>
              <w:t>Original</w:t>
            </w:r>
            <w:r w:rsidRPr="004A2C5F">
              <w:t xml:space="preserve">”, all documents comprising the Bid, as described in ITB 11; and </w:t>
            </w:r>
          </w:p>
          <w:p w14:paraId="732CF796" w14:textId="77777777" w:rsidR="00E30272" w:rsidRPr="004A2C5F" w:rsidRDefault="00E30272" w:rsidP="0049516F">
            <w:pPr>
              <w:pStyle w:val="Sub-ClauseText"/>
              <w:numPr>
                <w:ilvl w:val="2"/>
                <w:numId w:val="41"/>
              </w:numPr>
              <w:spacing w:before="0"/>
              <w:rPr>
                <w:spacing w:val="0"/>
              </w:rPr>
            </w:pPr>
            <w:r w:rsidRPr="004A2C5F">
              <w:t>in an envelope marked “</w:t>
            </w:r>
            <w:r w:rsidRPr="004A2C5F">
              <w:rPr>
                <w:smallCaps/>
              </w:rPr>
              <w:t>Copies</w:t>
            </w:r>
            <w:r w:rsidRPr="004A2C5F">
              <w:t xml:space="preserve">”, all required copies of the Bid; and, </w:t>
            </w:r>
          </w:p>
          <w:p w14:paraId="1F231D32" w14:textId="77777777" w:rsidR="00E30272" w:rsidRPr="004A2C5F" w:rsidRDefault="00E30272" w:rsidP="0049516F">
            <w:pPr>
              <w:pStyle w:val="Sub-ClauseText"/>
              <w:numPr>
                <w:ilvl w:val="2"/>
                <w:numId w:val="41"/>
              </w:numPr>
              <w:spacing w:before="0"/>
              <w:rPr>
                <w:spacing w:val="0"/>
              </w:rPr>
            </w:pPr>
            <w:r w:rsidRPr="004A2C5F">
              <w:t>if alternative Bids are permitted in accordance with ITB 13, and if relevant:</w:t>
            </w:r>
          </w:p>
          <w:p w14:paraId="2123C9A1" w14:textId="77777777" w:rsidR="00E30272" w:rsidRPr="004A2C5F" w:rsidRDefault="00E30272" w:rsidP="001E7453">
            <w:pPr>
              <w:pStyle w:val="Sub-ClauseText"/>
              <w:spacing w:before="0"/>
              <w:ind w:left="1470" w:hanging="270"/>
            </w:pPr>
            <w:r w:rsidRPr="004A2C5F">
              <w:t>i.</w:t>
            </w:r>
            <w:r w:rsidRPr="004A2C5F">
              <w:tab/>
              <w:t>in an envelope marked “</w:t>
            </w:r>
            <w:r w:rsidRPr="004A2C5F">
              <w:rPr>
                <w:smallCaps/>
              </w:rPr>
              <w:t>Original -Alternative</w:t>
            </w:r>
            <w:r w:rsidRPr="004A2C5F">
              <w:t>”, the alternative Bid; and</w:t>
            </w:r>
          </w:p>
          <w:p w14:paraId="74FADD62" w14:textId="77777777" w:rsidR="00E30272" w:rsidRDefault="00E30272" w:rsidP="001E7453">
            <w:pPr>
              <w:pStyle w:val="Sub-ClauseText"/>
              <w:ind w:left="1470" w:hanging="270"/>
            </w:pPr>
            <w:r w:rsidRPr="004A2C5F">
              <w:t xml:space="preserve">ii. </w:t>
            </w:r>
            <w:r w:rsidRPr="004A2C5F">
              <w:tab/>
              <w:t>in the envelope marked “</w:t>
            </w:r>
            <w:r w:rsidRPr="004A2C5F">
              <w:rPr>
                <w:smallCaps/>
              </w:rPr>
              <w:t>Copies – Alternative Bid</w:t>
            </w:r>
            <w:r w:rsidRPr="004A2C5F">
              <w:t>” all required copies of the alternative Bid</w:t>
            </w:r>
            <w:r>
              <w:t>.</w:t>
            </w:r>
          </w:p>
          <w:p w14:paraId="570BE5C5" w14:textId="77777777" w:rsidR="005036DE" w:rsidRPr="00331B9C" w:rsidRDefault="005036DE" w:rsidP="0049516F">
            <w:pPr>
              <w:pStyle w:val="Header3-Paragraph"/>
              <w:numPr>
                <w:ilvl w:val="1"/>
                <w:numId w:val="62"/>
              </w:numPr>
              <w:spacing w:after="120"/>
              <w:rPr>
                <w:szCs w:val="24"/>
                <w:lang w:val="en-GB"/>
              </w:rPr>
            </w:pPr>
            <w:r w:rsidRPr="00331B9C">
              <w:rPr>
                <w:szCs w:val="24"/>
                <w:lang w:val="en-GB"/>
              </w:rPr>
              <w:t xml:space="preserve">Bidders may always submit their bids by mail or by hand. If so specified in the </w:t>
            </w:r>
            <w:r w:rsidRPr="00331B9C">
              <w:rPr>
                <w:b/>
                <w:szCs w:val="24"/>
                <w:lang w:val="en-GB"/>
              </w:rPr>
              <w:t>BDS</w:t>
            </w:r>
            <w:r w:rsidRPr="00331B9C">
              <w:rPr>
                <w:szCs w:val="24"/>
                <w:lang w:val="en-GB"/>
              </w:rPr>
              <w:t xml:space="preserve">, bidders shall have the option of submitting their bids electronically. </w:t>
            </w:r>
          </w:p>
        </w:tc>
      </w:tr>
      <w:tr w:rsidR="005036DE" w:rsidRPr="00331B9C" w14:paraId="7AFB5009" w14:textId="77777777" w:rsidTr="006F1BE7">
        <w:tc>
          <w:tcPr>
            <w:tcW w:w="2250" w:type="dxa"/>
          </w:tcPr>
          <w:p w14:paraId="42C2CC42" w14:textId="77777777" w:rsidR="005036DE" w:rsidRPr="00331B9C" w:rsidRDefault="005036DE" w:rsidP="005537D0">
            <w:pPr>
              <w:rPr>
                <w:szCs w:val="24"/>
                <w:lang w:val="en-GB"/>
              </w:rPr>
            </w:pPr>
          </w:p>
        </w:tc>
        <w:tc>
          <w:tcPr>
            <w:tcW w:w="7020" w:type="dxa"/>
          </w:tcPr>
          <w:p w14:paraId="4622DE03" w14:textId="77777777" w:rsidR="005036DE" w:rsidRPr="00331B9C" w:rsidRDefault="005036DE" w:rsidP="0049516F">
            <w:pPr>
              <w:pStyle w:val="Header3-Paragraph"/>
              <w:numPr>
                <w:ilvl w:val="1"/>
                <w:numId w:val="62"/>
              </w:numPr>
              <w:spacing w:after="120"/>
              <w:rPr>
                <w:szCs w:val="24"/>
                <w:lang w:val="en-GB"/>
              </w:rPr>
            </w:pPr>
            <w:r w:rsidRPr="00331B9C">
              <w:rPr>
                <w:szCs w:val="24"/>
                <w:lang w:val="en-GB"/>
              </w:rPr>
              <w:t>The inner and outer envelopes shall:</w:t>
            </w:r>
          </w:p>
          <w:p w14:paraId="42ABF15B" w14:textId="77777777" w:rsidR="005036DE" w:rsidRPr="00331B9C" w:rsidRDefault="005036DE" w:rsidP="0049516F">
            <w:pPr>
              <w:pStyle w:val="P3Header1-Clauses"/>
              <w:numPr>
                <w:ilvl w:val="2"/>
                <w:numId w:val="42"/>
              </w:numPr>
              <w:spacing w:after="120"/>
              <w:ind w:left="1152" w:hanging="518"/>
              <w:rPr>
                <w:b w:val="0"/>
                <w:szCs w:val="24"/>
                <w:lang w:val="en-GB"/>
              </w:rPr>
            </w:pPr>
            <w:r w:rsidRPr="00331B9C">
              <w:rPr>
                <w:b w:val="0"/>
                <w:szCs w:val="24"/>
                <w:lang w:val="en-GB"/>
              </w:rPr>
              <w:lastRenderedPageBreak/>
              <w:t>bear the name and address of the Bidder;</w:t>
            </w:r>
          </w:p>
          <w:p w14:paraId="595708D9" w14:textId="77777777" w:rsidR="005036DE" w:rsidRPr="00331B9C" w:rsidRDefault="005036DE" w:rsidP="0049516F">
            <w:pPr>
              <w:pStyle w:val="P3Header1-Clauses"/>
              <w:numPr>
                <w:ilvl w:val="2"/>
                <w:numId w:val="42"/>
              </w:numPr>
              <w:spacing w:after="120"/>
              <w:ind w:left="1152" w:hanging="518"/>
              <w:rPr>
                <w:b w:val="0"/>
                <w:szCs w:val="24"/>
                <w:lang w:val="en-GB"/>
              </w:rPr>
            </w:pPr>
            <w:r w:rsidRPr="00331B9C">
              <w:rPr>
                <w:b w:val="0"/>
                <w:szCs w:val="24"/>
                <w:lang w:val="en-GB"/>
              </w:rPr>
              <w:t xml:space="preserve">be addressed to the Employer in accordance with ITB </w:t>
            </w:r>
            <w:r w:rsidR="007F432E" w:rsidRPr="00331B9C">
              <w:rPr>
                <w:b w:val="0"/>
                <w:szCs w:val="24"/>
                <w:lang w:val="en-GB"/>
              </w:rPr>
              <w:t>2</w:t>
            </w:r>
            <w:r w:rsidR="007F432E">
              <w:rPr>
                <w:b w:val="0"/>
                <w:szCs w:val="24"/>
                <w:lang w:val="en-GB"/>
              </w:rPr>
              <w:t>3</w:t>
            </w:r>
            <w:r w:rsidRPr="00331B9C">
              <w:rPr>
                <w:b w:val="0"/>
                <w:szCs w:val="24"/>
                <w:lang w:val="en-GB"/>
              </w:rPr>
              <w:t>.1;</w:t>
            </w:r>
          </w:p>
        </w:tc>
      </w:tr>
      <w:tr w:rsidR="005036DE" w:rsidRPr="00331B9C" w14:paraId="1737C823" w14:textId="77777777" w:rsidTr="006F1BE7">
        <w:tc>
          <w:tcPr>
            <w:tcW w:w="2250" w:type="dxa"/>
          </w:tcPr>
          <w:p w14:paraId="163A55FE" w14:textId="77777777" w:rsidR="005036DE" w:rsidRPr="00331B9C" w:rsidRDefault="005036DE" w:rsidP="005537D0">
            <w:pPr>
              <w:rPr>
                <w:szCs w:val="24"/>
                <w:lang w:val="en-GB"/>
              </w:rPr>
            </w:pPr>
          </w:p>
        </w:tc>
        <w:tc>
          <w:tcPr>
            <w:tcW w:w="7020" w:type="dxa"/>
          </w:tcPr>
          <w:p w14:paraId="5701BA54" w14:textId="77777777" w:rsidR="005036DE" w:rsidRPr="00331B9C" w:rsidRDefault="005036DE" w:rsidP="0049516F">
            <w:pPr>
              <w:pStyle w:val="P3Header1-Clauses"/>
              <w:numPr>
                <w:ilvl w:val="2"/>
                <w:numId w:val="42"/>
              </w:numPr>
              <w:spacing w:after="120"/>
              <w:ind w:left="1152" w:hanging="518"/>
              <w:rPr>
                <w:b w:val="0"/>
                <w:szCs w:val="24"/>
                <w:lang w:val="en-GB"/>
              </w:rPr>
            </w:pPr>
            <w:r w:rsidRPr="00331B9C">
              <w:rPr>
                <w:b w:val="0"/>
                <w:szCs w:val="24"/>
                <w:lang w:val="en-GB"/>
              </w:rPr>
              <w:t>bear the specific identification of this bidding process pursuant to ITB 1.1; and</w:t>
            </w:r>
          </w:p>
          <w:p w14:paraId="7856062C" w14:textId="77777777" w:rsidR="005036DE" w:rsidRPr="00331B9C" w:rsidRDefault="005036DE" w:rsidP="0049516F">
            <w:pPr>
              <w:pStyle w:val="P3Header1-Clauses"/>
              <w:numPr>
                <w:ilvl w:val="2"/>
                <w:numId w:val="42"/>
              </w:numPr>
              <w:spacing w:after="120"/>
              <w:ind w:left="1152" w:hanging="518"/>
              <w:rPr>
                <w:b w:val="0"/>
                <w:szCs w:val="24"/>
                <w:lang w:val="en-GB"/>
              </w:rPr>
            </w:pPr>
            <w:r w:rsidRPr="00331B9C">
              <w:rPr>
                <w:b w:val="0"/>
                <w:szCs w:val="24"/>
                <w:lang w:val="en-GB"/>
              </w:rPr>
              <w:t>bear a warning not to open before the time and date for bid opening</w:t>
            </w:r>
          </w:p>
        </w:tc>
      </w:tr>
      <w:tr w:rsidR="005036DE" w:rsidRPr="00331B9C" w14:paraId="3AB029B3" w14:textId="77777777" w:rsidTr="006F1BE7">
        <w:tc>
          <w:tcPr>
            <w:tcW w:w="2250" w:type="dxa"/>
          </w:tcPr>
          <w:p w14:paraId="5205ADD2" w14:textId="77777777" w:rsidR="005036DE" w:rsidRPr="00331B9C" w:rsidRDefault="005036DE" w:rsidP="005537D0">
            <w:pPr>
              <w:rPr>
                <w:szCs w:val="24"/>
                <w:lang w:val="en-GB"/>
              </w:rPr>
            </w:pPr>
          </w:p>
        </w:tc>
        <w:tc>
          <w:tcPr>
            <w:tcW w:w="7020" w:type="dxa"/>
          </w:tcPr>
          <w:p w14:paraId="3EEA3997" w14:textId="77777777" w:rsidR="005036DE" w:rsidRPr="00331B9C" w:rsidRDefault="005036DE" w:rsidP="0049516F">
            <w:pPr>
              <w:pStyle w:val="Header3-Paragraph"/>
              <w:numPr>
                <w:ilvl w:val="1"/>
                <w:numId w:val="62"/>
              </w:numPr>
              <w:spacing w:after="120"/>
              <w:rPr>
                <w:szCs w:val="24"/>
                <w:lang w:val="en-GB"/>
              </w:rPr>
            </w:pPr>
            <w:r w:rsidRPr="00331B9C">
              <w:rPr>
                <w:szCs w:val="24"/>
                <w:lang w:val="en-GB"/>
              </w:rPr>
              <w:t>If envelopes and packages are not sealed and marked as required, the Employer will assume no responsibility for the misplacement or premature opening of the bid.</w:t>
            </w:r>
          </w:p>
        </w:tc>
      </w:tr>
      <w:tr w:rsidR="005036DE" w:rsidRPr="00331B9C" w14:paraId="5A588F7F" w14:textId="77777777" w:rsidTr="006F1BE7">
        <w:tc>
          <w:tcPr>
            <w:tcW w:w="2250" w:type="dxa"/>
          </w:tcPr>
          <w:p w14:paraId="133C9BAF" w14:textId="77777777" w:rsidR="005036DE" w:rsidRPr="00331B9C" w:rsidRDefault="005036DE" w:rsidP="001E7453">
            <w:pPr>
              <w:pStyle w:val="Style6"/>
            </w:pPr>
            <w:bookmarkStart w:id="99" w:name="_Toc192578438"/>
            <w:bookmarkStart w:id="100" w:name="_Toc4123868"/>
            <w:r w:rsidRPr="00331B9C">
              <w:t>Deadline for Submission of Bids</w:t>
            </w:r>
            <w:bookmarkEnd w:id="99"/>
            <w:bookmarkEnd w:id="100"/>
          </w:p>
        </w:tc>
        <w:tc>
          <w:tcPr>
            <w:tcW w:w="7020" w:type="dxa"/>
          </w:tcPr>
          <w:p w14:paraId="172D5262" w14:textId="77777777" w:rsidR="005036DE" w:rsidRPr="00233A84" w:rsidRDefault="005036DE" w:rsidP="0049516F">
            <w:pPr>
              <w:pStyle w:val="Header3-Paragraph"/>
              <w:numPr>
                <w:ilvl w:val="1"/>
                <w:numId w:val="63"/>
              </w:numPr>
              <w:spacing w:after="120"/>
              <w:rPr>
                <w:szCs w:val="24"/>
                <w:lang w:val="en-GB"/>
              </w:rPr>
            </w:pPr>
            <w:r w:rsidRPr="00233A84">
              <w:rPr>
                <w:szCs w:val="24"/>
                <w:lang w:val="en-GB"/>
              </w:rPr>
              <w:t xml:space="preserve">Bids must be received by the Employer at the address and no later than the date and time indicated in the </w:t>
            </w:r>
            <w:r w:rsidRPr="00233A84">
              <w:rPr>
                <w:b/>
                <w:szCs w:val="24"/>
                <w:lang w:val="en-GB"/>
              </w:rPr>
              <w:t>BDS</w:t>
            </w:r>
            <w:r w:rsidRPr="00233A84">
              <w:rPr>
                <w:szCs w:val="24"/>
                <w:lang w:val="en-GB"/>
              </w:rPr>
              <w:t xml:space="preserve">. </w:t>
            </w:r>
            <w:r w:rsidR="00E30272" w:rsidRPr="00233A84">
              <w:rPr>
                <w:szCs w:val="24"/>
                <w:lang w:val="en-GB"/>
              </w:rPr>
              <w:t xml:space="preserve"> </w:t>
            </w:r>
            <w:r w:rsidR="00E30272" w:rsidRPr="0057483A">
              <w:rPr>
                <w:rStyle w:val="StyleHeader2-SubClausesBoldChar"/>
                <w:b w:val="0"/>
                <w:szCs w:val="24"/>
                <w:lang w:val="en-GB" w:eastAsia="en-US"/>
              </w:rPr>
              <w:t>When so specified in the</w:t>
            </w:r>
            <w:r w:rsidR="00E30272" w:rsidRPr="0057483A">
              <w:rPr>
                <w:rStyle w:val="StyleHeader2-SubClausesBoldChar"/>
                <w:szCs w:val="24"/>
                <w:lang w:val="en-GB" w:eastAsia="en-US"/>
              </w:rPr>
              <w:t xml:space="preserve"> BDS</w:t>
            </w:r>
            <w:r w:rsidR="00E30272" w:rsidRPr="0057483A">
              <w:rPr>
                <w:lang w:val="en-GB"/>
              </w:rPr>
              <w:t xml:space="preserve">, bidders shall have the option of submitting their bids electronically. Bidders submitting bids electronically shall follow the electronic bid submission  procedures </w:t>
            </w:r>
            <w:r w:rsidR="00E30272" w:rsidRPr="0057483A">
              <w:rPr>
                <w:rStyle w:val="StyleHeader2-SubClausesBoldChar"/>
                <w:szCs w:val="24"/>
                <w:lang w:val="en-GB" w:eastAsia="en-US"/>
              </w:rPr>
              <w:t>specified in the BDS</w:t>
            </w:r>
          </w:p>
          <w:p w14:paraId="40BE29DB" w14:textId="77777777" w:rsidR="005036DE" w:rsidRPr="00331B9C" w:rsidRDefault="005036DE" w:rsidP="0049516F">
            <w:pPr>
              <w:pStyle w:val="Header3-Paragraph"/>
              <w:numPr>
                <w:ilvl w:val="1"/>
                <w:numId w:val="63"/>
              </w:numPr>
              <w:spacing w:after="120"/>
              <w:rPr>
                <w:szCs w:val="24"/>
                <w:lang w:val="en-GB"/>
              </w:rPr>
            </w:pPr>
            <w:r w:rsidRPr="00331B9C">
              <w:rPr>
                <w:szCs w:val="24"/>
                <w:lang w:val="en-GB"/>
              </w:rPr>
              <w:t>The Employer may, at its discretion, extend the deadline for the submission of bids by amending the Bidding Document in accordance with ITB 8, in which case all rights and obligations of the Employer and Bidders previously subject to the deadline shall thereafter be subject to the deadline as extended.</w:t>
            </w:r>
          </w:p>
        </w:tc>
      </w:tr>
      <w:tr w:rsidR="005036DE" w:rsidRPr="00331B9C" w14:paraId="6F35FB28" w14:textId="77777777" w:rsidTr="006F1BE7">
        <w:tc>
          <w:tcPr>
            <w:tcW w:w="2250" w:type="dxa"/>
          </w:tcPr>
          <w:p w14:paraId="1285EC48" w14:textId="77777777" w:rsidR="005036DE" w:rsidRPr="00331B9C" w:rsidRDefault="005036DE" w:rsidP="001E7453">
            <w:pPr>
              <w:pStyle w:val="Style6"/>
            </w:pPr>
            <w:bookmarkStart w:id="101" w:name="_Toc192578439"/>
            <w:bookmarkStart w:id="102" w:name="_Toc4123869"/>
            <w:r w:rsidRPr="00331B9C">
              <w:t>Late Bids</w:t>
            </w:r>
            <w:bookmarkEnd w:id="101"/>
            <w:bookmarkEnd w:id="102"/>
          </w:p>
        </w:tc>
        <w:tc>
          <w:tcPr>
            <w:tcW w:w="7020" w:type="dxa"/>
          </w:tcPr>
          <w:p w14:paraId="36C64446" w14:textId="77777777" w:rsidR="005036DE" w:rsidRPr="00331B9C" w:rsidRDefault="005036DE" w:rsidP="0049516F">
            <w:pPr>
              <w:pStyle w:val="Header3-Paragraph"/>
              <w:numPr>
                <w:ilvl w:val="1"/>
                <w:numId w:val="64"/>
              </w:numPr>
              <w:rPr>
                <w:szCs w:val="24"/>
                <w:lang w:val="en-GB"/>
              </w:rPr>
            </w:pPr>
            <w:r w:rsidRPr="00331B9C">
              <w:rPr>
                <w:szCs w:val="24"/>
                <w:lang w:val="en-GB"/>
              </w:rPr>
              <w:t xml:space="preserve">The Employer shall not consider any bid that arrives after the deadline for submission of bids, in accordance with ITB </w:t>
            </w:r>
            <w:r w:rsidR="007F432E" w:rsidRPr="00331B9C">
              <w:rPr>
                <w:szCs w:val="24"/>
                <w:lang w:val="en-GB"/>
              </w:rPr>
              <w:t>2</w:t>
            </w:r>
            <w:r w:rsidR="007F432E">
              <w:rPr>
                <w:szCs w:val="24"/>
                <w:lang w:val="en-GB"/>
              </w:rPr>
              <w:t>3</w:t>
            </w:r>
            <w:r w:rsidRPr="00331B9C">
              <w:rPr>
                <w:szCs w:val="24"/>
                <w:lang w:val="en-GB"/>
              </w:rPr>
              <w:t>. Any bid received by the Employer after the deadline for submission of bids shall be declared late, rejected, and returned unopened to the Bidder.</w:t>
            </w:r>
          </w:p>
        </w:tc>
      </w:tr>
      <w:tr w:rsidR="005036DE" w:rsidRPr="00331B9C" w14:paraId="65FB2F46" w14:textId="77777777" w:rsidTr="006F1BE7">
        <w:tc>
          <w:tcPr>
            <w:tcW w:w="2250" w:type="dxa"/>
          </w:tcPr>
          <w:p w14:paraId="04F1238C" w14:textId="77777777" w:rsidR="005036DE" w:rsidRPr="00331B9C" w:rsidRDefault="005036DE" w:rsidP="001E7453">
            <w:pPr>
              <w:pStyle w:val="Style6"/>
            </w:pPr>
            <w:bookmarkStart w:id="103" w:name="_Toc192578440"/>
            <w:bookmarkStart w:id="104" w:name="_Toc4123870"/>
            <w:r w:rsidRPr="00331B9C">
              <w:t>Withdrawal, Substitution, and Modification of Bids</w:t>
            </w:r>
            <w:bookmarkEnd w:id="103"/>
            <w:bookmarkEnd w:id="104"/>
            <w:r w:rsidRPr="00331B9C">
              <w:t xml:space="preserve"> </w:t>
            </w:r>
          </w:p>
        </w:tc>
        <w:tc>
          <w:tcPr>
            <w:tcW w:w="7020" w:type="dxa"/>
          </w:tcPr>
          <w:p w14:paraId="31ED68A2" w14:textId="77777777" w:rsidR="005036DE" w:rsidRPr="00331B9C" w:rsidRDefault="005036DE" w:rsidP="0049516F">
            <w:pPr>
              <w:pStyle w:val="Header3-Paragraph"/>
              <w:numPr>
                <w:ilvl w:val="1"/>
                <w:numId w:val="65"/>
              </w:numPr>
              <w:spacing w:after="120"/>
              <w:rPr>
                <w:szCs w:val="24"/>
                <w:lang w:val="en-GB"/>
              </w:rPr>
            </w:pPr>
            <w:r w:rsidRPr="00331B9C">
              <w:rPr>
                <w:spacing w:val="-4"/>
                <w:szCs w:val="24"/>
                <w:lang w:val="en-GB"/>
              </w:rPr>
              <w:t>A Bidder may withdraw, substitute, or modify its bid after it has been submitted by sending a written notice, duly signed by an authorized representative, and shall include a copy of the authorization in accordance with ITB 2</w:t>
            </w:r>
            <w:r w:rsidR="00911EDE">
              <w:rPr>
                <w:spacing w:val="-4"/>
                <w:szCs w:val="24"/>
                <w:lang w:val="en-GB"/>
              </w:rPr>
              <w:t>1</w:t>
            </w:r>
            <w:r w:rsidRPr="00331B9C">
              <w:rPr>
                <w:spacing w:val="-4"/>
                <w:szCs w:val="24"/>
                <w:lang w:val="en-GB"/>
              </w:rPr>
              <w:t>.</w:t>
            </w:r>
            <w:r w:rsidR="00E30272">
              <w:rPr>
                <w:spacing w:val="-4"/>
                <w:szCs w:val="24"/>
                <w:lang w:val="en-GB"/>
              </w:rPr>
              <w:t>3</w:t>
            </w:r>
            <w:r w:rsidRPr="00331B9C">
              <w:rPr>
                <w:spacing w:val="-4"/>
                <w:szCs w:val="24"/>
                <w:lang w:val="en-GB"/>
              </w:rPr>
              <w:t>. The corresponding substitution or modification of the bid must accompany the respective written notice. All notices must be:</w:t>
            </w:r>
          </w:p>
          <w:p w14:paraId="7BD3E038" w14:textId="77777777" w:rsidR="005036DE" w:rsidRPr="00331B9C" w:rsidRDefault="005036DE" w:rsidP="0049516F">
            <w:pPr>
              <w:pStyle w:val="Header3-Paragraph"/>
              <w:numPr>
                <w:ilvl w:val="0"/>
                <w:numId w:val="26"/>
              </w:numPr>
              <w:spacing w:after="120"/>
              <w:ind w:left="1224"/>
              <w:rPr>
                <w:szCs w:val="24"/>
                <w:lang w:val="en-GB"/>
              </w:rPr>
            </w:pPr>
            <w:r w:rsidRPr="00331B9C">
              <w:rPr>
                <w:szCs w:val="24"/>
                <w:lang w:val="en-GB"/>
              </w:rPr>
              <w:t>prepared and submitted in accordance with ITB 2</w:t>
            </w:r>
            <w:r w:rsidR="00911EDE">
              <w:rPr>
                <w:szCs w:val="24"/>
                <w:lang w:val="en-GB"/>
              </w:rPr>
              <w:t>1</w:t>
            </w:r>
            <w:r w:rsidRPr="00331B9C">
              <w:rPr>
                <w:szCs w:val="24"/>
                <w:lang w:val="en-GB"/>
              </w:rPr>
              <w:t xml:space="preserve"> and ITB 2</w:t>
            </w:r>
            <w:r w:rsidR="00911EDE">
              <w:rPr>
                <w:szCs w:val="24"/>
                <w:lang w:val="en-GB"/>
              </w:rPr>
              <w:t>2</w:t>
            </w:r>
            <w:r w:rsidRPr="00331B9C">
              <w:rPr>
                <w:szCs w:val="24"/>
                <w:lang w:val="en-GB"/>
              </w:rPr>
              <w:t xml:space="preserve"> (except that withdrawals notices do not require copies), and in addition, the respective envelopes shall be clearly marked “Withdrawal,” “Substitution,” “Modification;” and</w:t>
            </w:r>
          </w:p>
          <w:p w14:paraId="0A4DCE97" w14:textId="77777777" w:rsidR="005036DE" w:rsidRPr="00331B9C" w:rsidRDefault="005036DE" w:rsidP="0049516F">
            <w:pPr>
              <w:pStyle w:val="Header3-Paragraph"/>
              <w:numPr>
                <w:ilvl w:val="0"/>
                <w:numId w:val="26"/>
              </w:numPr>
              <w:spacing w:after="120"/>
              <w:ind w:left="1224"/>
              <w:jc w:val="left"/>
              <w:rPr>
                <w:szCs w:val="24"/>
                <w:lang w:val="en-GB"/>
              </w:rPr>
            </w:pPr>
            <w:r w:rsidRPr="00331B9C">
              <w:rPr>
                <w:szCs w:val="24"/>
                <w:lang w:val="en-GB"/>
              </w:rPr>
              <w:t>received by the Employer prior to the deadline prescribed for submission of bids, in accordance with ITB 2</w:t>
            </w:r>
            <w:r w:rsidR="00911EDE">
              <w:rPr>
                <w:szCs w:val="24"/>
                <w:lang w:val="en-GB"/>
              </w:rPr>
              <w:t>3</w:t>
            </w:r>
            <w:r w:rsidRPr="00331B9C">
              <w:rPr>
                <w:szCs w:val="24"/>
                <w:lang w:val="en-GB"/>
              </w:rPr>
              <w:t>.</w:t>
            </w:r>
          </w:p>
        </w:tc>
      </w:tr>
      <w:tr w:rsidR="005036DE" w:rsidRPr="00331B9C" w14:paraId="46E324B8" w14:textId="77777777" w:rsidTr="006F1BE7">
        <w:tc>
          <w:tcPr>
            <w:tcW w:w="2250" w:type="dxa"/>
          </w:tcPr>
          <w:p w14:paraId="70518803" w14:textId="77777777" w:rsidR="005036DE" w:rsidRPr="00331B9C" w:rsidRDefault="005036DE" w:rsidP="005537D0">
            <w:pPr>
              <w:rPr>
                <w:szCs w:val="24"/>
                <w:lang w:val="en-GB"/>
              </w:rPr>
            </w:pPr>
          </w:p>
        </w:tc>
        <w:tc>
          <w:tcPr>
            <w:tcW w:w="7020" w:type="dxa"/>
          </w:tcPr>
          <w:p w14:paraId="02DBD766" w14:textId="77777777" w:rsidR="005036DE" w:rsidRPr="00331B9C" w:rsidRDefault="005036DE" w:rsidP="0049516F">
            <w:pPr>
              <w:pStyle w:val="Header3-Paragraph"/>
              <w:numPr>
                <w:ilvl w:val="1"/>
                <w:numId w:val="65"/>
              </w:numPr>
              <w:spacing w:after="120"/>
              <w:rPr>
                <w:szCs w:val="24"/>
                <w:lang w:val="en-GB"/>
              </w:rPr>
            </w:pPr>
            <w:r w:rsidRPr="00331B9C">
              <w:rPr>
                <w:szCs w:val="24"/>
                <w:lang w:val="en-GB"/>
              </w:rPr>
              <w:t xml:space="preserve">Bids requested to be withdrawn in accordance with ITB 24.1 shall be returned unopened to the Bidders. </w:t>
            </w:r>
          </w:p>
        </w:tc>
      </w:tr>
      <w:tr w:rsidR="005036DE" w:rsidRPr="00331B9C" w14:paraId="30008D3E" w14:textId="77777777" w:rsidTr="006F1BE7">
        <w:tc>
          <w:tcPr>
            <w:tcW w:w="2250" w:type="dxa"/>
          </w:tcPr>
          <w:p w14:paraId="13047752" w14:textId="77777777" w:rsidR="005036DE" w:rsidRPr="00331B9C" w:rsidRDefault="005036DE" w:rsidP="005537D0">
            <w:pPr>
              <w:rPr>
                <w:szCs w:val="24"/>
                <w:lang w:val="en-GB"/>
              </w:rPr>
            </w:pPr>
          </w:p>
        </w:tc>
        <w:tc>
          <w:tcPr>
            <w:tcW w:w="7020" w:type="dxa"/>
          </w:tcPr>
          <w:p w14:paraId="2D62526B" w14:textId="77777777" w:rsidR="005036DE" w:rsidRPr="00331B9C" w:rsidRDefault="005036DE" w:rsidP="0049516F">
            <w:pPr>
              <w:pStyle w:val="Header3-Paragraph"/>
              <w:numPr>
                <w:ilvl w:val="1"/>
                <w:numId w:val="65"/>
              </w:numPr>
              <w:spacing w:after="120"/>
              <w:rPr>
                <w:szCs w:val="24"/>
                <w:lang w:val="en-GB"/>
              </w:rPr>
            </w:pPr>
            <w:r w:rsidRPr="00331B9C">
              <w:rPr>
                <w:szCs w:val="24"/>
                <w:lang w:val="en-GB"/>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5036DE" w:rsidRPr="00331B9C" w14:paraId="45ED35FE" w14:textId="77777777" w:rsidTr="006F1BE7">
        <w:tc>
          <w:tcPr>
            <w:tcW w:w="2250" w:type="dxa"/>
          </w:tcPr>
          <w:p w14:paraId="20374A1C" w14:textId="77777777" w:rsidR="005036DE" w:rsidRPr="00331B9C" w:rsidRDefault="005036DE" w:rsidP="001E7453">
            <w:pPr>
              <w:pStyle w:val="Style6"/>
            </w:pPr>
            <w:bookmarkStart w:id="105" w:name="_Toc192578441"/>
            <w:bookmarkStart w:id="106" w:name="_Toc4123871"/>
            <w:r w:rsidRPr="00331B9C">
              <w:t>Bid Opening</w:t>
            </w:r>
            <w:bookmarkEnd w:id="105"/>
            <w:bookmarkEnd w:id="106"/>
          </w:p>
        </w:tc>
        <w:tc>
          <w:tcPr>
            <w:tcW w:w="7020" w:type="dxa"/>
          </w:tcPr>
          <w:p w14:paraId="0422CBB3" w14:textId="77777777" w:rsidR="005036DE" w:rsidRPr="00331B9C" w:rsidRDefault="00E30272" w:rsidP="0049516F">
            <w:pPr>
              <w:pStyle w:val="Header3-Paragraph"/>
              <w:numPr>
                <w:ilvl w:val="1"/>
                <w:numId w:val="66"/>
              </w:numPr>
              <w:spacing w:after="120"/>
              <w:rPr>
                <w:szCs w:val="24"/>
                <w:lang w:val="en-GB"/>
              </w:rPr>
            </w:pPr>
            <w:r w:rsidRPr="00BC6702">
              <w:t xml:space="preserve">Except </w:t>
            </w:r>
            <w:r w:rsidR="00911EDE">
              <w:t>in the cases specified in ITB 24 and 25</w:t>
            </w:r>
            <w:r>
              <w:t>.2</w:t>
            </w:r>
            <w:r w:rsidRPr="00BC6702">
              <w:t>, the Employer shall publicly open and re</w:t>
            </w:r>
            <w:r w:rsidR="00911EDE">
              <w:t>ad out in accordance with ITB 26.5</w:t>
            </w:r>
            <w:r w:rsidRPr="00BC6702">
              <w:t xml:space="preserve"> all bids received by the deadline, at the date, time and place </w:t>
            </w:r>
            <w:r w:rsidRPr="00BC6702">
              <w:rPr>
                <w:b/>
              </w:rPr>
              <w:t>specified in the BDS</w:t>
            </w:r>
            <w:r w:rsidRPr="00BC6702">
              <w:t>, in the presence of  Bidders` designated representatives and anyone who choose to attend</w:t>
            </w:r>
            <w:r w:rsidR="005036DE" w:rsidRPr="00331B9C">
              <w:rPr>
                <w:szCs w:val="24"/>
                <w:lang w:val="en-GB"/>
              </w:rPr>
              <w:t>. Any specific electronic bid opening procedures required if electronic bidding is permitted in accordance with ITB 2</w:t>
            </w:r>
            <w:r w:rsidR="00911EDE">
              <w:rPr>
                <w:szCs w:val="24"/>
                <w:lang w:val="en-GB"/>
              </w:rPr>
              <w:t>3</w:t>
            </w:r>
            <w:r w:rsidR="005036DE" w:rsidRPr="00331B9C">
              <w:rPr>
                <w:szCs w:val="24"/>
                <w:lang w:val="en-GB"/>
              </w:rPr>
              <w:t xml:space="preserve">.1, shall be as specified in the </w:t>
            </w:r>
            <w:r w:rsidR="005036DE" w:rsidRPr="001E7453">
              <w:rPr>
                <w:b/>
                <w:szCs w:val="24"/>
                <w:lang w:val="en-GB"/>
              </w:rPr>
              <w:t>BDS</w:t>
            </w:r>
            <w:r w:rsidR="005036DE" w:rsidRPr="00331B9C">
              <w:rPr>
                <w:szCs w:val="24"/>
                <w:lang w:val="en-GB"/>
              </w:rPr>
              <w:t>.</w:t>
            </w:r>
          </w:p>
        </w:tc>
      </w:tr>
      <w:tr w:rsidR="005036DE" w:rsidRPr="00331B9C" w14:paraId="4D0DEFCC" w14:textId="77777777" w:rsidTr="006F1BE7">
        <w:tc>
          <w:tcPr>
            <w:tcW w:w="2250" w:type="dxa"/>
          </w:tcPr>
          <w:p w14:paraId="383D324E" w14:textId="77777777" w:rsidR="005036DE" w:rsidRPr="00331B9C" w:rsidRDefault="005036DE" w:rsidP="005537D0">
            <w:pPr>
              <w:rPr>
                <w:szCs w:val="24"/>
                <w:lang w:val="en-GB"/>
              </w:rPr>
            </w:pPr>
          </w:p>
        </w:tc>
        <w:tc>
          <w:tcPr>
            <w:tcW w:w="7020" w:type="dxa"/>
          </w:tcPr>
          <w:p w14:paraId="1EBFBCCB" w14:textId="77777777" w:rsidR="00E30272" w:rsidRDefault="005036DE" w:rsidP="0049516F">
            <w:pPr>
              <w:pStyle w:val="Header3-Paragraph"/>
              <w:numPr>
                <w:ilvl w:val="1"/>
                <w:numId w:val="66"/>
              </w:numPr>
              <w:spacing w:after="120"/>
              <w:rPr>
                <w:szCs w:val="24"/>
                <w:lang w:val="en-GB"/>
              </w:rPr>
            </w:pPr>
            <w:r w:rsidRPr="00331B9C">
              <w:rPr>
                <w:szCs w:val="24"/>
                <w:lang w:val="en-GB"/>
              </w:rPr>
              <w:t xml:space="preserve">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w:t>
            </w:r>
          </w:p>
          <w:p w14:paraId="3CBA8526" w14:textId="77777777" w:rsidR="00E30272" w:rsidRDefault="005036DE" w:rsidP="0049516F">
            <w:pPr>
              <w:pStyle w:val="Header3-Paragraph"/>
              <w:numPr>
                <w:ilvl w:val="1"/>
                <w:numId w:val="66"/>
              </w:numPr>
              <w:spacing w:after="120"/>
              <w:rPr>
                <w:szCs w:val="24"/>
                <w:lang w:val="en-GB"/>
              </w:rPr>
            </w:pPr>
            <w:r w:rsidRPr="00331B9C">
              <w:rPr>
                <w:szCs w:val="24"/>
                <w:lang w:val="en-GB"/>
              </w:rPr>
              <w:t xml:space="preserve">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5A92CEA1" w14:textId="77777777" w:rsidR="005036DE" w:rsidRPr="00331B9C" w:rsidRDefault="00E30272" w:rsidP="0049516F">
            <w:pPr>
              <w:pStyle w:val="Header3-Paragraph"/>
              <w:numPr>
                <w:ilvl w:val="1"/>
                <w:numId w:val="66"/>
              </w:numPr>
              <w:spacing w:after="120"/>
              <w:rPr>
                <w:szCs w:val="24"/>
                <w:lang w:val="en-GB"/>
              </w:rPr>
            </w:pPr>
            <w:r>
              <w:rPr>
                <w:szCs w:val="24"/>
                <w:lang w:val="en-GB"/>
              </w:rPr>
              <w:t>Next e</w:t>
            </w:r>
            <w:r w:rsidR="005036DE" w:rsidRPr="00331B9C">
              <w:rPr>
                <w:szCs w:val="24"/>
                <w:lang w:val="en-GB"/>
              </w:rPr>
              <w:t xml:space="preserve">nvelopes marked “Modification” shall be opened and read out with the corresponding bid. No bid modification shall be permitted unless the corresponding modification notice contains a valid authorization to request the modification and is read out at bid opening. </w:t>
            </w:r>
          </w:p>
        </w:tc>
      </w:tr>
      <w:tr w:rsidR="005036DE" w:rsidRPr="00331B9C" w14:paraId="0D01477B" w14:textId="77777777" w:rsidTr="006F1BE7">
        <w:tc>
          <w:tcPr>
            <w:tcW w:w="2250" w:type="dxa"/>
          </w:tcPr>
          <w:p w14:paraId="2AB541DF" w14:textId="77777777" w:rsidR="005036DE" w:rsidRPr="00331B9C" w:rsidRDefault="005036DE" w:rsidP="005537D0">
            <w:pPr>
              <w:rPr>
                <w:szCs w:val="24"/>
                <w:lang w:val="en-GB"/>
              </w:rPr>
            </w:pPr>
          </w:p>
        </w:tc>
        <w:tc>
          <w:tcPr>
            <w:tcW w:w="7020" w:type="dxa"/>
          </w:tcPr>
          <w:p w14:paraId="06ACDCE9" w14:textId="77777777" w:rsidR="00E30272" w:rsidRDefault="00911EDE" w:rsidP="0049516F">
            <w:pPr>
              <w:pStyle w:val="Header3-Paragraph"/>
              <w:numPr>
                <w:ilvl w:val="1"/>
                <w:numId w:val="66"/>
              </w:numPr>
              <w:spacing w:after="120"/>
              <w:rPr>
                <w:szCs w:val="24"/>
                <w:lang w:val="en-GB"/>
              </w:rPr>
            </w:pPr>
            <w:r w:rsidRPr="00681C4B">
              <w:rPr>
                <w:noProof/>
              </w:rPr>
              <w:t xml:space="preserve">Next, all remaining </w:t>
            </w:r>
            <w:r w:rsidR="005036DE" w:rsidRPr="00331B9C">
              <w:rPr>
                <w:szCs w:val="24"/>
                <w:lang w:val="en-GB"/>
              </w:rPr>
              <w:t xml:space="preserve">envelopes </w:t>
            </w:r>
            <w:r w:rsidR="00E30272">
              <w:rPr>
                <w:szCs w:val="24"/>
                <w:lang w:val="en-GB"/>
              </w:rPr>
              <w:t xml:space="preserve">shall be opened </w:t>
            </w:r>
            <w:r w:rsidR="005036DE" w:rsidRPr="00331B9C">
              <w:rPr>
                <w:szCs w:val="24"/>
                <w:lang w:val="en-GB"/>
              </w:rPr>
              <w:t>one at a time</w:t>
            </w:r>
            <w:r w:rsidR="00E30272">
              <w:rPr>
                <w:szCs w:val="24"/>
                <w:lang w:val="en-GB"/>
              </w:rPr>
              <w:t>,</w:t>
            </w:r>
            <w:r w:rsidR="005036DE" w:rsidRPr="00331B9C">
              <w:rPr>
                <w:szCs w:val="24"/>
                <w:lang w:val="en-GB"/>
              </w:rPr>
              <w:t xml:space="preserve"> read</w:t>
            </w:r>
            <w:r w:rsidR="00E30272">
              <w:rPr>
                <w:szCs w:val="24"/>
                <w:lang w:val="en-GB"/>
              </w:rPr>
              <w:t>ing</w:t>
            </w:r>
            <w:r w:rsidR="005036DE" w:rsidRPr="00331B9C">
              <w:rPr>
                <w:szCs w:val="24"/>
                <w:lang w:val="en-GB"/>
              </w:rPr>
              <w:t xml:space="preserve"> out: the name of the Bidder, the Bid Price(s), any discounts and their application methodology, alternative bids, the presence or absence of a bid security or Bid-Securing Declaration; and any other details as the </w:t>
            </w:r>
            <w:r w:rsidR="005036DE" w:rsidRPr="00331B9C">
              <w:rPr>
                <w:iCs/>
                <w:szCs w:val="24"/>
                <w:lang w:val="en-GB"/>
              </w:rPr>
              <w:t>Employer</w:t>
            </w:r>
            <w:r w:rsidR="005036DE" w:rsidRPr="00331B9C">
              <w:rPr>
                <w:szCs w:val="24"/>
                <w:lang w:val="en-GB"/>
              </w:rPr>
              <w:t xml:space="preserve"> may consider appropriate. </w:t>
            </w:r>
          </w:p>
          <w:p w14:paraId="30A38267" w14:textId="77777777" w:rsidR="00957556" w:rsidRPr="001E7453" w:rsidRDefault="005036DE" w:rsidP="0049516F">
            <w:pPr>
              <w:pStyle w:val="Header3-Paragraph"/>
              <w:numPr>
                <w:ilvl w:val="1"/>
                <w:numId w:val="66"/>
              </w:numPr>
              <w:spacing w:after="120"/>
              <w:rPr>
                <w:szCs w:val="24"/>
                <w:lang w:val="en-GB"/>
              </w:rPr>
            </w:pPr>
            <w:r w:rsidRPr="00331B9C">
              <w:rPr>
                <w:szCs w:val="24"/>
                <w:lang w:val="en-GB"/>
              </w:rPr>
              <w:t xml:space="preserve">Only </w:t>
            </w:r>
            <w:r w:rsidR="00E30272" w:rsidRPr="00E30272">
              <w:rPr>
                <w:color w:val="000000"/>
              </w:rPr>
              <w:t xml:space="preserve">Bids, alternative Bids and </w:t>
            </w:r>
            <w:r w:rsidRPr="00331B9C">
              <w:rPr>
                <w:szCs w:val="24"/>
                <w:lang w:val="en-GB"/>
              </w:rPr>
              <w:t xml:space="preserve">discounts </w:t>
            </w:r>
            <w:r w:rsidR="00E30272">
              <w:t>that are opened and</w:t>
            </w:r>
            <w:r w:rsidR="00E30272" w:rsidRPr="00BC6702">
              <w:t xml:space="preserve"> </w:t>
            </w:r>
            <w:r w:rsidRPr="00331B9C">
              <w:rPr>
                <w:szCs w:val="24"/>
                <w:lang w:val="en-GB"/>
              </w:rPr>
              <w:t xml:space="preserve">read out at bid opening shall be considered for evaluation. </w:t>
            </w:r>
            <w:r w:rsidR="00957556" w:rsidRPr="00BC6702">
              <w:rPr>
                <w:iCs/>
              </w:rPr>
              <w:t>The Letter of Bid and</w:t>
            </w:r>
            <w:r w:rsidR="00957556" w:rsidRPr="00BC6702">
              <w:rPr>
                <w:i/>
              </w:rPr>
              <w:t xml:space="preserve"> </w:t>
            </w:r>
            <w:r w:rsidR="00957556" w:rsidRPr="00BC6702">
              <w:t>the</w:t>
            </w:r>
            <w:r w:rsidR="00957556" w:rsidRPr="00BC6702">
              <w:rPr>
                <w:i/>
              </w:rPr>
              <w:t xml:space="preserve"> </w:t>
            </w:r>
            <w:r w:rsidR="00957556">
              <w:t>Price Schedule</w:t>
            </w:r>
            <w:r w:rsidR="00957556" w:rsidRPr="00BC6702">
              <w:t>s</w:t>
            </w:r>
            <w:r w:rsidR="00957556" w:rsidRPr="00BC6702">
              <w:rPr>
                <w:i/>
              </w:rPr>
              <w:t xml:space="preserve"> </w:t>
            </w:r>
            <w:r w:rsidR="00957556" w:rsidRPr="00BC6702">
              <w:rPr>
                <w:iCs/>
              </w:rPr>
              <w:t xml:space="preserve">are to be initialed by representatives of the Employer attending bid opening in the manner </w:t>
            </w:r>
            <w:r w:rsidR="00957556" w:rsidRPr="00BC6702">
              <w:rPr>
                <w:b/>
                <w:iCs/>
              </w:rPr>
              <w:t>specified in the BDS</w:t>
            </w:r>
            <w:r w:rsidR="00957556" w:rsidRPr="00BC6702">
              <w:rPr>
                <w:iCs/>
              </w:rPr>
              <w:t>.</w:t>
            </w:r>
            <w:r w:rsidR="00957556">
              <w:rPr>
                <w:iCs/>
              </w:rPr>
              <w:t xml:space="preserve"> </w:t>
            </w:r>
          </w:p>
          <w:p w14:paraId="0BCE8642" w14:textId="77777777" w:rsidR="005036DE" w:rsidRPr="00331B9C" w:rsidRDefault="00957556" w:rsidP="0049516F">
            <w:pPr>
              <w:pStyle w:val="Header3-Paragraph"/>
              <w:numPr>
                <w:ilvl w:val="1"/>
                <w:numId w:val="66"/>
              </w:numPr>
              <w:spacing w:after="120"/>
              <w:rPr>
                <w:szCs w:val="24"/>
                <w:lang w:val="en-GB"/>
              </w:rPr>
            </w:pPr>
            <w:r w:rsidRPr="00BC6702">
              <w:t xml:space="preserve">The Employer shall neither discuss the merits of any bid nor reject any bid (except for late bids, in accordance with </w:t>
            </w:r>
            <w:r w:rsidR="00911EDE">
              <w:t>ITB 24</w:t>
            </w:r>
            <w:r w:rsidRPr="00BC6702">
              <w:t>.1)</w:t>
            </w:r>
            <w:r w:rsidR="005036DE" w:rsidRPr="00331B9C">
              <w:rPr>
                <w:szCs w:val="24"/>
                <w:lang w:val="en-GB"/>
              </w:rPr>
              <w:t>.</w:t>
            </w:r>
          </w:p>
        </w:tc>
      </w:tr>
      <w:tr w:rsidR="005036DE" w:rsidRPr="00331B9C" w14:paraId="71918EFE" w14:textId="77777777" w:rsidTr="006F1BE7">
        <w:tc>
          <w:tcPr>
            <w:tcW w:w="2250" w:type="dxa"/>
          </w:tcPr>
          <w:p w14:paraId="051FE153" w14:textId="77777777" w:rsidR="005036DE" w:rsidRPr="00331B9C" w:rsidRDefault="005036DE" w:rsidP="005537D0">
            <w:pPr>
              <w:rPr>
                <w:szCs w:val="24"/>
                <w:lang w:val="en-GB"/>
              </w:rPr>
            </w:pPr>
          </w:p>
        </w:tc>
        <w:tc>
          <w:tcPr>
            <w:tcW w:w="7020" w:type="dxa"/>
          </w:tcPr>
          <w:p w14:paraId="3313E400" w14:textId="77777777" w:rsidR="00957556" w:rsidRDefault="005036DE" w:rsidP="0049516F">
            <w:pPr>
              <w:pStyle w:val="Header3-Paragraph"/>
              <w:numPr>
                <w:ilvl w:val="1"/>
                <w:numId w:val="66"/>
              </w:numPr>
              <w:spacing w:after="120"/>
              <w:rPr>
                <w:szCs w:val="24"/>
                <w:lang w:val="en-GB"/>
              </w:rPr>
            </w:pPr>
            <w:r w:rsidRPr="00331B9C">
              <w:rPr>
                <w:szCs w:val="24"/>
                <w:lang w:val="en-GB"/>
              </w:rPr>
              <w:t xml:space="preserve">The Employer shall prepare a record of the bid opening that shall include, as a minimum: </w:t>
            </w:r>
          </w:p>
          <w:p w14:paraId="1D1EAC58" w14:textId="77777777" w:rsidR="00957556" w:rsidRDefault="005036DE" w:rsidP="0049516F">
            <w:pPr>
              <w:pStyle w:val="Header3-Paragraph"/>
              <w:numPr>
                <w:ilvl w:val="2"/>
                <w:numId w:val="43"/>
              </w:numPr>
              <w:spacing w:after="120"/>
              <w:rPr>
                <w:szCs w:val="24"/>
                <w:lang w:val="en-GB"/>
              </w:rPr>
            </w:pPr>
            <w:r w:rsidRPr="00331B9C">
              <w:rPr>
                <w:szCs w:val="24"/>
                <w:lang w:val="en-GB"/>
              </w:rPr>
              <w:lastRenderedPageBreak/>
              <w:t xml:space="preserve">the name of the Bidder and whether there is a withdrawal, substitution, or modification; </w:t>
            </w:r>
          </w:p>
          <w:p w14:paraId="3CC6655D" w14:textId="77777777" w:rsidR="00957556" w:rsidRDefault="005036DE" w:rsidP="0049516F">
            <w:pPr>
              <w:pStyle w:val="Header3-Paragraph"/>
              <w:numPr>
                <w:ilvl w:val="2"/>
                <w:numId w:val="43"/>
              </w:numPr>
              <w:spacing w:after="120"/>
              <w:rPr>
                <w:szCs w:val="24"/>
                <w:lang w:val="en-GB"/>
              </w:rPr>
            </w:pPr>
            <w:r w:rsidRPr="00331B9C">
              <w:rPr>
                <w:szCs w:val="24"/>
                <w:lang w:val="en-GB"/>
              </w:rPr>
              <w:t>the Bid Price, per lot if applicable, including any discounts</w:t>
            </w:r>
            <w:r w:rsidR="00957556">
              <w:rPr>
                <w:szCs w:val="24"/>
                <w:lang w:val="en-GB"/>
              </w:rPr>
              <w:t>;</w:t>
            </w:r>
          </w:p>
          <w:p w14:paraId="222B7FDF" w14:textId="77777777" w:rsidR="00957556" w:rsidRDefault="005036DE" w:rsidP="0049516F">
            <w:pPr>
              <w:pStyle w:val="Header3-Paragraph"/>
              <w:numPr>
                <w:ilvl w:val="2"/>
                <w:numId w:val="43"/>
              </w:numPr>
              <w:spacing w:after="120"/>
              <w:rPr>
                <w:szCs w:val="24"/>
                <w:lang w:val="en-GB"/>
              </w:rPr>
            </w:pPr>
            <w:r w:rsidRPr="00331B9C">
              <w:rPr>
                <w:szCs w:val="24"/>
                <w:lang w:val="en-GB"/>
              </w:rPr>
              <w:t>an</w:t>
            </w:r>
            <w:r w:rsidR="00957556">
              <w:rPr>
                <w:szCs w:val="24"/>
                <w:lang w:val="en-GB"/>
              </w:rPr>
              <w:t>y</w:t>
            </w:r>
            <w:r w:rsidRPr="00331B9C">
              <w:rPr>
                <w:szCs w:val="24"/>
                <w:lang w:val="en-GB"/>
              </w:rPr>
              <w:t xml:space="preserve"> alternative proposals; and </w:t>
            </w:r>
          </w:p>
          <w:p w14:paraId="79D554BE" w14:textId="77777777" w:rsidR="00957556" w:rsidRDefault="005036DE" w:rsidP="0049516F">
            <w:pPr>
              <w:pStyle w:val="Header3-Paragraph"/>
              <w:numPr>
                <w:ilvl w:val="2"/>
                <w:numId w:val="43"/>
              </w:numPr>
              <w:spacing w:after="120"/>
              <w:rPr>
                <w:szCs w:val="24"/>
                <w:lang w:val="en-GB"/>
              </w:rPr>
            </w:pPr>
            <w:r w:rsidRPr="00331B9C">
              <w:rPr>
                <w:szCs w:val="24"/>
                <w:lang w:val="en-GB"/>
              </w:rPr>
              <w:t>the presence or absence of a bid security</w:t>
            </w:r>
            <w:r w:rsidR="00957556">
              <w:rPr>
                <w:szCs w:val="24"/>
                <w:lang w:val="en-GB"/>
              </w:rPr>
              <w:t>,</w:t>
            </w:r>
            <w:r w:rsidRPr="00331B9C">
              <w:rPr>
                <w:szCs w:val="24"/>
                <w:lang w:val="en-GB"/>
              </w:rPr>
              <w:t xml:space="preserve"> </w:t>
            </w:r>
            <w:r w:rsidR="00957556" w:rsidRPr="00BC6702">
              <w:t>if one was required</w:t>
            </w:r>
            <w:r w:rsidRPr="00331B9C">
              <w:rPr>
                <w:szCs w:val="24"/>
                <w:lang w:val="en-GB"/>
              </w:rPr>
              <w:t xml:space="preserve">. </w:t>
            </w:r>
          </w:p>
          <w:p w14:paraId="0820E8D9" w14:textId="77777777" w:rsidR="005036DE" w:rsidRPr="00331B9C" w:rsidRDefault="005036DE" w:rsidP="0049516F">
            <w:pPr>
              <w:pStyle w:val="Header3-Paragraph"/>
              <w:numPr>
                <w:ilvl w:val="1"/>
                <w:numId w:val="66"/>
              </w:numPr>
              <w:spacing w:after="120"/>
              <w:rPr>
                <w:szCs w:val="24"/>
                <w:lang w:val="en-GB"/>
              </w:rPr>
            </w:pPr>
            <w:r w:rsidRPr="00957556">
              <w:t>The</w:t>
            </w:r>
            <w:r w:rsidRPr="00331B9C">
              <w:rPr>
                <w:szCs w:val="24"/>
                <w:lang w:val="en-GB"/>
              </w:rPr>
              <w:t xml:space="preserve"> Bidders’ representatives who are present shall be requested to sign the record. The omission of a Bidder’s signature on the record shall not invalidate the contents and effect of the record. A copy of the record shall be distributed to all Bidders who submitted bids in time, and posted online when </w:t>
            </w:r>
            <w:r w:rsidR="004F048E">
              <w:rPr>
                <w:szCs w:val="24"/>
                <w:lang w:val="en-GB"/>
              </w:rPr>
              <w:t>use of website is indicated</w:t>
            </w:r>
            <w:r w:rsidRPr="00331B9C">
              <w:rPr>
                <w:szCs w:val="24"/>
                <w:lang w:val="en-GB"/>
              </w:rPr>
              <w:t>.</w:t>
            </w:r>
          </w:p>
        </w:tc>
      </w:tr>
      <w:tr w:rsidR="005036DE" w:rsidRPr="00331B9C" w14:paraId="35D29CB4" w14:textId="77777777" w:rsidTr="006F1BE7">
        <w:tc>
          <w:tcPr>
            <w:tcW w:w="2250" w:type="dxa"/>
          </w:tcPr>
          <w:p w14:paraId="78278F05" w14:textId="77777777" w:rsidR="005036DE" w:rsidRPr="00331B9C" w:rsidRDefault="005036DE" w:rsidP="005537D0">
            <w:pPr>
              <w:rPr>
                <w:sz w:val="36"/>
                <w:szCs w:val="24"/>
                <w:lang w:val="en-GB"/>
              </w:rPr>
            </w:pPr>
          </w:p>
        </w:tc>
        <w:tc>
          <w:tcPr>
            <w:tcW w:w="7020" w:type="dxa"/>
          </w:tcPr>
          <w:p w14:paraId="20A6B0A0" w14:textId="77777777" w:rsidR="005036DE" w:rsidRPr="00331B9C" w:rsidRDefault="00911EDE" w:rsidP="001E7453">
            <w:pPr>
              <w:pStyle w:val="Style5"/>
            </w:pPr>
            <w:bookmarkStart w:id="107" w:name="_Toc192578442"/>
            <w:bookmarkStart w:id="108" w:name="_Toc4123872"/>
            <w:r w:rsidRPr="00331B9C">
              <w:t>E</w:t>
            </w:r>
            <w:r>
              <w:t>valu</w:t>
            </w:r>
            <w:r w:rsidRPr="00331B9C">
              <w:t xml:space="preserve">ation </w:t>
            </w:r>
            <w:r>
              <w:t xml:space="preserve">and Comparison </w:t>
            </w:r>
            <w:r w:rsidR="005036DE" w:rsidRPr="00331B9C">
              <w:t>of Bids</w:t>
            </w:r>
            <w:bookmarkEnd w:id="107"/>
            <w:bookmarkEnd w:id="108"/>
          </w:p>
        </w:tc>
      </w:tr>
      <w:tr w:rsidR="005036DE" w:rsidRPr="00331B9C" w14:paraId="64C4DD3F" w14:textId="77777777" w:rsidTr="006F1BE7">
        <w:tc>
          <w:tcPr>
            <w:tcW w:w="2250" w:type="dxa"/>
          </w:tcPr>
          <w:p w14:paraId="6BD2702B" w14:textId="77777777" w:rsidR="005036DE" w:rsidRPr="00331B9C" w:rsidRDefault="005036DE" w:rsidP="001E7453">
            <w:pPr>
              <w:pStyle w:val="Style6"/>
            </w:pPr>
            <w:bookmarkStart w:id="109" w:name="_Toc192578443"/>
            <w:bookmarkStart w:id="110" w:name="_Toc4123873"/>
            <w:r w:rsidRPr="00331B9C">
              <w:t>Confidentiality</w:t>
            </w:r>
            <w:bookmarkEnd w:id="109"/>
            <w:bookmarkEnd w:id="110"/>
          </w:p>
        </w:tc>
        <w:tc>
          <w:tcPr>
            <w:tcW w:w="7020" w:type="dxa"/>
          </w:tcPr>
          <w:p w14:paraId="0326061B" w14:textId="77777777" w:rsidR="005036DE" w:rsidRPr="00331B9C" w:rsidRDefault="005036DE" w:rsidP="0049516F">
            <w:pPr>
              <w:pStyle w:val="Header3-Paragraph"/>
              <w:numPr>
                <w:ilvl w:val="1"/>
                <w:numId w:val="67"/>
              </w:numPr>
              <w:spacing w:after="120"/>
              <w:rPr>
                <w:szCs w:val="24"/>
                <w:lang w:val="en-GB"/>
              </w:rPr>
            </w:pPr>
            <w:r w:rsidRPr="00331B9C">
              <w:rPr>
                <w:szCs w:val="24"/>
                <w:lang w:val="en-GB"/>
              </w:rPr>
              <w:t xml:space="preserve">Information relating to the evaluation of bids </w:t>
            </w:r>
            <w:r w:rsidR="000E2134" w:rsidRPr="00BC6702">
              <w:t xml:space="preserve">and recommendation of contract award </w:t>
            </w:r>
            <w:r w:rsidRPr="00331B9C">
              <w:rPr>
                <w:szCs w:val="24"/>
                <w:lang w:val="en-GB"/>
              </w:rPr>
              <w:t xml:space="preserve">shall not be disclosed to Bidders or any other persons not officially concerned with </w:t>
            </w:r>
            <w:r w:rsidR="000E2134">
              <w:rPr>
                <w:szCs w:val="24"/>
                <w:lang w:val="en-GB"/>
              </w:rPr>
              <w:t>the bidding</w:t>
            </w:r>
            <w:r w:rsidR="000E2134" w:rsidRPr="00331B9C">
              <w:rPr>
                <w:szCs w:val="24"/>
                <w:lang w:val="en-GB"/>
              </w:rPr>
              <w:t xml:space="preserve"> </w:t>
            </w:r>
            <w:r w:rsidRPr="00331B9C">
              <w:rPr>
                <w:szCs w:val="24"/>
                <w:lang w:val="en-GB"/>
              </w:rPr>
              <w:t>process until information on Contract award is communicated to all Bidders</w:t>
            </w:r>
            <w:r w:rsidR="000E2134" w:rsidRPr="00BC6702">
              <w:t xml:space="preserve"> in accordance with </w:t>
            </w:r>
            <w:r w:rsidR="000E2134" w:rsidRPr="00911EDE">
              <w:t>ITB 4</w:t>
            </w:r>
            <w:r w:rsidR="008A01FB">
              <w:t>3</w:t>
            </w:r>
            <w:r w:rsidR="00911EDE">
              <w:t>.1</w:t>
            </w:r>
            <w:r w:rsidRPr="00331B9C">
              <w:rPr>
                <w:szCs w:val="24"/>
                <w:lang w:val="en-GB"/>
              </w:rPr>
              <w:t>.</w:t>
            </w:r>
          </w:p>
        </w:tc>
      </w:tr>
      <w:tr w:rsidR="005036DE" w:rsidRPr="00331B9C" w14:paraId="68395314" w14:textId="77777777" w:rsidTr="006F1BE7">
        <w:tc>
          <w:tcPr>
            <w:tcW w:w="2250" w:type="dxa"/>
          </w:tcPr>
          <w:p w14:paraId="6F68B6DE" w14:textId="77777777" w:rsidR="005036DE" w:rsidRPr="00331B9C" w:rsidRDefault="005036DE" w:rsidP="005537D0">
            <w:pPr>
              <w:rPr>
                <w:szCs w:val="24"/>
                <w:lang w:val="en-GB"/>
              </w:rPr>
            </w:pPr>
          </w:p>
        </w:tc>
        <w:tc>
          <w:tcPr>
            <w:tcW w:w="7020" w:type="dxa"/>
          </w:tcPr>
          <w:p w14:paraId="1F3C5298" w14:textId="77777777" w:rsidR="005036DE" w:rsidRPr="00331B9C" w:rsidRDefault="005036DE" w:rsidP="0049516F">
            <w:pPr>
              <w:pStyle w:val="Header3-Paragraph"/>
              <w:numPr>
                <w:ilvl w:val="1"/>
                <w:numId w:val="67"/>
              </w:numPr>
              <w:spacing w:after="120"/>
              <w:rPr>
                <w:szCs w:val="24"/>
                <w:lang w:val="en-GB"/>
              </w:rPr>
            </w:pPr>
            <w:r w:rsidRPr="00331B9C">
              <w:rPr>
                <w:szCs w:val="24"/>
                <w:lang w:val="en-GB"/>
              </w:rPr>
              <w:t>Any attempt by a Bidder to influence the Employer in the evaluation of the bids or Contract award decisions may result in the rejection of its bid.</w:t>
            </w:r>
          </w:p>
        </w:tc>
      </w:tr>
      <w:tr w:rsidR="005036DE" w:rsidRPr="00331B9C" w14:paraId="0CE8CA16" w14:textId="77777777" w:rsidTr="006F1BE7">
        <w:tc>
          <w:tcPr>
            <w:tcW w:w="2250" w:type="dxa"/>
          </w:tcPr>
          <w:p w14:paraId="7A351981" w14:textId="77777777" w:rsidR="005036DE" w:rsidRPr="00331B9C" w:rsidRDefault="005036DE" w:rsidP="005537D0">
            <w:pPr>
              <w:pStyle w:val="Sub-ClauseText"/>
              <w:rPr>
                <w:b/>
                <w:szCs w:val="24"/>
                <w:lang w:val="en-GB"/>
              </w:rPr>
            </w:pPr>
          </w:p>
        </w:tc>
        <w:tc>
          <w:tcPr>
            <w:tcW w:w="7020" w:type="dxa"/>
          </w:tcPr>
          <w:p w14:paraId="622051A3" w14:textId="77777777" w:rsidR="005036DE" w:rsidRPr="00331B9C" w:rsidRDefault="005036DE" w:rsidP="0049516F">
            <w:pPr>
              <w:pStyle w:val="Header3-Paragraph"/>
              <w:numPr>
                <w:ilvl w:val="1"/>
                <w:numId w:val="67"/>
              </w:numPr>
              <w:spacing w:after="120"/>
              <w:rPr>
                <w:szCs w:val="24"/>
                <w:lang w:val="en-GB"/>
              </w:rPr>
            </w:pPr>
            <w:r w:rsidRPr="00331B9C">
              <w:rPr>
                <w:szCs w:val="24"/>
                <w:lang w:val="en-GB"/>
              </w:rPr>
              <w:t>Notwithstanding ITB 2</w:t>
            </w:r>
            <w:r w:rsidR="00911EDE">
              <w:rPr>
                <w:szCs w:val="24"/>
                <w:lang w:val="en-GB"/>
              </w:rPr>
              <w:t>7</w:t>
            </w:r>
            <w:r w:rsidRPr="00331B9C">
              <w:rPr>
                <w:szCs w:val="24"/>
                <w:lang w:val="en-GB"/>
              </w:rPr>
              <w:t>.</w:t>
            </w:r>
            <w:r w:rsidR="000E2134">
              <w:rPr>
                <w:szCs w:val="24"/>
                <w:lang w:val="en-GB"/>
              </w:rPr>
              <w:t>2</w:t>
            </w:r>
            <w:r w:rsidRPr="00331B9C">
              <w:rPr>
                <w:szCs w:val="24"/>
                <w:lang w:val="en-GB"/>
              </w:rPr>
              <w:t>, from the time of bid opening to the time of Contract award, if any Bidder wishes to contact the Employer on any matter related to the bidding process, it should do so in writing.</w:t>
            </w:r>
          </w:p>
        </w:tc>
      </w:tr>
      <w:tr w:rsidR="005036DE" w:rsidRPr="00331B9C" w14:paraId="3C91CB7D" w14:textId="77777777" w:rsidTr="006F1BE7">
        <w:trPr>
          <w:cantSplit/>
        </w:trPr>
        <w:tc>
          <w:tcPr>
            <w:tcW w:w="2250" w:type="dxa"/>
          </w:tcPr>
          <w:p w14:paraId="599D68BC" w14:textId="77777777" w:rsidR="005036DE" w:rsidRPr="00331B9C" w:rsidRDefault="005036DE" w:rsidP="001E7453">
            <w:pPr>
              <w:pStyle w:val="Style6"/>
            </w:pPr>
            <w:bookmarkStart w:id="111" w:name="_Toc192578444"/>
            <w:bookmarkStart w:id="112" w:name="_Toc4123874"/>
            <w:r w:rsidRPr="00331B9C">
              <w:t>Clarification of Bids</w:t>
            </w:r>
            <w:bookmarkEnd w:id="111"/>
            <w:bookmarkEnd w:id="112"/>
          </w:p>
        </w:tc>
        <w:tc>
          <w:tcPr>
            <w:tcW w:w="7020" w:type="dxa"/>
          </w:tcPr>
          <w:p w14:paraId="06C7DDBA" w14:textId="77777777" w:rsidR="005036DE" w:rsidRPr="00331B9C" w:rsidRDefault="005036DE" w:rsidP="0049516F">
            <w:pPr>
              <w:pStyle w:val="Header3-Paragraph"/>
              <w:numPr>
                <w:ilvl w:val="1"/>
                <w:numId w:val="68"/>
              </w:numPr>
              <w:spacing w:after="120"/>
              <w:rPr>
                <w:spacing w:val="-4"/>
                <w:szCs w:val="24"/>
                <w:lang w:val="en-GB"/>
              </w:rPr>
            </w:pPr>
            <w:r w:rsidRPr="00331B9C">
              <w:rPr>
                <w:szCs w:val="24"/>
                <w:lang w:val="en-GB"/>
              </w:rPr>
              <w:t xml:space="preserve">To assist in the examination, evaluation, and comparison of the bids and qualification of the Bidders, the Employer may, at its discretion, ask any Bidder for a clarification of its </w:t>
            </w:r>
            <w:r w:rsidR="00911EDE">
              <w:rPr>
                <w:szCs w:val="24"/>
                <w:lang w:val="en-GB"/>
              </w:rPr>
              <w:t>B</w:t>
            </w:r>
            <w:r w:rsidR="00911EDE" w:rsidRPr="00331B9C">
              <w:rPr>
                <w:szCs w:val="24"/>
                <w:lang w:val="en-GB"/>
              </w:rPr>
              <w:t>id</w:t>
            </w:r>
            <w:r w:rsidRPr="00331B9C">
              <w:rPr>
                <w:szCs w:val="24"/>
                <w:lang w:val="en-GB"/>
              </w:rPr>
              <w:t xml:space="preserve">. Any clarification submitted by a Bidder that is not in response to a request by the Employer shall not be considered. The Employer’s request for clarification and the response shall be in writing. No change in the prices or substance of the bid shall be sought, offered, or permitted, except to confirm the correction of arithmetic errors discovered by the Employer in the evaluation of the bids, in accordance with ITB </w:t>
            </w:r>
            <w:r w:rsidR="00911EDE">
              <w:rPr>
                <w:szCs w:val="24"/>
                <w:lang w:val="en-GB"/>
              </w:rPr>
              <w:t>3</w:t>
            </w:r>
            <w:r w:rsidRPr="00331B9C">
              <w:rPr>
                <w:szCs w:val="24"/>
                <w:lang w:val="en-GB"/>
              </w:rPr>
              <w:t>2.</w:t>
            </w:r>
          </w:p>
        </w:tc>
      </w:tr>
      <w:tr w:rsidR="005036DE" w:rsidRPr="00331B9C" w14:paraId="0DF2AB07" w14:textId="77777777" w:rsidTr="006F1BE7">
        <w:trPr>
          <w:cantSplit/>
        </w:trPr>
        <w:tc>
          <w:tcPr>
            <w:tcW w:w="2250" w:type="dxa"/>
          </w:tcPr>
          <w:p w14:paraId="4038469D" w14:textId="77777777" w:rsidR="005036DE" w:rsidRPr="00331B9C" w:rsidRDefault="005036DE" w:rsidP="005537D0">
            <w:pPr>
              <w:pStyle w:val="Sub-ClauseText"/>
              <w:rPr>
                <w:szCs w:val="24"/>
                <w:lang w:val="en-GB"/>
              </w:rPr>
            </w:pPr>
          </w:p>
        </w:tc>
        <w:tc>
          <w:tcPr>
            <w:tcW w:w="7020" w:type="dxa"/>
          </w:tcPr>
          <w:p w14:paraId="49F9C475" w14:textId="77777777" w:rsidR="005036DE" w:rsidRPr="00331B9C" w:rsidRDefault="005036DE" w:rsidP="0049516F">
            <w:pPr>
              <w:pStyle w:val="Header3-Paragraph"/>
              <w:numPr>
                <w:ilvl w:val="1"/>
                <w:numId w:val="68"/>
              </w:numPr>
              <w:spacing w:after="120"/>
              <w:rPr>
                <w:szCs w:val="24"/>
                <w:lang w:val="en-GB"/>
              </w:rPr>
            </w:pPr>
            <w:r w:rsidRPr="00331B9C">
              <w:rPr>
                <w:szCs w:val="24"/>
                <w:lang w:val="en-GB"/>
              </w:rPr>
              <w:t>If a Bidder does not provide clarifications of its bid by the date and time set in the Employer’s request for clarification, its bid may be rejected.</w:t>
            </w:r>
          </w:p>
        </w:tc>
      </w:tr>
      <w:tr w:rsidR="00CA6D51" w:rsidRPr="00331B9C" w14:paraId="10C2619F" w14:textId="77777777" w:rsidTr="006F1BE7">
        <w:tc>
          <w:tcPr>
            <w:tcW w:w="2250" w:type="dxa"/>
          </w:tcPr>
          <w:p w14:paraId="3197DBF3" w14:textId="77777777" w:rsidR="00CA6D51" w:rsidRPr="00331B9C" w:rsidRDefault="00CA6D51" w:rsidP="001E7453">
            <w:pPr>
              <w:pStyle w:val="Style6"/>
            </w:pPr>
            <w:bookmarkStart w:id="113" w:name="_Toc125783019"/>
            <w:bookmarkStart w:id="114" w:name="_Toc494357835"/>
            <w:bookmarkStart w:id="115" w:name="_Toc4123875"/>
            <w:r w:rsidRPr="00681C4B">
              <w:t>Deviations, Reservations, and Omissions</w:t>
            </w:r>
            <w:bookmarkEnd w:id="113"/>
            <w:bookmarkEnd w:id="114"/>
            <w:bookmarkEnd w:id="115"/>
          </w:p>
        </w:tc>
        <w:tc>
          <w:tcPr>
            <w:tcW w:w="7020" w:type="dxa"/>
          </w:tcPr>
          <w:p w14:paraId="29DDB9CB" w14:textId="77777777" w:rsidR="00CA6D51" w:rsidRPr="00681C4B" w:rsidRDefault="00CA6D51" w:rsidP="0049516F">
            <w:pPr>
              <w:pStyle w:val="S1-subpara"/>
              <w:numPr>
                <w:ilvl w:val="1"/>
                <w:numId w:val="69"/>
              </w:numPr>
              <w:spacing w:after="120"/>
              <w:ind w:left="420"/>
              <w:rPr>
                <w:noProof/>
              </w:rPr>
            </w:pPr>
            <w:r w:rsidRPr="00681C4B">
              <w:rPr>
                <w:noProof/>
              </w:rPr>
              <w:t>During the evaluation of Bids, the following definitions apply:</w:t>
            </w:r>
          </w:p>
          <w:p w14:paraId="3A2D6348" w14:textId="77777777" w:rsidR="00CA6D51" w:rsidRPr="00681C4B" w:rsidRDefault="00CA6D51" w:rsidP="0049516F">
            <w:pPr>
              <w:pStyle w:val="ListParagraph"/>
              <w:numPr>
                <w:ilvl w:val="0"/>
                <w:numId w:val="59"/>
              </w:numPr>
              <w:spacing w:after="120"/>
              <w:ind w:left="1258" w:hanging="425"/>
              <w:contextualSpacing w:val="0"/>
              <w:jc w:val="left"/>
              <w:rPr>
                <w:noProof/>
              </w:rPr>
            </w:pPr>
            <w:r w:rsidRPr="00681C4B">
              <w:rPr>
                <w:noProof/>
              </w:rPr>
              <w:t xml:space="preserve">“Deviation” is a departure from the requirements specified in the bidding document; </w:t>
            </w:r>
          </w:p>
          <w:p w14:paraId="7A46A662" w14:textId="77777777" w:rsidR="00CA6D51" w:rsidRPr="00681C4B" w:rsidRDefault="00CA6D51" w:rsidP="0049516F">
            <w:pPr>
              <w:pStyle w:val="ListParagraph"/>
              <w:numPr>
                <w:ilvl w:val="0"/>
                <w:numId w:val="59"/>
              </w:numPr>
              <w:spacing w:after="120"/>
              <w:ind w:left="1258" w:hanging="425"/>
              <w:contextualSpacing w:val="0"/>
              <w:jc w:val="left"/>
              <w:rPr>
                <w:noProof/>
              </w:rPr>
            </w:pPr>
            <w:r w:rsidRPr="00681C4B">
              <w:rPr>
                <w:noProof/>
              </w:rPr>
              <w:lastRenderedPageBreak/>
              <w:t xml:space="preserve">“Reservation” is the setting of limiting conditions or withholding from complete acceptance of the requirements specified in the bidding document; and </w:t>
            </w:r>
          </w:p>
          <w:p w14:paraId="0369E6A8" w14:textId="77777777" w:rsidR="00CA6D51" w:rsidRPr="00331B9C" w:rsidRDefault="00CA6D51" w:rsidP="0049516F">
            <w:pPr>
              <w:pStyle w:val="ListParagraph"/>
              <w:numPr>
                <w:ilvl w:val="0"/>
                <w:numId w:val="59"/>
              </w:numPr>
              <w:spacing w:after="120"/>
              <w:ind w:left="1258" w:hanging="425"/>
              <w:contextualSpacing w:val="0"/>
              <w:jc w:val="left"/>
              <w:rPr>
                <w:szCs w:val="24"/>
                <w:lang w:val="en-GB"/>
              </w:rPr>
            </w:pPr>
            <w:r w:rsidRPr="00681C4B">
              <w:rPr>
                <w:noProof/>
              </w:rPr>
              <w:t>“Omission” is the failure to submit part or all of the information or documentation required in the bidding document.</w:t>
            </w:r>
          </w:p>
        </w:tc>
      </w:tr>
      <w:tr w:rsidR="005036DE" w:rsidRPr="00331B9C" w14:paraId="062F1144" w14:textId="77777777" w:rsidTr="006F1BE7">
        <w:tc>
          <w:tcPr>
            <w:tcW w:w="2250" w:type="dxa"/>
          </w:tcPr>
          <w:p w14:paraId="0C27D925" w14:textId="77777777" w:rsidR="005036DE" w:rsidRPr="00331B9C" w:rsidRDefault="005036DE" w:rsidP="001E7453">
            <w:pPr>
              <w:pStyle w:val="Style6"/>
            </w:pPr>
            <w:bookmarkStart w:id="116" w:name="_Toc192578445"/>
            <w:bookmarkStart w:id="117" w:name="_Toc4123876"/>
            <w:r w:rsidRPr="00331B9C">
              <w:lastRenderedPageBreak/>
              <w:t>Determination of Responsiveness</w:t>
            </w:r>
            <w:bookmarkEnd w:id="116"/>
            <w:bookmarkEnd w:id="117"/>
            <w:r w:rsidRPr="00331B9C">
              <w:t xml:space="preserve"> </w:t>
            </w:r>
          </w:p>
        </w:tc>
        <w:tc>
          <w:tcPr>
            <w:tcW w:w="7020" w:type="dxa"/>
          </w:tcPr>
          <w:p w14:paraId="6FC225BF" w14:textId="77777777" w:rsidR="005036DE" w:rsidRPr="00331B9C" w:rsidRDefault="005036DE" w:rsidP="0049516F">
            <w:pPr>
              <w:pStyle w:val="Header3-Paragraph"/>
              <w:numPr>
                <w:ilvl w:val="1"/>
                <w:numId w:val="70"/>
              </w:numPr>
              <w:spacing w:after="120"/>
              <w:rPr>
                <w:szCs w:val="24"/>
                <w:lang w:val="en-GB"/>
              </w:rPr>
            </w:pPr>
            <w:r w:rsidRPr="00331B9C">
              <w:rPr>
                <w:szCs w:val="24"/>
                <w:lang w:val="en-GB"/>
              </w:rPr>
              <w:t>The Employer’s determination of a bid’s responsiveness is to be based on the contents of the bid itself, as defined in ITB 11.</w:t>
            </w:r>
          </w:p>
        </w:tc>
      </w:tr>
      <w:tr w:rsidR="004D287F" w:rsidRPr="00331B9C" w14:paraId="7FF83719" w14:textId="77777777" w:rsidTr="0057483A">
        <w:trPr>
          <w:trHeight w:val="4041"/>
        </w:trPr>
        <w:tc>
          <w:tcPr>
            <w:tcW w:w="2250" w:type="dxa"/>
          </w:tcPr>
          <w:p w14:paraId="56B6215D" w14:textId="77777777" w:rsidR="004D287F" w:rsidRPr="00331B9C" w:rsidRDefault="004D287F" w:rsidP="005537D0">
            <w:pPr>
              <w:pStyle w:val="Header1-Clauses"/>
              <w:rPr>
                <w:szCs w:val="24"/>
                <w:lang w:val="en-GB"/>
              </w:rPr>
            </w:pPr>
          </w:p>
        </w:tc>
        <w:tc>
          <w:tcPr>
            <w:tcW w:w="7020" w:type="dxa"/>
          </w:tcPr>
          <w:p w14:paraId="242AC773" w14:textId="77777777" w:rsidR="004D287F" w:rsidRPr="00331B9C" w:rsidRDefault="004D287F" w:rsidP="0049516F">
            <w:pPr>
              <w:pStyle w:val="Header3-Paragraph"/>
              <w:numPr>
                <w:ilvl w:val="1"/>
                <w:numId w:val="70"/>
              </w:numPr>
              <w:spacing w:after="120"/>
              <w:rPr>
                <w:szCs w:val="24"/>
                <w:lang w:val="en-GB"/>
              </w:rPr>
            </w:pPr>
            <w:r w:rsidRPr="00331B9C">
              <w:rPr>
                <w:szCs w:val="24"/>
                <w:lang w:val="en-GB"/>
              </w:rPr>
              <w:t xml:space="preserve">A substantially responsive bid is one that meets the requirements of the Bidding Document without material deviation, reservation, or omission. A material deviation, reservation, or omission is one that, </w:t>
            </w:r>
          </w:p>
          <w:p w14:paraId="18325861" w14:textId="77777777" w:rsidR="004D287F" w:rsidRPr="00331B9C" w:rsidRDefault="004D287F" w:rsidP="004D287F">
            <w:pPr>
              <w:spacing w:after="120"/>
              <w:ind w:left="972" w:hanging="450"/>
              <w:rPr>
                <w:iCs/>
                <w:szCs w:val="24"/>
                <w:lang w:val="en-GB"/>
              </w:rPr>
            </w:pPr>
            <w:r w:rsidRPr="00331B9C">
              <w:rPr>
                <w:iCs/>
                <w:szCs w:val="24"/>
                <w:lang w:val="en-GB"/>
              </w:rPr>
              <w:t>(a) if accepted, would:</w:t>
            </w:r>
          </w:p>
          <w:p w14:paraId="5E752D4B" w14:textId="77777777" w:rsidR="004D287F" w:rsidRPr="00331B9C" w:rsidRDefault="004D287F" w:rsidP="004D287F">
            <w:pPr>
              <w:spacing w:after="120"/>
              <w:ind w:left="972" w:hanging="450"/>
              <w:rPr>
                <w:iCs/>
                <w:szCs w:val="24"/>
                <w:lang w:val="en-GB"/>
              </w:rPr>
            </w:pPr>
            <w:r w:rsidRPr="00331B9C">
              <w:rPr>
                <w:iCs/>
                <w:szCs w:val="24"/>
                <w:lang w:val="en-GB"/>
              </w:rPr>
              <w:t xml:space="preserve">(i) affect in any substantial way the scope, quality, or performance of the </w:t>
            </w:r>
            <w:r w:rsidRPr="00681C4B">
              <w:rPr>
                <w:noProof/>
              </w:rPr>
              <w:t>Plant and Installation Services</w:t>
            </w:r>
            <w:r w:rsidRPr="00331B9C">
              <w:rPr>
                <w:iCs/>
                <w:szCs w:val="24"/>
                <w:lang w:val="en-GB"/>
              </w:rPr>
              <w:t xml:space="preserve"> specified in </w:t>
            </w:r>
            <w:r>
              <w:rPr>
                <w:iCs/>
                <w:szCs w:val="24"/>
                <w:lang w:val="en-GB"/>
              </w:rPr>
              <w:t>the Contract</w:t>
            </w:r>
            <w:r w:rsidRPr="00331B9C">
              <w:rPr>
                <w:iCs/>
                <w:szCs w:val="24"/>
                <w:lang w:val="en-GB"/>
              </w:rPr>
              <w:t>; or</w:t>
            </w:r>
          </w:p>
          <w:p w14:paraId="50578EF4" w14:textId="77777777" w:rsidR="004D287F" w:rsidRPr="00331B9C" w:rsidRDefault="004D287F" w:rsidP="004D287F">
            <w:pPr>
              <w:spacing w:after="120"/>
              <w:ind w:left="972" w:hanging="450"/>
              <w:rPr>
                <w:iCs/>
                <w:szCs w:val="24"/>
                <w:lang w:val="en-GB"/>
              </w:rPr>
            </w:pPr>
            <w:r w:rsidRPr="00331B9C">
              <w:rPr>
                <w:iCs/>
                <w:szCs w:val="24"/>
                <w:lang w:val="en-GB"/>
              </w:rPr>
              <w:t>(ii) limit in any substantial way, inconsistent with the Bidding Document, the Employer’s rights or the Bidder’s obligations under the proposed Contract; or</w:t>
            </w:r>
          </w:p>
          <w:p w14:paraId="4A141862" w14:textId="77777777" w:rsidR="004D287F" w:rsidRPr="00331B9C" w:rsidRDefault="004D287F" w:rsidP="004D287F">
            <w:pPr>
              <w:spacing w:after="120"/>
              <w:ind w:left="972" w:hanging="450"/>
              <w:rPr>
                <w:szCs w:val="24"/>
                <w:lang w:val="en-GB"/>
              </w:rPr>
            </w:pPr>
            <w:r w:rsidRPr="00331B9C">
              <w:rPr>
                <w:iCs/>
                <w:szCs w:val="24"/>
                <w:lang w:val="en-GB"/>
              </w:rPr>
              <w:t>(b) if rectified, would unfairly affect the competitive position of other Bidders presenting substantially responsive bids.</w:t>
            </w:r>
          </w:p>
        </w:tc>
      </w:tr>
      <w:tr w:rsidR="005036DE" w:rsidRPr="00331B9C" w14:paraId="3E268EE7" w14:textId="77777777" w:rsidTr="006F1BE7">
        <w:tc>
          <w:tcPr>
            <w:tcW w:w="2250" w:type="dxa"/>
          </w:tcPr>
          <w:p w14:paraId="7066AF91" w14:textId="77777777" w:rsidR="005036DE" w:rsidRPr="00331B9C" w:rsidRDefault="005036DE" w:rsidP="005537D0">
            <w:pPr>
              <w:pStyle w:val="Sub-ClauseText"/>
              <w:rPr>
                <w:szCs w:val="24"/>
                <w:lang w:val="en-GB"/>
              </w:rPr>
            </w:pPr>
          </w:p>
        </w:tc>
        <w:tc>
          <w:tcPr>
            <w:tcW w:w="7020" w:type="dxa"/>
          </w:tcPr>
          <w:p w14:paraId="2E6A46B0" w14:textId="77777777" w:rsidR="005036DE" w:rsidRPr="00331B9C" w:rsidRDefault="005036DE" w:rsidP="0049516F">
            <w:pPr>
              <w:pStyle w:val="Header3-Paragraph"/>
              <w:numPr>
                <w:ilvl w:val="1"/>
                <w:numId w:val="71"/>
              </w:numPr>
              <w:spacing w:after="120"/>
              <w:rPr>
                <w:szCs w:val="24"/>
                <w:lang w:val="en-GB"/>
              </w:rPr>
            </w:pPr>
            <w:r w:rsidRPr="00331B9C">
              <w:rPr>
                <w:szCs w:val="24"/>
                <w:lang w:val="en-GB"/>
              </w:rPr>
              <w:t>The Employer shall examine the technical aspects of the bid in particular, to confirm that all requirements of Section VI</w:t>
            </w:r>
            <w:r w:rsidR="000E2134">
              <w:rPr>
                <w:szCs w:val="24"/>
                <w:lang w:val="en-GB"/>
              </w:rPr>
              <w:t>I</w:t>
            </w:r>
            <w:r w:rsidRPr="00331B9C">
              <w:rPr>
                <w:szCs w:val="24"/>
                <w:lang w:val="en-GB"/>
              </w:rPr>
              <w:t xml:space="preserve"> have been met without any material deviation, reservation, or omission.</w:t>
            </w:r>
          </w:p>
        </w:tc>
      </w:tr>
      <w:tr w:rsidR="005036DE" w:rsidRPr="00331B9C" w14:paraId="160EF72C" w14:textId="77777777" w:rsidTr="006F1BE7">
        <w:tc>
          <w:tcPr>
            <w:tcW w:w="2250" w:type="dxa"/>
          </w:tcPr>
          <w:p w14:paraId="6844F9E6" w14:textId="77777777" w:rsidR="005036DE" w:rsidRPr="00331B9C" w:rsidRDefault="005036DE" w:rsidP="005537D0">
            <w:pPr>
              <w:rPr>
                <w:szCs w:val="24"/>
                <w:lang w:val="en-GB"/>
              </w:rPr>
            </w:pPr>
          </w:p>
        </w:tc>
        <w:tc>
          <w:tcPr>
            <w:tcW w:w="7020" w:type="dxa"/>
          </w:tcPr>
          <w:p w14:paraId="3933DF6C" w14:textId="77777777" w:rsidR="005036DE" w:rsidRPr="00331B9C" w:rsidRDefault="005036DE" w:rsidP="0049516F">
            <w:pPr>
              <w:pStyle w:val="Header3-Paragraph"/>
              <w:numPr>
                <w:ilvl w:val="1"/>
                <w:numId w:val="71"/>
              </w:numPr>
              <w:spacing w:after="120"/>
              <w:rPr>
                <w:szCs w:val="24"/>
                <w:lang w:val="en-GB"/>
              </w:rPr>
            </w:pPr>
            <w:r w:rsidRPr="00331B9C">
              <w:rPr>
                <w:szCs w:val="24"/>
                <w:lang w:val="en-GB"/>
              </w:rPr>
              <w:t>If a bid is not substantially responsive to the requirements of the Bidding Document, it shall be rejected by the Employer and may not subsequently be made responsive by correction of the material deviation, reservation, or omission.</w:t>
            </w:r>
          </w:p>
        </w:tc>
      </w:tr>
      <w:tr w:rsidR="005036DE" w:rsidRPr="00331B9C" w14:paraId="4564E766" w14:textId="77777777" w:rsidTr="006F1BE7">
        <w:tc>
          <w:tcPr>
            <w:tcW w:w="2250" w:type="dxa"/>
          </w:tcPr>
          <w:p w14:paraId="572D0AA8" w14:textId="77777777" w:rsidR="005036DE" w:rsidRPr="00331B9C" w:rsidRDefault="004D287F" w:rsidP="001E7453">
            <w:pPr>
              <w:pStyle w:val="Style6"/>
            </w:pPr>
            <w:bookmarkStart w:id="118" w:name="_Toc23236777"/>
            <w:bookmarkStart w:id="119" w:name="_Toc125783021"/>
            <w:bookmarkStart w:id="120" w:name="_Toc494357837"/>
            <w:bookmarkStart w:id="121" w:name="_Toc438438854"/>
            <w:bookmarkStart w:id="122" w:name="_Toc438532636"/>
            <w:bookmarkStart w:id="123" w:name="_Toc438733998"/>
            <w:bookmarkStart w:id="124" w:name="_Toc438907035"/>
            <w:bookmarkStart w:id="125" w:name="_Toc438907234"/>
            <w:bookmarkStart w:id="126" w:name="_Toc4123877"/>
            <w:r w:rsidRPr="004D287F">
              <w:t>Nonmaterial Nonconformities</w:t>
            </w:r>
            <w:bookmarkEnd w:id="118"/>
            <w:bookmarkEnd w:id="119"/>
            <w:bookmarkEnd w:id="120"/>
            <w:bookmarkEnd w:id="121"/>
            <w:bookmarkEnd w:id="122"/>
            <w:bookmarkEnd w:id="123"/>
            <w:bookmarkEnd w:id="124"/>
            <w:bookmarkEnd w:id="125"/>
            <w:bookmarkEnd w:id="126"/>
          </w:p>
        </w:tc>
        <w:tc>
          <w:tcPr>
            <w:tcW w:w="7020" w:type="dxa"/>
          </w:tcPr>
          <w:p w14:paraId="75FEA74B" w14:textId="77777777" w:rsidR="005036DE" w:rsidRPr="00331B9C" w:rsidRDefault="005036DE" w:rsidP="0049516F">
            <w:pPr>
              <w:pStyle w:val="Header3-Paragraph"/>
              <w:numPr>
                <w:ilvl w:val="1"/>
                <w:numId w:val="72"/>
              </w:numPr>
              <w:spacing w:after="120"/>
              <w:rPr>
                <w:szCs w:val="24"/>
                <w:lang w:val="en-GB"/>
              </w:rPr>
            </w:pPr>
            <w:r w:rsidRPr="00331B9C">
              <w:rPr>
                <w:szCs w:val="24"/>
                <w:lang w:val="en-GB"/>
              </w:rPr>
              <w:t xml:space="preserve">Provided that a bid is substantially responsive, the Employer may waive any quantifiable nonconformities in the bid that do not constitute a material deviation, reservation or omission. </w:t>
            </w:r>
          </w:p>
        </w:tc>
      </w:tr>
      <w:tr w:rsidR="005036DE" w:rsidRPr="00331B9C" w14:paraId="41A2A4E6" w14:textId="77777777" w:rsidTr="006F1BE7">
        <w:tc>
          <w:tcPr>
            <w:tcW w:w="2250" w:type="dxa"/>
          </w:tcPr>
          <w:p w14:paraId="4B0E1756" w14:textId="77777777" w:rsidR="005036DE" w:rsidRPr="00331B9C" w:rsidRDefault="005036DE" w:rsidP="005537D0">
            <w:pPr>
              <w:rPr>
                <w:szCs w:val="24"/>
                <w:lang w:val="en-GB"/>
              </w:rPr>
            </w:pPr>
            <w:bookmarkStart w:id="127" w:name="_Toc438532640"/>
            <w:bookmarkStart w:id="128" w:name="_Toc438532641"/>
            <w:bookmarkEnd w:id="127"/>
            <w:bookmarkEnd w:id="128"/>
          </w:p>
        </w:tc>
        <w:tc>
          <w:tcPr>
            <w:tcW w:w="7020" w:type="dxa"/>
          </w:tcPr>
          <w:p w14:paraId="76A20B91" w14:textId="77777777" w:rsidR="005036DE" w:rsidRPr="00331B9C" w:rsidRDefault="005036DE" w:rsidP="0049516F">
            <w:pPr>
              <w:pStyle w:val="Header3-Paragraph"/>
              <w:numPr>
                <w:ilvl w:val="1"/>
                <w:numId w:val="72"/>
              </w:numPr>
              <w:spacing w:after="120"/>
              <w:rPr>
                <w:szCs w:val="24"/>
                <w:lang w:val="en-GB"/>
              </w:rPr>
            </w:pPr>
            <w:r w:rsidRPr="00331B9C">
              <w:rPr>
                <w:szCs w:val="24"/>
                <w:lang w:val="en-GB"/>
              </w:rPr>
              <w:t xml:space="preserve">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w:t>
            </w:r>
            <w:r w:rsidR="000E2134">
              <w:rPr>
                <w:szCs w:val="24"/>
                <w:lang w:val="en-GB"/>
              </w:rPr>
              <w:t>B</w:t>
            </w:r>
            <w:r w:rsidR="000E2134" w:rsidRPr="00331B9C">
              <w:rPr>
                <w:szCs w:val="24"/>
                <w:lang w:val="en-GB"/>
              </w:rPr>
              <w:t>id</w:t>
            </w:r>
            <w:r w:rsidRPr="00331B9C">
              <w:rPr>
                <w:szCs w:val="24"/>
                <w:lang w:val="en-GB"/>
              </w:rPr>
              <w:t xml:space="preserve">. Failure of the Bidder to comply with the request may result in the rejection of its </w:t>
            </w:r>
            <w:r w:rsidR="000E2134">
              <w:rPr>
                <w:szCs w:val="24"/>
                <w:lang w:val="en-GB"/>
              </w:rPr>
              <w:t>B</w:t>
            </w:r>
            <w:r w:rsidR="000E2134" w:rsidRPr="00331B9C">
              <w:rPr>
                <w:szCs w:val="24"/>
                <w:lang w:val="en-GB"/>
              </w:rPr>
              <w:t>id</w:t>
            </w:r>
            <w:r w:rsidRPr="00331B9C">
              <w:rPr>
                <w:szCs w:val="24"/>
                <w:lang w:val="en-GB"/>
              </w:rPr>
              <w:t>.</w:t>
            </w:r>
          </w:p>
        </w:tc>
      </w:tr>
      <w:tr w:rsidR="005036DE" w:rsidRPr="00331B9C" w14:paraId="52D4561C" w14:textId="77777777" w:rsidTr="006F1BE7">
        <w:tc>
          <w:tcPr>
            <w:tcW w:w="2250" w:type="dxa"/>
          </w:tcPr>
          <w:p w14:paraId="179CE2B3" w14:textId="77777777" w:rsidR="005036DE" w:rsidRPr="00331B9C" w:rsidRDefault="005036DE" w:rsidP="005537D0">
            <w:pPr>
              <w:pStyle w:val="Sub-ClauseText"/>
              <w:rPr>
                <w:szCs w:val="24"/>
                <w:lang w:val="en-GB"/>
              </w:rPr>
            </w:pPr>
          </w:p>
        </w:tc>
        <w:tc>
          <w:tcPr>
            <w:tcW w:w="7020" w:type="dxa"/>
          </w:tcPr>
          <w:p w14:paraId="78B1AA04" w14:textId="77777777" w:rsidR="005036DE" w:rsidRPr="00331B9C" w:rsidRDefault="005036DE" w:rsidP="0049516F">
            <w:pPr>
              <w:pStyle w:val="Header3-Paragraph"/>
              <w:numPr>
                <w:ilvl w:val="1"/>
                <w:numId w:val="72"/>
              </w:numPr>
              <w:spacing w:after="120"/>
              <w:rPr>
                <w:szCs w:val="24"/>
                <w:lang w:val="en-GB"/>
              </w:rPr>
            </w:pPr>
            <w:r w:rsidRPr="00331B9C">
              <w:rPr>
                <w:szCs w:val="24"/>
                <w:lang w:val="en-GB"/>
              </w:rPr>
              <w:t>Provided that a bid is substantially responsive, the Employer shall rectify quantifiable nonmaterial nonconformities related to the Bid Price. To this effect, the Bid Price shall be adjusted, for comparison purposes only, to reflect the price of the non-conforming item or component</w:t>
            </w:r>
            <w:r w:rsidR="000E2134">
              <w:rPr>
                <w:szCs w:val="24"/>
                <w:lang w:val="en-GB"/>
              </w:rPr>
              <w:t xml:space="preserve"> </w:t>
            </w:r>
            <w:r w:rsidR="000E2134" w:rsidRPr="004A2C5F">
              <w:t>in the manner specified</w:t>
            </w:r>
            <w:r w:rsidR="000E2134" w:rsidRPr="004A2C5F">
              <w:rPr>
                <w:b/>
              </w:rPr>
              <w:t xml:space="preserve"> in the BDS</w:t>
            </w:r>
            <w:r w:rsidRPr="00331B9C">
              <w:rPr>
                <w:szCs w:val="24"/>
                <w:lang w:val="en-GB"/>
              </w:rPr>
              <w:t xml:space="preserve">. </w:t>
            </w:r>
          </w:p>
        </w:tc>
      </w:tr>
      <w:tr w:rsidR="005036DE" w:rsidRPr="00331B9C" w14:paraId="6DFD9D04" w14:textId="77777777" w:rsidTr="006F1BE7">
        <w:trPr>
          <w:cantSplit/>
        </w:trPr>
        <w:tc>
          <w:tcPr>
            <w:tcW w:w="2250" w:type="dxa"/>
          </w:tcPr>
          <w:p w14:paraId="36F85759" w14:textId="77777777" w:rsidR="005036DE" w:rsidRPr="00331B9C" w:rsidRDefault="005036DE" w:rsidP="001E7453">
            <w:pPr>
              <w:pStyle w:val="Style6"/>
            </w:pPr>
            <w:bookmarkStart w:id="129" w:name="_Toc438532643"/>
            <w:bookmarkStart w:id="130" w:name="_Toc438532644"/>
            <w:bookmarkStart w:id="131" w:name="_Toc192578447"/>
            <w:bookmarkStart w:id="132" w:name="_Toc4123878"/>
            <w:bookmarkEnd w:id="129"/>
            <w:bookmarkEnd w:id="130"/>
            <w:r w:rsidRPr="00331B9C">
              <w:t>Correction of Arithmetical Errors</w:t>
            </w:r>
            <w:bookmarkEnd w:id="131"/>
            <w:bookmarkEnd w:id="132"/>
          </w:p>
        </w:tc>
        <w:tc>
          <w:tcPr>
            <w:tcW w:w="7020" w:type="dxa"/>
          </w:tcPr>
          <w:p w14:paraId="703BCFBD" w14:textId="77777777" w:rsidR="00937ADD" w:rsidRPr="00BC6702" w:rsidRDefault="00937ADD" w:rsidP="0049516F">
            <w:pPr>
              <w:pStyle w:val="Header3-Paragraph"/>
              <w:numPr>
                <w:ilvl w:val="1"/>
                <w:numId w:val="73"/>
              </w:numPr>
              <w:spacing w:after="120"/>
            </w:pPr>
            <w:r w:rsidRPr="00BC6702">
              <w:t>Provided that the bid is substantially responsive, the Employer shall correct arithmetical errors on the following basis:</w:t>
            </w:r>
          </w:p>
          <w:p w14:paraId="419D80C4" w14:textId="77777777" w:rsidR="00937ADD" w:rsidRPr="00937ADD" w:rsidRDefault="00937ADD" w:rsidP="0022090D">
            <w:pPr>
              <w:pStyle w:val="P3Header1-Clauses"/>
              <w:spacing w:after="120"/>
              <w:ind w:left="1008" w:hanging="432"/>
              <w:jc w:val="both"/>
              <w:rPr>
                <w:b w:val="0"/>
              </w:rPr>
            </w:pPr>
            <w:r w:rsidRPr="00BC6702">
              <w:t>(a)</w:t>
            </w:r>
            <w:r w:rsidRPr="00937ADD">
              <w:rPr>
                <w:b w:val="0"/>
              </w:rPr>
              <w:tab/>
            </w:r>
            <w:r w:rsidR="0022090D" w:rsidRPr="00681C4B">
              <w:rPr>
                <w:b w:val="0"/>
                <w:noProof/>
              </w:rPr>
              <w:t>where there are errors between the total of the amounts given under the column for the price breakdown and the amount given under the Total Price, the former shall prevail and the latter will be corrected accordingly</w:t>
            </w:r>
            <w:r w:rsidRPr="00937ADD">
              <w:rPr>
                <w:b w:val="0"/>
              </w:rPr>
              <w:t>;</w:t>
            </w:r>
          </w:p>
          <w:p w14:paraId="5261C9D3" w14:textId="77777777" w:rsidR="00937ADD" w:rsidRPr="00937ADD" w:rsidRDefault="00937ADD" w:rsidP="0022090D">
            <w:pPr>
              <w:pStyle w:val="P3Header1-Clauses"/>
              <w:spacing w:after="120"/>
              <w:ind w:left="1008" w:hanging="432"/>
              <w:jc w:val="both"/>
              <w:rPr>
                <w:b w:val="0"/>
              </w:rPr>
            </w:pPr>
            <w:r w:rsidRPr="00937ADD">
              <w:rPr>
                <w:b w:val="0"/>
              </w:rPr>
              <w:t>(b)</w:t>
            </w:r>
            <w:r w:rsidRPr="00937ADD">
              <w:rPr>
                <w:b w:val="0"/>
              </w:rPr>
              <w:tab/>
            </w:r>
            <w:r w:rsidR="0022090D" w:rsidRPr="00681C4B">
              <w:rPr>
                <w:b w:val="0"/>
                <w:noProof/>
              </w:rPr>
              <w:t>where there are errors between the total of the amounts of Schedule Nos. 1 to 4 and the amount given in Schedule No. 5 (Grand Summary), the former shall prevail and the latter will be corrected accordingly</w:t>
            </w:r>
            <w:r w:rsidRPr="00937ADD">
              <w:rPr>
                <w:b w:val="0"/>
              </w:rPr>
              <w:t>; and</w:t>
            </w:r>
          </w:p>
          <w:p w14:paraId="0C888FB4" w14:textId="77777777" w:rsidR="005036DE" w:rsidRPr="00331B9C" w:rsidRDefault="00937ADD" w:rsidP="0022090D">
            <w:pPr>
              <w:pStyle w:val="P3Header1-Clauses"/>
              <w:spacing w:after="120"/>
              <w:ind w:left="1008" w:hanging="432"/>
              <w:jc w:val="both"/>
              <w:rPr>
                <w:szCs w:val="24"/>
                <w:lang w:val="en-GB"/>
              </w:rPr>
            </w:pPr>
            <w:r w:rsidRPr="00937ADD">
              <w:rPr>
                <w:b w:val="0"/>
              </w:rPr>
              <w:t>(c)</w:t>
            </w:r>
            <w:r w:rsidRPr="00937ADD">
              <w:rPr>
                <w:b w:val="0"/>
              </w:rPr>
              <w:tab/>
              <w:t>if there is a discrepancy between words and figures, the amount in words shall prevail, unless the amount expressed in words is related to an arithmetic error, in which case the amount in figures shall prevail subject to (a) and (b) above.</w:t>
            </w:r>
          </w:p>
        </w:tc>
      </w:tr>
      <w:tr w:rsidR="005036DE" w:rsidRPr="00331B9C" w14:paraId="4FACE33B" w14:textId="77777777">
        <w:tc>
          <w:tcPr>
            <w:tcW w:w="2250" w:type="dxa"/>
          </w:tcPr>
          <w:p w14:paraId="357D9E3C" w14:textId="77777777" w:rsidR="005036DE" w:rsidRPr="00331B9C" w:rsidRDefault="005036DE" w:rsidP="005537D0">
            <w:pPr>
              <w:rPr>
                <w:szCs w:val="24"/>
                <w:lang w:val="en-GB"/>
              </w:rPr>
            </w:pPr>
          </w:p>
        </w:tc>
        <w:tc>
          <w:tcPr>
            <w:tcW w:w="7020" w:type="dxa"/>
          </w:tcPr>
          <w:p w14:paraId="2F2C4056" w14:textId="77777777" w:rsidR="005036DE" w:rsidRPr="00331B9C" w:rsidRDefault="00937ADD" w:rsidP="0049516F">
            <w:pPr>
              <w:pStyle w:val="Header3-Paragraph"/>
              <w:numPr>
                <w:ilvl w:val="1"/>
                <w:numId w:val="73"/>
              </w:numPr>
              <w:spacing w:after="120"/>
              <w:rPr>
                <w:szCs w:val="24"/>
                <w:lang w:val="en-GB"/>
              </w:rPr>
            </w:pPr>
            <w:r w:rsidRPr="00BC6702">
              <w:t xml:space="preserve">Bidders shall be requested to accept correction of arithmetical errors. Failure to accept the correction in accordance with ITB </w:t>
            </w:r>
            <w:r w:rsidR="0022090D">
              <w:t>32</w:t>
            </w:r>
            <w:r w:rsidRPr="00BC6702">
              <w:t>.1 shall result in the rejection of the Bid</w:t>
            </w:r>
            <w:r w:rsidR="005036DE" w:rsidRPr="00331B9C">
              <w:rPr>
                <w:szCs w:val="24"/>
                <w:lang w:val="en-GB"/>
              </w:rPr>
              <w:t>.</w:t>
            </w:r>
          </w:p>
        </w:tc>
      </w:tr>
      <w:tr w:rsidR="005036DE" w:rsidRPr="00331B9C" w14:paraId="2CBD7F0F" w14:textId="77777777" w:rsidTr="006F1BE7">
        <w:trPr>
          <w:cantSplit/>
        </w:trPr>
        <w:tc>
          <w:tcPr>
            <w:tcW w:w="2250" w:type="dxa"/>
          </w:tcPr>
          <w:p w14:paraId="36962CEB" w14:textId="77777777" w:rsidR="005036DE" w:rsidRPr="00331B9C" w:rsidRDefault="005036DE" w:rsidP="001E7453">
            <w:pPr>
              <w:pStyle w:val="Style6"/>
            </w:pPr>
            <w:bookmarkStart w:id="133" w:name="_Toc192578448"/>
            <w:bookmarkStart w:id="134" w:name="_Toc4123879"/>
            <w:r w:rsidRPr="00331B9C">
              <w:t>Conversion to Single Currency</w:t>
            </w:r>
            <w:bookmarkEnd w:id="133"/>
            <w:bookmarkEnd w:id="134"/>
          </w:p>
        </w:tc>
        <w:tc>
          <w:tcPr>
            <w:tcW w:w="7020" w:type="dxa"/>
          </w:tcPr>
          <w:p w14:paraId="3A460F16" w14:textId="77777777" w:rsidR="005036DE" w:rsidRPr="00331B9C" w:rsidRDefault="005036DE" w:rsidP="0049516F">
            <w:pPr>
              <w:pStyle w:val="Header3-Paragraph"/>
              <w:numPr>
                <w:ilvl w:val="1"/>
                <w:numId w:val="74"/>
              </w:numPr>
              <w:spacing w:after="120"/>
              <w:rPr>
                <w:szCs w:val="24"/>
                <w:lang w:val="en-GB"/>
              </w:rPr>
            </w:pPr>
            <w:r w:rsidRPr="00331B9C">
              <w:rPr>
                <w:szCs w:val="24"/>
                <w:lang w:val="en-GB"/>
              </w:rPr>
              <w:t xml:space="preserve">For evaluation and comparison purposes, the currency (ies) of the bid shall be converted into a single currency as specified in </w:t>
            </w:r>
            <w:r w:rsidR="00937ADD" w:rsidRPr="0057483A">
              <w:rPr>
                <w:rStyle w:val="StyleHeader2-SubClausesBoldChar"/>
                <w:szCs w:val="24"/>
                <w:lang w:val="en-GB" w:eastAsia="en-US"/>
              </w:rPr>
              <w:t>the</w:t>
            </w:r>
            <w:r w:rsidR="00937ADD" w:rsidRPr="00BC6702">
              <w:rPr>
                <w:rStyle w:val="StyleHeader2-SubClausesBoldChar"/>
                <w:szCs w:val="24"/>
                <w:lang w:eastAsia="en-US"/>
              </w:rPr>
              <w:t xml:space="preserve"> BDS</w:t>
            </w:r>
            <w:r w:rsidRPr="00331B9C">
              <w:rPr>
                <w:szCs w:val="24"/>
                <w:lang w:val="en-GB"/>
              </w:rPr>
              <w:t>.</w:t>
            </w:r>
          </w:p>
        </w:tc>
      </w:tr>
      <w:tr w:rsidR="00391A2E" w:rsidRPr="00331B9C" w14:paraId="5A4ADA15" w14:textId="77777777" w:rsidTr="006F1BE7">
        <w:trPr>
          <w:cantSplit/>
        </w:trPr>
        <w:tc>
          <w:tcPr>
            <w:tcW w:w="2250" w:type="dxa"/>
          </w:tcPr>
          <w:p w14:paraId="7CC02189" w14:textId="77777777" w:rsidR="00391A2E" w:rsidRPr="00331B9C" w:rsidRDefault="00391A2E" w:rsidP="001E7453">
            <w:pPr>
              <w:pStyle w:val="Style6"/>
            </w:pPr>
            <w:bookmarkStart w:id="135" w:name="_Toc438438858"/>
            <w:bookmarkStart w:id="136" w:name="_Toc438532647"/>
            <w:bookmarkStart w:id="137" w:name="_Toc438734002"/>
            <w:bookmarkStart w:id="138" w:name="_Toc438907039"/>
            <w:bookmarkStart w:id="139" w:name="_Toc438907238"/>
            <w:bookmarkStart w:id="140" w:name="_Toc23236780"/>
            <w:bookmarkStart w:id="141" w:name="_Toc125783024"/>
            <w:bookmarkStart w:id="142" w:name="_Toc494357840"/>
            <w:bookmarkStart w:id="143" w:name="_Toc4123880"/>
            <w:r w:rsidRPr="0018728D">
              <w:t>Margin</w:t>
            </w:r>
            <w:r w:rsidRPr="00681C4B">
              <w:t xml:space="preserve"> of Preference</w:t>
            </w:r>
            <w:bookmarkEnd w:id="135"/>
            <w:bookmarkEnd w:id="136"/>
            <w:bookmarkEnd w:id="137"/>
            <w:bookmarkEnd w:id="138"/>
            <w:bookmarkEnd w:id="139"/>
            <w:bookmarkEnd w:id="140"/>
            <w:bookmarkEnd w:id="141"/>
            <w:bookmarkEnd w:id="142"/>
            <w:bookmarkEnd w:id="143"/>
          </w:p>
        </w:tc>
        <w:tc>
          <w:tcPr>
            <w:tcW w:w="7020" w:type="dxa"/>
          </w:tcPr>
          <w:p w14:paraId="71D382B9" w14:textId="77777777" w:rsidR="00391A2E" w:rsidRPr="00331B9C" w:rsidRDefault="00391A2E" w:rsidP="0049516F">
            <w:pPr>
              <w:pStyle w:val="Header3-Paragraph"/>
              <w:numPr>
                <w:ilvl w:val="1"/>
                <w:numId w:val="75"/>
              </w:numPr>
              <w:spacing w:after="120"/>
              <w:rPr>
                <w:szCs w:val="24"/>
                <w:lang w:val="en-GB"/>
              </w:rPr>
            </w:pPr>
            <w:r w:rsidRPr="00331B9C">
              <w:rPr>
                <w:iCs/>
                <w:szCs w:val="24"/>
                <w:lang w:val="en-GB"/>
              </w:rPr>
              <w:t xml:space="preserve">Unless otherwise specified in the </w:t>
            </w:r>
            <w:r w:rsidRPr="00391A2E">
              <w:rPr>
                <w:b/>
                <w:iCs/>
                <w:szCs w:val="24"/>
                <w:lang w:val="en-GB"/>
              </w:rPr>
              <w:t>BDS</w:t>
            </w:r>
            <w:r w:rsidRPr="00331B9C">
              <w:rPr>
                <w:iCs/>
                <w:szCs w:val="24"/>
                <w:lang w:val="en-GB"/>
              </w:rPr>
              <w:t xml:space="preserve">, no margin of preference shall apply. If a margin of preference applies, the application methodology shall be as specified in Section III, Evaluation and Qualification Criteria, and in accordance with the provisions stipulated in the </w:t>
            </w:r>
            <w:r w:rsidRPr="00391A2E">
              <w:rPr>
                <w:i/>
                <w:iCs/>
                <w:szCs w:val="24"/>
                <w:lang w:val="en-GB"/>
              </w:rPr>
              <w:t>Guidelines for Procurement of Goods, Works and related services under IsDB Project Financing.</w:t>
            </w:r>
          </w:p>
        </w:tc>
      </w:tr>
      <w:tr w:rsidR="005036DE" w:rsidRPr="00331B9C" w14:paraId="01D61462" w14:textId="77777777" w:rsidTr="006F1BE7">
        <w:tc>
          <w:tcPr>
            <w:tcW w:w="2250" w:type="dxa"/>
          </w:tcPr>
          <w:p w14:paraId="049D409B" w14:textId="77777777" w:rsidR="005036DE" w:rsidRPr="00331B9C" w:rsidRDefault="00F77FCA" w:rsidP="001E7453">
            <w:pPr>
              <w:pStyle w:val="Style6"/>
            </w:pPr>
            <w:bookmarkStart w:id="144" w:name="_Toc192578449"/>
            <w:bookmarkStart w:id="145" w:name="_Toc4123881"/>
            <w:r>
              <w:t xml:space="preserve">Evaluation of </w:t>
            </w:r>
            <w:r w:rsidR="005036DE" w:rsidRPr="00331B9C">
              <w:t>Bid</w:t>
            </w:r>
            <w:r>
              <w:t>s</w:t>
            </w:r>
            <w:bookmarkEnd w:id="144"/>
            <w:bookmarkEnd w:id="145"/>
          </w:p>
        </w:tc>
        <w:tc>
          <w:tcPr>
            <w:tcW w:w="7020" w:type="dxa"/>
          </w:tcPr>
          <w:p w14:paraId="1FC44025" w14:textId="77777777" w:rsidR="00F77FCA" w:rsidRPr="00F77FCA" w:rsidRDefault="00F77FCA" w:rsidP="0049516F">
            <w:pPr>
              <w:pStyle w:val="S1-subpara"/>
              <w:numPr>
                <w:ilvl w:val="1"/>
                <w:numId w:val="78"/>
              </w:numPr>
              <w:spacing w:after="120"/>
              <w:ind w:left="420"/>
              <w:rPr>
                <w:noProof/>
                <w:color w:val="000000"/>
              </w:rPr>
            </w:pPr>
            <w:r w:rsidRPr="00F77FCA">
              <w:rPr>
                <w:noProof/>
                <w:color w:val="000000"/>
              </w:rPr>
              <w:t xml:space="preserve">The Employer shall use the criteria and methodologies listed in this ITB and Section III, Evaluation and Qualification criteria. No other evaluation criteria or methodologies shall be permitted. By applying the criteria and methodologies the Employer shall determine the </w:t>
            </w:r>
            <w:r>
              <w:rPr>
                <w:noProof/>
                <w:color w:val="000000"/>
              </w:rPr>
              <w:t>Bid offering the m</w:t>
            </w:r>
            <w:r w:rsidRPr="00F77FCA">
              <w:rPr>
                <w:noProof/>
                <w:color w:val="000000"/>
              </w:rPr>
              <w:t xml:space="preserve">ost </w:t>
            </w:r>
            <w:r>
              <w:rPr>
                <w:noProof/>
                <w:color w:val="000000"/>
              </w:rPr>
              <w:t>Value for Money</w:t>
            </w:r>
            <w:r w:rsidRPr="00F77FCA">
              <w:rPr>
                <w:noProof/>
                <w:color w:val="000000"/>
              </w:rPr>
              <w:t>. This is the Bid of the Bidder that meets the qualification criteria and that has been determined to be:</w:t>
            </w:r>
          </w:p>
          <w:p w14:paraId="46DD8A02" w14:textId="77777777" w:rsidR="00F77FCA" w:rsidRPr="00F77FCA" w:rsidRDefault="00F77FCA" w:rsidP="009D56E8">
            <w:pPr>
              <w:pStyle w:val="Sub-ClauseText"/>
              <w:spacing w:before="0"/>
              <w:ind w:left="1427" w:hanging="567"/>
              <w:rPr>
                <w:noProof/>
                <w:color w:val="000000"/>
                <w:spacing w:val="0"/>
              </w:rPr>
            </w:pPr>
            <w:r w:rsidRPr="00F77FCA">
              <w:rPr>
                <w:noProof/>
                <w:color w:val="000000"/>
                <w:spacing w:val="0"/>
              </w:rPr>
              <w:t xml:space="preserve">(a) </w:t>
            </w:r>
            <w:r w:rsidRPr="00F77FCA">
              <w:rPr>
                <w:noProof/>
                <w:color w:val="000000"/>
                <w:spacing w:val="0"/>
              </w:rPr>
              <w:tab/>
              <w:t>substantially responsive to the bidding document; and</w:t>
            </w:r>
          </w:p>
          <w:p w14:paraId="3C043BE7" w14:textId="77777777" w:rsidR="00F77FCA" w:rsidRPr="00F77FCA" w:rsidRDefault="00F77FCA" w:rsidP="009F3782">
            <w:pPr>
              <w:pStyle w:val="S1-subpara"/>
              <w:tabs>
                <w:tab w:val="clear" w:pos="576"/>
              </w:tabs>
              <w:spacing w:after="120"/>
              <w:ind w:left="1427" w:hanging="567"/>
              <w:rPr>
                <w:noProof/>
                <w:color w:val="000000"/>
              </w:rPr>
            </w:pPr>
            <w:r w:rsidRPr="00F77FCA">
              <w:rPr>
                <w:noProof/>
                <w:color w:val="000000"/>
              </w:rPr>
              <w:t xml:space="preserve">(b) </w:t>
            </w:r>
            <w:r w:rsidRPr="00F77FCA">
              <w:rPr>
                <w:noProof/>
                <w:color w:val="000000"/>
              </w:rPr>
              <w:tab/>
              <w:t>the lowest evaluated cost.</w:t>
            </w:r>
          </w:p>
          <w:p w14:paraId="097AEA35" w14:textId="77777777" w:rsidR="00F77FCA" w:rsidRPr="00F77FCA" w:rsidRDefault="00F77FCA" w:rsidP="0049516F">
            <w:pPr>
              <w:pStyle w:val="S1-subpara"/>
              <w:numPr>
                <w:ilvl w:val="1"/>
                <w:numId w:val="78"/>
              </w:numPr>
              <w:spacing w:after="120"/>
              <w:ind w:left="420"/>
              <w:rPr>
                <w:noProof/>
                <w:color w:val="000000"/>
              </w:rPr>
            </w:pPr>
            <w:r w:rsidRPr="00F77FCA">
              <w:rPr>
                <w:b/>
                <w:noProof/>
                <w:color w:val="000000"/>
              </w:rPr>
              <w:t xml:space="preserve">Technical Evaluation. </w:t>
            </w:r>
            <w:r w:rsidRPr="00F77FCA">
              <w:rPr>
                <w:noProof/>
                <w:color w:val="000000"/>
              </w:rPr>
              <w:t xml:space="preserve">The Employer will carry out a detailed technical evaluation of the Bids not previously rejected to </w:t>
            </w:r>
            <w:r w:rsidRPr="00F77FCA">
              <w:rPr>
                <w:noProof/>
                <w:color w:val="000000"/>
              </w:rPr>
              <w:lastRenderedPageBreak/>
              <w:t>determine whether the technical aspects are in compliance with the bidding document.  The Bid that does not meet minimum acceptable standards of completeness, consistency and detail, and the specified minimum (or maximum, as the case may be) requirements for specified functional guarantees, will be rejected for non responsiveness.  In order to reach its determination, the Employer will examine and compare the technical aspects of the Bids on the basis of the information supplied by the Bidders, taking into account the following:</w:t>
            </w:r>
          </w:p>
          <w:p w14:paraId="4B77AC33" w14:textId="77777777" w:rsidR="00F77FCA" w:rsidRPr="00F77FCA" w:rsidRDefault="00F77FCA" w:rsidP="0049516F">
            <w:pPr>
              <w:pStyle w:val="P3Header1-Clauses"/>
              <w:numPr>
                <w:ilvl w:val="0"/>
                <w:numId w:val="76"/>
              </w:numPr>
              <w:tabs>
                <w:tab w:val="clear" w:pos="1244"/>
              </w:tabs>
              <w:spacing w:after="120"/>
              <w:ind w:left="1537" w:hanging="630"/>
              <w:jc w:val="both"/>
              <w:rPr>
                <w:b w:val="0"/>
                <w:noProof/>
                <w:color w:val="000000"/>
              </w:rPr>
            </w:pPr>
            <w:r w:rsidRPr="00681C4B">
              <w:rPr>
                <w:b w:val="0"/>
                <w:noProof/>
              </w:rPr>
              <w:t>overall</w:t>
            </w:r>
            <w:r w:rsidRPr="00F77FCA">
              <w:rPr>
                <w:b w:val="0"/>
                <w:noProof/>
                <w:color w:val="000000"/>
              </w:rPr>
              <w:t xml:space="preserve"> </w:t>
            </w:r>
            <w:r w:rsidRPr="00681C4B">
              <w:rPr>
                <w:b w:val="0"/>
                <w:noProof/>
              </w:rPr>
              <w:t>completeness</w:t>
            </w:r>
            <w:r w:rsidRPr="00F77FCA">
              <w:rPr>
                <w:b w:val="0"/>
                <w:noProof/>
                <w:color w:val="000000"/>
              </w:rPr>
              <w:t xml:space="preserve"> and compliance with the  Employer’s Requirements; conformity of the Plant and Installation Services offered with specified performance criteria, including conformity with the specified minimum (or maximum, as the case may be) requirement corresponding to each functional guarantee, as indicated in the Specification and in Section III, Evaluation and Qualification Criteria; suitability of the Plant and Installation Services offered in relation to the environmental and climatic conditions prevailing at the site; and quality, function and operation of any process control concept included in the Bid;</w:t>
            </w:r>
          </w:p>
          <w:p w14:paraId="4915FC2A" w14:textId="77777777" w:rsidR="00F77FCA" w:rsidRPr="00F77FCA" w:rsidRDefault="00F77FCA" w:rsidP="009F3782">
            <w:pPr>
              <w:pStyle w:val="P3Header1-Clauses"/>
              <w:spacing w:after="120"/>
              <w:ind w:left="1537" w:hanging="630"/>
              <w:jc w:val="both"/>
              <w:rPr>
                <w:b w:val="0"/>
                <w:noProof/>
                <w:color w:val="000000"/>
              </w:rPr>
            </w:pPr>
            <w:r w:rsidRPr="00F77FCA">
              <w:rPr>
                <w:b w:val="0"/>
                <w:noProof/>
                <w:color w:val="000000"/>
              </w:rPr>
              <w:t>(b)</w:t>
            </w:r>
            <w:r w:rsidRPr="00F77FCA">
              <w:rPr>
                <w:b w:val="0"/>
                <w:noProof/>
                <w:color w:val="000000"/>
              </w:rPr>
              <w:tab/>
            </w:r>
            <w:r w:rsidRPr="00681C4B">
              <w:rPr>
                <w:b w:val="0"/>
                <w:noProof/>
              </w:rPr>
              <w:t>type</w:t>
            </w:r>
            <w:r w:rsidRPr="00F77FCA">
              <w:rPr>
                <w:b w:val="0"/>
                <w:noProof/>
                <w:color w:val="000000"/>
              </w:rPr>
              <w:t>, quantity and long-term availability of mandatory and recommended spare parts and maintenance services; and</w:t>
            </w:r>
          </w:p>
          <w:p w14:paraId="6B77B6B7" w14:textId="77777777" w:rsidR="00F77FCA" w:rsidRPr="00F77FCA" w:rsidRDefault="00F77FCA" w:rsidP="009F3782">
            <w:pPr>
              <w:pStyle w:val="P3Header1-Clauses"/>
              <w:spacing w:after="120"/>
              <w:ind w:left="1537" w:hanging="630"/>
              <w:jc w:val="both"/>
              <w:rPr>
                <w:b w:val="0"/>
                <w:noProof/>
                <w:color w:val="000000"/>
              </w:rPr>
            </w:pPr>
            <w:r w:rsidRPr="00F77FCA">
              <w:rPr>
                <w:b w:val="0"/>
                <w:noProof/>
                <w:color w:val="000000"/>
              </w:rPr>
              <w:t>(c)</w:t>
            </w:r>
            <w:r w:rsidRPr="00F77FCA">
              <w:rPr>
                <w:b w:val="0"/>
                <w:noProof/>
                <w:color w:val="000000"/>
              </w:rPr>
              <w:tab/>
            </w:r>
            <w:r w:rsidRPr="00681C4B">
              <w:rPr>
                <w:b w:val="0"/>
                <w:noProof/>
              </w:rPr>
              <w:t>other</w:t>
            </w:r>
            <w:r w:rsidRPr="00F77FCA">
              <w:rPr>
                <w:b w:val="0"/>
                <w:noProof/>
                <w:color w:val="000000"/>
              </w:rPr>
              <w:t xml:space="preserve"> relevant factors, if any, listed in Section III, Evaluation and Qualification Criteria.</w:t>
            </w:r>
          </w:p>
          <w:p w14:paraId="6AA9740D" w14:textId="77777777" w:rsidR="005036DE" w:rsidRPr="00033EDB" w:rsidRDefault="00F77FCA" w:rsidP="0049516F">
            <w:pPr>
              <w:pStyle w:val="S1-subpara"/>
              <w:numPr>
                <w:ilvl w:val="1"/>
                <w:numId w:val="78"/>
              </w:numPr>
              <w:spacing w:after="120"/>
              <w:ind w:left="420"/>
              <w:rPr>
                <w:lang w:val="en-GB"/>
              </w:rPr>
            </w:pPr>
            <w:r w:rsidRPr="00033EDB">
              <w:rPr>
                <w:noProof/>
              </w:rPr>
              <w:t>Where alternative technical solutions have been allowed in accordance with ITB 13, and offered by the Bidder, the Employer will make a similar evaluation of the alternatives. Where alternatives have not been allowed but have been offered, they shall be ignored.</w:t>
            </w:r>
          </w:p>
        </w:tc>
      </w:tr>
      <w:tr w:rsidR="005036DE" w:rsidRPr="00331B9C" w14:paraId="78C1D772" w14:textId="77777777" w:rsidTr="006F1BE7">
        <w:tc>
          <w:tcPr>
            <w:tcW w:w="2250" w:type="dxa"/>
          </w:tcPr>
          <w:p w14:paraId="0CD8982C" w14:textId="77777777" w:rsidR="005036DE" w:rsidRPr="00331B9C" w:rsidRDefault="005036DE" w:rsidP="005537D0">
            <w:pPr>
              <w:rPr>
                <w:szCs w:val="24"/>
                <w:lang w:val="en-GB"/>
              </w:rPr>
            </w:pPr>
          </w:p>
        </w:tc>
        <w:tc>
          <w:tcPr>
            <w:tcW w:w="7020" w:type="dxa"/>
          </w:tcPr>
          <w:p w14:paraId="6C5275AC" w14:textId="77777777" w:rsidR="00F77FCA" w:rsidRPr="00681C4B" w:rsidRDefault="00F77FCA" w:rsidP="0049516F">
            <w:pPr>
              <w:pStyle w:val="S1-subpara"/>
              <w:numPr>
                <w:ilvl w:val="1"/>
                <w:numId w:val="78"/>
              </w:numPr>
              <w:spacing w:after="120"/>
              <w:ind w:left="420"/>
              <w:rPr>
                <w:noProof/>
              </w:rPr>
            </w:pPr>
            <w:r w:rsidRPr="00681C4B">
              <w:rPr>
                <w:b/>
                <w:noProof/>
              </w:rPr>
              <w:t>Economic Evaluation.</w:t>
            </w:r>
            <w:r w:rsidRPr="00681C4B">
              <w:rPr>
                <w:noProof/>
              </w:rPr>
              <w:t xml:space="preserve"> To evaluate a Bid, the Employer shall consider the following:</w:t>
            </w:r>
          </w:p>
          <w:p w14:paraId="32794654" w14:textId="77777777" w:rsidR="00F77FCA" w:rsidRPr="00681C4B" w:rsidRDefault="00F77FCA" w:rsidP="0049516F">
            <w:pPr>
              <w:pStyle w:val="P3Header1-Clauses"/>
              <w:numPr>
                <w:ilvl w:val="0"/>
                <w:numId w:val="15"/>
              </w:numPr>
              <w:spacing w:after="120"/>
              <w:ind w:left="1484" w:hanging="567"/>
              <w:jc w:val="both"/>
              <w:rPr>
                <w:b w:val="0"/>
                <w:noProof/>
              </w:rPr>
            </w:pPr>
            <w:r w:rsidRPr="00681C4B">
              <w:rPr>
                <w:b w:val="0"/>
                <w:noProof/>
              </w:rPr>
              <w:t>the Bid price, excluding provisional sums and the provision, if any, for contingencies in the Price Schedules;</w:t>
            </w:r>
          </w:p>
          <w:p w14:paraId="718BE2FF" w14:textId="77777777" w:rsidR="00F77FCA" w:rsidRPr="00681C4B" w:rsidRDefault="00F77FCA" w:rsidP="0049516F">
            <w:pPr>
              <w:pStyle w:val="P3Header1-Clauses"/>
              <w:numPr>
                <w:ilvl w:val="0"/>
                <w:numId w:val="15"/>
              </w:numPr>
              <w:spacing w:after="120"/>
              <w:ind w:left="1484" w:hanging="567"/>
              <w:jc w:val="both"/>
              <w:rPr>
                <w:b w:val="0"/>
                <w:noProof/>
              </w:rPr>
            </w:pPr>
            <w:r w:rsidRPr="00681C4B">
              <w:rPr>
                <w:b w:val="0"/>
                <w:noProof/>
              </w:rPr>
              <w:t>price adjustment for correction of arithmetic errors in accordance with ITB 32.1;</w:t>
            </w:r>
          </w:p>
          <w:p w14:paraId="1E9052B7" w14:textId="77777777" w:rsidR="00F77FCA" w:rsidRPr="00681C4B" w:rsidRDefault="00F77FCA" w:rsidP="0049516F">
            <w:pPr>
              <w:pStyle w:val="P3Header1-Clauses"/>
              <w:numPr>
                <w:ilvl w:val="0"/>
                <w:numId w:val="15"/>
              </w:numPr>
              <w:spacing w:after="120"/>
              <w:ind w:left="1484" w:hanging="567"/>
              <w:jc w:val="both"/>
              <w:rPr>
                <w:b w:val="0"/>
                <w:noProof/>
              </w:rPr>
            </w:pPr>
            <w:r w:rsidRPr="00681C4B">
              <w:rPr>
                <w:b w:val="0"/>
                <w:noProof/>
              </w:rPr>
              <w:t>price adjustment due to discounts offered in accordance with ITB 17.11;</w:t>
            </w:r>
          </w:p>
          <w:p w14:paraId="21C1F68C" w14:textId="77777777" w:rsidR="00F77FCA" w:rsidRPr="00681C4B" w:rsidRDefault="00F77FCA" w:rsidP="0049516F">
            <w:pPr>
              <w:pStyle w:val="P3Header1-Clauses"/>
              <w:numPr>
                <w:ilvl w:val="0"/>
                <w:numId w:val="15"/>
              </w:numPr>
              <w:spacing w:after="120"/>
              <w:ind w:left="1484" w:hanging="567"/>
              <w:jc w:val="both"/>
              <w:rPr>
                <w:b w:val="0"/>
                <w:noProof/>
              </w:rPr>
            </w:pPr>
            <w:r w:rsidRPr="00681C4B">
              <w:rPr>
                <w:b w:val="0"/>
                <w:noProof/>
              </w:rPr>
              <w:lastRenderedPageBreak/>
              <w:t>price adjustment due to quantifiable nonmaterial nonconformities in accordance with ITB 31.</w:t>
            </w:r>
            <w:r w:rsidRPr="00681C4B">
              <w:rPr>
                <w:b w:val="0"/>
              </w:rPr>
              <w:t>3</w:t>
            </w:r>
            <w:r w:rsidRPr="00681C4B">
              <w:rPr>
                <w:b w:val="0"/>
                <w:noProof/>
              </w:rPr>
              <w:t>;</w:t>
            </w:r>
          </w:p>
          <w:p w14:paraId="291C17F3" w14:textId="77777777" w:rsidR="00F77FCA" w:rsidRPr="00681C4B" w:rsidRDefault="00F77FCA" w:rsidP="0049516F">
            <w:pPr>
              <w:pStyle w:val="P3Header1-Clauses"/>
              <w:numPr>
                <w:ilvl w:val="0"/>
                <w:numId w:val="15"/>
              </w:numPr>
              <w:spacing w:after="120"/>
              <w:ind w:left="1484" w:hanging="567"/>
              <w:jc w:val="both"/>
              <w:rPr>
                <w:b w:val="0"/>
                <w:noProof/>
              </w:rPr>
            </w:pPr>
            <w:r w:rsidRPr="00681C4B">
              <w:rPr>
                <w:b w:val="0"/>
                <w:noProof/>
              </w:rPr>
              <w:t xml:space="preserve">converting the amount resulting from applying (a) to (c) above, if relevant, to a single currency in accordance with ITB 33; </w:t>
            </w:r>
            <w:r w:rsidRPr="00F77FCA">
              <w:rPr>
                <w:b w:val="0"/>
                <w:noProof/>
                <w:color w:val="000000"/>
              </w:rPr>
              <w:t xml:space="preserve">and </w:t>
            </w:r>
          </w:p>
          <w:p w14:paraId="35CF9CDF" w14:textId="77777777" w:rsidR="005036DE" w:rsidRPr="00331B9C" w:rsidRDefault="00F77FCA" w:rsidP="0049516F">
            <w:pPr>
              <w:pStyle w:val="2AutoList1"/>
              <w:numPr>
                <w:ilvl w:val="0"/>
                <w:numId w:val="15"/>
              </w:numPr>
              <w:spacing w:after="120"/>
              <w:ind w:left="1484" w:hanging="567"/>
              <w:rPr>
                <w:szCs w:val="24"/>
                <w:lang w:val="en-GB"/>
              </w:rPr>
            </w:pPr>
            <w:r w:rsidRPr="001E7453">
              <w:rPr>
                <w:noProof/>
              </w:rPr>
              <w:t>the evaluation factors indicated in Section III, Evaluat</w:t>
            </w:r>
            <w:r w:rsidR="00233A84">
              <w:rPr>
                <w:noProof/>
              </w:rPr>
              <w:t>ion and Qualification Criteria.</w:t>
            </w:r>
          </w:p>
        </w:tc>
      </w:tr>
      <w:tr w:rsidR="00F77FCA" w:rsidRPr="00331B9C" w14:paraId="5E1ADE79" w14:textId="77777777" w:rsidTr="006F1BE7">
        <w:tc>
          <w:tcPr>
            <w:tcW w:w="2250" w:type="dxa"/>
          </w:tcPr>
          <w:p w14:paraId="3F7338B6" w14:textId="77777777" w:rsidR="00F77FCA" w:rsidRPr="00331B9C" w:rsidRDefault="00F77FCA" w:rsidP="001E7453">
            <w:pPr>
              <w:pStyle w:val="Header1-Clauses"/>
              <w:spacing w:after="200"/>
              <w:ind w:left="432"/>
              <w:rPr>
                <w:szCs w:val="24"/>
                <w:lang w:val="en-GB"/>
              </w:rPr>
            </w:pPr>
          </w:p>
        </w:tc>
        <w:tc>
          <w:tcPr>
            <w:tcW w:w="7020" w:type="dxa"/>
          </w:tcPr>
          <w:p w14:paraId="4253612E" w14:textId="77777777" w:rsidR="00F77FCA" w:rsidRPr="001E7453" w:rsidRDefault="00F77FCA" w:rsidP="009D56E8">
            <w:pPr>
              <w:pStyle w:val="S1a-header"/>
              <w:rPr>
                <w:noProof w:val="0"/>
                <w:lang w:val="en-GB"/>
              </w:rPr>
            </w:pPr>
            <w:r w:rsidRPr="00033EDB">
              <w:t>If price adjustment is allowed in accordance with ITB 17.</w:t>
            </w:r>
            <w:r w:rsidR="009D56E8">
              <w:t>6</w:t>
            </w:r>
            <w:r w:rsidRPr="00033EDB">
              <w:t>, the estimated effect of the price adjustment provisions of the Conditions of Contract, applied over the period of execution of the Contract, shall not be taken into account in Bid evaluation.</w:t>
            </w:r>
          </w:p>
          <w:p w14:paraId="13C3EAFE" w14:textId="77777777" w:rsidR="00F77FCA" w:rsidRPr="00331B9C" w:rsidRDefault="00F77FCA" w:rsidP="009F3782">
            <w:pPr>
              <w:pStyle w:val="S1a-header"/>
              <w:rPr>
                <w:lang w:val="en-GB"/>
              </w:rPr>
            </w:pPr>
            <w:r w:rsidRPr="00033EDB">
              <w:t>If this bidding document allows Bidders to quote separate prices for different lots (contracts), and the award to a single Bidder of multiple lots (contracts), the methodology to determine the lowest evaluated cost of the lot (contract) combinations, including any discounts offered in the Letter of Bid, is specified in Section III, Evaluation and Qualification Criteria.</w:t>
            </w:r>
          </w:p>
        </w:tc>
      </w:tr>
      <w:tr w:rsidR="001934E0" w:rsidRPr="00331B9C" w14:paraId="54D07B43" w14:textId="77777777" w:rsidTr="006F1BE7">
        <w:tc>
          <w:tcPr>
            <w:tcW w:w="2250" w:type="dxa"/>
          </w:tcPr>
          <w:p w14:paraId="47D5BDBF" w14:textId="77777777" w:rsidR="001934E0" w:rsidRPr="00331B9C" w:rsidRDefault="001934E0" w:rsidP="001E7453">
            <w:pPr>
              <w:pStyle w:val="Style6"/>
            </w:pPr>
            <w:bookmarkStart w:id="146" w:name="_Toc494357842"/>
            <w:bookmarkStart w:id="147" w:name="_Toc4123882"/>
            <w:r w:rsidRPr="00681C4B">
              <w:t>Comparison of Bids</w:t>
            </w:r>
            <w:bookmarkEnd w:id="146"/>
            <w:bookmarkEnd w:id="147"/>
          </w:p>
        </w:tc>
        <w:tc>
          <w:tcPr>
            <w:tcW w:w="7020" w:type="dxa"/>
          </w:tcPr>
          <w:p w14:paraId="6DDD108A" w14:textId="77777777" w:rsidR="001934E0" w:rsidRPr="00331B9C" w:rsidRDefault="001934E0" w:rsidP="0049516F">
            <w:pPr>
              <w:pStyle w:val="Header3-Paragraph"/>
              <w:numPr>
                <w:ilvl w:val="1"/>
                <w:numId w:val="81"/>
              </w:numPr>
              <w:spacing w:after="120"/>
              <w:rPr>
                <w:szCs w:val="24"/>
                <w:lang w:val="en-GB"/>
              </w:rPr>
            </w:pPr>
            <w:r w:rsidRPr="00681C4B">
              <w:rPr>
                <w:noProof/>
              </w:rPr>
              <w:t>The Employer shall compare the evaluated costs of all substantially responsive Bids established in accordance with ITB 35.4 to determine the Bid that has the lowest evaluated cost.</w:t>
            </w:r>
          </w:p>
        </w:tc>
      </w:tr>
      <w:tr w:rsidR="001934E0" w:rsidRPr="00331B9C" w14:paraId="287D0A33" w14:textId="77777777" w:rsidTr="006F1BE7">
        <w:tc>
          <w:tcPr>
            <w:tcW w:w="2250" w:type="dxa"/>
          </w:tcPr>
          <w:p w14:paraId="5D15A05D" w14:textId="77777777" w:rsidR="001934E0" w:rsidRPr="00331B9C" w:rsidRDefault="001934E0" w:rsidP="001E7453">
            <w:pPr>
              <w:pStyle w:val="Style6"/>
            </w:pPr>
            <w:bookmarkStart w:id="148" w:name="_Toc494357843"/>
            <w:bookmarkStart w:id="149" w:name="_Toc4123883"/>
            <w:r w:rsidRPr="00681C4B">
              <w:t>Abnormally Low Bids</w:t>
            </w:r>
            <w:bookmarkEnd w:id="148"/>
            <w:bookmarkEnd w:id="149"/>
          </w:p>
        </w:tc>
        <w:tc>
          <w:tcPr>
            <w:tcW w:w="7020" w:type="dxa"/>
          </w:tcPr>
          <w:p w14:paraId="21B606A0" w14:textId="77777777" w:rsidR="001934E0" w:rsidRPr="001E7453" w:rsidRDefault="001934E0" w:rsidP="0049516F">
            <w:pPr>
              <w:pStyle w:val="Header3-Paragraph"/>
              <w:numPr>
                <w:ilvl w:val="1"/>
                <w:numId w:val="82"/>
              </w:numPr>
              <w:spacing w:after="120"/>
              <w:rPr>
                <w:szCs w:val="24"/>
                <w:lang w:val="en-GB"/>
              </w:rPr>
            </w:pPr>
            <w:r w:rsidRPr="00681C4B">
              <w:t>An Abnormally Low Bid is one where the Bid price, in combination with other elements of the Bid, appears so low that it raises material concerns as to the capability of the Bidder to perform the Contract for the offered Bid Price.</w:t>
            </w:r>
          </w:p>
          <w:p w14:paraId="5F28DEBF" w14:textId="77777777" w:rsidR="001934E0" w:rsidRPr="00681C4B" w:rsidRDefault="001934E0" w:rsidP="0049516F">
            <w:pPr>
              <w:pStyle w:val="S1-subpara"/>
              <w:numPr>
                <w:ilvl w:val="1"/>
                <w:numId w:val="82"/>
              </w:numPr>
              <w:spacing w:after="120"/>
              <w:rPr>
                <w:noProof/>
                <w:color w:val="000000"/>
                <w:spacing w:val="-4"/>
                <w:szCs w:val="24"/>
              </w:rPr>
            </w:pPr>
            <w:r w:rsidRPr="00681C4B">
              <w:t xml:space="preserve">In the event of identification of </w:t>
            </w:r>
            <w:r w:rsidRPr="00681C4B">
              <w:rPr>
                <w:noProof/>
                <w:color w:val="000000"/>
                <w:spacing w:val="-4"/>
                <w:szCs w:val="24"/>
              </w:rPr>
              <w:t>a potentially 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3DF62F30" w14:textId="77777777" w:rsidR="001934E0" w:rsidRPr="00331B9C" w:rsidRDefault="001934E0" w:rsidP="0049516F">
            <w:pPr>
              <w:pStyle w:val="Header3-Paragraph"/>
              <w:numPr>
                <w:ilvl w:val="1"/>
                <w:numId w:val="82"/>
              </w:numPr>
              <w:spacing w:after="120"/>
              <w:rPr>
                <w:szCs w:val="24"/>
                <w:lang w:val="en-GB"/>
              </w:rPr>
            </w:pPr>
            <w:r w:rsidRPr="00681C4B">
              <w:rPr>
                <w:noProof/>
                <w:color w:val="000000"/>
                <w:spacing w:val="-4"/>
                <w:szCs w:val="24"/>
              </w:rPr>
              <w:t xml:space="preserve">After evaluation of the price analyses, in the event that the Employer determines that the Bidder has failed to demonstrate its capability to </w:t>
            </w:r>
            <w:r w:rsidRPr="00681C4B">
              <w:rPr>
                <w:noProof/>
                <w:szCs w:val="24"/>
              </w:rPr>
              <w:t xml:space="preserve">perform </w:t>
            </w:r>
            <w:r w:rsidRPr="00681C4B">
              <w:rPr>
                <w:noProof/>
                <w:color w:val="000000"/>
                <w:spacing w:val="-4"/>
                <w:szCs w:val="24"/>
              </w:rPr>
              <w:t xml:space="preserve"> the Contract for the offered Bid Price, the Employer shall reject the Bid.</w:t>
            </w:r>
          </w:p>
        </w:tc>
      </w:tr>
      <w:tr w:rsidR="001934E0" w:rsidRPr="00331B9C" w14:paraId="36A28AD7" w14:textId="77777777" w:rsidTr="006F1BE7">
        <w:tc>
          <w:tcPr>
            <w:tcW w:w="2250" w:type="dxa"/>
          </w:tcPr>
          <w:p w14:paraId="5FFCFE1F" w14:textId="77777777" w:rsidR="001934E0" w:rsidRPr="00331B9C" w:rsidRDefault="001934E0" w:rsidP="001E7453">
            <w:pPr>
              <w:pStyle w:val="Style6"/>
            </w:pPr>
            <w:bookmarkStart w:id="150" w:name="_Toc438438860"/>
            <w:bookmarkStart w:id="151" w:name="_Toc438532654"/>
            <w:bookmarkStart w:id="152" w:name="_Toc438734004"/>
            <w:bookmarkStart w:id="153" w:name="_Toc438907041"/>
            <w:bookmarkStart w:id="154" w:name="_Toc438907240"/>
            <w:bookmarkStart w:id="155" w:name="_Toc23236782"/>
            <w:bookmarkStart w:id="156" w:name="_Toc125783026"/>
            <w:bookmarkStart w:id="157" w:name="_Toc494357844"/>
            <w:bookmarkStart w:id="158" w:name="_Toc4123884"/>
            <w:r w:rsidRPr="00681C4B">
              <w:t>Unbalanced or Front Loaded Bids</w:t>
            </w:r>
            <w:bookmarkEnd w:id="150"/>
            <w:bookmarkEnd w:id="151"/>
            <w:bookmarkEnd w:id="152"/>
            <w:bookmarkEnd w:id="153"/>
            <w:bookmarkEnd w:id="154"/>
            <w:bookmarkEnd w:id="155"/>
            <w:bookmarkEnd w:id="156"/>
            <w:bookmarkEnd w:id="157"/>
            <w:bookmarkEnd w:id="158"/>
          </w:p>
        </w:tc>
        <w:tc>
          <w:tcPr>
            <w:tcW w:w="7020" w:type="dxa"/>
          </w:tcPr>
          <w:p w14:paraId="07ADE2ED" w14:textId="77777777" w:rsidR="001934E0" w:rsidRPr="001E7453" w:rsidRDefault="001934E0" w:rsidP="0049516F">
            <w:pPr>
              <w:pStyle w:val="Header3-Paragraph"/>
              <w:numPr>
                <w:ilvl w:val="1"/>
                <w:numId w:val="83"/>
              </w:numPr>
              <w:spacing w:after="120"/>
              <w:ind w:left="420"/>
              <w:rPr>
                <w:szCs w:val="24"/>
                <w:lang w:val="en-GB"/>
              </w:rPr>
            </w:pPr>
            <w:r w:rsidRPr="00681C4B">
              <w:rPr>
                <w:noProof/>
              </w:rPr>
              <w:t xml:space="preserve">If the Bid that is evaluated as </w:t>
            </w:r>
            <w:r w:rsidR="00FD6E3F">
              <w:rPr>
                <w:noProof/>
              </w:rPr>
              <w:t xml:space="preserve">offering </w:t>
            </w:r>
            <w:r w:rsidRPr="00681C4B">
              <w:rPr>
                <w:noProof/>
              </w:rPr>
              <w:t xml:space="preserve">the </w:t>
            </w:r>
            <w:r w:rsidR="00FD6E3F">
              <w:rPr>
                <w:noProof/>
              </w:rPr>
              <w:t>most Value for Money</w:t>
            </w:r>
            <w:r w:rsidRPr="00681C4B">
              <w:rPr>
                <w:noProof/>
              </w:rPr>
              <w:t xml:space="preserve"> is, in the Employer’s opinion, seriously unbalanced or front loaded the Employer may require the Bidder to provide written clarifications. Clarifications may include detailed price analyses to demonstrate the consistency of the Bid prices with the scope of supply, proposed methodology, schedule and any other requirements of the bidding document.</w:t>
            </w:r>
          </w:p>
          <w:p w14:paraId="34E754A5" w14:textId="77777777" w:rsidR="001934E0" w:rsidRPr="00AC74E6" w:rsidRDefault="001934E0" w:rsidP="0049516F">
            <w:pPr>
              <w:pStyle w:val="P3Header1-Clauses"/>
              <w:numPr>
                <w:ilvl w:val="1"/>
                <w:numId w:val="83"/>
              </w:numPr>
              <w:spacing w:after="120"/>
              <w:ind w:left="420"/>
              <w:jc w:val="both"/>
              <w:rPr>
                <w:b w:val="0"/>
                <w:noProof/>
              </w:rPr>
            </w:pPr>
            <w:r w:rsidRPr="00AC74E6">
              <w:rPr>
                <w:b w:val="0"/>
                <w:noProof/>
              </w:rPr>
              <w:lastRenderedPageBreak/>
              <w:t>After the evaluation of the information and detailed price analyses presented by the Bidder, the Employer may:</w:t>
            </w:r>
          </w:p>
          <w:p w14:paraId="29A720C6" w14:textId="77777777" w:rsidR="001934E0" w:rsidRPr="00681C4B" w:rsidRDefault="001934E0" w:rsidP="0049516F">
            <w:pPr>
              <w:pStyle w:val="P3Header1-Clauses"/>
              <w:numPr>
                <w:ilvl w:val="0"/>
                <w:numId w:val="80"/>
              </w:numPr>
              <w:spacing w:after="120"/>
              <w:jc w:val="both"/>
              <w:rPr>
                <w:b w:val="0"/>
                <w:noProof/>
              </w:rPr>
            </w:pPr>
            <w:r w:rsidRPr="00681C4B">
              <w:rPr>
                <w:b w:val="0"/>
                <w:noProof/>
              </w:rPr>
              <w:t xml:space="preserve">accept the Bid; or </w:t>
            </w:r>
          </w:p>
          <w:p w14:paraId="0BA115D0" w14:textId="77777777" w:rsidR="001934E0" w:rsidRPr="00681C4B" w:rsidRDefault="001934E0" w:rsidP="0049516F">
            <w:pPr>
              <w:pStyle w:val="P3Header1-Clauses"/>
              <w:numPr>
                <w:ilvl w:val="0"/>
                <w:numId w:val="80"/>
              </w:numPr>
              <w:spacing w:after="120"/>
              <w:jc w:val="both"/>
              <w:rPr>
                <w:b w:val="0"/>
                <w:noProof/>
              </w:rPr>
            </w:pPr>
            <w:r w:rsidRPr="00681C4B">
              <w:rPr>
                <w:b w:val="0"/>
                <w:noProof/>
              </w:rPr>
              <w:t>if appropriate, require that the total amount of the Performance Security be increased, at the expense of the Bidder, to a level not exceeding twenty percent (20%) of the Contract Price; or</w:t>
            </w:r>
          </w:p>
          <w:p w14:paraId="3DCE83C9" w14:textId="77777777" w:rsidR="001934E0" w:rsidRPr="00033EDB" w:rsidRDefault="001934E0" w:rsidP="0049516F">
            <w:pPr>
              <w:pStyle w:val="2AutoList1"/>
              <w:numPr>
                <w:ilvl w:val="0"/>
                <w:numId w:val="80"/>
              </w:numPr>
              <w:spacing w:after="120"/>
              <w:rPr>
                <w:szCs w:val="24"/>
                <w:lang w:val="en-GB"/>
              </w:rPr>
            </w:pPr>
            <w:r w:rsidRPr="001E7453">
              <w:rPr>
                <w:noProof/>
              </w:rPr>
              <w:t>reject the Bid.</w:t>
            </w:r>
          </w:p>
        </w:tc>
      </w:tr>
      <w:tr w:rsidR="005036DE" w:rsidRPr="00331B9C" w14:paraId="6D18ED4F" w14:textId="77777777" w:rsidTr="006F1BE7">
        <w:tc>
          <w:tcPr>
            <w:tcW w:w="2250" w:type="dxa"/>
          </w:tcPr>
          <w:p w14:paraId="14B52543" w14:textId="77777777" w:rsidR="005036DE" w:rsidRPr="00331B9C" w:rsidRDefault="00AC74E6" w:rsidP="001E7453">
            <w:pPr>
              <w:pStyle w:val="Style6"/>
            </w:pPr>
            <w:bookmarkStart w:id="159" w:name="_Toc192578450"/>
            <w:bookmarkStart w:id="160" w:name="_Toc4123885"/>
            <w:r>
              <w:lastRenderedPageBreak/>
              <w:t xml:space="preserve">Eligibility and </w:t>
            </w:r>
            <w:r w:rsidR="005036DE" w:rsidRPr="00331B9C">
              <w:t>Qualification of the Bidder</w:t>
            </w:r>
            <w:bookmarkEnd w:id="159"/>
            <w:bookmarkEnd w:id="160"/>
          </w:p>
        </w:tc>
        <w:tc>
          <w:tcPr>
            <w:tcW w:w="7020" w:type="dxa"/>
          </w:tcPr>
          <w:p w14:paraId="046335F0" w14:textId="77777777" w:rsidR="005036DE" w:rsidRPr="00331B9C" w:rsidRDefault="005036DE" w:rsidP="0049516F">
            <w:pPr>
              <w:pStyle w:val="Header3-Paragraph"/>
              <w:numPr>
                <w:ilvl w:val="1"/>
                <w:numId w:val="84"/>
              </w:numPr>
              <w:spacing w:after="120"/>
              <w:ind w:left="420"/>
              <w:rPr>
                <w:szCs w:val="24"/>
                <w:lang w:val="en-GB"/>
              </w:rPr>
            </w:pPr>
            <w:r w:rsidRPr="00331B9C">
              <w:rPr>
                <w:szCs w:val="24"/>
                <w:lang w:val="en-GB"/>
              </w:rPr>
              <w:t xml:space="preserve">The Employer shall determine to its satisfaction whether the Bidder that is selected as having submitted the lowest evaluated and substantially responsive bid </w:t>
            </w:r>
            <w:r w:rsidR="00AC74E6">
              <w:rPr>
                <w:szCs w:val="24"/>
                <w:lang w:val="en-GB"/>
              </w:rPr>
              <w:t xml:space="preserve">is eligible and </w:t>
            </w:r>
            <w:r w:rsidRPr="00331B9C">
              <w:rPr>
                <w:iCs/>
                <w:szCs w:val="24"/>
                <w:lang w:val="en-GB"/>
              </w:rPr>
              <w:t>meets the qualifying criteria specified in Section III, Evaluation and Qualification Criteria</w:t>
            </w:r>
            <w:r w:rsidRPr="00331B9C">
              <w:rPr>
                <w:szCs w:val="24"/>
                <w:lang w:val="en-GB"/>
              </w:rPr>
              <w:t>.</w:t>
            </w:r>
          </w:p>
        </w:tc>
      </w:tr>
      <w:tr w:rsidR="005036DE" w:rsidRPr="00331B9C" w14:paraId="6D738A74" w14:textId="77777777" w:rsidTr="006F1BE7">
        <w:tc>
          <w:tcPr>
            <w:tcW w:w="2250" w:type="dxa"/>
          </w:tcPr>
          <w:p w14:paraId="7054E795" w14:textId="77777777" w:rsidR="005036DE" w:rsidRPr="00331B9C" w:rsidRDefault="005036DE" w:rsidP="005537D0">
            <w:pPr>
              <w:pStyle w:val="Header1-Clauses"/>
              <w:spacing w:after="200"/>
              <w:rPr>
                <w:szCs w:val="24"/>
                <w:lang w:val="en-GB"/>
              </w:rPr>
            </w:pPr>
          </w:p>
        </w:tc>
        <w:tc>
          <w:tcPr>
            <w:tcW w:w="7020" w:type="dxa"/>
          </w:tcPr>
          <w:p w14:paraId="044530F3" w14:textId="77777777" w:rsidR="005036DE" w:rsidRPr="00331B9C" w:rsidRDefault="005036DE" w:rsidP="0049516F">
            <w:pPr>
              <w:pStyle w:val="Header3-Paragraph"/>
              <w:numPr>
                <w:ilvl w:val="1"/>
                <w:numId w:val="84"/>
              </w:numPr>
              <w:spacing w:after="120"/>
              <w:ind w:left="420"/>
              <w:rPr>
                <w:szCs w:val="24"/>
                <w:lang w:val="en-GB"/>
              </w:rPr>
            </w:pPr>
            <w:r w:rsidRPr="00331B9C">
              <w:rPr>
                <w:szCs w:val="24"/>
                <w:lang w:val="en-GB"/>
              </w:rPr>
              <w:t xml:space="preserve">The determination shall be based upon an examination of the documentary evidence of the Bidder’s qualifications submitted by the Bidder, pursuant to ITB </w:t>
            </w:r>
            <w:r w:rsidR="00AC74E6" w:rsidRPr="00331B9C">
              <w:rPr>
                <w:szCs w:val="24"/>
                <w:lang w:val="en-GB"/>
              </w:rPr>
              <w:t>1</w:t>
            </w:r>
            <w:r w:rsidR="00AC74E6">
              <w:rPr>
                <w:szCs w:val="24"/>
                <w:lang w:val="en-GB"/>
              </w:rPr>
              <w:t>5.1</w:t>
            </w:r>
            <w:r w:rsidRPr="00331B9C">
              <w:rPr>
                <w:szCs w:val="24"/>
                <w:lang w:val="en-GB"/>
              </w:rPr>
              <w:t>.</w:t>
            </w:r>
            <w:r w:rsidR="00AC74E6">
              <w:rPr>
                <w:szCs w:val="24"/>
                <w:lang w:val="en-GB"/>
              </w:rPr>
              <w:t xml:space="preserve">  </w:t>
            </w:r>
            <w:r w:rsidR="00AC74E6" w:rsidRPr="00AC74E6">
              <w:rPr>
                <w:noProof/>
                <w:color w:val="000000"/>
              </w:rPr>
              <w:t>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w:t>
            </w:r>
          </w:p>
        </w:tc>
      </w:tr>
      <w:tr w:rsidR="005036DE" w:rsidRPr="00331B9C" w14:paraId="1128BF31" w14:textId="77777777" w:rsidTr="006F1BE7">
        <w:tc>
          <w:tcPr>
            <w:tcW w:w="2250" w:type="dxa"/>
          </w:tcPr>
          <w:p w14:paraId="04937C7B" w14:textId="77777777" w:rsidR="005036DE" w:rsidRPr="00331B9C" w:rsidRDefault="005036DE" w:rsidP="005537D0">
            <w:pPr>
              <w:pStyle w:val="Sub-ClauseText"/>
              <w:spacing w:after="200"/>
              <w:rPr>
                <w:szCs w:val="24"/>
                <w:lang w:val="en-GB"/>
              </w:rPr>
            </w:pPr>
          </w:p>
        </w:tc>
        <w:tc>
          <w:tcPr>
            <w:tcW w:w="7020" w:type="dxa"/>
          </w:tcPr>
          <w:p w14:paraId="291B235F" w14:textId="77777777" w:rsidR="005036DE" w:rsidRPr="00331B9C" w:rsidRDefault="005036DE" w:rsidP="0049516F">
            <w:pPr>
              <w:pStyle w:val="Header3-Paragraph"/>
              <w:numPr>
                <w:ilvl w:val="1"/>
                <w:numId w:val="84"/>
              </w:numPr>
              <w:spacing w:after="120"/>
              <w:ind w:left="420"/>
              <w:rPr>
                <w:szCs w:val="24"/>
                <w:lang w:val="en-GB"/>
              </w:rPr>
            </w:pPr>
            <w:r w:rsidRPr="00331B9C">
              <w:rPr>
                <w:szCs w:val="24"/>
                <w:lang w:val="en-GB"/>
              </w:rPr>
              <w:t>An affirmative determination shall be a prerequisite for award of the Contract to the Bidder. A negative determination shall result in disqualification of the bid, in which event the Employer shall proceed to the next lowest evaluated bid to make a similar determination of that Bidder’s qualifications to perform satisfactorily.</w:t>
            </w:r>
          </w:p>
        </w:tc>
      </w:tr>
      <w:tr w:rsidR="005036DE" w:rsidRPr="00331B9C" w14:paraId="163E580A" w14:textId="77777777" w:rsidTr="006F1BE7">
        <w:tc>
          <w:tcPr>
            <w:tcW w:w="2250" w:type="dxa"/>
          </w:tcPr>
          <w:p w14:paraId="633B7FCF" w14:textId="77777777" w:rsidR="005036DE" w:rsidRPr="00331B9C" w:rsidRDefault="005036DE" w:rsidP="005537D0">
            <w:pPr>
              <w:pStyle w:val="Sub-ClauseText"/>
              <w:spacing w:after="200"/>
              <w:rPr>
                <w:szCs w:val="24"/>
                <w:lang w:val="en-GB"/>
              </w:rPr>
            </w:pPr>
          </w:p>
        </w:tc>
        <w:tc>
          <w:tcPr>
            <w:tcW w:w="7020" w:type="dxa"/>
          </w:tcPr>
          <w:p w14:paraId="7CA30D33" w14:textId="77777777" w:rsidR="005036DE" w:rsidRPr="00331B9C" w:rsidRDefault="005036DE" w:rsidP="0049516F">
            <w:pPr>
              <w:pStyle w:val="Header3-Paragraph"/>
              <w:numPr>
                <w:ilvl w:val="1"/>
                <w:numId w:val="84"/>
              </w:numPr>
              <w:spacing w:after="120"/>
              <w:ind w:left="420"/>
              <w:rPr>
                <w:szCs w:val="24"/>
                <w:lang w:val="en-GB"/>
              </w:rPr>
            </w:pPr>
            <w:r w:rsidRPr="00331B9C">
              <w:rPr>
                <w:szCs w:val="24"/>
                <w:lang w:val="en-GB"/>
              </w:rPr>
              <w:t xml:space="preserve">The capabilities of the manufacturers and subcontractors proposed in its Bid to be used by the lowest evaluated Bidder for identified major items of the Requirements will also be evaluated for acceptability in accordance with the criteria and methodologies defined in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bid price. </w:t>
            </w:r>
            <w:r w:rsidR="00AC74E6">
              <w:rPr>
                <w:szCs w:val="24"/>
                <w:lang w:val="en-GB"/>
              </w:rPr>
              <w:t xml:space="preserve"> </w:t>
            </w:r>
            <w:r w:rsidR="00AC74E6" w:rsidRPr="00AC74E6">
              <w:rPr>
                <w:noProof/>
                <w:color w:val="000000"/>
              </w:rPr>
              <w:t>Prior to signing the Contract, the corresponding Appendix to the Contract Agreement shall be completed, listing the approved manufacturers or subcontractors for each item concerned.</w:t>
            </w:r>
          </w:p>
        </w:tc>
      </w:tr>
      <w:tr w:rsidR="009F3782" w:rsidRPr="00331B9C" w14:paraId="56D9DD89" w14:textId="77777777" w:rsidTr="006F1BE7">
        <w:tc>
          <w:tcPr>
            <w:tcW w:w="2250" w:type="dxa"/>
          </w:tcPr>
          <w:p w14:paraId="70C42A82" w14:textId="77777777" w:rsidR="009F3782" w:rsidRPr="00331B9C" w:rsidRDefault="009F3782" w:rsidP="001E7453">
            <w:pPr>
              <w:pStyle w:val="Style6"/>
            </w:pPr>
            <w:bookmarkStart w:id="161" w:name="_Toc473800020"/>
            <w:bookmarkStart w:id="162" w:name="_Toc532800749"/>
            <w:bookmarkStart w:id="163" w:name="_Toc4123886"/>
            <w:r w:rsidRPr="003B3ABE">
              <w:t>Bid</w:t>
            </w:r>
            <w:bookmarkEnd w:id="161"/>
            <w:r w:rsidRPr="003B3ABE">
              <w:t xml:space="preserve"> Offering the Most Value for Money</w:t>
            </w:r>
            <w:bookmarkEnd w:id="162"/>
            <w:bookmarkEnd w:id="163"/>
          </w:p>
        </w:tc>
        <w:tc>
          <w:tcPr>
            <w:tcW w:w="7020" w:type="dxa"/>
          </w:tcPr>
          <w:p w14:paraId="309FA3E1" w14:textId="77777777" w:rsidR="009F3782" w:rsidRPr="003B3ABE" w:rsidRDefault="003B3ABE" w:rsidP="003B3ABE">
            <w:pPr>
              <w:pStyle w:val="Index4"/>
              <w:spacing w:after="120"/>
              <w:ind w:left="420" w:firstLine="0"/>
              <w:rPr>
                <w:sz w:val="24"/>
                <w:szCs w:val="24"/>
                <w:lang w:val="en-GB"/>
              </w:rPr>
            </w:pPr>
            <w:r>
              <w:rPr>
                <w:sz w:val="24"/>
                <w:szCs w:val="24"/>
                <w:lang w:val="en-GB"/>
              </w:rPr>
              <w:t>40.1</w:t>
            </w:r>
            <w:r>
              <w:rPr>
                <w:sz w:val="24"/>
                <w:szCs w:val="24"/>
                <w:lang w:val="en-GB"/>
              </w:rPr>
              <w:tab/>
            </w:r>
            <w:r w:rsidR="009F3782" w:rsidRPr="003B3ABE">
              <w:rPr>
                <w:sz w:val="24"/>
                <w:szCs w:val="24"/>
                <w:lang w:val="en-GB"/>
              </w:rPr>
              <w:t xml:space="preserve">Having compared the evaluated costs of Bids, the Employer shall determine the Bid offering the Most Value for Money. The Bid offering the Most Value for Money is the Bid of the Bidder </w:t>
            </w:r>
            <w:r w:rsidR="009F3782" w:rsidRPr="003B3ABE">
              <w:rPr>
                <w:sz w:val="24"/>
                <w:szCs w:val="24"/>
                <w:lang w:val="en-GB"/>
              </w:rPr>
              <w:lastRenderedPageBreak/>
              <w:t>that meets the Qualification Criteria and whose Bid has been determined to be:</w:t>
            </w:r>
          </w:p>
          <w:p w14:paraId="775EC2E1" w14:textId="77777777" w:rsidR="009F3782" w:rsidRPr="003261FD" w:rsidRDefault="009F3782" w:rsidP="0049516F">
            <w:pPr>
              <w:numPr>
                <w:ilvl w:val="0"/>
                <w:numId w:val="104"/>
              </w:numPr>
              <w:autoSpaceDE w:val="0"/>
              <w:autoSpaceDN w:val="0"/>
              <w:adjustRightInd w:val="0"/>
              <w:spacing w:after="120"/>
              <w:rPr>
                <w:color w:val="000000" w:themeColor="text1"/>
              </w:rPr>
            </w:pPr>
            <w:r w:rsidRPr="003261FD">
              <w:rPr>
                <w:color w:val="000000" w:themeColor="text1"/>
              </w:rPr>
              <w:t>substantially responsive to the Bidding document; and</w:t>
            </w:r>
          </w:p>
          <w:p w14:paraId="09673145" w14:textId="77777777" w:rsidR="009F3782" w:rsidRDefault="009F3782" w:rsidP="0049516F">
            <w:pPr>
              <w:numPr>
                <w:ilvl w:val="0"/>
                <w:numId w:val="104"/>
              </w:numPr>
              <w:autoSpaceDE w:val="0"/>
              <w:autoSpaceDN w:val="0"/>
              <w:adjustRightInd w:val="0"/>
              <w:spacing w:after="120"/>
              <w:rPr>
                <w:szCs w:val="24"/>
                <w:lang w:val="en-GB"/>
              </w:rPr>
            </w:pPr>
            <w:r w:rsidRPr="003261FD">
              <w:rPr>
                <w:color w:val="000000" w:themeColor="text1"/>
              </w:rPr>
              <w:t>the lowest evaluated cost.</w:t>
            </w:r>
          </w:p>
        </w:tc>
      </w:tr>
      <w:tr w:rsidR="005036DE" w:rsidRPr="00331B9C" w14:paraId="6C3D199C" w14:textId="77777777" w:rsidTr="006F1BE7">
        <w:tc>
          <w:tcPr>
            <w:tcW w:w="2250" w:type="dxa"/>
          </w:tcPr>
          <w:p w14:paraId="7F14B6D1" w14:textId="77777777" w:rsidR="005036DE" w:rsidRPr="00331B9C" w:rsidRDefault="005036DE" w:rsidP="001E7453">
            <w:pPr>
              <w:pStyle w:val="Style6"/>
            </w:pPr>
            <w:bookmarkStart w:id="164" w:name="_Toc192578451"/>
            <w:bookmarkStart w:id="165" w:name="_Toc4123887"/>
            <w:r w:rsidRPr="00331B9C">
              <w:lastRenderedPageBreak/>
              <w:t>Employer ’s Right to Accept Any Bid, and to Reject Any or All Bids</w:t>
            </w:r>
            <w:bookmarkEnd w:id="164"/>
            <w:bookmarkEnd w:id="165"/>
          </w:p>
        </w:tc>
        <w:tc>
          <w:tcPr>
            <w:tcW w:w="7020" w:type="dxa"/>
          </w:tcPr>
          <w:p w14:paraId="58B67F43" w14:textId="77777777" w:rsidR="005036DE" w:rsidRPr="00331B9C" w:rsidRDefault="005036DE" w:rsidP="0049516F">
            <w:pPr>
              <w:pStyle w:val="Header3-Paragraph"/>
              <w:numPr>
                <w:ilvl w:val="1"/>
                <w:numId w:val="86"/>
              </w:numPr>
              <w:spacing w:after="120"/>
              <w:rPr>
                <w:b/>
                <w:szCs w:val="24"/>
                <w:lang w:val="en-GB"/>
              </w:rPr>
            </w:pPr>
            <w:r w:rsidRPr="00331B9C">
              <w:rPr>
                <w:szCs w:val="24"/>
                <w:lang w:val="en-GB"/>
              </w:rPr>
              <w:t xml:space="preserve">The </w:t>
            </w:r>
            <w:r w:rsidRPr="003B3ABE">
              <w:rPr>
                <w:szCs w:val="24"/>
                <w:lang w:val="en-GB"/>
              </w:rPr>
              <w:t xml:space="preserve">Employer </w:t>
            </w:r>
            <w:r w:rsidRPr="00331B9C">
              <w:rPr>
                <w:szCs w:val="24"/>
                <w:lang w:val="en-GB"/>
              </w:rPr>
              <w:t>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37255E" w:rsidRPr="00331B9C" w14:paraId="5F396174" w14:textId="77777777" w:rsidTr="006F1BE7">
        <w:tc>
          <w:tcPr>
            <w:tcW w:w="2250" w:type="dxa"/>
          </w:tcPr>
          <w:p w14:paraId="7F0C6191" w14:textId="77777777" w:rsidR="0037255E" w:rsidRPr="00331B9C" w:rsidRDefault="0037255E" w:rsidP="001E7453">
            <w:pPr>
              <w:pStyle w:val="Style6"/>
            </w:pPr>
            <w:bookmarkStart w:id="166" w:name="_Toc494357847"/>
            <w:bookmarkStart w:id="167" w:name="_Toc4123888"/>
            <w:r w:rsidRPr="00681C4B">
              <w:t>Standstill Period</w:t>
            </w:r>
            <w:bookmarkEnd w:id="166"/>
            <w:bookmarkEnd w:id="167"/>
          </w:p>
        </w:tc>
        <w:tc>
          <w:tcPr>
            <w:tcW w:w="7020" w:type="dxa"/>
          </w:tcPr>
          <w:p w14:paraId="1907E719" w14:textId="77777777" w:rsidR="0037255E" w:rsidRPr="003B3ABE" w:rsidRDefault="00D378EF" w:rsidP="00D378EF">
            <w:pPr>
              <w:pStyle w:val="ListParagraph"/>
              <w:spacing w:after="120"/>
              <w:ind w:left="0"/>
              <w:contextualSpacing w:val="0"/>
              <w:rPr>
                <w:vanish/>
              </w:rPr>
            </w:pPr>
            <w:r>
              <w:rPr>
                <w:lang w:val="en-GB"/>
              </w:rPr>
              <w:t>42.1</w:t>
            </w:r>
            <w:r>
              <w:rPr>
                <w:lang w:val="en-GB"/>
              </w:rPr>
              <w:tab/>
            </w:r>
            <w:r w:rsidR="0037255E" w:rsidRPr="00E246B3">
              <w:t xml:space="preserve">The Contract shall </w:t>
            </w:r>
            <w:r w:rsidR="0037255E">
              <w:t xml:space="preserve">not </w:t>
            </w:r>
            <w:r w:rsidR="0037255E" w:rsidRPr="00E246B3">
              <w:t xml:space="preserve">be awarded earlier than the expiry of the Standstill Period. </w:t>
            </w:r>
            <w:r w:rsidR="0037255E" w:rsidRPr="003B3ABE">
              <w:rPr>
                <w:iCs/>
              </w:rPr>
              <w:t>The Standstill Period shall be ten (10) Business Days unless extended in accordance with ITB 4</w:t>
            </w:r>
            <w:r w:rsidR="008A01FB">
              <w:rPr>
                <w:iCs/>
              </w:rPr>
              <w:t>6</w:t>
            </w:r>
            <w:r w:rsidR="0037255E" w:rsidRPr="003B3ABE">
              <w:rPr>
                <w:iCs/>
              </w:rPr>
              <w:t xml:space="preserve">. </w:t>
            </w:r>
            <w:r w:rsidR="0037255E">
              <w:t xml:space="preserve">The Standstill Period commences the day after the date the Employer </w:t>
            </w:r>
            <w:r w:rsidR="0037255E" w:rsidRPr="00E246B3">
              <w:t xml:space="preserve">has transmitted to each </w:t>
            </w:r>
            <w:r w:rsidR="0037255E">
              <w:t>Bidder</w:t>
            </w:r>
            <w:r w:rsidR="0037255E" w:rsidRPr="00E246B3">
              <w:t xml:space="preserve"> </w:t>
            </w:r>
            <w:r w:rsidR="0037255E">
              <w:t xml:space="preserve">the </w:t>
            </w:r>
            <w:r w:rsidR="0037255E" w:rsidRPr="00E246B3">
              <w:t>Notification of Intention to Award the Contract</w:t>
            </w:r>
            <w:r w:rsidR="0037255E">
              <w:t xml:space="preserve">. </w:t>
            </w:r>
            <w:r w:rsidR="0037255E" w:rsidRPr="00E246B3">
              <w:t xml:space="preserve">Where only one </w:t>
            </w:r>
            <w:r w:rsidR="0037255E">
              <w:t>Bid</w:t>
            </w:r>
            <w:r w:rsidR="0037255E" w:rsidRPr="00E246B3">
              <w:t xml:space="preserve"> is submitted, </w:t>
            </w:r>
            <w:r w:rsidR="0037255E">
              <w:t>or i</w:t>
            </w:r>
            <w:r w:rsidR="0037255E" w:rsidRPr="00026B25">
              <w:t xml:space="preserve">f this </w:t>
            </w:r>
            <w:r w:rsidR="0037255E">
              <w:t>contract</w:t>
            </w:r>
            <w:r w:rsidR="0037255E" w:rsidRPr="00026B25">
              <w:t xml:space="preserve"> is in response to an emergency situation recognized by the Bank</w:t>
            </w:r>
            <w:r w:rsidR="0037255E">
              <w:t>,</w:t>
            </w:r>
            <w:r w:rsidR="0037255E" w:rsidRPr="00026B25">
              <w:t xml:space="preserve"> </w:t>
            </w:r>
            <w:r w:rsidR="0037255E" w:rsidRPr="00E246B3">
              <w:t>the Standstill Period shall not apply</w:t>
            </w:r>
            <w:r w:rsidR="0037255E">
              <w:t>.</w:t>
            </w:r>
          </w:p>
        </w:tc>
      </w:tr>
      <w:tr w:rsidR="0037255E" w:rsidRPr="00331B9C" w14:paraId="13594B98" w14:textId="77777777" w:rsidTr="006F1BE7">
        <w:tc>
          <w:tcPr>
            <w:tcW w:w="2250" w:type="dxa"/>
          </w:tcPr>
          <w:p w14:paraId="375C81E6" w14:textId="77777777" w:rsidR="0037255E" w:rsidRPr="00331B9C" w:rsidRDefault="0037255E" w:rsidP="001E7453">
            <w:pPr>
              <w:pStyle w:val="Style6"/>
            </w:pPr>
            <w:bookmarkStart w:id="168" w:name="_Toc436556179"/>
            <w:bookmarkStart w:id="169" w:name="_Toc448131801"/>
            <w:bookmarkStart w:id="170" w:name="_Toc494357848"/>
            <w:bookmarkStart w:id="171" w:name="_Toc4123889"/>
            <w:r w:rsidRPr="00681C4B">
              <w:t>Noti</w:t>
            </w:r>
            <w:r>
              <w:t xml:space="preserve">fication </w:t>
            </w:r>
            <w:r w:rsidRPr="00681C4B">
              <w:t>of Intention to Award</w:t>
            </w:r>
            <w:bookmarkEnd w:id="168"/>
            <w:bookmarkEnd w:id="169"/>
            <w:bookmarkEnd w:id="170"/>
            <w:bookmarkEnd w:id="171"/>
          </w:p>
        </w:tc>
        <w:tc>
          <w:tcPr>
            <w:tcW w:w="7020" w:type="dxa"/>
          </w:tcPr>
          <w:p w14:paraId="72F01776" w14:textId="77777777" w:rsidR="0037255E" w:rsidRPr="00444412" w:rsidRDefault="0037255E" w:rsidP="0049516F">
            <w:pPr>
              <w:pStyle w:val="S1-subpara"/>
              <w:numPr>
                <w:ilvl w:val="1"/>
                <w:numId w:val="105"/>
              </w:numPr>
              <w:spacing w:after="120"/>
              <w:rPr>
                <w:color w:val="000000"/>
              </w:rPr>
            </w:pPr>
            <w:bookmarkStart w:id="172" w:name="_Toc438438863"/>
            <w:bookmarkStart w:id="173" w:name="_Toc438532657"/>
            <w:bookmarkStart w:id="174" w:name="_Toc438734007"/>
            <w:bookmarkStart w:id="175" w:name="_Toc438962089"/>
            <w:bookmarkStart w:id="176" w:name="_Toc461939621"/>
            <w:bookmarkStart w:id="177" w:name="_Toc23236785"/>
            <w:bookmarkStart w:id="178" w:name="_Toc125783029"/>
            <w:r>
              <w:t xml:space="preserve">The Employer shall send </w:t>
            </w:r>
            <w:r w:rsidRPr="00E246B3">
              <w:t xml:space="preserve">to each </w:t>
            </w:r>
            <w:r>
              <w:t xml:space="preserve">Bidder the </w:t>
            </w:r>
            <w:r w:rsidRPr="00E246B3">
              <w:t xml:space="preserve">Notification of Intention to Award the Contract to the successful </w:t>
            </w:r>
            <w:r>
              <w:t xml:space="preserve">Bidder. </w:t>
            </w:r>
            <w:r w:rsidRPr="00444412">
              <w:rPr>
                <w:color w:val="000000"/>
                <w:szCs w:val="24"/>
              </w:rPr>
              <w:t xml:space="preserve"> The Notification of Intention to Award shall contain, at a minimum, the following information:</w:t>
            </w:r>
          </w:p>
          <w:p w14:paraId="7FC111EF" w14:textId="77777777" w:rsidR="0037255E" w:rsidRPr="00444412" w:rsidRDefault="0037255E" w:rsidP="0049516F">
            <w:pPr>
              <w:pStyle w:val="ListParagraph"/>
              <w:numPr>
                <w:ilvl w:val="0"/>
                <w:numId w:val="85"/>
              </w:numPr>
              <w:spacing w:after="120"/>
              <w:ind w:left="1425" w:hanging="518"/>
              <w:contextualSpacing w:val="0"/>
              <w:jc w:val="left"/>
              <w:rPr>
                <w:color w:val="000000"/>
              </w:rPr>
            </w:pPr>
            <w:r w:rsidRPr="00444412">
              <w:rPr>
                <w:color w:val="000000"/>
              </w:rPr>
              <w:t xml:space="preserve">the name and address of the Bidder submitting the successful Bid; </w:t>
            </w:r>
          </w:p>
          <w:p w14:paraId="2CD9F8A2" w14:textId="77777777" w:rsidR="0037255E" w:rsidRPr="00444412" w:rsidRDefault="0037255E" w:rsidP="0049516F">
            <w:pPr>
              <w:pStyle w:val="ListParagraph"/>
              <w:numPr>
                <w:ilvl w:val="0"/>
                <w:numId w:val="85"/>
              </w:numPr>
              <w:spacing w:after="120"/>
              <w:ind w:hanging="518"/>
              <w:contextualSpacing w:val="0"/>
              <w:jc w:val="left"/>
              <w:rPr>
                <w:color w:val="000000"/>
              </w:rPr>
            </w:pPr>
            <w:r w:rsidRPr="00444412">
              <w:rPr>
                <w:color w:val="000000"/>
              </w:rPr>
              <w:t xml:space="preserve">the Contract price of the successful Bid; </w:t>
            </w:r>
          </w:p>
          <w:p w14:paraId="41242D9A" w14:textId="77777777" w:rsidR="0037255E" w:rsidRPr="00681C4B" w:rsidRDefault="0037255E" w:rsidP="0049516F">
            <w:pPr>
              <w:pStyle w:val="ListParagraph"/>
              <w:numPr>
                <w:ilvl w:val="0"/>
                <w:numId w:val="85"/>
              </w:numPr>
              <w:spacing w:after="120"/>
              <w:ind w:hanging="518"/>
              <w:contextualSpacing w:val="0"/>
            </w:pPr>
            <w:r w:rsidRPr="00681C4B">
              <w:t>the names of all Bidders who submitted Bids, and their Bid prices as readout, and as evaluated;</w:t>
            </w:r>
          </w:p>
          <w:p w14:paraId="23F6431D" w14:textId="77777777" w:rsidR="0037255E" w:rsidRPr="00681C4B" w:rsidRDefault="0037255E" w:rsidP="0049516F">
            <w:pPr>
              <w:pStyle w:val="ListParagraph"/>
              <w:numPr>
                <w:ilvl w:val="0"/>
                <w:numId w:val="85"/>
              </w:numPr>
              <w:spacing w:after="120"/>
              <w:ind w:hanging="518"/>
              <w:contextualSpacing w:val="0"/>
            </w:pPr>
            <w:r w:rsidRPr="00681C4B">
              <w:rPr>
                <w:bCs/>
              </w:rPr>
              <w:t xml:space="preserve">a statement of the reason(s) </w:t>
            </w:r>
            <w:r w:rsidRPr="00444412">
              <w:rPr>
                <w:color w:val="000000"/>
                <w:szCs w:val="24"/>
              </w:rPr>
              <w:t xml:space="preserve">the </w:t>
            </w:r>
            <w:r w:rsidRPr="00444412">
              <w:rPr>
                <w:color w:val="000000"/>
              </w:rPr>
              <w:t xml:space="preserve">Bid </w:t>
            </w:r>
            <w:r w:rsidRPr="00444412">
              <w:rPr>
                <w:color w:val="000000"/>
                <w:szCs w:val="24"/>
              </w:rPr>
              <w:t xml:space="preserve">(of the unsuccessful </w:t>
            </w:r>
            <w:r w:rsidRPr="00444412">
              <w:rPr>
                <w:color w:val="000000"/>
              </w:rPr>
              <w:t>Bidder</w:t>
            </w:r>
            <w:r w:rsidRPr="00444412">
              <w:rPr>
                <w:color w:val="000000"/>
                <w:szCs w:val="24"/>
              </w:rPr>
              <w:t xml:space="preserve"> to whom the notification is addressed) was unsuccessful</w:t>
            </w:r>
            <w:r w:rsidRPr="00681C4B">
              <w:rPr>
                <w:bCs/>
              </w:rPr>
              <w:t>, unless the price information in c) above already reveals the reason;</w:t>
            </w:r>
          </w:p>
          <w:p w14:paraId="39798507" w14:textId="77777777" w:rsidR="0037255E" w:rsidRPr="00681C4B" w:rsidRDefault="0037255E" w:rsidP="0049516F">
            <w:pPr>
              <w:pStyle w:val="ListParagraph"/>
              <w:numPr>
                <w:ilvl w:val="0"/>
                <w:numId w:val="85"/>
              </w:numPr>
              <w:spacing w:after="120"/>
              <w:ind w:hanging="518"/>
              <w:contextualSpacing w:val="0"/>
            </w:pPr>
            <w:r w:rsidRPr="00681C4B">
              <w:t>the expiry date of the Standstill Period;</w:t>
            </w:r>
            <w:r w:rsidR="00D378EF">
              <w:t xml:space="preserve"> and</w:t>
            </w:r>
          </w:p>
          <w:p w14:paraId="05F1410D" w14:textId="77777777" w:rsidR="0037255E" w:rsidRPr="00331B9C" w:rsidRDefault="0037255E" w:rsidP="0049516F">
            <w:pPr>
              <w:pStyle w:val="ListParagraph"/>
              <w:numPr>
                <w:ilvl w:val="0"/>
                <w:numId w:val="85"/>
              </w:numPr>
              <w:spacing w:after="120"/>
              <w:ind w:hanging="518"/>
              <w:contextualSpacing w:val="0"/>
              <w:rPr>
                <w:szCs w:val="24"/>
                <w:lang w:val="en-GB"/>
              </w:rPr>
            </w:pPr>
            <w:r w:rsidRPr="00681C4B">
              <w:t>instructions on how to request a debriefing and/or submit a complaint during the standstill period.</w:t>
            </w:r>
            <w:bookmarkEnd w:id="172"/>
            <w:bookmarkEnd w:id="173"/>
            <w:bookmarkEnd w:id="174"/>
            <w:bookmarkEnd w:id="175"/>
            <w:bookmarkEnd w:id="176"/>
            <w:bookmarkEnd w:id="177"/>
            <w:bookmarkEnd w:id="178"/>
          </w:p>
        </w:tc>
      </w:tr>
      <w:tr w:rsidR="005036DE" w:rsidRPr="00331B9C" w14:paraId="2BD77A4F" w14:textId="77777777" w:rsidTr="006F1BE7">
        <w:tc>
          <w:tcPr>
            <w:tcW w:w="2250" w:type="dxa"/>
          </w:tcPr>
          <w:p w14:paraId="63B5BEB6" w14:textId="77777777" w:rsidR="005036DE" w:rsidRPr="00331B9C" w:rsidRDefault="005036DE" w:rsidP="005537D0">
            <w:pPr>
              <w:rPr>
                <w:sz w:val="36"/>
                <w:szCs w:val="24"/>
                <w:lang w:val="en-GB"/>
              </w:rPr>
            </w:pPr>
          </w:p>
        </w:tc>
        <w:tc>
          <w:tcPr>
            <w:tcW w:w="7020" w:type="dxa"/>
          </w:tcPr>
          <w:p w14:paraId="4E624AAC" w14:textId="77777777" w:rsidR="005036DE" w:rsidRPr="00331B9C" w:rsidRDefault="005036DE" w:rsidP="001E7453">
            <w:pPr>
              <w:pStyle w:val="Style5"/>
            </w:pPr>
            <w:bookmarkStart w:id="179" w:name="_Toc192578452"/>
            <w:bookmarkStart w:id="180" w:name="_Toc4123890"/>
            <w:r w:rsidRPr="00331B9C">
              <w:t>Award of Contract</w:t>
            </w:r>
            <w:bookmarkEnd w:id="179"/>
            <w:bookmarkEnd w:id="180"/>
          </w:p>
        </w:tc>
      </w:tr>
      <w:tr w:rsidR="005036DE" w:rsidRPr="00331B9C" w14:paraId="1C4098DC" w14:textId="77777777" w:rsidTr="006F1BE7">
        <w:tc>
          <w:tcPr>
            <w:tcW w:w="2250" w:type="dxa"/>
          </w:tcPr>
          <w:p w14:paraId="047BE9AA" w14:textId="77777777" w:rsidR="005036DE" w:rsidRPr="00331B9C" w:rsidRDefault="005036DE" w:rsidP="001E7453">
            <w:pPr>
              <w:pStyle w:val="Style6"/>
            </w:pPr>
            <w:bookmarkStart w:id="181" w:name="_Toc192578453"/>
            <w:bookmarkStart w:id="182" w:name="_Toc4123891"/>
            <w:r w:rsidRPr="0018728D">
              <w:t>Award</w:t>
            </w:r>
            <w:r w:rsidRPr="00331B9C">
              <w:t xml:space="preserve"> Criteria</w:t>
            </w:r>
            <w:bookmarkEnd w:id="181"/>
            <w:bookmarkEnd w:id="182"/>
          </w:p>
        </w:tc>
        <w:tc>
          <w:tcPr>
            <w:tcW w:w="7020" w:type="dxa"/>
          </w:tcPr>
          <w:p w14:paraId="20BFE4BE" w14:textId="77777777" w:rsidR="0037255E" w:rsidRPr="00681C4B" w:rsidRDefault="005036DE" w:rsidP="0049516F">
            <w:pPr>
              <w:pStyle w:val="S1-subpara"/>
              <w:numPr>
                <w:ilvl w:val="1"/>
                <w:numId w:val="106"/>
              </w:numPr>
              <w:spacing w:after="120"/>
              <w:rPr>
                <w:noProof/>
              </w:rPr>
            </w:pPr>
            <w:r w:rsidRPr="00331B9C">
              <w:rPr>
                <w:szCs w:val="24"/>
                <w:lang w:val="en-GB"/>
              </w:rPr>
              <w:t xml:space="preserve">Subject to </w:t>
            </w:r>
            <w:r w:rsidRPr="001E7453">
              <w:rPr>
                <w:szCs w:val="24"/>
                <w:lang w:val="en-GB"/>
              </w:rPr>
              <w:t>ITB</w:t>
            </w:r>
            <w:r w:rsidRPr="0037255E">
              <w:rPr>
                <w:szCs w:val="24"/>
                <w:lang w:val="en-GB"/>
              </w:rPr>
              <w:t xml:space="preserve"> </w:t>
            </w:r>
            <w:r w:rsidR="0037255E">
              <w:rPr>
                <w:szCs w:val="24"/>
                <w:lang w:val="en-GB"/>
              </w:rPr>
              <w:t>4</w:t>
            </w:r>
            <w:r w:rsidR="000B1D9E">
              <w:rPr>
                <w:szCs w:val="24"/>
                <w:lang w:val="en-GB"/>
              </w:rPr>
              <w:t>1</w:t>
            </w:r>
            <w:r w:rsidRPr="00331B9C">
              <w:rPr>
                <w:szCs w:val="24"/>
                <w:lang w:val="en-GB"/>
              </w:rPr>
              <w:t xml:space="preserve">, the Employer shall award the Contract to the </w:t>
            </w:r>
            <w:r w:rsidR="0037255E" w:rsidRPr="00681C4B">
              <w:rPr>
                <w:noProof/>
              </w:rPr>
              <w:t xml:space="preserve">successful Bidder. This is the Bidder whose Bid has been determined to </w:t>
            </w:r>
            <w:r w:rsidR="0037255E">
              <w:rPr>
                <w:noProof/>
              </w:rPr>
              <w:t>offer</w:t>
            </w:r>
            <w:r w:rsidR="0037255E" w:rsidRPr="00681C4B">
              <w:rPr>
                <w:noProof/>
              </w:rPr>
              <w:t xml:space="preserve"> the </w:t>
            </w:r>
            <w:r w:rsidR="0037255E">
              <w:rPr>
                <w:noProof/>
              </w:rPr>
              <w:t>m</w:t>
            </w:r>
            <w:r w:rsidR="0037255E" w:rsidRPr="00681C4B">
              <w:rPr>
                <w:noProof/>
              </w:rPr>
              <w:t xml:space="preserve">ost </w:t>
            </w:r>
            <w:r w:rsidR="0037255E">
              <w:rPr>
                <w:noProof/>
              </w:rPr>
              <w:t>Value for Money</w:t>
            </w:r>
            <w:r w:rsidR="0037255E" w:rsidRPr="00681C4B">
              <w:rPr>
                <w:noProof/>
              </w:rPr>
              <w:t>. This is the Bid of the Bidder that meets the qualification criteria and whose Bid has been determined to be:</w:t>
            </w:r>
          </w:p>
          <w:p w14:paraId="7CB71986" w14:textId="77777777" w:rsidR="0037255E" w:rsidRPr="00681C4B" w:rsidRDefault="0037255E" w:rsidP="0049516F">
            <w:pPr>
              <w:pStyle w:val="S1-subpara"/>
              <w:numPr>
                <w:ilvl w:val="1"/>
                <w:numId w:val="87"/>
              </w:numPr>
              <w:spacing w:after="120"/>
              <w:rPr>
                <w:noProof/>
              </w:rPr>
            </w:pPr>
            <w:r w:rsidRPr="00681C4B">
              <w:rPr>
                <w:noProof/>
              </w:rPr>
              <w:t>substantially responsive to the bidding document; and</w:t>
            </w:r>
          </w:p>
          <w:p w14:paraId="175B14FB" w14:textId="77777777" w:rsidR="005036DE" w:rsidRPr="00331B9C" w:rsidRDefault="0037255E" w:rsidP="0049516F">
            <w:pPr>
              <w:pStyle w:val="S1-subpara"/>
              <w:numPr>
                <w:ilvl w:val="1"/>
                <w:numId w:val="87"/>
              </w:numPr>
              <w:spacing w:after="120"/>
              <w:rPr>
                <w:lang w:val="en-GB"/>
              </w:rPr>
            </w:pPr>
            <w:r w:rsidRPr="00681C4B">
              <w:rPr>
                <w:noProof/>
              </w:rPr>
              <w:lastRenderedPageBreak/>
              <w:t>the lowest evaluated cost.</w:t>
            </w:r>
          </w:p>
        </w:tc>
      </w:tr>
      <w:tr w:rsidR="005036DE" w:rsidRPr="00331B9C" w14:paraId="2817BDF9" w14:textId="77777777" w:rsidTr="006F1BE7">
        <w:tc>
          <w:tcPr>
            <w:tcW w:w="2250" w:type="dxa"/>
          </w:tcPr>
          <w:p w14:paraId="7534E1D2" w14:textId="77777777" w:rsidR="005036DE" w:rsidRPr="00331B9C" w:rsidRDefault="005036DE" w:rsidP="001E7453">
            <w:pPr>
              <w:pStyle w:val="Style6"/>
            </w:pPr>
            <w:bookmarkStart w:id="183" w:name="_Toc438438865"/>
            <w:bookmarkStart w:id="184" w:name="_Toc438532659"/>
            <w:bookmarkStart w:id="185" w:name="_Toc438734009"/>
            <w:bookmarkStart w:id="186" w:name="_Toc438907045"/>
            <w:bookmarkStart w:id="187" w:name="_Toc438907244"/>
            <w:bookmarkStart w:id="188" w:name="_Toc4123892"/>
            <w:r w:rsidRPr="00D51B54">
              <w:lastRenderedPageBreak/>
              <w:t>Notification of Award</w:t>
            </w:r>
            <w:bookmarkEnd w:id="183"/>
            <w:bookmarkEnd w:id="184"/>
            <w:bookmarkEnd w:id="185"/>
            <w:bookmarkEnd w:id="186"/>
            <w:bookmarkEnd w:id="187"/>
            <w:bookmarkEnd w:id="188"/>
            <w:r w:rsidRPr="00331B9C">
              <w:t xml:space="preserve"> </w:t>
            </w:r>
          </w:p>
        </w:tc>
        <w:tc>
          <w:tcPr>
            <w:tcW w:w="7020" w:type="dxa"/>
          </w:tcPr>
          <w:p w14:paraId="08C83472" w14:textId="77777777" w:rsidR="005036DE" w:rsidRDefault="0037255E" w:rsidP="0057483A">
            <w:pPr>
              <w:pStyle w:val="Header3-Paragraph"/>
              <w:tabs>
                <w:tab w:val="clear" w:pos="504"/>
              </w:tabs>
              <w:spacing w:after="120"/>
              <w:ind w:left="0" w:firstLine="0"/>
              <w:rPr>
                <w:szCs w:val="24"/>
                <w:lang w:val="en-GB"/>
              </w:rPr>
            </w:pPr>
            <w:r>
              <w:rPr>
                <w:szCs w:val="24"/>
                <w:lang w:val="en-GB"/>
              </w:rPr>
              <w:t>4</w:t>
            </w:r>
            <w:r w:rsidR="00D378EF">
              <w:rPr>
                <w:szCs w:val="24"/>
                <w:lang w:val="en-GB"/>
              </w:rPr>
              <w:t>5</w:t>
            </w:r>
            <w:r>
              <w:rPr>
                <w:szCs w:val="24"/>
                <w:lang w:val="en-GB"/>
              </w:rPr>
              <w:t>.1</w:t>
            </w:r>
            <w:r>
              <w:rPr>
                <w:szCs w:val="24"/>
                <w:lang w:val="en-GB"/>
              </w:rPr>
              <w:tab/>
            </w:r>
            <w:r w:rsidR="005036DE" w:rsidRPr="00331B9C">
              <w:rPr>
                <w:szCs w:val="24"/>
                <w:lang w:val="en-GB"/>
              </w:rPr>
              <w:t>Prior to the expiration of the period of bid validity</w:t>
            </w:r>
            <w:r w:rsidRPr="00453AC2">
              <w:t xml:space="preserve"> and upon expiry of the Standstill Period, specified in ITB 4</w:t>
            </w:r>
            <w:r w:rsidR="00D378EF">
              <w:t>2</w:t>
            </w:r>
            <w:r w:rsidRPr="00453AC2">
              <w:t>.1 or any extension thereof, and</w:t>
            </w:r>
            <w:r>
              <w:t xml:space="preserve">, </w:t>
            </w:r>
            <w:r w:rsidRPr="00453AC2">
              <w:t>upon satisfactorily addressing any complaint that has been filed within the Standstill Period</w:t>
            </w:r>
            <w:r w:rsidR="005036DE" w:rsidRPr="00331B9C">
              <w:rPr>
                <w:szCs w:val="24"/>
                <w:lang w:val="en-GB"/>
              </w:rPr>
              <w:t xml:space="preserve">, the Employer shall notify the successful Bidder, in writing, that its bid has been accepted. </w:t>
            </w:r>
            <w:r w:rsidR="005036DE" w:rsidRPr="00331B9C">
              <w:rPr>
                <w:iCs/>
                <w:szCs w:val="24"/>
                <w:lang w:val="en-GB"/>
              </w:rPr>
              <w:t xml:space="preserve">The notification letter (hereinafter and in the Conditions of Contract and Contract Forms called the “Letter of Acceptance”) shall specify the sum that the Employer will pay the Contractor in consideration of the execution </w:t>
            </w:r>
            <w:r w:rsidR="009F689D">
              <w:rPr>
                <w:iCs/>
                <w:szCs w:val="24"/>
                <w:lang w:val="en-GB"/>
              </w:rPr>
              <w:t>of the C</w:t>
            </w:r>
            <w:r>
              <w:rPr>
                <w:iCs/>
                <w:szCs w:val="24"/>
                <w:lang w:val="en-GB"/>
              </w:rPr>
              <w:t>ontract</w:t>
            </w:r>
            <w:r w:rsidR="005036DE" w:rsidRPr="00331B9C">
              <w:rPr>
                <w:iCs/>
                <w:szCs w:val="24"/>
                <w:lang w:val="en-GB"/>
              </w:rPr>
              <w:t xml:space="preserve"> (hereinafter </w:t>
            </w:r>
            <w:r w:rsidRPr="00453AC2">
              <w:t xml:space="preserve">and in the Conditions of Contract and </w:t>
            </w:r>
            <w:r w:rsidR="005036DE" w:rsidRPr="00331B9C">
              <w:rPr>
                <w:iCs/>
                <w:szCs w:val="24"/>
                <w:lang w:val="en-GB"/>
              </w:rPr>
              <w:t>Contract Forms called “the Contract Price”</w:t>
            </w:r>
            <w:r w:rsidR="005036DE" w:rsidRPr="00331B9C">
              <w:rPr>
                <w:szCs w:val="24"/>
                <w:lang w:val="en-GB"/>
              </w:rPr>
              <w:t>).</w:t>
            </w:r>
          </w:p>
          <w:p w14:paraId="0390B656" w14:textId="77777777" w:rsidR="0037255E" w:rsidRPr="00453AC2" w:rsidRDefault="0037255E" w:rsidP="0037255E">
            <w:pPr>
              <w:pStyle w:val="S1-subpara"/>
              <w:tabs>
                <w:tab w:val="clear" w:pos="576"/>
              </w:tabs>
              <w:spacing w:after="120"/>
              <w:ind w:left="0" w:firstLine="0"/>
              <w:rPr>
                <w:b/>
              </w:rPr>
            </w:pPr>
            <w:r>
              <w:rPr>
                <w:szCs w:val="24"/>
              </w:rPr>
              <w:t>4</w:t>
            </w:r>
            <w:r w:rsidR="00D378EF">
              <w:rPr>
                <w:szCs w:val="24"/>
              </w:rPr>
              <w:t>5</w:t>
            </w:r>
            <w:r>
              <w:rPr>
                <w:szCs w:val="24"/>
              </w:rPr>
              <w:t>.2</w:t>
            </w:r>
            <w:r>
              <w:rPr>
                <w:szCs w:val="24"/>
              </w:rPr>
              <w:tab/>
            </w:r>
            <w:r w:rsidRPr="00D176C7">
              <w:rPr>
                <w:szCs w:val="24"/>
              </w:rPr>
              <w:t>Within ten (10) Business days after the date of transmission of the Letter of Acceptance</w:t>
            </w:r>
            <w:r>
              <w:rPr>
                <w:szCs w:val="24"/>
              </w:rPr>
              <w:t>,</w:t>
            </w:r>
            <w:r w:rsidRPr="00453AC2" w:rsidDel="00592611">
              <w:rPr>
                <w:szCs w:val="24"/>
              </w:rPr>
              <w:t xml:space="preserve"> </w:t>
            </w:r>
            <w:r w:rsidRPr="00453AC2">
              <w:t xml:space="preserve">the Employer shall publish the Contract Award Notice which shall contain, at a minimum, the following information: </w:t>
            </w:r>
          </w:p>
          <w:p w14:paraId="61AFA834" w14:textId="77777777" w:rsidR="0037255E" w:rsidRPr="00453AC2" w:rsidRDefault="0037255E" w:rsidP="0049516F">
            <w:pPr>
              <w:pStyle w:val="ListParagraph"/>
              <w:numPr>
                <w:ilvl w:val="0"/>
                <w:numId w:val="88"/>
              </w:numPr>
              <w:spacing w:after="120"/>
              <w:ind w:left="1267" w:hanging="664"/>
              <w:contextualSpacing w:val="0"/>
              <w:jc w:val="left"/>
            </w:pPr>
            <w:r w:rsidRPr="00453AC2">
              <w:t>name and address of the Employer;</w:t>
            </w:r>
          </w:p>
          <w:p w14:paraId="2AD4BE1D" w14:textId="77777777" w:rsidR="0037255E" w:rsidRPr="00453AC2" w:rsidRDefault="0037255E" w:rsidP="0049516F">
            <w:pPr>
              <w:pStyle w:val="ListParagraph"/>
              <w:numPr>
                <w:ilvl w:val="0"/>
                <w:numId w:val="88"/>
              </w:numPr>
              <w:spacing w:after="120"/>
              <w:ind w:left="1267" w:hanging="664"/>
              <w:contextualSpacing w:val="0"/>
              <w:jc w:val="left"/>
            </w:pPr>
            <w:r w:rsidRPr="00453AC2">
              <w:t xml:space="preserve">name and reference number of the contract being awarded, and the selection method used; </w:t>
            </w:r>
          </w:p>
          <w:p w14:paraId="3E8E359A" w14:textId="77777777" w:rsidR="0037255E" w:rsidRPr="00453AC2" w:rsidRDefault="0037255E" w:rsidP="0049516F">
            <w:pPr>
              <w:pStyle w:val="ListParagraph"/>
              <w:numPr>
                <w:ilvl w:val="0"/>
                <w:numId w:val="88"/>
              </w:numPr>
              <w:spacing w:after="120"/>
              <w:ind w:left="1267" w:hanging="664"/>
              <w:contextualSpacing w:val="0"/>
              <w:jc w:val="left"/>
            </w:pPr>
            <w:r w:rsidRPr="00453AC2">
              <w:t xml:space="preserve">names of all Bidders that submitted Bids, and their Bid prices as read out at Bid opening, and as evaluated; </w:t>
            </w:r>
          </w:p>
          <w:p w14:paraId="70AB3154" w14:textId="77777777" w:rsidR="0037255E" w:rsidRPr="00453AC2" w:rsidRDefault="0037255E" w:rsidP="0049516F">
            <w:pPr>
              <w:pStyle w:val="ListParagraph"/>
              <w:numPr>
                <w:ilvl w:val="0"/>
                <w:numId w:val="88"/>
              </w:numPr>
              <w:spacing w:after="120"/>
              <w:ind w:left="1267" w:hanging="664"/>
              <w:contextualSpacing w:val="0"/>
              <w:jc w:val="left"/>
            </w:pPr>
            <w:r w:rsidRPr="00453AC2">
              <w:t xml:space="preserve">names of all Bidders whose Bids were rejected either as nonresponsive or as not meeting qualification criteria, or were not evaluated, with the reasons therefor; </w:t>
            </w:r>
            <w:r>
              <w:t>and</w:t>
            </w:r>
          </w:p>
          <w:p w14:paraId="7290624B" w14:textId="77777777" w:rsidR="0037255E" w:rsidRPr="00331B9C" w:rsidRDefault="0037255E" w:rsidP="0049516F">
            <w:pPr>
              <w:pStyle w:val="ListParagraph"/>
              <w:numPr>
                <w:ilvl w:val="0"/>
                <w:numId w:val="88"/>
              </w:numPr>
              <w:spacing w:after="120"/>
              <w:ind w:left="1267" w:hanging="664"/>
              <w:contextualSpacing w:val="0"/>
              <w:jc w:val="left"/>
              <w:rPr>
                <w:szCs w:val="24"/>
                <w:lang w:val="en-GB"/>
              </w:rPr>
            </w:pPr>
            <w:r w:rsidRPr="00453AC2">
              <w:t>the name of the successful Bidder, the final total contract price, the contract duration and a summary of its scope</w:t>
            </w:r>
            <w:r>
              <w:t>.</w:t>
            </w:r>
          </w:p>
        </w:tc>
      </w:tr>
      <w:tr w:rsidR="007C2F39" w:rsidRPr="00331B9C" w14:paraId="43AB2DCC" w14:textId="77777777" w:rsidTr="006F1BE7">
        <w:tc>
          <w:tcPr>
            <w:tcW w:w="2250" w:type="dxa"/>
          </w:tcPr>
          <w:p w14:paraId="31DFD47F" w14:textId="77777777" w:rsidR="007C2F39" w:rsidRPr="00331B9C" w:rsidRDefault="007C2F39" w:rsidP="005537D0">
            <w:pPr>
              <w:pStyle w:val="Sub-ClauseText"/>
              <w:jc w:val="left"/>
              <w:rPr>
                <w:szCs w:val="24"/>
                <w:lang w:val="en-GB"/>
              </w:rPr>
            </w:pPr>
          </w:p>
        </w:tc>
        <w:tc>
          <w:tcPr>
            <w:tcW w:w="7020" w:type="dxa"/>
          </w:tcPr>
          <w:p w14:paraId="72E7DA36" w14:textId="77777777" w:rsidR="007C2F39" w:rsidRPr="00331B9C" w:rsidRDefault="007C2F39" w:rsidP="007C2F39">
            <w:pPr>
              <w:pStyle w:val="Header3-Paragraph"/>
              <w:tabs>
                <w:tab w:val="clear" w:pos="504"/>
              </w:tabs>
              <w:ind w:left="0" w:firstLine="0"/>
              <w:rPr>
                <w:szCs w:val="24"/>
                <w:lang w:val="en-GB"/>
              </w:rPr>
            </w:pPr>
            <w:r>
              <w:rPr>
                <w:noProof/>
              </w:rPr>
              <w:t>4</w:t>
            </w:r>
            <w:r w:rsidR="00D378EF">
              <w:rPr>
                <w:noProof/>
              </w:rPr>
              <w:t>5</w:t>
            </w:r>
            <w:r>
              <w:rPr>
                <w:noProof/>
              </w:rPr>
              <w:t>.3</w:t>
            </w:r>
            <w:r>
              <w:rPr>
                <w:noProof/>
              </w:rPr>
              <w:tab/>
            </w:r>
            <w:r w:rsidR="00D51B54" w:rsidRPr="00103AFD">
              <w:t xml:space="preserve">The </w:t>
            </w:r>
            <w:r w:rsidR="00D51B54">
              <w:t xml:space="preserve">Employer shall publish the </w:t>
            </w:r>
            <w:r w:rsidR="00D51B54" w:rsidRPr="00103AFD">
              <w:t xml:space="preserve">Contract Award Notice </w:t>
            </w:r>
            <w:r w:rsidR="00D51B54" w:rsidRPr="004A2C5F">
              <w:t xml:space="preserve">in </w:t>
            </w:r>
            <w:r w:rsidR="00D51B54" w:rsidRPr="00AF5CCA">
              <w:t>UNDB online or Dg Market website in addition to I</w:t>
            </w:r>
            <w:r w:rsidR="00D51B54">
              <w:t>s</w:t>
            </w:r>
            <w:r w:rsidR="00D51B54" w:rsidRPr="00AF5CCA">
              <w:t>DB’s external website</w:t>
            </w:r>
            <w:r w:rsidR="00D51B54" w:rsidRPr="00103AFD">
              <w:t xml:space="preserve"> </w:t>
            </w:r>
            <w:r w:rsidR="00D51B54">
              <w:t xml:space="preserve">and </w:t>
            </w:r>
            <w:r w:rsidR="00D51B54" w:rsidRPr="00103AFD">
              <w:t xml:space="preserve">on the </w:t>
            </w:r>
            <w:r w:rsidR="00D51B54">
              <w:t>Employ</w:t>
            </w:r>
            <w:r w:rsidR="00D51B54" w:rsidRPr="00103AFD">
              <w:t xml:space="preserve">er’s website </w:t>
            </w:r>
            <w:r w:rsidR="00D51B54">
              <w:t>if available</w:t>
            </w:r>
            <w:r w:rsidR="00D51B54" w:rsidRPr="004A2C5F">
              <w:t>.</w:t>
            </w:r>
          </w:p>
        </w:tc>
      </w:tr>
      <w:tr w:rsidR="005036DE" w:rsidRPr="00331B9C" w14:paraId="4710FAC2" w14:textId="77777777" w:rsidTr="006F1BE7">
        <w:tc>
          <w:tcPr>
            <w:tcW w:w="2250" w:type="dxa"/>
          </w:tcPr>
          <w:p w14:paraId="1908BF68" w14:textId="77777777" w:rsidR="005036DE" w:rsidRPr="00331B9C" w:rsidRDefault="005036DE" w:rsidP="005537D0">
            <w:pPr>
              <w:pStyle w:val="Sub-ClauseText"/>
              <w:jc w:val="left"/>
              <w:rPr>
                <w:szCs w:val="24"/>
                <w:lang w:val="en-GB"/>
              </w:rPr>
            </w:pPr>
          </w:p>
        </w:tc>
        <w:tc>
          <w:tcPr>
            <w:tcW w:w="7020" w:type="dxa"/>
          </w:tcPr>
          <w:p w14:paraId="7FA3B984" w14:textId="77777777" w:rsidR="005036DE" w:rsidRPr="00331B9C" w:rsidRDefault="007C2F39" w:rsidP="007C2F39">
            <w:pPr>
              <w:pStyle w:val="Header3-Paragraph"/>
              <w:tabs>
                <w:tab w:val="clear" w:pos="504"/>
              </w:tabs>
              <w:ind w:left="0" w:firstLine="0"/>
              <w:rPr>
                <w:szCs w:val="24"/>
                <w:lang w:val="en-GB"/>
              </w:rPr>
            </w:pPr>
            <w:r>
              <w:rPr>
                <w:szCs w:val="24"/>
                <w:lang w:val="en-GB"/>
              </w:rPr>
              <w:t>4</w:t>
            </w:r>
            <w:r w:rsidR="00D378EF">
              <w:rPr>
                <w:szCs w:val="24"/>
                <w:lang w:val="en-GB"/>
              </w:rPr>
              <w:t>5</w:t>
            </w:r>
            <w:r>
              <w:rPr>
                <w:szCs w:val="24"/>
                <w:lang w:val="en-GB"/>
              </w:rPr>
              <w:t>.4</w:t>
            </w:r>
            <w:r>
              <w:rPr>
                <w:szCs w:val="24"/>
                <w:lang w:val="en-GB"/>
              </w:rPr>
              <w:tab/>
            </w:r>
            <w:r w:rsidR="005036DE" w:rsidRPr="00331B9C">
              <w:rPr>
                <w:szCs w:val="24"/>
                <w:lang w:val="en-GB"/>
              </w:rPr>
              <w:t xml:space="preserve">Until a formal contract is prepared and executed, the </w:t>
            </w:r>
            <w:r w:rsidRPr="00681C4B">
              <w:rPr>
                <w:noProof/>
              </w:rPr>
              <w:t xml:space="preserve">Letter of Acceptance </w:t>
            </w:r>
            <w:r w:rsidR="005036DE" w:rsidRPr="00331B9C">
              <w:rPr>
                <w:szCs w:val="24"/>
                <w:lang w:val="en-GB"/>
              </w:rPr>
              <w:t>shall constitute a binding Contract.</w:t>
            </w:r>
          </w:p>
        </w:tc>
      </w:tr>
      <w:tr w:rsidR="007C2F39" w:rsidRPr="00331B9C" w14:paraId="3C5B1F86" w14:textId="77777777" w:rsidTr="006F1BE7">
        <w:trPr>
          <w:cantSplit/>
        </w:trPr>
        <w:tc>
          <w:tcPr>
            <w:tcW w:w="2250" w:type="dxa"/>
          </w:tcPr>
          <w:p w14:paraId="7170BD6A" w14:textId="77777777" w:rsidR="007C2F39" w:rsidRPr="00331B9C" w:rsidRDefault="007C2F39" w:rsidP="001E7453">
            <w:pPr>
              <w:pStyle w:val="Style6"/>
              <w:rPr>
                <w:b w:val="0"/>
              </w:rPr>
            </w:pPr>
            <w:bookmarkStart w:id="189" w:name="_Toc494357852"/>
            <w:bookmarkStart w:id="190" w:name="_Toc4123893"/>
            <w:r w:rsidRPr="00D51B54">
              <w:lastRenderedPageBreak/>
              <w:t>Debriefing</w:t>
            </w:r>
            <w:r w:rsidRPr="00681C4B">
              <w:t xml:space="preserve"> by the Employer</w:t>
            </w:r>
            <w:bookmarkEnd w:id="189"/>
            <w:bookmarkEnd w:id="190"/>
          </w:p>
        </w:tc>
        <w:tc>
          <w:tcPr>
            <w:tcW w:w="7020" w:type="dxa"/>
          </w:tcPr>
          <w:p w14:paraId="0D1F7CA7" w14:textId="77777777" w:rsidR="007C2F39" w:rsidRDefault="007C2F39" w:rsidP="00D51B54">
            <w:pPr>
              <w:pStyle w:val="Header3-Paragraph"/>
              <w:tabs>
                <w:tab w:val="clear" w:pos="504"/>
              </w:tabs>
              <w:spacing w:after="120"/>
              <w:ind w:left="0" w:firstLine="0"/>
            </w:pPr>
            <w:r>
              <w:t>4</w:t>
            </w:r>
            <w:r w:rsidR="00D378EF">
              <w:t>6</w:t>
            </w:r>
            <w:r>
              <w:t>.1</w:t>
            </w:r>
            <w:r>
              <w:tab/>
            </w:r>
            <w:r w:rsidRPr="00681C4B">
              <w:t>On receipt of the Employer’s Notification of Intention to Award referred to in ITB 4</w:t>
            </w:r>
            <w:r w:rsidR="00D378EF">
              <w:t>3</w:t>
            </w:r>
            <w:r w:rsidRPr="00681C4B">
              <w:t>.1, an unsuccessful Bidder has three (3) Business Days to make a written request to the Employer for a debriefing. The Employer shall provide a debriefing to all unsuccessful Bidders whose request is received within this deadline.</w:t>
            </w:r>
          </w:p>
          <w:p w14:paraId="0BFDD0F0" w14:textId="77777777" w:rsidR="007C2F39" w:rsidRDefault="007C2F39" w:rsidP="00D51B54">
            <w:pPr>
              <w:pStyle w:val="Header3-Paragraph"/>
              <w:tabs>
                <w:tab w:val="clear" w:pos="504"/>
              </w:tabs>
              <w:spacing w:after="120"/>
              <w:ind w:left="0" w:firstLine="0"/>
            </w:pPr>
            <w:r>
              <w:t>4</w:t>
            </w:r>
            <w:r w:rsidR="00D378EF">
              <w:t>6</w:t>
            </w:r>
            <w:r>
              <w:t>.2</w:t>
            </w:r>
            <w:r>
              <w:tab/>
            </w:r>
            <w:r w:rsidRPr="00681C4B">
              <w:t>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w:t>
            </w:r>
          </w:p>
          <w:p w14:paraId="2345387E" w14:textId="77777777" w:rsidR="007C2F39" w:rsidRDefault="007C2F39" w:rsidP="00D378EF">
            <w:pPr>
              <w:pStyle w:val="Header3-Paragraph"/>
              <w:tabs>
                <w:tab w:val="clear" w:pos="504"/>
              </w:tabs>
              <w:spacing w:after="120"/>
              <w:ind w:left="0" w:firstLine="0"/>
            </w:pPr>
            <w:r>
              <w:t>4</w:t>
            </w:r>
            <w:r w:rsidR="00D378EF">
              <w:t>6</w:t>
            </w:r>
            <w:r>
              <w:t>.3</w:t>
            </w:r>
            <w:r>
              <w:tab/>
            </w:r>
            <w:r w:rsidRPr="00681C4B">
              <w:t>Where a request for debriefing is received by the Employer later than the three (3)</w:t>
            </w:r>
            <w:r w:rsidR="009F689D">
              <w:t xml:space="preserve"> </w:t>
            </w:r>
            <w:r w:rsidRPr="00681C4B">
              <w:t xml:space="preserve">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3195012E" w14:textId="77777777" w:rsidR="007C2F39" w:rsidRPr="00331B9C" w:rsidRDefault="007C2F39" w:rsidP="0057483A">
            <w:pPr>
              <w:pStyle w:val="Header3-Paragraph"/>
              <w:tabs>
                <w:tab w:val="clear" w:pos="504"/>
              </w:tabs>
              <w:spacing w:after="120"/>
              <w:ind w:left="0" w:firstLine="0"/>
              <w:rPr>
                <w:szCs w:val="24"/>
                <w:lang w:val="en-GB"/>
              </w:rPr>
            </w:pPr>
            <w:r>
              <w:t>4</w:t>
            </w:r>
            <w:r w:rsidR="00D378EF">
              <w:t>6</w:t>
            </w:r>
            <w:r>
              <w:t>.4</w:t>
            </w:r>
            <w:r>
              <w:tab/>
            </w:r>
            <w:r w:rsidRPr="00681C4B">
              <w:t xml:space="preserve">Debriefings of unsuccessful Bidders may be done in writing or verbally. The Bidder shall bear </w:t>
            </w:r>
            <w:r w:rsidR="00832C4D">
              <w:t>its</w:t>
            </w:r>
            <w:r w:rsidRPr="00681C4B">
              <w:t xml:space="preserve"> own costs of attending such a debriefing meeting.</w:t>
            </w:r>
          </w:p>
        </w:tc>
      </w:tr>
      <w:tr w:rsidR="005036DE" w:rsidRPr="00331B9C" w14:paraId="317E881A" w14:textId="77777777" w:rsidTr="006F1BE7">
        <w:trPr>
          <w:cantSplit/>
        </w:trPr>
        <w:tc>
          <w:tcPr>
            <w:tcW w:w="2250" w:type="dxa"/>
          </w:tcPr>
          <w:p w14:paraId="0ED51B0B" w14:textId="77777777" w:rsidR="005036DE" w:rsidRPr="00331B9C" w:rsidRDefault="005036DE" w:rsidP="001E7453">
            <w:pPr>
              <w:pStyle w:val="Style6"/>
              <w:rPr>
                <w:b w:val="0"/>
              </w:rPr>
            </w:pPr>
            <w:bookmarkStart w:id="191" w:name="_Toc4123894"/>
            <w:r w:rsidRPr="007C2F39">
              <w:t>Signing of Contract</w:t>
            </w:r>
            <w:bookmarkEnd w:id="191"/>
          </w:p>
        </w:tc>
        <w:tc>
          <w:tcPr>
            <w:tcW w:w="7020" w:type="dxa"/>
          </w:tcPr>
          <w:p w14:paraId="207B33CA" w14:textId="77777777" w:rsidR="005036DE" w:rsidRPr="00331B9C" w:rsidRDefault="007C2F39" w:rsidP="0057483A">
            <w:pPr>
              <w:pStyle w:val="Header3-Paragraph"/>
              <w:tabs>
                <w:tab w:val="clear" w:pos="504"/>
              </w:tabs>
              <w:spacing w:after="120"/>
              <w:ind w:left="0" w:firstLine="0"/>
              <w:rPr>
                <w:szCs w:val="24"/>
                <w:lang w:val="en-GB"/>
              </w:rPr>
            </w:pPr>
            <w:r>
              <w:t>4</w:t>
            </w:r>
            <w:r w:rsidR="00D378EF">
              <w:t>7</w:t>
            </w:r>
            <w:r>
              <w:t>.1</w:t>
            </w:r>
            <w:r>
              <w:tab/>
              <w:t xml:space="preserve">The Employer </w:t>
            </w:r>
            <w:r w:rsidRPr="008E329A">
              <w:t xml:space="preserve">shall send </w:t>
            </w:r>
            <w:r>
              <w:t xml:space="preserve">to the successful Bidder </w:t>
            </w:r>
            <w:r w:rsidRPr="008E329A">
              <w:t>the</w:t>
            </w:r>
            <w:r>
              <w:t xml:space="preserve"> Letter of Acceptance including the </w:t>
            </w:r>
            <w:r w:rsidRPr="008E329A">
              <w:t>Contract Agreement</w:t>
            </w:r>
            <w:r w:rsidRPr="00402B8A">
              <w:t>.</w:t>
            </w:r>
          </w:p>
        </w:tc>
      </w:tr>
      <w:tr w:rsidR="005036DE" w:rsidRPr="00331B9C" w14:paraId="3EA81134" w14:textId="77777777" w:rsidTr="006F1BE7">
        <w:trPr>
          <w:trHeight w:val="630"/>
        </w:trPr>
        <w:tc>
          <w:tcPr>
            <w:tcW w:w="2250" w:type="dxa"/>
          </w:tcPr>
          <w:p w14:paraId="5E381E5E" w14:textId="77777777" w:rsidR="005036DE" w:rsidRPr="00331B9C" w:rsidRDefault="005036DE" w:rsidP="005537D0">
            <w:pPr>
              <w:rPr>
                <w:szCs w:val="24"/>
                <w:lang w:val="en-GB"/>
              </w:rPr>
            </w:pPr>
          </w:p>
        </w:tc>
        <w:tc>
          <w:tcPr>
            <w:tcW w:w="7020" w:type="dxa"/>
          </w:tcPr>
          <w:p w14:paraId="29F1DC95" w14:textId="77777777" w:rsidR="005036DE" w:rsidRPr="00331B9C" w:rsidRDefault="007C2F39" w:rsidP="0057483A">
            <w:pPr>
              <w:pStyle w:val="Header3-Paragraph"/>
              <w:tabs>
                <w:tab w:val="clear" w:pos="504"/>
              </w:tabs>
              <w:spacing w:after="120"/>
              <w:ind w:left="0" w:firstLine="0"/>
              <w:rPr>
                <w:szCs w:val="24"/>
                <w:lang w:val="en-GB"/>
              </w:rPr>
            </w:pPr>
            <w:r>
              <w:rPr>
                <w:szCs w:val="24"/>
                <w:lang w:val="en-GB"/>
              </w:rPr>
              <w:t>4</w:t>
            </w:r>
            <w:r w:rsidR="00D378EF">
              <w:rPr>
                <w:szCs w:val="24"/>
                <w:lang w:val="en-GB"/>
              </w:rPr>
              <w:t>7</w:t>
            </w:r>
            <w:r>
              <w:rPr>
                <w:szCs w:val="24"/>
                <w:lang w:val="en-GB"/>
              </w:rPr>
              <w:t>.2</w:t>
            </w:r>
            <w:r>
              <w:rPr>
                <w:szCs w:val="24"/>
                <w:lang w:val="en-GB"/>
              </w:rPr>
              <w:tab/>
              <w:t>T</w:t>
            </w:r>
            <w:r w:rsidR="005036DE" w:rsidRPr="00331B9C">
              <w:rPr>
                <w:szCs w:val="24"/>
                <w:lang w:val="en-GB"/>
              </w:rPr>
              <w:t>he successful Bidder shall sign, date, and return to the Employer</w:t>
            </w:r>
            <w:r>
              <w:rPr>
                <w:szCs w:val="24"/>
                <w:lang w:val="en-GB"/>
              </w:rPr>
              <w:t xml:space="preserve"> </w:t>
            </w:r>
            <w:r>
              <w:t>the Contract Agreement w</w:t>
            </w:r>
            <w:r w:rsidRPr="008E329A">
              <w:t xml:space="preserve">ithin twenty-eight (28) days of </w:t>
            </w:r>
            <w:r>
              <w:t xml:space="preserve">its </w:t>
            </w:r>
            <w:r w:rsidRPr="008E329A">
              <w:t>receipt</w:t>
            </w:r>
            <w:r w:rsidR="005036DE" w:rsidRPr="00331B9C">
              <w:rPr>
                <w:szCs w:val="24"/>
                <w:lang w:val="en-GB"/>
              </w:rPr>
              <w:t>.</w:t>
            </w:r>
          </w:p>
        </w:tc>
      </w:tr>
      <w:tr w:rsidR="005036DE" w:rsidRPr="00331B9C" w14:paraId="6946D5B8" w14:textId="77777777" w:rsidTr="006F1BE7">
        <w:tc>
          <w:tcPr>
            <w:tcW w:w="2250" w:type="dxa"/>
          </w:tcPr>
          <w:p w14:paraId="50A8BFE5" w14:textId="77777777" w:rsidR="005036DE" w:rsidRPr="00331B9C" w:rsidRDefault="005036DE" w:rsidP="005537D0">
            <w:pPr>
              <w:pStyle w:val="explanatorynotes"/>
              <w:rPr>
                <w:rFonts w:ascii="Times New Roman" w:hAnsi="Times New Roman"/>
                <w:szCs w:val="24"/>
                <w:lang w:val="en-GB"/>
              </w:rPr>
            </w:pPr>
          </w:p>
        </w:tc>
        <w:tc>
          <w:tcPr>
            <w:tcW w:w="7020" w:type="dxa"/>
          </w:tcPr>
          <w:p w14:paraId="74D6A362" w14:textId="77777777" w:rsidR="005036DE" w:rsidRPr="00331B9C" w:rsidRDefault="007C2F39" w:rsidP="0057483A">
            <w:pPr>
              <w:pStyle w:val="Header3-Paragraph"/>
              <w:tabs>
                <w:tab w:val="clear" w:pos="504"/>
              </w:tabs>
              <w:spacing w:after="120"/>
              <w:ind w:left="0" w:firstLine="0"/>
              <w:rPr>
                <w:szCs w:val="24"/>
                <w:lang w:val="en-GB"/>
              </w:rPr>
            </w:pPr>
            <w:r>
              <w:rPr>
                <w:szCs w:val="24"/>
                <w:lang w:val="en-GB"/>
              </w:rPr>
              <w:t>4</w:t>
            </w:r>
            <w:r w:rsidR="00D378EF">
              <w:rPr>
                <w:szCs w:val="24"/>
                <w:lang w:val="en-GB"/>
              </w:rPr>
              <w:t>7</w:t>
            </w:r>
            <w:r>
              <w:rPr>
                <w:szCs w:val="24"/>
                <w:lang w:val="en-GB"/>
              </w:rPr>
              <w:t>.3</w:t>
            </w:r>
            <w:r>
              <w:rPr>
                <w:szCs w:val="24"/>
                <w:lang w:val="en-GB"/>
              </w:rPr>
              <w:tab/>
            </w:r>
            <w:r w:rsidR="005036DE" w:rsidRPr="00331B9C">
              <w:rPr>
                <w:szCs w:val="24"/>
                <w:lang w:val="en-GB"/>
              </w:rPr>
              <w:t xml:space="preserve">Notwithstanding ITB </w:t>
            </w:r>
            <w:r>
              <w:rPr>
                <w:szCs w:val="24"/>
                <w:lang w:val="en-GB"/>
              </w:rPr>
              <w:t>4</w:t>
            </w:r>
            <w:r w:rsidR="00D378EF">
              <w:rPr>
                <w:szCs w:val="24"/>
                <w:lang w:val="en-GB"/>
              </w:rPr>
              <w:t>7</w:t>
            </w:r>
            <w:r>
              <w:rPr>
                <w:szCs w:val="24"/>
                <w:lang w:val="en-GB"/>
              </w:rPr>
              <w:t>.2</w:t>
            </w:r>
            <w:r w:rsidR="005036DE" w:rsidRPr="00331B9C">
              <w:rPr>
                <w:szCs w:val="24"/>
                <w:lang w:val="en-GB"/>
              </w:rPr>
              <w:t xml:space="preserve"> above, in case signing of the Contract Agreement is prevented by any export restrictions attributable to the Employer, to the country of the Employer,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Employer and of the Bank that signing of the Contract Agreement has not been prevented by any lack of diligence on the part of the Bidder in completing any formalities, including applying for permits, authorizations and licenses necessary for the export of the </w:t>
            </w:r>
            <w:r w:rsidRPr="00681C4B">
              <w:rPr>
                <w:noProof/>
              </w:rPr>
              <w:t>Plant and Installation Services</w:t>
            </w:r>
            <w:r w:rsidRPr="00331B9C" w:rsidDel="007C2F39">
              <w:rPr>
                <w:szCs w:val="24"/>
                <w:lang w:val="en-GB"/>
              </w:rPr>
              <w:t xml:space="preserve"> </w:t>
            </w:r>
            <w:r w:rsidR="005036DE" w:rsidRPr="00331B9C">
              <w:rPr>
                <w:szCs w:val="24"/>
                <w:lang w:val="en-GB"/>
              </w:rPr>
              <w:t>under the terms of the Contract.</w:t>
            </w:r>
          </w:p>
        </w:tc>
      </w:tr>
      <w:tr w:rsidR="005036DE" w:rsidRPr="00331B9C" w14:paraId="2AF9A949" w14:textId="77777777" w:rsidTr="006F1BE7">
        <w:tc>
          <w:tcPr>
            <w:tcW w:w="2250" w:type="dxa"/>
          </w:tcPr>
          <w:p w14:paraId="5D81DC11" w14:textId="77777777" w:rsidR="005036DE" w:rsidRPr="00D51B54" w:rsidRDefault="005036DE" w:rsidP="001E7453">
            <w:pPr>
              <w:pStyle w:val="Style6"/>
            </w:pPr>
            <w:bookmarkStart w:id="192" w:name="_Toc4123895"/>
            <w:r w:rsidRPr="00D51B54">
              <w:t>Performance Security</w:t>
            </w:r>
            <w:bookmarkEnd w:id="192"/>
          </w:p>
        </w:tc>
        <w:tc>
          <w:tcPr>
            <w:tcW w:w="7020" w:type="dxa"/>
          </w:tcPr>
          <w:p w14:paraId="59E46B6A" w14:textId="77777777" w:rsidR="005036DE" w:rsidRPr="00331B9C" w:rsidRDefault="00D9313D" w:rsidP="00D378EF">
            <w:pPr>
              <w:pStyle w:val="Header3-Paragraph"/>
              <w:tabs>
                <w:tab w:val="clear" w:pos="504"/>
              </w:tabs>
              <w:spacing w:after="120"/>
              <w:ind w:left="0" w:firstLine="0"/>
              <w:rPr>
                <w:szCs w:val="24"/>
                <w:lang w:val="en-GB"/>
              </w:rPr>
            </w:pPr>
            <w:r>
              <w:rPr>
                <w:szCs w:val="24"/>
                <w:lang w:val="en-GB"/>
              </w:rPr>
              <w:t>4</w:t>
            </w:r>
            <w:r w:rsidR="00D378EF">
              <w:rPr>
                <w:szCs w:val="24"/>
                <w:lang w:val="en-GB"/>
              </w:rPr>
              <w:t>8</w:t>
            </w:r>
            <w:r>
              <w:rPr>
                <w:szCs w:val="24"/>
                <w:lang w:val="en-GB"/>
              </w:rPr>
              <w:t>.1</w:t>
            </w:r>
            <w:r>
              <w:rPr>
                <w:szCs w:val="24"/>
                <w:lang w:val="en-GB"/>
              </w:rPr>
              <w:tab/>
            </w:r>
            <w:r w:rsidR="005036DE" w:rsidRPr="00331B9C">
              <w:rPr>
                <w:szCs w:val="24"/>
                <w:lang w:val="en-GB"/>
              </w:rPr>
              <w:t xml:space="preserve">Within twenty-eight (28) days of the receipt of </w:t>
            </w:r>
            <w:r w:rsidR="00832C4D">
              <w:rPr>
                <w:szCs w:val="24"/>
                <w:lang w:val="en-GB"/>
              </w:rPr>
              <w:t xml:space="preserve">the </w:t>
            </w:r>
            <w:r w:rsidRPr="00D9313D">
              <w:rPr>
                <w:noProof/>
                <w:color w:val="000000"/>
              </w:rPr>
              <w:t>Letter of Acceptance</w:t>
            </w:r>
            <w:r w:rsidR="005036DE" w:rsidRPr="00331B9C">
              <w:rPr>
                <w:szCs w:val="24"/>
                <w:lang w:val="en-GB"/>
              </w:rPr>
              <w:t xml:space="preserve"> from the Employer, the successful Bidder shall furnish the </w:t>
            </w:r>
            <w:r w:rsidRPr="00D9313D">
              <w:rPr>
                <w:noProof/>
                <w:color w:val="000000"/>
              </w:rPr>
              <w:lastRenderedPageBreak/>
              <w:t xml:space="preserve">Performance Security in accordance with the General Conditions GCC </w:t>
            </w:r>
            <w:r w:rsidR="00D378EF">
              <w:rPr>
                <w:noProof/>
                <w:color w:val="000000"/>
              </w:rPr>
              <w:t>3.</w:t>
            </w:r>
            <w:r w:rsidR="00D378EF" w:rsidRPr="00D9313D">
              <w:rPr>
                <w:noProof/>
                <w:color w:val="000000"/>
              </w:rPr>
              <w:t>3</w:t>
            </w:r>
            <w:r w:rsidRPr="00D9313D">
              <w:rPr>
                <w:noProof/>
                <w:color w:val="000000"/>
              </w:rPr>
              <w:t>.3, subject to ITB 38</w:t>
            </w:r>
            <w:r w:rsidR="00D378EF">
              <w:rPr>
                <w:noProof/>
                <w:color w:val="000000"/>
              </w:rPr>
              <w:t>.2(b)</w:t>
            </w:r>
            <w:r w:rsidR="005036DE" w:rsidRPr="00331B9C">
              <w:rPr>
                <w:szCs w:val="24"/>
                <w:lang w:val="en-GB"/>
              </w:rPr>
              <w:t xml:space="preserve">, </w:t>
            </w:r>
            <w:r w:rsidR="00D378EF">
              <w:rPr>
                <w:szCs w:val="24"/>
                <w:lang w:val="en-GB"/>
              </w:rPr>
              <w:t xml:space="preserve">and </w:t>
            </w:r>
            <w:r w:rsidR="00D378EF" w:rsidRPr="00D378EF">
              <w:rPr>
                <w:color w:val="000000"/>
              </w:rPr>
              <w:t>ESHS Performance Security</w:t>
            </w:r>
            <w:r w:rsidR="00D378EF">
              <w:rPr>
                <w:color w:val="000000"/>
              </w:rPr>
              <w:t xml:space="preserve"> if required in the </w:t>
            </w:r>
            <w:r w:rsidR="00D378EF" w:rsidRPr="0057483A">
              <w:rPr>
                <w:b/>
                <w:color w:val="000000"/>
              </w:rPr>
              <w:t>BDS</w:t>
            </w:r>
            <w:r w:rsidR="00D378EF" w:rsidRPr="00331B9C">
              <w:rPr>
                <w:szCs w:val="24"/>
                <w:lang w:val="en-GB"/>
              </w:rPr>
              <w:t xml:space="preserve"> </w:t>
            </w:r>
            <w:r w:rsidR="005036DE" w:rsidRPr="00331B9C">
              <w:rPr>
                <w:szCs w:val="24"/>
                <w:lang w:val="en-GB"/>
              </w:rPr>
              <w:t xml:space="preserve">using for that purpose the Performance Security </w:t>
            </w:r>
            <w:r w:rsidR="00A12848">
              <w:rPr>
                <w:szCs w:val="24"/>
                <w:lang w:val="en-GB"/>
              </w:rPr>
              <w:t xml:space="preserve">and </w:t>
            </w:r>
            <w:r w:rsidR="00A12848" w:rsidRPr="00D378EF">
              <w:rPr>
                <w:color w:val="000000"/>
              </w:rPr>
              <w:t>ESHS Performance Security</w:t>
            </w:r>
            <w:r w:rsidR="00A12848">
              <w:rPr>
                <w:color w:val="000000"/>
              </w:rPr>
              <w:t xml:space="preserve"> if required in the </w:t>
            </w:r>
            <w:r w:rsidR="00A12848" w:rsidRPr="00865C62">
              <w:rPr>
                <w:b/>
                <w:color w:val="000000"/>
              </w:rPr>
              <w:t>BDS</w:t>
            </w:r>
            <w:r w:rsidR="00A12848" w:rsidRPr="00331B9C">
              <w:rPr>
                <w:szCs w:val="24"/>
                <w:lang w:val="en-GB"/>
              </w:rPr>
              <w:t xml:space="preserve"> </w:t>
            </w:r>
            <w:r w:rsidR="005036DE" w:rsidRPr="00331B9C">
              <w:rPr>
                <w:szCs w:val="24"/>
                <w:lang w:val="en-GB"/>
              </w:rPr>
              <w:t>Form</w:t>
            </w:r>
            <w:r w:rsidR="00D378EF">
              <w:rPr>
                <w:szCs w:val="24"/>
                <w:lang w:val="en-GB"/>
              </w:rPr>
              <w:t>s</w:t>
            </w:r>
            <w:r w:rsidR="005036DE" w:rsidRPr="00331B9C">
              <w:rPr>
                <w:szCs w:val="24"/>
                <w:lang w:val="en-GB"/>
              </w:rPr>
              <w:t xml:space="preserve"> included in Section X, Contract Forms, or another form acceptable to the Employer. If the </w:t>
            </w:r>
            <w:r>
              <w:rPr>
                <w:szCs w:val="24"/>
                <w:lang w:val="en-GB"/>
              </w:rPr>
              <w:t>P</w:t>
            </w:r>
            <w:r w:rsidRPr="00331B9C">
              <w:rPr>
                <w:szCs w:val="24"/>
                <w:lang w:val="en-GB"/>
              </w:rPr>
              <w:t xml:space="preserve">erformance </w:t>
            </w:r>
            <w:r>
              <w:rPr>
                <w:szCs w:val="24"/>
                <w:lang w:val="en-GB"/>
              </w:rPr>
              <w:t>S</w:t>
            </w:r>
            <w:r w:rsidRPr="00331B9C">
              <w:rPr>
                <w:szCs w:val="24"/>
                <w:lang w:val="en-GB"/>
              </w:rPr>
              <w:t xml:space="preserve">ecurity </w:t>
            </w:r>
            <w:r w:rsidR="005036DE" w:rsidRPr="00331B9C">
              <w:rPr>
                <w:szCs w:val="24"/>
                <w:lang w:val="en-GB"/>
              </w:rPr>
              <w:t>furnished by the successful Bidder is in the form of a bond, it shall be issued by a bonding or insurance company that has been determined by the successful Bidder to be acceptable to the Employer. A foreign institution providing a bond shall have a correspondent financial institution located in the Employer’s Country</w:t>
            </w:r>
            <w:r>
              <w:rPr>
                <w:szCs w:val="24"/>
                <w:lang w:val="en-GB"/>
              </w:rPr>
              <w:t xml:space="preserve">, </w:t>
            </w:r>
            <w:r w:rsidRPr="00D9313D">
              <w:rPr>
                <w:noProof/>
                <w:color w:val="000000"/>
              </w:rPr>
              <w:t>unless the Employer has agreed in writing that a correspondent financial institution is not required</w:t>
            </w:r>
            <w:r w:rsidR="005036DE" w:rsidRPr="00331B9C">
              <w:rPr>
                <w:szCs w:val="24"/>
                <w:lang w:val="en-GB"/>
              </w:rPr>
              <w:t>.</w:t>
            </w:r>
          </w:p>
        </w:tc>
      </w:tr>
      <w:tr w:rsidR="005036DE" w:rsidRPr="00331B9C" w14:paraId="4A38120D" w14:textId="77777777" w:rsidTr="006F1BE7">
        <w:tc>
          <w:tcPr>
            <w:tcW w:w="2250" w:type="dxa"/>
          </w:tcPr>
          <w:p w14:paraId="46E01EF3" w14:textId="77777777" w:rsidR="005036DE" w:rsidRPr="00331B9C" w:rsidRDefault="005036DE" w:rsidP="005537D0">
            <w:pPr>
              <w:pStyle w:val="explanatorynotes"/>
              <w:jc w:val="left"/>
              <w:rPr>
                <w:rFonts w:ascii="Times New Roman" w:hAnsi="Times New Roman"/>
                <w:b/>
                <w:szCs w:val="24"/>
                <w:lang w:val="en-GB"/>
              </w:rPr>
            </w:pPr>
          </w:p>
        </w:tc>
        <w:tc>
          <w:tcPr>
            <w:tcW w:w="7020" w:type="dxa"/>
          </w:tcPr>
          <w:p w14:paraId="1F102A6B" w14:textId="77777777" w:rsidR="005036DE" w:rsidRPr="00331B9C" w:rsidRDefault="00033EDB" w:rsidP="00033EDB">
            <w:pPr>
              <w:pStyle w:val="Header3-Paragraph"/>
              <w:tabs>
                <w:tab w:val="clear" w:pos="504"/>
              </w:tabs>
              <w:spacing w:after="120"/>
              <w:ind w:left="0" w:firstLine="0"/>
              <w:rPr>
                <w:szCs w:val="24"/>
                <w:lang w:val="en-GB"/>
              </w:rPr>
            </w:pPr>
            <w:r>
              <w:rPr>
                <w:szCs w:val="24"/>
                <w:lang w:val="en-GB"/>
              </w:rPr>
              <w:t>4</w:t>
            </w:r>
            <w:r w:rsidR="00D378EF">
              <w:rPr>
                <w:szCs w:val="24"/>
                <w:lang w:val="en-GB"/>
              </w:rPr>
              <w:t>8</w:t>
            </w:r>
            <w:r>
              <w:rPr>
                <w:szCs w:val="24"/>
                <w:lang w:val="en-GB"/>
              </w:rPr>
              <w:t>.2</w:t>
            </w:r>
            <w:r>
              <w:rPr>
                <w:szCs w:val="24"/>
                <w:lang w:val="en-GB"/>
              </w:rPr>
              <w:tab/>
            </w:r>
            <w:r w:rsidR="005036DE" w:rsidRPr="00331B9C">
              <w:rPr>
                <w:szCs w:val="24"/>
                <w:lang w:val="en-GB"/>
              </w:rPr>
              <w:t>Failure of the successful Bidder to submit the above-mentioned Performance Security</w:t>
            </w:r>
            <w:r w:rsidR="00D378EF">
              <w:rPr>
                <w:szCs w:val="24"/>
                <w:lang w:val="en-GB"/>
              </w:rPr>
              <w:t xml:space="preserve"> </w:t>
            </w:r>
            <w:r w:rsidR="00D378EF" w:rsidRPr="00D378EF">
              <w:rPr>
                <w:color w:val="000000"/>
              </w:rPr>
              <w:t>and, if required in the BDS, the Environmental, Social, Health and Safety (ESHS) Performance Security,</w:t>
            </w:r>
            <w:r w:rsidR="005036DE" w:rsidRPr="00331B9C">
              <w:rPr>
                <w:szCs w:val="24"/>
                <w:lang w:val="en-GB"/>
              </w:rPr>
              <w:t xml:space="preserve"> or sign the Contract shall constitute sufficient grounds for the annulment of the award and forfeiture of the bid security, or execution of the Bid-Securing Declaration. In that event the Employer may award the Contract to the </w:t>
            </w:r>
            <w:r w:rsidR="00D9313D">
              <w:rPr>
                <w:szCs w:val="24"/>
                <w:lang w:val="en-GB"/>
              </w:rPr>
              <w:t xml:space="preserve">Bidder whose Bid offers the </w:t>
            </w:r>
            <w:r w:rsidR="005036DE" w:rsidRPr="00331B9C">
              <w:rPr>
                <w:szCs w:val="24"/>
                <w:lang w:val="en-GB"/>
              </w:rPr>
              <w:t xml:space="preserve">next </w:t>
            </w:r>
            <w:r w:rsidR="00D9313D">
              <w:rPr>
                <w:szCs w:val="24"/>
                <w:lang w:val="en-GB"/>
              </w:rPr>
              <w:t>most Value for Money</w:t>
            </w:r>
            <w:r w:rsidR="005036DE" w:rsidRPr="00331B9C">
              <w:rPr>
                <w:szCs w:val="24"/>
                <w:lang w:val="en-GB"/>
              </w:rPr>
              <w:t>.</w:t>
            </w:r>
          </w:p>
        </w:tc>
      </w:tr>
      <w:tr w:rsidR="00D9313D" w:rsidRPr="00331B9C" w14:paraId="3ABC20AB" w14:textId="77777777" w:rsidTr="006F1BE7">
        <w:tc>
          <w:tcPr>
            <w:tcW w:w="2250" w:type="dxa"/>
          </w:tcPr>
          <w:p w14:paraId="64196BFD" w14:textId="77777777" w:rsidR="00D9313D" w:rsidRPr="00033EDB" w:rsidRDefault="00D9313D" w:rsidP="001E7453">
            <w:pPr>
              <w:pStyle w:val="Style6"/>
            </w:pPr>
            <w:bookmarkStart w:id="193" w:name="_Toc494357855"/>
            <w:bookmarkStart w:id="194" w:name="_Toc4123896"/>
            <w:r w:rsidRPr="001E7453">
              <w:t>Procurement</w:t>
            </w:r>
            <w:r w:rsidRPr="00033EDB">
              <w:t xml:space="preserve"> Related Complaint</w:t>
            </w:r>
            <w:bookmarkEnd w:id="193"/>
            <w:bookmarkEnd w:id="194"/>
          </w:p>
        </w:tc>
        <w:tc>
          <w:tcPr>
            <w:tcW w:w="7020" w:type="dxa"/>
          </w:tcPr>
          <w:p w14:paraId="3E50BEFF" w14:textId="77777777" w:rsidR="00D9313D" w:rsidRPr="00331B9C" w:rsidRDefault="00D9313D" w:rsidP="00D9313D">
            <w:pPr>
              <w:pStyle w:val="Header3-Paragraph"/>
              <w:tabs>
                <w:tab w:val="clear" w:pos="504"/>
              </w:tabs>
              <w:ind w:left="0" w:firstLine="0"/>
              <w:rPr>
                <w:szCs w:val="24"/>
                <w:lang w:val="en-GB"/>
              </w:rPr>
            </w:pPr>
            <w:r w:rsidRPr="00444412">
              <w:rPr>
                <w:color w:val="000000"/>
              </w:rPr>
              <w:t>4</w:t>
            </w:r>
            <w:r w:rsidR="00D378EF">
              <w:rPr>
                <w:color w:val="000000"/>
              </w:rPr>
              <w:t>9</w:t>
            </w:r>
            <w:r w:rsidRPr="00444412">
              <w:rPr>
                <w:color w:val="000000"/>
              </w:rPr>
              <w:t>.1</w:t>
            </w:r>
            <w:r w:rsidRPr="00444412">
              <w:rPr>
                <w:color w:val="000000"/>
              </w:rPr>
              <w:tab/>
              <w:t xml:space="preserve">The procedures for making a Procurement-related Complaint are as specified in the </w:t>
            </w:r>
            <w:r w:rsidRPr="001E7453">
              <w:rPr>
                <w:b/>
                <w:color w:val="000000"/>
              </w:rPr>
              <w:t>BDS</w:t>
            </w:r>
            <w:r w:rsidRPr="00444412">
              <w:rPr>
                <w:color w:val="000000"/>
              </w:rPr>
              <w:t>.</w:t>
            </w:r>
          </w:p>
        </w:tc>
      </w:tr>
      <w:bookmarkEnd w:id="41"/>
    </w:tbl>
    <w:p w14:paraId="5E3E0667" w14:textId="77777777" w:rsidR="00224291" w:rsidRPr="00331B9C" w:rsidRDefault="00224291">
      <w:pPr>
        <w:ind w:left="180"/>
        <w:rPr>
          <w:szCs w:val="24"/>
          <w:lang w:val="en-GB"/>
        </w:rPr>
      </w:pPr>
    </w:p>
    <w:p w14:paraId="0C8885CC" w14:textId="77777777" w:rsidR="00FF74D7" w:rsidRPr="00331B9C" w:rsidRDefault="00FF74D7">
      <w:pPr>
        <w:ind w:left="180"/>
        <w:rPr>
          <w:szCs w:val="24"/>
          <w:lang w:val="en-GB"/>
        </w:rPr>
        <w:sectPr w:rsidR="00FF74D7" w:rsidRPr="00331B9C" w:rsidSect="0089443A">
          <w:headerReference w:type="even" r:id="rId19"/>
          <w:headerReference w:type="default" r:id="rId20"/>
          <w:headerReference w:type="first" r:id="rId21"/>
          <w:type w:val="oddPage"/>
          <w:pgSz w:w="12240" w:h="15840" w:code="1"/>
          <w:pgMar w:top="1440" w:right="1440" w:bottom="1440" w:left="1800" w:header="720" w:footer="720" w:gutter="0"/>
          <w:cols w:space="720"/>
          <w:titlePg/>
        </w:sectPr>
      </w:pPr>
    </w:p>
    <w:p w14:paraId="6C81978F" w14:textId="77777777" w:rsidR="00FF74D7" w:rsidRPr="00331B9C" w:rsidRDefault="00FF74D7">
      <w:pPr>
        <w:ind w:left="180"/>
        <w:rPr>
          <w:szCs w:val="24"/>
          <w:lang w:val="en-GB"/>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E53866" w:rsidRPr="00331B9C" w14:paraId="4BE7F2D9" w14:textId="77777777" w:rsidTr="00D86BF1">
        <w:trPr>
          <w:cantSplit/>
        </w:trPr>
        <w:tc>
          <w:tcPr>
            <w:tcW w:w="9090" w:type="dxa"/>
            <w:gridSpan w:val="2"/>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9"/>
            </w:tblGrid>
            <w:tr w:rsidR="005A10E2" w:rsidRPr="00331B9C" w14:paraId="153DE74E" w14:textId="77777777" w:rsidTr="001A4BDE">
              <w:tc>
                <w:tcPr>
                  <w:tcW w:w="8859" w:type="dxa"/>
                  <w:tcBorders>
                    <w:top w:val="single" w:sz="4" w:space="0" w:color="auto"/>
                    <w:left w:val="single" w:sz="4" w:space="0" w:color="auto"/>
                    <w:bottom w:val="single" w:sz="4" w:space="0" w:color="auto"/>
                    <w:right w:val="single" w:sz="4" w:space="0" w:color="auto"/>
                  </w:tcBorders>
                </w:tcPr>
                <w:p w14:paraId="42A0287C" w14:textId="77777777" w:rsidR="005A10E2" w:rsidRPr="00331B9C" w:rsidRDefault="005A10E2" w:rsidP="001E7453">
                  <w:pPr>
                    <w:pStyle w:val="Style4"/>
                  </w:pPr>
                  <w:bookmarkStart w:id="195" w:name="_Toc4127557"/>
                  <w:bookmarkStart w:id="196" w:name="_Toc438366665"/>
                  <w:bookmarkStart w:id="197" w:name="_Toc41971239"/>
                  <w:bookmarkStart w:id="198" w:name="_Toc201630909"/>
                  <w:bookmarkStart w:id="199" w:name="Bid_Data_Sheet"/>
                  <w:r w:rsidRPr="00331B9C">
                    <w:t>Section II.</w:t>
                  </w:r>
                  <w:r w:rsidR="000964C8" w:rsidRPr="00331B9C">
                    <w:t xml:space="preserve"> </w:t>
                  </w:r>
                  <w:r w:rsidRPr="00331B9C">
                    <w:t>Bid Data Sheet</w:t>
                  </w:r>
                  <w:bookmarkEnd w:id="195"/>
                </w:p>
              </w:tc>
            </w:tr>
            <w:bookmarkEnd w:id="196"/>
            <w:bookmarkEnd w:id="197"/>
            <w:bookmarkEnd w:id="198"/>
            <w:bookmarkEnd w:id="199"/>
          </w:tbl>
          <w:p w14:paraId="02DF4F0A" w14:textId="77777777" w:rsidR="00E53866" w:rsidRPr="00331B9C" w:rsidRDefault="00E53866" w:rsidP="00D86BF1">
            <w:pPr>
              <w:pStyle w:val="Subtitle"/>
              <w:spacing w:before="120" w:after="120"/>
              <w:rPr>
                <w:sz w:val="48"/>
                <w:szCs w:val="24"/>
                <w:lang w:val="en-GB"/>
              </w:rPr>
            </w:pPr>
          </w:p>
        </w:tc>
      </w:tr>
      <w:tr w:rsidR="00D86BF1" w:rsidRPr="00331B9C" w14:paraId="7B7D2944" w14:textId="77777777" w:rsidTr="00D86BF1">
        <w:trPr>
          <w:cantSplit/>
        </w:trPr>
        <w:tc>
          <w:tcPr>
            <w:tcW w:w="9090" w:type="dxa"/>
            <w:gridSpan w:val="2"/>
            <w:tcBorders>
              <w:top w:val="nil"/>
              <w:left w:val="nil"/>
              <w:bottom w:val="single" w:sz="4" w:space="0" w:color="auto"/>
              <w:right w:val="nil"/>
            </w:tcBorders>
            <w:vAlign w:val="center"/>
          </w:tcPr>
          <w:p w14:paraId="1C5C3BDD" w14:textId="77777777" w:rsidR="00D86BF1" w:rsidRDefault="00157227" w:rsidP="001E7453">
            <w:pPr>
              <w:spacing w:before="120" w:after="120"/>
            </w:pPr>
            <w:r w:rsidRPr="00681C4B">
              <w:t>The following specific data for the Facilities to be procured shall complement, supplement, or amend the provisions in the Instructions to Bidders (ITB).  Whenever there is a conflict, the provisions herein shall prevail over those in ITB.</w:t>
            </w:r>
          </w:p>
          <w:p w14:paraId="19714D47" w14:textId="77777777" w:rsidR="00157227" w:rsidRPr="00681C4B" w:rsidRDefault="00157227" w:rsidP="00157227">
            <w:pPr>
              <w:spacing w:after="120"/>
              <w:rPr>
                <w:i/>
                <w:sz w:val="22"/>
              </w:rPr>
            </w:pPr>
            <w:r w:rsidRPr="00681C4B">
              <w:rPr>
                <w:i/>
              </w:rPr>
              <w:t>[Where an e-procurement system is used, modify the relevant parts of the BDS accordingly to reflect the e-procurement process.]</w:t>
            </w:r>
          </w:p>
          <w:p w14:paraId="2AAE54EA" w14:textId="77777777" w:rsidR="00157227" w:rsidRDefault="00157227" w:rsidP="001E7453">
            <w:pPr>
              <w:spacing w:before="120" w:after="120"/>
            </w:pPr>
            <w:r w:rsidRPr="00681C4B">
              <w:rPr>
                <w:i/>
                <w:iCs/>
              </w:rPr>
              <w:t>[Instructions for completing the Bid Data Sheet are provided, as needed, in the notes in italics mentioned for the relevant ITB.]</w:t>
            </w:r>
          </w:p>
          <w:p w14:paraId="7CFC70B7" w14:textId="77777777" w:rsidR="00157227" w:rsidRPr="00331B9C" w:rsidRDefault="00157227" w:rsidP="00245AE9">
            <w:pPr>
              <w:spacing w:before="120" w:after="200"/>
              <w:jc w:val="center"/>
              <w:rPr>
                <w:b/>
                <w:szCs w:val="24"/>
                <w:lang w:val="en-GB"/>
              </w:rPr>
            </w:pPr>
          </w:p>
        </w:tc>
      </w:tr>
      <w:tr w:rsidR="00E53866" w:rsidRPr="00331B9C" w14:paraId="5906A2DA" w14:textId="77777777" w:rsidTr="00D86BF1">
        <w:trPr>
          <w:cantSplit/>
        </w:trPr>
        <w:tc>
          <w:tcPr>
            <w:tcW w:w="9090" w:type="dxa"/>
            <w:gridSpan w:val="2"/>
            <w:tcBorders>
              <w:top w:val="single" w:sz="4" w:space="0" w:color="auto"/>
              <w:left w:val="single" w:sz="4" w:space="0" w:color="auto"/>
              <w:bottom w:val="single" w:sz="4" w:space="0" w:color="auto"/>
              <w:right w:val="single" w:sz="4" w:space="0" w:color="auto"/>
            </w:tcBorders>
            <w:vAlign w:val="center"/>
          </w:tcPr>
          <w:p w14:paraId="0BA52199" w14:textId="77777777" w:rsidR="00E53866" w:rsidRPr="00331B9C" w:rsidRDefault="00E53866" w:rsidP="00245AE9">
            <w:pPr>
              <w:spacing w:before="120" w:after="200"/>
              <w:jc w:val="center"/>
              <w:rPr>
                <w:b/>
                <w:sz w:val="36"/>
                <w:szCs w:val="24"/>
                <w:lang w:val="en-GB"/>
              </w:rPr>
            </w:pPr>
            <w:r w:rsidRPr="00331B9C">
              <w:rPr>
                <w:b/>
                <w:sz w:val="36"/>
                <w:szCs w:val="24"/>
                <w:lang w:val="en-GB"/>
              </w:rPr>
              <w:t>A.</w:t>
            </w:r>
            <w:r w:rsidR="000964C8" w:rsidRPr="00331B9C">
              <w:rPr>
                <w:b/>
                <w:sz w:val="36"/>
                <w:szCs w:val="24"/>
                <w:lang w:val="en-GB"/>
              </w:rPr>
              <w:t xml:space="preserve"> </w:t>
            </w:r>
            <w:r w:rsidR="00F9417A" w:rsidRPr="00331B9C">
              <w:rPr>
                <w:b/>
                <w:sz w:val="36"/>
                <w:szCs w:val="24"/>
                <w:lang w:val="en-GB"/>
              </w:rPr>
              <w:t>General</w:t>
            </w:r>
          </w:p>
        </w:tc>
      </w:tr>
      <w:tr w:rsidR="00E53866" w:rsidRPr="00331B9C" w14:paraId="0C3B16F3" w14:textId="77777777" w:rsidTr="00D86BF1">
        <w:trPr>
          <w:cantSplit/>
        </w:trPr>
        <w:tc>
          <w:tcPr>
            <w:tcW w:w="1620" w:type="dxa"/>
            <w:tcBorders>
              <w:top w:val="single" w:sz="4" w:space="0" w:color="auto"/>
              <w:bottom w:val="nil"/>
            </w:tcBorders>
          </w:tcPr>
          <w:p w14:paraId="6EA26ED7" w14:textId="77777777" w:rsidR="00E53866" w:rsidRPr="00331B9C" w:rsidRDefault="00E53866" w:rsidP="00245AE9">
            <w:pPr>
              <w:spacing w:before="60" w:after="60"/>
              <w:rPr>
                <w:b/>
                <w:szCs w:val="24"/>
                <w:lang w:val="en-GB"/>
              </w:rPr>
            </w:pPr>
            <w:r w:rsidRPr="00331B9C">
              <w:rPr>
                <w:b/>
                <w:szCs w:val="24"/>
                <w:lang w:val="en-GB"/>
              </w:rPr>
              <w:t>ITB 1.1</w:t>
            </w:r>
          </w:p>
        </w:tc>
        <w:tc>
          <w:tcPr>
            <w:tcW w:w="7470" w:type="dxa"/>
            <w:tcBorders>
              <w:top w:val="single" w:sz="4" w:space="0" w:color="auto"/>
              <w:bottom w:val="nil"/>
            </w:tcBorders>
          </w:tcPr>
          <w:p w14:paraId="688332A7" w14:textId="77777777" w:rsidR="00E53866" w:rsidRPr="00331B9C" w:rsidRDefault="00E53866" w:rsidP="00245AE9">
            <w:pPr>
              <w:tabs>
                <w:tab w:val="right" w:pos="7272"/>
              </w:tabs>
              <w:spacing w:before="60" w:after="60"/>
              <w:rPr>
                <w:szCs w:val="24"/>
                <w:lang w:val="en-GB"/>
              </w:rPr>
            </w:pPr>
            <w:r w:rsidRPr="00331B9C">
              <w:rPr>
                <w:szCs w:val="24"/>
                <w:lang w:val="en-GB"/>
              </w:rPr>
              <w:t xml:space="preserve">The number of the Invitation for Bids is : </w:t>
            </w:r>
            <w:r w:rsidR="00603A14" w:rsidRPr="00331B9C">
              <w:rPr>
                <w:b/>
                <w:szCs w:val="24"/>
                <w:lang w:val="en-GB"/>
              </w:rPr>
              <w:t>[insert number of invitation]</w:t>
            </w:r>
          </w:p>
        </w:tc>
      </w:tr>
      <w:tr w:rsidR="00E53866" w:rsidRPr="00331B9C" w14:paraId="182C01CD" w14:textId="77777777" w:rsidTr="00245AE9">
        <w:trPr>
          <w:cantSplit/>
        </w:trPr>
        <w:tc>
          <w:tcPr>
            <w:tcW w:w="1620" w:type="dxa"/>
            <w:tcBorders>
              <w:top w:val="single" w:sz="12" w:space="0" w:color="000000"/>
              <w:bottom w:val="nil"/>
              <w:right w:val="single" w:sz="8" w:space="0" w:color="000000"/>
            </w:tcBorders>
          </w:tcPr>
          <w:p w14:paraId="51EC196E" w14:textId="77777777" w:rsidR="00E53866" w:rsidRPr="00331B9C" w:rsidRDefault="00E53866" w:rsidP="00245AE9">
            <w:pPr>
              <w:spacing w:before="60" w:after="60"/>
              <w:rPr>
                <w:b/>
                <w:szCs w:val="24"/>
                <w:lang w:val="en-GB"/>
              </w:rPr>
            </w:pPr>
            <w:r w:rsidRPr="00331B9C">
              <w:rPr>
                <w:b/>
                <w:szCs w:val="24"/>
                <w:lang w:val="en-GB"/>
              </w:rPr>
              <w:t>ITB 1.1</w:t>
            </w:r>
          </w:p>
        </w:tc>
        <w:tc>
          <w:tcPr>
            <w:tcW w:w="7470" w:type="dxa"/>
            <w:tcBorders>
              <w:top w:val="single" w:sz="12" w:space="0" w:color="000000"/>
              <w:left w:val="nil"/>
              <w:bottom w:val="single" w:sz="12" w:space="0" w:color="auto"/>
            </w:tcBorders>
          </w:tcPr>
          <w:p w14:paraId="699870CB" w14:textId="77777777" w:rsidR="00E53866" w:rsidRPr="00331B9C" w:rsidRDefault="00E53866" w:rsidP="00245AE9">
            <w:pPr>
              <w:tabs>
                <w:tab w:val="right" w:pos="7272"/>
              </w:tabs>
              <w:spacing w:before="60" w:after="60"/>
              <w:rPr>
                <w:szCs w:val="24"/>
                <w:lang w:val="en-GB"/>
              </w:rPr>
            </w:pPr>
            <w:r w:rsidRPr="00331B9C">
              <w:rPr>
                <w:szCs w:val="24"/>
                <w:lang w:val="en-GB"/>
              </w:rPr>
              <w:t xml:space="preserve">The Employer is: </w:t>
            </w:r>
            <w:r w:rsidR="00603A14" w:rsidRPr="00331B9C">
              <w:rPr>
                <w:b/>
                <w:szCs w:val="24"/>
                <w:lang w:val="en-GB"/>
              </w:rPr>
              <w:t>[insert complete name]</w:t>
            </w:r>
          </w:p>
        </w:tc>
      </w:tr>
      <w:tr w:rsidR="00E53866" w:rsidRPr="00331B9C" w14:paraId="3CCC3D12" w14:textId="77777777" w:rsidTr="00245AE9">
        <w:trPr>
          <w:cantSplit/>
        </w:trPr>
        <w:tc>
          <w:tcPr>
            <w:tcW w:w="1620" w:type="dxa"/>
            <w:tcBorders>
              <w:top w:val="single" w:sz="12" w:space="0" w:color="000000"/>
              <w:bottom w:val="nil"/>
            </w:tcBorders>
          </w:tcPr>
          <w:p w14:paraId="6B4DD815" w14:textId="77777777" w:rsidR="00E53866" w:rsidRPr="00331B9C" w:rsidRDefault="00E53866" w:rsidP="00245AE9">
            <w:pPr>
              <w:spacing w:before="60" w:after="60"/>
              <w:rPr>
                <w:b/>
                <w:szCs w:val="24"/>
                <w:lang w:val="en-GB"/>
              </w:rPr>
            </w:pPr>
            <w:r w:rsidRPr="00331B9C">
              <w:rPr>
                <w:b/>
                <w:szCs w:val="24"/>
                <w:lang w:val="en-GB"/>
              </w:rPr>
              <w:t>ITB 1.1</w:t>
            </w:r>
          </w:p>
        </w:tc>
        <w:tc>
          <w:tcPr>
            <w:tcW w:w="7470" w:type="dxa"/>
            <w:tcBorders>
              <w:top w:val="nil"/>
              <w:bottom w:val="single" w:sz="12" w:space="0" w:color="000000"/>
            </w:tcBorders>
          </w:tcPr>
          <w:p w14:paraId="246789D4" w14:textId="77777777" w:rsidR="00E53866" w:rsidRPr="00331B9C" w:rsidRDefault="00E53866" w:rsidP="00245AE9">
            <w:pPr>
              <w:tabs>
                <w:tab w:val="right" w:pos="7272"/>
              </w:tabs>
              <w:spacing w:before="60" w:after="60"/>
              <w:rPr>
                <w:szCs w:val="24"/>
                <w:lang w:val="en-GB"/>
              </w:rPr>
            </w:pPr>
            <w:r w:rsidRPr="00331B9C">
              <w:rPr>
                <w:szCs w:val="24"/>
                <w:lang w:val="en-GB"/>
              </w:rPr>
              <w:t xml:space="preserve">The name of the </w:t>
            </w:r>
            <w:r w:rsidR="00461380" w:rsidRPr="00331B9C">
              <w:rPr>
                <w:szCs w:val="24"/>
                <w:lang w:val="en-GB"/>
              </w:rPr>
              <w:t>bidding process</w:t>
            </w:r>
            <w:r w:rsidRPr="00331B9C">
              <w:rPr>
                <w:szCs w:val="24"/>
                <w:lang w:val="en-GB"/>
              </w:rPr>
              <w:t xml:space="preserve"> is</w:t>
            </w:r>
            <w:r w:rsidR="00461380" w:rsidRPr="00331B9C">
              <w:rPr>
                <w:szCs w:val="24"/>
                <w:lang w:val="en-GB"/>
              </w:rPr>
              <w:t>:</w:t>
            </w:r>
            <w:r w:rsidR="00461380" w:rsidRPr="00331B9C">
              <w:rPr>
                <w:b/>
                <w:szCs w:val="24"/>
                <w:lang w:val="en-GB"/>
              </w:rPr>
              <w:t>[insert complete name]</w:t>
            </w:r>
          </w:p>
          <w:p w14:paraId="331F4895" w14:textId="77777777" w:rsidR="00E53866" w:rsidRPr="00331B9C" w:rsidRDefault="00461380" w:rsidP="00245AE9">
            <w:pPr>
              <w:tabs>
                <w:tab w:val="right" w:pos="7272"/>
              </w:tabs>
              <w:spacing w:before="60" w:after="60"/>
              <w:rPr>
                <w:szCs w:val="24"/>
                <w:lang w:val="en-GB"/>
              </w:rPr>
            </w:pPr>
            <w:r w:rsidRPr="00331B9C">
              <w:rPr>
                <w:b/>
                <w:szCs w:val="24"/>
                <w:lang w:val="en-GB"/>
              </w:rPr>
              <w:t>]</w:t>
            </w:r>
          </w:p>
          <w:p w14:paraId="5230494E" w14:textId="77777777" w:rsidR="00157227" w:rsidRDefault="00E53866" w:rsidP="00245AE9">
            <w:pPr>
              <w:tabs>
                <w:tab w:val="right" w:pos="7272"/>
              </w:tabs>
              <w:spacing w:before="60" w:after="60"/>
              <w:rPr>
                <w:szCs w:val="24"/>
                <w:u w:val="single"/>
                <w:lang w:val="en-GB"/>
              </w:rPr>
            </w:pPr>
            <w:r w:rsidRPr="00331B9C">
              <w:rPr>
                <w:szCs w:val="24"/>
                <w:lang w:val="en-GB"/>
              </w:rPr>
              <w:t xml:space="preserve">The number and identification of </w:t>
            </w:r>
            <w:r w:rsidRPr="00331B9C">
              <w:rPr>
                <w:iCs/>
                <w:szCs w:val="24"/>
                <w:lang w:val="en-GB"/>
              </w:rPr>
              <w:t xml:space="preserve">lots </w:t>
            </w:r>
            <w:r w:rsidRPr="00331B9C">
              <w:rPr>
                <w:szCs w:val="24"/>
                <w:lang w:val="en-GB"/>
              </w:rPr>
              <w:t xml:space="preserve">comprising this </w:t>
            </w:r>
            <w:r w:rsidR="00461380" w:rsidRPr="00331B9C">
              <w:rPr>
                <w:szCs w:val="24"/>
                <w:lang w:val="en-GB"/>
              </w:rPr>
              <w:t>bidding process</w:t>
            </w:r>
            <w:r w:rsidR="00157227">
              <w:rPr>
                <w:szCs w:val="24"/>
                <w:lang w:val="en-GB"/>
              </w:rPr>
              <w:t xml:space="preserve"> is:</w:t>
            </w:r>
          </w:p>
          <w:p w14:paraId="217912A0" w14:textId="77777777" w:rsidR="00E53866" w:rsidRPr="00331B9C" w:rsidRDefault="00461380" w:rsidP="00245AE9">
            <w:pPr>
              <w:tabs>
                <w:tab w:val="right" w:pos="7272"/>
              </w:tabs>
              <w:spacing w:before="60" w:after="60"/>
              <w:rPr>
                <w:szCs w:val="24"/>
                <w:lang w:val="en-GB"/>
              </w:rPr>
            </w:pPr>
            <w:r w:rsidRPr="00331B9C">
              <w:rPr>
                <w:b/>
                <w:szCs w:val="24"/>
                <w:lang w:val="en-GB"/>
              </w:rPr>
              <w:t>[insert number and identification of each lot, if applicable]</w:t>
            </w:r>
          </w:p>
        </w:tc>
      </w:tr>
      <w:tr w:rsidR="00157227" w:rsidRPr="00331B9C" w14:paraId="5B06B5FC" w14:textId="77777777" w:rsidTr="00245AE9">
        <w:trPr>
          <w:cantSplit/>
        </w:trPr>
        <w:tc>
          <w:tcPr>
            <w:tcW w:w="1620" w:type="dxa"/>
            <w:tcBorders>
              <w:top w:val="single" w:sz="12" w:space="0" w:color="000000"/>
              <w:bottom w:val="nil"/>
            </w:tcBorders>
          </w:tcPr>
          <w:p w14:paraId="024FB72E" w14:textId="77777777" w:rsidR="00157227" w:rsidRPr="00331B9C" w:rsidRDefault="00157227" w:rsidP="00245AE9">
            <w:pPr>
              <w:spacing w:before="60" w:after="60"/>
              <w:rPr>
                <w:b/>
                <w:szCs w:val="24"/>
                <w:lang w:val="en-GB"/>
              </w:rPr>
            </w:pPr>
            <w:r w:rsidRPr="00681C4B">
              <w:rPr>
                <w:b/>
                <w:noProof/>
              </w:rPr>
              <w:t>ITB 1.2 (a)</w:t>
            </w:r>
          </w:p>
        </w:tc>
        <w:tc>
          <w:tcPr>
            <w:tcW w:w="7470" w:type="dxa"/>
            <w:tcBorders>
              <w:top w:val="nil"/>
              <w:bottom w:val="single" w:sz="12" w:space="0" w:color="000000"/>
            </w:tcBorders>
          </w:tcPr>
          <w:p w14:paraId="473318CE" w14:textId="77777777" w:rsidR="00157227" w:rsidRPr="00681C4B" w:rsidRDefault="00157227" w:rsidP="00157227">
            <w:pPr>
              <w:tabs>
                <w:tab w:val="right" w:pos="7272"/>
              </w:tabs>
              <w:spacing w:before="120" w:after="120"/>
              <w:rPr>
                <w:b/>
                <w:i/>
                <w:noProof/>
              </w:rPr>
            </w:pPr>
            <w:r w:rsidRPr="00681C4B">
              <w:rPr>
                <w:b/>
                <w:i/>
                <w:noProof/>
              </w:rPr>
              <w:t>[delete if not applicable]</w:t>
            </w:r>
          </w:p>
          <w:p w14:paraId="0E4B806A" w14:textId="77777777" w:rsidR="00157227" w:rsidRPr="00681C4B" w:rsidRDefault="00157227" w:rsidP="00157227">
            <w:pPr>
              <w:tabs>
                <w:tab w:val="right" w:pos="7272"/>
              </w:tabs>
              <w:spacing w:before="120" w:after="120"/>
              <w:rPr>
                <w:noProof/>
              </w:rPr>
            </w:pPr>
            <w:r w:rsidRPr="00681C4B">
              <w:rPr>
                <w:noProof/>
              </w:rPr>
              <w:t>Electronic –Procurement System</w:t>
            </w:r>
          </w:p>
          <w:p w14:paraId="018A2A5E" w14:textId="77777777" w:rsidR="00157227" w:rsidRPr="00681C4B" w:rsidRDefault="00157227" w:rsidP="00157227">
            <w:pPr>
              <w:tabs>
                <w:tab w:val="right" w:pos="7272"/>
              </w:tabs>
              <w:spacing w:before="120" w:after="120"/>
              <w:rPr>
                <w:noProof/>
              </w:rPr>
            </w:pPr>
            <w:r w:rsidRPr="00681C4B">
              <w:rPr>
                <w:noProof/>
              </w:rPr>
              <w:t>The Employer shall use the following electronic-procurement system to manage this Bidding process:</w:t>
            </w:r>
          </w:p>
          <w:p w14:paraId="2C88130B" w14:textId="77777777" w:rsidR="00157227" w:rsidRPr="00681C4B" w:rsidRDefault="00157227" w:rsidP="00157227">
            <w:pPr>
              <w:tabs>
                <w:tab w:val="right" w:pos="7272"/>
              </w:tabs>
              <w:spacing w:before="120" w:after="120"/>
              <w:rPr>
                <w:b/>
                <w:i/>
                <w:noProof/>
              </w:rPr>
            </w:pPr>
            <w:r w:rsidRPr="00681C4B">
              <w:rPr>
                <w:b/>
                <w:i/>
                <w:noProof/>
              </w:rPr>
              <w:t>[insert name of the e-system and url address or link]</w:t>
            </w:r>
          </w:p>
          <w:p w14:paraId="7B4F5DFE" w14:textId="77777777" w:rsidR="00157227" w:rsidRPr="00681C4B" w:rsidRDefault="00157227" w:rsidP="00157227">
            <w:pPr>
              <w:tabs>
                <w:tab w:val="right" w:pos="7272"/>
              </w:tabs>
              <w:spacing w:before="120" w:after="120"/>
              <w:rPr>
                <w:noProof/>
              </w:rPr>
            </w:pPr>
            <w:r w:rsidRPr="00681C4B">
              <w:rPr>
                <w:noProof/>
              </w:rPr>
              <w:t>The electronic-procurement system shall be used to manage the following aspects of the Bidding process:</w:t>
            </w:r>
          </w:p>
          <w:p w14:paraId="2ED5CC2D" w14:textId="77777777" w:rsidR="00157227" w:rsidRPr="00331B9C" w:rsidRDefault="00157227" w:rsidP="00245AE9">
            <w:pPr>
              <w:tabs>
                <w:tab w:val="right" w:pos="7272"/>
              </w:tabs>
              <w:spacing w:before="60" w:after="60"/>
              <w:rPr>
                <w:szCs w:val="24"/>
                <w:lang w:val="en-GB"/>
              </w:rPr>
            </w:pPr>
            <w:r w:rsidRPr="00681C4B">
              <w:rPr>
                <w:i/>
              </w:rPr>
              <w:t>[list the aspects here and modify the relevant parts of the BDS accordingly e.g., issuing bidding document, submissions of Bids, opening of Bids]</w:t>
            </w:r>
          </w:p>
        </w:tc>
      </w:tr>
      <w:tr w:rsidR="00E53866" w:rsidRPr="00331B9C" w14:paraId="6CCBC567" w14:textId="77777777" w:rsidTr="00245AE9">
        <w:trPr>
          <w:cantSplit/>
        </w:trPr>
        <w:tc>
          <w:tcPr>
            <w:tcW w:w="1620" w:type="dxa"/>
            <w:tcBorders>
              <w:top w:val="single" w:sz="12" w:space="0" w:color="000000"/>
              <w:bottom w:val="nil"/>
            </w:tcBorders>
          </w:tcPr>
          <w:p w14:paraId="2B806402" w14:textId="77777777" w:rsidR="00E53866" w:rsidRPr="00331B9C" w:rsidRDefault="00E53866" w:rsidP="00245AE9">
            <w:pPr>
              <w:spacing w:before="60" w:after="60"/>
              <w:rPr>
                <w:b/>
                <w:szCs w:val="24"/>
                <w:lang w:val="en-GB"/>
              </w:rPr>
            </w:pPr>
            <w:r w:rsidRPr="00331B9C">
              <w:rPr>
                <w:b/>
                <w:szCs w:val="24"/>
                <w:lang w:val="en-GB"/>
              </w:rPr>
              <w:t>ITB 2.1</w:t>
            </w:r>
          </w:p>
        </w:tc>
        <w:tc>
          <w:tcPr>
            <w:tcW w:w="7470" w:type="dxa"/>
            <w:tcBorders>
              <w:top w:val="nil"/>
              <w:bottom w:val="nil"/>
            </w:tcBorders>
          </w:tcPr>
          <w:p w14:paraId="778963EF" w14:textId="77777777" w:rsidR="00E53866" w:rsidRPr="00331B9C" w:rsidRDefault="00E53866" w:rsidP="00245AE9">
            <w:pPr>
              <w:tabs>
                <w:tab w:val="right" w:pos="7272"/>
              </w:tabs>
              <w:spacing w:before="60" w:after="60"/>
              <w:rPr>
                <w:szCs w:val="24"/>
                <w:u w:val="single"/>
                <w:lang w:val="en-GB"/>
              </w:rPr>
            </w:pPr>
            <w:r w:rsidRPr="00331B9C">
              <w:rPr>
                <w:szCs w:val="24"/>
                <w:lang w:val="en-GB"/>
              </w:rPr>
              <w:t xml:space="preserve">The </w:t>
            </w:r>
            <w:r w:rsidR="002979EC">
              <w:rPr>
                <w:szCs w:val="24"/>
                <w:lang w:val="en-GB"/>
              </w:rPr>
              <w:t>Beneficiary</w:t>
            </w:r>
            <w:r w:rsidRPr="00331B9C">
              <w:rPr>
                <w:szCs w:val="24"/>
                <w:lang w:val="en-GB"/>
              </w:rPr>
              <w:t xml:space="preserve"> is: </w:t>
            </w:r>
            <w:r w:rsidR="00F44693" w:rsidRPr="00331B9C">
              <w:rPr>
                <w:b/>
                <w:szCs w:val="24"/>
                <w:lang w:val="en-GB"/>
              </w:rPr>
              <w:t>[insert complete name]</w:t>
            </w:r>
          </w:p>
        </w:tc>
      </w:tr>
      <w:tr w:rsidR="001B629E" w:rsidRPr="00331B9C" w14:paraId="68C68482" w14:textId="77777777" w:rsidTr="000740B6">
        <w:trPr>
          <w:cantSplit/>
          <w:trHeight w:val="528"/>
        </w:trPr>
        <w:tc>
          <w:tcPr>
            <w:tcW w:w="1620" w:type="dxa"/>
            <w:tcBorders>
              <w:top w:val="single" w:sz="12" w:space="0" w:color="000000"/>
              <w:bottom w:val="single" w:sz="12" w:space="0" w:color="000000"/>
            </w:tcBorders>
          </w:tcPr>
          <w:p w14:paraId="6060EABD" w14:textId="77777777" w:rsidR="001B629E" w:rsidRPr="00331B9C" w:rsidRDefault="001B629E" w:rsidP="000740B6">
            <w:pPr>
              <w:spacing w:before="60" w:after="60"/>
              <w:rPr>
                <w:b/>
                <w:szCs w:val="24"/>
                <w:lang w:val="en-GB"/>
              </w:rPr>
            </w:pPr>
            <w:r w:rsidRPr="00331B9C">
              <w:rPr>
                <w:b/>
                <w:szCs w:val="24"/>
                <w:lang w:val="en-GB"/>
              </w:rPr>
              <w:t>ITB 2.1</w:t>
            </w:r>
          </w:p>
        </w:tc>
        <w:tc>
          <w:tcPr>
            <w:tcW w:w="7470" w:type="dxa"/>
            <w:tcBorders>
              <w:top w:val="single" w:sz="12" w:space="0" w:color="000000"/>
              <w:bottom w:val="single" w:sz="12" w:space="0" w:color="000000"/>
            </w:tcBorders>
          </w:tcPr>
          <w:p w14:paraId="011A4B47" w14:textId="77777777" w:rsidR="001B629E" w:rsidRPr="00331B9C" w:rsidRDefault="001B629E" w:rsidP="000740B6">
            <w:pPr>
              <w:tabs>
                <w:tab w:val="right" w:pos="7254"/>
              </w:tabs>
              <w:spacing w:before="60" w:after="60"/>
              <w:rPr>
                <w:szCs w:val="24"/>
                <w:lang w:val="en-GB"/>
              </w:rPr>
            </w:pPr>
            <w:r w:rsidRPr="00331B9C">
              <w:rPr>
                <w:szCs w:val="24"/>
                <w:lang w:val="en-GB"/>
              </w:rPr>
              <w:t xml:space="preserve">The specific Bank financing institution is: </w:t>
            </w:r>
            <w:r w:rsidR="00BD20AF">
              <w:rPr>
                <w:b/>
                <w:szCs w:val="24"/>
                <w:lang w:val="en-GB"/>
              </w:rPr>
              <w:t>[insert I</w:t>
            </w:r>
            <w:r w:rsidR="00157227">
              <w:rPr>
                <w:b/>
                <w:szCs w:val="24"/>
                <w:lang w:val="en-GB"/>
              </w:rPr>
              <w:t>s</w:t>
            </w:r>
            <w:r w:rsidR="00BD20AF">
              <w:rPr>
                <w:b/>
                <w:szCs w:val="24"/>
                <w:lang w:val="en-GB"/>
              </w:rPr>
              <w:t>DB</w:t>
            </w:r>
            <w:r w:rsidRPr="00331B9C">
              <w:rPr>
                <w:b/>
                <w:szCs w:val="24"/>
                <w:lang w:val="en-GB"/>
              </w:rPr>
              <w:t>, etc., as appropriate]</w:t>
            </w:r>
          </w:p>
        </w:tc>
      </w:tr>
      <w:tr w:rsidR="00E53866" w:rsidRPr="00331B9C" w14:paraId="12649F1C" w14:textId="77777777" w:rsidTr="00245AE9">
        <w:trPr>
          <w:cantSplit/>
        </w:trPr>
        <w:tc>
          <w:tcPr>
            <w:tcW w:w="1620" w:type="dxa"/>
            <w:tcBorders>
              <w:top w:val="single" w:sz="12" w:space="0" w:color="000000"/>
              <w:bottom w:val="single" w:sz="12" w:space="0" w:color="000000"/>
            </w:tcBorders>
          </w:tcPr>
          <w:p w14:paraId="22D66564" w14:textId="77777777" w:rsidR="00E53866" w:rsidRPr="00331B9C" w:rsidRDefault="00E53866" w:rsidP="00245AE9">
            <w:pPr>
              <w:spacing w:before="60" w:after="60"/>
              <w:rPr>
                <w:b/>
                <w:szCs w:val="24"/>
                <w:lang w:val="en-GB"/>
              </w:rPr>
            </w:pPr>
            <w:r w:rsidRPr="00331B9C">
              <w:rPr>
                <w:b/>
                <w:szCs w:val="24"/>
                <w:lang w:val="en-GB"/>
              </w:rPr>
              <w:t>ITB 2.1</w:t>
            </w:r>
          </w:p>
        </w:tc>
        <w:tc>
          <w:tcPr>
            <w:tcW w:w="7470" w:type="dxa"/>
            <w:tcBorders>
              <w:top w:val="single" w:sz="12" w:space="0" w:color="000000"/>
              <w:bottom w:val="single" w:sz="12" w:space="0" w:color="000000"/>
            </w:tcBorders>
          </w:tcPr>
          <w:p w14:paraId="15FC7D6E" w14:textId="77777777" w:rsidR="00E53866" w:rsidRPr="00331B9C" w:rsidRDefault="00E53866" w:rsidP="00245AE9">
            <w:pPr>
              <w:tabs>
                <w:tab w:val="right" w:pos="7254"/>
              </w:tabs>
              <w:spacing w:before="60" w:after="60"/>
              <w:rPr>
                <w:szCs w:val="24"/>
                <w:lang w:val="en-GB"/>
              </w:rPr>
            </w:pPr>
            <w:r w:rsidRPr="00331B9C">
              <w:rPr>
                <w:szCs w:val="24"/>
                <w:lang w:val="en-GB"/>
              </w:rPr>
              <w:t xml:space="preserve">The name of the Project is: </w:t>
            </w:r>
            <w:r w:rsidR="00F44693" w:rsidRPr="00331B9C">
              <w:rPr>
                <w:b/>
                <w:szCs w:val="24"/>
                <w:lang w:val="en-GB"/>
              </w:rPr>
              <w:t>[insert name of the Project]</w:t>
            </w:r>
          </w:p>
        </w:tc>
      </w:tr>
      <w:tr w:rsidR="00157227" w:rsidRPr="00331B9C" w14:paraId="531397D5" w14:textId="77777777" w:rsidTr="00245AE9">
        <w:trPr>
          <w:cantSplit/>
        </w:trPr>
        <w:tc>
          <w:tcPr>
            <w:tcW w:w="1620" w:type="dxa"/>
            <w:tcBorders>
              <w:top w:val="single" w:sz="12" w:space="0" w:color="000000"/>
              <w:bottom w:val="single" w:sz="12" w:space="0" w:color="000000"/>
            </w:tcBorders>
          </w:tcPr>
          <w:p w14:paraId="3938A6DA" w14:textId="77777777" w:rsidR="00157227" w:rsidRPr="00331B9C" w:rsidRDefault="00157227" w:rsidP="00245AE9">
            <w:pPr>
              <w:spacing w:before="60" w:after="60"/>
              <w:rPr>
                <w:b/>
                <w:szCs w:val="24"/>
                <w:lang w:val="en-GB"/>
              </w:rPr>
            </w:pPr>
            <w:r w:rsidRPr="00331B9C">
              <w:rPr>
                <w:b/>
                <w:szCs w:val="24"/>
                <w:lang w:val="en-GB"/>
              </w:rPr>
              <w:t>ITB 4.1</w:t>
            </w:r>
          </w:p>
        </w:tc>
        <w:tc>
          <w:tcPr>
            <w:tcW w:w="7470" w:type="dxa"/>
            <w:tcBorders>
              <w:top w:val="single" w:sz="12" w:space="0" w:color="000000"/>
              <w:bottom w:val="single" w:sz="12" w:space="0" w:color="000000"/>
            </w:tcBorders>
          </w:tcPr>
          <w:p w14:paraId="4D65BD14" w14:textId="77777777" w:rsidR="00157227" w:rsidRPr="00331B9C" w:rsidRDefault="00157227" w:rsidP="00245AE9">
            <w:pPr>
              <w:tabs>
                <w:tab w:val="right" w:pos="7848"/>
              </w:tabs>
              <w:spacing w:before="60" w:after="60"/>
              <w:rPr>
                <w:szCs w:val="24"/>
                <w:lang w:val="en-GB"/>
              </w:rPr>
            </w:pPr>
            <w:r w:rsidRPr="00681C4B">
              <w:rPr>
                <w:noProof/>
              </w:rPr>
              <w:t>Maximum number of members  in the Joint Venture (JV) shall be</w:t>
            </w:r>
            <w:r w:rsidRPr="00681C4B">
              <w:rPr>
                <w:b/>
                <w:noProof/>
              </w:rPr>
              <w:t xml:space="preserve">: </w:t>
            </w:r>
            <w:r w:rsidR="0013144B">
              <w:rPr>
                <w:b/>
                <w:i/>
                <w:noProof/>
              </w:rPr>
              <w:t>[insert a number]</w:t>
            </w:r>
            <w:r w:rsidRPr="00681C4B">
              <w:rPr>
                <w:b/>
                <w:i/>
                <w:noProof/>
              </w:rPr>
              <w:t>.</w:t>
            </w:r>
          </w:p>
        </w:tc>
      </w:tr>
      <w:tr w:rsidR="007E420B" w:rsidRPr="00331B9C" w14:paraId="0CD11C9F" w14:textId="77777777" w:rsidTr="00245AE9">
        <w:trPr>
          <w:cantSplit/>
        </w:trPr>
        <w:tc>
          <w:tcPr>
            <w:tcW w:w="1620" w:type="dxa"/>
            <w:tcBorders>
              <w:top w:val="single" w:sz="12" w:space="0" w:color="000000"/>
              <w:bottom w:val="single" w:sz="12" w:space="0" w:color="000000"/>
            </w:tcBorders>
          </w:tcPr>
          <w:tbl>
            <w:tblPr>
              <w:tblW w:w="0" w:type="auto"/>
              <w:tblLayout w:type="fixed"/>
              <w:tblLook w:val="0000" w:firstRow="0" w:lastRow="0" w:firstColumn="0" w:lastColumn="0" w:noHBand="0" w:noVBand="0"/>
            </w:tblPr>
            <w:tblGrid>
              <w:gridCol w:w="1154"/>
            </w:tblGrid>
            <w:tr w:rsidR="00157227" w14:paraId="7C1C975D" w14:textId="77777777" w:rsidTr="00157227">
              <w:trPr>
                <w:trHeight w:val="483"/>
              </w:trPr>
              <w:tc>
                <w:tcPr>
                  <w:tcW w:w="1154" w:type="dxa"/>
                  <w:tcBorders>
                    <w:top w:val="nil"/>
                    <w:left w:val="nil"/>
                    <w:bottom w:val="nil"/>
                    <w:right w:val="nil"/>
                  </w:tcBorders>
                </w:tcPr>
                <w:p w14:paraId="31B4B1FA" w14:textId="77777777" w:rsidR="00157227" w:rsidRPr="00DE6A13" w:rsidRDefault="00157227" w:rsidP="00157227">
                  <w:pPr>
                    <w:spacing w:before="60" w:after="60"/>
                    <w:rPr>
                      <w:sz w:val="20"/>
                    </w:rPr>
                  </w:pPr>
                  <w:r w:rsidRPr="00157227">
                    <w:rPr>
                      <w:b/>
                      <w:szCs w:val="24"/>
                      <w:lang w:val="en-GB"/>
                    </w:rPr>
                    <w:lastRenderedPageBreak/>
                    <w:t>ITB</w:t>
                  </w:r>
                  <w:r>
                    <w:rPr>
                      <w:b/>
                      <w:bCs/>
                      <w:sz w:val="20"/>
                    </w:rPr>
                    <w:t xml:space="preserve"> </w:t>
                  </w:r>
                  <w:r w:rsidRPr="00157227">
                    <w:rPr>
                      <w:b/>
                      <w:szCs w:val="24"/>
                      <w:lang w:val="en-GB"/>
                    </w:rPr>
                    <w:t>4.</w:t>
                  </w:r>
                  <w:r>
                    <w:rPr>
                      <w:b/>
                      <w:szCs w:val="24"/>
                      <w:lang w:val="en-GB"/>
                    </w:rPr>
                    <w:t>5</w:t>
                  </w:r>
                </w:p>
              </w:tc>
            </w:tr>
          </w:tbl>
          <w:p w14:paraId="6FE7B8ED" w14:textId="77777777" w:rsidR="007E420B" w:rsidRPr="00331B9C" w:rsidRDefault="007E420B" w:rsidP="00245AE9">
            <w:pPr>
              <w:spacing w:before="60" w:after="60"/>
              <w:rPr>
                <w:b/>
                <w:szCs w:val="24"/>
                <w:lang w:val="en-GB"/>
              </w:rPr>
            </w:pPr>
          </w:p>
        </w:tc>
        <w:tc>
          <w:tcPr>
            <w:tcW w:w="7470" w:type="dxa"/>
            <w:tcBorders>
              <w:top w:val="single" w:sz="12" w:space="0" w:color="000000"/>
              <w:bottom w:val="single" w:sz="12" w:space="0" w:color="000000"/>
            </w:tcBorders>
          </w:tcPr>
          <w:tbl>
            <w:tblPr>
              <w:tblW w:w="0" w:type="auto"/>
              <w:tblLayout w:type="fixed"/>
              <w:tblLook w:val="0000" w:firstRow="0" w:lastRow="0" w:firstColumn="0" w:lastColumn="0" w:noHBand="0" w:noVBand="0"/>
            </w:tblPr>
            <w:tblGrid>
              <w:gridCol w:w="6988"/>
            </w:tblGrid>
            <w:tr w:rsidR="007E420B" w14:paraId="672EC6AF" w14:textId="77777777" w:rsidTr="00236CB6">
              <w:trPr>
                <w:trHeight w:val="218"/>
              </w:trPr>
              <w:tc>
                <w:tcPr>
                  <w:tcW w:w="6988" w:type="dxa"/>
                  <w:tcBorders>
                    <w:top w:val="nil"/>
                    <w:left w:val="nil"/>
                    <w:bottom w:val="nil"/>
                    <w:right w:val="nil"/>
                  </w:tcBorders>
                </w:tcPr>
                <w:p w14:paraId="27AE5CE7" w14:textId="77777777" w:rsidR="007E420B" w:rsidRPr="004A1C8A" w:rsidRDefault="00A36090" w:rsidP="00236CB6">
                  <w:pPr>
                    <w:pStyle w:val="Default"/>
                    <w:rPr>
                      <w:lang w:val="en-US"/>
                    </w:rPr>
                  </w:pPr>
                  <w:r w:rsidRPr="00157227">
                    <w:rPr>
                      <w:iCs/>
                      <w:lang w:val="en-US"/>
                    </w:rPr>
                    <w:t xml:space="preserve">The electronic address of firms and individuals debarred by the Bank is available at: </w:t>
                  </w:r>
                  <w:hyperlink r:id="rId22" w:history="1">
                    <w:r w:rsidRPr="00157227">
                      <w:rPr>
                        <w:rStyle w:val="Hyperlink"/>
                        <w:iCs/>
                        <w:lang w:val="en-US"/>
                      </w:rPr>
                      <w:t>http://www.isdb.org</w:t>
                    </w:r>
                  </w:hyperlink>
                </w:p>
              </w:tc>
            </w:tr>
          </w:tbl>
          <w:p w14:paraId="08890D55" w14:textId="77777777" w:rsidR="007E420B" w:rsidRPr="00331B9C" w:rsidRDefault="007E420B" w:rsidP="00245AE9">
            <w:pPr>
              <w:tabs>
                <w:tab w:val="right" w:pos="7848"/>
              </w:tabs>
              <w:spacing w:before="60" w:after="60"/>
              <w:rPr>
                <w:szCs w:val="24"/>
                <w:lang w:val="en-GB"/>
              </w:rPr>
            </w:pPr>
          </w:p>
        </w:tc>
      </w:tr>
      <w:tr w:rsidR="00E53866" w:rsidRPr="00331B9C" w14:paraId="38B8E2E9" w14:textId="77777777" w:rsidTr="00245AE9">
        <w:tblPrEx>
          <w:tblBorders>
            <w:insideH w:val="single" w:sz="8" w:space="0" w:color="000000"/>
          </w:tblBorders>
        </w:tblPrEx>
        <w:tc>
          <w:tcPr>
            <w:tcW w:w="9090" w:type="dxa"/>
            <w:gridSpan w:val="2"/>
            <w:vAlign w:val="center"/>
          </w:tcPr>
          <w:p w14:paraId="4D43AFB7" w14:textId="77777777" w:rsidR="00E53866" w:rsidRPr="00331B9C" w:rsidRDefault="00E53866" w:rsidP="00245AE9">
            <w:pPr>
              <w:tabs>
                <w:tab w:val="right" w:pos="7434"/>
              </w:tabs>
              <w:spacing w:before="120" w:after="200"/>
              <w:jc w:val="center"/>
              <w:rPr>
                <w:b/>
                <w:sz w:val="36"/>
                <w:szCs w:val="24"/>
                <w:lang w:val="en-GB"/>
              </w:rPr>
            </w:pPr>
            <w:r w:rsidRPr="00331B9C">
              <w:rPr>
                <w:b/>
                <w:sz w:val="36"/>
                <w:szCs w:val="24"/>
                <w:lang w:val="en-GB"/>
              </w:rPr>
              <w:t>B.</w:t>
            </w:r>
            <w:r w:rsidR="000964C8" w:rsidRPr="00331B9C">
              <w:rPr>
                <w:b/>
                <w:sz w:val="36"/>
                <w:szCs w:val="24"/>
                <w:lang w:val="en-GB"/>
              </w:rPr>
              <w:t xml:space="preserve"> </w:t>
            </w:r>
            <w:r w:rsidR="006D1C06" w:rsidRPr="00331B9C">
              <w:rPr>
                <w:b/>
                <w:sz w:val="36"/>
                <w:szCs w:val="24"/>
                <w:lang w:val="en-GB"/>
              </w:rPr>
              <w:t xml:space="preserve">Contents of </w:t>
            </w:r>
            <w:r w:rsidRPr="00331B9C">
              <w:rPr>
                <w:b/>
                <w:sz w:val="36"/>
                <w:szCs w:val="24"/>
                <w:lang w:val="en-GB"/>
              </w:rPr>
              <w:t>Bidding Document</w:t>
            </w:r>
          </w:p>
        </w:tc>
      </w:tr>
      <w:tr w:rsidR="00E53866" w:rsidRPr="00331B9C" w14:paraId="534EA056" w14:textId="77777777" w:rsidTr="00245AE9">
        <w:tblPrEx>
          <w:tblBorders>
            <w:insideH w:val="single" w:sz="8" w:space="0" w:color="000000"/>
          </w:tblBorders>
        </w:tblPrEx>
        <w:tc>
          <w:tcPr>
            <w:tcW w:w="1620" w:type="dxa"/>
          </w:tcPr>
          <w:p w14:paraId="27E5DFE9" w14:textId="77777777" w:rsidR="00E53866" w:rsidRPr="00331B9C" w:rsidRDefault="00E53866" w:rsidP="00245AE9">
            <w:pPr>
              <w:tabs>
                <w:tab w:val="right" w:pos="7254"/>
              </w:tabs>
              <w:spacing w:before="60" w:after="60"/>
              <w:rPr>
                <w:b/>
                <w:szCs w:val="24"/>
                <w:lang w:val="en-GB"/>
              </w:rPr>
            </w:pPr>
            <w:r w:rsidRPr="00331B9C">
              <w:rPr>
                <w:b/>
                <w:szCs w:val="24"/>
                <w:lang w:val="en-GB"/>
              </w:rPr>
              <w:t>ITB 7.1</w:t>
            </w:r>
          </w:p>
        </w:tc>
        <w:tc>
          <w:tcPr>
            <w:tcW w:w="7470" w:type="dxa"/>
          </w:tcPr>
          <w:p w14:paraId="38CBAA43" w14:textId="77777777" w:rsidR="00E53866" w:rsidRPr="00331B9C" w:rsidRDefault="00E53866" w:rsidP="00157227">
            <w:pPr>
              <w:tabs>
                <w:tab w:val="right" w:pos="7254"/>
              </w:tabs>
              <w:spacing w:before="60" w:after="120"/>
              <w:rPr>
                <w:szCs w:val="24"/>
                <w:lang w:val="en-GB"/>
              </w:rPr>
            </w:pPr>
            <w:r w:rsidRPr="00331B9C">
              <w:rPr>
                <w:szCs w:val="24"/>
                <w:lang w:val="en-GB"/>
              </w:rPr>
              <w:t xml:space="preserve">For </w:t>
            </w:r>
            <w:r w:rsidRPr="00331B9C">
              <w:rPr>
                <w:b/>
                <w:szCs w:val="24"/>
                <w:u w:val="single"/>
                <w:lang w:val="en-GB"/>
              </w:rPr>
              <w:t>clarification purposes</w:t>
            </w:r>
            <w:r w:rsidRPr="00331B9C">
              <w:rPr>
                <w:szCs w:val="24"/>
                <w:lang w:val="en-GB"/>
              </w:rPr>
              <w:t xml:space="preserve"> only, the Employer’s address is:</w:t>
            </w:r>
          </w:p>
          <w:p w14:paraId="784FA427" w14:textId="77777777" w:rsidR="00E53866" w:rsidRPr="00331B9C" w:rsidRDefault="00E53866" w:rsidP="00157227">
            <w:pPr>
              <w:tabs>
                <w:tab w:val="right" w:pos="7254"/>
              </w:tabs>
              <w:spacing w:after="120"/>
              <w:rPr>
                <w:szCs w:val="24"/>
                <w:lang w:val="en-GB"/>
              </w:rPr>
            </w:pPr>
            <w:r w:rsidRPr="00331B9C">
              <w:rPr>
                <w:szCs w:val="24"/>
                <w:lang w:val="en-GB"/>
              </w:rPr>
              <w:t xml:space="preserve">Attention: </w:t>
            </w:r>
            <w:r w:rsidR="00C9096B" w:rsidRPr="00331B9C">
              <w:rPr>
                <w:b/>
                <w:szCs w:val="24"/>
                <w:lang w:val="en-GB"/>
              </w:rPr>
              <w:t>[insert full name of person, if applicable]</w:t>
            </w:r>
          </w:p>
          <w:p w14:paraId="225967E0" w14:textId="77777777" w:rsidR="00E53866" w:rsidRPr="00331B9C" w:rsidRDefault="00E53866" w:rsidP="00157227">
            <w:pPr>
              <w:tabs>
                <w:tab w:val="right" w:pos="7254"/>
              </w:tabs>
              <w:spacing w:after="120"/>
              <w:rPr>
                <w:szCs w:val="24"/>
                <w:lang w:val="en-GB"/>
              </w:rPr>
            </w:pPr>
            <w:r w:rsidRPr="00331B9C">
              <w:rPr>
                <w:szCs w:val="24"/>
                <w:lang w:val="en-GB"/>
              </w:rPr>
              <w:t xml:space="preserve">Street Address: </w:t>
            </w:r>
            <w:r w:rsidR="00C9096B" w:rsidRPr="00331B9C">
              <w:rPr>
                <w:b/>
                <w:szCs w:val="24"/>
                <w:lang w:val="en-GB"/>
              </w:rPr>
              <w:t>[insert street address and number]</w:t>
            </w:r>
          </w:p>
          <w:p w14:paraId="5AF2D204" w14:textId="77777777" w:rsidR="00E53866" w:rsidRPr="00331B9C" w:rsidRDefault="00E53866" w:rsidP="00157227">
            <w:pPr>
              <w:tabs>
                <w:tab w:val="right" w:pos="7254"/>
              </w:tabs>
              <w:spacing w:after="120"/>
              <w:rPr>
                <w:szCs w:val="24"/>
                <w:lang w:val="en-GB"/>
              </w:rPr>
            </w:pPr>
            <w:r w:rsidRPr="00331B9C">
              <w:rPr>
                <w:szCs w:val="24"/>
                <w:lang w:val="en-GB"/>
              </w:rPr>
              <w:t xml:space="preserve">Floor/Room number: </w:t>
            </w:r>
            <w:r w:rsidR="00C9096B" w:rsidRPr="00331B9C">
              <w:rPr>
                <w:b/>
                <w:szCs w:val="24"/>
                <w:lang w:val="en-GB"/>
              </w:rPr>
              <w:t>[insert floor and room number, if applicable]</w:t>
            </w:r>
          </w:p>
          <w:p w14:paraId="306FD4E5" w14:textId="77777777" w:rsidR="00E53866" w:rsidRPr="00331B9C" w:rsidRDefault="00E53866" w:rsidP="00157227">
            <w:pPr>
              <w:tabs>
                <w:tab w:val="right" w:pos="7254"/>
              </w:tabs>
              <w:spacing w:after="120"/>
              <w:rPr>
                <w:szCs w:val="24"/>
                <w:lang w:val="en-GB"/>
              </w:rPr>
            </w:pPr>
            <w:r w:rsidRPr="00331B9C">
              <w:rPr>
                <w:szCs w:val="24"/>
                <w:lang w:val="en-GB"/>
              </w:rPr>
              <w:t xml:space="preserve">City: </w:t>
            </w:r>
            <w:r w:rsidR="00C9096B" w:rsidRPr="00331B9C">
              <w:rPr>
                <w:b/>
                <w:szCs w:val="24"/>
                <w:lang w:val="en-GB"/>
              </w:rPr>
              <w:t>[insert name of city or town]</w:t>
            </w:r>
          </w:p>
          <w:p w14:paraId="4D472F2E" w14:textId="77777777" w:rsidR="00E53866" w:rsidRPr="00331B9C" w:rsidRDefault="00E53866" w:rsidP="00157227">
            <w:pPr>
              <w:tabs>
                <w:tab w:val="right" w:pos="7254"/>
              </w:tabs>
              <w:spacing w:after="120"/>
              <w:rPr>
                <w:szCs w:val="24"/>
                <w:lang w:val="en-GB"/>
              </w:rPr>
            </w:pPr>
            <w:r w:rsidRPr="00331B9C">
              <w:rPr>
                <w:szCs w:val="24"/>
                <w:lang w:val="en-GB"/>
              </w:rPr>
              <w:t xml:space="preserve">ZIP Code: </w:t>
            </w:r>
            <w:r w:rsidR="00C9096B" w:rsidRPr="00331B9C">
              <w:rPr>
                <w:b/>
                <w:szCs w:val="24"/>
                <w:lang w:val="en-GB"/>
              </w:rPr>
              <w:t>[insert postal (ZIP) code, if applicable]</w:t>
            </w:r>
          </w:p>
          <w:p w14:paraId="3EE9D752" w14:textId="77777777" w:rsidR="00E53866" w:rsidRPr="00331B9C" w:rsidRDefault="00E53866" w:rsidP="00157227">
            <w:pPr>
              <w:tabs>
                <w:tab w:val="right" w:pos="7254"/>
              </w:tabs>
              <w:spacing w:after="120"/>
              <w:rPr>
                <w:szCs w:val="24"/>
                <w:lang w:val="en-GB"/>
              </w:rPr>
            </w:pPr>
            <w:r w:rsidRPr="00331B9C">
              <w:rPr>
                <w:szCs w:val="24"/>
                <w:lang w:val="en-GB"/>
              </w:rPr>
              <w:t xml:space="preserve">Country: </w:t>
            </w:r>
            <w:r w:rsidR="002E2D45" w:rsidRPr="00331B9C">
              <w:rPr>
                <w:b/>
                <w:szCs w:val="24"/>
                <w:lang w:val="en-GB"/>
              </w:rPr>
              <w:t>[insert name of country]</w:t>
            </w:r>
          </w:p>
          <w:p w14:paraId="2BF635F0" w14:textId="77777777" w:rsidR="00E53866" w:rsidRPr="00331B9C" w:rsidRDefault="00E53866" w:rsidP="00157227">
            <w:pPr>
              <w:tabs>
                <w:tab w:val="right" w:pos="7254"/>
              </w:tabs>
              <w:spacing w:after="120"/>
              <w:rPr>
                <w:szCs w:val="24"/>
                <w:lang w:val="en-GB"/>
              </w:rPr>
            </w:pPr>
            <w:r w:rsidRPr="00331B9C">
              <w:rPr>
                <w:szCs w:val="24"/>
                <w:lang w:val="en-GB"/>
              </w:rPr>
              <w:t xml:space="preserve">Telephone: </w:t>
            </w:r>
            <w:r w:rsidR="002E2D45" w:rsidRPr="00331B9C">
              <w:rPr>
                <w:b/>
                <w:szCs w:val="24"/>
                <w:lang w:val="en-GB"/>
              </w:rPr>
              <w:t>[insert phone number, with country and city codes]</w:t>
            </w:r>
          </w:p>
          <w:p w14:paraId="1F80072A" w14:textId="77777777" w:rsidR="00E53866" w:rsidRPr="00331B9C" w:rsidRDefault="00E53866" w:rsidP="00157227">
            <w:pPr>
              <w:tabs>
                <w:tab w:val="right" w:pos="7254"/>
              </w:tabs>
              <w:spacing w:after="120"/>
              <w:rPr>
                <w:szCs w:val="24"/>
                <w:lang w:val="en-GB"/>
              </w:rPr>
            </w:pPr>
            <w:r w:rsidRPr="00331B9C">
              <w:rPr>
                <w:szCs w:val="24"/>
                <w:lang w:val="en-GB"/>
              </w:rPr>
              <w:t xml:space="preserve">Facsimile number: </w:t>
            </w:r>
            <w:r w:rsidR="002E2D45" w:rsidRPr="00331B9C">
              <w:rPr>
                <w:b/>
                <w:szCs w:val="24"/>
                <w:lang w:val="en-GB"/>
              </w:rPr>
              <w:t>[insert fax number, with country and city codes]</w:t>
            </w:r>
          </w:p>
          <w:p w14:paraId="0D9F9AF8" w14:textId="77777777" w:rsidR="00E53866" w:rsidRPr="00331B9C" w:rsidRDefault="00E53866" w:rsidP="00157227">
            <w:pPr>
              <w:tabs>
                <w:tab w:val="right" w:pos="7254"/>
              </w:tabs>
              <w:spacing w:after="120"/>
              <w:rPr>
                <w:szCs w:val="24"/>
                <w:lang w:val="en-GB"/>
              </w:rPr>
            </w:pPr>
            <w:r w:rsidRPr="00331B9C">
              <w:rPr>
                <w:szCs w:val="24"/>
                <w:lang w:val="en-GB"/>
              </w:rPr>
              <w:t xml:space="preserve">Electronic mail address: </w:t>
            </w:r>
            <w:r w:rsidR="002E2D45" w:rsidRPr="00331B9C">
              <w:rPr>
                <w:b/>
                <w:szCs w:val="24"/>
                <w:lang w:val="en-GB"/>
              </w:rPr>
              <w:t xml:space="preserve">[insert </w:t>
            </w:r>
            <w:r w:rsidR="005B132A" w:rsidRPr="00331B9C">
              <w:rPr>
                <w:b/>
                <w:szCs w:val="24"/>
                <w:lang w:val="en-GB"/>
              </w:rPr>
              <w:t>e-mail address, if applicable</w:t>
            </w:r>
            <w:r w:rsidR="002E2D45" w:rsidRPr="00331B9C">
              <w:rPr>
                <w:b/>
                <w:szCs w:val="24"/>
                <w:lang w:val="en-GB"/>
              </w:rPr>
              <w:t>]</w:t>
            </w:r>
          </w:p>
          <w:p w14:paraId="3F08E539" w14:textId="77777777" w:rsidR="00E53866" w:rsidRPr="00331B9C" w:rsidRDefault="00851F3B" w:rsidP="00157227">
            <w:pPr>
              <w:tabs>
                <w:tab w:val="right" w:pos="7254"/>
              </w:tabs>
              <w:spacing w:after="120"/>
              <w:rPr>
                <w:szCs w:val="24"/>
                <w:lang w:val="en-GB"/>
              </w:rPr>
            </w:pPr>
            <w:r w:rsidRPr="00331B9C">
              <w:rPr>
                <w:szCs w:val="24"/>
                <w:lang w:val="en-GB"/>
              </w:rPr>
              <w:t xml:space="preserve">Requests for clarifications should be received by the Purchaser no later than </w:t>
            </w:r>
            <w:r w:rsidRPr="00331B9C">
              <w:rPr>
                <w:b/>
                <w:szCs w:val="24"/>
                <w:lang w:val="en-GB"/>
              </w:rPr>
              <w:t xml:space="preserve">[insert no. of days], </w:t>
            </w:r>
            <w:r w:rsidRPr="00331B9C">
              <w:rPr>
                <w:bCs/>
                <w:iCs/>
                <w:szCs w:val="24"/>
                <w:lang w:val="en-GB"/>
              </w:rPr>
              <w:t>prior to the deadline for submission of Bids.</w:t>
            </w:r>
          </w:p>
        </w:tc>
      </w:tr>
      <w:tr w:rsidR="004A17FD" w:rsidRPr="00331B9C" w14:paraId="08DCA489" w14:textId="77777777" w:rsidTr="00245AE9">
        <w:tblPrEx>
          <w:tblBorders>
            <w:insideH w:val="single" w:sz="8" w:space="0" w:color="000000"/>
          </w:tblBorders>
        </w:tblPrEx>
        <w:tc>
          <w:tcPr>
            <w:tcW w:w="1620" w:type="dxa"/>
          </w:tcPr>
          <w:p w14:paraId="0A69DAE9" w14:textId="77777777" w:rsidR="004A17FD" w:rsidRPr="00331B9C" w:rsidRDefault="004A17FD" w:rsidP="00245AE9">
            <w:pPr>
              <w:tabs>
                <w:tab w:val="right" w:pos="7254"/>
              </w:tabs>
              <w:spacing w:before="60" w:after="60"/>
              <w:rPr>
                <w:b/>
                <w:szCs w:val="24"/>
                <w:lang w:val="en-GB"/>
              </w:rPr>
            </w:pPr>
            <w:r w:rsidRPr="00681C4B">
              <w:rPr>
                <w:b/>
                <w:noProof/>
              </w:rPr>
              <w:t>ITB 7.1</w:t>
            </w:r>
          </w:p>
        </w:tc>
        <w:tc>
          <w:tcPr>
            <w:tcW w:w="7470" w:type="dxa"/>
          </w:tcPr>
          <w:p w14:paraId="19FFE40E" w14:textId="77777777" w:rsidR="004A17FD" w:rsidRPr="00331B9C" w:rsidRDefault="004A17FD" w:rsidP="00157227">
            <w:pPr>
              <w:tabs>
                <w:tab w:val="right" w:pos="7254"/>
              </w:tabs>
              <w:spacing w:before="60" w:after="120"/>
              <w:rPr>
                <w:szCs w:val="24"/>
                <w:lang w:val="en-GB"/>
              </w:rPr>
            </w:pPr>
            <w:r w:rsidRPr="00681C4B">
              <w:rPr>
                <w:bCs/>
                <w:noProof/>
              </w:rPr>
              <w:t xml:space="preserve">Web page: </w:t>
            </w:r>
            <w:r w:rsidRPr="00681C4B">
              <w:rPr>
                <w:b/>
                <w:i/>
                <w:noProof/>
              </w:rPr>
              <w:t>[in case used, identify the website with free access where Bidding process information is published</w:t>
            </w:r>
            <w:r w:rsidRPr="00681C4B">
              <w:rPr>
                <w:bCs/>
                <w:i/>
                <w:noProof/>
              </w:rPr>
              <w:t>]</w:t>
            </w:r>
          </w:p>
        </w:tc>
      </w:tr>
      <w:tr w:rsidR="00E53866" w:rsidRPr="00331B9C" w14:paraId="74102DCD" w14:textId="77777777" w:rsidTr="00245AE9">
        <w:tblPrEx>
          <w:tblBorders>
            <w:insideH w:val="single" w:sz="8" w:space="0" w:color="000000"/>
          </w:tblBorders>
        </w:tblPrEx>
        <w:tc>
          <w:tcPr>
            <w:tcW w:w="1620" w:type="dxa"/>
          </w:tcPr>
          <w:p w14:paraId="13A0DF22" w14:textId="77777777" w:rsidR="00E53866" w:rsidRPr="00331B9C" w:rsidRDefault="00E53866" w:rsidP="00245AE9">
            <w:pPr>
              <w:tabs>
                <w:tab w:val="right" w:pos="7254"/>
              </w:tabs>
              <w:spacing w:before="60" w:after="60"/>
              <w:rPr>
                <w:b/>
                <w:szCs w:val="24"/>
                <w:lang w:val="en-GB"/>
              </w:rPr>
            </w:pPr>
            <w:r w:rsidRPr="00331B9C">
              <w:rPr>
                <w:b/>
                <w:szCs w:val="24"/>
                <w:lang w:val="en-GB"/>
              </w:rPr>
              <w:t>ITB 7.4</w:t>
            </w:r>
          </w:p>
        </w:tc>
        <w:tc>
          <w:tcPr>
            <w:tcW w:w="7470" w:type="dxa"/>
          </w:tcPr>
          <w:p w14:paraId="1D9CDA25" w14:textId="77777777" w:rsidR="00E53866" w:rsidRPr="00331B9C" w:rsidRDefault="00E53866" w:rsidP="00493366">
            <w:pPr>
              <w:tabs>
                <w:tab w:val="right" w:pos="7254"/>
              </w:tabs>
              <w:spacing w:before="60" w:after="60"/>
              <w:rPr>
                <w:szCs w:val="24"/>
                <w:lang w:val="en-GB"/>
              </w:rPr>
            </w:pPr>
            <w:r w:rsidRPr="00331B9C">
              <w:rPr>
                <w:szCs w:val="24"/>
                <w:lang w:val="en-GB"/>
              </w:rPr>
              <w:t xml:space="preserve">A Pre-Bid </w:t>
            </w:r>
            <w:r w:rsidR="006B7E3F">
              <w:rPr>
                <w:szCs w:val="24"/>
                <w:lang w:val="en-GB"/>
              </w:rPr>
              <w:t>conference</w:t>
            </w:r>
            <w:r w:rsidR="000964C8" w:rsidRPr="00331B9C">
              <w:rPr>
                <w:szCs w:val="24"/>
                <w:lang w:val="en-GB"/>
              </w:rPr>
              <w:t xml:space="preserve"> </w:t>
            </w:r>
            <w:r w:rsidR="005E45A2" w:rsidRPr="00331B9C">
              <w:rPr>
                <w:b/>
                <w:szCs w:val="24"/>
                <w:lang w:val="en-GB"/>
              </w:rPr>
              <w:t>[insert “shall” or “shall not”]</w:t>
            </w:r>
            <w:r w:rsidRPr="00331B9C">
              <w:rPr>
                <w:szCs w:val="24"/>
                <w:lang w:val="en-GB"/>
              </w:rPr>
              <w:t xml:space="preserve"> take place at the following date, time and place:</w:t>
            </w:r>
          </w:p>
          <w:p w14:paraId="25697929" w14:textId="77777777" w:rsidR="00E53866" w:rsidRPr="00331B9C" w:rsidRDefault="00E53866" w:rsidP="00245AE9">
            <w:pPr>
              <w:tabs>
                <w:tab w:val="right" w:pos="7254"/>
              </w:tabs>
              <w:rPr>
                <w:szCs w:val="24"/>
                <w:lang w:val="en-GB"/>
              </w:rPr>
            </w:pPr>
            <w:r w:rsidRPr="00331B9C">
              <w:rPr>
                <w:szCs w:val="24"/>
                <w:lang w:val="en-GB"/>
              </w:rPr>
              <w:t>Date:</w:t>
            </w:r>
            <w:r w:rsidR="004A17FD">
              <w:rPr>
                <w:szCs w:val="24"/>
                <w:u w:val="single"/>
                <w:lang w:val="en-GB"/>
              </w:rPr>
              <w:t xml:space="preserve"> </w:t>
            </w:r>
            <w:r w:rsidR="005E45A2" w:rsidRPr="00331B9C">
              <w:rPr>
                <w:b/>
                <w:szCs w:val="24"/>
                <w:lang w:val="en-GB"/>
              </w:rPr>
              <w:t>[insert date, if applicable]</w:t>
            </w:r>
          </w:p>
          <w:p w14:paraId="5A59EAD1" w14:textId="77777777" w:rsidR="00E53866" w:rsidRPr="00331B9C" w:rsidRDefault="00E53866" w:rsidP="00245AE9">
            <w:pPr>
              <w:tabs>
                <w:tab w:val="right" w:pos="7254"/>
              </w:tabs>
              <w:rPr>
                <w:szCs w:val="24"/>
                <w:lang w:val="en-GB"/>
              </w:rPr>
            </w:pPr>
            <w:r w:rsidRPr="00331B9C">
              <w:rPr>
                <w:szCs w:val="24"/>
                <w:lang w:val="en-GB"/>
              </w:rPr>
              <w:t xml:space="preserve">Time: </w:t>
            </w:r>
            <w:r w:rsidR="005E45A2" w:rsidRPr="00331B9C">
              <w:rPr>
                <w:b/>
                <w:szCs w:val="24"/>
                <w:lang w:val="en-GB"/>
              </w:rPr>
              <w:t>[insert time, if applicable]</w:t>
            </w:r>
          </w:p>
          <w:p w14:paraId="4692345C" w14:textId="77777777" w:rsidR="00E53866" w:rsidRPr="00331B9C" w:rsidRDefault="00E53866" w:rsidP="00245AE9">
            <w:pPr>
              <w:tabs>
                <w:tab w:val="right" w:pos="7254"/>
              </w:tabs>
              <w:rPr>
                <w:szCs w:val="24"/>
                <w:lang w:val="en-GB"/>
              </w:rPr>
            </w:pPr>
            <w:r w:rsidRPr="00331B9C">
              <w:rPr>
                <w:szCs w:val="24"/>
                <w:lang w:val="en-GB"/>
              </w:rPr>
              <w:t xml:space="preserve">Place: </w:t>
            </w:r>
            <w:r w:rsidR="005E45A2" w:rsidRPr="00331B9C">
              <w:rPr>
                <w:b/>
                <w:szCs w:val="24"/>
                <w:lang w:val="en-GB"/>
              </w:rPr>
              <w:t>[insert place, if applicable]</w:t>
            </w:r>
          </w:p>
          <w:p w14:paraId="71EF7E7E" w14:textId="77777777" w:rsidR="004A17FD" w:rsidRDefault="00E53866" w:rsidP="00245AE9">
            <w:pPr>
              <w:pStyle w:val="i"/>
              <w:tabs>
                <w:tab w:val="right" w:pos="7254"/>
              </w:tabs>
              <w:suppressAutoHyphens w:val="0"/>
              <w:spacing w:before="60" w:after="60"/>
              <w:rPr>
                <w:rFonts w:ascii="Times New Roman" w:hAnsi="Times New Roman"/>
                <w:szCs w:val="24"/>
                <w:lang w:val="en-GB"/>
              </w:rPr>
            </w:pPr>
            <w:r w:rsidRPr="00331B9C">
              <w:rPr>
                <w:rFonts w:ascii="Times New Roman" w:hAnsi="Times New Roman"/>
                <w:szCs w:val="24"/>
                <w:lang w:val="en-GB"/>
              </w:rPr>
              <w:t xml:space="preserve">A site visit conducted by the Employer </w:t>
            </w:r>
            <w:r w:rsidRPr="00331B9C">
              <w:rPr>
                <w:rFonts w:ascii="Times New Roman" w:hAnsi="Times New Roman"/>
                <w:szCs w:val="24"/>
                <w:u w:val="single"/>
                <w:lang w:val="en-GB"/>
              </w:rPr>
              <w:tab/>
            </w:r>
            <w:r w:rsidR="005E45A2" w:rsidRPr="00331B9C">
              <w:rPr>
                <w:rFonts w:ascii="Times New Roman" w:hAnsi="Times New Roman"/>
                <w:b/>
                <w:szCs w:val="24"/>
                <w:lang w:val="en-GB"/>
              </w:rPr>
              <w:t>[insert “shall” or “shall not be”]</w:t>
            </w:r>
            <w:r w:rsidRPr="00331B9C">
              <w:rPr>
                <w:rFonts w:ascii="Times New Roman" w:hAnsi="Times New Roman"/>
                <w:szCs w:val="24"/>
                <w:lang w:val="en-GB"/>
              </w:rPr>
              <w:t xml:space="preserve"> </w:t>
            </w:r>
          </w:p>
          <w:p w14:paraId="0BD49625" w14:textId="77777777" w:rsidR="00E53866" w:rsidRPr="00331B9C" w:rsidRDefault="00E53866" w:rsidP="00245AE9">
            <w:pPr>
              <w:pStyle w:val="i"/>
              <w:tabs>
                <w:tab w:val="right" w:pos="7254"/>
              </w:tabs>
              <w:suppressAutoHyphens w:val="0"/>
              <w:spacing w:before="60" w:after="60"/>
              <w:rPr>
                <w:rFonts w:ascii="Times New Roman" w:hAnsi="Times New Roman"/>
                <w:szCs w:val="24"/>
                <w:lang w:val="en-GB"/>
              </w:rPr>
            </w:pPr>
            <w:r w:rsidRPr="00331B9C">
              <w:rPr>
                <w:rFonts w:ascii="Times New Roman" w:hAnsi="Times New Roman"/>
                <w:szCs w:val="24"/>
                <w:lang w:val="en-GB"/>
              </w:rPr>
              <w:t xml:space="preserve">organized </w:t>
            </w:r>
            <w:r w:rsidR="00FC7A32" w:rsidRPr="00331B9C">
              <w:rPr>
                <w:rFonts w:ascii="Times New Roman" w:hAnsi="Times New Roman"/>
                <w:szCs w:val="24"/>
                <w:lang w:val="en-GB"/>
              </w:rPr>
              <w:t>.</w:t>
            </w:r>
          </w:p>
          <w:p w14:paraId="7590D258" w14:textId="77777777" w:rsidR="00FC7A32" w:rsidRPr="00331B9C" w:rsidRDefault="00FC7A32" w:rsidP="00245AE9">
            <w:pPr>
              <w:pStyle w:val="i"/>
              <w:tabs>
                <w:tab w:val="right" w:pos="7254"/>
              </w:tabs>
              <w:suppressAutoHyphens w:val="0"/>
              <w:spacing w:before="60" w:after="60"/>
              <w:rPr>
                <w:rFonts w:ascii="Times New Roman" w:hAnsi="Times New Roman"/>
                <w:szCs w:val="24"/>
                <w:lang w:val="en-GB"/>
              </w:rPr>
            </w:pPr>
          </w:p>
          <w:p w14:paraId="4FE2700E" w14:textId="77777777" w:rsidR="00FC7A32" w:rsidRPr="00331B9C" w:rsidRDefault="00FC7A32" w:rsidP="00FC7A32">
            <w:pPr>
              <w:tabs>
                <w:tab w:val="right" w:pos="7254"/>
              </w:tabs>
              <w:spacing w:before="60" w:after="60"/>
              <w:rPr>
                <w:szCs w:val="24"/>
                <w:lang w:val="en-GB"/>
              </w:rPr>
            </w:pPr>
            <w:r w:rsidRPr="00331B9C">
              <w:rPr>
                <w:szCs w:val="24"/>
                <w:lang w:val="en-GB"/>
              </w:rPr>
              <w:t>If a Site Visit will take place, it will be at the following date, time and place:</w:t>
            </w:r>
          </w:p>
          <w:p w14:paraId="3CF1AD1E" w14:textId="77777777" w:rsidR="00FC7A32" w:rsidRPr="00331B9C" w:rsidRDefault="00FC7A32" w:rsidP="00FC7A32">
            <w:pPr>
              <w:tabs>
                <w:tab w:val="right" w:pos="7254"/>
              </w:tabs>
              <w:rPr>
                <w:szCs w:val="24"/>
                <w:lang w:val="en-GB"/>
              </w:rPr>
            </w:pPr>
            <w:r w:rsidRPr="00331B9C">
              <w:rPr>
                <w:szCs w:val="24"/>
                <w:lang w:val="en-GB"/>
              </w:rPr>
              <w:t xml:space="preserve">Date: </w:t>
            </w:r>
            <w:r w:rsidRPr="00331B9C">
              <w:rPr>
                <w:b/>
                <w:szCs w:val="24"/>
                <w:lang w:val="en-GB"/>
              </w:rPr>
              <w:t>[insert date, if applicable]</w:t>
            </w:r>
          </w:p>
          <w:p w14:paraId="1E8B1E2F" w14:textId="77777777" w:rsidR="00FC7A32" w:rsidRPr="00331B9C" w:rsidRDefault="00FC7A32" w:rsidP="00FC7A32">
            <w:pPr>
              <w:tabs>
                <w:tab w:val="right" w:pos="7254"/>
              </w:tabs>
              <w:rPr>
                <w:szCs w:val="24"/>
                <w:lang w:val="en-GB"/>
              </w:rPr>
            </w:pPr>
            <w:r w:rsidRPr="00331B9C">
              <w:rPr>
                <w:szCs w:val="24"/>
                <w:lang w:val="en-GB"/>
              </w:rPr>
              <w:t xml:space="preserve">Time: </w:t>
            </w:r>
            <w:r w:rsidRPr="00331B9C">
              <w:rPr>
                <w:b/>
                <w:szCs w:val="24"/>
                <w:lang w:val="en-GB"/>
              </w:rPr>
              <w:t>[insert time, if applicable]</w:t>
            </w:r>
          </w:p>
          <w:p w14:paraId="5A11B316" w14:textId="77777777" w:rsidR="00E53866" w:rsidRPr="00331B9C" w:rsidRDefault="00FC7A32" w:rsidP="00245AE9">
            <w:pPr>
              <w:pStyle w:val="i"/>
              <w:tabs>
                <w:tab w:val="right" w:pos="7254"/>
              </w:tabs>
              <w:suppressAutoHyphens w:val="0"/>
              <w:spacing w:before="60" w:after="60"/>
              <w:rPr>
                <w:rFonts w:ascii="Times New Roman" w:hAnsi="Times New Roman"/>
                <w:szCs w:val="24"/>
                <w:lang w:val="en-GB"/>
              </w:rPr>
            </w:pPr>
            <w:r w:rsidRPr="00331B9C">
              <w:rPr>
                <w:rFonts w:ascii="Times New Roman" w:hAnsi="Times New Roman"/>
                <w:szCs w:val="24"/>
                <w:lang w:val="en-GB"/>
              </w:rPr>
              <w:t xml:space="preserve">Place: </w:t>
            </w:r>
            <w:r w:rsidRPr="00331B9C">
              <w:rPr>
                <w:rFonts w:ascii="Times New Roman" w:hAnsi="Times New Roman"/>
                <w:b/>
                <w:szCs w:val="24"/>
                <w:lang w:val="en-GB"/>
              </w:rPr>
              <w:t>[insert place, if applicable]</w:t>
            </w:r>
          </w:p>
        </w:tc>
      </w:tr>
      <w:tr w:rsidR="00E53866" w:rsidRPr="00331B9C" w14:paraId="1D1F61C5" w14:textId="77777777" w:rsidTr="00245AE9">
        <w:tblPrEx>
          <w:tblBorders>
            <w:insideH w:val="single" w:sz="8" w:space="0" w:color="000000"/>
          </w:tblBorders>
        </w:tblPrEx>
        <w:tc>
          <w:tcPr>
            <w:tcW w:w="9090" w:type="dxa"/>
            <w:gridSpan w:val="2"/>
            <w:vAlign w:val="center"/>
          </w:tcPr>
          <w:p w14:paraId="2BBA175F" w14:textId="77777777" w:rsidR="00E53866" w:rsidRPr="00331B9C" w:rsidRDefault="00E53866" w:rsidP="00245AE9">
            <w:pPr>
              <w:tabs>
                <w:tab w:val="right" w:pos="7254"/>
              </w:tabs>
              <w:spacing w:before="120" w:after="200"/>
              <w:jc w:val="center"/>
              <w:rPr>
                <w:b/>
                <w:sz w:val="36"/>
                <w:szCs w:val="24"/>
                <w:lang w:val="en-GB"/>
              </w:rPr>
            </w:pPr>
            <w:r w:rsidRPr="00331B9C">
              <w:rPr>
                <w:b/>
                <w:sz w:val="36"/>
                <w:szCs w:val="24"/>
                <w:lang w:val="en-GB"/>
              </w:rPr>
              <w:t>C.</w:t>
            </w:r>
            <w:r w:rsidR="000964C8" w:rsidRPr="00331B9C">
              <w:rPr>
                <w:b/>
                <w:sz w:val="36"/>
                <w:szCs w:val="24"/>
                <w:lang w:val="en-GB"/>
              </w:rPr>
              <w:t xml:space="preserve"> </w:t>
            </w:r>
            <w:r w:rsidRPr="00331B9C">
              <w:rPr>
                <w:b/>
                <w:sz w:val="36"/>
                <w:szCs w:val="24"/>
                <w:lang w:val="en-GB"/>
              </w:rPr>
              <w:t>Preparation of Bids</w:t>
            </w:r>
          </w:p>
        </w:tc>
      </w:tr>
      <w:tr w:rsidR="00E53866" w:rsidRPr="00331B9C" w14:paraId="6F85982E" w14:textId="77777777" w:rsidTr="00245AE9">
        <w:tblPrEx>
          <w:tblBorders>
            <w:insideH w:val="single" w:sz="8" w:space="0" w:color="000000"/>
          </w:tblBorders>
        </w:tblPrEx>
        <w:tc>
          <w:tcPr>
            <w:tcW w:w="1620" w:type="dxa"/>
          </w:tcPr>
          <w:p w14:paraId="57F67644" w14:textId="77777777" w:rsidR="00E53866" w:rsidRPr="00331B9C" w:rsidRDefault="00E53866" w:rsidP="00245AE9">
            <w:pPr>
              <w:tabs>
                <w:tab w:val="right" w:pos="7434"/>
              </w:tabs>
              <w:spacing w:before="60" w:after="60"/>
              <w:rPr>
                <w:b/>
                <w:szCs w:val="24"/>
                <w:lang w:val="en-GB"/>
              </w:rPr>
            </w:pPr>
            <w:r w:rsidRPr="00331B9C">
              <w:rPr>
                <w:b/>
                <w:szCs w:val="24"/>
                <w:lang w:val="en-GB"/>
              </w:rPr>
              <w:t>ITB 10.1</w:t>
            </w:r>
          </w:p>
        </w:tc>
        <w:tc>
          <w:tcPr>
            <w:tcW w:w="7470" w:type="dxa"/>
          </w:tcPr>
          <w:p w14:paraId="2523F548" w14:textId="77777777" w:rsidR="00E53866" w:rsidRPr="00331B9C" w:rsidRDefault="00E53866" w:rsidP="00245AE9">
            <w:pPr>
              <w:tabs>
                <w:tab w:val="right" w:pos="7254"/>
              </w:tabs>
              <w:spacing w:before="60" w:after="60"/>
              <w:rPr>
                <w:szCs w:val="24"/>
                <w:lang w:val="en-GB"/>
              </w:rPr>
            </w:pPr>
            <w:r w:rsidRPr="00331B9C">
              <w:rPr>
                <w:szCs w:val="24"/>
                <w:lang w:val="en-GB"/>
              </w:rPr>
              <w:t xml:space="preserve">The language of the bid is: </w:t>
            </w:r>
            <w:r w:rsidR="008F3065" w:rsidRPr="00331B9C">
              <w:rPr>
                <w:b/>
                <w:szCs w:val="24"/>
                <w:lang w:val="en-GB"/>
              </w:rPr>
              <w:t>[insert language]</w:t>
            </w:r>
          </w:p>
        </w:tc>
      </w:tr>
      <w:tr w:rsidR="00E53866" w:rsidRPr="00331B9C" w14:paraId="7A0C099E" w14:textId="77777777">
        <w:tblPrEx>
          <w:tblBorders>
            <w:insideH w:val="single" w:sz="8" w:space="0" w:color="000000"/>
          </w:tblBorders>
        </w:tblPrEx>
        <w:tc>
          <w:tcPr>
            <w:tcW w:w="1620" w:type="dxa"/>
          </w:tcPr>
          <w:p w14:paraId="732C126C" w14:textId="77777777" w:rsidR="00E53866" w:rsidRPr="00331B9C" w:rsidRDefault="00E53866" w:rsidP="00245AE9">
            <w:pPr>
              <w:tabs>
                <w:tab w:val="right" w:pos="7434"/>
              </w:tabs>
              <w:spacing w:before="60" w:after="60"/>
              <w:rPr>
                <w:b/>
                <w:szCs w:val="24"/>
                <w:lang w:val="en-GB"/>
              </w:rPr>
            </w:pPr>
            <w:r w:rsidRPr="00331B9C">
              <w:rPr>
                <w:b/>
                <w:szCs w:val="24"/>
                <w:lang w:val="en-GB"/>
              </w:rPr>
              <w:t xml:space="preserve">ITB </w:t>
            </w:r>
            <w:r w:rsidR="00F90799" w:rsidRPr="00331B9C">
              <w:rPr>
                <w:b/>
                <w:szCs w:val="24"/>
                <w:lang w:val="en-GB"/>
              </w:rPr>
              <w:t>11</w:t>
            </w:r>
            <w:r w:rsidRPr="00331B9C">
              <w:rPr>
                <w:b/>
                <w:szCs w:val="24"/>
                <w:lang w:val="en-GB"/>
              </w:rPr>
              <w:t>.1</w:t>
            </w:r>
            <w:r w:rsidR="00F90799" w:rsidRPr="00331B9C">
              <w:rPr>
                <w:b/>
                <w:szCs w:val="24"/>
                <w:lang w:val="en-GB"/>
              </w:rPr>
              <w:t xml:space="preserve"> (j</w:t>
            </w:r>
            <w:r w:rsidR="00042E12" w:rsidRPr="00331B9C">
              <w:rPr>
                <w:b/>
                <w:szCs w:val="24"/>
                <w:lang w:val="en-GB"/>
              </w:rPr>
              <w:t>)</w:t>
            </w:r>
          </w:p>
        </w:tc>
        <w:tc>
          <w:tcPr>
            <w:tcW w:w="7470" w:type="dxa"/>
          </w:tcPr>
          <w:p w14:paraId="7CCBA0DB" w14:textId="77777777" w:rsidR="00042E12" w:rsidRPr="00331B9C" w:rsidRDefault="00042E12" w:rsidP="00245AE9">
            <w:pPr>
              <w:tabs>
                <w:tab w:val="right" w:pos="7254"/>
              </w:tabs>
              <w:spacing w:before="60"/>
              <w:rPr>
                <w:szCs w:val="24"/>
                <w:lang w:val="en-GB"/>
              </w:rPr>
            </w:pPr>
            <w:r w:rsidRPr="00331B9C">
              <w:rPr>
                <w:szCs w:val="24"/>
                <w:lang w:val="en-GB"/>
              </w:rPr>
              <w:t>The Bidder shall submit with its bid the following additional documents:</w:t>
            </w:r>
          </w:p>
          <w:p w14:paraId="2AE6F9DB" w14:textId="77777777" w:rsidR="00E53866" w:rsidRPr="00331B9C" w:rsidRDefault="006405BC" w:rsidP="004A17FD">
            <w:pPr>
              <w:tabs>
                <w:tab w:val="right" w:pos="7254"/>
              </w:tabs>
              <w:spacing w:before="60" w:after="60"/>
              <w:rPr>
                <w:szCs w:val="24"/>
                <w:lang w:val="en-GB"/>
              </w:rPr>
            </w:pPr>
            <w:r w:rsidRPr="00331B9C">
              <w:rPr>
                <w:b/>
                <w:szCs w:val="24"/>
                <w:lang w:val="en-GB"/>
              </w:rPr>
              <w:lastRenderedPageBreak/>
              <w:t>[</w:t>
            </w:r>
            <w:r w:rsidR="004A17FD" w:rsidRPr="001E7453">
              <w:rPr>
                <w:b/>
                <w:i/>
                <w:szCs w:val="24"/>
                <w:lang w:val="en-GB"/>
              </w:rPr>
              <w:t xml:space="preserve">list any </w:t>
            </w:r>
            <w:r w:rsidRPr="001E7453">
              <w:rPr>
                <w:b/>
                <w:i/>
                <w:szCs w:val="24"/>
                <w:lang w:val="en-GB"/>
              </w:rPr>
              <w:t xml:space="preserve">additional </w:t>
            </w:r>
            <w:r w:rsidR="004A17FD" w:rsidRPr="001E7453">
              <w:rPr>
                <w:b/>
                <w:i/>
                <w:szCs w:val="24"/>
                <w:lang w:val="en-GB"/>
              </w:rPr>
              <w:t>document</w:t>
            </w:r>
            <w:r w:rsidR="004A17FD" w:rsidRPr="00331B9C">
              <w:rPr>
                <w:b/>
                <w:szCs w:val="24"/>
                <w:lang w:val="en-GB"/>
              </w:rPr>
              <w:t xml:space="preserve"> </w:t>
            </w:r>
            <w:r w:rsidR="004A17FD" w:rsidRPr="00681C4B">
              <w:rPr>
                <w:b/>
                <w:i/>
                <w:noProof/>
              </w:rPr>
              <w:t>not already listed in ITB 11.1 that must be submitted with the Bid</w:t>
            </w:r>
            <w:r w:rsidRPr="00331B9C">
              <w:rPr>
                <w:b/>
                <w:szCs w:val="24"/>
                <w:lang w:val="en-GB"/>
              </w:rPr>
              <w:t>]</w:t>
            </w:r>
          </w:p>
        </w:tc>
      </w:tr>
      <w:tr w:rsidR="00E53866" w:rsidRPr="00331B9C" w14:paraId="43320FB1" w14:textId="77777777">
        <w:tblPrEx>
          <w:tblBorders>
            <w:insideH w:val="single" w:sz="8" w:space="0" w:color="000000"/>
          </w:tblBorders>
        </w:tblPrEx>
        <w:tc>
          <w:tcPr>
            <w:tcW w:w="1620" w:type="dxa"/>
          </w:tcPr>
          <w:p w14:paraId="3AD9E20B" w14:textId="77777777" w:rsidR="00E53866" w:rsidRPr="00331B9C" w:rsidRDefault="00E53866" w:rsidP="00245AE9">
            <w:pPr>
              <w:tabs>
                <w:tab w:val="right" w:pos="7434"/>
              </w:tabs>
              <w:spacing w:before="60" w:after="60"/>
              <w:rPr>
                <w:b/>
                <w:szCs w:val="24"/>
                <w:lang w:val="en-GB"/>
              </w:rPr>
            </w:pPr>
            <w:r w:rsidRPr="00331B9C">
              <w:rPr>
                <w:b/>
                <w:szCs w:val="24"/>
                <w:lang w:val="en-GB"/>
              </w:rPr>
              <w:lastRenderedPageBreak/>
              <w:t>ITB 13.</w:t>
            </w:r>
            <w:r w:rsidR="00042E12" w:rsidRPr="00331B9C">
              <w:rPr>
                <w:b/>
                <w:szCs w:val="24"/>
                <w:lang w:val="en-GB"/>
              </w:rPr>
              <w:t>1</w:t>
            </w:r>
          </w:p>
        </w:tc>
        <w:tc>
          <w:tcPr>
            <w:tcW w:w="7470" w:type="dxa"/>
          </w:tcPr>
          <w:p w14:paraId="53C18C59" w14:textId="77777777" w:rsidR="00E53866" w:rsidRPr="00331B9C" w:rsidRDefault="004A17FD" w:rsidP="00245AE9">
            <w:pPr>
              <w:keepNext/>
              <w:keepLines/>
              <w:rPr>
                <w:szCs w:val="24"/>
                <w:lang w:val="en-GB"/>
              </w:rPr>
            </w:pPr>
            <w:r w:rsidRPr="00681C4B">
              <w:rPr>
                <w:noProof/>
              </w:rPr>
              <w:t xml:space="preserve">Alternative Bids </w:t>
            </w:r>
            <w:r w:rsidRPr="00681C4B">
              <w:rPr>
                <w:b/>
                <w:i/>
                <w:noProof/>
              </w:rPr>
              <w:t>[insert “shall be” or “shall not be”]</w:t>
            </w:r>
            <w:r w:rsidRPr="00681C4B">
              <w:rPr>
                <w:noProof/>
              </w:rPr>
              <w:t xml:space="preserve"> ________considered.</w:t>
            </w:r>
          </w:p>
        </w:tc>
      </w:tr>
      <w:tr w:rsidR="00E53866" w:rsidRPr="00331B9C" w14:paraId="121D7CF7" w14:textId="77777777">
        <w:tblPrEx>
          <w:tblBorders>
            <w:insideH w:val="single" w:sz="8" w:space="0" w:color="000000"/>
          </w:tblBorders>
        </w:tblPrEx>
        <w:tc>
          <w:tcPr>
            <w:tcW w:w="1620" w:type="dxa"/>
          </w:tcPr>
          <w:p w14:paraId="7290DF93" w14:textId="77777777" w:rsidR="00E53866" w:rsidRPr="00331B9C" w:rsidRDefault="00E53866" w:rsidP="00245AE9">
            <w:pPr>
              <w:tabs>
                <w:tab w:val="right" w:pos="7434"/>
              </w:tabs>
              <w:spacing w:before="60" w:after="60"/>
              <w:rPr>
                <w:b/>
                <w:szCs w:val="24"/>
                <w:lang w:val="en-GB"/>
              </w:rPr>
            </w:pPr>
            <w:r w:rsidRPr="00331B9C">
              <w:rPr>
                <w:b/>
                <w:szCs w:val="24"/>
                <w:lang w:val="en-GB"/>
              </w:rPr>
              <w:t>ITB 13.</w:t>
            </w:r>
            <w:r w:rsidR="00042E12" w:rsidRPr="00331B9C">
              <w:rPr>
                <w:b/>
                <w:szCs w:val="24"/>
                <w:lang w:val="en-GB"/>
              </w:rPr>
              <w:t>2</w:t>
            </w:r>
          </w:p>
        </w:tc>
        <w:tc>
          <w:tcPr>
            <w:tcW w:w="7470" w:type="dxa"/>
          </w:tcPr>
          <w:p w14:paraId="3ADE0848" w14:textId="77777777" w:rsidR="00042E12" w:rsidRPr="00331B9C" w:rsidRDefault="00042E12" w:rsidP="00245AE9">
            <w:pPr>
              <w:tabs>
                <w:tab w:val="right" w:pos="7254"/>
              </w:tabs>
              <w:spacing w:before="60" w:after="60"/>
              <w:rPr>
                <w:szCs w:val="24"/>
                <w:lang w:val="en-GB"/>
              </w:rPr>
            </w:pPr>
            <w:r w:rsidRPr="00331B9C">
              <w:rPr>
                <w:szCs w:val="24"/>
                <w:lang w:val="en-GB"/>
              </w:rPr>
              <w:t>Alternatives to the Time Schedule</w:t>
            </w:r>
            <w:r w:rsidR="00F77DD6" w:rsidRPr="00331B9C">
              <w:rPr>
                <w:szCs w:val="24"/>
                <w:lang w:val="en-GB"/>
              </w:rPr>
              <w:t xml:space="preserve"> </w:t>
            </w:r>
            <w:r w:rsidR="00F77DD6" w:rsidRPr="00331B9C">
              <w:rPr>
                <w:b/>
                <w:szCs w:val="24"/>
                <w:lang w:val="en-GB"/>
              </w:rPr>
              <w:t>[insert “shall” or “shall not be”]</w:t>
            </w:r>
            <w:r w:rsidRPr="00331B9C">
              <w:rPr>
                <w:szCs w:val="24"/>
                <w:lang w:val="en-GB"/>
              </w:rPr>
              <w:t xml:space="preserve"> permitted.</w:t>
            </w:r>
          </w:p>
          <w:p w14:paraId="72F091FD" w14:textId="77777777" w:rsidR="00E53866" w:rsidRPr="00331B9C" w:rsidRDefault="00042E12" w:rsidP="00245AE9">
            <w:pPr>
              <w:tabs>
                <w:tab w:val="right" w:pos="7254"/>
              </w:tabs>
              <w:spacing w:before="60" w:after="60"/>
              <w:rPr>
                <w:szCs w:val="24"/>
                <w:lang w:val="en-GB"/>
              </w:rPr>
            </w:pPr>
            <w:r w:rsidRPr="00331B9C">
              <w:rPr>
                <w:szCs w:val="24"/>
                <w:lang w:val="en-GB"/>
              </w:rPr>
              <w:t>If alternatives to the Time Schedule</w:t>
            </w:r>
            <w:r w:rsidR="00E53866" w:rsidRPr="00331B9C">
              <w:rPr>
                <w:szCs w:val="24"/>
                <w:lang w:val="en-GB"/>
              </w:rPr>
              <w:t xml:space="preserve"> are permitted, the evaluation method will be as specified in Section III, Evaluation and Qualification Criteria.</w:t>
            </w:r>
          </w:p>
        </w:tc>
      </w:tr>
      <w:tr w:rsidR="00E53866" w:rsidRPr="00331B9C" w14:paraId="79BC5CFF" w14:textId="77777777">
        <w:tblPrEx>
          <w:tblBorders>
            <w:insideH w:val="single" w:sz="8" w:space="0" w:color="000000"/>
          </w:tblBorders>
        </w:tblPrEx>
        <w:tc>
          <w:tcPr>
            <w:tcW w:w="1620" w:type="dxa"/>
          </w:tcPr>
          <w:p w14:paraId="104FD27F" w14:textId="77777777" w:rsidR="00E53866" w:rsidRPr="00331B9C" w:rsidRDefault="00E53866" w:rsidP="00245AE9">
            <w:pPr>
              <w:tabs>
                <w:tab w:val="right" w:pos="7434"/>
              </w:tabs>
              <w:spacing w:before="60" w:after="60"/>
              <w:rPr>
                <w:b/>
                <w:szCs w:val="24"/>
                <w:lang w:val="en-GB"/>
              </w:rPr>
            </w:pPr>
            <w:r w:rsidRPr="00331B9C">
              <w:rPr>
                <w:b/>
                <w:szCs w:val="24"/>
                <w:lang w:val="en-GB"/>
              </w:rPr>
              <w:t xml:space="preserve">ITB </w:t>
            </w:r>
            <w:r w:rsidR="00042E12" w:rsidRPr="00331B9C">
              <w:rPr>
                <w:b/>
                <w:szCs w:val="24"/>
                <w:lang w:val="en-GB"/>
              </w:rPr>
              <w:t>13.4</w:t>
            </w:r>
          </w:p>
        </w:tc>
        <w:tc>
          <w:tcPr>
            <w:tcW w:w="7470" w:type="dxa"/>
          </w:tcPr>
          <w:p w14:paraId="614AFF8B" w14:textId="77777777" w:rsidR="00E53866" w:rsidRPr="00331B9C" w:rsidRDefault="00042E12" w:rsidP="00245AE9">
            <w:pPr>
              <w:tabs>
                <w:tab w:val="right" w:pos="7254"/>
              </w:tabs>
              <w:spacing w:before="60"/>
              <w:rPr>
                <w:szCs w:val="24"/>
                <w:lang w:val="en-GB"/>
              </w:rPr>
            </w:pPr>
            <w:r w:rsidRPr="00331B9C">
              <w:rPr>
                <w:szCs w:val="24"/>
                <w:lang w:val="en-GB"/>
              </w:rPr>
              <w:t>Alternative technical solutions</w:t>
            </w:r>
            <w:r w:rsidR="00E53866" w:rsidRPr="00331B9C">
              <w:rPr>
                <w:szCs w:val="24"/>
                <w:lang w:val="en-GB"/>
              </w:rPr>
              <w:t xml:space="preserve"> shall </w:t>
            </w:r>
            <w:r w:rsidRPr="00331B9C">
              <w:rPr>
                <w:szCs w:val="24"/>
                <w:lang w:val="en-GB"/>
              </w:rPr>
              <w:t>be permitted</w:t>
            </w:r>
            <w:r w:rsidR="00E53866" w:rsidRPr="00331B9C">
              <w:rPr>
                <w:szCs w:val="24"/>
                <w:lang w:val="en-GB"/>
              </w:rPr>
              <w:t xml:space="preserve"> for the following </w:t>
            </w:r>
            <w:r w:rsidRPr="00331B9C">
              <w:rPr>
                <w:szCs w:val="24"/>
                <w:lang w:val="en-GB"/>
              </w:rPr>
              <w:t>parts of the Plant and Installation Services</w:t>
            </w:r>
            <w:r w:rsidR="008B597A" w:rsidRPr="00331B9C">
              <w:rPr>
                <w:szCs w:val="24"/>
                <w:lang w:val="en-GB"/>
              </w:rPr>
              <w:t>, as further detailed in the Specification</w:t>
            </w:r>
            <w:r w:rsidRPr="00331B9C">
              <w:rPr>
                <w:szCs w:val="24"/>
                <w:lang w:val="en-GB"/>
              </w:rPr>
              <w:t xml:space="preserve">: </w:t>
            </w:r>
            <w:r w:rsidR="00FC4FD3" w:rsidRPr="00331B9C">
              <w:rPr>
                <w:b/>
                <w:szCs w:val="24"/>
                <w:lang w:val="en-GB"/>
              </w:rPr>
              <w:t xml:space="preserve">[insert parts </w:t>
            </w:r>
            <w:r w:rsidR="008B597A" w:rsidRPr="00331B9C">
              <w:rPr>
                <w:b/>
                <w:szCs w:val="24"/>
                <w:lang w:val="en-GB"/>
              </w:rPr>
              <w:t>required</w:t>
            </w:r>
            <w:r w:rsidR="00FC4FD3" w:rsidRPr="00331B9C">
              <w:rPr>
                <w:b/>
                <w:szCs w:val="24"/>
                <w:lang w:val="en-GB"/>
              </w:rPr>
              <w:t>,</w:t>
            </w:r>
            <w:r w:rsidR="00E53866" w:rsidRPr="00331B9C">
              <w:rPr>
                <w:szCs w:val="24"/>
                <w:lang w:val="en-GB"/>
              </w:rPr>
              <w:t xml:space="preserve"> or </w:t>
            </w:r>
            <w:r w:rsidR="00FC4FD3" w:rsidRPr="00331B9C">
              <w:rPr>
                <w:b/>
                <w:szCs w:val="24"/>
                <w:lang w:val="en-GB"/>
              </w:rPr>
              <w:t>“none”]</w:t>
            </w:r>
            <w:r w:rsidRPr="00331B9C">
              <w:rPr>
                <w:szCs w:val="24"/>
                <w:lang w:val="en-GB"/>
              </w:rPr>
              <w:t xml:space="preserve">. </w:t>
            </w:r>
          </w:p>
          <w:p w14:paraId="153A542F" w14:textId="77777777" w:rsidR="00E53866" w:rsidRPr="00331B9C" w:rsidRDefault="00042E12" w:rsidP="00245AE9">
            <w:pPr>
              <w:tabs>
                <w:tab w:val="right" w:pos="7254"/>
              </w:tabs>
              <w:spacing w:before="60"/>
              <w:rPr>
                <w:szCs w:val="24"/>
                <w:lang w:val="en-GB"/>
              </w:rPr>
            </w:pPr>
            <w:r w:rsidRPr="00331B9C">
              <w:rPr>
                <w:szCs w:val="24"/>
                <w:lang w:val="en-GB"/>
              </w:rPr>
              <w:t>If alternative technical solutions are permitted, the evaluation method will be as specified in Section III, Evaluation and Qualification Criteria.</w:t>
            </w:r>
          </w:p>
        </w:tc>
      </w:tr>
      <w:tr w:rsidR="00E53866" w:rsidRPr="00331B9C" w14:paraId="72E90EA2" w14:textId="77777777">
        <w:tblPrEx>
          <w:tblBorders>
            <w:insideH w:val="single" w:sz="8" w:space="0" w:color="000000"/>
          </w:tblBorders>
        </w:tblPrEx>
        <w:tc>
          <w:tcPr>
            <w:tcW w:w="1620" w:type="dxa"/>
          </w:tcPr>
          <w:p w14:paraId="4A489F3E" w14:textId="77777777" w:rsidR="00E53866" w:rsidRPr="00331B9C" w:rsidRDefault="00E53866" w:rsidP="00493366">
            <w:pPr>
              <w:tabs>
                <w:tab w:val="right" w:pos="7434"/>
              </w:tabs>
              <w:spacing w:before="60" w:after="60"/>
              <w:rPr>
                <w:b/>
                <w:szCs w:val="24"/>
                <w:lang w:val="en-GB"/>
              </w:rPr>
            </w:pPr>
            <w:r w:rsidRPr="00331B9C">
              <w:rPr>
                <w:b/>
                <w:szCs w:val="24"/>
                <w:lang w:val="en-GB"/>
              </w:rPr>
              <w:t xml:space="preserve">ITB </w:t>
            </w:r>
            <w:r w:rsidR="00493366">
              <w:rPr>
                <w:b/>
                <w:szCs w:val="24"/>
                <w:lang w:val="en-GB"/>
              </w:rPr>
              <w:t>17.1</w:t>
            </w:r>
          </w:p>
        </w:tc>
        <w:tc>
          <w:tcPr>
            <w:tcW w:w="7470" w:type="dxa"/>
          </w:tcPr>
          <w:p w14:paraId="5F11EA0F" w14:textId="77777777" w:rsidR="00A23CAA" w:rsidRPr="00331B9C" w:rsidRDefault="00A23CAA" w:rsidP="00A23CAA">
            <w:pPr>
              <w:tabs>
                <w:tab w:val="right" w:pos="7254"/>
              </w:tabs>
              <w:spacing w:before="60"/>
              <w:rPr>
                <w:szCs w:val="24"/>
                <w:lang w:val="en-GB"/>
              </w:rPr>
            </w:pPr>
            <w:r w:rsidRPr="00331B9C">
              <w:rPr>
                <w:szCs w:val="24"/>
                <w:lang w:val="en-GB"/>
              </w:rPr>
              <w:t xml:space="preserve">Bidders shall quote for the entire Plant and Installation Services on a </w:t>
            </w:r>
            <w:r w:rsidR="00CD2738" w:rsidRPr="00331B9C">
              <w:rPr>
                <w:szCs w:val="24"/>
                <w:lang w:val="en-GB"/>
              </w:rPr>
              <w:t>“</w:t>
            </w:r>
            <w:r w:rsidRPr="00331B9C">
              <w:rPr>
                <w:szCs w:val="24"/>
                <w:lang w:val="en-GB"/>
              </w:rPr>
              <w:t>single responsibility</w:t>
            </w:r>
            <w:r w:rsidR="00CD2738" w:rsidRPr="00331B9C">
              <w:rPr>
                <w:szCs w:val="24"/>
                <w:lang w:val="en-GB"/>
              </w:rPr>
              <w:t>” basis.</w:t>
            </w:r>
          </w:p>
          <w:p w14:paraId="4D4D27CD" w14:textId="77777777" w:rsidR="00A23CAA" w:rsidRPr="00331B9C" w:rsidRDefault="00A23CAA" w:rsidP="00A23CAA">
            <w:pPr>
              <w:tabs>
                <w:tab w:val="right" w:pos="7254"/>
              </w:tabs>
              <w:spacing w:before="60"/>
              <w:rPr>
                <w:b/>
                <w:szCs w:val="24"/>
                <w:lang w:val="en-GB"/>
              </w:rPr>
            </w:pPr>
            <w:r w:rsidRPr="00331B9C">
              <w:rPr>
                <w:b/>
                <w:szCs w:val="24"/>
                <w:lang w:val="en-GB"/>
              </w:rPr>
              <w:t>or</w:t>
            </w:r>
          </w:p>
          <w:p w14:paraId="23FCC1F6" w14:textId="77777777" w:rsidR="00CD2738" w:rsidRPr="00331B9C" w:rsidRDefault="00CD2738" w:rsidP="00A23CAA">
            <w:pPr>
              <w:tabs>
                <w:tab w:val="right" w:pos="7254"/>
              </w:tabs>
              <w:spacing w:before="60"/>
              <w:rPr>
                <w:szCs w:val="24"/>
                <w:lang w:val="en-GB"/>
              </w:rPr>
            </w:pPr>
          </w:p>
          <w:p w14:paraId="32A9AFB8" w14:textId="77777777" w:rsidR="00A23CAA" w:rsidRPr="00331B9C" w:rsidRDefault="00A23CAA" w:rsidP="00A23CAA">
            <w:pPr>
              <w:tabs>
                <w:tab w:val="right" w:pos="7254"/>
              </w:tabs>
              <w:spacing w:before="60"/>
              <w:rPr>
                <w:szCs w:val="24"/>
                <w:lang w:val="en-GB"/>
              </w:rPr>
            </w:pPr>
            <w:r w:rsidRPr="00331B9C">
              <w:rPr>
                <w:szCs w:val="24"/>
                <w:lang w:val="en-GB"/>
              </w:rPr>
              <w:t xml:space="preserve">Bidders shall quote for the following components or services on a </w:t>
            </w:r>
            <w:r w:rsidR="00CD2738" w:rsidRPr="00331B9C">
              <w:rPr>
                <w:szCs w:val="24"/>
                <w:lang w:val="en-GB"/>
              </w:rPr>
              <w:t>“</w:t>
            </w:r>
            <w:r w:rsidRPr="00331B9C">
              <w:rPr>
                <w:szCs w:val="24"/>
                <w:lang w:val="en-GB"/>
              </w:rPr>
              <w:t>single responsibility</w:t>
            </w:r>
            <w:r w:rsidR="00CD2738" w:rsidRPr="00331B9C">
              <w:rPr>
                <w:szCs w:val="24"/>
                <w:lang w:val="en-GB"/>
              </w:rPr>
              <w:t>”</w:t>
            </w:r>
            <w:r w:rsidRPr="00331B9C">
              <w:rPr>
                <w:szCs w:val="24"/>
                <w:lang w:val="en-GB"/>
              </w:rPr>
              <w:t xml:space="preserve"> basis: </w:t>
            </w:r>
            <w:r w:rsidR="00CD2738" w:rsidRPr="00331B9C">
              <w:rPr>
                <w:b/>
                <w:szCs w:val="24"/>
                <w:lang w:val="en-GB"/>
              </w:rPr>
              <w:t>[insert components or services required]</w:t>
            </w:r>
          </w:p>
          <w:p w14:paraId="32C6E5E9" w14:textId="77777777" w:rsidR="00CD2738" w:rsidRPr="00331B9C" w:rsidRDefault="00CD2738" w:rsidP="00A23CAA">
            <w:pPr>
              <w:tabs>
                <w:tab w:val="right" w:pos="7254"/>
              </w:tabs>
              <w:spacing w:before="60"/>
              <w:rPr>
                <w:szCs w:val="24"/>
                <w:lang w:val="en-GB"/>
              </w:rPr>
            </w:pPr>
          </w:p>
          <w:p w14:paraId="136EDABD" w14:textId="77777777" w:rsidR="00A23CAA" w:rsidRPr="00331B9C" w:rsidRDefault="00A23CAA" w:rsidP="00A23CAA">
            <w:pPr>
              <w:tabs>
                <w:tab w:val="right" w:pos="7254"/>
              </w:tabs>
              <w:spacing w:before="60"/>
              <w:rPr>
                <w:b/>
                <w:szCs w:val="24"/>
                <w:lang w:val="en-GB"/>
              </w:rPr>
            </w:pPr>
            <w:r w:rsidRPr="00331B9C">
              <w:rPr>
                <w:b/>
                <w:szCs w:val="24"/>
                <w:lang w:val="en-GB"/>
              </w:rPr>
              <w:t>and/or</w:t>
            </w:r>
          </w:p>
          <w:p w14:paraId="1ECA35E4" w14:textId="77777777" w:rsidR="00CD2738" w:rsidRPr="00331B9C" w:rsidRDefault="00CD2738" w:rsidP="00245AE9">
            <w:pPr>
              <w:tabs>
                <w:tab w:val="right" w:pos="7254"/>
              </w:tabs>
              <w:spacing w:before="60"/>
              <w:rPr>
                <w:szCs w:val="24"/>
                <w:lang w:val="en-GB"/>
              </w:rPr>
            </w:pPr>
          </w:p>
          <w:p w14:paraId="4E822C44" w14:textId="77777777" w:rsidR="00E53866" w:rsidRPr="00331B9C" w:rsidRDefault="00A23CAA" w:rsidP="00245AE9">
            <w:pPr>
              <w:tabs>
                <w:tab w:val="right" w:pos="7254"/>
              </w:tabs>
              <w:spacing w:before="60"/>
              <w:rPr>
                <w:szCs w:val="24"/>
                <w:lang w:val="en-GB"/>
              </w:rPr>
            </w:pPr>
            <w:r w:rsidRPr="00331B9C">
              <w:rPr>
                <w:szCs w:val="24"/>
                <w:lang w:val="en-GB"/>
              </w:rPr>
              <w:t xml:space="preserve">The following components or services will be provided under the responsibility of the Employer: </w:t>
            </w:r>
            <w:r w:rsidR="00CD2738" w:rsidRPr="00331B9C">
              <w:rPr>
                <w:b/>
                <w:szCs w:val="24"/>
                <w:lang w:val="en-GB"/>
              </w:rPr>
              <w:t>[insert components or services required]</w:t>
            </w:r>
          </w:p>
        </w:tc>
      </w:tr>
      <w:tr w:rsidR="00493366" w:rsidRPr="00331B9C" w14:paraId="797F22AE" w14:textId="77777777">
        <w:tblPrEx>
          <w:tblBorders>
            <w:insideH w:val="single" w:sz="8" w:space="0" w:color="000000"/>
          </w:tblBorders>
        </w:tblPrEx>
        <w:tc>
          <w:tcPr>
            <w:tcW w:w="1620" w:type="dxa"/>
          </w:tcPr>
          <w:p w14:paraId="71E34633" w14:textId="77777777" w:rsidR="00493366" w:rsidRPr="00331B9C" w:rsidRDefault="00493366" w:rsidP="00C00C39">
            <w:pPr>
              <w:tabs>
                <w:tab w:val="right" w:pos="7434"/>
              </w:tabs>
              <w:spacing w:before="60" w:after="60"/>
              <w:rPr>
                <w:b/>
                <w:szCs w:val="24"/>
                <w:lang w:val="en-GB"/>
              </w:rPr>
            </w:pPr>
            <w:r w:rsidRPr="00444412">
              <w:rPr>
                <w:b/>
                <w:noProof/>
                <w:color w:val="000000"/>
              </w:rPr>
              <w:t xml:space="preserve">ITB </w:t>
            </w:r>
            <w:r w:rsidRPr="00681C4B">
              <w:rPr>
                <w:b/>
              </w:rPr>
              <w:t>17.</w:t>
            </w:r>
            <w:r w:rsidRPr="00444412">
              <w:rPr>
                <w:b/>
                <w:noProof/>
                <w:color w:val="000000"/>
              </w:rPr>
              <w:t>5 (a) and (d)</w:t>
            </w:r>
            <w:r w:rsidRPr="00444412" w:rsidDel="00BB2062">
              <w:rPr>
                <w:b/>
                <w:noProof/>
                <w:color w:val="000000"/>
              </w:rPr>
              <w:t xml:space="preserve"> </w:t>
            </w:r>
          </w:p>
        </w:tc>
        <w:tc>
          <w:tcPr>
            <w:tcW w:w="7470" w:type="dxa"/>
          </w:tcPr>
          <w:p w14:paraId="3708FB5A" w14:textId="77777777" w:rsidR="00493366" w:rsidRPr="00444412" w:rsidRDefault="00493366" w:rsidP="003D15D8">
            <w:pPr>
              <w:pStyle w:val="i"/>
              <w:tabs>
                <w:tab w:val="right" w:pos="7254"/>
              </w:tabs>
              <w:suppressAutoHyphens w:val="0"/>
              <w:spacing w:before="120" w:after="120"/>
              <w:jc w:val="left"/>
              <w:rPr>
                <w:rFonts w:ascii="Times New Roman" w:hAnsi="Times New Roman"/>
                <w:noProof/>
                <w:color w:val="000000"/>
              </w:rPr>
            </w:pPr>
            <w:r w:rsidRPr="00444412">
              <w:rPr>
                <w:rFonts w:ascii="Times New Roman" w:hAnsi="Times New Roman"/>
                <w:noProof/>
                <w:color w:val="000000"/>
              </w:rPr>
              <w:t xml:space="preserve">Place of destination: </w:t>
            </w:r>
            <w:r w:rsidRPr="00444412">
              <w:rPr>
                <w:rFonts w:ascii="Times New Roman" w:hAnsi="Times New Roman"/>
                <w:b/>
                <w:noProof/>
                <w:color w:val="000000"/>
              </w:rPr>
              <w:t>[</w:t>
            </w:r>
            <w:r w:rsidRPr="00444412">
              <w:rPr>
                <w:rFonts w:ascii="Times New Roman" w:hAnsi="Times New Roman"/>
                <w:b/>
                <w:i/>
                <w:noProof/>
                <w:color w:val="000000"/>
              </w:rPr>
              <w:t>insert named place of destination as per Incoterm used]</w:t>
            </w:r>
            <w:r w:rsidRPr="00444412">
              <w:rPr>
                <w:rFonts w:ascii="Times New Roman" w:hAnsi="Times New Roman"/>
                <w:noProof/>
                <w:color w:val="000000"/>
              </w:rPr>
              <w:t xml:space="preserve"> </w:t>
            </w:r>
          </w:p>
          <w:p w14:paraId="6E9F8A07" w14:textId="77777777" w:rsidR="00493366" w:rsidRPr="00331B9C" w:rsidRDefault="00493366" w:rsidP="001E7453">
            <w:pPr>
              <w:ind w:right="-72"/>
              <w:rPr>
                <w:szCs w:val="24"/>
                <w:lang w:val="en-GB"/>
              </w:rPr>
            </w:pPr>
            <w:r w:rsidRPr="00444412">
              <w:rPr>
                <w:noProof/>
                <w:color w:val="000000"/>
              </w:rPr>
              <w:t xml:space="preserve">Final destination: </w:t>
            </w:r>
            <w:r w:rsidRPr="00444412">
              <w:rPr>
                <w:b/>
                <w:noProof/>
                <w:color w:val="000000"/>
              </w:rPr>
              <w:t>[</w:t>
            </w:r>
            <w:r w:rsidRPr="00444412">
              <w:rPr>
                <w:b/>
                <w:i/>
                <w:noProof/>
                <w:color w:val="000000"/>
              </w:rPr>
              <w:t>insert final destination, if different from named place of destination</w:t>
            </w:r>
            <w:r w:rsidRPr="00444412">
              <w:rPr>
                <w:b/>
                <w:noProof/>
                <w:color w:val="000000"/>
              </w:rPr>
              <w:t>]</w:t>
            </w:r>
          </w:p>
        </w:tc>
      </w:tr>
      <w:tr w:rsidR="00493366" w:rsidRPr="00331B9C" w14:paraId="572CA056" w14:textId="77777777">
        <w:tblPrEx>
          <w:tblBorders>
            <w:insideH w:val="single" w:sz="8" w:space="0" w:color="000000"/>
          </w:tblBorders>
        </w:tblPrEx>
        <w:tc>
          <w:tcPr>
            <w:tcW w:w="1620" w:type="dxa"/>
          </w:tcPr>
          <w:p w14:paraId="1D625C08" w14:textId="77777777" w:rsidR="00493366" w:rsidRPr="00331B9C" w:rsidRDefault="00493366" w:rsidP="00245AE9">
            <w:pPr>
              <w:tabs>
                <w:tab w:val="right" w:pos="7434"/>
              </w:tabs>
              <w:spacing w:before="60" w:after="60"/>
              <w:rPr>
                <w:b/>
                <w:szCs w:val="24"/>
                <w:lang w:val="en-GB"/>
              </w:rPr>
            </w:pPr>
            <w:r w:rsidRPr="00681C4B">
              <w:rPr>
                <w:b/>
                <w:noProof/>
              </w:rPr>
              <w:t>ITB 17.</w:t>
            </w:r>
            <w:r>
              <w:rPr>
                <w:b/>
                <w:noProof/>
              </w:rPr>
              <w:t>6</w:t>
            </w:r>
          </w:p>
        </w:tc>
        <w:tc>
          <w:tcPr>
            <w:tcW w:w="7470" w:type="dxa"/>
          </w:tcPr>
          <w:p w14:paraId="61716B42" w14:textId="77777777" w:rsidR="00493366" w:rsidRPr="00331B9C" w:rsidRDefault="00493366" w:rsidP="00940141">
            <w:pPr>
              <w:tabs>
                <w:tab w:val="right" w:pos="7254"/>
              </w:tabs>
              <w:spacing w:after="60"/>
              <w:rPr>
                <w:szCs w:val="24"/>
                <w:lang w:val="en-GB"/>
              </w:rPr>
            </w:pPr>
            <w:r w:rsidRPr="00681C4B">
              <w:rPr>
                <w:noProof/>
              </w:rPr>
              <w:t>The prices quoted by the Bidder</w:t>
            </w:r>
            <w:r w:rsidRPr="00681C4B">
              <w:rPr>
                <w:b/>
                <w:i/>
                <w:noProof/>
              </w:rPr>
              <w:t xml:space="preserve"> [insert “shall “or “shall not”] _________ </w:t>
            </w:r>
            <w:r w:rsidRPr="00681C4B">
              <w:rPr>
                <w:noProof/>
              </w:rPr>
              <w:t>be subject to adjustment during the performance of the Contract.</w:t>
            </w:r>
          </w:p>
        </w:tc>
      </w:tr>
      <w:tr w:rsidR="00493366" w:rsidRPr="00331B9C" w14:paraId="0BD54D37" w14:textId="77777777">
        <w:tblPrEx>
          <w:tblBorders>
            <w:insideH w:val="single" w:sz="8" w:space="0" w:color="000000"/>
          </w:tblBorders>
        </w:tblPrEx>
        <w:tc>
          <w:tcPr>
            <w:tcW w:w="1620" w:type="dxa"/>
          </w:tcPr>
          <w:p w14:paraId="660FE984" w14:textId="77777777" w:rsidR="00493366" w:rsidRPr="00331B9C" w:rsidRDefault="00493366" w:rsidP="00245AE9">
            <w:pPr>
              <w:tabs>
                <w:tab w:val="right" w:pos="7434"/>
              </w:tabs>
              <w:spacing w:before="60" w:after="60"/>
              <w:rPr>
                <w:b/>
                <w:szCs w:val="24"/>
                <w:lang w:val="en-GB"/>
              </w:rPr>
            </w:pPr>
            <w:r w:rsidRPr="00681C4B">
              <w:rPr>
                <w:b/>
                <w:noProof/>
              </w:rPr>
              <w:t>ITB 18.1</w:t>
            </w:r>
            <w:r w:rsidRPr="00681C4B">
              <w:rPr>
                <w:b/>
                <w:i/>
                <w:noProof/>
              </w:rPr>
              <w:t xml:space="preserve"> </w:t>
            </w:r>
          </w:p>
        </w:tc>
        <w:tc>
          <w:tcPr>
            <w:tcW w:w="7470" w:type="dxa"/>
          </w:tcPr>
          <w:p w14:paraId="0B7E6AD6" w14:textId="77777777" w:rsidR="00493366" w:rsidRPr="00331B9C" w:rsidRDefault="00493366" w:rsidP="00245AE9">
            <w:pPr>
              <w:tabs>
                <w:tab w:val="right" w:pos="7254"/>
              </w:tabs>
              <w:spacing w:before="60" w:after="60"/>
              <w:rPr>
                <w:szCs w:val="24"/>
                <w:lang w:val="en-GB"/>
              </w:rPr>
            </w:pPr>
            <w:r w:rsidRPr="00681C4B">
              <w:rPr>
                <w:noProof/>
              </w:rPr>
              <w:t xml:space="preserve">The Bidder </w:t>
            </w:r>
            <w:r w:rsidRPr="00681C4B">
              <w:rPr>
                <w:b/>
                <w:noProof/>
              </w:rPr>
              <w:t>[</w:t>
            </w:r>
            <w:r w:rsidRPr="00681C4B">
              <w:rPr>
                <w:b/>
                <w:i/>
                <w:noProof/>
              </w:rPr>
              <w:t>insert “is” or “is not”’</w:t>
            </w:r>
            <w:r w:rsidRPr="00681C4B">
              <w:rPr>
                <w:b/>
                <w:noProof/>
              </w:rPr>
              <w:t>]</w:t>
            </w:r>
            <w:r w:rsidR="00D424CC">
              <w:rPr>
                <w:b/>
                <w:noProof/>
              </w:rPr>
              <w:t xml:space="preserve"> </w:t>
            </w:r>
            <w:r w:rsidRPr="00681C4B">
              <w:rPr>
                <w:noProof/>
              </w:rPr>
              <w:t xml:space="preserve">required to quote in the currency of the Employer’s Country the portion of the Bid price that corresponds to expenditures incurred in that currency. </w:t>
            </w:r>
          </w:p>
        </w:tc>
      </w:tr>
      <w:tr w:rsidR="00265E30" w:rsidRPr="00331B9C" w14:paraId="0BFC6FEB" w14:textId="77777777">
        <w:tblPrEx>
          <w:tblBorders>
            <w:insideH w:val="single" w:sz="8" w:space="0" w:color="000000"/>
          </w:tblBorders>
        </w:tblPrEx>
        <w:tc>
          <w:tcPr>
            <w:tcW w:w="1620" w:type="dxa"/>
          </w:tcPr>
          <w:p w14:paraId="10FFF6AC" w14:textId="77777777" w:rsidR="00265E30" w:rsidRPr="00331B9C" w:rsidRDefault="00146992" w:rsidP="00245AE9">
            <w:pPr>
              <w:tabs>
                <w:tab w:val="right" w:pos="7434"/>
              </w:tabs>
              <w:spacing w:before="60" w:after="60"/>
              <w:rPr>
                <w:b/>
                <w:szCs w:val="24"/>
                <w:lang w:val="en-GB"/>
              </w:rPr>
            </w:pPr>
            <w:r>
              <w:rPr>
                <w:b/>
                <w:szCs w:val="24"/>
              </w:rPr>
              <w:t>ITB</w:t>
            </w:r>
            <w:r w:rsidR="00265E30" w:rsidRPr="00A70E21">
              <w:rPr>
                <w:b/>
                <w:szCs w:val="24"/>
              </w:rPr>
              <w:t xml:space="preserve">  15.2 (b)</w:t>
            </w:r>
          </w:p>
        </w:tc>
        <w:tc>
          <w:tcPr>
            <w:tcW w:w="7470" w:type="dxa"/>
          </w:tcPr>
          <w:p w14:paraId="46A6E718" w14:textId="77777777" w:rsidR="00265E30" w:rsidRPr="00331B9C" w:rsidRDefault="00265E30" w:rsidP="00245AE9">
            <w:pPr>
              <w:tabs>
                <w:tab w:val="right" w:pos="7254"/>
              </w:tabs>
              <w:spacing w:before="60" w:after="60"/>
              <w:rPr>
                <w:szCs w:val="24"/>
                <w:lang w:val="en-GB"/>
              </w:rPr>
            </w:pPr>
            <w:r w:rsidRPr="00E246B3">
              <w:rPr>
                <w:szCs w:val="24"/>
              </w:rPr>
              <w:t xml:space="preserve">Spares required for operation; is </w:t>
            </w:r>
            <w:r w:rsidRPr="00B93151">
              <w:rPr>
                <w:color w:val="000000"/>
                <w:szCs w:val="24"/>
              </w:rPr>
              <w:t>____</w:t>
            </w:r>
            <w:r w:rsidRPr="00B93151">
              <w:rPr>
                <w:i/>
                <w:iCs/>
                <w:color w:val="000000"/>
                <w:szCs w:val="24"/>
              </w:rPr>
              <w:t xml:space="preserve">[insert number of years] </w:t>
            </w:r>
            <w:r w:rsidRPr="00B93151">
              <w:rPr>
                <w:color w:val="000000"/>
                <w:szCs w:val="24"/>
              </w:rPr>
              <w:t xml:space="preserve"> </w:t>
            </w:r>
            <w:r w:rsidRPr="00E246B3">
              <w:rPr>
                <w:szCs w:val="24"/>
              </w:rPr>
              <w:t xml:space="preserve">years following completion </w:t>
            </w:r>
          </w:p>
        </w:tc>
      </w:tr>
      <w:tr w:rsidR="00E53866" w:rsidRPr="00331B9C" w14:paraId="34188939" w14:textId="77777777">
        <w:tblPrEx>
          <w:tblBorders>
            <w:insideH w:val="single" w:sz="8" w:space="0" w:color="000000"/>
          </w:tblBorders>
        </w:tblPrEx>
        <w:tc>
          <w:tcPr>
            <w:tcW w:w="1620" w:type="dxa"/>
          </w:tcPr>
          <w:p w14:paraId="6E5E48EF" w14:textId="77777777" w:rsidR="00E53866" w:rsidRPr="00331B9C" w:rsidRDefault="00E53866" w:rsidP="00245AE9">
            <w:pPr>
              <w:tabs>
                <w:tab w:val="right" w:pos="7434"/>
              </w:tabs>
              <w:spacing w:before="60" w:after="60"/>
              <w:rPr>
                <w:b/>
                <w:szCs w:val="24"/>
                <w:lang w:val="en-GB"/>
              </w:rPr>
            </w:pPr>
            <w:r w:rsidRPr="00331B9C">
              <w:rPr>
                <w:b/>
                <w:szCs w:val="24"/>
                <w:lang w:val="en-GB"/>
              </w:rPr>
              <w:t xml:space="preserve">ITB </w:t>
            </w:r>
            <w:r w:rsidR="00BE2576" w:rsidRPr="00331B9C">
              <w:rPr>
                <w:b/>
                <w:szCs w:val="24"/>
                <w:lang w:val="en-GB"/>
              </w:rPr>
              <w:t>1</w:t>
            </w:r>
            <w:r w:rsidR="00493366">
              <w:rPr>
                <w:b/>
                <w:szCs w:val="24"/>
                <w:lang w:val="en-GB"/>
              </w:rPr>
              <w:t>9</w:t>
            </w:r>
            <w:r w:rsidRPr="00331B9C">
              <w:rPr>
                <w:b/>
                <w:szCs w:val="24"/>
                <w:lang w:val="en-GB"/>
              </w:rPr>
              <w:t>.1</w:t>
            </w:r>
          </w:p>
        </w:tc>
        <w:tc>
          <w:tcPr>
            <w:tcW w:w="7470" w:type="dxa"/>
          </w:tcPr>
          <w:p w14:paraId="3220EC5D" w14:textId="77777777" w:rsidR="00E53866" w:rsidRPr="00331B9C" w:rsidRDefault="00E80F14" w:rsidP="00245AE9">
            <w:pPr>
              <w:tabs>
                <w:tab w:val="right" w:pos="7254"/>
              </w:tabs>
              <w:spacing w:before="60" w:after="60"/>
              <w:rPr>
                <w:szCs w:val="24"/>
                <w:lang w:val="en-GB"/>
              </w:rPr>
            </w:pPr>
            <w:r w:rsidRPr="00331B9C">
              <w:rPr>
                <w:szCs w:val="24"/>
                <w:lang w:val="en-GB"/>
              </w:rPr>
              <w:t>The</w:t>
            </w:r>
            <w:r w:rsidR="00E53866" w:rsidRPr="00331B9C">
              <w:rPr>
                <w:szCs w:val="24"/>
                <w:lang w:val="en-GB"/>
              </w:rPr>
              <w:t xml:space="preserve"> bid</w:t>
            </w:r>
            <w:r w:rsidR="00BE2576" w:rsidRPr="00331B9C">
              <w:rPr>
                <w:szCs w:val="24"/>
                <w:lang w:val="en-GB"/>
              </w:rPr>
              <w:t xml:space="preserve"> validity period shall be</w:t>
            </w:r>
            <w:r w:rsidR="00B27108" w:rsidRPr="00331B9C">
              <w:rPr>
                <w:szCs w:val="24"/>
                <w:lang w:val="en-GB"/>
              </w:rPr>
              <w:t>:</w:t>
            </w:r>
            <w:r w:rsidR="00BE2576" w:rsidRPr="00331B9C">
              <w:rPr>
                <w:szCs w:val="24"/>
                <w:lang w:val="en-GB"/>
              </w:rPr>
              <w:t xml:space="preserve"> </w:t>
            </w:r>
            <w:r w:rsidR="00B27108" w:rsidRPr="00331B9C">
              <w:rPr>
                <w:b/>
                <w:szCs w:val="24"/>
                <w:lang w:val="en-GB"/>
              </w:rPr>
              <w:t>[insert</w:t>
            </w:r>
            <w:r w:rsidR="00E53866" w:rsidRPr="00331B9C">
              <w:rPr>
                <w:szCs w:val="24"/>
                <w:lang w:val="en-GB"/>
              </w:rPr>
              <w:t xml:space="preserve"> number of </w:t>
            </w:r>
            <w:r w:rsidR="00B27108" w:rsidRPr="00331B9C">
              <w:rPr>
                <w:b/>
                <w:szCs w:val="24"/>
                <w:lang w:val="en-GB"/>
              </w:rPr>
              <w:t xml:space="preserve">days deemed appropriate] </w:t>
            </w:r>
            <w:r w:rsidR="00BE2576" w:rsidRPr="00331B9C">
              <w:rPr>
                <w:szCs w:val="24"/>
                <w:lang w:val="en-GB"/>
              </w:rPr>
              <w:t>days.</w:t>
            </w:r>
          </w:p>
        </w:tc>
      </w:tr>
      <w:tr w:rsidR="00493366" w:rsidRPr="00331B9C" w14:paraId="7C84EA9E" w14:textId="77777777">
        <w:tblPrEx>
          <w:tblBorders>
            <w:insideH w:val="single" w:sz="8" w:space="0" w:color="000000"/>
          </w:tblBorders>
        </w:tblPrEx>
        <w:tc>
          <w:tcPr>
            <w:tcW w:w="1620" w:type="dxa"/>
          </w:tcPr>
          <w:p w14:paraId="2C551697" w14:textId="77777777" w:rsidR="00493366" w:rsidRPr="00681C4B" w:rsidRDefault="00493366" w:rsidP="003D15D8">
            <w:pPr>
              <w:tabs>
                <w:tab w:val="right" w:pos="7434"/>
              </w:tabs>
              <w:spacing w:before="120" w:after="120"/>
              <w:rPr>
                <w:b/>
                <w:noProof/>
              </w:rPr>
            </w:pPr>
            <w:r w:rsidRPr="00681C4B">
              <w:rPr>
                <w:b/>
                <w:noProof/>
              </w:rPr>
              <w:t>ITB 20.1</w:t>
            </w:r>
          </w:p>
          <w:p w14:paraId="57507240" w14:textId="77777777" w:rsidR="00493366" w:rsidRPr="00331B9C" w:rsidRDefault="00493366" w:rsidP="00245AE9">
            <w:pPr>
              <w:tabs>
                <w:tab w:val="right" w:pos="7434"/>
              </w:tabs>
              <w:spacing w:before="60" w:after="60"/>
              <w:rPr>
                <w:b/>
                <w:szCs w:val="24"/>
                <w:lang w:val="en-GB"/>
              </w:rPr>
            </w:pPr>
          </w:p>
        </w:tc>
        <w:tc>
          <w:tcPr>
            <w:tcW w:w="7470" w:type="dxa"/>
          </w:tcPr>
          <w:p w14:paraId="443BE175" w14:textId="77777777" w:rsidR="00493366" w:rsidRPr="00681C4B" w:rsidRDefault="00493366" w:rsidP="003D15D8">
            <w:pPr>
              <w:tabs>
                <w:tab w:val="right" w:pos="7254"/>
              </w:tabs>
              <w:spacing w:before="120" w:after="120"/>
              <w:rPr>
                <w:b/>
                <w:i/>
                <w:noProof/>
              </w:rPr>
            </w:pPr>
            <w:r w:rsidRPr="00681C4B">
              <w:rPr>
                <w:b/>
                <w:i/>
                <w:noProof/>
              </w:rPr>
              <w:t>[If a Bid Security shall be required, a Bid-Securing Declaration shall not be required, and vice versa.]</w:t>
            </w:r>
          </w:p>
          <w:p w14:paraId="48452809" w14:textId="77777777" w:rsidR="00493366" w:rsidRPr="00681C4B" w:rsidRDefault="00493366" w:rsidP="003D15D8">
            <w:pPr>
              <w:tabs>
                <w:tab w:val="right" w:pos="7254"/>
              </w:tabs>
              <w:spacing w:before="120" w:after="120"/>
              <w:rPr>
                <w:noProof/>
              </w:rPr>
            </w:pPr>
            <w:r w:rsidRPr="00681C4B">
              <w:rPr>
                <w:noProof/>
              </w:rPr>
              <w:lastRenderedPageBreak/>
              <w:t>A Bid Security</w:t>
            </w:r>
            <w:r w:rsidRPr="00681C4B">
              <w:rPr>
                <w:i/>
                <w:noProof/>
              </w:rPr>
              <w:t xml:space="preserve"> </w:t>
            </w:r>
            <w:r w:rsidRPr="00681C4B">
              <w:rPr>
                <w:b/>
                <w:i/>
                <w:noProof/>
              </w:rPr>
              <w:t>[insert “shall be” or “shall not be”</w:t>
            </w:r>
            <w:r w:rsidRPr="00681C4B">
              <w:rPr>
                <w:b/>
                <w:noProof/>
              </w:rPr>
              <w:t>]</w:t>
            </w:r>
            <w:r w:rsidRPr="00681C4B">
              <w:rPr>
                <w:noProof/>
              </w:rPr>
              <w:t xml:space="preserve"> required. </w:t>
            </w:r>
          </w:p>
          <w:p w14:paraId="201DB5A4" w14:textId="77777777" w:rsidR="00493366" w:rsidRPr="00681C4B" w:rsidRDefault="00493366" w:rsidP="003D15D8">
            <w:pPr>
              <w:tabs>
                <w:tab w:val="right" w:pos="7254"/>
              </w:tabs>
              <w:spacing w:before="120" w:after="120"/>
              <w:rPr>
                <w:noProof/>
              </w:rPr>
            </w:pPr>
            <w:r w:rsidRPr="00681C4B">
              <w:rPr>
                <w:noProof/>
              </w:rPr>
              <w:t xml:space="preserve">A Bid-Securing Declaration </w:t>
            </w:r>
            <w:r w:rsidRPr="00681C4B">
              <w:rPr>
                <w:b/>
                <w:bCs/>
                <w:noProof/>
              </w:rPr>
              <w:t>[</w:t>
            </w:r>
            <w:r w:rsidRPr="00681C4B">
              <w:rPr>
                <w:b/>
                <w:bCs/>
                <w:i/>
                <w:noProof/>
              </w:rPr>
              <w:t>insert “shall be” or “shall not be</w:t>
            </w:r>
            <w:r w:rsidRPr="00681C4B">
              <w:rPr>
                <w:b/>
                <w:bCs/>
                <w:noProof/>
              </w:rPr>
              <w:t>”</w:t>
            </w:r>
            <w:r w:rsidRPr="00681C4B" w:rsidDel="00D5176D">
              <w:rPr>
                <w:b/>
                <w:bCs/>
                <w:noProof/>
              </w:rPr>
              <w:t>]</w:t>
            </w:r>
            <w:r w:rsidRPr="00681C4B" w:rsidDel="00D5176D">
              <w:rPr>
                <w:noProof/>
              </w:rPr>
              <w:t xml:space="preserve"> required</w:t>
            </w:r>
            <w:r w:rsidRPr="00681C4B">
              <w:rPr>
                <w:b/>
                <w:bCs/>
                <w:noProof/>
              </w:rPr>
              <w:t>]</w:t>
            </w:r>
            <w:r w:rsidRPr="00681C4B">
              <w:rPr>
                <w:noProof/>
              </w:rPr>
              <w:t xml:space="preserve"> required.</w:t>
            </w:r>
          </w:p>
          <w:p w14:paraId="2ECE1C49" w14:textId="77777777" w:rsidR="00493366" w:rsidRPr="00681C4B" w:rsidRDefault="00493366" w:rsidP="003D15D8">
            <w:pPr>
              <w:tabs>
                <w:tab w:val="right" w:pos="7254"/>
              </w:tabs>
              <w:spacing w:before="120" w:after="120"/>
              <w:rPr>
                <w:iCs/>
                <w:noProof/>
                <w:u w:val="single"/>
              </w:rPr>
            </w:pPr>
            <w:r w:rsidRPr="00681C4B">
              <w:rPr>
                <w:noProof/>
              </w:rPr>
              <w:t xml:space="preserve">If a </w:t>
            </w:r>
            <w:r w:rsidRPr="00681C4B">
              <w:rPr>
                <w:iCs/>
                <w:noProof/>
              </w:rPr>
              <w:t>B</w:t>
            </w:r>
            <w:r w:rsidRPr="00681C4B">
              <w:rPr>
                <w:noProof/>
              </w:rPr>
              <w:t xml:space="preserve">id Security shall be required, the amount </w:t>
            </w:r>
            <w:r w:rsidRPr="00681C4B">
              <w:rPr>
                <w:iCs/>
                <w:noProof/>
              </w:rPr>
              <w:t xml:space="preserve">and currency </w:t>
            </w:r>
            <w:r w:rsidRPr="00681C4B">
              <w:rPr>
                <w:noProof/>
              </w:rPr>
              <w:t xml:space="preserve">of the </w:t>
            </w:r>
            <w:r w:rsidRPr="00681C4B">
              <w:rPr>
                <w:iCs/>
                <w:noProof/>
              </w:rPr>
              <w:t xml:space="preserve">Bid Security shall be </w:t>
            </w:r>
            <w:r w:rsidRPr="00681C4B">
              <w:rPr>
                <w:iCs/>
                <w:noProof/>
                <w:u w:val="single"/>
              </w:rPr>
              <w:tab/>
              <w:t xml:space="preserve"> </w:t>
            </w:r>
          </w:p>
          <w:p w14:paraId="341FEFD7" w14:textId="77777777" w:rsidR="00493366" w:rsidRPr="00681C4B" w:rsidRDefault="00493366" w:rsidP="003D15D8">
            <w:pPr>
              <w:tabs>
                <w:tab w:val="right" w:pos="7254"/>
              </w:tabs>
              <w:spacing w:before="120" w:after="120"/>
              <w:rPr>
                <w:i/>
                <w:iCs/>
                <w:noProof/>
              </w:rPr>
            </w:pPr>
            <w:r w:rsidRPr="00681C4B">
              <w:rPr>
                <w:b/>
                <w:iCs/>
                <w:noProof/>
              </w:rPr>
              <w:t>[</w:t>
            </w:r>
            <w:r w:rsidRPr="00681C4B">
              <w:rPr>
                <w:b/>
                <w:i/>
                <w:iCs/>
                <w:noProof/>
              </w:rPr>
              <w:t>If a Bid</w:t>
            </w:r>
            <w:r w:rsidRPr="00681C4B">
              <w:rPr>
                <w:b/>
                <w:i/>
                <w:noProof/>
              </w:rPr>
              <w:t xml:space="preserve"> Security </w:t>
            </w:r>
            <w:r w:rsidRPr="00681C4B">
              <w:rPr>
                <w:b/>
                <w:i/>
                <w:iCs/>
                <w:noProof/>
              </w:rPr>
              <w:t>is required, insert amount and currency of the Bid Security. Otherwise insert “Not Applicable”.]</w:t>
            </w:r>
            <w:r w:rsidRPr="00681C4B">
              <w:rPr>
                <w:i/>
                <w:iCs/>
                <w:noProof/>
              </w:rPr>
              <w:t xml:space="preserve"> </w:t>
            </w:r>
            <w:r w:rsidRPr="00681C4B">
              <w:rPr>
                <w:b/>
                <w:i/>
                <w:iCs/>
                <w:noProof/>
              </w:rPr>
              <w:t>[In case of lots, please insert amount and currency of the Bid Security for each lot]</w:t>
            </w:r>
          </w:p>
          <w:p w14:paraId="4840E458" w14:textId="77777777" w:rsidR="00493366" w:rsidRPr="00331B9C" w:rsidRDefault="00493366" w:rsidP="00245AE9">
            <w:pPr>
              <w:tabs>
                <w:tab w:val="right" w:pos="7254"/>
              </w:tabs>
              <w:spacing w:before="60" w:after="60"/>
              <w:rPr>
                <w:szCs w:val="24"/>
                <w:lang w:val="en-GB"/>
              </w:rPr>
            </w:pPr>
            <w:r w:rsidRPr="00681C4B">
              <w:rPr>
                <w:b/>
                <w:i/>
                <w:iCs/>
                <w:noProof/>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7348FC" w:rsidRPr="00331B9C" w14:paraId="2321F3AF" w14:textId="77777777">
        <w:tblPrEx>
          <w:tblBorders>
            <w:insideH w:val="single" w:sz="8" w:space="0" w:color="000000"/>
          </w:tblBorders>
        </w:tblPrEx>
        <w:tc>
          <w:tcPr>
            <w:tcW w:w="1620" w:type="dxa"/>
          </w:tcPr>
          <w:p w14:paraId="1229A9C2" w14:textId="77777777" w:rsidR="007348FC" w:rsidRPr="00331B9C" w:rsidRDefault="007348FC" w:rsidP="00245AE9">
            <w:pPr>
              <w:tabs>
                <w:tab w:val="right" w:pos="7434"/>
              </w:tabs>
              <w:spacing w:before="60" w:after="60"/>
              <w:rPr>
                <w:b/>
                <w:szCs w:val="24"/>
                <w:lang w:val="en-GB"/>
              </w:rPr>
            </w:pPr>
            <w:r w:rsidRPr="00681C4B">
              <w:rPr>
                <w:b/>
                <w:noProof/>
              </w:rPr>
              <w:lastRenderedPageBreak/>
              <w:t>ITB 20.</w:t>
            </w:r>
            <w:r w:rsidRPr="00681C4B">
              <w:rPr>
                <w:b/>
              </w:rPr>
              <w:t>9</w:t>
            </w:r>
          </w:p>
        </w:tc>
        <w:tc>
          <w:tcPr>
            <w:tcW w:w="7470" w:type="dxa"/>
          </w:tcPr>
          <w:p w14:paraId="636242C7" w14:textId="77777777" w:rsidR="007348FC" w:rsidRPr="00681C4B" w:rsidRDefault="007348FC" w:rsidP="003D15D8">
            <w:pPr>
              <w:spacing w:before="120" w:after="120"/>
              <w:jc w:val="left"/>
              <w:rPr>
                <w:b/>
                <w:i/>
                <w:noProof/>
              </w:rPr>
            </w:pPr>
            <w:r w:rsidRPr="00681C4B">
              <w:rPr>
                <w:b/>
                <w:i/>
                <w:noProof/>
              </w:rPr>
              <w:t>[Delete if not applicable:</w:t>
            </w:r>
            <w:r w:rsidRPr="00681C4B">
              <w:rPr>
                <w:b/>
                <w:noProof/>
              </w:rPr>
              <w:t xml:space="preserve"> </w:t>
            </w:r>
            <w:r w:rsidRPr="00681C4B">
              <w:rPr>
                <w:b/>
                <w:i/>
                <w:noProof/>
              </w:rPr>
              <w:t xml:space="preserve">The following provision should be included and the required corresponding information inserted </w:t>
            </w:r>
            <w:r w:rsidRPr="00681C4B">
              <w:rPr>
                <w:b/>
                <w:i/>
                <w:noProof/>
                <w:u w:val="single"/>
              </w:rPr>
              <w:t>only</w:t>
            </w:r>
            <w:r w:rsidRPr="00681C4B">
              <w:rPr>
                <w:b/>
                <w:i/>
                <w:noProof/>
              </w:rPr>
              <w:t xml:space="preserve"> if a Bid Security is not required under provision ITB 20.1 and the Employer wishes to declare the Bidder ineligible to be awarded a contract for a period of time should the Bidder perform any of the actions mentioned in provision ITB 20.9 (a) and (b). Otherwise omit.]</w:t>
            </w:r>
          </w:p>
          <w:p w14:paraId="4BA8BB30" w14:textId="77777777" w:rsidR="007348FC" w:rsidRPr="00331B9C" w:rsidRDefault="007348FC" w:rsidP="00245AE9">
            <w:pPr>
              <w:tabs>
                <w:tab w:val="right" w:pos="7254"/>
              </w:tabs>
              <w:spacing w:before="60" w:after="60"/>
              <w:rPr>
                <w:szCs w:val="24"/>
                <w:lang w:val="en-GB"/>
              </w:rPr>
            </w:pPr>
            <w:r w:rsidRPr="00681C4B">
              <w:rPr>
                <w:noProof/>
              </w:rPr>
              <w:t>If the Bidder performs any of the actions prescribed in ITB 20.9 (a) or (b), the Borrower will declare the Bidder ineligible to be awarded a contract by the Employer for a period of ______ years.</w:t>
            </w:r>
            <w:r w:rsidRPr="00681C4B" w:rsidDel="00694662">
              <w:rPr>
                <w:noProof/>
              </w:rPr>
              <w:t xml:space="preserve"> </w:t>
            </w:r>
            <w:r w:rsidRPr="00681C4B">
              <w:rPr>
                <w:b/>
                <w:noProof/>
              </w:rPr>
              <w:t>[</w:t>
            </w:r>
            <w:r w:rsidRPr="00681C4B">
              <w:rPr>
                <w:b/>
                <w:i/>
                <w:noProof/>
              </w:rPr>
              <w:t>insert period of time]</w:t>
            </w:r>
          </w:p>
        </w:tc>
      </w:tr>
      <w:tr w:rsidR="00BE2576" w:rsidRPr="00331B9C" w14:paraId="0BA80526" w14:textId="77777777">
        <w:tblPrEx>
          <w:tblBorders>
            <w:insideH w:val="single" w:sz="8" w:space="0" w:color="000000"/>
          </w:tblBorders>
        </w:tblPrEx>
        <w:tc>
          <w:tcPr>
            <w:tcW w:w="1620" w:type="dxa"/>
          </w:tcPr>
          <w:p w14:paraId="688E52D8" w14:textId="77777777" w:rsidR="00BE2576" w:rsidRPr="00331B9C" w:rsidRDefault="00BE2576" w:rsidP="00245AE9">
            <w:pPr>
              <w:tabs>
                <w:tab w:val="right" w:pos="7434"/>
              </w:tabs>
              <w:spacing w:before="60" w:after="60"/>
              <w:rPr>
                <w:b/>
                <w:szCs w:val="24"/>
                <w:lang w:val="en-GB"/>
              </w:rPr>
            </w:pPr>
            <w:r w:rsidRPr="00331B9C">
              <w:rPr>
                <w:b/>
                <w:szCs w:val="24"/>
                <w:lang w:val="en-GB"/>
              </w:rPr>
              <w:t>ITB 2</w:t>
            </w:r>
            <w:r w:rsidR="007348FC">
              <w:rPr>
                <w:b/>
                <w:szCs w:val="24"/>
                <w:lang w:val="en-GB"/>
              </w:rPr>
              <w:t>1</w:t>
            </w:r>
            <w:r w:rsidRPr="00331B9C">
              <w:rPr>
                <w:b/>
                <w:szCs w:val="24"/>
                <w:lang w:val="en-GB"/>
              </w:rPr>
              <w:t>.1</w:t>
            </w:r>
          </w:p>
        </w:tc>
        <w:tc>
          <w:tcPr>
            <w:tcW w:w="7470" w:type="dxa"/>
          </w:tcPr>
          <w:p w14:paraId="370D133E" w14:textId="77777777" w:rsidR="00BE2576" w:rsidRPr="00331B9C" w:rsidRDefault="00BE2576" w:rsidP="00245AE9">
            <w:pPr>
              <w:tabs>
                <w:tab w:val="right" w:pos="7254"/>
              </w:tabs>
              <w:spacing w:before="60" w:after="60"/>
              <w:rPr>
                <w:szCs w:val="24"/>
                <w:lang w:val="en-GB"/>
              </w:rPr>
            </w:pPr>
            <w:r w:rsidRPr="00331B9C">
              <w:rPr>
                <w:szCs w:val="24"/>
                <w:lang w:val="en-GB"/>
              </w:rPr>
              <w:t xml:space="preserve">In addition to the original of the Bid, the number of copies is: </w:t>
            </w:r>
            <w:r w:rsidR="008E6603" w:rsidRPr="00331B9C">
              <w:rPr>
                <w:b/>
                <w:szCs w:val="24"/>
                <w:lang w:val="en-GB"/>
              </w:rPr>
              <w:t>[insert number of copies required]</w:t>
            </w:r>
          </w:p>
        </w:tc>
      </w:tr>
      <w:tr w:rsidR="00BE2576" w:rsidRPr="00331B9C" w14:paraId="013F1B97" w14:textId="77777777">
        <w:tblPrEx>
          <w:tblBorders>
            <w:insideH w:val="single" w:sz="8" w:space="0" w:color="000000"/>
          </w:tblBorders>
        </w:tblPrEx>
        <w:tc>
          <w:tcPr>
            <w:tcW w:w="1620" w:type="dxa"/>
          </w:tcPr>
          <w:p w14:paraId="47DA2B31" w14:textId="77777777" w:rsidR="00BE2576" w:rsidRPr="00331B9C" w:rsidRDefault="00BE2576" w:rsidP="00245AE9">
            <w:pPr>
              <w:tabs>
                <w:tab w:val="right" w:pos="7434"/>
              </w:tabs>
              <w:spacing w:before="60" w:after="60"/>
              <w:rPr>
                <w:b/>
                <w:szCs w:val="24"/>
                <w:lang w:val="en-GB"/>
              </w:rPr>
            </w:pPr>
            <w:r w:rsidRPr="00331B9C">
              <w:rPr>
                <w:b/>
                <w:szCs w:val="24"/>
                <w:lang w:val="en-GB"/>
              </w:rPr>
              <w:t>ITB 2</w:t>
            </w:r>
            <w:r w:rsidR="007348FC">
              <w:rPr>
                <w:b/>
                <w:szCs w:val="24"/>
                <w:lang w:val="en-GB"/>
              </w:rPr>
              <w:t>1</w:t>
            </w:r>
            <w:r w:rsidRPr="00331B9C">
              <w:rPr>
                <w:b/>
                <w:szCs w:val="24"/>
                <w:lang w:val="en-GB"/>
              </w:rPr>
              <w:t>.</w:t>
            </w:r>
            <w:r w:rsidR="007348FC">
              <w:rPr>
                <w:b/>
                <w:szCs w:val="24"/>
                <w:lang w:val="en-GB"/>
              </w:rPr>
              <w:t>3</w:t>
            </w:r>
          </w:p>
        </w:tc>
        <w:tc>
          <w:tcPr>
            <w:tcW w:w="7470" w:type="dxa"/>
          </w:tcPr>
          <w:p w14:paraId="17B7CCF9" w14:textId="77777777" w:rsidR="00BE2576" w:rsidRPr="00331B9C" w:rsidRDefault="00BE2576" w:rsidP="001E7453">
            <w:pPr>
              <w:pStyle w:val="Footer"/>
              <w:spacing w:after="120"/>
              <w:jc w:val="both"/>
              <w:rPr>
                <w:szCs w:val="24"/>
                <w:lang w:val="en-GB"/>
              </w:rPr>
            </w:pPr>
            <w:r w:rsidRPr="00331B9C">
              <w:rPr>
                <w:szCs w:val="24"/>
                <w:lang w:val="en-GB"/>
              </w:rPr>
              <w:t xml:space="preserve">The written confirmation of authorization to sign on behalf of the Bidder shall indicate: </w:t>
            </w:r>
            <w:r w:rsidRPr="00331B9C">
              <w:rPr>
                <w:b/>
                <w:bCs/>
                <w:color w:val="000000"/>
                <w:szCs w:val="24"/>
                <w:lang w:val="en-GB"/>
              </w:rPr>
              <w:t>[</w:t>
            </w:r>
            <w:r w:rsidRPr="007348FC">
              <w:rPr>
                <w:b/>
                <w:i/>
                <w:color w:val="000000"/>
                <w:szCs w:val="24"/>
                <w:lang w:val="en-GB"/>
              </w:rPr>
              <w:t>insert</w:t>
            </w:r>
            <w:r w:rsidR="007348FC" w:rsidRPr="007348FC">
              <w:rPr>
                <w:b/>
                <w:i/>
                <w:color w:val="000000"/>
                <w:szCs w:val="24"/>
                <w:lang w:val="en-GB"/>
              </w:rPr>
              <w:t xml:space="preserve"> t</w:t>
            </w:r>
            <w:r w:rsidRPr="007348FC">
              <w:rPr>
                <w:b/>
                <w:i/>
                <w:color w:val="000000"/>
                <w:szCs w:val="24"/>
                <w:lang w:val="en-GB"/>
              </w:rPr>
              <w:t>he name and description of the documentation required to demonstrate the authority of the signatory to sign the Bid</w:t>
            </w:r>
            <w:r w:rsidR="00D42D7E" w:rsidRPr="007348FC">
              <w:rPr>
                <w:b/>
                <w:i/>
                <w:color w:val="000000"/>
                <w:szCs w:val="24"/>
                <w:lang w:val="en-GB"/>
              </w:rPr>
              <w:t>,</w:t>
            </w:r>
            <w:r w:rsidRPr="007348FC">
              <w:rPr>
                <w:b/>
                <w:i/>
                <w:color w:val="000000"/>
                <w:szCs w:val="24"/>
                <w:lang w:val="en-GB"/>
              </w:rPr>
              <w:t xml:space="preserve"> such as a Power of Attorney</w:t>
            </w:r>
            <w:r w:rsidR="007348FC">
              <w:rPr>
                <w:szCs w:val="24"/>
                <w:lang w:val="en-GB"/>
              </w:rPr>
              <w:t xml:space="preserve">] </w:t>
            </w:r>
          </w:p>
        </w:tc>
      </w:tr>
      <w:tr w:rsidR="00E53866" w:rsidRPr="00331B9C" w14:paraId="6D5514DE" w14:textId="77777777" w:rsidTr="00245AE9">
        <w:tblPrEx>
          <w:tblBorders>
            <w:insideH w:val="single" w:sz="8" w:space="0" w:color="000000"/>
          </w:tblBorders>
        </w:tblPrEx>
        <w:tc>
          <w:tcPr>
            <w:tcW w:w="9090" w:type="dxa"/>
            <w:gridSpan w:val="2"/>
          </w:tcPr>
          <w:p w14:paraId="6D122CFF" w14:textId="77777777" w:rsidR="00E53866" w:rsidRPr="00331B9C" w:rsidRDefault="00E53866" w:rsidP="00245AE9">
            <w:pPr>
              <w:tabs>
                <w:tab w:val="right" w:pos="7434"/>
              </w:tabs>
              <w:spacing w:before="120" w:after="200"/>
              <w:jc w:val="center"/>
              <w:rPr>
                <w:b/>
                <w:sz w:val="36"/>
                <w:szCs w:val="24"/>
                <w:lang w:val="en-GB"/>
              </w:rPr>
            </w:pPr>
            <w:r w:rsidRPr="00331B9C">
              <w:rPr>
                <w:b/>
                <w:sz w:val="36"/>
                <w:szCs w:val="24"/>
                <w:lang w:val="en-GB"/>
              </w:rPr>
              <w:t>D.</w:t>
            </w:r>
            <w:r w:rsidR="000964C8" w:rsidRPr="00331B9C">
              <w:rPr>
                <w:b/>
                <w:sz w:val="36"/>
                <w:szCs w:val="24"/>
                <w:lang w:val="en-GB"/>
              </w:rPr>
              <w:t xml:space="preserve"> </w:t>
            </w:r>
            <w:r w:rsidRPr="00331B9C">
              <w:rPr>
                <w:b/>
                <w:sz w:val="36"/>
                <w:szCs w:val="24"/>
                <w:lang w:val="en-GB"/>
              </w:rPr>
              <w:t>Submission and Opening of Bids</w:t>
            </w:r>
          </w:p>
        </w:tc>
      </w:tr>
      <w:tr w:rsidR="00E53866" w:rsidRPr="00331B9C" w14:paraId="675854FE" w14:textId="77777777">
        <w:tblPrEx>
          <w:tblBorders>
            <w:insideH w:val="single" w:sz="8" w:space="0" w:color="000000"/>
          </w:tblBorders>
        </w:tblPrEx>
        <w:tc>
          <w:tcPr>
            <w:tcW w:w="1620" w:type="dxa"/>
          </w:tcPr>
          <w:p w14:paraId="740E731E" w14:textId="77777777" w:rsidR="00E53866" w:rsidRPr="00331B9C" w:rsidRDefault="00E53866" w:rsidP="00245AE9">
            <w:pPr>
              <w:tabs>
                <w:tab w:val="right" w:pos="7434"/>
              </w:tabs>
              <w:spacing w:before="60" w:after="60"/>
              <w:rPr>
                <w:b/>
                <w:szCs w:val="24"/>
                <w:lang w:val="en-GB"/>
              </w:rPr>
            </w:pPr>
            <w:r w:rsidRPr="00331B9C">
              <w:rPr>
                <w:b/>
                <w:szCs w:val="24"/>
                <w:lang w:val="en-GB"/>
              </w:rPr>
              <w:t>ITB 2</w:t>
            </w:r>
            <w:r w:rsidR="00255FB3">
              <w:rPr>
                <w:b/>
                <w:szCs w:val="24"/>
                <w:lang w:val="en-GB"/>
              </w:rPr>
              <w:t>3</w:t>
            </w:r>
            <w:r w:rsidRPr="00331B9C">
              <w:rPr>
                <w:b/>
                <w:szCs w:val="24"/>
                <w:lang w:val="en-GB"/>
              </w:rPr>
              <w:t xml:space="preserve">.1 </w:t>
            </w:r>
          </w:p>
        </w:tc>
        <w:tc>
          <w:tcPr>
            <w:tcW w:w="7470" w:type="dxa"/>
          </w:tcPr>
          <w:p w14:paraId="69634A72" w14:textId="77777777" w:rsidR="00E53866" w:rsidRPr="00331B9C" w:rsidRDefault="00E53866" w:rsidP="00255FB3">
            <w:pPr>
              <w:tabs>
                <w:tab w:val="right" w:pos="7254"/>
              </w:tabs>
              <w:spacing w:before="60" w:after="120"/>
              <w:rPr>
                <w:szCs w:val="24"/>
                <w:lang w:val="en-GB"/>
              </w:rPr>
            </w:pPr>
            <w:r w:rsidRPr="00331B9C">
              <w:rPr>
                <w:szCs w:val="24"/>
                <w:lang w:val="en-GB"/>
              </w:rPr>
              <w:t xml:space="preserve">For </w:t>
            </w:r>
            <w:r w:rsidRPr="00331B9C">
              <w:rPr>
                <w:b/>
                <w:szCs w:val="24"/>
                <w:u w:val="single"/>
                <w:lang w:val="en-GB"/>
              </w:rPr>
              <w:t>bid submission purposes</w:t>
            </w:r>
            <w:r w:rsidRPr="00331B9C">
              <w:rPr>
                <w:szCs w:val="24"/>
                <w:u w:val="single"/>
                <w:lang w:val="en-GB"/>
              </w:rPr>
              <w:t xml:space="preserve"> </w:t>
            </w:r>
            <w:r w:rsidRPr="00331B9C">
              <w:rPr>
                <w:szCs w:val="24"/>
                <w:lang w:val="en-GB"/>
              </w:rPr>
              <w:t>only, the Employer’s address is :</w:t>
            </w:r>
            <w:r w:rsidR="00255FB3">
              <w:rPr>
                <w:szCs w:val="24"/>
                <w:lang w:val="en-GB"/>
              </w:rPr>
              <w:t xml:space="preserve"> </w:t>
            </w:r>
            <w:r w:rsidR="00255FB3" w:rsidRPr="00681C4B">
              <w:rPr>
                <w:b/>
                <w:i/>
                <w:noProof/>
              </w:rPr>
              <w:t>[This address may be the same as or different from that specified under provision ITB 7.1 for clarifications]</w:t>
            </w:r>
          </w:p>
          <w:p w14:paraId="212BDDB2" w14:textId="77777777" w:rsidR="00E53866" w:rsidRPr="00331B9C" w:rsidRDefault="00E53866" w:rsidP="00255FB3">
            <w:pPr>
              <w:tabs>
                <w:tab w:val="right" w:pos="7254"/>
              </w:tabs>
              <w:spacing w:after="120"/>
              <w:rPr>
                <w:szCs w:val="24"/>
                <w:lang w:val="en-GB"/>
              </w:rPr>
            </w:pPr>
            <w:r w:rsidRPr="00331B9C">
              <w:rPr>
                <w:szCs w:val="24"/>
                <w:lang w:val="en-GB"/>
              </w:rPr>
              <w:t xml:space="preserve">Attention: </w:t>
            </w:r>
            <w:r w:rsidR="00691DAC" w:rsidRPr="00331B9C">
              <w:rPr>
                <w:b/>
                <w:szCs w:val="24"/>
                <w:lang w:val="en-GB"/>
              </w:rPr>
              <w:t>[insert full name of person, if applicable]</w:t>
            </w:r>
          </w:p>
          <w:p w14:paraId="2AE4A6D2" w14:textId="77777777" w:rsidR="00E53866" w:rsidRPr="00331B9C" w:rsidRDefault="00E53866" w:rsidP="00255FB3">
            <w:pPr>
              <w:tabs>
                <w:tab w:val="right" w:pos="7254"/>
              </w:tabs>
              <w:spacing w:after="120"/>
              <w:rPr>
                <w:szCs w:val="24"/>
                <w:lang w:val="en-GB"/>
              </w:rPr>
            </w:pPr>
            <w:r w:rsidRPr="00331B9C">
              <w:rPr>
                <w:szCs w:val="24"/>
                <w:lang w:val="en-GB"/>
              </w:rPr>
              <w:t xml:space="preserve">Street Address: </w:t>
            </w:r>
            <w:r w:rsidR="00691DAC" w:rsidRPr="00331B9C">
              <w:rPr>
                <w:b/>
                <w:szCs w:val="24"/>
                <w:lang w:val="en-GB"/>
              </w:rPr>
              <w:t>[insert street address and number]</w:t>
            </w:r>
          </w:p>
          <w:p w14:paraId="20E07FC3" w14:textId="77777777" w:rsidR="00E53866" w:rsidRPr="00331B9C" w:rsidRDefault="00E53866" w:rsidP="00255FB3">
            <w:pPr>
              <w:tabs>
                <w:tab w:val="right" w:pos="7254"/>
              </w:tabs>
              <w:spacing w:after="120"/>
              <w:rPr>
                <w:szCs w:val="24"/>
                <w:lang w:val="en-GB"/>
              </w:rPr>
            </w:pPr>
            <w:r w:rsidRPr="00331B9C">
              <w:rPr>
                <w:szCs w:val="24"/>
                <w:lang w:val="en-GB"/>
              </w:rPr>
              <w:t xml:space="preserve">Floor/Room number: </w:t>
            </w:r>
            <w:r w:rsidR="00691DAC" w:rsidRPr="00331B9C">
              <w:rPr>
                <w:b/>
                <w:szCs w:val="24"/>
                <w:lang w:val="en-GB"/>
              </w:rPr>
              <w:t>[insert floor and room number, if applicable]</w:t>
            </w:r>
          </w:p>
          <w:p w14:paraId="5F921B87" w14:textId="77777777" w:rsidR="00E53866" w:rsidRPr="00331B9C" w:rsidRDefault="00E53866" w:rsidP="00255FB3">
            <w:pPr>
              <w:tabs>
                <w:tab w:val="right" w:pos="7254"/>
              </w:tabs>
              <w:spacing w:after="120"/>
              <w:rPr>
                <w:szCs w:val="24"/>
                <w:lang w:val="en-GB"/>
              </w:rPr>
            </w:pPr>
            <w:r w:rsidRPr="00331B9C">
              <w:rPr>
                <w:szCs w:val="24"/>
                <w:lang w:val="en-GB"/>
              </w:rPr>
              <w:t xml:space="preserve">City: </w:t>
            </w:r>
            <w:r w:rsidR="00691DAC" w:rsidRPr="00331B9C">
              <w:rPr>
                <w:b/>
                <w:szCs w:val="24"/>
                <w:lang w:val="en-GB"/>
              </w:rPr>
              <w:t>[insert name of city or town]</w:t>
            </w:r>
          </w:p>
          <w:p w14:paraId="0336F306" w14:textId="77777777" w:rsidR="00E53866" w:rsidRPr="00331B9C" w:rsidRDefault="00E53866" w:rsidP="00255FB3">
            <w:pPr>
              <w:tabs>
                <w:tab w:val="right" w:pos="7254"/>
              </w:tabs>
              <w:spacing w:after="120"/>
              <w:rPr>
                <w:szCs w:val="24"/>
                <w:lang w:val="en-GB"/>
              </w:rPr>
            </w:pPr>
            <w:r w:rsidRPr="00331B9C">
              <w:rPr>
                <w:szCs w:val="24"/>
                <w:lang w:val="en-GB"/>
              </w:rPr>
              <w:lastRenderedPageBreak/>
              <w:t xml:space="preserve">ZIP Code: </w:t>
            </w:r>
            <w:r w:rsidR="003E4197" w:rsidRPr="00331B9C">
              <w:rPr>
                <w:b/>
                <w:szCs w:val="24"/>
                <w:lang w:val="en-GB"/>
              </w:rPr>
              <w:t>[insert postal (ZIP) code, if applicable]</w:t>
            </w:r>
          </w:p>
          <w:p w14:paraId="6E15CCA6" w14:textId="77777777" w:rsidR="00E53866" w:rsidRPr="00331B9C" w:rsidRDefault="00E53866" w:rsidP="00255FB3">
            <w:pPr>
              <w:tabs>
                <w:tab w:val="right" w:pos="7254"/>
              </w:tabs>
              <w:spacing w:before="60" w:after="120"/>
              <w:rPr>
                <w:szCs w:val="24"/>
                <w:lang w:val="en-GB"/>
              </w:rPr>
            </w:pPr>
            <w:r w:rsidRPr="00331B9C">
              <w:rPr>
                <w:szCs w:val="24"/>
                <w:lang w:val="en-GB"/>
              </w:rPr>
              <w:t xml:space="preserve">Country: </w:t>
            </w:r>
            <w:r w:rsidR="003E4197" w:rsidRPr="00331B9C">
              <w:rPr>
                <w:b/>
                <w:szCs w:val="24"/>
                <w:lang w:val="en-GB"/>
              </w:rPr>
              <w:t>[insert name of country]</w:t>
            </w:r>
          </w:p>
          <w:p w14:paraId="5558E13C" w14:textId="77777777" w:rsidR="00E53866" w:rsidRPr="00331B9C" w:rsidRDefault="00E53866" w:rsidP="00255FB3">
            <w:pPr>
              <w:tabs>
                <w:tab w:val="right" w:pos="7254"/>
              </w:tabs>
              <w:spacing w:before="60" w:after="120"/>
              <w:rPr>
                <w:b/>
                <w:szCs w:val="24"/>
                <w:lang w:val="en-GB"/>
              </w:rPr>
            </w:pPr>
            <w:r w:rsidRPr="00331B9C">
              <w:rPr>
                <w:b/>
                <w:szCs w:val="24"/>
                <w:lang w:val="en-GB"/>
              </w:rPr>
              <w:t>The deadline for bid submission is:</w:t>
            </w:r>
          </w:p>
          <w:p w14:paraId="4DC59EFA" w14:textId="77777777" w:rsidR="00E53866" w:rsidRPr="00331B9C" w:rsidRDefault="00E53866" w:rsidP="00255FB3">
            <w:pPr>
              <w:tabs>
                <w:tab w:val="right" w:pos="7254"/>
              </w:tabs>
              <w:spacing w:after="120"/>
              <w:rPr>
                <w:szCs w:val="24"/>
                <w:lang w:val="en-GB"/>
              </w:rPr>
            </w:pPr>
            <w:r w:rsidRPr="00331B9C">
              <w:rPr>
                <w:szCs w:val="24"/>
                <w:lang w:val="en-GB"/>
              </w:rPr>
              <w:t xml:space="preserve">Date: </w:t>
            </w:r>
            <w:r w:rsidR="003E4197" w:rsidRPr="00331B9C">
              <w:rPr>
                <w:b/>
                <w:szCs w:val="24"/>
                <w:lang w:val="en-GB"/>
              </w:rPr>
              <w:t>[insert date]</w:t>
            </w:r>
          </w:p>
          <w:p w14:paraId="3170B10A" w14:textId="77777777" w:rsidR="00255FB3" w:rsidRDefault="00E53866" w:rsidP="00255FB3">
            <w:pPr>
              <w:tabs>
                <w:tab w:val="right" w:pos="7254"/>
              </w:tabs>
              <w:spacing w:before="60" w:after="120"/>
              <w:rPr>
                <w:szCs w:val="24"/>
                <w:lang w:val="en-GB"/>
              </w:rPr>
            </w:pPr>
            <w:r w:rsidRPr="00331B9C">
              <w:rPr>
                <w:szCs w:val="24"/>
                <w:lang w:val="en-GB"/>
              </w:rPr>
              <w:t xml:space="preserve">Time: </w:t>
            </w:r>
            <w:r w:rsidR="003E4197" w:rsidRPr="00331B9C">
              <w:rPr>
                <w:b/>
                <w:szCs w:val="24"/>
                <w:lang w:val="en-GB"/>
              </w:rPr>
              <w:t>[insert time]</w:t>
            </w:r>
          </w:p>
          <w:p w14:paraId="4B44ACC4" w14:textId="77777777" w:rsidR="00255FB3" w:rsidRPr="00681C4B" w:rsidRDefault="00255FB3" w:rsidP="00255FB3">
            <w:pPr>
              <w:suppressAutoHyphens/>
              <w:spacing w:before="120" w:after="120"/>
              <w:rPr>
                <w:noProof/>
              </w:rPr>
            </w:pPr>
            <w:r w:rsidRPr="00681C4B">
              <w:rPr>
                <w:noProof/>
              </w:rPr>
              <w:t xml:space="preserve">Bidders </w:t>
            </w:r>
            <w:r w:rsidRPr="00681C4B">
              <w:rPr>
                <w:b/>
                <w:iCs/>
                <w:noProof/>
              </w:rPr>
              <w:t>[</w:t>
            </w:r>
            <w:r w:rsidRPr="00681C4B">
              <w:rPr>
                <w:b/>
                <w:i/>
                <w:iCs/>
                <w:noProof/>
              </w:rPr>
              <w:t>insert “shall” or “shall not”</w:t>
            </w:r>
            <w:r w:rsidRPr="00681C4B">
              <w:rPr>
                <w:b/>
                <w:iCs/>
                <w:noProof/>
              </w:rPr>
              <w:t>]</w:t>
            </w:r>
            <w:r w:rsidRPr="00681C4B">
              <w:rPr>
                <w:noProof/>
              </w:rPr>
              <w:t xml:space="preserve"> have the option of submitting their Bids electronically.</w:t>
            </w:r>
          </w:p>
          <w:p w14:paraId="24A4B6C4" w14:textId="77777777" w:rsidR="00255FB3" w:rsidRPr="00681C4B" w:rsidRDefault="00255FB3" w:rsidP="00255FB3">
            <w:pPr>
              <w:tabs>
                <w:tab w:val="right" w:pos="7254"/>
              </w:tabs>
              <w:spacing w:before="120" w:after="120"/>
              <w:rPr>
                <w:b/>
                <w:i/>
                <w:noProof/>
              </w:rPr>
            </w:pPr>
            <w:r w:rsidRPr="00681C4B">
              <w:rPr>
                <w:b/>
                <w:noProof/>
              </w:rPr>
              <w:t>[</w:t>
            </w:r>
            <w:r w:rsidRPr="00681C4B">
              <w:rPr>
                <w:b/>
                <w:i/>
                <w:noProof/>
              </w:rPr>
              <w:t xml:space="preserve">The following provision should be included and the required corresponding information inserted </w:t>
            </w:r>
            <w:r w:rsidRPr="00681C4B">
              <w:rPr>
                <w:b/>
                <w:i/>
                <w:noProof/>
                <w:u w:val="single"/>
              </w:rPr>
              <w:t>only</w:t>
            </w:r>
            <w:r w:rsidRPr="00681C4B">
              <w:rPr>
                <w:b/>
                <w:i/>
                <w:noProof/>
              </w:rPr>
              <w:t xml:space="preserve"> if Bidders have the option of submitting their Bids electronically. Otherwise omit.]</w:t>
            </w:r>
          </w:p>
          <w:p w14:paraId="5E0455B1" w14:textId="77777777" w:rsidR="00255FB3" w:rsidRPr="00331B9C" w:rsidRDefault="00255FB3" w:rsidP="00255FB3">
            <w:pPr>
              <w:tabs>
                <w:tab w:val="right" w:pos="7254"/>
              </w:tabs>
              <w:spacing w:before="60" w:after="120"/>
              <w:rPr>
                <w:szCs w:val="24"/>
                <w:lang w:val="en-GB"/>
              </w:rPr>
            </w:pPr>
            <w:r w:rsidRPr="00681C4B">
              <w:rPr>
                <w:noProof/>
              </w:rPr>
              <w:t>The electronic Bid submission procedures shall be:</w:t>
            </w:r>
            <w:r w:rsidR="00964372">
              <w:rPr>
                <w:noProof/>
              </w:rPr>
              <w:t xml:space="preserve"> </w:t>
            </w:r>
            <w:r w:rsidRPr="00681C4B">
              <w:rPr>
                <w:b/>
                <w:i/>
                <w:iCs/>
                <w:noProof/>
              </w:rPr>
              <w:t>[insert a description of the electronic Bid submission procedures]</w:t>
            </w:r>
          </w:p>
        </w:tc>
      </w:tr>
      <w:tr w:rsidR="00E53866" w:rsidRPr="00331B9C" w14:paraId="58427D70" w14:textId="77777777">
        <w:tblPrEx>
          <w:tblBorders>
            <w:insideH w:val="single" w:sz="8" w:space="0" w:color="000000"/>
          </w:tblBorders>
        </w:tblPrEx>
        <w:tc>
          <w:tcPr>
            <w:tcW w:w="1620" w:type="dxa"/>
          </w:tcPr>
          <w:p w14:paraId="42C1917B" w14:textId="77777777" w:rsidR="00E53866" w:rsidRPr="00331B9C" w:rsidRDefault="00E53866" w:rsidP="00245AE9">
            <w:pPr>
              <w:tabs>
                <w:tab w:val="right" w:pos="7434"/>
              </w:tabs>
              <w:spacing w:before="60" w:after="60"/>
              <w:rPr>
                <w:b/>
                <w:szCs w:val="24"/>
                <w:lang w:val="en-GB"/>
              </w:rPr>
            </w:pPr>
            <w:r w:rsidRPr="00331B9C">
              <w:rPr>
                <w:b/>
                <w:szCs w:val="24"/>
                <w:lang w:val="en-GB"/>
              </w:rPr>
              <w:lastRenderedPageBreak/>
              <w:t>ITB 2</w:t>
            </w:r>
            <w:r w:rsidR="00255FB3">
              <w:rPr>
                <w:b/>
                <w:szCs w:val="24"/>
                <w:lang w:val="en-GB"/>
              </w:rPr>
              <w:t>6</w:t>
            </w:r>
            <w:r w:rsidRPr="00331B9C">
              <w:rPr>
                <w:b/>
                <w:szCs w:val="24"/>
                <w:lang w:val="en-GB"/>
              </w:rPr>
              <w:t>.1</w:t>
            </w:r>
          </w:p>
        </w:tc>
        <w:tc>
          <w:tcPr>
            <w:tcW w:w="7470" w:type="dxa"/>
          </w:tcPr>
          <w:p w14:paraId="16F6E32B" w14:textId="77777777" w:rsidR="00E53866" w:rsidRPr="00331B9C" w:rsidRDefault="00E53866" w:rsidP="00255FB3">
            <w:pPr>
              <w:tabs>
                <w:tab w:val="right" w:pos="7254"/>
              </w:tabs>
              <w:spacing w:before="60" w:after="120"/>
              <w:rPr>
                <w:szCs w:val="24"/>
                <w:lang w:val="en-GB"/>
              </w:rPr>
            </w:pPr>
            <w:r w:rsidRPr="00331B9C">
              <w:rPr>
                <w:szCs w:val="24"/>
                <w:lang w:val="en-GB"/>
              </w:rPr>
              <w:t>The bid opening shall take place at:</w:t>
            </w:r>
          </w:p>
          <w:p w14:paraId="1875A70A" w14:textId="77777777" w:rsidR="00E53866" w:rsidRPr="00331B9C" w:rsidRDefault="00E53866" w:rsidP="00255FB3">
            <w:pPr>
              <w:tabs>
                <w:tab w:val="right" w:pos="7254"/>
              </w:tabs>
              <w:spacing w:after="120"/>
              <w:rPr>
                <w:szCs w:val="24"/>
                <w:lang w:val="en-GB"/>
              </w:rPr>
            </w:pPr>
            <w:r w:rsidRPr="00331B9C">
              <w:rPr>
                <w:szCs w:val="24"/>
                <w:lang w:val="en-GB"/>
              </w:rPr>
              <w:t xml:space="preserve">Street Address: </w:t>
            </w:r>
            <w:r w:rsidR="003E4197" w:rsidRPr="00331B9C">
              <w:rPr>
                <w:b/>
                <w:szCs w:val="24"/>
                <w:lang w:val="en-GB"/>
              </w:rPr>
              <w:t>[insert street address and number]</w:t>
            </w:r>
          </w:p>
          <w:p w14:paraId="7495E9DF" w14:textId="77777777" w:rsidR="00E53866" w:rsidRPr="00331B9C" w:rsidRDefault="00E53866" w:rsidP="00255FB3">
            <w:pPr>
              <w:tabs>
                <w:tab w:val="right" w:pos="7254"/>
              </w:tabs>
              <w:spacing w:after="120"/>
              <w:rPr>
                <w:szCs w:val="24"/>
                <w:lang w:val="en-GB"/>
              </w:rPr>
            </w:pPr>
            <w:r w:rsidRPr="00331B9C">
              <w:rPr>
                <w:szCs w:val="24"/>
                <w:lang w:val="en-GB"/>
              </w:rPr>
              <w:t xml:space="preserve">Floor/Room number: </w:t>
            </w:r>
            <w:r w:rsidR="003E4197" w:rsidRPr="00331B9C">
              <w:rPr>
                <w:b/>
                <w:szCs w:val="24"/>
                <w:lang w:val="en-GB"/>
              </w:rPr>
              <w:t>[insert floor and room number, if applicable]</w:t>
            </w:r>
          </w:p>
          <w:p w14:paraId="3639F58A" w14:textId="77777777" w:rsidR="00E53866" w:rsidRPr="00331B9C" w:rsidRDefault="00E53866" w:rsidP="00255FB3">
            <w:pPr>
              <w:tabs>
                <w:tab w:val="right" w:pos="7254"/>
              </w:tabs>
              <w:spacing w:after="120"/>
              <w:rPr>
                <w:szCs w:val="24"/>
                <w:lang w:val="en-GB"/>
              </w:rPr>
            </w:pPr>
            <w:r w:rsidRPr="00331B9C">
              <w:rPr>
                <w:szCs w:val="24"/>
                <w:lang w:val="en-GB"/>
              </w:rPr>
              <w:t xml:space="preserve">City : </w:t>
            </w:r>
            <w:r w:rsidR="003E4197" w:rsidRPr="00331B9C">
              <w:rPr>
                <w:b/>
                <w:szCs w:val="24"/>
                <w:lang w:val="en-GB"/>
              </w:rPr>
              <w:t>[insert name of city or town]</w:t>
            </w:r>
          </w:p>
          <w:p w14:paraId="688D8DC4" w14:textId="77777777" w:rsidR="00E53866" w:rsidRPr="00331B9C" w:rsidRDefault="00E53866" w:rsidP="00255FB3">
            <w:pPr>
              <w:tabs>
                <w:tab w:val="right" w:pos="7254"/>
              </w:tabs>
              <w:spacing w:after="120"/>
              <w:rPr>
                <w:szCs w:val="24"/>
                <w:lang w:val="en-GB"/>
              </w:rPr>
            </w:pPr>
            <w:r w:rsidRPr="00331B9C">
              <w:rPr>
                <w:szCs w:val="24"/>
                <w:lang w:val="en-GB"/>
              </w:rPr>
              <w:t>Country:</w:t>
            </w:r>
            <w:r w:rsidR="003E4197" w:rsidRPr="00331B9C">
              <w:rPr>
                <w:b/>
                <w:szCs w:val="24"/>
                <w:lang w:val="en-GB"/>
              </w:rPr>
              <w:t xml:space="preserve"> [insert name of country]</w:t>
            </w:r>
          </w:p>
          <w:p w14:paraId="198481DB" w14:textId="77777777" w:rsidR="00E53866" w:rsidRPr="00331B9C" w:rsidRDefault="00E53866" w:rsidP="00255FB3">
            <w:pPr>
              <w:tabs>
                <w:tab w:val="right" w:pos="7254"/>
              </w:tabs>
              <w:spacing w:after="120"/>
              <w:rPr>
                <w:szCs w:val="24"/>
                <w:lang w:val="en-GB"/>
              </w:rPr>
            </w:pPr>
            <w:r w:rsidRPr="00331B9C">
              <w:rPr>
                <w:szCs w:val="24"/>
                <w:lang w:val="en-GB"/>
              </w:rPr>
              <w:t xml:space="preserve">Date: </w:t>
            </w:r>
            <w:r w:rsidR="003E4197" w:rsidRPr="00331B9C">
              <w:rPr>
                <w:b/>
                <w:szCs w:val="24"/>
                <w:lang w:val="en-GB"/>
              </w:rPr>
              <w:t>[insert date]</w:t>
            </w:r>
          </w:p>
          <w:p w14:paraId="0B766662" w14:textId="77777777" w:rsidR="00E53866" w:rsidRPr="00331B9C" w:rsidRDefault="00E53866" w:rsidP="00255FB3">
            <w:pPr>
              <w:tabs>
                <w:tab w:val="right" w:pos="7254"/>
              </w:tabs>
              <w:spacing w:before="60" w:after="120"/>
              <w:rPr>
                <w:szCs w:val="24"/>
                <w:lang w:val="en-GB"/>
              </w:rPr>
            </w:pPr>
            <w:r w:rsidRPr="00331B9C">
              <w:rPr>
                <w:szCs w:val="24"/>
                <w:lang w:val="en-GB"/>
              </w:rPr>
              <w:t xml:space="preserve">Time: </w:t>
            </w:r>
            <w:r w:rsidR="003E4197" w:rsidRPr="00331B9C">
              <w:rPr>
                <w:b/>
                <w:szCs w:val="24"/>
                <w:lang w:val="en-GB"/>
              </w:rPr>
              <w:t>[insert time]</w:t>
            </w:r>
            <w:r w:rsidR="00255FB3">
              <w:rPr>
                <w:b/>
                <w:szCs w:val="24"/>
                <w:lang w:val="en-GB"/>
              </w:rPr>
              <w:t xml:space="preserve"> </w:t>
            </w:r>
            <w:r w:rsidR="00255FB3" w:rsidRPr="00681C4B">
              <w:rPr>
                <w:b/>
                <w:i/>
                <w:noProof/>
              </w:rPr>
              <w:t>[Date and time should be the same as those given for the deadline for submission of Bids in accordance with ITB 23]</w:t>
            </w:r>
          </w:p>
        </w:tc>
      </w:tr>
      <w:tr w:rsidR="00E53866" w:rsidRPr="00331B9C" w14:paraId="3C3C7BE9" w14:textId="77777777">
        <w:tblPrEx>
          <w:tblBorders>
            <w:insideH w:val="single" w:sz="8" w:space="0" w:color="000000"/>
          </w:tblBorders>
        </w:tblPrEx>
        <w:tc>
          <w:tcPr>
            <w:tcW w:w="1620" w:type="dxa"/>
          </w:tcPr>
          <w:p w14:paraId="09D3289A" w14:textId="77777777" w:rsidR="00E53866" w:rsidRPr="00331B9C" w:rsidRDefault="00E53866" w:rsidP="00245AE9">
            <w:pPr>
              <w:tabs>
                <w:tab w:val="right" w:pos="7434"/>
              </w:tabs>
              <w:spacing w:before="60" w:after="60"/>
              <w:rPr>
                <w:b/>
                <w:szCs w:val="24"/>
                <w:lang w:val="en-GB"/>
              </w:rPr>
            </w:pPr>
            <w:r w:rsidRPr="00331B9C">
              <w:rPr>
                <w:b/>
                <w:bCs/>
                <w:szCs w:val="24"/>
                <w:lang w:val="en-GB"/>
              </w:rPr>
              <w:t>ITB 2</w:t>
            </w:r>
            <w:r w:rsidR="00255FB3">
              <w:rPr>
                <w:b/>
                <w:bCs/>
                <w:szCs w:val="24"/>
                <w:lang w:val="en-GB"/>
              </w:rPr>
              <w:t>6</w:t>
            </w:r>
            <w:r w:rsidRPr="00331B9C">
              <w:rPr>
                <w:b/>
                <w:bCs/>
                <w:szCs w:val="24"/>
                <w:lang w:val="en-GB"/>
              </w:rPr>
              <w:t>.1</w:t>
            </w:r>
          </w:p>
        </w:tc>
        <w:tc>
          <w:tcPr>
            <w:tcW w:w="7470" w:type="dxa"/>
          </w:tcPr>
          <w:p w14:paraId="04C9598A" w14:textId="77777777" w:rsidR="00255FB3" w:rsidRPr="00681C4B" w:rsidRDefault="00255FB3" w:rsidP="00255FB3">
            <w:pPr>
              <w:tabs>
                <w:tab w:val="right" w:pos="7254"/>
              </w:tabs>
              <w:spacing w:before="120" w:after="120"/>
              <w:rPr>
                <w:noProof/>
              </w:rPr>
            </w:pPr>
            <w:r w:rsidRPr="00681C4B">
              <w:rPr>
                <w:b/>
                <w:i/>
                <w:noProof/>
              </w:rPr>
              <w:t>[The following provision should be included and the required corresponding information inserted only if Bidders have the option of submitting their Bids electronically. Otherwise omit.]</w:t>
            </w:r>
          </w:p>
          <w:p w14:paraId="3B7CC273" w14:textId="77777777" w:rsidR="00E53866" w:rsidRPr="00331B9C" w:rsidRDefault="003E4197" w:rsidP="00245AE9">
            <w:pPr>
              <w:tabs>
                <w:tab w:val="right" w:pos="7254"/>
              </w:tabs>
              <w:spacing w:before="60" w:after="60"/>
              <w:rPr>
                <w:szCs w:val="24"/>
                <w:lang w:val="en-GB"/>
              </w:rPr>
            </w:pPr>
            <w:r w:rsidRPr="00331B9C">
              <w:rPr>
                <w:szCs w:val="24"/>
                <w:lang w:val="en-GB"/>
              </w:rPr>
              <w:t>The</w:t>
            </w:r>
            <w:r w:rsidR="00E53866" w:rsidRPr="00331B9C">
              <w:rPr>
                <w:szCs w:val="24"/>
                <w:lang w:val="en-GB"/>
              </w:rPr>
              <w:t xml:space="preserve"> electronic bid opening procedures shall be: </w:t>
            </w:r>
            <w:r w:rsidR="00E53866" w:rsidRPr="00331B9C">
              <w:rPr>
                <w:iCs/>
                <w:szCs w:val="24"/>
                <w:lang w:val="en-GB"/>
              </w:rPr>
              <w:t xml:space="preserve">[insert description of the </w:t>
            </w:r>
            <w:r w:rsidRPr="00331B9C">
              <w:rPr>
                <w:b/>
                <w:iCs/>
                <w:szCs w:val="24"/>
                <w:lang w:val="en-GB"/>
              </w:rPr>
              <w:t xml:space="preserve">electronic bid opening </w:t>
            </w:r>
            <w:r w:rsidR="00E53866" w:rsidRPr="00331B9C">
              <w:rPr>
                <w:iCs/>
                <w:szCs w:val="24"/>
                <w:lang w:val="en-GB"/>
              </w:rPr>
              <w:t>procedures]</w:t>
            </w:r>
          </w:p>
        </w:tc>
      </w:tr>
      <w:tr w:rsidR="00255FB3" w:rsidRPr="00331B9C" w14:paraId="37631482" w14:textId="77777777">
        <w:tblPrEx>
          <w:tblBorders>
            <w:insideH w:val="single" w:sz="8" w:space="0" w:color="000000"/>
          </w:tblBorders>
        </w:tblPrEx>
        <w:tc>
          <w:tcPr>
            <w:tcW w:w="1620" w:type="dxa"/>
          </w:tcPr>
          <w:p w14:paraId="776A7414" w14:textId="77777777" w:rsidR="00255FB3" w:rsidRPr="00331B9C" w:rsidRDefault="00255FB3" w:rsidP="00245AE9">
            <w:pPr>
              <w:tabs>
                <w:tab w:val="right" w:pos="7434"/>
              </w:tabs>
              <w:spacing w:before="60" w:after="60"/>
              <w:rPr>
                <w:b/>
                <w:bCs/>
                <w:szCs w:val="24"/>
                <w:lang w:val="en-GB"/>
              </w:rPr>
            </w:pPr>
            <w:r w:rsidRPr="00681C4B">
              <w:rPr>
                <w:b/>
                <w:bCs/>
                <w:noProof/>
              </w:rPr>
              <w:t>ITB 26.6</w:t>
            </w:r>
          </w:p>
        </w:tc>
        <w:tc>
          <w:tcPr>
            <w:tcW w:w="7470" w:type="dxa"/>
          </w:tcPr>
          <w:p w14:paraId="49F42CAF" w14:textId="77777777" w:rsidR="00255FB3" w:rsidRPr="00681C4B" w:rsidRDefault="00255FB3" w:rsidP="00255FB3">
            <w:pPr>
              <w:tabs>
                <w:tab w:val="right" w:pos="7254"/>
              </w:tabs>
              <w:spacing w:before="120" w:after="120"/>
              <w:rPr>
                <w:b/>
                <w:i/>
                <w:noProof/>
              </w:rPr>
            </w:pPr>
            <w:r w:rsidRPr="00681C4B">
              <w:rPr>
                <w:noProof/>
              </w:rPr>
              <w:t xml:space="preserve">The Letter of Bid and Price Schedules </w:t>
            </w:r>
            <w:r w:rsidRPr="00681C4B">
              <w:rPr>
                <w:iCs/>
                <w:noProof/>
              </w:rPr>
              <w:t>shall</w:t>
            </w:r>
            <w:r w:rsidRPr="00681C4B">
              <w:rPr>
                <w:i/>
                <w:iCs/>
                <w:noProof/>
              </w:rPr>
              <w:t xml:space="preserve"> </w:t>
            </w:r>
            <w:r w:rsidRPr="00681C4B">
              <w:rPr>
                <w:noProof/>
              </w:rPr>
              <w:t xml:space="preserve">be initialed by _______ </w:t>
            </w:r>
            <w:r w:rsidRPr="00681C4B">
              <w:rPr>
                <w:b/>
                <w:i/>
                <w:iCs/>
                <w:noProof/>
              </w:rPr>
              <w:t>[insert number]</w:t>
            </w:r>
            <w:r w:rsidRPr="00681C4B">
              <w:rPr>
                <w:noProof/>
              </w:rPr>
              <w:t xml:space="preserve"> representatives of the Employer conducting Bid opening</w:t>
            </w:r>
            <w:r w:rsidRPr="00681C4B">
              <w:rPr>
                <w:i/>
                <w:noProof/>
              </w:rPr>
              <w:t xml:space="preserve">. __________ </w:t>
            </w:r>
            <w:r w:rsidRPr="00681C4B">
              <w:rPr>
                <w:b/>
                <w:i/>
                <w:iCs/>
                <w:noProof/>
              </w:rPr>
              <w:t xml:space="preserve">[Insert procedure: Example: </w:t>
            </w:r>
            <w:r w:rsidRPr="00681C4B">
              <w:rPr>
                <w:b/>
                <w:i/>
                <w:noProof/>
              </w:rPr>
              <w:t>Each Bid shall be initialed by all representatives and shall be numbered, any modification to the unit or total price shall be initialed by the Representative of the Employer, etc.]</w:t>
            </w:r>
          </w:p>
        </w:tc>
      </w:tr>
      <w:tr w:rsidR="00E53866" w:rsidRPr="00331B9C" w14:paraId="51C709AA" w14:textId="77777777">
        <w:tblPrEx>
          <w:tblBorders>
            <w:insideH w:val="single" w:sz="8" w:space="0" w:color="000000"/>
          </w:tblBorders>
        </w:tblPrEx>
        <w:tc>
          <w:tcPr>
            <w:tcW w:w="9090" w:type="dxa"/>
            <w:gridSpan w:val="2"/>
          </w:tcPr>
          <w:p w14:paraId="6F169E62" w14:textId="77777777" w:rsidR="00E53866" w:rsidRPr="00331B9C" w:rsidRDefault="00255FB3" w:rsidP="00255FB3">
            <w:pPr>
              <w:keepNext/>
              <w:keepLines/>
              <w:tabs>
                <w:tab w:val="right" w:pos="7434"/>
              </w:tabs>
              <w:spacing w:before="120" w:after="200"/>
              <w:jc w:val="center"/>
              <w:rPr>
                <w:b/>
                <w:szCs w:val="24"/>
                <w:lang w:val="en-GB"/>
              </w:rPr>
            </w:pPr>
            <w:r>
              <w:rPr>
                <w:b/>
                <w:szCs w:val="24"/>
                <w:lang w:val="en-GB"/>
              </w:rPr>
              <w:t>E</w:t>
            </w:r>
            <w:r w:rsidR="00BE2576" w:rsidRPr="00331B9C">
              <w:rPr>
                <w:b/>
                <w:szCs w:val="24"/>
                <w:lang w:val="en-GB"/>
              </w:rPr>
              <w:t>.</w:t>
            </w:r>
            <w:r w:rsidR="000964C8" w:rsidRPr="00331B9C">
              <w:rPr>
                <w:b/>
                <w:szCs w:val="24"/>
                <w:lang w:val="en-GB"/>
              </w:rPr>
              <w:t xml:space="preserve"> </w:t>
            </w:r>
            <w:r w:rsidR="00E53866" w:rsidRPr="00331B9C">
              <w:rPr>
                <w:b/>
                <w:szCs w:val="24"/>
                <w:lang w:val="en-GB"/>
              </w:rPr>
              <w:t>Evaluation and Comparison</w:t>
            </w:r>
            <w:r>
              <w:rPr>
                <w:b/>
                <w:szCs w:val="24"/>
                <w:lang w:val="en-GB"/>
              </w:rPr>
              <w:t xml:space="preserve"> of Bids</w:t>
            </w:r>
          </w:p>
        </w:tc>
      </w:tr>
      <w:tr w:rsidR="00255FB3" w:rsidRPr="00331B9C" w14:paraId="70DF41AA" w14:textId="77777777">
        <w:tblPrEx>
          <w:tblBorders>
            <w:insideH w:val="single" w:sz="8" w:space="0" w:color="000000"/>
          </w:tblBorders>
        </w:tblPrEx>
        <w:tc>
          <w:tcPr>
            <w:tcW w:w="1620" w:type="dxa"/>
          </w:tcPr>
          <w:p w14:paraId="5BCAA688" w14:textId="77777777" w:rsidR="00255FB3" w:rsidRPr="00331B9C" w:rsidRDefault="00255FB3" w:rsidP="00245AE9">
            <w:pPr>
              <w:tabs>
                <w:tab w:val="right" w:pos="7434"/>
              </w:tabs>
              <w:spacing w:before="60" w:after="60"/>
              <w:rPr>
                <w:b/>
                <w:iCs/>
                <w:szCs w:val="24"/>
                <w:lang w:val="en-GB"/>
              </w:rPr>
            </w:pPr>
            <w:r w:rsidRPr="00681C4B">
              <w:rPr>
                <w:b/>
              </w:rPr>
              <w:t>ITB 31.3</w:t>
            </w:r>
          </w:p>
        </w:tc>
        <w:tc>
          <w:tcPr>
            <w:tcW w:w="7470" w:type="dxa"/>
          </w:tcPr>
          <w:p w14:paraId="08639F34" w14:textId="77777777" w:rsidR="00255FB3" w:rsidRPr="00331B9C" w:rsidRDefault="00255FB3" w:rsidP="00245AE9">
            <w:pPr>
              <w:tabs>
                <w:tab w:val="right" w:pos="7254"/>
              </w:tabs>
              <w:spacing w:before="60" w:after="60"/>
              <w:rPr>
                <w:iCs/>
                <w:szCs w:val="24"/>
                <w:lang w:val="en-GB"/>
              </w:rPr>
            </w:pPr>
            <w:r w:rsidRPr="00681C4B">
              <w:t xml:space="preserve">The adjustment shall be based on the </w:t>
            </w:r>
            <w:r w:rsidRPr="00681C4B">
              <w:rPr>
                <w:b/>
                <w:i/>
              </w:rPr>
              <w:t>__________ [insert “average” or “highest”]</w:t>
            </w:r>
            <w:r w:rsidRPr="00681C4B">
              <w:t xml:space="preserve"> price of the item or component as quoted in other substantially responsive Bids. If the price of the item or component cannot be derived from the price of other substantially responsive Bids, the Employer shall use its best estimate.</w:t>
            </w:r>
          </w:p>
        </w:tc>
      </w:tr>
      <w:tr w:rsidR="00255FB3" w:rsidRPr="00331B9C" w14:paraId="7B77C59E" w14:textId="77777777">
        <w:tblPrEx>
          <w:tblBorders>
            <w:insideH w:val="single" w:sz="8" w:space="0" w:color="000000"/>
          </w:tblBorders>
        </w:tblPrEx>
        <w:tc>
          <w:tcPr>
            <w:tcW w:w="1620" w:type="dxa"/>
          </w:tcPr>
          <w:p w14:paraId="3FE7044E" w14:textId="77777777" w:rsidR="00255FB3" w:rsidRPr="00681C4B" w:rsidRDefault="00255FB3" w:rsidP="003D15D8">
            <w:pPr>
              <w:tabs>
                <w:tab w:val="right" w:pos="7434"/>
              </w:tabs>
              <w:spacing w:before="120" w:after="120"/>
              <w:rPr>
                <w:b/>
                <w:noProof/>
              </w:rPr>
            </w:pPr>
            <w:r w:rsidRPr="00681C4B">
              <w:rPr>
                <w:b/>
                <w:noProof/>
              </w:rPr>
              <w:lastRenderedPageBreak/>
              <w:t>ITB 33.1</w:t>
            </w:r>
          </w:p>
          <w:p w14:paraId="1C9CED65" w14:textId="77777777" w:rsidR="00255FB3" w:rsidRPr="00681C4B" w:rsidRDefault="00255FB3" w:rsidP="003D15D8">
            <w:pPr>
              <w:tabs>
                <w:tab w:val="right" w:pos="7434"/>
              </w:tabs>
              <w:spacing w:before="120" w:after="120"/>
              <w:rPr>
                <w:b/>
                <w:i/>
                <w:noProof/>
              </w:rPr>
            </w:pPr>
          </w:p>
          <w:p w14:paraId="4B4BF2FD" w14:textId="77777777" w:rsidR="00255FB3" w:rsidRPr="00681C4B" w:rsidRDefault="00255FB3" w:rsidP="00245AE9">
            <w:pPr>
              <w:tabs>
                <w:tab w:val="right" w:pos="7434"/>
              </w:tabs>
              <w:spacing w:before="60" w:after="60"/>
              <w:rPr>
                <w:b/>
              </w:rPr>
            </w:pPr>
          </w:p>
        </w:tc>
        <w:tc>
          <w:tcPr>
            <w:tcW w:w="7470" w:type="dxa"/>
          </w:tcPr>
          <w:p w14:paraId="3BB5AFB3" w14:textId="77777777" w:rsidR="00255FB3" w:rsidRPr="00681C4B" w:rsidRDefault="00255FB3" w:rsidP="003D15D8">
            <w:pPr>
              <w:tabs>
                <w:tab w:val="right" w:pos="7254"/>
              </w:tabs>
              <w:spacing w:before="120" w:after="120"/>
              <w:rPr>
                <w:i/>
                <w:noProof/>
              </w:rPr>
            </w:pPr>
            <w:r w:rsidRPr="00681C4B">
              <w:rPr>
                <w:noProof/>
              </w:rPr>
              <w:t xml:space="preserve">The currency that shall be used for Bid evaluation and comparison purposes to convert at the selling exchange rate all Bid prices expressed in various currencies into a single currency is: </w:t>
            </w:r>
            <w:r w:rsidRPr="00681C4B">
              <w:rPr>
                <w:b/>
                <w:i/>
                <w:noProof/>
              </w:rPr>
              <w:t>[Insert name of currency]</w:t>
            </w:r>
            <w:r w:rsidRPr="00681C4B">
              <w:rPr>
                <w:i/>
                <w:noProof/>
              </w:rPr>
              <w:t xml:space="preserve"> </w:t>
            </w:r>
          </w:p>
          <w:p w14:paraId="44222D0F" w14:textId="77777777" w:rsidR="00255FB3" w:rsidRPr="00681C4B" w:rsidRDefault="00255FB3" w:rsidP="003D15D8">
            <w:pPr>
              <w:tabs>
                <w:tab w:val="right" w:pos="7254"/>
              </w:tabs>
              <w:spacing w:before="120" w:after="120"/>
              <w:rPr>
                <w:b/>
                <w:noProof/>
              </w:rPr>
            </w:pPr>
            <w:r w:rsidRPr="00681C4B">
              <w:rPr>
                <w:noProof/>
              </w:rPr>
              <w:t xml:space="preserve">The source of exchange rate shall be: </w:t>
            </w:r>
            <w:r w:rsidRPr="00681C4B">
              <w:rPr>
                <w:b/>
                <w:i/>
                <w:noProof/>
              </w:rPr>
              <w:t xml:space="preserve">[Insert name of </w:t>
            </w:r>
            <w:r w:rsidRPr="00681C4B">
              <w:rPr>
                <w:b/>
                <w:i/>
                <w:iCs/>
                <w:noProof/>
              </w:rPr>
              <w:t>the source of exchange rates (e.g.,</w:t>
            </w:r>
            <w:r w:rsidRPr="00681C4B">
              <w:rPr>
                <w:b/>
                <w:i/>
                <w:noProof/>
              </w:rPr>
              <w:t xml:space="preserve"> the Central Bank in the Employer’s Country).]</w:t>
            </w:r>
          </w:p>
          <w:p w14:paraId="6E2779C7" w14:textId="77777777" w:rsidR="00255FB3" w:rsidRPr="00681C4B" w:rsidRDefault="00255FB3" w:rsidP="00245AE9">
            <w:pPr>
              <w:tabs>
                <w:tab w:val="right" w:pos="7254"/>
              </w:tabs>
              <w:spacing w:before="60" w:after="60"/>
            </w:pPr>
            <w:r w:rsidRPr="00681C4B">
              <w:rPr>
                <w:noProof/>
              </w:rPr>
              <w:t>The date for the exchange rate shall be</w:t>
            </w:r>
            <w:r w:rsidRPr="00681C4B">
              <w:rPr>
                <w:i/>
                <w:noProof/>
              </w:rPr>
              <w:t xml:space="preserve">: </w:t>
            </w:r>
            <w:r w:rsidRPr="00681C4B">
              <w:rPr>
                <w:b/>
                <w:bCs/>
                <w:i/>
                <w:noProof/>
              </w:rPr>
              <w:t>[</w:t>
            </w:r>
            <w:r w:rsidRPr="00681C4B">
              <w:rPr>
                <w:b/>
                <w:i/>
                <w:noProof/>
              </w:rPr>
              <w:t>insert day, month and year, e.g. 15 June, 20</w:t>
            </w:r>
            <w:r>
              <w:rPr>
                <w:b/>
                <w:i/>
                <w:noProof/>
              </w:rPr>
              <w:t>19</w:t>
            </w:r>
            <w:r w:rsidRPr="00681C4B">
              <w:rPr>
                <w:b/>
                <w:i/>
                <w:noProof/>
              </w:rPr>
              <w:t xml:space="preserve"> not earlier than 28 days prior to the deadline for submission of the Bids, nor later than the original date for the expiry of Bid validity].</w:t>
            </w:r>
          </w:p>
        </w:tc>
      </w:tr>
      <w:tr w:rsidR="00255FB3" w:rsidRPr="00331B9C" w14:paraId="785EF027" w14:textId="77777777">
        <w:tblPrEx>
          <w:tblBorders>
            <w:insideH w:val="single" w:sz="8" w:space="0" w:color="000000"/>
          </w:tblBorders>
        </w:tblPrEx>
        <w:tc>
          <w:tcPr>
            <w:tcW w:w="1620" w:type="dxa"/>
          </w:tcPr>
          <w:p w14:paraId="3CE54831" w14:textId="77777777" w:rsidR="00255FB3" w:rsidRPr="00681C4B" w:rsidRDefault="00255FB3" w:rsidP="003D15D8">
            <w:pPr>
              <w:tabs>
                <w:tab w:val="right" w:pos="7434"/>
              </w:tabs>
              <w:spacing w:before="120" w:after="120"/>
              <w:rPr>
                <w:b/>
                <w:noProof/>
              </w:rPr>
            </w:pPr>
            <w:r w:rsidRPr="00681C4B">
              <w:rPr>
                <w:b/>
                <w:noProof/>
              </w:rPr>
              <w:t>ITB 35.4 (f)</w:t>
            </w:r>
          </w:p>
        </w:tc>
        <w:tc>
          <w:tcPr>
            <w:tcW w:w="7470" w:type="dxa"/>
          </w:tcPr>
          <w:p w14:paraId="430F5B23" w14:textId="77777777" w:rsidR="00255FB3" w:rsidRPr="00681C4B" w:rsidRDefault="00255FB3" w:rsidP="003D15D8">
            <w:pPr>
              <w:spacing w:before="120" w:after="120"/>
              <w:rPr>
                <w:b/>
                <w:i/>
                <w:szCs w:val="24"/>
              </w:rPr>
            </w:pPr>
            <w:r w:rsidRPr="00681C4B">
              <w:rPr>
                <w:szCs w:val="24"/>
              </w:rPr>
              <w:t xml:space="preserve">The adjustments shall be determined using the following criteria, from amongst those set out in Section III, Evaluation and Qualification Criteria: </w:t>
            </w:r>
            <w:r w:rsidRPr="00681C4B">
              <w:rPr>
                <w:b/>
                <w:i/>
                <w:iCs/>
                <w:szCs w:val="24"/>
              </w:rPr>
              <w:t>[refer to Section III, Evaluation and Qualification Criteria; insert complementary details if necessary</w:t>
            </w:r>
            <w:r w:rsidRPr="00681C4B">
              <w:rPr>
                <w:b/>
                <w:i/>
                <w:szCs w:val="24"/>
              </w:rPr>
              <w:t xml:space="preserve">] </w:t>
            </w:r>
          </w:p>
          <w:p w14:paraId="3F2837AA" w14:textId="77777777" w:rsidR="00255FB3" w:rsidRPr="00681C4B" w:rsidRDefault="00255FB3" w:rsidP="0049516F">
            <w:pPr>
              <w:pStyle w:val="ListParagraph"/>
              <w:numPr>
                <w:ilvl w:val="0"/>
                <w:numId w:val="89"/>
              </w:numPr>
              <w:spacing w:before="120" w:after="120"/>
              <w:contextualSpacing w:val="0"/>
              <w:jc w:val="left"/>
              <w:rPr>
                <w:b/>
                <w:szCs w:val="24"/>
              </w:rPr>
            </w:pPr>
            <w:r w:rsidRPr="00681C4B">
              <w:rPr>
                <w:szCs w:val="24"/>
              </w:rPr>
              <w:t xml:space="preserve">Deviation in Time for Completion: </w:t>
            </w:r>
            <w:r w:rsidRPr="00681C4B">
              <w:rPr>
                <w:b/>
                <w:i/>
                <w:iCs/>
                <w:szCs w:val="24"/>
              </w:rPr>
              <w:t>[insert Yes or No. If yes insert the adjustment factor in Section III, Evaluation and Qualification Criteria];</w:t>
            </w:r>
          </w:p>
          <w:p w14:paraId="04EC4875" w14:textId="77777777" w:rsidR="00255FB3" w:rsidRPr="00681C4B" w:rsidRDefault="00255FB3" w:rsidP="0049516F">
            <w:pPr>
              <w:pStyle w:val="ListParagraph"/>
              <w:numPr>
                <w:ilvl w:val="0"/>
                <w:numId w:val="89"/>
              </w:numPr>
              <w:spacing w:before="120" w:after="120"/>
              <w:contextualSpacing w:val="0"/>
              <w:jc w:val="left"/>
              <w:rPr>
                <w:szCs w:val="24"/>
              </w:rPr>
            </w:pPr>
            <w:r w:rsidRPr="00681C4B">
              <w:rPr>
                <w:szCs w:val="24"/>
              </w:rPr>
              <w:t xml:space="preserve">Life cycle costs: the </w:t>
            </w:r>
            <w:r w:rsidRPr="00681C4B" w:rsidDel="00E572C6">
              <w:rPr>
                <w:szCs w:val="24"/>
              </w:rPr>
              <w:t xml:space="preserve">projected operating and maintenance </w:t>
            </w:r>
            <w:r w:rsidRPr="00681C4B">
              <w:rPr>
                <w:szCs w:val="24"/>
              </w:rPr>
              <w:t xml:space="preserve">costs during the life of the goods or equipment </w:t>
            </w:r>
            <w:r w:rsidRPr="00681C4B">
              <w:rPr>
                <w:b/>
                <w:i/>
                <w:szCs w:val="24"/>
              </w:rPr>
              <w:t>[insert Yes</w:t>
            </w:r>
            <w:r w:rsidRPr="00681C4B" w:rsidDel="00B95321">
              <w:rPr>
                <w:b/>
                <w:i/>
                <w:szCs w:val="24"/>
              </w:rPr>
              <w:t xml:space="preserve">  </w:t>
            </w:r>
            <w:r w:rsidRPr="00681C4B">
              <w:rPr>
                <w:b/>
                <w:i/>
                <w:szCs w:val="24"/>
              </w:rPr>
              <w:t xml:space="preserve"> or No, If yes, insert the Methodology and criteria in Section III, Evaluation and Qualification Criteria];</w:t>
            </w:r>
          </w:p>
          <w:p w14:paraId="77A45FDB" w14:textId="77777777" w:rsidR="00255FB3" w:rsidRPr="00681C4B" w:rsidRDefault="00255FB3" w:rsidP="0049516F">
            <w:pPr>
              <w:pStyle w:val="ListParagraph"/>
              <w:numPr>
                <w:ilvl w:val="0"/>
                <w:numId w:val="89"/>
              </w:numPr>
              <w:spacing w:before="120" w:after="120"/>
              <w:contextualSpacing w:val="0"/>
              <w:jc w:val="left"/>
              <w:rPr>
                <w:szCs w:val="24"/>
              </w:rPr>
            </w:pPr>
            <w:r w:rsidRPr="00681C4B">
              <w:rPr>
                <w:szCs w:val="24"/>
              </w:rPr>
              <w:t xml:space="preserve">Functional Guarantees of the Facilities </w:t>
            </w:r>
            <w:r w:rsidRPr="00681C4B">
              <w:rPr>
                <w:b/>
                <w:i/>
                <w:szCs w:val="24"/>
              </w:rPr>
              <w:t>[insert Yes or No, If Yes, insert methodology and criteria in Section III, Evaluation and Qualification Criteria]</w:t>
            </w:r>
            <w:r w:rsidRPr="00681C4B" w:rsidDel="005A5D8C">
              <w:rPr>
                <w:b/>
                <w:i/>
                <w:szCs w:val="24"/>
              </w:rPr>
              <w:t xml:space="preserve"> </w:t>
            </w:r>
          </w:p>
          <w:p w14:paraId="77FE4CF7" w14:textId="77777777" w:rsidR="00255FB3" w:rsidRPr="00681C4B" w:rsidRDefault="00255FB3" w:rsidP="0049516F">
            <w:pPr>
              <w:pStyle w:val="ListParagraph"/>
              <w:numPr>
                <w:ilvl w:val="0"/>
                <w:numId w:val="89"/>
              </w:numPr>
              <w:spacing w:before="120" w:after="120"/>
              <w:contextualSpacing w:val="0"/>
              <w:jc w:val="left"/>
              <w:rPr>
                <w:szCs w:val="24"/>
              </w:rPr>
            </w:pPr>
            <w:r w:rsidRPr="00681C4B">
              <w:rPr>
                <w:szCs w:val="24"/>
              </w:rPr>
              <w:t xml:space="preserve">Work, services, facilities, etc., to be provided by the Employer </w:t>
            </w:r>
            <w:r w:rsidRPr="00681C4B">
              <w:rPr>
                <w:b/>
                <w:i/>
                <w:szCs w:val="24"/>
              </w:rPr>
              <w:t>[insert Yes</w:t>
            </w:r>
            <w:r w:rsidRPr="00681C4B" w:rsidDel="00B95321">
              <w:rPr>
                <w:b/>
                <w:i/>
                <w:szCs w:val="24"/>
              </w:rPr>
              <w:t xml:space="preserve"> or</w:t>
            </w:r>
            <w:r w:rsidRPr="00681C4B">
              <w:rPr>
                <w:b/>
                <w:i/>
                <w:szCs w:val="24"/>
              </w:rPr>
              <w:t xml:space="preserve"> No.  If yes, insert the Methodology and criteria in Section III, Evaluation and Qualification Criteria];</w:t>
            </w:r>
          </w:p>
          <w:p w14:paraId="71DB9C09" w14:textId="77777777" w:rsidR="00255FB3" w:rsidRPr="00681C4B" w:rsidRDefault="00255FB3" w:rsidP="003D15D8">
            <w:pPr>
              <w:pStyle w:val="ListParagraph"/>
              <w:spacing w:before="120" w:after="120"/>
              <w:contextualSpacing w:val="0"/>
              <w:rPr>
                <w:b/>
                <w:szCs w:val="24"/>
              </w:rPr>
            </w:pPr>
            <w:r w:rsidRPr="00681C4B">
              <w:rPr>
                <w:bCs/>
                <w:szCs w:val="24"/>
              </w:rPr>
              <w:t>and</w:t>
            </w:r>
          </w:p>
          <w:p w14:paraId="10FDEC4D" w14:textId="77777777" w:rsidR="00255FB3" w:rsidRPr="00681C4B" w:rsidRDefault="00255FB3" w:rsidP="003D15D8">
            <w:pPr>
              <w:tabs>
                <w:tab w:val="right" w:pos="7254"/>
              </w:tabs>
              <w:spacing w:before="120" w:after="120"/>
              <w:rPr>
                <w:noProof/>
              </w:rPr>
            </w:pPr>
            <w:r w:rsidRPr="00681C4B">
              <w:rPr>
                <w:b/>
                <w:i/>
                <w:szCs w:val="24"/>
              </w:rPr>
              <w:t>[insert any other specific criteria here and provide details in Section III, Evaluation and Qualification Criteria]</w:t>
            </w:r>
          </w:p>
        </w:tc>
      </w:tr>
      <w:tr w:rsidR="00255FB3" w:rsidRPr="00331B9C" w14:paraId="733F985C" w14:textId="77777777">
        <w:tblPrEx>
          <w:tblBorders>
            <w:insideH w:val="single" w:sz="8" w:space="0" w:color="000000"/>
          </w:tblBorders>
        </w:tblPrEx>
        <w:tc>
          <w:tcPr>
            <w:tcW w:w="1620" w:type="dxa"/>
            <w:tcBorders>
              <w:bottom w:val="single" w:sz="12" w:space="0" w:color="000000"/>
            </w:tcBorders>
          </w:tcPr>
          <w:p w14:paraId="6D30127C" w14:textId="77777777" w:rsidR="00255FB3" w:rsidRPr="00331B9C" w:rsidRDefault="00255FB3" w:rsidP="00245AE9">
            <w:pPr>
              <w:tabs>
                <w:tab w:val="right" w:pos="7434"/>
              </w:tabs>
              <w:spacing w:before="60" w:after="60"/>
              <w:rPr>
                <w:b/>
                <w:iCs/>
                <w:szCs w:val="24"/>
                <w:lang w:val="en-GB"/>
              </w:rPr>
            </w:pPr>
            <w:r w:rsidRPr="00681C4B">
              <w:rPr>
                <w:b/>
                <w:bCs/>
                <w:noProof/>
              </w:rPr>
              <w:t>ITB 4</w:t>
            </w:r>
            <w:r w:rsidR="008A01FB">
              <w:rPr>
                <w:b/>
                <w:bCs/>
                <w:noProof/>
              </w:rPr>
              <w:t>9</w:t>
            </w:r>
            <w:r w:rsidRPr="00681C4B">
              <w:rPr>
                <w:b/>
                <w:bCs/>
                <w:noProof/>
              </w:rPr>
              <w:t>.1</w:t>
            </w:r>
          </w:p>
        </w:tc>
        <w:tc>
          <w:tcPr>
            <w:tcW w:w="7470" w:type="dxa"/>
            <w:tcBorders>
              <w:bottom w:val="single" w:sz="12" w:space="0" w:color="000000"/>
            </w:tcBorders>
          </w:tcPr>
          <w:p w14:paraId="684204DF" w14:textId="46526C6F" w:rsidR="00255FB3" w:rsidRPr="00681C4B" w:rsidRDefault="00255FB3" w:rsidP="003D15D8">
            <w:pPr>
              <w:spacing w:before="120" w:after="120"/>
            </w:pPr>
            <w:r w:rsidRPr="00444412">
              <w:rPr>
                <w:color w:val="000000"/>
              </w:rPr>
              <w:t>The procedures for making a Procurement-related Complaint are detailed in the “</w:t>
            </w:r>
            <w:hyperlink r:id="rId23" w:history="1">
              <w:r>
                <w:rPr>
                  <w:rStyle w:val="Hyperlink"/>
                </w:rPr>
                <w:t>Guideline</w:t>
              </w:r>
              <w:r w:rsidRPr="00681C4B">
                <w:rPr>
                  <w:rStyle w:val="Hyperlink"/>
                </w:rPr>
                <w:t xml:space="preserve">s for </w:t>
              </w:r>
              <w:r w:rsidRPr="00255FB3">
                <w:rPr>
                  <w:rStyle w:val="Hyperlink"/>
                </w:rPr>
                <w:t xml:space="preserve">Procurement </w:t>
              </w:r>
              <w:r w:rsidR="008A01FB">
                <w:rPr>
                  <w:rStyle w:val="Hyperlink"/>
                </w:rPr>
                <w:t xml:space="preserve">of Goods, Works and related services </w:t>
              </w:r>
              <w:r>
                <w:rPr>
                  <w:rStyle w:val="Hyperlink"/>
                </w:rPr>
                <w:t xml:space="preserve">under IsDB Project Financing </w:t>
              </w:r>
            </w:hyperlink>
            <w:r w:rsidRPr="00444412">
              <w:rPr>
                <w:color w:val="000000"/>
              </w:rPr>
              <w:t xml:space="preserve">(Annex </w:t>
            </w:r>
            <w:r w:rsidR="00245E45">
              <w:rPr>
                <w:color w:val="000000"/>
              </w:rPr>
              <w:t>B</w:t>
            </w:r>
            <w:r w:rsidRPr="00444412">
              <w:rPr>
                <w:color w:val="000000"/>
              </w:rPr>
              <w:t xml:space="preserve">).” If a Bidder wishes to make a Procurement-related Complaint, the Bidder should submit its complaint following </w:t>
            </w:r>
            <w:r w:rsidRPr="00681C4B">
              <w:t>these procedures, in writing (by the quickest means available, that is either by email or fax), to:</w:t>
            </w:r>
          </w:p>
          <w:p w14:paraId="47C1D985" w14:textId="77777777" w:rsidR="00255FB3" w:rsidRPr="00681C4B" w:rsidRDefault="00255FB3" w:rsidP="003D15D8">
            <w:pPr>
              <w:spacing w:before="120" w:after="120"/>
              <w:ind w:left="341"/>
              <w:rPr>
                <w:i/>
              </w:rPr>
            </w:pPr>
            <w:r w:rsidRPr="00681C4B">
              <w:rPr>
                <w:b/>
              </w:rPr>
              <w:t>For the attention</w:t>
            </w:r>
            <w:r w:rsidRPr="00681C4B">
              <w:t xml:space="preserve">: </w:t>
            </w:r>
            <w:r w:rsidRPr="00681C4B">
              <w:rPr>
                <w:i/>
              </w:rPr>
              <w:t>[insert full name of person receiving complaints]</w:t>
            </w:r>
          </w:p>
          <w:p w14:paraId="72C29C7A" w14:textId="77777777" w:rsidR="00255FB3" w:rsidRPr="00681C4B" w:rsidRDefault="00255FB3" w:rsidP="003D15D8">
            <w:pPr>
              <w:spacing w:before="120" w:after="120"/>
              <w:ind w:left="341"/>
            </w:pPr>
            <w:r w:rsidRPr="00681C4B">
              <w:rPr>
                <w:b/>
              </w:rPr>
              <w:t>Title/position</w:t>
            </w:r>
            <w:r w:rsidRPr="00681C4B">
              <w:t xml:space="preserve">: </w:t>
            </w:r>
            <w:r w:rsidRPr="00681C4B">
              <w:rPr>
                <w:i/>
              </w:rPr>
              <w:t>[insert title/position]</w:t>
            </w:r>
          </w:p>
          <w:p w14:paraId="2EF9FA5E" w14:textId="77777777" w:rsidR="00255FB3" w:rsidRPr="00681C4B" w:rsidRDefault="00255FB3" w:rsidP="003D15D8">
            <w:pPr>
              <w:spacing w:before="120" w:after="120"/>
              <w:ind w:left="341"/>
              <w:rPr>
                <w:i/>
              </w:rPr>
            </w:pPr>
            <w:r w:rsidRPr="00681C4B">
              <w:rPr>
                <w:b/>
              </w:rPr>
              <w:t>Employer</w:t>
            </w:r>
            <w:r w:rsidRPr="00681C4B">
              <w:t xml:space="preserve">: </w:t>
            </w:r>
            <w:r w:rsidRPr="00681C4B">
              <w:rPr>
                <w:i/>
              </w:rPr>
              <w:t>[insert name of Employer]</w:t>
            </w:r>
          </w:p>
          <w:p w14:paraId="4706C057" w14:textId="77777777" w:rsidR="00255FB3" w:rsidRPr="00681C4B" w:rsidRDefault="00255FB3" w:rsidP="003D15D8">
            <w:pPr>
              <w:spacing w:before="120" w:after="120"/>
              <w:ind w:left="341"/>
              <w:rPr>
                <w:i/>
              </w:rPr>
            </w:pPr>
            <w:r w:rsidRPr="00681C4B">
              <w:rPr>
                <w:b/>
              </w:rPr>
              <w:t>Email address</w:t>
            </w:r>
            <w:r w:rsidRPr="00681C4B">
              <w:rPr>
                <w:i/>
              </w:rPr>
              <w:t>: [insert email address]</w:t>
            </w:r>
          </w:p>
          <w:p w14:paraId="690D9B6D" w14:textId="77777777" w:rsidR="00255FB3" w:rsidRPr="00681C4B" w:rsidRDefault="00255FB3" w:rsidP="003D15D8">
            <w:pPr>
              <w:spacing w:before="120" w:after="120"/>
              <w:ind w:left="341"/>
              <w:rPr>
                <w:i/>
              </w:rPr>
            </w:pPr>
            <w:r w:rsidRPr="00681C4B">
              <w:rPr>
                <w:b/>
              </w:rPr>
              <w:lastRenderedPageBreak/>
              <w:t>Fax number</w:t>
            </w:r>
            <w:r w:rsidRPr="00681C4B">
              <w:t xml:space="preserve">: </w:t>
            </w:r>
            <w:r w:rsidRPr="00681C4B">
              <w:rPr>
                <w:i/>
              </w:rPr>
              <w:t>[insert fax number]</w:t>
            </w:r>
            <w:r w:rsidRPr="00681C4B">
              <w:t xml:space="preserve"> </w:t>
            </w:r>
            <w:r w:rsidRPr="00681C4B">
              <w:rPr>
                <w:b/>
                <w:i/>
              </w:rPr>
              <w:t>delete if not used</w:t>
            </w:r>
          </w:p>
          <w:p w14:paraId="4A108BEC" w14:textId="77777777" w:rsidR="00255FB3" w:rsidRPr="00444412" w:rsidRDefault="00255FB3" w:rsidP="003D15D8">
            <w:pPr>
              <w:spacing w:before="120" w:after="120"/>
              <w:rPr>
                <w:color w:val="000000"/>
              </w:rPr>
            </w:pPr>
            <w:r w:rsidRPr="00681C4B">
              <w:t>In summary, a Procurement</w:t>
            </w:r>
            <w:r w:rsidRPr="00444412">
              <w:rPr>
                <w:color w:val="000000"/>
              </w:rPr>
              <w:t>-related Complaint may challenge any of the following:</w:t>
            </w:r>
          </w:p>
          <w:p w14:paraId="77D4C914" w14:textId="77777777" w:rsidR="00255FB3" w:rsidRPr="00444412" w:rsidRDefault="00255FB3" w:rsidP="0049516F">
            <w:pPr>
              <w:pStyle w:val="ListParagraph"/>
              <w:numPr>
                <w:ilvl w:val="0"/>
                <w:numId w:val="90"/>
              </w:numPr>
              <w:spacing w:before="120" w:after="120"/>
              <w:ind w:left="714" w:hanging="357"/>
              <w:contextualSpacing w:val="0"/>
              <w:jc w:val="left"/>
              <w:rPr>
                <w:color w:val="000000"/>
              </w:rPr>
            </w:pPr>
            <w:r w:rsidRPr="00444412">
              <w:rPr>
                <w:color w:val="000000"/>
              </w:rPr>
              <w:t>the terms of the Bidding Documents; and</w:t>
            </w:r>
          </w:p>
          <w:p w14:paraId="3932F722" w14:textId="77777777" w:rsidR="00255FB3" w:rsidRPr="00331B9C" w:rsidRDefault="00255FB3" w:rsidP="0049516F">
            <w:pPr>
              <w:pStyle w:val="ListParagraph"/>
              <w:numPr>
                <w:ilvl w:val="0"/>
                <w:numId w:val="90"/>
              </w:numPr>
              <w:spacing w:before="120" w:after="120"/>
              <w:ind w:left="714" w:hanging="357"/>
              <w:contextualSpacing w:val="0"/>
              <w:jc w:val="left"/>
              <w:rPr>
                <w:szCs w:val="24"/>
                <w:lang w:val="en-GB"/>
              </w:rPr>
            </w:pPr>
            <w:r w:rsidRPr="00444412">
              <w:rPr>
                <w:color w:val="000000"/>
              </w:rPr>
              <w:t>the Employer’s decision to award the contract.</w:t>
            </w:r>
          </w:p>
        </w:tc>
      </w:tr>
    </w:tbl>
    <w:p w14:paraId="69C4E66C" w14:textId="77777777" w:rsidR="00224291" w:rsidRPr="00331B9C" w:rsidRDefault="00224291">
      <w:pPr>
        <w:pStyle w:val="Footer"/>
        <w:rPr>
          <w:szCs w:val="24"/>
          <w:lang w:val="en-GB"/>
        </w:rPr>
      </w:pPr>
    </w:p>
    <w:p w14:paraId="41C8B7BE" w14:textId="77777777" w:rsidR="00FF74D7" w:rsidRPr="00331B9C" w:rsidRDefault="00FF74D7">
      <w:pPr>
        <w:pStyle w:val="Footer"/>
        <w:rPr>
          <w:szCs w:val="24"/>
          <w:lang w:val="en-GB"/>
        </w:rPr>
        <w:sectPr w:rsidR="00FF74D7" w:rsidRPr="00331B9C" w:rsidSect="0089443A">
          <w:headerReference w:type="even" r:id="rId24"/>
          <w:headerReference w:type="default" r:id="rId25"/>
          <w:headerReference w:type="first" r:id="rId26"/>
          <w:pgSz w:w="12240" w:h="15840" w:code="1"/>
          <w:pgMar w:top="1440" w:right="1800" w:bottom="1440" w:left="1440" w:header="720" w:footer="720" w:gutter="0"/>
          <w:cols w:space="720"/>
          <w:titlePg/>
        </w:sectPr>
      </w:pPr>
    </w:p>
    <w:p w14:paraId="4C3DCD30" w14:textId="77777777" w:rsidR="00224291" w:rsidRPr="00331B9C" w:rsidRDefault="00224291">
      <w:pPr>
        <w:pStyle w:val="Foote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E3156" w:rsidRPr="00331B9C" w14:paraId="5BC09F60" w14:textId="77777777" w:rsidTr="007D071F">
        <w:tc>
          <w:tcPr>
            <w:tcW w:w="9216" w:type="dxa"/>
          </w:tcPr>
          <w:p w14:paraId="79F58A1E" w14:textId="77777777" w:rsidR="005E3156" w:rsidRPr="00331B9C" w:rsidRDefault="005E3156" w:rsidP="001E7453">
            <w:pPr>
              <w:pStyle w:val="Style4"/>
            </w:pPr>
            <w:bookmarkStart w:id="200" w:name="_Toc4127558"/>
            <w:bookmarkStart w:id="201" w:name="_Toc438266925"/>
            <w:bookmarkStart w:id="202" w:name="_Toc438267899"/>
            <w:bookmarkStart w:id="203" w:name="_Toc438366666"/>
            <w:bookmarkStart w:id="204" w:name="_Toc41971240"/>
            <w:bookmarkStart w:id="205" w:name="_Toc193171017"/>
            <w:bookmarkStart w:id="206" w:name="_Toc201630910"/>
            <w:bookmarkStart w:id="207" w:name="Section_III"/>
            <w:bookmarkStart w:id="208" w:name="_Toc37643982"/>
            <w:r w:rsidRPr="00331B9C">
              <w:t>Section III.</w:t>
            </w:r>
            <w:r w:rsidR="000964C8" w:rsidRPr="00331B9C">
              <w:t xml:space="preserve"> </w:t>
            </w:r>
            <w:r w:rsidRPr="00331B9C">
              <w:t>Evaluation and Qualification Criteria</w:t>
            </w:r>
            <w:bookmarkEnd w:id="200"/>
          </w:p>
        </w:tc>
      </w:tr>
      <w:bookmarkEnd w:id="201"/>
      <w:bookmarkEnd w:id="202"/>
      <w:bookmarkEnd w:id="203"/>
      <w:bookmarkEnd w:id="204"/>
      <w:bookmarkEnd w:id="205"/>
      <w:bookmarkEnd w:id="206"/>
      <w:bookmarkEnd w:id="207"/>
    </w:tbl>
    <w:p w14:paraId="07AF1718" w14:textId="77777777" w:rsidR="00C34025" w:rsidRPr="00331B9C" w:rsidRDefault="00C34025" w:rsidP="00C34025">
      <w:pPr>
        <w:rPr>
          <w:szCs w:val="24"/>
          <w:lang w:val="en-GB"/>
        </w:rPr>
      </w:pPr>
    </w:p>
    <w:p w14:paraId="6315B8CD" w14:textId="77777777" w:rsidR="003D15D8" w:rsidRDefault="00C34025" w:rsidP="001E7453">
      <w:pPr>
        <w:spacing w:after="120"/>
        <w:rPr>
          <w:szCs w:val="24"/>
          <w:lang w:val="en-GB"/>
        </w:rPr>
      </w:pPr>
      <w:r w:rsidRPr="00331B9C">
        <w:rPr>
          <w:szCs w:val="24"/>
          <w:lang w:val="en-GB"/>
        </w:rPr>
        <w:t xml:space="preserve">This Section contains all the criteria that the </w:t>
      </w:r>
      <w:r w:rsidR="00E75E8D" w:rsidRPr="00331B9C">
        <w:rPr>
          <w:szCs w:val="24"/>
          <w:lang w:val="en-GB"/>
        </w:rPr>
        <w:t xml:space="preserve">Employer </w:t>
      </w:r>
      <w:r w:rsidRPr="00331B9C">
        <w:rPr>
          <w:szCs w:val="24"/>
          <w:lang w:val="en-GB"/>
        </w:rPr>
        <w:t>shall use to evaluate bids and qualify Bidders.</w:t>
      </w:r>
      <w:r w:rsidR="000964C8" w:rsidRPr="00331B9C">
        <w:rPr>
          <w:szCs w:val="24"/>
          <w:lang w:val="en-GB"/>
        </w:rPr>
        <w:t xml:space="preserve"> </w:t>
      </w:r>
      <w:r w:rsidR="003D15D8">
        <w:rPr>
          <w:szCs w:val="24"/>
          <w:lang w:val="en-GB"/>
        </w:rPr>
        <w:t>N</w:t>
      </w:r>
      <w:r w:rsidRPr="00331B9C">
        <w:rPr>
          <w:szCs w:val="24"/>
          <w:lang w:val="en-GB"/>
        </w:rPr>
        <w:t>o other factors, methods or criteria shall be used</w:t>
      </w:r>
      <w:r w:rsidR="003D15D8">
        <w:rPr>
          <w:szCs w:val="24"/>
          <w:lang w:val="en-GB"/>
        </w:rPr>
        <w:t xml:space="preserve"> </w:t>
      </w:r>
      <w:r w:rsidR="003D15D8" w:rsidRPr="00166F92">
        <w:rPr>
          <w:szCs w:val="24"/>
        </w:rPr>
        <w:t>other than those specified in this bidding document</w:t>
      </w:r>
      <w:r w:rsidRPr="00331B9C">
        <w:rPr>
          <w:szCs w:val="24"/>
          <w:lang w:val="en-GB"/>
        </w:rPr>
        <w:t xml:space="preserve">. </w:t>
      </w:r>
    </w:p>
    <w:p w14:paraId="535F7C72" w14:textId="77777777" w:rsidR="00C34025" w:rsidRDefault="00C34025" w:rsidP="001E7453">
      <w:pPr>
        <w:spacing w:after="120"/>
        <w:rPr>
          <w:szCs w:val="24"/>
          <w:lang w:val="en-GB"/>
        </w:rPr>
      </w:pPr>
      <w:r w:rsidRPr="00331B9C">
        <w:rPr>
          <w:szCs w:val="24"/>
          <w:lang w:val="en-GB"/>
        </w:rPr>
        <w:t>The Bidder shall provide all the information requested in the forms included in Section IV, Bidding Forms.</w:t>
      </w:r>
    </w:p>
    <w:p w14:paraId="1135F171" w14:textId="77777777" w:rsidR="003D15D8" w:rsidRPr="00166F92" w:rsidRDefault="003D15D8" w:rsidP="003D15D8">
      <w:pPr>
        <w:rPr>
          <w:rStyle w:val="Hyperlink"/>
          <w:i/>
          <w:noProof/>
        </w:rPr>
      </w:pPr>
      <w:r w:rsidRPr="00166F92">
        <w:rPr>
          <w:i/>
          <w:szCs w:val="24"/>
        </w:rPr>
        <w:t>[The Employer shall select the criteria deemed appropriate for the procurement process, insert the appropriate wording using the samples below or other acceptable wording, and delete the text in italics]</w:t>
      </w:r>
    </w:p>
    <w:p w14:paraId="5D7C2F3A" w14:textId="77777777" w:rsidR="003D15D8" w:rsidRPr="001E7453" w:rsidRDefault="003D15D8" w:rsidP="00C34025">
      <w:pPr>
        <w:rPr>
          <w:szCs w:val="24"/>
        </w:rPr>
      </w:pPr>
    </w:p>
    <w:p w14:paraId="002CA03D" w14:textId="77777777" w:rsidR="003D15D8" w:rsidRPr="00166F92" w:rsidRDefault="003D15D8" w:rsidP="003D15D8">
      <w:pPr>
        <w:jc w:val="center"/>
        <w:rPr>
          <w:rFonts w:ascii="Times New Roman Bold" w:hAnsi="Times New Roman Bold"/>
          <w:b/>
          <w:sz w:val="34"/>
          <w:szCs w:val="32"/>
        </w:rPr>
      </w:pPr>
      <w:r w:rsidRPr="00166F92">
        <w:rPr>
          <w:b/>
          <w:sz w:val="36"/>
          <w:szCs w:val="32"/>
        </w:rPr>
        <w:t>Table of Criteria</w:t>
      </w:r>
      <w:r w:rsidRPr="00166F92">
        <w:rPr>
          <w:b/>
          <w:sz w:val="36"/>
          <w:szCs w:val="32"/>
        </w:rPr>
        <w:fldChar w:fldCharType="begin"/>
      </w:r>
      <w:r w:rsidRPr="00166F92">
        <w:rPr>
          <w:b/>
          <w:sz w:val="36"/>
          <w:szCs w:val="32"/>
        </w:rPr>
        <w:instrText xml:space="preserve"> TOC\Evaluation_Criteria \* MERGEFORMAT </w:instrText>
      </w:r>
      <w:r w:rsidRPr="00166F92">
        <w:rPr>
          <w:b/>
          <w:sz w:val="36"/>
          <w:szCs w:val="32"/>
        </w:rPr>
        <w:fldChar w:fldCharType="end"/>
      </w:r>
    </w:p>
    <w:bookmarkStart w:id="209" w:name="_1._Evaluation"/>
    <w:bookmarkEnd w:id="209"/>
    <w:p w14:paraId="4B0BE14F" w14:textId="77777777" w:rsidR="00B0174B" w:rsidRDefault="006D638E">
      <w:pPr>
        <w:pStyle w:val="TOC1"/>
        <w:tabs>
          <w:tab w:val="right" w:leader="dot" w:pos="8990"/>
        </w:tabs>
        <w:rPr>
          <w:rFonts w:asciiTheme="minorHAnsi" w:eastAsiaTheme="minorEastAsia" w:hAnsiTheme="minorHAnsi" w:cs="Arial"/>
          <w:b w:val="0"/>
          <w:bCs w:val="0"/>
          <w:caps w:val="0"/>
          <w:noProof/>
          <w:sz w:val="22"/>
          <w:szCs w:val="22"/>
        </w:rPr>
      </w:pPr>
      <w:r>
        <w:rPr>
          <w:b w:val="0"/>
          <w:bCs w:val="0"/>
          <w:caps w:val="0"/>
        </w:rPr>
        <w:fldChar w:fldCharType="begin"/>
      </w:r>
      <w:r>
        <w:rPr>
          <w:b w:val="0"/>
          <w:bCs w:val="0"/>
          <w:caps w:val="0"/>
        </w:rPr>
        <w:instrText xml:space="preserve"> TOC \f \h \z \t "Style7;1;Style8;2" </w:instrText>
      </w:r>
      <w:r>
        <w:rPr>
          <w:b w:val="0"/>
          <w:bCs w:val="0"/>
          <w:caps w:val="0"/>
        </w:rPr>
        <w:fldChar w:fldCharType="separate"/>
      </w:r>
      <w:hyperlink w:anchor="_Toc4124244" w:history="1">
        <w:r w:rsidR="00B0174B" w:rsidRPr="00874C24">
          <w:rPr>
            <w:rStyle w:val="Hyperlink"/>
            <w:noProof/>
          </w:rPr>
          <w:t>1. Evaluation</w:t>
        </w:r>
        <w:r w:rsidR="00B0174B">
          <w:rPr>
            <w:noProof/>
            <w:webHidden/>
          </w:rPr>
          <w:tab/>
        </w:r>
        <w:r w:rsidR="00B0174B">
          <w:rPr>
            <w:noProof/>
            <w:webHidden/>
          </w:rPr>
          <w:fldChar w:fldCharType="begin"/>
        </w:r>
        <w:r w:rsidR="00B0174B">
          <w:rPr>
            <w:noProof/>
            <w:webHidden/>
          </w:rPr>
          <w:instrText xml:space="preserve"> PAGEREF _Toc4124244 \h </w:instrText>
        </w:r>
        <w:r w:rsidR="00B0174B">
          <w:rPr>
            <w:noProof/>
            <w:webHidden/>
          </w:rPr>
        </w:r>
        <w:r w:rsidR="00B0174B">
          <w:rPr>
            <w:noProof/>
            <w:webHidden/>
          </w:rPr>
          <w:fldChar w:fldCharType="separate"/>
        </w:r>
        <w:r w:rsidR="00B0174B">
          <w:rPr>
            <w:noProof/>
            <w:webHidden/>
          </w:rPr>
          <w:t>53</w:t>
        </w:r>
        <w:r w:rsidR="00B0174B">
          <w:rPr>
            <w:noProof/>
            <w:webHidden/>
          </w:rPr>
          <w:fldChar w:fldCharType="end"/>
        </w:r>
      </w:hyperlink>
    </w:p>
    <w:p w14:paraId="21CF606E" w14:textId="77777777" w:rsidR="00B0174B" w:rsidRDefault="00000000">
      <w:pPr>
        <w:pStyle w:val="TOC2"/>
        <w:tabs>
          <w:tab w:val="right" w:leader="dot" w:pos="8990"/>
        </w:tabs>
        <w:rPr>
          <w:rFonts w:asciiTheme="minorHAnsi" w:eastAsiaTheme="minorEastAsia" w:hAnsiTheme="minorHAnsi" w:cs="Arial"/>
          <w:b w:val="0"/>
          <w:bCs w:val="0"/>
          <w:noProof/>
          <w:sz w:val="22"/>
          <w:szCs w:val="22"/>
        </w:rPr>
      </w:pPr>
      <w:hyperlink w:anchor="_Toc4124245" w:history="1">
        <w:r w:rsidR="00B0174B" w:rsidRPr="00874C24">
          <w:rPr>
            <w:rStyle w:val="Hyperlink"/>
            <w:rFonts w:cs="Calibri"/>
            <w:noProof/>
          </w:rPr>
          <w:t>1.1 Technical Evaluation</w:t>
        </w:r>
        <w:r w:rsidR="00B0174B">
          <w:rPr>
            <w:noProof/>
            <w:webHidden/>
          </w:rPr>
          <w:tab/>
        </w:r>
        <w:r w:rsidR="00B0174B">
          <w:rPr>
            <w:noProof/>
            <w:webHidden/>
          </w:rPr>
          <w:fldChar w:fldCharType="begin"/>
        </w:r>
        <w:r w:rsidR="00B0174B">
          <w:rPr>
            <w:noProof/>
            <w:webHidden/>
          </w:rPr>
          <w:instrText xml:space="preserve"> PAGEREF _Toc4124245 \h </w:instrText>
        </w:r>
        <w:r w:rsidR="00B0174B">
          <w:rPr>
            <w:noProof/>
            <w:webHidden/>
          </w:rPr>
        </w:r>
        <w:r w:rsidR="00B0174B">
          <w:rPr>
            <w:noProof/>
            <w:webHidden/>
          </w:rPr>
          <w:fldChar w:fldCharType="separate"/>
        </w:r>
        <w:r w:rsidR="00B0174B">
          <w:rPr>
            <w:noProof/>
            <w:webHidden/>
          </w:rPr>
          <w:t>53</w:t>
        </w:r>
        <w:r w:rsidR="00B0174B">
          <w:rPr>
            <w:noProof/>
            <w:webHidden/>
          </w:rPr>
          <w:fldChar w:fldCharType="end"/>
        </w:r>
      </w:hyperlink>
    </w:p>
    <w:p w14:paraId="2BB31DD3" w14:textId="77777777" w:rsidR="00B0174B" w:rsidRDefault="00000000">
      <w:pPr>
        <w:pStyle w:val="TOC2"/>
        <w:tabs>
          <w:tab w:val="right" w:leader="dot" w:pos="8990"/>
        </w:tabs>
        <w:rPr>
          <w:rFonts w:asciiTheme="minorHAnsi" w:eastAsiaTheme="minorEastAsia" w:hAnsiTheme="minorHAnsi" w:cs="Arial"/>
          <w:b w:val="0"/>
          <w:bCs w:val="0"/>
          <w:noProof/>
          <w:sz w:val="22"/>
          <w:szCs w:val="22"/>
        </w:rPr>
      </w:pPr>
      <w:hyperlink w:anchor="_Toc4124246" w:history="1">
        <w:r w:rsidR="00B0174B" w:rsidRPr="00874C24">
          <w:rPr>
            <w:rStyle w:val="Hyperlink"/>
            <w:rFonts w:cs="Calibri"/>
            <w:noProof/>
          </w:rPr>
          <w:t>1.2 Economic Evaluation</w:t>
        </w:r>
        <w:r w:rsidR="00B0174B">
          <w:rPr>
            <w:noProof/>
            <w:webHidden/>
          </w:rPr>
          <w:tab/>
        </w:r>
        <w:r w:rsidR="00B0174B">
          <w:rPr>
            <w:noProof/>
            <w:webHidden/>
          </w:rPr>
          <w:fldChar w:fldCharType="begin"/>
        </w:r>
        <w:r w:rsidR="00B0174B">
          <w:rPr>
            <w:noProof/>
            <w:webHidden/>
          </w:rPr>
          <w:instrText xml:space="preserve"> PAGEREF _Toc4124246 \h </w:instrText>
        </w:r>
        <w:r w:rsidR="00B0174B">
          <w:rPr>
            <w:noProof/>
            <w:webHidden/>
          </w:rPr>
        </w:r>
        <w:r w:rsidR="00B0174B">
          <w:rPr>
            <w:noProof/>
            <w:webHidden/>
          </w:rPr>
          <w:fldChar w:fldCharType="separate"/>
        </w:r>
        <w:r w:rsidR="00B0174B">
          <w:rPr>
            <w:noProof/>
            <w:webHidden/>
          </w:rPr>
          <w:t>53</w:t>
        </w:r>
        <w:r w:rsidR="00B0174B">
          <w:rPr>
            <w:noProof/>
            <w:webHidden/>
          </w:rPr>
          <w:fldChar w:fldCharType="end"/>
        </w:r>
      </w:hyperlink>
    </w:p>
    <w:p w14:paraId="118BF488" w14:textId="77777777" w:rsidR="00B0174B" w:rsidRDefault="00000000">
      <w:pPr>
        <w:pStyle w:val="TOC2"/>
        <w:tabs>
          <w:tab w:val="right" w:leader="dot" w:pos="8990"/>
        </w:tabs>
        <w:rPr>
          <w:rFonts w:asciiTheme="minorHAnsi" w:eastAsiaTheme="minorEastAsia" w:hAnsiTheme="minorHAnsi" w:cs="Arial"/>
          <w:b w:val="0"/>
          <w:bCs w:val="0"/>
          <w:noProof/>
          <w:sz w:val="22"/>
          <w:szCs w:val="22"/>
        </w:rPr>
      </w:pPr>
      <w:hyperlink w:anchor="_Toc4124247" w:history="1">
        <w:r w:rsidR="00B0174B" w:rsidRPr="00874C24">
          <w:rPr>
            <w:rStyle w:val="Hyperlink"/>
            <w:rFonts w:cs="Calibri"/>
            <w:noProof/>
          </w:rPr>
          <w:t>1.3 Multiple Contracts (ITB 35.6)</w:t>
        </w:r>
        <w:r w:rsidR="00B0174B">
          <w:rPr>
            <w:noProof/>
            <w:webHidden/>
          </w:rPr>
          <w:tab/>
        </w:r>
        <w:r w:rsidR="00B0174B">
          <w:rPr>
            <w:noProof/>
            <w:webHidden/>
          </w:rPr>
          <w:fldChar w:fldCharType="begin"/>
        </w:r>
        <w:r w:rsidR="00B0174B">
          <w:rPr>
            <w:noProof/>
            <w:webHidden/>
          </w:rPr>
          <w:instrText xml:space="preserve"> PAGEREF _Toc4124247 \h </w:instrText>
        </w:r>
        <w:r w:rsidR="00B0174B">
          <w:rPr>
            <w:noProof/>
            <w:webHidden/>
          </w:rPr>
        </w:r>
        <w:r w:rsidR="00B0174B">
          <w:rPr>
            <w:noProof/>
            <w:webHidden/>
          </w:rPr>
          <w:fldChar w:fldCharType="separate"/>
        </w:r>
        <w:r w:rsidR="00B0174B">
          <w:rPr>
            <w:noProof/>
            <w:webHidden/>
          </w:rPr>
          <w:t>55</w:t>
        </w:r>
        <w:r w:rsidR="00B0174B">
          <w:rPr>
            <w:noProof/>
            <w:webHidden/>
          </w:rPr>
          <w:fldChar w:fldCharType="end"/>
        </w:r>
      </w:hyperlink>
    </w:p>
    <w:p w14:paraId="4130C6D2" w14:textId="77777777" w:rsidR="00B0174B"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4248" w:history="1">
        <w:r w:rsidR="00B0174B" w:rsidRPr="00874C24">
          <w:rPr>
            <w:rStyle w:val="Hyperlink"/>
            <w:noProof/>
          </w:rPr>
          <w:t>2. Qualification (when no Prequalification)</w:t>
        </w:r>
        <w:r w:rsidR="00B0174B">
          <w:rPr>
            <w:noProof/>
            <w:webHidden/>
          </w:rPr>
          <w:tab/>
        </w:r>
        <w:r w:rsidR="00B0174B">
          <w:rPr>
            <w:noProof/>
            <w:webHidden/>
          </w:rPr>
          <w:fldChar w:fldCharType="begin"/>
        </w:r>
        <w:r w:rsidR="00B0174B">
          <w:rPr>
            <w:noProof/>
            <w:webHidden/>
          </w:rPr>
          <w:instrText xml:space="preserve"> PAGEREF _Toc4124248 \h </w:instrText>
        </w:r>
        <w:r w:rsidR="00B0174B">
          <w:rPr>
            <w:noProof/>
            <w:webHidden/>
          </w:rPr>
        </w:r>
        <w:r w:rsidR="00B0174B">
          <w:rPr>
            <w:noProof/>
            <w:webHidden/>
          </w:rPr>
          <w:fldChar w:fldCharType="separate"/>
        </w:r>
        <w:r w:rsidR="00B0174B">
          <w:rPr>
            <w:noProof/>
            <w:webHidden/>
          </w:rPr>
          <w:t>57</w:t>
        </w:r>
        <w:r w:rsidR="00B0174B">
          <w:rPr>
            <w:noProof/>
            <w:webHidden/>
          </w:rPr>
          <w:fldChar w:fldCharType="end"/>
        </w:r>
      </w:hyperlink>
    </w:p>
    <w:p w14:paraId="07482FB9" w14:textId="77777777" w:rsidR="00B0174B"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4249" w:history="1">
        <w:r w:rsidR="00B0174B" w:rsidRPr="00874C24">
          <w:rPr>
            <w:rStyle w:val="Hyperlink"/>
            <w:noProof/>
          </w:rPr>
          <w:t>2. Qualification (after prequalification)</w:t>
        </w:r>
        <w:r w:rsidR="00B0174B">
          <w:rPr>
            <w:noProof/>
            <w:webHidden/>
          </w:rPr>
          <w:tab/>
        </w:r>
        <w:r w:rsidR="00B0174B">
          <w:rPr>
            <w:noProof/>
            <w:webHidden/>
          </w:rPr>
          <w:fldChar w:fldCharType="begin"/>
        </w:r>
        <w:r w:rsidR="00B0174B">
          <w:rPr>
            <w:noProof/>
            <w:webHidden/>
          </w:rPr>
          <w:instrText xml:space="preserve"> PAGEREF _Toc4124249 \h </w:instrText>
        </w:r>
        <w:r w:rsidR="00B0174B">
          <w:rPr>
            <w:noProof/>
            <w:webHidden/>
          </w:rPr>
        </w:r>
        <w:r w:rsidR="00B0174B">
          <w:rPr>
            <w:noProof/>
            <w:webHidden/>
          </w:rPr>
          <w:fldChar w:fldCharType="separate"/>
        </w:r>
        <w:r w:rsidR="00B0174B">
          <w:rPr>
            <w:noProof/>
            <w:webHidden/>
          </w:rPr>
          <w:t>68</w:t>
        </w:r>
        <w:r w:rsidR="00B0174B">
          <w:rPr>
            <w:noProof/>
            <w:webHidden/>
          </w:rPr>
          <w:fldChar w:fldCharType="end"/>
        </w:r>
      </w:hyperlink>
    </w:p>
    <w:p w14:paraId="775B7FFB" w14:textId="77777777" w:rsidR="003D15D8" w:rsidRPr="00166F92" w:rsidRDefault="006D638E" w:rsidP="003D15D8">
      <w:pPr>
        <w:jc w:val="left"/>
        <w:rPr>
          <w:b/>
        </w:rPr>
      </w:pPr>
      <w:r>
        <w:rPr>
          <w:b/>
          <w:bCs/>
          <w:caps/>
        </w:rPr>
        <w:fldChar w:fldCharType="end"/>
      </w:r>
      <w:r w:rsidR="003D15D8" w:rsidRPr="00166F92">
        <w:br w:type="page"/>
      </w:r>
    </w:p>
    <w:p w14:paraId="0C49ADBB" w14:textId="77777777" w:rsidR="003D15D8" w:rsidRPr="00166F92" w:rsidRDefault="003D15D8" w:rsidP="003D15D8">
      <w:pPr>
        <w:spacing w:after="120"/>
        <w:rPr>
          <w:szCs w:val="24"/>
        </w:rPr>
      </w:pPr>
      <w:r w:rsidRPr="00166F92">
        <w:rPr>
          <w:szCs w:val="24"/>
        </w:rPr>
        <w:lastRenderedPageBreak/>
        <w:t>The Employer shall use the criteria and methodologies listed in this Section to evaluate Bids. By applying the criteria and methodologies, the Employer shall determine the Bid</w:t>
      </w:r>
      <w:r w:rsidR="00D51B54">
        <w:rPr>
          <w:szCs w:val="24"/>
        </w:rPr>
        <w:t xml:space="preserve"> offering the most Value for Money</w:t>
      </w:r>
      <w:r w:rsidRPr="00166F92">
        <w:rPr>
          <w:szCs w:val="24"/>
        </w:rPr>
        <w:t>. This is the Bid of the Bidder that meets the qualification criteria and whose Bid has been determined to be:</w:t>
      </w:r>
    </w:p>
    <w:p w14:paraId="019AA7FE" w14:textId="77777777" w:rsidR="003D15D8" w:rsidRPr="00166F92" w:rsidRDefault="003D15D8" w:rsidP="003D15D8">
      <w:pPr>
        <w:spacing w:after="120"/>
        <w:ind w:left="540" w:hanging="540"/>
        <w:rPr>
          <w:szCs w:val="24"/>
        </w:rPr>
      </w:pPr>
      <w:r w:rsidRPr="00166F92">
        <w:rPr>
          <w:szCs w:val="24"/>
        </w:rPr>
        <w:t xml:space="preserve">(a) </w:t>
      </w:r>
      <w:r w:rsidRPr="00166F92">
        <w:rPr>
          <w:szCs w:val="24"/>
        </w:rPr>
        <w:tab/>
        <w:t>substantially responsive to the bidding document; and</w:t>
      </w:r>
    </w:p>
    <w:p w14:paraId="252B7293" w14:textId="77777777" w:rsidR="003D15D8" w:rsidRPr="00166F92" w:rsidRDefault="003D15D8" w:rsidP="003D15D8">
      <w:pPr>
        <w:spacing w:after="120"/>
        <w:ind w:left="540" w:hanging="540"/>
        <w:rPr>
          <w:szCs w:val="24"/>
        </w:rPr>
      </w:pPr>
      <w:r w:rsidRPr="00166F92">
        <w:rPr>
          <w:szCs w:val="24"/>
        </w:rPr>
        <w:t xml:space="preserve">(b) </w:t>
      </w:r>
      <w:r w:rsidRPr="00166F92">
        <w:rPr>
          <w:szCs w:val="24"/>
        </w:rPr>
        <w:tab/>
        <w:t>the lowest evaluated cost.</w:t>
      </w:r>
    </w:p>
    <w:p w14:paraId="0ED726D5" w14:textId="77777777" w:rsidR="003D15D8" w:rsidRPr="00166F92" w:rsidRDefault="003D15D8" w:rsidP="003D15D8">
      <w:pPr>
        <w:ind w:left="540" w:hanging="540"/>
        <w:rPr>
          <w:szCs w:val="24"/>
        </w:rPr>
      </w:pPr>
    </w:p>
    <w:p w14:paraId="6EF9658C" w14:textId="77777777" w:rsidR="003D15D8" w:rsidRPr="00166F92" w:rsidRDefault="003D15D8" w:rsidP="001E7453">
      <w:pPr>
        <w:pStyle w:val="Style7"/>
      </w:pPr>
      <w:bookmarkStart w:id="210" w:name="_Toc452916611"/>
      <w:bookmarkStart w:id="211" w:name="_Toc4124244"/>
      <w:r w:rsidRPr="00166F92">
        <w:t>1. Evaluation</w:t>
      </w:r>
      <w:bookmarkEnd w:id="210"/>
      <w:bookmarkEnd w:id="211"/>
    </w:p>
    <w:p w14:paraId="70B99BD6" w14:textId="77777777" w:rsidR="003D15D8" w:rsidRPr="00166F92" w:rsidRDefault="003D15D8" w:rsidP="001E7453">
      <w:pPr>
        <w:pStyle w:val="Style8"/>
      </w:pPr>
      <w:bookmarkStart w:id="212" w:name="_Toc452916612"/>
      <w:bookmarkStart w:id="213" w:name="_Toc4124245"/>
      <w:r w:rsidRPr="00166F92">
        <w:t>1.1 Technical Evaluation</w:t>
      </w:r>
      <w:bookmarkEnd w:id="212"/>
      <w:bookmarkEnd w:id="213"/>
    </w:p>
    <w:p w14:paraId="1B9C5F99" w14:textId="77777777" w:rsidR="003D15D8" w:rsidRPr="00166F92" w:rsidRDefault="003D15D8" w:rsidP="003D15D8">
      <w:pPr>
        <w:ind w:left="360"/>
      </w:pPr>
      <w:r w:rsidRPr="00166F92">
        <w:t>In addition to the criteria listed in ITB 35.2 (a) – (c) the following factors shall apply:</w:t>
      </w:r>
    </w:p>
    <w:p w14:paraId="590C37FD" w14:textId="77777777" w:rsidR="003D15D8" w:rsidRPr="00166F92" w:rsidRDefault="003D15D8" w:rsidP="001E7453">
      <w:pPr>
        <w:spacing w:after="120"/>
        <w:ind w:left="360"/>
      </w:pPr>
      <w:r w:rsidRPr="00166F92">
        <w:t>……………………………………………………………………………………………………………………………………………………………………………………………………</w:t>
      </w:r>
    </w:p>
    <w:p w14:paraId="44CCC2B8" w14:textId="77777777" w:rsidR="003D15D8" w:rsidRPr="00166F92" w:rsidRDefault="003D15D8" w:rsidP="001E7453">
      <w:pPr>
        <w:pStyle w:val="Style8"/>
      </w:pPr>
      <w:bookmarkStart w:id="214" w:name="_Toc452916613"/>
      <w:bookmarkStart w:id="215" w:name="_Toc4124246"/>
      <w:r w:rsidRPr="00166F92">
        <w:t>1.2 Economic Evaluation</w:t>
      </w:r>
      <w:bookmarkEnd w:id="214"/>
      <w:bookmarkEnd w:id="215"/>
    </w:p>
    <w:p w14:paraId="7E56F690" w14:textId="77777777" w:rsidR="003D15D8" w:rsidRPr="00166F92" w:rsidRDefault="003D15D8" w:rsidP="001E7453">
      <w:pPr>
        <w:spacing w:after="120"/>
        <w:ind w:left="284"/>
      </w:pPr>
      <w:r w:rsidRPr="00166F92">
        <w:t>The following factors and methods will apply:</w:t>
      </w:r>
      <w:r w:rsidRPr="00166F92">
        <w:rPr>
          <w:b/>
          <w:i/>
        </w:rPr>
        <w:t>[use one or more of the following adjustment factors consistent with ITB 35.4 of the BDS]</w:t>
      </w:r>
    </w:p>
    <w:p w14:paraId="693DFDD4" w14:textId="77777777" w:rsidR="003D15D8" w:rsidRPr="00166F92" w:rsidRDefault="003D15D8" w:rsidP="0049516F">
      <w:pPr>
        <w:pStyle w:val="ListParagraph"/>
        <w:numPr>
          <w:ilvl w:val="0"/>
          <w:numId w:val="91"/>
        </w:numPr>
        <w:spacing w:after="134"/>
        <w:ind w:right="-14"/>
        <w:jc w:val="left"/>
      </w:pPr>
      <w:bookmarkStart w:id="216" w:name="_Toc437936933"/>
      <w:bookmarkStart w:id="217" w:name="_Toc437940494"/>
      <w:bookmarkStart w:id="218" w:name="_Toc437941174"/>
      <w:r w:rsidRPr="00166F92">
        <w:rPr>
          <w:b/>
        </w:rPr>
        <w:t>Time Schedule</w:t>
      </w:r>
      <w:bookmarkEnd w:id="216"/>
      <w:bookmarkEnd w:id="217"/>
      <w:bookmarkEnd w:id="218"/>
    </w:p>
    <w:p w14:paraId="0A3F9040" w14:textId="77777777" w:rsidR="003D15D8" w:rsidRPr="00166F92" w:rsidRDefault="003D15D8" w:rsidP="003D15D8">
      <w:pPr>
        <w:spacing w:after="200"/>
        <w:ind w:left="720" w:right="-72"/>
        <w:rPr>
          <w:i/>
        </w:rPr>
      </w:pPr>
      <w:r w:rsidRPr="00166F92">
        <w:t>Time to complete the Plant and Installation Services from the effective date specified in Article 3 of the Contract Agreement for determining time for completion of pre-commissioning activities is: _____. No credit will be given for earlier completion.</w:t>
      </w:r>
    </w:p>
    <w:p w14:paraId="438D9FBF" w14:textId="77777777" w:rsidR="003D15D8" w:rsidRPr="00166F92" w:rsidRDefault="003D15D8" w:rsidP="003D15D8">
      <w:pPr>
        <w:spacing w:after="200"/>
        <w:ind w:left="720" w:right="-72"/>
      </w:pPr>
      <w:r w:rsidRPr="00166F92">
        <w:rPr>
          <w:b/>
        </w:rPr>
        <w:t>or</w:t>
      </w:r>
    </w:p>
    <w:p w14:paraId="2B363A94" w14:textId="77777777" w:rsidR="003D15D8" w:rsidRPr="00166F92" w:rsidRDefault="003D15D8" w:rsidP="003D15D8">
      <w:pPr>
        <w:spacing w:after="200"/>
        <w:ind w:left="720" w:right="-72"/>
      </w:pPr>
      <w:r w:rsidRPr="00166F92">
        <w:t xml:space="preserve">Time to complete the Plant and Installation Services from the effective date specified in Article 3 of the Contract Agreement for determining time for completion of pre-commissioning activities shall be between ____________ minimum and </w:t>
      </w:r>
      <w:r w:rsidRPr="00166F92">
        <w:rPr>
          <w:sz w:val="20"/>
        </w:rPr>
        <w:t>____________</w:t>
      </w:r>
      <w:r w:rsidRPr="00166F92">
        <w:t xml:space="preserve"> maximum.  The adjustment rate in the event of completion beyond the minimum period shall be _______</w:t>
      </w:r>
      <w:r w:rsidRPr="00166F92">
        <w:rPr>
          <w:sz w:val="20"/>
        </w:rPr>
        <w:t xml:space="preserve"> (%)</w:t>
      </w:r>
      <w:r w:rsidRPr="00166F92">
        <w:t xml:space="preserve"> for each week of delay from that minimum period. No credit will be given for completion earlier than the minimum designated period. Bids offering a completion date beyond the maximum designated period shall be rejected.</w:t>
      </w:r>
    </w:p>
    <w:p w14:paraId="5A721196" w14:textId="77777777" w:rsidR="003D15D8" w:rsidRPr="00166F92" w:rsidRDefault="003D15D8" w:rsidP="003D15D8">
      <w:pPr>
        <w:pStyle w:val="ListParagraph"/>
      </w:pPr>
    </w:p>
    <w:p w14:paraId="65198ED1" w14:textId="77777777" w:rsidR="003D15D8" w:rsidRPr="00166F92" w:rsidRDefault="003D15D8" w:rsidP="0049516F">
      <w:pPr>
        <w:pStyle w:val="ListParagraph"/>
        <w:numPr>
          <w:ilvl w:val="0"/>
          <w:numId w:val="91"/>
        </w:numPr>
        <w:spacing w:after="134"/>
        <w:ind w:right="-14"/>
        <w:jc w:val="left"/>
        <w:rPr>
          <w:b/>
        </w:rPr>
      </w:pPr>
      <w:bookmarkStart w:id="219" w:name="_Toc437936934"/>
      <w:bookmarkStart w:id="220" w:name="_Toc437940495"/>
      <w:bookmarkStart w:id="221" w:name="_Toc437941175"/>
      <w:r w:rsidRPr="00166F92">
        <w:rPr>
          <w:b/>
        </w:rPr>
        <w:t xml:space="preserve">Life Cycle Costs </w:t>
      </w:r>
    </w:p>
    <w:p w14:paraId="2088D446" w14:textId="77777777" w:rsidR="003D15D8" w:rsidRPr="00166F92" w:rsidRDefault="003D15D8" w:rsidP="003D15D8">
      <w:pPr>
        <w:pStyle w:val="ListParagraph"/>
        <w:ind w:left="644"/>
        <w:rPr>
          <w:b/>
        </w:rPr>
      </w:pPr>
    </w:p>
    <w:bookmarkEnd w:id="219"/>
    <w:bookmarkEnd w:id="220"/>
    <w:bookmarkEnd w:id="221"/>
    <w:p w14:paraId="3C444DEF" w14:textId="77777777" w:rsidR="003D15D8" w:rsidRPr="00166F92" w:rsidRDefault="003D15D8" w:rsidP="003D15D8">
      <w:pPr>
        <w:ind w:left="360"/>
        <w:rPr>
          <w:i/>
        </w:rPr>
      </w:pPr>
      <w:r w:rsidRPr="00166F92">
        <w:rPr>
          <w:i/>
        </w:rPr>
        <w:t>[Life cycle costing should be used when the costs of operation and/or maintenance over the specified life of the goods or works are estimated to be considerable in comparison with the initial cost and may vary among different Bids/proposals. It shall be evaluated on a net present value basis. When using life cycle costing, the Employer shall specify the following information:]</w:t>
      </w:r>
    </w:p>
    <w:p w14:paraId="236E8EC3" w14:textId="77777777" w:rsidR="003D15D8" w:rsidRPr="00166F92" w:rsidRDefault="003D15D8" w:rsidP="003D15D8">
      <w:pPr>
        <w:ind w:left="1069"/>
        <w:rPr>
          <w:b/>
          <w:i/>
        </w:rPr>
      </w:pPr>
    </w:p>
    <w:p w14:paraId="63678682" w14:textId="77777777" w:rsidR="003D15D8" w:rsidRPr="00166F92" w:rsidRDefault="003D15D8" w:rsidP="003D15D8">
      <w:pPr>
        <w:ind w:left="360"/>
      </w:pPr>
      <w:r w:rsidRPr="00166F92">
        <w:t xml:space="preserve">Since the operating and maintenance costs of the facilities being procured form a major part of the </w:t>
      </w:r>
      <w:r w:rsidRPr="00166F92">
        <w:rPr>
          <w:b/>
        </w:rPr>
        <w:t>life cycle cost</w:t>
      </w:r>
      <w:r w:rsidRPr="00166F92">
        <w:t xml:space="preserve"> of the facilities, these costs will be evaluated according to the </w:t>
      </w:r>
      <w:r w:rsidRPr="00166F92">
        <w:lastRenderedPageBreak/>
        <w:t>principles given hereafter, including the cost of spare parts for the initial period of operation stated below and based on prices furnished by each Bidder in Price Schedule Nos. 1 and 2, as well as on past experience of the Employer or other employers similarly placed.  Such costs shall be added to the Bid price for evaluation.</w:t>
      </w:r>
    </w:p>
    <w:p w14:paraId="15A027DC" w14:textId="77777777" w:rsidR="003D15D8" w:rsidRPr="00166F92" w:rsidRDefault="003D15D8" w:rsidP="003D15D8">
      <w:pPr>
        <w:ind w:left="360"/>
        <w:rPr>
          <w:i/>
        </w:rPr>
      </w:pPr>
    </w:p>
    <w:p w14:paraId="3C25D559" w14:textId="77777777" w:rsidR="003D15D8" w:rsidRPr="00166F92" w:rsidRDefault="003D15D8" w:rsidP="003D15D8">
      <w:pPr>
        <w:spacing w:after="120"/>
        <w:ind w:left="1069"/>
      </w:pPr>
      <w:r w:rsidRPr="00166F92">
        <w:rPr>
          <w:u w:val="single"/>
        </w:rPr>
        <w:t>Option 1</w:t>
      </w:r>
      <w:r w:rsidRPr="00166F92">
        <w:t xml:space="preserve">: </w:t>
      </w:r>
    </w:p>
    <w:p w14:paraId="12769A8A" w14:textId="77777777" w:rsidR="003D15D8" w:rsidRPr="00166F92" w:rsidRDefault="003D15D8" w:rsidP="003D15D8">
      <w:pPr>
        <w:spacing w:after="120"/>
        <w:ind w:left="1069"/>
      </w:pPr>
      <w:r w:rsidRPr="00166F92">
        <w:t xml:space="preserve">The operating and maintenance costs factors for calculation of the life cycle cost are: </w:t>
      </w:r>
    </w:p>
    <w:p w14:paraId="6B13667D" w14:textId="77777777" w:rsidR="003D15D8" w:rsidRPr="00166F92" w:rsidRDefault="003D15D8" w:rsidP="003D15D8">
      <w:pPr>
        <w:spacing w:after="200"/>
        <w:ind w:left="2135" w:hanging="540"/>
        <w:rPr>
          <w:i/>
          <w:noProof/>
        </w:rPr>
      </w:pPr>
      <w:r w:rsidRPr="00166F92">
        <w:t>(i)</w:t>
      </w:r>
      <w:r w:rsidRPr="00166F92">
        <w:tab/>
      </w:r>
      <w:r w:rsidRPr="00166F92">
        <w:rPr>
          <w:noProof/>
        </w:rPr>
        <w:t>number of years for life cycle</w:t>
      </w:r>
      <w:r w:rsidRPr="00166F92">
        <w:rPr>
          <w:i/>
          <w:noProof/>
        </w:rPr>
        <w:t>: ____[Insert number of years]</w:t>
      </w:r>
    </w:p>
    <w:p w14:paraId="624FB8C0" w14:textId="77777777" w:rsidR="003D15D8" w:rsidRPr="00166F92" w:rsidRDefault="003D15D8" w:rsidP="003D15D8">
      <w:pPr>
        <w:spacing w:after="200"/>
        <w:ind w:left="2135" w:hanging="540"/>
        <w:rPr>
          <w:i/>
          <w:noProof/>
        </w:rPr>
      </w:pPr>
      <w:r w:rsidRPr="00166F92">
        <w:rPr>
          <w:noProof/>
        </w:rPr>
        <w:t>(ii)</w:t>
      </w:r>
      <w:r w:rsidRPr="00166F92">
        <w:rPr>
          <w:noProof/>
        </w:rPr>
        <w:tab/>
        <w:t>operating costs</w:t>
      </w:r>
      <w:r w:rsidRPr="00166F92">
        <w:rPr>
          <w:i/>
          <w:noProof/>
        </w:rPr>
        <w:t xml:space="preserve"> [state how they will be detrmined]</w:t>
      </w:r>
    </w:p>
    <w:p w14:paraId="276F9AF5" w14:textId="77777777" w:rsidR="003D15D8" w:rsidRPr="00166F92" w:rsidRDefault="003D15D8" w:rsidP="003D15D8">
      <w:pPr>
        <w:spacing w:after="200"/>
        <w:ind w:left="2135" w:hanging="540"/>
        <w:rPr>
          <w:i/>
          <w:noProof/>
        </w:rPr>
      </w:pPr>
      <w:r w:rsidRPr="00166F92">
        <w:rPr>
          <w:noProof/>
        </w:rPr>
        <w:t>(iii)</w:t>
      </w:r>
      <w:r w:rsidRPr="00166F92">
        <w:rPr>
          <w:noProof/>
        </w:rPr>
        <w:tab/>
        <w:t xml:space="preserve">maintenance costs, including the cost of spare parts for the initial period of operation </w:t>
      </w:r>
      <w:r w:rsidRPr="00166F92">
        <w:rPr>
          <w:i/>
          <w:noProof/>
        </w:rPr>
        <w:t xml:space="preserve">[state how they will be determined], </w:t>
      </w:r>
      <w:r w:rsidRPr="00166F92">
        <w:rPr>
          <w:noProof/>
        </w:rPr>
        <w:t>and</w:t>
      </w:r>
    </w:p>
    <w:p w14:paraId="7F98707B" w14:textId="77777777" w:rsidR="003D15D8" w:rsidRPr="00166F92" w:rsidRDefault="003D15D8" w:rsidP="003D15D8">
      <w:pPr>
        <w:spacing w:after="200"/>
        <w:ind w:left="2135" w:hanging="540"/>
        <w:rPr>
          <w:noProof/>
        </w:rPr>
      </w:pPr>
      <w:r w:rsidRPr="00166F92">
        <w:rPr>
          <w:noProof/>
        </w:rPr>
        <w:t>(iv)</w:t>
      </w:r>
      <w:r w:rsidRPr="00166F92">
        <w:rPr>
          <w:noProof/>
        </w:rPr>
        <w:tab/>
        <w:t>Discount rate: ________</w:t>
      </w:r>
      <w:r w:rsidRPr="00166F92">
        <w:rPr>
          <w:i/>
          <w:noProof/>
        </w:rPr>
        <w:t>[insert discount rate in percent]</w:t>
      </w:r>
      <w:r w:rsidRPr="00166F92">
        <w:rPr>
          <w:noProof/>
        </w:rPr>
        <w:t xml:space="preserve"> to be used to discount to present value all annual future costs calculated under (ii) and (iii) above for the period specified in (i).</w:t>
      </w:r>
    </w:p>
    <w:p w14:paraId="162029D4" w14:textId="77777777" w:rsidR="003D15D8" w:rsidRPr="00166F92" w:rsidRDefault="003D15D8" w:rsidP="003D15D8">
      <w:pPr>
        <w:spacing w:after="120"/>
        <w:ind w:left="2135" w:hanging="540"/>
        <w:rPr>
          <w:b/>
        </w:rPr>
      </w:pPr>
      <w:r w:rsidRPr="00166F92">
        <w:rPr>
          <w:b/>
        </w:rPr>
        <w:t xml:space="preserve">Or </w:t>
      </w:r>
    </w:p>
    <w:p w14:paraId="6AF16954" w14:textId="77777777" w:rsidR="003D15D8" w:rsidRPr="00166F92" w:rsidRDefault="003D15D8" w:rsidP="003D15D8">
      <w:pPr>
        <w:spacing w:after="120"/>
        <w:ind w:left="1080"/>
      </w:pPr>
      <w:r w:rsidRPr="00166F92">
        <w:rPr>
          <w:u w:val="single"/>
        </w:rPr>
        <w:t>Option 2</w:t>
      </w:r>
      <w:r w:rsidRPr="00166F92">
        <w:t>:</w:t>
      </w:r>
    </w:p>
    <w:p w14:paraId="4A62A803" w14:textId="77777777" w:rsidR="003D15D8" w:rsidRPr="00166F92" w:rsidRDefault="003D15D8" w:rsidP="003D15D8">
      <w:pPr>
        <w:spacing w:after="120"/>
        <w:ind w:left="1080"/>
      </w:pPr>
      <w:r w:rsidRPr="00166F92">
        <w:t>Reference to the methodology specified in the Specification or elsewhere in the bidding document.</w:t>
      </w:r>
    </w:p>
    <w:p w14:paraId="45D45587" w14:textId="77777777" w:rsidR="003D15D8" w:rsidRPr="00166F92" w:rsidRDefault="003D15D8" w:rsidP="003D15D8">
      <w:pPr>
        <w:spacing w:after="120"/>
        <w:ind w:left="1080"/>
        <w:rPr>
          <w:i/>
        </w:rPr>
      </w:pPr>
      <w:r w:rsidRPr="00166F92">
        <w:t>The price of recommended spare parts quoted in Price Schedule No. 6 shall not be considered for evaluation</w:t>
      </w:r>
      <w:r w:rsidRPr="00166F92">
        <w:rPr>
          <w:i/>
        </w:rPr>
        <w:t>.</w:t>
      </w:r>
    </w:p>
    <w:p w14:paraId="7DE1FF18" w14:textId="77777777" w:rsidR="003D15D8" w:rsidRPr="00166F92" w:rsidRDefault="003D15D8" w:rsidP="003D15D8">
      <w:pPr>
        <w:spacing w:after="120"/>
        <w:ind w:left="1080"/>
        <w:rPr>
          <w:i/>
        </w:rPr>
      </w:pPr>
    </w:p>
    <w:p w14:paraId="620440DD" w14:textId="77777777" w:rsidR="003D15D8" w:rsidRPr="00166F92" w:rsidRDefault="003D15D8" w:rsidP="0049516F">
      <w:pPr>
        <w:pStyle w:val="ListParagraph"/>
        <w:numPr>
          <w:ilvl w:val="0"/>
          <w:numId w:val="91"/>
        </w:numPr>
        <w:spacing w:after="134"/>
        <w:ind w:right="-14"/>
        <w:jc w:val="left"/>
      </w:pPr>
      <w:bookmarkStart w:id="222" w:name="_Toc437936935"/>
      <w:bookmarkStart w:id="223" w:name="_Toc437940496"/>
      <w:bookmarkStart w:id="224" w:name="_Toc437941176"/>
      <w:r w:rsidRPr="00166F92">
        <w:rPr>
          <w:b/>
        </w:rPr>
        <w:t>Functional Guarantees of the Facilities</w:t>
      </w:r>
      <w:bookmarkEnd w:id="222"/>
      <w:bookmarkEnd w:id="223"/>
      <w:bookmarkEnd w:id="224"/>
    </w:p>
    <w:p w14:paraId="583955F2" w14:textId="77777777" w:rsidR="003D15D8" w:rsidRPr="00166F92" w:rsidRDefault="003D15D8" w:rsidP="003D15D8">
      <w:pPr>
        <w:ind w:left="360"/>
      </w:pPr>
      <w:r w:rsidRPr="00166F92">
        <w:t>The minimum (or maximum) requirements stated in the Specification for functional guarantees required in the Specification are:</w:t>
      </w:r>
    </w:p>
    <w:p w14:paraId="2AA301D4" w14:textId="77777777" w:rsidR="003D15D8" w:rsidRPr="00166F92" w:rsidRDefault="003D15D8" w:rsidP="003D15D8">
      <w:pPr>
        <w:tabs>
          <w:tab w:val="right" w:pos="7254"/>
        </w:tabs>
        <w:spacing w:after="200"/>
        <w:ind w:left="1080"/>
      </w:pPr>
    </w:p>
    <w:tbl>
      <w:tblPr>
        <w:tblW w:w="9192" w:type="dxa"/>
        <w:jc w:val="center"/>
        <w:tblLayout w:type="fixed"/>
        <w:tblLook w:val="01E0" w:firstRow="1" w:lastRow="1" w:firstColumn="1" w:lastColumn="1" w:noHBand="0" w:noVBand="0"/>
      </w:tblPr>
      <w:tblGrid>
        <w:gridCol w:w="3966"/>
        <w:gridCol w:w="5226"/>
      </w:tblGrid>
      <w:tr w:rsidR="003D15D8" w:rsidRPr="00166F92" w14:paraId="0EAED5B0" w14:textId="77777777" w:rsidTr="003D15D8">
        <w:trPr>
          <w:jc w:val="center"/>
        </w:trPr>
        <w:tc>
          <w:tcPr>
            <w:tcW w:w="3966" w:type="dxa"/>
            <w:tcBorders>
              <w:top w:val="single" w:sz="12" w:space="0" w:color="auto"/>
              <w:left w:val="single" w:sz="12" w:space="0" w:color="auto"/>
              <w:bottom w:val="single" w:sz="12" w:space="0" w:color="auto"/>
              <w:right w:val="single" w:sz="12" w:space="0" w:color="auto"/>
            </w:tcBorders>
          </w:tcPr>
          <w:p w14:paraId="4A89DE7C" w14:textId="77777777" w:rsidR="003D15D8" w:rsidRPr="00166F92" w:rsidRDefault="003D15D8" w:rsidP="003D15D8">
            <w:pPr>
              <w:tabs>
                <w:tab w:val="right" w:pos="7254"/>
              </w:tabs>
              <w:suppressAutoHyphens/>
              <w:spacing w:before="60" w:after="60"/>
              <w:ind w:left="2" w:hanging="2"/>
              <w:jc w:val="center"/>
              <w:rPr>
                <w:rFonts w:ascii="Tms Rmn" w:hAnsi="Tms Rmn"/>
                <w:b/>
                <w:i/>
              </w:rPr>
            </w:pPr>
            <w:r w:rsidRPr="00166F92">
              <w:rPr>
                <w:rFonts w:ascii="Tms Rmn" w:hAnsi="Tms Rmn"/>
                <w:b/>
              </w:rPr>
              <w:t>Functional Guarantee</w:t>
            </w:r>
          </w:p>
        </w:tc>
        <w:tc>
          <w:tcPr>
            <w:tcW w:w="5226" w:type="dxa"/>
            <w:tcBorders>
              <w:top w:val="single" w:sz="12" w:space="0" w:color="auto"/>
              <w:left w:val="single" w:sz="12" w:space="0" w:color="auto"/>
              <w:bottom w:val="single" w:sz="12" w:space="0" w:color="auto"/>
              <w:right w:val="single" w:sz="12" w:space="0" w:color="auto"/>
            </w:tcBorders>
          </w:tcPr>
          <w:p w14:paraId="262904EE" w14:textId="77777777" w:rsidR="003D15D8" w:rsidRPr="00166F92" w:rsidRDefault="003D15D8" w:rsidP="003D15D8">
            <w:pPr>
              <w:tabs>
                <w:tab w:val="right" w:pos="7254"/>
              </w:tabs>
              <w:suppressAutoHyphens/>
              <w:spacing w:before="60" w:after="60"/>
              <w:ind w:left="321" w:firstLine="17"/>
              <w:jc w:val="center"/>
              <w:rPr>
                <w:rFonts w:ascii="Tms Rmn" w:hAnsi="Tms Rmn"/>
                <w:b/>
                <w:i/>
              </w:rPr>
            </w:pPr>
            <w:r w:rsidRPr="00166F92">
              <w:rPr>
                <w:rFonts w:ascii="Tms Rmn" w:hAnsi="Tms Rmn"/>
                <w:b/>
              </w:rPr>
              <w:t xml:space="preserve">Minimum (or Maximum, as appropriate) Requirement </w:t>
            </w:r>
          </w:p>
        </w:tc>
      </w:tr>
      <w:tr w:rsidR="003D15D8" w:rsidRPr="00166F92" w14:paraId="21527F6E" w14:textId="77777777" w:rsidTr="003D15D8">
        <w:trPr>
          <w:jc w:val="center"/>
        </w:trPr>
        <w:tc>
          <w:tcPr>
            <w:tcW w:w="3966" w:type="dxa"/>
            <w:tcBorders>
              <w:top w:val="single" w:sz="12" w:space="0" w:color="auto"/>
              <w:left w:val="single" w:sz="2" w:space="0" w:color="auto"/>
              <w:bottom w:val="single" w:sz="2" w:space="0" w:color="auto"/>
              <w:right w:val="single" w:sz="2" w:space="0" w:color="auto"/>
            </w:tcBorders>
          </w:tcPr>
          <w:p w14:paraId="64486F64" w14:textId="77777777" w:rsidR="003D15D8" w:rsidRPr="00166F92" w:rsidRDefault="003D15D8" w:rsidP="003D15D8">
            <w:pPr>
              <w:tabs>
                <w:tab w:val="right" w:pos="7254"/>
              </w:tabs>
              <w:suppressAutoHyphens/>
              <w:spacing w:before="60" w:after="60"/>
              <w:ind w:left="2" w:hanging="2"/>
              <w:rPr>
                <w:rFonts w:ascii="Tms Rmn" w:hAnsi="Tms Rmn"/>
              </w:rPr>
            </w:pPr>
            <w:r w:rsidRPr="00166F92">
              <w:rPr>
                <w:rFonts w:ascii="Tms Rmn" w:hAnsi="Tms Rmn"/>
              </w:rPr>
              <w:t>1.</w:t>
            </w:r>
          </w:p>
        </w:tc>
        <w:tc>
          <w:tcPr>
            <w:tcW w:w="5226" w:type="dxa"/>
            <w:tcBorders>
              <w:top w:val="single" w:sz="12" w:space="0" w:color="auto"/>
              <w:left w:val="single" w:sz="2" w:space="0" w:color="auto"/>
              <w:bottom w:val="single" w:sz="2" w:space="0" w:color="auto"/>
              <w:right w:val="single" w:sz="2" w:space="0" w:color="auto"/>
            </w:tcBorders>
          </w:tcPr>
          <w:p w14:paraId="49E640D8" w14:textId="77777777" w:rsidR="003D15D8" w:rsidRPr="00166F92" w:rsidRDefault="003D15D8" w:rsidP="003D15D8">
            <w:pPr>
              <w:tabs>
                <w:tab w:val="right" w:pos="7254"/>
              </w:tabs>
              <w:suppressAutoHyphens/>
              <w:spacing w:before="60" w:after="60"/>
              <w:ind w:left="1440" w:hanging="720"/>
              <w:rPr>
                <w:rFonts w:ascii="Tms Rmn" w:hAnsi="Tms Rmn"/>
                <w:i/>
              </w:rPr>
            </w:pPr>
          </w:p>
        </w:tc>
      </w:tr>
      <w:tr w:rsidR="003D15D8" w:rsidRPr="00166F92" w14:paraId="01361069" w14:textId="77777777" w:rsidTr="003D15D8">
        <w:trPr>
          <w:jc w:val="center"/>
        </w:trPr>
        <w:tc>
          <w:tcPr>
            <w:tcW w:w="3966" w:type="dxa"/>
            <w:tcBorders>
              <w:top w:val="single" w:sz="2" w:space="0" w:color="auto"/>
              <w:left w:val="single" w:sz="2" w:space="0" w:color="auto"/>
              <w:bottom w:val="single" w:sz="2" w:space="0" w:color="auto"/>
              <w:right w:val="single" w:sz="2" w:space="0" w:color="auto"/>
            </w:tcBorders>
          </w:tcPr>
          <w:p w14:paraId="74EF5415" w14:textId="77777777" w:rsidR="003D15D8" w:rsidRPr="00166F92" w:rsidRDefault="003D15D8" w:rsidP="003D15D8">
            <w:pPr>
              <w:tabs>
                <w:tab w:val="right" w:pos="7254"/>
              </w:tabs>
              <w:suppressAutoHyphens/>
              <w:spacing w:before="60" w:after="60"/>
              <w:ind w:left="2" w:hanging="2"/>
              <w:rPr>
                <w:rFonts w:ascii="Tms Rmn" w:hAnsi="Tms Rmn"/>
              </w:rPr>
            </w:pPr>
            <w:r w:rsidRPr="00166F92">
              <w:rPr>
                <w:rFonts w:ascii="Tms Rmn" w:hAnsi="Tms Rmn"/>
              </w:rPr>
              <w:t>2.</w:t>
            </w:r>
          </w:p>
        </w:tc>
        <w:tc>
          <w:tcPr>
            <w:tcW w:w="5226" w:type="dxa"/>
            <w:tcBorders>
              <w:top w:val="single" w:sz="2" w:space="0" w:color="auto"/>
              <w:left w:val="single" w:sz="2" w:space="0" w:color="auto"/>
              <w:bottom w:val="single" w:sz="2" w:space="0" w:color="auto"/>
              <w:right w:val="single" w:sz="2" w:space="0" w:color="auto"/>
            </w:tcBorders>
          </w:tcPr>
          <w:p w14:paraId="1C79A184" w14:textId="77777777" w:rsidR="003D15D8" w:rsidRPr="00166F92" w:rsidRDefault="003D15D8" w:rsidP="003D15D8">
            <w:pPr>
              <w:tabs>
                <w:tab w:val="right" w:pos="7254"/>
              </w:tabs>
              <w:suppressAutoHyphens/>
              <w:spacing w:before="60" w:after="60"/>
              <w:ind w:left="1440" w:hanging="720"/>
              <w:rPr>
                <w:rFonts w:ascii="Tms Rmn" w:hAnsi="Tms Rmn"/>
                <w:i/>
              </w:rPr>
            </w:pPr>
          </w:p>
        </w:tc>
      </w:tr>
      <w:tr w:rsidR="003D15D8" w:rsidRPr="00166F92" w14:paraId="105F5223" w14:textId="77777777" w:rsidTr="003D15D8">
        <w:trPr>
          <w:jc w:val="center"/>
        </w:trPr>
        <w:tc>
          <w:tcPr>
            <w:tcW w:w="3966" w:type="dxa"/>
            <w:tcBorders>
              <w:top w:val="single" w:sz="2" w:space="0" w:color="auto"/>
              <w:left w:val="single" w:sz="2" w:space="0" w:color="auto"/>
              <w:bottom w:val="single" w:sz="2" w:space="0" w:color="auto"/>
              <w:right w:val="single" w:sz="2" w:space="0" w:color="auto"/>
            </w:tcBorders>
          </w:tcPr>
          <w:p w14:paraId="12203C40" w14:textId="77777777" w:rsidR="003D15D8" w:rsidRPr="00166F92" w:rsidRDefault="003D15D8" w:rsidP="003D15D8">
            <w:pPr>
              <w:tabs>
                <w:tab w:val="right" w:pos="7254"/>
              </w:tabs>
              <w:suppressAutoHyphens/>
              <w:spacing w:before="60" w:after="60"/>
              <w:ind w:left="2" w:hanging="2"/>
              <w:rPr>
                <w:rFonts w:ascii="Tms Rmn" w:hAnsi="Tms Rmn"/>
              </w:rPr>
            </w:pPr>
            <w:r w:rsidRPr="00166F92">
              <w:rPr>
                <w:rFonts w:ascii="Tms Rmn" w:hAnsi="Tms Rmn"/>
              </w:rPr>
              <w:t>3.</w:t>
            </w:r>
          </w:p>
        </w:tc>
        <w:tc>
          <w:tcPr>
            <w:tcW w:w="5226" w:type="dxa"/>
            <w:tcBorders>
              <w:top w:val="single" w:sz="2" w:space="0" w:color="auto"/>
              <w:left w:val="single" w:sz="2" w:space="0" w:color="auto"/>
              <w:bottom w:val="single" w:sz="2" w:space="0" w:color="auto"/>
              <w:right w:val="single" w:sz="2" w:space="0" w:color="auto"/>
            </w:tcBorders>
          </w:tcPr>
          <w:p w14:paraId="79B42E40" w14:textId="77777777" w:rsidR="003D15D8" w:rsidRPr="00166F92" w:rsidRDefault="003D15D8" w:rsidP="003D15D8">
            <w:pPr>
              <w:tabs>
                <w:tab w:val="right" w:pos="7254"/>
              </w:tabs>
              <w:suppressAutoHyphens/>
              <w:spacing w:before="60" w:after="60"/>
              <w:ind w:left="1440" w:hanging="720"/>
              <w:rPr>
                <w:rFonts w:ascii="Tms Rmn" w:hAnsi="Tms Rmn"/>
                <w:i/>
              </w:rPr>
            </w:pPr>
          </w:p>
        </w:tc>
      </w:tr>
      <w:tr w:rsidR="003D15D8" w:rsidRPr="00166F92" w14:paraId="286D287C" w14:textId="77777777" w:rsidTr="003D15D8">
        <w:trPr>
          <w:jc w:val="center"/>
        </w:trPr>
        <w:tc>
          <w:tcPr>
            <w:tcW w:w="3966" w:type="dxa"/>
            <w:tcBorders>
              <w:top w:val="single" w:sz="2" w:space="0" w:color="auto"/>
              <w:left w:val="single" w:sz="2" w:space="0" w:color="auto"/>
              <w:bottom w:val="single" w:sz="2" w:space="0" w:color="auto"/>
              <w:right w:val="single" w:sz="2" w:space="0" w:color="auto"/>
            </w:tcBorders>
          </w:tcPr>
          <w:p w14:paraId="33DED4C5" w14:textId="77777777" w:rsidR="003D15D8" w:rsidRPr="00166F92" w:rsidRDefault="003D15D8" w:rsidP="003D15D8">
            <w:pPr>
              <w:tabs>
                <w:tab w:val="right" w:pos="7254"/>
              </w:tabs>
              <w:suppressAutoHyphens/>
              <w:spacing w:before="60" w:after="60"/>
              <w:ind w:left="2" w:hanging="2"/>
              <w:rPr>
                <w:rFonts w:ascii="Tms Rmn" w:hAnsi="Tms Rmn"/>
                <w:i/>
              </w:rPr>
            </w:pPr>
            <w:r w:rsidRPr="00166F92">
              <w:rPr>
                <w:rFonts w:ascii="Tms Rmn" w:hAnsi="Tms Rmn"/>
                <w:i/>
              </w:rPr>
              <w:t>…</w:t>
            </w:r>
          </w:p>
        </w:tc>
        <w:tc>
          <w:tcPr>
            <w:tcW w:w="5226" w:type="dxa"/>
            <w:tcBorders>
              <w:top w:val="single" w:sz="2" w:space="0" w:color="auto"/>
              <w:left w:val="single" w:sz="2" w:space="0" w:color="auto"/>
              <w:bottom w:val="single" w:sz="2" w:space="0" w:color="auto"/>
              <w:right w:val="single" w:sz="2" w:space="0" w:color="auto"/>
            </w:tcBorders>
          </w:tcPr>
          <w:p w14:paraId="06954B0F" w14:textId="77777777" w:rsidR="003D15D8" w:rsidRPr="00166F92" w:rsidRDefault="003D15D8" w:rsidP="003D15D8">
            <w:pPr>
              <w:tabs>
                <w:tab w:val="right" w:pos="7254"/>
              </w:tabs>
              <w:suppressAutoHyphens/>
              <w:spacing w:before="60" w:after="60"/>
              <w:ind w:left="1440" w:hanging="720"/>
              <w:rPr>
                <w:rFonts w:ascii="Tms Rmn" w:hAnsi="Tms Rmn"/>
                <w:i/>
              </w:rPr>
            </w:pPr>
          </w:p>
        </w:tc>
      </w:tr>
    </w:tbl>
    <w:p w14:paraId="7EB6F310" w14:textId="77777777" w:rsidR="003D15D8" w:rsidRPr="00166F92" w:rsidRDefault="003D15D8" w:rsidP="003D15D8">
      <w:pPr>
        <w:tabs>
          <w:tab w:val="right" w:pos="7254"/>
        </w:tabs>
        <w:spacing w:before="60" w:after="60"/>
        <w:rPr>
          <w:i/>
        </w:rPr>
      </w:pPr>
    </w:p>
    <w:p w14:paraId="4B979ABB" w14:textId="77777777" w:rsidR="003D15D8" w:rsidRPr="00166F92" w:rsidRDefault="003D15D8" w:rsidP="003D15D8">
      <w:pPr>
        <w:ind w:left="450"/>
      </w:pPr>
      <w:r w:rsidRPr="00166F92">
        <w:t xml:space="preserve">For the purposes of evaluation, for each percentage point that the functional guarantee of the proposed Plant and Installation Services is below the norm specified in the Specification and in the above table, but above the minimum acceptable levels also </w:t>
      </w:r>
      <w:r w:rsidRPr="00166F92">
        <w:lastRenderedPageBreak/>
        <w:t>specified therein, an adjustment of ___________________will be added to the Bid price.  If the drop below the norm or the excess above the minimum acceptable levels is less than one percent, the adjustment will be prorated accordingly.</w:t>
      </w:r>
    </w:p>
    <w:p w14:paraId="1217E3C2" w14:textId="77777777" w:rsidR="003D15D8" w:rsidRPr="00166F92" w:rsidRDefault="003D15D8" w:rsidP="003D15D8">
      <w:pPr>
        <w:ind w:left="1069"/>
      </w:pPr>
    </w:p>
    <w:p w14:paraId="39894B90" w14:textId="77777777" w:rsidR="003D15D8" w:rsidRPr="00166F92" w:rsidRDefault="003D15D8" w:rsidP="0049516F">
      <w:pPr>
        <w:pStyle w:val="ListParagraph"/>
        <w:numPr>
          <w:ilvl w:val="0"/>
          <w:numId w:val="91"/>
        </w:numPr>
        <w:spacing w:after="134"/>
        <w:ind w:right="-14"/>
        <w:jc w:val="left"/>
      </w:pPr>
      <w:bookmarkStart w:id="225" w:name="_Toc437936936"/>
      <w:bookmarkStart w:id="226" w:name="_Toc437940497"/>
      <w:bookmarkStart w:id="227" w:name="_Toc437941177"/>
      <w:r w:rsidRPr="00166F92">
        <w:rPr>
          <w:b/>
        </w:rPr>
        <w:t>Work, services, facilities, etc., to be provided by the Employer</w:t>
      </w:r>
      <w:bookmarkEnd w:id="225"/>
      <w:bookmarkEnd w:id="226"/>
      <w:bookmarkEnd w:id="227"/>
    </w:p>
    <w:p w14:paraId="6324B518" w14:textId="77777777" w:rsidR="003D15D8" w:rsidRPr="00166F92" w:rsidRDefault="003D15D8" w:rsidP="003D15D8">
      <w:pPr>
        <w:ind w:left="720"/>
      </w:pPr>
      <w:r w:rsidRPr="00166F92">
        <w:t>Where Bids include the undertaking of work or the provision of services or facilities by the Employer in excess of the provisions allowed for in the Bidding document, the Employer shall assess the costs of such additional work, services and/or facilities during the duration of the contract.  Such costs shall be added to the Bid price for evaluation.</w:t>
      </w:r>
    </w:p>
    <w:p w14:paraId="12443522" w14:textId="77777777" w:rsidR="003D15D8" w:rsidRPr="00166F92" w:rsidRDefault="003D15D8" w:rsidP="003D15D8">
      <w:pPr>
        <w:ind w:left="720"/>
      </w:pPr>
    </w:p>
    <w:p w14:paraId="5DB723E7" w14:textId="77777777" w:rsidR="003D15D8" w:rsidRPr="00166F92" w:rsidRDefault="003D15D8" w:rsidP="0049516F">
      <w:pPr>
        <w:pStyle w:val="ListParagraph"/>
        <w:numPr>
          <w:ilvl w:val="0"/>
          <w:numId w:val="91"/>
        </w:numPr>
        <w:spacing w:after="134"/>
        <w:ind w:right="-14"/>
        <w:jc w:val="left"/>
      </w:pPr>
      <w:bookmarkStart w:id="228" w:name="_Toc437941178"/>
      <w:bookmarkStart w:id="229" w:name="_Toc437943157"/>
      <w:bookmarkStart w:id="230" w:name="_Toc437943756"/>
      <w:bookmarkStart w:id="231" w:name="_Toc437944037"/>
      <w:bookmarkStart w:id="232" w:name="_Toc437936938"/>
      <w:bookmarkStart w:id="233" w:name="_Toc437940499"/>
      <w:bookmarkStart w:id="234" w:name="_Toc437941180"/>
      <w:bookmarkEnd w:id="228"/>
      <w:bookmarkEnd w:id="229"/>
      <w:bookmarkEnd w:id="230"/>
      <w:bookmarkEnd w:id="231"/>
      <w:r w:rsidRPr="00166F92">
        <w:rPr>
          <w:b/>
        </w:rPr>
        <w:t>Sustainable procurement</w:t>
      </w:r>
      <w:bookmarkEnd w:id="232"/>
      <w:bookmarkEnd w:id="233"/>
      <w:bookmarkEnd w:id="234"/>
    </w:p>
    <w:p w14:paraId="55E94ADB" w14:textId="77777777" w:rsidR="003D15D8" w:rsidRPr="00166F92" w:rsidRDefault="003D15D8" w:rsidP="003D15D8">
      <w:pPr>
        <w:ind w:left="270"/>
        <w:rPr>
          <w:i/>
        </w:rPr>
      </w:pPr>
      <w:r w:rsidRPr="00166F92">
        <w:rPr>
          <w:i/>
        </w:rPr>
        <w:t>[If specific</w:t>
      </w:r>
      <w:r w:rsidRPr="00166F92">
        <w:rPr>
          <w:rStyle w:val="apple-converted-space"/>
          <w:i/>
          <w:iCs/>
        </w:rPr>
        <w:t xml:space="preserve"> </w:t>
      </w:r>
      <w:r w:rsidRPr="00166F92">
        <w:rPr>
          <w:b/>
          <w:bCs/>
          <w:i/>
        </w:rPr>
        <w:t>sustainable procurement</w:t>
      </w:r>
      <w:r w:rsidRPr="00166F92">
        <w:rPr>
          <w:rStyle w:val="apple-converted-space"/>
          <w:b/>
          <w:bCs/>
          <w:i/>
          <w:iCs/>
        </w:rPr>
        <w:t xml:space="preserve"> </w:t>
      </w:r>
      <w:r w:rsidRPr="00166F92">
        <w:rPr>
          <w:b/>
          <w:bCs/>
          <w:i/>
        </w:rPr>
        <w:t>technical requirements</w:t>
      </w:r>
      <w:r w:rsidRPr="00166F92">
        <w:rPr>
          <w:rStyle w:val="apple-converted-space"/>
          <w:i/>
          <w:iCs/>
        </w:rPr>
        <w:t xml:space="preserve"> </w:t>
      </w:r>
      <w:r w:rsidRPr="00166F92">
        <w:rPr>
          <w:i/>
        </w:rPr>
        <w:t>have been specified in Section VII- Specification,</w:t>
      </w:r>
      <w:r w:rsidRPr="00166F92">
        <w:rPr>
          <w:rStyle w:val="apple-converted-space"/>
          <w:i/>
          <w:iCs/>
        </w:rPr>
        <w:t xml:space="preserve"> </w:t>
      </w:r>
      <w:r w:rsidRPr="00166F92">
        <w:rPr>
          <w:b/>
          <w:bCs/>
          <w:i/>
        </w:rPr>
        <w:t>either</w:t>
      </w:r>
      <w:r w:rsidRPr="00166F92">
        <w:rPr>
          <w:rStyle w:val="apple-converted-space"/>
          <w:i/>
          <w:iCs/>
        </w:rPr>
        <w:t xml:space="preserve"> </w:t>
      </w:r>
      <w:r w:rsidRPr="00166F92">
        <w:rPr>
          <w:i/>
        </w:rPr>
        <w:t>state that (i) those requirements will be evaluated on a pass/fail (compliance basis)</w:t>
      </w:r>
      <w:r w:rsidRPr="00166F92">
        <w:rPr>
          <w:rStyle w:val="apple-converted-space"/>
          <w:i/>
          <w:iCs/>
        </w:rPr>
        <w:t xml:space="preserve"> </w:t>
      </w:r>
      <w:r w:rsidRPr="00166F92">
        <w:rPr>
          <w:b/>
          <w:bCs/>
          <w:i/>
        </w:rPr>
        <w:t>or</w:t>
      </w:r>
      <w:r w:rsidRPr="00166F92">
        <w:rPr>
          <w:rStyle w:val="apple-converted-space"/>
          <w:i/>
          <w:iCs/>
        </w:rPr>
        <w:t xml:space="preserve"> </w:t>
      </w:r>
      <w:r w:rsidRPr="00166F92">
        <w:rPr>
          <w:i/>
        </w:rPr>
        <w:t>otherwise</w:t>
      </w:r>
      <w:r w:rsidRPr="00166F92">
        <w:rPr>
          <w:rStyle w:val="apple-converted-space"/>
          <w:i/>
          <w:iCs/>
        </w:rPr>
        <w:t xml:space="preserve"> </w:t>
      </w:r>
      <w:r w:rsidRPr="00166F92">
        <w:rPr>
          <w:i/>
        </w:rPr>
        <w:t>(ii)</w:t>
      </w:r>
      <w:r w:rsidRPr="00166F92">
        <w:rPr>
          <w:rStyle w:val="apple-converted-space"/>
          <w:i/>
          <w:iCs/>
        </w:rPr>
        <w:t xml:space="preserve"> </w:t>
      </w:r>
      <w:r w:rsidRPr="00166F92">
        <w:rPr>
          <w:i/>
        </w:rPr>
        <w:t>in addition to evaluating those requirements on a pass/fail (compliance basis), if applicable,</w:t>
      </w:r>
      <w:r w:rsidRPr="00166F92">
        <w:rPr>
          <w:rStyle w:val="apple-converted-space"/>
          <w:i/>
          <w:iCs/>
        </w:rPr>
        <w:t xml:space="preserve"> </w:t>
      </w:r>
      <w:r w:rsidRPr="00166F92">
        <w:rPr>
          <w:i/>
        </w:rPr>
        <w:t>specify the monetary adjustments  to be</w:t>
      </w:r>
      <w:r w:rsidRPr="00166F92">
        <w:rPr>
          <w:rStyle w:val="apple-converted-space"/>
          <w:i/>
          <w:iCs/>
        </w:rPr>
        <w:t xml:space="preserve"> </w:t>
      </w:r>
      <w:r w:rsidRPr="00166F92">
        <w:rPr>
          <w:i/>
        </w:rPr>
        <w:t>applied</w:t>
      </w:r>
      <w:r w:rsidRPr="00166F92">
        <w:rPr>
          <w:rStyle w:val="apple-converted-space"/>
          <w:i/>
          <w:iCs/>
        </w:rPr>
        <w:t xml:space="preserve"> </w:t>
      </w:r>
      <w:r w:rsidRPr="00166F92">
        <w:rPr>
          <w:i/>
        </w:rPr>
        <w:t>to Bid prices for comparison purposes on account of Bids that exceed the specified minimum</w:t>
      </w:r>
      <w:r w:rsidRPr="00166F92">
        <w:rPr>
          <w:rStyle w:val="apple-converted-space"/>
          <w:i/>
          <w:iCs/>
        </w:rPr>
        <w:t xml:space="preserve"> </w:t>
      </w:r>
      <w:r w:rsidRPr="00166F92">
        <w:rPr>
          <w:i/>
        </w:rPr>
        <w:t>sustainable procurement</w:t>
      </w:r>
      <w:r w:rsidRPr="00166F92">
        <w:rPr>
          <w:rStyle w:val="apple-converted-space"/>
          <w:i/>
          <w:iCs/>
        </w:rPr>
        <w:t xml:space="preserve"> </w:t>
      </w:r>
      <w:r w:rsidRPr="00166F92">
        <w:rPr>
          <w:i/>
        </w:rPr>
        <w:t>technical</w:t>
      </w:r>
      <w:r w:rsidRPr="00166F92">
        <w:rPr>
          <w:rStyle w:val="apple-converted-space"/>
          <w:i/>
          <w:iCs/>
        </w:rPr>
        <w:t xml:space="preserve"> </w:t>
      </w:r>
      <w:r w:rsidRPr="00166F92">
        <w:rPr>
          <w:i/>
        </w:rPr>
        <w:t>requirements.]</w:t>
      </w:r>
    </w:p>
    <w:p w14:paraId="71E989A6" w14:textId="77777777" w:rsidR="003D15D8" w:rsidRPr="00166F92" w:rsidRDefault="003D15D8" w:rsidP="003D15D8"/>
    <w:p w14:paraId="27529A32" w14:textId="77777777" w:rsidR="003D15D8" w:rsidRPr="00166F92" w:rsidRDefault="003D15D8" w:rsidP="0049516F">
      <w:pPr>
        <w:pStyle w:val="ListParagraph"/>
        <w:numPr>
          <w:ilvl w:val="0"/>
          <w:numId w:val="91"/>
        </w:numPr>
        <w:spacing w:after="134"/>
        <w:ind w:right="-14"/>
        <w:jc w:val="left"/>
        <w:rPr>
          <w:b/>
        </w:rPr>
      </w:pPr>
      <w:bookmarkStart w:id="235" w:name="_Toc437940501"/>
      <w:bookmarkStart w:id="236" w:name="_Toc437941182"/>
      <w:r w:rsidRPr="00166F92">
        <w:rPr>
          <w:b/>
        </w:rPr>
        <w:t xml:space="preserve">Alternative technical solutions for specified parts </w:t>
      </w:r>
    </w:p>
    <w:p w14:paraId="26F2316E" w14:textId="77777777" w:rsidR="003D15D8" w:rsidRPr="00166F92" w:rsidRDefault="003D15D8" w:rsidP="003D15D8">
      <w:bookmarkStart w:id="237" w:name="_Toc432229738"/>
      <w:bookmarkStart w:id="238" w:name="_Toc432663736"/>
      <w:bookmarkStart w:id="239" w:name="_Toc433224167"/>
      <w:bookmarkStart w:id="240" w:name="_Toc435519274"/>
      <w:bookmarkStart w:id="241" w:name="_Toc435533461"/>
      <w:bookmarkStart w:id="242" w:name="_Toc78774491"/>
      <w:bookmarkStart w:id="243" w:name="_Toc101516515"/>
      <w:bookmarkStart w:id="244" w:name="_Toc103401419"/>
    </w:p>
    <w:p w14:paraId="345F0474" w14:textId="77777777" w:rsidR="003D15D8" w:rsidRPr="00166F92" w:rsidRDefault="003D15D8" w:rsidP="003D15D8">
      <w:pPr>
        <w:ind w:left="270"/>
        <w:rPr>
          <w:b/>
          <w:noProof/>
          <w:sz w:val="28"/>
          <w:szCs w:val="28"/>
        </w:rPr>
      </w:pPr>
      <w:r w:rsidRPr="00166F92">
        <w:t>The acceptability of alternative technical solutions for parts of the facilities, if permitted under ITB 13.4, will be determined as follows:</w:t>
      </w:r>
      <w:bookmarkEnd w:id="237"/>
      <w:bookmarkEnd w:id="238"/>
      <w:bookmarkEnd w:id="239"/>
      <w:bookmarkEnd w:id="240"/>
      <w:bookmarkEnd w:id="241"/>
      <w:bookmarkEnd w:id="242"/>
      <w:bookmarkEnd w:id="243"/>
      <w:bookmarkEnd w:id="244"/>
    </w:p>
    <w:p w14:paraId="3C3AB886" w14:textId="77777777" w:rsidR="003D15D8" w:rsidRPr="00166F92" w:rsidRDefault="003D15D8" w:rsidP="003D15D8">
      <w:pPr>
        <w:pStyle w:val="ListParagraph"/>
        <w:ind w:left="360"/>
        <w:rPr>
          <w:kern w:val="28"/>
        </w:rPr>
      </w:pPr>
      <w:r w:rsidRPr="00166F92">
        <w:rPr>
          <w:kern w:val="28"/>
        </w:rPr>
        <w:t>……………………………………………………………………………………………………………………………………………………………………………………………...</w:t>
      </w:r>
    </w:p>
    <w:p w14:paraId="33C5B31D" w14:textId="77777777" w:rsidR="003D15D8" w:rsidRPr="00166F92" w:rsidRDefault="003D15D8" w:rsidP="003D15D8">
      <w:pPr>
        <w:pStyle w:val="ListParagraph"/>
        <w:ind w:left="360"/>
      </w:pPr>
    </w:p>
    <w:p w14:paraId="42752F7C" w14:textId="77777777" w:rsidR="003D15D8" w:rsidRPr="00166F92" w:rsidRDefault="003D15D8" w:rsidP="0049516F">
      <w:pPr>
        <w:pStyle w:val="ListParagraph"/>
        <w:numPr>
          <w:ilvl w:val="0"/>
          <w:numId w:val="91"/>
        </w:numPr>
        <w:spacing w:after="134"/>
        <w:ind w:right="-14"/>
        <w:jc w:val="left"/>
      </w:pPr>
      <w:r w:rsidRPr="00166F92">
        <w:rPr>
          <w:b/>
        </w:rPr>
        <w:t>Specific additional criteria</w:t>
      </w:r>
    </w:p>
    <w:p w14:paraId="24AB7A9F" w14:textId="77777777" w:rsidR="003D15D8" w:rsidRPr="00166F92" w:rsidRDefault="003D15D8" w:rsidP="003D15D8">
      <w:pPr>
        <w:ind w:left="360"/>
      </w:pPr>
      <w:r w:rsidRPr="00166F92">
        <w:t>The relevant evaluation method, if any, shall be as follows:</w:t>
      </w:r>
    </w:p>
    <w:p w14:paraId="618BDFAE" w14:textId="77777777" w:rsidR="003D15D8" w:rsidRPr="00166F92" w:rsidRDefault="003D15D8" w:rsidP="003D15D8">
      <w:pPr>
        <w:ind w:left="360"/>
      </w:pPr>
      <w:r w:rsidRPr="00166F92">
        <w:t>……………………………………………………………………………………………………………………………………………………………………………………………………</w:t>
      </w:r>
    </w:p>
    <w:p w14:paraId="4E10FFB6" w14:textId="77777777" w:rsidR="003D15D8" w:rsidRPr="00166F92" w:rsidRDefault="003D15D8" w:rsidP="003D15D8">
      <w:r w:rsidRPr="00166F92">
        <w:t>Any adjustments in price that result from the above procedures shall be added, for purposes of comparative evaluation only, to arrive at an “Evaluated Bid Cost.”  Bid prices quoted by Bidders shall remain unaltered.</w:t>
      </w:r>
    </w:p>
    <w:p w14:paraId="7D2EB95D" w14:textId="77777777" w:rsidR="003D15D8" w:rsidRPr="00166F92" w:rsidRDefault="003D15D8" w:rsidP="003D15D8"/>
    <w:p w14:paraId="048A133C" w14:textId="77777777" w:rsidR="003D15D8" w:rsidRPr="00166F92" w:rsidRDefault="003D15D8" w:rsidP="001E7453">
      <w:pPr>
        <w:pStyle w:val="Style8"/>
      </w:pPr>
      <w:bookmarkStart w:id="245" w:name="_Toc452916614"/>
      <w:bookmarkStart w:id="246" w:name="_Toc4124247"/>
      <w:bookmarkEnd w:id="235"/>
      <w:bookmarkEnd w:id="236"/>
      <w:r w:rsidRPr="00166F92">
        <w:t>1.3 Multiple Contracts (ITB 35.6)</w:t>
      </w:r>
      <w:bookmarkEnd w:id="245"/>
      <w:bookmarkEnd w:id="246"/>
    </w:p>
    <w:p w14:paraId="40108E62" w14:textId="77777777" w:rsidR="003D15D8" w:rsidRPr="00166F92" w:rsidRDefault="003D15D8" w:rsidP="003D15D8">
      <w:pPr>
        <w:spacing w:after="200"/>
      </w:pPr>
      <w:r w:rsidRPr="00166F92">
        <w:t>If in accordance with ITB 1.1, Bids are invited for more than one lot, the contract will be awarded to the Bidder or Bidders offering a substantially responsive Bid(s) and the lowest evaluated cost to the Employer for combined lots, subject to the selected Bidder(s) meeting the required qualification criteria Section III, Evaluation and Qualification Criteria for a lot or combination of lots as the case may be.</w:t>
      </w:r>
    </w:p>
    <w:p w14:paraId="5633182C" w14:textId="77777777" w:rsidR="003D15D8" w:rsidRPr="00166F92" w:rsidRDefault="003D15D8" w:rsidP="003D15D8">
      <w:pPr>
        <w:spacing w:after="200"/>
      </w:pPr>
      <w:r w:rsidRPr="00166F92">
        <w:lastRenderedPageBreak/>
        <w:t>In determining Bidder or Bidders that offer the total lowest evaluated cost to the Employer, after considering all possible combination of lots, the Employer shall apply the following steps in sequence:</w:t>
      </w:r>
    </w:p>
    <w:p w14:paraId="01333045" w14:textId="77777777" w:rsidR="003D15D8" w:rsidRPr="00166F92" w:rsidRDefault="003D15D8" w:rsidP="003D15D8">
      <w:pPr>
        <w:spacing w:after="200"/>
        <w:ind w:left="540" w:hanging="540"/>
      </w:pPr>
      <w:r w:rsidRPr="00166F92">
        <w:t>(a)</w:t>
      </w:r>
      <w:r w:rsidRPr="00166F92">
        <w:tab/>
        <w:t>evaluate individual lots to determine the substantially responsive Bids and corresponding evaluated costs;</w:t>
      </w:r>
    </w:p>
    <w:p w14:paraId="23CF8A34" w14:textId="77777777" w:rsidR="003D15D8" w:rsidRPr="00166F92" w:rsidRDefault="003D15D8" w:rsidP="003D15D8">
      <w:pPr>
        <w:spacing w:after="200"/>
        <w:ind w:left="540" w:hanging="540"/>
      </w:pPr>
      <w:r w:rsidRPr="00166F92">
        <w:t>(b)</w:t>
      </w:r>
      <w:r w:rsidRPr="00166F92">
        <w:tab/>
        <w:t>for each lot, rank the substantially responsive Bids starting from the lowest evaluated cost for the lot;</w:t>
      </w:r>
    </w:p>
    <w:p w14:paraId="6BF5BD23" w14:textId="77777777" w:rsidR="003D15D8" w:rsidRPr="00166F92" w:rsidRDefault="003D15D8" w:rsidP="003D15D8">
      <w:pPr>
        <w:spacing w:after="200"/>
        <w:ind w:left="540" w:hanging="540"/>
      </w:pPr>
      <w:r w:rsidRPr="00166F92">
        <w:t>(c)</w:t>
      </w:r>
      <w:r w:rsidRPr="00166F92">
        <w:tab/>
        <w:t xml:space="preserve">apply to the evaluated costs listed in b) above, any applicable discounts/price reductions offered by a Bidder (s) for the award of multiple contracts based on the discounts and the methodology for their application offered by the respective Bidder; and </w:t>
      </w:r>
    </w:p>
    <w:p w14:paraId="4D65E1A9" w14:textId="77777777" w:rsidR="003D15D8" w:rsidRPr="00166F92" w:rsidRDefault="003D15D8" w:rsidP="003D15D8">
      <w:pPr>
        <w:ind w:left="540" w:hanging="540"/>
      </w:pPr>
      <w:r w:rsidRPr="00166F92">
        <w:t>(d)</w:t>
      </w:r>
      <w:r w:rsidRPr="00166F92">
        <w:tab/>
        <w:t>determine contract award on the basis of the combination of lots that offer the total lowest evaluated cost to the Employer.</w:t>
      </w:r>
    </w:p>
    <w:p w14:paraId="588EEEE1" w14:textId="77777777" w:rsidR="003D15D8" w:rsidRPr="00166F92" w:rsidRDefault="003D15D8" w:rsidP="003D15D8">
      <w:pPr>
        <w:jc w:val="left"/>
        <w:rPr>
          <w:b/>
          <w:sz w:val="28"/>
        </w:rPr>
      </w:pPr>
    </w:p>
    <w:p w14:paraId="7E6F0972" w14:textId="77777777" w:rsidR="003D15D8" w:rsidRPr="00166F92" w:rsidRDefault="003D15D8" w:rsidP="003D15D8">
      <w:pPr>
        <w:jc w:val="left"/>
        <w:rPr>
          <w:b/>
          <w:sz w:val="28"/>
        </w:rPr>
        <w:sectPr w:rsidR="003D15D8" w:rsidRPr="00166F92" w:rsidSect="003D15D8">
          <w:headerReference w:type="even" r:id="rId27"/>
          <w:headerReference w:type="default" r:id="rId28"/>
          <w:headerReference w:type="first" r:id="rId29"/>
          <w:pgSz w:w="12240" w:h="15840" w:code="1"/>
          <w:pgMar w:top="1440" w:right="1440" w:bottom="1440" w:left="1800" w:header="720" w:footer="720" w:gutter="0"/>
          <w:cols w:space="720"/>
          <w:titlePg/>
        </w:sectPr>
      </w:pPr>
    </w:p>
    <w:p w14:paraId="04CA6735" w14:textId="77777777" w:rsidR="003D15D8" w:rsidRPr="00166F92" w:rsidRDefault="003D15D8" w:rsidP="001E7453">
      <w:pPr>
        <w:pStyle w:val="Style7"/>
      </w:pPr>
      <w:bookmarkStart w:id="247" w:name="_2._Qualification"/>
      <w:bookmarkStart w:id="248" w:name="_Toc452916615"/>
      <w:bookmarkStart w:id="249" w:name="_Toc4124248"/>
      <w:bookmarkEnd w:id="247"/>
      <w:r w:rsidRPr="00166F92">
        <w:lastRenderedPageBreak/>
        <w:t>2. Qualification</w:t>
      </w:r>
      <w:bookmarkEnd w:id="248"/>
      <w:r w:rsidR="00FC2954">
        <w:t xml:space="preserve"> (when no Prequalification)</w:t>
      </w:r>
      <w:bookmarkEnd w:id="2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370"/>
        <w:gridCol w:w="1474"/>
        <w:gridCol w:w="1361"/>
        <w:gridCol w:w="1519"/>
        <w:gridCol w:w="1800"/>
      </w:tblGrid>
      <w:tr w:rsidR="003D15D8" w:rsidRPr="00166F92" w14:paraId="35817CA4" w14:textId="77777777" w:rsidTr="003D15D8">
        <w:trPr>
          <w:cantSplit/>
        </w:trPr>
        <w:tc>
          <w:tcPr>
            <w:tcW w:w="2178" w:type="dxa"/>
            <w:shd w:val="clear" w:color="auto" w:fill="7F7F7F"/>
          </w:tcPr>
          <w:p w14:paraId="63E61B6B" w14:textId="77777777" w:rsidR="003D15D8" w:rsidRPr="003D15D8" w:rsidRDefault="003D15D8" w:rsidP="003D15D8">
            <w:pPr>
              <w:spacing w:before="120" w:after="120"/>
              <w:jc w:val="center"/>
              <w:rPr>
                <w:b/>
                <w:color w:val="FFFFFF"/>
                <w:sz w:val="22"/>
                <w:szCs w:val="22"/>
              </w:rPr>
            </w:pPr>
            <w:r w:rsidRPr="003D15D8">
              <w:rPr>
                <w:b/>
                <w:color w:val="FFFFFF"/>
                <w:sz w:val="22"/>
                <w:szCs w:val="22"/>
              </w:rPr>
              <w:t>Factor</w:t>
            </w:r>
          </w:p>
        </w:tc>
        <w:tc>
          <w:tcPr>
            <w:tcW w:w="10350" w:type="dxa"/>
            <w:gridSpan w:val="6"/>
            <w:shd w:val="clear" w:color="auto" w:fill="7F7F7F"/>
          </w:tcPr>
          <w:p w14:paraId="0DB6B66F" w14:textId="77777777" w:rsidR="003D15D8" w:rsidRPr="003D15D8" w:rsidRDefault="003D15D8" w:rsidP="003D15D8">
            <w:pPr>
              <w:pStyle w:val="Section3-Heading2"/>
              <w:spacing w:before="120" w:after="120"/>
              <w:rPr>
                <w:color w:val="FFFFFF"/>
              </w:rPr>
            </w:pPr>
            <w:bookmarkStart w:id="250" w:name="_Toc452916616"/>
            <w:r w:rsidRPr="003D15D8">
              <w:rPr>
                <w:color w:val="FFFFFF"/>
              </w:rPr>
              <w:t>1 Eligibility</w:t>
            </w:r>
            <w:bookmarkEnd w:id="250"/>
          </w:p>
        </w:tc>
      </w:tr>
      <w:tr w:rsidR="003D15D8" w:rsidRPr="00166F92" w14:paraId="0ADE999B" w14:textId="77777777" w:rsidTr="003D15D8">
        <w:trPr>
          <w:cantSplit/>
        </w:trPr>
        <w:tc>
          <w:tcPr>
            <w:tcW w:w="2178" w:type="dxa"/>
            <w:vMerge w:val="restart"/>
            <w:shd w:val="clear" w:color="auto" w:fill="D9D9D9"/>
            <w:vAlign w:val="center"/>
          </w:tcPr>
          <w:p w14:paraId="439781E2" w14:textId="77777777" w:rsidR="003D15D8" w:rsidRPr="00166F92" w:rsidRDefault="003D15D8" w:rsidP="003D15D8">
            <w:pPr>
              <w:pStyle w:val="titulo"/>
              <w:spacing w:before="120" w:after="120"/>
              <w:rPr>
                <w:b w:val="0"/>
                <w:sz w:val="22"/>
                <w:szCs w:val="22"/>
              </w:rPr>
            </w:pPr>
            <w:r w:rsidRPr="00166F92">
              <w:rPr>
                <w:rFonts w:ascii="Times New Roman" w:hAnsi="Times New Roman"/>
                <w:sz w:val="22"/>
                <w:szCs w:val="22"/>
              </w:rPr>
              <w:t>Sub-Factor</w:t>
            </w:r>
          </w:p>
        </w:tc>
        <w:tc>
          <w:tcPr>
            <w:tcW w:w="8550" w:type="dxa"/>
            <w:gridSpan w:val="5"/>
            <w:shd w:val="clear" w:color="auto" w:fill="D9D9D9"/>
            <w:vAlign w:val="center"/>
          </w:tcPr>
          <w:p w14:paraId="265EA0EE" w14:textId="77777777" w:rsidR="003D15D8" w:rsidRPr="00166F92" w:rsidRDefault="003D15D8" w:rsidP="003D15D8">
            <w:pPr>
              <w:pStyle w:val="titulo"/>
              <w:spacing w:before="80" w:after="0"/>
              <w:rPr>
                <w:rFonts w:ascii="Times New Roman" w:hAnsi="Times New Roman"/>
                <w:sz w:val="22"/>
                <w:szCs w:val="22"/>
              </w:rPr>
            </w:pPr>
            <w:r w:rsidRPr="00166F92">
              <w:rPr>
                <w:sz w:val="22"/>
                <w:szCs w:val="22"/>
              </w:rPr>
              <w:t>Criteria</w:t>
            </w:r>
          </w:p>
        </w:tc>
        <w:tc>
          <w:tcPr>
            <w:tcW w:w="1800" w:type="dxa"/>
            <w:vMerge w:val="restart"/>
            <w:shd w:val="clear" w:color="auto" w:fill="D9D9D9"/>
            <w:vAlign w:val="center"/>
          </w:tcPr>
          <w:p w14:paraId="17509E89" w14:textId="77777777" w:rsidR="003D15D8" w:rsidRPr="00166F92" w:rsidRDefault="003D15D8" w:rsidP="003D15D8">
            <w:pPr>
              <w:pStyle w:val="titulo"/>
              <w:spacing w:before="120" w:after="120"/>
              <w:ind w:left="229" w:hanging="270"/>
              <w:rPr>
                <w:rFonts w:ascii="Times New Roman" w:hAnsi="Times New Roman"/>
                <w:sz w:val="22"/>
                <w:szCs w:val="22"/>
              </w:rPr>
            </w:pPr>
            <w:r w:rsidRPr="00166F92">
              <w:rPr>
                <w:rFonts w:ascii="Times New Roman" w:hAnsi="Times New Roman"/>
                <w:sz w:val="22"/>
                <w:szCs w:val="22"/>
              </w:rPr>
              <w:t>Documentation Required</w:t>
            </w:r>
          </w:p>
        </w:tc>
      </w:tr>
      <w:tr w:rsidR="003D15D8" w:rsidRPr="00166F92" w14:paraId="2AF4D7E0" w14:textId="77777777" w:rsidTr="003D15D8">
        <w:trPr>
          <w:cantSplit/>
        </w:trPr>
        <w:tc>
          <w:tcPr>
            <w:tcW w:w="2178" w:type="dxa"/>
            <w:vMerge/>
          </w:tcPr>
          <w:p w14:paraId="18B78CC1" w14:textId="77777777" w:rsidR="003D15D8" w:rsidRPr="00166F92" w:rsidRDefault="003D15D8" w:rsidP="003D15D8">
            <w:pPr>
              <w:ind w:left="360" w:hanging="360"/>
              <w:jc w:val="center"/>
              <w:rPr>
                <w:b/>
                <w:sz w:val="22"/>
                <w:szCs w:val="22"/>
              </w:rPr>
            </w:pPr>
          </w:p>
        </w:tc>
        <w:tc>
          <w:tcPr>
            <w:tcW w:w="2826" w:type="dxa"/>
            <w:vMerge w:val="restart"/>
            <w:tcBorders>
              <w:bottom w:val="nil"/>
            </w:tcBorders>
            <w:shd w:val="clear" w:color="auto" w:fill="D9D9D9"/>
            <w:vAlign w:val="center"/>
          </w:tcPr>
          <w:p w14:paraId="549F797D" w14:textId="77777777" w:rsidR="003D15D8" w:rsidRPr="00166F92" w:rsidRDefault="003D15D8" w:rsidP="003D15D8">
            <w:pPr>
              <w:pStyle w:val="titulo"/>
              <w:spacing w:before="120" w:after="120"/>
              <w:rPr>
                <w:b w:val="0"/>
                <w:sz w:val="22"/>
                <w:szCs w:val="22"/>
              </w:rPr>
            </w:pPr>
            <w:r w:rsidRPr="00166F92">
              <w:rPr>
                <w:rFonts w:ascii="Times New Roman" w:hAnsi="Times New Roman"/>
                <w:sz w:val="22"/>
                <w:szCs w:val="22"/>
              </w:rPr>
              <w:t>Requirement</w:t>
            </w:r>
          </w:p>
        </w:tc>
        <w:tc>
          <w:tcPr>
            <w:tcW w:w="5724" w:type="dxa"/>
            <w:gridSpan w:val="4"/>
            <w:shd w:val="clear" w:color="auto" w:fill="D9D9D9"/>
            <w:vAlign w:val="center"/>
          </w:tcPr>
          <w:p w14:paraId="0504A527" w14:textId="77777777" w:rsidR="003D15D8" w:rsidRPr="00166F92" w:rsidRDefault="003D15D8" w:rsidP="003D15D8">
            <w:pPr>
              <w:pStyle w:val="titulo"/>
              <w:spacing w:before="80" w:after="0"/>
              <w:rPr>
                <w:rFonts w:ascii="Times New Roman" w:hAnsi="Times New Roman"/>
                <w:sz w:val="22"/>
                <w:szCs w:val="22"/>
              </w:rPr>
            </w:pPr>
            <w:r w:rsidRPr="00166F92">
              <w:rPr>
                <w:rFonts w:ascii="Times New Roman" w:hAnsi="Times New Roman"/>
                <w:sz w:val="22"/>
                <w:szCs w:val="22"/>
              </w:rPr>
              <w:t>Bidder</w:t>
            </w:r>
          </w:p>
        </w:tc>
        <w:tc>
          <w:tcPr>
            <w:tcW w:w="1800" w:type="dxa"/>
            <w:vMerge/>
            <w:tcBorders>
              <w:bottom w:val="nil"/>
            </w:tcBorders>
          </w:tcPr>
          <w:p w14:paraId="1E407C7F" w14:textId="77777777" w:rsidR="003D15D8" w:rsidRPr="00166F92" w:rsidRDefault="003D15D8" w:rsidP="003D15D8">
            <w:pPr>
              <w:pStyle w:val="titulo"/>
              <w:spacing w:before="80"/>
              <w:rPr>
                <w:b w:val="0"/>
                <w:sz w:val="20"/>
              </w:rPr>
            </w:pPr>
          </w:p>
        </w:tc>
      </w:tr>
      <w:tr w:rsidR="003D15D8" w:rsidRPr="00166F92" w14:paraId="6511F818" w14:textId="77777777" w:rsidTr="003D15D8">
        <w:trPr>
          <w:cantSplit/>
        </w:trPr>
        <w:tc>
          <w:tcPr>
            <w:tcW w:w="2178" w:type="dxa"/>
            <w:vMerge/>
          </w:tcPr>
          <w:p w14:paraId="0E0A67A6" w14:textId="77777777" w:rsidR="003D15D8" w:rsidRPr="00166F92" w:rsidRDefault="003D15D8" w:rsidP="003D15D8">
            <w:pPr>
              <w:ind w:left="360" w:hanging="360"/>
              <w:jc w:val="center"/>
              <w:rPr>
                <w:b/>
                <w:sz w:val="22"/>
                <w:szCs w:val="22"/>
              </w:rPr>
            </w:pPr>
          </w:p>
        </w:tc>
        <w:tc>
          <w:tcPr>
            <w:tcW w:w="2826" w:type="dxa"/>
            <w:vMerge/>
            <w:tcBorders>
              <w:top w:val="nil"/>
              <w:bottom w:val="nil"/>
            </w:tcBorders>
            <w:shd w:val="clear" w:color="auto" w:fill="D9D9D9"/>
            <w:vAlign w:val="center"/>
          </w:tcPr>
          <w:p w14:paraId="4036F26B" w14:textId="77777777" w:rsidR="003D15D8" w:rsidRPr="00166F92" w:rsidRDefault="003D15D8" w:rsidP="003D15D8">
            <w:pPr>
              <w:ind w:left="360" w:hanging="360"/>
              <w:jc w:val="center"/>
              <w:rPr>
                <w:b/>
                <w:sz w:val="22"/>
                <w:szCs w:val="22"/>
              </w:rPr>
            </w:pPr>
          </w:p>
        </w:tc>
        <w:tc>
          <w:tcPr>
            <w:tcW w:w="1370" w:type="dxa"/>
            <w:vMerge w:val="restart"/>
            <w:shd w:val="clear" w:color="auto" w:fill="D9D9D9"/>
            <w:vAlign w:val="center"/>
          </w:tcPr>
          <w:p w14:paraId="16FEC5AB" w14:textId="77777777" w:rsidR="003D15D8" w:rsidRPr="00166F92" w:rsidRDefault="003D15D8" w:rsidP="003D15D8">
            <w:pPr>
              <w:spacing w:before="80"/>
              <w:jc w:val="center"/>
              <w:rPr>
                <w:b/>
                <w:sz w:val="22"/>
                <w:szCs w:val="22"/>
              </w:rPr>
            </w:pPr>
            <w:r w:rsidRPr="00166F92">
              <w:rPr>
                <w:b/>
                <w:sz w:val="22"/>
                <w:szCs w:val="22"/>
              </w:rPr>
              <w:t>Single Entity</w:t>
            </w:r>
          </w:p>
        </w:tc>
        <w:tc>
          <w:tcPr>
            <w:tcW w:w="4354" w:type="dxa"/>
            <w:gridSpan w:val="3"/>
            <w:shd w:val="clear" w:color="auto" w:fill="D9D9D9"/>
            <w:vAlign w:val="center"/>
          </w:tcPr>
          <w:p w14:paraId="46F1FFF2" w14:textId="77777777" w:rsidR="003D15D8" w:rsidRPr="00166F92" w:rsidRDefault="003D15D8" w:rsidP="003D15D8">
            <w:pPr>
              <w:pStyle w:val="titulo"/>
              <w:spacing w:before="80" w:after="0"/>
              <w:rPr>
                <w:rFonts w:ascii="Times New Roman" w:hAnsi="Times New Roman"/>
                <w:sz w:val="22"/>
                <w:szCs w:val="22"/>
              </w:rPr>
            </w:pPr>
            <w:r w:rsidRPr="00166F92">
              <w:rPr>
                <w:rFonts w:ascii="Times New Roman" w:hAnsi="Times New Roman"/>
                <w:sz w:val="22"/>
                <w:szCs w:val="22"/>
              </w:rPr>
              <w:t>Joint Venture</w:t>
            </w:r>
            <w:r>
              <w:rPr>
                <w:rFonts w:ascii="Times New Roman" w:hAnsi="Times New Roman"/>
                <w:sz w:val="22"/>
                <w:szCs w:val="22"/>
              </w:rPr>
              <w:t xml:space="preserve"> </w:t>
            </w:r>
            <w:r w:rsidRPr="00166F92">
              <w:rPr>
                <w:b w:val="0"/>
              </w:rPr>
              <w:t>(existing or intended)</w:t>
            </w:r>
          </w:p>
        </w:tc>
        <w:tc>
          <w:tcPr>
            <w:tcW w:w="1800" w:type="dxa"/>
            <w:vMerge/>
            <w:tcBorders>
              <w:bottom w:val="nil"/>
            </w:tcBorders>
          </w:tcPr>
          <w:p w14:paraId="4CF4C40D" w14:textId="77777777" w:rsidR="003D15D8" w:rsidRPr="00166F92" w:rsidRDefault="003D15D8" w:rsidP="003D15D8">
            <w:pPr>
              <w:pStyle w:val="titulo"/>
              <w:spacing w:before="80" w:after="0"/>
              <w:rPr>
                <w:rFonts w:ascii="Times New Roman" w:hAnsi="Times New Roman"/>
                <w:sz w:val="20"/>
              </w:rPr>
            </w:pPr>
          </w:p>
        </w:tc>
      </w:tr>
      <w:tr w:rsidR="003D15D8" w:rsidRPr="00166F92" w14:paraId="0FE52FD6" w14:textId="77777777" w:rsidTr="003D15D8">
        <w:trPr>
          <w:cantSplit/>
          <w:trHeight w:val="458"/>
        </w:trPr>
        <w:tc>
          <w:tcPr>
            <w:tcW w:w="2178" w:type="dxa"/>
            <w:vMerge/>
          </w:tcPr>
          <w:p w14:paraId="7D679498" w14:textId="77777777" w:rsidR="003D15D8" w:rsidRPr="00166F92" w:rsidRDefault="003D15D8" w:rsidP="003D15D8">
            <w:pPr>
              <w:ind w:left="360" w:hanging="360"/>
              <w:rPr>
                <w:b/>
                <w:sz w:val="22"/>
                <w:szCs w:val="22"/>
              </w:rPr>
            </w:pPr>
          </w:p>
        </w:tc>
        <w:tc>
          <w:tcPr>
            <w:tcW w:w="2826" w:type="dxa"/>
            <w:vMerge/>
            <w:tcBorders>
              <w:top w:val="nil"/>
            </w:tcBorders>
            <w:shd w:val="clear" w:color="auto" w:fill="D9D9D9"/>
            <w:vAlign w:val="center"/>
          </w:tcPr>
          <w:p w14:paraId="09BC904C" w14:textId="77777777" w:rsidR="003D15D8" w:rsidRPr="00166F92" w:rsidRDefault="003D15D8" w:rsidP="003D15D8">
            <w:pPr>
              <w:ind w:left="360" w:hanging="360"/>
              <w:jc w:val="center"/>
              <w:rPr>
                <w:b/>
                <w:sz w:val="22"/>
                <w:szCs w:val="22"/>
              </w:rPr>
            </w:pPr>
          </w:p>
        </w:tc>
        <w:tc>
          <w:tcPr>
            <w:tcW w:w="1370" w:type="dxa"/>
            <w:vMerge/>
            <w:shd w:val="clear" w:color="auto" w:fill="D9D9D9"/>
            <w:vAlign w:val="center"/>
          </w:tcPr>
          <w:p w14:paraId="21F85781" w14:textId="77777777" w:rsidR="003D15D8" w:rsidRPr="00166F92" w:rsidRDefault="003D15D8" w:rsidP="003D15D8">
            <w:pPr>
              <w:jc w:val="center"/>
              <w:rPr>
                <w:b/>
                <w:sz w:val="22"/>
                <w:szCs w:val="22"/>
              </w:rPr>
            </w:pPr>
          </w:p>
        </w:tc>
        <w:tc>
          <w:tcPr>
            <w:tcW w:w="1474" w:type="dxa"/>
            <w:tcBorders>
              <w:top w:val="nil"/>
            </w:tcBorders>
            <w:shd w:val="clear" w:color="auto" w:fill="D9D9D9"/>
            <w:vAlign w:val="center"/>
          </w:tcPr>
          <w:p w14:paraId="4F41A390" w14:textId="77777777" w:rsidR="003D15D8" w:rsidRPr="00166F92" w:rsidRDefault="003D15D8" w:rsidP="003D15D8">
            <w:pPr>
              <w:jc w:val="center"/>
              <w:rPr>
                <w:b/>
                <w:sz w:val="22"/>
                <w:szCs w:val="22"/>
              </w:rPr>
            </w:pPr>
            <w:r w:rsidRPr="00166F92">
              <w:rPr>
                <w:b/>
                <w:sz w:val="22"/>
                <w:szCs w:val="22"/>
              </w:rPr>
              <w:t>All members combined</w:t>
            </w:r>
          </w:p>
        </w:tc>
        <w:tc>
          <w:tcPr>
            <w:tcW w:w="1361" w:type="dxa"/>
            <w:tcBorders>
              <w:top w:val="nil"/>
            </w:tcBorders>
            <w:shd w:val="clear" w:color="auto" w:fill="D9D9D9"/>
            <w:vAlign w:val="center"/>
          </w:tcPr>
          <w:p w14:paraId="242CB1E4" w14:textId="77777777" w:rsidR="003D15D8" w:rsidRPr="00166F92" w:rsidRDefault="003D15D8" w:rsidP="003D15D8">
            <w:pPr>
              <w:jc w:val="center"/>
              <w:rPr>
                <w:sz w:val="22"/>
                <w:szCs w:val="22"/>
              </w:rPr>
            </w:pPr>
            <w:r w:rsidRPr="00166F92">
              <w:rPr>
                <w:b/>
                <w:sz w:val="22"/>
                <w:szCs w:val="22"/>
              </w:rPr>
              <w:t>Each Partner</w:t>
            </w:r>
          </w:p>
        </w:tc>
        <w:tc>
          <w:tcPr>
            <w:tcW w:w="1519" w:type="dxa"/>
            <w:tcBorders>
              <w:top w:val="nil"/>
            </w:tcBorders>
            <w:shd w:val="clear" w:color="auto" w:fill="D9D9D9"/>
            <w:vAlign w:val="center"/>
          </w:tcPr>
          <w:p w14:paraId="61B144DA" w14:textId="77777777" w:rsidR="003D15D8" w:rsidRPr="00166F92" w:rsidRDefault="003D15D8" w:rsidP="003D15D8">
            <w:pPr>
              <w:jc w:val="center"/>
              <w:rPr>
                <w:b/>
                <w:sz w:val="22"/>
                <w:szCs w:val="22"/>
              </w:rPr>
            </w:pPr>
            <w:r w:rsidRPr="00166F92">
              <w:rPr>
                <w:b/>
                <w:sz w:val="22"/>
                <w:szCs w:val="22"/>
              </w:rPr>
              <w:t>At least one Partner</w:t>
            </w:r>
          </w:p>
        </w:tc>
        <w:tc>
          <w:tcPr>
            <w:tcW w:w="1800" w:type="dxa"/>
            <w:vMerge/>
            <w:tcBorders>
              <w:top w:val="nil"/>
            </w:tcBorders>
          </w:tcPr>
          <w:p w14:paraId="68AB54E8" w14:textId="77777777" w:rsidR="003D15D8" w:rsidRPr="00166F92" w:rsidRDefault="003D15D8" w:rsidP="003D15D8">
            <w:pPr>
              <w:rPr>
                <w:b/>
                <w:sz w:val="20"/>
              </w:rPr>
            </w:pPr>
          </w:p>
        </w:tc>
      </w:tr>
      <w:tr w:rsidR="003D15D8" w:rsidRPr="00166F92" w14:paraId="4A1EA6EC" w14:textId="77777777" w:rsidTr="003D15D8">
        <w:trPr>
          <w:cantSplit/>
        </w:trPr>
        <w:tc>
          <w:tcPr>
            <w:tcW w:w="2178" w:type="dxa"/>
          </w:tcPr>
          <w:p w14:paraId="6668D944" w14:textId="77777777" w:rsidR="003D15D8" w:rsidRPr="00166F92" w:rsidRDefault="003D15D8" w:rsidP="003D15D8">
            <w:pPr>
              <w:pStyle w:val="Heading2"/>
              <w:tabs>
                <w:tab w:val="clear" w:pos="619"/>
                <w:tab w:val="left" w:pos="576"/>
              </w:tabs>
              <w:spacing w:before="60" w:after="60"/>
              <w:jc w:val="both"/>
              <w:rPr>
                <w:b w:val="0"/>
                <w:sz w:val="20"/>
              </w:rPr>
            </w:pPr>
            <w:r w:rsidRPr="00166F92">
              <w:rPr>
                <w:b w:val="0"/>
                <w:sz w:val="20"/>
              </w:rPr>
              <w:t xml:space="preserve">1.1 </w:t>
            </w:r>
            <w:r w:rsidRPr="00166F92">
              <w:rPr>
                <w:b w:val="0"/>
                <w:sz w:val="20"/>
              </w:rPr>
              <w:tab/>
              <w:t>Nationality</w:t>
            </w:r>
          </w:p>
        </w:tc>
        <w:tc>
          <w:tcPr>
            <w:tcW w:w="2826" w:type="dxa"/>
          </w:tcPr>
          <w:p w14:paraId="5F63EC34" w14:textId="77777777" w:rsidR="003D15D8" w:rsidRPr="00166F92" w:rsidRDefault="003D15D8" w:rsidP="003D15D8">
            <w:pPr>
              <w:pStyle w:val="BodyTextIndent"/>
              <w:spacing w:before="60" w:after="60"/>
              <w:ind w:left="0"/>
              <w:jc w:val="left"/>
              <w:rPr>
                <w:sz w:val="20"/>
              </w:rPr>
            </w:pPr>
            <w:r w:rsidRPr="00166F92">
              <w:rPr>
                <w:sz w:val="20"/>
              </w:rPr>
              <w:t>Nationality in accordance with ITB 4.4.</w:t>
            </w:r>
          </w:p>
        </w:tc>
        <w:tc>
          <w:tcPr>
            <w:tcW w:w="1370" w:type="dxa"/>
          </w:tcPr>
          <w:p w14:paraId="17697351" w14:textId="77777777" w:rsidR="003D15D8" w:rsidRPr="00166F92" w:rsidRDefault="003D15D8" w:rsidP="003D15D8">
            <w:pPr>
              <w:spacing w:before="60" w:after="60"/>
              <w:jc w:val="left"/>
              <w:rPr>
                <w:sz w:val="20"/>
              </w:rPr>
            </w:pPr>
            <w:r w:rsidRPr="00166F92">
              <w:rPr>
                <w:sz w:val="20"/>
              </w:rPr>
              <w:t>Must meet requirement</w:t>
            </w:r>
          </w:p>
        </w:tc>
        <w:tc>
          <w:tcPr>
            <w:tcW w:w="1474" w:type="dxa"/>
          </w:tcPr>
          <w:p w14:paraId="43799788" w14:textId="77777777" w:rsidR="003D15D8" w:rsidRPr="00166F92" w:rsidRDefault="003D15D8" w:rsidP="003D15D8">
            <w:pPr>
              <w:spacing w:before="60" w:after="60"/>
              <w:jc w:val="left"/>
              <w:rPr>
                <w:sz w:val="20"/>
              </w:rPr>
            </w:pPr>
            <w:r w:rsidRPr="00166F92">
              <w:rPr>
                <w:sz w:val="20"/>
              </w:rPr>
              <w:t>must meet requirement</w:t>
            </w:r>
          </w:p>
        </w:tc>
        <w:tc>
          <w:tcPr>
            <w:tcW w:w="1361" w:type="dxa"/>
          </w:tcPr>
          <w:p w14:paraId="2AB72396" w14:textId="77777777" w:rsidR="003D15D8" w:rsidRPr="00166F92" w:rsidRDefault="00CB6C59" w:rsidP="003D15D8">
            <w:pPr>
              <w:spacing w:before="60" w:after="60"/>
              <w:jc w:val="left"/>
              <w:rPr>
                <w:sz w:val="20"/>
              </w:rPr>
            </w:pPr>
            <w:r>
              <w:rPr>
                <w:sz w:val="20"/>
              </w:rPr>
              <w:t xml:space="preserve"> (see below)</w:t>
            </w:r>
          </w:p>
        </w:tc>
        <w:tc>
          <w:tcPr>
            <w:tcW w:w="1519" w:type="dxa"/>
          </w:tcPr>
          <w:p w14:paraId="4EDCE98A" w14:textId="77777777" w:rsidR="00CB6C59" w:rsidRPr="00166F92" w:rsidRDefault="00CB6C59" w:rsidP="003D15D8">
            <w:pPr>
              <w:spacing w:before="60" w:after="60"/>
              <w:jc w:val="center"/>
              <w:rPr>
                <w:sz w:val="20"/>
              </w:rPr>
            </w:pPr>
            <w:r w:rsidRPr="00166F92">
              <w:rPr>
                <w:sz w:val="20"/>
              </w:rPr>
              <w:t>Must meet requirement</w:t>
            </w:r>
            <w:r>
              <w:rPr>
                <w:sz w:val="20"/>
              </w:rPr>
              <w:t xml:space="preserve"> (see below)</w:t>
            </w:r>
          </w:p>
        </w:tc>
        <w:tc>
          <w:tcPr>
            <w:tcW w:w="1800" w:type="dxa"/>
          </w:tcPr>
          <w:p w14:paraId="0BF827E1" w14:textId="77777777" w:rsidR="003D15D8" w:rsidRPr="00166F92" w:rsidRDefault="003D15D8" w:rsidP="003D15D8">
            <w:pPr>
              <w:spacing w:before="60" w:after="60"/>
              <w:jc w:val="center"/>
              <w:rPr>
                <w:sz w:val="20"/>
              </w:rPr>
            </w:pPr>
            <w:r w:rsidRPr="00166F92">
              <w:rPr>
                <w:sz w:val="20"/>
              </w:rPr>
              <w:t>Form ELI –1.1 and 1.2, with attachments</w:t>
            </w:r>
          </w:p>
        </w:tc>
      </w:tr>
      <w:tr w:rsidR="008A01FB" w:rsidRPr="00166F92" w14:paraId="7BA97255" w14:textId="77777777" w:rsidTr="002E791D">
        <w:trPr>
          <w:cantSplit/>
        </w:trPr>
        <w:tc>
          <w:tcPr>
            <w:tcW w:w="2178" w:type="dxa"/>
          </w:tcPr>
          <w:p w14:paraId="14F690D1" w14:textId="77777777" w:rsidR="008A01FB" w:rsidRPr="00166F92" w:rsidRDefault="008A01FB" w:rsidP="003D15D8">
            <w:pPr>
              <w:pStyle w:val="Heading2"/>
              <w:tabs>
                <w:tab w:val="clear" w:pos="619"/>
                <w:tab w:val="left" w:pos="576"/>
              </w:tabs>
              <w:spacing w:before="60" w:after="60"/>
              <w:jc w:val="both"/>
              <w:rPr>
                <w:b w:val="0"/>
                <w:sz w:val="20"/>
              </w:rPr>
            </w:pPr>
          </w:p>
        </w:tc>
        <w:tc>
          <w:tcPr>
            <w:tcW w:w="2826" w:type="dxa"/>
          </w:tcPr>
          <w:p w14:paraId="521E56AD" w14:textId="77777777" w:rsidR="008A01FB" w:rsidRPr="00166F92" w:rsidRDefault="008A01FB" w:rsidP="003D15D8">
            <w:pPr>
              <w:pStyle w:val="BodyTextIndent"/>
              <w:spacing w:before="60" w:after="60"/>
              <w:ind w:left="0"/>
              <w:jc w:val="left"/>
              <w:rPr>
                <w:sz w:val="20"/>
              </w:rPr>
            </w:pPr>
          </w:p>
        </w:tc>
        <w:tc>
          <w:tcPr>
            <w:tcW w:w="1370" w:type="dxa"/>
          </w:tcPr>
          <w:p w14:paraId="70EFFFE3" w14:textId="77777777" w:rsidR="008A01FB" w:rsidRPr="00166F92" w:rsidRDefault="008A01FB" w:rsidP="003D15D8">
            <w:pPr>
              <w:spacing w:before="60" w:after="60"/>
              <w:jc w:val="left"/>
              <w:rPr>
                <w:sz w:val="20"/>
              </w:rPr>
            </w:pPr>
          </w:p>
        </w:tc>
        <w:tc>
          <w:tcPr>
            <w:tcW w:w="4354" w:type="dxa"/>
            <w:gridSpan w:val="3"/>
          </w:tcPr>
          <w:p w14:paraId="4238ADE3" w14:textId="77777777" w:rsidR="008A01FB" w:rsidRDefault="008A01FB" w:rsidP="008A01FB">
            <w:pPr>
              <w:pStyle w:val="ListParagraph"/>
              <w:autoSpaceDE w:val="0"/>
              <w:autoSpaceDN w:val="0"/>
              <w:adjustRightInd w:val="0"/>
              <w:spacing w:after="120"/>
              <w:ind w:left="0"/>
              <w:rPr>
                <w:sz w:val="22"/>
                <w:szCs w:val="22"/>
              </w:rPr>
            </w:pPr>
            <w:r>
              <w:rPr>
                <w:sz w:val="22"/>
                <w:szCs w:val="22"/>
              </w:rPr>
              <w:t>The Guidelines stipulate:</w:t>
            </w:r>
          </w:p>
          <w:p w14:paraId="1373B236" w14:textId="183ED7E7" w:rsidR="008A01FB" w:rsidRPr="008A01FB" w:rsidRDefault="008A01FB" w:rsidP="008A01FB">
            <w:pPr>
              <w:pStyle w:val="ListParagraph"/>
              <w:autoSpaceDE w:val="0"/>
              <w:autoSpaceDN w:val="0"/>
              <w:adjustRightInd w:val="0"/>
              <w:spacing w:after="120"/>
              <w:ind w:left="0"/>
              <w:rPr>
                <w:color w:val="000000"/>
                <w:sz w:val="22"/>
                <w:szCs w:val="22"/>
              </w:rPr>
            </w:pPr>
            <w:r w:rsidRPr="008A01FB">
              <w:rPr>
                <w:sz w:val="22"/>
                <w:szCs w:val="22"/>
              </w:rPr>
              <w:t>Para</w:t>
            </w:r>
            <w:r>
              <w:rPr>
                <w:sz w:val="22"/>
                <w:szCs w:val="22"/>
              </w:rPr>
              <w:t xml:space="preserve">graph </w:t>
            </w:r>
            <w:r w:rsidRPr="008A01FB">
              <w:rPr>
                <w:color w:val="000000"/>
                <w:sz w:val="22"/>
                <w:szCs w:val="22"/>
              </w:rPr>
              <w:t>1.</w:t>
            </w:r>
            <w:r w:rsidR="00712A24">
              <w:rPr>
                <w:color w:val="000000"/>
                <w:sz w:val="22"/>
                <w:szCs w:val="22"/>
              </w:rPr>
              <w:t>11.2</w:t>
            </w:r>
            <w:r w:rsidRPr="008A01FB">
              <w:rPr>
                <w:color w:val="000000"/>
                <w:sz w:val="22"/>
                <w:szCs w:val="22"/>
              </w:rPr>
              <w:t>“In the case of ICB/MC, association of non-MC Firms with MC Firms may be accepted. However, the lead MC Firm is expected to perform at least fifty (50) per cent of the contract.”</w:t>
            </w:r>
          </w:p>
          <w:p w14:paraId="588885CD" w14:textId="4BD96547" w:rsidR="008A01FB" w:rsidRPr="00166F92" w:rsidRDefault="008A01FB" w:rsidP="008A01FB">
            <w:pPr>
              <w:pStyle w:val="ListParagraph"/>
              <w:autoSpaceDE w:val="0"/>
              <w:autoSpaceDN w:val="0"/>
              <w:adjustRightInd w:val="0"/>
              <w:spacing w:after="120"/>
              <w:ind w:left="0"/>
              <w:rPr>
                <w:sz w:val="20"/>
              </w:rPr>
            </w:pPr>
            <w:r w:rsidRPr="008A01FB">
              <w:rPr>
                <w:sz w:val="22"/>
                <w:szCs w:val="22"/>
              </w:rPr>
              <w:t>Para</w:t>
            </w:r>
            <w:r>
              <w:rPr>
                <w:sz w:val="22"/>
                <w:szCs w:val="22"/>
              </w:rPr>
              <w:t xml:space="preserve">graph </w:t>
            </w:r>
            <w:r w:rsidRPr="008A01FB">
              <w:rPr>
                <w:color w:val="000000"/>
                <w:sz w:val="22"/>
                <w:szCs w:val="22"/>
              </w:rPr>
              <w:t>1.</w:t>
            </w:r>
            <w:r w:rsidR="001F0B19">
              <w:rPr>
                <w:color w:val="000000"/>
                <w:sz w:val="22"/>
                <w:szCs w:val="22"/>
              </w:rPr>
              <w:t>11.3 “</w:t>
            </w:r>
            <w:r w:rsidRPr="008A01FB">
              <w:rPr>
                <w:color w:val="000000"/>
                <w:sz w:val="22"/>
                <w:szCs w:val="22"/>
              </w:rPr>
              <w:t>In the case of National Competitive Bidding (NCB), association of domestic Firms with non-domestic Firms is accepted, with the domestic Firm expected to perform at least fifty (50) per cent of the contract.</w:t>
            </w:r>
            <w:r w:rsidR="001F0B19">
              <w:rPr>
                <w:color w:val="000000"/>
                <w:sz w:val="22"/>
                <w:szCs w:val="22"/>
              </w:rPr>
              <w:t>”</w:t>
            </w:r>
          </w:p>
        </w:tc>
        <w:tc>
          <w:tcPr>
            <w:tcW w:w="1800" w:type="dxa"/>
          </w:tcPr>
          <w:p w14:paraId="0881EE8E" w14:textId="77777777" w:rsidR="008A01FB" w:rsidRPr="00166F92" w:rsidRDefault="008A01FB" w:rsidP="003D15D8">
            <w:pPr>
              <w:spacing w:before="60" w:after="60"/>
              <w:jc w:val="center"/>
              <w:rPr>
                <w:sz w:val="20"/>
              </w:rPr>
            </w:pPr>
          </w:p>
        </w:tc>
      </w:tr>
      <w:tr w:rsidR="003D15D8" w:rsidRPr="00166F92" w14:paraId="02D07936" w14:textId="77777777" w:rsidTr="003D15D8">
        <w:trPr>
          <w:cantSplit/>
        </w:trPr>
        <w:tc>
          <w:tcPr>
            <w:tcW w:w="2178" w:type="dxa"/>
          </w:tcPr>
          <w:p w14:paraId="2E94224A" w14:textId="77777777" w:rsidR="003D15D8" w:rsidRPr="00166F92" w:rsidRDefault="003D15D8" w:rsidP="003D15D8">
            <w:pPr>
              <w:pStyle w:val="Heading2"/>
              <w:tabs>
                <w:tab w:val="clear" w:pos="619"/>
                <w:tab w:val="left" w:pos="576"/>
              </w:tabs>
              <w:spacing w:before="60" w:after="60"/>
              <w:jc w:val="left"/>
              <w:rPr>
                <w:sz w:val="20"/>
              </w:rPr>
            </w:pPr>
            <w:r w:rsidRPr="00166F92">
              <w:rPr>
                <w:b w:val="0"/>
                <w:sz w:val="20"/>
              </w:rPr>
              <w:t xml:space="preserve">1.2 </w:t>
            </w:r>
            <w:r w:rsidRPr="00166F92">
              <w:rPr>
                <w:b w:val="0"/>
                <w:sz w:val="20"/>
              </w:rPr>
              <w:tab/>
              <w:t>Conflict of Interest</w:t>
            </w:r>
          </w:p>
        </w:tc>
        <w:tc>
          <w:tcPr>
            <w:tcW w:w="2826" w:type="dxa"/>
          </w:tcPr>
          <w:p w14:paraId="03F42AA8" w14:textId="77777777" w:rsidR="003D15D8" w:rsidRPr="00166F92" w:rsidRDefault="003D15D8" w:rsidP="003D15D8">
            <w:pPr>
              <w:pStyle w:val="BodyTextIndent"/>
              <w:spacing w:before="60" w:after="60"/>
              <w:ind w:left="0"/>
              <w:jc w:val="left"/>
              <w:rPr>
                <w:sz w:val="20"/>
              </w:rPr>
            </w:pPr>
            <w:r w:rsidRPr="00166F92">
              <w:rPr>
                <w:sz w:val="20"/>
              </w:rPr>
              <w:t>No- conflicts of interests as described in ITB 4.2</w:t>
            </w:r>
          </w:p>
        </w:tc>
        <w:tc>
          <w:tcPr>
            <w:tcW w:w="1370" w:type="dxa"/>
          </w:tcPr>
          <w:p w14:paraId="4915243B" w14:textId="77777777" w:rsidR="003D15D8" w:rsidRPr="00166F92" w:rsidRDefault="003D15D8" w:rsidP="003D15D8">
            <w:pPr>
              <w:spacing w:before="60" w:after="60"/>
              <w:jc w:val="left"/>
              <w:rPr>
                <w:sz w:val="20"/>
              </w:rPr>
            </w:pPr>
            <w:r w:rsidRPr="00166F92">
              <w:rPr>
                <w:sz w:val="20"/>
              </w:rPr>
              <w:t>Must meet requirement</w:t>
            </w:r>
          </w:p>
        </w:tc>
        <w:tc>
          <w:tcPr>
            <w:tcW w:w="1474" w:type="dxa"/>
          </w:tcPr>
          <w:p w14:paraId="4B1BC3EC" w14:textId="77777777" w:rsidR="003D15D8" w:rsidRPr="00166F92" w:rsidRDefault="003D15D8" w:rsidP="003D15D8">
            <w:pPr>
              <w:spacing w:before="60" w:after="60"/>
              <w:jc w:val="left"/>
              <w:rPr>
                <w:sz w:val="20"/>
              </w:rPr>
            </w:pPr>
            <w:r w:rsidRPr="00166F92">
              <w:rPr>
                <w:sz w:val="20"/>
              </w:rPr>
              <w:t>must meet requirement</w:t>
            </w:r>
          </w:p>
        </w:tc>
        <w:tc>
          <w:tcPr>
            <w:tcW w:w="1361" w:type="dxa"/>
          </w:tcPr>
          <w:p w14:paraId="0338226F" w14:textId="77777777" w:rsidR="003D15D8" w:rsidRPr="00166F92" w:rsidRDefault="003D15D8" w:rsidP="003D15D8">
            <w:pPr>
              <w:spacing w:before="60" w:after="60"/>
              <w:jc w:val="left"/>
              <w:rPr>
                <w:sz w:val="20"/>
              </w:rPr>
            </w:pPr>
            <w:r w:rsidRPr="00166F92">
              <w:rPr>
                <w:sz w:val="20"/>
              </w:rPr>
              <w:t>Must meet requirement</w:t>
            </w:r>
          </w:p>
        </w:tc>
        <w:tc>
          <w:tcPr>
            <w:tcW w:w="1519" w:type="dxa"/>
          </w:tcPr>
          <w:p w14:paraId="1B8DACCE" w14:textId="77777777" w:rsidR="003D15D8" w:rsidRPr="00166F92" w:rsidRDefault="003D15D8" w:rsidP="003D15D8">
            <w:pPr>
              <w:spacing w:before="60" w:after="60"/>
              <w:jc w:val="center"/>
              <w:rPr>
                <w:sz w:val="20"/>
              </w:rPr>
            </w:pPr>
            <w:r w:rsidRPr="00166F92">
              <w:rPr>
                <w:sz w:val="20"/>
              </w:rPr>
              <w:t>N / A</w:t>
            </w:r>
          </w:p>
        </w:tc>
        <w:tc>
          <w:tcPr>
            <w:tcW w:w="1800" w:type="dxa"/>
          </w:tcPr>
          <w:p w14:paraId="252B2252" w14:textId="77777777" w:rsidR="003D15D8" w:rsidRPr="00166F92" w:rsidRDefault="003D15D8" w:rsidP="003D15D8">
            <w:pPr>
              <w:spacing w:before="60" w:after="60"/>
              <w:jc w:val="center"/>
              <w:rPr>
                <w:sz w:val="20"/>
              </w:rPr>
            </w:pPr>
            <w:r w:rsidRPr="00166F92">
              <w:rPr>
                <w:sz w:val="20"/>
              </w:rPr>
              <w:t>Letter of Bid</w:t>
            </w:r>
          </w:p>
        </w:tc>
      </w:tr>
      <w:tr w:rsidR="003D15D8" w:rsidRPr="00166F92" w14:paraId="7E5BE4E1" w14:textId="77777777" w:rsidTr="003D15D8">
        <w:trPr>
          <w:cantSplit/>
        </w:trPr>
        <w:tc>
          <w:tcPr>
            <w:tcW w:w="2178" w:type="dxa"/>
          </w:tcPr>
          <w:p w14:paraId="12C6C2CB" w14:textId="77777777" w:rsidR="003D15D8" w:rsidRPr="00166F92" w:rsidRDefault="003D15D8" w:rsidP="003D15D8">
            <w:pPr>
              <w:pStyle w:val="Heading2"/>
              <w:tabs>
                <w:tab w:val="clear" w:pos="619"/>
                <w:tab w:val="left" w:pos="576"/>
              </w:tabs>
              <w:spacing w:before="60" w:after="60"/>
              <w:jc w:val="both"/>
              <w:rPr>
                <w:sz w:val="20"/>
              </w:rPr>
            </w:pPr>
            <w:r w:rsidRPr="00166F92">
              <w:rPr>
                <w:b w:val="0"/>
                <w:sz w:val="20"/>
              </w:rPr>
              <w:t>1.3</w:t>
            </w:r>
            <w:r w:rsidRPr="00166F92">
              <w:rPr>
                <w:b w:val="0"/>
                <w:sz w:val="20"/>
              </w:rPr>
              <w:tab/>
              <w:t>Bank Ineligibility</w:t>
            </w:r>
          </w:p>
        </w:tc>
        <w:tc>
          <w:tcPr>
            <w:tcW w:w="2826" w:type="dxa"/>
          </w:tcPr>
          <w:p w14:paraId="6E2BA5BC" w14:textId="77777777" w:rsidR="003D15D8" w:rsidRPr="00166F92" w:rsidRDefault="003D15D8" w:rsidP="003D15D8">
            <w:pPr>
              <w:pStyle w:val="BodyTextIndent"/>
              <w:spacing w:before="60" w:after="60"/>
              <w:ind w:left="0"/>
              <w:jc w:val="left"/>
              <w:rPr>
                <w:sz w:val="20"/>
              </w:rPr>
            </w:pPr>
            <w:r w:rsidRPr="00166F92">
              <w:rPr>
                <w:sz w:val="20"/>
              </w:rPr>
              <w:t xml:space="preserve">Not having been declared ineligible by the Bank as described in </w:t>
            </w:r>
            <w:r w:rsidRPr="003D15D8">
              <w:rPr>
                <w:color w:val="000000"/>
                <w:sz w:val="20"/>
              </w:rPr>
              <w:t>4.5.</w:t>
            </w:r>
          </w:p>
        </w:tc>
        <w:tc>
          <w:tcPr>
            <w:tcW w:w="1370" w:type="dxa"/>
          </w:tcPr>
          <w:p w14:paraId="1B8212C9" w14:textId="77777777" w:rsidR="003D15D8" w:rsidRPr="00166F92" w:rsidRDefault="003D15D8" w:rsidP="003D15D8">
            <w:pPr>
              <w:spacing w:before="60" w:after="60"/>
              <w:jc w:val="left"/>
              <w:rPr>
                <w:sz w:val="20"/>
              </w:rPr>
            </w:pPr>
            <w:r w:rsidRPr="00166F92">
              <w:rPr>
                <w:sz w:val="20"/>
              </w:rPr>
              <w:t>Must meet requirement</w:t>
            </w:r>
          </w:p>
        </w:tc>
        <w:tc>
          <w:tcPr>
            <w:tcW w:w="1474" w:type="dxa"/>
          </w:tcPr>
          <w:p w14:paraId="68177BAA" w14:textId="77777777" w:rsidR="003D15D8" w:rsidRPr="00166F92" w:rsidRDefault="003D15D8" w:rsidP="003D15D8">
            <w:pPr>
              <w:spacing w:before="60" w:after="60"/>
              <w:jc w:val="left"/>
              <w:rPr>
                <w:sz w:val="20"/>
              </w:rPr>
            </w:pPr>
            <w:r w:rsidRPr="00166F92">
              <w:rPr>
                <w:sz w:val="20"/>
              </w:rPr>
              <w:t>must meet requirement</w:t>
            </w:r>
          </w:p>
        </w:tc>
        <w:tc>
          <w:tcPr>
            <w:tcW w:w="1361" w:type="dxa"/>
          </w:tcPr>
          <w:p w14:paraId="67F01002" w14:textId="77777777" w:rsidR="003D15D8" w:rsidRPr="00166F92" w:rsidRDefault="003D15D8" w:rsidP="003D15D8">
            <w:pPr>
              <w:spacing w:before="60" w:after="60"/>
              <w:jc w:val="left"/>
              <w:rPr>
                <w:sz w:val="20"/>
              </w:rPr>
            </w:pPr>
            <w:r w:rsidRPr="00166F92">
              <w:rPr>
                <w:sz w:val="20"/>
              </w:rPr>
              <w:t xml:space="preserve">Must meet requirement </w:t>
            </w:r>
          </w:p>
        </w:tc>
        <w:tc>
          <w:tcPr>
            <w:tcW w:w="1519" w:type="dxa"/>
          </w:tcPr>
          <w:p w14:paraId="7FA3021A" w14:textId="77777777" w:rsidR="003D15D8" w:rsidRPr="00166F92" w:rsidRDefault="003D15D8" w:rsidP="003D15D8">
            <w:pPr>
              <w:spacing w:before="60" w:after="60"/>
              <w:jc w:val="center"/>
              <w:rPr>
                <w:sz w:val="20"/>
              </w:rPr>
            </w:pPr>
            <w:r w:rsidRPr="00166F92">
              <w:rPr>
                <w:sz w:val="20"/>
              </w:rPr>
              <w:t>N / A</w:t>
            </w:r>
          </w:p>
        </w:tc>
        <w:tc>
          <w:tcPr>
            <w:tcW w:w="1800" w:type="dxa"/>
          </w:tcPr>
          <w:p w14:paraId="2B94966F" w14:textId="77777777" w:rsidR="003D15D8" w:rsidRPr="00166F92" w:rsidRDefault="003D15D8" w:rsidP="003D15D8">
            <w:pPr>
              <w:spacing w:before="60" w:after="60"/>
              <w:jc w:val="center"/>
              <w:rPr>
                <w:sz w:val="20"/>
              </w:rPr>
            </w:pPr>
            <w:r w:rsidRPr="00166F92">
              <w:rPr>
                <w:sz w:val="20"/>
              </w:rPr>
              <w:t>Letter of Bid</w:t>
            </w:r>
          </w:p>
        </w:tc>
      </w:tr>
      <w:tr w:rsidR="003D15D8" w:rsidRPr="00166F92" w14:paraId="7EAB1A8F" w14:textId="77777777" w:rsidTr="003D15D8">
        <w:trPr>
          <w:cantSplit/>
        </w:trPr>
        <w:tc>
          <w:tcPr>
            <w:tcW w:w="2178" w:type="dxa"/>
          </w:tcPr>
          <w:p w14:paraId="266893A9" w14:textId="77777777" w:rsidR="003D15D8" w:rsidRPr="00166F92" w:rsidRDefault="003D15D8" w:rsidP="0067311B">
            <w:pPr>
              <w:pStyle w:val="Heading2"/>
              <w:tabs>
                <w:tab w:val="clear" w:pos="619"/>
                <w:tab w:val="left" w:pos="576"/>
              </w:tabs>
              <w:spacing w:before="60" w:after="60"/>
              <w:jc w:val="left"/>
              <w:rPr>
                <w:sz w:val="20"/>
              </w:rPr>
            </w:pPr>
            <w:r w:rsidRPr="00166F92">
              <w:rPr>
                <w:b w:val="0"/>
                <w:sz w:val="20"/>
              </w:rPr>
              <w:t>1.4</w:t>
            </w:r>
            <w:r w:rsidRPr="00166F92">
              <w:rPr>
                <w:b w:val="0"/>
                <w:sz w:val="20"/>
              </w:rPr>
              <w:tab/>
            </w:r>
            <w:r w:rsidR="0067311B">
              <w:rPr>
                <w:b w:val="0"/>
                <w:sz w:val="20"/>
              </w:rPr>
              <w:t>Government</w:t>
            </w:r>
            <w:r w:rsidRPr="00166F92">
              <w:rPr>
                <w:b w:val="0"/>
                <w:sz w:val="20"/>
              </w:rPr>
              <w:t xml:space="preserve"> Owned </w:t>
            </w:r>
            <w:r w:rsidR="0067311B">
              <w:rPr>
                <w:b w:val="0"/>
                <w:sz w:val="20"/>
              </w:rPr>
              <w:t>Entity of the Beneficiary country</w:t>
            </w:r>
          </w:p>
        </w:tc>
        <w:tc>
          <w:tcPr>
            <w:tcW w:w="2826" w:type="dxa"/>
          </w:tcPr>
          <w:p w14:paraId="14F5810E" w14:textId="77777777" w:rsidR="003D15D8" w:rsidRPr="00166F92" w:rsidRDefault="0067311B" w:rsidP="003D15D8">
            <w:pPr>
              <w:pStyle w:val="BodyTextIndent"/>
              <w:spacing w:before="60" w:after="60"/>
              <w:ind w:left="0"/>
              <w:jc w:val="left"/>
              <w:rPr>
                <w:sz w:val="20"/>
              </w:rPr>
            </w:pPr>
            <w:r>
              <w:rPr>
                <w:sz w:val="20"/>
              </w:rPr>
              <w:t>Meets</w:t>
            </w:r>
            <w:r w:rsidR="003D15D8" w:rsidRPr="00166F92">
              <w:rPr>
                <w:sz w:val="20"/>
              </w:rPr>
              <w:t xml:space="preserve"> conditions of ITB 4.6</w:t>
            </w:r>
          </w:p>
        </w:tc>
        <w:tc>
          <w:tcPr>
            <w:tcW w:w="1370" w:type="dxa"/>
            <w:vAlign w:val="center"/>
          </w:tcPr>
          <w:p w14:paraId="2964B494" w14:textId="77777777" w:rsidR="003D15D8" w:rsidRPr="00166F92" w:rsidRDefault="003D15D8" w:rsidP="003D15D8">
            <w:pPr>
              <w:spacing w:before="60" w:after="60"/>
              <w:jc w:val="left"/>
              <w:rPr>
                <w:sz w:val="20"/>
              </w:rPr>
            </w:pPr>
            <w:r w:rsidRPr="00166F92">
              <w:rPr>
                <w:sz w:val="20"/>
              </w:rPr>
              <w:t>Must meet requirement</w:t>
            </w:r>
          </w:p>
        </w:tc>
        <w:tc>
          <w:tcPr>
            <w:tcW w:w="1474" w:type="dxa"/>
            <w:vAlign w:val="center"/>
          </w:tcPr>
          <w:p w14:paraId="177057FA" w14:textId="77777777" w:rsidR="003D15D8" w:rsidRPr="00166F92" w:rsidRDefault="003D15D8" w:rsidP="003D15D8">
            <w:pPr>
              <w:spacing w:before="60" w:after="60"/>
              <w:jc w:val="left"/>
              <w:rPr>
                <w:sz w:val="20"/>
              </w:rPr>
            </w:pPr>
            <w:r w:rsidRPr="00166F92">
              <w:rPr>
                <w:sz w:val="20"/>
              </w:rPr>
              <w:t>Must meet requirement</w:t>
            </w:r>
          </w:p>
        </w:tc>
        <w:tc>
          <w:tcPr>
            <w:tcW w:w="1361" w:type="dxa"/>
            <w:vAlign w:val="center"/>
          </w:tcPr>
          <w:p w14:paraId="4BEBCCDD" w14:textId="77777777" w:rsidR="003D15D8" w:rsidRPr="00166F92" w:rsidRDefault="003D15D8" w:rsidP="003D15D8">
            <w:pPr>
              <w:spacing w:before="60" w:after="60"/>
              <w:jc w:val="left"/>
              <w:rPr>
                <w:sz w:val="20"/>
              </w:rPr>
            </w:pPr>
            <w:r w:rsidRPr="00166F92">
              <w:rPr>
                <w:sz w:val="20"/>
              </w:rPr>
              <w:t>Must meet requirement</w:t>
            </w:r>
          </w:p>
        </w:tc>
        <w:tc>
          <w:tcPr>
            <w:tcW w:w="1519" w:type="dxa"/>
            <w:vAlign w:val="center"/>
          </w:tcPr>
          <w:p w14:paraId="301F1938" w14:textId="77777777" w:rsidR="003D15D8" w:rsidRPr="00166F92" w:rsidRDefault="003D15D8" w:rsidP="003D15D8">
            <w:pPr>
              <w:spacing w:before="60" w:after="60"/>
              <w:jc w:val="center"/>
              <w:rPr>
                <w:sz w:val="20"/>
              </w:rPr>
            </w:pPr>
            <w:r w:rsidRPr="00166F92">
              <w:rPr>
                <w:sz w:val="20"/>
              </w:rPr>
              <w:t>N / A</w:t>
            </w:r>
          </w:p>
        </w:tc>
        <w:tc>
          <w:tcPr>
            <w:tcW w:w="1800" w:type="dxa"/>
          </w:tcPr>
          <w:p w14:paraId="34175881" w14:textId="77777777" w:rsidR="003D15D8" w:rsidRPr="00166F92" w:rsidRDefault="003D15D8" w:rsidP="003D15D8">
            <w:pPr>
              <w:spacing w:before="60" w:after="60"/>
              <w:jc w:val="center"/>
              <w:rPr>
                <w:sz w:val="20"/>
              </w:rPr>
            </w:pPr>
            <w:r w:rsidRPr="00166F92">
              <w:rPr>
                <w:sz w:val="20"/>
              </w:rPr>
              <w:t>Form ELI  –1.1 and 1.2, with attachments</w:t>
            </w:r>
          </w:p>
        </w:tc>
      </w:tr>
      <w:tr w:rsidR="003D15D8" w:rsidRPr="00166F92" w14:paraId="56209061" w14:textId="77777777" w:rsidTr="003D15D8">
        <w:trPr>
          <w:cantSplit/>
        </w:trPr>
        <w:tc>
          <w:tcPr>
            <w:tcW w:w="2178" w:type="dxa"/>
          </w:tcPr>
          <w:p w14:paraId="0526EE04" w14:textId="319CC077" w:rsidR="003D15D8" w:rsidRPr="00166F92" w:rsidRDefault="003D15D8" w:rsidP="009143F2">
            <w:pPr>
              <w:pStyle w:val="Heading2"/>
              <w:tabs>
                <w:tab w:val="clear" w:pos="619"/>
                <w:tab w:val="left" w:pos="576"/>
              </w:tabs>
              <w:spacing w:before="60" w:after="60"/>
              <w:jc w:val="both"/>
              <w:rPr>
                <w:sz w:val="20"/>
              </w:rPr>
            </w:pPr>
            <w:r w:rsidRPr="00166F92">
              <w:rPr>
                <w:b w:val="0"/>
                <w:sz w:val="20"/>
              </w:rPr>
              <w:lastRenderedPageBreak/>
              <w:t>1.5</w:t>
            </w:r>
            <w:r w:rsidRPr="00166F92">
              <w:rPr>
                <w:b w:val="0"/>
                <w:sz w:val="20"/>
              </w:rPr>
              <w:tab/>
            </w:r>
            <w:r w:rsidR="0067311B" w:rsidRPr="001E7453">
              <w:rPr>
                <w:b w:val="0"/>
                <w:sz w:val="20"/>
              </w:rPr>
              <w:t xml:space="preserve">United Nations resolution or Beneficiary’s country law or Boycott Regulations of the Organization of the Islamic Cooperation, the League of Arab States and the African Union. </w:t>
            </w:r>
            <w:r w:rsidR="009143F2">
              <w:rPr>
                <w:b w:val="0"/>
                <w:sz w:val="20"/>
              </w:rPr>
              <w:t>(</w:t>
            </w:r>
            <w:r w:rsidR="009143F2" w:rsidRPr="009143F2">
              <w:rPr>
                <w:rFonts w:asciiTheme="majorBidi" w:hAnsiTheme="majorBidi" w:cstheme="majorBidi"/>
                <w:bCs/>
                <w:sz w:val="20"/>
              </w:rPr>
              <w:t>Para 1.8.1 and 1.8.2 of the Procurement Policy of the Guidelines for Procurement of Goods, Works and related services Under the Islamic Development Bank Project Financing, (edition April  2019, amended from time to time))</w:t>
            </w:r>
          </w:p>
        </w:tc>
        <w:tc>
          <w:tcPr>
            <w:tcW w:w="2826" w:type="dxa"/>
          </w:tcPr>
          <w:p w14:paraId="4185D1EA" w14:textId="77777777" w:rsidR="003D15D8" w:rsidRPr="00166F92" w:rsidRDefault="0067311B" w:rsidP="003D15D8">
            <w:pPr>
              <w:pStyle w:val="BodyTextIndent"/>
              <w:spacing w:before="60" w:after="60"/>
              <w:ind w:left="0"/>
              <w:jc w:val="left"/>
              <w:rPr>
                <w:sz w:val="20"/>
              </w:rPr>
            </w:pPr>
            <w:r w:rsidRPr="001E7453">
              <w:rPr>
                <w:sz w:val="20"/>
              </w:rPr>
              <w:t>Not having been excluded as a result of prohibition in the Beneficiary’s country laws or official regulations against commercial relations with the Bidder’s country, or or by the Boycott Regulations of the Organization of the Islamic Cooperation, the League of Arab States and the African Union,, both in accordance with ITB 4.8 and Section V.</w:t>
            </w:r>
          </w:p>
        </w:tc>
        <w:tc>
          <w:tcPr>
            <w:tcW w:w="1370" w:type="dxa"/>
          </w:tcPr>
          <w:p w14:paraId="45D2DC44" w14:textId="77777777" w:rsidR="003D15D8" w:rsidRPr="00166F92" w:rsidRDefault="003D15D8" w:rsidP="003D15D8">
            <w:pPr>
              <w:spacing w:before="60" w:after="60"/>
              <w:jc w:val="left"/>
              <w:rPr>
                <w:sz w:val="20"/>
              </w:rPr>
            </w:pPr>
            <w:r w:rsidRPr="00166F92">
              <w:rPr>
                <w:sz w:val="20"/>
              </w:rPr>
              <w:t>Must meet requirement</w:t>
            </w:r>
          </w:p>
        </w:tc>
        <w:tc>
          <w:tcPr>
            <w:tcW w:w="1474" w:type="dxa"/>
          </w:tcPr>
          <w:p w14:paraId="455909E0" w14:textId="77777777" w:rsidR="003D15D8" w:rsidRPr="00166F92" w:rsidRDefault="003D15D8" w:rsidP="003D15D8">
            <w:pPr>
              <w:spacing w:before="60" w:after="60"/>
              <w:jc w:val="left"/>
              <w:rPr>
                <w:sz w:val="20"/>
              </w:rPr>
            </w:pPr>
            <w:r w:rsidRPr="00166F92">
              <w:rPr>
                <w:sz w:val="20"/>
              </w:rPr>
              <w:t>must meet requirement</w:t>
            </w:r>
          </w:p>
        </w:tc>
        <w:tc>
          <w:tcPr>
            <w:tcW w:w="1361" w:type="dxa"/>
          </w:tcPr>
          <w:p w14:paraId="03DCA2CE" w14:textId="77777777" w:rsidR="003D15D8" w:rsidRPr="00166F92" w:rsidRDefault="003D15D8" w:rsidP="003D15D8">
            <w:pPr>
              <w:spacing w:before="60" w:after="60"/>
              <w:jc w:val="left"/>
              <w:rPr>
                <w:sz w:val="20"/>
              </w:rPr>
            </w:pPr>
            <w:r w:rsidRPr="00166F92">
              <w:rPr>
                <w:sz w:val="20"/>
              </w:rPr>
              <w:t>Must meet requirement</w:t>
            </w:r>
          </w:p>
        </w:tc>
        <w:tc>
          <w:tcPr>
            <w:tcW w:w="1519" w:type="dxa"/>
          </w:tcPr>
          <w:p w14:paraId="425E76CD" w14:textId="77777777" w:rsidR="003D15D8" w:rsidRPr="00166F92" w:rsidRDefault="003D15D8" w:rsidP="003D15D8">
            <w:pPr>
              <w:spacing w:before="60" w:after="60"/>
              <w:jc w:val="center"/>
              <w:rPr>
                <w:sz w:val="20"/>
              </w:rPr>
            </w:pPr>
            <w:r w:rsidRPr="00166F92">
              <w:rPr>
                <w:sz w:val="20"/>
              </w:rPr>
              <w:t>N / A</w:t>
            </w:r>
          </w:p>
        </w:tc>
        <w:tc>
          <w:tcPr>
            <w:tcW w:w="1800" w:type="dxa"/>
          </w:tcPr>
          <w:p w14:paraId="3D0078A1" w14:textId="77777777" w:rsidR="003D15D8" w:rsidRPr="00166F92" w:rsidRDefault="003D15D8" w:rsidP="003D15D8">
            <w:pPr>
              <w:spacing w:before="60" w:after="60"/>
              <w:jc w:val="center"/>
              <w:rPr>
                <w:sz w:val="20"/>
              </w:rPr>
            </w:pPr>
            <w:r w:rsidRPr="00166F92">
              <w:rPr>
                <w:sz w:val="20"/>
              </w:rPr>
              <w:t>Letter of Bid</w:t>
            </w:r>
          </w:p>
        </w:tc>
      </w:tr>
    </w:tbl>
    <w:p w14:paraId="3A4FB58D" w14:textId="77777777" w:rsidR="003D15D8" w:rsidRPr="00166F92" w:rsidRDefault="003D15D8" w:rsidP="003D15D8"/>
    <w:p w14:paraId="1EF4B3AC" w14:textId="77777777" w:rsidR="003D15D8" w:rsidRPr="00166F92" w:rsidRDefault="003D15D8" w:rsidP="003D15D8"/>
    <w:p w14:paraId="2C9D91F8" w14:textId="77777777" w:rsidR="003D15D8" w:rsidRPr="00166F92" w:rsidRDefault="003D15D8" w:rsidP="003D15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440"/>
        <w:gridCol w:w="1440"/>
        <w:gridCol w:w="1561"/>
        <w:gridCol w:w="1409"/>
        <w:gridCol w:w="1854"/>
      </w:tblGrid>
      <w:tr w:rsidR="003D15D8" w:rsidRPr="00166F92" w14:paraId="016E0E70" w14:textId="77777777" w:rsidTr="003D15D8">
        <w:trPr>
          <w:cantSplit/>
          <w:tblHeader/>
        </w:trPr>
        <w:tc>
          <w:tcPr>
            <w:tcW w:w="2214" w:type="dxa"/>
            <w:shd w:val="clear" w:color="auto" w:fill="7F7F7F"/>
            <w:vAlign w:val="center"/>
          </w:tcPr>
          <w:p w14:paraId="33F5B1AF" w14:textId="77777777" w:rsidR="003D15D8" w:rsidRPr="003D15D8" w:rsidRDefault="003D15D8" w:rsidP="003D15D8">
            <w:pPr>
              <w:tabs>
                <w:tab w:val="center" w:pos="1006"/>
                <w:tab w:val="right" w:pos="2012"/>
              </w:tabs>
              <w:spacing w:before="120" w:after="120"/>
              <w:jc w:val="center"/>
              <w:rPr>
                <w:b/>
                <w:color w:val="FFFFFF"/>
                <w:sz w:val="22"/>
                <w:szCs w:val="22"/>
              </w:rPr>
            </w:pPr>
            <w:r w:rsidRPr="003D15D8">
              <w:rPr>
                <w:color w:val="FFFFFF"/>
                <w:sz w:val="22"/>
                <w:szCs w:val="22"/>
              </w:rPr>
              <w:lastRenderedPageBreak/>
              <w:br w:type="page"/>
            </w:r>
            <w:r w:rsidRPr="003D15D8">
              <w:rPr>
                <w:color w:val="FFFFFF"/>
                <w:sz w:val="22"/>
                <w:szCs w:val="22"/>
              </w:rPr>
              <w:br w:type="page"/>
            </w:r>
            <w:r w:rsidRPr="003D15D8">
              <w:rPr>
                <w:color w:val="FFFFFF"/>
                <w:sz w:val="22"/>
                <w:szCs w:val="22"/>
              </w:rPr>
              <w:br w:type="page"/>
            </w:r>
            <w:r w:rsidRPr="003D15D8">
              <w:rPr>
                <w:b/>
                <w:color w:val="FFFFFF"/>
                <w:sz w:val="22"/>
                <w:szCs w:val="22"/>
              </w:rPr>
              <w:t>Factor</w:t>
            </w:r>
          </w:p>
        </w:tc>
        <w:tc>
          <w:tcPr>
            <w:tcW w:w="10494" w:type="dxa"/>
            <w:gridSpan w:val="6"/>
            <w:shd w:val="clear" w:color="auto" w:fill="7F7F7F"/>
            <w:vAlign w:val="bottom"/>
          </w:tcPr>
          <w:p w14:paraId="73AE5133" w14:textId="77777777" w:rsidR="003D15D8" w:rsidRPr="003D15D8" w:rsidRDefault="003D15D8" w:rsidP="003D15D8">
            <w:pPr>
              <w:pStyle w:val="Section3-Heading2"/>
              <w:spacing w:before="120" w:after="120"/>
              <w:jc w:val="center"/>
              <w:rPr>
                <w:color w:val="FFFFFF"/>
              </w:rPr>
            </w:pPr>
            <w:bookmarkStart w:id="251" w:name="_Toc452916617"/>
            <w:r w:rsidRPr="003D15D8">
              <w:rPr>
                <w:color w:val="FFFFFF"/>
              </w:rPr>
              <w:t>2. Historical Contract Non-Performance</w:t>
            </w:r>
            <w:bookmarkEnd w:id="251"/>
          </w:p>
        </w:tc>
      </w:tr>
      <w:tr w:rsidR="003D15D8" w:rsidRPr="00166F92" w14:paraId="1294FD6B" w14:textId="77777777" w:rsidTr="003D15D8">
        <w:trPr>
          <w:cantSplit/>
          <w:tblHeader/>
        </w:trPr>
        <w:tc>
          <w:tcPr>
            <w:tcW w:w="2214" w:type="dxa"/>
            <w:vMerge w:val="restart"/>
            <w:shd w:val="clear" w:color="auto" w:fill="D9D9D9"/>
            <w:vAlign w:val="center"/>
          </w:tcPr>
          <w:p w14:paraId="762C8A5E" w14:textId="77777777" w:rsidR="003D15D8" w:rsidRPr="00166F92" w:rsidRDefault="003D15D8" w:rsidP="003D15D8">
            <w:pPr>
              <w:pStyle w:val="titulo"/>
              <w:rPr>
                <w:b w:val="0"/>
                <w:sz w:val="22"/>
                <w:szCs w:val="22"/>
              </w:rPr>
            </w:pPr>
            <w:r w:rsidRPr="00166F92">
              <w:rPr>
                <w:rFonts w:ascii="Times New Roman" w:hAnsi="Times New Roman"/>
                <w:sz w:val="22"/>
                <w:szCs w:val="22"/>
              </w:rPr>
              <w:t>Sub-Factor</w:t>
            </w:r>
          </w:p>
        </w:tc>
        <w:tc>
          <w:tcPr>
            <w:tcW w:w="8640" w:type="dxa"/>
            <w:gridSpan w:val="5"/>
            <w:shd w:val="clear" w:color="auto" w:fill="D9D9D9"/>
            <w:vAlign w:val="center"/>
          </w:tcPr>
          <w:p w14:paraId="25C53462" w14:textId="77777777" w:rsidR="003D15D8" w:rsidRPr="00166F92" w:rsidRDefault="003D15D8" w:rsidP="003D15D8">
            <w:pPr>
              <w:pStyle w:val="titulo"/>
              <w:spacing w:before="80" w:after="80"/>
              <w:rPr>
                <w:rFonts w:ascii="Times New Roman" w:hAnsi="Times New Roman"/>
                <w:sz w:val="22"/>
                <w:szCs w:val="22"/>
              </w:rPr>
            </w:pPr>
            <w:r w:rsidRPr="00166F92">
              <w:rPr>
                <w:sz w:val="22"/>
                <w:szCs w:val="22"/>
              </w:rPr>
              <w:t>Criteria</w:t>
            </w:r>
          </w:p>
        </w:tc>
        <w:tc>
          <w:tcPr>
            <w:tcW w:w="1854" w:type="dxa"/>
            <w:vMerge w:val="restart"/>
            <w:shd w:val="clear" w:color="auto" w:fill="D9D9D9"/>
            <w:vAlign w:val="center"/>
          </w:tcPr>
          <w:p w14:paraId="197758C3" w14:textId="77777777" w:rsidR="003D15D8" w:rsidRPr="00166F92" w:rsidRDefault="003D15D8" w:rsidP="003D15D8">
            <w:pPr>
              <w:spacing w:before="80" w:after="80"/>
              <w:ind w:left="36" w:hanging="36"/>
              <w:jc w:val="center"/>
              <w:rPr>
                <w:b/>
                <w:sz w:val="22"/>
                <w:szCs w:val="22"/>
              </w:rPr>
            </w:pPr>
            <w:r w:rsidRPr="00166F92">
              <w:rPr>
                <w:b/>
                <w:sz w:val="22"/>
                <w:szCs w:val="22"/>
              </w:rPr>
              <w:t>Documentation  Required</w:t>
            </w:r>
          </w:p>
        </w:tc>
      </w:tr>
      <w:tr w:rsidR="003D15D8" w:rsidRPr="00166F92" w14:paraId="66BE5DA6" w14:textId="77777777" w:rsidTr="003D15D8">
        <w:trPr>
          <w:cantSplit/>
          <w:tblHeader/>
        </w:trPr>
        <w:tc>
          <w:tcPr>
            <w:tcW w:w="2214" w:type="dxa"/>
            <w:vMerge/>
            <w:shd w:val="clear" w:color="auto" w:fill="D9D9D9"/>
          </w:tcPr>
          <w:p w14:paraId="78CABDC5" w14:textId="77777777" w:rsidR="003D15D8" w:rsidRPr="00166F92" w:rsidRDefault="003D15D8" w:rsidP="003D15D8">
            <w:pPr>
              <w:jc w:val="center"/>
              <w:rPr>
                <w:b/>
                <w:sz w:val="22"/>
                <w:szCs w:val="22"/>
              </w:rPr>
            </w:pPr>
          </w:p>
        </w:tc>
        <w:tc>
          <w:tcPr>
            <w:tcW w:w="2790" w:type="dxa"/>
            <w:vMerge w:val="restart"/>
            <w:shd w:val="clear" w:color="auto" w:fill="D9D9D9"/>
            <w:vAlign w:val="center"/>
          </w:tcPr>
          <w:p w14:paraId="14DF2ED9" w14:textId="77777777" w:rsidR="003D15D8" w:rsidRPr="00166F92" w:rsidRDefault="003D15D8" w:rsidP="003D15D8">
            <w:pPr>
              <w:pStyle w:val="titulo"/>
              <w:spacing w:after="0"/>
              <w:rPr>
                <w:rFonts w:ascii="Times New Roman" w:hAnsi="Times New Roman"/>
                <w:sz w:val="22"/>
                <w:szCs w:val="22"/>
              </w:rPr>
            </w:pPr>
            <w:r w:rsidRPr="00166F92">
              <w:rPr>
                <w:rFonts w:ascii="Times New Roman" w:hAnsi="Times New Roman"/>
                <w:sz w:val="22"/>
                <w:szCs w:val="22"/>
              </w:rPr>
              <w:t>Requirement</w:t>
            </w:r>
          </w:p>
        </w:tc>
        <w:tc>
          <w:tcPr>
            <w:tcW w:w="5850" w:type="dxa"/>
            <w:gridSpan w:val="4"/>
            <w:shd w:val="clear" w:color="auto" w:fill="D9D9D9"/>
          </w:tcPr>
          <w:p w14:paraId="5114ED1C" w14:textId="77777777" w:rsidR="003D15D8" w:rsidRPr="00166F92" w:rsidRDefault="003D15D8" w:rsidP="003D15D8">
            <w:pPr>
              <w:pStyle w:val="titulo"/>
              <w:spacing w:before="80" w:after="80"/>
              <w:rPr>
                <w:rFonts w:ascii="Times New Roman" w:hAnsi="Times New Roman"/>
                <w:sz w:val="22"/>
                <w:szCs w:val="22"/>
              </w:rPr>
            </w:pPr>
            <w:r w:rsidRPr="00166F92">
              <w:rPr>
                <w:rFonts w:ascii="Times New Roman" w:hAnsi="Times New Roman"/>
                <w:sz w:val="22"/>
                <w:szCs w:val="22"/>
              </w:rPr>
              <w:t>Bidder</w:t>
            </w:r>
          </w:p>
        </w:tc>
        <w:tc>
          <w:tcPr>
            <w:tcW w:w="1854" w:type="dxa"/>
            <w:vMerge/>
          </w:tcPr>
          <w:p w14:paraId="2AD92071" w14:textId="77777777" w:rsidR="003D15D8" w:rsidRPr="00166F92" w:rsidRDefault="003D15D8" w:rsidP="003D15D8">
            <w:pPr>
              <w:spacing w:before="40"/>
              <w:ind w:left="36" w:hanging="36"/>
              <w:jc w:val="center"/>
              <w:rPr>
                <w:b/>
                <w:sz w:val="22"/>
                <w:szCs w:val="22"/>
              </w:rPr>
            </w:pPr>
          </w:p>
        </w:tc>
      </w:tr>
      <w:tr w:rsidR="003D15D8" w:rsidRPr="00166F92" w14:paraId="79EFEF57" w14:textId="77777777" w:rsidTr="003D15D8">
        <w:trPr>
          <w:cantSplit/>
          <w:tblHeader/>
        </w:trPr>
        <w:tc>
          <w:tcPr>
            <w:tcW w:w="2214" w:type="dxa"/>
            <w:vMerge/>
            <w:shd w:val="clear" w:color="auto" w:fill="D9D9D9"/>
          </w:tcPr>
          <w:p w14:paraId="301B97E6" w14:textId="77777777" w:rsidR="003D15D8" w:rsidRPr="00166F92" w:rsidRDefault="003D15D8" w:rsidP="003D15D8">
            <w:pPr>
              <w:rPr>
                <w:b/>
                <w:sz w:val="22"/>
                <w:szCs w:val="22"/>
              </w:rPr>
            </w:pPr>
          </w:p>
        </w:tc>
        <w:tc>
          <w:tcPr>
            <w:tcW w:w="2790" w:type="dxa"/>
            <w:vMerge/>
            <w:shd w:val="clear" w:color="auto" w:fill="D9D9D9"/>
          </w:tcPr>
          <w:p w14:paraId="2D9F304B" w14:textId="77777777" w:rsidR="003D15D8" w:rsidRPr="00166F92" w:rsidRDefault="003D15D8" w:rsidP="003D15D8">
            <w:pPr>
              <w:rPr>
                <w:b/>
                <w:sz w:val="22"/>
                <w:szCs w:val="22"/>
              </w:rPr>
            </w:pPr>
          </w:p>
        </w:tc>
        <w:tc>
          <w:tcPr>
            <w:tcW w:w="1440" w:type="dxa"/>
            <w:vMerge w:val="restart"/>
            <w:shd w:val="clear" w:color="auto" w:fill="D9D9D9"/>
            <w:vAlign w:val="center"/>
          </w:tcPr>
          <w:p w14:paraId="4F0C69A3" w14:textId="77777777" w:rsidR="003D15D8" w:rsidRPr="00166F92" w:rsidRDefault="003D15D8" w:rsidP="003D15D8">
            <w:pPr>
              <w:spacing w:before="40"/>
              <w:jc w:val="center"/>
              <w:rPr>
                <w:b/>
                <w:sz w:val="22"/>
                <w:szCs w:val="22"/>
              </w:rPr>
            </w:pPr>
            <w:r w:rsidRPr="00166F92">
              <w:rPr>
                <w:b/>
                <w:sz w:val="22"/>
                <w:szCs w:val="22"/>
              </w:rPr>
              <w:t>Single Entity</w:t>
            </w:r>
          </w:p>
        </w:tc>
        <w:tc>
          <w:tcPr>
            <w:tcW w:w="4410" w:type="dxa"/>
            <w:gridSpan w:val="3"/>
            <w:shd w:val="clear" w:color="auto" w:fill="D9D9D9"/>
          </w:tcPr>
          <w:p w14:paraId="2A3D7B7E" w14:textId="77777777" w:rsidR="003D15D8" w:rsidRPr="00166F92" w:rsidRDefault="003D15D8" w:rsidP="003D15D8">
            <w:pPr>
              <w:pStyle w:val="titulo"/>
              <w:spacing w:before="40" w:after="0"/>
              <w:rPr>
                <w:rFonts w:ascii="Times New Roman" w:hAnsi="Times New Roman"/>
                <w:sz w:val="22"/>
                <w:szCs w:val="22"/>
              </w:rPr>
            </w:pPr>
            <w:r w:rsidRPr="00166F92">
              <w:rPr>
                <w:rFonts w:ascii="Times New Roman" w:hAnsi="Times New Roman"/>
                <w:sz w:val="22"/>
                <w:szCs w:val="22"/>
              </w:rPr>
              <w:t>Joint Venture (existing or intended)</w:t>
            </w:r>
          </w:p>
        </w:tc>
        <w:tc>
          <w:tcPr>
            <w:tcW w:w="1854" w:type="dxa"/>
            <w:vMerge/>
          </w:tcPr>
          <w:p w14:paraId="13B74C1F" w14:textId="77777777" w:rsidR="003D15D8" w:rsidRPr="00166F92" w:rsidRDefault="003D15D8" w:rsidP="003D15D8">
            <w:pPr>
              <w:spacing w:before="40"/>
              <w:ind w:left="36" w:hanging="36"/>
              <w:jc w:val="center"/>
              <w:rPr>
                <w:b/>
                <w:sz w:val="22"/>
                <w:szCs w:val="22"/>
              </w:rPr>
            </w:pPr>
          </w:p>
        </w:tc>
      </w:tr>
      <w:tr w:rsidR="003D15D8" w:rsidRPr="00166F92" w14:paraId="21CCF52E" w14:textId="77777777" w:rsidTr="003D15D8">
        <w:trPr>
          <w:cantSplit/>
          <w:trHeight w:val="600"/>
          <w:tblHeader/>
        </w:trPr>
        <w:tc>
          <w:tcPr>
            <w:tcW w:w="2214" w:type="dxa"/>
            <w:vMerge/>
            <w:shd w:val="clear" w:color="auto" w:fill="D9D9D9"/>
          </w:tcPr>
          <w:p w14:paraId="04BDD1A6" w14:textId="77777777" w:rsidR="003D15D8" w:rsidRPr="00166F92" w:rsidRDefault="003D15D8" w:rsidP="003D15D8">
            <w:pPr>
              <w:rPr>
                <w:b/>
                <w:sz w:val="22"/>
                <w:szCs w:val="22"/>
              </w:rPr>
            </w:pPr>
          </w:p>
        </w:tc>
        <w:tc>
          <w:tcPr>
            <w:tcW w:w="2790" w:type="dxa"/>
            <w:vMerge/>
            <w:shd w:val="clear" w:color="auto" w:fill="D9D9D9"/>
          </w:tcPr>
          <w:p w14:paraId="0120764B" w14:textId="77777777" w:rsidR="003D15D8" w:rsidRPr="00166F92" w:rsidRDefault="003D15D8" w:rsidP="003D15D8">
            <w:pPr>
              <w:rPr>
                <w:b/>
                <w:sz w:val="22"/>
                <w:szCs w:val="22"/>
              </w:rPr>
            </w:pPr>
          </w:p>
        </w:tc>
        <w:tc>
          <w:tcPr>
            <w:tcW w:w="1440" w:type="dxa"/>
            <w:vMerge/>
            <w:shd w:val="clear" w:color="auto" w:fill="D9D9D9"/>
          </w:tcPr>
          <w:p w14:paraId="5566DC6F" w14:textId="77777777" w:rsidR="003D15D8" w:rsidRPr="00166F92" w:rsidRDefault="003D15D8" w:rsidP="003D15D8">
            <w:pPr>
              <w:spacing w:before="40"/>
              <w:ind w:left="36" w:hanging="36"/>
              <w:jc w:val="center"/>
              <w:rPr>
                <w:b/>
                <w:sz w:val="22"/>
                <w:szCs w:val="22"/>
              </w:rPr>
            </w:pPr>
          </w:p>
        </w:tc>
        <w:tc>
          <w:tcPr>
            <w:tcW w:w="1440" w:type="dxa"/>
            <w:shd w:val="clear" w:color="auto" w:fill="D9D9D9"/>
          </w:tcPr>
          <w:p w14:paraId="66236936" w14:textId="77777777" w:rsidR="003D15D8" w:rsidRPr="00166F92" w:rsidRDefault="003D15D8" w:rsidP="003D15D8">
            <w:pPr>
              <w:jc w:val="center"/>
              <w:rPr>
                <w:b/>
                <w:sz w:val="22"/>
                <w:szCs w:val="22"/>
              </w:rPr>
            </w:pPr>
            <w:r w:rsidRPr="00166F92">
              <w:rPr>
                <w:b/>
                <w:sz w:val="22"/>
                <w:szCs w:val="22"/>
              </w:rPr>
              <w:t>All members combined</w:t>
            </w:r>
          </w:p>
        </w:tc>
        <w:tc>
          <w:tcPr>
            <w:tcW w:w="1561" w:type="dxa"/>
            <w:shd w:val="clear" w:color="auto" w:fill="D9D9D9"/>
          </w:tcPr>
          <w:p w14:paraId="77882E94" w14:textId="77777777" w:rsidR="003D15D8" w:rsidRPr="00166F92" w:rsidRDefault="003D15D8" w:rsidP="003D15D8">
            <w:pPr>
              <w:jc w:val="center"/>
              <w:rPr>
                <w:b/>
                <w:sz w:val="22"/>
                <w:szCs w:val="22"/>
              </w:rPr>
            </w:pPr>
            <w:r w:rsidRPr="00166F92">
              <w:rPr>
                <w:b/>
                <w:sz w:val="22"/>
                <w:szCs w:val="22"/>
              </w:rPr>
              <w:t>Each member</w:t>
            </w:r>
          </w:p>
        </w:tc>
        <w:tc>
          <w:tcPr>
            <w:tcW w:w="1409" w:type="dxa"/>
            <w:shd w:val="clear" w:color="auto" w:fill="D9D9D9"/>
          </w:tcPr>
          <w:p w14:paraId="3E6FEE89" w14:textId="77777777" w:rsidR="003D15D8" w:rsidRPr="00166F92" w:rsidRDefault="003D15D8" w:rsidP="003D15D8">
            <w:pPr>
              <w:jc w:val="center"/>
              <w:rPr>
                <w:b/>
                <w:sz w:val="22"/>
                <w:szCs w:val="22"/>
              </w:rPr>
            </w:pPr>
            <w:r w:rsidRPr="00166F92">
              <w:rPr>
                <w:b/>
                <w:sz w:val="22"/>
                <w:szCs w:val="22"/>
              </w:rPr>
              <w:t>At least one member</w:t>
            </w:r>
          </w:p>
        </w:tc>
        <w:tc>
          <w:tcPr>
            <w:tcW w:w="1854" w:type="dxa"/>
            <w:vMerge/>
          </w:tcPr>
          <w:p w14:paraId="671EC087" w14:textId="77777777" w:rsidR="003D15D8" w:rsidRPr="00166F92" w:rsidRDefault="003D15D8" w:rsidP="003D15D8">
            <w:pPr>
              <w:ind w:left="36" w:hanging="36"/>
              <w:jc w:val="center"/>
              <w:rPr>
                <w:b/>
                <w:sz w:val="22"/>
                <w:szCs w:val="22"/>
              </w:rPr>
            </w:pPr>
          </w:p>
        </w:tc>
      </w:tr>
      <w:tr w:rsidR="003D15D8" w:rsidRPr="00166F92" w14:paraId="6F1510CA" w14:textId="77777777" w:rsidTr="003D15D8">
        <w:trPr>
          <w:cantSplit/>
          <w:trHeight w:val="600"/>
        </w:trPr>
        <w:tc>
          <w:tcPr>
            <w:tcW w:w="2214" w:type="dxa"/>
          </w:tcPr>
          <w:p w14:paraId="4EE69C09" w14:textId="77777777" w:rsidR="003D15D8" w:rsidRPr="00166F92" w:rsidRDefault="003D15D8" w:rsidP="003D15D8">
            <w:pPr>
              <w:pStyle w:val="Heading2"/>
              <w:tabs>
                <w:tab w:val="clear" w:pos="619"/>
              </w:tabs>
              <w:spacing w:before="60" w:after="60"/>
              <w:jc w:val="left"/>
              <w:rPr>
                <w:sz w:val="20"/>
              </w:rPr>
            </w:pPr>
            <w:r w:rsidRPr="00166F92">
              <w:rPr>
                <w:b w:val="0"/>
                <w:sz w:val="20"/>
              </w:rPr>
              <w:t>2.1 History of non-performing contracts</w:t>
            </w:r>
          </w:p>
        </w:tc>
        <w:tc>
          <w:tcPr>
            <w:tcW w:w="2790" w:type="dxa"/>
          </w:tcPr>
          <w:p w14:paraId="7FFCD331" w14:textId="77777777" w:rsidR="003D15D8" w:rsidRPr="00166F92" w:rsidRDefault="003D15D8" w:rsidP="003D15D8">
            <w:pPr>
              <w:pStyle w:val="BodyTextIndent"/>
              <w:spacing w:before="60" w:after="60"/>
              <w:ind w:left="0"/>
              <w:rPr>
                <w:sz w:val="20"/>
              </w:rPr>
            </w:pPr>
            <w:r w:rsidRPr="00166F92">
              <w:rPr>
                <w:sz w:val="20"/>
              </w:rPr>
              <w:t>Non-performance</w:t>
            </w:r>
            <w:r w:rsidRPr="00166F92">
              <w:rPr>
                <w:rStyle w:val="FootnoteReference"/>
                <w:sz w:val="20"/>
              </w:rPr>
              <w:footnoteReference w:id="2"/>
            </w:r>
            <w:r w:rsidRPr="00166F92">
              <w:rPr>
                <w:sz w:val="20"/>
              </w:rPr>
              <w:t xml:space="preserve">of a contract did not occur within the last __________ (_) years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440" w:type="dxa"/>
          </w:tcPr>
          <w:p w14:paraId="213EFB69" w14:textId="77777777" w:rsidR="003D15D8" w:rsidRPr="00166F92" w:rsidRDefault="003D15D8" w:rsidP="003D15D8">
            <w:pPr>
              <w:spacing w:before="60" w:after="60"/>
              <w:jc w:val="left"/>
              <w:rPr>
                <w:sz w:val="20"/>
              </w:rPr>
            </w:pPr>
            <w:r w:rsidRPr="00166F92">
              <w:rPr>
                <w:sz w:val="20"/>
              </w:rPr>
              <w:t>Must meet requirement by itself or as member to past or existing JV</w:t>
            </w:r>
          </w:p>
        </w:tc>
        <w:tc>
          <w:tcPr>
            <w:tcW w:w="1440" w:type="dxa"/>
          </w:tcPr>
          <w:p w14:paraId="083FA152" w14:textId="77777777" w:rsidR="003D15D8" w:rsidRPr="00166F92" w:rsidRDefault="0067311B" w:rsidP="003D15D8">
            <w:pPr>
              <w:spacing w:before="60" w:after="60"/>
              <w:jc w:val="left"/>
              <w:rPr>
                <w:sz w:val="20"/>
              </w:rPr>
            </w:pPr>
            <w:r w:rsidRPr="00166F92">
              <w:rPr>
                <w:sz w:val="20"/>
              </w:rPr>
              <w:t>Must meet requirement</w:t>
            </w:r>
          </w:p>
        </w:tc>
        <w:tc>
          <w:tcPr>
            <w:tcW w:w="1561" w:type="dxa"/>
          </w:tcPr>
          <w:p w14:paraId="0C1C86C8" w14:textId="77777777" w:rsidR="003D15D8" w:rsidRPr="00166F92" w:rsidRDefault="003D15D8" w:rsidP="003D15D8">
            <w:pPr>
              <w:spacing w:before="60" w:after="60"/>
              <w:jc w:val="left"/>
              <w:rPr>
                <w:sz w:val="20"/>
              </w:rPr>
            </w:pPr>
            <w:r w:rsidRPr="00166F92">
              <w:rPr>
                <w:sz w:val="20"/>
              </w:rPr>
              <w:t>Must meet requirement</w:t>
            </w:r>
            <w:r w:rsidRPr="00166F92">
              <w:rPr>
                <w:rStyle w:val="FootnoteReference"/>
                <w:sz w:val="20"/>
              </w:rPr>
              <w:footnoteReference w:id="3"/>
            </w:r>
          </w:p>
        </w:tc>
        <w:tc>
          <w:tcPr>
            <w:tcW w:w="1409" w:type="dxa"/>
          </w:tcPr>
          <w:p w14:paraId="3D6B5EC7" w14:textId="77777777" w:rsidR="003D15D8" w:rsidRPr="00166F92" w:rsidRDefault="003D15D8" w:rsidP="003D15D8">
            <w:pPr>
              <w:spacing w:before="60" w:after="60"/>
              <w:jc w:val="left"/>
              <w:rPr>
                <w:sz w:val="20"/>
              </w:rPr>
            </w:pPr>
            <w:r w:rsidRPr="00166F92">
              <w:rPr>
                <w:sz w:val="20"/>
              </w:rPr>
              <w:t>N / A</w:t>
            </w:r>
          </w:p>
        </w:tc>
        <w:tc>
          <w:tcPr>
            <w:tcW w:w="1854" w:type="dxa"/>
          </w:tcPr>
          <w:p w14:paraId="5B1FD401" w14:textId="77777777" w:rsidR="003D15D8" w:rsidRPr="00166F92" w:rsidRDefault="003D15D8" w:rsidP="003D15D8">
            <w:pPr>
              <w:spacing w:before="60" w:after="60"/>
              <w:jc w:val="left"/>
              <w:rPr>
                <w:sz w:val="20"/>
              </w:rPr>
            </w:pPr>
            <w:r w:rsidRPr="00166F92">
              <w:rPr>
                <w:sz w:val="20"/>
              </w:rPr>
              <w:t>Form CON - 2</w:t>
            </w:r>
          </w:p>
        </w:tc>
      </w:tr>
      <w:tr w:rsidR="003D15D8" w:rsidRPr="00166F92" w14:paraId="2C955191" w14:textId="77777777" w:rsidTr="003D15D8">
        <w:trPr>
          <w:cantSplit/>
          <w:trHeight w:val="600"/>
        </w:trPr>
        <w:tc>
          <w:tcPr>
            <w:tcW w:w="2214" w:type="dxa"/>
          </w:tcPr>
          <w:p w14:paraId="1631FAD7" w14:textId="77777777" w:rsidR="003D15D8" w:rsidRPr="00166F92" w:rsidRDefault="003D15D8" w:rsidP="003D15D8">
            <w:pPr>
              <w:pStyle w:val="Heading2"/>
              <w:tabs>
                <w:tab w:val="clear" w:pos="619"/>
              </w:tabs>
              <w:spacing w:before="60" w:after="60"/>
              <w:jc w:val="left"/>
              <w:rPr>
                <w:b w:val="0"/>
                <w:sz w:val="20"/>
              </w:rPr>
            </w:pPr>
            <w:r w:rsidRPr="00166F92">
              <w:rPr>
                <w:b w:val="0"/>
                <w:sz w:val="20"/>
              </w:rPr>
              <w:t xml:space="preserve">2.2Suspension </w:t>
            </w:r>
          </w:p>
        </w:tc>
        <w:tc>
          <w:tcPr>
            <w:tcW w:w="2790" w:type="dxa"/>
          </w:tcPr>
          <w:p w14:paraId="1670BB7C" w14:textId="77777777" w:rsidR="003D15D8" w:rsidRPr="00166F92" w:rsidRDefault="003D15D8" w:rsidP="003D15D8">
            <w:pPr>
              <w:pStyle w:val="BodyTextIndent"/>
              <w:spacing w:before="60" w:after="60"/>
              <w:ind w:left="0"/>
              <w:rPr>
                <w:sz w:val="20"/>
              </w:rPr>
            </w:pPr>
            <w:r w:rsidRPr="003D15D8">
              <w:rPr>
                <w:color w:val="000000"/>
                <w:sz w:val="20"/>
              </w:rPr>
              <w:t xml:space="preserve"> Not under suspension based on execution of a Bid Securing Declaration or Proposal Securing Declaration  pursuant to ITB 4.7 and ITB 20.9</w:t>
            </w:r>
          </w:p>
        </w:tc>
        <w:tc>
          <w:tcPr>
            <w:tcW w:w="1440" w:type="dxa"/>
          </w:tcPr>
          <w:p w14:paraId="7DD5526B" w14:textId="77777777" w:rsidR="003D15D8" w:rsidRPr="00166F92" w:rsidRDefault="003D15D8" w:rsidP="003D15D8">
            <w:pPr>
              <w:spacing w:before="60" w:after="60"/>
              <w:jc w:val="left"/>
              <w:rPr>
                <w:sz w:val="20"/>
              </w:rPr>
            </w:pPr>
            <w:r w:rsidRPr="003D15D8">
              <w:rPr>
                <w:color w:val="000000"/>
                <w:sz w:val="20"/>
              </w:rPr>
              <w:t>Must meet requirement</w:t>
            </w:r>
            <w:r w:rsidRPr="003D15D8" w:rsidDel="00DD7526">
              <w:rPr>
                <w:color w:val="000000"/>
                <w:sz w:val="20"/>
              </w:rPr>
              <w:t xml:space="preserve"> </w:t>
            </w:r>
          </w:p>
        </w:tc>
        <w:tc>
          <w:tcPr>
            <w:tcW w:w="1440" w:type="dxa"/>
          </w:tcPr>
          <w:p w14:paraId="7BC7D2EC" w14:textId="77777777" w:rsidR="003D15D8" w:rsidRPr="003D15D8" w:rsidRDefault="003D15D8" w:rsidP="003D15D8">
            <w:pPr>
              <w:spacing w:before="60" w:after="60"/>
              <w:jc w:val="left"/>
              <w:rPr>
                <w:color w:val="000000"/>
                <w:sz w:val="20"/>
              </w:rPr>
            </w:pPr>
            <w:r w:rsidRPr="003D15D8">
              <w:rPr>
                <w:color w:val="000000"/>
                <w:sz w:val="20"/>
              </w:rPr>
              <w:t>Must meet requirement</w:t>
            </w:r>
          </w:p>
        </w:tc>
        <w:tc>
          <w:tcPr>
            <w:tcW w:w="1561" w:type="dxa"/>
          </w:tcPr>
          <w:p w14:paraId="3BF391E9" w14:textId="77777777" w:rsidR="003D15D8" w:rsidRPr="003D15D8" w:rsidRDefault="003D15D8" w:rsidP="003D15D8">
            <w:pPr>
              <w:spacing w:before="60" w:after="60"/>
              <w:jc w:val="left"/>
              <w:rPr>
                <w:color w:val="000000"/>
                <w:sz w:val="20"/>
              </w:rPr>
            </w:pPr>
            <w:r w:rsidRPr="003D15D8">
              <w:rPr>
                <w:color w:val="000000"/>
                <w:sz w:val="20"/>
              </w:rPr>
              <w:t>Must meet requirement</w:t>
            </w:r>
          </w:p>
        </w:tc>
        <w:tc>
          <w:tcPr>
            <w:tcW w:w="1409" w:type="dxa"/>
          </w:tcPr>
          <w:p w14:paraId="0A3159F6" w14:textId="77777777" w:rsidR="003D15D8" w:rsidRPr="00166F92" w:rsidRDefault="003D15D8" w:rsidP="003D15D8">
            <w:pPr>
              <w:spacing w:before="60" w:after="60"/>
              <w:jc w:val="center"/>
            </w:pPr>
            <w:r w:rsidRPr="003D15D8">
              <w:rPr>
                <w:color w:val="000000"/>
                <w:sz w:val="20"/>
              </w:rPr>
              <w:t>Must meet requirement</w:t>
            </w:r>
          </w:p>
        </w:tc>
        <w:tc>
          <w:tcPr>
            <w:tcW w:w="1854" w:type="dxa"/>
          </w:tcPr>
          <w:p w14:paraId="2254DC54" w14:textId="77777777" w:rsidR="003D15D8" w:rsidRPr="00166F92" w:rsidRDefault="003D15D8" w:rsidP="003D15D8">
            <w:pPr>
              <w:spacing w:before="60" w:after="60"/>
              <w:jc w:val="center"/>
              <w:rPr>
                <w:sz w:val="20"/>
              </w:rPr>
            </w:pPr>
            <w:r w:rsidRPr="00166F92">
              <w:rPr>
                <w:sz w:val="20"/>
              </w:rPr>
              <w:t>Letter of Bid</w:t>
            </w:r>
          </w:p>
        </w:tc>
      </w:tr>
      <w:tr w:rsidR="003D15D8" w:rsidRPr="00166F92" w14:paraId="707D30CD" w14:textId="77777777" w:rsidTr="003D15D8">
        <w:trPr>
          <w:cantSplit/>
          <w:trHeight w:val="600"/>
        </w:trPr>
        <w:tc>
          <w:tcPr>
            <w:tcW w:w="2214" w:type="dxa"/>
          </w:tcPr>
          <w:p w14:paraId="7766F35A" w14:textId="77777777" w:rsidR="003D15D8" w:rsidRPr="00166F92" w:rsidRDefault="0067311B" w:rsidP="003D15D8">
            <w:pPr>
              <w:pStyle w:val="Heading2"/>
              <w:tabs>
                <w:tab w:val="clear" w:pos="619"/>
              </w:tabs>
              <w:spacing w:before="60" w:after="60"/>
              <w:jc w:val="left"/>
              <w:rPr>
                <w:sz w:val="20"/>
              </w:rPr>
            </w:pPr>
            <w:r>
              <w:rPr>
                <w:b w:val="0"/>
                <w:sz w:val="20"/>
              </w:rPr>
              <w:lastRenderedPageBreak/>
              <w:t>2.3</w:t>
            </w:r>
            <w:r w:rsidR="003D15D8" w:rsidRPr="00166F92">
              <w:rPr>
                <w:b w:val="0"/>
                <w:sz w:val="20"/>
              </w:rPr>
              <w:t>Pending Litigation</w:t>
            </w:r>
          </w:p>
        </w:tc>
        <w:tc>
          <w:tcPr>
            <w:tcW w:w="2790" w:type="dxa"/>
          </w:tcPr>
          <w:p w14:paraId="4392AF11" w14:textId="77777777" w:rsidR="003D15D8" w:rsidRPr="00166F92" w:rsidRDefault="003D15D8" w:rsidP="003D15D8">
            <w:pPr>
              <w:pStyle w:val="Heading3"/>
              <w:tabs>
                <w:tab w:val="clear" w:pos="864"/>
              </w:tabs>
              <w:spacing w:before="60" w:after="60"/>
              <w:ind w:left="0" w:firstLine="0"/>
              <w:rPr>
                <w:sz w:val="20"/>
              </w:rPr>
            </w:pPr>
            <w:bookmarkStart w:id="252" w:name="_Toc325722857"/>
            <w:r w:rsidRPr="00166F92">
              <w:rPr>
                <w:sz w:val="22"/>
                <w:szCs w:val="22"/>
              </w:rPr>
              <w:t>Bid’s financial position and prospective long term profitability still sound according to criteria established in 3.1 below and assuming that all pending litigation will be resolved against the Bidder</w:t>
            </w:r>
            <w:bookmarkEnd w:id="252"/>
          </w:p>
        </w:tc>
        <w:tc>
          <w:tcPr>
            <w:tcW w:w="1440" w:type="dxa"/>
          </w:tcPr>
          <w:p w14:paraId="6D530440" w14:textId="77777777" w:rsidR="003D15D8" w:rsidRPr="00166F92" w:rsidRDefault="003D15D8" w:rsidP="003D15D8">
            <w:pPr>
              <w:spacing w:before="60" w:after="60"/>
              <w:jc w:val="left"/>
              <w:rPr>
                <w:sz w:val="20"/>
              </w:rPr>
            </w:pPr>
            <w:r w:rsidRPr="00166F92">
              <w:rPr>
                <w:sz w:val="20"/>
              </w:rPr>
              <w:t xml:space="preserve">Must meet requirement </w:t>
            </w:r>
          </w:p>
          <w:p w14:paraId="24D70CBA" w14:textId="77777777" w:rsidR="003D15D8" w:rsidRPr="00166F92" w:rsidRDefault="003D15D8" w:rsidP="003D15D8">
            <w:pPr>
              <w:spacing w:before="60" w:after="60"/>
              <w:jc w:val="left"/>
              <w:rPr>
                <w:sz w:val="20"/>
              </w:rPr>
            </w:pPr>
          </w:p>
        </w:tc>
        <w:tc>
          <w:tcPr>
            <w:tcW w:w="1440" w:type="dxa"/>
          </w:tcPr>
          <w:p w14:paraId="6910109D" w14:textId="77777777" w:rsidR="003D15D8" w:rsidRPr="00166F92" w:rsidRDefault="003D15D8" w:rsidP="003D15D8">
            <w:pPr>
              <w:spacing w:before="60" w:after="60"/>
              <w:jc w:val="left"/>
              <w:rPr>
                <w:sz w:val="20"/>
              </w:rPr>
            </w:pPr>
            <w:r w:rsidRPr="00166F92">
              <w:rPr>
                <w:sz w:val="20"/>
              </w:rPr>
              <w:t>N / A</w:t>
            </w:r>
          </w:p>
        </w:tc>
        <w:tc>
          <w:tcPr>
            <w:tcW w:w="1561" w:type="dxa"/>
          </w:tcPr>
          <w:p w14:paraId="285A3718" w14:textId="77777777" w:rsidR="003D15D8" w:rsidRPr="00166F92" w:rsidRDefault="003D15D8" w:rsidP="003D15D8">
            <w:pPr>
              <w:spacing w:before="60" w:after="60"/>
              <w:jc w:val="left"/>
              <w:rPr>
                <w:sz w:val="20"/>
              </w:rPr>
            </w:pPr>
            <w:r w:rsidRPr="00166F92">
              <w:rPr>
                <w:sz w:val="20"/>
              </w:rPr>
              <w:t xml:space="preserve">Must meet requirement </w:t>
            </w:r>
          </w:p>
        </w:tc>
        <w:tc>
          <w:tcPr>
            <w:tcW w:w="1409" w:type="dxa"/>
          </w:tcPr>
          <w:p w14:paraId="28006851" w14:textId="77777777" w:rsidR="003D15D8" w:rsidRPr="00166F92" w:rsidRDefault="003D15D8" w:rsidP="003D15D8">
            <w:pPr>
              <w:spacing w:before="60" w:after="60"/>
              <w:jc w:val="left"/>
              <w:rPr>
                <w:sz w:val="20"/>
              </w:rPr>
            </w:pPr>
            <w:r w:rsidRPr="00166F92">
              <w:rPr>
                <w:sz w:val="20"/>
              </w:rPr>
              <w:t>N / A</w:t>
            </w:r>
          </w:p>
        </w:tc>
        <w:tc>
          <w:tcPr>
            <w:tcW w:w="1854" w:type="dxa"/>
          </w:tcPr>
          <w:p w14:paraId="32AEA1AD" w14:textId="77777777" w:rsidR="003D15D8" w:rsidRPr="00166F92" w:rsidRDefault="003D15D8" w:rsidP="003D15D8">
            <w:pPr>
              <w:spacing w:before="60" w:after="60"/>
              <w:jc w:val="left"/>
              <w:rPr>
                <w:sz w:val="20"/>
              </w:rPr>
            </w:pPr>
            <w:r w:rsidRPr="00166F92">
              <w:rPr>
                <w:sz w:val="20"/>
              </w:rPr>
              <w:t>Form CON – 2</w:t>
            </w:r>
          </w:p>
        </w:tc>
      </w:tr>
      <w:tr w:rsidR="003D15D8" w:rsidRPr="00166F92" w14:paraId="666D10B5" w14:textId="77777777" w:rsidTr="003D15D8">
        <w:trPr>
          <w:cantSplit/>
          <w:trHeight w:val="600"/>
        </w:trPr>
        <w:tc>
          <w:tcPr>
            <w:tcW w:w="2214" w:type="dxa"/>
          </w:tcPr>
          <w:p w14:paraId="0DC62934" w14:textId="77777777" w:rsidR="003D15D8" w:rsidRPr="00166F92" w:rsidRDefault="0067311B" w:rsidP="003D15D8">
            <w:pPr>
              <w:pStyle w:val="Heading2"/>
              <w:tabs>
                <w:tab w:val="clear" w:pos="619"/>
              </w:tabs>
              <w:spacing w:before="60" w:after="60"/>
              <w:jc w:val="left"/>
              <w:rPr>
                <w:b w:val="0"/>
                <w:sz w:val="20"/>
              </w:rPr>
            </w:pPr>
            <w:r>
              <w:rPr>
                <w:b w:val="0"/>
                <w:sz w:val="20"/>
              </w:rPr>
              <w:t>2.4</w:t>
            </w:r>
            <w:r w:rsidR="003D15D8" w:rsidRPr="00166F92">
              <w:rPr>
                <w:b w:val="0"/>
                <w:sz w:val="20"/>
              </w:rPr>
              <w:t>Litigation History</w:t>
            </w:r>
          </w:p>
        </w:tc>
        <w:tc>
          <w:tcPr>
            <w:tcW w:w="2790" w:type="dxa"/>
          </w:tcPr>
          <w:p w14:paraId="062765C5" w14:textId="77777777" w:rsidR="003D15D8" w:rsidRPr="00166F92" w:rsidRDefault="003D15D8" w:rsidP="003D15D8">
            <w:pPr>
              <w:jc w:val="left"/>
              <w:rPr>
                <w:i/>
                <w:sz w:val="20"/>
              </w:rPr>
            </w:pPr>
            <w:bookmarkStart w:id="253" w:name="_Toc325722865"/>
            <w:r w:rsidRPr="00166F92">
              <w:rPr>
                <w:sz w:val="20"/>
              </w:rPr>
              <w:t>No consistent history of court/arbitral  award decisions against the Bidder</w:t>
            </w:r>
            <w:r w:rsidRPr="00166F92">
              <w:rPr>
                <w:sz w:val="20"/>
                <w:vertAlign w:val="superscript"/>
              </w:rPr>
              <w:footnoteReference w:id="4"/>
            </w:r>
            <w:r w:rsidRPr="00166F92">
              <w:rPr>
                <w:sz w:val="20"/>
              </w:rPr>
              <w:t>since 1</w:t>
            </w:r>
            <w:r w:rsidRPr="00166F92">
              <w:rPr>
                <w:sz w:val="20"/>
                <w:vertAlign w:val="superscript"/>
              </w:rPr>
              <w:t>st</w:t>
            </w:r>
            <w:r w:rsidRPr="00166F92">
              <w:rPr>
                <w:sz w:val="20"/>
              </w:rPr>
              <w:t xml:space="preserve"> January </w:t>
            </w:r>
            <w:r w:rsidRPr="00166F92">
              <w:rPr>
                <w:i/>
                <w:sz w:val="20"/>
              </w:rPr>
              <w:t>[insert year]</w:t>
            </w:r>
            <w:bookmarkEnd w:id="253"/>
          </w:p>
          <w:p w14:paraId="3077DAAF" w14:textId="77777777" w:rsidR="003D15D8" w:rsidRPr="00166F92" w:rsidRDefault="003D15D8" w:rsidP="003D15D8">
            <w:pPr>
              <w:pStyle w:val="Heading3"/>
              <w:tabs>
                <w:tab w:val="clear" w:pos="864"/>
              </w:tabs>
              <w:spacing w:before="60" w:after="60"/>
              <w:ind w:left="0" w:firstLine="0"/>
              <w:rPr>
                <w:sz w:val="20"/>
              </w:rPr>
            </w:pPr>
          </w:p>
        </w:tc>
        <w:tc>
          <w:tcPr>
            <w:tcW w:w="1440" w:type="dxa"/>
          </w:tcPr>
          <w:p w14:paraId="010D342F" w14:textId="77777777" w:rsidR="003D15D8" w:rsidRPr="00166F92" w:rsidRDefault="003D15D8" w:rsidP="003D15D8">
            <w:pPr>
              <w:spacing w:before="60" w:after="60"/>
              <w:jc w:val="left"/>
              <w:rPr>
                <w:sz w:val="20"/>
              </w:rPr>
            </w:pPr>
            <w:bookmarkStart w:id="254" w:name="_Toc325722866"/>
            <w:r w:rsidRPr="00166F92">
              <w:rPr>
                <w:sz w:val="20"/>
              </w:rPr>
              <w:t>Must meet requirement</w:t>
            </w:r>
            <w:bookmarkEnd w:id="254"/>
          </w:p>
        </w:tc>
        <w:tc>
          <w:tcPr>
            <w:tcW w:w="1440" w:type="dxa"/>
          </w:tcPr>
          <w:p w14:paraId="7297A2EC" w14:textId="77777777" w:rsidR="003D15D8" w:rsidRPr="00166F92" w:rsidRDefault="003D15D8" w:rsidP="003D15D8">
            <w:pPr>
              <w:spacing w:before="60" w:after="60"/>
              <w:jc w:val="left"/>
              <w:rPr>
                <w:sz w:val="20"/>
              </w:rPr>
            </w:pPr>
            <w:bookmarkStart w:id="255" w:name="_Toc325722867"/>
            <w:r w:rsidRPr="00166F92">
              <w:rPr>
                <w:sz w:val="20"/>
              </w:rPr>
              <w:t>Must meet requirement</w:t>
            </w:r>
            <w:bookmarkEnd w:id="255"/>
          </w:p>
        </w:tc>
        <w:tc>
          <w:tcPr>
            <w:tcW w:w="1561" w:type="dxa"/>
          </w:tcPr>
          <w:p w14:paraId="3E522C40" w14:textId="77777777" w:rsidR="003D15D8" w:rsidRPr="00166F92" w:rsidRDefault="003D15D8" w:rsidP="003D15D8">
            <w:pPr>
              <w:spacing w:before="60" w:after="60"/>
              <w:jc w:val="left"/>
              <w:rPr>
                <w:sz w:val="20"/>
              </w:rPr>
            </w:pPr>
            <w:bookmarkStart w:id="256" w:name="_Toc325722868"/>
            <w:r w:rsidRPr="00166F92">
              <w:rPr>
                <w:sz w:val="20"/>
              </w:rPr>
              <w:t>Must meet requirement</w:t>
            </w:r>
            <w:bookmarkEnd w:id="256"/>
          </w:p>
        </w:tc>
        <w:tc>
          <w:tcPr>
            <w:tcW w:w="1409" w:type="dxa"/>
          </w:tcPr>
          <w:p w14:paraId="717863A5" w14:textId="77777777" w:rsidR="003D15D8" w:rsidRPr="00166F92" w:rsidRDefault="003D15D8" w:rsidP="003D15D8">
            <w:pPr>
              <w:spacing w:before="60" w:after="60"/>
              <w:jc w:val="left"/>
              <w:rPr>
                <w:sz w:val="20"/>
              </w:rPr>
            </w:pPr>
            <w:bookmarkStart w:id="257" w:name="_Toc325722869"/>
            <w:r w:rsidRPr="00166F92">
              <w:rPr>
                <w:sz w:val="20"/>
              </w:rPr>
              <w:t>N/A</w:t>
            </w:r>
            <w:bookmarkEnd w:id="257"/>
          </w:p>
        </w:tc>
        <w:tc>
          <w:tcPr>
            <w:tcW w:w="1854" w:type="dxa"/>
          </w:tcPr>
          <w:p w14:paraId="3293AD53" w14:textId="77777777" w:rsidR="003D15D8" w:rsidRPr="00166F92" w:rsidRDefault="003D15D8" w:rsidP="003D15D8">
            <w:pPr>
              <w:spacing w:before="60" w:after="60"/>
              <w:jc w:val="left"/>
              <w:rPr>
                <w:sz w:val="20"/>
              </w:rPr>
            </w:pPr>
            <w:bookmarkStart w:id="258" w:name="_Toc325722870"/>
            <w:r w:rsidRPr="00166F92">
              <w:rPr>
                <w:sz w:val="20"/>
              </w:rPr>
              <w:t>Form CON – 2</w:t>
            </w:r>
            <w:bookmarkEnd w:id="258"/>
          </w:p>
        </w:tc>
      </w:tr>
      <w:tr w:rsidR="00F948DD" w:rsidRPr="00166F92" w14:paraId="1817C6F5" w14:textId="77777777" w:rsidTr="0057483A">
        <w:trPr>
          <w:cantSplit/>
          <w:trHeight w:val="600"/>
        </w:trPr>
        <w:tc>
          <w:tcPr>
            <w:tcW w:w="2214" w:type="dxa"/>
          </w:tcPr>
          <w:p w14:paraId="0126DB81" w14:textId="77777777" w:rsidR="00F948DD" w:rsidRDefault="00F948DD" w:rsidP="003D15D8">
            <w:pPr>
              <w:pStyle w:val="Heading2"/>
              <w:tabs>
                <w:tab w:val="clear" w:pos="619"/>
              </w:tabs>
              <w:spacing w:before="60" w:after="60"/>
              <w:jc w:val="left"/>
              <w:rPr>
                <w:b w:val="0"/>
                <w:sz w:val="20"/>
              </w:rPr>
            </w:pPr>
            <w:r>
              <w:rPr>
                <w:b w:val="0"/>
                <w:sz w:val="22"/>
                <w:szCs w:val="22"/>
              </w:rPr>
              <w:lastRenderedPageBreak/>
              <w:t xml:space="preserve">2.5 </w:t>
            </w:r>
            <w:r w:rsidRPr="0008246B">
              <w:rPr>
                <w:b w:val="0"/>
                <w:sz w:val="22"/>
                <w:szCs w:val="22"/>
              </w:rPr>
              <w:t>Declaration: Environmental, Social, Health, and Safety (ESHS) past performance</w:t>
            </w:r>
          </w:p>
        </w:tc>
        <w:tc>
          <w:tcPr>
            <w:tcW w:w="2790" w:type="dxa"/>
          </w:tcPr>
          <w:p w14:paraId="4ABF9EFB" w14:textId="77777777" w:rsidR="00F948DD" w:rsidRPr="00166F92" w:rsidRDefault="00F948DD" w:rsidP="0057483A">
            <w:pPr>
              <w:rPr>
                <w:sz w:val="20"/>
              </w:rPr>
            </w:pPr>
            <w:r w:rsidRPr="0008246B">
              <w:rPr>
                <w:sz w:val="22"/>
                <w:szCs w:val="22"/>
              </w:rPr>
              <w:t xml:space="preserve">Declare any contracts that have been suspended or terminated </w:t>
            </w:r>
            <w:r>
              <w:rPr>
                <w:sz w:val="22"/>
                <w:szCs w:val="22"/>
              </w:rPr>
              <w:t>and/</w:t>
            </w:r>
            <w:r w:rsidRPr="0008246B">
              <w:rPr>
                <w:sz w:val="22"/>
                <w:szCs w:val="22"/>
              </w:rPr>
              <w:t>or performance security called by an employer for reasons related to the non-compliance of any environmental, or social</w:t>
            </w:r>
            <w:r>
              <w:rPr>
                <w:sz w:val="22"/>
                <w:szCs w:val="22"/>
              </w:rPr>
              <w:t xml:space="preserve"> </w:t>
            </w:r>
            <w:r>
              <w:rPr>
                <w:color w:val="000000" w:themeColor="text1"/>
              </w:rPr>
              <w:t>(including sexual exploitation and abuse (SEA) and gender based violence (GBV))</w:t>
            </w:r>
            <w:r w:rsidRPr="0008246B">
              <w:rPr>
                <w:sz w:val="22"/>
                <w:szCs w:val="22"/>
              </w:rPr>
              <w:t>, or health or safety requirements or safeguard in the past five years</w:t>
            </w:r>
            <w:r w:rsidRPr="0008246B">
              <w:rPr>
                <w:rStyle w:val="FootnoteReference"/>
                <w:sz w:val="22"/>
                <w:szCs w:val="22"/>
              </w:rPr>
              <w:footnoteReference w:id="5"/>
            </w:r>
            <w:r w:rsidRPr="0008246B">
              <w:rPr>
                <w:sz w:val="22"/>
                <w:szCs w:val="22"/>
              </w:rPr>
              <w:t xml:space="preserve">. </w:t>
            </w:r>
          </w:p>
        </w:tc>
        <w:tc>
          <w:tcPr>
            <w:tcW w:w="1440" w:type="dxa"/>
            <w:vAlign w:val="center"/>
          </w:tcPr>
          <w:p w14:paraId="3442E917" w14:textId="77777777" w:rsidR="00F948DD" w:rsidRPr="00166F92" w:rsidRDefault="00F948DD" w:rsidP="0057483A">
            <w:pPr>
              <w:spacing w:before="60" w:after="60"/>
              <w:rPr>
                <w:sz w:val="20"/>
              </w:rPr>
            </w:pPr>
            <w:r w:rsidRPr="0008246B">
              <w:rPr>
                <w:sz w:val="22"/>
                <w:szCs w:val="22"/>
              </w:rPr>
              <w:t>Must make the declaration. Where there are Specialized Sub-contractor/s, the Specialized Sub-contractor/s must also make the declaration</w:t>
            </w:r>
          </w:p>
        </w:tc>
        <w:tc>
          <w:tcPr>
            <w:tcW w:w="1440" w:type="dxa"/>
            <w:vAlign w:val="center"/>
          </w:tcPr>
          <w:p w14:paraId="05F4D77F" w14:textId="77777777" w:rsidR="00F948DD" w:rsidRPr="00166F92" w:rsidRDefault="00F948DD" w:rsidP="003D15D8">
            <w:pPr>
              <w:spacing w:before="60" w:after="60"/>
              <w:jc w:val="left"/>
              <w:rPr>
                <w:sz w:val="20"/>
              </w:rPr>
            </w:pPr>
            <w:r w:rsidRPr="0008246B">
              <w:rPr>
                <w:sz w:val="22"/>
                <w:szCs w:val="22"/>
              </w:rPr>
              <w:t>N/A</w:t>
            </w:r>
          </w:p>
        </w:tc>
        <w:tc>
          <w:tcPr>
            <w:tcW w:w="1561" w:type="dxa"/>
            <w:vAlign w:val="center"/>
          </w:tcPr>
          <w:p w14:paraId="1CFBE932" w14:textId="77777777" w:rsidR="00F948DD" w:rsidRPr="00166F92" w:rsidRDefault="00F948DD" w:rsidP="0057483A">
            <w:pPr>
              <w:spacing w:before="60" w:after="60"/>
              <w:rPr>
                <w:sz w:val="20"/>
              </w:rPr>
            </w:pPr>
            <w:r w:rsidRPr="0008246B">
              <w:rPr>
                <w:sz w:val="22"/>
                <w:szCs w:val="22"/>
              </w:rPr>
              <w:t>Each must make the declaration. Where there are Specialized Sub-contractor/s, the Specialized Sub-contractor/s must also make the declaration.</w:t>
            </w:r>
          </w:p>
        </w:tc>
        <w:tc>
          <w:tcPr>
            <w:tcW w:w="1409" w:type="dxa"/>
            <w:vAlign w:val="center"/>
          </w:tcPr>
          <w:p w14:paraId="072DF6A3" w14:textId="77777777" w:rsidR="00F948DD" w:rsidRPr="00166F92" w:rsidRDefault="00F948DD" w:rsidP="003D15D8">
            <w:pPr>
              <w:spacing w:before="60" w:after="60"/>
              <w:jc w:val="left"/>
              <w:rPr>
                <w:sz w:val="20"/>
              </w:rPr>
            </w:pPr>
            <w:r w:rsidRPr="0008246B">
              <w:t>N/A</w:t>
            </w:r>
          </w:p>
        </w:tc>
        <w:tc>
          <w:tcPr>
            <w:tcW w:w="1854" w:type="dxa"/>
            <w:vAlign w:val="center"/>
          </w:tcPr>
          <w:p w14:paraId="095B8C08" w14:textId="77777777" w:rsidR="00F948DD" w:rsidRPr="00166F92" w:rsidRDefault="00F948DD" w:rsidP="003D15D8">
            <w:pPr>
              <w:spacing w:before="60" w:after="60"/>
              <w:jc w:val="left"/>
              <w:rPr>
                <w:sz w:val="20"/>
              </w:rPr>
            </w:pPr>
            <w:r w:rsidRPr="0008246B">
              <w:rPr>
                <w:sz w:val="22"/>
                <w:szCs w:val="22"/>
              </w:rPr>
              <w:t>Form CON-3 ESHS Performance Declaration</w:t>
            </w:r>
          </w:p>
        </w:tc>
      </w:tr>
    </w:tbl>
    <w:p w14:paraId="63385362" w14:textId="77777777" w:rsidR="003D15D8" w:rsidRPr="00166F92" w:rsidRDefault="003D15D8" w:rsidP="003D15D8">
      <w:pPr>
        <w:jc w:val="left"/>
      </w:pPr>
      <w:bookmarkStart w:id="259" w:name="_Toc496006432"/>
      <w:bookmarkStart w:id="260" w:name="_Toc496006833"/>
      <w:bookmarkStart w:id="261" w:name="_Toc496113484"/>
      <w:bookmarkStart w:id="262" w:name="_Toc496359155"/>
      <w:bookmarkStart w:id="263" w:name="_Toc496968129"/>
      <w:r w:rsidRPr="00166F92">
        <w:br w:type="page"/>
      </w:r>
    </w:p>
    <w:tbl>
      <w:tblPr>
        <w:tblW w:w="12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
        <w:gridCol w:w="2790"/>
        <w:gridCol w:w="1494"/>
        <w:gridCol w:w="1435"/>
        <w:gridCol w:w="1481"/>
        <w:gridCol w:w="1404"/>
        <w:gridCol w:w="1890"/>
      </w:tblGrid>
      <w:tr w:rsidR="003D15D8" w:rsidRPr="00166F92" w14:paraId="1C82C038" w14:textId="77777777" w:rsidTr="003D15D8">
        <w:trPr>
          <w:tblHeader/>
        </w:trPr>
        <w:tc>
          <w:tcPr>
            <w:tcW w:w="2196" w:type="dxa"/>
            <w:gridSpan w:val="2"/>
            <w:shd w:val="clear" w:color="auto" w:fill="7F7F7F"/>
            <w:vAlign w:val="center"/>
          </w:tcPr>
          <w:bookmarkEnd w:id="259"/>
          <w:bookmarkEnd w:id="260"/>
          <w:bookmarkEnd w:id="261"/>
          <w:bookmarkEnd w:id="262"/>
          <w:bookmarkEnd w:id="263"/>
          <w:p w14:paraId="02E3C127" w14:textId="77777777" w:rsidR="003D15D8" w:rsidRPr="003D15D8" w:rsidRDefault="003D15D8" w:rsidP="003D15D8">
            <w:pPr>
              <w:spacing w:before="120" w:after="120"/>
              <w:jc w:val="center"/>
              <w:rPr>
                <w:b/>
                <w:color w:val="FFFFFF"/>
                <w:sz w:val="22"/>
                <w:szCs w:val="22"/>
              </w:rPr>
            </w:pPr>
            <w:r w:rsidRPr="003D15D8">
              <w:rPr>
                <w:b/>
                <w:color w:val="FFFFFF"/>
                <w:sz w:val="22"/>
                <w:szCs w:val="22"/>
              </w:rPr>
              <w:lastRenderedPageBreak/>
              <w:t>Factor</w:t>
            </w:r>
          </w:p>
        </w:tc>
        <w:tc>
          <w:tcPr>
            <w:tcW w:w="10494" w:type="dxa"/>
            <w:gridSpan w:val="6"/>
            <w:shd w:val="clear" w:color="auto" w:fill="7F7F7F"/>
            <w:vAlign w:val="center"/>
          </w:tcPr>
          <w:p w14:paraId="7675B3E1" w14:textId="77777777" w:rsidR="003D15D8" w:rsidRPr="003D15D8" w:rsidRDefault="003D15D8" w:rsidP="003D15D8">
            <w:pPr>
              <w:pStyle w:val="Section3-Heading2"/>
              <w:spacing w:before="120" w:after="120"/>
              <w:jc w:val="center"/>
              <w:rPr>
                <w:color w:val="FFFFFF"/>
              </w:rPr>
            </w:pPr>
            <w:bookmarkStart w:id="264" w:name="_Toc452916618"/>
            <w:r w:rsidRPr="003D15D8">
              <w:rPr>
                <w:color w:val="FFFFFF"/>
              </w:rPr>
              <w:t>3 Financial Situation</w:t>
            </w:r>
            <w:bookmarkEnd w:id="264"/>
          </w:p>
        </w:tc>
      </w:tr>
      <w:tr w:rsidR="003D15D8" w:rsidRPr="00166F92" w14:paraId="5903F42D" w14:textId="77777777" w:rsidTr="003D15D8">
        <w:trPr>
          <w:tblHeader/>
        </w:trPr>
        <w:tc>
          <w:tcPr>
            <w:tcW w:w="2196" w:type="dxa"/>
            <w:gridSpan w:val="2"/>
            <w:vMerge w:val="restart"/>
            <w:shd w:val="clear" w:color="auto" w:fill="D9D9D9"/>
            <w:vAlign w:val="center"/>
          </w:tcPr>
          <w:p w14:paraId="5F14EA1A" w14:textId="77777777" w:rsidR="003D15D8" w:rsidRPr="00166F92" w:rsidRDefault="003D15D8" w:rsidP="003D15D8">
            <w:pPr>
              <w:spacing w:before="80" w:after="80"/>
              <w:jc w:val="center"/>
              <w:rPr>
                <w:b/>
                <w:sz w:val="22"/>
                <w:szCs w:val="22"/>
              </w:rPr>
            </w:pPr>
            <w:r w:rsidRPr="00166F92">
              <w:rPr>
                <w:b/>
                <w:sz w:val="22"/>
                <w:szCs w:val="22"/>
              </w:rPr>
              <w:t>Sub-Factor</w:t>
            </w:r>
          </w:p>
        </w:tc>
        <w:tc>
          <w:tcPr>
            <w:tcW w:w="8604" w:type="dxa"/>
            <w:gridSpan w:val="5"/>
            <w:shd w:val="clear" w:color="auto" w:fill="D9D9D9"/>
          </w:tcPr>
          <w:p w14:paraId="4065C568" w14:textId="77777777" w:rsidR="003D15D8" w:rsidRPr="00166F92" w:rsidRDefault="003D15D8" w:rsidP="003D15D8">
            <w:pPr>
              <w:pStyle w:val="titulo"/>
              <w:spacing w:before="80" w:after="80"/>
              <w:rPr>
                <w:rFonts w:ascii="Times New Roman" w:hAnsi="Times New Roman"/>
                <w:sz w:val="22"/>
                <w:szCs w:val="22"/>
              </w:rPr>
            </w:pPr>
            <w:r w:rsidRPr="00166F92">
              <w:rPr>
                <w:sz w:val="22"/>
                <w:szCs w:val="22"/>
              </w:rPr>
              <w:t>Criteria</w:t>
            </w:r>
          </w:p>
        </w:tc>
        <w:tc>
          <w:tcPr>
            <w:tcW w:w="1890" w:type="dxa"/>
            <w:vMerge w:val="restart"/>
            <w:shd w:val="clear" w:color="auto" w:fill="D9D9D9"/>
            <w:vAlign w:val="center"/>
          </w:tcPr>
          <w:p w14:paraId="1B52F815" w14:textId="77777777" w:rsidR="003D15D8" w:rsidRPr="00166F92" w:rsidRDefault="003D15D8" w:rsidP="003D15D8">
            <w:pPr>
              <w:pStyle w:val="titulo"/>
              <w:spacing w:before="80" w:after="80"/>
              <w:ind w:left="319" w:hanging="270"/>
              <w:rPr>
                <w:rFonts w:ascii="Times New Roman" w:hAnsi="Times New Roman"/>
                <w:sz w:val="22"/>
                <w:szCs w:val="22"/>
              </w:rPr>
            </w:pPr>
            <w:r w:rsidRPr="00166F92">
              <w:rPr>
                <w:rFonts w:ascii="Times New Roman" w:hAnsi="Times New Roman"/>
                <w:sz w:val="22"/>
                <w:szCs w:val="22"/>
              </w:rPr>
              <w:t>Documentation Required</w:t>
            </w:r>
          </w:p>
        </w:tc>
      </w:tr>
      <w:tr w:rsidR="003D15D8" w:rsidRPr="00166F92" w14:paraId="7ECCB629" w14:textId="77777777" w:rsidTr="003D15D8">
        <w:trPr>
          <w:tblHeader/>
        </w:trPr>
        <w:tc>
          <w:tcPr>
            <w:tcW w:w="2196" w:type="dxa"/>
            <w:gridSpan w:val="2"/>
            <w:vMerge/>
          </w:tcPr>
          <w:p w14:paraId="07BB452F" w14:textId="77777777" w:rsidR="003D15D8" w:rsidRPr="00166F92" w:rsidRDefault="003D15D8" w:rsidP="003D15D8">
            <w:pPr>
              <w:spacing w:before="80" w:after="80"/>
              <w:jc w:val="center"/>
              <w:rPr>
                <w:b/>
                <w:sz w:val="22"/>
                <w:szCs w:val="22"/>
              </w:rPr>
            </w:pPr>
          </w:p>
        </w:tc>
        <w:tc>
          <w:tcPr>
            <w:tcW w:w="2790" w:type="dxa"/>
            <w:vMerge w:val="restart"/>
            <w:shd w:val="clear" w:color="auto" w:fill="D9D9D9"/>
            <w:vAlign w:val="center"/>
          </w:tcPr>
          <w:p w14:paraId="3659BF97" w14:textId="77777777" w:rsidR="003D15D8" w:rsidRPr="00166F92" w:rsidRDefault="003D15D8" w:rsidP="003D15D8">
            <w:pPr>
              <w:pStyle w:val="titulo"/>
              <w:spacing w:before="80" w:after="80"/>
              <w:rPr>
                <w:rFonts w:ascii="Times New Roman" w:hAnsi="Times New Roman"/>
                <w:sz w:val="22"/>
                <w:szCs w:val="22"/>
              </w:rPr>
            </w:pPr>
            <w:r w:rsidRPr="00166F92">
              <w:rPr>
                <w:rFonts w:ascii="Times New Roman" w:hAnsi="Times New Roman"/>
                <w:sz w:val="22"/>
                <w:szCs w:val="22"/>
              </w:rPr>
              <w:t>Requirement</w:t>
            </w:r>
          </w:p>
        </w:tc>
        <w:tc>
          <w:tcPr>
            <w:tcW w:w="5814" w:type="dxa"/>
            <w:gridSpan w:val="4"/>
            <w:shd w:val="clear" w:color="auto" w:fill="D9D9D9"/>
          </w:tcPr>
          <w:p w14:paraId="2C17E171" w14:textId="77777777" w:rsidR="003D15D8" w:rsidRPr="00166F92" w:rsidRDefault="003D15D8" w:rsidP="003D15D8">
            <w:pPr>
              <w:pStyle w:val="titulo"/>
              <w:spacing w:before="80" w:after="80"/>
              <w:rPr>
                <w:rFonts w:ascii="Times New Roman" w:hAnsi="Times New Roman"/>
                <w:sz w:val="22"/>
                <w:szCs w:val="22"/>
              </w:rPr>
            </w:pPr>
            <w:r w:rsidRPr="00166F92">
              <w:rPr>
                <w:rFonts w:ascii="Times New Roman" w:hAnsi="Times New Roman"/>
                <w:sz w:val="22"/>
                <w:szCs w:val="22"/>
              </w:rPr>
              <w:t>Bidder</w:t>
            </w:r>
          </w:p>
        </w:tc>
        <w:tc>
          <w:tcPr>
            <w:tcW w:w="1890" w:type="dxa"/>
            <w:vMerge/>
          </w:tcPr>
          <w:p w14:paraId="2B3080DF" w14:textId="77777777" w:rsidR="003D15D8" w:rsidRPr="00166F92" w:rsidRDefault="003D15D8" w:rsidP="003D15D8">
            <w:pPr>
              <w:pStyle w:val="titulo"/>
              <w:spacing w:before="40"/>
              <w:rPr>
                <w:b w:val="0"/>
                <w:sz w:val="22"/>
                <w:szCs w:val="22"/>
              </w:rPr>
            </w:pPr>
          </w:p>
        </w:tc>
      </w:tr>
      <w:tr w:rsidR="003D15D8" w:rsidRPr="00166F92" w14:paraId="3C63F200" w14:textId="77777777" w:rsidTr="003D15D8">
        <w:trPr>
          <w:tblHeader/>
        </w:trPr>
        <w:tc>
          <w:tcPr>
            <w:tcW w:w="2196" w:type="dxa"/>
            <w:gridSpan w:val="2"/>
            <w:vMerge/>
          </w:tcPr>
          <w:p w14:paraId="0E754A38" w14:textId="77777777" w:rsidR="003D15D8" w:rsidRPr="00166F92" w:rsidRDefault="003D15D8" w:rsidP="003D15D8">
            <w:pPr>
              <w:spacing w:before="80" w:after="80"/>
              <w:ind w:hanging="360"/>
              <w:jc w:val="center"/>
              <w:rPr>
                <w:b/>
                <w:sz w:val="22"/>
                <w:szCs w:val="22"/>
              </w:rPr>
            </w:pPr>
          </w:p>
        </w:tc>
        <w:tc>
          <w:tcPr>
            <w:tcW w:w="2790" w:type="dxa"/>
            <w:vMerge/>
            <w:shd w:val="clear" w:color="auto" w:fill="D9D9D9"/>
          </w:tcPr>
          <w:p w14:paraId="44ACFB9E" w14:textId="77777777" w:rsidR="003D15D8" w:rsidRPr="00166F92" w:rsidRDefault="003D15D8" w:rsidP="003D15D8">
            <w:pPr>
              <w:spacing w:before="80" w:after="80"/>
              <w:jc w:val="center"/>
              <w:rPr>
                <w:b/>
                <w:sz w:val="22"/>
                <w:szCs w:val="22"/>
              </w:rPr>
            </w:pPr>
          </w:p>
        </w:tc>
        <w:tc>
          <w:tcPr>
            <w:tcW w:w="1494" w:type="dxa"/>
            <w:vMerge w:val="restart"/>
            <w:tcBorders>
              <w:bottom w:val="nil"/>
            </w:tcBorders>
            <w:shd w:val="clear" w:color="auto" w:fill="D9D9D9"/>
            <w:vAlign w:val="center"/>
          </w:tcPr>
          <w:p w14:paraId="3B3DBBDC" w14:textId="77777777" w:rsidR="003D15D8" w:rsidRPr="00166F92" w:rsidRDefault="003D15D8" w:rsidP="003D15D8">
            <w:pPr>
              <w:spacing w:before="40"/>
              <w:jc w:val="center"/>
              <w:rPr>
                <w:b/>
                <w:sz w:val="22"/>
                <w:szCs w:val="22"/>
              </w:rPr>
            </w:pPr>
            <w:r w:rsidRPr="00166F92">
              <w:rPr>
                <w:b/>
                <w:sz w:val="22"/>
                <w:szCs w:val="22"/>
              </w:rPr>
              <w:t>Single Entity</w:t>
            </w:r>
          </w:p>
        </w:tc>
        <w:tc>
          <w:tcPr>
            <w:tcW w:w="4320" w:type="dxa"/>
            <w:gridSpan w:val="3"/>
            <w:shd w:val="clear" w:color="auto" w:fill="D9D9D9"/>
          </w:tcPr>
          <w:p w14:paraId="4A5CAA22" w14:textId="77777777" w:rsidR="003D15D8" w:rsidRPr="00166F92" w:rsidRDefault="003D15D8" w:rsidP="003D15D8">
            <w:pPr>
              <w:pStyle w:val="titulo"/>
              <w:spacing w:before="40" w:after="0"/>
              <w:rPr>
                <w:sz w:val="22"/>
                <w:szCs w:val="22"/>
              </w:rPr>
            </w:pPr>
            <w:r w:rsidRPr="00166F92">
              <w:rPr>
                <w:rFonts w:ascii="Times New Roman" w:hAnsi="Times New Roman"/>
                <w:sz w:val="22"/>
                <w:szCs w:val="22"/>
              </w:rPr>
              <w:t>Joint Venture (existing</w:t>
            </w:r>
            <w:r w:rsidRPr="003D15D8">
              <w:rPr>
                <w:rFonts w:ascii="Times New Roman" w:hAnsi="Times New Roman"/>
                <w:sz w:val="22"/>
                <w:szCs w:val="22"/>
                <w:shd w:val="clear" w:color="auto" w:fill="F2DBDB"/>
              </w:rPr>
              <w:t xml:space="preserve"> </w:t>
            </w:r>
            <w:r w:rsidRPr="00166F92">
              <w:rPr>
                <w:rFonts w:ascii="Times New Roman" w:hAnsi="Times New Roman"/>
                <w:sz w:val="22"/>
                <w:szCs w:val="22"/>
              </w:rPr>
              <w:t>or intended)</w:t>
            </w:r>
          </w:p>
        </w:tc>
        <w:tc>
          <w:tcPr>
            <w:tcW w:w="1890" w:type="dxa"/>
            <w:vMerge/>
          </w:tcPr>
          <w:p w14:paraId="5FF7B191" w14:textId="77777777" w:rsidR="003D15D8" w:rsidRPr="00166F92" w:rsidRDefault="003D15D8" w:rsidP="003D15D8">
            <w:pPr>
              <w:pStyle w:val="titulo"/>
              <w:spacing w:before="40" w:after="0"/>
              <w:rPr>
                <w:rFonts w:ascii="Times New Roman" w:hAnsi="Times New Roman"/>
                <w:sz w:val="22"/>
                <w:szCs w:val="22"/>
              </w:rPr>
            </w:pPr>
          </w:p>
        </w:tc>
      </w:tr>
      <w:tr w:rsidR="003D15D8" w:rsidRPr="00166F92" w14:paraId="0528C42B" w14:textId="77777777" w:rsidTr="003D15D8">
        <w:trPr>
          <w:trHeight w:val="575"/>
          <w:tblHeader/>
        </w:trPr>
        <w:tc>
          <w:tcPr>
            <w:tcW w:w="2196" w:type="dxa"/>
            <w:gridSpan w:val="2"/>
            <w:vMerge/>
          </w:tcPr>
          <w:p w14:paraId="6147BA2C" w14:textId="77777777" w:rsidR="003D15D8" w:rsidRPr="00166F92" w:rsidRDefault="003D15D8" w:rsidP="003D15D8">
            <w:pPr>
              <w:ind w:left="360" w:hanging="360"/>
              <w:rPr>
                <w:b/>
                <w:sz w:val="22"/>
                <w:szCs w:val="22"/>
              </w:rPr>
            </w:pPr>
          </w:p>
        </w:tc>
        <w:tc>
          <w:tcPr>
            <w:tcW w:w="2790" w:type="dxa"/>
            <w:vMerge/>
            <w:shd w:val="clear" w:color="auto" w:fill="D9D9D9"/>
          </w:tcPr>
          <w:p w14:paraId="17BE1177" w14:textId="77777777" w:rsidR="003D15D8" w:rsidRPr="00166F92" w:rsidRDefault="003D15D8" w:rsidP="003D15D8">
            <w:pPr>
              <w:ind w:left="360" w:hanging="360"/>
              <w:rPr>
                <w:b/>
                <w:sz w:val="22"/>
                <w:szCs w:val="22"/>
              </w:rPr>
            </w:pPr>
          </w:p>
        </w:tc>
        <w:tc>
          <w:tcPr>
            <w:tcW w:w="1494" w:type="dxa"/>
            <w:vMerge/>
            <w:shd w:val="clear" w:color="auto" w:fill="D9D9D9"/>
          </w:tcPr>
          <w:p w14:paraId="71B0AFC9" w14:textId="77777777" w:rsidR="003D15D8" w:rsidRPr="00166F92" w:rsidRDefault="003D15D8" w:rsidP="003D15D8">
            <w:pPr>
              <w:keepNext/>
              <w:spacing w:before="40"/>
              <w:rPr>
                <w:b/>
                <w:sz w:val="22"/>
                <w:szCs w:val="22"/>
              </w:rPr>
            </w:pPr>
          </w:p>
        </w:tc>
        <w:tc>
          <w:tcPr>
            <w:tcW w:w="1435" w:type="dxa"/>
            <w:shd w:val="clear" w:color="auto" w:fill="D9D9D9"/>
            <w:vAlign w:val="center"/>
          </w:tcPr>
          <w:p w14:paraId="22549CA5" w14:textId="77777777" w:rsidR="003D15D8" w:rsidRPr="00166F92" w:rsidRDefault="003D15D8" w:rsidP="003D15D8">
            <w:pPr>
              <w:spacing w:before="40"/>
              <w:jc w:val="center"/>
              <w:rPr>
                <w:b/>
                <w:sz w:val="22"/>
                <w:szCs w:val="22"/>
              </w:rPr>
            </w:pPr>
            <w:r w:rsidRPr="00166F92">
              <w:rPr>
                <w:b/>
                <w:sz w:val="22"/>
                <w:szCs w:val="22"/>
              </w:rPr>
              <w:t>All members combined</w:t>
            </w:r>
          </w:p>
        </w:tc>
        <w:tc>
          <w:tcPr>
            <w:tcW w:w="1481" w:type="dxa"/>
            <w:shd w:val="clear" w:color="auto" w:fill="D9D9D9"/>
            <w:vAlign w:val="center"/>
          </w:tcPr>
          <w:p w14:paraId="230A2BB4" w14:textId="77777777" w:rsidR="003D15D8" w:rsidRPr="00166F92" w:rsidRDefault="003D15D8" w:rsidP="003D15D8">
            <w:pPr>
              <w:spacing w:before="40"/>
              <w:jc w:val="center"/>
              <w:rPr>
                <w:b/>
                <w:sz w:val="22"/>
                <w:szCs w:val="22"/>
              </w:rPr>
            </w:pPr>
            <w:r w:rsidRPr="00166F92">
              <w:rPr>
                <w:b/>
                <w:sz w:val="22"/>
                <w:szCs w:val="22"/>
              </w:rPr>
              <w:t>Each member</w:t>
            </w:r>
          </w:p>
        </w:tc>
        <w:tc>
          <w:tcPr>
            <w:tcW w:w="1404" w:type="dxa"/>
            <w:shd w:val="clear" w:color="auto" w:fill="D9D9D9"/>
            <w:vAlign w:val="center"/>
          </w:tcPr>
          <w:p w14:paraId="583B4FFC" w14:textId="77777777" w:rsidR="003D15D8" w:rsidRPr="00166F92" w:rsidRDefault="003D15D8" w:rsidP="003D15D8">
            <w:pPr>
              <w:spacing w:before="40"/>
              <w:jc w:val="center"/>
              <w:rPr>
                <w:b/>
                <w:sz w:val="22"/>
                <w:szCs w:val="22"/>
              </w:rPr>
            </w:pPr>
            <w:r w:rsidRPr="00166F92">
              <w:rPr>
                <w:b/>
                <w:sz w:val="22"/>
                <w:szCs w:val="22"/>
              </w:rPr>
              <w:t>At least one member</w:t>
            </w:r>
          </w:p>
        </w:tc>
        <w:tc>
          <w:tcPr>
            <w:tcW w:w="1890" w:type="dxa"/>
            <w:vMerge/>
          </w:tcPr>
          <w:p w14:paraId="76786E34" w14:textId="77777777" w:rsidR="003D15D8" w:rsidRPr="00166F92" w:rsidRDefault="003D15D8" w:rsidP="003D15D8">
            <w:pPr>
              <w:spacing w:before="40"/>
              <w:rPr>
                <w:b/>
                <w:sz w:val="22"/>
                <w:szCs w:val="22"/>
              </w:rPr>
            </w:pPr>
          </w:p>
        </w:tc>
      </w:tr>
      <w:tr w:rsidR="003D15D8" w:rsidRPr="00166F92" w14:paraId="7FD14DD7" w14:textId="77777777" w:rsidTr="003D15D8">
        <w:trPr>
          <w:trHeight w:val="2870"/>
        </w:trPr>
        <w:tc>
          <w:tcPr>
            <w:tcW w:w="2196" w:type="dxa"/>
            <w:gridSpan w:val="2"/>
          </w:tcPr>
          <w:p w14:paraId="07FA6218" w14:textId="77777777" w:rsidR="003D15D8" w:rsidRPr="001E7453" w:rsidRDefault="003D15D8" w:rsidP="003D15D8">
            <w:pPr>
              <w:pStyle w:val="Heading2"/>
              <w:spacing w:before="60" w:after="60"/>
              <w:jc w:val="left"/>
              <w:rPr>
                <w:b w:val="0"/>
                <w:sz w:val="20"/>
              </w:rPr>
            </w:pPr>
            <w:r w:rsidRPr="001E7453">
              <w:rPr>
                <w:b w:val="0"/>
                <w:sz w:val="20"/>
              </w:rPr>
              <w:t xml:space="preserve">3.1 </w:t>
            </w:r>
            <w:r w:rsidRPr="0067311B">
              <w:rPr>
                <w:b w:val="0"/>
                <w:sz w:val="22"/>
                <w:szCs w:val="22"/>
              </w:rPr>
              <w:t>Financial Capabilities</w:t>
            </w:r>
          </w:p>
        </w:tc>
        <w:tc>
          <w:tcPr>
            <w:tcW w:w="2790" w:type="dxa"/>
          </w:tcPr>
          <w:p w14:paraId="2B91D63D" w14:textId="77777777" w:rsidR="003D15D8" w:rsidRPr="00166F92" w:rsidRDefault="003D15D8" w:rsidP="001E7453">
            <w:pPr>
              <w:pStyle w:val="BodyTextIndent"/>
              <w:spacing w:before="60" w:after="60"/>
              <w:ind w:left="0"/>
              <w:jc w:val="left"/>
              <w:rPr>
                <w:sz w:val="20"/>
              </w:rPr>
            </w:pPr>
            <w:r w:rsidRPr="00166F92">
              <w:rPr>
                <w:sz w:val="20"/>
              </w:rPr>
              <w:t>Submission of audited balance sheets or if not required by the law of the Bidder’s Country, other financial statements acceptable to the Employer, for the last ____[ ] years to demonstrate the current soundness of the Bidders financial position and its prospective long term profitability.</w:t>
            </w:r>
          </w:p>
        </w:tc>
        <w:tc>
          <w:tcPr>
            <w:tcW w:w="1494" w:type="dxa"/>
          </w:tcPr>
          <w:p w14:paraId="14D49963" w14:textId="77777777" w:rsidR="003D15D8" w:rsidRPr="00166F92" w:rsidRDefault="003D15D8" w:rsidP="003D15D8">
            <w:pPr>
              <w:spacing w:before="60" w:after="60"/>
              <w:jc w:val="left"/>
              <w:rPr>
                <w:sz w:val="20"/>
              </w:rPr>
            </w:pPr>
            <w:r w:rsidRPr="00166F92">
              <w:rPr>
                <w:sz w:val="20"/>
              </w:rPr>
              <w:t>Must meet requirement</w:t>
            </w:r>
          </w:p>
        </w:tc>
        <w:tc>
          <w:tcPr>
            <w:tcW w:w="1435" w:type="dxa"/>
          </w:tcPr>
          <w:p w14:paraId="3B0D196C" w14:textId="77777777" w:rsidR="003D15D8" w:rsidRPr="00166F92" w:rsidRDefault="003D15D8" w:rsidP="003D15D8">
            <w:pPr>
              <w:spacing w:before="60" w:after="60"/>
              <w:jc w:val="left"/>
              <w:rPr>
                <w:sz w:val="20"/>
              </w:rPr>
            </w:pPr>
            <w:r w:rsidRPr="00166F92">
              <w:rPr>
                <w:sz w:val="20"/>
              </w:rPr>
              <w:t>N / A</w:t>
            </w:r>
          </w:p>
        </w:tc>
        <w:tc>
          <w:tcPr>
            <w:tcW w:w="1481" w:type="dxa"/>
          </w:tcPr>
          <w:p w14:paraId="00950F64" w14:textId="77777777" w:rsidR="003D15D8" w:rsidRPr="00166F92" w:rsidRDefault="003D15D8" w:rsidP="003D15D8">
            <w:pPr>
              <w:spacing w:before="60" w:after="60"/>
              <w:jc w:val="left"/>
              <w:rPr>
                <w:sz w:val="20"/>
              </w:rPr>
            </w:pPr>
            <w:r w:rsidRPr="00166F92">
              <w:rPr>
                <w:sz w:val="20"/>
              </w:rPr>
              <w:t>Must meet requirement</w:t>
            </w:r>
          </w:p>
        </w:tc>
        <w:tc>
          <w:tcPr>
            <w:tcW w:w="1404" w:type="dxa"/>
          </w:tcPr>
          <w:p w14:paraId="717C29EB" w14:textId="77777777" w:rsidR="003D15D8" w:rsidRPr="00166F92" w:rsidRDefault="003D15D8" w:rsidP="003D15D8">
            <w:pPr>
              <w:spacing w:before="60" w:after="60"/>
              <w:jc w:val="left"/>
              <w:rPr>
                <w:sz w:val="20"/>
              </w:rPr>
            </w:pPr>
            <w:r w:rsidRPr="00166F92">
              <w:rPr>
                <w:sz w:val="20"/>
              </w:rPr>
              <w:t>N / A</w:t>
            </w:r>
          </w:p>
        </w:tc>
        <w:tc>
          <w:tcPr>
            <w:tcW w:w="1890" w:type="dxa"/>
          </w:tcPr>
          <w:p w14:paraId="43611E39" w14:textId="77777777" w:rsidR="003D15D8" w:rsidRPr="00166F92" w:rsidRDefault="003D15D8" w:rsidP="003D15D8">
            <w:pPr>
              <w:pStyle w:val="Outline"/>
              <w:spacing w:before="60" w:after="60"/>
              <w:rPr>
                <w:kern w:val="0"/>
                <w:sz w:val="20"/>
              </w:rPr>
            </w:pPr>
            <w:r w:rsidRPr="00166F92">
              <w:rPr>
                <w:kern w:val="0"/>
                <w:sz w:val="20"/>
              </w:rPr>
              <w:t>Form FIN – 3.1 with attachments</w:t>
            </w:r>
          </w:p>
        </w:tc>
      </w:tr>
      <w:tr w:rsidR="003D15D8" w:rsidRPr="00166F92" w14:paraId="7E516DED" w14:textId="77777777" w:rsidTr="003D15D8">
        <w:trPr>
          <w:trHeight w:val="826"/>
        </w:trPr>
        <w:tc>
          <w:tcPr>
            <w:tcW w:w="2196" w:type="dxa"/>
            <w:gridSpan w:val="2"/>
            <w:tcBorders>
              <w:bottom w:val="single" w:sz="6" w:space="0" w:color="000000"/>
            </w:tcBorders>
          </w:tcPr>
          <w:p w14:paraId="1BA428D8" w14:textId="77777777" w:rsidR="003D15D8" w:rsidRPr="001E7453" w:rsidRDefault="003D15D8" w:rsidP="003D15D8">
            <w:pPr>
              <w:pStyle w:val="Heading2"/>
              <w:tabs>
                <w:tab w:val="clear" w:pos="619"/>
              </w:tabs>
              <w:spacing w:before="60" w:after="60"/>
              <w:jc w:val="left"/>
              <w:rPr>
                <w:b w:val="0"/>
                <w:sz w:val="20"/>
              </w:rPr>
            </w:pPr>
            <w:r w:rsidRPr="001E7453">
              <w:rPr>
                <w:b w:val="0"/>
                <w:sz w:val="20"/>
              </w:rPr>
              <w:t>3.2Average Annual Turnover</w:t>
            </w:r>
          </w:p>
          <w:p w14:paraId="03BFA424" w14:textId="77777777" w:rsidR="003D15D8" w:rsidRPr="00166F92" w:rsidRDefault="003D15D8" w:rsidP="003D15D8">
            <w:pPr>
              <w:pStyle w:val="BodyTextIndent"/>
              <w:spacing w:before="60" w:after="60"/>
              <w:rPr>
                <w:sz w:val="20"/>
              </w:rPr>
            </w:pPr>
          </w:p>
        </w:tc>
        <w:tc>
          <w:tcPr>
            <w:tcW w:w="2790" w:type="dxa"/>
            <w:tcBorders>
              <w:bottom w:val="single" w:sz="6" w:space="0" w:color="000000"/>
            </w:tcBorders>
          </w:tcPr>
          <w:p w14:paraId="6A0898FF" w14:textId="77777777" w:rsidR="003D15D8" w:rsidRPr="00166F92" w:rsidRDefault="003D15D8" w:rsidP="003D15D8">
            <w:pPr>
              <w:pStyle w:val="Heading3"/>
              <w:tabs>
                <w:tab w:val="clear" w:pos="864"/>
              </w:tabs>
              <w:spacing w:before="60" w:after="60"/>
              <w:ind w:left="0" w:firstLine="0"/>
              <w:jc w:val="left"/>
              <w:rPr>
                <w:sz w:val="20"/>
              </w:rPr>
            </w:pPr>
            <w:r w:rsidRPr="00166F92">
              <w:rPr>
                <w:sz w:val="20"/>
              </w:rPr>
              <w:t>Minimum average annual turnover in ____</w:t>
            </w:r>
            <w:r w:rsidRPr="00166F92">
              <w:rPr>
                <w:i/>
                <w:sz w:val="20"/>
              </w:rPr>
              <w:t>[insert the appropriate sector]</w:t>
            </w:r>
            <w:r w:rsidRPr="00166F92">
              <w:rPr>
                <w:sz w:val="20"/>
              </w:rPr>
              <w:t xml:space="preserve"> of __________________, calculated as total certified payments received for contracts  in progress or completed, within the last______(   ) years</w:t>
            </w:r>
          </w:p>
        </w:tc>
        <w:tc>
          <w:tcPr>
            <w:tcW w:w="1494" w:type="dxa"/>
            <w:tcBorders>
              <w:top w:val="nil"/>
              <w:bottom w:val="single" w:sz="6" w:space="0" w:color="000000"/>
            </w:tcBorders>
          </w:tcPr>
          <w:p w14:paraId="66E25703" w14:textId="77777777" w:rsidR="003D15D8" w:rsidRPr="00166F92" w:rsidRDefault="003D15D8" w:rsidP="003D15D8">
            <w:pPr>
              <w:spacing w:before="60" w:after="60"/>
              <w:jc w:val="left"/>
              <w:rPr>
                <w:sz w:val="20"/>
              </w:rPr>
            </w:pPr>
            <w:r w:rsidRPr="00166F92">
              <w:rPr>
                <w:sz w:val="20"/>
              </w:rPr>
              <w:t>Must meet requirement</w:t>
            </w:r>
          </w:p>
        </w:tc>
        <w:tc>
          <w:tcPr>
            <w:tcW w:w="1435" w:type="dxa"/>
            <w:tcBorders>
              <w:top w:val="nil"/>
              <w:bottom w:val="single" w:sz="6" w:space="0" w:color="000000"/>
            </w:tcBorders>
          </w:tcPr>
          <w:p w14:paraId="1430E8E8" w14:textId="77777777" w:rsidR="003D15D8" w:rsidRPr="00166F92" w:rsidRDefault="003D15D8" w:rsidP="003D15D8">
            <w:pPr>
              <w:spacing w:before="60" w:after="60"/>
              <w:jc w:val="left"/>
              <w:rPr>
                <w:sz w:val="20"/>
              </w:rPr>
            </w:pPr>
            <w:r w:rsidRPr="00166F92">
              <w:rPr>
                <w:sz w:val="20"/>
              </w:rPr>
              <w:t>Must meet requirement</w:t>
            </w:r>
          </w:p>
        </w:tc>
        <w:tc>
          <w:tcPr>
            <w:tcW w:w="1481" w:type="dxa"/>
            <w:tcBorders>
              <w:top w:val="nil"/>
              <w:bottom w:val="single" w:sz="6" w:space="0" w:color="000000"/>
            </w:tcBorders>
          </w:tcPr>
          <w:p w14:paraId="3363C574" w14:textId="77777777" w:rsidR="003D15D8" w:rsidRPr="00166F92" w:rsidRDefault="003D15D8" w:rsidP="003D15D8">
            <w:pPr>
              <w:spacing w:before="60" w:after="60"/>
              <w:jc w:val="left"/>
              <w:rPr>
                <w:sz w:val="20"/>
              </w:rPr>
            </w:pPr>
            <w:r w:rsidRPr="00166F92">
              <w:rPr>
                <w:sz w:val="20"/>
              </w:rPr>
              <w:t xml:space="preserve">Must meet </w:t>
            </w:r>
          </w:p>
          <w:p w14:paraId="159ABD53" w14:textId="77777777" w:rsidR="003D15D8" w:rsidRPr="00166F92" w:rsidRDefault="003D15D8" w:rsidP="003D15D8">
            <w:pPr>
              <w:spacing w:before="60" w:after="60"/>
              <w:jc w:val="left"/>
              <w:rPr>
                <w:sz w:val="20"/>
              </w:rPr>
            </w:pPr>
            <w:r w:rsidRPr="00166F92">
              <w:rPr>
                <w:sz w:val="20"/>
              </w:rPr>
              <w:t>_________ percent (_____%) of the requirement</w:t>
            </w:r>
          </w:p>
          <w:p w14:paraId="6C5DC5E2" w14:textId="77777777" w:rsidR="003D15D8" w:rsidRPr="00166F92" w:rsidRDefault="003D15D8" w:rsidP="003D15D8">
            <w:pPr>
              <w:spacing w:before="60" w:after="60"/>
              <w:jc w:val="left"/>
              <w:rPr>
                <w:sz w:val="20"/>
              </w:rPr>
            </w:pPr>
          </w:p>
        </w:tc>
        <w:tc>
          <w:tcPr>
            <w:tcW w:w="1404" w:type="dxa"/>
            <w:tcBorders>
              <w:top w:val="nil"/>
              <w:bottom w:val="single" w:sz="6" w:space="0" w:color="000000"/>
            </w:tcBorders>
          </w:tcPr>
          <w:p w14:paraId="647D59CC" w14:textId="77777777" w:rsidR="003D15D8" w:rsidRPr="00166F92" w:rsidRDefault="003D15D8" w:rsidP="003D15D8">
            <w:pPr>
              <w:spacing w:before="60" w:after="60"/>
              <w:jc w:val="left"/>
              <w:rPr>
                <w:sz w:val="20"/>
              </w:rPr>
            </w:pPr>
            <w:r w:rsidRPr="00166F92">
              <w:rPr>
                <w:sz w:val="20"/>
              </w:rPr>
              <w:t xml:space="preserve">Must meet </w:t>
            </w:r>
          </w:p>
          <w:p w14:paraId="37EADA20" w14:textId="77777777" w:rsidR="003D15D8" w:rsidRPr="00166F92" w:rsidRDefault="003D15D8" w:rsidP="003D15D8">
            <w:pPr>
              <w:spacing w:before="60" w:after="60"/>
              <w:jc w:val="left"/>
              <w:rPr>
                <w:sz w:val="20"/>
              </w:rPr>
            </w:pPr>
            <w:r w:rsidRPr="00166F92">
              <w:rPr>
                <w:sz w:val="20"/>
              </w:rPr>
              <w:t>_________ percent (_____%) of the requirement</w:t>
            </w:r>
          </w:p>
        </w:tc>
        <w:tc>
          <w:tcPr>
            <w:tcW w:w="1890" w:type="dxa"/>
            <w:tcBorders>
              <w:bottom w:val="single" w:sz="6" w:space="0" w:color="000000"/>
            </w:tcBorders>
          </w:tcPr>
          <w:p w14:paraId="47BED07F" w14:textId="77777777" w:rsidR="003D15D8" w:rsidRPr="00166F92" w:rsidRDefault="003D15D8" w:rsidP="003D15D8">
            <w:pPr>
              <w:spacing w:before="60" w:after="60"/>
              <w:jc w:val="left"/>
              <w:rPr>
                <w:sz w:val="20"/>
              </w:rPr>
            </w:pPr>
            <w:r w:rsidRPr="00166F92">
              <w:rPr>
                <w:sz w:val="20"/>
              </w:rPr>
              <w:t>Form FIN –3.2</w:t>
            </w:r>
          </w:p>
        </w:tc>
      </w:tr>
      <w:tr w:rsidR="003D15D8" w:rsidRPr="00166F92" w14:paraId="65E3157A" w14:textId="77777777" w:rsidTr="003D15D8">
        <w:trPr>
          <w:trHeight w:val="3281"/>
        </w:trPr>
        <w:tc>
          <w:tcPr>
            <w:tcW w:w="2160" w:type="dxa"/>
          </w:tcPr>
          <w:p w14:paraId="14F31C7B" w14:textId="77777777" w:rsidR="003D15D8" w:rsidRPr="001E7453" w:rsidRDefault="003D15D8" w:rsidP="003D15D8">
            <w:pPr>
              <w:pStyle w:val="Heading2"/>
              <w:tabs>
                <w:tab w:val="clear" w:pos="619"/>
                <w:tab w:val="left" w:pos="576"/>
              </w:tabs>
              <w:spacing w:before="60" w:after="60"/>
              <w:jc w:val="left"/>
              <w:rPr>
                <w:b w:val="0"/>
                <w:sz w:val="20"/>
              </w:rPr>
            </w:pPr>
            <w:r w:rsidRPr="001E7453">
              <w:rPr>
                <w:b w:val="0"/>
                <w:sz w:val="20"/>
              </w:rPr>
              <w:lastRenderedPageBreak/>
              <w:t>3.3Financial Resources</w:t>
            </w:r>
          </w:p>
          <w:p w14:paraId="4D984611" w14:textId="77777777" w:rsidR="003D15D8" w:rsidRPr="00166F92" w:rsidRDefault="003D15D8" w:rsidP="003D15D8">
            <w:pPr>
              <w:pStyle w:val="Heading2"/>
              <w:spacing w:before="60" w:after="60"/>
              <w:jc w:val="left"/>
              <w:rPr>
                <w:sz w:val="20"/>
              </w:rPr>
            </w:pPr>
          </w:p>
        </w:tc>
        <w:tc>
          <w:tcPr>
            <w:tcW w:w="2826" w:type="dxa"/>
            <w:gridSpan w:val="2"/>
          </w:tcPr>
          <w:p w14:paraId="65C4DA88" w14:textId="77777777" w:rsidR="003D15D8" w:rsidRPr="00166F92" w:rsidRDefault="003D15D8" w:rsidP="003D15D8">
            <w:pPr>
              <w:spacing w:before="60" w:after="60"/>
              <w:rPr>
                <w:iCs/>
                <w:sz w:val="20"/>
              </w:rPr>
            </w:pPr>
            <w:r w:rsidRPr="00166F92">
              <w:rPr>
                <w:iCs/>
                <w:sz w:val="20"/>
              </w:rPr>
              <w:t xml:space="preserve">The Bidder must demonstrate access to, or availability of, financial resources such as liquid assets, unencumbered real assets, lines of credit, and other financial means, other than any contractual advance payments to meet: </w:t>
            </w:r>
          </w:p>
          <w:p w14:paraId="4C0083E0" w14:textId="77777777" w:rsidR="003D15D8" w:rsidRPr="00166F92" w:rsidRDefault="003D15D8" w:rsidP="003D15D8">
            <w:pPr>
              <w:spacing w:before="60" w:after="60"/>
              <w:rPr>
                <w:iCs/>
                <w:sz w:val="21"/>
              </w:rPr>
            </w:pPr>
            <w:r w:rsidRPr="00166F92">
              <w:rPr>
                <w:iCs/>
                <w:sz w:val="21"/>
              </w:rPr>
              <w:t>(i) the following cash-flow requirement:</w:t>
            </w:r>
          </w:p>
          <w:p w14:paraId="4ACFF480" w14:textId="77777777" w:rsidR="003D15D8" w:rsidRPr="00166F92" w:rsidRDefault="003D15D8" w:rsidP="003D15D8">
            <w:pPr>
              <w:pStyle w:val="Footer"/>
              <w:tabs>
                <w:tab w:val="clear" w:pos="9504"/>
              </w:tabs>
              <w:spacing w:before="60" w:after="60"/>
              <w:rPr>
                <w:iCs/>
                <w:sz w:val="21"/>
              </w:rPr>
            </w:pPr>
            <w:r w:rsidRPr="00166F92">
              <w:rPr>
                <w:iCs/>
                <w:sz w:val="21"/>
              </w:rPr>
              <w:t>………………………………</w:t>
            </w:r>
          </w:p>
          <w:p w14:paraId="26E3C152" w14:textId="77777777" w:rsidR="003D15D8" w:rsidRPr="00166F92" w:rsidRDefault="003D15D8" w:rsidP="003D15D8">
            <w:pPr>
              <w:pStyle w:val="Footer"/>
              <w:tabs>
                <w:tab w:val="clear" w:pos="9504"/>
              </w:tabs>
              <w:spacing w:before="60" w:after="60"/>
              <w:rPr>
                <w:iCs/>
                <w:sz w:val="21"/>
              </w:rPr>
            </w:pPr>
            <w:r w:rsidRPr="00166F92">
              <w:rPr>
                <w:iCs/>
                <w:sz w:val="21"/>
              </w:rPr>
              <w:t xml:space="preserve">and </w:t>
            </w:r>
          </w:p>
          <w:p w14:paraId="0A7C3312" w14:textId="77777777" w:rsidR="003D15D8" w:rsidRPr="00166F92" w:rsidRDefault="003D15D8" w:rsidP="003D15D8">
            <w:pPr>
              <w:pStyle w:val="Footer"/>
              <w:tabs>
                <w:tab w:val="clear" w:pos="9504"/>
              </w:tabs>
              <w:spacing w:before="60" w:after="60"/>
              <w:rPr>
                <w:sz w:val="20"/>
              </w:rPr>
            </w:pPr>
            <w:r w:rsidRPr="00166F92">
              <w:rPr>
                <w:iCs/>
                <w:sz w:val="21"/>
              </w:rPr>
              <w:t>(ii) the overall cash flow requirements for this contract and its current commitments.</w:t>
            </w:r>
          </w:p>
        </w:tc>
        <w:tc>
          <w:tcPr>
            <w:tcW w:w="1494" w:type="dxa"/>
          </w:tcPr>
          <w:p w14:paraId="59BFE991" w14:textId="77777777" w:rsidR="003D15D8" w:rsidRPr="00166F92" w:rsidRDefault="003D15D8" w:rsidP="003D15D8">
            <w:pPr>
              <w:spacing w:before="60" w:after="60"/>
              <w:jc w:val="left"/>
              <w:rPr>
                <w:sz w:val="20"/>
              </w:rPr>
            </w:pPr>
            <w:r w:rsidRPr="00166F92">
              <w:rPr>
                <w:sz w:val="20"/>
              </w:rPr>
              <w:t>Must meet requirement</w:t>
            </w:r>
          </w:p>
        </w:tc>
        <w:tc>
          <w:tcPr>
            <w:tcW w:w="1435" w:type="dxa"/>
          </w:tcPr>
          <w:p w14:paraId="32704A13" w14:textId="77777777" w:rsidR="003D15D8" w:rsidRPr="00166F92" w:rsidRDefault="003D15D8" w:rsidP="003D15D8">
            <w:pPr>
              <w:spacing w:before="60" w:after="60"/>
              <w:jc w:val="left"/>
              <w:rPr>
                <w:sz w:val="20"/>
              </w:rPr>
            </w:pPr>
            <w:r w:rsidRPr="00166F92">
              <w:rPr>
                <w:sz w:val="20"/>
              </w:rPr>
              <w:t>Must meet requirement</w:t>
            </w:r>
          </w:p>
        </w:tc>
        <w:tc>
          <w:tcPr>
            <w:tcW w:w="1481" w:type="dxa"/>
          </w:tcPr>
          <w:p w14:paraId="18D6920C" w14:textId="77777777" w:rsidR="003D15D8" w:rsidRPr="00166F92" w:rsidRDefault="003D15D8" w:rsidP="003D15D8">
            <w:pPr>
              <w:spacing w:before="60" w:after="60"/>
              <w:jc w:val="left"/>
              <w:rPr>
                <w:sz w:val="20"/>
              </w:rPr>
            </w:pPr>
            <w:r w:rsidRPr="00166F92">
              <w:rPr>
                <w:sz w:val="20"/>
              </w:rPr>
              <w:t xml:space="preserve">Must meet </w:t>
            </w:r>
          </w:p>
          <w:p w14:paraId="7AAD9359" w14:textId="77777777" w:rsidR="003D15D8" w:rsidRPr="00166F92" w:rsidRDefault="003D15D8" w:rsidP="003D15D8">
            <w:pPr>
              <w:spacing w:before="60" w:after="60"/>
              <w:jc w:val="left"/>
              <w:rPr>
                <w:sz w:val="20"/>
              </w:rPr>
            </w:pPr>
            <w:r w:rsidRPr="00166F92">
              <w:rPr>
                <w:sz w:val="20"/>
              </w:rPr>
              <w:t>_________ percent (_____%) of the requirement</w:t>
            </w:r>
          </w:p>
          <w:p w14:paraId="6FFAB7FD" w14:textId="77777777" w:rsidR="003D15D8" w:rsidRPr="00166F92" w:rsidRDefault="003D15D8" w:rsidP="003D15D8">
            <w:pPr>
              <w:spacing w:before="60" w:after="60"/>
              <w:jc w:val="left"/>
              <w:rPr>
                <w:sz w:val="20"/>
              </w:rPr>
            </w:pPr>
          </w:p>
          <w:p w14:paraId="00714C17" w14:textId="77777777" w:rsidR="003D15D8" w:rsidRPr="00166F92" w:rsidRDefault="003D15D8" w:rsidP="003D15D8">
            <w:pPr>
              <w:spacing w:before="60" w:after="60"/>
              <w:jc w:val="left"/>
              <w:rPr>
                <w:sz w:val="20"/>
              </w:rPr>
            </w:pPr>
          </w:p>
        </w:tc>
        <w:tc>
          <w:tcPr>
            <w:tcW w:w="1404" w:type="dxa"/>
          </w:tcPr>
          <w:p w14:paraId="1580C67B" w14:textId="77777777" w:rsidR="003D15D8" w:rsidRPr="00166F92" w:rsidRDefault="003D15D8" w:rsidP="003D15D8">
            <w:pPr>
              <w:spacing w:before="60" w:after="60"/>
              <w:jc w:val="left"/>
              <w:rPr>
                <w:sz w:val="20"/>
              </w:rPr>
            </w:pPr>
            <w:r w:rsidRPr="00166F92">
              <w:rPr>
                <w:sz w:val="20"/>
              </w:rPr>
              <w:t xml:space="preserve">Must meet </w:t>
            </w:r>
          </w:p>
          <w:p w14:paraId="084B120A" w14:textId="77777777" w:rsidR="003D15D8" w:rsidRPr="00166F92" w:rsidRDefault="003D15D8" w:rsidP="003D15D8">
            <w:pPr>
              <w:spacing w:before="60" w:after="60"/>
              <w:jc w:val="left"/>
              <w:rPr>
                <w:sz w:val="20"/>
              </w:rPr>
            </w:pPr>
            <w:r w:rsidRPr="00166F92">
              <w:rPr>
                <w:sz w:val="20"/>
              </w:rPr>
              <w:t>_________ percent (_____%) of the requirement</w:t>
            </w:r>
          </w:p>
        </w:tc>
        <w:tc>
          <w:tcPr>
            <w:tcW w:w="1890" w:type="dxa"/>
          </w:tcPr>
          <w:p w14:paraId="42FFAED6" w14:textId="77777777" w:rsidR="003D15D8" w:rsidRPr="00166F92" w:rsidRDefault="003D15D8" w:rsidP="003D15D8">
            <w:pPr>
              <w:spacing w:before="60" w:after="60"/>
              <w:jc w:val="left"/>
              <w:rPr>
                <w:sz w:val="20"/>
              </w:rPr>
            </w:pPr>
            <w:r w:rsidRPr="00166F92">
              <w:rPr>
                <w:sz w:val="20"/>
              </w:rPr>
              <w:t>Form FIN –3.3</w:t>
            </w:r>
          </w:p>
        </w:tc>
      </w:tr>
    </w:tbl>
    <w:p w14:paraId="53BBE7A6" w14:textId="77777777" w:rsidR="003D15D8" w:rsidRPr="00166F92" w:rsidRDefault="003D15D8" w:rsidP="003D15D8">
      <w:bookmarkStart w:id="265" w:name="_Toc496006433"/>
      <w:bookmarkStart w:id="266" w:name="_Toc496006834"/>
      <w:bookmarkStart w:id="267" w:name="_Toc496113485"/>
      <w:bookmarkStart w:id="268" w:name="_Toc496359156"/>
      <w:bookmarkStart w:id="269" w:name="_Toc496968137"/>
      <w:r w:rsidRPr="00166F92">
        <w:br w:type="page"/>
      </w:r>
    </w:p>
    <w:tbl>
      <w:tblPr>
        <w:tblW w:w="12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970"/>
        <w:gridCol w:w="1440"/>
        <w:gridCol w:w="1620"/>
        <w:gridCol w:w="1440"/>
        <w:gridCol w:w="1530"/>
        <w:gridCol w:w="1836"/>
      </w:tblGrid>
      <w:tr w:rsidR="003D15D8" w:rsidRPr="00166F92" w14:paraId="3647A626" w14:textId="77777777" w:rsidTr="003D15D8">
        <w:trPr>
          <w:tblHeader/>
        </w:trPr>
        <w:tc>
          <w:tcPr>
            <w:tcW w:w="1998" w:type="dxa"/>
            <w:shd w:val="clear" w:color="auto" w:fill="7F7F7F"/>
            <w:vAlign w:val="center"/>
          </w:tcPr>
          <w:bookmarkEnd w:id="265"/>
          <w:bookmarkEnd w:id="266"/>
          <w:bookmarkEnd w:id="267"/>
          <w:bookmarkEnd w:id="268"/>
          <w:bookmarkEnd w:id="269"/>
          <w:p w14:paraId="6AB2AE95" w14:textId="77777777" w:rsidR="003D15D8" w:rsidRPr="003D15D8" w:rsidRDefault="003D15D8" w:rsidP="003D15D8">
            <w:pPr>
              <w:spacing w:before="120" w:after="120"/>
              <w:jc w:val="center"/>
              <w:rPr>
                <w:b/>
                <w:color w:val="FFFFFF"/>
                <w:sz w:val="22"/>
                <w:szCs w:val="22"/>
              </w:rPr>
            </w:pPr>
            <w:r w:rsidRPr="003D15D8">
              <w:rPr>
                <w:b/>
                <w:color w:val="FFFFFF"/>
                <w:sz w:val="22"/>
                <w:szCs w:val="22"/>
              </w:rPr>
              <w:lastRenderedPageBreak/>
              <w:t>Factor</w:t>
            </w:r>
          </w:p>
        </w:tc>
        <w:tc>
          <w:tcPr>
            <w:tcW w:w="10836" w:type="dxa"/>
            <w:gridSpan w:val="6"/>
            <w:shd w:val="clear" w:color="auto" w:fill="7F7F7F"/>
            <w:vAlign w:val="center"/>
          </w:tcPr>
          <w:p w14:paraId="63E07DD1" w14:textId="77777777" w:rsidR="003D15D8" w:rsidRPr="003D15D8" w:rsidRDefault="003D15D8" w:rsidP="003D15D8">
            <w:pPr>
              <w:pStyle w:val="Section3-Heading2"/>
              <w:spacing w:before="120" w:after="120"/>
              <w:jc w:val="center"/>
              <w:rPr>
                <w:color w:val="FFFFFF"/>
                <w:sz w:val="22"/>
                <w:szCs w:val="22"/>
              </w:rPr>
            </w:pPr>
            <w:bookmarkStart w:id="270" w:name="_Toc452916619"/>
            <w:r w:rsidRPr="003D15D8">
              <w:rPr>
                <w:color w:val="FFFFFF"/>
                <w:sz w:val="22"/>
                <w:szCs w:val="22"/>
              </w:rPr>
              <w:t>4 Experience</w:t>
            </w:r>
            <w:bookmarkEnd w:id="270"/>
          </w:p>
        </w:tc>
      </w:tr>
      <w:tr w:rsidR="003D15D8" w:rsidRPr="00166F92" w14:paraId="19E5AC32" w14:textId="77777777" w:rsidTr="003D15D8">
        <w:trPr>
          <w:tblHeader/>
        </w:trPr>
        <w:tc>
          <w:tcPr>
            <w:tcW w:w="1998" w:type="dxa"/>
            <w:vMerge w:val="restart"/>
            <w:shd w:val="clear" w:color="auto" w:fill="D9D9D9"/>
            <w:vAlign w:val="center"/>
          </w:tcPr>
          <w:p w14:paraId="75BDD6DE" w14:textId="77777777" w:rsidR="003D15D8" w:rsidRPr="00166F92" w:rsidRDefault="003D15D8" w:rsidP="003D15D8">
            <w:pPr>
              <w:spacing w:before="120" w:after="120"/>
              <w:ind w:left="360" w:hanging="360"/>
              <w:jc w:val="center"/>
              <w:rPr>
                <w:b/>
                <w:sz w:val="22"/>
                <w:szCs w:val="22"/>
              </w:rPr>
            </w:pPr>
            <w:r w:rsidRPr="00166F92">
              <w:rPr>
                <w:b/>
                <w:sz w:val="22"/>
                <w:szCs w:val="22"/>
              </w:rPr>
              <w:t>Sub-Factor</w:t>
            </w:r>
          </w:p>
        </w:tc>
        <w:tc>
          <w:tcPr>
            <w:tcW w:w="9000" w:type="dxa"/>
            <w:gridSpan w:val="5"/>
            <w:shd w:val="clear" w:color="auto" w:fill="D9D9D9"/>
          </w:tcPr>
          <w:p w14:paraId="0EE90567" w14:textId="77777777" w:rsidR="003D15D8" w:rsidRPr="00166F92" w:rsidRDefault="003D15D8" w:rsidP="003D15D8">
            <w:pPr>
              <w:pStyle w:val="titulo"/>
              <w:spacing w:before="80" w:after="80"/>
              <w:rPr>
                <w:sz w:val="22"/>
                <w:szCs w:val="22"/>
              </w:rPr>
            </w:pPr>
            <w:r w:rsidRPr="00166F92">
              <w:rPr>
                <w:sz w:val="22"/>
                <w:szCs w:val="22"/>
              </w:rPr>
              <w:t>Criteria</w:t>
            </w:r>
          </w:p>
        </w:tc>
        <w:tc>
          <w:tcPr>
            <w:tcW w:w="1836" w:type="dxa"/>
            <w:vMerge w:val="restart"/>
            <w:shd w:val="clear" w:color="auto" w:fill="D9D9D9"/>
            <w:vAlign w:val="center"/>
          </w:tcPr>
          <w:p w14:paraId="1C80F28C" w14:textId="77777777" w:rsidR="003D15D8" w:rsidRPr="00166F92" w:rsidRDefault="003D15D8" w:rsidP="003D15D8">
            <w:pPr>
              <w:pStyle w:val="titulo"/>
              <w:spacing w:before="120" w:after="0"/>
              <w:ind w:left="319" w:hanging="270"/>
              <w:rPr>
                <w:rFonts w:ascii="Times New Roman" w:hAnsi="Times New Roman"/>
                <w:sz w:val="22"/>
                <w:szCs w:val="22"/>
              </w:rPr>
            </w:pPr>
            <w:r w:rsidRPr="00166F92">
              <w:rPr>
                <w:rFonts w:ascii="Times New Roman" w:hAnsi="Times New Roman"/>
                <w:sz w:val="22"/>
                <w:szCs w:val="22"/>
              </w:rPr>
              <w:t>Documentation Required</w:t>
            </w:r>
          </w:p>
        </w:tc>
      </w:tr>
      <w:tr w:rsidR="003D15D8" w:rsidRPr="00166F92" w14:paraId="451866D4" w14:textId="77777777" w:rsidTr="003D15D8">
        <w:trPr>
          <w:tblHeader/>
        </w:trPr>
        <w:tc>
          <w:tcPr>
            <w:tcW w:w="1998" w:type="dxa"/>
            <w:vMerge/>
          </w:tcPr>
          <w:p w14:paraId="1B0BAAA5" w14:textId="77777777" w:rsidR="003D15D8" w:rsidRPr="00166F92" w:rsidRDefault="003D15D8" w:rsidP="003D15D8">
            <w:pPr>
              <w:ind w:left="360" w:hanging="360"/>
              <w:jc w:val="center"/>
              <w:rPr>
                <w:b/>
                <w:sz w:val="22"/>
                <w:szCs w:val="22"/>
              </w:rPr>
            </w:pPr>
          </w:p>
        </w:tc>
        <w:tc>
          <w:tcPr>
            <w:tcW w:w="2970" w:type="dxa"/>
            <w:vMerge w:val="restart"/>
            <w:shd w:val="clear" w:color="auto" w:fill="D9D9D9"/>
            <w:vAlign w:val="center"/>
          </w:tcPr>
          <w:p w14:paraId="299E436D" w14:textId="77777777" w:rsidR="003D15D8" w:rsidRPr="00166F92" w:rsidRDefault="003D15D8" w:rsidP="003D15D8">
            <w:pPr>
              <w:ind w:left="360" w:hanging="360"/>
              <w:jc w:val="center"/>
              <w:rPr>
                <w:b/>
                <w:sz w:val="22"/>
                <w:szCs w:val="22"/>
              </w:rPr>
            </w:pPr>
            <w:r w:rsidRPr="00166F92">
              <w:rPr>
                <w:b/>
                <w:sz w:val="22"/>
                <w:szCs w:val="22"/>
              </w:rPr>
              <w:t>Requirement</w:t>
            </w:r>
          </w:p>
        </w:tc>
        <w:tc>
          <w:tcPr>
            <w:tcW w:w="6030" w:type="dxa"/>
            <w:gridSpan w:val="4"/>
            <w:shd w:val="clear" w:color="auto" w:fill="D9D9D9"/>
          </w:tcPr>
          <w:p w14:paraId="378D6B04" w14:textId="77777777" w:rsidR="003D15D8" w:rsidRPr="00166F92" w:rsidRDefault="003D15D8" w:rsidP="003D15D8">
            <w:pPr>
              <w:pStyle w:val="titulo"/>
              <w:spacing w:before="80" w:after="80"/>
              <w:rPr>
                <w:sz w:val="22"/>
                <w:szCs w:val="22"/>
              </w:rPr>
            </w:pPr>
            <w:r w:rsidRPr="00166F92">
              <w:rPr>
                <w:sz w:val="22"/>
                <w:szCs w:val="22"/>
              </w:rPr>
              <w:t>Bidder</w:t>
            </w:r>
          </w:p>
        </w:tc>
        <w:tc>
          <w:tcPr>
            <w:tcW w:w="1836" w:type="dxa"/>
            <w:vMerge/>
          </w:tcPr>
          <w:p w14:paraId="474F37B1" w14:textId="77777777" w:rsidR="003D15D8" w:rsidRPr="00166F92" w:rsidRDefault="003D15D8" w:rsidP="003D15D8">
            <w:pPr>
              <w:spacing w:before="40"/>
              <w:jc w:val="center"/>
              <w:rPr>
                <w:b/>
                <w:sz w:val="22"/>
                <w:szCs w:val="22"/>
              </w:rPr>
            </w:pPr>
          </w:p>
        </w:tc>
      </w:tr>
      <w:tr w:rsidR="003D15D8" w:rsidRPr="00166F92" w14:paraId="3F9A46DB" w14:textId="77777777" w:rsidTr="003D15D8">
        <w:trPr>
          <w:tblHeader/>
        </w:trPr>
        <w:tc>
          <w:tcPr>
            <w:tcW w:w="1998" w:type="dxa"/>
            <w:vMerge/>
          </w:tcPr>
          <w:p w14:paraId="542DB193" w14:textId="77777777" w:rsidR="003D15D8" w:rsidRPr="00166F92" w:rsidRDefault="003D15D8" w:rsidP="003D15D8">
            <w:pPr>
              <w:ind w:left="360" w:hanging="360"/>
              <w:jc w:val="center"/>
              <w:rPr>
                <w:b/>
                <w:sz w:val="22"/>
                <w:szCs w:val="22"/>
              </w:rPr>
            </w:pPr>
          </w:p>
        </w:tc>
        <w:tc>
          <w:tcPr>
            <w:tcW w:w="2970" w:type="dxa"/>
            <w:vMerge/>
            <w:shd w:val="clear" w:color="auto" w:fill="D9D9D9"/>
          </w:tcPr>
          <w:p w14:paraId="78023714" w14:textId="77777777" w:rsidR="003D15D8" w:rsidRPr="00166F92" w:rsidRDefault="003D15D8" w:rsidP="003D15D8">
            <w:pPr>
              <w:ind w:left="360" w:hanging="360"/>
              <w:jc w:val="center"/>
              <w:rPr>
                <w:b/>
                <w:sz w:val="22"/>
                <w:szCs w:val="22"/>
              </w:rPr>
            </w:pPr>
          </w:p>
        </w:tc>
        <w:tc>
          <w:tcPr>
            <w:tcW w:w="1440" w:type="dxa"/>
            <w:vMerge w:val="restart"/>
            <w:shd w:val="clear" w:color="auto" w:fill="D9D9D9"/>
            <w:vAlign w:val="center"/>
          </w:tcPr>
          <w:p w14:paraId="080802F0" w14:textId="77777777" w:rsidR="003D15D8" w:rsidRPr="00166F92" w:rsidRDefault="003D15D8" w:rsidP="003D15D8">
            <w:pPr>
              <w:ind w:left="360" w:hanging="360"/>
              <w:jc w:val="center"/>
              <w:rPr>
                <w:sz w:val="22"/>
                <w:szCs w:val="22"/>
              </w:rPr>
            </w:pPr>
            <w:r w:rsidRPr="00166F92">
              <w:rPr>
                <w:b/>
                <w:sz w:val="22"/>
                <w:szCs w:val="22"/>
              </w:rPr>
              <w:t>Single Entity</w:t>
            </w:r>
          </w:p>
        </w:tc>
        <w:tc>
          <w:tcPr>
            <w:tcW w:w="4590" w:type="dxa"/>
            <w:gridSpan w:val="3"/>
            <w:shd w:val="clear" w:color="auto" w:fill="D9D9D9"/>
          </w:tcPr>
          <w:p w14:paraId="366570A7" w14:textId="77777777" w:rsidR="003D15D8" w:rsidRPr="00166F92" w:rsidRDefault="003D15D8" w:rsidP="003D15D8">
            <w:pPr>
              <w:spacing w:before="40"/>
              <w:jc w:val="center"/>
              <w:rPr>
                <w:b/>
                <w:sz w:val="22"/>
                <w:szCs w:val="22"/>
              </w:rPr>
            </w:pPr>
            <w:r w:rsidRPr="00166F92">
              <w:rPr>
                <w:b/>
                <w:sz w:val="22"/>
                <w:szCs w:val="22"/>
              </w:rPr>
              <w:t>Joint Venture (existing or intended)</w:t>
            </w:r>
          </w:p>
        </w:tc>
        <w:tc>
          <w:tcPr>
            <w:tcW w:w="1836" w:type="dxa"/>
            <w:vMerge/>
          </w:tcPr>
          <w:p w14:paraId="6C9F8ABC" w14:textId="77777777" w:rsidR="003D15D8" w:rsidRPr="00166F92" w:rsidRDefault="003D15D8" w:rsidP="003D15D8">
            <w:pPr>
              <w:spacing w:before="40"/>
              <w:jc w:val="center"/>
              <w:rPr>
                <w:b/>
                <w:sz w:val="22"/>
                <w:szCs w:val="22"/>
              </w:rPr>
            </w:pPr>
          </w:p>
        </w:tc>
      </w:tr>
      <w:tr w:rsidR="003D15D8" w:rsidRPr="00166F92" w14:paraId="0776E0E1" w14:textId="77777777" w:rsidTr="003D15D8">
        <w:trPr>
          <w:tblHeader/>
        </w:trPr>
        <w:tc>
          <w:tcPr>
            <w:tcW w:w="1998" w:type="dxa"/>
            <w:vMerge/>
          </w:tcPr>
          <w:p w14:paraId="1C9D2371" w14:textId="77777777" w:rsidR="003D15D8" w:rsidRPr="00166F92" w:rsidRDefault="003D15D8" w:rsidP="003D15D8">
            <w:pPr>
              <w:ind w:left="360" w:hanging="360"/>
              <w:rPr>
                <w:b/>
                <w:sz w:val="22"/>
                <w:szCs w:val="22"/>
              </w:rPr>
            </w:pPr>
          </w:p>
        </w:tc>
        <w:tc>
          <w:tcPr>
            <w:tcW w:w="2970" w:type="dxa"/>
            <w:vMerge/>
            <w:shd w:val="clear" w:color="auto" w:fill="D9D9D9"/>
          </w:tcPr>
          <w:p w14:paraId="53655E65" w14:textId="77777777" w:rsidR="003D15D8" w:rsidRPr="00166F92" w:rsidRDefault="003D15D8" w:rsidP="003D15D8">
            <w:pPr>
              <w:ind w:left="360" w:hanging="360"/>
              <w:rPr>
                <w:b/>
                <w:sz w:val="22"/>
                <w:szCs w:val="22"/>
              </w:rPr>
            </w:pPr>
          </w:p>
        </w:tc>
        <w:tc>
          <w:tcPr>
            <w:tcW w:w="1440" w:type="dxa"/>
            <w:vMerge/>
            <w:shd w:val="clear" w:color="auto" w:fill="D9D9D9"/>
          </w:tcPr>
          <w:p w14:paraId="72E3394E" w14:textId="77777777" w:rsidR="003D15D8" w:rsidRPr="00166F92" w:rsidRDefault="003D15D8" w:rsidP="003D15D8">
            <w:pPr>
              <w:spacing w:before="40"/>
              <w:jc w:val="center"/>
              <w:rPr>
                <w:b/>
                <w:sz w:val="22"/>
                <w:szCs w:val="22"/>
              </w:rPr>
            </w:pPr>
          </w:p>
        </w:tc>
        <w:tc>
          <w:tcPr>
            <w:tcW w:w="1620" w:type="dxa"/>
            <w:shd w:val="clear" w:color="auto" w:fill="D9D9D9"/>
          </w:tcPr>
          <w:p w14:paraId="121A65C4" w14:textId="77777777" w:rsidR="003D15D8" w:rsidRPr="00166F92" w:rsidRDefault="003D15D8" w:rsidP="003D15D8">
            <w:pPr>
              <w:spacing w:before="40"/>
              <w:jc w:val="center"/>
              <w:rPr>
                <w:b/>
                <w:sz w:val="22"/>
                <w:szCs w:val="22"/>
              </w:rPr>
            </w:pPr>
            <w:r w:rsidRPr="00166F92">
              <w:rPr>
                <w:b/>
                <w:sz w:val="22"/>
                <w:szCs w:val="22"/>
              </w:rPr>
              <w:t>All members combined</w:t>
            </w:r>
          </w:p>
        </w:tc>
        <w:tc>
          <w:tcPr>
            <w:tcW w:w="1440" w:type="dxa"/>
            <w:shd w:val="clear" w:color="auto" w:fill="D9D9D9"/>
          </w:tcPr>
          <w:p w14:paraId="19BED092" w14:textId="77777777" w:rsidR="003D15D8" w:rsidRPr="00166F92" w:rsidRDefault="003D15D8" w:rsidP="003D15D8">
            <w:pPr>
              <w:spacing w:before="40"/>
              <w:jc w:val="center"/>
              <w:rPr>
                <w:b/>
                <w:sz w:val="22"/>
                <w:szCs w:val="22"/>
              </w:rPr>
            </w:pPr>
            <w:r w:rsidRPr="00166F92">
              <w:rPr>
                <w:b/>
                <w:sz w:val="22"/>
                <w:szCs w:val="22"/>
              </w:rPr>
              <w:t>Each member</w:t>
            </w:r>
          </w:p>
        </w:tc>
        <w:tc>
          <w:tcPr>
            <w:tcW w:w="1530" w:type="dxa"/>
            <w:shd w:val="clear" w:color="auto" w:fill="D9D9D9"/>
          </w:tcPr>
          <w:p w14:paraId="485425A3" w14:textId="77777777" w:rsidR="003D15D8" w:rsidRPr="00166F92" w:rsidRDefault="003D15D8" w:rsidP="003D15D8">
            <w:pPr>
              <w:spacing w:before="40"/>
              <w:jc w:val="center"/>
              <w:rPr>
                <w:b/>
                <w:sz w:val="22"/>
                <w:szCs w:val="22"/>
              </w:rPr>
            </w:pPr>
            <w:r w:rsidRPr="00166F92">
              <w:rPr>
                <w:b/>
                <w:sz w:val="22"/>
                <w:szCs w:val="22"/>
              </w:rPr>
              <w:t>At least one member</w:t>
            </w:r>
          </w:p>
        </w:tc>
        <w:tc>
          <w:tcPr>
            <w:tcW w:w="1836" w:type="dxa"/>
            <w:vMerge/>
          </w:tcPr>
          <w:p w14:paraId="5F34CBAF" w14:textId="77777777" w:rsidR="003D15D8" w:rsidRPr="00166F92" w:rsidRDefault="003D15D8" w:rsidP="003D15D8">
            <w:pPr>
              <w:spacing w:before="40"/>
              <w:jc w:val="center"/>
              <w:rPr>
                <w:b/>
                <w:sz w:val="22"/>
                <w:szCs w:val="22"/>
              </w:rPr>
            </w:pPr>
          </w:p>
        </w:tc>
      </w:tr>
      <w:tr w:rsidR="003D15D8" w:rsidRPr="00166F92" w14:paraId="15836196" w14:textId="77777777" w:rsidTr="003D15D8">
        <w:trPr>
          <w:tblHeader/>
        </w:trPr>
        <w:tc>
          <w:tcPr>
            <w:tcW w:w="1998" w:type="dxa"/>
            <w:tcBorders>
              <w:bottom w:val="single" w:sz="6" w:space="0" w:color="000000"/>
            </w:tcBorders>
          </w:tcPr>
          <w:p w14:paraId="769DC537" w14:textId="77777777" w:rsidR="003D15D8" w:rsidRPr="00166F92" w:rsidRDefault="003D15D8" w:rsidP="003D15D8">
            <w:pPr>
              <w:pStyle w:val="BodyTextIndent"/>
              <w:spacing w:before="60" w:after="60"/>
              <w:ind w:left="0"/>
              <w:jc w:val="left"/>
              <w:outlineLvl w:val="1"/>
              <w:rPr>
                <w:b/>
                <w:sz w:val="20"/>
              </w:rPr>
            </w:pPr>
            <w:r w:rsidRPr="00166F92">
              <w:rPr>
                <w:sz w:val="20"/>
              </w:rPr>
              <w:t>4.1General Experience</w:t>
            </w:r>
          </w:p>
        </w:tc>
        <w:tc>
          <w:tcPr>
            <w:tcW w:w="2970" w:type="dxa"/>
            <w:tcBorders>
              <w:bottom w:val="single" w:sz="6" w:space="0" w:color="000000"/>
            </w:tcBorders>
          </w:tcPr>
          <w:p w14:paraId="1DA3D900" w14:textId="77777777" w:rsidR="003D15D8" w:rsidRPr="00166F92" w:rsidRDefault="003D15D8" w:rsidP="003D15D8">
            <w:pPr>
              <w:pStyle w:val="Heading3"/>
              <w:tabs>
                <w:tab w:val="clear" w:pos="864"/>
              </w:tabs>
              <w:spacing w:before="60" w:after="60"/>
              <w:ind w:left="0" w:firstLine="0"/>
              <w:jc w:val="left"/>
              <w:rPr>
                <w:sz w:val="20"/>
              </w:rPr>
            </w:pPr>
            <w:r w:rsidRPr="00166F92">
              <w:rPr>
                <w:sz w:val="20"/>
              </w:rPr>
              <w:t xml:space="preserve">Experience in </w:t>
            </w:r>
            <w:r w:rsidRPr="00166F92">
              <w:rPr>
                <w:i/>
                <w:sz w:val="20"/>
              </w:rPr>
              <w:t>[insert appropriate sector]</w:t>
            </w:r>
            <w:r w:rsidRPr="00166F92">
              <w:rPr>
                <w:sz w:val="20"/>
              </w:rPr>
              <w:t xml:space="preserve"> under contracts in the role of </w:t>
            </w:r>
            <w:r w:rsidRPr="00166F92">
              <w:rPr>
                <w:i/>
                <w:sz w:val="20"/>
              </w:rPr>
              <w:t>contractor</w:t>
            </w:r>
            <w:r w:rsidRPr="00166F92">
              <w:rPr>
                <w:sz w:val="20"/>
              </w:rPr>
              <w:t xml:space="preserve">, subcontractor, or management contractor for at least the last </w:t>
            </w:r>
            <w:r w:rsidRPr="00166F92">
              <w:rPr>
                <w:i/>
                <w:sz w:val="20"/>
              </w:rPr>
              <w:t xml:space="preserve">[insert number of years] </w:t>
            </w:r>
            <w:r w:rsidRPr="00166F92">
              <w:rPr>
                <w:sz w:val="20"/>
              </w:rPr>
              <w:t>years starting 1</w:t>
            </w:r>
            <w:r w:rsidRPr="00166F92">
              <w:rPr>
                <w:sz w:val="20"/>
                <w:vertAlign w:val="superscript"/>
              </w:rPr>
              <w:t>st</w:t>
            </w:r>
            <w:r w:rsidRPr="00166F92">
              <w:rPr>
                <w:sz w:val="20"/>
              </w:rPr>
              <w:t xml:space="preserve"> January </w:t>
            </w:r>
            <w:r w:rsidRPr="00166F92">
              <w:rPr>
                <w:i/>
                <w:sz w:val="20"/>
              </w:rPr>
              <w:t>[insert year].</w:t>
            </w:r>
          </w:p>
        </w:tc>
        <w:tc>
          <w:tcPr>
            <w:tcW w:w="1440" w:type="dxa"/>
            <w:tcBorders>
              <w:top w:val="nil"/>
              <w:bottom w:val="single" w:sz="6" w:space="0" w:color="000000"/>
            </w:tcBorders>
          </w:tcPr>
          <w:p w14:paraId="31C89EF5" w14:textId="77777777" w:rsidR="003D15D8" w:rsidRPr="00166F92" w:rsidRDefault="003D15D8" w:rsidP="003D15D8">
            <w:pPr>
              <w:spacing w:before="60" w:after="60"/>
              <w:jc w:val="left"/>
              <w:rPr>
                <w:sz w:val="20"/>
              </w:rPr>
            </w:pPr>
            <w:r w:rsidRPr="00166F92">
              <w:rPr>
                <w:sz w:val="20"/>
              </w:rPr>
              <w:t>Must meet requirement</w:t>
            </w:r>
          </w:p>
          <w:p w14:paraId="7886DB31" w14:textId="77777777" w:rsidR="003D15D8" w:rsidRPr="00166F92" w:rsidRDefault="003D15D8" w:rsidP="003D15D8">
            <w:pPr>
              <w:spacing w:before="60" w:after="60"/>
              <w:jc w:val="left"/>
              <w:rPr>
                <w:sz w:val="20"/>
              </w:rPr>
            </w:pPr>
          </w:p>
        </w:tc>
        <w:tc>
          <w:tcPr>
            <w:tcW w:w="1620" w:type="dxa"/>
            <w:tcBorders>
              <w:top w:val="nil"/>
              <w:bottom w:val="single" w:sz="6" w:space="0" w:color="000000"/>
            </w:tcBorders>
          </w:tcPr>
          <w:p w14:paraId="6893DDDC" w14:textId="77777777" w:rsidR="003D15D8" w:rsidRPr="00166F92" w:rsidRDefault="003D15D8" w:rsidP="003D15D8">
            <w:pPr>
              <w:spacing w:before="60" w:after="60"/>
              <w:jc w:val="left"/>
              <w:rPr>
                <w:sz w:val="20"/>
              </w:rPr>
            </w:pPr>
            <w:r w:rsidRPr="00166F92">
              <w:rPr>
                <w:sz w:val="20"/>
              </w:rPr>
              <w:t>N / A</w:t>
            </w:r>
          </w:p>
        </w:tc>
        <w:tc>
          <w:tcPr>
            <w:tcW w:w="1440" w:type="dxa"/>
            <w:tcBorders>
              <w:top w:val="nil"/>
              <w:bottom w:val="single" w:sz="6" w:space="0" w:color="000000"/>
            </w:tcBorders>
          </w:tcPr>
          <w:p w14:paraId="0BB332E4" w14:textId="77777777" w:rsidR="003D15D8" w:rsidRPr="00166F92" w:rsidRDefault="003D15D8" w:rsidP="003D15D8">
            <w:pPr>
              <w:spacing w:before="60" w:after="60"/>
              <w:jc w:val="left"/>
              <w:rPr>
                <w:sz w:val="20"/>
              </w:rPr>
            </w:pPr>
            <w:r w:rsidRPr="00166F92">
              <w:rPr>
                <w:sz w:val="20"/>
              </w:rPr>
              <w:t>Must meet requirement</w:t>
            </w:r>
          </w:p>
          <w:p w14:paraId="74B412DE" w14:textId="77777777" w:rsidR="003D15D8" w:rsidRPr="00166F92" w:rsidRDefault="003D15D8" w:rsidP="003D15D8">
            <w:pPr>
              <w:spacing w:before="60" w:after="60"/>
              <w:jc w:val="left"/>
              <w:rPr>
                <w:sz w:val="20"/>
              </w:rPr>
            </w:pPr>
          </w:p>
        </w:tc>
        <w:tc>
          <w:tcPr>
            <w:tcW w:w="1530" w:type="dxa"/>
            <w:tcBorders>
              <w:top w:val="nil"/>
              <w:bottom w:val="single" w:sz="6" w:space="0" w:color="000000"/>
            </w:tcBorders>
          </w:tcPr>
          <w:p w14:paraId="3B44B7C6" w14:textId="77777777" w:rsidR="003D15D8" w:rsidRPr="00166F92" w:rsidRDefault="003D15D8" w:rsidP="003D15D8">
            <w:pPr>
              <w:spacing w:before="60" w:after="60"/>
              <w:jc w:val="left"/>
              <w:rPr>
                <w:sz w:val="20"/>
              </w:rPr>
            </w:pPr>
            <w:r w:rsidRPr="00166F92">
              <w:rPr>
                <w:sz w:val="20"/>
              </w:rPr>
              <w:t>N / A</w:t>
            </w:r>
          </w:p>
        </w:tc>
        <w:tc>
          <w:tcPr>
            <w:tcW w:w="1836" w:type="dxa"/>
            <w:tcBorders>
              <w:bottom w:val="single" w:sz="6" w:space="0" w:color="000000"/>
            </w:tcBorders>
          </w:tcPr>
          <w:p w14:paraId="564AFAC6" w14:textId="77777777" w:rsidR="003D15D8" w:rsidRPr="00166F92" w:rsidRDefault="003D15D8" w:rsidP="003D15D8">
            <w:pPr>
              <w:spacing w:before="60" w:after="60"/>
              <w:jc w:val="left"/>
              <w:rPr>
                <w:sz w:val="20"/>
              </w:rPr>
            </w:pPr>
            <w:r w:rsidRPr="00166F92">
              <w:rPr>
                <w:sz w:val="20"/>
              </w:rPr>
              <w:t>Form EXP-4.1</w:t>
            </w:r>
          </w:p>
        </w:tc>
      </w:tr>
      <w:tr w:rsidR="003D15D8" w:rsidRPr="00166F92" w14:paraId="4071D7FE" w14:textId="77777777" w:rsidTr="003D15D8">
        <w:trPr>
          <w:tblHeader/>
        </w:trPr>
        <w:tc>
          <w:tcPr>
            <w:tcW w:w="1998" w:type="dxa"/>
            <w:tcBorders>
              <w:bottom w:val="single" w:sz="6" w:space="0" w:color="000000"/>
            </w:tcBorders>
          </w:tcPr>
          <w:p w14:paraId="6C43814B" w14:textId="77777777" w:rsidR="003D15D8" w:rsidRPr="00C55D64" w:rsidRDefault="003D15D8" w:rsidP="003D15D8">
            <w:pPr>
              <w:pStyle w:val="BodyTextIndent"/>
              <w:spacing w:before="60" w:after="60"/>
              <w:ind w:left="0"/>
              <w:jc w:val="left"/>
              <w:outlineLvl w:val="1"/>
              <w:rPr>
                <w:sz w:val="20"/>
              </w:rPr>
            </w:pPr>
            <w:r w:rsidRPr="00C55D64">
              <w:rPr>
                <w:sz w:val="20"/>
              </w:rPr>
              <w:lastRenderedPageBreak/>
              <w:t>4.2(a)Specific Experience</w:t>
            </w:r>
          </w:p>
        </w:tc>
        <w:tc>
          <w:tcPr>
            <w:tcW w:w="2970" w:type="dxa"/>
            <w:tcBorders>
              <w:bottom w:val="single" w:sz="6" w:space="0" w:color="000000"/>
            </w:tcBorders>
          </w:tcPr>
          <w:p w14:paraId="74C41739" w14:textId="77777777" w:rsidR="003D15D8" w:rsidRPr="00166F92" w:rsidRDefault="003D15D8" w:rsidP="003D15D8">
            <w:pPr>
              <w:pStyle w:val="Heading3"/>
              <w:tabs>
                <w:tab w:val="clear" w:pos="864"/>
              </w:tabs>
              <w:spacing w:before="60" w:after="60"/>
              <w:ind w:left="0" w:firstLine="0"/>
              <w:jc w:val="left"/>
              <w:rPr>
                <w:sz w:val="20"/>
              </w:rPr>
            </w:pPr>
            <w:r w:rsidRPr="00166F92">
              <w:rPr>
                <w:sz w:val="20"/>
              </w:rPr>
              <w:t>(a)Participation as contractor, joint venture member</w:t>
            </w:r>
            <w:bookmarkStart w:id="271" w:name="_Ref304212112"/>
            <w:r w:rsidRPr="00166F92">
              <w:rPr>
                <w:sz w:val="20"/>
                <w:vertAlign w:val="superscript"/>
              </w:rPr>
              <w:footnoteReference w:id="6"/>
            </w:r>
            <w:bookmarkEnd w:id="271"/>
            <w:r w:rsidRPr="00166F92">
              <w:rPr>
                <w:sz w:val="20"/>
              </w:rPr>
              <w:t>, management contractor, or subcontractor, in at least _________ (___) contracts within the last ________(___) years , each with a value of at least ____________ (___), that have been successfully and substantially</w:t>
            </w:r>
            <w:r w:rsidRPr="00166F92">
              <w:rPr>
                <w:rStyle w:val="FootnoteReference"/>
                <w:sz w:val="20"/>
              </w:rPr>
              <w:footnoteReference w:id="7"/>
            </w:r>
            <w:r w:rsidRPr="00166F92">
              <w:rPr>
                <w:sz w:val="20"/>
              </w:rPr>
              <w:t xml:space="preserve">completed and that are similar to the proposed Plant and Installation Services. </w:t>
            </w:r>
          </w:p>
          <w:p w14:paraId="21BBE503" w14:textId="77777777" w:rsidR="003D15D8" w:rsidRPr="00166F92" w:rsidRDefault="003D15D8" w:rsidP="003D15D8">
            <w:pPr>
              <w:pStyle w:val="Heading3"/>
              <w:tabs>
                <w:tab w:val="clear" w:pos="864"/>
              </w:tabs>
              <w:spacing w:before="60" w:after="60"/>
              <w:ind w:left="0" w:firstLine="0"/>
              <w:jc w:val="left"/>
              <w:rPr>
                <w:i/>
                <w:sz w:val="20"/>
              </w:rPr>
            </w:pPr>
            <w:r w:rsidRPr="00166F92">
              <w:rPr>
                <w:sz w:val="20"/>
              </w:rPr>
              <w:t>The similarity of the contracts shall be based on the following: [</w:t>
            </w:r>
            <w:r w:rsidRPr="00166F92">
              <w:rPr>
                <w:i/>
                <w:sz w:val="20"/>
              </w:rPr>
              <w:t>Based on Section VII, specify the minimum key requirements in terms of physical size, complexity, construction method, technology and/or other characteristics</w:t>
            </w:r>
          </w:p>
          <w:p w14:paraId="404D6EF2" w14:textId="77777777" w:rsidR="003D15D8" w:rsidRPr="00166F92" w:rsidRDefault="003D15D8" w:rsidP="003D15D8">
            <w:pPr>
              <w:pStyle w:val="Heading3"/>
              <w:tabs>
                <w:tab w:val="clear" w:pos="864"/>
              </w:tabs>
              <w:spacing w:before="60" w:after="60"/>
              <w:ind w:left="0" w:firstLine="0"/>
              <w:jc w:val="left"/>
              <w:rPr>
                <w:i/>
                <w:sz w:val="20"/>
              </w:rPr>
            </w:pPr>
            <w:r w:rsidRPr="00166F92">
              <w:rPr>
                <w:i/>
                <w:sz w:val="20"/>
              </w:rPr>
              <w:t>Indicate, if any, of this key requirements may also be met through a specialized subcontractor.</w:t>
            </w:r>
          </w:p>
        </w:tc>
        <w:tc>
          <w:tcPr>
            <w:tcW w:w="1440" w:type="dxa"/>
            <w:tcBorders>
              <w:top w:val="nil"/>
              <w:bottom w:val="single" w:sz="6" w:space="0" w:color="000000"/>
            </w:tcBorders>
          </w:tcPr>
          <w:p w14:paraId="75A5FEFF" w14:textId="77777777" w:rsidR="003D15D8" w:rsidRPr="00166F92" w:rsidRDefault="003D15D8" w:rsidP="003D15D8">
            <w:pPr>
              <w:spacing w:before="60" w:after="60"/>
              <w:jc w:val="left"/>
              <w:rPr>
                <w:sz w:val="20"/>
              </w:rPr>
            </w:pPr>
            <w:r w:rsidRPr="00166F92">
              <w:rPr>
                <w:sz w:val="20"/>
              </w:rPr>
              <w:t>Must meet requirement</w:t>
            </w:r>
          </w:p>
        </w:tc>
        <w:tc>
          <w:tcPr>
            <w:tcW w:w="1620" w:type="dxa"/>
            <w:tcBorders>
              <w:top w:val="nil"/>
              <w:bottom w:val="single" w:sz="6" w:space="0" w:color="000000"/>
            </w:tcBorders>
          </w:tcPr>
          <w:p w14:paraId="7C34689B" w14:textId="77777777" w:rsidR="003D15D8" w:rsidRPr="00166F92" w:rsidRDefault="003D15D8" w:rsidP="003D15D8">
            <w:pPr>
              <w:spacing w:before="60" w:after="60"/>
              <w:jc w:val="left"/>
              <w:rPr>
                <w:spacing w:val="-4"/>
                <w:sz w:val="20"/>
              </w:rPr>
            </w:pPr>
            <w:r w:rsidRPr="00166F92">
              <w:rPr>
                <w:spacing w:val="-4"/>
                <w:sz w:val="20"/>
              </w:rPr>
              <w:t>Must meet requirements</w:t>
            </w:r>
            <w:r w:rsidRPr="00166F92">
              <w:rPr>
                <w:rStyle w:val="FootnoteReference"/>
                <w:spacing w:val="-4"/>
                <w:sz w:val="20"/>
              </w:rPr>
              <w:footnoteReference w:id="8"/>
            </w:r>
          </w:p>
        </w:tc>
        <w:tc>
          <w:tcPr>
            <w:tcW w:w="1440" w:type="dxa"/>
            <w:tcBorders>
              <w:top w:val="nil"/>
              <w:bottom w:val="single" w:sz="6" w:space="0" w:color="000000"/>
            </w:tcBorders>
          </w:tcPr>
          <w:p w14:paraId="019DF8C6" w14:textId="77777777" w:rsidR="003D15D8" w:rsidRPr="00166F92" w:rsidRDefault="003D15D8" w:rsidP="003D15D8">
            <w:pPr>
              <w:spacing w:before="60" w:after="60"/>
              <w:jc w:val="left"/>
              <w:rPr>
                <w:sz w:val="20"/>
              </w:rPr>
            </w:pPr>
            <w:r w:rsidRPr="00166F92">
              <w:rPr>
                <w:sz w:val="20"/>
              </w:rPr>
              <w:t>N / A</w:t>
            </w:r>
          </w:p>
        </w:tc>
        <w:tc>
          <w:tcPr>
            <w:tcW w:w="1530" w:type="dxa"/>
            <w:tcBorders>
              <w:top w:val="nil"/>
              <w:bottom w:val="single" w:sz="6" w:space="0" w:color="000000"/>
            </w:tcBorders>
          </w:tcPr>
          <w:p w14:paraId="245D7E27" w14:textId="77777777" w:rsidR="003D15D8" w:rsidRPr="00166F92" w:rsidRDefault="003D15D8" w:rsidP="003D15D8">
            <w:pPr>
              <w:spacing w:before="60" w:after="60"/>
              <w:jc w:val="left"/>
              <w:rPr>
                <w:sz w:val="20"/>
              </w:rPr>
            </w:pPr>
            <w:r w:rsidRPr="00166F92">
              <w:rPr>
                <w:sz w:val="20"/>
              </w:rPr>
              <w:t>Must meet the following requirements for the key activities listed below [list key activities and the corresponding minimum requirements to be met by one member otherwise state: “N/A”]</w:t>
            </w:r>
          </w:p>
          <w:p w14:paraId="31BD56D1" w14:textId="77777777" w:rsidR="003D15D8" w:rsidRPr="00166F92" w:rsidRDefault="003D15D8" w:rsidP="003D15D8">
            <w:pPr>
              <w:spacing w:before="60" w:after="60"/>
              <w:jc w:val="left"/>
              <w:rPr>
                <w:spacing w:val="-4"/>
                <w:sz w:val="20"/>
              </w:rPr>
            </w:pPr>
          </w:p>
        </w:tc>
        <w:tc>
          <w:tcPr>
            <w:tcW w:w="1836" w:type="dxa"/>
            <w:tcBorders>
              <w:bottom w:val="single" w:sz="6" w:space="0" w:color="000000"/>
            </w:tcBorders>
          </w:tcPr>
          <w:p w14:paraId="47B85B31" w14:textId="77777777" w:rsidR="003D15D8" w:rsidRPr="00166F92" w:rsidRDefault="003D15D8" w:rsidP="003D15D8">
            <w:pPr>
              <w:spacing w:before="60" w:after="60"/>
              <w:jc w:val="left"/>
              <w:rPr>
                <w:sz w:val="20"/>
              </w:rPr>
            </w:pPr>
            <w:r w:rsidRPr="00166F92">
              <w:rPr>
                <w:sz w:val="20"/>
              </w:rPr>
              <w:t>Form EXP 4.2(a)</w:t>
            </w:r>
          </w:p>
          <w:p w14:paraId="068F3F08" w14:textId="77777777" w:rsidR="003D15D8" w:rsidRPr="00166F92" w:rsidRDefault="003D15D8" w:rsidP="003D15D8">
            <w:pPr>
              <w:spacing w:before="60" w:after="60"/>
              <w:jc w:val="left"/>
              <w:rPr>
                <w:sz w:val="20"/>
              </w:rPr>
            </w:pPr>
          </w:p>
        </w:tc>
      </w:tr>
      <w:tr w:rsidR="003D15D8" w:rsidRPr="00166F92" w14:paraId="5ACB132C" w14:textId="77777777" w:rsidTr="003D15D8">
        <w:trPr>
          <w:tblHeader/>
        </w:trPr>
        <w:tc>
          <w:tcPr>
            <w:tcW w:w="1998" w:type="dxa"/>
            <w:tcBorders>
              <w:top w:val="single" w:sz="6" w:space="0" w:color="000000"/>
            </w:tcBorders>
          </w:tcPr>
          <w:p w14:paraId="6A780D0D" w14:textId="77777777" w:rsidR="003D15D8" w:rsidRPr="0067311B" w:rsidRDefault="003D15D8" w:rsidP="003D15D8">
            <w:pPr>
              <w:pStyle w:val="Heading2"/>
              <w:spacing w:before="60" w:after="60"/>
              <w:jc w:val="left"/>
              <w:rPr>
                <w:rFonts w:ascii="Times New Roman" w:hAnsi="Times New Roman"/>
                <w:b w:val="0"/>
                <w:sz w:val="20"/>
              </w:rPr>
            </w:pPr>
            <w:r w:rsidRPr="001E7453">
              <w:rPr>
                <w:rFonts w:ascii="Times New Roman" w:hAnsi="Times New Roman"/>
                <w:b w:val="0"/>
                <w:sz w:val="20"/>
              </w:rPr>
              <w:t>4.2(b)</w:t>
            </w:r>
            <w:r w:rsidRPr="001E7453">
              <w:rPr>
                <w:rFonts w:ascii="Times New Roman" w:hAnsi="Times New Roman"/>
                <w:b w:val="0"/>
                <w:sz w:val="20"/>
              </w:rPr>
              <w:tab/>
              <w:t xml:space="preserve">Specific Experience </w:t>
            </w:r>
          </w:p>
        </w:tc>
        <w:tc>
          <w:tcPr>
            <w:tcW w:w="2970" w:type="dxa"/>
            <w:tcBorders>
              <w:top w:val="single" w:sz="6" w:space="0" w:color="000000"/>
            </w:tcBorders>
          </w:tcPr>
          <w:p w14:paraId="1A99AD80" w14:textId="77777777" w:rsidR="003D15D8" w:rsidRPr="00166F92" w:rsidRDefault="003D15D8" w:rsidP="003D15D8">
            <w:pPr>
              <w:spacing w:before="60" w:after="60"/>
              <w:rPr>
                <w:sz w:val="20"/>
              </w:rPr>
            </w:pPr>
            <w:r w:rsidRPr="00166F92">
              <w:rPr>
                <w:sz w:val="20"/>
              </w:rPr>
              <w:t xml:space="preserve">(b) For the above or other contracts executed during the period stipulated in 4.2(a) above, a minimum experience in  the following key activities: </w:t>
            </w:r>
          </w:p>
          <w:p w14:paraId="14A1D20E" w14:textId="77777777" w:rsidR="003D15D8" w:rsidRPr="00166F92" w:rsidRDefault="003D15D8" w:rsidP="003D15D8">
            <w:pPr>
              <w:spacing w:before="60" w:after="60"/>
              <w:rPr>
                <w:sz w:val="20"/>
              </w:rPr>
            </w:pPr>
            <w:r w:rsidRPr="00166F92">
              <w:rPr>
                <w:sz w:val="20"/>
              </w:rPr>
              <w:t>….</w:t>
            </w:r>
          </w:p>
          <w:p w14:paraId="1F0432AA" w14:textId="77777777" w:rsidR="003D15D8" w:rsidRPr="00166F92" w:rsidRDefault="003D15D8" w:rsidP="003D15D8">
            <w:pPr>
              <w:pStyle w:val="Heading3"/>
              <w:tabs>
                <w:tab w:val="clear" w:pos="864"/>
              </w:tabs>
              <w:spacing w:before="60" w:after="60"/>
              <w:ind w:left="0" w:firstLine="0"/>
              <w:jc w:val="left"/>
              <w:rPr>
                <w:i/>
                <w:sz w:val="20"/>
              </w:rPr>
            </w:pPr>
            <w:r w:rsidRPr="00166F92">
              <w:rPr>
                <w:i/>
                <w:sz w:val="20"/>
              </w:rPr>
              <w:t>Indicate, if any, of this key requirements may also be met through a specialized subcontractor.</w:t>
            </w:r>
          </w:p>
          <w:p w14:paraId="7F18537C" w14:textId="77777777" w:rsidR="003D15D8" w:rsidRPr="00166F92" w:rsidRDefault="003D15D8" w:rsidP="003D15D8">
            <w:pPr>
              <w:pStyle w:val="ListNumber"/>
              <w:tabs>
                <w:tab w:val="clear" w:pos="360"/>
                <w:tab w:val="num" w:pos="648"/>
              </w:tabs>
              <w:spacing w:before="60" w:after="60"/>
              <w:ind w:left="0" w:firstLine="0"/>
              <w:rPr>
                <w:sz w:val="20"/>
              </w:rPr>
            </w:pPr>
          </w:p>
        </w:tc>
        <w:tc>
          <w:tcPr>
            <w:tcW w:w="1440" w:type="dxa"/>
            <w:tcBorders>
              <w:top w:val="single" w:sz="6" w:space="0" w:color="000000"/>
            </w:tcBorders>
          </w:tcPr>
          <w:p w14:paraId="6347B0EF" w14:textId="77777777" w:rsidR="003D15D8" w:rsidRPr="00166F92" w:rsidRDefault="003D15D8" w:rsidP="003D15D8">
            <w:pPr>
              <w:spacing w:before="60" w:after="60"/>
              <w:jc w:val="left"/>
              <w:rPr>
                <w:sz w:val="20"/>
              </w:rPr>
            </w:pPr>
            <w:r w:rsidRPr="00166F92">
              <w:rPr>
                <w:sz w:val="20"/>
              </w:rPr>
              <w:t>Must meet requirements</w:t>
            </w:r>
          </w:p>
          <w:p w14:paraId="505BA873" w14:textId="77777777" w:rsidR="003D15D8" w:rsidRPr="00166F92" w:rsidRDefault="003D15D8" w:rsidP="003D15D8">
            <w:pPr>
              <w:spacing w:before="60" w:after="60"/>
              <w:jc w:val="left"/>
              <w:rPr>
                <w:sz w:val="20"/>
              </w:rPr>
            </w:pPr>
          </w:p>
        </w:tc>
        <w:tc>
          <w:tcPr>
            <w:tcW w:w="1620" w:type="dxa"/>
            <w:tcBorders>
              <w:top w:val="single" w:sz="6" w:space="0" w:color="000000"/>
            </w:tcBorders>
          </w:tcPr>
          <w:p w14:paraId="675A25A2" w14:textId="77777777" w:rsidR="003D15D8" w:rsidRPr="00166F92" w:rsidRDefault="003D15D8" w:rsidP="003D15D8">
            <w:pPr>
              <w:spacing w:before="60" w:after="60"/>
              <w:jc w:val="left"/>
              <w:rPr>
                <w:sz w:val="20"/>
              </w:rPr>
            </w:pPr>
            <w:r w:rsidRPr="00166F92">
              <w:rPr>
                <w:sz w:val="20"/>
              </w:rPr>
              <w:t>Must meet requirements</w:t>
            </w:r>
            <w:r w:rsidRPr="00166F92">
              <w:rPr>
                <w:rStyle w:val="FootnoteReference"/>
                <w:sz w:val="20"/>
              </w:rPr>
              <w:footnoteReference w:id="9"/>
            </w:r>
          </w:p>
        </w:tc>
        <w:tc>
          <w:tcPr>
            <w:tcW w:w="1440" w:type="dxa"/>
            <w:tcBorders>
              <w:top w:val="single" w:sz="6" w:space="0" w:color="000000"/>
            </w:tcBorders>
          </w:tcPr>
          <w:p w14:paraId="08629A3C" w14:textId="77777777" w:rsidR="003D15D8" w:rsidRPr="00166F92" w:rsidRDefault="003D15D8" w:rsidP="003D15D8">
            <w:pPr>
              <w:spacing w:before="60" w:after="60"/>
              <w:jc w:val="left"/>
              <w:rPr>
                <w:sz w:val="20"/>
              </w:rPr>
            </w:pPr>
            <w:r w:rsidRPr="00166F92">
              <w:rPr>
                <w:sz w:val="20"/>
              </w:rPr>
              <w:t>N / A</w:t>
            </w:r>
          </w:p>
        </w:tc>
        <w:tc>
          <w:tcPr>
            <w:tcW w:w="1530" w:type="dxa"/>
            <w:tcBorders>
              <w:top w:val="single" w:sz="6" w:space="0" w:color="000000"/>
            </w:tcBorders>
          </w:tcPr>
          <w:p w14:paraId="49C3B63B" w14:textId="77777777" w:rsidR="003D15D8" w:rsidRPr="00166F92" w:rsidRDefault="003D15D8" w:rsidP="003D15D8">
            <w:pPr>
              <w:spacing w:before="60" w:after="60"/>
              <w:jc w:val="left"/>
              <w:rPr>
                <w:sz w:val="20"/>
              </w:rPr>
            </w:pPr>
            <w:bookmarkStart w:id="272" w:name="_Toc325722932"/>
            <w:r w:rsidRPr="00166F92">
              <w:rPr>
                <w:sz w:val="20"/>
              </w:rPr>
              <w:t xml:space="preserve">Must meet the following requirements for key activities listed below </w:t>
            </w:r>
            <w:r w:rsidRPr="00166F92">
              <w:rPr>
                <w:i/>
                <w:sz w:val="20"/>
              </w:rPr>
              <w:t>[</w:t>
            </w:r>
            <w:r w:rsidRPr="00166F92">
              <w:rPr>
                <w:b/>
                <w:i/>
                <w:sz w:val="20"/>
              </w:rPr>
              <w:t xml:space="preserve">if applicable, out of the key activities in the first column of this 4.2 b), </w:t>
            </w:r>
            <w:r w:rsidRPr="00166F92">
              <w:rPr>
                <w:i/>
                <w:sz w:val="20"/>
              </w:rPr>
              <w:t xml:space="preserve">list key activities (volume, number or rate of production as applicable) and the corresponding minimum requirements that have to be met by one member, </w:t>
            </w:r>
            <w:r w:rsidRPr="00166F92">
              <w:rPr>
                <w:b/>
                <w:i/>
                <w:sz w:val="20"/>
              </w:rPr>
              <w:t>otherwise this cell should state: “N/A”.]</w:t>
            </w:r>
            <w:bookmarkEnd w:id="272"/>
          </w:p>
        </w:tc>
        <w:tc>
          <w:tcPr>
            <w:tcW w:w="1836" w:type="dxa"/>
            <w:tcBorders>
              <w:top w:val="single" w:sz="6" w:space="0" w:color="000000"/>
            </w:tcBorders>
          </w:tcPr>
          <w:p w14:paraId="7432C561" w14:textId="77777777" w:rsidR="003D15D8" w:rsidRPr="00166F92" w:rsidRDefault="003D15D8" w:rsidP="003D15D8">
            <w:pPr>
              <w:spacing w:before="60" w:after="60"/>
              <w:jc w:val="left"/>
              <w:rPr>
                <w:sz w:val="20"/>
              </w:rPr>
            </w:pPr>
            <w:r w:rsidRPr="00166F92">
              <w:rPr>
                <w:sz w:val="20"/>
              </w:rPr>
              <w:t>Form EXP-4.2(b)</w:t>
            </w:r>
          </w:p>
        </w:tc>
      </w:tr>
    </w:tbl>
    <w:p w14:paraId="3BAB5F6B" w14:textId="77777777" w:rsidR="003D15D8" w:rsidRPr="00166F92" w:rsidRDefault="003D15D8" w:rsidP="003D15D8">
      <w:pPr>
        <w:rPr>
          <w:b/>
          <w:i/>
          <w:color w:val="000000"/>
          <w:szCs w:val="24"/>
        </w:rPr>
      </w:pPr>
      <w:r w:rsidRPr="00166F92">
        <w:rPr>
          <w:b/>
          <w:i/>
          <w:color w:val="000000"/>
          <w:szCs w:val="24"/>
        </w:rPr>
        <w:t>Note: [For Multiple lots (contracts) specify financial and experience criteria for each lot under Sub-Factors 3.1, 3.2, 4.2(a) and 4.2(b)]</w:t>
      </w:r>
    </w:p>
    <w:p w14:paraId="38785CF2" w14:textId="77777777" w:rsidR="003D15D8" w:rsidRPr="00166F92" w:rsidRDefault="003D15D8" w:rsidP="003D15D8">
      <w:pPr>
        <w:rPr>
          <w:b/>
          <w:i/>
          <w:color w:val="000000"/>
          <w:szCs w:val="24"/>
        </w:rPr>
      </w:pPr>
    </w:p>
    <w:p w14:paraId="7C9277EB" w14:textId="77777777" w:rsidR="003D15D8" w:rsidRPr="00166F92" w:rsidRDefault="003D15D8" w:rsidP="003D15D8">
      <w:pPr>
        <w:jc w:val="left"/>
        <w:rPr>
          <w:b/>
          <w:color w:val="000000"/>
          <w:szCs w:val="24"/>
        </w:rPr>
        <w:sectPr w:rsidR="003D15D8" w:rsidRPr="00166F92" w:rsidSect="003D15D8">
          <w:headerReference w:type="even" r:id="rId30"/>
          <w:headerReference w:type="default" r:id="rId31"/>
          <w:headerReference w:type="first" r:id="rId32"/>
          <w:footnotePr>
            <w:numRestart w:val="eachSect"/>
          </w:footnotePr>
          <w:endnotePr>
            <w:numFmt w:val="decimal"/>
          </w:endnotePr>
          <w:pgSz w:w="15840" w:h="12240" w:orient="landscape" w:code="1"/>
          <w:pgMar w:top="1800" w:right="1440" w:bottom="1440" w:left="1440" w:header="720" w:footer="720" w:gutter="0"/>
          <w:cols w:space="720"/>
          <w:docGrid w:linePitch="326"/>
        </w:sectPr>
      </w:pPr>
    </w:p>
    <w:p w14:paraId="1A0F6191" w14:textId="77777777" w:rsidR="003D15D8" w:rsidRPr="00166F92" w:rsidRDefault="003D15D8" w:rsidP="003D15D8">
      <w:pPr>
        <w:pStyle w:val="Section3-Heading2"/>
      </w:pPr>
      <w:bookmarkStart w:id="273" w:name="_Toc437943168"/>
      <w:bookmarkStart w:id="274" w:name="_Toc437943767"/>
      <w:bookmarkStart w:id="275" w:name="_Toc437944048"/>
      <w:bookmarkStart w:id="276" w:name="_Toc437943169"/>
      <w:bookmarkStart w:id="277" w:name="_Toc437943768"/>
      <w:bookmarkStart w:id="278" w:name="_Toc437944049"/>
      <w:bookmarkStart w:id="279" w:name="_Toc437943170"/>
      <w:bookmarkStart w:id="280" w:name="_Toc437943769"/>
      <w:bookmarkStart w:id="281" w:name="_Toc437944050"/>
      <w:bookmarkStart w:id="282" w:name="_Toc437936984"/>
      <w:bookmarkStart w:id="283" w:name="_Toc452916620"/>
      <w:bookmarkEnd w:id="273"/>
      <w:bookmarkEnd w:id="274"/>
      <w:bookmarkEnd w:id="275"/>
      <w:bookmarkEnd w:id="276"/>
      <w:bookmarkEnd w:id="277"/>
      <w:bookmarkEnd w:id="278"/>
      <w:bookmarkEnd w:id="279"/>
      <w:bookmarkEnd w:id="280"/>
      <w:bookmarkEnd w:id="281"/>
      <w:r w:rsidRPr="00166F92">
        <w:t>2.5 Personnel</w:t>
      </w:r>
      <w:bookmarkEnd w:id="282"/>
      <w:bookmarkEnd w:id="283"/>
    </w:p>
    <w:p w14:paraId="5B1EC06E" w14:textId="77777777" w:rsidR="003D15D8" w:rsidRPr="00166F92" w:rsidRDefault="003D15D8" w:rsidP="003D15D8">
      <w:pPr>
        <w:ind w:left="720"/>
      </w:pPr>
      <w:r w:rsidRPr="00166F92">
        <w:t>The Bidder mus</w:t>
      </w:r>
      <w:bookmarkStart w:id="284" w:name="_Hlt125778619"/>
      <w:bookmarkEnd w:id="284"/>
      <w:r w:rsidRPr="00166F92">
        <w:t>t demonstrate that it will have the personnel for the key positions that meet the following requirements:</w:t>
      </w:r>
    </w:p>
    <w:tbl>
      <w:tblPr>
        <w:tblW w:w="842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948"/>
        <w:gridCol w:w="1574"/>
        <w:gridCol w:w="2365"/>
      </w:tblGrid>
      <w:tr w:rsidR="003D15D8" w:rsidRPr="00166F92" w14:paraId="622916C4" w14:textId="77777777" w:rsidTr="003D15D8">
        <w:tc>
          <w:tcPr>
            <w:tcW w:w="540" w:type="dxa"/>
            <w:tcBorders>
              <w:top w:val="single" w:sz="12" w:space="0" w:color="auto"/>
              <w:left w:val="single" w:sz="12" w:space="0" w:color="auto"/>
              <w:bottom w:val="single" w:sz="12" w:space="0" w:color="auto"/>
              <w:right w:val="single" w:sz="12" w:space="0" w:color="auto"/>
            </w:tcBorders>
            <w:vAlign w:val="center"/>
          </w:tcPr>
          <w:p w14:paraId="45C9241C" w14:textId="77777777" w:rsidR="003D15D8" w:rsidRPr="00166F92" w:rsidRDefault="003D15D8" w:rsidP="003D15D8">
            <w:pPr>
              <w:rPr>
                <w:sz w:val="22"/>
              </w:rPr>
            </w:pPr>
            <w:r w:rsidRPr="00166F92">
              <w:rPr>
                <w:sz w:val="22"/>
              </w:rPr>
              <w:t>No.</w:t>
            </w:r>
          </w:p>
        </w:tc>
        <w:tc>
          <w:tcPr>
            <w:tcW w:w="3948" w:type="dxa"/>
            <w:tcBorders>
              <w:top w:val="single" w:sz="12" w:space="0" w:color="auto"/>
              <w:left w:val="single" w:sz="12" w:space="0" w:color="auto"/>
              <w:bottom w:val="single" w:sz="12" w:space="0" w:color="auto"/>
              <w:right w:val="single" w:sz="12" w:space="0" w:color="auto"/>
            </w:tcBorders>
            <w:vAlign w:val="center"/>
          </w:tcPr>
          <w:p w14:paraId="507B3271" w14:textId="77777777" w:rsidR="003D15D8" w:rsidRPr="00166F92" w:rsidRDefault="003D15D8" w:rsidP="003D15D8">
            <w:pPr>
              <w:rPr>
                <w:sz w:val="22"/>
              </w:rPr>
            </w:pPr>
            <w:r w:rsidRPr="00166F92">
              <w:rPr>
                <w:sz w:val="22"/>
              </w:rPr>
              <w:t>Position</w:t>
            </w:r>
          </w:p>
        </w:tc>
        <w:tc>
          <w:tcPr>
            <w:tcW w:w="1574" w:type="dxa"/>
            <w:tcBorders>
              <w:top w:val="single" w:sz="12" w:space="0" w:color="auto"/>
              <w:left w:val="single" w:sz="12" w:space="0" w:color="auto"/>
              <w:bottom w:val="single" w:sz="12" w:space="0" w:color="auto"/>
              <w:right w:val="single" w:sz="12" w:space="0" w:color="auto"/>
            </w:tcBorders>
            <w:vAlign w:val="center"/>
          </w:tcPr>
          <w:p w14:paraId="214B04F3" w14:textId="77777777" w:rsidR="003D15D8" w:rsidRPr="00166F92" w:rsidRDefault="003D15D8" w:rsidP="003D15D8">
            <w:pPr>
              <w:jc w:val="left"/>
              <w:rPr>
                <w:sz w:val="22"/>
              </w:rPr>
            </w:pPr>
            <w:r w:rsidRPr="00166F92">
              <w:rPr>
                <w:sz w:val="22"/>
              </w:rPr>
              <w:t>Total Work Similar</w:t>
            </w:r>
          </w:p>
          <w:p w14:paraId="5609A755" w14:textId="77777777" w:rsidR="003D15D8" w:rsidRPr="00166F92" w:rsidRDefault="003D15D8" w:rsidP="003D15D8">
            <w:pPr>
              <w:rPr>
                <w:sz w:val="22"/>
              </w:rPr>
            </w:pPr>
            <w:r w:rsidRPr="00166F92">
              <w:rPr>
                <w:sz w:val="22"/>
              </w:rPr>
              <w:t>Experience (years)</w:t>
            </w:r>
          </w:p>
        </w:tc>
        <w:tc>
          <w:tcPr>
            <w:tcW w:w="2365" w:type="dxa"/>
            <w:tcBorders>
              <w:top w:val="single" w:sz="12" w:space="0" w:color="auto"/>
              <w:left w:val="single" w:sz="12" w:space="0" w:color="auto"/>
              <w:bottom w:val="single" w:sz="12" w:space="0" w:color="auto"/>
              <w:right w:val="single" w:sz="12" w:space="0" w:color="auto"/>
            </w:tcBorders>
            <w:vAlign w:val="center"/>
          </w:tcPr>
          <w:p w14:paraId="4B65458A" w14:textId="77777777" w:rsidR="003D15D8" w:rsidRPr="00166F92" w:rsidRDefault="003D15D8" w:rsidP="003D15D8">
            <w:pPr>
              <w:jc w:val="left"/>
              <w:rPr>
                <w:sz w:val="22"/>
              </w:rPr>
            </w:pPr>
            <w:r w:rsidRPr="00166F92">
              <w:rPr>
                <w:sz w:val="22"/>
              </w:rPr>
              <w:t>In Similar Works Experience</w:t>
            </w:r>
          </w:p>
          <w:p w14:paraId="07299AEC" w14:textId="77777777" w:rsidR="003D15D8" w:rsidRPr="00166F92" w:rsidRDefault="003D15D8" w:rsidP="003D15D8">
            <w:pPr>
              <w:rPr>
                <w:sz w:val="22"/>
              </w:rPr>
            </w:pPr>
            <w:r w:rsidRPr="00166F92">
              <w:rPr>
                <w:sz w:val="22"/>
              </w:rPr>
              <w:t>(years)</w:t>
            </w:r>
          </w:p>
        </w:tc>
      </w:tr>
      <w:tr w:rsidR="003D15D8" w:rsidRPr="00166F92" w14:paraId="10A5CC95" w14:textId="77777777" w:rsidTr="003D15D8">
        <w:tc>
          <w:tcPr>
            <w:tcW w:w="540" w:type="dxa"/>
            <w:tcBorders>
              <w:top w:val="single" w:sz="12" w:space="0" w:color="auto"/>
            </w:tcBorders>
          </w:tcPr>
          <w:p w14:paraId="5D5B3E89" w14:textId="77777777" w:rsidR="003D15D8" w:rsidRPr="00166F92" w:rsidRDefault="003D15D8" w:rsidP="003D15D8">
            <w:pPr>
              <w:rPr>
                <w:sz w:val="22"/>
              </w:rPr>
            </w:pPr>
            <w:r w:rsidRPr="00166F92">
              <w:rPr>
                <w:sz w:val="22"/>
              </w:rPr>
              <w:t>1</w:t>
            </w:r>
          </w:p>
        </w:tc>
        <w:tc>
          <w:tcPr>
            <w:tcW w:w="3948" w:type="dxa"/>
            <w:tcBorders>
              <w:top w:val="single" w:sz="12" w:space="0" w:color="auto"/>
            </w:tcBorders>
          </w:tcPr>
          <w:p w14:paraId="107AE5BD" w14:textId="77777777" w:rsidR="003D15D8" w:rsidRPr="00166F92" w:rsidRDefault="003D15D8" w:rsidP="003D15D8">
            <w:pPr>
              <w:rPr>
                <w:rFonts w:ascii="Arial" w:hAnsi="Arial" w:cs="Arial"/>
                <w:sz w:val="22"/>
              </w:rPr>
            </w:pPr>
          </w:p>
        </w:tc>
        <w:tc>
          <w:tcPr>
            <w:tcW w:w="1574" w:type="dxa"/>
            <w:tcBorders>
              <w:top w:val="single" w:sz="12" w:space="0" w:color="auto"/>
            </w:tcBorders>
          </w:tcPr>
          <w:p w14:paraId="55CC4093" w14:textId="77777777" w:rsidR="003D15D8" w:rsidRPr="00166F92" w:rsidRDefault="003D15D8" w:rsidP="003D15D8">
            <w:pPr>
              <w:rPr>
                <w:rFonts w:ascii="Arial" w:hAnsi="Arial" w:cs="Arial"/>
                <w:sz w:val="22"/>
              </w:rPr>
            </w:pPr>
          </w:p>
        </w:tc>
        <w:tc>
          <w:tcPr>
            <w:tcW w:w="2365" w:type="dxa"/>
            <w:tcBorders>
              <w:top w:val="single" w:sz="12" w:space="0" w:color="auto"/>
            </w:tcBorders>
          </w:tcPr>
          <w:p w14:paraId="17D63B18" w14:textId="77777777" w:rsidR="003D15D8" w:rsidRPr="00166F92" w:rsidRDefault="003D15D8" w:rsidP="003D15D8">
            <w:pPr>
              <w:rPr>
                <w:rFonts w:ascii="Arial" w:hAnsi="Arial" w:cs="Arial"/>
                <w:sz w:val="22"/>
              </w:rPr>
            </w:pPr>
          </w:p>
        </w:tc>
      </w:tr>
      <w:tr w:rsidR="003D15D8" w:rsidRPr="00166F92" w14:paraId="06EB9C97" w14:textId="77777777" w:rsidTr="003D15D8">
        <w:tc>
          <w:tcPr>
            <w:tcW w:w="540" w:type="dxa"/>
          </w:tcPr>
          <w:p w14:paraId="43A620D5" w14:textId="77777777" w:rsidR="003D15D8" w:rsidRPr="00166F92" w:rsidRDefault="003D15D8" w:rsidP="003D15D8">
            <w:pPr>
              <w:rPr>
                <w:sz w:val="22"/>
              </w:rPr>
            </w:pPr>
            <w:r w:rsidRPr="00166F92">
              <w:rPr>
                <w:sz w:val="22"/>
              </w:rPr>
              <w:t>2</w:t>
            </w:r>
          </w:p>
        </w:tc>
        <w:tc>
          <w:tcPr>
            <w:tcW w:w="3948" w:type="dxa"/>
          </w:tcPr>
          <w:p w14:paraId="574667C4" w14:textId="77777777" w:rsidR="003D15D8" w:rsidRPr="00166F92" w:rsidRDefault="003D15D8" w:rsidP="003D15D8">
            <w:pPr>
              <w:rPr>
                <w:rFonts w:ascii="Arial" w:hAnsi="Arial" w:cs="Arial"/>
                <w:sz w:val="22"/>
              </w:rPr>
            </w:pPr>
          </w:p>
        </w:tc>
        <w:tc>
          <w:tcPr>
            <w:tcW w:w="1574" w:type="dxa"/>
          </w:tcPr>
          <w:p w14:paraId="4307A29E" w14:textId="77777777" w:rsidR="003D15D8" w:rsidRPr="00166F92" w:rsidRDefault="003D15D8" w:rsidP="003D15D8">
            <w:pPr>
              <w:rPr>
                <w:rFonts w:ascii="Arial" w:hAnsi="Arial" w:cs="Arial"/>
                <w:sz w:val="22"/>
                <w:u w:val="single"/>
              </w:rPr>
            </w:pPr>
          </w:p>
        </w:tc>
        <w:tc>
          <w:tcPr>
            <w:tcW w:w="2365" w:type="dxa"/>
          </w:tcPr>
          <w:p w14:paraId="16F66E21" w14:textId="77777777" w:rsidR="003D15D8" w:rsidRPr="00166F92" w:rsidRDefault="003D15D8" w:rsidP="003D15D8">
            <w:pPr>
              <w:rPr>
                <w:rFonts w:ascii="Arial" w:hAnsi="Arial" w:cs="Arial"/>
                <w:sz w:val="22"/>
              </w:rPr>
            </w:pPr>
          </w:p>
        </w:tc>
      </w:tr>
      <w:tr w:rsidR="003D15D8" w:rsidRPr="00166F92" w14:paraId="6B8911B6" w14:textId="77777777" w:rsidTr="003D15D8">
        <w:tc>
          <w:tcPr>
            <w:tcW w:w="540" w:type="dxa"/>
          </w:tcPr>
          <w:p w14:paraId="17E313F7" w14:textId="77777777" w:rsidR="003D15D8" w:rsidRPr="00166F92" w:rsidRDefault="003D15D8" w:rsidP="003D15D8">
            <w:pPr>
              <w:rPr>
                <w:sz w:val="22"/>
              </w:rPr>
            </w:pPr>
            <w:r w:rsidRPr="00166F92">
              <w:rPr>
                <w:sz w:val="22"/>
              </w:rPr>
              <w:t>3</w:t>
            </w:r>
          </w:p>
        </w:tc>
        <w:tc>
          <w:tcPr>
            <w:tcW w:w="3948" w:type="dxa"/>
          </w:tcPr>
          <w:p w14:paraId="7D81ACAA" w14:textId="77777777" w:rsidR="003D15D8" w:rsidRPr="00166F92" w:rsidRDefault="003D15D8" w:rsidP="003D15D8">
            <w:pPr>
              <w:rPr>
                <w:rFonts w:ascii="Arial" w:hAnsi="Arial" w:cs="Arial"/>
                <w:sz w:val="22"/>
              </w:rPr>
            </w:pPr>
          </w:p>
        </w:tc>
        <w:tc>
          <w:tcPr>
            <w:tcW w:w="1574" w:type="dxa"/>
          </w:tcPr>
          <w:p w14:paraId="72C9EFF7" w14:textId="77777777" w:rsidR="003D15D8" w:rsidRPr="00166F92" w:rsidRDefault="003D15D8" w:rsidP="003D15D8">
            <w:pPr>
              <w:rPr>
                <w:rFonts w:ascii="Arial" w:hAnsi="Arial" w:cs="Arial"/>
                <w:sz w:val="22"/>
                <w:u w:val="single"/>
              </w:rPr>
            </w:pPr>
          </w:p>
        </w:tc>
        <w:tc>
          <w:tcPr>
            <w:tcW w:w="2365" w:type="dxa"/>
          </w:tcPr>
          <w:p w14:paraId="4807BA76" w14:textId="77777777" w:rsidR="003D15D8" w:rsidRPr="00166F92" w:rsidRDefault="003D15D8" w:rsidP="003D15D8">
            <w:pPr>
              <w:rPr>
                <w:rFonts w:ascii="Arial" w:hAnsi="Arial" w:cs="Arial"/>
                <w:sz w:val="22"/>
                <w:u w:val="single"/>
              </w:rPr>
            </w:pPr>
          </w:p>
        </w:tc>
      </w:tr>
      <w:tr w:rsidR="003D15D8" w:rsidRPr="00166F92" w14:paraId="4D95DE34" w14:textId="77777777" w:rsidTr="003D15D8">
        <w:tc>
          <w:tcPr>
            <w:tcW w:w="540" w:type="dxa"/>
          </w:tcPr>
          <w:p w14:paraId="047972F3" w14:textId="77777777" w:rsidR="003D15D8" w:rsidRPr="00166F92" w:rsidRDefault="003D15D8" w:rsidP="003D15D8">
            <w:pPr>
              <w:rPr>
                <w:sz w:val="22"/>
              </w:rPr>
            </w:pPr>
            <w:r w:rsidRPr="00166F92">
              <w:rPr>
                <w:sz w:val="22"/>
              </w:rPr>
              <w:t>…</w:t>
            </w:r>
          </w:p>
        </w:tc>
        <w:tc>
          <w:tcPr>
            <w:tcW w:w="3948" w:type="dxa"/>
          </w:tcPr>
          <w:p w14:paraId="423B8342" w14:textId="77777777" w:rsidR="003D15D8" w:rsidRPr="00166F92" w:rsidRDefault="003D15D8" w:rsidP="003D15D8">
            <w:pPr>
              <w:rPr>
                <w:sz w:val="22"/>
              </w:rPr>
            </w:pPr>
          </w:p>
        </w:tc>
        <w:tc>
          <w:tcPr>
            <w:tcW w:w="1574" w:type="dxa"/>
          </w:tcPr>
          <w:p w14:paraId="0027508D" w14:textId="77777777" w:rsidR="003D15D8" w:rsidRPr="00166F92" w:rsidRDefault="003D15D8" w:rsidP="003D15D8">
            <w:pPr>
              <w:rPr>
                <w:sz w:val="22"/>
                <w:u w:val="single"/>
              </w:rPr>
            </w:pPr>
          </w:p>
        </w:tc>
        <w:tc>
          <w:tcPr>
            <w:tcW w:w="2365" w:type="dxa"/>
          </w:tcPr>
          <w:p w14:paraId="7F49CEF7" w14:textId="77777777" w:rsidR="003D15D8" w:rsidRPr="00166F92" w:rsidRDefault="003D15D8" w:rsidP="003D15D8">
            <w:pPr>
              <w:rPr>
                <w:sz w:val="22"/>
              </w:rPr>
            </w:pPr>
          </w:p>
        </w:tc>
      </w:tr>
    </w:tbl>
    <w:p w14:paraId="097A5E84" w14:textId="77777777" w:rsidR="003D15D8" w:rsidRPr="00166F92" w:rsidRDefault="003D15D8" w:rsidP="003D15D8">
      <w:pPr>
        <w:tabs>
          <w:tab w:val="left" w:pos="432"/>
          <w:tab w:val="left" w:pos="2952"/>
          <w:tab w:val="left" w:pos="5832"/>
        </w:tabs>
        <w:rPr>
          <w:i/>
          <w:iCs/>
        </w:rPr>
      </w:pPr>
    </w:p>
    <w:p w14:paraId="36889777" w14:textId="77777777" w:rsidR="003D15D8" w:rsidRPr="00166F92" w:rsidRDefault="003D15D8" w:rsidP="003D15D8">
      <w:pPr>
        <w:ind w:left="720"/>
      </w:pPr>
      <w:r w:rsidRPr="00166F92">
        <w:t>The Bidder shall provide details of the proposed personnel and their experience records in the relevant Forms included in Section IV, Bidding Forms.</w:t>
      </w:r>
    </w:p>
    <w:p w14:paraId="31277BD6" w14:textId="77777777" w:rsidR="003D15D8" w:rsidRPr="00166F92" w:rsidRDefault="003D15D8" w:rsidP="003D15D8">
      <w:pPr>
        <w:ind w:left="720"/>
      </w:pPr>
    </w:p>
    <w:p w14:paraId="52C67EC8" w14:textId="77777777" w:rsidR="003D15D8" w:rsidRPr="00166F92" w:rsidRDefault="003D15D8" w:rsidP="003D15D8">
      <w:pPr>
        <w:pStyle w:val="Section3-Heading2"/>
        <w:rPr>
          <w:rStyle w:val="Strong"/>
          <w:b w:val="0"/>
          <w:bCs/>
        </w:rPr>
      </w:pPr>
      <w:bookmarkStart w:id="285" w:name="_Toc437936985"/>
      <w:bookmarkStart w:id="286" w:name="_Toc452916621"/>
      <w:r w:rsidRPr="00166F92">
        <w:t>2.6 Equipment</w:t>
      </w:r>
      <w:bookmarkEnd w:id="285"/>
      <w:bookmarkEnd w:id="286"/>
    </w:p>
    <w:p w14:paraId="23FAA7C8" w14:textId="77777777" w:rsidR="003D15D8" w:rsidRPr="00166F92" w:rsidRDefault="003D15D8" w:rsidP="003D15D8">
      <w:pPr>
        <w:ind w:left="720"/>
      </w:pPr>
      <w:r w:rsidRPr="00166F92">
        <w:t>The Bidder must demonstrate that it will have access to the key Contractor’s equipment listed hereafter:</w:t>
      </w:r>
    </w:p>
    <w:p w14:paraId="6203776D" w14:textId="77777777" w:rsidR="003D15D8" w:rsidRPr="00166F92" w:rsidRDefault="003D15D8" w:rsidP="003D15D8">
      <w:pPr>
        <w:ind w:left="720"/>
      </w:pPr>
    </w:p>
    <w:tbl>
      <w:tblPr>
        <w:tblW w:w="875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410"/>
        <w:gridCol w:w="3807"/>
      </w:tblGrid>
      <w:tr w:rsidR="003D15D8" w:rsidRPr="00166F92" w14:paraId="4B27B77E" w14:textId="77777777" w:rsidTr="003D15D8">
        <w:tc>
          <w:tcPr>
            <w:tcW w:w="540" w:type="dxa"/>
            <w:tcBorders>
              <w:top w:val="single" w:sz="12" w:space="0" w:color="auto"/>
              <w:left w:val="single" w:sz="12" w:space="0" w:color="auto"/>
              <w:bottom w:val="single" w:sz="12" w:space="0" w:color="auto"/>
              <w:right w:val="single" w:sz="12" w:space="0" w:color="auto"/>
            </w:tcBorders>
          </w:tcPr>
          <w:p w14:paraId="3A096D49" w14:textId="77777777" w:rsidR="003D15D8" w:rsidRPr="00166F92" w:rsidRDefault="003D15D8" w:rsidP="003D15D8">
            <w:pPr>
              <w:rPr>
                <w:sz w:val="22"/>
              </w:rPr>
            </w:pPr>
            <w:r w:rsidRPr="00166F92">
              <w:rPr>
                <w:sz w:val="22"/>
              </w:rPr>
              <w:t>No.</w:t>
            </w:r>
          </w:p>
        </w:tc>
        <w:tc>
          <w:tcPr>
            <w:tcW w:w="4410" w:type="dxa"/>
            <w:tcBorders>
              <w:top w:val="single" w:sz="12" w:space="0" w:color="auto"/>
              <w:left w:val="single" w:sz="12" w:space="0" w:color="auto"/>
              <w:bottom w:val="single" w:sz="12" w:space="0" w:color="auto"/>
              <w:right w:val="single" w:sz="12" w:space="0" w:color="auto"/>
            </w:tcBorders>
          </w:tcPr>
          <w:p w14:paraId="16B25773" w14:textId="77777777" w:rsidR="003D15D8" w:rsidRPr="00166F92" w:rsidRDefault="003D15D8" w:rsidP="003D15D8">
            <w:pPr>
              <w:rPr>
                <w:sz w:val="22"/>
              </w:rPr>
            </w:pPr>
            <w:r w:rsidRPr="00166F92">
              <w:rPr>
                <w:sz w:val="22"/>
              </w:rPr>
              <w:t>Equipment Type and Characteristics</w:t>
            </w:r>
          </w:p>
        </w:tc>
        <w:tc>
          <w:tcPr>
            <w:tcW w:w="3807" w:type="dxa"/>
            <w:tcBorders>
              <w:top w:val="single" w:sz="12" w:space="0" w:color="auto"/>
              <w:left w:val="single" w:sz="12" w:space="0" w:color="auto"/>
              <w:bottom w:val="single" w:sz="12" w:space="0" w:color="auto"/>
              <w:right w:val="single" w:sz="12" w:space="0" w:color="auto"/>
            </w:tcBorders>
          </w:tcPr>
          <w:p w14:paraId="52D186A8" w14:textId="77777777" w:rsidR="003D15D8" w:rsidRPr="00166F92" w:rsidRDefault="003D15D8" w:rsidP="003D15D8">
            <w:pPr>
              <w:rPr>
                <w:sz w:val="22"/>
              </w:rPr>
            </w:pPr>
            <w:r w:rsidRPr="00166F92">
              <w:rPr>
                <w:sz w:val="22"/>
              </w:rPr>
              <w:t>Minimum Number required</w:t>
            </w:r>
          </w:p>
        </w:tc>
      </w:tr>
      <w:tr w:rsidR="003D15D8" w:rsidRPr="00166F92" w14:paraId="50E223AC" w14:textId="77777777" w:rsidTr="003D15D8">
        <w:tc>
          <w:tcPr>
            <w:tcW w:w="540" w:type="dxa"/>
            <w:tcBorders>
              <w:top w:val="single" w:sz="12" w:space="0" w:color="auto"/>
            </w:tcBorders>
          </w:tcPr>
          <w:p w14:paraId="4DB73C28" w14:textId="77777777" w:rsidR="003D15D8" w:rsidRPr="00166F92" w:rsidRDefault="003D15D8" w:rsidP="003D15D8">
            <w:pPr>
              <w:rPr>
                <w:sz w:val="22"/>
              </w:rPr>
            </w:pPr>
            <w:r w:rsidRPr="00166F92">
              <w:rPr>
                <w:sz w:val="22"/>
              </w:rPr>
              <w:t>1</w:t>
            </w:r>
          </w:p>
        </w:tc>
        <w:tc>
          <w:tcPr>
            <w:tcW w:w="4410" w:type="dxa"/>
            <w:tcBorders>
              <w:top w:val="single" w:sz="12" w:space="0" w:color="auto"/>
            </w:tcBorders>
          </w:tcPr>
          <w:p w14:paraId="098BAD24" w14:textId="77777777" w:rsidR="003D15D8" w:rsidRPr="00166F92" w:rsidRDefault="003D15D8" w:rsidP="003D15D8">
            <w:pPr>
              <w:rPr>
                <w:rFonts w:ascii="Arial" w:hAnsi="Arial" w:cs="Arial"/>
                <w:sz w:val="22"/>
              </w:rPr>
            </w:pPr>
          </w:p>
        </w:tc>
        <w:tc>
          <w:tcPr>
            <w:tcW w:w="3807" w:type="dxa"/>
            <w:tcBorders>
              <w:top w:val="single" w:sz="12" w:space="0" w:color="auto"/>
            </w:tcBorders>
          </w:tcPr>
          <w:p w14:paraId="4E7DF30D" w14:textId="77777777" w:rsidR="003D15D8" w:rsidRPr="00166F92" w:rsidRDefault="003D15D8" w:rsidP="003D15D8">
            <w:pPr>
              <w:rPr>
                <w:rFonts w:ascii="Arial" w:hAnsi="Arial" w:cs="Arial"/>
                <w:sz w:val="22"/>
              </w:rPr>
            </w:pPr>
          </w:p>
        </w:tc>
      </w:tr>
      <w:tr w:rsidR="003D15D8" w:rsidRPr="00166F92" w14:paraId="69DA1798" w14:textId="77777777" w:rsidTr="003D15D8">
        <w:tc>
          <w:tcPr>
            <w:tcW w:w="540" w:type="dxa"/>
          </w:tcPr>
          <w:p w14:paraId="0E7F512F" w14:textId="77777777" w:rsidR="003D15D8" w:rsidRPr="00166F92" w:rsidRDefault="003D15D8" w:rsidP="003D15D8">
            <w:pPr>
              <w:rPr>
                <w:sz w:val="22"/>
              </w:rPr>
            </w:pPr>
            <w:r w:rsidRPr="00166F92">
              <w:rPr>
                <w:sz w:val="22"/>
              </w:rPr>
              <w:t>2</w:t>
            </w:r>
          </w:p>
        </w:tc>
        <w:tc>
          <w:tcPr>
            <w:tcW w:w="4410" w:type="dxa"/>
          </w:tcPr>
          <w:p w14:paraId="455A276E" w14:textId="77777777" w:rsidR="003D15D8" w:rsidRPr="00166F92" w:rsidRDefault="003D15D8" w:rsidP="003D15D8">
            <w:pPr>
              <w:rPr>
                <w:rFonts w:ascii="Arial" w:hAnsi="Arial" w:cs="Arial"/>
                <w:sz w:val="22"/>
              </w:rPr>
            </w:pPr>
          </w:p>
        </w:tc>
        <w:tc>
          <w:tcPr>
            <w:tcW w:w="3807" w:type="dxa"/>
          </w:tcPr>
          <w:p w14:paraId="2EA77902" w14:textId="77777777" w:rsidR="003D15D8" w:rsidRPr="00166F92" w:rsidRDefault="003D15D8" w:rsidP="003D15D8">
            <w:pPr>
              <w:rPr>
                <w:rFonts w:ascii="Arial" w:hAnsi="Arial" w:cs="Arial"/>
                <w:sz w:val="22"/>
                <w:u w:val="single"/>
              </w:rPr>
            </w:pPr>
          </w:p>
        </w:tc>
      </w:tr>
      <w:tr w:rsidR="003D15D8" w:rsidRPr="00166F92" w14:paraId="3FCF9085" w14:textId="77777777" w:rsidTr="003D15D8">
        <w:tc>
          <w:tcPr>
            <w:tcW w:w="540" w:type="dxa"/>
          </w:tcPr>
          <w:p w14:paraId="6EC80233" w14:textId="77777777" w:rsidR="003D15D8" w:rsidRPr="00166F92" w:rsidRDefault="003D15D8" w:rsidP="003D15D8">
            <w:pPr>
              <w:rPr>
                <w:sz w:val="22"/>
              </w:rPr>
            </w:pPr>
            <w:r w:rsidRPr="00166F92">
              <w:rPr>
                <w:sz w:val="22"/>
              </w:rPr>
              <w:t>3</w:t>
            </w:r>
          </w:p>
        </w:tc>
        <w:tc>
          <w:tcPr>
            <w:tcW w:w="4410" w:type="dxa"/>
          </w:tcPr>
          <w:p w14:paraId="0A095285" w14:textId="77777777" w:rsidR="003D15D8" w:rsidRPr="00166F92" w:rsidRDefault="003D15D8" w:rsidP="003D15D8">
            <w:pPr>
              <w:rPr>
                <w:rFonts w:ascii="Arial" w:hAnsi="Arial" w:cs="Arial"/>
                <w:sz w:val="22"/>
              </w:rPr>
            </w:pPr>
          </w:p>
        </w:tc>
        <w:tc>
          <w:tcPr>
            <w:tcW w:w="3807" w:type="dxa"/>
          </w:tcPr>
          <w:p w14:paraId="22AF72B0" w14:textId="77777777" w:rsidR="003D15D8" w:rsidRPr="00166F92" w:rsidRDefault="003D15D8" w:rsidP="003D15D8">
            <w:pPr>
              <w:rPr>
                <w:rFonts w:ascii="Arial" w:hAnsi="Arial" w:cs="Arial"/>
                <w:sz w:val="22"/>
                <w:u w:val="single"/>
              </w:rPr>
            </w:pPr>
          </w:p>
        </w:tc>
      </w:tr>
      <w:tr w:rsidR="003D15D8" w:rsidRPr="00166F92" w14:paraId="20A5DF55" w14:textId="77777777" w:rsidTr="003D15D8">
        <w:tc>
          <w:tcPr>
            <w:tcW w:w="540" w:type="dxa"/>
          </w:tcPr>
          <w:p w14:paraId="18E81C34" w14:textId="77777777" w:rsidR="003D15D8" w:rsidRPr="00166F92" w:rsidRDefault="003D15D8" w:rsidP="003D15D8">
            <w:pPr>
              <w:rPr>
                <w:sz w:val="22"/>
              </w:rPr>
            </w:pPr>
            <w:r w:rsidRPr="00166F92">
              <w:rPr>
                <w:sz w:val="22"/>
              </w:rPr>
              <w:t>…</w:t>
            </w:r>
          </w:p>
        </w:tc>
        <w:tc>
          <w:tcPr>
            <w:tcW w:w="4410" w:type="dxa"/>
          </w:tcPr>
          <w:p w14:paraId="1B8EC139" w14:textId="77777777" w:rsidR="003D15D8" w:rsidRPr="00166F92" w:rsidRDefault="003D15D8" w:rsidP="003D15D8">
            <w:pPr>
              <w:rPr>
                <w:sz w:val="22"/>
              </w:rPr>
            </w:pPr>
          </w:p>
        </w:tc>
        <w:tc>
          <w:tcPr>
            <w:tcW w:w="3807" w:type="dxa"/>
          </w:tcPr>
          <w:p w14:paraId="4E976260" w14:textId="77777777" w:rsidR="003D15D8" w:rsidRPr="00166F92" w:rsidRDefault="003D15D8" w:rsidP="003D15D8">
            <w:pPr>
              <w:rPr>
                <w:sz w:val="22"/>
                <w:u w:val="single"/>
              </w:rPr>
            </w:pPr>
          </w:p>
        </w:tc>
      </w:tr>
    </w:tbl>
    <w:p w14:paraId="16758D48" w14:textId="77777777" w:rsidR="003D15D8" w:rsidRPr="00166F92" w:rsidRDefault="003D15D8" w:rsidP="003D15D8">
      <w:pPr>
        <w:ind w:left="720"/>
        <w:rPr>
          <w:i/>
        </w:rPr>
      </w:pPr>
    </w:p>
    <w:p w14:paraId="36B9CEFC" w14:textId="77777777" w:rsidR="003D15D8" w:rsidRPr="00166F92" w:rsidRDefault="003D15D8" w:rsidP="003D15D8">
      <w:pPr>
        <w:ind w:left="720"/>
      </w:pPr>
      <w:r w:rsidRPr="00166F92">
        <w:t>The Bidder shall provide further details of proposed items of equipment using the relevant Form in Section IV.</w:t>
      </w:r>
    </w:p>
    <w:p w14:paraId="11466C7F" w14:textId="77777777" w:rsidR="003D15D8" w:rsidRPr="00166F92" w:rsidRDefault="003D15D8" w:rsidP="003D15D8">
      <w:pPr>
        <w:ind w:right="-72"/>
      </w:pPr>
    </w:p>
    <w:p w14:paraId="55BCFA89" w14:textId="77777777" w:rsidR="003D15D8" w:rsidRPr="00166F92" w:rsidRDefault="003D15D8" w:rsidP="003D15D8">
      <w:pPr>
        <w:pStyle w:val="Section3-Heading2"/>
      </w:pPr>
      <w:bookmarkStart w:id="287" w:name="_Toc437936986"/>
      <w:bookmarkStart w:id="288" w:name="_Toc452916622"/>
      <w:r w:rsidRPr="00166F92">
        <w:t>2.7 Subcontractors</w:t>
      </w:r>
      <w:bookmarkEnd w:id="287"/>
      <w:bookmarkEnd w:id="288"/>
    </w:p>
    <w:p w14:paraId="4DE42EAA" w14:textId="77777777" w:rsidR="003D15D8" w:rsidRPr="00166F92" w:rsidRDefault="003D15D8" w:rsidP="003D15D8">
      <w:pPr>
        <w:ind w:left="720"/>
      </w:pPr>
      <w:r w:rsidRPr="00166F92">
        <w:t>Subcontractors/manufacturers for the following major items of supply or services (‘Specialized Subcontractors’) must meet the following minimum criteria, herein listed for that item:</w:t>
      </w:r>
    </w:p>
    <w:p w14:paraId="45DF01E1" w14:textId="77777777" w:rsidR="003D15D8" w:rsidRPr="00166F92" w:rsidRDefault="003D15D8" w:rsidP="003D15D8">
      <w:pPr>
        <w:ind w:right="-72"/>
      </w:pP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3723"/>
        <w:gridCol w:w="3633"/>
      </w:tblGrid>
      <w:tr w:rsidR="003D15D8" w:rsidRPr="00166F92" w14:paraId="15310C9B" w14:textId="77777777" w:rsidTr="003D15D8">
        <w:tc>
          <w:tcPr>
            <w:tcW w:w="540" w:type="dxa"/>
            <w:tcBorders>
              <w:top w:val="single" w:sz="12" w:space="0" w:color="auto"/>
              <w:left w:val="single" w:sz="12" w:space="0" w:color="auto"/>
              <w:bottom w:val="single" w:sz="12" w:space="0" w:color="auto"/>
              <w:right w:val="single" w:sz="12" w:space="0" w:color="auto"/>
            </w:tcBorders>
            <w:vAlign w:val="center"/>
          </w:tcPr>
          <w:p w14:paraId="1757F194" w14:textId="77777777" w:rsidR="003D15D8" w:rsidRPr="00166F92" w:rsidRDefault="003D15D8" w:rsidP="003D15D8">
            <w:pPr>
              <w:suppressAutoHyphens/>
              <w:ind w:right="-72"/>
              <w:jc w:val="center"/>
              <w:rPr>
                <w:rFonts w:ascii="Tms Rmn" w:hAnsi="Tms Rmn"/>
                <w:b/>
              </w:rPr>
            </w:pPr>
            <w:r w:rsidRPr="00166F92">
              <w:rPr>
                <w:rFonts w:ascii="Tms Rmn" w:hAnsi="Tms Rmn"/>
                <w:b/>
              </w:rPr>
              <w:t>Item No.</w:t>
            </w:r>
          </w:p>
        </w:tc>
        <w:tc>
          <w:tcPr>
            <w:tcW w:w="3877" w:type="dxa"/>
            <w:tcBorders>
              <w:top w:val="single" w:sz="12" w:space="0" w:color="auto"/>
              <w:left w:val="single" w:sz="12" w:space="0" w:color="auto"/>
              <w:bottom w:val="single" w:sz="12" w:space="0" w:color="auto"/>
              <w:right w:val="single" w:sz="12" w:space="0" w:color="auto"/>
            </w:tcBorders>
            <w:vAlign w:val="center"/>
          </w:tcPr>
          <w:p w14:paraId="23DB7044" w14:textId="77777777" w:rsidR="003D15D8" w:rsidRPr="00166F92" w:rsidRDefault="003D15D8" w:rsidP="003D15D8">
            <w:pPr>
              <w:suppressAutoHyphens/>
              <w:ind w:left="1440" w:right="-72" w:hanging="720"/>
              <w:rPr>
                <w:rFonts w:ascii="Tms Rmn" w:hAnsi="Tms Rmn"/>
                <w:b/>
              </w:rPr>
            </w:pPr>
            <w:r w:rsidRPr="00166F92">
              <w:rPr>
                <w:rFonts w:ascii="Tms Rmn" w:hAnsi="Tms Rmn"/>
                <w:b/>
              </w:rPr>
              <w:t>Description of Item</w:t>
            </w:r>
          </w:p>
        </w:tc>
        <w:tc>
          <w:tcPr>
            <w:tcW w:w="3881" w:type="dxa"/>
            <w:tcBorders>
              <w:top w:val="single" w:sz="12" w:space="0" w:color="auto"/>
              <w:left w:val="single" w:sz="12" w:space="0" w:color="auto"/>
              <w:bottom w:val="single" w:sz="12" w:space="0" w:color="auto"/>
              <w:right w:val="single" w:sz="12" w:space="0" w:color="auto"/>
            </w:tcBorders>
            <w:vAlign w:val="center"/>
          </w:tcPr>
          <w:p w14:paraId="346EAEB4" w14:textId="77777777" w:rsidR="003D15D8" w:rsidRPr="00166F92" w:rsidRDefault="003D15D8" w:rsidP="003D15D8">
            <w:pPr>
              <w:jc w:val="center"/>
              <w:rPr>
                <w:b/>
                <w:bCs/>
                <w:iCs/>
                <w:sz w:val="20"/>
              </w:rPr>
            </w:pPr>
            <w:r w:rsidRPr="00166F92">
              <w:rPr>
                <w:b/>
                <w:bCs/>
                <w:iCs/>
                <w:sz w:val="20"/>
              </w:rPr>
              <w:t>Minimum Criteria to be met</w:t>
            </w:r>
          </w:p>
        </w:tc>
      </w:tr>
      <w:tr w:rsidR="003D15D8" w:rsidRPr="00166F92" w14:paraId="1F397079" w14:textId="77777777" w:rsidTr="003D15D8">
        <w:tc>
          <w:tcPr>
            <w:tcW w:w="540" w:type="dxa"/>
            <w:tcBorders>
              <w:top w:val="single" w:sz="12" w:space="0" w:color="auto"/>
            </w:tcBorders>
          </w:tcPr>
          <w:p w14:paraId="15BD484A" w14:textId="77777777" w:rsidR="003D15D8" w:rsidRPr="00166F92" w:rsidRDefault="003D15D8" w:rsidP="003D15D8">
            <w:pPr>
              <w:suppressAutoHyphens/>
              <w:ind w:right="-72"/>
              <w:jc w:val="center"/>
              <w:rPr>
                <w:rFonts w:ascii="Tms Rmn" w:hAnsi="Tms Rmn"/>
              </w:rPr>
            </w:pPr>
            <w:r w:rsidRPr="00166F92">
              <w:rPr>
                <w:rFonts w:ascii="Tms Rmn" w:hAnsi="Tms Rmn"/>
              </w:rPr>
              <w:t>1</w:t>
            </w:r>
          </w:p>
        </w:tc>
        <w:tc>
          <w:tcPr>
            <w:tcW w:w="3877" w:type="dxa"/>
            <w:tcBorders>
              <w:top w:val="single" w:sz="12" w:space="0" w:color="auto"/>
            </w:tcBorders>
          </w:tcPr>
          <w:p w14:paraId="198AF848" w14:textId="77777777" w:rsidR="003D15D8" w:rsidRPr="00166F92" w:rsidRDefault="003D15D8" w:rsidP="003D15D8">
            <w:pPr>
              <w:suppressAutoHyphens/>
              <w:ind w:left="1440" w:right="-72" w:hanging="720"/>
              <w:rPr>
                <w:rFonts w:ascii="Tms Rmn" w:hAnsi="Tms Rmn"/>
              </w:rPr>
            </w:pPr>
          </w:p>
        </w:tc>
        <w:tc>
          <w:tcPr>
            <w:tcW w:w="3881" w:type="dxa"/>
            <w:tcBorders>
              <w:top w:val="single" w:sz="12" w:space="0" w:color="auto"/>
            </w:tcBorders>
          </w:tcPr>
          <w:p w14:paraId="03639AE2" w14:textId="77777777" w:rsidR="003D15D8" w:rsidRPr="00166F92" w:rsidRDefault="003D15D8" w:rsidP="003D15D8">
            <w:pPr>
              <w:suppressAutoHyphens/>
              <w:ind w:left="1440" w:right="-72" w:hanging="720"/>
              <w:rPr>
                <w:rFonts w:ascii="Tms Rmn" w:hAnsi="Tms Rmn"/>
              </w:rPr>
            </w:pPr>
          </w:p>
        </w:tc>
      </w:tr>
      <w:tr w:rsidR="003D15D8" w:rsidRPr="00166F92" w14:paraId="44887F2C" w14:textId="77777777" w:rsidTr="003D15D8">
        <w:tc>
          <w:tcPr>
            <w:tcW w:w="540" w:type="dxa"/>
          </w:tcPr>
          <w:p w14:paraId="799C976A" w14:textId="77777777" w:rsidR="003D15D8" w:rsidRPr="00166F92" w:rsidRDefault="003D15D8" w:rsidP="003D15D8">
            <w:pPr>
              <w:suppressAutoHyphens/>
              <w:ind w:right="-72"/>
              <w:jc w:val="center"/>
              <w:rPr>
                <w:rFonts w:ascii="Tms Rmn" w:hAnsi="Tms Rmn"/>
              </w:rPr>
            </w:pPr>
            <w:r w:rsidRPr="00166F92">
              <w:rPr>
                <w:rFonts w:ascii="Tms Rmn" w:hAnsi="Tms Rmn"/>
              </w:rPr>
              <w:t>2</w:t>
            </w:r>
          </w:p>
        </w:tc>
        <w:tc>
          <w:tcPr>
            <w:tcW w:w="3877" w:type="dxa"/>
          </w:tcPr>
          <w:p w14:paraId="0769A5F6" w14:textId="77777777" w:rsidR="003D15D8" w:rsidRPr="00166F92" w:rsidRDefault="003D15D8" w:rsidP="003D15D8">
            <w:pPr>
              <w:suppressAutoHyphens/>
              <w:ind w:left="1440" w:right="-72" w:hanging="720"/>
              <w:rPr>
                <w:rFonts w:ascii="Tms Rmn" w:hAnsi="Tms Rmn"/>
              </w:rPr>
            </w:pPr>
          </w:p>
        </w:tc>
        <w:tc>
          <w:tcPr>
            <w:tcW w:w="3881" w:type="dxa"/>
          </w:tcPr>
          <w:p w14:paraId="7B1089EF" w14:textId="77777777" w:rsidR="003D15D8" w:rsidRPr="00166F92" w:rsidRDefault="003D15D8" w:rsidP="003D15D8">
            <w:pPr>
              <w:suppressAutoHyphens/>
              <w:ind w:left="1440" w:right="-72" w:hanging="720"/>
              <w:rPr>
                <w:rFonts w:ascii="Tms Rmn" w:hAnsi="Tms Rmn"/>
              </w:rPr>
            </w:pPr>
          </w:p>
        </w:tc>
      </w:tr>
      <w:tr w:rsidR="003D15D8" w:rsidRPr="00166F92" w14:paraId="158BA447" w14:textId="77777777" w:rsidTr="003D15D8">
        <w:tc>
          <w:tcPr>
            <w:tcW w:w="540" w:type="dxa"/>
          </w:tcPr>
          <w:p w14:paraId="4383A3CF" w14:textId="77777777" w:rsidR="003D15D8" w:rsidRPr="00166F92" w:rsidRDefault="003D15D8" w:rsidP="003D15D8">
            <w:pPr>
              <w:suppressAutoHyphens/>
              <w:ind w:right="-72"/>
              <w:jc w:val="center"/>
              <w:rPr>
                <w:rFonts w:ascii="Tms Rmn" w:hAnsi="Tms Rmn"/>
              </w:rPr>
            </w:pPr>
            <w:r w:rsidRPr="00166F92">
              <w:rPr>
                <w:rFonts w:ascii="Tms Rmn" w:hAnsi="Tms Rmn"/>
              </w:rPr>
              <w:t>3</w:t>
            </w:r>
          </w:p>
        </w:tc>
        <w:tc>
          <w:tcPr>
            <w:tcW w:w="3877" w:type="dxa"/>
          </w:tcPr>
          <w:p w14:paraId="2C301A76" w14:textId="77777777" w:rsidR="003D15D8" w:rsidRPr="00166F92" w:rsidRDefault="003D15D8" w:rsidP="003D15D8">
            <w:pPr>
              <w:suppressAutoHyphens/>
              <w:ind w:left="1440" w:right="-72" w:hanging="720"/>
              <w:rPr>
                <w:rFonts w:ascii="Tms Rmn" w:hAnsi="Tms Rmn"/>
              </w:rPr>
            </w:pPr>
          </w:p>
        </w:tc>
        <w:tc>
          <w:tcPr>
            <w:tcW w:w="3881" w:type="dxa"/>
          </w:tcPr>
          <w:p w14:paraId="4C73E7AD" w14:textId="77777777" w:rsidR="003D15D8" w:rsidRPr="00166F92" w:rsidRDefault="003D15D8" w:rsidP="003D15D8">
            <w:pPr>
              <w:suppressAutoHyphens/>
              <w:ind w:left="1440" w:right="-72" w:hanging="720"/>
              <w:rPr>
                <w:rFonts w:ascii="Tms Rmn" w:hAnsi="Tms Rmn"/>
              </w:rPr>
            </w:pPr>
          </w:p>
        </w:tc>
      </w:tr>
      <w:tr w:rsidR="003D15D8" w:rsidRPr="00166F92" w14:paraId="57679856" w14:textId="77777777" w:rsidTr="003D15D8">
        <w:tc>
          <w:tcPr>
            <w:tcW w:w="540" w:type="dxa"/>
          </w:tcPr>
          <w:p w14:paraId="2929F5C3" w14:textId="77777777" w:rsidR="003D15D8" w:rsidRPr="00166F92" w:rsidRDefault="003D15D8" w:rsidP="003D15D8">
            <w:pPr>
              <w:suppressAutoHyphens/>
              <w:ind w:right="-72"/>
              <w:jc w:val="center"/>
              <w:rPr>
                <w:rFonts w:ascii="Tms Rmn" w:hAnsi="Tms Rmn"/>
              </w:rPr>
            </w:pPr>
            <w:r w:rsidRPr="00166F92">
              <w:rPr>
                <w:rFonts w:ascii="Tms Rmn" w:hAnsi="Tms Rmn"/>
              </w:rPr>
              <w:t>…</w:t>
            </w:r>
          </w:p>
        </w:tc>
        <w:tc>
          <w:tcPr>
            <w:tcW w:w="3877" w:type="dxa"/>
          </w:tcPr>
          <w:p w14:paraId="49C5F5A2" w14:textId="77777777" w:rsidR="003D15D8" w:rsidRPr="00166F92" w:rsidRDefault="003D15D8" w:rsidP="003D15D8">
            <w:pPr>
              <w:suppressAutoHyphens/>
              <w:ind w:left="1440" w:right="-72" w:hanging="720"/>
              <w:rPr>
                <w:rFonts w:ascii="Tms Rmn" w:hAnsi="Tms Rmn"/>
              </w:rPr>
            </w:pPr>
          </w:p>
        </w:tc>
        <w:tc>
          <w:tcPr>
            <w:tcW w:w="3881" w:type="dxa"/>
          </w:tcPr>
          <w:p w14:paraId="4A6D1FBE" w14:textId="77777777" w:rsidR="003D15D8" w:rsidRPr="00166F92" w:rsidRDefault="003D15D8" w:rsidP="003D15D8">
            <w:pPr>
              <w:suppressAutoHyphens/>
              <w:ind w:left="1440" w:right="-72" w:hanging="720"/>
              <w:rPr>
                <w:rFonts w:ascii="Tms Rmn" w:hAnsi="Tms Rmn"/>
              </w:rPr>
            </w:pPr>
          </w:p>
        </w:tc>
      </w:tr>
    </w:tbl>
    <w:p w14:paraId="3C4BECB1" w14:textId="77777777" w:rsidR="003D15D8" w:rsidRPr="00166F92" w:rsidRDefault="003D15D8" w:rsidP="003D15D8">
      <w:pPr>
        <w:ind w:right="-72"/>
      </w:pPr>
    </w:p>
    <w:p w14:paraId="47C406C9" w14:textId="77777777" w:rsidR="003D15D8" w:rsidRPr="00166F92" w:rsidRDefault="003D15D8" w:rsidP="003D15D8">
      <w:pPr>
        <w:ind w:left="720"/>
      </w:pPr>
      <w:r w:rsidRPr="00166F92">
        <w:t>Failure to comply with this requirement will result in rejection of the subcontractor.</w:t>
      </w:r>
    </w:p>
    <w:p w14:paraId="4645279C" w14:textId="77777777" w:rsidR="003D15D8" w:rsidRPr="00166F92" w:rsidRDefault="003D15D8" w:rsidP="003D15D8">
      <w:pPr>
        <w:ind w:left="720"/>
      </w:pPr>
    </w:p>
    <w:p w14:paraId="660D564C" w14:textId="77777777" w:rsidR="003D15D8" w:rsidRPr="00166F92" w:rsidRDefault="003D15D8" w:rsidP="003D15D8">
      <w:pPr>
        <w:ind w:left="720"/>
      </w:pPr>
      <w:r w:rsidRPr="00166F92">
        <w:t>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plant and equipment or component to supply and install that item in the Employer’s Country. The Bidder is responsible for ensuring that the manufacturer or producer complies with the requirements of ITB 4 and 5 and meets the minimum criteria listed above for that item.</w:t>
      </w:r>
    </w:p>
    <w:p w14:paraId="28B49E84" w14:textId="77777777" w:rsidR="003D15D8" w:rsidRDefault="003D15D8" w:rsidP="003D15D8">
      <w:pPr>
        <w:jc w:val="left"/>
        <w:rPr>
          <w:i/>
          <w:iCs/>
        </w:rPr>
      </w:pPr>
    </w:p>
    <w:p w14:paraId="3431FFED" w14:textId="77777777" w:rsidR="00FC2954" w:rsidRPr="001E7453" w:rsidRDefault="00FC2954" w:rsidP="001E7453">
      <w:pPr>
        <w:pStyle w:val="Style7"/>
      </w:pPr>
      <w:bookmarkStart w:id="289" w:name="_Toc4124249"/>
      <w:r w:rsidRPr="0018728D">
        <w:t>2. Qualification (a</w:t>
      </w:r>
      <w:r w:rsidRPr="006D638E">
        <w:t>fter prequalification)</w:t>
      </w:r>
      <w:bookmarkEnd w:id="289"/>
    </w:p>
    <w:p w14:paraId="7D33F5FE" w14:textId="77777777" w:rsidR="00FC2954" w:rsidRPr="001E7453" w:rsidRDefault="00FC2954" w:rsidP="00FC2954">
      <w:pPr>
        <w:pStyle w:val="PlantSubcriteria"/>
        <w:numPr>
          <w:ilvl w:val="0"/>
          <w:numId w:val="0"/>
        </w:numPr>
        <w:spacing w:before="240" w:after="240"/>
        <w:ind w:left="720"/>
        <w:rPr>
          <w:sz w:val="24"/>
          <w:szCs w:val="24"/>
        </w:rPr>
      </w:pPr>
      <w:bookmarkStart w:id="290" w:name="_Toc475713009"/>
      <w:r w:rsidRPr="001E7453">
        <w:rPr>
          <w:sz w:val="24"/>
          <w:szCs w:val="24"/>
        </w:rPr>
        <w:t>2.1</w:t>
      </w:r>
      <w:r w:rsidRPr="001E7453">
        <w:rPr>
          <w:sz w:val="24"/>
          <w:szCs w:val="24"/>
        </w:rPr>
        <w:tab/>
        <w:t>Update of Information</w:t>
      </w:r>
      <w:bookmarkEnd w:id="290"/>
    </w:p>
    <w:p w14:paraId="4D711BBE" w14:textId="77777777" w:rsidR="00FC2954" w:rsidRPr="00681C4B" w:rsidRDefault="00FC2954" w:rsidP="00FC2954">
      <w:pPr>
        <w:spacing w:before="240" w:after="240"/>
        <w:ind w:left="1440"/>
        <w:jc w:val="left"/>
        <w:outlineLvl w:val="0"/>
        <w:rPr>
          <w:noProof/>
        </w:rPr>
      </w:pPr>
      <w:r w:rsidRPr="00681C4B">
        <w:rPr>
          <w:noProof/>
        </w:rPr>
        <w:t>The Bidder shall continue to meet the criteria used at the time of prequalification</w:t>
      </w:r>
      <w:r w:rsidRPr="00681C4B">
        <w:rPr>
          <w:noProof/>
          <w:sz w:val="28"/>
        </w:rPr>
        <w:t>.</w:t>
      </w:r>
      <w:r w:rsidRPr="00681C4B">
        <w:rPr>
          <w:noProof/>
        </w:rPr>
        <w:t xml:space="preserve"> </w:t>
      </w:r>
    </w:p>
    <w:p w14:paraId="07421547" w14:textId="77777777" w:rsidR="00FC2954" w:rsidRPr="001E7453" w:rsidRDefault="00FC2954" w:rsidP="00FC2954">
      <w:pPr>
        <w:pStyle w:val="PlantSubcriteria"/>
        <w:numPr>
          <w:ilvl w:val="0"/>
          <w:numId w:val="0"/>
        </w:numPr>
        <w:spacing w:before="240" w:after="240"/>
        <w:ind w:left="720"/>
        <w:rPr>
          <w:sz w:val="24"/>
          <w:szCs w:val="24"/>
        </w:rPr>
      </w:pPr>
      <w:bookmarkStart w:id="291" w:name="_Toc475713010"/>
      <w:r w:rsidRPr="001E7453">
        <w:rPr>
          <w:sz w:val="24"/>
          <w:szCs w:val="24"/>
        </w:rPr>
        <w:t>2.2</w:t>
      </w:r>
      <w:r w:rsidRPr="001E7453">
        <w:rPr>
          <w:sz w:val="24"/>
          <w:szCs w:val="24"/>
        </w:rPr>
        <w:tab/>
        <w:t>Specialized Subcontractors</w:t>
      </w:r>
      <w:bookmarkEnd w:id="291"/>
    </w:p>
    <w:p w14:paraId="0D3702B0" w14:textId="77777777" w:rsidR="00FC2954" w:rsidRPr="00FC2954" w:rsidRDefault="00FC2954" w:rsidP="00FC2954">
      <w:pPr>
        <w:pStyle w:val="Footer"/>
        <w:spacing w:before="240" w:after="240"/>
        <w:ind w:left="1440"/>
        <w:jc w:val="both"/>
        <w:rPr>
          <w:noProof/>
          <w:color w:val="000000"/>
        </w:rPr>
      </w:pPr>
      <w:r w:rsidRPr="00FC2954">
        <w:rPr>
          <w:noProof/>
          <w:color w:val="000000"/>
        </w:rPr>
        <w:t xml:space="preserve">Only the Specialized Subcontractors as approved by the Employer will be considered. The Specialized Subcontractor shall continue to meet the criteria used at the time of prequalification. The general experience and financial resources of the Specialized Subcontractors shall not be added to those of the Bidder for purposes of qualification of the Bidder. </w:t>
      </w:r>
    </w:p>
    <w:p w14:paraId="126ECEC4" w14:textId="77777777" w:rsidR="00FC2954" w:rsidRPr="001E7453" w:rsidRDefault="00FC2954" w:rsidP="00FC2954">
      <w:pPr>
        <w:pStyle w:val="PlantSubcriteria"/>
        <w:numPr>
          <w:ilvl w:val="0"/>
          <w:numId w:val="0"/>
        </w:numPr>
        <w:spacing w:before="240" w:after="240"/>
        <w:ind w:left="720"/>
        <w:rPr>
          <w:sz w:val="24"/>
          <w:szCs w:val="24"/>
        </w:rPr>
      </w:pPr>
      <w:bookmarkStart w:id="292" w:name="_Toc475713011"/>
      <w:r w:rsidRPr="001E7453">
        <w:rPr>
          <w:sz w:val="24"/>
          <w:szCs w:val="24"/>
        </w:rPr>
        <w:t>2.3</w:t>
      </w:r>
      <w:r w:rsidRPr="001E7453">
        <w:rPr>
          <w:sz w:val="24"/>
          <w:szCs w:val="24"/>
        </w:rPr>
        <w:tab/>
        <w:t>Financial Resources</w:t>
      </w:r>
      <w:bookmarkEnd w:id="292"/>
    </w:p>
    <w:p w14:paraId="3FFEEADA" w14:textId="77777777" w:rsidR="00FC2954" w:rsidRPr="00681C4B" w:rsidRDefault="00FC2954" w:rsidP="00FC2954">
      <w:pPr>
        <w:spacing w:before="240" w:after="240"/>
        <w:ind w:left="1440"/>
        <w:rPr>
          <w:noProof/>
        </w:rPr>
      </w:pPr>
      <w:r w:rsidRPr="00681C4B">
        <w:rPr>
          <w:noProof/>
        </w:rPr>
        <w:t xml:space="preserve">Using the relevant Forms FIN-3.1 and FIN-3.2 Section IV, Bidding Forms, the Bidder must demonstrate access to, or availability of, financial resources such as liquid assets, unencumbered real assets, lines of credit, and other financial means, other than any contractual advance payments to meet: </w:t>
      </w:r>
    </w:p>
    <w:p w14:paraId="31848922" w14:textId="77777777" w:rsidR="00FC2954" w:rsidRPr="00681C4B" w:rsidRDefault="00FC2954" w:rsidP="00FC2954">
      <w:pPr>
        <w:pStyle w:val="List"/>
        <w:spacing w:before="240" w:after="240"/>
        <w:rPr>
          <w:noProof/>
        </w:rPr>
      </w:pPr>
    </w:p>
    <w:p w14:paraId="448DB252" w14:textId="77777777" w:rsidR="00FC2954" w:rsidRPr="00681C4B" w:rsidRDefault="00FC2954" w:rsidP="00FC2954">
      <w:pPr>
        <w:spacing w:before="240" w:after="240"/>
        <w:ind w:left="1440"/>
        <w:rPr>
          <w:noProof/>
        </w:rPr>
      </w:pPr>
      <w:r w:rsidRPr="00681C4B">
        <w:rPr>
          <w:noProof/>
        </w:rPr>
        <w:t>(i) the following cash-flow requirement:</w:t>
      </w:r>
    </w:p>
    <w:p w14:paraId="0AFECCE2" w14:textId="77777777" w:rsidR="00FC2954" w:rsidRPr="00681C4B" w:rsidRDefault="00FC2954" w:rsidP="00FC2954">
      <w:pPr>
        <w:tabs>
          <w:tab w:val="num" w:pos="810"/>
        </w:tabs>
        <w:spacing w:before="240" w:after="240"/>
        <w:ind w:left="450" w:right="-14"/>
        <w:jc w:val="left"/>
        <w:rPr>
          <w:kern w:val="28"/>
        </w:rPr>
      </w:pPr>
      <w:r w:rsidRPr="00681C4B">
        <w:rPr>
          <w:kern w:val="28"/>
        </w:rPr>
        <w:t>……………………………………………………………………………………………………………………………………………………………………………………………………</w:t>
      </w:r>
    </w:p>
    <w:p w14:paraId="6C06AC73" w14:textId="77777777" w:rsidR="00FC2954" w:rsidRPr="00681C4B" w:rsidRDefault="00FC2954" w:rsidP="00FC2954">
      <w:pPr>
        <w:pStyle w:val="Footer"/>
        <w:spacing w:before="240" w:after="240"/>
        <w:ind w:left="1440"/>
        <w:rPr>
          <w:noProof/>
        </w:rPr>
      </w:pPr>
      <w:r w:rsidRPr="00681C4B">
        <w:rPr>
          <w:noProof/>
        </w:rPr>
        <w:t xml:space="preserve">and </w:t>
      </w:r>
    </w:p>
    <w:p w14:paraId="5712BA60" w14:textId="77777777" w:rsidR="00FC2954" w:rsidRPr="00681C4B" w:rsidRDefault="00FC2954" w:rsidP="00FC2954">
      <w:pPr>
        <w:pStyle w:val="Footer"/>
        <w:spacing w:before="240" w:after="240"/>
        <w:ind w:left="1440"/>
        <w:rPr>
          <w:noProof/>
        </w:rPr>
      </w:pPr>
    </w:p>
    <w:p w14:paraId="0484E5CC" w14:textId="77777777" w:rsidR="00FC2954" w:rsidRPr="00681C4B" w:rsidRDefault="00FC2954" w:rsidP="00FC2954">
      <w:pPr>
        <w:pStyle w:val="Footer"/>
        <w:spacing w:before="240" w:after="240"/>
        <w:ind w:left="1440"/>
        <w:rPr>
          <w:noProof/>
        </w:rPr>
      </w:pPr>
      <w:r w:rsidRPr="00681C4B">
        <w:rPr>
          <w:noProof/>
        </w:rPr>
        <w:t>(ii) the overall cash flow requirements for this contract and its current Works commitment:</w:t>
      </w:r>
    </w:p>
    <w:p w14:paraId="79706C51" w14:textId="77777777" w:rsidR="00FC2954" w:rsidRPr="00681C4B" w:rsidRDefault="00FC2954" w:rsidP="00FC2954">
      <w:pPr>
        <w:tabs>
          <w:tab w:val="num" w:pos="810"/>
        </w:tabs>
        <w:spacing w:before="240" w:after="240"/>
        <w:ind w:left="450" w:right="-14"/>
        <w:jc w:val="left"/>
        <w:rPr>
          <w:kern w:val="28"/>
        </w:rPr>
      </w:pPr>
      <w:r w:rsidRPr="00681C4B">
        <w:rPr>
          <w:kern w:val="28"/>
        </w:rPr>
        <w:t>……………………………………………………………………………………………………………………………………………………………………………………………………</w:t>
      </w:r>
    </w:p>
    <w:p w14:paraId="68F85BE1" w14:textId="77777777" w:rsidR="00FC2954" w:rsidRPr="00681C4B" w:rsidRDefault="00FC2954" w:rsidP="00FC2954">
      <w:pPr>
        <w:pStyle w:val="Footer"/>
        <w:spacing w:before="240" w:after="240"/>
        <w:ind w:left="1440"/>
        <w:rPr>
          <w:noProof/>
        </w:rPr>
      </w:pPr>
    </w:p>
    <w:p w14:paraId="1AE9BBB4" w14:textId="77777777" w:rsidR="00FC2954" w:rsidRPr="001E7453" w:rsidRDefault="00FC2954" w:rsidP="00FC2954">
      <w:pPr>
        <w:pStyle w:val="PlantSubcriteria"/>
        <w:numPr>
          <w:ilvl w:val="0"/>
          <w:numId w:val="0"/>
        </w:numPr>
        <w:spacing w:before="240" w:after="240"/>
        <w:ind w:left="720"/>
        <w:rPr>
          <w:sz w:val="24"/>
          <w:szCs w:val="24"/>
        </w:rPr>
      </w:pPr>
      <w:bookmarkStart w:id="293" w:name="_Toc475713012"/>
      <w:r w:rsidRPr="001E7453">
        <w:rPr>
          <w:sz w:val="24"/>
          <w:szCs w:val="24"/>
        </w:rPr>
        <w:t>2.4</w:t>
      </w:r>
      <w:r w:rsidRPr="001E7453">
        <w:rPr>
          <w:sz w:val="24"/>
          <w:szCs w:val="24"/>
        </w:rPr>
        <w:tab/>
        <w:t>Personnel</w:t>
      </w:r>
      <w:bookmarkEnd w:id="293"/>
    </w:p>
    <w:p w14:paraId="13D2B0A0" w14:textId="77777777" w:rsidR="00FC2954" w:rsidRPr="00681C4B" w:rsidRDefault="00FC2954" w:rsidP="00FC2954">
      <w:pPr>
        <w:tabs>
          <w:tab w:val="right" w:pos="7254"/>
        </w:tabs>
        <w:spacing w:before="120"/>
        <w:ind w:left="1440"/>
        <w:jc w:val="left"/>
        <w:rPr>
          <w:noProof/>
        </w:rPr>
      </w:pPr>
      <w:r w:rsidRPr="00681C4B">
        <w:rPr>
          <w:noProof/>
        </w:rPr>
        <w:tab/>
        <w:t>The Bidder must demonstrate that it has the personnel for the key positions that meet the following requirements:</w:t>
      </w:r>
    </w:p>
    <w:p w14:paraId="14CEA180" w14:textId="77777777" w:rsidR="00FC2954" w:rsidRPr="00681C4B" w:rsidRDefault="00FC2954" w:rsidP="00FC2954">
      <w:pPr>
        <w:tabs>
          <w:tab w:val="left" w:pos="2952"/>
          <w:tab w:val="left" w:pos="5832"/>
        </w:tabs>
        <w:ind w:left="1440"/>
        <w:rPr>
          <w:i/>
          <w:noProof/>
        </w:rPr>
      </w:pPr>
      <w:r w:rsidRPr="00681C4B">
        <w:rPr>
          <w:b/>
          <w:i/>
          <w:noProof/>
        </w:rPr>
        <w:t>[Specify requirements for each lot as applicable</w:t>
      </w:r>
      <w:r w:rsidRPr="00681C4B">
        <w:rPr>
          <w:i/>
          <w:noProof/>
        </w:rPr>
        <w:t>]</w:t>
      </w:r>
      <w:r w:rsidRPr="00681C4B">
        <w:rPr>
          <w:i/>
          <w:noProof/>
        </w:rPr>
        <w:tab/>
      </w:r>
    </w:p>
    <w:p w14:paraId="561667E4" w14:textId="77777777" w:rsidR="00FC2954" w:rsidRPr="00681C4B" w:rsidRDefault="00FC2954" w:rsidP="00FC2954">
      <w:pPr>
        <w:tabs>
          <w:tab w:val="left" w:pos="2952"/>
          <w:tab w:val="left" w:pos="5832"/>
        </w:tabs>
        <w:rPr>
          <w:noProof/>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3786"/>
        <w:gridCol w:w="1545"/>
        <w:gridCol w:w="1573"/>
      </w:tblGrid>
      <w:tr w:rsidR="00FC2954" w:rsidRPr="00681C4B" w14:paraId="75FB2AED" w14:textId="77777777" w:rsidTr="00FC2954">
        <w:tc>
          <w:tcPr>
            <w:tcW w:w="900" w:type="dxa"/>
            <w:tcBorders>
              <w:top w:val="single" w:sz="12" w:space="0" w:color="auto"/>
              <w:left w:val="single" w:sz="12" w:space="0" w:color="auto"/>
              <w:bottom w:val="single" w:sz="12" w:space="0" w:color="auto"/>
              <w:right w:val="single" w:sz="12" w:space="0" w:color="auto"/>
            </w:tcBorders>
            <w:vAlign w:val="center"/>
          </w:tcPr>
          <w:p w14:paraId="349C7F1A" w14:textId="77777777" w:rsidR="00FC2954" w:rsidRPr="00681C4B" w:rsidRDefault="00FC2954" w:rsidP="00FC2954">
            <w:pPr>
              <w:spacing w:before="60" w:after="60"/>
              <w:jc w:val="center"/>
              <w:rPr>
                <w:b/>
                <w:bCs/>
                <w:noProof/>
              </w:rPr>
            </w:pPr>
            <w:r w:rsidRPr="00681C4B">
              <w:rPr>
                <w:b/>
                <w:bCs/>
                <w:noProof/>
              </w:rPr>
              <w:t>No.</w:t>
            </w:r>
          </w:p>
        </w:tc>
        <w:tc>
          <w:tcPr>
            <w:tcW w:w="3982" w:type="dxa"/>
            <w:tcBorders>
              <w:top w:val="single" w:sz="12" w:space="0" w:color="auto"/>
              <w:left w:val="single" w:sz="12" w:space="0" w:color="auto"/>
              <w:bottom w:val="single" w:sz="12" w:space="0" w:color="auto"/>
              <w:right w:val="single" w:sz="12" w:space="0" w:color="auto"/>
            </w:tcBorders>
            <w:vAlign w:val="center"/>
          </w:tcPr>
          <w:p w14:paraId="72C4EA26" w14:textId="77777777" w:rsidR="00FC2954" w:rsidRPr="00681C4B" w:rsidRDefault="00FC2954" w:rsidP="00FC2954">
            <w:pPr>
              <w:spacing w:before="60" w:after="60"/>
              <w:jc w:val="center"/>
              <w:rPr>
                <w:b/>
                <w:bCs/>
                <w:noProof/>
              </w:rPr>
            </w:pPr>
            <w:r w:rsidRPr="00681C4B">
              <w:rPr>
                <w:b/>
                <w:bCs/>
                <w:noProof/>
              </w:rPr>
              <w:t>Position</w:t>
            </w:r>
          </w:p>
        </w:tc>
        <w:tc>
          <w:tcPr>
            <w:tcW w:w="1558" w:type="dxa"/>
            <w:tcBorders>
              <w:top w:val="single" w:sz="12" w:space="0" w:color="auto"/>
              <w:left w:val="single" w:sz="12" w:space="0" w:color="auto"/>
              <w:bottom w:val="single" w:sz="12" w:space="0" w:color="auto"/>
              <w:right w:val="single" w:sz="12" w:space="0" w:color="auto"/>
            </w:tcBorders>
            <w:vAlign w:val="center"/>
          </w:tcPr>
          <w:p w14:paraId="0757AE9E" w14:textId="77777777" w:rsidR="00FC2954" w:rsidRPr="00681C4B" w:rsidRDefault="00FC2954" w:rsidP="00FC2954">
            <w:pPr>
              <w:spacing w:before="60" w:after="60"/>
              <w:jc w:val="center"/>
              <w:rPr>
                <w:b/>
                <w:bCs/>
                <w:noProof/>
              </w:rPr>
            </w:pPr>
            <w:r w:rsidRPr="00681C4B">
              <w:rPr>
                <w:b/>
                <w:bCs/>
                <w:noProof/>
              </w:rPr>
              <w:t>Total Work Experience (years)</w:t>
            </w:r>
          </w:p>
        </w:tc>
        <w:tc>
          <w:tcPr>
            <w:tcW w:w="1588" w:type="dxa"/>
            <w:tcBorders>
              <w:top w:val="single" w:sz="12" w:space="0" w:color="auto"/>
              <w:left w:val="single" w:sz="12" w:space="0" w:color="auto"/>
              <w:bottom w:val="single" w:sz="12" w:space="0" w:color="auto"/>
              <w:right w:val="single" w:sz="12" w:space="0" w:color="auto"/>
            </w:tcBorders>
            <w:vAlign w:val="center"/>
          </w:tcPr>
          <w:p w14:paraId="49D28BC9" w14:textId="77777777" w:rsidR="00FC2954" w:rsidRPr="00681C4B" w:rsidRDefault="00FC2954" w:rsidP="00FC2954">
            <w:pPr>
              <w:spacing w:before="60" w:after="60"/>
              <w:jc w:val="center"/>
              <w:rPr>
                <w:b/>
                <w:bCs/>
                <w:noProof/>
              </w:rPr>
            </w:pPr>
            <w:r w:rsidRPr="00681C4B">
              <w:rPr>
                <w:b/>
                <w:bCs/>
                <w:noProof/>
              </w:rPr>
              <w:t xml:space="preserve">In Similar </w:t>
            </w:r>
            <w:r w:rsidRPr="00681C4B">
              <w:rPr>
                <w:b/>
                <w:noProof/>
              </w:rPr>
              <w:t>Works</w:t>
            </w:r>
            <w:r w:rsidRPr="00681C4B">
              <w:rPr>
                <w:b/>
                <w:bCs/>
                <w:noProof/>
              </w:rPr>
              <w:t xml:space="preserve"> Experience</w:t>
            </w:r>
          </w:p>
          <w:p w14:paraId="2D497430" w14:textId="77777777" w:rsidR="00FC2954" w:rsidRPr="00681C4B" w:rsidRDefault="00FC2954" w:rsidP="00FC2954">
            <w:pPr>
              <w:spacing w:before="60" w:after="60"/>
              <w:jc w:val="center"/>
              <w:rPr>
                <w:b/>
                <w:bCs/>
                <w:noProof/>
              </w:rPr>
            </w:pPr>
            <w:r w:rsidRPr="00681C4B">
              <w:rPr>
                <w:b/>
                <w:bCs/>
                <w:noProof/>
              </w:rPr>
              <w:t>(years)</w:t>
            </w:r>
          </w:p>
        </w:tc>
      </w:tr>
      <w:tr w:rsidR="00FC2954" w:rsidRPr="00681C4B" w14:paraId="4FB5B53C" w14:textId="77777777" w:rsidTr="00FC2954">
        <w:tc>
          <w:tcPr>
            <w:tcW w:w="900" w:type="dxa"/>
            <w:tcBorders>
              <w:top w:val="single" w:sz="12" w:space="0" w:color="auto"/>
            </w:tcBorders>
          </w:tcPr>
          <w:p w14:paraId="3FAACFF7" w14:textId="77777777" w:rsidR="00FC2954" w:rsidRPr="00681C4B" w:rsidRDefault="00FC2954" w:rsidP="00FC2954">
            <w:pPr>
              <w:pStyle w:val="Header"/>
              <w:spacing w:before="60" w:after="60"/>
              <w:jc w:val="center"/>
              <w:rPr>
                <w:noProof/>
                <w:sz w:val="24"/>
              </w:rPr>
            </w:pPr>
            <w:r w:rsidRPr="00681C4B">
              <w:rPr>
                <w:noProof/>
                <w:sz w:val="24"/>
              </w:rPr>
              <w:t>1</w:t>
            </w:r>
          </w:p>
        </w:tc>
        <w:tc>
          <w:tcPr>
            <w:tcW w:w="3982" w:type="dxa"/>
            <w:tcBorders>
              <w:top w:val="single" w:sz="12" w:space="0" w:color="auto"/>
            </w:tcBorders>
          </w:tcPr>
          <w:p w14:paraId="16F918F7" w14:textId="77777777" w:rsidR="00FC2954" w:rsidRPr="00681C4B" w:rsidRDefault="00FC2954" w:rsidP="00FC2954">
            <w:pPr>
              <w:spacing w:before="60" w:after="60"/>
              <w:rPr>
                <w:rFonts w:ascii="Arial" w:hAnsi="Arial" w:cs="Arial"/>
                <w:noProof/>
                <w:sz w:val="20"/>
              </w:rPr>
            </w:pPr>
          </w:p>
        </w:tc>
        <w:tc>
          <w:tcPr>
            <w:tcW w:w="1558" w:type="dxa"/>
            <w:tcBorders>
              <w:top w:val="single" w:sz="12" w:space="0" w:color="auto"/>
            </w:tcBorders>
          </w:tcPr>
          <w:p w14:paraId="6D3F7439" w14:textId="77777777" w:rsidR="00FC2954" w:rsidRPr="00681C4B" w:rsidRDefault="00FC2954" w:rsidP="00FC2954">
            <w:pPr>
              <w:spacing w:before="60" w:after="60"/>
              <w:rPr>
                <w:rFonts w:ascii="Arial" w:hAnsi="Arial" w:cs="Arial"/>
                <w:noProof/>
                <w:sz w:val="20"/>
              </w:rPr>
            </w:pPr>
          </w:p>
        </w:tc>
        <w:tc>
          <w:tcPr>
            <w:tcW w:w="1588" w:type="dxa"/>
            <w:tcBorders>
              <w:top w:val="single" w:sz="12" w:space="0" w:color="auto"/>
            </w:tcBorders>
          </w:tcPr>
          <w:p w14:paraId="365AAD43" w14:textId="77777777" w:rsidR="00FC2954" w:rsidRPr="00681C4B" w:rsidRDefault="00FC2954" w:rsidP="00FC2954">
            <w:pPr>
              <w:spacing w:before="60" w:after="60"/>
              <w:rPr>
                <w:rFonts w:ascii="Arial" w:hAnsi="Arial" w:cs="Arial"/>
                <w:noProof/>
                <w:sz w:val="20"/>
              </w:rPr>
            </w:pPr>
          </w:p>
        </w:tc>
      </w:tr>
      <w:tr w:rsidR="00FC2954" w:rsidRPr="00681C4B" w14:paraId="687BEC3F" w14:textId="77777777" w:rsidTr="00FC2954">
        <w:tc>
          <w:tcPr>
            <w:tcW w:w="900" w:type="dxa"/>
          </w:tcPr>
          <w:p w14:paraId="08F6AD18" w14:textId="77777777" w:rsidR="00FC2954" w:rsidRPr="00681C4B" w:rsidRDefault="00FC2954" w:rsidP="00FC2954">
            <w:pPr>
              <w:spacing w:before="60" w:after="60"/>
              <w:jc w:val="center"/>
              <w:rPr>
                <w:noProof/>
              </w:rPr>
            </w:pPr>
            <w:r w:rsidRPr="00681C4B">
              <w:rPr>
                <w:noProof/>
              </w:rPr>
              <w:t>2</w:t>
            </w:r>
          </w:p>
        </w:tc>
        <w:tc>
          <w:tcPr>
            <w:tcW w:w="3982" w:type="dxa"/>
          </w:tcPr>
          <w:p w14:paraId="7A5B3394" w14:textId="77777777" w:rsidR="00FC2954" w:rsidRPr="00681C4B" w:rsidRDefault="00FC2954" w:rsidP="00FC2954">
            <w:pPr>
              <w:spacing w:before="60" w:after="60"/>
              <w:rPr>
                <w:rFonts w:ascii="Arial" w:hAnsi="Arial" w:cs="Arial"/>
                <w:noProof/>
                <w:sz w:val="20"/>
              </w:rPr>
            </w:pPr>
          </w:p>
        </w:tc>
        <w:tc>
          <w:tcPr>
            <w:tcW w:w="1558" w:type="dxa"/>
          </w:tcPr>
          <w:p w14:paraId="17D6A802" w14:textId="77777777" w:rsidR="00FC2954" w:rsidRPr="00681C4B" w:rsidRDefault="00FC2954" w:rsidP="00FC2954">
            <w:pPr>
              <w:spacing w:before="60" w:after="60"/>
              <w:rPr>
                <w:rFonts w:ascii="Arial" w:hAnsi="Arial" w:cs="Arial"/>
                <w:noProof/>
                <w:sz w:val="20"/>
                <w:u w:val="single"/>
              </w:rPr>
            </w:pPr>
          </w:p>
        </w:tc>
        <w:tc>
          <w:tcPr>
            <w:tcW w:w="1588" w:type="dxa"/>
          </w:tcPr>
          <w:p w14:paraId="20F8164B" w14:textId="77777777" w:rsidR="00FC2954" w:rsidRPr="00681C4B" w:rsidRDefault="00FC2954" w:rsidP="00FC2954">
            <w:pPr>
              <w:spacing w:before="60" w:after="60"/>
              <w:rPr>
                <w:rFonts w:ascii="Arial" w:hAnsi="Arial" w:cs="Arial"/>
                <w:noProof/>
                <w:sz w:val="20"/>
              </w:rPr>
            </w:pPr>
          </w:p>
        </w:tc>
      </w:tr>
      <w:tr w:rsidR="00FC2954" w:rsidRPr="00681C4B" w14:paraId="00F7325E" w14:textId="77777777" w:rsidTr="00FC2954">
        <w:tc>
          <w:tcPr>
            <w:tcW w:w="900" w:type="dxa"/>
          </w:tcPr>
          <w:p w14:paraId="75232525" w14:textId="77777777" w:rsidR="00FC2954" w:rsidRPr="00681C4B" w:rsidRDefault="00FC2954" w:rsidP="00FC2954">
            <w:pPr>
              <w:pStyle w:val="Header"/>
              <w:spacing w:before="60" w:after="60"/>
              <w:jc w:val="center"/>
              <w:rPr>
                <w:noProof/>
                <w:sz w:val="24"/>
              </w:rPr>
            </w:pPr>
            <w:r w:rsidRPr="00681C4B">
              <w:rPr>
                <w:noProof/>
                <w:sz w:val="24"/>
              </w:rPr>
              <w:t>3</w:t>
            </w:r>
          </w:p>
        </w:tc>
        <w:tc>
          <w:tcPr>
            <w:tcW w:w="3982" w:type="dxa"/>
          </w:tcPr>
          <w:p w14:paraId="6054EABC" w14:textId="77777777" w:rsidR="00FC2954" w:rsidRPr="00681C4B" w:rsidRDefault="00FC2954" w:rsidP="00FC2954">
            <w:pPr>
              <w:spacing w:before="60" w:after="60"/>
              <w:rPr>
                <w:rFonts w:ascii="Arial" w:hAnsi="Arial" w:cs="Arial"/>
                <w:noProof/>
                <w:sz w:val="20"/>
              </w:rPr>
            </w:pPr>
          </w:p>
        </w:tc>
        <w:tc>
          <w:tcPr>
            <w:tcW w:w="1558" w:type="dxa"/>
          </w:tcPr>
          <w:p w14:paraId="34BE1686" w14:textId="77777777" w:rsidR="00FC2954" w:rsidRPr="00681C4B" w:rsidRDefault="00FC2954" w:rsidP="00FC2954">
            <w:pPr>
              <w:spacing w:before="60" w:after="60"/>
              <w:rPr>
                <w:rFonts w:ascii="Arial" w:hAnsi="Arial" w:cs="Arial"/>
                <w:noProof/>
                <w:sz w:val="20"/>
                <w:u w:val="single"/>
              </w:rPr>
            </w:pPr>
          </w:p>
        </w:tc>
        <w:tc>
          <w:tcPr>
            <w:tcW w:w="1588" w:type="dxa"/>
          </w:tcPr>
          <w:p w14:paraId="7B72DF8E" w14:textId="77777777" w:rsidR="00FC2954" w:rsidRPr="00681C4B" w:rsidRDefault="00FC2954" w:rsidP="00FC2954">
            <w:pPr>
              <w:spacing w:before="60" w:after="60"/>
              <w:rPr>
                <w:rFonts w:ascii="Arial" w:hAnsi="Arial" w:cs="Arial"/>
                <w:noProof/>
                <w:sz w:val="20"/>
                <w:u w:val="single"/>
              </w:rPr>
            </w:pPr>
          </w:p>
        </w:tc>
      </w:tr>
      <w:tr w:rsidR="00FC2954" w:rsidRPr="00681C4B" w14:paraId="7028FBE7" w14:textId="77777777" w:rsidTr="00FC2954">
        <w:tc>
          <w:tcPr>
            <w:tcW w:w="900" w:type="dxa"/>
          </w:tcPr>
          <w:p w14:paraId="2653E34B" w14:textId="77777777" w:rsidR="00FC2954" w:rsidRPr="00681C4B" w:rsidRDefault="00FC2954" w:rsidP="00FC2954">
            <w:pPr>
              <w:spacing w:before="60" w:after="60"/>
              <w:jc w:val="center"/>
              <w:rPr>
                <w:noProof/>
              </w:rPr>
            </w:pPr>
            <w:r w:rsidRPr="00681C4B">
              <w:rPr>
                <w:noProof/>
              </w:rPr>
              <w:t>4</w:t>
            </w:r>
          </w:p>
        </w:tc>
        <w:tc>
          <w:tcPr>
            <w:tcW w:w="3982" w:type="dxa"/>
          </w:tcPr>
          <w:p w14:paraId="7B436EFD" w14:textId="77777777" w:rsidR="00FC2954" w:rsidRPr="00681C4B" w:rsidRDefault="00FC2954" w:rsidP="00FC2954">
            <w:pPr>
              <w:spacing w:before="60" w:after="60"/>
              <w:rPr>
                <w:rFonts w:ascii="Arial" w:hAnsi="Arial" w:cs="Arial"/>
                <w:noProof/>
                <w:sz w:val="20"/>
              </w:rPr>
            </w:pPr>
          </w:p>
        </w:tc>
        <w:tc>
          <w:tcPr>
            <w:tcW w:w="1558" w:type="dxa"/>
          </w:tcPr>
          <w:p w14:paraId="6505D4D5" w14:textId="77777777" w:rsidR="00FC2954" w:rsidRPr="00681C4B" w:rsidRDefault="00FC2954" w:rsidP="00FC2954">
            <w:pPr>
              <w:spacing w:before="60" w:after="60"/>
              <w:rPr>
                <w:rFonts w:ascii="Arial" w:hAnsi="Arial" w:cs="Arial"/>
                <w:noProof/>
                <w:sz w:val="20"/>
                <w:u w:val="single"/>
              </w:rPr>
            </w:pPr>
          </w:p>
        </w:tc>
        <w:tc>
          <w:tcPr>
            <w:tcW w:w="1588" w:type="dxa"/>
          </w:tcPr>
          <w:p w14:paraId="2BC2EDC9" w14:textId="77777777" w:rsidR="00FC2954" w:rsidRPr="00681C4B" w:rsidRDefault="00FC2954" w:rsidP="00FC2954">
            <w:pPr>
              <w:spacing w:before="60" w:after="60"/>
              <w:rPr>
                <w:rFonts w:ascii="Arial" w:hAnsi="Arial" w:cs="Arial"/>
                <w:noProof/>
                <w:sz w:val="20"/>
              </w:rPr>
            </w:pPr>
          </w:p>
        </w:tc>
      </w:tr>
      <w:tr w:rsidR="00FC2954" w:rsidRPr="00681C4B" w14:paraId="708F342E" w14:textId="77777777" w:rsidTr="00FC2954">
        <w:tc>
          <w:tcPr>
            <w:tcW w:w="900" w:type="dxa"/>
          </w:tcPr>
          <w:p w14:paraId="6F54BC7C" w14:textId="77777777" w:rsidR="00FC2954" w:rsidRPr="00681C4B" w:rsidRDefault="00FC2954" w:rsidP="00FC2954">
            <w:pPr>
              <w:spacing w:before="60" w:after="60"/>
              <w:jc w:val="center"/>
              <w:rPr>
                <w:noProof/>
              </w:rPr>
            </w:pPr>
            <w:r w:rsidRPr="00681C4B">
              <w:rPr>
                <w:noProof/>
              </w:rPr>
              <w:t>5</w:t>
            </w:r>
          </w:p>
        </w:tc>
        <w:tc>
          <w:tcPr>
            <w:tcW w:w="3982" w:type="dxa"/>
          </w:tcPr>
          <w:p w14:paraId="20CFCCB9" w14:textId="77777777" w:rsidR="00FC2954" w:rsidRPr="00681C4B" w:rsidRDefault="00FC2954" w:rsidP="00FC2954">
            <w:pPr>
              <w:spacing w:before="60" w:after="60"/>
              <w:rPr>
                <w:rFonts w:ascii="Arial" w:hAnsi="Arial" w:cs="Arial"/>
                <w:noProof/>
                <w:sz w:val="20"/>
              </w:rPr>
            </w:pPr>
          </w:p>
        </w:tc>
        <w:tc>
          <w:tcPr>
            <w:tcW w:w="1558" w:type="dxa"/>
          </w:tcPr>
          <w:p w14:paraId="5EED896E" w14:textId="77777777" w:rsidR="00FC2954" w:rsidRPr="00681C4B" w:rsidRDefault="00FC2954" w:rsidP="00FC2954">
            <w:pPr>
              <w:spacing w:before="60" w:after="60"/>
              <w:rPr>
                <w:rFonts w:ascii="Arial" w:hAnsi="Arial" w:cs="Arial"/>
                <w:noProof/>
                <w:sz w:val="20"/>
                <w:u w:val="single"/>
              </w:rPr>
            </w:pPr>
          </w:p>
        </w:tc>
        <w:tc>
          <w:tcPr>
            <w:tcW w:w="1588" w:type="dxa"/>
          </w:tcPr>
          <w:p w14:paraId="59BE31F4" w14:textId="77777777" w:rsidR="00FC2954" w:rsidRPr="00681C4B" w:rsidRDefault="00FC2954" w:rsidP="00FC2954">
            <w:pPr>
              <w:spacing w:before="60" w:after="60"/>
              <w:rPr>
                <w:rFonts w:ascii="Arial" w:hAnsi="Arial" w:cs="Arial"/>
                <w:noProof/>
                <w:sz w:val="20"/>
              </w:rPr>
            </w:pPr>
          </w:p>
        </w:tc>
      </w:tr>
      <w:tr w:rsidR="00FC2954" w:rsidRPr="00681C4B" w14:paraId="444FC666" w14:textId="77777777" w:rsidTr="00FC2954">
        <w:tc>
          <w:tcPr>
            <w:tcW w:w="900" w:type="dxa"/>
          </w:tcPr>
          <w:p w14:paraId="40D1C10C" w14:textId="77777777" w:rsidR="00FC2954" w:rsidRPr="00681C4B" w:rsidRDefault="00FC2954" w:rsidP="00FC2954">
            <w:pPr>
              <w:spacing w:before="60" w:after="60"/>
              <w:jc w:val="center"/>
              <w:rPr>
                <w:noProof/>
              </w:rPr>
            </w:pPr>
            <w:r w:rsidRPr="00681C4B">
              <w:rPr>
                <w:noProof/>
              </w:rPr>
              <w:t>…</w:t>
            </w:r>
          </w:p>
        </w:tc>
        <w:tc>
          <w:tcPr>
            <w:tcW w:w="3982" w:type="dxa"/>
          </w:tcPr>
          <w:p w14:paraId="49E7B869" w14:textId="77777777" w:rsidR="00FC2954" w:rsidRPr="00681C4B" w:rsidRDefault="00FC2954" w:rsidP="00FC2954">
            <w:pPr>
              <w:spacing w:before="60" w:after="60"/>
              <w:rPr>
                <w:noProof/>
              </w:rPr>
            </w:pPr>
          </w:p>
        </w:tc>
        <w:tc>
          <w:tcPr>
            <w:tcW w:w="1558" w:type="dxa"/>
          </w:tcPr>
          <w:p w14:paraId="599A5FD2" w14:textId="77777777" w:rsidR="00FC2954" w:rsidRPr="00681C4B" w:rsidRDefault="00FC2954" w:rsidP="00FC2954">
            <w:pPr>
              <w:spacing w:before="60" w:after="60"/>
              <w:rPr>
                <w:noProof/>
                <w:u w:val="single"/>
              </w:rPr>
            </w:pPr>
          </w:p>
        </w:tc>
        <w:tc>
          <w:tcPr>
            <w:tcW w:w="1588" w:type="dxa"/>
          </w:tcPr>
          <w:p w14:paraId="125AE6AA" w14:textId="77777777" w:rsidR="00FC2954" w:rsidRPr="00681C4B" w:rsidRDefault="00FC2954" w:rsidP="00FC2954">
            <w:pPr>
              <w:spacing w:before="60" w:after="60"/>
              <w:rPr>
                <w:noProof/>
              </w:rPr>
            </w:pPr>
          </w:p>
        </w:tc>
      </w:tr>
    </w:tbl>
    <w:p w14:paraId="437B0B33" w14:textId="77777777" w:rsidR="00FC2954" w:rsidRPr="00681C4B" w:rsidRDefault="00FC2954" w:rsidP="00FC2954">
      <w:pPr>
        <w:tabs>
          <w:tab w:val="left" w:pos="432"/>
          <w:tab w:val="left" w:pos="2952"/>
          <w:tab w:val="left" w:pos="5832"/>
        </w:tabs>
        <w:rPr>
          <w:noProof/>
        </w:rPr>
      </w:pPr>
    </w:p>
    <w:p w14:paraId="62697CB1" w14:textId="77777777" w:rsidR="00FC2954" w:rsidRPr="00681C4B" w:rsidRDefault="00FC2954" w:rsidP="00FC2954">
      <w:pPr>
        <w:ind w:left="1080"/>
        <w:rPr>
          <w:noProof/>
        </w:rPr>
      </w:pPr>
      <w:r w:rsidRPr="00681C4B">
        <w:rPr>
          <w:noProof/>
        </w:rPr>
        <w:t>The Bidder shall provide details of the proposed personnel and their experience records in the relevant Information Forms included in Section IV, Bidding Forms.</w:t>
      </w:r>
    </w:p>
    <w:p w14:paraId="03E171FD" w14:textId="77777777" w:rsidR="00FC2954" w:rsidRPr="00681C4B" w:rsidRDefault="00FC2954" w:rsidP="00FC2954">
      <w:pPr>
        <w:ind w:left="1440"/>
        <w:rPr>
          <w:noProof/>
        </w:rPr>
      </w:pPr>
    </w:p>
    <w:p w14:paraId="7ADEA8A9" w14:textId="77777777" w:rsidR="00FC2954" w:rsidRPr="001E7453" w:rsidRDefault="00FC2954" w:rsidP="00FC2954">
      <w:pPr>
        <w:pStyle w:val="PlantSubcriteria"/>
        <w:numPr>
          <w:ilvl w:val="0"/>
          <w:numId w:val="0"/>
        </w:numPr>
        <w:ind w:left="720"/>
        <w:rPr>
          <w:sz w:val="24"/>
          <w:szCs w:val="24"/>
        </w:rPr>
      </w:pPr>
      <w:bookmarkStart w:id="294" w:name="_Toc475713013"/>
      <w:r w:rsidRPr="001E7453">
        <w:rPr>
          <w:sz w:val="24"/>
          <w:szCs w:val="24"/>
        </w:rPr>
        <w:t>2.5</w:t>
      </w:r>
      <w:r w:rsidRPr="001E7453">
        <w:rPr>
          <w:sz w:val="24"/>
          <w:szCs w:val="24"/>
        </w:rPr>
        <w:tab/>
        <w:t>Equipment</w:t>
      </w:r>
      <w:bookmarkEnd w:id="294"/>
    </w:p>
    <w:p w14:paraId="4AF94C9C" w14:textId="77777777" w:rsidR="00FC2954" w:rsidRPr="00681C4B" w:rsidRDefault="00FC2954" w:rsidP="00FC2954">
      <w:pPr>
        <w:tabs>
          <w:tab w:val="right" w:pos="7254"/>
        </w:tabs>
        <w:spacing w:before="120"/>
        <w:ind w:left="1440" w:hanging="360"/>
        <w:jc w:val="left"/>
        <w:rPr>
          <w:noProof/>
        </w:rPr>
      </w:pPr>
      <w:r w:rsidRPr="00681C4B">
        <w:rPr>
          <w:noProof/>
        </w:rPr>
        <w:t>The Bidder must demonstrate that it has the key equipment listed hereafter:</w:t>
      </w:r>
    </w:p>
    <w:p w14:paraId="58FCE831" w14:textId="77777777" w:rsidR="00FC2954" w:rsidRPr="00681C4B" w:rsidRDefault="00FC2954" w:rsidP="00FC2954">
      <w:pPr>
        <w:tabs>
          <w:tab w:val="right" w:pos="7254"/>
        </w:tabs>
        <w:spacing w:before="120"/>
        <w:ind w:left="1080"/>
        <w:jc w:val="left"/>
        <w:rPr>
          <w:i/>
          <w:noProof/>
        </w:rPr>
      </w:pPr>
      <w:r w:rsidRPr="00681C4B">
        <w:rPr>
          <w:i/>
          <w:noProof/>
        </w:rPr>
        <w:t>[Specify requirements for each lot as applicable]</w:t>
      </w:r>
    </w:p>
    <w:p w14:paraId="796492BD" w14:textId="77777777" w:rsidR="00FC2954" w:rsidRPr="00681C4B" w:rsidRDefault="00FC2954" w:rsidP="00FC2954">
      <w:pPr>
        <w:tabs>
          <w:tab w:val="right" w:pos="7254"/>
        </w:tabs>
        <w:spacing w:before="120"/>
        <w:ind w:left="1080"/>
        <w:jc w:val="left"/>
        <w:rPr>
          <w:i/>
          <w:noProof/>
        </w:rPr>
      </w:pPr>
    </w:p>
    <w:tbl>
      <w:tblPr>
        <w:tblW w:w="828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4680"/>
        <w:gridCol w:w="2430"/>
      </w:tblGrid>
      <w:tr w:rsidR="00FC2954" w:rsidRPr="00681C4B" w14:paraId="298CD818" w14:textId="77777777" w:rsidTr="00FC2954">
        <w:tc>
          <w:tcPr>
            <w:tcW w:w="1170" w:type="dxa"/>
            <w:tcBorders>
              <w:top w:val="single" w:sz="12" w:space="0" w:color="auto"/>
              <w:left w:val="single" w:sz="12" w:space="0" w:color="auto"/>
              <w:bottom w:val="single" w:sz="12" w:space="0" w:color="auto"/>
              <w:right w:val="single" w:sz="12" w:space="0" w:color="auto"/>
            </w:tcBorders>
            <w:vAlign w:val="center"/>
          </w:tcPr>
          <w:p w14:paraId="225E4EEE" w14:textId="77777777" w:rsidR="00FC2954" w:rsidRPr="00681C4B" w:rsidRDefault="00FC2954" w:rsidP="00FC2954">
            <w:pPr>
              <w:spacing w:before="60" w:after="60"/>
              <w:jc w:val="center"/>
              <w:rPr>
                <w:b/>
                <w:bCs/>
                <w:noProof/>
              </w:rPr>
            </w:pPr>
            <w:r w:rsidRPr="00681C4B">
              <w:rPr>
                <w:b/>
                <w:bCs/>
                <w:noProof/>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1706B417" w14:textId="77777777" w:rsidR="00FC2954" w:rsidRPr="00681C4B" w:rsidRDefault="00FC2954" w:rsidP="00FC2954">
            <w:pPr>
              <w:spacing w:before="60" w:after="60"/>
              <w:jc w:val="center"/>
              <w:rPr>
                <w:b/>
                <w:bCs/>
                <w:noProof/>
              </w:rPr>
            </w:pPr>
            <w:r w:rsidRPr="00681C4B">
              <w:rPr>
                <w:b/>
                <w:bCs/>
                <w:noProof/>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14:paraId="77378F99" w14:textId="77777777" w:rsidR="00FC2954" w:rsidRPr="00681C4B" w:rsidRDefault="00FC2954" w:rsidP="00FC2954">
            <w:pPr>
              <w:spacing w:before="60" w:after="60"/>
              <w:jc w:val="center"/>
              <w:rPr>
                <w:b/>
                <w:bCs/>
                <w:noProof/>
              </w:rPr>
            </w:pPr>
            <w:r w:rsidRPr="00681C4B">
              <w:rPr>
                <w:b/>
                <w:bCs/>
                <w:noProof/>
              </w:rPr>
              <w:t>Minimum Number required</w:t>
            </w:r>
          </w:p>
        </w:tc>
      </w:tr>
      <w:tr w:rsidR="00FC2954" w:rsidRPr="00681C4B" w14:paraId="12D36B33" w14:textId="77777777" w:rsidTr="00FC2954">
        <w:tc>
          <w:tcPr>
            <w:tcW w:w="1170" w:type="dxa"/>
          </w:tcPr>
          <w:p w14:paraId="1B4ADFC5" w14:textId="77777777" w:rsidR="00FC2954" w:rsidRPr="00681C4B" w:rsidRDefault="00FC2954" w:rsidP="00FC2954">
            <w:pPr>
              <w:spacing w:before="60" w:after="60"/>
              <w:jc w:val="center"/>
              <w:rPr>
                <w:noProof/>
              </w:rPr>
            </w:pPr>
            <w:r w:rsidRPr="00681C4B">
              <w:rPr>
                <w:noProof/>
              </w:rPr>
              <w:t>1</w:t>
            </w:r>
          </w:p>
        </w:tc>
        <w:tc>
          <w:tcPr>
            <w:tcW w:w="4680" w:type="dxa"/>
          </w:tcPr>
          <w:p w14:paraId="2277543F" w14:textId="77777777" w:rsidR="00FC2954" w:rsidRPr="00681C4B" w:rsidRDefault="00FC2954" w:rsidP="00FC2954">
            <w:pPr>
              <w:spacing w:before="60" w:after="60"/>
              <w:rPr>
                <w:rFonts w:ascii="Arial" w:hAnsi="Arial" w:cs="Arial"/>
                <w:noProof/>
                <w:sz w:val="20"/>
              </w:rPr>
            </w:pPr>
          </w:p>
        </w:tc>
        <w:tc>
          <w:tcPr>
            <w:tcW w:w="2430" w:type="dxa"/>
          </w:tcPr>
          <w:p w14:paraId="56E7B9E5" w14:textId="77777777" w:rsidR="00FC2954" w:rsidRPr="00681C4B" w:rsidRDefault="00FC2954" w:rsidP="00FC2954">
            <w:pPr>
              <w:spacing w:before="60" w:after="60"/>
              <w:rPr>
                <w:rFonts w:ascii="Arial" w:hAnsi="Arial" w:cs="Arial"/>
                <w:noProof/>
                <w:sz w:val="20"/>
                <w:u w:val="single"/>
              </w:rPr>
            </w:pPr>
          </w:p>
        </w:tc>
      </w:tr>
      <w:tr w:rsidR="00FC2954" w:rsidRPr="00681C4B" w14:paraId="2B264736" w14:textId="77777777" w:rsidTr="00FC2954">
        <w:tc>
          <w:tcPr>
            <w:tcW w:w="1170" w:type="dxa"/>
          </w:tcPr>
          <w:p w14:paraId="53C4314F" w14:textId="77777777" w:rsidR="00FC2954" w:rsidRPr="00681C4B" w:rsidRDefault="00FC2954" w:rsidP="00FC2954">
            <w:pPr>
              <w:spacing w:before="60" w:after="60"/>
              <w:jc w:val="center"/>
              <w:rPr>
                <w:noProof/>
              </w:rPr>
            </w:pPr>
            <w:r w:rsidRPr="00681C4B">
              <w:rPr>
                <w:noProof/>
              </w:rPr>
              <w:t>2</w:t>
            </w:r>
          </w:p>
        </w:tc>
        <w:tc>
          <w:tcPr>
            <w:tcW w:w="4680" w:type="dxa"/>
          </w:tcPr>
          <w:p w14:paraId="28A47CDE" w14:textId="77777777" w:rsidR="00FC2954" w:rsidRPr="00681C4B" w:rsidRDefault="00FC2954" w:rsidP="00FC2954">
            <w:pPr>
              <w:spacing w:before="60" w:after="60"/>
              <w:rPr>
                <w:rFonts w:ascii="Arial" w:hAnsi="Arial" w:cs="Arial"/>
                <w:noProof/>
                <w:sz w:val="20"/>
              </w:rPr>
            </w:pPr>
          </w:p>
        </w:tc>
        <w:tc>
          <w:tcPr>
            <w:tcW w:w="2430" w:type="dxa"/>
          </w:tcPr>
          <w:p w14:paraId="495709F8" w14:textId="77777777" w:rsidR="00FC2954" w:rsidRPr="00681C4B" w:rsidRDefault="00FC2954" w:rsidP="00FC2954">
            <w:pPr>
              <w:spacing w:before="60" w:after="60"/>
              <w:rPr>
                <w:rFonts w:ascii="Arial" w:hAnsi="Arial" w:cs="Arial"/>
                <w:noProof/>
                <w:sz w:val="20"/>
                <w:u w:val="single"/>
              </w:rPr>
            </w:pPr>
          </w:p>
        </w:tc>
      </w:tr>
      <w:tr w:rsidR="00FC2954" w:rsidRPr="00681C4B" w14:paraId="26E06913" w14:textId="77777777" w:rsidTr="00FC2954">
        <w:tc>
          <w:tcPr>
            <w:tcW w:w="1170" w:type="dxa"/>
          </w:tcPr>
          <w:p w14:paraId="7686AD78" w14:textId="77777777" w:rsidR="00FC2954" w:rsidRPr="00681C4B" w:rsidRDefault="00FC2954" w:rsidP="00FC2954">
            <w:pPr>
              <w:spacing w:before="60" w:after="60"/>
              <w:jc w:val="center"/>
              <w:rPr>
                <w:noProof/>
              </w:rPr>
            </w:pPr>
            <w:r w:rsidRPr="00681C4B">
              <w:rPr>
                <w:noProof/>
              </w:rPr>
              <w:t>3</w:t>
            </w:r>
          </w:p>
        </w:tc>
        <w:tc>
          <w:tcPr>
            <w:tcW w:w="4680" w:type="dxa"/>
          </w:tcPr>
          <w:p w14:paraId="27B9C00B" w14:textId="77777777" w:rsidR="00FC2954" w:rsidRPr="00681C4B" w:rsidRDefault="00FC2954" w:rsidP="00FC2954">
            <w:pPr>
              <w:spacing w:before="60" w:after="60"/>
              <w:rPr>
                <w:rFonts w:ascii="Arial" w:hAnsi="Arial" w:cs="Arial"/>
                <w:noProof/>
                <w:sz w:val="20"/>
              </w:rPr>
            </w:pPr>
          </w:p>
        </w:tc>
        <w:tc>
          <w:tcPr>
            <w:tcW w:w="2430" w:type="dxa"/>
          </w:tcPr>
          <w:p w14:paraId="1C092BC2" w14:textId="77777777" w:rsidR="00FC2954" w:rsidRPr="00681C4B" w:rsidRDefault="00FC2954" w:rsidP="00FC2954">
            <w:pPr>
              <w:spacing w:before="60" w:after="60"/>
              <w:rPr>
                <w:rFonts w:ascii="Arial" w:hAnsi="Arial" w:cs="Arial"/>
                <w:noProof/>
                <w:sz w:val="20"/>
                <w:u w:val="single"/>
              </w:rPr>
            </w:pPr>
          </w:p>
        </w:tc>
      </w:tr>
      <w:tr w:rsidR="00FC2954" w:rsidRPr="00681C4B" w14:paraId="0B332B33" w14:textId="77777777" w:rsidTr="00FC2954">
        <w:tc>
          <w:tcPr>
            <w:tcW w:w="1170" w:type="dxa"/>
          </w:tcPr>
          <w:p w14:paraId="0A2BCF34" w14:textId="77777777" w:rsidR="00FC2954" w:rsidRPr="00681C4B" w:rsidRDefault="00FC2954" w:rsidP="00FC2954">
            <w:pPr>
              <w:spacing w:before="60" w:after="60"/>
              <w:jc w:val="center"/>
              <w:rPr>
                <w:noProof/>
              </w:rPr>
            </w:pPr>
            <w:r w:rsidRPr="00681C4B">
              <w:rPr>
                <w:noProof/>
              </w:rPr>
              <w:t>4</w:t>
            </w:r>
          </w:p>
        </w:tc>
        <w:tc>
          <w:tcPr>
            <w:tcW w:w="4680" w:type="dxa"/>
          </w:tcPr>
          <w:p w14:paraId="4DB8B470" w14:textId="77777777" w:rsidR="00FC2954" w:rsidRPr="00681C4B" w:rsidRDefault="00FC2954" w:rsidP="00FC2954">
            <w:pPr>
              <w:spacing w:before="60" w:after="60"/>
              <w:rPr>
                <w:rFonts w:ascii="Arial" w:hAnsi="Arial" w:cs="Arial"/>
                <w:noProof/>
                <w:sz w:val="20"/>
              </w:rPr>
            </w:pPr>
          </w:p>
        </w:tc>
        <w:tc>
          <w:tcPr>
            <w:tcW w:w="2430" w:type="dxa"/>
          </w:tcPr>
          <w:p w14:paraId="41EF0F85" w14:textId="77777777" w:rsidR="00FC2954" w:rsidRPr="00681C4B" w:rsidRDefault="00FC2954" w:rsidP="00FC2954">
            <w:pPr>
              <w:spacing w:before="60" w:after="60"/>
              <w:rPr>
                <w:rFonts w:ascii="Arial" w:hAnsi="Arial" w:cs="Arial"/>
                <w:noProof/>
                <w:sz w:val="20"/>
                <w:u w:val="single"/>
              </w:rPr>
            </w:pPr>
          </w:p>
        </w:tc>
      </w:tr>
      <w:tr w:rsidR="00FC2954" w:rsidRPr="00681C4B" w14:paraId="172180C3" w14:textId="77777777" w:rsidTr="00FC2954">
        <w:tc>
          <w:tcPr>
            <w:tcW w:w="1170" w:type="dxa"/>
          </w:tcPr>
          <w:p w14:paraId="450CFAC0" w14:textId="77777777" w:rsidR="00FC2954" w:rsidRPr="00681C4B" w:rsidRDefault="00FC2954" w:rsidP="00FC2954">
            <w:pPr>
              <w:spacing w:before="60" w:after="60"/>
              <w:jc w:val="center"/>
              <w:rPr>
                <w:noProof/>
              </w:rPr>
            </w:pPr>
            <w:r w:rsidRPr="00681C4B">
              <w:rPr>
                <w:noProof/>
              </w:rPr>
              <w:t>5…</w:t>
            </w:r>
          </w:p>
        </w:tc>
        <w:tc>
          <w:tcPr>
            <w:tcW w:w="4680" w:type="dxa"/>
          </w:tcPr>
          <w:p w14:paraId="1DFC6C92" w14:textId="77777777" w:rsidR="00FC2954" w:rsidRPr="00681C4B" w:rsidRDefault="00FC2954" w:rsidP="00FC2954">
            <w:pPr>
              <w:spacing w:before="60" w:after="60"/>
              <w:rPr>
                <w:noProof/>
              </w:rPr>
            </w:pPr>
          </w:p>
        </w:tc>
        <w:tc>
          <w:tcPr>
            <w:tcW w:w="2430" w:type="dxa"/>
          </w:tcPr>
          <w:p w14:paraId="77DDE830" w14:textId="77777777" w:rsidR="00FC2954" w:rsidRPr="00681C4B" w:rsidRDefault="00FC2954" w:rsidP="00FC2954">
            <w:pPr>
              <w:spacing w:before="60" w:after="60"/>
              <w:rPr>
                <w:noProof/>
                <w:u w:val="single"/>
              </w:rPr>
            </w:pPr>
          </w:p>
        </w:tc>
      </w:tr>
    </w:tbl>
    <w:p w14:paraId="7B556E1C" w14:textId="77777777" w:rsidR="00FC2954" w:rsidRPr="00681C4B" w:rsidRDefault="00FC2954" w:rsidP="00FC2954">
      <w:pPr>
        <w:pStyle w:val="Footer"/>
        <w:spacing w:before="240" w:after="240"/>
        <w:ind w:left="720"/>
        <w:rPr>
          <w:noProof/>
        </w:rPr>
      </w:pPr>
      <w:r w:rsidRPr="00681C4B">
        <w:rPr>
          <w:noProof/>
        </w:rPr>
        <w:t>The Bidder shall provide further details of proposed items of equipment using the relevant Form in Section IV, Bidding Forms.</w:t>
      </w:r>
    </w:p>
    <w:p w14:paraId="176E2DFF" w14:textId="77777777" w:rsidR="00FC2954" w:rsidRPr="001E7453" w:rsidRDefault="00FC2954" w:rsidP="00FC2954">
      <w:pPr>
        <w:pStyle w:val="PlantSubcriteria"/>
        <w:numPr>
          <w:ilvl w:val="0"/>
          <w:numId w:val="0"/>
        </w:numPr>
        <w:spacing w:before="240" w:after="240"/>
        <w:ind w:left="720"/>
        <w:rPr>
          <w:sz w:val="24"/>
          <w:szCs w:val="24"/>
        </w:rPr>
      </w:pPr>
      <w:bookmarkStart w:id="295" w:name="_Toc475713014"/>
      <w:r w:rsidRPr="001E7453">
        <w:rPr>
          <w:sz w:val="24"/>
          <w:szCs w:val="24"/>
        </w:rPr>
        <w:t xml:space="preserve">2.6 </w:t>
      </w:r>
      <w:r w:rsidRPr="001E7453">
        <w:rPr>
          <w:sz w:val="24"/>
          <w:szCs w:val="24"/>
        </w:rPr>
        <w:tab/>
        <w:t>Subcontractors</w:t>
      </w:r>
      <w:bookmarkEnd w:id="295"/>
    </w:p>
    <w:p w14:paraId="78E752FE" w14:textId="77777777" w:rsidR="00FC2954" w:rsidRPr="00681C4B" w:rsidRDefault="00FC2954" w:rsidP="00FC2954">
      <w:pPr>
        <w:tabs>
          <w:tab w:val="left" w:pos="990"/>
        </w:tabs>
        <w:spacing w:before="240" w:after="240"/>
        <w:ind w:left="720" w:right="-72"/>
        <w:rPr>
          <w:noProof/>
        </w:rPr>
      </w:pPr>
      <w:r w:rsidRPr="00681C4B">
        <w:rPr>
          <w:noProof/>
        </w:rPr>
        <w:t>Subcontractors/manufacturers for the following major items of supply or services must meet the following minimum criteria, herein listed for that item:</w:t>
      </w:r>
    </w:p>
    <w:tbl>
      <w:tblPr>
        <w:tblW w:w="0" w:type="auto"/>
        <w:tblInd w:w="9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3654"/>
        <w:gridCol w:w="3702"/>
      </w:tblGrid>
      <w:tr w:rsidR="00FC2954" w:rsidRPr="00681C4B" w14:paraId="6501F288" w14:textId="77777777" w:rsidTr="00FC2954">
        <w:tc>
          <w:tcPr>
            <w:tcW w:w="540" w:type="dxa"/>
            <w:tcBorders>
              <w:top w:val="single" w:sz="12" w:space="0" w:color="auto"/>
              <w:left w:val="single" w:sz="12" w:space="0" w:color="auto"/>
              <w:bottom w:val="single" w:sz="12" w:space="0" w:color="auto"/>
              <w:right w:val="single" w:sz="12" w:space="0" w:color="auto"/>
            </w:tcBorders>
            <w:vAlign w:val="center"/>
          </w:tcPr>
          <w:p w14:paraId="5D67E5CA" w14:textId="77777777" w:rsidR="00FC2954" w:rsidRPr="00681C4B" w:rsidRDefault="00FC2954" w:rsidP="00FC2954">
            <w:pPr>
              <w:suppressAutoHyphens/>
              <w:spacing w:before="60" w:after="60"/>
              <w:ind w:right="-72"/>
              <w:jc w:val="center"/>
              <w:rPr>
                <w:rFonts w:ascii="Tms Rmn" w:hAnsi="Tms Rmn"/>
                <w:b/>
                <w:noProof/>
              </w:rPr>
            </w:pPr>
            <w:r w:rsidRPr="00681C4B">
              <w:rPr>
                <w:rFonts w:ascii="Tms Rmn" w:hAnsi="Tms Rmn"/>
                <w:b/>
                <w:noProof/>
              </w:rPr>
              <w:t>Item No.</w:t>
            </w:r>
          </w:p>
        </w:tc>
        <w:tc>
          <w:tcPr>
            <w:tcW w:w="3877" w:type="dxa"/>
            <w:tcBorders>
              <w:top w:val="single" w:sz="12" w:space="0" w:color="auto"/>
              <w:left w:val="single" w:sz="12" w:space="0" w:color="auto"/>
              <w:bottom w:val="single" w:sz="12" w:space="0" w:color="auto"/>
              <w:right w:val="single" w:sz="12" w:space="0" w:color="auto"/>
            </w:tcBorders>
            <w:vAlign w:val="center"/>
          </w:tcPr>
          <w:p w14:paraId="75E7589C" w14:textId="77777777" w:rsidR="00FC2954" w:rsidRPr="00681C4B" w:rsidRDefault="00FC2954" w:rsidP="00FC2954">
            <w:pPr>
              <w:suppressAutoHyphens/>
              <w:spacing w:before="60" w:after="60"/>
              <w:ind w:left="1440" w:right="-72" w:hanging="720"/>
              <w:rPr>
                <w:rFonts w:ascii="Tms Rmn" w:hAnsi="Tms Rmn"/>
                <w:b/>
                <w:noProof/>
              </w:rPr>
            </w:pPr>
            <w:r w:rsidRPr="00681C4B">
              <w:rPr>
                <w:rFonts w:ascii="Tms Rmn" w:hAnsi="Tms Rmn"/>
                <w:b/>
                <w:noProof/>
              </w:rPr>
              <w:t>Description of Item</w:t>
            </w:r>
          </w:p>
        </w:tc>
        <w:tc>
          <w:tcPr>
            <w:tcW w:w="3881" w:type="dxa"/>
            <w:tcBorders>
              <w:top w:val="single" w:sz="12" w:space="0" w:color="auto"/>
              <w:left w:val="single" w:sz="12" w:space="0" w:color="auto"/>
              <w:bottom w:val="single" w:sz="12" w:space="0" w:color="auto"/>
              <w:right w:val="single" w:sz="12" w:space="0" w:color="auto"/>
            </w:tcBorders>
            <w:vAlign w:val="center"/>
          </w:tcPr>
          <w:p w14:paraId="473F5DE5" w14:textId="77777777" w:rsidR="00FC2954" w:rsidRPr="00681C4B" w:rsidRDefault="00FC2954" w:rsidP="00FC2954">
            <w:pPr>
              <w:suppressAutoHyphens/>
              <w:spacing w:before="60" w:after="60"/>
              <w:ind w:left="1440" w:right="-72" w:hanging="720"/>
              <w:rPr>
                <w:rFonts w:ascii="Tms Rmn" w:hAnsi="Tms Rmn"/>
                <w:b/>
                <w:noProof/>
              </w:rPr>
            </w:pPr>
            <w:r w:rsidRPr="00681C4B">
              <w:rPr>
                <w:rFonts w:ascii="Tms Rmn" w:hAnsi="Tms Rmn"/>
                <w:b/>
                <w:noProof/>
              </w:rPr>
              <w:t>Minimum Criteria to be met</w:t>
            </w:r>
          </w:p>
        </w:tc>
      </w:tr>
      <w:tr w:rsidR="00FC2954" w:rsidRPr="00681C4B" w14:paraId="208AEDDA" w14:textId="77777777" w:rsidTr="00FC2954">
        <w:tc>
          <w:tcPr>
            <w:tcW w:w="540" w:type="dxa"/>
            <w:tcBorders>
              <w:top w:val="single" w:sz="12" w:space="0" w:color="auto"/>
            </w:tcBorders>
          </w:tcPr>
          <w:p w14:paraId="16C22B2B" w14:textId="77777777" w:rsidR="00FC2954" w:rsidRPr="00681C4B" w:rsidRDefault="00FC2954" w:rsidP="00FC2954">
            <w:pPr>
              <w:suppressAutoHyphens/>
              <w:spacing w:before="60" w:after="60"/>
              <w:ind w:right="-72"/>
              <w:jc w:val="center"/>
              <w:rPr>
                <w:rFonts w:ascii="Tms Rmn" w:hAnsi="Tms Rmn"/>
                <w:noProof/>
              </w:rPr>
            </w:pPr>
            <w:r w:rsidRPr="00681C4B">
              <w:rPr>
                <w:rFonts w:ascii="Tms Rmn" w:hAnsi="Tms Rmn"/>
                <w:noProof/>
              </w:rPr>
              <w:t>1</w:t>
            </w:r>
          </w:p>
        </w:tc>
        <w:tc>
          <w:tcPr>
            <w:tcW w:w="3877" w:type="dxa"/>
            <w:tcBorders>
              <w:top w:val="single" w:sz="12" w:space="0" w:color="auto"/>
            </w:tcBorders>
          </w:tcPr>
          <w:p w14:paraId="31FEC958" w14:textId="77777777" w:rsidR="00FC2954" w:rsidRPr="00681C4B" w:rsidRDefault="00FC2954" w:rsidP="00FC2954">
            <w:pPr>
              <w:suppressAutoHyphens/>
              <w:spacing w:before="60" w:after="60"/>
              <w:ind w:left="1440" w:right="-72" w:hanging="720"/>
              <w:rPr>
                <w:rFonts w:ascii="Tms Rmn" w:hAnsi="Tms Rmn"/>
                <w:noProof/>
              </w:rPr>
            </w:pPr>
          </w:p>
        </w:tc>
        <w:tc>
          <w:tcPr>
            <w:tcW w:w="3881" w:type="dxa"/>
            <w:tcBorders>
              <w:top w:val="single" w:sz="12" w:space="0" w:color="auto"/>
            </w:tcBorders>
          </w:tcPr>
          <w:p w14:paraId="167EFBB4" w14:textId="77777777" w:rsidR="00FC2954" w:rsidRPr="00681C4B" w:rsidRDefault="00FC2954" w:rsidP="00FC2954">
            <w:pPr>
              <w:suppressAutoHyphens/>
              <w:spacing w:before="60" w:after="60"/>
              <w:ind w:left="1440" w:right="-72" w:hanging="720"/>
              <w:rPr>
                <w:rFonts w:ascii="Tms Rmn" w:hAnsi="Tms Rmn"/>
                <w:noProof/>
              </w:rPr>
            </w:pPr>
          </w:p>
        </w:tc>
      </w:tr>
      <w:tr w:rsidR="00FC2954" w:rsidRPr="00681C4B" w14:paraId="01B20981" w14:textId="77777777" w:rsidTr="00FC2954">
        <w:tc>
          <w:tcPr>
            <w:tcW w:w="540" w:type="dxa"/>
          </w:tcPr>
          <w:p w14:paraId="0CD38649" w14:textId="77777777" w:rsidR="00FC2954" w:rsidRPr="00681C4B" w:rsidRDefault="00FC2954" w:rsidP="00FC2954">
            <w:pPr>
              <w:suppressAutoHyphens/>
              <w:spacing w:before="60" w:after="60"/>
              <w:ind w:right="-72"/>
              <w:jc w:val="center"/>
              <w:rPr>
                <w:rFonts w:ascii="Tms Rmn" w:hAnsi="Tms Rmn"/>
                <w:noProof/>
              </w:rPr>
            </w:pPr>
            <w:r w:rsidRPr="00681C4B">
              <w:rPr>
                <w:rFonts w:ascii="Tms Rmn" w:hAnsi="Tms Rmn"/>
                <w:noProof/>
              </w:rPr>
              <w:t>2</w:t>
            </w:r>
          </w:p>
        </w:tc>
        <w:tc>
          <w:tcPr>
            <w:tcW w:w="3877" w:type="dxa"/>
          </w:tcPr>
          <w:p w14:paraId="29D359F0" w14:textId="77777777" w:rsidR="00FC2954" w:rsidRPr="00681C4B" w:rsidRDefault="00FC2954" w:rsidP="00FC2954">
            <w:pPr>
              <w:suppressAutoHyphens/>
              <w:spacing w:before="60" w:after="60"/>
              <w:ind w:left="1440" w:right="-72" w:hanging="720"/>
              <w:rPr>
                <w:rFonts w:ascii="Tms Rmn" w:hAnsi="Tms Rmn"/>
                <w:noProof/>
              </w:rPr>
            </w:pPr>
          </w:p>
        </w:tc>
        <w:tc>
          <w:tcPr>
            <w:tcW w:w="3881" w:type="dxa"/>
          </w:tcPr>
          <w:p w14:paraId="2C2E279A" w14:textId="77777777" w:rsidR="00FC2954" w:rsidRPr="00681C4B" w:rsidRDefault="00FC2954" w:rsidP="00FC2954">
            <w:pPr>
              <w:suppressAutoHyphens/>
              <w:spacing w:before="60" w:after="60"/>
              <w:ind w:left="1440" w:right="-72" w:hanging="720"/>
              <w:rPr>
                <w:rFonts w:ascii="Tms Rmn" w:hAnsi="Tms Rmn"/>
                <w:noProof/>
              </w:rPr>
            </w:pPr>
          </w:p>
        </w:tc>
      </w:tr>
      <w:tr w:rsidR="00FC2954" w:rsidRPr="00681C4B" w14:paraId="3B9A42D1" w14:textId="77777777" w:rsidTr="00FC2954">
        <w:tc>
          <w:tcPr>
            <w:tcW w:w="540" w:type="dxa"/>
          </w:tcPr>
          <w:p w14:paraId="26234313" w14:textId="77777777" w:rsidR="00FC2954" w:rsidRPr="00681C4B" w:rsidRDefault="00FC2954" w:rsidP="00FC2954">
            <w:pPr>
              <w:suppressAutoHyphens/>
              <w:spacing w:before="60" w:after="60"/>
              <w:ind w:right="-72"/>
              <w:jc w:val="center"/>
              <w:rPr>
                <w:rFonts w:ascii="Tms Rmn" w:hAnsi="Tms Rmn"/>
                <w:noProof/>
              </w:rPr>
            </w:pPr>
            <w:r w:rsidRPr="00681C4B">
              <w:rPr>
                <w:rFonts w:ascii="Tms Rmn" w:hAnsi="Tms Rmn"/>
                <w:noProof/>
              </w:rPr>
              <w:t>3</w:t>
            </w:r>
          </w:p>
        </w:tc>
        <w:tc>
          <w:tcPr>
            <w:tcW w:w="3877" w:type="dxa"/>
          </w:tcPr>
          <w:p w14:paraId="31D10600" w14:textId="77777777" w:rsidR="00FC2954" w:rsidRPr="00681C4B" w:rsidRDefault="00FC2954" w:rsidP="00FC2954">
            <w:pPr>
              <w:suppressAutoHyphens/>
              <w:spacing w:before="60" w:after="60"/>
              <w:ind w:left="1440" w:right="-72" w:hanging="720"/>
              <w:rPr>
                <w:rFonts w:ascii="Tms Rmn" w:hAnsi="Tms Rmn"/>
                <w:noProof/>
              </w:rPr>
            </w:pPr>
          </w:p>
        </w:tc>
        <w:tc>
          <w:tcPr>
            <w:tcW w:w="3881" w:type="dxa"/>
          </w:tcPr>
          <w:p w14:paraId="3ADFED2A" w14:textId="77777777" w:rsidR="00FC2954" w:rsidRPr="00681C4B" w:rsidRDefault="00FC2954" w:rsidP="00FC2954">
            <w:pPr>
              <w:suppressAutoHyphens/>
              <w:spacing w:before="60" w:after="60"/>
              <w:ind w:left="1440" w:right="-72" w:hanging="720"/>
              <w:rPr>
                <w:rFonts w:ascii="Tms Rmn" w:hAnsi="Tms Rmn"/>
                <w:noProof/>
              </w:rPr>
            </w:pPr>
          </w:p>
        </w:tc>
      </w:tr>
      <w:tr w:rsidR="00FC2954" w:rsidRPr="00681C4B" w14:paraId="2172106F" w14:textId="77777777" w:rsidTr="00FC2954">
        <w:tc>
          <w:tcPr>
            <w:tcW w:w="540" w:type="dxa"/>
          </w:tcPr>
          <w:p w14:paraId="28022E9C" w14:textId="77777777" w:rsidR="00FC2954" w:rsidRPr="00681C4B" w:rsidRDefault="00FC2954" w:rsidP="00FC2954">
            <w:pPr>
              <w:suppressAutoHyphens/>
              <w:spacing w:before="60" w:after="60"/>
              <w:ind w:right="-72"/>
              <w:jc w:val="center"/>
              <w:rPr>
                <w:rFonts w:ascii="Tms Rmn" w:hAnsi="Tms Rmn"/>
                <w:noProof/>
              </w:rPr>
            </w:pPr>
            <w:r w:rsidRPr="00681C4B">
              <w:rPr>
                <w:rFonts w:ascii="Tms Rmn" w:hAnsi="Tms Rmn"/>
                <w:noProof/>
              </w:rPr>
              <w:t>4…</w:t>
            </w:r>
          </w:p>
        </w:tc>
        <w:tc>
          <w:tcPr>
            <w:tcW w:w="3877" w:type="dxa"/>
          </w:tcPr>
          <w:p w14:paraId="76C2D29D" w14:textId="77777777" w:rsidR="00FC2954" w:rsidRPr="00681C4B" w:rsidRDefault="00FC2954" w:rsidP="00FC2954">
            <w:pPr>
              <w:suppressAutoHyphens/>
              <w:spacing w:before="60" w:after="60"/>
              <w:ind w:left="1440" w:right="-72" w:hanging="720"/>
              <w:rPr>
                <w:rFonts w:ascii="Tms Rmn" w:hAnsi="Tms Rmn"/>
                <w:noProof/>
              </w:rPr>
            </w:pPr>
          </w:p>
        </w:tc>
        <w:tc>
          <w:tcPr>
            <w:tcW w:w="3881" w:type="dxa"/>
          </w:tcPr>
          <w:p w14:paraId="2B16B6DD" w14:textId="77777777" w:rsidR="00FC2954" w:rsidRPr="00681C4B" w:rsidRDefault="00FC2954" w:rsidP="00FC2954">
            <w:pPr>
              <w:suppressAutoHyphens/>
              <w:spacing w:before="60" w:after="60"/>
              <w:ind w:left="1440" w:right="-72" w:hanging="720"/>
              <w:rPr>
                <w:rFonts w:ascii="Tms Rmn" w:hAnsi="Tms Rmn"/>
                <w:noProof/>
              </w:rPr>
            </w:pPr>
          </w:p>
        </w:tc>
      </w:tr>
    </w:tbl>
    <w:p w14:paraId="2FED2520" w14:textId="77777777" w:rsidR="00FC2954" w:rsidRPr="00681C4B" w:rsidRDefault="00FC2954" w:rsidP="00FC2954">
      <w:pPr>
        <w:spacing w:before="240" w:after="240"/>
        <w:ind w:left="720" w:right="-72"/>
        <w:outlineLvl w:val="0"/>
        <w:rPr>
          <w:noProof/>
        </w:rPr>
      </w:pPr>
      <w:r w:rsidRPr="00681C4B">
        <w:rPr>
          <w:noProof/>
        </w:rPr>
        <w:t>Failure to comply with this requirement will result in rejection of the subcontractor.</w:t>
      </w:r>
    </w:p>
    <w:p w14:paraId="37B61C4F" w14:textId="77777777" w:rsidR="00FC2954" w:rsidRPr="00681C4B" w:rsidRDefault="00FC2954" w:rsidP="00FC2954">
      <w:pPr>
        <w:spacing w:before="240" w:after="240"/>
        <w:ind w:left="720" w:right="-72"/>
        <w:rPr>
          <w:noProof/>
        </w:rPr>
      </w:pPr>
      <w:r w:rsidRPr="00681C4B">
        <w:rPr>
          <w:noProof/>
        </w:rPr>
        <w:t>In the case of a Bidder who offers to supply and install major items of supply under the contract that the Bidder did not manufacture or otherwise produce, the Bidder shall provide the manufacturer’s authorization, using the form provided in Section IV, showing that the Bidder has been duly authorized by the manufacturer or producer of the related plant and equipment or component to supply and install that item in the Employer’s country. The Bidder is responsible for ensuring that the manufacturer or producer complies with the requirements of ITB 4 and ITB 5 and meets the minimum criteria listed above for that item.</w:t>
      </w:r>
    </w:p>
    <w:p w14:paraId="6068DAD0" w14:textId="77777777" w:rsidR="00FC2954" w:rsidRDefault="00FC2954" w:rsidP="00C34025">
      <w:pPr>
        <w:rPr>
          <w:szCs w:val="24"/>
        </w:rPr>
      </w:pPr>
    </w:p>
    <w:p w14:paraId="319F4EC8" w14:textId="77777777" w:rsidR="00FC2954" w:rsidRPr="001E7453" w:rsidRDefault="00FC2954" w:rsidP="00C34025">
      <w:pPr>
        <w:rPr>
          <w:szCs w:val="24"/>
        </w:rPr>
      </w:pPr>
    </w:p>
    <w:p w14:paraId="479E13BD" w14:textId="77777777" w:rsidR="00C55BB1" w:rsidRDefault="00C55BB1" w:rsidP="00C34025">
      <w:pPr>
        <w:pStyle w:val="Subtitle"/>
        <w:jc w:val="both"/>
        <w:rPr>
          <w:b w:val="0"/>
          <w:sz w:val="24"/>
          <w:szCs w:val="24"/>
          <w:lang w:val="en-GB"/>
        </w:rPr>
        <w:sectPr w:rsidR="00C55BB1" w:rsidSect="0089443A">
          <w:headerReference w:type="even" r:id="rId33"/>
          <w:headerReference w:type="default" r:id="rId34"/>
          <w:headerReference w:type="first" r:id="rId35"/>
          <w:type w:val="oddPage"/>
          <w:pgSz w:w="12240" w:h="15840" w:code="1"/>
          <w:pgMar w:top="1440" w:right="1800" w:bottom="1440" w:left="1440" w:header="720" w:footer="720" w:gutter="0"/>
          <w:cols w:space="720"/>
          <w:titlePg/>
        </w:sectPr>
      </w:pPr>
    </w:p>
    <w:p w14:paraId="166825A2" w14:textId="77777777" w:rsidR="00FF74D7" w:rsidRPr="00331B9C" w:rsidRDefault="00FF74D7" w:rsidP="00C34025">
      <w:pPr>
        <w:pStyle w:val="Subtitle"/>
        <w:jc w:val="both"/>
        <w:rPr>
          <w:b w:val="0"/>
          <w:sz w:val="24"/>
          <w:szCs w:val="24"/>
          <w:lang w:val="en-GB"/>
        </w:rPr>
      </w:pPr>
    </w:p>
    <w:tbl>
      <w:tblPr>
        <w:tblW w:w="0" w:type="auto"/>
        <w:tblLayout w:type="fixed"/>
        <w:tblLook w:val="0000" w:firstRow="0" w:lastRow="0" w:firstColumn="0" w:lastColumn="0" w:noHBand="0" w:noVBand="0"/>
      </w:tblPr>
      <w:tblGrid>
        <w:gridCol w:w="9198"/>
      </w:tblGrid>
      <w:tr w:rsidR="00224291" w:rsidRPr="00331B9C" w14:paraId="3F30517F" w14:textId="77777777">
        <w:trPr>
          <w:trHeight w:val="11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AE377F" w:rsidRPr="00331B9C" w14:paraId="0F0175EB" w14:textId="77777777" w:rsidTr="001A4BDE">
              <w:tc>
                <w:tcPr>
                  <w:tcW w:w="8967" w:type="dxa"/>
                  <w:tcBorders>
                    <w:top w:val="single" w:sz="4" w:space="0" w:color="auto"/>
                    <w:left w:val="single" w:sz="4" w:space="0" w:color="auto"/>
                    <w:bottom w:val="single" w:sz="4" w:space="0" w:color="auto"/>
                    <w:right w:val="single" w:sz="4" w:space="0" w:color="auto"/>
                  </w:tcBorders>
                </w:tcPr>
                <w:p w14:paraId="347887E0" w14:textId="77777777" w:rsidR="00AE377F" w:rsidRPr="00331B9C" w:rsidRDefault="00AE377F" w:rsidP="001E7453">
                  <w:pPr>
                    <w:pStyle w:val="Style4"/>
                  </w:pPr>
                  <w:bookmarkStart w:id="296" w:name="_Toc4127559"/>
                  <w:bookmarkEnd w:id="208"/>
                  <w:r w:rsidRPr="00331B9C">
                    <w:t>Section IV.</w:t>
                  </w:r>
                  <w:r w:rsidR="000964C8" w:rsidRPr="00331B9C">
                    <w:t xml:space="preserve"> </w:t>
                  </w:r>
                  <w:r w:rsidRPr="00331B9C">
                    <w:t>Bidding Forms</w:t>
                  </w:r>
                  <w:bookmarkEnd w:id="296"/>
                </w:p>
              </w:tc>
            </w:tr>
          </w:tbl>
          <w:p w14:paraId="46156E2B" w14:textId="77777777" w:rsidR="00224291" w:rsidRPr="00331B9C" w:rsidRDefault="00224291" w:rsidP="00AE377F">
            <w:pPr>
              <w:pStyle w:val="Subtitle"/>
              <w:spacing w:before="120" w:after="120"/>
              <w:rPr>
                <w:szCs w:val="24"/>
                <w:lang w:val="en-GB"/>
              </w:rPr>
            </w:pPr>
          </w:p>
        </w:tc>
      </w:tr>
    </w:tbl>
    <w:p w14:paraId="3BB341DD" w14:textId="77777777" w:rsidR="00224291" w:rsidRPr="00331B9C" w:rsidRDefault="00224291">
      <w:pPr>
        <w:jc w:val="left"/>
        <w:rPr>
          <w:szCs w:val="24"/>
          <w:u w:val="single"/>
          <w:lang w:val="en-GB"/>
        </w:rPr>
      </w:pPr>
    </w:p>
    <w:p w14:paraId="66F2951F" w14:textId="77777777" w:rsidR="00224291" w:rsidRPr="00331B9C" w:rsidRDefault="00224291" w:rsidP="00995519">
      <w:pPr>
        <w:pStyle w:val="Subtitle2"/>
      </w:pPr>
      <w:bookmarkStart w:id="297" w:name="_Toc201635749"/>
      <w:bookmarkStart w:id="298" w:name="_Toc274230588"/>
      <w:bookmarkStart w:id="299" w:name="_Toc274230939"/>
      <w:r w:rsidRPr="00331B9C">
        <w:t>Table of Forms</w:t>
      </w:r>
      <w:bookmarkEnd w:id="297"/>
      <w:bookmarkEnd w:id="298"/>
      <w:bookmarkEnd w:id="299"/>
      <w:r w:rsidRPr="00331B9C">
        <w:t xml:space="preserve"> </w:t>
      </w:r>
    </w:p>
    <w:p w14:paraId="034FBE4D" w14:textId="77777777" w:rsidR="00D929C5" w:rsidRDefault="00622C09">
      <w:pPr>
        <w:pStyle w:val="TOC1"/>
        <w:tabs>
          <w:tab w:val="right" w:leader="dot" w:pos="8990"/>
        </w:tabs>
        <w:rPr>
          <w:rFonts w:asciiTheme="minorHAnsi" w:eastAsiaTheme="minorEastAsia" w:hAnsiTheme="minorHAnsi" w:cs="Arial"/>
          <w:b w:val="0"/>
          <w:bCs w:val="0"/>
          <w:caps w:val="0"/>
          <w:noProof/>
          <w:sz w:val="22"/>
          <w:szCs w:val="22"/>
        </w:rPr>
      </w:pPr>
      <w:r>
        <w:rPr>
          <w:rStyle w:val="Hyperlink"/>
          <w:rFonts w:ascii="Times New Roman" w:hAnsi="Times New Roman" w:cs="Arial"/>
          <w:b w:val="0"/>
          <w:bCs w:val="0"/>
          <w:noProof/>
          <w:lang w:val="en-GB"/>
        </w:rPr>
        <w:fldChar w:fldCharType="begin"/>
      </w:r>
      <w:r>
        <w:rPr>
          <w:rStyle w:val="Hyperlink"/>
          <w:rFonts w:ascii="Times New Roman" w:hAnsi="Times New Roman" w:cs="Arial"/>
          <w:b w:val="0"/>
          <w:bCs w:val="0"/>
          <w:noProof/>
          <w:lang w:val="en-GB"/>
        </w:rPr>
        <w:instrText xml:space="preserve"> TOC \h \z \t "Style13;1;Style14;2" </w:instrText>
      </w:r>
      <w:r>
        <w:rPr>
          <w:rStyle w:val="Hyperlink"/>
          <w:rFonts w:ascii="Times New Roman" w:hAnsi="Times New Roman" w:cs="Arial"/>
          <w:b w:val="0"/>
          <w:bCs w:val="0"/>
          <w:noProof/>
          <w:lang w:val="en-GB"/>
        </w:rPr>
        <w:fldChar w:fldCharType="separate"/>
      </w:r>
      <w:hyperlink w:anchor="_Toc4127505" w:history="1">
        <w:r w:rsidR="00D929C5" w:rsidRPr="003E35BA">
          <w:rPr>
            <w:rStyle w:val="Hyperlink"/>
            <w:noProof/>
          </w:rPr>
          <w:t>Letter of Bid</w:t>
        </w:r>
        <w:r w:rsidR="00D929C5">
          <w:rPr>
            <w:noProof/>
            <w:webHidden/>
          </w:rPr>
          <w:tab/>
        </w:r>
        <w:r w:rsidR="00D929C5">
          <w:rPr>
            <w:noProof/>
            <w:webHidden/>
          </w:rPr>
          <w:fldChar w:fldCharType="begin"/>
        </w:r>
        <w:r w:rsidR="00D929C5">
          <w:rPr>
            <w:noProof/>
            <w:webHidden/>
          </w:rPr>
          <w:instrText xml:space="preserve"> PAGEREF _Toc4127505 \h </w:instrText>
        </w:r>
        <w:r w:rsidR="00D929C5">
          <w:rPr>
            <w:noProof/>
            <w:webHidden/>
          </w:rPr>
        </w:r>
        <w:r w:rsidR="00D929C5">
          <w:rPr>
            <w:noProof/>
            <w:webHidden/>
          </w:rPr>
          <w:fldChar w:fldCharType="separate"/>
        </w:r>
        <w:r w:rsidR="00D929C5">
          <w:rPr>
            <w:noProof/>
            <w:webHidden/>
          </w:rPr>
          <w:t>73</w:t>
        </w:r>
        <w:r w:rsidR="00D929C5">
          <w:rPr>
            <w:noProof/>
            <w:webHidden/>
          </w:rPr>
          <w:fldChar w:fldCharType="end"/>
        </w:r>
      </w:hyperlink>
    </w:p>
    <w:p w14:paraId="25444300"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06" w:history="1">
        <w:r w:rsidR="00D929C5" w:rsidRPr="003E35BA">
          <w:rPr>
            <w:rStyle w:val="Hyperlink"/>
            <w:rFonts w:cs="Calibri"/>
            <w:noProof/>
          </w:rPr>
          <w:t>Letter of Bid – Single Stage Bidding</w:t>
        </w:r>
        <w:r w:rsidR="00D929C5">
          <w:rPr>
            <w:noProof/>
            <w:webHidden/>
          </w:rPr>
          <w:tab/>
        </w:r>
        <w:r w:rsidR="00D929C5">
          <w:rPr>
            <w:noProof/>
            <w:webHidden/>
          </w:rPr>
          <w:fldChar w:fldCharType="begin"/>
        </w:r>
        <w:r w:rsidR="00D929C5">
          <w:rPr>
            <w:noProof/>
            <w:webHidden/>
          </w:rPr>
          <w:instrText xml:space="preserve"> PAGEREF _Toc4127506 \h </w:instrText>
        </w:r>
        <w:r w:rsidR="00D929C5">
          <w:rPr>
            <w:noProof/>
            <w:webHidden/>
          </w:rPr>
        </w:r>
        <w:r w:rsidR="00D929C5">
          <w:rPr>
            <w:noProof/>
            <w:webHidden/>
          </w:rPr>
          <w:fldChar w:fldCharType="separate"/>
        </w:r>
        <w:r w:rsidR="00D929C5">
          <w:rPr>
            <w:noProof/>
            <w:webHidden/>
          </w:rPr>
          <w:t>74</w:t>
        </w:r>
        <w:r w:rsidR="00D929C5">
          <w:rPr>
            <w:noProof/>
            <w:webHidden/>
          </w:rPr>
          <w:fldChar w:fldCharType="end"/>
        </w:r>
      </w:hyperlink>
    </w:p>
    <w:p w14:paraId="46CB253A" w14:textId="77777777" w:rsidR="00D929C5"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7507" w:history="1">
        <w:r w:rsidR="00D929C5" w:rsidRPr="003E35BA">
          <w:rPr>
            <w:rStyle w:val="Hyperlink"/>
            <w:noProof/>
          </w:rPr>
          <w:t>Schedules</w:t>
        </w:r>
        <w:r w:rsidR="00D929C5">
          <w:rPr>
            <w:noProof/>
            <w:webHidden/>
          </w:rPr>
          <w:tab/>
        </w:r>
        <w:r w:rsidR="00D929C5">
          <w:rPr>
            <w:noProof/>
            <w:webHidden/>
          </w:rPr>
          <w:fldChar w:fldCharType="begin"/>
        </w:r>
        <w:r w:rsidR="00D929C5">
          <w:rPr>
            <w:noProof/>
            <w:webHidden/>
          </w:rPr>
          <w:instrText xml:space="preserve"> PAGEREF _Toc4127507 \h </w:instrText>
        </w:r>
        <w:r w:rsidR="00D929C5">
          <w:rPr>
            <w:noProof/>
            <w:webHidden/>
          </w:rPr>
        </w:r>
        <w:r w:rsidR="00D929C5">
          <w:rPr>
            <w:noProof/>
            <w:webHidden/>
          </w:rPr>
          <w:fldChar w:fldCharType="separate"/>
        </w:r>
        <w:r w:rsidR="00D929C5">
          <w:rPr>
            <w:noProof/>
            <w:webHidden/>
          </w:rPr>
          <w:t>78</w:t>
        </w:r>
        <w:r w:rsidR="00D929C5">
          <w:rPr>
            <w:noProof/>
            <w:webHidden/>
          </w:rPr>
          <w:fldChar w:fldCharType="end"/>
        </w:r>
      </w:hyperlink>
    </w:p>
    <w:p w14:paraId="7A6004D3"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08" w:history="1">
        <w:r w:rsidR="00D929C5" w:rsidRPr="003E35BA">
          <w:rPr>
            <w:rStyle w:val="Hyperlink"/>
            <w:rFonts w:cs="Calibri"/>
            <w:noProof/>
          </w:rPr>
          <w:t>Schedule No. 1. Plant and Mandatory Spare Parts Supplied from Abroad</w:t>
        </w:r>
        <w:r w:rsidR="00D929C5">
          <w:rPr>
            <w:noProof/>
            <w:webHidden/>
          </w:rPr>
          <w:tab/>
        </w:r>
        <w:r w:rsidR="00D929C5">
          <w:rPr>
            <w:noProof/>
            <w:webHidden/>
          </w:rPr>
          <w:fldChar w:fldCharType="begin"/>
        </w:r>
        <w:r w:rsidR="00D929C5">
          <w:rPr>
            <w:noProof/>
            <w:webHidden/>
          </w:rPr>
          <w:instrText xml:space="preserve"> PAGEREF _Toc4127508 \h </w:instrText>
        </w:r>
        <w:r w:rsidR="00D929C5">
          <w:rPr>
            <w:noProof/>
            <w:webHidden/>
          </w:rPr>
        </w:r>
        <w:r w:rsidR="00D929C5">
          <w:rPr>
            <w:noProof/>
            <w:webHidden/>
          </w:rPr>
          <w:fldChar w:fldCharType="separate"/>
        </w:r>
        <w:r w:rsidR="00D929C5">
          <w:rPr>
            <w:noProof/>
            <w:webHidden/>
          </w:rPr>
          <w:t>78</w:t>
        </w:r>
        <w:r w:rsidR="00D929C5">
          <w:rPr>
            <w:noProof/>
            <w:webHidden/>
          </w:rPr>
          <w:fldChar w:fldCharType="end"/>
        </w:r>
      </w:hyperlink>
    </w:p>
    <w:p w14:paraId="50A5FBED"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09" w:history="1">
        <w:r w:rsidR="00D929C5" w:rsidRPr="003E35BA">
          <w:rPr>
            <w:rStyle w:val="Hyperlink"/>
            <w:rFonts w:cs="Calibri"/>
            <w:noProof/>
          </w:rPr>
          <w:t>Schedule No. 2. Plant and Mandatory Spare Parts Supplied from Within the Employer’s Country</w:t>
        </w:r>
        <w:r w:rsidR="00D929C5">
          <w:rPr>
            <w:noProof/>
            <w:webHidden/>
          </w:rPr>
          <w:tab/>
        </w:r>
        <w:r w:rsidR="00D929C5">
          <w:rPr>
            <w:noProof/>
            <w:webHidden/>
          </w:rPr>
          <w:fldChar w:fldCharType="begin"/>
        </w:r>
        <w:r w:rsidR="00D929C5">
          <w:rPr>
            <w:noProof/>
            <w:webHidden/>
          </w:rPr>
          <w:instrText xml:space="preserve"> PAGEREF _Toc4127509 \h </w:instrText>
        </w:r>
        <w:r w:rsidR="00D929C5">
          <w:rPr>
            <w:noProof/>
            <w:webHidden/>
          </w:rPr>
        </w:r>
        <w:r w:rsidR="00D929C5">
          <w:rPr>
            <w:noProof/>
            <w:webHidden/>
          </w:rPr>
          <w:fldChar w:fldCharType="separate"/>
        </w:r>
        <w:r w:rsidR="00D929C5">
          <w:rPr>
            <w:noProof/>
            <w:webHidden/>
          </w:rPr>
          <w:t>79</w:t>
        </w:r>
        <w:r w:rsidR="00D929C5">
          <w:rPr>
            <w:noProof/>
            <w:webHidden/>
          </w:rPr>
          <w:fldChar w:fldCharType="end"/>
        </w:r>
      </w:hyperlink>
    </w:p>
    <w:p w14:paraId="0ABE94E2"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10" w:history="1">
        <w:r w:rsidR="00D929C5" w:rsidRPr="003E35BA">
          <w:rPr>
            <w:rStyle w:val="Hyperlink"/>
            <w:rFonts w:cs="Calibri"/>
            <w:noProof/>
          </w:rPr>
          <w:t>Schedule No. 3. Design Services</w:t>
        </w:r>
        <w:r w:rsidR="00D929C5">
          <w:rPr>
            <w:noProof/>
            <w:webHidden/>
          </w:rPr>
          <w:tab/>
        </w:r>
        <w:r w:rsidR="00D929C5">
          <w:rPr>
            <w:noProof/>
            <w:webHidden/>
          </w:rPr>
          <w:fldChar w:fldCharType="begin"/>
        </w:r>
        <w:r w:rsidR="00D929C5">
          <w:rPr>
            <w:noProof/>
            <w:webHidden/>
          </w:rPr>
          <w:instrText xml:space="preserve"> PAGEREF _Toc4127510 \h </w:instrText>
        </w:r>
        <w:r w:rsidR="00D929C5">
          <w:rPr>
            <w:noProof/>
            <w:webHidden/>
          </w:rPr>
        </w:r>
        <w:r w:rsidR="00D929C5">
          <w:rPr>
            <w:noProof/>
            <w:webHidden/>
          </w:rPr>
          <w:fldChar w:fldCharType="separate"/>
        </w:r>
        <w:r w:rsidR="00D929C5">
          <w:rPr>
            <w:noProof/>
            <w:webHidden/>
          </w:rPr>
          <w:t>80</w:t>
        </w:r>
        <w:r w:rsidR="00D929C5">
          <w:rPr>
            <w:noProof/>
            <w:webHidden/>
          </w:rPr>
          <w:fldChar w:fldCharType="end"/>
        </w:r>
      </w:hyperlink>
    </w:p>
    <w:p w14:paraId="4C625726"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11" w:history="1">
        <w:r w:rsidR="00D929C5" w:rsidRPr="003E35BA">
          <w:rPr>
            <w:rStyle w:val="Hyperlink"/>
            <w:rFonts w:cs="Calibri"/>
            <w:noProof/>
          </w:rPr>
          <w:t>Schedule No. 4. Installation and Other Services</w:t>
        </w:r>
        <w:r w:rsidR="00D929C5">
          <w:rPr>
            <w:noProof/>
            <w:webHidden/>
          </w:rPr>
          <w:tab/>
        </w:r>
        <w:r w:rsidR="00D929C5">
          <w:rPr>
            <w:noProof/>
            <w:webHidden/>
          </w:rPr>
          <w:fldChar w:fldCharType="begin"/>
        </w:r>
        <w:r w:rsidR="00D929C5">
          <w:rPr>
            <w:noProof/>
            <w:webHidden/>
          </w:rPr>
          <w:instrText xml:space="preserve"> PAGEREF _Toc4127511 \h </w:instrText>
        </w:r>
        <w:r w:rsidR="00D929C5">
          <w:rPr>
            <w:noProof/>
            <w:webHidden/>
          </w:rPr>
        </w:r>
        <w:r w:rsidR="00D929C5">
          <w:rPr>
            <w:noProof/>
            <w:webHidden/>
          </w:rPr>
          <w:fldChar w:fldCharType="separate"/>
        </w:r>
        <w:r w:rsidR="00D929C5">
          <w:rPr>
            <w:noProof/>
            <w:webHidden/>
          </w:rPr>
          <w:t>81</w:t>
        </w:r>
        <w:r w:rsidR="00D929C5">
          <w:rPr>
            <w:noProof/>
            <w:webHidden/>
          </w:rPr>
          <w:fldChar w:fldCharType="end"/>
        </w:r>
      </w:hyperlink>
    </w:p>
    <w:p w14:paraId="73B63DB8"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12" w:history="1">
        <w:r w:rsidR="00D929C5" w:rsidRPr="003E35BA">
          <w:rPr>
            <w:rStyle w:val="Hyperlink"/>
            <w:rFonts w:cs="Calibri"/>
            <w:noProof/>
          </w:rPr>
          <w:t>Schedule No. 5. Grand Summary</w:t>
        </w:r>
        <w:r w:rsidR="00D929C5">
          <w:rPr>
            <w:noProof/>
            <w:webHidden/>
          </w:rPr>
          <w:tab/>
        </w:r>
        <w:r w:rsidR="00D929C5">
          <w:rPr>
            <w:noProof/>
            <w:webHidden/>
          </w:rPr>
          <w:fldChar w:fldCharType="begin"/>
        </w:r>
        <w:r w:rsidR="00D929C5">
          <w:rPr>
            <w:noProof/>
            <w:webHidden/>
          </w:rPr>
          <w:instrText xml:space="preserve"> PAGEREF _Toc4127512 \h </w:instrText>
        </w:r>
        <w:r w:rsidR="00D929C5">
          <w:rPr>
            <w:noProof/>
            <w:webHidden/>
          </w:rPr>
        </w:r>
        <w:r w:rsidR="00D929C5">
          <w:rPr>
            <w:noProof/>
            <w:webHidden/>
          </w:rPr>
          <w:fldChar w:fldCharType="separate"/>
        </w:r>
        <w:r w:rsidR="00D929C5">
          <w:rPr>
            <w:noProof/>
            <w:webHidden/>
          </w:rPr>
          <w:t>83</w:t>
        </w:r>
        <w:r w:rsidR="00D929C5">
          <w:rPr>
            <w:noProof/>
            <w:webHidden/>
          </w:rPr>
          <w:fldChar w:fldCharType="end"/>
        </w:r>
      </w:hyperlink>
    </w:p>
    <w:p w14:paraId="316AB1C8"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13" w:history="1">
        <w:r w:rsidR="00D929C5" w:rsidRPr="003E35BA">
          <w:rPr>
            <w:rStyle w:val="Hyperlink"/>
            <w:rFonts w:cs="Calibri"/>
            <w:noProof/>
          </w:rPr>
          <w:t>Schedule No. 6. Recommended Spare Parts</w:t>
        </w:r>
        <w:r w:rsidR="00D929C5">
          <w:rPr>
            <w:noProof/>
            <w:webHidden/>
          </w:rPr>
          <w:tab/>
        </w:r>
        <w:r w:rsidR="00D929C5">
          <w:rPr>
            <w:noProof/>
            <w:webHidden/>
          </w:rPr>
          <w:fldChar w:fldCharType="begin"/>
        </w:r>
        <w:r w:rsidR="00D929C5">
          <w:rPr>
            <w:noProof/>
            <w:webHidden/>
          </w:rPr>
          <w:instrText xml:space="preserve"> PAGEREF _Toc4127513 \h </w:instrText>
        </w:r>
        <w:r w:rsidR="00D929C5">
          <w:rPr>
            <w:noProof/>
            <w:webHidden/>
          </w:rPr>
        </w:r>
        <w:r w:rsidR="00D929C5">
          <w:rPr>
            <w:noProof/>
            <w:webHidden/>
          </w:rPr>
          <w:fldChar w:fldCharType="separate"/>
        </w:r>
        <w:r w:rsidR="00D929C5">
          <w:rPr>
            <w:noProof/>
            <w:webHidden/>
          </w:rPr>
          <w:t>84</w:t>
        </w:r>
        <w:r w:rsidR="00D929C5">
          <w:rPr>
            <w:noProof/>
            <w:webHidden/>
          </w:rPr>
          <w:fldChar w:fldCharType="end"/>
        </w:r>
      </w:hyperlink>
    </w:p>
    <w:p w14:paraId="65331BE6"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14" w:history="1">
        <w:r w:rsidR="00D929C5" w:rsidRPr="003E35BA">
          <w:rPr>
            <w:rStyle w:val="Hyperlink"/>
            <w:rFonts w:cs="Calibri"/>
            <w:noProof/>
          </w:rPr>
          <w:t>Price Adjustment</w:t>
        </w:r>
        <w:r w:rsidR="00D929C5">
          <w:rPr>
            <w:noProof/>
            <w:webHidden/>
          </w:rPr>
          <w:tab/>
        </w:r>
        <w:r w:rsidR="00D929C5">
          <w:rPr>
            <w:noProof/>
            <w:webHidden/>
          </w:rPr>
          <w:fldChar w:fldCharType="begin"/>
        </w:r>
        <w:r w:rsidR="00D929C5">
          <w:rPr>
            <w:noProof/>
            <w:webHidden/>
          </w:rPr>
          <w:instrText xml:space="preserve"> PAGEREF _Toc4127514 \h </w:instrText>
        </w:r>
        <w:r w:rsidR="00D929C5">
          <w:rPr>
            <w:noProof/>
            <w:webHidden/>
          </w:rPr>
        </w:r>
        <w:r w:rsidR="00D929C5">
          <w:rPr>
            <w:noProof/>
            <w:webHidden/>
          </w:rPr>
          <w:fldChar w:fldCharType="separate"/>
        </w:r>
        <w:r w:rsidR="00D929C5">
          <w:rPr>
            <w:noProof/>
            <w:webHidden/>
          </w:rPr>
          <w:t>86</w:t>
        </w:r>
        <w:r w:rsidR="00D929C5">
          <w:rPr>
            <w:noProof/>
            <w:webHidden/>
          </w:rPr>
          <w:fldChar w:fldCharType="end"/>
        </w:r>
      </w:hyperlink>
    </w:p>
    <w:p w14:paraId="74C22303" w14:textId="77777777" w:rsidR="00D929C5"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7515" w:history="1">
        <w:r w:rsidR="00D929C5" w:rsidRPr="003E35BA">
          <w:rPr>
            <w:rStyle w:val="Hyperlink"/>
            <w:noProof/>
          </w:rPr>
          <w:t>Form of Bid Security (Bank Guarantee)</w:t>
        </w:r>
        <w:r w:rsidR="00D929C5">
          <w:rPr>
            <w:noProof/>
            <w:webHidden/>
          </w:rPr>
          <w:tab/>
        </w:r>
        <w:r w:rsidR="00D929C5">
          <w:rPr>
            <w:noProof/>
            <w:webHidden/>
          </w:rPr>
          <w:fldChar w:fldCharType="begin"/>
        </w:r>
        <w:r w:rsidR="00D929C5">
          <w:rPr>
            <w:noProof/>
            <w:webHidden/>
          </w:rPr>
          <w:instrText xml:space="preserve"> PAGEREF _Toc4127515 \h </w:instrText>
        </w:r>
        <w:r w:rsidR="00D929C5">
          <w:rPr>
            <w:noProof/>
            <w:webHidden/>
          </w:rPr>
        </w:r>
        <w:r w:rsidR="00D929C5">
          <w:rPr>
            <w:noProof/>
            <w:webHidden/>
          </w:rPr>
          <w:fldChar w:fldCharType="separate"/>
        </w:r>
        <w:r w:rsidR="00D929C5">
          <w:rPr>
            <w:noProof/>
            <w:webHidden/>
          </w:rPr>
          <w:t>89</w:t>
        </w:r>
        <w:r w:rsidR="00D929C5">
          <w:rPr>
            <w:noProof/>
            <w:webHidden/>
          </w:rPr>
          <w:fldChar w:fldCharType="end"/>
        </w:r>
      </w:hyperlink>
    </w:p>
    <w:p w14:paraId="56C62FD6" w14:textId="77777777" w:rsidR="00D929C5"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7516" w:history="1">
        <w:r w:rsidR="00D929C5" w:rsidRPr="003E35BA">
          <w:rPr>
            <w:rStyle w:val="Hyperlink"/>
            <w:noProof/>
          </w:rPr>
          <w:t>Form of Bid Security (Bid Bond)</w:t>
        </w:r>
        <w:r w:rsidR="00D929C5">
          <w:rPr>
            <w:noProof/>
            <w:webHidden/>
          </w:rPr>
          <w:tab/>
        </w:r>
        <w:r w:rsidR="00D929C5">
          <w:rPr>
            <w:noProof/>
            <w:webHidden/>
          </w:rPr>
          <w:fldChar w:fldCharType="begin"/>
        </w:r>
        <w:r w:rsidR="00D929C5">
          <w:rPr>
            <w:noProof/>
            <w:webHidden/>
          </w:rPr>
          <w:instrText xml:space="preserve"> PAGEREF _Toc4127516 \h </w:instrText>
        </w:r>
        <w:r w:rsidR="00D929C5">
          <w:rPr>
            <w:noProof/>
            <w:webHidden/>
          </w:rPr>
        </w:r>
        <w:r w:rsidR="00D929C5">
          <w:rPr>
            <w:noProof/>
            <w:webHidden/>
          </w:rPr>
          <w:fldChar w:fldCharType="separate"/>
        </w:r>
        <w:r w:rsidR="00D929C5">
          <w:rPr>
            <w:noProof/>
            <w:webHidden/>
          </w:rPr>
          <w:t>91</w:t>
        </w:r>
        <w:r w:rsidR="00D929C5">
          <w:rPr>
            <w:noProof/>
            <w:webHidden/>
          </w:rPr>
          <w:fldChar w:fldCharType="end"/>
        </w:r>
      </w:hyperlink>
    </w:p>
    <w:p w14:paraId="0C26076D" w14:textId="77777777" w:rsidR="00D929C5"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7517" w:history="1">
        <w:r w:rsidR="00D929C5" w:rsidRPr="003E35BA">
          <w:rPr>
            <w:rStyle w:val="Hyperlink"/>
            <w:noProof/>
          </w:rPr>
          <w:t>Form of Bid-Securing Declaration</w:t>
        </w:r>
        <w:r w:rsidR="00D929C5">
          <w:rPr>
            <w:noProof/>
            <w:webHidden/>
          </w:rPr>
          <w:tab/>
        </w:r>
        <w:r w:rsidR="00D929C5">
          <w:rPr>
            <w:noProof/>
            <w:webHidden/>
          </w:rPr>
          <w:fldChar w:fldCharType="begin"/>
        </w:r>
        <w:r w:rsidR="00D929C5">
          <w:rPr>
            <w:noProof/>
            <w:webHidden/>
          </w:rPr>
          <w:instrText xml:space="preserve"> PAGEREF _Toc4127517 \h </w:instrText>
        </w:r>
        <w:r w:rsidR="00D929C5">
          <w:rPr>
            <w:noProof/>
            <w:webHidden/>
          </w:rPr>
        </w:r>
        <w:r w:rsidR="00D929C5">
          <w:rPr>
            <w:noProof/>
            <w:webHidden/>
          </w:rPr>
          <w:fldChar w:fldCharType="separate"/>
        </w:r>
        <w:r w:rsidR="00D929C5">
          <w:rPr>
            <w:noProof/>
            <w:webHidden/>
          </w:rPr>
          <w:t>93</w:t>
        </w:r>
        <w:r w:rsidR="00D929C5">
          <w:rPr>
            <w:noProof/>
            <w:webHidden/>
          </w:rPr>
          <w:fldChar w:fldCharType="end"/>
        </w:r>
      </w:hyperlink>
    </w:p>
    <w:p w14:paraId="29F79C8B" w14:textId="77777777" w:rsidR="00D929C5"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7518" w:history="1">
        <w:r w:rsidR="00D929C5" w:rsidRPr="003E35BA">
          <w:rPr>
            <w:rStyle w:val="Hyperlink"/>
            <w:noProof/>
          </w:rPr>
          <w:t>Manufacturer’s Authorization</w:t>
        </w:r>
        <w:r w:rsidR="00D929C5">
          <w:rPr>
            <w:noProof/>
            <w:webHidden/>
          </w:rPr>
          <w:tab/>
        </w:r>
        <w:r w:rsidR="00D929C5">
          <w:rPr>
            <w:noProof/>
            <w:webHidden/>
          </w:rPr>
          <w:fldChar w:fldCharType="begin"/>
        </w:r>
        <w:r w:rsidR="00D929C5">
          <w:rPr>
            <w:noProof/>
            <w:webHidden/>
          </w:rPr>
          <w:instrText xml:space="preserve"> PAGEREF _Toc4127518 \h </w:instrText>
        </w:r>
        <w:r w:rsidR="00D929C5">
          <w:rPr>
            <w:noProof/>
            <w:webHidden/>
          </w:rPr>
        </w:r>
        <w:r w:rsidR="00D929C5">
          <w:rPr>
            <w:noProof/>
            <w:webHidden/>
          </w:rPr>
          <w:fldChar w:fldCharType="separate"/>
        </w:r>
        <w:r w:rsidR="00D929C5">
          <w:rPr>
            <w:noProof/>
            <w:webHidden/>
          </w:rPr>
          <w:t>95</w:t>
        </w:r>
        <w:r w:rsidR="00D929C5">
          <w:rPr>
            <w:noProof/>
            <w:webHidden/>
          </w:rPr>
          <w:fldChar w:fldCharType="end"/>
        </w:r>
      </w:hyperlink>
    </w:p>
    <w:p w14:paraId="1B3D3FF7" w14:textId="77777777" w:rsidR="00D929C5"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7519" w:history="1">
        <w:r w:rsidR="00D929C5" w:rsidRPr="003E35BA">
          <w:rPr>
            <w:rStyle w:val="Hyperlink"/>
            <w:noProof/>
          </w:rPr>
          <w:t>Technical Proposal</w:t>
        </w:r>
        <w:r w:rsidR="00D929C5">
          <w:rPr>
            <w:noProof/>
            <w:webHidden/>
          </w:rPr>
          <w:tab/>
        </w:r>
        <w:r w:rsidR="00D929C5">
          <w:rPr>
            <w:noProof/>
            <w:webHidden/>
          </w:rPr>
          <w:fldChar w:fldCharType="begin"/>
        </w:r>
        <w:r w:rsidR="00D929C5">
          <w:rPr>
            <w:noProof/>
            <w:webHidden/>
          </w:rPr>
          <w:instrText xml:space="preserve"> PAGEREF _Toc4127519 \h </w:instrText>
        </w:r>
        <w:r w:rsidR="00D929C5">
          <w:rPr>
            <w:noProof/>
            <w:webHidden/>
          </w:rPr>
        </w:r>
        <w:r w:rsidR="00D929C5">
          <w:rPr>
            <w:noProof/>
            <w:webHidden/>
          </w:rPr>
          <w:fldChar w:fldCharType="separate"/>
        </w:r>
        <w:r w:rsidR="00D929C5">
          <w:rPr>
            <w:noProof/>
            <w:webHidden/>
          </w:rPr>
          <w:t>96</w:t>
        </w:r>
        <w:r w:rsidR="00D929C5">
          <w:rPr>
            <w:noProof/>
            <w:webHidden/>
          </w:rPr>
          <w:fldChar w:fldCharType="end"/>
        </w:r>
      </w:hyperlink>
    </w:p>
    <w:p w14:paraId="17CB9471"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20" w:history="1">
        <w:r w:rsidR="00D929C5" w:rsidRPr="003E35BA">
          <w:rPr>
            <w:rStyle w:val="Hyperlink"/>
            <w:rFonts w:cs="Calibri"/>
            <w:noProof/>
          </w:rPr>
          <w:t>Site Organization</w:t>
        </w:r>
        <w:r w:rsidR="00D929C5">
          <w:rPr>
            <w:noProof/>
            <w:webHidden/>
          </w:rPr>
          <w:tab/>
        </w:r>
        <w:r w:rsidR="00D929C5">
          <w:rPr>
            <w:noProof/>
            <w:webHidden/>
          </w:rPr>
          <w:fldChar w:fldCharType="begin"/>
        </w:r>
        <w:r w:rsidR="00D929C5">
          <w:rPr>
            <w:noProof/>
            <w:webHidden/>
          </w:rPr>
          <w:instrText xml:space="preserve"> PAGEREF _Toc4127520 \h </w:instrText>
        </w:r>
        <w:r w:rsidR="00D929C5">
          <w:rPr>
            <w:noProof/>
            <w:webHidden/>
          </w:rPr>
        </w:r>
        <w:r w:rsidR="00D929C5">
          <w:rPr>
            <w:noProof/>
            <w:webHidden/>
          </w:rPr>
          <w:fldChar w:fldCharType="separate"/>
        </w:r>
        <w:r w:rsidR="00D929C5">
          <w:rPr>
            <w:noProof/>
            <w:webHidden/>
          </w:rPr>
          <w:t>98</w:t>
        </w:r>
        <w:r w:rsidR="00D929C5">
          <w:rPr>
            <w:noProof/>
            <w:webHidden/>
          </w:rPr>
          <w:fldChar w:fldCharType="end"/>
        </w:r>
      </w:hyperlink>
    </w:p>
    <w:p w14:paraId="780A5EE1"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21" w:history="1">
        <w:r w:rsidR="00D929C5" w:rsidRPr="003E35BA">
          <w:rPr>
            <w:rStyle w:val="Hyperlink"/>
            <w:rFonts w:cs="Calibri"/>
            <w:noProof/>
          </w:rPr>
          <w:t>Method Statement</w:t>
        </w:r>
        <w:r w:rsidR="00D929C5">
          <w:rPr>
            <w:noProof/>
            <w:webHidden/>
          </w:rPr>
          <w:tab/>
        </w:r>
        <w:r w:rsidR="00D929C5">
          <w:rPr>
            <w:noProof/>
            <w:webHidden/>
          </w:rPr>
          <w:fldChar w:fldCharType="begin"/>
        </w:r>
        <w:r w:rsidR="00D929C5">
          <w:rPr>
            <w:noProof/>
            <w:webHidden/>
          </w:rPr>
          <w:instrText xml:space="preserve"> PAGEREF _Toc4127521 \h </w:instrText>
        </w:r>
        <w:r w:rsidR="00D929C5">
          <w:rPr>
            <w:noProof/>
            <w:webHidden/>
          </w:rPr>
        </w:r>
        <w:r w:rsidR="00D929C5">
          <w:rPr>
            <w:noProof/>
            <w:webHidden/>
          </w:rPr>
          <w:fldChar w:fldCharType="separate"/>
        </w:r>
        <w:r w:rsidR="00D929C5">
          <w:rPr>
            <w:noProof/>
            <w:webHidden/>
          </w:rPr>
          <w:t>99</w:t>
        </w:r>
        <w:r w:rsidR="00D929C5">
          <w:rPr>
            <w:noProof/>
            <w:webHidden/>
          </w:rPr>
          <w:fldChar w:fldCharType="end"/>
        </w:r>
      </w:hyperlink>
    </w:p>
    <w:p w14:paraId="40E6E7E8"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22" w:history="1">
        <w:r w:rsidR="00D929C5" w:rsidRPr="003E35BA">
          <w:rPr>
            <w:rStyle w:val="Hyperlink"/>
            <w:rFonts w:cs="Calibri"/>
            <w:noProof/>
          </w:rPr>
          <w:t>Mobilization Schedule</w:t>
        </w:r>
        <w:r w:rsidR="00D929C5">
          <w:rPr>
            <w:noProof/>
            <w:webHidden/>
          </w:rPr>
          <w:tab/>
        </w:r>
        <w:r w:rsidR="00D929C5">
          <w:rPr>
            <w:noProof/>
            <w:webHidden/>
          </w:rPr>
          <w:fldChar w:fldCharType="begin"/>
        </w:r>
        <w:r w:rsidR="00D929C5">
          <w:rPr>
            <w:noProof/>
            <w:webHidden/>
          </w:rPr>
          <w:instrText xml:space="preserve"> PAGEREF _Toc4127522 \h </w:instrText>
        </w:r>
        <w:r w:rsidR="00D929C5">
          <w:rPr>
            <w:noProof/>
            <w:webHidden/>
          </w:rPr>
        </w:r>
        <w:r w:rsidR="00D929C5">
          <w:rPr>
            <w:noProof/>
            <w:webHidden/>
          </w:rPr>
          <w:fldChar w:fldCharType="separate"/>
        </w:r>
        <w:r w:rsidR="00D929C5">
          <w:rPr>
            <w:noProof/>
            <w:webHidden/>
          </w:rPr>
          <w:t>100</w:t>
        </w:r>
        <w:r w:rsidR="00D929C5">
          <w:rPr>
            <w:noProof/>
            <w:webHidden/>
          </w:rPr>
          <w:fldChar w:fldCharType="end"/>
        </w:r>
      </w:hyperlink>
    </w:p>
    <w:p w14:paraId="755B8705"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23" w:history="1">
        <w:r w:rsidR="00D929C5" w:rsidRPr="003E35BA">
          <w:rPr>
            <w:rStyle w:val="Hyperlink"/>
            <w:rFonts w:cs="Calibri"/>
            <w:noProof/>
          </w:rPr>
          <w:t>Construction Schedule</w:t>
        </w:r>
        <w:r w:rsidR="00D929C5">
          <w:rPr>
            <w:noProof/>
            <w:webHidden/>
          </w:rPr>
          <w:tab/>
        </w:r>
        <w:r w:rsidR="00D929C5">
          <w:rPr>
            <w:noProof/>
            <w:webHidden/>
          </w:rPr>
          <w:fldChar w:fldCharType="begin"/>
        </w:r>
        <w:r w:rsidR="00D929C5">
          <w:rPr>
            <w:noProof/>
            <w:webHidden/>
          </w:rPr>
          <w:instrText xml:space="preserve"> PAGEREF _Toc4127523 \h </w:instrText>
        </w:r>
        <w:r w:rsidR="00D929C5">
          <w:rPr>
            <w:noProof/>
            <w:webHidden/>
          </w:rPr>
        </w:r>
        <w:r w:rsidR="00D929C5">
          <w:rPr>
            <w:noProof/>
            <w:webHidden/>
          </w:rPr>
          <w:fldChar w:fldCharType="separate"/>
        </w:r>
        <w:r w:rsidR="00D929C5">
          <w:rPr>
            <w:noProof/>
            <w:webHidden/>
          </w:rPr>
          <w:t>101</w:t>
        </w:r>
        <w:r w:rsidR="00D929C5">
          <w:rPr>
            <w:noProof/>
            <w:webHidden/>
          </w:rPr>
          <w:fldChar w:fldCharType="end"/>
        </w:r>
      </w:hyperlink>
    </w:p>
    <w:p w14:paraId="5357BF8E"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24" w:history="1">
        <w:r w:rsidR="00D929C5" w:rsidRPr="003E35BA">
          <w:rPr>
            <w:rStyle w:val="Hyperlink"/>
            <w:rFonts w:cs="Calibri"/>
            <w:noProof/>
          </w:rPr>
          <w:t>Plant</w:t>
        </w:r>
        <w:r w:rsidR="00D929C5">
          <w:rPr>
            <w:noProof/>
            <w:webHidden/>
          </w:rPr>
          <w:tab/>
        </w:r>
        <w:r w:rsidR="00D929C5">
          <w:rPr>
            <w:noProof/>
            <w:webHidden/>
          </w:rPr>
          <w:fldChar w:fldCharType="begin"/>
        </w:r>
        <w:r w:rsidR="00D929C5">
          <w:rPr>
            <w:noProof/>
            <w:webHidden/>
          </w:rPr>
          <w:instrText xml:space="preserve"> PAGEREF _Toc4127524 \h </w:instrText>
        </w:r>
        <w:r w:rsidR="00D929C5">
          <w:rPr>
            <w:noProof/>
            <w:webHidden/>
          </w:rPr>
        </w:r>
        <w:r w:rsidR="00D929C5">
          <w:rPr>
            <w:noProof/>
            <w:webHidden/>
          </w:rPr>
          <w:fldChar w:fldCharType="separate"/>
        </w:r>
        <w:r w:rsidR="00D929C5">
          <w:rPr>
            <w:noProof/>
            <w:webHidden/>
          </w:rPr>
          <w:t>102</w:t>
        </w:r>
        <w:r w:rsidR="00D929C5">
          <w:rPr>
            <w:noProof/>
            <w:webHidden/>
          </w:rPr>
          <w:fldChar w:fldCharType="end"/>
        </w:r>
      </w:hyperlink>
    </w:p>
    <w:p w14:paraId="685C846C"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25" w:history="1">
        <w:r w:rsidR="00D929C5" w:rsidRPr="003E35BA">
          <w:rPr>
            <w:rStyle w:val="Hyperlink"/>
            <w:rFonts w:cs="Calibri"/>
            <w:noProof/>
          </w:rPr>
          <w:t>Contractor’s Equipment</w:t>
        </w:r>
        <w:r w:rsidR="00D929C5">
          <w:rPr>
            <w:noProof/>
            <w:webHidden/>
          </w:rPr>
          <w:tab/>
        </w:r>
        <w:r w:rsidR="00D929C5">
          <w:rPr>
            <w:noProof/>
            <w:webHidden/>
          </w:rPr>
          <w:fldChar w:fldCharType="begin"/>
        </w:r>
        <w:r w:rsidR="00D929C5">
          <w:rPr>
            <w:noProof/>
            <w:webHidden/>
          </w:rPr>
          <w:instrText xml:space="preserve"> PAGEREF _Toc4127525 \h </w:instrText>
        </w:r>
        <w:r w:rsidR="00D929C5">
          <w:rPr>
            <w:noProof/>
            <w:webHidden/>
          </w:rPr>
        </w:r>
        <w:r w:rsidR="00D929C5">
          <w:rPr>
            <w:noProof/>
            <w:webHidden/>
          </w:rPr>
          <w:fldChar w:fldCharType="separate"/>
        </w:r>
        <w:r w:rsidR="00D929C5">
          <w:rPr>
            <w:noProof/>
            <w:webHidden/>
          </w:rPr>
          <w:t>103</w:t>
        </w:r>
        <w:r w:rsidR="00D929C5">
          <w:rPr>
            <w:noProof/>
            <w:webHidden/>
          </w:rPr>
          <w:fldChar w:fldCharType="end"/>
        </w:r>
      </w:hyperlink>
    </w:p>
    <w:p w14:paraId="40511B45"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26" w:history="1">
        <w:r w:rsidR="00D929C5" w:rsidRPr="003E35BA">
          <w:rPr>
            <w:rStyle w:val="Hyperlink"/>
            <w:rFonts w:cs="Calibri"/>
            <w:noProof/>
          </w:rPr>
          <w:t>Proposed Personnel</w:t>
        </w:r>
        <w:r w:rsidR="00D929C5">
          <w:rPr>
            <w:noProof/>
            <w:webHidden/>
          </w:rPr>
          <w:tab/>
        </w:r>
        <w:r w:rsidR="00D929C5">
          <w:rPr>
            <w:noProof/>
            <w:webHidden/>
          </w:rPr>
          <w:fldChar w:fldCharType="begin"/>
        </w:r>
        <w:r w:rsidR="00D929C5">
          <w:rPr>
            <w:noProof/>
            <w:webHidden/>
          </w:rPr>
          <w:instrText xml:space="preserve"> PAGEREF _Toc4127526 \h </w:instrText>
        </w:r>
        <w:r w:rsidR="00D929C5">
          <w:rPr>
            <w:noProof/>
            <w:webHidden/>
          </w:rPr>
        </w:r>
        <w:r w:rsidR="00D929C5">
          <w:rPr>
            <w:noProof/>
            <w:webHidden/>
          </w:rPr>
          <w:fldChar w:fldCharType="separate"/>
        </w:r>
        <w:r w:rsidR="00D929C5">
          <w:rPr>
            <w:noProof/>
            <w:webHidden/>
          </w:rPr>
          <w:t>104</w:t>
        </w:r>
        <w:r w:rsidR="00D929C5">
          <w:rPr>
            <w:noProof/>
            <w:webHidden/>
          </w:rPr>
          <w:fldChar w:fldCharType="end"/>
        </w:r>
      </w:hyperlink>
    </w:p>
    <w:p w14:paraId="028FFF76"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27" w:history="1">
        <w:r w:rsidR="00D929C5" w:rsidRPr="003E35BA">
          <w:rPr>
            <w:rStyle w:val="Hyperlink"/>
            <w:rFonts w:cs="Calibri"/>
            <w:noProof/>
          </w:rPr>
          <w:t>Proposed Subcontractors for Major Items of Plant and Installation Services</w:t>
        </w:r>
        <w:r w:rsidR="00D929C5">
          <w:rPr>
            <w:noProof/>
            <w:webHidden/>
          </w:rPr>
          <w:tab/>
        </w:r>
        <w:r w:rsidR="00D929C5">
          <w:rPr>
            <w:noProof/>
            <w:webHidden/>
          </w:rPr>
          <w:fldChar w:fldCharType="begin"/>
        </w:r>
        <w:r w:rsidR="00D929C5">
          <w:rPr>
            <w:noProof/>
            <w:webHidden/>
          </w:rPr>
          <w:instrText xml:space="preserve"> PAGEREF _Toc4127527 \h </w:instrText>
        </w:r>
        <w:r w:rsidR="00D929C5">
          <w:rPr>
            <w:noProof/>
            <w:webHidden/>
          </w:rPr>
        </w:r>
        <w:r w:rsidR="00D929C5">
          <w:rPr>
            <w:noProof/>
            <w:webHidden/>
          </w:rPr>
          <w:fldChar w:fldCharType="separate"/>
        </w:r>
        <w:r w:rsidR="00D929C5">
          <w:rPr>
            <w:noProof/>
            <w:webHidden/>
          </w:rPr>
          <w:t>107</w:t>
        </w:r>
        <w:r w:rsidR="00D929C5">
          <w:rPr>
            <w:noProof/>
            <w:webHidden/>
          </w:rPr>
          <w:fldChar w:fldCharType="end"/>
        </w:r>
      </w:hyperlink>
    </w:p>
    <w:p w14:paraId="6947F9BA"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28" w:history="1">
        <w:r w:rsidR="00D929C5" w:rsidRPr="003E35BA">
          <w:rPr>
            <w:rStyle w:val="Hyperlink"/>
            <w:rFonts w:cs="Calibri"/>
            <w:noProof/>
          </w:rPr>
          <w:t>Functional Guarantees of the Proposed Facilities</w:t>
        </w:r>
        <w:r w:rsidR="00D929C5">
          <w:rPr>
            <w:noProof/>
            <w:webHidden/>
          </w:rPr>
          <w:tab/>
        </w:r>
        <w:r w:rsidR="00D929C5">
          <w:rPr>
            <w:noProof/>
            <w:webHidden/>
          </w:rPr>
          <w:fldChar w:fldCharType="begin"/>
        </w:r>
        <w:r w:rsidR="00D929C5">
          <w:rPr>
            <w:noProof/>
            <w:webHidden/>
          </w:rPr>
          <w:instrText xml:space="preserve"> PAGEREF _Toc4127528 \h </w:instrText>
        </w:r>
        <w:r w:rsidR="00D929C5">
          <w:rPr>
            <w:noProof/>
            <w:webHidden/>
          </w:rPr>
        </w:r>
        <w:r w:rsidR="00D929C5">
          <w:rPr>
            <w:noProof/>
            <w:webHidden/>
          </w:rPr>
          <w:fldChar w:fldCharType="separate"/>
        </w:r>
        <w:r w:rsidR="00D929C5">
          <w:rPr>
            <w:noProof/>
            <w:webHidden/>
          </w:rPr>
          <w:t>108</w:t>
        </w:r>
        <w:r w:rsidR="00D929C5">
          <w:rPr>
            <w:noProof/>
            <w:webHidden/>
          </w:rPr>
          <w:fldChar w:fldCharType="end"/>
        </w:r>
      </w:hyperlink>
    </w:p>
    <w:p w14:paraId="094446B1"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29" w:history="1">
        <w:r w:rsidR="00D929C5" w:rsidRPr="003E35BA">
          <w:rPr>
            <w:rStyle w:val="Hyperlink"/>
            <w:rFonts w:cs="Calibri"/>
            <w:noProof/>
          </w:rPr>
          <w:t>Others - Time Schedule</w:t>
        </w:r>
        <w:r w:rsidR="00D929C5">
          <w:rPr>
            <w:noProof/>
            <w:webHidden/>
          </w:rPr>
          <w:tab/>
        </w:r>
        <w:r w:rsidR="00D929C5">
          <w:rPr>
            <w:noProof/>
            <w:webHidden/>
          </w:rPr>
          <w:fldChar w:fldCharType="begin"/>
        </w:r>
        <w:r w:rsidR="00D929C5">
          <w:rPr>
            <w:noProof/>
            <w:webHidden/>
          </w:rPr>
          <w:instrText xml:space="preserve"> PAGEREF _Toc4127529 \h </w:instrText>
        </w:r>
        <w:r w:rsidR="00D929C5">
          <w:rPr>
            <w:noProof/>
            <w:webHidden/>
          </w:rPr>
        </w:r>
        <w:r w:rsidR="00D929C5">
          <w:rPr>
            <w:noProof/>
            <w:webHidden/>
          </w:rPr>
          <w:fldChar w:fldCharType="separate"/>
        </w:r>
        <w:r w:rsidR="00D929C5">
          <w:rPr>
            <w:noProof/>
            <w:webHidden/>
          </w:rPr>
          <w:t>109</w:t>
        </w:r>
        <w:r w:rsidR="00D929C5">
          <w:rPr>
            <w:noProof/>
            <w:webHidden/>
          </w:rPr>
          <w:fldChar w:fldCharType="end"/>
        </w:r>
      </w:hyperlink>
    </w:p>
    <w:p w14:paraId="1B58B0EC" w14:textId="77777777" w:rsidR="00D929C5"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127530" w:history="1">
        <w:r w:rsidR="00D929C5" w:rsidRPr="003E35BA">
          <w:rPr>
            <w:rStyle w:val="Hyperlink"/>
            <w:noProof/>
          </w:rPr>
          <w:t>Bidder’s Qualification</w:t>
        </w:r>
        <w:r w:rsidR="00D929C5">
          <w:rPr>
            <w:noProof/>
            <w:webHidden/>
          </w:rPr>
          <w:tab/>
        </w:r>
        <w:r w:rsidR="00D929C5">
          <w:rPr>
            <w:noProof/>
            <w:webHidden/>
          </w:rPr>
          <w:fldChar w:fldCharType="begin"/>
        </w:r>
        <w:r w:rsidR="00D929C5">
          <w:rPr>
            <w:noProof/>
            <w:webHidden/>
          </w:rPr>
          <w:instrText xml:space="preserve"> PAGEREF _Toc4127530 \h </w:instrText>
        </w:r>
        <w:r w:rsidR="00D929C5">
          <w:rPr>
            <w:noProof/>
            <w:webHidden/>
          </w:rPr>
        </w:r>
        <w:r w:rsidR="00D929C5">
          <w:rPr>
            <w:noProof/>
            <w:webHidden/>
          </w:rPr>
          <w:fldChar w:fldCharType="separate"/>
        </w:r>
        <w:r w:rsidR="00D929C5">
          <w:rPr>
            <w:noProof/>
            <w:webHidden/>
          </w:rPr>
          <w:t>110</w:t>
        </w:r>
        <w:r w:rsidR="00D929C5">
          <w:rPr>
            <w:noProof/>
            <w:webHidden/>
          </w:rPr>
          <w:fldChar w:fldCharType="end"/>
        </w:r>
      </w:hyperlink>
    </w:p>
    <w:p w14:paraId="3487FF30"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31" w:history="1">
        <w:r w:rsidR="00D929C5" w:rsidRPr="003E35BA">
          <w:rPr>
            <w:rStyle w:val="Hyperlink"/>
            <w:rFonts w:cs="Calibri"/>
            <w:noProof/>
          </w:rPr>
          <w:t>Bidder Information Sheet</w:t>
        </w:r>
        <w:r w:rsidR="00D929C5">
          <w:rPr>
            <w:noProof/>
            <w:webHidden/>
          </w:rPr>
          <w:tab/>
        </w:r>
        <w:r w:rsidR="00D929C5">
          <w:rPr>
            <w:noProof/>
            <w:webHidden/>
          </w:rPr>
          <w:fldChar w:fldCharType="begin"/>
        </w:r>
        <w:r w:rsidR="00D929C5">
          <w:rPr>
            <w:noProof/>
            <w:webHidden/>
          </w:rPr>
          <w:instrText xml:space="preserve"> PAGEREF _Toc4127531 \h </w:instrText>
        </w:r>
        <w:r w:rsidR="00D929C5">
          <w:rPr>
            <w:noProof/>
            <w:webHidden/>
          </w:rPr>
        </w:r>
        <w:r w:rsidR="00D929C5">
          <w:rPr>
            <w:noProof/>
            <w:webHidden/>
          </w:rPr>
          <w:fldChar w:fldCharType="separate"/>
        </w:r>
        <w:r w:rsidR="00D929C5">
          <w:rPr>
            <w:noProof/>
            <w:webHidden/>
          </w:rPr>
          <w:t>111</w:t>
        </w:r>
        <w:r w:rsidR="00D929C5">
          <w:rPr>
            <w:noProof/>
            <w:webHidden/>
          </w:rPr>
          <w:fldChar w:fldCharType="end"/>
        </w:r>
      </w:hyperlink>
    </w:p>
    <w:p w14:paraId="6055A9C7"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32" w:history="1">
        <w:r w:rsidR="00D929C5" w:rsidRPr="003E35BA">
          <w:rPr>
            <w:rStyle w:val="Hyperlink"/>
            <w:rFonts w:cs="Calibri"/>
            <w:noProof/>
          </w:rPr>
          <w:t>Partner to JV Information Sheet</w:t>
        </w:r>
        <w:r w:rsidR="00D929C5">
          <w:rPr>
            <w:noProof/>
            <w:webHidden/>
          </w:rPr>
          <w:tab/>
        </w:r>
        <w:r w:rsidR="00D929C5">
          <w:rPr>
            <w:noProof/>
            <w:webHidden/>
          </w:rPr>
          <w:fldChar w:fldCharType="begin"/>
        </w:r>
        <w:r w:rsidR="00D929C5">
          <w:rPr>
            <w:noProof/>
            <w:webHidden/>
          </w:rPr>
          <w:instrText xml:space="preserve"> PAGEREF _Toc4127532 \h </w:instrText>
        </w:r>
        <w:r w:rsidR="00D929C5">
          <w:rPr>
            <w:noProof/>
            <w:webHidden/>
          </w:rPr>
        </w:r>
        <w:r w:rsidR="00D929C5">
          <w:rPr>
            <w:noProof/>
            <w:webHidden/>
          </w:rPr>
          <w:fldChar w:fldCharType="separate"/>
        </w:r>
        <w:r w:rsidR="00D929C5">
          <w:rPr>
            <w:noProof/>
            <w:webHidden/>
          </w:rPr>
          <w:t>113</w:t>
        </w:r>
        <w:r w:rsidR="00D929C5">
          <w:rPr>
            <w:noProof/>
            <w:webHidden/>
          </w:rPr>
          <w:fldChar w:fldCharType="end"/>
        </w:r>
      </w:hyperlink>
    </w:p>
    <w:p w14:paraId="515F3339"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33" w:history="1">
        <w:r w:rsidR="00D929C5" w:rsidRPr="003E35BA">
          <w:rPr>
            <w:rStyle w:val="Hyperlink"/>
            <w:rFonts w:cs="Calibri"/>
            <w:noProof/>
          </w:rPr>
          <w:t>Historical Contract Non-Performance</w:t>
        </w:r>
        <w:r w:rsidR="00D929C5">
          <w:rPr>
            <w:noProof/>
            <w:webHidden/>
          </w:rPr>
          <w:tab/>
        </w:r>
        <w:r w:rsidR="00D929C5">
          <w:rPr>
            <w:noProof/>
            <w:webHidden/>
          </w:rPr>
          <w:fldChar w:fldCharType="begin"/>
        </w:r>
        <w:r w:rsidR="00D929C5">
          <w:rPr>
            <w:noProof/>
            <w:webHidden/>
          </w:rPr>
          <w:instrText xml:space="preserve"> PAGEREF _Toc4127533 \h </w:instrText>
        </w:r>
        <w:r w:rsidR="00D929C5">
          <w:rPr>
            <w:noProof/>
            <w:webHidden/>
          </w:rPr>
        </w:r>
        <w:r w:rsidR="00D929C5">
          <w:rPr>
            <w:noProof/>
            <w:webHidden/>
          </w:rPr>
          <w:fldChar w:fldCharType="separate"/>
        </w:r>
        <w:r w:rsidR="00D929C5">
          <w:rPr>
            <w:noProof/>
            <w:webHidden/>
          </w:rPr>
          <w:t>114</w:t>
        </w:r>
        <w:r w:rsidR="00D929C5">
          <w:rPr>
            <w:noProof/>
            <w:webHidden/>
          </w:rPr>
          <w:fldChar w:fldCharType="end"/>
        </w:r>
      </w:hyperlink>
    </w:p>
    <w:p w14:paraId="4C3CFC2E"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34" w:history="1">
        <w:r w:rsidR="00D929C5" w:rsidRPr="003E35BA">
          <w:rPr>
            <w:rStyle w:val="Hyperlink"/>
            <w:rFonts w:cs="Calibri"/>
            <w:noProof/>
          </w:rPr>
          <w:t>ESHS Performance Declaration</w:t>
        </w:r>
        <w:r w:rsidR="00D929C5">
          <w:rPr>
            <w:noProof/>
            <w:webHidden/>
          </w:rPr>
          <w:tab/>
        </w:r>
        <w:r w:rsidR="00D929C5">
          <w:rPr>
            <w:noProof/>
            <w:webHidden/>
          </w:rPr>
          <w:fldChar w:fldCharType="begin"/>
        </w:r>
        <w:r w:rsidR="00D929C5">
          <w:rPr>
            <w:noProof/>
            <w:webHidden/>
          </w:rPr>
          <w:instrText xml:space="preserve"> PAGEREF _Toc4127534 \h </w:instrText>
        </w:r>
        <w:r w:rsidR="00D929C5">
          <w:rPr>
            <w:noProof/>
            <w:webHidden/>
          </w:rPr>
        </w:r>
        <w:r w:rsidR="00D929C5">
          <w:rPr>
            <w:noProof/>
            <w:webHidden/>
          </w:rPr>
          <w:fldChar w:fldCharType="separate"/>
        </w:r>
        <w:r w:rsidR="00D929C5">
          <w:rPr>
            <w:noProof/>
            <w:webHidden/>
          </w:rPr>
          <w:t>116</w:t>
        </w:r>
        <w:r w:rsidR="00D929C5">
          <w:rPr>
            <w:noProof/>
            <w:webHidden/>
          </w:rPr>
          <w:fldChar w:fldCharType="end"/>
        </w:r>
      </w:hyperlink>
    </w:p>
    <w:p w14:paraId="5AA34ED2"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35" w:history="1">
        <w:r w:rsidR="00D929C5" w:rsidRPr="003E35BA">
          <w:rPr>
            <w:rStyle w:val="Hyperlink"/>
            <w:rFonts w:cs="Calibri"/>
            <w:noProof/>
          </w:rPr>
          <w:t>Historical Financial Performance</w:t>
        </w:r>
        <w:r w:rsidR="00D929C5">
          <w:rPr>
            <w:noProof/>
            <w:webHidden/>
          </w:rPr>
          <w:tab/>
        </w:r>
        <w:r w:rsidR="00D929C5">
          <w:rPr>
            <w:noProof/>
            <w:webHidden/>
          </w:rPr>
          <w:fldChar w:fldCharType="begin"/>
        </w:r>
        <w:r w:rsidR="00D929C5">
          <w:rPr>
            <w:noProof/>
            <w:webHidden/>
          </w:rPr>
          <w:instrText xml:space="preserve"> PAGEREF _Toc4127535 \h </w:instrText>
        </w:r>
        <w:r w:rsidR="00D929C5">
          <w:rPr>
            <w:noProof/>
            <w:webHidden/>
          </w:rPr>
        </w:r>
        <w:r w:rsidR="00D929C5">
          <w:rPr>
            <w:noProof/>
            <w:webHidden/>
          </w:rPr>
          <w:fldChar w:fldCharType="separate"/>
        </w:r>
        <w:r w:rsidR="00D929C5">
          <w:rPr>
            <w:noProof/>
            <w:webHidden/>
          </w:rPr>
          <w:t>118</w:t>
        </w:r>
        <w:r w:rsidR="00D929C5">
          <w:rPr>
            <w:noProof/>
            <w:webHidden/>
          </w:rPr>
          <w:fldChar w:fldCharType="end"/>
        </w:r>
      </w:hyperlink>
    </w:p>
    <w:p w14:paraId="4613AD86"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36" w:history="1">
        <w:r w:rsidR="00D929C5" w:rsidRPr="003E35BA">
          <w:rPr>
            <w:rStyle w:val="Hyperlink"/>
            <w:rFonts w:cs="Calibri"/>
            <w:noProof/>
          </w:rPr>
          <w:t>Average Annual Turnover</w:t>
        </w:r>
        <w:r w:rsidR="00D929C5">
          <w:rPr>
            <w:noProof/>
            <w:webHidden/>
          </w:rPr>
          <w:tab/>
        </w:r>
        <w:r w:rsidR="00D929C5">
          <w:rPr>
            <w:noProof/>
            <w:webHidden/>
          </w:rPr>
          <w:fldChar w:fldCharType="begin"/>
        </w:r>
        <w:r w:rsidR="00D929C5">
          <w:rPr>
            <w:noProof/>
            <w:webHidden/>
          </w:rPr>
          <w:instrText xml:space="preserve"> PAGEREF _Toc4127536 \h </w:instrText>
        </w:r>
        <w:r w:rsidR="00D929C5">
          <w:rPr>
            <w:noProof/>
            <w:webHidden/>
          </w:rPr>
        </w:r>
        <w:r w:rsidR="00D929C5">
          <w:rPr>
            <w:noProof/>
            <w:webHidden/>
          </w:rPr>
          <w:fldChar w:fldCharType="separate"/>
        </w:r>
        <w:r w:rsidR="00D929C5">
          <w:rPr>
            <w:noProof/>
            <w:webHidden/>
          </w:rPr>
          <w:t>120</w:t>
        </w:r>
        <w:r w:rsidR="00D929C5">
          <w:rPr>
            <w:noProof/>
            <w:webHidden/>
          </w:rPr>
          <w:fldChar w:fldCharType="end"/>
        </w:r>
      </w:hyperlink>
    </w:p>
    <w:p w14:paraId="7BF4C258"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37" w:history="1">
        <w:r w:rsidR="00D929C5" w:rsidRPr="003E35BA">
          <w:rPr>
            <w:rStyle w:val="Hyperlink"/>
            <w:rFonts w:cs="Calibri"/>
            <w:noProof/>
          </w:rPr>
          <w:t>Financial Resources</w:t>
        </w:r>
        <w:r w:rsidR="00D929C5">
          <w:rPr>
            <w:noProof/>
            <w:webHidden/>
          </w:rPr>
          <w:tab/>
        </w:r>
        <w:r w:rsidR="00D929C5">
          <w:rPr>
            <w:noProof/>
            <w:webHidden/>
          </w:rPr>
          <w:fldChar w:fldCharType="begin"/>
        </w:r>
        <w:r w:rsidR="00D929C5">
          <w:rPr>
            <w:noProof/>
            <w:webHidden/>
          </w:rPr>
          <w:instrText xml:space="preserve"> PAGEREF _Toc4127537 \h </w:instrText>
        </w:r>
        <w:r w:rsidR="00D929C5">
          <w:rPr>
            <w:noProof/>
            <w:webHidden/>
          </w:rPr>
        </w:r>
        <w:r w:rsidR="00D929C5">
          <w:rPr>
            <w:noProof/>
            <w:webHidden/>
          </w:rPr>
          <w:fldChar w:fldCharType="separate"/>
        </w:r>
        <w:r w:rsidR="00D929C5">
          <w:rPr>
            <w:noProof/>
            <w:webHidden/>
          </w:rPr>
          <w:t>121</w:t>
        </w:r>
        <w:r w:rsidR="00D929C5">
          <w:rPr>
            <w:noProof/>
            <w:webHidden/>
          </w:rPr>
          <w:fldChar w:fldCharType="end"/>
        </w:r>
      </w:hyperlink>
    </w:p>
    <w:p w14:paraId="77D0B3E9"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38" w:history="1">
        <w:r w:rsidR="00D929C5" w:rsidRPr="003E35BA">
          <w:rPr>
            <w:rStyle w:val="Hyperlink"/>
            <w:rFonts w:cs="Calibri"/>
            <w:noProof/>
          </w:rPr>
          <w:t>Current Contract Commitments/Works in Progress</w:t>
        </w:r>
        <w:r w:rsidR="00D929C5">
          <w:rPr>
            <w:noProof/>
            <w:webHidden/>
          </w:rPr>
          <w:tab/>
        </w:r>
        <w:r w:rsidR="00D929C5">
          <w:rPr>
            <w:noProof/>
            <w:webHidden/>
          </w:rPr>
          <w:fldChar w:fldCharType="begin"/>
        </w:r>
        <w:r w:rsidR="00D929C5">
          <w:rPr>
            <w:noProof/>
            <w:webHidden/>
          </w:rPr>
          <w:instrText xml:space="preserve"> PAGEREF _Toc4127538 \h </w:instrText>
        </w:r>
        <w:r w:rsidR="00D929C5">
          <w:rPr>
            <w:noProof/>
            <w:webHidden/>
          </w:rPr>
        </w:r>
        <w:r w:rsidR="00D929C5">
          <w:rPr>
            <w:noProof/>
            <w:webHidden/>
          </w:rPr>
          <w:fldChar w:fldCharType="separate"/>
        </w:r>
        <w:r w:rsidR="00D929C5">
          <w:rPr>
            <w:noProof/>
            <w:webHidden/>
          </w:rPr>
          <w:t>122</w:t>
        </w:r>
        <w:r w:rsidR="00D929C5">
          <w:rPr>
            <w:noProof/>
            <w:webHidden/>
          </w:rPr>
          <w:fldChar w:fldCharType="end"/>
        </w:r>
      </w:hyperlink>
    </w:p>
    <w:p w14:paraId="1C92DAEC"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39" w:history="1">
        <w:r w:rsidR="00D929C5" w:rsidRPr="003E35BA">
          <w:rPr>
            <w:rStyle w:val="Hyperlink"/>
            <w:rFonts w:cs="Calibri"/>
            <w:noProof/>
          </w:rPr>
          <w:t>General Experience</w:t>
        </w:r>
        <w:r w:rsidR="00D929C5">
          <w:rPr>
            <w:noProof/>
            <w:webHidden/>
          </w:rPr>
          <w:tab/>
        </w:r>
        <w:r w:rsidR="00D929C5">
          <w:rPr>
            <w:noProof/>
            <w:webHidden/>
          </w:rPr>
          <w:fldChar w:fldCharType="begin"/>
        </w:r>
        <w:r w:rsidR="00D929C5">
          <w:rPr>
            <w:noProof/>
            <w:webHidden/>
          </w:rPr>
          <w:instrText xml:space="preserve"> PAGEREF _Toc4127539 \h </w:instrText>
        </w:r>
        <w:r w:rsidR="00D929C5">
          <w:rPr>
            <w:noProof/>
            <w:webHidden/>
          </w:rPr>
        </w:r>
        <w:r w:rsidR="00D929C5">
          <w:rPr>
            <w:noProof/>
            <w:webHidden/>
          </w:rPr>
          <w:fldChar w:fldCharType="separate"/>
        </w:r>
        <w:r w:rsidR="00D929C5">
          <w:rPr>
            <w:noProof/>
            <w:webHidden/>
          </w:rPr>
          <w:t>123</w:t>
        </w:r>
        <w:r w:rsidR="00D929C5">
          <w:rPr>
            <w:noProof/>
            <w:webHidden/>
          </w:rPr>
          <w:fldChar w:fldCharType="end"/>
        </w:r>
      </w:hyperlink>
    </w:p>
    <w:p w14:paraId="48E54B27"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40" w:history="1">
        <w:r w:rsidR="00D929C5" w:rsidRPr="003E35BA">
          <w:rPr>
            <w:rStyle w:val="Hyperlink"/>
            <w:rFonts w:cs="Calibri"/>
            <w:noProof/>
          </w:rPr>
          <w:t>Specific Experience</w:t>
        </w:r>
        <w:r w:rsidR="00D929C5">
          <w:rPr>
            <w:noProof/>
            <w:webHidden/>
          </w:rPr>
          <w:tab/>
        </w:r>
        <w:r w:rsidR="00D929C5">
          <w:rPr>
            <w:noProof/>
            <w:webHidden/>
          </w:rPr>
          <w:fldChar w:fldCharType="begin"/>
        </w:r>
        <w:r w:rsidR="00D929C5">
          <w:rPr>
            <w:noProof/>
            <w:webHidden/>
          </w:rPr>
          <w:instrText xml:space="preserve"> PAGEREF _Toc4127540 \h </w:instrText>
        </w:r>
        <w:r w:rsidR="00D929C5">
          <w:rPr>
            <w:noProof/>
            <w:webHidden/>
          </w:rPr>
        </w:r>
        <w:r w:rsidR="00D929C5">
          <w:rPr>
            <w:noProof/>
            <w:webHidden/>
          </w:rPr>
          <w:fldChar w:fldCharType="separate"/>
        </w:r>
        <w:r w:rsidR="00D929C5">
          <w:rPr>
            <w:noProof/>
            <w:webHidden/>
          </w:rPr>
          <w:t>124</w:t>
        </w:r>
        <w:r w:rsidR="00D929C5">
          <w:rPr>
            <w:noProof/>
            <w:webHidden/>
          </w:rPr>
          <w:fldChar w:fldCharType="end"/>
        </w:r>
      </w:hyperlink>
    </w:p>
    <w:p w14:paraId="1F80F295" w14:textId="77777777" w:rsidR="00D929C5" w:rsidRDefault="00000000">
      <w:pPr>
        <w:pStyle w:val="TOC2"/>
        <w:tabs>
          <w:tab w:val="right" w:leader="dot" w:pos="8990"/>
        </w:tabs>
        <w:rPr>
          <w:rFonts w:asciiTheme="minorHAnsi" w:eastAsiaTheme="minorEastAsia" w:hAnsiTheme="minorHAnsi" w:cs="Arial"/>
          <w:b w:val="0"/>
          <w:bCs w:val="0"/>
          <w:noProof/>
          <w:sz w:val="22"/>
          <w:szCs w:val="22"/>
        </w:rPr>
      </w:pPr>
      <w:hyperlink w:anchor="_Toc4127541" w:history="1">
        <w:r w:rsidR="00D929C5" w:rsidRPr="003E35BA">
          <w:rPr>
            <w:rStyle w:val="Hyperlink"/>
            <w:rFonts w:cs="Calibri"/>
            <w:noProof/>
          </w:rPr>
          <w:t>Specific Experience in Key Activities</w:t>
        </w:r>
        <w:r w:rsidR="00D929C5">
          <w:rPr>
            <w:noProof/>
            <w:webHidden/>
          </w:rPr>
          <w:tab/>
        </w:r>
        <w:r w:rsidR="00D929C5">
          <w:rPr>
            <w:noProof/>
            <w:webHidden/>
          </w:rPr>
          <w:fldChar w:fldCharType="begin"/>
        </w:r>
        <w:r w:rsidR="00D929C5">
          <w:rPr>
            <w:noProof/>
            <w:webHidden/>
          </w:rPr>
          <w:instrText xml:space="preserve"> PAGEREF _Toc4127541 \h </w:instrText>
        </w:r>
        <w:r w:rsidR="00D929C5">
          <w:rPr>
            <w:noProof/>
            <w:webHidden/>
          </w:rPr>
        </w:r>
        <w:r w:rsidR="00D929C5">
          <w:rPr>
            <w:noProof/>
            <w:webHidden/>
          </w:rPr>
          <w:fldChar w:fldCharType="separate"/>
        </w:r>
        <w:r w:rsidR="00D929C5">
          <w:rPr>
            <w:noProof/>
            <w:webHidden/>
          </w:rPr>
          <w:t>126</w:t>
        </w:r>
        <w:r w:rsidR="00D929C5">
          <w:rPr>
            <w:noProof/>
            <w:webHidden/>
          </w:rPr>
          <w:fldChar w:fldCharType="end"/>
        </w:r>
      </w:hyperlink>
    </w:p>
    <w:p w14:paraId="30E708AF" w14:textId="77777777" w:rsidR="00224291" w:rsidRPr="00331B9C" w:rsidRDefault="00622C09" w:rsidP="009C070F">
      <w:pPr>
        <w:pStyle w:val="TOC2"/>
        <w:tabs>
          <w:tab w:val="right" w:leader="dot" w:pos="9360"/>
        </w:tabs>
        <w:spacing w:before="0"/>
        <w:ind w:left="720" w:hanging="720"/>
        <w:outlineLvl w:val="1"/>
        <w:rPr>
          <w:szCs w:val="24"/>
          <w:lang w:val="en-GB"/>
        </w:rPr>
      </w:pPr>
      <w:r>
        <w:rPr>
          <w:rStyle w:val="Hyperlink"/>
          <w:rFonts w:ascii="Times New Roman" w:hAnsi="Times New Roman" w:cs="Arial"/>
          <w:b w:val="0"/>
          <w:bCs w:val="0"/>
          <w:noProof/>
          <w:lang w:val="en-GB"/>
        </w:rPr>
        <w:fldChar w:fldCharType="end"/>
      </w:r>
    </w:p>
    <w:p w14:paraId="2A44F126" w14:textId="77777777" w:rsidR="00FF74D7" w:rsidRPr="00331B9C" w:rsidRDefault="00FF74D7">
      <w:pPr>
        <w:jc w:val="left"/>
        <w:rPr>
          <w:szCs w:val="24"/>
          <w:lang w:val="en-GB"/>
        </w:rPr>
      </w:pPr>
    </w:p>
    <w:p w14:paraId="31E414E6" w14:textId="77777777" w:rsidR="00FF74D7" w:rsidRPr="00331B9C" w:rsidRDefault="00FF74D7">
      <w:pPr>
        <w:jc w:val="left"/>
        <w:rPr>
          <w:szCs w:val="24"/>
          <w:lang w:val="en-GB"/>
        </w:rPr>
      </w:pPr>
      <w:r w:rsidRPr="00331B9C">
        <w:rPr>
          <w:szCs w:val="24"/>
          <w:lang w:val="en-GB"/>
        </w:rPr>
        <w:br w:type="page"/>
      </w:r>
    </w:p>
    <w:p w14:paraId="16028A15" w14:textId="77777777" w:rsidR="00224291" w:rsidRPr="00331B9C" w:rsidRDefault="00224291">
      <w:pPr>
        <w:jc w:val="left"/>
        <w:rPr>
          <w:szCs w:val="24"/>
          <w:lang w:val="en-GB"/>
        </w:rPr>
      </w:pPr>
    </w:p>
    <w:p w14:paraId="7A7808E3" w14:textId="77777777" w:rsidR="00224291" w:rsidRPr="00331B9C" w:rsidRDefault="00224291">
      <w:pPr>
        <w:pStyle w:val="TOC1"/>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tblGrid>
      <w:tr w:rsidR="00224291" w:rsidRPr="00331B9C" w14:paraId="352CC01B" w14:textId="77777777" w:rsidTr="001A4BDE">
        <w:tc>
          <w:tcPr>
            <w:tcW w:w="9216" w:type="dxa"/>
          </w:tcPr>
          <w:p w14:paraId="69F9F4AF" w14:textId="77777777" w:rsidR="00224291" w:rsidRPr="00331B9C" w:rsidRDefault="00224291" w:rsidP="001E7453">
            <w:pPr>
              <w:pStyle w:val="Style13"/>
            </w:pPr>
            <w:bookmarkStart w:id="300" w:name="_Toc125871305"/>
            <w:bookmarkStart w:id="301" w:name="_Toc197948369"/>
            <w:bookmarkStart w:id="302" w:name="_Toc4127505"/>
            <w:r w:rsidRPr="00331B9C">
              <w:t>Letter of Bid</w:t>
            </w:r>
            <w:bookmarkEnd w:id="300"/>
            <w:bookmarkEnd w:id="301"/>
            <w:bookmarkEnd w:id="302"/>
          </w:p>
        </w:tc>
      </w:tr>
    </w:tbl>
    <w:p w14:paraId="10D2A02E" w14:textId="77777777" w:rsidR="00224291" w:rsidRPr="00331B9C" w:rsidRDefault="00224291" w:rsidP="00DE6EC5">
      <w:pPr>
        <w:pStyle w:val="S4-header1"/>
        <w:spacing w:before="0" w:after="0"/>
        <w:rPr>
          <w:sz w:val="24"/>
          <w:szCs w:val="24"/>
          <w:lang w:val="en-GB"/>
        </w:rPr>
      </w:pPr>
    </w:p>
    <w:p w14:paraId="7B57CC6A" w14:textId="77777777" w:rsidR="00FF74D7" w:rsidRPr="00331B9C" w:rsidRDefault="00FF74D7" w:rsidP="00DE6EC5">
      <w:pPr>
        <w:pStyle w:val="S4-header1"/>
        <w:spacing w:before="0" w:after="0"/>
        <w:rPr>
          <w:sz w:val="24"/>
          <w:szCs w:val="24"/>
          <w:lang w:val="en-GB"/>
        </w:rPr>
      </w:pPr>
      <w:r w:rsidRPr="00331B9C">
        <w:rPr>
          <w:sz w:val="24"/>
          <w:szCs w:val="24"/>
          <w:lang w:val="en-GB"/>
        </w:rPr>
        <w:br w:type="page"/>
      </w:r>
    </w:p>
    <w:p w14:paraId="7249F830" w14:textId="77777777" w:rsidR="00224291" w:rsidRPr="00331B9C" w:rsidRDefault="00224291">
      <w:pPr>
        <w:pStyle w:val="TOC1"/>
        <w:rPr>
          <w:lang w:val="en-GB"/>
        </w:rPr>
      </w:pPr>
    </w:p>
    <w:tbl>
      <w:tblPr>
        <w:tblW w:w="0" w:type="auto"/>
        <w:tblLayout w:type="fixed"/>
        <w:tblLook w:val="0000" w:firstRow="0" w:lastRow="0" w:firstColumn="0" w:lastColumn="0" w:noHBand="0" w:noVBand="0"/>
      </w:tblPr>
      <w:tblGrid>
        <w:gridCol w:w="9198"/>
      </w:tblGrid>
      <w:tr w:rsidR="00224291" w:rsidRPr="00331B9C" w14:paraId="2395B413"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DE6EC5" w:rsidRPr="00331B9C" w14:paraId="50D5EB5C" w14:textId="77777777" w:rsidTr="001A4BDE">
              <w:tc>
                <w:tcPr>
                  <w:tcW w:w="8967" w:type="dxa"/>
                  <w:tcBorders>
                    <w:top w:val="single" w:sz="4" w:space="0" w:color="auto"/>
                    <w:left w:val="single" w:sz="4" w:space="0" w:color="auto"/>
                    <w:bottom w:val="single" w:sz="4" w:space="0" w:color="auto"/>
                    <w:right w:val="single" w:sz="4" w:space="0" w:color="auto"/>
                  </w:tcBorders>
                </w:tcPr>
                <w:p w14:paraId="1AC3490B" w14:textId="77777777" w:rsidR="00DE6EC5" w:rsidRPr="00331B9C" w:rsidRDefault="00DE6EC5" w:rsidP="001E7453">
                  <w:pPr>
                    <w:pStyle w:val="Style14"/>
                  </w:pPr>
                  <w:bookmarkStart w:id="303" w:name="_Toc4127506"/>
                  <w:r w:rsidRPr="00331B9C">
                    <w:t>Letter of Bid – Single Stage Bidding</w:t>
                  </w:r>
                  <w:bookmarkEnd w:id="303"/>
                </w:p>
              </w:tc>
            </w:tr>
          </w:tbl>
          <w:p w14:paraId="39B30363" w14:textId="77777777" w:rsidR="00224291" w:rsidRPr="00331B9C" w:rsidRDefault="00224291" w:rsidP="00DE6EC5">
            <w:pPr>
              <w:pStyle w:val="S4Header"/>
              <w:spacing w:after="120"/>
              <w:rPr>
                <w:sz w:val="36"/>
                <w:szCs w:val="36"/>
                <w:lang w:val="en-GB"/>
              </w:rPr>
            </w:pPr>
          </w:p>
        </w:tc>
      </w:tr>
    </w:tbl>
    <w:p w14:paraId="4129FED7" w14:textId="77777777" w:rsidR="00224291" w:rsidRPr="00331B9C" w:rsidRDefault="00224291">
      <w:pPr>
        <w:tabs>
          <w:tab w:val="right" w:pos="9000"/>
        </w:tabs>
        <w:ind w:left="4320" w:firstLine="720"/>
        <w:rPr>
          <w:szCs w:val="24"/>
          <w:lang w:val="en-GB"/>
        </w:rPr>
      </w:pPr>
    </w:p>
    <w:p w14:paraId="032251F4" w14:textId="77777777" w:rsidR="00224291" w:rsidRPr="00331B9C" w:rsidRDefault="00224291">
      <w:pPr>
        <w:tabs>
          <w:tab w:val="right" w:pos="9000"/>
        </w:tabs>
        <w:ind w:left="4320" w:firstLine="720"/>
        <w:rPr>
          <w:szCs w:val="24"/>
          <w:lang w:val="en-GB"/>
        </w:rPr>
      </w:pPr>
      <w:r w:rsidRPr="00331B9C">
        <w:rPr>
          <w:szCs w:val="24"/>
          <w:lang w:val="en-GB"/>
        </w:rPr>
        <w:t xml:space="preserve">Date: </w:t>
      </w:r>
      <w:r w:rsidRPr="00331B9C">
        <w:rPr>
          <w:szCs w:val="24"/>
          <w:u w:val="single"/>
          <w:lang w:val="en-GB"/>
        </w:rPr>
        <w:tab/>
      </w:r>
    </w:p>
    <w:p w14:paraId="56AEBAEE" w14:textId="77777777" w:rsidR="00224291" w:rsidRPr="00331B9C" w:rsidRDefault="00456D80" w:rsidP="009B3906">
      <w:pPr>
        <w:tabs>
          <w:tab w:val="right" w:pos="9000"/>
        </w:tabs>
        <w:ind w:left="4320" w:firstLine="720"/>
        <w:rPr>
          <w:szCs w:val="24"/>
          <w:lang w:val="en-GB"/>
        </w:rPr>
      </w:pPr>
      <w:r>
        <w:rPr>
          <w:szCs w:val="24"/>
          <w:lang w:val="en-GB"/>
        </w:rPr>
        <w:t xml:space="preserve">ICB or </w:t>
      </w:r>
      <w:r w:rsidR="00224291" w:rsidRPr="00331B9C">
        <w:rPr>
          <w:szCs w:val="24"/>
          <w:lang w:val="en-GB"/>
        </w:rPr>
        <w:t>ICB</w:t>
      </w:r>
      <w:r w:rsidR="009B3906">
        <w:rPr>
          <w:szCs w:val="24"/>
          <w:lang w:val="en-GB"/>
        </w:rPr>
        <w:t xml:space="preserve">/MC </w:t>
      </w:r>
      <w:r w:rsidR="00224291" w:rsidRPr="00331B9C">
        <w:rPr>
          <w:szCs w:val="24"/>
          <w:lang w:val="en-GB"/>
        </w:rPr>
        <w:t xml:space="preserve">No.: </w:t>
      </w:r>
      <w:r w:rsidR="00224291" w:rsidRPr="00331B9C">
        <w:rPr>
          <w:szCs w:val="24"/>
          <w:u w:val="single"/>
          <w:lang w:val="en-GB"/>
        </w:rPr>
        <w:tab/>
      </w:r>
    </w:p>
    <w:p w14:paraId="08462CA2" w14:textId="77777777" w:rsidR="00224291" w:rsidRPr="00331B9C" w:rsidRDefault="00224291">
      <w:pPr>
        <w:tabs>
          <w:tab w:val="right" w:pos="9000"/>
        </w:tabs>
        <w:ind w:left="4320" w:firstLine="720"/>
        <w:rPr>
          <w:szCs w:val="24"/>
          <w:lang w:val="en-GB"/>
        </w:rPr>
      </w:pPr>
      <w:r w:rsidRPr="00331B9C">
        <w:rPr>
          <w:szCs w:val="24"/>
          <w:lang w:val="en-GB"/>
        </w:rPr>
        <w:t xml:space="preserve">Invitation for Bid No.: </w:t>
      </w:r>
      <w:r w:rsidRPr="00331B9C">
        <w:rPr>
          <w:szCs w:val="24"/>
          <w:u w:val="single"/>
          <w:lang w:val="en-GB"/>
        </w:rPr>
        <w:tab/>
      </w:r>
    </w:p>
    <w:p w14:paraId="072B0A1D" w14:textId="77777777" w:rsidR="00224291" w:rsidRPr="00331B9C" w:rsidRDefault="00224291">
      <w:pPr>
        <w:rPr>
          <w:szCs w:val="24"/>
          <w:lang w:val="en-GB"/>
        </w:rPr>
      </w:pPr>
      <w:r w:rsidRPr="00331B9C">
        <w:rPr>
          <w:szCs w:val="24"/>
          <w:lang w:val="en-GB"/>
        </w:rPr>
        <w:t>To:</w:t>
      </w:r>
      <w:r w:rsidR="000964C8" w:rsidRPr="00331B9C">
        <w:rPr>
          <w:szCs w:val="24"/>
          <w:lang w:val="en-GB"/>
        </w:rPr>
        <w:t xml:space="preserve"> </w:t>
      </w:r>
      <w:r w:rsidRPr="00331B9C">
        <w:rPr>
          <w:szCs w:val="24"/>
          <w:lang w:val="en-GB"/>
        </w:rPr>
        <w:t xml:space="preserve">_______________________________________________________________________ </w:t>
      </w:r>
    </w:p>
    <w:p w14:paraId="192FA40C" w14:textId="77777777" w:rsidR="00224291" w:rsidRPr="00331B9C" w:rsidRDefault="00224291">
      <w:pPr>
        <w:rPr>
          <w:szCs w:val="24"/>
          <w:lang w:val="en-GB"/>
        </w:rPr>
      </w:pPr>
    </w:p>
    <w:p w14:paraId="53B52BF6" w14:textId="77777777" w:rsidR="00224291" w:rsidRPr="00331B9C" w:rsidRDefault="00224291">
      <w:pPr>
        <w:rPr>
          <w:szCs w:val="24"/>
          <w:lang w:val="en-GB"/>
        </w:rPr>
      </w:pPr>
      <w:r w:rsidRPr="00331B9C">
        <w:rPr>
          <w:szCs w:val="24"/>
          <w:lang w:val="en-GB"/>
        </w:rPr>
        <w:t xml:space="preserve">We, the undersigned, declare that: </w:t>
      </w:r>
    </w:p>
    <w:p w14:paraId="686460C5" w14:textId="77777777" w:rsidR="00224291" w:rsidRPr="00331B9C" w:rsidRDefault="00224291">
      <w:pPr>
        <w:rPr>
          <w:szCs w:val="24"/>
          <w:lang w:val="en-GB"/>
        </w:rPr>
      </w:pPr>
    </w:p>
    <w:p w14:paraId="6DE14EB0" w14:textId="77777777" w:rsidR="00224291" w:rsidRPr="00331B9C" w:rsidRDefault="00224291" w:rsidP="0049516F">
      <w:pPr>
        <w:numPr>
          <w:ilvl w:val="0"/>
          <w:numId w:val="13"/>
        </w:numPr>
        <w:tabs>
          <w:tab w:val="right" w:pos="9000"/>
        </w:tabs>
        <w:jc w:val="left"/>
        <w:rPr>
          <w:szCs w:val="24"/>
          <w:lang w:val="en-GB"/>
        </w:rPr>
      </w:pPr>
      <w:r w:rsidRPr="00331B9C">
        <w:rPr>
          <w:szCs w:val="24"/>
          <w:lang w:val="en-GB"/>
        </w:rPr>
        <w:t>We have examined and have no reservations to the Bidding Document, including Addenda issued in accordance with Instructions to Bidders (ITB) 8</w:t>
      </w:r>
      <w:r w:rsidRPr="00331B9C">
        <w:rPr>
          <w:szCs w:val="24"/>
          <w:u w:val="single"/>
          <w:lang w:val="en-GB"/>
        </w:rPr>
        <w:tab/>
      </w:r>
      <w:r w:rsidRPr="00331B9C">
        <w:rPr>
          <w:szCs w:val="24"/>
          <w:lang w:val="en-GB"/>
        </w:rPr>
        <w:t>;</w:t>
      </w:r>
    </w:p>
    <w:p w14:paraId="7794B011" w14:textId="77777777" w:rsidR="00224291" w:rsidRPr="00331B9C" w:rsidRDefault="00224291">
      <w:pPr>
        <w:rPr>
          <w:szCs w:val="24"/>
          <w:lang w:val="en-GB"/>
        </w:rPr>
      </w:pPr>
    </w:p>
    <w:p w14:paraId="1E337F61" w14:textId="77777777" w:rsidR="00456D80" w:rsidRPr="00BC6702" w:rsidRDefault="00456D80" w:rsidP="0049516F">
      <w:pPr>
        <w:numPr>
          <w:ilvl w:val="0"/>
          <w:numId w:val="13"/>
        </w:numPr>
        <w:tabs>
          <w:tab w:val="right" w:pos="9000"/>
        </w:tabs>
      </w:pPr>
      <w:r w:rsidRPr="00BC6702">
        <w:rPr>
          <w:bCs/>
        </w:rPr>
        <w:t xml:space="preserve">We </w:t>
      </w:r>
      <w:r w:rsidR="00FE7701">
        <w:rPr>
          <w:bCs/>
        </w:rPr>
        <w:t>meet the eligibility requi</w:t>
      </w:r>
      <w:r w:rsidRPr="00BC6702">
        <w:rPr>
          <w:bCs/>
        </w:rPr>
        <w:t>rements and have no conflict of interest in accordance with ITB 4;</w:t>
      </w:r>
    </w:p>
    <w:p w14:paraId="38AA61D0" w14:textId="77777777" w:rsidR="00456D80" w:rsidRPr="00BC6702" w:rsidRDefault="00456D80" w:rsidP="00456D80">
      <w:pPr>
        <w:pStyle w:val="ListParagraph"/>
      </w:pPr>
    </w:p>
    <w:p w14:paraId="7B773D87" w14:textId="77777777" w:rsidR="00456D80" w:rsidRPr="00456D80" w:rsidRDefault="00456D80" w:rsidP="0049516F">
      <w:pPr>
        <w:numPr>
          <w:ilvl w:val="0"/>
          <w:numId w:val="13"/>
        </w:numPr>
        <w:tabs>
          <w:tab w:val="right" w:pos="9000"/>
        </w:tabs>
      </w:pPr>
      <w:r w:rsidRPr="00BC6702">
        <w:rPr>
          <w:bCs/>
        </w:rPr>
        <w:t>We have not been suspended nor declared ineligible by the Employer based on execution of a Bid Securing Declaration in the Employer’s country</w:t>
      </w:r>
      <w:r w:rsidRPr="00BC6702">
        <w:t xml:space="preserve"> in accordance with ITB 4.</w:t>
      </w:r>
      <w:r>
        <w:t>7</w:t>
      </w:r>
    </w:p>
    <w:p w14:paraId="2880637F" w14:textId="77777777" w:rsidR="00456D80" w:rsidRPr="00456D80" w:rsidRDefault="00456D80" w:rsidP="00456D80">
      <w:pPr>
        <w:pStyle w:val="ListParagraph"/>
        <w:ind w:left="0"/>
        <w:rPr>
          <w:szCs w:val="24"/>
        </w:rPr>
      </w:pPr>
    </w:p>
    <w:p w14:paraId="6075D7ED" w14:textId="77777777" w:rsidR="00224291" w:rsidRPr="00AA45F4" w:rsidRDefault="00224291" w:rsidP="0049516F">
      <w:pPr>
        <w:numPr>
          <w:ilvl w:val="0"/>
          <w:numId w:val="13"/>
        </w:numPr>
        <w:tabs>
          <w:tab w:val="right" w:pos="9000"/>
        </w:tabs>
        <w:rPr>
          <w:bCs/>
        </w:rPr>
      </w:pPr>
      <w:r w:rsidRPr="00AA45F4">
        <w:rPr>
          <w:bCs/>
        </w:rPr>
        <w:t xml:space="preserve">We offer to [Employer to insert the services that apply, i.e., design, manufacture, test, deliver, install, precommission and commission], in conformity with the Bidding Document, the following Plant and Installation Services: </w:t>
      </w:r>
      <w:r w:rsidRPr="00AA45F4">
        <w:rPr>
          <w:bCs/>
        </w:rPr>
        <w:tab/>
      </w:r>
    </w:p>
    <w:p w14:paraId="23E9824E" w14:textId="77777777" w:rsidR="00224291" w:rsidRPr="00331B9C" w:rsidRDefault="00224291">
      <w:pPr>
        <w:tabs>
          <w:tab w:val="right" w:pos="9000"/>
        </w:tabs>
        <w:jc w:val="left"/>
        <w:rPr>
          <w:szCs w:val="24"/>
          <w:lang w:val="en-GB"/>
        </w:rPr>
      </w:pPr>
    </w:p>
    <w:p w14:paraId="5038B0B1" w14:textId="77777777" w:rsidR="00AA45F4" w:rsidRPr="00BC6702" w:rsidRDefault="00224291" w:rsidP="00AA45F4">
      <w:pPr>
        <w:tabs>
          <w:tab w:val="right" w:pos="9000"/>
        </w:tabs>
        <w:ind w:left="420"/>
      </w:pPr>
      <w:r w:rsidRPr="00331B9C">
        <w:rPr>
          <w:szCs w:val="24"/>
          <w:u w:val="single"/>
          <w:lang w:val="en-GB"/>
        </w:rPr>
        <w:t>T</w:t>
      </w:r>
      <w:r w:rsidRPr="00331B9C">
        <w:rPr>
          <w:szCs w:val="24"/>
          <w:lang w:val="en-GB"/>
        </w:rPr>
        <w:t>he price of our Bid, excluding any discounts offered in item (</w:t>
      </w:r>
      <w:r w:rsidR="00AA45F4">
        <w:rPr>
          <w:szCs w:val="24"/>
          <w:lang w:val="en-GB"/>
        </w:rPr>
        <w:t>f</w:t>
      </w:r>
      <w:r w:rsidRPr="00331B9C">
        <w:rPr>
          <w:szCs w:val="24"/>
          <w:lang w:val="en-GB"/>
        </w:rPr>
        <w:t>) below is the sum of:</w:t>
      </w:r>
      <w:r w:rsidR="000964C8" w:rsidRPr="00331B9C">
        <w:rPr>
          <w:szCs w:val="24"/>
          <w:lang w:val="en-GB"/>
        </w:rPr>
        <w:t xml:space="preserve"> </w:t>
      </w:r>
    </w:p>
    <w:p w14:paraId="29DF65A5" w14:textId="77777777" w:rsidR="00AA45F4" w:rsidRPr="00BC6702" w:rsidRDefault="00AA45F4" w:rsidP="00AA45F4">
      <w:pPr>
        <w:tabs>
          <w:tab w:val="right" w:pos="9000"/>
        </w:tabs>
        <w:ind w:left="420"/>
      </w:pPr>
      <w:r w:rsidRPr="00BC6702">
        <w:t>In case of only one lot, total price of the Bid</w:t>
      </w:r>
      <w:r w:rsidRPr="00BC6702">
        <w:rPr>
          <w:u w:val="single"/>
        </w:rPr>
        <w:tab/>
      </w:r>
    </w:p>
    <w:p w14:paraId="7A4B41A1" w14:textId="77777777" w:rsidR="00AA45F4" w:rsidRPr="00BC6702" w:rsidRDefault="00AA45F4" w:rsidP="00AA45F4">
      <w:pPr>
        <w:tabs>
          <w:tab w:val="right" w:pos="9000"/>
        </w:tabs>
        <w:ind w:left="420"/>
        <w:rPr>
          <w:u w:val="single"/>
        </w:rPr>
      </w:pPr>
    </w:p>
    <w:p w14:paraId="3421C3C3" w14:textId="77777777" w:rsidR="00AA45F4" w:rsidRPr="00BC6702" w:rsidRDefault="00AA45F4" w:rsidP="00AA45F4">
      <w:pPr>
        <w:tabs>
          <w:tab w:val="right" w:pos="9000"/>
        </w:tabs>
        <w:ind w:left="420"/>
        <w:rPr>
          <w:u w:val="single"/>
        </w:rPr>
      </w:pPr>
      <w:r w:rsidRPr="00BC6702">
        <w:rPr>
          <w:u w:val="single"/>
        </w:rPr>
        <w:t>In case of multiple lots, total price of each lot _____________________________________</w:t>
      </w:r>
    </w:p>
    <w:p w14:paraId="0E5FD680" w14:textId="77777777" w:rsidR="00224291" w:rsidRPr="00331B9C" w:rsidRDefault="00AA45F4" w:rsidP="001E7453">
      <w:pPr>
        <w:tabs>
          <w:tab w:val="right" w:pos="9000"/>
        </w:tabs>
        <w:ind w:left="420"/>
        <w:jc w:val="left"/>
        <w:rPr>
          <w:szCs w:val="24"/>
          <w:lang w:val="en-GB"/>
        </w:rPr>
      </w:pPr>
      <w:r w:rsidRPr="00BC6702">
        <w:rPr>
          <w:u w:val="single"/>
        </w:rPr>
        <w:t>In case of multiple lots, total price of all lots (sum of all lots)</w:t>
      </w:r>
    </w:p>
    <w:p w14:paraId="0DB4AAFE" w14:textId="77777777" w:rsidR="00224291" w:rsidRPr="00331B9C" w:rsidRDefault="00224291">
      <w:pPr>
        <w:tabs>
          <w:tab w:val="right" w:pos="9000"/>
        </w:tabs>
        <w:rPr>
          <w:szCs w:val="24"/>
          <w:lang w:val="en-GB"/>
        </w:rPr>
      </w:pPr>
    </w:p>
    <w:p w14:paraId="6710987B" w14:textId="77777777" w:rsidR="00224291" w:rsidRPr="00331B9C" w:rsidRDefault="00224291" w:rsidP="0049516F">
      <w:pPr>
        <w:numPr>
          <w:ilvl w:val="0"/>
          <w:numId w:val="13"/>
        </w:numPr>
        <w:tabs>
          <w:tab w:val="right" w:pos="9000"/>
        </w:tabs>
        <w:jc w:val="left"/>
        <w:rPr>
          <w:szCs w:val="24"/>
          <w:lang w:val="en-GB"/>
        </w:rPr>
      </w:pPr>
      <w:r w:rsidRPr="00331B9C">
        <w:rPr>
          <w:szCs w:val="24"/>
          <w:lang w:val="en-GB"/>
        </w:rPr>
        <w:t xml:space="preserve">The discounts offered and the methodology for their application are: </w:t>
      </w:r>
      <w:r w:rsidRPr="00331B9C">
        <w:rPr>
          <w:szCs w:val="24"/>
          <w:u w:val="single"/>
          <w:lang w:val="en-GB"/>
        </w:rPr>
        <w:tab/>
      </w:r>
    </w:p>
    <w:p w14:paraId="02B68818" w14:textId="77777777" w:rsidR="00224291" w:rsidRPr="00331B9C" w:rsidRDefault="00224291">
      <w:pPr>
        <w:tabs>
          <w:tab w:val="right" w:pos="9000"/>
        </w:tabs>
        <w:ind w:left="450"/>
        <w:jc w:val="left"/>
        <w:rPr>
          <w:szCs w:val="24"/>
          <w:u w:val="single"/>
          <w:lang w:val="en-GB"/>
        </w:rPr>
      </w:pPr>
      <w:r w:rsidRPr="00331B9C">
        <w:rPr>
          <w:szCs w:val="24"/>
          <w:u w:val="single"/>
          <w:lang w:val="en-GB"/>
        </w:rPr>
        <w:tab/>
      </w:r>
    </w:p>
    <w:p w14:paraId="2F8FB94A" w14:textId="77777777" w:rsidR="00224291" w:rsidRPr="00331B9C" w:rsidRDefault="00224291">
      <w:pPr>
        <w:tabs>
          <w:tab w:val="right" w:pos="9000"/>
        </w:tabs>
        <w:ind w:left="450"/>
        <w:jc w:val="left"/>
        <w:rPr>
          <w:szCs w:val="24"/>
          <w:u w:val="single"/>
          <w:lang w:val="en-GB"/>
        </w:rPr>
      </w:pPr>
      <w:r w:rsidRPr="00331B9C">
        <w:rPr>
          <w:szCs w:val="24"/>
          <w:u w:val="single"/>
          <w:lang w:val="en-GB"/>
        </w:rPr>
        <w:tab/>
      </w:r>
    </w:p>
    <w:p w14:paraId="37C42B0B" w14:textId="77777777" w:rsidR="00224291" w:rsidRPr="00331B9C" w:rsidRDefault="00224291">
      <w:pPr>
        <w:tabs>
          <w:tab w:val="right" w:pos="9000"/>
        </w:tabs>
        <w:ind w:left="450"/>
        <w:jc w:val="left"/>
        <w:rPr>
          <w:szCs w:val="24"/>
          <w:u w:val="single"/>
          <w:lang w:val="en-GB"/>
        </w:rPr>
      </w:pPr>
      <w:r w:rsidRPr="00331B9C">
        <w:rPr>
          <w:szCs w:val="24"/>
          <w:u w:val="single"/>
          <w:lang w:val="en-GB"/>
        </w:rPr>
        <w:tab/>
      </w:r>
    </w:p>
    <w:p w14:paraId="7BB429B2" w14:textId="77777777" w:rsidR="00224291" w:rsidRPr="00331B9C" w:rsidRDefault="00224291">
      <w:pPr>
        <w:tabs>
          <w:tab w:val="right" w:pos="9000"/>
        </w:tabs>
        <w:ind w:left="450"/>
        <w:jc w:val="left"/>
        <w:rPr>
          <w:szCs w:val="24"/>
          <w:lang w:val="en-GB"/>
        </w:rPr>
      </w:pPr>
      <w:r w:rsidRPr="00331B9C">
        <w:rPr>
          <w:szCs w:val="24"/>
          <w:u w:val="single"/>
          <w:lang w:val="en-GB"/>
        </w:rPr>
        <w:tab/>
      </w:r>
      <w:r w:rsidRPr="00331B9C">
        <w:rPr>
          <w:szCs w:val="24"/>
          <w:lang w:val="en-GB"/>
        </w:rPr>
        <w:t>;</w:t>
      </w:r>
    </w:p>
    <w:p w14:paraId="49B096A9" w14:textId="77777777" w:rsidR="00224291" w:rsidRPr="00331B9C" w:rsidRDefault="00224291">
      <w:pPr>
        <w:tabs>
          <w:tab w:val="right" w:pos="9000"/>
        </w:tabs>
        <w:rPr>
          <w:szCs w:val="24"/>
          <w:lang w:val="en-GB"/>
        </w:rPr>
      </w:pPr>
    </w:p>
    <w:p w14:paraId="1690BB1F" w14:textId="77777777" w:rsidR="00224291" w:rsidRPr="00331B9C" w:rsidRDefault="00224291" w:rsidP="0049516F">
      <w:pPr>
        <w:numPr>
          <w:ilvl w:val="0"/>
          <w:numId w:val="13"/>
        </w:numPr>
        <w:tabs>
          <w:tab w:val="right" w:pos="9000"/>
        </w:tabs>
        <w:rPr>
          <w:szCs w:val="24"/>
          <w:lang w:val="en-GB"/>
        </w:rPr>
      </w:pPr>
      <w:r w:rsidRPr="00331B9C">
        <w:rPr>
          <w:szCs w:val="24"/>
          <w:lang w:val="en-GB"/>
        </w:rPr>
        <w:t xml:space="preserve">Our bid shall be valid for </w:t>
      </w:r>
      <w:r w:rsidR="00AA45F4" w:rsidRPr="003261FD">
        <w:t>the period specified in BDS 18.1 (as amended, if applicable) from the date fixed for the bid submission deadline specified in BDS 22.1 (as amended, if applicable)</w:t>
      </w:r>
      <w:r w:rsidRPr="00331B9C">
        <w:rPr>
          <w:szCs w:val="24"/>
          <w:lang w:val="en-GB"/>
        </w:rPr>
        <w:t>, and it shall remain binding upon us and may be accepted at any time before the expiration of that period;</w:t>
      </w:r>
    </w:p>
    <w:p w14:paraId="4967530D" w14:textId="77777777" w:rsidR="00224291" w:rsidRPr="00331B9C" w:rsidRDefault="00224291">
      <w:pPr>
        <w:tabs>
          <w:tab w:val="right" w:pos="9000"/>
        </w:tabs>
        <w:rPr>
          <w:szCs w:val="24"/>
          <w:lang w:val="en-GB"/>
        </w:rPr>
      </w:pPr>
    </w:p>
    <w:p w14:paraId="1BE9FBCE" w14:textId="77777777" w:rsidR="00224291" w:rsidRDefault="00224291" w:rsidP="0049516F">
      <w:pPr>
        <w:numPr>
          <w:ilvl w:val="0"/>
          <w:numId w:val="13"/>
        </w:numPr>
        <w:tabs>
          <w:tab w:val="right" w:pos="9000"/>
        </w:tabs>
        <w:rPr>
          <w:szCs w:val="24"/>
          <w:lang w:val="en-GB"/>
        </w:rPr>
      </w:pPr>
      <w:r w:rsidRPr="00331B9C">
        <w:rPr>
          <w:szCs w:val="24"/>
          <w:lang w:val="en-GB"/>
        </w:rPr>
        <w:t xml:space="preserve">If our bid is accepted, we commit to obtain a performance security in accordance with </w:t>
      </w:r>
      <w:r w:rsidR="00AA45F4" w:rsidRPr="001E7453">
        <w:rPr>
          <w:szCs w:val="24"/>
          <w:lang w:val="en-GB"/>
        </w:rPr>
        <w:t>the Bidding Documents</w:t>
      </w:r>
      <w:r w:rsidRPr="00331B9C">
        <w:rPr>
          <w:szCs w:val="24"/>
          <w:lang w:val="en-GB"/>
        </w:rPr>
        <w:t>;</w:t>
      </w:r>
    </w:p>
    <w:p w14:paraId="7A6DDEC1" w14:textId="77777777" w:rsidR="00AA45F4" w:rsidRDefault="00AA45F4" w:rsidP="001E7453">
      <w:pPr>
        <w:pStyle w:val="ListParagraph"/>
        <w:rPr>
          <w:szCs w:val="24"/>
          <w:lang w:val="en-GB"/>
        </w:rPr>
      </w:pPr>
    </w:p>
    <w:p w14:paraId="640798E8" w14:textId="77777777" w:rsidR="00AA45F4" w:rsidRPr="001E7453" w:rsidRDefault="00AA45F4" w:rsidP="0049516F">
      <w:pPr>
        <w:numPr>
          <w:ilvl w:val="0"/>
          <w:numId w:val="13"/>
        </w:numPr>
        <w:tabs>
          <w:tab w:val="right" w:pos="9000"/>
        </w:tabs>
      </w:pPr>
      <w:r w:rsidRPr="00BC6702">
        <w:t>We</w:t>
      </w:r>
      <w:r w:rsidRPr="00BC6702">
        <w:rPr>
          <w:i/>
        </w:rPr>
        <w:t xml:space="preserve"> </w:t>
      </w:r>
      <w:r w:rsidRPr="00BC6702">
        <w:t>are not participating, as a Bidder, in more than one bid in this bidding process in accordance with ITB 4.</w:t>
      </w:r>
      <w:r>
        <w:t>3</w:t>
      </w:r>
      <w:r w:rsidRPr="00BC6702">
        <w:t>, other than alternative bids submitted in accordance with ITB 13;</w:t>
      </w:r>
    </w:p>
    <w:p w14:paraId="1281F3CC" w14:textId="77777777" w:rsidR="00224291" w:rsidRPr="00331B9C" w:rsidRDefault="00224291">
      <w:pPr>
        <w:tabs>
          <w:tab w:val="right" w:pos="9000"/>
        </w:tabs>
        <w:rPr>
          <w:szCs w:val="24"/>
          <w:lang w:val="en-GB"/>
        </w:rPr>
      </w:pPr>
    </w:p>
    <w:p w14:paraId="1E7281B9" w14:textId="77777777" w:rsidR="00224291" w:rsidRPr="00331B9C" w:rsidRDefault="00AA45F4" w:rsidP="0049516F">
      <w:pPr>
        <w:numPr>
          <w:ilvl w:val="0"/>
          <w:numId w:val="13"/>
        </w:numPr>
        <w:tabs>
          <w:tab w:val="right" w:pos="9000"/>
        </w:tabs>
        <w:rPr>
          <w:szCs w:val="24"/>
          <w:lang w:val="en-GB"/>
        </w:rPr>
      </w:pPr>
      <w:r w:rsidRPr="00BC6702">
        <w:t>We, including any of our subcontractors or suppliers for any part of the contract,</w:t>
      </w:r>
      <w:r w:rsidRPr="00BC6702">
        <w:rPr>
          <w:i/>
          <w:iCs/>
        </w:rPr>
        <w:t xml:space="preserve"> </w:t>
      </w:r>
      <w:r w:rsidRPr="00BC6702">
        <w:t xml:space="preserve">have not been declared ineligible by </w:t>
      </w:r>
      <w:r>
        <w:t>IsDB</w:t>
      </w:r>
      <w:r w:rsidRPr="00BC6702">
        <w:t>,</w:t>
      </w:r>
      <w:r w:rsidRPr="00BC6702">
        <w:rPr>
          <w:i/>
        </w:rPr>
        <w:t xml:space="preserve"> </w:t>
      </w:r>
      <w:r w:rsidRPr="00BC6702">
        <w:rPr>
          <w:iCs/>
        </w:rPr>
        <w:t>under the Employer’s country laws or official regulations or by an act of compliance with a decision of the Organization of the Islamic Cooperation, the League of Arab States and the African Union;</w:t>
      </w:r>
      <w:r w:rsidR="00224291" w:rsidRPr="00331B9C">
        <w:rPr>
          <w:szCs w:val="24"/>
          <w:lang w:val="en-GB"/>
        </w:rPr>
        <w:t>;</w:t>
      </w:r>
    </w:p>
    <w:p w14:paraId="29E75AEB" w14:textId="77777777" w:rsidR="00224291" w:rsidRPr="00331B9C" w:rsidRDefault="00224291">
      <w:pPr>
        <w:tabs>
          <w:tab w:val="right" w:pos="9000"/>
        </w:tabs>
        <w:rPr>
          <w:szCs w:val="24"/>
          <w:lang w:val="en-GB"/>
        </w:rPr>
      </w:pPr>
    </w:p>
    <w:p w14:paraId="2B97B281" w14:textId="77777777" w:rsidR="00224291" w:rsidRPr="00331B9C" w:rsidRDefault="00AA45F4" w:rsidP="0049516F">
      <w:pPr>
        <w:numPr>
          <w:ilvl w:val="0"/>
          <w:numId w:val="13"/>
        </w:numPr>
        <w:tabs>
          <w:tab w:val="right" w:pos="9000"/>
        </w:tabs>
        <w:rPr>
          <w:szCs w:val="24"/>
          <w:lang w:val="en-GB"/>
        </w:rPr>
      </w:pPr>
      <w:r w:rsidRPr="00AA45F4">
        <w:rPr>
          <w:color w:val="000000"/>
        </w:rPr>
        <w:t>[</w:t>
      </w:r>
      <w:r w:rsidRPr="00AA45F4">
        <w:rPr>
          <w:i/>
          <w:color w:val="000000"/>
        </w:rPr>
        <w:t>select the appropriate option and delete the other</w:t>
      </w:r>
      <w:r w:rsidRPr="00AA45F4">
        <w:rPr>
          <w:color w:val="000000"/>
        </w:rPr>
        <w:t>] [</w:t>
      </w:r>
      <w:r w:rsidRPr="00AA45F4">
        <w:rPr>
          <w:i/>
          <w:color w:val="000000"/>
        </w:rPr>
        <w:t>We are not a state-owned enterprise or institution</w:t>
      </w:r>
      <w:r w:rsidRPr="00AA45F4">
        <w:rPr>
          <w:color w:val="000000"/>
        </w:rPr>
        <w:t>] / [</w:t>
      </w:r>
      <w:r w:rsidRPr="00AA45F4">
        <w:rPr>
          <w:i/>
          <w:color w:val="000000"/>
        </w:rPr>
        <w:t>We are a state-owned enterprise or institution but meet the requirements of ITB 4.6</w:t>
      </w:r>
      <w:r w:rsidRPr="00AA45F4">
        <w:rPr>
          <w:color w:val="000000"/>
        </w:rPr>
        <w:t>]</w:t>
      </w:r>
      <w:r w:rsidR="00224291" w:rsidRPr="00331B9C">
        <w:rPr>
          <w:szCs w:val="24"/>
          <w:lang w:val="en-GB"/>
        </w:rPr>
        <w:t xml:space="preserve">; </w:t>
      </w:r>
    </w:p>
    <w:p w14:paraId="75A7BD20" w14:textId="77777777" w:rsidR="00224291" w:rsidRPr="00331B9C" w:rsidRDefault="00224291">
      <w:pPr>
        <w:tabs>
          <w:tab w:val="right" w:pos="9000"/>
        </w:tabs>
        <w:rPr>
          <w:szCs w:val="24"/>
          <w:lang w:val="en-GB"/>
        </w:rPr>
      </w:pPr>
    </w:p>
    <w:p w14:paraId="3F0F72A8" w14:textId="77777777" w:rsidR="00AA45F4" w:rsidRDefault="00AA45F4" w:rsidP="0049516F">
      <w:pPr>
        <w:numPr>
          <w:ilvl w:val="0"/>
          <w:numId w:val="13"/>
        </w:numPr>
        <w:tabs>
          <w:tab w:val="left" w:pos="450"/>
          <w:tab w:val="right" w:pos="9000"/>
        </w:tabs>
      </w:pPr>
      <w:r w:rsidRPr="00BC6702">
        <w:t>We have paid, or will pay the following commissions, gratuities, or fees with respect to the bidding process or execution of the Contract:</w:t>
      </w:r>
    </w:p>
    <w:p w14:paraId="4EAE5E96" w14:textId="77777777" w:rsidR="00AA45F4" w:rsidRPr="00BC6702" w:rsidRDefault="00AA45F4" w:rsidP="001E7453">
      <w:pPr>
        <w:tabs>
          <w:tab w:val="right" w:pos="9000"/>
        </w:tabs>
        <w:spacing w:after="120"/>
        <w:ind w:left="420"/>
      </w:pPr>
      <w:r w:rsidRPr="00AA45F4">
        <w:rPr>
          <w:i/>
          <w:color w:val="000000"/>
        </w:rPr>
        <w:t>[insert complete name of each Recipient, its full address, the reason for which each commission or gratuity was paid and the amount and currency of each such commission or gratuity]</w:t>
      </w:r>
    </w:p>
    <w:p w14:paraId="126F8C3E" w14:textId="77777777" w:rsidR="00AA45F4" w:rsidRPr="00BC6702" w:rsidRDefault="00AA45F4" w:rsidP="001E745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ind w:left="420"/>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AA45F4" w:rsidRPr="00BC6702" w14:paraId="1EA7F835" w14:textId="77777777" w:rsidTr="00B93151">
        <w:tc>
          <w:tcPr>
            <w:tcW w:w="2520" w:type="dxa"/>
            <w:tcBorders>
              <w:top w:val="nil"/>
              <w:left w:val="nil"/>
              <w:bottom w:val="nil"/>
              <w:right w:val="nil"/>
            </w:tcBorders>
          </w:tcPr>
          <w:p w14:paraId="5C63E1A4" w14:textId="77777777" w:rsidR="00AA45F4" w:rsidRPr="00BC6702" w:rsidRDefault="00AA45F4" w:rsidP="00B9315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Name of Recipient</w:t>
            </w:r>
          </w:p>
        </w:tc>
        <w:tc>
          <w:tcPr>
            <w:tcW w:w="2520" w:type="dxa"/>
            <w:tcBorders>
              <w:top w:val="nil"/>
              <w:left w:val="nil"/>
              <w:bottom w:val="nil"/>
              <w:right w:val="nil"/>
            </w:tcBorders>
          </w:tcPr>
          <w:p w14:paraId="7ED4367A" w14:textId="77777777" w:rsidR="00AA45F4" w:rsidRPr="00BC6702" w:rsidRDefault="00AA45F4" w:rsidP="00B9315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Address</w:t>
            </w:r>
          </w:p>
        </w:tc>
        <w:tc>
          <w:tcPr>
            <w:tcW w:w="2070" w:type="dxa"/>
            <w:tcBorders>
              <w:top w:val="nil"/>
              <w:left w:val="nil"/>
              <w:bottom w:val="nil"/>
              <w:right w:val="nil"/>
            </w:tcBorders>
          </w:tcPr>
          <w:p w14:paraId="2E3AE7B9" w14:textId="77777777" w:rsidR="00AA45F4" w:rsidRPr="00BC6702" w:rsidRDefault="00AA45F4" w:rsidP="00B9315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Reason</w:t>
            </w:r>
          </w:p>
        </w:tc>
        <w:tc>
          <w:tcPr>
            <w:tcW w:w="1548" w:type="dxa"/>
            <w:tcBorders>
              <w:top w:val="nil"/>
              <w:left w:val="nil"/>
              <w:bottom w:val="nil"/>
              <w:right w:val="nil"/>
            </w:tcBorders>
          </w:tcPr>
          <w:p w14:paraId="24D8725C" w14:textId="77777777" w:rsidR="00AA45F4" w:rsidRPr="00BC6702" w:rsidRDefault="00AA45F4" w:rsidP="00B9315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r w:rsidRPr="00BC6702">
              <w:t>Amount</w:t>
            </w:r>
          </w:p>
        </w:tc>
      </w:tr>
      <w:tr w:rsidR="00AA45F4" w:rsidRPr="00BC6702" w14:paraId="36F7FF53" w14:textId="77777777" w:rsidTr="00B93151">
        <w:tc>
          <w:tcPr>
            <w:tcW w:w="2520" w:type="dxa"/>
            <w:tcBorders>
              <w:top w:val="nil"/>
              <w:left w:val="nil"/>
              <w:bottom w:val="nil"/>
              <w:right w:val="nil"/>
            </w:tcBorders>
          </w:tcPr>
          <w:p w14:paraId="2CE9D95B" w14:textId="77777777" w:rsidR="00AA45F4" w:rsidRPr="00BC6702" w:rsidRDefault="00AA45F4" w:rsidP="00B93151">
            <w:pPr>
              <w:tabs>
                <w:tab w:val="right" w:pos="2304"/>
              </w:tabs>
              <w:spacing w:before="120"/>
              <w:rPr>
                <w:u w:val="single"/>
              </w:rPr>
            </w:pPr>
            <w:r w:rsidRPr="00BC6702">
              <w:rPr>
                <w:u w:val="single"/>
              </w:rPr>
              <w:tab/>
            </w:r>
          </w:p>
        </w:tc>
        <w:tc>
          <w:tcPr>
            <w:tcW w:w="2520" w:type="dxa"/>
            <w:tcBorders>
              <w:top w:val="nil"/>
              <w:left w:val="nil"/>
              <w:bottom w:val="nil"/>
              <w:right w:val="nil"/>
            </w:tcBorders>
          </w:tcPr>
          <w:p w14:paraId="22443235" w14:textId="77777777" w:rsidR="00AA45F4" w:rsidRPr="00BC6702" w:rsidRDefault="00AA45F4" w:rsidP="00B93151">
            <w:pPr>
              <w:tabs>
                <w:tab w:val="right" w:pos="2232"/>
              </w:tabs>
              <w:spacing w:before="120"/>
              <w:rPr>
                <w:u w:val="single"/>
              </w:rPr>
            </w:pPr>
            <w:r w:rsidRPr="00BC6702">
              <w:rPr>
                <w:u w:val="single"/>
              </w:rPr>
              <w:tab/>
            </w:r>
          </w:p>
        </w:tc>
        <w:tc>
          <w:tcPr>
            <w:tcW w:w="2070" w:type="dxa"/>
            <w:tcBorders>
              <w:top w:val="nil"/>
              <w:left w:val="nil"/>
              <w:bottom w:val="nil"/>
              <w:right w:val="nil"/>
            </w:tcBorders>
          </w:tcPr>
          <w:p w14:paraId="2D46CCEF" w14:textId="77777777" w:rsidR="00AA45F4" w:rsidRPr="00BC6702" w:rsidRDefault="00AA45F4" w:rsidP="00B93151">
            <w:pPr>
              <w:tabs>
                <w:tab w:val="right" w:pos="1782"/>
              </w:tabs>
              <w:spacing w:before="120"/>
              <w:rPr>
                <w:u w:val="single"/>
              </w:rPr>
            </w:pPr>
            <w:r w:rsidRPr="00BC6702">
              <w:rPr>
                <w:u w:val="single"/>
              </w:rPr>
              <w:tab/>
            </w:r>
          </w:p>
        </w:tc>
        <w:tc>
          <w:tcPr>
            <w:tcW w:w="1548" w:type="dxa"/>
            <w:tcBorders>
              <w:top w:val="nil"/>
              <w:left w:val="nil"/>
              <w:bottom w:val="nil"/>
              <w:right w:val="nil"/>
            </w:tcBorders>
          </w:tcPr>
          <w:p w14:paraId="1030B0B6" w14:textId="77777777" w:rsidR="00AA45F4" w:rsidRPr="00BC6702" w:rsidRDefault="00AA45F4" w:rsidP="00B93151">
            <w:pPr>
              <w:tabs>
                <w:tab w:val="right" w:pos="1242"/>
              </w:tabs>
              <w:spacing w:before="120"/>
              <w:rPr>
                <w:u w:val="single"/>
              </w:rPr>
            </w:pPr>
            <w:r w:rsidRPr="00BC6702">
              <w:rPr>
                <w:u w:val="single"/>
              </w:rPr>
              <w:tab/>
            </w:r>
          </w:p>
        </w:tc>
      </w:tr>
      <w:tr w:rsidR="00AA45F4" w:rsidRPr="00BC6702" w14:paraId="3192A1AB" w14:textId="77777777" w:rsidTr="00B93151">
        <w:tc>
          <w:tcPr>
            <w:tcW w:w="2520" w:type="dxa"/>
            <w:tcBorders>
              <w:top w:val="nil"/>
              <w:left w:val="nil"/>
              <w:bottom w:val="nil"/>
              <w:right w:val="nil"/>
            </w:tcBorders>
          </w:tcPr>
          <w:p w14:paraId="630AD862" w14:textId="77777777" w:rsidR="00AA45F4" w:rsidRPr="00BC6702" w:rsidRDefault="00AA45F4" w:rsidP="00B93151">
            <w:pPr>
              <w:tabs>
                <w:tab w:val="right" w:pos="2304"/>
              </w:tabs>
              <w:spacing w:before="120"/>
              <w:rPr>
                <w:u w:val="single"/>
              </w:rPr>
            </w:pPr>
            <w:r w:rsidRPr="00BC6702">
              <w:rPr>
                <w:u w:val="single"/>
              </w:rPr>
              <w:tab/>
            </w:r>
          </w:p>
        </w:tc>
        <w:tc>
          <w:tcPr>
            <w:tcW w:w="2520" w:type="dxa"/>
            <w:tcBorders>
              <w:top w:val="nil"/>
              <w:left w:val="nil"/>
              <w:bottom w:val="nil"/>
              <w:right w:val="nil"/>
            </w:tcBorders>
          </w:tcPr>
          <w:p w14:paraId="321C2183" w14:textId="77777777" w:rsidR="00AA45F4" w:rsidRPr="00BC6702" w:rsidRDefault="00AA45F4" w:rsidP="00B93151">
            <w:pPr>
              <w:tabs>
                <w:tab w:val="right" w:pos="2232"/>
              </w:tabs>
              <w:spacing w:before="120"/>
              <w:rPr>
                <w:u w:val="single"/>
              </w:rPr>
            </w:pPr>
            <w:r w:rsidRPr="00BC6702">
              <w:rPr>
                <w:u w:val="single"/>
              </w:rPr>
              <w:tab/>
            </w:r>
          </w:p>
        </w:tc>
        <w:tc>
          <w:tcPr>
            <w:tcW w:w="2070" w:type="dxa"/>
            <w:tcBorders>
              <w:top w:val="nil"/>
              <w:left w:val="nil"/>
              <w:bottom w:val="nil"/>
              <w:right w:val="nil"/>
            </w:tcBorders>
          </w:tcPr>
          <w:p w14:paraId="7C3E665E" w14:textId="77777777" w:rsidR="00AA45F4" w:rsidRPr="00BC6702" w:rsidRDefault="00AA45F4" w:rsidP="00B93151">
            <w:pPr>
              <w:tabs>
                <w:tab w:val="right" w:pos="1782"/>
              </w:tabs>
              <w:spacing w:before="120"/>
              <w:rPr>
                <w:u w:val="single"/>
              </w:rPr>
            </w:pPr>
            <w:r w:rsidRPr="00BC6702">
              <w:rPr>
                <w:u w:val="single"/>
              </w:rPr>
              <w:tab/>
            </w:r>
          </w:p>
        </w:tc>
        <w:tc>
          <w:tcPr>
            <w:tcW w:w="1548" w:type="dxa"/>
            <w:tcBorders>
              <w:top w:val="nil"/>
              <w:left w:val="nil"/>
              <w:bottom w:val="nil"/>
              <w:right w:val="nil"/>
            </w:tcBorders>
          </w:tcPr>
          <w:p w14:paraId="00EA24CE" w14:textId="77777777" w:rsidR="00AA45F4" w:rsidRPr="00BC6702" w:rsidRDefault="00AA45F4" w:rsidP="00B93151">
            <w:pPr>
              <w:tabs>
                <w:tab w:val="right" w:pos="1242"/>
              </w:tabs>
              <w:spacing w:before="120"/>
              <w:rPr>
                <w:u w:val="single"/>
              </w:rPr>
            </w:pPr>
            <w:r w:rsidRPr="00BC6702">
              <w:rPr>
                <w:u w:val="single"/>
              </w:rPr>
              <w:tab/>
            </w:r>
          </w:p>
        </w:tc>
      </w:tr>
      <w:tr w:rsidR="00AA45F4" w:rsidRPr="00BC6702" w14:paraId="374984AE" w14:textId="77777777" w:rsidTr="00B93151">
        <w:tc>
          <w:tcPr>
            <w:tcW w:w="2520" w:type="dxa"/>
            <w:tcBorders>
              <w:top w:val="nil"/>
              <w:left w:val="nil"/>
              <w:bottom w:val="nil"/>
              <w:right w:val="nil"/>
            </w:tcBorders>
          </w:tcPr>
          <w:p w14:paraId="6150E4C1" w14:textId="77777777" w:rsidR="00AA45F4" w:rsidRPr="00BC6702" w:rsidRDefault="00AA45F4" w:rsidP="00B93151">
            <w:pPr>
              <w:tabs>
                <w:tab w:val="right" w:pos="2304"/>
              </w:tabs>
              <w:spacing w:before="120"/>
              <w:rPr>
                <w:u w:val="single"/>
              </w:rPr>
            </w:pPr>
            <w:r w:rsidRPr="00BC6702">
              <w:rPr>
                <w:u w:val="single"/>
              </w:rPr>
              <w:tab/>
            </w:r>
          </w:p>
        </w:tc>
        <w:tc>
          <w:tcPr>
            <w:tcW w:w="2520" w:type="dxa"/>
            <w:tcBorders>
              <w:top w:val="nil"/>
              <w:left w:val="nil"/>
              <w:bottom w:val="nil"/>
              <w:right w:val="nil"/>
            </w:tcBorders>
          </w:tcPr>
          <w:p w14:paraId="776497F7" w14:textId="77777777" w:rsidR="00AA45F4" w:rsidRPr="00BC6702" w:rsidRDefault="00AA45F4" w:rsidP="00B93151">
            <w:pPr>
              <w:tabs>
                <w:tab w:val="right" w:pos="2232"/>
              </w:tabs>
              <w:spacing w:before="120"/>
              <w:rPr>
                <w:u w:val="single"/>
              </w:rPr>
            </w:pPr>
            <w:r w:rsidRPr="00BC6702">
              <w:rPr>
                <w:u w:val="single"/>
              </w:rPr>
              <w:tab/>
            </w:r>
          </w:p>
        </w:tc>
        <w:tc>
          <w:tcPr>
            <w:tcW w:w="2070" w:type="dxa"/>
            <w:tcBorders>
              <w:top w:val="nil"/>
              <w:left w:val="nil"/>
              <w:bottom w:val="nil"/>
              <w:right w:val="nil"/>
            </w:tcBorders>
          </w:tcPr>
          <w:p w14:paraId="6926CAC6" w14:textId="77777777" w:rsidR="00AA45F4" w:rsidRPr="00BC6702" w:rsidRDefault="00AA45F4" w:rsidP="00B93151">
            <w:pPr>
              <w:tabs>
                <w:tab w:val="right" w:pos="1782"/>
              </w:tabs>
              <w:spacing w:before="120"/>
              <w:rPr>
                <w:u w:val="single"/>
              </w:rPr>
            </w:pPr>
            <w:r w:rsidRPr="00BC6702">
              <w:rPr>
                <w:u w:val="single"/>
              </w:rPr>
              <w:tab/>
            </w:r>
          </w:p>
        </w:tc>
        <w:tc>
          <w:tcPr>
            <w:tcW w:w="1548" w:type="dxa"/>
            <w:tcBorders>
              <w:top w:val="nil"/>
              <w:left w:val="nil"/>
              <w:bottom w:val="nil"/>
              <w:right w:val="nil"/>
            </w:tcBorders>
          </w:tcPr>
          <w:p w14:paraId="103E0B70" w14:textId="77777777" w:rsidR="00AA45F4" w:rsidRPr="00BC6702" w:rsidRDefault="00AA45F4" w:rsidP="00B93151">
            <w:pPr>
              <w:tabs>
                <w:tab w:val="right" w:pos="1242"/>
              </w:tabs>
              <w:spacing w:before="120"/>
              <w:rPr>
                <w:u w:val="single"/>
              </w:rPr>
            </w:pPr>
            <w:r w:rsidRPr="00BC6702">
              <w:rPr>
                <w:u w:val="single"/>
              </w:rPr>
              <w:tab/>
            </w:r>
          </w:p>
        </w:tc>
      </w:tr>
      <w:tr w:rsidR="00AA45F4" w:rsidRPr="00BC6702" w14:paraId="4E1D0428" w14:textId="77777777" w:rsidTr="00B93151">
        <w:tc>
          <w:tcPr>
            <w:tcW w:w="2520" w:type="dxa"/>
            <w:tcBorders>
              <w:top w:val="nil"/>
              <w:left w:val="nil"/>
              <w:bottom w:val="nil"/>
              <w:right w:val="nil"/>
            </w:tcBorders>
          </w:tcPr>
          <w:p w14:paraId="1A73DB82" w14:textId="77777777" w:rsidR="00AA45F4" w:rsidRPr="00BC6702" w:rsidRDefault="00AA45F4" w:rsidP="00B93151">
            <w:pPr>
              <w:tabs>
                <w:tab w:val="right" w:pos="2304"/>
              </w:tabs>
              <w:spacing w:before="120"/>
              <w:rPr>
                <w:u w:val="single"/>
              </w:rPr>
            </w:pPr>
            <w:r w:rsidRPr="00BC6702">
              <w:rPr>
                <w:u w:val="single"/>
              </w:rPr>
              <w:tab/>
            </w:r>
          </w:p>
        </w:tc>
        <w:tc>
          <w:tcPr>
            <w:tcW w:w="2520" w:type="dxa"/>
            <w:tcBorders>
              <w:top w:val="nil"/>
              <w:left w:val="nil"/>
              <w:bottom w:val="nil"/>
              <w:right w:val="nil"/>
            </w:tcBorders>
          </w:tcPr>
          <w:p w14:paraId="69B8CAF6" w14:textId="77777777" w:rsidR="00AA45F4" w:rsidRPr="00BC6702" w:rsidRDefault="00AA45F4" w:rsidP="00B93151">
            <w:pPr>
              <w:tabs>
                <w:tab w:val="right" w:pos="2232"/>
              </w:tabs>
              <w:spacing w:before="120"/>
              <w:rPr>
                <w:u w:val="single"/>
              </w:rPr>
            </w:pPr>
            <w:r w:rsidRPr="00BC6702">
              <w:rPr>
                <w:u w:val="single"/>
              </w:rPr>
              <w:tab/>
            </w:r>
          </w:p>
        </w:tc>
        <w:tc>
          <w:tcPr>
            <w:tcW w:w="2070" w:type="dxa"/>
            <w:tcBorders>
              <w:top w:val="nil"/>
              <w:left w:val="nil"/>
              <w:bottom w:val="nil"/>
              <w:right w:val="nil"/>
            </w:tcBorders>
          </w:tcPr>
          <w:p w14:paraId="714F3D2B" w14:textId="77777777" w:rsidR="00AA45F4" w:rsidRPr="00BC6702" w:rsidRDefault="00AA45F4" w:rsidP="00B93151">
            <w:pPr>
              <w:tabs>
                <w:tab w:val="right" w:pos="1782"/>
              </w:tabs>
              <w:spacing w:before="120"/>
              <w:rPr>
                <w:u w:val="single"/>
              </w:rPr>
            </w:pPr>
            <w:r w:rsidRPr="00BC6702">
              <w:rPr>
                <w:u w:val="single"/>
              </w:rPr>
              <w:tab/>
            </w:r>
          </w:p>
        </w:tc>
        <w:tc>
          <w:tcPr>
            <w:tcW w:w="1548" w:type="dxa"/>
            <w:tcBorders>
              <w:top w:val="nil"/>
              <w:left w:val="nil"/>
              <w:bottom w:val="nil"/>
              <w:right w:val="nil"/>
            </w:tcBorders>
          </w:tcPr>
          <w:p w14:paraId="07EA99DA" w14:textId="77777777" w:rsidR="00AA45F4" w:rsidRPr="00BC6702" w:rsidRDefault="00AA45F4" w:rsidP="00B93151">
            <w:pPr>
              <w:tabs>
                <w:tab w:val="right" w:pos="1242"/>
              </w:tabs>
              <w:spacing w:before="120"/>
              <w:rPr>
                <w:u w:val="single"/>
              </w:rPr>
            </w:pPr>
            <w:r w:rsidRPr="00BC6702">
              <w:rPr>
                <w:u w:val="single"/>
              </w:rPr>
              <w:tab/>
            </w:r>
          </w:p>
        </w:tc>
      </w:tr>
    </w:tbl>
    <w:p w14:paraId="4A3542B4" w14:textId="77777777" w:rsidR="00AA45F4" w:rsidRPr="00BC6702" w:rsidRDefault="00AA45F4" w:rsidP="001E7453">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ind w:left="420"/>
      </w:pPr>
    </w:p>
    <w:p w14:paraId="784CDADD" w14:textId="77777777" w:rsidR="00AA45F4" w:rsidRPr="00BC6702" w:rsidRDefault="00AA45F4" w:rsidP="001E7453">
      <w:pPr>
        <w:ind w:left="420"/>
      </w:pPr>
      <w:r w:rsidRPr="00BC6702">
        <w:t>(If none has been paid or is to be paid, indicate “none.”)</w:t>
      </w:r>
    </w:p>
    <w:p w14:paraId="37754A92" w14:textId="77777777" w:rsidR="00224291" w:rsidRPr="00331B9C" w:rsidRDefault="00224291" w:rsidP="001E7453">
      <w:pPr>
        <w:tabs>
          <w:tab w:val="right" w:pos="9000"/>
        </w:tabs>
        <w:ind w:left="420"/>
        <w:rPr>
          <w:szCs w:val="24"/>
          <w:lang w:val="en-GB"/>
        </w:rPr>
      </w:pPr>
      <w:r w:rsidRPr="00331B9C">
        <w:rPr>
          <w:szCs w:val="24"/>
          <w:lang w:val="en-GB"/>
        </w:rPr>
        <w:t>;</w:t>
      </w:r>
    </w:p>
    <w:p w14:paraId="29BA874D" w14:textId="77777777" w:rsidR="00CF5484" w:rsidRPr="00331B9C" w:rsidRDefault="00CF5484" w:rsidP="00CF5484">
      <w:pPr>
        <w:tabs>
          <w:tab w:val="right" w:pos="9000"/>
        </w:tabs>
        <w:ind w:left="420"/>
        <w:rPr>
          <w:szCs w:val="24"/>
          <w:lang w:val="en-GB"/>
        </w:rPr>
      </w:pPr>
    </w:p>
    <w:p w14:paraId="73E55AA7" w14:textId="77777777" w:rsidR="00224291" w:rsidRPr="00331B9C" w:rsidRDefault="00224291" w:rsidP="0049516F">
      <w:pPr>
        <w:numPr>
          <w:ilvl w:val="0"/>
          <w:numId w:val="13"/>
        </w:numPr>
        <w:tabs>
          <w:tab w:val="right" w:pos="9000"/>
        </w:tabs>
        <w:rPr>
          <w:szCs w:val="24"/>
          <w:lang w:val="en-GB"/>
        </w:rPr>
      </w:pPr>
      <w:r w:rsidRPr="00331B9C">
        <w:rPr>
          <w:szCs w:val="24"/>
          <w:lang w:val="en-GB"/>
        </w:rPr>
        <w:t xml:space="preserve">We understand that this bid, together with your written acceptance thereof included in your </w:t>
      </w:r>
      <w:r w:rsidR="00AA45F4" w:rsidRPr="00AA45F4">
        <w:rPr>
          <w:color w:val="000000"/>
        </w:rPr>
        <w:t>Letter of Acceptanc</w:t>
      </w:r>
      <w:r w:rsidR="00AA45F4">
        <w:rPr>
          <w:color w:val="000000"/>
        </w:rPr>
        <w:t>e</w:t>
      </w:r>
      <w:r w:rsidRPr="00331B9C">
        <w:rPr>
          <w:szCs w:val="24"/>
          <w:lang w:val="en-GB"/>
        </w:rPr>
        <w:t xml:space="preserve">, shall constitute a binding contract between us, until a formal contract is prepared and executed; </w:t>
      </w:r>
    </w:p>
    <w:p w14:paraId="40D3B606" w14:textId="77777777" w:rsidR="00224291" w:rsidRPr="00331B9C" w:rsidRDefault="00224291">
      <w:pPr>
        <w:tabs>
          <w:tab w:val="left" w:pos="450"/>
        </w:tabs>
        <w:rPr>
          <w:szCs w:val="24"/>
          <w:lang w:val="en-GB"/>
        </w:rPr>
      </w:pPr>
    </w:p>
    <w:p w14:paraId="14FAD9AD" w14:textId="77777777" w:rsidR="00AA45F4" w:rsidRDefault="00224291" w:rsidP="0049516F">
      <w:pPr>
        <w:numPr>
          <w:ilvl w:val="0"/>
          <w:numId w:val="13"/>
        </w:numPr>
        <w:tabs>
          <w:tab w:val="right" w:pos="9000"/>
        </w:tabs>
        <w:rPr>
          <w:szCs w:val="24"/>
          <w:lang w:val="en-GB"/>
        </w:rPr>
      </w:pPr>
      <w:r w:rsidRPr="00331B9C">
        <w:rPr>
          <w:szCs w:val="24"/>
          <w:lang w:val="en-GB"/>
        </w:rPr>
        <w:t>We understand that you are not bound to accept the lowest evaluated bid or any other bid that you may receive</w:t>
      </w:r>
      <w:r w:rsidR="00AA45F4">
        <w:rPr>
          <w:szCs w:val="24"/>
          <w:lang w:val="en-GB"/>
        </w:rPr>
        <w:t>; and</w:t>
      </w:r>
    </w:p>
    <w:p w14:paraId="767D7EFC" w14:textId="77777777" w:rsidR="00AA45F4" w:rsidRDefault="00AA45F4" w:rsidP="001E7453">
      <w:pPr>
        <w:pStyle w:val="ListParagraph"/>
        <w:rPr>
          <w:szCs w:val="24"/>
          <w:lang w:val="en-GB"/>
        </w:rPr>
      </w:pPr>
    </w:p>
    <w:p w14:paraId="477D9224" w14:textId="77777777" w:rsidR="00224291" w:rsidRPr="00331B9C" w:rsidRDefault="00AA45F4" w:rsidP="0049516F">
      <w:pPr>
        <w:numPr>
          <w:ilvl w:val="0"/>
          <w:numId w:val="13"/>
        </w:numPr>
        <w:tabs>
          <w:tab w:val="right" w:pos="9000"/>
        </w:tabs>
        <w:rPr>
          <w:szCs w:val="24"/>
          <w:lang w:val="en-GB"/>
        </w:rPr>
      </w:pPr>
      <w:r w:rsidRPr="00BC6702">
        <w:t>We hereby certify that we have taken steps to ensure that no person acting for us or on our behalf will engage in any type of fraud and corruption</w:t>
      </w:r>
      <w:r w:rsidR="00224291" w:rsidRPr="00331B9C">
        <w:rPr>
          <w:szCs w:val="24"/>
          <w:lang w:val="en-GB"/>
        </w:rPr>
        <w:t>.</w:t>
      </w:r>
    </w:p>
    <w:p w14:paraId="375C4E03" w14:textId="77777777" w:rsidR="00224291" w:rsidRPr="00331B9C" w:rsidRDefault="00224291">
      <w:pPr>
        <w:tabs>
          <w:tab w:val="left" w:pos="1188"/>
          <w:tab w:val="left" w:pos="2394"/>
          <w:tab w:val="left" w:pos="4209"/>
          <w:tab w:val="left" w:pos="5238"/>
          <w:tab w:val="left" w:pos="7632"/>
          <w:tab w:val="left" w:pos="7868"/>
          <w:tab w:val="left" w:pos="9468"/>
        </w:tabs>
        <w:jc w:val="left"/>
        <w:rPr>
          <w:szCs w:val="24"/>
          <w:lang w:val="en-GB"/>
        </w:rPr>
      </w:pPr>
    </w:p>
    <w:p w14:paraId="6B29A83F" w14:textId="77777777" w:rsidR="00224291" w:rsidRPr="00331B9C" w:rsidRDefault="00224291">
      <w:pPr>
        <w:tabs>
          <w:tab w:val="left" w:pos="1188"/>
          <w:tab w:val="left" w:pos="2394"/>
          <w:tab w:val="left" w:pos="4209"/>
          <w:tab w:val="left" w:pos="5238"/>
          <w:tab w:val="left" w:pos="7632"/>
          <w:tab w:val="left" w:pos="7868"/>
          <w:tab w:val="left" w:pos="9468"/>
        </w:tabs>
        <w:jc w:val="left"/>
        <w:rPr>
          <w:szCs w:val="24"/>
          <w:lang w:val="en-GB"/>
        </w:rPr>
      </w:pPr>
    </w:p>
    <w:p w14:paraId="38286CF4" w14:textId="77777777" w:rsidR="00224291" w:rsidRPr="00331B9C" w:rsidRDefault="00224291">
      <w:pPr>
        <w:tabs>
          <w:tab w:val="right" w:pos="4140"/>
          <w:tab w:val="left" w:pos="4500"/>
          <w:tab w:val="right" w:pos="9000"/>
        </w:tabs>
        <w:jc w:val="left"/>
        <w:rPr>
          <w:szCs w:val="24"/>
          <w:lang w:val="en-GB"/>
        </w:rPr>
      </w:pPr>
      <w:r w:rsidRPr="00331B9C">
        <w:rPr>
          <w:szCs w:val="24"/>
          <w:lang w:val="en-GB"/>
        </w:rPr>
        <w:t xml:space="preserve">Name </w:t>
      </w:r>
      <w:r w:rsidRPr="00331B9C">
        <w:rPr>
          <w:szCs w:val="24"/>
          <w:u w:val="single"/>
          <w:lang w:val="en-GB"/>
        </w:rPr>
        <w:tab/>
      </w:r>
      <w:r w:rsidRPr="00331B9C">
        <w:rPr>
          <w:szCs w:val="24"/>
          <w:lang w:val="en-GB"/>
        </w:rPr>
        <w:tab/>
        <w:t xml:space="preserve">In the capacity of </w:t>
      </w:r>
      <w:r w:rsidRPr="00331B9C">
        <w:rPr>
          <w:szCs w:val="24"/>
          <w:u w:val="single"/>
          <w:lang w:val="en-GB"/>
        </w:rPr>
        <w:tab/>
      </w:r>
      <w:r w:rsidRPr="00331B9C">
        <w:rPr>
          <w:szCs w:val="24"/>
          <w:lang w:val="en-GB"/>
        </w:rPr>
        <w:t xml:space="preserve">_ </w:t>
      </w:r>
    </w:p>
    <w:p w14:paraId="01E88E0F" w14:textId="77777777" w:rsidR="00224291" w:rsidRPr="00331B9C" w:rsidRDefault="00224291">
      <w:pPr>
        <w:tabs>
          <w:tab w:val="right" w:pos="4140"/>
          <w:tab w:val="left" w:pos="4500"/>
          <w:tab w:val="right" w:pos="9000"/>
        </w:tabs>
        <w:jc w:val="left"/>
        <w:rPr>
          <w:szCs w:val="24"/>
          <w:lang w:val="en-GB"/>
        </w:rPr>
      </w:pPr>
    </w:p>
    <w:p w14:paraId="519E7884" w14:textId="77777777" w:rsidR="00224291" w:rsidRPr="00331B9C" w:rsidRDefault="00224291">
      <w:pPr>
        <w:tabs>
          <w:tab w:val="right" w:pos="4140"/>
          <w:tab w:val="left" w:pos="4500"/>
          <w:tab w:val="right" w:pos="9000"/>
        </w:tabs>
        <w:jc w:val="left"/>
        <w:rPr>
          <w:szCs w:val="24"/>
          <w:u w:val="single"/>
          <w:lang w:val="en-GB"/>
        </w:rPr>
      </w:pPr>
      <w:r w:rsidRPr="00331B9C">
        <w:rPr>
          <w:szCs w:val="24"/>
          <w:lang w:val="en-GB"/>
        </w:rPr>
        <w:t xml:space="preserve">Signed </w:t>
      </w:r>
      <w:r w:rsidRPr="00331B9C">
        <w:rPr>
          <w:szCs w:val="24"/>
          <w:u w:val="single"/>
          <w:lang w:val="en-GB"/>
        </w:rPr>
        <w:tab/>
      </w:r>
    </w:p>
    <w:p w14:paraId="47823A18" w14:textId="77777777" w:rsidR="00224291" w:rsidRPr="00331B9C" w:rsidRDefault="002242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p>
    <w:p w14:paraId="69FB88E7" w14:textId="77777777" w:rsidR="00224291" w:rsidRPr="00331B9C" w:rsidRDefault="002242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lang w:val="en-GB"/>
        </w:rPr>
      </w:pPr>
    </w:p>
    <w:p w14:paraId="71BFEC1E" w14:textId="77777777" w:rsidR="00224291" w:rsidRPr="00331B9C" w:rsidRDefault="00224291">
      <w:pPr>
        <w:tabs>
          <w:tab w:val="right" w:pos="9000"/>
        </w:tabs>
        <w:jc w:val="left"/>
        <w:rPr>
          <w:szCs w:val="24"/>
          <w:lang w:val="en-GB"/>
        </w:rPr>
      </w:pPr>
      <w:r w:rsidRPr="00331B9C">
        <w:rPr>
          <w:szCs w:val="24"/>
          <w:lang w:val="en-GB"/>
        </w:rPr>
        <w:t xml:space="preserve">Duly authorized to sign the bid for and on behalf of </w:t>
      </w:r>
      <w:r w:rsidRPr="00331B9C">
        <w:rPr>
          <w:szCs w:val="24"/>
          <w:u w:val="single"/>
          <w:lang w:val="en-GB"/>
        </w:rPr>
        <w:tab/>
      </w:r>
    </w:p>
    <w:p w14:paraId="6AD231CF" w14:textId="77777777" w:rsidR="00224291" w:rsidRPr="00331B9C" w:rsidRDefault="00224291">
      <w:pPr>
        <w:tabs>
          <w:tab w:val="right" w:pos="9000"/>
        </w:tabs>
        <w:jc w:val="left"/>
        <w:rPr>
          <w:szCs w:val="24"/>
          <w:lang w:val="en-GB"/>
        </w:rPr>
      </w:pPr>
    </w:p>
    <w:p w14:paraId="1CCDB63B" w14:textId="77777777" w:rsidR="00B91806" w:rsidRPr="00331B9C" w:rsidRDefault="00B91806">
      <w:pPr>
        <w:tabs>
          <w:tab w:val="right" w:pos="9000"/>
        </w:tabs>
        <w:jc w:val="left"/>
        <w:rPr>
          <w:szCs w:val="24"/>
          <w:lang w:val="en-GB"/>
        </w:rPr>
      </w:pPr>
    </w:p>
    <w:p w14:paraId="1AD4BBCB" w14:textId="77777777" w:rsidR="00224291" w:rsidRPr="00331B9C" w:rsidRDefault="00224291">
      <w:pPr>
        <w:rPr>
          <w:szCs w:val="24"/>
          <w:lang w:val="en-GB"/>
        </w:rPr>
      </w:pPr>
      <w:r w:rsidRPr="00331B9C">
        <w:rPr>
          <w:szCs w:val="24"/>
          <w:lang w:val="en-GB"/>
        </w:rPr>
        <w:t>Dated on ________________________________ day of _______________________, _____</w:t>
      </w:r>
      <w:r w:rsidRPr="00331B9C">
        <w:rPr>
          <w:szCs w:val="24"/>
          <w:lang w:val="en-GB"/>
        </w:rPr>
        <w:br w:type="page"/>
      </w:r>
      <w:bookmarkStart w:id="304" w:name="_Toc482500892"/>
    </w:p>
    <w:p w14:paraId="6E3523B9" w14:textId="77777777" w:rsidR="00224291" w:rsidRPr="00331B9C" w:rsidRDefault="00224291">
      <w:pPr>
        <w:ind w:left="540" w:hanging="540"/>
        <w:rPr>
          <w:szCs w:val="24"/>
          <w:lang w:val="en-GB"/>
        </w:rPr>
      </w:pPr>
      <w:r w:rsidRPr="00331B9C">
        <w:rPr>
          <w:szCs w:val="24"/>
          <w:lang w:val="en-GB"/>
        </w:rPr>
        <w:br w:type="page"/>
      </w:r>
    </w:p>
    <w:p w14:paraId="07A86D44" w14:textId="77777777" w:rsidR="00A578D8" w:rsidRPr="00331B9C" w:rsidRDefault="00A578D8">
      <w:pPr>
        <w:ind w:left="540" w:hanging="540"/>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B07083" w:rsidRPr="00331B9C" w14:paraId="07DED4C8" w14:textId="77777777" w:rsidTr="00072163">
        <w:tc>
          <w:tcPr>
            <w:tcW w:w="9216" w:type="dxa"/>
          </w:tcPr>
          <w:p w14:paraId="63748352" w14:textId="77777777" w:rsidR="00B07083" w:rsidRPr="00331B9C" w:rsidRDefault="00B07083" w:rsidP="001E7453">
            <w:pPr>
              <w:pStyle w:val="Style13"/>
            </w:pPr>
            <w:bookmarkStart w:id="305" w:name="_Toc4127507"/>
            <w:r w:rsidRPr="00331B9C">
              <w:t>Schedules</w:t>
            </w:r>
            <w:bookmarkEnd w:id="305"/>
            <w:r w:rsidRPr="00331B9C">
              <w:t xml:space="preserve"> </w:t>
            </w:r>
          </w:p>
        </w:tc>
      </w:tr>
      <w:tr w:rsidR="00281934" w:rsidRPr="00331B9C" w14:paraId="2C9B4E20" w14:textId="77777777" w:rsidTr="00072163">
        <w:tc>
          <w:tcPr>
            <w:tcW w:w="9216" w:type="dxa"/>
          </w:tcPr>
          <w:p w14:paraId="0A95B707" w14:textId="77777777" w:rsidR="00281934" w:rsidRPr="00331B9C" w:rsidRDefault="00281934" w:rsidP="001E7453">
            <w:pPr>
              <w:pStyle w:val="Style14"/>
            </w:pPr>
            <w:bookmarkStart w:id="306" w:name="_Toc4127508"/>
            <w:r w:rsidRPr="00331B9C">
              <w:t>Schedule No. 1.</w:t>
            </w:r>
            <w:r w:rsidR="000964C8" w:rsidRPr="00331B9C">
              <w:t xml:space="preserve"> </w:t>
            </w:r>
            <w:r w:rsidRPr="00331B9C">
              <w:t>Plant and Mandatory Spare Parts Supplied from Abroad</w:t>
            </w:r>
            <w:bookmarkEnd w:id="306"/>
          </w:p>
        </w:tc>
      </w:tr>
    </w:tbl>
    <w:p w14:paraId="5D10FF82" w14:textId="77777777" w:rsidR="00224291" w:rsidRPr="00331B9C" w:rsidRDefault="00224291" w:rsidP="00281934">
      <w:pPr>
        <w:pStyle w:val="S4Header"/>
        <w:spacing w:before="0" w:after="0"/>
        <w:rPr>
          <w:b w:val="0"/>
          <w:sz w:val="24"/>
          <w:szCs w:val="24"/>
          <w:lang w:val="en-G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296"/>
        <w:gridCol w:w="1296"/>
        <w:gridCol w:w="1296"/>
      </w:tblGrid>
      <w:tr w:rsidR="00224291" w:rsidRPr="00331B9C" w14:paraId="3CEAAC2A" w14:textId="77777777">
        <w:tc>
          <w:tcPr>
            <w:tcW w:w="720" w:type="dxa"/>
            <w:tcBorders>
              <w:top w:val="single" w:sz="6" w:space="0" w:color="auto"/>
              <w:bottom w:val="nil"/>
              <w:right w:val="nil"/>
            </w:tcBorders>
          </w:tcPr>
          <w:p w14:paraId="70270EEB" w14:textId="77777777" w:rsidR="00224291" w:rsidRPr="00331B9C" w:rsidRDefault="00224291">
            <w:pPr>
              <w:jc w:val="center"/>
              <w:rPr>
                <w:szCs w:val="24"/>
                <w:lang w:val="en-GB"/>
              </w:rPr>
            </w:pPr>
            <w:r w:rsidRPr="00331B9C">
              <w:rPr>
                <w:szCs w:val="24"/>
                <w:lang w:val="en-GB"/>
              </w:rPr>
              <w:t>Item</w:t>
            </w:r>
          </w:p>
        </w:tc>
        <w:tc>
          <w:tcPr>
            <w:tcW w:w="2952" w:type="dxa"/>
            <w:tcBorders>
              <w:top w:val="single" w:sz="6" w:space="0" w:color="auto"/>
              <w:left w:val="single" w:sz="6" w:space="0" w:color="auto"/>
              <w:bottom w:val="nil"/>
              <w:right w:val="single" w:sz="6" w:space="0" w:color="auto"/>
            </w:tcBorders>
          </w:tcPr>
          <w:p w14:paraId="25742E68" w14:textId="77777777" w:rsidR="00224291" w:rsidRPr="00331B9C" w:rsidRDefault="00224291">
            <w:pPr>
              <w:jc w:val="center"/>
              <w:rPr>
                <w:szCs w:val="24"/>
                <w:lang w:val="en-GB"/>
              </w:rPr>
            </w:pPr>
            <w:r w:rsidRPr="00331B9C">
              <w:rPr>
                <w:szCs w:val="24"/>
                <w:lang w:val="en-GB"/>
              </w:rPr>
              <w:t>Description</w:t>
            </w:r>
          </w:p>
        </w:tc>
        <w:tc>
          <w:tcPr>
            <w:tcW w:w="720" w:type="dxa"/>
            <w:tcBorders>
              <w:top w:val="single" w:sz="6" w:space="0" w:color="auto"/>
              <w:left w:val="nil"/>
              <w:bottom w:val="nil"/>
              <w:right w:val="nil"/>
            </w:tcBorders>
          </w:tcPr>
          <w:p w14:paraId="752507F2" w14:textId="77777777" w:rsidR="00224291" w:rsidRPr="00331B9C" w:rsidRDefault="00224291">
            <w:pPr>
              <w:jc w:val="center"/>
              <w:rPr>
                <w:szCs w:val="24"/>
                <w:lang w:val="en-GB"/>
              </w:rPr>
            </w:pPr>
            <w:r w:rsidRPr="00331B9C">
              <w:rPr>
                <w:szCs w:val="24"/>
                <w:lang w:val="en-GB"/>
              </w:rPr>
              <w:t>Code</w:t>
            </w:r>
            <w:r w:rsidRPr="00331B9C">
              <w:rPr>
                <w:szCs w:val="24"/>
                <w:vertAlign w:val="superscript"/>
                <w:lang w:val="en-GB"/>
              </w:rPr>
              <w:t>1</w:t>
            </w:r>
          </w:p>
        </w:tc>
        <w:tc>
          <w:tcPr>
            <w:tcW w:w="720" w:type="dxa"/>
            <w:tcBorders>
              <w:top w:val="single" w:sz="6" w:space="0" w:color="auto"/>
              <w:left w:val="single" w:sz="6" w:space="0" w:color="auto"/>
              <w:bottom w:val="nil"/>
              <w:right w:val="single" w:sz="6" w:space="0" w:color="auto"/>
            </w:tcBorders>
          </w:tcPr>
          <w:p w14:paraId="28AEC9A6" w14:textId="77777777" w:rsidR="00224291" w:rsidRPr="00331B9C" w:rsidRDefault="00224291">
            <w:pPr>
              <w:jc w:val="center"/>
              <w:rPr>
                <w:szCs w:val="24"/>
                <w:lang w:val="en-GB"/>
              </w:rPr>
            </w:pPr>
            <w:r w:rsidRPr="00331B9C">
              <w:rPr>
                <w:szCs w:val="24"/>
                <w:lang w:val="en-GB"/>
              </w:rPr>
              <w:t>Qty.</w:t>
            </w:r>
          </w:p>
        </w:tc>
        <w:tc>
          <w:tcPr>
            <w:tcW w:w="2592" w:type="dxa"/>
            <w:gridSpan w:val="2"/>
            <w:tcBorders>
              <w:top w:val="single" w:sz="6" w:space="0" w:color="auto"/>
              <w:left w:val="nil"/>
              <w:bottom w:val="nil"/>
              <w:right w:val="nil"/>
            </w:tcBorders>
          </w:tcPr>
          <w:p w14:paraId="547AAD29" w14:textId="77777777" w:rsidR="00224291" w:rsidRPr="00331B9C" w:rsidRDefault="00224291">
            <w:pPr>
              <w:jc w:val="center"/>
              <w:rPr>
                <w:szCs w:val="24"/>
                <w:lang w:val="en-GB"/>
              </w:rPr>
            </w:pPr>
            <w:r w:rsidRPr="00331B9C">
              <w:rPr>
                <w:szCs w:val="24"/>
                <w:lang w:val="en-GB"/>
              </w:rPr>
              <w:t>Unit Price</w:t>
            </w:r>
            <w:r w:rsidRPr="00331B9C">
              <w:rPr>
                <w:szCs w:val="24"/>
                <w:vertAlign w:val="superscript"/>
                <w:lang w:val="en-GB"/>
              </w:rPr>
              <w:t>2</w:t>
            </w:r>
          </w:p>
        </w:tc>
        <w:tc>
          <w:tcPr>
            <w:tcW w:w="1296" w:type="dxa"/>
            <w:tcBorders>
              <w:top w:val="single" w:sz="6" w:space="0" w:color="auto"/>
              <w:left w:val="single" w:sz="6" w:space="0" w:color="auto"/>
              <w:bottom w:val="nil"/>
            </w:tcBorders>
          </w:tcPr>
          <w:p w14:paraId="0151DF28" w14:textId="77777777" w:rsidR="00224291" w:rsidRPr="00331B9C" w:rsidRDefault="00224291">
            <w:pPr>
              <w:jc w:val="center"/>
              <w:rPr>
                <w:szCs w:val="24"/>
                <w:lang w:val="en-GB"/>
              </w:rPr>
            </w:pPr>
            <w:r w:rsidRPr="00331B9C">
              <w:rPr>
                <w:szCs w:val="24"/>
                <w:lang w:val="en-GB"/>
              </w:rPr>
              <w:t>Total Price</w:t>
            </w:r>
            <w:r w:rsidRPr="00331B9C">
              <w:rPr>
                <w:szCs w:val="24"/>
                <w:vertAlign w:val="superscript"/>
                <w:lang w:val="en-GB"/>
              </w:rPr>
              <w:t>2</w:t>
            </w:r>
          </w:p>
        </w:tc>
      </w:tr>
      <w:tr w:rsidR="00224291" w:rsidRPr="00331B9C" w14:paraId="34EDA010" w14:textId="77777777">
        <w:tc>
          <w:tcPr>
            <w:tcW w:w="720" w:type="dxa"/>
            <w:tcBorders>
              <w:top w:val="nil"/>
              <w:bottom w:val="nil"/>
              <w:right w:val="nil"/>
            </w:tcBorders>
          </w:tcPr>
          <w:p w14:paraId="11DBAEAA" w14:textId="77777777" w:rsidR="00224291" w:rsidRPr="00331B9C" w:rsidRDefault="00224291">
            <w:pPr>
              <w:rPr>
                <w:szCs w:val="24"/>
                <w:lang w:val="en-GB"/>
              </w:rPr>
            </w:pPr>
          </w:p>
        </w:tc>
        <w:tc>
          <w:tcPr>
            <w:tcW w:w="2952" w:type="dxa"/>
            <w:tcBorders>
              <w:top w:val="nil"/>
              <w:left w:val="single" w:sz="6" w:space="0" w:color="auto"/>
              <w:bottom w:val="nil"/>
              <w:right w:val="single" w:sz="6" w:space="0" w:color="auto"/>
            </w:tcBorders>
          </w:tcPr>
          <w:p w14:paraId="33C861D0" w14:textId="77777777" w:rsidR="00224291" w:rsidRPr="00331B9C" w:rsidRDefault="00224291">
            <w:pPr>
              <w:rPr>
                <w:szCs w:val="24"/>
                <w:lang w:val="en-GB"/>
              </w:rPr>
            </w:pPr>
          </w:p>
        </w:tc>
        <w:tc>
          <w:tcPr>
            <w:tcW w:w="720" w:type="dxa"/>
            <w:tcBorders>
              <w:top w:val="nil"/>
              <w:left w:val="nil"/>
              <w:bottom w:val="nil"/>
              <w:right w:val="nil"/>
            </w:tcBorders>
          </w:tcPr>
          <w:p w14:paraId="295D28ED" w14:textId="77777777" w:rsidR="00224291" w:rsidRPr="00331B9C" w:rsidRDefault="00224291">
            <w:pPr>
              <w:rPr>
                <w:szCs w:val="24"/>
                <w:lang w:val="en-GB"/>
              </w:rPr>
            </w:pPr>
          </w:p>
        </w:tc>
        <w:tc>
          <w:tcPr>
            <w:tcW w:w="720" w:type="dxa"/>
            <w:tcBorders>
              <w:top w:val="nil"/>
              <w:left w:val="single" w:sz="6" w:space="0" w:color="auto"/>
              <w:bottom w:val="nil"/>
              <w:right w:val="single" w:sz="6" w:space="0" w:color="auto"/>
            </w:tcBorders>
          </w:tcPr>
          <w:p w14:paraId="75F7E70F" w14:textId="77777777" w:rsidR="00224291" w:rsidRPr="00331B9C" w:rsidRDefault="00224291">
            <w:pPr>
              <w:rPr>
                <w:szCs w:val="24"/>
                <w:lang w:val="en-GB"/>
              </w:rPr>
            </w:pPr>
          </w:p>
        </w:tc>
        <w:tc>
          <w:tcPr>
            <w:tcW w:w="1296" w:type="dxa"/>
            <w:tcBorders>
              <w:top w:val="single" w:sz="6" w:space="0" w:color="auto"/>
              <w:left w:val="nil"/>
              <w:bottom w:val="nil"/>
              <w:right w:val="nil"/>
            </w:tcBorders>
          </w:tcPr>
          <w:p w14:paraId="426817EB" w14:textId="77777777" w:rsidR="00224291" w:rsidRPr="00331B9C" w:rsidRDefault="00224291">
            <w:pPr>
              <w:jc w:val="center"/>
              <w:rPr>
                <w:szCs w:val="24"/>
                <w:lang w:val="en-GB"/>
              </w:rPr>
            </w:pPr>
          </w:p>
        </w:tc>
        <w:tc>
          <w:tcPr>
            <w:tcW w:w="1296" w:type="dxa"/>
            <w:tcBorders>
              <w:top w:val="single" w:sz="6" w:space="0" w:color="auto"/>
              <w:left w:val="single" w:sz="6" w:space="0" w:color="auto"/>
              <w:bottom w:val="nil"/>
              <w:right w:val="single" w:sz="6" w:space="0" w:color="auto"/>
            </w:tcBorders>
          </w:tcPr>
          <w:p w14:paraId="2E6A7ABF" w14:textId="77777777" w:rsidR="00224291" w:rsidRPr="00331B9C" w:rsidRDefault="00224291">
            <w:pPr>
              <w:jc w:val="center"/>
              <w:rPr>
                <w:szCs w:val="24"/>
                <w:lang w:val="en-GB"/>
              </w:rPr>
            </w:pPr>
            <w:r w:rsidRPr="00331B9C">
              <w:rPr>
                <w:szCs w:val="24"/>
                <w:lang w:val="en-GB"/>
              </w:rPr>
              <w:t>CIP</w:t>
            </w:r>
          </w:p>
        </w:tc>
        <w:tc>
          <w:tcPr>
            <w:tcW w:w="1296" w:type="dxa"/>
            <w:tcBorders>
              <w:top w:val="nil"/>
              <w:left w:val="nil"/>
              <w:bottom w:val="nil"/>
            </w:tcBorders>
          </w:tcPr>
          <w:p w14:paraId="45F3CC33" w14:textId="77777777" w:rsidR="00224291" w:rsidRPr="00331B9C" w:rsidRDefault="00224291">
            <w:pPr>
              <w:rPr>
                <w:szCs w:val="24"/>
                <w:lang w:val="en-GB"/>
              </w:rPr>
            </w:pPr>
          </w:p>
        </w:tc>
      </w:tr>
      <w:tr w:rsidR="00224291" w:rsidRPr="00331B9C" w14:paraId="79FA622C" w14:textId="77777777">
        <w:tc>
          <w:tcPr>
            <w:tcW w:w="720" w:type="dxa"/>
            <w:tcBorders>
              <w:top w:val="nil"/>
              <w:bottom w:val="single" w:sz="6" w:space="0" w:color="auto"/>
              <w:right w:val="nil"/>
            </w:tcBorders>
          </w:tcPr>
          <w:p w14:paraId="1B224FFE" w14:textId="77777777" w:rsidR="00224291" w:rsidRPr="00331B9C" w:rsidRDefault="00224291">
            <w:pPr>
              <w:rPr>
                <w:szCs w:val="24"/>
                <w:lang w:val="en-GB"/>
              </w:rPr>
            </w:pPr>
          </w:p>
        </w:tc>
        <w:tc>
          <w:tcPr>
            <w:tcW w:w="2952" w:type="dxa"/>
            <w:tcBorders>
              <w:top w:val="nil"/>
              <w:left w:val="single" w:sz="6" w:space="0" w:color="auto"/>
              <w:bottom w:val="single" w:sz="6" w:space="0" w:color="auto"/>
              <w:right w:val="single" w:sz="6" w:space="0" w:color="auto"/>
            </w:tcBorders>
          </w:tcPr>
          <w:p w14:paraId="0E63965F" w14:textId="77777777" w:rsidR="00224291" w:rsidRPr="00331B9C" w:rsidRDefault="00224291">
            <w:pPr>
              <w:rPr>
                <w:szCs w:val="24"/>
                <w:lang w:val="en-GB"/>
              </w:rPr>
            </w:pPr>
          </w:p>
        </w:tc>
        <w:tc>
          <w:tcPr>
            <w:tcW w:w="720" w:type="dxa"/>
            <w:tcBorders>
              <w:top w:val="nil"/>
              <w:left w:val="nil"/>
              <w:bottom w:val="single" w:sz="6" w:space="0" w:color="auto"/>
              <w:right w:val="nil"/>
            </w:tcBorders>
          </w:tcPr>
          <w:p w14:paraId="1D8C7ED9" w14:textId="77777777" w:rsidR="00224291" w:rsidRPr="00331B9C" w:rsidRDefault="00224291">
            <w:pPr>
              <w:rPr>
                <w:szCs w:val="24"/>
                <w:lang w:val="en-GB"/>
              </w:rPr>
            </w:pPr>
          </w:p>
        </w:tc>
        <w:tc>
          <w:tcPr>
            <w:tcW w:w="720" w:type="dxa"/>
            <w:tcBorders>
              <w:top w:val="nil"/>
              <w:left w:val="single" w:sz="6" w:space="0" w:color="auto"/>
              <w:bottom w:val="single" w:sz="6" w:space="0" w:color="auto"/>
              <w:right w:val="single" w:sz="6" w:space="0" w:color="auto"/>
            </w:tcBorders>
          </w:tcPr>
          <w:p w14:paraId="31EB177C" w14:textId="77777777" w:rsidR="00224291" w:rsidRPr="00331B9C" w:rsidRDefault="00224291">
            <w:pPr>
              <w:jc w:val="center"/>
              <w:rPr>
                <w:szCs w:val="24"/>
                <w:lang w:val="en-GB"/>
              </w:rPr>
            </w:pPr>
            <w:r w:rsidRPr="00331B9C">
              <w:rPr>
                <w:szCs w:val="24"/>
                <w:lang w:val="en-GB"/>
              </w:rPr>
              <w:t>(1)</w:t>
            </w:r>
          </w:p>
        </w:tc>
        <w:tc>
          <w:tcPr>
            <w:tcW w:w="1296" w:type="dxa"/>
            <w:tcBorders>
              <w:top w:val="nil"/>
              <w:left w:val="nil"/>
              <w:bottom w:val="single" w:sz="6" w:space="0" w:color="auto"/>
              <w:right w:val="nil"/>
            </w:tcBorders>
          </w:tcPr>
          <w:p w14:paraId="22F0C2EB" w14:textId="77777777" w:rsidR="00224291" w:rsidRPr="00331B9C" w:rsidRDefault="00224291">
            <w:pPr>
              <w:jc w:val="center"/>
              <w:rPr>
                <w:szCs w:val="24"/>
                <w:lang w:val="en-GB"/>
              </w:rPr>
            </w:pPr>
            <w:r w:rsidRPr="00331B9C">
              <w:rPr>
                <w:szCs w:val="24"/>
                <w:lang w:val="en-GB"/>
              </w:rPr>
              <w:t>(2)</w:t>
            </w:r>
          </w:p>
        </w:tc>
        <w:tc>
          <w:tcPr>
            <w:tcW w:w="1296" w:type="dxa"/>
            <w:tcBorders>
              <w:top w:val="nil"/>
              <w:left w:val="single" w:sz="6" w:space="0" w:color="auto"/>
              <w:bottom w:val="single" w:sz="6" w:space="0" w:color="auto"/>
              <w:right w:val="single" w:sz="6" w:space="0" w:color="auto"/>
            </w:tcBorders>
          </w:tcPr>
          <w:p w14:paraId="0972872B" w14:textId="77777777" w:rsidR="00224291" w:rsidRPr="00331B9C" w:rsidRDefault="00224291">
            <w:pPr>
              <w:jc w:val="center"/>
              <w:rPr>
                <w:szCs w:val="24"/>
                <w:lang w:val="en-GB"/>
              </w:rPr>
            </w:pPr>
            <w:r w:rsidRPr="00331B9C">
              <w:rPr>
                <w:szCs w:val="24"/>
                <w:lang w:val="en-GB"/>
              </w:rPr>
              <w:t>(3)</w:t>
            </w:r>
          </w:p>
        </w:tc>
        <w:tc>
          <w:tcPr>
            <w:tcW w:w="1296" w:type="dxa"/>
            <w:tcBorders>
              <w:top w:val="nil"/>
              <w:left w:val="nil"/>
              <w:bottom w:val="single" w:sz="6" w:space="0" w:color="auto"/>
            </w:tcBorders>
          </w:tcPr>
          <w:p w14:paraId="09B82F47" w14:textId="77777777" w:rsidR="00224291" w:rsidRPr="00331B9C" w:rsidRDefault="00224291">
            <w:pPr>
              <w:jc w:val="center"/>
              <w:rPr>
                <w:szCs w:val="24"/>
                <w:lang w:val="en-GB"/>
              </w:rPr>
            </w:pPr>
            <w:r w:rsidRPr="00331B9C">
              <w:rPr>
                <w:szCs w:val="24"/>
                <w:lang w:val="en-GB"/>
              </w:rPr>
              <w:t>(1) x (3)</w:t>
            </w:r>
          </w:p>
        </w:tc>
      </w:tr>
      <w:tr w:rsidR="00224291" w:rsidRPr="00331B9C" w14:paraId="6A2A3FD5" w14:textId="77777777">
        <w:tc>
          <w:tcPr>
            <w:tcW w:w="720" w:type="dxa"/>
            <w:tcBorders>
              <w:top w:val="nil"/>
              <w:right w:val="nil"/>
            </w:tcBorders>
          </w:tcPr>
          <w:p w14:paraId="159538B5" w14:textId="77777777" w:rsidR="00224291" w:rsidRPr="00331B9C" w:rsidRDefault="00224291">
            <w:pPr>
              <w:jc w:val="left"/>
              <w:rPr>
                <w:szCs w:val="24"/>
                <w:lang w:val="en-GB"/>
              </w:rPr>
            </w:pPr>
          </w:p>
        </w:tc>
        <w:tc>
          <w:tcPr>
            <w:tcW w:w="2952" w:type="dxa"/>
            <w:tcBorders>
              <w:top w:val="nil"/>
              <w:left w:val="single" w:sz="6" w:space="0" w:color="auto"/>
              <w:right w:val="single" w:sz="6" w:space="0" w:color="auto"/>
            </w:tcBorders>
          </w:tcPr>
          <w:p w14:paraId="18AD4203" w14:textId="77777777" w:rsidR="00224291" w:rsidRPr="00331B9C" w:rsidRDefault="00224291">
            <w:pPr>
              <w:jc w:val="left"/>
              <w:rPr>
                <w:szCs w:val="24"/>
                <w:lang w:val="en-GB"/>
              </w:rPr>
            </w:pPr>
          </w:p>
        </w:tc>
        <w:tc>
          <w:tcPr>
            <w:tcW w:w="720" w:type="dxa"/>
            <w:tcBorders>
              <w:top w:val="nil"/>
              <w:left w:val="nil"/>
              <w:right w:val="nil"/>
            </w:tcBorders>
          </w:tcPr>
          <w:p w14:paraId="49CA20CA" w14:textId="77777777" w:rsidR="00224291" w:rsidRPr="00331B9C" w:rsidRDefault="00224291">
            <w:pPr>
              <w:jc w:val="left"/>
              <w:rPr>
                <w:szCs w:val="24"/>
                <w:lang w:val="en-GB"/>
              </w:rPr>
            </w:pPr>
          </w:p>
        </w:tc>
        <w:tc>
          <w:tcPr>
            <w:tcW w:w="720" w:type="dxa"/>
            <w:tcBorders>
              <w:top w:val="nil"/>
              <w:left w:val="single" w:sz="6" w:space="0" w:color="auto"/>
              <w:right w:val="single" w:sz="6" w:space="0" w:color="auto"/>
            </w:tcBorders>
          </w:tcPr>
          <w:p w14:paraId="6A58CBF5" w14:textId="77777777" w:rsidR="00224291" w:rsidRPr="00331B9C" w:rsidRDefault="00224291">
            <w:pPr>
              <w:jc w:val="left"/>
              <w:rPr>
                <w:szCs w:val="24"/>
                <w:lang w:val="en-GB"/>
              </w:rPr>
            </w:pPr>
          </w:p>
        </w:tc>
        <w:tc>
          <w:tcPr>
            <w:tcW w:w="1296" w:type="dxa"/>
            <w:tcBorders>
              <w:top w:val="nil"/>
              <w:left w:val="nil"/>
              <w:right w:val="nil"/>
            </w:tcBorders>
          </w:tcPr>
          <w:p w14:paraId="6B956964" w14:textId="77777777" w:rsidR="00224291" w:rsidRPr="00331B9C" w:rsidRDefault="00224291">
            <w:pPr>
              <w:jc w:val="left"/>
              <w:rPr>
                <w:szCs w:val="24"/>
                <w:lang w:val="en-GB"/>
              </w:rPr>
            </w:pPr>
          </w:p>
        </w:tc>
        <w:tc>
          <w:tcPr>
            <w:tcW w:w="1296" w:type="dxa"/>
            <w:tcBorders>
              <w:top w:val="nil"/>
              <w:left w:val="single" w:sz="6" w:space="0" w:color="auto"/>
              <w:right w:val="single" w:sz="6" w:space="0" w:color="auto"/>
            </w:tcBorders>
          </w:tcPr>
          <w:p w14:paraId="5DF9170A" w14:textId="77777777" w:rsidR="00224291" w:rsidRPr="00331B9C" w:rsidRDefault="00224291">
            <w:pPr>
              <w:jc w:val="left"/>
              <w:rPr>
                <w:szCs w:val="24"/>
                <w:lang w:val="en-GB"/>
              </w:rPr>
            </w:pPr>
          </w:p>
        </w:tc>
        <w:tc>
          <w:tcPr>
            <w:tcW w:w="1296" w:type="dxa"/>
            <w:tcBorders>
              <w:top w:val="nil"/>
              <w:left w:val="nil"/>
            </w:tcBorders>
          </w:tcPr>
          <w:p w14:paraId="37F5C242" w14:textId="77777777" w:rsidR="00224291" w:rsidRPr="00331B9C" w:rsidRDefault="00224291">
            <w:pPr>
              <w:jc w:val="left"/>
              <w:rPr>
                <w:szCs w:val="24"/>
                <w:lang w:val="en-GB"/>
              </w:rPr>
            </w:pPr>
          </w:p>
        </w:tc>
      </w:tr>
      <w:tr w:rsidR="00224291" w:rsidRPr="00331B9C" w14:paraId="372D433C" w14:textId="77777777">
        <w:tc>
          <w:tcPr>
            <w:tcW w:w="720" w:type="dxa"/>
            <w:tcBorders>
              <w:right w:val="nil"/>
            </w:tcBorders>
          </w:tcPr>
          <w:p w14:paraId="71DFB0C2"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2D8CEF46" w14:textId="77777777" w:rsidR="00224291" w:rsidRPr="00331B9C" w:rsidRDefault="00224291">
            <w:pPr>
              <w:jc w:val="left"/>
              <w:rPr>
                <w:szCs w:val="24"/>
                <w:lang w:val="en-GB"/>
              </w:rPr>
            </w:pPr>
          </w:p>
        </w:tc>
        <w:tc>
          <w:tcPr>
            <w:tcW w:w="720" w:type="dxa"/>
            <w:tcBorders>
              <w:left w:val="nil"/>
              <w:right w:val="nil"/>
            </w:tcBorders>
          </w:tcPr>
          <w:p w14:paraId="12C42062"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091AFBD0" w14:textId="77777777" w:rsidR="00224291" w:rsidRPr="00331B9C" w:rsidRDefault="00224291">
            <w:pPr>
              <w:jc w:val="left"/>
              <w:rPr>
                <w:szCs w:val="24"/>
                <w:lang w:val="en-GB"/>
              </w:rPr>
            </w:pPr>
          </w:p>
        </w:tc>
        <w:tc>
          <w:tcPr>
            <w:tcW w:w="1296" w:type="dxa"/>
            <w:tcBorders>
              <w:left w:val="nil"/>
              <w:right w:val="nil"/>
            </w:tcBorders>
          </w:tcPr>
          <w:p w14:paraId="6B3B147B"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548D9C2F" w14:textId="77777777" w:rsidR="00224291" w:rsidRPr="00331B9C" w:rsidRDefault="00224291">
            <w:pPr>
              <w:jc w:val="left"/>
              <w:rPr>
                <w:szCs w:val="24"/>
                <w:lang w:val="en-GB"/>
              </w:rPr>
            </w:pPr>
          </w:p>
        </w:tc>
        <w:tc>
          <w:tcPr>
            <w:tcW w:w="1296" w:type="dxa"/>
            <w:tcBorders>
              <w:left w:val="nil"/>
            </w:tcBorders>
          </w:tcPr>
          <w:p w14:paraId="57AD8752" w14:textId="77777777" w:rsidR="00224291" w:rsidRPr="00331B9C" w:rsidRDefault="00224291">
            <w:pPr>
              <w:jc w:val="left"/>
              <w:rPr>
                <w:szCs w:val="24"/>
                <w:lang w:val="en-GB"/>
              </w:rPr>
            </w:pPr>
          </w:p>
        </w:tc>
      </w:tr>
      <w:tr w:rsidR="00224291" w:rsidRPr="00331B9C" w14:paraId="2190CA16" w14:textId="77777777">
        <w:tc>
          <w:tcPr>
            <w:tcW w:w="720" w:type="dxa"/>
            <w:tcBorders>
              <w:right w:val="nil"/>
            </w:tcBorders>
          </w:tcPr>
          <w:p w14:paraId="5E792498"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687DC637" w14:textId="77777777" w:rsidR="00224291" w:rsidRPr="00331B9C" w:rsidRDefault="00224291">
            <w:pPr>
              <w:jc w:val="left"/>
              <w:rPr>
                <w:szCs w:val="24"/>
                <w:lang w:val="en-GB"/>
              </w:rPr>
            </w:pPr>
          </w:p>
        </w:tc>
        <w:tc>
          <w:tcPr>
            <w:tcW w:w="720" w:type="dxa"/>
            <w:tcBorders>
              <w:left w:val="nil"/>
              <w:right w:val="nil"/>
            </w:tcBorders>
          </w:tcPr>
          <w:p w14:paraId="3C2A1482"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3561819D" w14:textId="77777777" w:rsidR="00224291" w:rsidRPr="00331B9C" w:rsidRDefault="00224291">
            <w:pPr>
              <w:jc w:val="left"/>
              <w:rPr>
                <w:szCs w:val="24"/>
                <w:lang w:val="en-GB"/>
              </w:rPr>
            </w:pPr>
          </w:p>
        </w:tc>
        <w:tc>
          <w:tcPr>
            <w:tcW w:w="1296" w:type="dxa"/>
            <w:tcBorders>
              <w:left w:val="nil"/>
              <w:right w:val="nil"/>
            </w:tcBorders>
          </w:tcPr>
          <w:p w14:paraId="78B63B53"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020ED073" w14:textId="77777777" w:rsidR="00224291" w:rsidRPr="00331B9C" w:rsidRDefault="00224291">
            <w:pPr>
              <w:jc w:val="left"/>
              <w:rPr>
                <w:szCs w:val="24"/>
                <w:lang w:val="en-GB"/>
              </w:rPr>
            </w:pPr>
          </w:p>
        </w:tc>
        <w:tc>
          <w:tcPr>
            <w:tcW w:w="1296" w:type="dxa"/>
            <w:tcBorders>
              <w:left w:val="nil"/>
            </w:tcBorders>
          </w:tcPr>
          <w:p w14:paraId="0D5F7178" w14:textId="77777777" w:rsidR="00224291" w:rsidRPr="00331B9C" w:rsidRDefault="00224291">
            <w:pPr>
              <w:jc w:val="left"/>
              <w:rPr>
                <w:szCs w:val="24"/>
                <w:lang w:val="en-GB"/>
              </w:rPr>
            </w:pPr>
          </w:p>
        </w:tc>
      </w:tr>
      <w:tr w:rsidR="00224291" w:rsidRPr="00331B9C" w14:paraId="08AD5735" w14:textId="77777777">
        <w:tc>
          <w:tcPr>
            <w:tcW w:w="720" w:type="dxa"/>
            <w:tcBorders>
              <w:right w:val="nil"/>
            </w:tcBorders>
          </w:tcPr>
          <w:p w14:paraId="4AA56F08"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47A152DC" w14:textId="77777777" w:rsidR="00224291" w:rsidRPr="00331B9C" w:rsidRDefault="00224291">
            <w:pPr>
              <w:jc w:val="left"/>
              <w:rPr>
                <w:szCs w:val="24"/>
                <w:lang w:val="en-GB"/>
              </w:rPr>
            </w:pPr>
          </w:p>
        </w:tc>
        <w:tc>
          <w:tcPr>
            <w:tcW w:w="720" w:type="dxa"/>
            <w:tcBorders>
              <w:left w:val="nil"/>
              <w:right w:val="nil"/>
            </w:tcBorders>
          </w:tcPr>
          <w:p w14:paraId="12F48A4E"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4A6A97A5" w14:textId="77777777" w:rsidR="00224291" w:rsidRPr="00331B9C" w:rsidRDefault="00224291">
            <w:pPr>
              <w:jc w:val="left"/>
              <w:rPr>
                <w:szCs w:val="24"/>
                <w:lang w:val="en-GB"/>
              </w:rPr>
            </w:pPr>
          </w:p>
        </w:tc>
        <w:tc>
          <w:tcPr>
            <w:tcW w:w="1296" w:type="dxa"/>
            <w:tcBorders>
              <w:left w:val="nil"/>
              <w:right w:val="nil"/>
            </w:tcBorders>
          </w:tcPr>
          <w:p w14:paraId="76486F74"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53E89F2A" w14:textId="77777777" w:rsidR="00224291" w:rsidRPr="00331B9C" w:rsidRDefault="00224291">
            <w:pPr>
              <w:jc w:val="left"/>
              <w:rPr>
                <w:szCs w:val="24"/>
                <w:lang w:val="en-GB"/>
              </w:rPr>
            </w:pPr>
          </w:p>
        </w:tc>
        <w:tc>
          <w:tcPr>
            <w:tcW w:w="1296" w:type="dxa"/>
            <w:tcBorders>
              <w:left w:val="nil"/>
            </w:tcBorders>
          </w:tcPr>
          <w:p w14:paraId="1E2EE900" w14:textId="77777777" w:rsidR="00224291" w:rsidRPr="00331B9C" w:rsidRDefault="00224291">
            <w:pPr>
              <w:jc w:val="left"/>
              <w:rPr>
                <w:szCs w:val="24"/>
                <w:lang w:val="en-GB"/>
              </w:rPr>
            </w:pPr>
          </w:p>
        </w:tc>
      </w:tr>
      <w:tr w:rsidR="00224291" w:rsidRPr="00331B9C" w14:paraId="0FF5220E" w14:textId="77777777">
        <w:tc>
          <w:tcPr>
            <w:tcW w:w="720" w:type="dxa"/>
            <w:tcBorders>
              <w:right w:val="nil"/>
            </w:tcBorders>
          </w:tcPr>
          <w:p w14:paraId="7CF73430"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329A0E86" w14:textId="77777777" w:rsidR="00224291" w:rsidRPr="00331B9C" w:rsidRDefault="00224291">
            <w:pPr>
              <w:jc w:val="left"/>
              <w:rPr>
                <w:szCs w:val="24"/>
                <w:lang w:val="en-GB"/>
              </w:rPr>
            </w:pPr>
          </w:p>
        </w:tc>
        <w:tc>
          <w:tcPr>
            <w:tcW w:w="720" w:type="dxa"/>
            <w:tcBorders>
              <w:left w:val="nil"/>
              <w:right w:val="nil"/>
            </w:tcBorders>
          </w:tcPr>
          <w:p w14:paraId="5B2BF289"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40045307" w14:textId="77777777" w:rsidR="00224291" w:rsidRPr="00331B9C" w:rsidRDefault="00224291">
            <w:pPr>
              <w:jc w:val="left"/>
              <w:rPr>
                <w:szCs w:val="24"/>
                <w:lang w:val="en-GB"/>
              </w:rPr>
            </w:pPr>
          </w:p>
        </w:tc>
        <w:tc>
          <w:tcPr>
            <w:tcW w:w="1296" w:type="dxa"/>
            <w:tcBorders>
              <w:left w:val="nil"/>
              <w:right w:val="nil"/>
            </w:tcBorders>
          </w:tcPr>
          <w:p w14:paraId="00F2048B"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5FA50988" w14:textId="77777777" w:rsidR="00224291" w:rsidRPr="00331B9C" w:rsidRDefault="00224291">
            <w:pPr>
              <w:jc w:val="left"/>
              <w:rPr>
                <w:szCs w:val="24"/>
                <w:lang w:val="en-GB"/>
              </w:rPr>
            </w:pPr>
          </w:p>
        </w:tc>
        <w:tc>
          <w:tcPr>
            <w:tcW w:w="1296" w:type="dxa"/>
            <w:tcBorders>
              <w:left w:val="nil"/>
            </w:tcBorders>
          </w:tcPr>
          <w:p w14:paraId="596B99B9" w14:textId="77777777" w:rsidR="00224291" w:rsidRPr="00331B9C" w:rsidRDefault="00224291">
            <w:pPr>
              <w:jc w:val="left"/>
              <w:rPr>
                <w:szCs w:val="24"/>
                <w:lang w:val="en-GB"/>
              </w:rPr>
            </w:pPr>
          </w:p>
        </w:tc>
      </w:tr>
      <w:tr w:rsidR="00224291" w:rsidRPr="00331B9C" w14:paraId="08AB7266" w14:textId="77777777">
        <w:tc>
          <w:tcPr>
            <w:tcW w:w="720" w:type="dxa"/>
            <w:tcBorders>
              <w:right w:val="nil"/>
            </w:tcBorders>
          </w:tcPr>
          <w:p w14:paraId="4A283061"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2D4C30C" w14:textId="77777777" w:rsidR="00224291" w:rsidRPr="00331B9C" w:rsidRDefault="00224291">
            <w:pPr>
              <w:jc w:val="left"/>
              <w:rPr>
                <w:szCs w:val="24"/>
                <w:lang w:val="en-GB"/>
              </w:rPr>
            </w:pPr>
          </w:p>
        </w:tc>
        <w:tc>
          <w:tcPr>
            <w:tcW w:w="720" w:type="dxa"/>
            <w:tcBorders>
              <w:left w:val="nil"/>
              <w:right w:val="nil"/>
            </w:tcBorders>
          </w:tcPr>
          <w:p w14:paraId="374B539D"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5FD386FA" w14:textId="77777777" w:rsidR="00224291" w:rsidRPr="00331B9C" w:rsidRDefault="00224291">
            <w:pPr>
              <w:jc w:val="left"/>
              <w:rPr>
                <w:szCs w:val="24"/>
                <w:lang w:val="en-GB"/>
              </w:rPr>
            </w:pPr>
          </w:p>
        </w:tc>
        <w:tc>
          <w:tcPr>
            <w:tcW w:w="1296" w:type="dxa"/>
            <w:tcBorders>
              <w:left w:val="nil"/>
              <w:right w:val="nil"/>
            </w:tcBorders>
          </w:tcPr>
          <w:p w14:paraId="50EE069A"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56801D5B" w14:textId="77777777" w:rsidR="00224291" w:rsidRPr="00331B9C" w:rsidRDefault="00224291">
            <w:pPr>
              <w:jc w:val="left"/>
              <w:rPr>
                <w:szCs w:val="24"/>
                <w:lang w:val="en-GB"/>
              </w:rPr>
            </w:pPr>
          </w:p>
        </w:tc>
        <w:tc>
          <w:tcPr>
            <w:tcW w:w="1296" w:type="dxa"/>
            <w:tcBorders>
              <w:left w:val="nil"/>
            </w:tcBorders>
          </w:tcPr>
          <w:p w14:paraId="0BF31CFB" w14:textId="77777777" w:rsidR="00224291" w:rsidRPr="00331B9C" w:rsidRDefault="00224291">
            <w:pPr>
              <w:jc w:val="left"/>
              <w:rPr>
                <w:szCs w:val="24"/>
                <w:lang w:val="en-GB"/>
              </w:rPr>
            </w:pPr>
          </w:p>
        </w:tc>
      </w:tr>
      <w:tr w:rsidR="00224291" w:rsidRPr="00331B9C" w14:paraId="571CC87B" w14:textId="77777777">
        <w:tc>
          <w:tcPr>
            <w:tcW w:w="720" w:type="dxa"/>
            <w:tcBorders>
              <w:right w:val="nil"/>
            </w:tcBorders>
          </w:tcPr>
          <w:p w14:paraId="345062C9"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AEA878C" w14:textId="77777777" w:rsidR="00224291" w:rsidRPr="00331B9C" w:rsidRDefault="00224291">
            <w:pPr>
              <w:jc w:val="left"/>
              <w:rPr>
                <w:szCs w:val="24"/>
                <w:lang w:val="en-GB"/>
              </w:rPr>
            </w:pPr>
          </w:p>
        </w:tc>
        <w:tc>
          <w:tcPr>
            <w:tcW w:w="720" w:type="dxa"/>
            <w:tcBorders>
              <w:left w:val="nil"/>
              <w:right w:val="nil"/>
            </w:tcBorders>
          </w:tcPr>
          <w:p w14:paraId="625EC71F"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6909D21E" w14:textId="77777777" w:rsidR="00224291" w:rsidRPr="00331B9C" w:rsidRDefault="00224291">
            <w:pPr>
              <w:jc w:val="left"/>
              <w:rPr>
                <w:szCs w:val="24"/>
                <w:lang w:val="en-GB"/>
              </w:rPr>
            </w:pPr>
          </w:p>
        </w:tc>
        <w:tc>
          <w:tcPr>
            <w:tcW w:w="1296" w:type="dxa"/>
            <w:tcBorders>
              <w:left w:val="nil"/>
              <w:right w:val="nil"/>
            </w:tcBorders>
          </w:tcPr>
          <w:p w14:paraId="38CEAB48"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6B8DAF96" w14:textId="77777777" w:rsidR="00224291" w:rsidRPr="00331B9C" w:rsidRDefault="00224291">
            <w:pPr>
              <w:jc w:val="left"/>
              <w:rPr>
                <w:szCs w:val="24"/>
                <w:lang w:val="en-GB"/>
              </w:rPr>
            </w:pPr>
          </w:p>
        </w:tc>
        <w:tc>
          <w:tcPr>
            <w:tcW w:w="1296" w:type="dxa"/>
            <w:tcBorders>
              <w:left w:val="nil"/>
            </w:tcBorders>
          </w:tcPr>
          <w:p w14:paraId="359603CE" w14:textId="77777777" w:rsidR="00224291" w:rsidRPr="00331B9C" w:rsidRDefault="00224291">
            <w:pPr>
              <w:jc w:val="left"/>
              <w:rPr>
                <w:szCs w:val="24"/>
                <w:lang w:val="en-GB"/>
              </w:rPr>
            </w:pPr>
          </w:p>
        </w:tc>
      </w:tr>
      <w:tr w:rsidR="00224291" w:rsidRPr="00331B9C" w14:paraId="09B22BA3" w14:textId="77777777">
        <w:tc>
          <w:tcPr>
            <w:tcW w:w="720" w:type="dxa"/>
            <w:tcBorders>
              <w:right w:val="nil"/>
            </w:tcBorders>
          </w:tcPr>
          <w:p w14:paraId="0643FDF0"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79719F33" w14:textId="77777777" w:rsidR="00224291" w:rsidRPr="00331B9C" w:rsidRDefault="00224291">
            <w:pPr>
              <w:jc w:val="left"/>
              <w:rPr>
                <w:szCs w:val="24"/>
                <w:lang w:val="en-GB"/>
              </w:rPr>
            </w:pPr>
          </w:p>
        </w:tc>
        <w:tc>
          <w:tcPr>
            <w:tcW w:w="720" w:type="dxa"/>
            <w:tcBorders>
              <w:left w:val="nil"/>
              <w:right w:val="nil"/>
            </w:tcBorders>
          </w:tcPr>
          <w:p w14:paraId="16F55E84"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5E37B283" w14:textId="77777777" w:rsidR="00224291" w:rsidRPr="00331B9C" w:rsidRDefault="00224291">
            <w:pPr>
              <w:jc w:val="left"/>
              <w:rPr>
                <w:szCs w:val="24"/>
                <w:lang w:val="en-GB"/>
              </w:rPr>
            </w:pPr>
          </w:p>
        </w:tc>
        <w:tc>
          <w:tcPr>
            <w:tcW w:w="1296" w:type="dxa"/>
            <w:tcBorders>
              <w:left w:val="nil"/>
              <w:right w:val="nil"/>
            </w:tcBorders>
          </w:tcPr>
          <w:p w14:paraId="19C82D26"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2F78D150" w14:textId="77777777" w:rsidR="00224291" w:rsidRPr="00331B9C" w:rsidRDefault="00224291">
            <w:pPr>
              <w:jc w:val="left"/>
              <w:rPr>
                <w:szCs w:val="24"/>
                <w:lang w:val="en-GB"/>
              </w:rPr>
            </w:pPr>
          </w:p>
        </w:tc>
        <w:tc>
          <w:tcPr>
            <w:tcW w:w="1296" w:type="dxa"/>
            <w:tcBorders>
              <w:left w:val="nil"/>
            </w:tcBorders>
          </w:tcPr>
          <w:p w14:paraId="4902C0FB" w14:textId="77777777" w:rsidR="00224291" w:rsidRPr="00331B9C" w:rsidRDefault="00224291">
            <w:pPr>
              <w:jc w:val="left"/>
              <w:rPr>
                <w:szCs w:val="24"/>
                <w:lang w:val="en-GB"/>
              </w:rPr>
            </w:pPr>
          </w:p>
        </w:tc>
      </w:tr>
      <w:tr w:rsidR="00224291" w:rsidRPr="00331B9C" w14:paraId="4CC64E21" w14:textId="77777777">
        <w:tc>
          <w:tcPr>
            <w:tcW w:w="720" w:type="dxa"/>
            <w:tcBorders>
              <w:right w:val="nil"/>
            </w:tcBorders>
          </w:tcPr>
          <w:p w14:paraId="1340C683"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370C4F34" w14:textId="77777777" w:rsidR="00224291" w:rsidRPr="00331B9C" w:rsidRDefault="00224291">
            <w:pPr>
              <w:jc w:val="left"/>
              <w:rPr>
                <w:szCs w:val="24"/>
                <w:lang w:val="en-GB"/>
              </w:rPr>
            </w:pPr>
          </w:p>
        </w:tc>
        <w:tc>
          <w:tcPr>
            <w:tcW w:w="720" w:type="dxa"/>
            <w:tcBorders>
              <w:left w:val="nil"/>
              <w:right w:val="nil"/>
            </w:tcBorders>
          </w:tcPr>
          <w:p w14:paraId="6E475FE5"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4336C482" w14:textId="77777777" w:rsidR="00224291" w:rsidRPr="00331B9C" w:rsidRDefault="00224291">
            <w:pPr>
              <w:jc w:val="left"/>
              <w:rPr>
                <w:szCs w:val="24"/>
                <w:lang w:val="en-GB"/>
              </w:rPr>
            </w:pPr>
          </w:p>
        </w:tc>
        <w:tc>
          <w:tcPr>
            <w:tcW w:w="1296" w:type="dxa"/>
            <w:tcBorders>
              <w:left w:val="nil"/>
              <w:right w:val="nil"/>
            </w:tcBorders>
          </w:tcPr>
          <w:p w14:paraId="271D93DB"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34BE103A" w14:textId="77777777" w:rsidR="00224291" w:rsidRPr="00331B9C" w:rsidRDefault="00224291">
            <w:pPr>
              <w:jc w:val="left"/>
              <w:rPr>
                <w:szCs w:val="24"/>
                <w:lang w:val="en-GB"/>
              </w:rPr>
            </w:pPr>
          </w:p>
        </w:tc>
        <w:tc>
          <w:tcPr>
            <w:tcW w:w="1296" w:type="dxa"/>
            <w:tcBorders>
              <w:left w:val="nil"/>
            </w:tcBorders>
          </w:tcPr>
          <w:p w14:paraId="7A814879" w14:textId="77777777" w:rsidR="00224291" w:rsidRPr="00331B9C" w:rsidRDefault="00224291">
            <w:pPr>
              <w:jc w:val="left"/>
              <w:rPr>
                <w:szCs w:val="24"/>
                <w:lang w:val="en-GB"/>
              </w:rPr>
            </w:pPr>
          </w:p>
        </w:tc>
      </w:tr>
      <w:tr w:rsidR="00224291" w:rsidRPr="00331B9C" w14:paraId="6A8840F4" w14:textId="77777777">
        <w:tc>
          <w:tcPr>
            <w:tcW w:w="720" w:type="dxa"/>
            <w:tcBorders>
              <w:right w:val="nil"/>
            </w:tcBorders>
          </w:tcPr>
          <w:p w14:paraId="6EB031B6"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786FF844" w14:textId="77777777" w:rsidR="00224291" w:rsidRPr="00331B9C" w:rsidRDefault="00224291">
            <w:pPr>
              <w:jc w:val="left"/>
              <w:rPr>
                <w:szCs w:val="24"/>
                <w:lang w:val="en-GB"/>
              </w:rPr>
            </w:pPr>
          </w:p>
        </w:tc>
        <w:tc>
          <w:tcPr>
            <w:tcW w:w="720" w:type="dxa"/>
            <w:tcBorders>
              <w:left w:val="nil"/>
              <w:right w:val="nil"/>
            </w:tcBorders>
          </w:tcPr>
          <w:p w14:paraId="7A94514B"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26FFAF8C" w14:textId="77777777" w:rsidR="00224291" w:rsidRPr="00331B9C" w:rsidRDefault="00224291">
            <w:pPr>
              <w:jc w:val="left"/>
              <w:rPr>
                <w:szCs w:val="24"/>
                <w:lang w:val="en-GB"/>
              </w:rPr>
            </w:pPr>
          </w:p>
        </w:tc>
        <w:tc>
          <w:tcPr>
            <w:tcW w:w="1296" w:type="dxa"/>
            <w:tcBorders>
              <w:left w:val="nil"/>
              <w:right w:val="nil"/>
            </w:tcBorders>
          </w:tcPr>
          <w:p w14:paraId="39FE46BB"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6AEC489A" w14:textId="77777777" w:rsidR="00224291" w:rsidRPr="00331B9C" w:rsidRDefault="00224291">
            <w:pPr>
              <w:jc w:val="left"/>
              <w:rPr>
                <w:szCs w:val="24"/>
                <w:lang w:val="en-GB"/>
              </w:rPr>
            </w:pPr>
          </w:p>
        </w:tc>
        <w:tc>
          <w:tcPr>
            <w:tcW w:w="1296" w:type="dxa"/>
            <w:tcBorders>
              <w:left w:val="nil"/>
            </w:tcBorders>
          </w:tcPr>
          <w:p w14:paraId="05AA1F87" w14:textId="77777777" w:rsidR="00224291" w:rsidRPr="00331B9C" w:rsidRDefault="00224291">
            <w:pPr>
              <w:jc w:val="left"/>
              <w:rPr>
                <w:szCs w:val="24"/>
                <w:lang w:val="en-GB"/>
              </w:rPr>
            </w:pPr>
          </w:p>
        </w:tc>
      </w:tr>
      <w:tr w:rsidR="00224291" w:rsidRPr="00331B9C" w14:paraId="44780B92" w14:textId="77777777">
        <w:tc>
          <w:tcPr>
            <w:tcW w:w="720" w:type="dxa"/>
            <w:tcBorders>
              <w:right w:val="nil"/>
            </w:tcBorders>
          </w:tcPr>
          <w:p w14:paraId="0830B25A"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4F36D4C7" w14:textId="77777777" w:rsidR="00224291" w:rsidRPr="00331B9C" w:rsidRDefault="00224291">
            <w:pPr>
              <w:jc w:val="left"/>
              <w:rPr>
                <w:szCs w:val="24"/>
                <w:lang w:val="en-GB"/>
              </w:rPr>
            </w:pPr>
          </w:p>
        </w:tc>
        <w:tc>
          <w:tcPr>
            <w:tcW w:w="720" w:type="dxa"/>
            <w:tcBorders>
              <w:left w:val="nil"/>
              <w:right w:val="nil"/>
            </w:tcBorders>
          </w:tcPr>
          <w:p w14:paraId="058DA4F9"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25FE8D4B" w14:textId="77777777" w:rsidR="00224291" w:rsidRPr="00331B9C" w:rsidRDefault="00224291">
            <w:pPr>
              <w:jc w:val="left"/>
              <w:rPr>
                <w:szCs w:val="24"/>
                <w:lang w:val="en-GB"/>
              </w:rPr>
            </w:pPr>
          </w:p>
        </w:tc>
        <w:tc>
          <w:tcPr>
            <w:tcW w:w="1296" w:type="dxa"/>
            <w:tcBorders>
              <w:left w:val="nil"/>
              <w:right w:val="nil"/>
            </w:tcBorders>
          </w:tcPr>
          <w:p w14:paraId="317F4FDD"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7C278E0C" w14:textId="77777777" w:rsidR="00224291" w:rsidRPr="00331B9C" w:rsidRDefault="00224291">
            <w:pPr>
              <w:jc w:val="left"/>
              <w:rPr>
                <w:szCs w:val="24"/>
                <w:lang w:val="en-GB"/>
              </w:rPr>
            </w:pPr>
          </w:p>
        </w:tc>
        <w:tc>
          <w:tcPr>
            <w:tcW w:w="1296" w:type="dxa"/>
            <w:tcBorders>
              <w:left w:val="nil"/>
            </w:tcBorders>
          </w:tcPr>
          <w:p w14:paraId="14816E7A" w14:textId="77777777" w:rsidR="00224291" w:rsidRPr="00331B9C" w:rsidRDefault="00224291">
            <w:pPr>
              <w:jc w:val="left"/>
              <w:rPr>
                <w:szCs w:val="24"/>
                <w:lang w:val="en-GB"/>
              </w:rPr>
            </w:pPr>
          </w:p>
        </w:tc>
      </w:tr>
      <w:tr w:rsidR="00224291" w:rsidRPr="00331B9C" w14:paraId="0ECB93F5" w14:textId="77777777">
        <w:tc>
          <w:tcPr>
            <w:tcW w:w="720" w:type="dxa"/>
            <w:tcBorders>
              <w:right w:val="nil"/>
            </w:tcBorders>
          </w:tcPr>
          <w:p w14:paraId="4C60C44B"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37574C6F" w14:textId="77777777" w:rsidR="00224291" w:rsidRPr="00331B9C" w:rsidRDefault="00224291">
            <w:pPr>
              <w:jc w:val="left"/>
              <w:rPr>
                <w:szCs w:val="24"/>
                <w:lang w:val="en-GB"/>
              </w:rPr>
            </w:pPr>
          </w:p>
        </w:tc>
        <w:tc>
          <w:tcPr>
            <w:tcW w:w="720" w:type="dxa"/>
            <w:tcBorders>
              <w:left w:val="nil"/>
              <w:right w:val="nil"/>
            </w:tcBorders>
          </w:tcPr>
          <w:p w14:paraId="2B1C1A56"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702B312D" w14:textId="77777777" w:rsidR="00224291" w:rsidRPr="00331B9C" w:rsidRDefault="00224291">
            <w:pPr>
              <w:jc w:val="left"/>
              <w:rPr>
                <w:szCs w:val="24"/>
                <w:lang w:val="en-GB"/>
              </w:rPr>
            </w:pPr>
          </w:p>
        </w:tc>
        <w:tc>
          <w:tcPr>
            <w:tcW w:w="1296" w:type="dxa"/>
            <w:tcBorders>
              <w:left w:val="nil"/>
              <w:right w:val="nil"/>
            </w:tcBorders>
          </w:tcPr>
          <w:p w14:paraId="440A86AE" w14:textId="77777777" w:rsidR="00224291" w:rsidRPr="00331B9C" w:rsidRDefault="00224291">
            <w:pPr>
              <w:jc w:val="left"/>
              <w:rPr>
                <w:szCs w:val="24"/>
                <w:lang w:val="en-GB"/>
              </w:rPr>
            </w:pPr>
          </w:p>
        </w:tc>
        <w:tc>
          <w:tcPr>
            <w:tcW w:w="1296" w:type="dxa"/>
            <w:tcBorders>
              <w:left w:val="single" w:sz="6" w:space="0" w:color="auto"/>
              <w:right w:val="single" w:sz="6" w:space="0" w:color="auto"/>
            </w:tcBorders>
          </w:tcPr>
          <w:p w14:paraId="62DD9A73" w14:textId="77777777" w:rsidR="00224291" w:rsidRPr="00331B9C" w:rsidRDefault="00224291">
            <w:pPr>
              <w:jc w:val="left"/>
              <w:rPr>
                <w:szCs w:val="24"/>
                <w:lang w:val="en-GB"/>
              </w:rPr>
            </w:pPr>
          </w:p>
        </w:tc>
        <w:tc>
          <w:tcPr>
            <w:tcW w:w="1296" w:type="dxa"/>
            <w:tcBorders>
              <w:left w:val="nil"/>
            </w:tcBorders>
          </w:tcPr>
          <w:p w14:paraId="6A7B146D" w14:textId="77777777" w:rsidR="00224291" w:rsidRPr="00331B9C" w:rsidRDefault="00224291">
            <w:pPr>
              <w:jc w:val="left"/>
              <w:rPr>
                <w:szCs w:val="24"/>
                <w:lang w:val="en-GB"/>
              </w:rPr>
            </w:pPr>
          </w:p>
        </w:tc>
      </w:tr>
      <w:tr w:rsidR="00224291" w:rsidRPr="00331B9C" w14:paraId="4EA0F4A3" w14:textId="77777777">
        <w:tc>
          <w:tcPr>
            <w:tcW w:w="720" w:type="dxa"/>
            <w:tcBorders>
              <w:bottom w:val="nil"/>
              <w:right w:val="nil"/>
            </w:tcBorders>
          </w:tcPr>
          <w:p w14:paraId="32F7E93C" w14:textId="77777777" w:rsidR="00224291" w:rsidRPr="00331B9C" w:rsidRDefault="00224291">
            <w:pPr>
              <w:jc w:val="left"/>
              <w:rPr>
                <w:szCs w:val="24"/>
                <w:lang w:val="en-GB"/>
              </w:rPr>
            </w:pPr>
          </w:p>
        </w:tc>
        <w:tc>
          <w:tcPr>
            <w:tcW w:w="2952" w:type="dxa"/>
            <w:tcBorders>
              <w:left w:val="single" w:sz="6" w:space="0" w:color="auto"/>
              <w:bottom w:val="single" w:sz="6" w:space="0" w:color="auto"/>
              <w:right w:val="single" w:sz="6" w:space="0" w:color="auto"/>
            </w:tcBorders>
          </w:tcPr>
          <w:p w14:paraId="6BBB645B" w14:textId="77777777" w:rsidR="00224291" w:rsidRPr="00331B9C" w:rsidRDefault="00224291">
            <w:pPr>
              <w:jc w:val="left"/>
              <w:rPr>
                <w:szCs w:val="24"/>
                <w:lang w:val="en-GB"/>
              </w:rPr>
            </w:pPr>
          </w:p>
        </w:tc>
        <w:tc>
          <w:tcPr>
            <w:tcW w:w="720" w:type="dxa"/>
            <w:tcBorders>
              <w:left w:val="nil"/>
              <w:bottom w:val="nil"/>
              <w:right w:val="nil"/>
            </w:tcBorders>
          </w:tcPr>
          <w:p w14:paraId="0F05F4CB" w14:textId="77777777" w:rsidR="00224291" w:rsidRPr="00331B9C" w:rsidRDefault="00224291">
            <w:pPr>
              <w:jc w:val="left"/>
              <w:rPr>
                <w:szCs w:val="24"/>
                <w:lang w:val="en-GB"/>
              </w:rPr>
            </w:pPr>
          </w:p>
        </w:tc>
        <w:tc>
          <w:tcPr>
            <w:tcW w:w="720" w:type="dxa"/>
            <w:tcBorders>
              <w:left w:val="single" w:sz="6" w:space="0" w:color="auto"/>
              <w:bottom w:val="single" w:sz="6" w:space="0" w:color="auto"/>
              <w:right w:val="single" w:sz="6" w:space="0" w:color="auto"/>
            </w:tcBorders>
          </w:tcPr>
          <w:p w14:paraId="728CBB6D" w14:textId="77777777" w:rsidR="00224291" w:rsidRPr="00331B9C" w:rsidRDefault="00224291">
            <w:pPr>
              <w:jc w:val="left"/>
              <w:rPr>
                <w:szCs w:val="24"/>
                <w:lang w:val="en-GB"/>
              </w:rPr>
            </w:pPr>
          </w:p>
        </w:tc>
        <w:tc>
          <w:tcPr>
            <w:tcW w:w="1296" w:type="dxa"/>
            <w:tcBorders>
              <w:left w:val="nil"/>
              <w:bottom w:val="nil"/>
              <w:right w:val="nil"/>
            </w:tcBorders>
          </w:tcPr>
          <w:p w14:paraId="1BFF40D5" w14:textId="77777777" w:rsidR="00224291" w:rsidRPr="00331B9C" w:rsidRDefault="00224291">
            <w:pPr>
              <w:jc w:val="left"/>
              <w:rPr>
                <w:szCs w:val="24"/>
                <w:lang w:val="en-GB"/>
              </w:rPr>
            </w:pPr>
          </w:p>
        </w:tc>
        <w:tc>
          <w:tcPr>
            <w:tcW w:w="1296" w:type="dxa"/>
            <w:tcBorders>
              <w:left w:val="single" w:sz="6" w:space="0" w:color="auto"/>
              <w:bottom w:val="single" w:sz="6" w:space="0" w:color="auto"/>
              <w:right w:val="single" w:sz="6" w:space="0" w:color="auto"/>
            </w:tcBorders>
          </w:tcPr>
          <w:p w14:paraId="2A66E526" w14:textId="77777777" w:rsidR="00224291" w:rsidRPr="00331B9C" w:rsidRDefault="00224291">
            <w:pPr>
              <w:jc w:val="left"/>
              <w:rPr>
                <w:szCs w:val="24"/>
                <w:lang w:val="en-GB"/>
              </w:rPr>
            </w:pPr>
          </w:p>
        </w:tc>
        <w:tc>
          <w:tcPr>
            <w:tcW w:w="1296" w:type="dxa"/>
            <w:tcBorders>
              <w:left w:val="nil"/>
              <w:bottom w:val="nil"/>
            </w:tcBorders>
          </w:tcPr>
          <w:p w14:paraId="4871BE5E" w14:textId="77777777" w:rsidR="00224291" w:rsidRPr="00331B9C" w:rsidRDefault="00224291">
            <w:pPr>
              <w:jc w:val="left"/>
              <w:rPr>
                <w:szCs w:val="24"/>
                <w:lang w:val="en-GB"/>
              </w:rPr>
            </w:pPr>
          </w:p>
        </w:tc>
      </w:tr>
      <w:tr w:rsidR="00224291" w:rsidRPr="00331B9C" w14:paraId="7FA90DE3" w14:textId="77777777">
        <w:tc>
          <w:tcPr>
            <w:tcW w:w="7704" w:type="dxa"/>
            <w:gridSpan w:val="6"/>
            <w:tcBorders>
              <w:top w:val="single" w:sz="6" w:space="0" w:color="auto"/>
              <w:bottom w:val="single" w:sz="6" w:space="0" w:color="auto"/>
              <w:right w:val="nil"/>
            </w:tcBorders>
          </w:tcPr>
          <w:p w14:paraId="0FD5FEEA" w14:textId="77777777" w:rsidR="00224291" w:rsidRPr="00331B9C" w:rsidRDefault="00224291">
            <w:pPr>
              <w:jc w:val="right"/>
              <w:rPr>
                <w:szCs w:val="24"/>
                <w:lang w:val="en-GB"/>
              </w:rPr>
            </w:pPr>
            <w:r w:rsidRPr="00331B9C">
              <w:rPr>
                <w:szCs w:val="24"/>
                <w:lang w:val="en-GB"/>
              </w:rPr>
              <w:t>TOTAL (to Schedule No. 5. Grand Summary)</w:t>
            </w:r>
          </w:p>
        </w:tc>
        <w:tc>
          <w:tcPr>
            <w:tcW w:w="1296" w:type="dxa"/>
            <w:tcBorders>
              <w:top w:val="single" w:sz="6" w:space="0" w:color="auto"/>
              <w:left w:val="single" w:sz="6" w:space="0" w:color="auto"/>
              <w:bottom w:val="single" w:sz="6" w:space="0" w:color="auto"/>
            </w:tcBorders>
          </w:tcPr>
          <w:p w14:paraId="1FA1077D" w14:textId="77777777" w:rsidR="00224291" w:rsidRPr="00331B9C" w:rsidRDefault="00224291">
            <w:pPr>
              <w:rPr>
                <w:szCs w:val="24"/>
                <w:lang w:val="en-GB"/>
              </w:rPr>
            </w:pPr>
          </w:p>
        </w:tc>
      </w:tr>
      <w:tr w:rsidR="00224291" w:rsidRPr="00331B9C" w14:paraId="0B0AE05D" w14:textId="77777777">
        <w:tc>
          <w:tcPr>
            <w:tcW w:w="720" w:type="dxa"/>
            <w:tcBorders>
              <w:top w:val="nil"/>
              <w:left w:val="nil"/>
              <w:bottom w:val="nil"/>
              <w:right w:val="nil"/>
            </w:tcBorders>
          </w:tcPr>
          <w:p w14:paraId="1386C89C" w14:textId="77777777" w:rsidR="00224291" w:rsidRPr="00331B9C" w:rsidRDefault="00224291">
            <w:pPr>
              <w:jc w:val="left"/>
              <w:rPr>
                <w:szCs w:val="24"/>
                <w:lang w:val="en-GB"/>
              </w:rPr>
            </w:pPr>
          </w:p>
        </w:tc>
        <w:tc>
          <w:tcPr>
            <w:tcW w:w="2952" w:type="dxa"/>
            <w:tcBorders>
              <w:top w:val="nil"/>
              <w:left w:val="nil"/>
              <w:bottom w:val="nil"/>
              <w:right w:val="nil"/>
            </w:tcBorders>
          </w:tcPr>
          <w:p w14:paraId="34CAC7FD" w14:textId="77777777" w:rsidR="00224291" w:rsidRPr="00331B9C" w:rsidRDefault="00224291">
            <w:pPr>
              <w:jc w:val="left"/>
              <w:rPr>
                <w:szCs w:val="24"/>
                <w:lang w:val="en-GB"/>
              </w:rPr>
            </w:pPr>
          </w:p>
        </w:tc>
        <w:tc>
          <w:tcPr>
            <w:tcW w:w="720" w:type="dxa"/>
            <w:tcBorders>
              <w:top w:val="nil"/>
              <w:left w:val="nil"/>
              <w:bottom w:val="nil"/>
              <w:right w:val="nil"/>
            </w:tcBorders>
          </w:tcPr>
          <w:p w14:paraId="6266FB0B" w14:textId="77777777" w:rsidR="00224291" w:rsidRPr="00331B9C" w:rsidRDefault="00224291">
            <w:pPr>
              <w:jc w:val="left"/>
              <w:rPr>
                <w:szCs w:val="24"/>
                <w:lang w:val="en-GB"/>
              </w:rPr>
            </w:pPr>
          </w:p>
        </w:tc>
        <w:tc>
          <w:tcPr>
            <w:tcW w:w="720" w:type="dxa"/>
            <w:tcBorders>
              <w:top w:val="single" w:sz="6" w:space="0" w:color="auto"/>
              <w:left w:val="single" w:sz="6" w:space="0" w:color="auto"/>
              <w:bottom w:val="nil"/>
              <w:right w:val="nil"/>
            </w:tcBorders>
          </w:tcPr>
          <w:p w14:paraId="23B9AF70" w14:textId="77777777" w:rsidR="00224291" w:rsidRPr="00331B9C" w:rsidRDefault="00224291">
            <w:pPr>
              <w:jc w:val="left"/>
              <w:rPr>
                <w:szCs w:val="24"/>
                <w:lang w:val="en-GB"/>
              </w:rPr>
            </w:pPr>
          </w:p>
        </w:tc>
        <w:tc>
          <w:tcPr>
            <w:tcW w:w="1296" w:type="dxa"/>
            <w:tcBorders>
              <w:top w:val="single" w:sz="6" w:space="0" w:color="auto"/>
              <w:left w:val="nil"/>
              <w:bottom w:val="nil"/>
              <w:right w:val="nil"/>
            </w:tcBorders>
          </w:tcPr>
          <w:p w14:paraId="258C1862" w14:textId="77777777" w:rsidR="00224291" w:rsidRPr="00331B9C" w:rsidRDefault="00224291">
            <w:pPr>
              <w:jc w:val="left"/>
              <w:rPr>
                <w:szCs w:val="24"/>
                <w:lang w:val="en-GB"/>
              </w:rPr>
            </w:pPr>
          </w:p>
        </w:tc>
        <w:tc>
          <w:tcPr>
            <w:tcW w:w="1296" w:type="dxa"/>
            <w:tcBorders>
              <w:top w:val="single" w:sz="6" w:space="0" w:color="auto"/>
              <w:left w:val="nil"/>
              <w:bottom w:val="nil"/>
              <w:right w:val="nil"/>
            </w:tcBorders>
          </w:tcPr>
          <w:p w14:paraId="0A902007" w14:textId="77777777" w:rsidR="00224291" w:rsidRPr="00331B9C" w:rsidRDefault="00224291">
            <w:pPr>
              <w:jc w:val="left"/>
              <w:rPr>
                <w:szCs w:val="24"/>
                <w:lang w:val="en-GB"/>
              </w:rPr>
            </w:pPr>
          </w:p>
        </w:tc>
        <w:tc>
          <w:tcPr>
            <w:tcW w:w="1296" w:type="dxa"/>
            <w:tcBorders>
              <w:top w:val="single" w:sz="6" w:space="0" w:color="auto"/>
              <w:left w:val="nil"/>
              <w:bottom w:val="nil"/>
            </w:tcBorders>
          </w:tcPr>
          <w:p w14:paraId="56295767" w14:textId="77777777" w:rsidR="00224291" w:rsidRPr="00331B9C" w:rsidRDefault="00224291">
            <w:pPr>
              <w:jc w:val="left"/>
              <w:rPr>
                <w:szCs w:val="24"/>
                <w:lang w:val="en-GB"/>
              </w:rPr>
            </w:pPr>
          </w:p>
        </w:tc>
      </w:tr>
      <w:tr w:rsidR="00224291" w:rsidRPr="00331B9C" w14:paraId="768F5471" w14:textId="77777777">
        <w:tc>
          <w:tcPr>
            <w:tcW w:w="720" w:type="dxa"/>
            <w:tcBorders>
              <w:top w:val="nil"/>
              <w:left w:val="nil"/>
              <w:bottom w:val="nil"/>
              <w:right w:val="nil"/>
            </w:tcBorders>
          </w:tcPr>
          <w:p w14:paraId="3B4E1060" w14:textId="77777777" w:rsidR="00224291" w:rsidRPr="00331B9C" w:rsidRDefault="00224291">
            <w:pPr>
              <w:jc w:val="center"/>
              <w:rPr>
                <w:szCs w:val="24"/>
                <w:lang w:val="en-GB"/>
              </w:rPr>
            </w:pPr>
          </w:p>
        </w:tc>
        <w:tc>
          <w:tcPr>
            <w:tcW w:w="2952" w:type="dxa"/>
            <w:tcBorders>
              <w:top w:val="nil"/>
              <w:left w:val="nil"/>
              <w:bottom w:val="nil"/>
              <w:right w:val="nil"/>
            </w:tcBorders>
          </w:tcPr>
          <w:p w14:paraId="3CD6FC61" w14:textId="77777777" w:rsidR="00224291" w:rsidRPr="00331B9C" w:rsidRDefault="00224291">
            <w:pPr>
              <w:jc w:val="center"/>
              <w:rPr>
                <w:szCs w:val="24"/>
                <w:lang w:val="en-GB"/>
              </w:rPr>
            </w:pPr>
          </w:p>
        </w:tc>
        <w:tc>
          <w:tcPr>
            <w:tcW w:w="720" w:type="dxa"/>
            <w:tcBorders>
              <w:top w:val="nil"/>
              <w:left w:val="nil"/>
              <w:bottom w:val="nil"/>
              <w:right w:val="single" w:sz="6" w:space="0" w:color="auto"/>
            </w:tcBorders>
          </w:tcPr>
          <w:p w14:paraId="1E9CF659"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06A37766" w14:textId="77777777" w:rsidR="00224291" w:rsidRPr="00331B9C" w:rsidRDefault="00224291">
            <w:pPr>
              <w:jc w:val="left"/>
              <w:rPr>
                <w:szCs w:val="24"/>
                <w:lang w:val="en-GB"/>
              </w:rPr>
            </w:pPr>
          </w:p>
        </w:tc>
        <w:tc>
          <w:tcPr>
            <w:tcW w:w="1296" w:type="dxa"/>
            <w:tcBorders>
              <w:top w:val="nil"/>
              <w:left w:val="nil"/>
              <w:bottom w:val="nil"/>
              <w:right w:val="nil"/>
            </w:tcBorders>
          </w:tcPr>
          <w:p w14:paraId="482826F9" w14:textId="77777777" w:rsidR="00224291" w:rsidRPr="00331B9C" w:rsidRDefault="00224291">
            <w:pPr>
              <w:jc w:val="left"/>
              <w:rPr>
                <w:szCs w:val="24"/>
                <w:lang w:val="en-GB"/>
              </w:rPr>
            </w:pPr>
          </w:p>
        </w:tc>
        <w:tc>
          <w:tcPr>
            <w:tcW w:w="1296" w:type="dxa"/>
            <w:tcBorders>
              <w:top w:val="nil"/>
              <w:left w:val="nil"/>
              <w:bottom w:val="nil"/>
              <w:right w:val="nil"/>
            </w:tcBorders>
          </w:tcPr>
          <w:p w14:paraId="476BEAA9" w14:textId="77777777" w:rsidR="00224291" w:rsidRPr="00331B9C" w:rsidRDefault="00224291">
            <w:pPr>
              <w:jc w:val="left"/>
              <w:rPr>
                <w:szCs w:val="24"/>
                <w:lang w:val="en-GB"/>
              </w:rPr>
            </w:pPr>
          </w:p>
        </w:tc>
        <w:tc>
          <w:tcPr>
            <w:tcW w:w="1296" w:type="dxa"/>
            <w:tcBorders>
              <w:top w:val="nil"/>
              <w:left w:val="nil"/>
              <w:bottom w:val="nil"/>
            </w:tcBorders>
          </w:tcPr>
          <w:p w14:paraId="121624D2" w14:textId="77777777" w:rsidR="00224291" w:rsidRPr="00331B9C" w:rsidRDefault="00224291">
            <w:pPr>
              <w:jc w:val="left"/>
              <w:rPr>
                <w:szCs w:val="24"/>
                <w:lang w:val="en-GB"/>
              </w:rPr>
            </w:pPr>
          </w:p>
        </w:tc>
      </w:tr>
      <w:tr w:rsidR="00224291" w:rsidRPr="00331B9C" w14:paraId="25A715DA" w14:textId="77777777">
        <w:tc>
          <w:tcPr>
            <w:tcW w:w="720" w:type="dxa"/>
            <w:tcBorders>
              <w:top w:val="nil"/>
              <w:left w:val="nil"/>
              <w:bottom w:val="nil"/>
              <w:right w:val="nil"/>
            </w:tcBorders>
          </w:tcPr>
          <w:p w14:paraId="73A7702E" w14:textId="77777777" w:rsidR="00224291" w:rsidRPr="00331B9C" w:rsidRDefault="00224291">
            <w:pPr>
              <w:jc w:val="left"/>
              <w:rPr>
                <w:szCs w:val="24"/>
                <w:lang w:val="en-GB"/>
              </w:rPr>
            </w:pPr>
          </w:p>
        </w:tc>
        <w:tc>
          <w:tcPr>
            <w:tcW w:w="2952" w:type="dxa"/>
            <w:tcBorders>
              <w:top w:val="nil"/>
              <w:left w:val="nil"/>
              <w:bottom w:val="nil"/>
              <w:right w:val="nil"/>
            </w:tcBorders>
          </w:tcPr>
          <w:p w14:paraId="79877BBC" w14:textId="77777777" w:rsidR="00224291" w:rsidRPr="00331B9C" w:rsidRDefault="00224291">
            <w:pPr>
              <w:jc w:val="left"/>
              <w:rPr>
                <w:szCs w:val="24"/>
                <w:lang w:val="en-GB"/>
              </w:rPr>
            </w:pPr>
          </w:p>
        </w:tc>
        <w:tc>
          <w:tcPr>
            <w:tcW w:w="720" w:type="dxa"/>
            <w:tcBorders>
              <w:top w:val="nil"/>
              <w:left w:val="nil"/>
              <w:bottom w:val="nil"/>
              <w:right w:val="single" w:sz="6" w:space="0" w:color="auto"/>
            </w:tcBorders>
          </w:tcPr>
          <w:p w14:paraId="5DA2D235" w14:textId="77777777" w:rsidR="00224291" w:rsidRPr="00331B9C" w:rsidRDefault="00224291">
            <w:pPr>
              <w:jc w:val="left"/>
              <w:rPr>
                <w:szCs w:val="24"/>
                <w:lang w:val="en-GB"/>
              </w:rPr>
            </w:pPr>
          </w:p>
        </w:tc>
        <w:tc>
          <w:tcPr>
            <w:tcW w:w="2016" w:type="dxa"/>
            <w:gridSpan w:val="2"/>
            <w:tcBorders>
              <w:top w:val="nil"/>
              <w:left w:val="single" w:sz="6" w:space="0" w:color="auto"/>
              <w:bottom w:val="nil"/>
              <w:right w:val="nil"/>
            </w:tcBorders>
          </w:tcPr>
          <w:p w14:paraId="4A671F48" w14:textId="77777777" w:rsidR="00224291" w:rsidRPr="00331B9C" w:rsidRDefault="00224291">
            <w:pPr>
              <w:jc w:val="right"/>
              <w:rPr>
                <w:szCs w:val="24"/>
                <w:lang w:val="en-GB"/>
              </w:rPr>
            </w:pPr>
            <w:r w:rsidRPr="00331B9C">
              <w:rPr>
                <w:szCs w:val="24"/>
                <w:lang w:val="en-GB"/>
              </w:rPr>
              <w:t>Name of Bidder</w:t>
            </w:r>
          </w:p>
        </w:tc>
        <w:tc>
          <w:tcPr>
            <w:tcW w:w="2592" w:type="dxa"/>
            <w:gridSpan w:val="2"/>
            <w:tcBorders>
              <w:top w:val="nil"/>
              <w:left w:val="nil"/>
              <w:bottom w:val="nil"/>
            </w:tcBorders>
          </w:tcPr>
          <w:p w14:paraId="7127F9CD"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0687AF71" w14:textId="77777777">
        <w:tc>
          <w:tcPr>
            <w:tcW w:w="720" w:type="dxa"/>
            <w:tcBorders>
              <w:top w:val="nil"/>
              <w:left w:val="nil"/>
              <w:bottom w:val="nil"/>
              <w:right w:val="nil"/>
            </w:tcBorders>
          </w:tcPr>
          <w:p w14:paraId="15FE00B9" w14:textId="77777777" w:rsidR="00224291" w:rsidRPr="00331B9C" w:rsidRDefault="00224291">
            <w:pPr>
              <w:jc w:val="left"/>
              <w:rPr>
                <w:szCs w:val="24"/>
                <w:lang w:val="en-GB"/>
              </w:rPr>
            </w:pPr>
          </w:p>
        </w:tc>
        <w:tc>
          <w:tcPr>
            <w:tcW w:w="2952" w:type="dxa"/>
            <w:tcBorders>
              <w:top w:val="nil"/>
              <w:left w:val="nil"/>
              <w:bottom w:val="nil"/>
              <w:right w:val="nil"/>
            </w:tcBorders>
          </w:tcPr>
          <w:p w14:paraId="4C6E7958" w14:textId="77777777" w:rsidR="00224291" w:rsidRPr="00331B9C" w:rsidRDefault="00224291">
            <w:pPr>
              <w:jc w:val="left"/>
              <w:rPr>
                <w:szCs w:val="24"/>
                <w:lang w:val="en-GB"/>
              </w:rPr>
            </w:pPr>
          </w:p>
        </w:tc>
        <w:tc>
          <w:tcPr>
            <w:tcW w:w="720" w:type="dxa"/>
            <w:tcBorders>
              <w:top w:val="nil"/>
              <w:left w:val="nil"/>
              <w:bottom w:val="nil"/>
              <w:right w:val="single" w:sz="6" w:space="0" w:color="auto"/>
            </w:tcBorders>
          </w:tcPr>
          <w:p w14:paraId="45321164"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2CD1FCCD" w14:textId="77777777" w:rsidR="00224291" w:rsidRPr="00331B9C" w:rsidRDefault="00224291">
            <w:pPr>
              <w:jc w:val="left"/>
              <w:rPr>
                <w:szCs w:val="24"/>
                <w:lang w:val="en-GB"/>
              </w:rPr>
            </w:pPr>
          </w:p>
        </w:tc>
        <w:tc>
          <w:tcPr>
            <w:tcW w:w="1296" w:type="dxa"/>
            <w:tcBorders>
              <w:top w:val="nil"/>
              <w:left w:val="nil"/>
              <w:bottom w:val="nil"/>
              <w:right w:val="nil"/>
            </w:tcBorders>
          </w:tcPr>
          <w:p w14:paraId="0EDC054A" w14:textId="77777777" w:rsidR="00224291" w:rsidRPr="00331B9C" w:rsidRDefault="00224291">
            <w:pPr>
              <w:jc w:val="left"/>
              <w:rPr>
                <w:szCs w:val="24"/>
                <w:lang w:val="en-GB"/>
              </w:rPr>
            </w:pPr>
          </w:p>
        </w:tc>
        <w:tc>
          <w:tcPr>
            <w:tcW w:w="1296" w:type="dxa"/>
            <w:tcBorders>
              <w:top w:val="nil"/>
              <w:left w:val="nil"/>
              <w:bottom w:val="nil"/>
              <w:right w:val="nil"/>
            </w:tcBorders>
          </w:tcPr>
          <w:p w14:paraId="29C39FEE" w14:textId="77777777" w:rsidR="00224291" w:rsidRPr="00331B9C" w:rsidRDefault="00224291">
            <w:pPr>
              <w:jc w:val="left"/>
              <w:rPr>
                <w:szCs w:val="24"/>
                <w:lang w:val="en-GB"/>
              </w:rPr>
            </w:pPr>
          </w:p>
        </w:tc>
        <w:tc>
          <w:tcPr>
            <w:tcW w:w="1296" w:type="dxa"/>
            <w:tcBorders>
              <w:top w:val="nil"/>
              <w:left w:val="nil"/>
              <w:bottom w:val="nil"/>
            </w:tcBorders>
          </w:tcPr>
          <w:p w14:paraId="50DB4234" w14:textId="77777777" w:rsidR="00224291" w:rsidRPr="00331B9C" w:rsidRDefault="00224291">
            <w:pPr>
              <w:jc w:val="left"/>
              <w:rPr>
                <w:szCs w:val="24"/>
                <w:lang w:val="en-GB"/>
              </w:rPr>
            </w:pPr>
          </w:p>
        </w:tc>
      </w:tr>
      <w:tr w:rsidR="00224291" w:rsidRPr="00331B9C" w14:paraId="3243DAF4" w14:textId="77777777">
        <w:tc>
          <w:tcPr>
            <w:tcW w:w="720" w:type="dxa"/>
            <w:tcBorders>
              <w:top w:val="nil"/>
              <w:left w:val="nil"/>
              <w:bottom w:val="nil"/>
              <w:right w:val="nil"/>
            </w:tcBorders>
          </w:tcPr>
          <w:p w14:paraId="1E6240C5" w14:textId="77777777" w:rsidR="00224291" w:rsidRPr="00331B9C" w:rsidRDefault="00224291">
            <w:pPr>
              <w:jc w:val="left"/>
              <w:rPr>
                <w:szCs w:val="24"/>
                <w:lang w:val="en-GB"/>
              </w:rPr>
            </w:pPr>
          </w:p>
        </w:tc>
        <w:tc>
          <w:tcPr>
            <w:tcW w:w="2952" w:type="dxa"/>
            <w:tcBorders>
              <w:top w:val="nil"/>
              <w:left w:val="nil"/>
              <w:bottom w:val="nil"/>
              <w:right w:val="nil"/>
            </w:tcBorders>
          </w:tcPr>
          <w:p w14:paraId="3A5B7A51" w14:textId="77777777" w:rsidR="00224291" w:rsidRPr="00331B9C" w:rsidRDefault="00224291">
            <w:pPr>
              <w:jc w:val="left"/>
              <w:rPr>
                <w:szCs w:val="24"/>
                <w:lang w:val="en-GB"/>
              </w:rPr>
            </w:pPr>
          </w:p>
        </w:tc>
        <w:tc>
          <w:tcPr>
            <w:tcW w:w="720" w:type="dxa"/>
            <w:tcBorders>
              <w:top w:val="nil"/>
              <w:left w:val="nil"/>
              <w:bottom w:val="nil"/>
              <w:right w:val="single" w:sz="6" w:space="0" w:color="auto"/>
            </w:tcBorders>
          </w:tcPr>
          <w:p w14:paraId="62704A78" w14:textId="77777777" w:rsidR="00224291" w:rsidRPr="00331B9C" w:rsidRDefault="00224291">
            <w:pPr>
              <w:jc w:val="left"/>
              <w:rPr>
                <w:szCs w:val="24"/>
                <w:lang w:val="en-GB"/>
              </w:rPr>
            </w:pPr>
          </w:p>
        </w:tc>
        <w:tc>
          <w:tcPr>
            <w:tcW w:w="2016" w:type="dxa"/>
            <w:gridSpan w:val="2"/>
            <w:tcBorders>
              <w:top w:val="nil"/>
              <w:left w:val="single" w:sz="6" w:space="0" w:color="auto"/>
              <w:bottom w:val="nil"/>
              <w:right w:val="nil"/>
            </w:tcBorders>
          </w:tcPr>
          <w:p w14:paraId="08E5BDA8" w14:textId="77777777" w:rsidR="00224291" w:rsidRPr="00331B9C" w:rsidRDefault="00224291">
            <w:pPr>
              <w:jc w:val="right"/>
              <w:rPr>
                <w:szCs w:val="24"/>
                <w:lang w:val="en-GB"/>
              </w:rPr>
            </w:pPr>
            <w:r w:rsidRPr="00331B9C">
              <w:rPr>
                <w:szCs w:val="24"/>
                <w:lang w:val="en-GB"/>
              </w:rPr>
              <w:t>Signature of Bidder</w:t>
            </w:r>
          </w:p>
        </w:tc>
        <w:tc>
          <w:tcPr>
            <w:tcW w:w="2592" w:type="dxa"/>
            <w:gridSpan w:val="2"/>
            <w:tcBorders>
              <w:top w:val="nil"/>
              <w:left w:val="nil"/>
              <w:bottom w:val="nil"/>
            </w:tcBorders>
          </w:tcPr>
          <w:p w14:paraId="70A98442"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195445C4" w14:textId="77777777">
        <w:tc>
          <w:tcPr>
            <w:tcW w:w="720" w:type="dxa"/>
            <w:tcBorders>
              <w:top w:val="nil"/>
              <w:left w:val="nil"/>
              <w:bottom w:val="nil"/>
              <w:right w:val="nil"/>
            </w:tcBorders>
          </w:tcPr>
          <w:p w14:paraId="70338998" w14:textId="77777777" w:rsidR="00224291" w:rsidRPr="00331B9C" w:rsidRDefault="00224291">
            <w:pPr>
              <w:jc w:val="left"/>
              <w:rPr>
                <w:szCs w:val="24"/>
                <w:lang w:val="en-GB"/>
              </w:rPr>
            </w:pPr>
          </w:p>
        </w:tc>
        <w:tc>
          <w:tcPr>
            <w:tcW w:w="2952" w:type="dxa"/>
            <w:tcBorders>
              <w:top w:val="nil"/>
              <w:left w:val="nil"/>
              <w:bottom w:val="nil"/>
              <w:right w:val="nil"/>
            </w:tcBorders>
          </w:tcPr>
          <w:p w14:paraId="04328CF3" w14:textId="77777777" w:rsidR="00224291" w:rsidRPr="00331B9C" w:rsidRDefault="00224291">
            <w:pPr>
              <w:jc w:val="left"/>
              <w:rPr>
                <w:szCs w:val="24"/>
                <w:lang w:val="en-GB"/>
              </w:rPr>
            </w:pPr>
          </w:p>
        </w:tc>
        <w:tc>
          <w:tcPr>
            <w:tcW w:w="720" w:type="dxa"/>
            <w:tcBorders>
              <w:top w:val="nil"/>
              <w:left w:val="nil"/>
              <w:bottom w:val="nil"/>
              <w:right w:val="single" w:sz="6" w:space="0" w:color="auto"/>
            </w:tcBorders>
          </w:tcPr>
          <w:p w14:paraId="2255FC27" w14:textId="77777777" w:rsidR="00224291" w:rsidRPr="00331B9C" w:rsidRDefault="00224291">
            <w:pPr>
              <w:jc w:val="left"/>
              <w:rPr>
                <w:szCs w:val="24"/>
                <w:lang w:val="en-GB"/>
              </w:rPr>
            </w:pPr>
          </w:p>
        </w:tc>
        <w:tc>
          <w:tcPr>
            <w:tcW w:w="720" w:type="dxa"/>
            <w:tcBorders>
              <w:top w:val="nil"/>
              <w:left w:val="single" w:sz="6" w:space="0" w:color="auto"/>
              <w:bottom w:val="single" w:sz="6" w:space="0" w:color="auto"/>
              <w:right w:val="nil"/>
            </w:tcBorders>
          </w:tcPr>
          <w:p w14:paraId="57B72EA5" w14:textId="77777777" w:rsidR="00224291" w:rsidRPr="00331B9C" w:rsidRDefault="00224291">
            <w:pPr>
              <w:jc w:val="left"/>
              <w:rPr>
                <w:szCs w:val="24"/>
                <w:lang w:val="en-GB"/>
              </w:rPr>
            </w:pPr>
          </w:p>
        </w:tc>
        <w:tc>
          <w:tcPr>
            <w:tcW w:w="1296" w:type="dxa"/>
            <w:tcBorders>
              <w:top w:val="nil"/>
              <w:left w:val="nil"/>
              <w:bottom w:val="single" w:sz="6" w:space="0" w:color="auto"/>
              <w:right w:val="nil"/>
            </w:tcBorders>
          </w:tcPr>
          <w:p w14:paraId="29855EE9" w14:textId="77777777" w:rsidR="00224291" w:rsidRPr="00331B9C" w:rsidRDefault="00224291">
            <w:pPr>
              <w:jc w:val="left"/>
              <w:rPr>
                <w:szCs w:val="24"/>
                <w:lang w:val="en-GB"/>
              </w:rPr>
            </w:pPr>
          </w:p>
        </w:tc>
        <w:tc>
          <w:tcPr>
            <w:tcW w:w="1296" w:type="dxa"/>
            <w:tcBorders>
              <w:top w:val="nil"/>
              <w:left w:val="nil"/>
              <w:bottom w:val="single" w:sz="6" w:space="0" w:color="auto"/>
              <w:right w:val="nil"/>
            </w:tcBorders>
          </w:tcPr>
          <w:p w14:paraId="7C96EADB" w14:textId="77777777" w:rsidR="00224291" w:rsidRPr="00331B9C" w:rsidRDefault="00224291">
            <w:pPr>
              <w:jc w:val="left"/>
              <w:rPr>
                <w:szCs w:val="24"/>
                <w:lang w:val="en-GB"/>
              </w:rPr>
            </w:pPr>
          </w:p>
        </w:tc>
        <w:tc>
          <w:tcPr>
            <w:tcW w:w="1296" w:type="dxa"/>
            <w:tcBorders>
              <w:top w:val="nil"/>
              <w:left w:val="nil"/>
              <w:bottom w:val="single" w:sz="6" w:space="0" w:color="auto"/>
            </w:tcBorders>
          </w:tcPr>
          <w:p w14:paraId="44BCC812" w14:textId="77777777" w:rsidR="00224291" w:rsidRPr="00331B9C" w:rsidRDefault="00224291">
            <w:pPr>
              <w:jc w:val="left"/>
              <w:rPr>
                <w:szCs w:val="24"/>
                <w:lang w:val="en-GB"/>
              </w:rPr>
            </w:pPr>
          </w:p>
        </w:tc>
      </w:tr>
      <w:tr w:rsidR="00224291" w:rsidRPr="00331B9C" w14:paraId="7E625119" w14:textId="77777777">
        <w:tc>
          <w:tcPr>
            <w:tcW w:w="9000" w:type="dxa"/>
            <w:gridSpan w:val="7"/>
            <w:tcBorders>
              <w:top w:val="nil"/>
              <w:left w:val="nil"/>
              <w:bottom w:val="nil"/>
              <w:right w:val="nil"/>
            </w:tcBorders>
          </w:tcPr>
          <w:p w14:paraId="510520E8" w14:textId="77777777" w:rsidR="00224291" w:rsidRPr="00331B9C" w:rsidRDefault="00224291">
            <w:pPr>
              <w:jc w:val="left"/>
              <w:rPr>
                <w:sz w:val="16"/>
                <w:szCs w:val="24"/>
                <w:lang w:val="en-GB"/>
              </w:rPr>
            </w:pPr>
          </w:p>
          <w:p w14:paraId="4CCC40AB" w14:textId="77777777" w:rsidR="00224291" w:rsidRPr="00331B9C" w:rsidRDefault="00224291">
            <w:pPr>
              <w:jc w:val="left"/>
              <w:rPr>
                <w:sz w:val="16"/>
                <w:szCs w:val="24"/>
                <w:lang w:val="en-GB"/>
              </w:rPr>
            </w:pPr>
            <w:r w:rsidRPr="00331B9C">
              <w:rPr>
                <w:sz w:val="16"/>
                <w:szCs w:val="24"/>
                <w:vertAlign w:val="superscript"/>
                <w:lang w:val="en-GB"/>
              </w:rPr>
              <w:t>1</w:t>
            </w:r>
            <w:r w:rsidRPr="00331B9C">
              <w:rPr>
                <w:sz w:val="16"/>
                <w:szCs w:val="24"/>
                <w:lang w:val="en-GB"/>
              </w:rPr>
              <w:t xml:space="preserve"> Bidders shall enter a code representing the country of origin of all imported plant and equipment.</w:t>
            </w:r>
          </w:p>
          <w:p w14:paraId="52D9B889" w14:textId="77777777" w:rsidR="00224291" w:rsidRPr="00331B9C" w:rsidRDefault="00224291">
            <w:pPr>
              <w:jc w:val="left"/>
              <w:rPr>
                <w:sz w:val="16"/>
                <w:szCs w:val="24"/>
                <w:u w:val="single"/>
                <w:lang w:val="en-GB"/>
              </w:rPr>
            </w:pPr>
            <w:r w:rsidRPr="00331B9C">
              <w:rPr>
                <w:sz w:val="16"/>
                <w:szCs w:val="24"/>
                <w:vertAlign w:val="superscript"/>
                <w:lang w:val="en-GB"/>
              </w:rPr>
              <w:t>2</w:t>
            </w:r>
            <w:r w:rsidRPr="00331B9C">
              <w:rPr>
                <w:sz w:val="16"/>
                <w:szCs w:val="24"/>
                <w:lang w:val="en-GB"/>
              </w:rPr>
              <w:t xml:space="preserve"> Specify currency. Create and use</w:t>
            </w:r>
            <w:r w:rsidR="000964C8" w:rsidRPr="00331B9C">
              <w:rPr>
                <w:sz w:val="16"/>
                <w:szCs w:val="24"/>
                <w:lang w:val="en-GB"/>
              </w:rPr>
              <w:t xml:space="preserve"> </w:t>
            </w:r>
            <w:r w:rsidRPr="00331B9C">
              <w:rPr>
                <w:sz w:val="16"/>
                <w:szCs w:val="24"/>
                <w:lang w:val="en-GB"/>
              </w:rPr>
              <w:t>as many columns for Unit Price and Total Price as there are currencies.</w:t>
            </w:r>
          </w:p>
          <w:p w14:paraId="05894680" w14:textId="77777777" w:rsidR="00224291" w:rsidRPr="00331B9C" w:rsidRDefault="00224291">
            <w:pPr>
              <w:jc w:val="left"/>
              <w:rPr>
                <w:sz w:val="16"/>
                <w:szCs w:val="24"/>
                <w:lang w:val="en-GB"/>
              </w:rPr>
            </w:pPr>
          </w:p>
        </w:tc>
      </w:tr>
    </w:tbl>
    <w:p w14:paraId="1CCE198E" w14:textId="77777777" w:rsidR="00224291" w:rsidRPr="00331B9C" w:rsidRDefault="00224291">
      <w:pPr>
        <w:rPr>
          <w:szCs w:val="24"/>
          <w:lang w:val="en-GB"/>
        </w:rPr>
      </w:pPr>
    </w:p>
    <w:p w14:paraId="29B71E99" w14:textId="77777777" w:rsidR="00224291" w:rsidRPr="00331B9C" w:rsidRDefault="00224291">
      <w:pPr>
        <w:rPr>
          <w:b/>
          <w:szCs w:val="24"/>
          <w:lang w:val="en-GB"/>
        </w:rPr>
      </w:pPr>
      <w:r w:rsidRPr="00331B9C">
        <w:rPr>
          <w:b/>
          <w:szCs w:val="24"/>
          <w:lang w:val="en-GB"/>
        </w:rPr>
        <w:t>Country of Origin Declaration Form</w:t>
      </w:r>
    </w:p>
    <w:p w14:paraId="711DAE64" w14:textId="77777777" w:rsidR="00224291" w:rsidRPr="00331B9C" w:rsidRDefault="00224291">
      <w:pPr>
        <w:rPr>
          <w:szCs w:val="24"/>
          <w:lang w:val="en-GB"/>
        </w:rPr>
      </w:pPr>
    </w:p>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224291" w:rsidRPr="00331B9C" w14:paraId="5D1687F9" w14:textId="77777777">
        <w:tc>
          <w:tcPr>
            <w:tcW w:w="720" w:type="dxa"/>
            <w:tcBorders>
              <w:top w:val="single" w:sz="6" w:space="0" w:color="auto"/>
              <w:bottom w:val="single" w:sz="6" w:space="0" w:color="auto"/>
              <w:right w:val="single" w:sz="6" w:space="0" w:color="auto"/>
            </w:tcBorders>
          </w:tcPr>
          <w:p w14:paraId="1AB8383A" w14:textId="77777777" w:rsidR="00224291" w:rsidRPr="00331B9C" w:rsidRDefault="00224291">
            <w:pPr>
              <w:jc w:val="center"/>
              <w:rPr>
                <w:szCs w:val="24"/>
                <w:lang w:val="en-GB"/>
              </w:rPr>
            </w:pPr>
            <w:r w:rsidRPr="00331B9C">
              <w:rPr>
                <w:szCs w:val="24"/>
                <w:lang w:val="en-GB"/>
              </w:rPr>
              <w:t>Item</w:t>
            </w:r>
          </w:p>
        </w:tc>
        <w:tc>
          <w:tcPr>
            <w:tcW w:w="2952" w:type="dxa"/>
            <w:tcBorders>
              <w:top w:val="single" w:sz="6" w:space="0" w:color="auto"/>
              <w:left w:val="nil"/>
              <w:bottom w:val="single" w:sz="6" w:space="0" w:color="auto"/>
              <w:right w:val="single" w:sz="6" w:space="0" w:color="auto"/>
            </w:tcBorders>
          </w:tcPr>
          <w:p w14:paraId="2851D353" w14:textId="77777777" w:rsidR="00224291" w:rsidRPr="00331B9C" w:rsidRDefault="00224291">
            <w:pPr>
              <w:jc w:val="center"/>
              <w:rPr>
                <w:szCs w:val="24"/>
                <w:lang w:val="en-GB"/>
              </w:rPr>
            </w:pPr>
            <w:r w:rsidRPr="00331B9C">
              <w:rPr>
                <w:szCs w:val="24"/>
                <w:lang w:val="en-GB"/>
              </w:rPr>
              <w:t>Description</w:t>
            </w:r>
          </w:p>
        </w:tc>
        <w:tc>
          <w:tcPr>
            <w:tcW w:w="1631" w:type="dxa"/>
            <w:tcBorders>
              <w:top w:val="single" w:sz="6" w:space="0" w:color="auto"/>
              <w:left w:val="nil"/>
              <w:bottom w:val="single" w:sz="6" w:space="0" w:color="auto"/>
              <w:right w:val="single" w:sz="6" w:space="0" w:color="auto"/>
            </w:tcBorders>
          </w:tcPr>
          <w:p w14:paraId="6624F137" w14:textId="77777777" w:rsidR="00224291" w:rsidRPr="00331B9C" w:rsidRDefault="00224291">
            <w:pPr>
              <w:jc w:val="center"/>
              <w:rPr>
                <w:szCs w:val="24"/>
                <w:lang w:val="en-GB"/>
              </w:rPr>
            </w:pPr>
            <w:r w:rsidRPr="00331B9C">
              <w:rPr>
                <w:szCs w:val="24"/>
                <w:lang w:val="en-GB"/>
              </w:rPr>
              <w:t>Code</w:t>
            </w:r>
          </w:p>
        </w:tc>
        <w:tc>
          <w:tcPr>
            <w:tcW w:w="3690" w:type="dxa"/>
            <w:tcBorders>
              <w:top w:val="single" w:sz="6" w:space="0" w:color="auto"/>
              <w:left w:val="single" w:sz="6" w:space="0" w:color="auto"/>
              <w:bottom w:val="single" w:sz="6" w:space="0" w:color="auto"/>
            </w:tcBorders>
          </w:tcPr>
          <w:p w14:paraId="3246B18F" w14:textId="77777777" w:rsidR="00224291" w:rsidRPr="00331B9C" w:rsidRDefault="00224291">
            <w:pPr>
              <w:jc w:val="center"/>
              <w:rPr>
                <w:szCs w:val="24"/>
                <w:lang w:val="en-GB"/>
              </w:rPr>
            </w:pPr>
            <w:r w:rsidRPr="00331B9C">
              <w:rPr>
                <w:szCs w:val="24"/>
                <w:lang w:val="en-GB"/>
              </w:rPr>
              <w:t>Country</w:t>
            </w:r>
          </w:p>
        </w:tc>
      </w:tr>
      <w:tr w:rsidR="00224291" w:rsidRPr="00331B9C" w14:paraId="2F855B03" w14:textId="77777777">
        <w:tc>
          <w:tcPr>
            <w:tcW w:w="720" w:type="dxa"/>
            <w:tcBorders>
              <w:top w:val="single" w:sz="6" w:space="0" w:color="auto"/>
              <w:right w:val="single" w:sz="6" w:space="0" w:color="auto"/>
            </w:tcBorders>
          </w:tcPr>
          <w:p w14:paraId="446B512B" w14:textId="77777777" w:rsidR="00224291" w:rsidRPr="00331B9C" w:rsidRDefault="00224291">
            <w:pPr>
              <w:jc w:val="left"/>
              <w:rPr>
                <w:szCs w:val="24"/>
                <w:lang w:val="en-GB"/>
              </w:rPr>
            </w:pPr>
          </w:p>
        </w:tc>
        <w:tc>
          <w:tcPr>
            <w:tcW w:w="2952" w:type="dxa"/>
            <w:tcBorders>
              <w:top w:val="single" w:sz="6" w:space="0" w:color="auto"/>
              <w:left w:val="nil"/>
              <w:right w:val="single" w:sz="6" w:space="0" w:color="auto"/>
            </w:tcBorders>
          </w:tcPr>
          <w:p w14:paraId="6415C62C" w14:textId="77777777" w:rsidR="00224291" w:rsidRPr="00331B9C" w:rsidRDefault="00224291">
            <w:pPr>
              <w:jc w:val="left"/>
              <w:rPr>
                <w:szCs w:val="24"/>
                <w:lang w:val="en-GB"/>
              </w:rPr>
            </w:pPr>
          </w:p>
        </w:tc>
        <w:tc>
          <w:tcPr>
            <w:tcW w:w="1631" w:type="dxa"/>
            <w:tcBorders>
              <w:top w:val="single" w:sz="6" w:space="0" w:color="auto"/>
              <w:left w:val="nil"/>
              <w:right w:val="single" w:sz="6" w:space="0" w:color="auto"/>
            </w:tcBorders>
          </w:tcPr>
          <w:p w14:paraId="326060E0" w14:textId="77777777" w:rsidR="00224291" w:rsidRPr="00331B9C" w:rsidRDefault="00224291">
            <w:pPr>
              <w:jc w:val="left"/>
              <w:rPr>
                <w:szCs w:val="24"/>
                <w:lang w:val="en-GB"/>
              </w:rPr>
            </w:pPr>
          </w:p>
        </w:tc>
        <w:tc>
          <w:tcPr>
            <w:tcW w:w="3690" w:type="dxa"/>
            <w:tcBorders>
              <w:top w:val="single" w:sz="6" w:space="0" w:color="auto"/>
              <w:left w:val="single" w:sz="6" w:space="0" w:color="auto"/>
            </w:tcBorders>
          </w:tcPr>
          <w:p w14:paraId="36713184" w14:textId="77777777" w:rsidR="00224291" w:rsidRPr="00331B9C" w:rsidRDefault="00224291">
            <w:pPr>
              <w:jc w:val="left"/>
              <w:rPr>
                <w:szCs w:val="24"/>
                <w:lang w:val="en-GB"/>
              </w:rPr>
            </w:pPr>
          </w:p>
        </w:tc>
      </w:tr>
      <w:tr w:rsidR="00224291" w:rsidRPr="00331B9C" w14:paraId="08C59BB7" w14:textId="77777777">
        <w:tc>
          <w:tcPr>
            <w:tcW w:w="720" w:type="dxa"/>
            <w:tcBorders>
              <w:right w:val="single" w:sz="6" w:space="0" w:color="auto"/>
            </w:tcBorders>
          </w:tcPr>
          <w:p w14:paraId="2A015590" w14:textId="77777777" w:rsidR="00224291" w:rsidRPr="00331B9C" w:rsidRDefault="00224291">
            <w:pPr>
              <w:jc w:val="left"/>
              <w:rPr>
                <w:szCs w:val="24"/>
                <w:lang w:val="en-GB"/>
              </w:rPr>
            </w:pPr>
          </w:p>
        </w:tc>
        <w:tc>
          <w:tcPr>
            <w:tcW w:w="2952" w:type="dxa"/>
            <w:tcBorders>
              <w:left w:val="nil"/>
              <w:right w:val="single" w:sz="6" w:space="0" w:color="auto"/>
            </w:tcBorders>
          </w:tcPr>
          <w:p w14:paraId="103C3621" w14:textId="77777777" w:rsidR="00224291" w:rsidRPr="00331B9C" w:rsidRDefault="00224291">
            <w:pPr>
              <w:jc w:val="left"/>
              <w:rPr>
                <w:szCs w:val="24"/>
                <w:lang w:val="en-GB"/>
              </w:rPr>
            </w:pPr>
          </w:p>
        </w:tc>
        <w:tc>
          <w:tcPr>
            <w:tcW w:w="1631" w:type="dxa"/>
            <w:tcBorders>
              <w:left w:val="nil"/>
              <w:right w:val="single" w:sz="6" w:space="0" w:color="auto"/>
            </w:tcBorders>
          </w:tcPr>
          <w:p w14:paraId="70F54808" w14:textId="77777777" w:rsidR="00224291" w:rsidRPr="00331B9C" w:rsidRDefault="00224291">
            <w:pPr>
              <w:jc w:val="left"/>
              <w:rPr>
                <w:szCs w:val="24"/>
                <w:lang w:val="en-GB"/>
              </w:rPr>
            </w:pPr>
          </w:p>
        </w:tc>
        <w:tc>
          <w:tcPr>
            <w:tcW w:w="3690" w:type="dxa"/>
            <w:tcBorders>
              <w:left w:val="single" w:sz="6" w:space="0" w:color="auto"/>
            </w:tcBorders>
          </w:tcPr>
          <w:p w14:paraId="0CD95604" w14:textId="77777777" w:rsidR="00224291" w:rsidRPr="00331B9C" w:rsidRDefault="00224291">
            <w:pPr>
              <w:jc w:val="left"/>
              <w:rPr>
                <w:szCs w:val="24"/>
                <w:lang w:val="en-GB"/>
              </w:rPr>
            </w:pPr>
          </w:p>
        </w:tc>
      </w:tr>
      <w:tr w:rsidR="00224291" w:rsidRPr="00331B9C" w14:paraId="4382E662" w14:textId="77777777">
        <w:tc>
          <w:tcPr>
            <w:tcW w:w="720" w:type="dxa"/>
            <w:tcBorders>
              <w:right w:val="single" w:sz="6" w:space="0" w:color="auto"/>
            </w:tcBorders>
          </w:tcPr>
          <w:p w14:paraId="1FF3812B" w14:textId="77777777" w:rsidR="00224291" w:rsidRPr="00331B9C" w:rsidRDefault="00224291">
            <w:pPr>
              <w:jc w:val="left"/>
              <w:rPr>
                <w:szCs w:val="24"/>
                <w:lang w:val="en-GB"/>
              </w:rPr>
            </w:pPr>
          </w:p>
        </w:tc>
        <w:tc>
          <w:tcPr>
            <w:tcW w:w="2952" w:type="dxa"/>
            <w:tcBorders>
              <w:left w:val="nil"/>
              <w:right w:val="single" w:sz="6" w:space="0" w:color="auto"/>
            </w:tcBorders>
          </w:tcPr>
          <w:p w14:paraId="5BAEFF40" w14:textId="77777777" w:rsidR="00224291" w:rsidRPr="00331B9C" w:rsidRDefault="00224291">
            <w:pPr>
              <w:jc w:val="left"/>
              <w:rPr>
                <w:szCs w:val="24"/>
                <w:lang w:val="en-GB"/>
              </w:rPr>
            </w:pPr>
          </w:p>
        </w:tc>
        <w:tc>
          <w:tcPr>
            <w:tcW w:w="1631" w:type="dxa"/>
            <w:tcBorders>
              <w:left w:val="nil"/>
              <w:right w:val="single" w:sz="6" w:space="0" w:color="auto"/>
            </w:tcBorders>
          </w:tcPr>
          <w:p w14:paraId="63830FAB" w14:textId="77777777" w:rsidR="00224291" w:rsidRPr="00331B9C" w:rsidRDefault="00224291">
            <w:pPr>
              <w:jc w:val="left"/>
              <w:rPr>
                <w:szCs w:val="24"/>
                <w:lang w:val="en-GB"/>
              </w:rPr>
            </w:pPr>
          </w:p>
        </w:tc>
        <w:tc>
          <w:tcPr>
            <w:tcW w:w="3690" w:type="dxa"/>
            <w:tcBorders>
              <w:left w:val="single" w:sz="6" w:space="0" w:color="auto"/>
            </w:tcBorders>
          </w:tcPr>
          <w:p w14:paraId="35FCEFA9" w14:textId="77777777" w:rsidR="00224291" w:rsidRPr="00331B9C" w:rsidRDefault="00224291">
            <w:pPr>
              <w:jc w:val="left"/>
              <w:rPr>
                <w:szCs w:val="24"/>
                <w:lang w:val="en-GB"/>
              </w:rPr>
            </w:pPr>
          </w:p>
        </w:tc>
      </w:tr>
      <w:tr w:rsidR="00224291" w:rsidRPr="00331B9C" w14:paraId="64C711D4" w14:textId="77777777">
        <w:tc>
          <w:tcPr>
            <w:tcW w:w="720" w:type="dxa"/>
            <w:tcBorders>
              <w:right w:val="single" w:sz="6" w:space="0" w:color="auto"/>
            </w:tcBorders>
          </w:tcPr>
          <w:p w14:paraId="0FCD1C17" w14:textId="77777777" w:rsidR="00224291" w:rsidRPr="00331B9C" w:rsidRDefault="00224291">
            <w:pPr>
              <w:jc w:val="left"/>
              <w:rPr>
                <w:szCs w:val="24"/>
                <w:lang w:val="en-GB"/>
              </w:rPr>
            </w:pPr>
          </w:p>
        </w:tc>
        <w:tc>
          <w:tcPr>
            <w:tcW w:w="2952" w:type="dxa"/>
            <w:tcBorders>
              <w:left w:val="nil"/>
              <w:right w:val="single" w:sz="6" w:space="0" w:color="auto"/>
            </w:tcBorders>
          </w:tcPr>
          <w:p w14:paraId="4ABB53B4" w14:textId="77777777" w:rsidR="00224291" w:rsidRPr="00331B9C" w:rsidRDefault="00224291">
            <w:pPr>
              <w:jc w:val="left"/>
              <w:rPr>
                <w:szCs w:val="24"/>
                <w:lang w:val="en-GB"/>
              </w:rPr>
            </w:pPr>
          </w:p>
        </w:tc>
        <w:tc>
          <w:tcPr>
            <w:tcW w:w="1631" w:type="dxa"/>
            <w:tcBorders>
              <w:left w:val="nil"/>
              <w:right w:val="single" w:sz="6" w:space="0" w:color="auto"/>
            </w:tcBorders>
          </w:tcPr>
          <w:p w14:paraId="0F8706D2" w14:textId="77777777" w:rsidR="00224291" w:rsidRPr="00331B9C" w:rsidRDefault="00224291">
            <w:pPr>
              <w:jc w:val="left"/>
              <w:rPr>
                <w:szCs w:val="24"/>
                <w:lang w:val="en-GB"/>
              </w:rPr>
            </w:pPr>
          </w:p>
        </w:tc>
        <w:tc>
          <w:tcPr>
            <w:tcW w:w="3690" w:type="dxa"/>
            <w:tcBorders>
              <w:left w:val="single" w:sz="6" w:space="0" w:color="auto"/>
            </w:tcBorders>
          </w:tcPr>
          <w:p w14:paraId="4A1D6561" w14:textId="77777777" w:rsidR="00224291" w:rsidRPr="00331B9C" w:rsidRDefault="00224291">
            <w:pPr>
              <w:jc w:val="left"/>
              <w:rPr>
                <w:szCs w:val="24"/>
                <w:lang w:val="en-GB"/>
              </w:rPr>
            </w:pPr>
          </w:p>
        </w:tc>
      </w:tr>
      <w:tr w:rsidR="00224291" w:rsidRPr="00331B9C" w14:paraId="1A046468" w14:textId="77777777">
        <w:tc>
          <w:tcPr>
            <w:tcW w:w="720" w:type="dxa"/>
            <w:tcBorders>
              <w:bottom w:val="single" w:sz="6" w:space="0" w:color="auto"/>
              <w:right w:val="single" w:sz="6" w:space="0" w:color="auto"/>
            </w:tcBorders>
          </w:tcPr>
          <w:p w14:paraId="4403D8D1" w14:textId="77777777" w:rsidR="00224291" w:rsidRPr="00331B9C" w:rsidRDefault="00224291">
            <w:pPr>
              <w:jc w:val="left"/>
              <w:rPr>
                <w:szCs w:val="24"/>
                <w:lang w:val="en-GB"/>
              </w:rPr>
            </w:pPr>
          </w:p>
        </w:tc>
        <w:tc>
          <w:tcPr>
            <w:tcW w:w="2952" w:type="dxa"/>
            <w:tcBorders>
              <w:left w:val="nil"/>
              <w:bottom w:val="single" w:sz="6" w:space="0" w:color="auto"/>
              <w:right w:val="single" w:sz="6" w:space="0" w:color="auto"/>
            </w:tcBorders>
          </w:tcPr>
          <w:p w14:paraId="62A1ABDB" w14:textId="77777777" w:rsidR="00224291" w:rsidRPr="00331B9C" w:rsidRDefault="00224291">
            <w:pPr>
              <w:jc w:val="left"/>
              <w:rPr>
                <w:szCs w:val="24"/>
                <w:lang w:val="en-GB"/>
              </w:rPr>
            </w:pPr>
          </w:p>
        </w:tc>
        <w:tc>
          <w:tcPr>
            <w:tcW w:w="1631" w:type="dxa"/>
            <w:tcBorders>
              <w:left w:val="nil"/>
              <w:bottom w:val="single" w:sz="6" w:space="0" w:color="auto"/>
              <w:right w:val="single" w:sz="6" w:space="0" w:color="auto"/>
            </w:tcBorders>
          </w:tcPr>
          <w:p w14:paraId="6F4AD9E8" w14:textId="77777777" w:rsidR="00224291" w:rsidRPr="00331B9C" w:rsidRDefault="00224291">
            <w:pPr>
              <w:jc w:val="left"/>
              <w:rPr>
                <w:szCs w:val="24"/>
                <w:lang w:val="en-GB"/>
              </w:rPr>
            </w:pPr>
          </w:p>
        </w:tc>
        <w:tc>
          <w:tcPr>
            <w:tcW w:w="3690" w:type="dxa"/>
            <w:tcBorders>
              <w:left w:val="single" w:sz="6" w:space="0" w:color="auto"/>
              <w:bottom w:val="single" w:sz="6" w:space="0" w:color="auto"/>
            </w:tcBorders>
          </w:tcPr>
          <w:p w14:paraId="259681F5" w14:textId="77777777" w:rsidR="00224291" w:rsidRPr="00331B9C" w:rsidRDefault="00224291">
            <w:pPr>
              <w:jc w:val="left"/>
              <w:rPr>
                <w:szCs w:val="24"/>
                <w:lang w:val="en-GB"/>
              </w:rPr>
            </w:pPr>
          </w:p>
        </w:tc>
      </w:tr>
    </w:tbl>
    <w:p w14:paraId="358C9970" w14:textId="77777777" w:rsidR="00A578D8" w:rsidRPr="00331B9C" w:rsidRDefault="00A578D8">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B07083" w:rsidRPr="00331B9C" w14:paraId="578CA745" w14:textId="77777777" w:rsidTr="00B07083">
        <w:tc>
          <w:tcPr>
            <w:tcW w:w="9216" w:type="dxa"/>
          </w:tcPr>
          <w:p w14:paraId="6DE7253E" w14:textId="77777777" w:rsidR="00B07083" w:rsidRPr="00331B9C" w:rsidRDefault="00B07083" w:rsidP="001E7453">
            <w:pPr>
              <w:pStyle w:val="Style14"/>
            </w:pPr>
            <w:bookmarkStart w:id="307" w:name="_Toc4127509"/>
            <w:r w:rsidRPr="00331B9C">
              <w:t>Schedule No. 2.</w:t>
            </w:r>
            <w:r w:rsidR="000964C8" w:rsidRPr="00331B9C">
              <w:t xml:space="preserve"> </w:t>
            </w:r>
            <w:r w:rsidRPr="00331B9C">
              <w:t>Plant and Mandatory Spare Parts Supplied from Within the Employer’s Country</w:t>
            </w:r>
            <w:bookmarkEnd w:id="307"/>
          </w:p>
        </w:tc>
      </w:tr>
    </w:tbl>
    <w:p w14:paraId="49F9E3B3" w14:textId="77777777" w:rsidR="00224291" w:rsidRPr="00331B9C" w:rsidRDefault="00224291" w:rsidP="00281934">
      <w:pPr>
        <w:pStyle w:val="S4Header"/>
        <w:spacing w:after="120"/>
        <w:rPr>
          <w:b w:val="0"/>
          <w:sz w:val="24"/>
          <w:szCs w:val="24"/>
          <w:lang w:val="en-GB"/>
        </w:rPr>
      </w:pPr>
    </w:p>
    <w:p w14:paraId="12A11782" w14:textId="77777777" w:rsidR="00224291" w:rsidRPr="00331B9C" w:rsidRDefault="00224291">
      <w:pPr>
        <w:rPr>
          <w:szCs w:val="24"/>
          <w:lang w:val="en-G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11"/>
        <w:gridCol w:w="460"/>
        <w:gridCol w:w="306"/>
        <w:gridCol w:w="1073"/>
        <w:gridCol w:w="843"/>
        <w:gridCol w:w="536"/>
        <w:gridCol w:w="1379"/>
        <w:gridCol w:w="101"/>
      </w:tblGrid>
      <w:tr w:rsidR="00224291" w:rsidRPr="00331B9C" w14:paraId="0EF35934" w14:textId="77777777" w:rsidTr="00B23985">
        <w:tc>
          <w:tcPr>
            <w:tcW w:w="720" w:type="dxa"/>
            <w:tcBorders>
              <w:top w:val="single" w:sz="6" w:space="0" w:color="auto"/>
              <w:bottom w:val="nil"/>
              <w:right w:val="nil"/>
            </w:tcBorders>
          </w:tcPr>
          <w:p w14:paraId="490F82A9" w14:textId="77777777" w:rsidR="00224291" w:rsidRPr="00331B9C" w:rsidRDefault="00224291">
            <w:pPr>
              <w:jc w:val="center"/>
              <w:rPr>
                <w:szCs w:val="24"/>
                <w:lang w:val="en-GB"/>
              </w:rPr>
            </w:pPr>
            <w:r w:rsidRPr="00331B9C">
              <w:rPr>
                <w:szCs w:val="24"/>
                <w:lang w:val="en-GB"/>
              </w:rPr>
              <w:t>Item</w:t>
            </w:r>
          </w:p>
        </w:tc>
        <w:tc>
          <w:tcPr>
            <w:tcW w:w="3683" w:type="dxa"/>
            <w:gridSpan w:val="3"/>
            <w:tcBorders>
              <w:top w:val="single" w:sz="6" w:space="0" w:color="auto"/>
              <w:left w:val="single" w:sz="6" w:space="0" w:color="auto"/>
              <w:bottom w:val="nil"/>
              <w:right w:val="single" w:sz="6" w:space="0" w:color="auto"/>
            </w:tcBorders>
          </w:tcPr>
          <w:p w14:paraId="73145C37" w14:textId="77777777" w:rsidR="00224291" w:rsidRPr="00331B9C" w:rsidRDefault="00224291">
            <w:pPr>
              <w:jc w:val="center"/>
              <w:rPr>
                <w:szCs w:val="24"/>
                <w:lang w:val="en-GB"/>
              </w:rPr>
            </w:pPr>
            <w:r w:rsidRPr="00331B9C">
              <w:rPr>
                <w:szCs w:val="24"/>
                <w:lang w:val="en-GB"/>
              </w:rPr>
              <w:t>Description</w:t>
            </w:r>
          </w:p>
        </w:tc>
        <w:tc>
          <w:tcPr>
            <w:tcW w:w="766" w:type="dxa"/>
            <w:gridSpan w:val="2"/>
            <w:tcBorders>
              <w:top w:val="single" w:sz="6" w:space="0" w:color="auto"/>
              <w:left w:val="single" w:sz="6" w:space="0" w:color="auto"/>
              <w:bottom w:val="nil"/>
              <w:right w:val="single" w:sz="6" w:space="0" w:color="auto"/>
            </w:tcBorders>
          </w:tcPr>
          <w:p w14:paraId="6F22AD7A" w14:textId="77777777" w:rsidR="00224291" w:rsidRPr="00331B9C" w:rsidRDefault="00224291">
            <w:pPr>
              <w:jc w:val="center"/>
              <w:rPr>
                <w:szCs w:val="24"/>
                <w:lang w:val="en-GB"/>
              </w:rPr>
            </w:pPr>
            <w:r w:rsidRPr="00331B9C">
              <w:rPr>
                <w:szCs w:val="24"/>
                <w:lang w:val="en-GB"/>
              </w:rPr>
              <w:t>Qty.</w:t>
            </w:r>
          </w:p>
        </w:tc>
        <w:tc>
          <w:tcPr>
            <w:tcW w:w="1916" w:type="dxa"/>
            <w:gridSpan w:val="2"/>
            <w:tcBorders>
              <w:top w:val="single" w:sz="6" w:space="0" w:color="auto"/>
              <w:left w:val="nil"/>
              <w:bottom w:val="nil"/>
              <w:right w:val="nil"/>
            </w:tcBorders>
          </w:tcPr>
          <w:p w14:paraId="20661922" w14:textId="77777777" w:rsidR="00224291" w:rsidRPr="00331B9C" w:rsidRDefault="00224291">
            <w:pPr>
              <w:jc w:val="center"/>
              <w:rPr>
                <w:szCs w:val="24"/>
                <w:lang w:val="en-GB"/>
              </w:rPr>
            </w:pPr>
            <w:r w:rsidRPr="00331B9C">
              <w:rPr>
                <w:szCs w:val="24"/>
                <w:lang w:val="en-GB"/>
              </w:rPr>
              <w:t>EXW Unit Price</w:t>
            </w:r>
            <w:r w:rsidRPr="00331B9C">
              <w:rPr>
                <w:szCs w:val="24"/>
                <w:vertAlign w:val="superscript"/>
                <w:lang w:val="en-GB"/>
              </w:rPr>
              <w:t>1</w:t>
            </w:r>
          </w:p>
        </w:tc>
        <w:tc>
          <w:tcPr>
            <w:tcW w:w="2016" w:type="dxa"/>
            <w:gridSpan w:val="3"/>
            <w:tcBorders>
              <w:top w:val="single" w:sz="6" w:space="0" w:color="auto"/>
              <w:left w:val="single" w:sz="6" w:space="0" w:color="auto"/>
              <w:bottom w:val="nil"/>
            </w:tcBorders>
          </w:tcPr>
          <w:p w14:paraId="07DEF1EA" w14:textId="77777777" w:rsidR="00224291" w:rsidRPr="00331B9C" w:rsidRDefault="00224291">
            <w:pPr>
              <w:jc w:val="center"/>
              <w:rPr>
                <w:szCs w:val="24"/>
                <w:lang w:val="en-GB"/>
              </w:rPr>
            </w:pPr>
            <w:r w:rsidRPr="00331B9C">
              <w:rPr>
                <w:szCs w:val="24"/>
                <w:lang w:val="en-GB"/>
              </w:rPr>
              <w:t>EXW Total Price</w:t>
            </w:r>
            <w:r w:rsidRPr="00331B9C">
              <w:rPr>
                <w:szCs w:val="24"/>
                <w:vertAlign w:val="superscript"/>
                <w:lang w:val="en-GB"/>
              </w:rPr>
              <w:t>1</w:t>
            </w:r>
          </w:p>
        </w:tc>
      </w:tr>
      <w:tr w:rsidR="00224291" w:rsidRPr="00331B9C" w14:paraId="7E900D56" w14:textId="77777777" w:rsidTr="00B23985">
        <w:trPr>
          <w:gridAfter w:val="1"/>
          <w:wAfter w:w="101" w:type="dxa"/>
        </w:trPr>
        <w:tc>
          <w:tcPr>
            <w:tcW w:w="720" w:type="dxa"/>
            <w:tcBorders>
              <w:top w:val="nil"/>
              <w:bottom w:val="single" w:sz="6" w:space="0" w:color="auto"/>
              <w:right w:val="nil"/>
            </w:tcBorders>
          </w:tcPr>
          <w:p w14:paraId="28B1E666" w14:textId="77777777" w:rsidR="00224291" w:rsidRPr="00331B9C" w:rsidRDefault="00224291">
            <w:pPr>
              <w:rPr>
                <w:szCs w:val="24"/>
                <w:lang w:val="en-GB"/>
              </w:rPr>
            </w:pPr>
          </w:p>
        </w:tc>
        <w:tc>
          <w:tcPr>
            <w:tcW w:w="3683" w:type="dxa"/>
            <w:gridSpan w:val="3"/>
            <w:tcBorders>
              <w:top w:val="nil"/>
              <w:left w:val="single" w:sz="6" w:space="0" w:color="auto"/>
              <w:bottom w:val="single" w:sz="6" w:space="0" w:color="auto"/>
              <w:right w:val="single" w:sz="6" w:space="0" w:color="auto"/>
            </w:tcBorders>
          </w:tcPr>
          <w:p w14:paraId="4BE0ADF9" w14:textId="77777777" w:rsidR="00224291" w:rsidRPr="00331B9C" w:rsidRDefault="00224291">
            <w:pPr>
              <w:rPr>
                <w:szCs w:val="24"/>
                <w:lang w:val="en-GB"/>
              </w:rPr>
            </w:pPr>
          </w:p>
        </w:tc>
        <w:tc>
          <w:tcPr>
            <w:tcW w:w="766" w:type="dxa"/>
            <w:gridSpan w:val="2"/>
            <w:tcBorders>
              <w:top w:val="nil"/>
              <w:left w:val="single" w:sz="6" w:space="0" w:color="auto"/>
              <w:bottom w:val="single" w:sz="6" w:space="0" w:color="auto"/>
              <w:right w:val="single" w:sz="6" w:space="0" w:color="auto"/>
            </w:tcBorders>
          </w:tcPr>
          <w:p w14:paraId="057EF7E9" w14:textId="77777777" w:rsidR="00224291" w:rsidRPr="00331B9C" w:rsidRDefault="00224291">
            <w:pPr>
              <w:jc w:val="center"/>
              <w:rPr>
                <w:szCs w:val="24"/>
                <w:lang w:val="en-GB"/>
              </w:rPr>
            </w:pPr>
            <w:r w:rsidRPr="00331B9C">
              <w:rPr>
                <w:szCs w:val="24"/>
                <w:lang w:val="en-GB"/>
              </w:rPr>
              <w:t>(1)</w:t>
            </w:r>
          </w:p>
        </w:tc>
        <w:tc>
          <w:tcPr>
            <w:tcW w:w="1916" w:type="dxa"/>
            <w:gridSpan w:val="2"/>
            <w:tcBorders>
              <w:top w:val="nil"/>
              <w:left w:val="nil"/>
              <w:bottom w:val="nil"/>
              <w:right w:val="single" w:sz="6" w:space="0" w:color="auto"/>
            </w:tcBorders>
          </w:tcPr>
          <w:p w14:paraId="72F95FF0" w14:textId="77777777" w:rsidR="00224291" w:rsidRPr="00331B9C" w:rsidRDefault="00224291">
            <w:pPr>
              <w:jc w:val="center"/>
              <w:rPr>
                <w:szCs w:val="24"/>
                <w:lang w:val="en-GB"/>
              </w:rPr>
            </w:pPr>
            <w:r w:rsidRPr="00331B9C">
              <w:rPr>
                <w:szCs w:val="24"/>
                <w:lang w:val="en-GB"/>
              </w:rPr>
              <w:t>(2)</w:t>
            </w:r>
          </w:p>
        </w:tc>
        <w:tc>
          <w:tcPr>
            <w:tcW w:w="1915" w:type="dxa"/>
            <w:gridSpan w:val="2"/>
            <w:tcBorders>
              <w:top w:val="nil"/>
              <w:left w:val="nil"/>
              <w:bottom w:val="single" w:sz="6" w:space="0" w:color="auto"/>
            </w:tcBorders>
          </w:tcPr>
          <w:p w14:paraId="63E2602A" w14:textId="77777777" w:rsidR="00224291" w:rsidRPr="00331B9C" w:rsidRDefault="00224291">
            <w:pPr>
              <w:jc w:val="center"/>
              <w:rPr>
                <w:szCs w:val="24"/>
                <w:lang w:val="en-GB"/>
              </w:rPr>
            </w:pPr>
            <w:r w:rsidRPr="00331B9C">
              <w:rPr>
                <w:szCs w:val="24"/>
                <w:lang w:val="en-GB"/>
              </w:rPr>
              <w:t>(1) x (2)</w:t>
            </w:r>
          </w:p>
        </w:tc>
      </w:tr>
      <w:tr w:rsidR="00224291" w:rsidRPr="00331B9C" w14:paraId="043BB8E2" w14:textId="77777777" w:rsidTr="00B23985">
        <w:trPr>
          <w:gridAfter w:val="1"/>
          <w:wAfter w:w="101" w:type="dxa"/>
        </w:trPr>
        <w:tc>
          <w:tcPr>
            <w:tcW w:w="720" w:type="dxa"/>
            <w:tcBorders>
              <w:top w:val="nil"/>
              <w:right w:val="nil"/>
            </w:tcBorders>
          </w:tcPr>
          <w:p w14:paraId="775C9386" w14:textId="77777777" w:rsidR="00224291" w:rsidRPr="00331B9C" w:rsidRDefault="00224291">
            <w:pPr>
              <w:jc w:val="left"/>
              <w:rPr>
                <w:szCs w:val="24"/>
                <w:lang w:val="en-GB"/>
              </w:rPr>
            </w:pPr>
          </w:p>
        </w:tc>
        <w:tc>
          <w:tcPr>
            <w:tcW w:w="3683" w:type="dxa"/>
            <w:gridSpan w:val="3"/>
            <w:tcBorders>
              <w:top w:val="nil"/>
              <w:left w:val="single" w:sz="6" w:space="0" w:color="auto"/>
              <w:right w:val="single" w:sz="6" w:space="0" w:color="auto"/>
            </w:tcBorders>
          </w:tcPr>
          <w:p w14:paraId="3594827A" w14:textId="77777777" w:rsidR="00224291" w:rsidRPr="00331B9C" w:rsidRDefault="00224291">
            <w:pPr>
              <w:jc w:val="left"/>
              <w:rPr>
                <w:szCs w:val="24"/>
                <w:lang w:val="en-GB"/>
              </w:rPr>
            </w:pPr>
          </w:p>
        </w:tc>
        <w:tc>
          <w:tcPr>
            <w:tcW w:w="766" w:type="dxa"/>
            <w:gridSpan w:val="2"/>
            <w:tcBorders>
              <w:top w:val="nil"/>
              <w:left w:val="single" w:sz="6" w:space="0" w:color="auto"/>
              <w:right w:val="single" w:sz="6" w:space="0" w:color="auto"/>
            </w:tcBorders>
          </w:tcPr>
          <w:p w14:paraId="1D5E5378" w14:textId="77777777" w:rsidR="00224291" w:rsidRPr="00331B9C" w:rsidRDefault="00224291">
            <w:pPr>
              <w:jc w:val="left"/>
              <w:rPr>
                <w:szCs w:val="24"/>
                <w:lang w:val="en-GB"/>
              </w:rPr>
            </w:pPr>
          </w:p>
        </w:tc>
        <w:tc>
          <w:tcPr>
            <w:tcW w:w="1916" w:type="dxa"/>
            <w:gridSpan w:val="2"/>
            <w:tcBorders>
              <w:top w:val="single" w:sz="6" w:space="0" w:color="auto"/>
              <w:left w:val="nil"/>
              <w:right w:val="single" w:sz="6" w:space="0" w:color="auto"/>
            </w:tcBorders>
          </w:tcPr>
          <w:p w14:paraId="46B4F191" w14:textId="77777777" w:rsidR="00224291" w:rsidRPr="00331B9C" w:rsidRDefault="00224291">
            <w:pPr>
              <w:jc w:val="left"/>
              <w:rPr>
                <w:szCs w:val="24"/>
                <w:lang w:val="en-GB"/>
              </w:rPr>
            </w:pPr>
          </w:p>
        </w:tc>
        <w:tc>
          <w:tcPr>
            <w:tcW w:w="1915" w:type="dxa"/>
            <w:gridSpan w:val="2"/>
            <w:tcBorders>
              <w:top w:val="nil"/>
              <w:left w:val="nil"/>
            </w:tcBorders>
          </w:tcPr>
          <w:p w14:paraId="26A432C0" w14:textId="77777777" w:rsidR="00224291" w:rsidRPr="00331B9C" w:rsidRDefault="00224291">
            <w:pPr>
              <w:jc w:val="left"/>
              <w:rPr>
                <w:szCs w:val="24"/>
                <w:lang w:val="en-GB"/>
              </w:rPr>
            </w:pPr>
          </w:p>
        </w:tc>
      </w:tr>
      <w:tr w:rsidR="00224291" w:rsidRPr="00331B9C" w14:paraId="4047E1DA" w14:textId="77777777" w:rsidTr="00B23985">
        <w:trPr>
          <w:gridAfter w:val="1"/>
          <w:wAfter w:w="101" w:type="dxa"/>
        </w:trPr>
        <w:tc>
          <w:tcPr>
            <w:tcW w:w="720" w:type="dxa"/>
            <w:tcBorders>
              <w:right w:val="nil"/>
            </w:tcBorders>
          </w:tcPr>
          <w:p w14:paraId="0230745F"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17ED11D1"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7CD14655"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03841FB2" w14:textId="77777777" w:rsidR="00224291" w:rsidRPr="00331B9C" w:rsidRDefault="00224291">
            <w:pPr>
              <w:jc w:val="left"/>
              <w:rPr>
                <w:szCs w:val="24"/>
                <w:lang w:val="en-GB"/>
              </w:rPr>
            </w:pPr>
          </w:p>
        </w:tc>
        <w:tc>
          <w:tcPr>
            <w:tcW w:w="1915" w:type="dxa"/>
            <w:gridSpan w:val="2"/>
            <w:tcBorders>
              <w:left w:val="nil"/>
            </w:tcBorders>
          </w:tcPr>
          <w:p w14:paraId="7EC0AA08" w14:textId="77777777" w:rsidR="00224291" w:rsidRPr="00331B9C" w:rsidRDefault="00224291">
            <w:pPr>
              <w:jc w:val="left"/>
              <w:rPr>
                <w:szCs w:val="24"/>
                <w:lang w:val="en-GB"/>
              </w:rPr>
            </w:pPr>
          </w:p>
        </w:tc>
      </w:tr>
      <w:tr w:rsidR="00224291" w:rsidRPr="00331B9C" w14:paraId="1284561A" w14:textId="77777777" w:rsidTr="00B23985">
        <w:trPr>
          <w:gridAfter w:val="1"/>
          <w:wAfter w:w="101" w:type="dxa"/>
        </w:trPr>
        <w:tc>
          <w:tcPr>
            <w:tcW w:w="720" w:type="dxa"/>
            <w:tcBorders>
              <w:right w:val="nil"/>
            </w:tcBorders>
          </w:tcPr>
          <w:p w14:paraId="20B0463C"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25831DB3"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321734D2"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3F521922" w14:textId="77777777" w:rsidR="00224291" w:rsidRPr="00331B9C" w:rsidRDefault="00224291">
            <w:pPr>
              <w:jc w:val="left"/>
              <w:rPr>
                <w:szCs w:val="24"/>
                <w:lang w:val="en-GB"/>
              </w:rPr>
            </w:pPr>
          </w:p>
        </w:tc>
        <w:tc>
          <w:tcPr>
            <w:tcW w:w="1915" w:type="dxa"/>
            <w:gridSpan w:val="2"/>
            <w:tcBorders>
              <w:left w:val="nil"/>
            </w:tcBorders>
          </w:tcPr>
          <w:p w14:paraId="4B9AF3B5" w14:textId="77777777" w:rsidR="00224291" w:rsidRPr="00331B9C" w:rsidRDefault="00224291">
            <w:pPr>
              <w:jc w:val="left"/>
              <w:rPr>
                <w:szCs w:val="24"/>
                <w:lang w:val="en-GB"/>
              </w:rPr>
            </w:pPr>
          </w:p>
        </w:tc>
      </w:tr>
      <w:tr w:rsidR="00224291" w:rsidRPr="00331B9C" w14:paraId="1A74436C" w14:textId="77777777" w:rsidTr="00B23985">
        <w:trPr>
          <w:gridAfter w:val="1"/>
          <w:wAfter w:w="101" w:type="dxa"/>
        </w:trPr>
        <w:tc>
          <w:tcPr>
            <w:tcW w:w="720" w:type="dxa"/>
            <w:tcBorders>
              <w:right w:val="nil"/>
            </w:tcBorders>
          </w:tcPr>
          <w:p w14:paraId="79E7D3C5"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4DB432D6"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150F28C4"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019BA5B3" w14:textId="77777777" w:rsidR="00224291" w:rsidRPr="00331B9C" w:rsidRDefault="00224291">
            <w:pPr>
              <w:jc w:val="left"/>
              <w:rPr>
                <w:szCs w:val="24"/>
                <w:lang w:val="en-GB"/>
              </w:rPr>
            </w:pPr>
          </w:p>
        </w:tc>
        <w:tc>
          <w:tcPr>
            <w:tcW w:w="1915" w:type="dxa"/>
            <w:gridSpan w:val="2"/>
            <w:tcBorders>
              <w:left w:val="nil"/>
            </w:tcBorders>
          </w:tcPr>
          <w:p w14:paraId="4B3063DF" w14:textId="77777777" w:rsidR="00224291" w:rsidRPr="00331B9C" w:rsidRDefault="00224291">
            <w:pPr>
              <w:jc w:val="left"/>
              <w:rPr>
                <w:szCs w:val="24"/>
                <w:lang w:val="en-GB"/>
              </w:rPr>
            </w:pPr>
          </w:p>
        </w:tc>
      </w:tr>
      <w:tr w:rsidR="00224291" w:rsidRPr="00331B9C" w14:paraId="59AFDCD7" w14:textId="77777777" w:rsidTr="00B23985">
        <w:trPr>
          <w:gridAfter w:val="1"/>
          <w:wAfter w:w="101" w:type="dxa"/>
        </w:trPr>
        <w:tc>
          <w:tcPr>
            <w:tcW w:w="720" w:type="dxa"/>
            <w:tcBorders>
              <w:right w:val="nil"/>
            </w:tcBorders>
          </w:tcPr>
          <w:p w14:paraId="794B4A44"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586D1035"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6B13A4AE"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6BA1A8D6" w14:textId="77777777" w:rsidR="00224291" w:rsidRPr="00331B9C" w:rsidRDefault="00224291">
            <w:pPr>
              <w:jc w:val="left"/>
              <w:rPr>
                <w:szCs w:val="24"/>
                <w:lang w:val="en-GB"/>
              </w:rPr>
            </w:pPr>
          </w:p>
        </w:tc>
        <w:tc>
          <w:tcPr>
            <w:tcW w:w="1915" w:type="dxa"/>
            <w:gridSpan w:val="2"/>
            <w:tcBorders>
              <w:left w:val="nil"/>
            </w:tcBorders>
          </w:tcPr>
          <w:p w14:paraId="33D6FCE0" w14:textId="77777777" w:rsidR="00224291" w:rsidRPr="00331B9C" w:rsidRDefault="00224291">
            <w:pPr>
              <w:jc w:val="left"/>
              <w:rPr>
                <w:szCs w:val="24"/>
                <w:lang w:val="en-GB"/>
              </w:rPr>
            </w:pPr>
          </w:p>
        </w:tc>
      </w:tr>
      <w:tr w:rsidR="00224291" w:rsidRPr="00331B9C" w14:paraId="6DE9A63F" w14:textId="77777777" w:rsidTr="00B23985">
        <w:trPr>
          <w:gridAfter w:val="1"/>
          <w:wAfter w:w="101" w:type="dxa"/>
        </w:trPr>
        <w:tc>
          <w:tcPr>
            <w:tcW w:w="720" w:type="dxa"/>
            <w:tcBorders>
              <w:right w:val="nil"/>
            </w:tcBorders>
          </w:tcPr>
          <w:p w14:paraId="4AB7F82D"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0EB8A88C"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5D26C04D"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32AC21B7" w14:textId="77777777" w:rsidR="00224291" w:rsidRPr="00331B9C" w:rsidRDefault="00224291">
            <w:pPr>
              <w:jc w:val="left"/>
              <w:rPr>
                <w:szCs w:val="24"/>
                <w:lang w:val="en-GB"/>
              </w:rPr>
            </w:pPr>
          </w:p>
        </w:tc>
        <w:tc>
          <w:tcPr>
            <w:tcW w:w="1915" w:type="dxa"/>
            <w:gridSpan w:val="2"/>
            <w:tcBorders>
              <w:left w:val="nil"/>
            </w:tcBorders>
          </w:tcPr>
          <w:p w14:paraId="109637DC" w14:textId="77777777" w:rsidR="00224291" w:rsidRPr="00331B9C" w:rsidRDefault="00224291">
            <w:pPr>
              <w:jc w:val="left"/>
              <w:rPr>
                <w:szCs w:val="24"/>
                <w:lang w:val="en-GB"/>
              </w:rPr>
            </w:pPr>
          </w:p>
        </w:tc>
      </w:tr>
      <w:tr w:rsidR="00224291" w:rsidRPr="00331B9C" w14:paraId="03AE87C6" w14:textId="77777777" w:rsidTr="00B23985">
        <w:trPr>
          <w:gridAfter w:val="1"/>
          <w:wAfter w:w="101" w:type="dxa"/>
        </w:trPr>
        <w:tc>
          <w:tcPr>
            <w:tcW w:w="720" w:type="dxa"/>
            <w:tcBorders>
              <w:right w:val="nil"/>
            </w:tcBorders>
          </w:tcPr>
          <w:p w14:paraId="379BA8FC"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69AEAD2D"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6D368B2F"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6086833B" w14:textId="77777777" w:rsidR="00224291" w:rsidRPr="00331B9C" w:rsidRDefault="00224291">
            <w:pPr>
              <w:jc w:val="left"/>
              <w:rPr>
                <w:szCs w:val="24"/>
                <w:lang w:val="en-GB"/>
              </w:rPr>
            </w:pPr>
          </w:p>
        </w:tc>
        <w:tc>
          <w:tcPr>
            <w:tcW w:w="1915" w:type="dxa"/>
            <w:gridSpan w:val="2"/>
            <w:tcBorders>
              <w:left w:val="nil"/>
            </w:tcBorders>
          </w:tcPr>
          <w:p w14:paraId="236563B3" w14:textId="77777777" w:rsidR="00224291" w:rsidRPr="00331B9C" w:rsidRDefault="00224291">
            <w:pPr>
              <w:jc w:val="left"/>
              <w:rPr>
                <w:szCs w:val="24"/>
                <w:lang w:val="en-GB"/>
              </w:rPr>
            </w:pPr>
          </w:p>
        </w:tc>
      </w:tr>
      <w:tr w:rsidR="00224291" w:rsidRPr="00331B9C" w14:paraId="2BF5EF15" w14:textId="77777777" w:rsidTr="00B23985">
        <w:trPr>
          <w:gridAfter w:val="1"/>
          <w:wAfter w:w="101" w:type="dxa"/>
        </w:trPr>
        <w:tc>
          <w:tcPr>
            <w:tcW w:w="720" w:type="dxa"/>
            <w:tcBorders>
              <w:right w:val="nil"/>
            </w:tcBorders>
          </w:tcPr>
          <w:p w14:paraId="599B5DD1"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386AFF2E"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7BCC62E5"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6AFAED90" w14:textId="77777777" w:rsidR="00224291" w:rsidRPr="00331B9C" w:rsidRDefault="00224291">
            <w:pPr>
              <w:jc w:val="left"/>
              <w:rPr>
                <w:szCs w:val="24"/>
                <w:lang w:val="en-GB"/>
              </w:rPr>
            </w:pPr>
          </w:p>
        </w:tc>
        <w:tc>
          <w:tcPr>
            <w:tcW w:w="1915" w:type="dxa"/>
            <w:gridSpan w:val="2"/>
            <w:tcBorders>
              <w:left w:val="nil"/>
            </w:tcBorders>
          </w:tcPr>
          <w:p w14:paraId="3778AF9D" w14:textId="77777777" w:rsidR="00224291" w:rsidRPr="00331B9C" w:rsidRDefault="00224291">
            <w:pPr>
              <w:jc w:val="left"/>
              <w:rPr>
                <w:szCs w:val="24"/>
                <w:lang w:val="en-GB"/>
              </w:rPr>
            </w:pPr>
          </w:p>
        </w:tc>
      </w:tr>
      <w:tr w:rsidR="00224291" w:rsidRPr="00331B9C" w14:paraId="3B2DCF3C" w14:textId="77777777" w:rsidTr="00B23985">
        <w:trPr>
          <w:gridAfter w:val="1"/>
          <w:wAfter w:w="101" w:type="dxa"/>
        </w:trPr>
        <w:tc>
          <w:tcPr>
            <w:tcW w:w="720" w:type="dxa"/>
            <w:tcBorders>
              <w:right w:val="nil"/>
            </w:tcBorders>
          </w:tcPr>
          <w:p w14:paraId="14E1B254"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3182EEBF"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070DF200"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3D09B0F5" w14:textId="77777777" w:rsidR="00224291" w:rsidRPr="00331B9C" w:rsidRDefault="00224291">
            <w:pPr>
              <w:jc w:val="left"/>
              <w:rPr>
                <w:szCs w:val="24"/>
                <w:lang w:val="en-GB"/>
              </w:rPr>
            </w:pPr>
          </w:p>
        </w:tc>
        <w:tc>
          <w:tcPr>
            <w:tcW w:w="1915" w:type="dxa"/>
            <w:gridSpan w:val="2"/>
            <w:tcBorders>
              <w:left w:val="nil"/>
            </w:tcBorders>
          </w:tcPr>
          <w:p w14:paraId="37D6815E" w14:textId="77777777" w:rsidR="00224291" w:rsidRPr="00331B9C" w:rsidRDefault="00224291">
            <w:pPr>
              <w:jc w:val="left"/>
              <w:rPr>
                <w:szCs w:val="24"/>
                <w:lang w:val="en-GB"/>
              </w:rPr>
            </w:pPr>
          </w:p>
        </w:tc>
      </w:tr>
      <w:tr w:rsidR="00224291" w:rsidRPr="00331B9C" w14:paraId="0E48D551" w14:textId="77777777" w:rsidTr="00B23985">
        <w:trPr>
          <w:gridAfter w:val="1"/>
          <w:wAfter w:w="101" w:type="dxa"/>
        </w:trPr>
        <w:tc>
          <w:tcPr>
            <w:tcW w:w="720" w:type="dxa"/>
            <w:tcBorders>
              <w:right w:val="nil"/>
            </w:tcBorders>
          </w:tcPr>
          <w:p w14:paraId="677413B3"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6B24B13C"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79B04A9F"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7B2BB177" w14:textId="77777777" w:rsidR="00224291" w:rsidRPr="00331B9C" w:rsidRDefault="00224291">
            <w:pPr>
              <w:jc w:val="left"/>
              <w:rPr>
                <w:szCs w:val="24"/>
                <w:lang w:val="en-GB"/>
              </w:rPr>
            </w:pPr>
          </w:p>
        </w:tc>
        <w:tc>
          <w:tcPr>
            <w:tcW w:w="1915" w:type="dxa"/>
            <w:gridSpan w:val="2"/>
            <w:tcBorders>
              <w:left w:val="nil"/>
            </w:tcBorders>
          </w:tcPr>
          <w:p w14:paraId="56441E3C" w14:textId="77777777" w:rsidR="00224291" w:rsidRPr="00331B9C" w:rsidRDefault="00224291">
            <w:pPr>
              <w:jc w:val="left"/>
              <w:rPr>
                <w:szCs w:val="24"/>
                <w:lang w:val="en-GB"/>
              </w:rPr>
            </w:pPr>
          </w:p>
        </w:tc>
      </w:tr>
      <w:tr w:rsidR="00224291" w:rsidRPr="00331B9C" w14:paraId="02510DD9" w14:textId="77777777" w:rsidTr="00B23985">
        <w:trPr>
          <w:gridAfter w:val="1"/>
          <w:wAfter w:w="101" w:type="dxa"/>
        </w:trPr>
        <w:tc>
          <w:tcPr>
            <w:tcW w:w="720" w:type="dxa"/>
            <w:tcBorders>
              <w:right w:val="nil"/>
            </w:tcBorders>
          </w:tcPr>
          <w:p w14:paraId="1B2C3F06"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0B7A7E4F"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754C47DB"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0A6D8E61" w14:textId="77777777" w:rsidR="00224291" w:rsidRPr="00331B9C" w:rsidRDefault="00224291">
            <w:pPr>
              <w:jc w:val="left"/>
              <w:rPr>
                <w:szCs w:val="24"/>
                <w:lang w:val="en-GB"/>
              </w:rPr>
            </w:pPr>
          </w:p>
        </w:tc>
        <w:tc>
          <w:tcPr>
            <w:tcW w:w="1915" w:type="dxa"/>
            <w:gridSpan w:val="2"/>
            <w:tcBorders>
              <w:left w:val="nil"/>
            </w:tcBorders>
          </w:tcPr>
          <w:p w14:paraId="27FBCF6B" w14:textId="77777777" w:rsidR="00224291" w:rsidRPr="00331B9C" w:rsidRDefault="00224291">
            <w:pPr>
              <w:jc w:val="left"/>
              <w:rPr>
                <w:szCs w:val="24"/>
                <w:lang w:val="en-GB"/>
              </w:rPr>
            </w:pPr>
          </w:p>
        </w:tc>
      </w:tr>
      <w:tr w:rsidR="00224291" w:rsidRPr="00331B9C" w14:paraId="133DB542" w14:textId="77777777" w:rsidTr="00B23985">
        <w:trPr>
          <w:gridAfter w:val="1"/>
          <w:wAfter w:w="101" w:type="dxa"/>
        </w:trPr>
        <w:tc>
          <w:tcPr>
            <w:tcW w:w="720" w:type="dxa"/>
            <w:tcBorders>
              <w:right w:val="nil"/>
            </w:tcBorders>
          </w:tcPr>
          <w:p w14:paraId="7A8CE65D"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0A6E8842"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4D6E09F1"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118044B6" w14:textId="77777777" w:rsidR="00224291" w:rsidRPr="00331B9C" w:rsidRDefault="00224291">
            <w:pPr>
              <w:jc w:val="left"/>
              <w:rPr>
                <w:szCs w:val="24"/>
                <w:lang w:val="en-GB"/>
              </w:rPr>
            </w:pPr>
          </w:p>
        </w:tc>
        <w:tc>
          <w:tcPr>
            <w:tcW w:w="1915" w:type="dxa"/>
            <w:gridSpan w:val="2"/>
            <w:tcBorders>
              <w:left w:val="nil"/>
            </w:tcBorders>
          </w:tcPr>
          <w:p w14:paraId="00D8ABA6" w14:textId="77777777" w:rsidR="00224291" w:rsidRPr="00331B9C" w:rsidRDefault="00224291">
            <w:pPr>
              <w:jc w:val="left"/>
              <w:rPr>
                <w:szCs w:val="24"/>
                <w:lang w:val="en-GB"/>
              </w:rPr>
            </w:pPr>
          </w:p>
        </w:tc>
      </w:tr>
      <w:tr w:rsidR="00224291" w:rsidRPr="00331B9C" w14:paraId="0734FA11" w14:textId="77777777" w:rsidTr="00B23985">
        <w:trPr>
          <w:gridAfter w:val="1"/>
          <w:wAfter w:w="101" w:type="dxa"/>
        </w:trPr>
        <w:tc>
          <w:tcPr>
            <w:tcW w:w="720" w:type="dxa"/>
            <w:tcBorders>
              <w:right w:val="nil"/>
            </w:tcBorders>
          </w:tcPr>
          <w:p w14:paraId="415F5010"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008F45CD"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13758C50"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1F948D71" w14:textId="77777777" w:rsidR="00224291" w:rsidRPr="00331B9C" w:rsidRDefault="00224291">
            <w:pPr>
              <w:jc w:val="left"/>
              <w:rPr>
                <w:szCs w:val="24"/>
                <w:lang w:val="en-GB"/>
              </w:rPr>
            </w:pPr>
          </w:p>
        </w:tc>
        <w:tc>
          <w:tcPr>
            <w:tcW w:w="1915" w:type="dxa"/>
            <w:gridSpan w:val="2"/>
            <w:tcBorders>
              <w:left w:val="nil"/>
            </w:tcBorders>
          </w:tcPr>
          <w:p w14:paraId="2102E5C2" w14:textId="77777777" w:rsidR="00224291" w:rsidRPr="00331B9C" w:rsidRDefault="00224291">
            <w:pPr>
              <w:jc w:val="left"/>
              <w:rPr>
                <w:szCs w:val="24"/>
                <w:lang w:val="en-GB"/>
              </w:rPr>
            </w:pPr>
          </w:p>
        </w:tc>
      </w:tr>
      <w:tr w:rsidR="00224291" w:rsidRPr="00331B9C" w14:paraId="5069C16E" w14:textId="77777777" w:rsidTr="00B23985">
        <w:trPr>
          <w:gridAfter w:val="1"/>
          <w:wAfter w:w="101" w:type="dxa"/>
        </w:trPr>
        <w:tc>
          <w:tcPr>
            <w:tcW w:w="720" w:type="dxa"/>
            <w:tcBorders>
              <w:right w:val="nil"/>
            </w:tcBorders>
          </w:tcPr>
          <w:p w14:paraId="166A0AF3"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7D32C0E9"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1F1FAEC8"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1D8101C1" w14:textId="77777777" w:rsidR="00224291" w:rsidRPr="00331B9C" w:rsidRDefault="00224291">
            <w:pPr>
              <w:jc w:val="left"/>
              <w:rPr>
                <w:szCs w:val="24"/>
                <w:lang w:val="en-GB"/>
              </w:rPr>
            </w:pPr>
          </w:p>
        </w:tc>
        <w:tc>
          <w:tcPr>
            <w:tcW w:w="1915" w:type="dxa"/>
            <w:gridSpan w:val="2"/>
            <w:tcBorders>
              <w:left w:val="nil"/>
            </w:tcBorders>
          </w:tcPr>
          <w:p w14:paraId="792D0D72" w14:textId="77777777" w:rsidR="00224291" w:rsidRPr="00331B9C" w:rsidRDefault="00224291">
            <w:pPr>
              <w:jc w:val="left"/>
              <w:rPr>
                <w:szCs w:val="24"/>
                <w:lang w:val="en-GB"/>
              </w:rPr>
            </w:pPr>
          </w:p>
        </w:tc>
      </w:tr>
      <w:tr w:rsidR="00224291" w:rsidRPr="00331B9C" w14:paraId="6840BD65" w14:textId="77777777" w:rsidTr="00B23985">
        <w:trPr>
          <w:gridAfter w:val="1"/>
          <w:wAfter w:w="101" w:type="dxa"/>
        </w:trPr>
        <w:tc>
          <w:tcPr>
            <w:tcW w:w="720" w:type="dxa"/>
            <w:tcBorders>
              <w:right w:val="nil"/>
            </w:tcBorders>
          </w:tcPr>
          <w:p w14:paraId="042E6BE9"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03EE800C"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6FB2FAE3"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404FCEF3" w14:textId="77777777" w:rsidR="00224291" w:rsidRPr="00331B9C" w:rsidRDefault="00224291">
            <w:pPr>
              <w:jc w:val="left"/>
              <w:rPr>
                <w:szCs w:val="24"/>
                <w:lang w:val="en-GB"/>
              </w:rPr>
            </w:pPr>
          </w:p>
        </w:tc>
        <w:tc>
          <w:tcPr>
            <w:tcW w:w="1915" w:type="dxa"/>
            <w:gridSpan w:val="2"/>
            <w:tcBorders>
              <w:left w:val="nil"/>
            </w:tcBorders>
          </w:tcPr>
          <w:p w14:paraId="50C31D1D" w14:textId="77777777" w:rsidR="00224291" w:rsidRPr="00331B9C" w:rsidRDefault="00224291">
            <w:pPr>
              <w:jc w:val="left"/>
              <w:rPr>
                <w:szCs w:val="24"/>
                <w:lang w:val="en-GB"/>
              </w:rPr>
            </w:pPr>
          </w:p>
        </w:tc>
      </w:tr>
      <w:tr w:rsidR="00224291" w:rsidRPr="00331B9C" w14:paraId="467398CA" w14:textId="77777777" w:rsidTr="00B23985">
        <w:trPr>
          <w:gridAfter w:val="1"/>
          <w:wAfter w:w="101" w:type="dxa"/>
        </w:trPr>
        <w:tc>
          <w:tcPr>
            <w:tcW w:w="720" w:type="dxa"/>
            <w:tcBorders>
              <w:right w:val="nil"/>
            </w:tcBorders>
          </w:tcPr>
          <w:p w14:paraId="16AEC00F"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490AB64C"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3B0059F3"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17879F0A" w14:textId="77777777" w:rsidR="00224291" w:rsidRPr="00331B9C" w:rsidRDefault="00224291">
            <w:pPr>
              <w:jc w:val="left"/>
              <w:rPr>
                <w:szCs w:val="24"/>
                <w:lang w:val="en-GB"/>
              </w:rPr>
            </w:pPr>
          </w:p>
        </w:tc>
        <w:tc>
          <w:tcPr>
            <w:tcW w:w="1915" w:type="dxa"/>
            <w:gridSpan w:val="2"/>
            <w:tcBorders>
              <w:left w:val="nil"/>
            </w:tcBorders>
          </w:tcPr>
          <w:p w14:paraId="48ECFB5A" w14:textId="77777777" w:rsidR="00224291" w:rsidRPr="00331B9C" w:rsidRDefault="00224291">
            <w:pPr>
              <w:jc w:val="left"/>
              <w:rPr>
                <w:szCs w:val="24"/>
                <w:lang w:val="en-GB"/>
              </w:rPr>
            </w:pPr>
          </w:p>
        </w:tc>
      </w:tr>
      <w:tr w:rsidR="00224291" w:rsidRPr="00331B9C" w14:paraId="73E2B435" w14:textId="77777777" w:rsidTr="00B23985">
        <w:trPr>
          <w:gridAfter w:val="1"/>
          <w:wAfter w:w="101" w:type="dxa"/>
        </w:trPr>
        <w:tc>
          <w:tcPr>
            <w:tcW w:w="720" w:type="dxa"/>
            <w:tcBorders>
              <w:right w:val="nil"/>
            </w:tcBorders>
          </w:tcPr>
          <w:p w14:paraId="5BB96934"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7305D856"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42496363"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1476A875" w14:textId="77777777" w:rsidR="00224291" w:rsidRPr="00331B9C" w:rsidRDefault="00224291">
            <w:pPr>
              <w:jc w:val="left"/>
              <w:rPr>
                <w:szCs w:val="24"/>
                <w:lang w:val="en-GB"/>
              </w:rPr>
            </w:pPr>
          </w:p>
        </w:tc>
        <w:tc>
          <w:tcPr>
            <w:tcW w:w="1915" w:type="dxa"/>
            <w:gridSpan w:val="2"/>
            <w:tcBorders>
              <w:left w:val="nil"/>
            </w:tcBorders>
          </w:tcPr>
          <w:p w14:paraId="27293BAA" w14:textId="77777777" w:rsidR="00224291" w:rsidRPr="00331B9C" w:rsidRDefault="00224291">
            <w:pPr>
              <w:jc w:val="left"/>
              <w:rPr>
                <w:szCs w:val="24"/>
                <w:lang w:val="en-GB"/>
              </w:rPr>
            </w:pPr>
          </w:p>
        </w:tc>
      </w:tr>
      <w:tr w:rsidR="00224291" w:rsidRPr="00331B9C" w14:paraId="7E42EA44" w14:textId="77777777" w:rsidTr="00B23985">
        <w:trPr>
          <w:gridAfter w:val="1"/>
          <w:wAfter w:w="101" w:type="dxa"/>
        </w:trPr>
        <w:tc>
          <w:tcPr>
            <w:tcW w:w="720" w:type="dxa"/>
            <w:tcBorders>
              <w:right w:val="nil"/>
            </w:tcBorders>
          </w:tcPr>
          <w:p w14:paraId="5B285215"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34E1E125"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58872966"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544C098B" w14:textId="77777777" w:rsidR="00224291" w:rsidRPr="00331B9C" w:rsidRDefault="00224291">
            <w:pPr>
              <w:jc w:val="left"/>
              <w:rPr>
                <w:szCs w:val="24"/>
                <w:lang w:val="en-GB"/>
              </w:rPr>
            </w:pPr>
          </w:p>
        </w:tc>
        <w:tc>
          <w:tcPr>
            <w:tcW w:w="1915" w:type="dxa"/>
            <w:gridSpan w:val="2"/>
            <w:tcBorders>
              <w:left w:val="nil"/>
            </w:tcBorders>
          </w:tcPr>
          <w:p w14:paraId="0416EB06" w14:textId="77777777" w:rsidR="00224291" w:rsidRPr="00331B9C" w:rsidRDefault="00224291">
            <w:pPr>
              <w:jc w:val="left"/>
              <w:rPr>
                <w:szCs w:val="24"/>
                <w:lang w:val="en-GB"/>
              </w:rPr>
            </w:pPr>
          </w:p>
        </w:tc>
      </w:tr>
      <w:tr w:rsidR="00224291" w:rsidRPr="00331B9C" w14:paraId="3AD1DA08" w14:textId="77777777" w:rsidTr="00B23985">
        <w:trPr>
          <w:gridAfter w:val="1"/>
          <w:wAfter w:w="101" w:type="dxa"/>
        </w:trPr>
        <w:tc>
          <w:tcPr>
            <w:tcW w:w="720" w:type="dxa"/>
            <w:tcBorders>
              <w:right w:val="nil"/>
            </w:tcBorders>
          </w:tcPr>
          <w:p w14:paraId="68222F88"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028665ED"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7900EFB0"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33F834CB" w14:textId="77777777" w:rsidR="00224291" w:rsidRPr="00331B9C" w:rsidRDefault="00224291">
            <w:pPr>
              <w:jc w:val="left"/>
              <w:rPr>
                <w:szCs w:val="24"/>
                <w:lang w:val="en-GB"/>
              </w:rPr>
            </w:pPr>
          </w:p>
        </w:tc>
        <w:tc>
          <w:tcPr>
            <w:tcW w:w="1915" w:type="dxa"/>
            <w:gridSpan w:val="2"/>
            <w:tcBorders>
              <w:left w:val="nil"/>
            </w:tcBorders>
          </w:tcPr>
          <w:p w14:paraId="540E11E8" w14:textId="77777777" w:rsidR="00224291" w:rsidRPr="00331B9C" w:rsidRDefault="00224291">
            <w:pPr>
              <w:jc w:val="left"/>
              <w:rPr>
                <w:szCs w:val="24"/>
                <w:lang w:val="en-GB"/>
              </w:rPr>
            </w:pPr>
          </w:p>
        </w:tc>
      </w:tr>
      <w:tr w:rsidR="00224291" w:rsidRPr="00331B9C" w14:paraId="47956D02" w14:textId="77777777" w:rsidTr="00B23985">
        <w:trPr>
          <w:gridAfter w:val="1"/>
          <w:wAfter w:w="101" w:type="dxa"/>
        </w:trPr>
        <w:tc>
          <w:tcPr>
            <w:tcW w:w="720" w:type="dxa"/>
            <w:tcBorders>
              <w:right w:val="nil"/>
            </w:tcBorders>
          </w:tcPr>
          <w:p w14:paraId="1FA63C33"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47603B75"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51D5C38E"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10BC0671" w14:textId="77777777" w:rsidR="00224291" w:rsidRPr="00331B9C" w:rsidRDefault="00224291">
            <w:pPr>
              <w:jc w:val="left"/>
              <w:rPr>
                <w:szCs w:val="24"/>
                <w:lang w:val="en-GB"/>
              </w:rPr>
            </w:pPr>
          </w:p>
        </w:tc>
        <w:tc>
          <w:tcPr>
            <w:tcW w:w="1915" w:type="dxa"/>
            <w:gridSpan w:val="2"/>
            <w:tcBorders>
              <w:left w:val="nil"/>
            </w:tcBorders>
          </w:tcPr>
          <w:p w14:paraId="184FC717" w14:textId="77777777" w:rsidR="00224291" w:rsidRPr="00331B9C" w:rsidRDefault="00224291">
            <w:pPr>
              <w:jc w:val="left"/>
              <w:rPr>
                <w:szCs w:val="24"/>
                <w:lang w:val="en-GB"/>
              </w:rPr>
            </w:pPr>
          </w:p>
        </w:tc>
      </w:tr>
      <w:tr w:rsidR="00224291" w:rsidRPr="00331B9C" w14:paraId="6A9ED52B" w14:textId="77777777" w:rsidTr="00B23985">
        <w:trPr>
          <w:gridAfter w:val="1"/>
          <w:wAfter w:w="101" w:type="dxa"/>
        </w:trPr>
        <w:tc>
          <w:tcPr>
            <w:tcW w:w="720" w:type="dxa"/>
            <w:tcBorders>
              <w:right w:val="nil"/>
            </w:tcBorders>
          </w:tcPr>
          <w:p w14:paraId="4A83D3A5"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3E5B4CB0"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4F99DD6B"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5CD037C6" w14:textId="77777777" w:rsidR="00224291" w:rsidRPr="00331B9C" w:rsidRDefault="00224291">
            <w:pPr>
              <w:jc w:val="left"/>
              <w:rPr>
                <w:szCs w:val="24"/>
                <w:lang w:val="en-GB"/>
              </w:rPr>
            </w:pPr>
          </w:p>
        </w:tc>
        <w:tc>
          <w:tcPr>
            <w:tcW w:w="1915" w:type="dxa"/>
            <w:gridSpan w:val="2"/>
            <w:tcBorders>
              <w:left w:val="nil"/>
            </w:tcBorders>
          </w:tcPr>
          <w:p w14:paraId="3AF881F8" w14:textId="77777777" w:rsidR="00224291" w:rsidRPr="00331B9C" w:rsidRDefault="00224291">
            <w:pPr>
              <w:jc w:val="left"/>
              <w:rPr>
                <w:szCs w:val="24"/>
                <w:lang w:val="en-GB"/>
              </w:rPr>
            </w:pPr>
          </w:p>
        </w:tc>
      </w:tr>
      <w:tr w:rsidR="00224291" w:rsidRPr="00331B9C" w14:paraId="008A5757" w14:textId="77777777" w:rsidTr="00B23985">
        <w:trPr>
          <w:gridAfter w:val="1"/>
          <w:wAfter w:w="101" w:type="dxa"/>
        </w:trPr>
        <w:tc>
          <w:tcPr>
            <w:tcW w:w="720" w:type="dxa"/>
            <w:tcBorders>
              <w:right w:val="nil"/>
            </w:tcBorders>
          </w:tcPr>
          <w:p w14:paraId="6A64B6CC" w14:textId="77777777" w:rsidR="00224291" w:rsidRPr="00331B9C" w:rsidRDefault="00224291">
            <w:pPr>
              <w:jc w:val="left"/>
              <w:rPr>
                <w:szCs w:val="24"/>
                <w:lang w:val="en-GB"/>
              </w:rPr>
            </w:pPr>
          </w:p>
        </w:tc>
        <w:tc>
          <w:tcPr>
            <w:tcW w:w="3683" w:type="dxa"/>
            <w:gridSpan w:val="3"/>
            <w:tcBorders>
              <w:left w:val="single" w:sz="6" w:space="0" w:color="auto"/>
              <w:right w:val="single" w:sz="6" w:space="0" w:color="auto"/>
            </w:tcBorders>
          </w:tcPr>
          <w:p w14:paraId="34C5AAB1" w14:textId="77777777" w:rsidR="00224291" w:rsidRPr="00331B9C" w:rsidRDefault="00224291">
            <w:pPr>
              <w:jc w:val="left"/>
              <w:rPr>
                <w:szCs w:val="24"/>
                <w:lang w:val="en-GB"/>
              </w:rPr>
            </w:pPr>
          </w:p>
        </w:tc>
        <w:tc>
          <w:tcPr>
            <w:tcW w:w="766" w:type="dxa"/>
            <w:gridSpan w:val="2"/>
            <w:tcBorders>
              <w:left w:val="single" w:sz="6" w:space="0" w:color="auto"/>
              <w:right w:val="single" w:sz="6" w:space="0" w:color="auto"/>
            </w:tcBorders>
          </w:tcPr>
          <w:p w14:paraId="1E322870" w14:textId="77777777" w:rsidR="00224291" w:rsidRPr="00331B9C" w:rsidRDefault="00224291">
            <w:pPr>
              <w:jc w:val="left"/>
              <w:rPr>
                <w:szCs w:val="24"/>
                <w:lang w:val="en-GB"/>
              </w:rPr>
            </w:pPr>
          </w:p>
        </w:tc>
        <w:tc>
          <w:tcPr>
            <w:tcW w:w="1916" w:type="dxa"/>
            <w:gridSpan w:val="2"/>
            <w:tcBorders>
              <w:left w:val="nil"/>
              <w:right w:val="single" w:sz="6" w:space="0" w:color="auto"/>
            </w:tcBorders>
          </w:tcPr>
          <w:p w14:paraId="054605E4" w14:textId="77777777" w:rsidR="00224291" w:rsidRPr="00331B9C" w:rsidRDefault="00224291">
            <w:pPr>
              <w:jc w:val="left"/>
              <w:rPr>
                <w:szCs w:val="24"/>
                <w:lang w:val="en-GB"/>
              </w:rPr>
            </w:pPr>
          </w:p>
        </w:tc>
        <w:tc>
          <w:tcPr>
            <w:tcW w:w="1915" w:type="dxa"/>
            <w:gridSpan w:val="2"/>
            <w:tcBorders>
              <w:left w:val="nil"/>
            </w:tcBorders>
          </w:tcPr>
          <w:p w14:paraId="6A5CADF4" w14:textId="77777777" w:rsidR="00224291" w:rsidRPr="00331B9C" w:rsidRDefault="00224291">
            <w:pPr>
              <w:jc w:val="left"/>
              <w:rPr>
                <w:szCs w:val="24"/>
                <w:lang w:val="en-GB"/>
              </w:rPr>
            </w:pPr>
          </w:p>
        </w:tc>
      </w:tr>
      <w:tr w:rsidR="00224291" w:rsidRPr="00331B9C" w14:paraId="04256737" w14:textId="77777777" w:rsidTr="00B23985">
        <w:trPr>
          <w:gridAfter w:val="1"/>
          <w:wAfter w:w="101" w:type="dxa"/>
        </w:trPr>
        <w:tc>
          <w:tcPr>
            <w:tcW w:w="720" w:type="dxa"/>
            <w:tcBorders>
              <w:bottom w:val="nil"/>
              <w:right w:val="nil"/>
            </w:tcBorders>
          </w:tcPr>
          <w:p w14:paraId="56455515" w14:textId="77777777" w:rsidR="00224291" w:rsidRPr="00331B9C" w:rsidRDefault="00224291">
            <w:pPr>
              <w:jc w:val="left"/>
              <w:rPr>
                <w:szCs w:val="24"/>
                <w:lang w:val="en-GB"/>
              </w:rPr>
            </w:pPr>
          </w:p>
        </w:tc>
        <w:tc>
          <w:tcPr>
            <w:tcW w:w="3683" w:type="dxa"/>
            <w:gridSpan w:val="3"/>
            <w:tcBorders>
              <w:left w:val="single" w:sz="6" w:space="0" w:color="auto"/>
              <w:bottom w:val="single" w:sz="6" w:space="0" w:color="auto"/>
              <w:right w:val="single" w:sz="6" w:space="0" w:color="auto"/>
            </w:tcBorders>
          </w:tcPr>
          <w:p w14:paraId="3CDDF47A" w14:textId="77777777" w:rsidR="00224291" w:rsidRPr="00331B9C" w:rsidRDefault="00224291">
            <w:pPr>
              <w:jc w:val="left"/>
              <w:rPr>
                <w:szCs w:val="24"/>
                <w:lang w:val="en-GB"/>
              </w:rPr>
            </w:pPr>
          </w:p>
        </w:tc>
        <w:tc>
          <w:tcPr>
            <w:tcW w:w="766" w:type="dxa"/>
            <w:gridSpan w:val="2"/>
            <w:tcBorders>
              <w:left w:val="single" w:sz="6" w:space="0" w:color="auto"/>
              <w:bottom w:val="single" w:sz="6" w:space="0" w:color="auto"/>
              <w:right w:val="single" w:sz="6" w:space="0" w:color="auto"/>
            </w:tcBorders>
          </w:tcPr>
          <w:p w14:paraId="29F8B634" w14:textId="77777777" w:rsidR="00224291" w:rsidRPr="00331B9C" w:rsidRDefault="00224291">
            <w:pPr>
              <w:jc w:val="left"/>
              <w:rPr>
                <w:szCs w:val="24"/>
                <w:lang w:val="en-GB"/>
              </w:rPr>
            </w:pPr>
          </w:p>
        </w:tc>
        <w:tc>
          <w:tcPr>
            <w:tcW w:w="1916" w:type="dxa"/>
            <w:gridSpan w:val="2"/>
            <w:tcBorders>
              <w:left w:val="nil"/>
              <w:bottom w:val="nil"/>
              <w:right w:val="single" w:sz="6" w:space="0" w:color="auto"/>
            </w:tcBorders>
          </w:tcPr>
          <w:p w14:paraId="4572A01D" w14:textId="77777777" w:rsidR="00224291" w:rsidRPr="00331B9C" w:rsidRDefault="00224291">
            <w:pPr>
              <w:jc w:val="left"/>
              <w:rPr>
                <w:szCs w:val="24"/>
                <w:lang w:val="en-GB"/>
              </w:rPr>
            </w:pPr>
          </w:p>
        </w:tc>
        <w:tc>
          <w:tcPr>
            <w:tcW w:w="1915" w:type="dxa"/>
            <w:gridSpan w:val="2"/>
            <w:tcBorders>
              <w:left w:val="nil"/>
              <w:bottom w:val="nil"/>
            </w:tcBorders>
          </w:tcPr>
          <w:p w14:paraId="59754D5A" w14:textId="77777777" w:rsidR="00224291" w:rsidRPr="00331B9C" w:rsidRDefault="00224291">
            <w:pPr>
              <w:jc w:val="left"/>
              <w:rPr>
                <w:szCs w:val="24"/>
                <w:lang w:val="en-GB"/>
              </w:rPr>
            </w:pPr>
          </w:p>
        </w:tc>
      </w:tr>
      <w:tr w:rsidR="00224291" w:rsidRPr="00331B9C" w14:paraId="1D28D15A" w14:textId="77777777" w:rsidTr="00B23985">
        <w:trPr>
          <w:gridAfter w:val="1"/>
          <w:wAfter w:w="101" w:type="dxa"/>
        </w:trPr>
        <w:tc>
          <w:tcPr>
            <w:tcW w:w="7085" w:type="dxa"/>
            <w:gridSpan w:val="8"/>
            <w:tcBorders>
              <w:top w:val="single" w:sz="6" w:space="0" w:color="auto"/>
              <w:bottom w:val="single" w:sz="6" w:space="0" w:color="auto"/>
              <w:right w:val="nil"/>
            </w:tcBorders>
          </w:tcPr>
          <w:p w14:paraId="29F56393" w14:textId="77777777" w:rsidR="00224291" w:rsidRPr="00331B9C" w:rsidRDefault="00224291">
            <w:pPr>
              <w:jc w:val="right"/>
              <w:rPr>
                <w:szCs w:val="24"/>
                <w:lang w:val="en-GB"/>
              </w:rPr>
            </w:pPr>
            <w:r w:rsidRPr="00331B9C">
              <w:rPr>
                <w:szCs w:val="24"/>
                <w:lang w:val="en-GB"/>
              </w:rPr>
              <w:t>TOTAL (to Schedule No. 5.</w:t>
            </w:r>
            <w:r w:rsidR="000964C8" w:rsidRPr="00331B9C">
              <w:rPr>
                <w:szCs w:val="24"/>
                <w:lang w:val="en-GB"/>
              </w:rPr>
              <w:t xml:space="preserve"> </w:t>
            </w:r>
            <w:r w:rsidRPr="00331B9C">
              <w:rPr>
                <w:szCs w:val="24"/>
                <w:lang w:val="en-GB"/>
              </w:rPr>
              <w:t>Grand Summary)</w:t>
            </w:r>
          </w:p>
        </w:tc>
        <w:tc>
          <w:tcPr>
            <w:tcW w:w="1915" w:type="dxa"/>
            <w:gridSpan w:val="2"/>
            <w:tcBorders>
              <w:top w:val="single" w:sz="6" w:space="0" w:color="auto"/>
              <w:left w:val="single" w:sz="6" w:space="0" w:color="auto"/>
              <w:bottom w:val="single" w:sz="6" w:space="0" w:color="auto"/>
            </w:tcBorders>
          </w:tcPr>
          <w:p w14:paraId="45F9D9E4" w14:textId="77777777" w:rsidR="00224291" w:rsidRPr="00331B9C" w:rsidRDefault="00224291">
            <w:pPr>
              <w:rPr>
                <w:szCs w:val="24"/>
                <w:lang w:val="en-GB"/>
              </w:rPr>
            </w:pPr>
          </w:p>
        </w:tc>
      </w:tr>
      <w:tr w:rsidR="00224291" w:rsidRPr="00331B9C" w14:paraId="0D8F4D69" w14:textId="77777777" w:rsidTr="00B23985">
        <w:trPr>
          <w:gridAfter w:val="1"/>
          <w:wAfter w:w="101" w:type="dxa"/>
        </w:trPr>
        <w:tc>
          <w:tcPr>
            <w:tcW w:w="720" w:type="dxa"/>
            <w:tcBorders>
              <w:top w:val="nil"/>
              <w:left w:val="nil"/>
              <w:bottom w:val="nil"/>
              <w:right w:val="nil"/>
            </w:tcBorders>
          </w:tcPr>
          <w:p w14:paraId="41F43526" w14:textId="77777777" w:rsidR="00224291" w:rsidRPr="00331B9C" w:rsidRDefault="00224291">
            <w:pPr>
              <w:jc w:val="left"/>
              <w:rPr>
                <w:szCs w:val="24"/>
                <w:lang w:val="en-GB"/>
              </w:rPr>
            </w:pPr>
          </w:p>
        </w:tc>
        <w:tc>
          <w:tcPr>
            <w:tcW w:w="2952" w:type="dxa"/>
            <w:tcBorders>
              <w:top w:val="nil"/>
              <w:left w:val="nil"/>
              <w:bottom w:val="nil"/>
              <w:right w:val="nil"/>
            </w:tcBorders>
          </w:tcPr>
          <w:p w14:paraId="50A7C945" w14:textId="77777777" w:rsidR="00224291" w:rsidRPr="00331B9C" w:rsidRDefault="00224291">
            <w:pPr>
              <w:jc w:val="left"/>
              <w:rPr>
                <w:szCs w:val="24"/>
                <w:lang w:val="en-GB"/>
              </w:rPr>
            </w:pPr>
          </w:p>
        </w:tc>
        <w:tc>
          <w:tcPr>
            <w:tcW w:w="720" w:type="dxa"/>
            <w:tcBorders>
              <w:top w:val="nil"/>
              <w:left w:val="nil"/>
              <w:bottom w:val="nil"/>
              <w:right w:val="nil"/>
            </w:tcBorders>
          </w:tcPr>
          <w:p w14:paraId="4FE14D6F" w14:textId="77777777" w:rsidR="00224291" w:rsidRPr="00331B9C" w:rsidRDefault="00224291">
            <w:pPr>
              <w:jc w:val="left"/>
              <w:rPr>
                <w:szCs w:val="24"/>
                <w:lang w:val="en-GB"/>
              </w:rPr>
            </w:pPr>
          </w:p>
        </w:tc>
        <w:tc>
          <w:tcPr>
            <w:tcW w:w="471" w:type="dxa"/>
            <w:gridSpan w:val="2"/>
            <w:tcBorders>
              <w:top w:val="single" w:sz="6" w:space="0" w:color="auto"/>
              <w:left w:val="single" w:sz="6" w:space="0" w:color="auto"/>
              <w:bottom w:val="nil"/>
              <w:right w:val="nil"/>
            </w:tcBorders>
          </w:tcPr>
          <w:p w14:paraId="11646E59" w14:textId="77777777" w:rsidR="00224291" w:rsidRPr="00331B9C" w:rsidRDefault="00224291">
            <w:pPr>
              <w:jc w:val="left"/>
              <w:rPr>
                <w:szCs w:val="24"/>
                <w:lang w:val="en-GB"/>
              </w:rPr>
            </w:pPr>
          </w:p>
        </w:tc>
        <w:tc>
          <w:tcPr>
            <w:tcW w:w="1379" w:type="dxa"/>
            <w:gridSpan w:val="2"/>
            <w:tcBorders>
              <w:top w:val="single" w:sz="6" w:space="0" w:color="auto"/>
              <w:left w:val="nil"/>
              <w:bottom w:val="nil"/>
              <w:right w:val="nil"/>
            </w:tcBorders>
          </w:tcPr>
          <w:p w14:paraId="54EA09B3" w14:textId="77777777" w:rsidR="00224291" w:rsidRPr="00331B9C" w:rsidRDefault="00224291">
            <w:pPr>
              <w:jc w:val="left"/>
              <w:rPr>
                <w:szCs w:val="24"/>
                <w:lang w:val="en-GB"/>
              </w:rPr>
            </w:pPr>
          </w:p>
        </w:tc>
        <w:tc>
          <w:tcPr>
            <w:tcW w:w="1379" w:type="dxa"/>
            <w:gridSpan w:val="2"/>
            <w:tcBorders>
              <w:top w:val="single" w:sz="6" w:space="0" w:color="auto"/>
              <w:left w:val="nil"/>
              <w:bottom w:val="nil"/>
              <w:right w:val="nil"/>
            </w:tcBorders>
          </w:tcPr>
          <w:p w14:paraId="3182E8CD" w14:textId="77777777" w:rsidR="00224291" w:rsidRPr="00331B9C" w:rsidRDefault="00224291">
            <w:pPr>
              <w:jc w:val="left"/>
              <w:rPr>
                <w:szCs w:val="24"/>
                <w:lang w:val="en-GB"/>
              </w:rPr>
            </w:pPr>
          </w:p>
        </w:tc>
        <w:tc>
          <w:tcPr>
            <w:tcW w:w="1379" w:type="dxa"/>
            <w:tcBorders>
              <w:top w:val="single" w:sz="6" w:space="0" w:color="auto"/>
              <w:left w:val="nil"/>
              <w:bottom w:val="nil"/>
            </w:tcBorders>
          </w:tcPr>
          <w:p w14:paraId="0629D2F9" w14:textId="77777777" w:rsidR="00224291" w:rsidRPr="00331B9C" w:rsidRDefault="00224291">
            <w:pPr>
              <w:jc w:val="left"/>
              <w:rPr>
                <w:szCs w:val="24"/>
                <w:lang w:val="en-GB"/>
              </w:rPr>
            </w:pPr>
          </w:p>
        </w:tc>
      </w:tr>
      <w:tr w:rsidR="00224291" w:rsidRPr="00331B9C" w14:paraId="3D792727" w14:textId="77777777" w:rsidTr="00B23985">
        <w:trPr>
          <w:gridAfter w:val="1"/>
          <w:wAfter w:w="101" w:type="dxa"/>
        </w:trPr>
        <w:tc>
          <w:tcPr>
            <w:tcW w:w="720" w:type="dxa"/>
            <w:tcBorders>
              <w:top w:val="nil"/>
              <w:left w:val="nil"/>
              <w:bottom w:val="nil"/>
              <w:right w:val="nil"/>
            </w:tcBorders>
          </w:tcPr>
          <w:p w14:paraId="4D997C67" w14:textId="77777777" w:rsidR="00224291" w:rsidRPr="00331B9C" w:rsidRDefault="00224291">
            <w:pPr>
              <w:jc w:val="center"/>
              <w:rPr>
                <w:szCs w:val="24"/>
                <w:lang w:val="en-GB"/>
              </w:rPr>
            </w:pPr>
          </w:p>
        </w:tc>
        <w:tc>
          <w:tcPr>
            <w:tcW w:w="2952" w:type="dxa"/>
            <w:tcBorders>
              <w:top w:val="nil"/>
              <w:left w:val="nil"/>
              <w:bottom w:val="nil"/>
              <w:right w:val="nil"/>
            </w:tcBorders>
          </w:tcPr>
          <w:p w14:paraId="14464B4B" w14:textId="77777777" w:rsidR="00224291" w:rsidRPr="00331B9C" w:rsidRDefault="00224291">
            <w:pPr>
              <w:jc w:val="center"/>
              <w:rPr>
                <w:szCs w:val="24"/>
                <w:lang w:val="en-GB"/>
              </w:rPr>
            </w:pPr>
          </w:p>
        </w:tc>
        <w:tc>
          <w:tcPr>
            <w:tcW w:w="720" w:type="dxa"/>
            <w:tcBorders>
              <w:top w:val="nil"/>
              <w:left w:val="nil"/>
              <w:bottom w:val="nil"/>
              <w:right w:val="nil"/>
            </w:tcBorders>
          </w:tcPr>
          <w:p w14:paraId="67C347D9" w14:textId="77777777" w:rsidR="00224291" w:rsidRPr="00331B9C" w:rsidRDefault="00224291">
            <w:pPr>
              <w:jc w:val="left"/>
              <w:rPr>
                <w:szCs w:val="24"/>
                <w:lang w:val="en-GB"/>
              </w:rPr>
            </w:pPr>
          </w:p>
        </w:tc>
        <w:tc>
          <w:tcPr>
            <w:tcW w:w="471" w:type="dxa"/>
            <w:gridSpan w:val="2"/>
            <w:tcBorders>
              <w:top w:val="nil"/>
              <w:left w:val="single" w:sz="6" w:space="0" w:color="auto"/>
              <w:bottom w:val="nil"/>
              <w:right w:val="nil"/>
            </w:tcBorders>
          </w:tcPr>
          <w:p w14:paraId="49A8343C" w14:textId="77777777" w:rsidR="00224291" w:rsidRPr="00331B9C" w:rsidRDefault="00224291">
            <w:pPr>
              <w:jc w:val="left"/>
              <w:rPr>
                <w:szCs w:val="24"/>
                <w:lang w:val="en-GB"/>
              </w:rPr>
            </w:pPr>
          </w:p>
        </w:tc>
        <w:tc>
          <w:tcPr>
            <w:tcW w:w="1379" w:type="dxa"/>
            <w:gridSpan w:val="2"/>
            <w:tcBorders>
              <w:top w:val="nil"/>
              <w:left w:val="nil"/>
              <w:bottom w:val="nil"/>
              <w:right w:val="nil"/>
            </w:tcBorders>
          </w:tcPr>
          <w:p w14:paraId="54E8CAEC" w14:textId="77777777" w:rsidR="00224291" w:rsidRPr="00331B9C" w:rsidRDefault="00224291">
            <w:pPr>
              <w:jc w:val="left"/>
              <w:rPr>
                <w:szCs w:val="24"/>
                <w:lang w:val="en-GB"/>
              </w:rPr>
            </w:pPr>
          </w:p>
        </w:tc>
        <w:tc>
          <w:tcPr>
            <w:tcW w:w="1379" w:type="dxa"/>
            <w:gridSpan w:val="2"/>
            <w:tcBorders>
              <w:top w:val="nil"/>
              <w:left w:val="nil"/>
              <w:bottom w:val="nil"/>
              <w:right w:val="nil"/>
            </w:tcBorders>
          </w:tcPr>
          <w:p w14:paraId="01BD9382" w14:textId="77777777" w:rsidR="00224291" w:rsidRPr="00331B9C" w:rsidRDefault="00224291">
            <w:pPr>
              <w:jc w:val="left"/>
              <w:rPr>
                <w:szCs w:val="24"/>
                <w:lang w:val="en-GB"/>
              </w:rPr>
            </w:pPr>
          </w:p>
        </w:tc>
        <w:tc>
          <w:tcPr>
            <w:tcW w:w="1379" w:type="dxa"/>
            <w:tcBorders>
              <w:top w:val="nil"/>
              <w:left w:val="nil"/>
              <w:bottom w:val="nil"/>
            </w:tcBorders>
          </w:tcPr>
          <w:p w14:paraId="60D0988C" w14:textId="77777777" w:rsidR="00224291" w:rsidRPr="00331B9C" w:rsidRDefault="00224291">
            <w:pPr>
              <w:jc w:val="left"/>
              <w:rPr>
                <w:szCs w:val="24"/>
                <w:lang w:val="en-GB"/>
              </w:rPr>
            </w:pPr>
          </w:p>
        </w:tc>
      </w:tr>
      <w:tr w:rsidR="00224291" w:rsidRPr="00331B9C" w14:paraId="518138BB" w14:textId="77777777" w:rsidTr="00B23985">
        <w:trPr>
          <w:gridAfter w:val="1"/>
          <w:wAfter w:w="101" w:type="dxa"/>
        </w:trPr>
        <w:tc>
          <w:tcPr>
            <w:tcW w:w="720" w:type="dxa"/>
            <w:tcBorders>
              <w:top w:val="nil"/>
              <w:left w:val="nil"/>
              <w:bottom w:val="nil"/>
              <w:right w:val="nil"/>
            </w:tcBorders>
          </w:tcPr>
          <w:p w14:paraId="6BDFCA0C" w14:textId="77777777" w:rsidR="00224291" w:rsidRPr="00331B9C" w:rsidRDefault="00224291">
            <w:pPr>
              <w:jc w:val="left"/>
              <w:rPr>
                <w:szCs w:val="24"/>
                <w:lang w:val="en-GB"/>
              </w:rPr>
            </w:pPr>
          </w:p>
        </w:tc>
        <w:tc>
          <w:tcPr>
            <w:tcW w:w="2952" w:type="dxa"/>
            <w:tcBorders>
              <w:top w:val="nil"/>
              <w:left w:val="nil"/>
              <w:bottom w:val="nil"/>
              <w:right w:val="nil"/>
            </w:tcBorders>
          </w:tcPr>
          <w:p w14:paraId="0357281F" w14:textId="77777777" w:rsidR="00224291" w:rsidRPr="00331B9C" w:rsidRDefault="00224291">
            <w:pPr>
              <w:jc w:val="left"/>
              <w:rPr>
                <w:szCs w:val="24"/>
                <w:lang w:val="en-GB"/>
              </w:rPr>
            </w:pPr>
          </w:p>
        </w:tc>
        <w:tc>
          <w:tcPr>
            <w:tcW w:w="720" w:type="dxa"/>
            <w:tcBorders>
              <w:top w:val="nil"/>
              <w:left w:val="nil"/>
              <w:bottom w:val="nil"/>
              <w:right w:val="nil"/>
            </w:tcBorders>
          </w:tcPr>
          <w:p w14:paraId="41AAE72E" w14:textId="77777777" w:rsidR="00224291" w:rsidRPr="00331B9C" w:rsidRDefault="00224291">
            <w:pPr>
              <w:jc w:val="left"/>
              <w:rPr>
                <w:szCs w:val="24"/>
                <w:lang w:val="en-GB"/>
              </w:rPr>
            </w:pPr>
          </w:p>
        </w:tc>
        <w:tc>
          <w:tcPr>
            <w:tcW w:w="1850" w:type="dxa"/>
            <w:gridSpan w:val="4"/>
            <w:tcBorders>
              <w:top w:val="nil"/>
              <w:left w:val="single" w:sz="6" w:space="0" w:color="auto"/>
              <w:bottom w:val="nil"/>
              <w:right w:val="nil"/>
            </w:tcBorders>
          </w:tcPr>
          <w:p w14:paraId="5473B936" w14:textId="77777777" w:rsidR="00224291" w:rsidRPr="00331B9C" w:rsidRDefault="00224291">
            <w:pPr>
              <w:jc w:val="right"/>
              <w:rPr>
                <w:szCs w:val="24"/>
                <w:lang w:val="en-GB"/>
              </w:rPr>
            </w:pPr>
            <w:r w:rsidRPr="00331B9C">
              <w:rPr>
                <w:szCs w:val="24"/>
                <w:lang w:val="en-GB"/>
              </w:rPr>
              <w:t>Name of Bidder</w:t>
            </w:r>
          </w:p>
        </w:tc>
        <w:tc>
          <w:tcPr>
            <w:tcW w:w="2758" w:type="dxa"/>
            <w:gridSpan w:val="3"/>
            <w:tcBorders>
              <w:top w:val="nil"/>
              <w:left w:val="nil"/>
              <w:bottom w:val="nil"/>
            </w:tcBorders>
          </w:tcPr>
          <w:p w14:paraId="76951CDD"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57C7B0CC" w14:textId="77777777" w:rsidTr="00B23985">
        <w:trPr>
          <w:gridAfter w:val="1"/>
          <w:wAfter w:w="101" w:type="dxa"/>
        </w:trPr>
        <w:tc>
          <w:tcPr>
            <w:tcW w:w="720" w:type="dxa"/>
            <w:tcBorders>
              <w:top w:val="nil"/>
              <w:left w:val="nil"/>
              <w:bottom w:val="nil"/>
              <w:right w:val="nil"/>
            </w:tcBorders>
          </w:tcPr>
          <w:p w14:paraId="656A2DE1" w14:textId="77777777" w:rsidR="00224291" w:rsidRPr="00331B9C" w:rsidRDefault="00224291">
            <w:pPr>
              <w:jc w:val="left"/>
              <w:rPr>
                <w:szCs w:val="24"/>
                <w:lang w:val="en-GB"/>
              </w:rPr>
            </w:pPr>
          </w:p>
        </w:tc>
        <w:tc>
          <w:tcPr>
            <w:tcW w:w="2952" w:type="dxa"/>
            <w:tcBorders>
              <w:top w:val="nil"/>
              <w:left w:val="nil"/>
              <w:bottom w:val="nil"/>
              <w:right w:val="nil"/>
            </w:tcBorders>
          </w:tcPr>
          <w:p w14:paraId="356F09AC" w14:textId="77777777" w:rsidR="00224291" w:rsidRPr="00331B9C" w:rsidRDefault="00224291">
            <w:pPr>
              <w:jc w:val="left"/>
              <w:rPr>
                <w:szCs w:val="24"/>
                <w:lang w:val="en-GB"/>
              </w:rPr>
            </w:pPr>
          </w:p>
        </w:tc>
        <w:tc>
          <w:tcPr>
            <w:tcW w:w="720" w:type="dxa"/>
            <w:tcBorders>
              <w:top w:val="nil"/>
              <w:left w:val="nil"/>
              <w:bottom w:val="nil"/>
              <w:right w:val="nil"/>
            </w:tcBorders>
          </w:tcPr>
          <w:p w14:paraId="7FD2EBC3" w14:textId="77777777" w:rsidR="00224291" w:rsidRPr="00331B9C" w:rsidRDefault="00224291">
            <w:pPr>
              <w:jc w:val="left"/>
              <w:rPr>
                <w:szCs w:val="24"/>
                <w:lang w:val="en-GB"/>
              </w:rPr>
            </w:pPr>
          </w:p>
        </w:tc>
        <w:tc>
          <w:tcPr>
            <w:tcW w:w="471" w:type="dxa"/>
            <w:gridSpan w:val="2"/>
            <w:tcBorders>
              <w:top w:val="nil"/>
              <w:left w:val="single" w:sz="6" w:space="0" w:color="auto"/>
              <w:bottom w:val="nil"/>
              <w:right w:val="nil"/>
            </w:tcBorders>
          </w:tcPr>
          <w:p w14:paraId="59ABA7B3" w14:textId="77777777" w:rsidR="00224291" w:rsidRPr="00331B9C" w:rsidRDefault="00224291">
            <w:pPr>
              <w:jc w:val="left"/>
              <w:rPr>
                <w:szCs w:val="24"/>
                <w:lang w:val="en-GB"/>
              </w:rPr>
            </w:pPr>
          </w:p>
        </w:tc>
        <w:tc>
          <w:tcPr>
            <w:tcW w:w="1379" w:type="dxa"/>
            <w:gridSpan w:val="2"/>
            <w:tcBorders>
              <w:top w:val="nil"/>
              <w:left w:val="nil"/>
              <w:bottom w:val="nil"/>
              <w:right w:val="nil"/>
            </w:tcBorders>
          </w:tcPr>
          <w:p w14:paraId="294D74A4" w14:textId="77777777" w:rsidR="00224291" w:rsidRPr="00331B9C" w:rsidRDefault="00224291">
            <w:pPr>
              <w:jc w:val="left"/>
              <w:rPr>
                <w:szCs w:val="24"/>
                <w:lang w:val="en-GB"/>
              </w:rPr>
            </w:pPr>
          </w:p>
        </w:tc>
        <w:tc>
          <w:tcPr>
            <w:tcW w:w="1379" w:type="dxa"/>
            <w:gridSpan w:val="2"/>
            <w:tcBorders>
              <w:top w:val="nil"/>
              <w:left w:val="nil"/>
              <w:bottom w:val="nil"/>
              <w:right w:val="nil"/>
            </w:tcBorders>
          </w:tcPr>
          <w:p w14:paraId="1B807FA9" w14:textId="77777777" w:rsidR="00224291" w:rsidRPr="00331B9C" w:rsidRDefault="00224291">
            <w:pPr>
              <w:jc w:val="left"/>
              <w:rPr>
                <w:szCs w:val="24"/>
                <w:lang w:val="en-GB"/>
              </w:rPr>
            </w:pPr>
          </w:p>
        </w:tc>
        <w:tc>
          <w:tcPr>
            <w:tcW w:w="1379" w:type="dxa"/>
            <w:tcBorders>
              <w:top w:val="nil"/>
              <w:left w:val="nil"/>
              <w:bottom w:val="nil"/>
            </w:tcBorders>
          </w:tcPr>
          <w:p w14:paraId="2BAE4632" w14:textId="77777777" w:rsidR="00224291" w:rsidRPr="00331B9C" w:rsidRDefault="00224291">
            <w:pPr>
              <w:jc w:val="left"/>
              <w:rPr>
                <w:szCs w:val="24"/>
                <w:lang w:val="en-GB"/>
              </w:rPr>
            </w:pPr>
          </w:p>
        </w:tc>
      </w:tr>
      <w:tr w:rsidR="00224291" w:rsidRPr="00331B9C" w14:paraId="38661A45" w14:textId="77777777" w:rsidTr="00B23985">
        <w:trPr>
          <w:gridAfter w:val="1"/>
          <w:wAfter w:w="101" w:type="dxa"/>
        </w:trPr>
        <w:tc>
          <w:tcPr>
            <w:tcW w:w="720" w:type="dxa"/>
            <w:tcBorders>
              <w:top w:val="nil"/>
              <w:left w:val="nil"/>
              <w:bottom w:val="nil"/>
              <w:right w:val="nil"/>
            </w:tcBorders>
          </w:tcPr>
          <w:p w14:paraId="22D66AA3" w14:textId="77777777" w:rsidR="00224291" w:rsidRPr="00331B9C" w:rsidRDefault="00224291">
            <w:pPr>
              <w:jc w:val="left"/>
              <w:rPr>
                <w:szCs w:val="24"/>
                <w:lang w:val="en-GB"/>
              </w:rPr>
            </w:pPr>
          </w:p>
        </w:tc>
        <w:tc>
          <w:tcPr>
            <w:tcW w:w="2952" w:type="dxa"/>
            <w:tcBorders>
              <w:top w:val="nil"/>
              <w:left w:val="nil"/>
              <w:bottom w:val="nil"/>
              <w:right w:val="nil"/>
            </w:tcBorders>
          </w:tcPr>
          <w:p w14:paraId="16C5B19B" w14:textId="77777777" w:rsidR="00224291" w:rsidRPr="00331B9C" w:rsidRDefault="00224291">
            <w:pPr>
              <w:jc w:val="left"/>
              <w:rPr>
                <w:szCs w:val="24"/>
                <w:lang w:val="en-GB"/>
              </w:rPr>
            </w:pPr>
          </w:p>
        </w:tc>
        <w:tc>
          <w:tcPr>
            <w:tcW w:w="720" w:type="dxa"/>
            <w:tcBorders>
              <w:top w:val="nil"/>
              <w:left w:val="nil"/>
              <w:bottom w:val="nil"/>
              <w:right w:val="nil"/>
            </w:tcBorders>
          </w:tcPr>
          <w:p w14:paraId="393B383D" w14:textId="77777777" w:rsidR="00224291" w:rsidRPr="00331B9C" w:rsidRDefault="00224291">
            <w:pPr>
              <w:jc w:val="left"/>
              <w:rPr>
                <w:szCs w:val="24"/>
                <w:lang w:val="en-GB"/>
              </w:rPr>
            </w:pPr>
          </w:p>
        </w:tc>
        <w:tc>
          <w:tcPr>
            <w:tcW w:w="471" w:type="dxa"/>
            <w:gridSpan w:val="2"/>
            <w:tcBorders>
              <w:top w:val="nil"/>
              <w:left w:val="single" w:sz="6" w:space="0" w:color="auto"/>
              <w:bottom w:val="nil"/>
              <w:right w:val="nil"/>
            </w:tcBorders>
          </w:tcPr>
          <w:p w14:paraId="2FE94717" w14:textId="77777777" w:rsidR="00224291" w:rsidRPr="00331B9C" w:rsidRDefault="00224291">
            <w:pPr>
              <w:jc w:val="left"/>
              <w:rPr>
                <w:szCs w:val="24"/>
                <w:lang w:val="en-GB"/>
              </w:rPr>
            </w:pPr>
          </w:p>
        </w:tc>
        <w:tc>
          <w:tcPr>
            <w:tcW w:w="1379" w:type="dxa"/>
            <w:gridSpan w:val="2"/>
            <w:tcBorders>
              <w:top w:val="nil"/>
              <w:left w:val="nil"/>
              <w:bottom w:val="nil"/>
              <w:right w:val="nil"/>
            </w:tcBorders>
          </w:tcPr>
          <w:p w14:paraId="23590969" w14:textId="77777777" w:rsidR="00224291" w:rsidRPr="00331B9C" w:rsidRDefault="00224291">
            <w:pPr>
              <w:jc w:val="left"/>
              <w:rPr>
                <w:szCs w:val="24"/>
                <w:lang w:val="en-GB"/>
              </w:rPr>
            </w:pPr>
          </w:p>
        </w:tc>
        <w:tc>
          <w:tcPr>
            <w:tcW w:w="1379" w:type="dxa"/>
            <w:gridSpan w:val="2"/>
            <w:tcBorders>
              <w:top w:val="nil"/>
              <w:left w:val="nil"/>
              <w:bottom w:val="nil"/>
              <w:right w:val="nil"/>
            </w:tcBorders>
          </w:tcPr>
          <w:p w14:paraId="29CAC2A2" w14:textId="77777777" w:rsidR="00224291" w:rsidRPr="00331B9C" w:rsidRDefault="00224291">
            <w:pPr>
              <w:jc w:val="left"/>
              <w:rPr>
                <w:szCs w:val="24"/>
                <w:lang w:val="en-GB"/>
              </w:rPr>
            </w:pPr>
          </w:p>
        </w:tc>
        <w:tc>
          <w:tcPr>
            <w:tcW w:w="1379" w:type="dxa"/>
            <w:tcBorders>
              <w:top w:val="nil"/>
              <w:left w:val="nil"/>
              <w:bottom w:val="nil"/>
            </w:tcBorders>
          </w:tcPr>
          <w:p w14:paraId="6299913F" w14:textId="77777777" w:rsidR="00224291" w:rsidRPr="00331B9C" w:rsidRDefault="00224291">
            <w:pPr>
              <w:jc w:val="left"/>
              <w:rPr>
                <w:szCs w:val="24"/>
                <w:lang w:val="en-GB"/>
              </w:rPr>
            </w:pPr>
          </w:p>
        </w:tc>
      </w:tr>
      <w:tr w:rsidR="00224291" w:rsidRPr="00331B9C" w14:paraId="0558AA61" w14:textId="77777777" w:rsidTr="00B23985">
        <w:trPr>
          <w:gridAfter w:val="1"/>
          <w:wAfter w:w="101" w:type="dxa"/>
        </w:trPr>
        <w:tc>
          <w:tcPr>
            <w:tcW w:w="720" w:type="dxa"/>
            <w:tcBorders>
              <w:top w:val="nil"/>
              <w:left w:val="nil"/>
              <w:bottom w:val="nil"/>
              <w:right w:val="nil"/>
            </w:tcBorders>
          </w:tcPr>
          <w:p w14:paraId="400A90A0" w14:textId="77777777" w:rsidR="00224291" w:rsidRPr="00331B9C" w:rsidRDefault="00224291">
            <w:pPr>
              <w:jc w:val="left"/>
              <w:rPr>
                <w:szCs w:val="24"/>
                <w:lang w:val="en-GB"/>
              </w:rPr>
            </w:pPr>
          </w:p>
        </w:tc>
        <w:tc>
          <w:tcPr>
            <w:tcW w:w="2952" w:type="dxa"/>
            <w:tcBorders>
              <w:top w:val="nil"/>
              <w:left w:val="nil"/>
              <w:bottom w:val="nil"/>
              <w:right w:val="nil"/>
            </w:tcBorders>
          </w:tcPr>
          <w:p w14:paraId="705B0F82" w14:textId="77777777" w:rsidR="00224291" w:rsidRPr="00331B9C" w:rsidRDefault="00224291">
            <w:pPr>
              <w:jc w:val="left"/>
              <w:rPr>
                <w:szCs w:val="24"/>
                <w:lang w:val="en-GB"/>
              </w:rPr>
            </w:pPr>
          </w:p>
        </w:tc>
        <w:tc>
          <w:tcPr>
            <w:tcW w:w="720" w:type="dxa"/>
            <w:tcBorders>
              <w:top w:val="nil"/>
              <w:left w:val="nil"/>
              <w:bottom w:val="nil"/>
              <w:right w:val="nil"/>
            </w:tcBorders>
          </w:tcPr>
          <w:p w14:paraId="706ECFB5" w14:textId="77777777" w:rsidR="00224291" w:rsidRPr="00331B9C" w:rsidRDefault="00224291">
            <w:pPr>
              <w:jc w:val="left"/>
              <w:rPr>
                <w:szCs w:val="24"/>
                <w:lang w:val="en-GB"/>
              </w:rPr>
            </w:pPr>
          </w:p>
        </w:tc>
        <w:tc>
          <w:tcPr>
            <w:tcW w:w="1850" w:type="dxa"/>
            <w:gridSpan w:val="4"/>
            <w:tcBorders>
              <w:top w:val="nil"/>
              <w:left w:val="single" w:sz="6" w:space="0" w:color="auto"/>
              <w:bottom w:val="nil"/>
              <w:right w:val="nil"/>
            </w:tcBorders>
          </w:tcPr>
          <w:p w14:paraId="662338BB" w14:textId="77777777" w:rsidR="00224291" w:rsidRPr="00331B9C" w:rsidRDefault="00224291">
            <w:pPr>
              <w:jc w:val="right"/>
              <w:rPr>
                <w:szCs w:val="24"/>
                <w:lang w:val="en-GB"/>
              </w:rPr>
            </w:pPr>
            <w:r w:rsidRPr="00331B9C">
              <w:rPr>
                <w:szCs w:val="24"/>
                <w:lang w:val="en-GB"/>
              </w:rPr>
              <w:t>Signature of Bidder</w:t>
            </w:r>
          </w:p>
        </w:tc>
        <w:tc>
          <w:tcPr>
            <w:tcW w:w="2758" w:type="dxa"/>
            <w:gridSpan w:val="3"/>
            <w:tcBorders>
              <w:top w:val="nil"/>
              <w:left w:val="nil"/>
              <w:bottom w:val="nil"/>
            </w:tcBorders>
          </w:tcPr>
          <w:p w14:paraId="70444003"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42EC2439" w14:textId="77777777" w:rsidTr="00B23985">
        <w:trPr>
          <w:gridAfter w:val="1"/>
          <w:wAfter w:w="101" w:type="dxa"/>
        </w:trPr>
        <w:tc>
          <w:tcPr>
            <w:tcW w:w="720" w:type="dxa"/>
            <w:tcBorders>
              <w:top w:val="nil"/>
              <w:left w:val="nil"/>
              <w:bottom w:val="nil"/>
              <w:right w:val="nil"/>
            </w:tcBorders>
          </w:tcPr>
          <w:p w14:paraId="358D054F" w14:textId="77777777" w:rsidR="00224291" w:rsidRPr="00331B9C" w:rsidRDefault="00224291">
            <w:pPr>
              <w:jc w:val="left"/>
              <w:rPr>
                <w:szCs w:val="24"/>
                <w:lang w:val="en-GB"/>
              </w:rPr>
            </w:pPr>
          </w:p>
        </w:tc>
        <w:tc>
          <w:tcPr>
            <w:tcW w:w="2952" w:type="dxa"/>
            <w:tcBorders>
              <w:top w:val="nil"/>
              <w:left w:val="nil"/>
              <w:bottom w:val="nil"/>
              <w:right w:val="nil"/>
            </w:tcBorders>
          </w:tcPr>
          <w:p w14:paraId="7E1178C5" w14:textId="77777777" w:rsidR="00224291" w:rsidRPr="00331B9C" w:rsidRDefault="00224291">
            <w:pPr>
              <w:jc w:val="left"/>
              <w:rPr>
                <w:szCs w:val="24"/>
                <w:lang w:val="en-GB"/>
              </w:rPr>
            </w:pPr>
          </w:p>
        </w:tc>
        <w:tc>
          <w:tcPr>
            <w:tcW w:w="720" w:type="dxa"/>
            <w:tcBorders>
              <w:top w:val="nil"/>
              <w:left w:val="nil"/>
              <w:bottom w:val="nil"/>
              <w:right w:val="nil"/>
            </w:tcBorders>
          </w:tcPr>
          <w:p w14:paraId="7F530BEF" w14:textId="77777777" w:rsidR="00224291" w:rsidRPr="00331B9C" w:rsidRDefault="00224291">
            <w:pPr>
              <w:jc w:val="left"/>
              <w:rPr>
                <w:szCs w:val="24"/>
                <w:lang w:val="en-GB"/>
              </w:rPr>
            </w:pPr>
          </w:p>
        </w:tc>
        <w:tc>
          <w:tcPr>
            <w:tcW w:w="471" w:type="dxa"/>
            <w:gridSpan w:val="2"/>
            <w:tcBorders>
              <w:top w:val="nil"/>
              <w:left w:val="single" w:sz="6" w:space="0" w:color="auto"/>
              <w:bottom w:val="single" w:sz="6" w:space="0" w:color="auto"/>
              <w:right w:val="nil"/>
            </w:tcBorders>
          </w:tcPr>
          <w:p w14:paraId="2FFDBF18" w14:textId="77777777" w:rsidR="00224291" w:rsidRPr="00331B9C" w:rsidRDefault="00224291">
            <w:pPr>
              <w:jc w:val="left"/>
              <w:rPr>
                <w:szCs w:val="24"/>
                <w:lang w:val="en-GB"/>
              </w:rPr>
            </w:pPr>
          </w:p>
        </w:tc>
        <w:tc>
          <w:tcPr>
            <w:tcW w:w="1379" w:type="dxa"/>
            <w:gridSpan w:val="2"/>
            <w:tcBorders>
              <w:top w:val="nil"/>
              <w:left w:val="nil"/>
              <w:bottom w:val="single" w:sz="6" w:space="0" w:color="auto"/>
              <w:right w:val="nil"/>
            </w:tcBorders>
          </w:tcPr>
          <w:p w14:paraId="3498CB85" w14:textId="77777777" w:rsidR="00224291" w:rsidRPr="00331B9C" w:rsidRDefault="00224291">
            <w:pPr>
              <w:jc w:val="left"/>
              <w:rPr>
                <w:szCs w:val="24"/>
                <w:lang w:val="en-GB"/>
              </w:rPr>
            </w:pPr>
          </w:p>
        </w:tc>
        <w:tc>
          <w:tcPr>
            <w:tcW w:w="1379" w:type="dxa"/>
            <w:gridSpan w:val="2"/>
            <w:tcBorders>
              <w:top w:val="nil"/>
              <w:left w:val="nil"/>
              <w:bottom w:val="single" w:sz="6" w:space="0" w:color="auto"/>
              <w:right w:val="nil"/>
            </w:tcBorders>
          </w:tcPr>
          <w:p w14:paraId="64C471F3" w14:textId="77777777" w:rsidR="00224291" w:rsidRPr="00331B9C" w:rsidRDefault="00224291">
            <w:pPr>
              <w:jc w:val="left"/>
              <w:rPr>
                <w:szCs w:val="24"/>
                <w:lang w:val="en-GB"/>
              </w:rPr>
            </w:pPr>
          </w:p>
        </w:tc>
        <w:tc>
          <w:tcPr>
            <w:tcW w:w="1379" w:type="dxa"/>
            <w:tcBorders>
              <w:top w:val="nil"/>
              <w:left w:val="nil"/>
              <w:bottom w:val="single" w:sz="6" w:space="0" w:color="auto"/>
            </w:tcBorders>
          </w:tcPr>
          <w:p w14:paraId="5F545FCD" w14:textId="77777777" w:rsidR="00224291" w:rsidRPr="00331B9C" w:rsidRDefault="00224291">
            <w:pPr>
              <w:jc w:val="left"/>
              <w:rPr>
                <w:szCs w:val="24"/>
                <w:lang w:val="en-GB"/>
              </w:rPr>
            </w:pPr>
          </w:p>
        </w:tc>
      </w:tr>
      <w:tr w:rsidR="00224291" w:rsidRPr="00331B9C" w14:paraId="38AC4F71" w14:textId="77777777" w:rsidTr="00B23985">
        <w:trPr>
          <w:gridAfter w:val="1"/>
          <w:wAfter w:w="101" w:type="dxa"/>
        </w:trPr>
        <w:tc>
          <w:tcPr>
            <w:tcW w:w="9000" w:type="dxa"/>
            <w:gridSpan w:val="10"/>
            <w:tcBorders>
              <w:top w:val="nil"/>
              <w:left w:val="nil"/>
              <w:bottom w:val="nil"/>
              <w:right w:val="nil"/>
            </w:tcBorders>
          </w:tcPr>
          <w:p w14:paraId="783675FF" w14:textId="77777777" w:rsidR="00224291" w:rsidRPr="00331B9C" w:rsidRDefault="00224291">
            <w:pPr>
              <w:jc w:val="left"/>
              <w:rPr>
                <w:sz w:val="16"/>
                <w:szCs w:val="16"/>
                <w:lang w:val="en-GB"/>
              </w:rPr>
            </w:pPr>
          </w:p>
          <w:p w14:paraId="5C59A8ED" w14:textId="77777777" w:rsidR="00224291" w:rsidRPr="00331B9C" w:rsidRDefault="00224291">
            <w:pPr>
              <w:jc w:val="left"/>
              <w:rPr>
                <w:sz w:val="16"/>
                <w:szCs w:val="16"/>
                <w:lang w:val="en-GB"/>
              </w:rPr>
            </w:pPr>
            <w:r w:rsidRPr="00331B9C">
              <w:rPr>
                <w:sz w:val="16"/>
                <w:szCs w:val="16"/>
                <w:vertAlign w:val="superscript"/>
                <w:lang w:val="en-GB"/>
              </w:rPr>
              <w:t>1</w:t>
            </w:r>
            <w:r w:rsidRPr="00331B9C">
              <w:rPr>
                <w:sz w:val="16"/>
                <w:szCs w:val="16"/>
                <w:lang w:val="en-GB"/>
              </w:rPr>
              <w:t xml:space="preserve"> Specify currency in accordance with </w:t>
            </w:r>
            <w:r w:rsidR="00B41DB8" w:rsidRPr="00331B9C">
              <w:rPr>
                <w:sz w:val="16"/>
                <w:szCs w:val="16"/>
                <w:lang w:val="en-GB"/>
              </w:rPr>
              <w:t>requirements stipulated</w:t>
            </w:r>
            <w:r w:rsidRPr="00331B9C">
              <w:rPr>
                <w:sz w:val="16"/>
                <w:szCs w:val="16"/>
                <w:lang w:val="en-GB"/>
              </w:rPr>
              <w:t xml:space="preserve"> in Bid Data Sheet </w:t>
            </w:r>
          </w:p>
          <w:p w14:paraId="76B27E83" w14:textId="77777777" w:rsidR="00224291" w:rsidRPr="00331B9C" w:rsidRDefault="00224291">
            <w:pPr>
              <w:jc w:val="left"/>
              <w:rPr>
                <w:sz w:val="16"/>
                <w:szCs w:val="16"/>
                <w:lang w:val="en-GB"/>
              </w:rPr>
            </w:pPr>
          </w:p>
        </w:tc>
      </w:tr>
    </w:tbl>
    <w:p w14:paraId="45707299" w14:textId="77777777" w:rsidR="00A578D8" w:rsidRPr="00331B9C" w:rsidRDefault="00A578D8">
      <w:pPr>
        <w:rPr>
          <w:b/>
          <w:lang w:val="en-GB"/>
        </w:rPr>
      </w:pPr>
      <w:r w:rsidRPr="00331B9C">
        <w:rPr>
          <w:b/>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B07083" w:rsidRPr="00331B9C" w14:paraId="5F9DDC72" w14:textId="77777777" w:rsidTr="00B23985">
        <w:tc>
          <w:tcPr>
            <w:tcW w:w="9216" w:type="dxa"/>
          </w:tcPr>
          <w:p w14:paraId="05E93B8A" w14:textId="77777777" w:rsidR="00B07083" w:rsidRPr="00331B9C" w:rsidRDefault="00B07083" w:rsidP="001E7453">
            <w:pPr>
              <w:pStyle w:val="Style14"/>
            </w:pPr>
            <w:bookmarkStart w:id="308" w:name="_Toc4127510"/>
            <w:r w:rsidRPr="00331B9C">
              <w:t>Schedule No. 3.</w:t>
            </w:r>
            <w:r w:rsidR="000964C8" w:rsidRPr="00331B9C">
              <w:t xml:space="preserve"> </w:t>
            </w:r>
            <w:r w:rsidRPr="00331B9C">
              <w:t>Design Services</w:t>
            </w:r>
            <w:bookmarkEnd w:id="308"/>
          </w:p>
        </w:tc>
      </w:tr>
    </w:tbl>
    <w:p w14:paraId="461EEDE9" w14:textId="77777777" w:rsidR="00224291" w:rsidRPr="00331B9C" w:rsidRDefault="00224291" w:rsidP="00281934">
      <w:pPr>
        <w:pStyle w:val="S4Header"/>
        <w:spacing w:after="120"/>
        <w:rPr>
          <w:sz w:val="24"/>
          <w:szCs w:val="24"/>
          <w:lang w:val="en-GB"/>
        </w:rPr>
      </w:pPr>
    </w:p>
    <w:p w14:paraId="2B99DE16" w14:textId="77777777" w:rsidR="00224291" w:rsidRPr="00331B9C" w:rsidRDefault="00224291">
      <w:pPr>
        <w:rPr>
          <w:szCs w:val="24"/>
          <w:lang w:val="en-G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677"/>
        <w:gridCol w:w="581"/>
        <w:gridCol w:w="1018"/>
        <w:gridCol w:w="291"/>
        <w:gridCol w:w="1309"/>
        <w:gridCol w:w="1309"/>
      </w:tblGrid>
      <w:tr w:rsidR="00224291" w:rsidRPr="00331B9C" w14:paraId="2BE06A98" w14:textId="77777777" w:rsidTr="00A578D8">
        <w:tc>
          <w:tcPr>
            <w:tcW w:w="720" w:type="dxa"/>
            <w:tcBorders>
              <w:top w:val="single" w:sz="6" w:space="0" w:color="auto"/>
              <w:bottom w:val="nil"/>
              <w:right w:val="nil"/>
            </w:tcBorders>
          </w:tcPr>
          <w:p w14:paraId="48E9AEAF" w14:textId="77777777" w:rsidR="00224291" w:rsidRPr="00331B9C" w:rsidRDefault="00224291">
            <w:pPr>
              <w:jc w:val="center"/>
              <w:rPr>
                <w:szCs w:val="24"/>
                <w:lang w:val="en-GB"/>
              </w:rPr>
            </w:pPr>
            <w:r w:rsidRPr="00331B9C">
              <w:rPr>
                <w:szCs w:val="24"/>
                <w:lang w:val="en-GB"/>
              </w:rPr>
              <w:t>Item</w:t>
            </w:r>
          </w:p>
        </w:tc>
        <w:tc>
          <w:tcPr>
            <w:tcW w:w="3096" w:type="dxa"/>
            <w:gridSpan w:val="2"/>
            <w:tcBorders>
              <w:top w:val="single" w:sz="6" w:space="0" w:color="auto"/>
              <w:left w:val="single" w:sz="6" w:space="0" w:color="auto"/>
              <w:bottom w:val="nil"/>
              <w:right w:val="single" w:sz="6" w:space="0" w:color="auto"/>
            </w:tcBorders>
          </w:tcPr>
          <w:p w14:paraId="47DF4E5C" w14:textId="77777777" w:rsidR="00224291" w:rsidRPr="00331B9C" w:rsidRDefault="00224291">
            <w:pPr>
              <w:jc w:val="center"/>
              <w:rPr>
                <w:szCs w:val="24"/>
                <w:lang w:val="en-GB"/>
              </w:rPr>
            </w:pPr>
            <w:r w:rsidRPr="00331B9C">
              <w:rPr>
                <w:szCs w:val="24"/>
                <w:lang w:val="en-GB"/>
              </w:rPr>
              <w:t>Description</w:t>
            </w:r>
          </w:p>
        </w:tc>
        <w:tc>
          <w:tcPr>
            <w:tcW w:w="677" w:type="dxa"/>
            <w:tcBorders>
              <w:top w:val="single" w:sz="6" w:space="0" w:color="auto"/>
              <w:left w:val="single" w:sz="6" w:space="0" w:color="auto"/>
              <w:bottom w:val="nil"/>
              <w:right w:val="single" w:sz="6" w:space="0" w:color="auto"/>
            </w:tcBorders>
          </w:tcPr>
          <w:p w14:paraId="5CCDF0A5" w14:textId="77777777" w:rsidR="00224291" w:rsidRPr="00331B9C" w:rsidRDefault="00224291">
            <w:pPr>
              <w:jc w:val="center"/>
              <w:rPr>
                <w:szCs w:val="24"/>
                <w:lang w:val="en-GB"/>
              </w:rPr>
            </w:pPr>
            <w:r w:rsidRPr="00331B9C">
              <w:rPr>
                <w:szCs w:val="24"/>
                <w:lang w:val="en-GB"/>
              </w:rPr>
              <w:t>Qty.</w:t>
            </w:r>
          </w:p>
        </w:tc>
        <w:tc>
          <w:tcPr>
            <w:tcW w:w="3199" w:type="dxa"/>
            <w:gridSpan w:val="4"/>
            <w:tcBorders>
              <w:top w:val="single" w:sz="6" w:space="0" w:color="auto"/>
              <w:left w:val="nil"/>
              <w:bottom w:val="nil"/>
              <w:right w:val="nil"/>
            </w:tcBorders>
          </w:tcPr>
          <w:p w14:paraId="6395BFE2" w14:textId="77777777" w:rsidR="00224291" w:rsidRPr="00331B9C" w:rsidRDefault="00224291">
            <w:pPr>
              <w:jc w:val="center"/>
              <w:rPr>
                <w:szCs w:val="24"/>
                <w:lang w:val="en-GB"/>
              </w:rPr>
            </w:pPr>
            <w:r w:rsidRPr="00331B9C">
              <w:rPr>
                <w:szCs w:val="24"/>
                <w:lang w:val="en-GB"/>
              </w:rPr>
              <w:t>Unit Price</w:t>
            </w:r>
            <w:r w:rsidRPr="00331B9C">
              <w:rPr>
                <w:szCs w:val="24"/>
                <w:vertAlign w:val="superscript"/>
                <w:lang w:val="en-GB"/>
              </w:rPr>
              <w:t>1</w:t>
            </w:r>
          </w:p>
        </w:tc>
        <w:tc>
          <w:tcPr>
            <w:tcW w:w="1309" w:type="dxa"/>
            <w:tcBorders>
              <w:top w:val="single" w:sz="6" w:space="0" w:color="auto"/>
              <w:left w:val="single" w:sz="6" w:space="0" w:color="auto"/>
              <w:bottom w:val="nil"/>
            </w:tcBorders>
          </w:tcPr>
          <w:p w14:paraId="02EF280F" w14:textId="77777777" w:rsidR="00224291" w:rsidRPr="00331B9C" w:rsidRDefault="00224291">
            <w:pPr>
              <w:jc w:val="center"/>
              <w:rPr>
                <w:szCs w:val="24"/>
                <w:lang w:val="en-GB"/>
              </w:rPr>
            </w:pPr>
            <w:r w:rsidRPr="00331B9C">
              <w:rPr>
                <w:szCs w:val="24"/>
                <w:lang w:val="en-GB"/>
              </w:rPr>
              <w:t>Total Price</w:t>
            </w:r>
            <w:r w:rsidRPr="00331B9C">
              <w:rPr>
                <w:szCs w:val="24"/>
                <w:vertAlign w:val="superscript"/>
                <w:lang w:val="en-GB"/>
              </w:rPr>
              <w:t>1</w:t>
            </w:r>
          </w:p>
        </w:tc>
      </w:tr>
      <w:tr w:rsidR="00224291" w:rsidRPr="00331B9C" w14:paraId="0F5EB118" w14:textId="77777777" w:rsidTr="00A578D8">
        <w:tc>
          <w:tcPr>
            <w:tcW w:w="720" w:type="dxa"/>
            <w:tcBorders>
              <w:top w:val="nil"/>
              <w:bottom w:val="nil"/>
              <w:right w:val="nil"/>
            </w:tcBorders>
          </w:tcPr>
          <w:p w14:paraId="5B6603F7" w14:textId="77777777" w:rsidR="00224291" w:rsidRPr="00331B9C" w:rsidRDefault="00224291">
            <w:pPr>
              <w:rPr>
                <w:szCs w:val="24"/>
                <w:lang w:val="en-GB"/>
              </w:rPr>
            </w:pPr>
          </w:p>
        </w:tc>
        <w:tc>
          <w:tcPr>
            <w:tcW w:w="3096" w:type="dxa"/>
            <w:gridSpan w:val="2"/>
            <w:tcBorders>
              <w:top w:val="nil"/>
              <w:left w:val="single" w:sz="6" w:space="0" w:color="auto"/>
              <w:bottom w:val="nil"/>
              <w:right w:val="single" w:sz="6" w:space="0" w:color="auto"/>
            </w:tcBorders>
          </w:tcPr>
          <w:p w14:paraId="73B2F4CB" w14:textId="77777777" w:rsidR="00224291" w:rsidRPr="00331B9C" w:rsidRDefault="00224291">
            <w:pPr>
              <w:rPr>
                <w:szCs w:val="24"/>
                <w:lang w:val="en-GB"/>
              </w:rPr>
            </w:pPr>
          </w:p>
        </w:tc>
        <w:tc>
          <w:tcPr>
            <w:tcW w:w="677" w:type="dxa"/>
            <w:tcBorders>
              <w:top w:val="nil"/>
              <w:left w:val="single" w:sz="6" w:space="0" w:color="auto"/>
              <w:bottom w:val="nil"/>
              <w:right w:val="single" w:sz="6" w:space="0" w:color="auto"/>
            </w:tcBorders>
          </w:tcPr>
          <w:p w14:paraId="3365F653" w14:textId="77777777" w:rsidR="00224291" w:rsidRPr="00331B9C" w:rsidRDefault="00224291">
            <w:pPr>
              <w:rPr>
                <w:szCs w:val="24"/>
                <w:lang w:val="en-GB"/>
              </w:rPr>
            </w:pPr>
          </w:p>
        </w:tc>
        <w:tc>
          <w:tcPr>
            <w:tcW w:w="1599" w:type="dxa"/>
            <w:gridSpan w:val="2"/>
            <w:tcBorders>
              <w:top w:val="single" w:sz="6" w:space="0" w:color="auto"/>
              <w:left w:val="nil"/>
              <w:bottom w:val="nil"/>
              <w:right w:val="nil"/>
            </w:tcBorders>
          </w:tcPr>
          <w:p w14:paraId="69A79B40" w14:textId="77777777" w:rsidR="00224291" w:rsidRPr="00331B9C" w:rsidRDefault="00224291">
            <w:pPr>
              <w:jc w:val="center"/>
              <w:rPr>
                <w:szCs w:val="24"/>
                <w:lang w:val="en-GB"/>
              </w:rPr>
            </w:pPr>
            <w:r w:rsidRPr="00331B9C">
              <w:rPr>
                <w:szCs w:val="24"/>
                <w:lang w:val="en-GB"/>
              </w:rPr>
              <w:t>Local Currency Portion</w:t>
            </w:r>
          </w:p>
        </w:tc>
        <w:tc>
          <w:tcPr>
            <w:tcW w:w="1600" w:type="dxa"/>
            <w:gridSpan w:val="2"/>
            <w:tcBorders>
              <w:top w:val="single" w:sz="6" w:space="0" w:color="auto"/>
              <w:left w:val="single" w:sz="6" w:space="0" w:color="auto"/>
              <w:bottom w:val="nil"/>
              <w:right w:val="single" w:sz="6" w:space="0" w:color="auto"/>
            </w:tcBorders>
          </w:tcPr>
          <w:p w14:paraId="5DFBE2EE" w14:textId="77777777" w:rsidR="00224291" w:rsidRPr="00331B9C" w:rsidRDefault="00224291">
            <w:pPr>
              <w:ind w:left="-115" w:right="-137"/>
              <w:jc w:val="center"/>
              <w:rPr>
                <w:szCs w:val="24"/>
                <w:lang w:val="en-GB"/>
              </w:rPr>
            </w:pPr>
            <w:r w:rsidRPr="00331B9C">
              <w:rPr>
                <w:szCs w:val="24"/>
                <w:lang w:val="en-GB"/>
              </w:rPr>
              <w:t>Foreign Currency Portion</w:t>
            </w:r>
          </w:p>
        </w:tc>
        <w:tc>
          <w:tcPr>
            <w:tcW w:w="1309" w:type="dxa"/>
            <w:tcBorders>
              <w:top w:val="nil"/>
              <w:left w:val="nil"/>
              <w:bottom w:val="nil"/>
            </w:tcBorders>
          </w:tcPr>
          <w:p w14:paraId="233DA7E5" w14:textId="77777777" w:rsidR="00224291" w:rsidRPr="00331B9C" w:rsidRDefault="00224291">
            <w:pPr>
              <w:rPr>
                <w:szCs w:val="24"/>
                <w:lang w:val="en-GB"/>
              </w:rPr>
            </w:pPr>
          </w:p>
        </w:tc>
      </w:tr>
      <w:tr w:rsidR="00224291" w:rsidRPr="00331B9C" w14:paraId="1F9430F9" w14:textId="77777777" w:rsidTr="00A578D8">
        <w:tc>
          <w:tcPr>
            <w:tcW w:w="720" w:type="dxa"/>
            <w:tcBorders>
              <w:top w:val="nil"/>
              <w:bottom w:val="single" w:sz="6" w:space="0" w:color="auto"/>
              <w:right w:val="nil"/>
            </w:tcBorders>
          </w:tcPr>
          <w:p w14:paraId="3EBCA256" w14:textId="77777777" w:rsidR="00224291" w:rsidRPr="00331B9C" w:rsidRDefault="00224291">
            <w:pPr>
              <w:rPr>
                <w:szCs w:val="24"/>
                <w:lang w:val="en-GB"/>
              </w:rPr>
            </w:pPr>
          </w:p>
        </w:tc>
        <w:tc>
          <w:tcPr>
            <w:tcW w:w="3096" w:type="dxa"/>
            <w:gridSpan w:val="2"/>
            <w:tcBorders>
              <w:top w:val="nil"/>
              <w:left w:val="single" w:sz="6" w:space="0" w:color="auto"/>
              <w:bottom w:val="single" w:sz="6" w:space="0" w:color="auto"/>
              <w:right w:val="single" w:sz="6" w:space="0" w:color="auto"/>
            </w:tcBorders>
          </w:tcPr>
          <w:p w14:paraId="65AC950E" w14:textId="77777777" w:rsidR="00224291" w:rsidRPr="00331B9C" w:rsidRDefault="00224291">
            <w:pPr>
              <w:rPr>
                <w:szCs w:val="24"/>
                <w:lang w:val="en-GB"/>
              </w:rPr>
            </w:pPr>
          </w:p>
        </w:tc>
        <w:tc>
          <w:tcPr>
            <w:tcW w:w="677" w:type="dxa"/>
            <w:tcBorders>
              <w:top w:val="nil"/>
              <w:left w:val="single" w:sz="6" w:space="0" w:color="auto"/>
              <w:bottom w:val="single" w:sz="6" w:space="0" w:color="auto"/>
              <w:right w:val="single" w:sz="6" w:space="0" w:color="auto"/>
            </w:tcBorders>
          </w:tcPr>
          <w:p w14:paraId="28DF35CB" w14:textId="77777777" w:rsidR="00224291" w:rsidRPr="00331B9C" w:rsidRDefault="00224291">
            <w:pPr>
              <w:jc w:val="center"/>
              <w:rPr>
                <w:szCs w:val="24"/>
                <w:lang w:val="en-GB"/>
              </w:rPr>
            </w:pPr>
            <w:r w:rsidRPr="00331B9C">
              <w:rPr>
                <w:szCs w:val="24"/>
                <w:lang w:val="en-GB"/>
              </w:rPr>
              <w:t>(1)</w:t>
            </w:r>
          </w:p>
        </w:tc>
        <w:tc>
          <w:tcPr>
            <w:tcW w:w="1599" w:type="dxa"/>
            <w:gridSpan w:val="2"/>
            <w:tcBorders>
              <w:top w:val="nil"/>
              <w:left w:val="nil"/>
              <w:bottom w:val="single" w:sz="6" w:space="0" w:color="auto"/>
              <w:right w:val="nil"/>
            </w:tcBorders>
          </w:tcPr>
          <w:p w14:paraId="161F8251" w14:textId="77777777" w:rsidR="00224291" w:rsidRPr="00331B9C" w:rsidRDefault="00224291">
            <w:pPr>
              <w:jc w:val="center"/>
              <w:rPr>
                <w:szCs w:val="24"/>
                <w:lang w:val="en-GB"/>
              </w:rPr>
            </w:pPr>
            <w:r w:rsidRPr="00331B9C">
              <w:rPr>
                <w:szCs w:val="24"/>
                <w:lang w:val="en-GB"/>
              </w:rPr>
              <w:t>(2)</w:t>
            </w:r>
          </w:p>
        </w:tc>
        <w:tc>
          <w:tcPr>
            <w:tcW w:w="1600" w:type="dxa"/>
            <w:gridSpan w:val="2"/>
            <w:tcBorders>
              <w:top w:val="nil"/>
              <w:left w:val="single" w:sz="6" w:space="0" w:color="auto"/>
              <w:bottom w:val="single" w:sz="6" w:space="0" w:color="auto"/>
              <w:right w:val="single" w:sz="6" w:space="0" w:color="auto"/>
            </w:tcBorders>
          </w:tcPr>
          <w:p w14:paraId="51D72189" w14:textId="77777777" w:rsidR="00224291" w:rsidRPr="00331B9C" w:rsidRDefault="00224291">
            <w:pPr>
              <w:jc w:val="center"/>
              <w:rPr>
                <w:szCs w:val="24"/>
                <w:lang w:val="en-GB"/>
              </w:rPr>
            </w:pPr>
            <w:r w:rsidRPr="00331B9C">
              <w:rPr>
                <w:szCs w:val="24"/>
                <w:lang w:val="en-GB"/>
              </w:rPr>
              <w:t>(optional)</w:t>
            </w:r>
          </w:p>
        </w:tc>
        <w:tc>
          <w:tcPr>
            <w:tcW w:w="1309" w:type="dxa"/>
            <w:tcBorders>
              <w:top w:val="nil"/>
              <w:left w:val="nil"/>
              <w:bottom w:val="single" w:sz="6" w:space="0" w:color="auto"/>
            </w:tcBorders>
          </w:tcPr>
          <w:p w14:paraId="452E62E1" w14:textId="77777777" w:rsidR="00224291" w:rsidRPr="00331B9C" w:rsidRDefault="00224291">
            <w:pPr>
              <w:jc w:val="center"/>
              <w:rPr>
                <w:szCs w:val="24"/>
                <w:lang w:val="en-GB"/>
              </w:rPr>
            </w:pPr>
            <w:r w:rsidRPr="00331B9C">
              <w:rPr>
                <w:szCs w:val="24"/>
                <w:lang w:val="en-GB"/>
              </w:rPr>
              <w:t>(1) x (2)</w:t>
            </w:r>
          </w:p>
        </w:tc>
      </w:tr>
      <w:tr w:rsidR="00224291" w:rsidRPr="00331B9C" w14:paraId="333C58D9" w14:textId="77777777" w:rsidTr="00A578D8">
        <w:tc>
          <w:tcPr>
            <w:tcW w:w="720" w:type="dxa"/>
            <w:tcBorders>
              <w:top w:val="nil"/>
              <w:right w:val="nil"/>
            </w:tcBorders>
          </w:tcPr>
          <w:p w14:paraId="13279521" w14:textId="77777777" w:rsidR="00224291" w:rsidRPr="00331B9C" w:rsidRDefault="00224291">
            <w:pPr>
              <w:jc w:val="left"/>
              <w:rPr>
                <w:szCs w:val="24"/>
                <w:lang w:val="en-GB"/>
              </w:rPr>
            </w:pPr>
          </w:p>
        </w:tc>
        <w:tc>
          <w:tcPr>
            <w:tcW w:w="3096" w:type="dxa"/>
            <w:gridSpan w:val="2"/>
            <w:tcBorders>
              <w:top w:val="nil"/>
              <w:left w:val="single" w:sz="6" w:space="0" w:color="auto"/>
              <w:right w:val="single" w:sz="6" w:space="0" w:color="auto"/>
            </w:tcBorders>
          </w:tcPr>
          <w:p w14:paraId="7090D034" w14:textId="77777777" w:rsidR="00224291" w:rsidRPr="00331B9C" w:rsidRDefault="00224291">
            <w:pPr>
              <w:jc w:val="left"/>
              <w:rPr>
                <w:szCs w:val="24"/>
                <w:lang w:val="en-GB"/>
              </w:rPr>
            </w:pPr>
          </w:p>
        </w:tc>
        <w:tc>
          <w:tcPr>
            <w:tcW w:w="677" w:type="dxa"/>
            <w:tcBorders>
              <w:top w:val="nil"/>
              <w:left w:val="single" w:sz="6" w:space="0" w:color="auto"/>
              <w:right w:val="single" w:sz="6" w:space="0" w:color="auto"/>
            </w:tcBorders>
          </w:tcPr>
          <w:p w14:paraId="7E904416" w14:textId="77777777" w:rsidR="00224291" w:rsidRPr="00331B9C" w:rsidRDefault="00224291">
            <w:pPr>
              <w:jc w:val="left"/>
              <w:rPr>
                <w:szCs w:val="24"/>
                <w:lang w:val="en-GB"/>
              </w:rPr>
            </w:pPr>
          </w:p>
        </w:tc>
        <w:tc>
          <w:tcPr>
            <w:tcW w:w="1599" w:type="dxa"/>
            <w:gridSpan w:val="2"/>
            <w:tcBorders>
              <w:top w:val="nil"/>
              <w:left w:val="nil"/>
              <w:right w:val="nil"/>
            </w:tcBorders>
          </w:tcPr>
          <w:p w14:paraId="7F910117" w14:textId="77777777" w:rsidR="00224291" w:rsidRPr="00331B9C" w:rsidRDefault="00224291">
            <w:pPr>
              <w:jc w:val="left"/>
              <w:rPr>
                <w:szCs w:val="24"/>
                <w:lang w:val="en-GB"/>
              </w:rPr>
            </w:pPr>
          </w:p>
        </w:tc>
        <w:tc>
          <w:tcPr>
            <w:tcW w:w="1600" w:type="dxa"/>
            <w:gridSpan w:val="2"/>
            <w:tcBorders>
              <w:top w:val="nil"/>
              <w:left w:val="single" w:sz="6" w:space="0" w:color="auto"/>
              <w:right w:val="single" w:sz="6" w:space="0" w:color="auto"/>
            </w:tcBorders>
          </w:tcPr>
          <w:p w14:paraId="78E3CE5B" w14:textId="77777777" w:rsidR="00224291" w:rsidRPr="00331B9C" w:rsidRDefault="00224291">
            <w:pPr>
              <w:jc w:val="left"/>
              <w:rPr>
                <w:szCs w:val="24"/>
                <w:lang w:val="en-GB"/>
              </w:rPr>
            </w:pPr>
          </w:p>
        </w:tc>
        <w:tc>
          <w:tcPr>
            <w:tcW w:w="1309" w:type="dxa"/>
            <w:tcBorders>
              <w:top w:val="nil"/>
              <w:left w:val="nil"/>
            </w:tcBorders>
          </w:tcPr>
          <w:p w14:paraId="567074C4" w14:textId="77777777" w:rsidR="00224291" w:rsidRPr="00331B9C" w:rsidRDefault="00224291">
            <w:pPr>
              <w:jc w:val="left"/>
              <w:rPr>
                <w:szCs w:val="24"/>
                <w:lang w:val="en-GB"/>
              </w:rPr>
            </w:pPr>
          </w:p>
        </w:tc>
      </w:tr>
      <w:tr w:rsidR="00224291" w:rsidRPr="00331B9C" w14:paraId="79F5AA5F" w14:textId="77777777" w:rsidTr="00A578D8">
        <w:tc>
          <w:tcPr>
            <w:tcW w:w="720" w:type="dxa"/>
            <w:tcBorders>
              <w:right w:val="nil"/>
            </w:tcBorders>
          </w:tcPr>
          <w:p w14:paraId="2D2947E9"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23B88FA3"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7A6B1975" w14:textId="77777777" w:rsidR="00224291" w:rsidRPr="00331B9C" w:rsidRDefault="00224291">
            <w:pPr>
              <w:jc w:val="left"/>
              <w:rPr>
                <w:szCs w:val="24"/>
                <w:lang w:val="en-GB"/>
              </w:rPr>
            </w:pPr>
          </w:p>
        </w:tc>
        <w:tc>
          <w:tcPr>
            <w:tcW w:w="1599" w:type="dxa"/>
            <w:gridSpan w:val="2"/>
            <w:tcBorders>
              <w:left w:val="nil"/>
              <w:right w:val="nil"/>
            </w:tcBorders>
          </w:tcPr>
          <w:p w14:paraId="79BC9503"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52AD8980" w14:textId="77777777" w:rsidR="00224291" w:rsidRPr="00331B9C" w:rsidRDefault="00224291">
            <w:pPr>
              <w:jc w:val="left"/>
              <w:rPr>
                <w:szCs w:val="24"/>
                <w:lang w:val="en-GB"/>
              </w:rPr>
            </w:pPr>
          </w:p>
        </w:tc>
        <w:tc>
          <w:tcPr>
            <w:tcW w:w="1309" w:type="dxa"/>
            <w:tcBorders>
              <w:left w:val="nil"/>
            </w:tcBorders>
          </w:tcPr>
          <w:p w14:paraId="6680E59D" w14:textId="77777777" w:rsidR="00224291" w:rsidRPr="00331B9C" w:rsidRDefault="00224291">
            <w:pPr>
              <w:jc w:val="left"/>
              <w:rPr>
                <w:szCs w:val="24"/>
                <w:lang w:val="en-GB"/>
              </w:rPr>
            </w:pPr>
          </w:p>
        </w:tc>
      </w:tr>
      <w:tr w:rsidR="00224291" w:rsidRPr="00331B9C" w14:paraId="1C85698B" w14:textId="77777777" w:rsidTr="00A578D8">
        <w:tc>
          <w:tcPr>
            <w:tcW w:w="720" w:type="dxa"/>
            <w:tcBorders>
              <w:right w:val="nil"/>
            </w:tcBorders>
          </w:tcPr>
          <w:p w14:paraId="609605C1"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7667B811"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040D6728" w14:textId="77777777" w:rsidR="00224291" w:rsidRPr="00331B9C" w:rsidRDefault="00224291">
            <w:pPr>
              <w:jc w:val="left"/>
              <w:rPr>
                <w:szCs w:val="24"/>
                <w:lang w:val="en-GB"/>
              </w:rPr>
            </w:pPr>
          </w:p>
        </w:tc>
        <w:tc>
          <w:tcPr>
            <w:tcW w:w="1599" w:type="dxa"/>
            <w:gridSpan w:val="2"/>
            <w:tcBorders>
              <w:left w:val="nil"/>
              <w:right w:val="nil"/>
            </w:tcBorders>
          </w:tcPr>
          <w:p w14:paraId="113B0A21"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210047FE" w14:textId="77777777" w:rsidR="00224291" w:rsidRPr="00331B9C" w:rsidRDefault="00224291">
            <w:pPr>
              <w:jc w:val="left"/>
              <w:rPr>
                <w:szCs w:val="24"/>
                <w:lang w:val="en-GB"/>
              </w:rPr>
            </w:pPr>
          </w:p>
        </w:tc>
        <w:tc>
          <w:tcPr>
            <w:tcW w:w="1309" w:type="dxa"/>
            <w:tcBorders>
              <w:left w:val="nil"/>
            </w:tcBorders>
          </w:tcPr>
          <w:p w14:paraId="22D69100" w14:textId="77777777" w:rsidR="00224291" w:rsidRPr="00331B9C" w:rsidRDefault="00224291">
            <w:pPr>
              <w:jc w:val="left"/>
              <w:rPr>
                <w:szCs w:val="24"/>
                <w:lang w:val="en-GB"/>
              </w:rPr>
            </w:pPr>
          </w:p>
        </w:tc>
      </w:tr>
      <w:tr w:rsidR="00224291" w:rsidRPr="00331B9C" w14:paraId="1B12590F" w14:textId="77777777" w:rsidTr="00A578D8">
        <w:tc>
          <w:tcPr>
            <w:tcW w:w="720" w:type="dxa"/>
            <w:tcBorders>
              <w:right w:val="nil"/>
            </w:tcBorders>
          </w:tcPr>
          <w:p w14:paraId="452ECA58"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2F156B6F"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63C75684" w14:textId="77777777" w:rsidR="00224291" w:rsidRPr="00331B9C" w:rsidRDefault="00224291">
            <w:pPr>
              <w:jc w:val="left"/>
              <w:rPr>
                <w:szCs w:val="24"/>
                <w:lang w:val="en-GB"/>
              </w:rPr>
            </w:pPr>
          </w:p>
        </w:tc>
        <w:tc>
          <w:tcPr>
            <w:tcW w:w="1599" w:type="dxa"/>
            <w:gridSpan w:val="2"/>
            <w:tcBorders>
              <w:left w:val="nil"/>
              <w:right w:val="nil"/>
            </w:tcBorders>
          </w:tcPr>
          <w:p w14:paraId="714EF3F2"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7CF17DA0" w14:textId="77777777" w:rsidR="00224291" w:rsidRPr="00331B9C" w:rsidRDefault="00224291">
            <w:pPr>
              <w:jc w:val="left"/>
              <w:rPr>
                <w:szCs w:val="24"/>
                <w:lang w:val="en-GB"/>
              </w:rPr>
            </w:pPr>
          </w:p>
        </w:tc>
        <w:tc>
          <w:tcPr>
            <w:tcW w:w="1309" w:type="dxa"/>
            <w:tcBorders>
              <w:left w:val="nil"/>
            </w:tcBorders>
          </w:tcPr>
          <w:p w14:paraId="576D66EC" w14:textId="77777777" w:rsidR="00224291" w:rsidRPr="00331B9C" w:rsidRDefault="00224291">
            <w:pPr>
              <w:jc w:val="left"/>
              <w:rPr>
                <w:szCs w:val="24"/>
                <w:lang w:val="en-GB"/>
              </w:rPr>
            </w:pPr>
          </w:p>
        </w:tc>
      </w:tr>
      <w:tr w:rsidR="00224291" w:rsidRPr="00331B9C" w14:paraId="4653DF8C" w14:textId="77777777" w:rsidTr="00A578D8">
        <w:tc>
          <w:tcPr>
            <w:tcW w:w="720" w:type="dxa"/>
            <w:tcBorders>
              <w:right w:val="nil"/>
            </w:tcBorders>
          </w:tcPr>
          <w:p w14:paraId="29EF4873"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5BBB3FDD"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398DE431" w14:textId="77777777" w:rsidR="00224291" w:rsidRPr="00331B9C" w:rsidRDefault="00224291">
            <w:pPr>
              <w:jc w:val="left"/>
              <w:rPr>
                <w:szCs w:val="24"/>
                <w:lang w:val="en-GB"/>
              </w:rPr>
            </w:pPr>
          </w:p>
        </w:tc>
        <w:tc>
          <w:tcPr>
            <w:tcW w:w="1599" w:type="dxa"/>
            <w:gridSpan w:val="2"/>
            <w:tcBorders>
              <w:left w:val="nil"/>
              <w:right w:val="nil"/>
            </w:tcBorders>
          </w:tcPr>
          <w:p w14:paraId="1377FCA7"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7D2445C4" w14:textId="77777777" w:rsidR="00224291" w:rsidRPr="00331B9C" w:rsidRDefault="00224291">
            <w:pPr>
              <w:jc w:val="left"/>
              <w:rPr>
                <w:szCs w:val="24"/>
                <w:lang w:val="en-GB"/>
              </w:rPr>
            </w:pPr>
          </w:p>
        </w:tc>
        <w:tc>
          <w:tcPr>
            <w:tcW w:w="1309" w:type="dxa"/>
            <w:tcBorders>
              <w:left w:val="nil"/>
            </w:tcBorders>
          </w:tcPr>
          <w:p w14:paraId="73956BC2" w14:textId="77777777" w:rsidR="00224291" w:rsidRPr="00331B9C" w:rsidRDefault="00224291">
            <w:pPr>
              <w:jc w:val="left"/>
              <w:rPr>
                <w:szCs w:val="24"/>
                <w:lang w:val="en-GB"/>
              </w:rPr>
            </w:pPr>
          </w:p>
        </w:tc>
      </w:tr>
      <w:tr w:rsidR="00224291" w:rsidRPr="00331B9C" w14:paraId="33409568" w14:textId="77777777" w:rsidTr="00A578D8">
        <w:tc>
          <w:tcPr>
            <w:tcW w:w="720" w:type="dxa"/>
            <w:tcBorders>
              <w:right w:val="nil"/>
            </w:tcBorders>
          </w:tcPr>
          <w:p w14:paraId="1AB3D142"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7F6F8AD1"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752D7CD1" w14:textId="77777777" w:rsidR="00224291" w:rsidRPr="00331B9C" w:rsidRDefault="00224291">
            <w:pPr>
              <w:jc w:val="left"/>
              <w:rPr>
                <w:szCs w:val="24"/>
                <w:lang w:val="en-GB"/>
              </w:rPr>
            </w:pPr>
          </w:p>
        </w:tc>
        <w:tc>
          <w:tcPr>
            <w:tcW w:w="1599" w:type="dxa"/>
            <w:gridSpan w:val="2"/>
            <w:tcBorders>
              <w:left w:val="nil"/>
              <w:right w:val="nil"/>
            </w:tcBorders>
          </w:tcPr>
          <w:p w14:paraId="6D1A58BB"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26CAF30C" w14:textId="77777777" w:rsidR="00224291" w:rsidRPr="00331B9C" w:rsidRDefault="00224291">
            <w:pPr>
              <w:jc w:val="left"/>
              <w:rPr>
                <w:szCs w:val="24"/>
                <w:lang w:val="en-GB"/>
              </w:rPr>
            </w:pPr>
          </w:p>
        </w:tc>
        <w:tc>
          <w:tcPr>
            <w:tcW w:w="1309" w:type="dxa"/>
            <w:tcBorders>
              <w:left w:val="nil"/>
            </w:tcBorders>
          </w:tcPr>
          <w:p w14:paraId="52DAE99A" w14:textId="77777777" w:rsidR="00224291" w:rsidRPr="00331B9C" w:rsidRDefault="00224291">
            <w:pPr>
              <w:jc w:val="left"/>
              <w:rPr>
                <w:szCs w:val="24"/>
                <w:lang w:val="en-GB"/>
              </w:rPr>
            </w:pPr>
          </w:p>
        </w:tc>
      </w:tr>
      <w:tr w:rsidR="00224291" w:rsidRPr="00331B9C" w14:paraId="542FC326" w14:textId="77777777" w:rsidTr="00A578D8">
        <w:tc>
          <w:tcPr>
            <w:tcW w:w="720" w:type="dxa"/>
            <w:tcBorders>
              <w:right w:val="nil"/>
            </w:tcBorders>
          </w:tcPr>
          <w:p w14:paraId="4FB0962A"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447DABDD"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243718A0" w14:textId="77777777" w:rsidR="00224291" w:rsidRPr="00331B9C" w:rsidRDefault="00224291">
            <w:pPr>
              <w:jc w:val="left"/>
              <w:rPr>
                <w:szCs w:val="24"/>
                <w:lang w:val="en-GB"/>
              </w:rPr>
            </w:pPr>
          </w:p>
        </w:tc>
        <w:tc>
          <w:tcPr>
            <w:tcW w:w="1599" w:type="dxa"/>
            <w:gridSpan w:val="2"/>
            <w:tcBorders>
              <w:left w:val="nil"/>
              <w:right w:val="nil"/>
            </w:tcBorders>
          </w:tcPr>
          <w:p w14:paraId="70B875B5"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6F889ACF" w14:textId="77777777" w:rsidR="00224291" w:rsidRPr="00331B9C" w:rsidRDefault="00224291">
            <w:pPr>
              <w:jc w:val="left"/>
              <w:rPr>
                <w:szCs w:val="24"/>
                <w:lang w:val="en-GB"/>
              </w:rPr>
            </w:pPr>
          </w:p>
        </w:tc>
        <w:tc>
          <w:tcPr>
            <w:tcW w:w="1309" w:type="dxa"/>
            <w:tcBorders>
              <w:left w:val="nil"/>
            </w:tcBorders>
          </w:tcPr>
          <w:p w14:paraId="66A7F35A" w14:textId="77777777" w:rsidR="00224291" w:rsidRPr="00331B9C" w:rsidRDefault="00224291">
            <w:pPr>
              <w:jc w:val="left"/>
              <w:rPr>
                <w:szCs w:val="24"/>
                <w:lang w:val="en-GB"/>
              </w:rPr>
            </w:pPr>
          </w:p>
        </w:tc>
      </w:tr>
      <w:tr w:rsidR="00224291" w:rsidRPr="00331B9C" w14:paraId="59B2780A" w14:textId="77777777" w:rsidTr="00A578D8">
        <w:tc>
          <w:tcPr>
            <w:tcW w:w="720" w:type="dxa"/>
            <w:tcBorders>
              <w:right w:val="nil"/>
            </w:tcBorders>
          </w:tcPr>
          <w:p w14:paraId="475E6185"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0AD0078F"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69BE9D10" w14:textId="77777777" w:rsidR="00224291" w:rsidRPr="00331B9C" w:rsidRDefault="00224291">
            <w:pPr>
              <w:jc w:val="left"/>
              <w:rPr>
                <w:szCs w:val="24"/>
                <w:lang w:val="en-GB"/>
              </w:rPr>
            </w:pPr>
          </w:p>
        </w:tc>
        <w:tc>
          <w:tcPr>
            <w:tcW w:w="1599" w:type="dxa"/>
            <w:gridSpan w:val="2"/>
            <w:tcBorders>
              <w:left w:val="nil"/>
              <w:right w:val="nil"/>
            </w:tcBorders>
          </w:tcPr>
          <w:p w14:paraId="509C5DC8"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19C69BDF" w14:textId="77777777" w:rsidR="00224291" w:rsidRPr="00331B9C" w:rsidRDefault="00224291">
            <w:pPr>
              <w:jc w:val="left"/>
              <w:rPr>
                <w:szCs w:val="24"/>
                <w:lang w:val="en-GB"/>
              </w:rPr>
            </w:pPr>
          </w:p>
        </w:tc>
        <w:tc>
          <w:tcPr>
            <w:tcW w:w="1309" w:type="dxa"/>
            <w:tcBorders>
              <w:left w:val="nil"/>
            </w:tcBorders>
          </w:tcPr>
          <w:p w14:paraId="73568829" w14:textId="77777777" w:rsidR="00224291" w:rsidRPr="00331B9C" w:rsidRDefault="00224291">
            <w:pPr>
              <w:jc w:val="left"/>
              <w:rPr>
                <w:szCs w:val="24"/>
                <w:lang w:val="en-GB"/>
              </w:rPr>
            </w:pPr>
          </w:p>
        </w:tc>
      </w:tr>
      <w:tr w:rsidR="00224291" w:rsidRPr="00331B9C" w14:paraId="6E98083E" w14:textId="77777777" w:rsidTr="00A578D8">
        <w:tc>
          <w:tcPr>
            <w:tcW w:w="720" w:type="dxa"/>
            <w:tcBorders>
              <w:right w:val="nil"/>
            </w:tcBorders>
          </w:tcPr>
          <w:p w14:paraId="2EB40E3F"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4C934EF8"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4A494FE4" w14:textId="77777777" w:rsidR="00224291" w:rsidRPr="00331B9C" w:rsidRDefault="00224291">
            <w:pPr>
              <w:jc w:val="left"/>
              <w:rPr>
                <w:szCs w:val="24"/>
                <w:lang w:val="en-GB"/>
              </w:rPr>
            </w:pPr>
          </w:p>
        </w:tc>
        <w:tc>
          <w:tcPr>
            <w:tcW w:w="1599" w:type="dxa"/>
            <w:gridSpan w:val="2"/>
            <w:tcBorders>
              <w:left w:val="nil"/>
              <w:right w:val="nil"/>
            </w:tcBorders>
          </w:tcPr>
          <w:p w14:paraId="798AC8D3"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5C472F2D" w14:textId="77777777" w:rsidR="00224291" w:rsidRPr="00331B9C" w:rsidRDefault="00224291">
            <w:pPr>
              <w:jc w:val="left"/>
              <w:rPr>
                <w:szCs w:val="24"/>
                <w:lang w:val="en-GB"/>
              </w:rPr>
            </w:pPr>
          </w:p>
        </w:tc>
        <w:tc>
          <w:tcPr>
            <w:tcW w:w="1309" w:type="dxa"/>
            <w:tcBorders>
              <w:left w:val="nil"/>
            </w:tcBorders>
          </w:tcPr>
          <w:p w14:paraId="31E9BA2C" w14:textId="77777777" w:rsidR="00224291" w:rsidRPr="00331B9C" w:rsidRDefault="00224291">
            <w:pPr>
              <w:jc w:val="left"/>
              <w:rPr>
                <w:szCs w:val="24"/>
                <w:lang w:val="en-GB"/>
              </w:rPr>
            </w:pPr>
          </w:p>
        </w:tc>
      </w:tr>
      <w:tr w:rsidR="00224291" w:rsidRPr="00331B9C" w14:paraId="1F19B816" w14:textId="77777777" w:rsidTr="00A578D8">
        <w:tc>
          <w:tcPr>
            <w:tcW w:w="720" w:type="dxa"/>
            <w:tcBorders>
              <w:right w:val="nil"/>
            </w:tcBorders>
          </w:tcPr>
          <w:p w14:paraId="59811FB1"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49A9BC2A"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0FA4828F" w14:textId="77777777" w:rsidR="00224291" w:rsidRPr="00331B9C" w:rsidRDefault="00224291">
            <w:pPr>
              <w:jc w:val="left"/>
              <w:rPr>
                <w:szCs w:val="24"/>
                <w:lang w:val="en-GB"/>
              </w:rPr>
            </w:pPr>
          </w:p>
        </w:tc>
        <w:tc>
          <w:tcPr>
            <w:tcW w:w="1599" w:type="dxa"/>
            <w:gridSpan w:val="2"/>
            <w:tcBorders>
              <w:left w:val="nil"/>
              <w:right w:val="nil"/>
            </w:tcBorders>
          </w:tcPr>
          <w:p w14:paraId="35315F9F"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422E2F07" w14:textId="77777777" w:rsidR="00224291" w:rsidRPr="00331B9C" w:rsidRDefault="00224291">
            <w:pPr>
              <w:jc w:val="left"/>
              <w:rPr>
                <w:szCs w:val="24"/>
                <w:lang w:val="en-GB"/>
              </w:rPr>
            </w:pPr>
          </w:p>
        </w:tc>
        <w:tc>
          <w:tcPr>
            <w:tcW w:w="1309" w:type="dxa"/>
            <w:tcBorders>
              <w:left w:val="nil"/>
            </w:tcBorders>
          </w:tcPr>
          <w:p w14:paraId="00CEF856" w14:textId="77777777" w:rsidR="00224291" w:rsidRPr="00331B9C" w:rsidRDefault="00224291">
            <w:pPr>
              <w:jc w:val="left"/>
              <w:rPr>
                <w:szCs w:val="24"/>
                <w:lang w:val="en-GB"/>
              </w:rPr>
            </w:pPr>
          </w:p>
        </w:tc>
      </w:tr>
      <w:tr w:rsidR="00224291" w:rsidRPr="00331B9C" w14:paraId="730F68C6" w14:textId="77777777" w:rsidTr="00A578D8">
        <w:tc>
          <w:tcPr>
            <w:tcW w:w="720" w:type="dxa"/>
            <w:tcBorders>
              <w:right w:val="nil"/>
            </w:tcBorders>
          </w:tcPr>
          <w:p w14:paraId="38B7EA5A"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02A6532E"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41D1CAA7" w14:textId="77777777" w:rsidR="00224291" w:rsidRPr="00331B9C" w:rsidRDefault="00224291">
            <w:pPr>
              <w:jc w:val="left"/>
              <w:rPr>
                <w:szCs w:val="24"/>
                <w:lang w:val="en-GB"/>
              </w:rPr>
            </w:pPr>
          </w:p>
        </w:tc>
        <w:tc>
          <w:tcPr>
            <w:tcW w:w="1599" w:type="dxa"/>
            <w:gridSpan w:val="2"/>
            <w:tcBorders>
              <w:left w:val="nil"/>
              <w:right w:val="nil"/>
            </w:tcBorders>
          </w:tcPr>
          <w:p w14:paraId="28583254"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5A8F79D6" w14:textId="77777777" w:rsidR="00224291" w:rsidRPr="00331B9C" w:rsidRDefault="00224291">
            <w:pPr>
              <w:jc w:val="left"/>
              <w:rPr>
                <w:szCs w:val="24"/>
                <w:lang w:val="en-GB"/>
              </w:rPr>
            </w:pPr>
          </w:p>
        </w:tc>
        <w:tc>
          <w:tcPr>
            <w:tcW w:w="1309" w:type="dxa"/>
            <w:tcBorders>
              <w:left w:val="nil"/>
            </w:tcBorders>
          </w:tcPr>
          <w:p w14:paraId="4D41DEDB" w14:textId="77777777" w:rsidR="00224291" w:rsidRPr="00331B9C" w:rsidRDefault="00224291">
            <w:pPr>
              <w:jc w:val="left"/>
              <w:rPr>
                <w:szCs w:val="24"/>
                <w:lang w:val="en-GB"/>
              </w:rPr>
            </w:pPr>
          </w:p>
        </w:tc>
      </w:tr>
      <w:tr w:rsidR="00224291" w:rsidRPr="00331B9C" w14:paraId="077E047D" w14:textId="77777777" w:rsidTr="00A578D8">
        <w:tc>
          <w:tcPr>
            <w:tcW w:w="720" w:type="dxa"/>
            <w:tcBorders>
              <w:right w:val="nil"/>
            </w:tcBorders>
          </w:tcPr>
          <w:p w14:paraId="31335F61"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1ADED200"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712B0198" w14:textId="77777777" w:rsidR="00224291" w:rsidRPr="00331B9C" w:rsidRDefault="00224291">
            <w:pPr>
              <w:jc w:val="left"/>
              <w:rPr>
                <w:szCs w:val="24"/>
                <w:lang w:val="en-GB"/>
              </w:rPr>
            </w:pPr>
          </w:p>
        </w:tc>
        <w:tc>
          <w:tcPr>
            <w:tcW w:w="1599" w:type="dxa"/>
            <w:gridSpan w:val="2"/>
            <w:tcBorders>
              <w:left w:val="nil"/>
              <w:right w:val="nil"/>
            </w:tcBorders>
          </w:tcPr>
          <w:p w14:paraId="19E91BE2"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1EDF63BA" w14:textId="77777777" w:rsidR="00224291" w:rsidRPr="00331B9C" w:rsidRDefault="00224291">
            <w:pPr>
              <w:jc w:val="left"/>
              <w:rPr>
                <w:szCs w:val="24"/>
                <w:lang w:val="en-GB"/>
              </w:rPr>
            </w:pPr>
          </w:p>
        </w:tc>
        <w:tc>
          <w:tcPr>
            <w:tcW w:w="1309" w:type="dxa"/>
            <w:tcBorders>
              <w:left w:val="nil"/>
            </w:tcBorders>
          </w:tcPr>
          <w:p w14:paraId="7B019A01" w14:textId="77777777" w:rsidR="00224291" w:rsidRPr="00331B9C" w:rsidRDefault="00224291">
            <w:pPr>
              <w:jc w:val="left"/>
              <w:rPr>
                <w:szCs w:val="24"/>
                <w:lang w:val="en-GB"/>
              </w:rPr>
            </w:pPr>
          </w:p>
        </w:tc>
      </w:tr>
      <w:tr w:rsidR="00224291" w:rsidRPr="00331B9C" w14:paraId="490B88EF" w14:textId="77777777" w:rsidTr="00A578D8">
        <w:tc>
          <w:tcPr>
            <w:tcW w:w="720" w:type="dxa"/>
            <w:tcBorders>
              <w:right w:val="nil"/>
            </w:tcBorders>
          </w:tcPr>
          <w:p w14:paraId="087EE716"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0773E8E6"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04BA71FC" w14:textId="77777777" w:rsidR="00224291" w:rsidRPr="00331B9C" w:rsidRDefault="00224291">
            <w:pPr>
              <w:jc w:val="left"/>
              <w:rPr>
                <w:szCs w:val="24"/>
                <w:lang w:val="en-GB"/>
              </w:rPr>
            </w:pPr>
          </w:p>
        </w:tc>
        <w:tc>
          <w:tcPr>
            <w:tcW w:w="1599" w:type="dxa"/>
            <w:gridSpan w:val="2"/>
            <w:tcBorders>
              <w:left w:val="nil"/>
              <w:right w:val="nil"/>
            </w:tcBorders>
          </w:tcPr>
          <w:p w14:paraId="7FB38D63"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2643FBB0" w14:textId="77777777" w:rsidR="00224291" w:rsidRPr="00331B9C" w:rsidRDefault="00224291">
            <w:pPr>
              <w:jc w:val="left"/>
              <w:rPr>
                <w:szCs w:val="24"/>
                <w:lang w:val="en-GB"/>
              </w:rPr>
            </w:pPr>
          </w:p>
        </w:tc>
        <w:tc>
          <w:tcPr>
            <w:tcW w:w="1309" w:type="dxa"/>
            <w:tcBorders>
              <w:left w:val="nil"/>
            </w:tcBorders>
          </w:tcPr>
          <w:p w14:paraId="191B57FF" w14:textId="77777777" w:rsidR="00224291" w:rsidRPr="00331B9C" w:rsidRDefault="00224291">
            <w:pPr>
              <w:jc w:val="left"/>
              <w:rPr>
                <w:szCs w:val="24"/>
                <w:lang w:val="en-GB"/>
              </w:rPr>
            </w:pPr>
          </w:p>
        </w:tc>
      </w:tr>
      <w:tr w:rsidR="00224291" w:rsidRPr="00331B9C" w14:paraId="6A2252A4" w14:textId="77777777" w:rsidTr="00A578D8">
        <w:tc>
          <w:tcPr>
            <w:tcW w:w="720" w:type="dxa"/>
            <w:tcBorders>
              <w:right w:val="nil"/>
            </w:tcBorders>
          </w:tcPr>
          <w:p w14:paraId="5A91149C"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0AD09212"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7E807781" w14:textId="77777777" w:rsidR="00224291" w:rsidRPr="00331B9C" w:rsidRDefault="00224291">
            <w:pPr>
              <w:jc w:val="left"/>
              <w:rPr>
                <w:szCs w:val="24"/>
                <w:lang w:val="en-GB"/>
              </w:rPr>
            </w:pPr>
          </w:p>
        </w:tc>
        <w:tc>
          <w:tcPr>
            <w:tcW w:w="1599" w:type="dxa"/>
            <w:gridSpan w:val="2"/>
            <w:tcBorders>
              <w:left w:val="nil"/>
              <w:right w:val="nil"/>
            </w:tcBorders>
          </w:tcPr>
          <w:p w14:paraId="21758E32"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35DCD13B" w14:textId="77777777" w:rsidR="00224291" w:rsidRPr="00331B9C" w:rsidRDefault="00224291">
            <w:pPr>
              <w:jc w:val="left"/>
              <w:rPr>
                <w:szCs w:val="24"/>
                <w:lang w:val="en-GB"/>
              </w:rPr>
            </w:pPr>
          </w:p>
        </w:tc>
        <w:tc>
          <w:tcPr>
            <w:tcW w:w="1309" w:type="dxa"/>
            <w:tcBorders>
              <w:left w:val="nil"/>
            </w:tcBorders>
          </w:tcPr>
          <w:p w14:paraId="73539FB2" w14:textId="77777777" w:rsidR="00224291" w:rsidRPr="00331B9C" w:rsidRDefault="00224291">
            <w:pPr>
              <w:jc w:val="left"/>
              <w:rPr>
                <w:szCs w:val="24"/>
                <w:lang w:val="en-GB"/>
              </w:rPr>
            </w:pPr>
          </w:p>
        </w:tc>
      </w:tr>
      <w:tr w:rsidR="00224291" w:rsidRPr="00331B9C" w14:paraId="4D7C2CC3" w14:textId="77777777" w:rsidTr="00A578D8">
        <w:tc>
          <w:tcPr>
            <w:tcW w:w="720" w:type="dxa"/>
            <w:tcBorders>
              <w:right w:val="nil"/>
            </w:tcBorders>
          </w:tcPr>
          <w:p w14:paraId="41C95BD5"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64D4D6B0"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543D15BF" w14:textId="77777777" w:rsidR="00224291" w:rsidRPr="00331B9C" w:rsidRDefault="00224291">
            <w:pPr>
              <w:jc w:val="left"/>
              <w:rPr>
                <w:szCs w:val="24"/>
                <w:lang w:val="en-GB"/>
              </w:rPr>
            </w:pPr>
          </w:p>
        </w:tc>
        <w:tc>
          <w:tcPr>
            <w:tcW w:w="1599" w:type="dxa"/>
            <w:gridSpan w:val="2"/>
            <w:tcBorders>
              <w:left w:val="nil"/>
              <w:right w:val="nil"/>
            </w:tcBorders>
          </w:tcPr>
          <w:p w14:paraId="46782B3C"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0B1F7764" w14:textId="77777777" w:rsidR="00224291" w:rsidRPr="00331B9C" w:rsidRDefault="00224291">
            <w:pPr>
              <w:jc w:val="left"/>
              <w:rPr>
                <w:szCs w:val="24"/>
                <w:lang w:val="en-GB"/>
              </w:rPr>
            </w:pPr>
          </w:p>
        </w:tc>
        <w:tc>
          <w:tcPr>
            <w:tcW w:w="1309" w:type="dxa"/>
            <w:tcBorders>
              <w:left w:val="nil"/>
            </w:tcBorders>
          </w:tcPr>
          <w:p w14:paraId="5133DB98" w14:textId="77777777" w:rsidR="00224291" w:rsidRPr="00331B9C" w:rsidRDefault="00224291">
            <w:pPr>
              <w:jc w:val="left"/>
              <w:rPr>
                <w:szCs w:val="24"/>
                <w:lang w:val="en-GB"/>
              </w:rPr>
            </w:pPr>
          </w:p>
        </w:tc>
      </w:tr>
      <w:tr w:rsidR="00224291" w:rsidRPr="00331B9C" w14:paraId="0FC30706" w14:textId="77777777" w:rsidTr="00A578D8">
        <w:tc>
          <w:tcPr>
            <w:tcW w:w="720" w:type="dxa"/>
            <w:tcBorders>
              <w:right w:val="nil"/>
            </w:tcBorders>
          </w:tcPr>
          <w:p w14:paraId="2FCE06D0"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0DE82877"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1E651AF9" w14:textId="77777777" w:rsidR="00224291" w:rsidRPr="00331B9C" w:rsidRDefault="00224291">
            <w:pPr>
              <w:jc w:val="left"/>
              <w:rPr>
                <w:szCs w:val="24"/>
                <w:lang w:val="en-GB"/>
              </w:rPr>
            </w:pPr>
          </w:p>
        </w:tc>
        <w:tc>
          <w:tcPr>
            <w:tcW w:w="1599" w:type="dxa"/>
            <w:gridSpan w:val="2"/>
            <w:tcBorders>
              <w:left w:val="nil"/>
              <w:right w:val="nil"/>
            </w:tcBorders>
          </w:tcPr>
          <w:p w14:paraId="27C88FB6"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543DF702" w14:textId="77777777" w:rsidR="00224291" w:rsidRPr="00331B9C" w:rsidRDefault="00224291">
            <w:pPr>
              <w:jc w:val="left"/>
              <w:rPr>
                <w:szCs w:val="24"/>
                <w:lang w:val="en-GB"/>
              </w:rPr>
            </w:pPr>
          </w:p>
        </w:tc>
        <w:tc>
          <w:tcPr>
            <w:tcW w:w="1309" w:type="dxa"/>
            <w:tcBorders>
              <w:left w:val="nil"/>
            </w:tcBorders>
          </w:tcPr>
          <w:p w14:paraId="6839E2EA" w14:textId="77777777" w:rsidR="00224291" w:rsidRPr="00331B9C" w:rsidRDefault="00224291">
            <w:pPr>
              <w:jc w:val="left"/>
              <w:rPr>
                <w:szCs w:val="24"/>
                <w:lang w:val="en-GB"/>
              </w:rPr>
            </w:pPr>
          </w:p>
        </w:tc>
      </w:tr>
      <w:tr w:rsidR="00224291" w:rsidRPr="00331B9C" w14:paraId="01B520FB" w14:textId="77777777" w:rsidTr="00A578D8">
        <w:tc>
          <w:tcPr>
            <w:tcW w:w="720" w:type="dxa"/>
            <w:tcBorders>
              <w:right w:val="nil"/>
            </w:tcBorders>
          </w:tcPr>
          <w:p w14:paraId="47F126C1"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09688F16"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0B45F1B9" w14:textId="77777777" w:rsidR="00224291" w:rsidRPr="00331B9C" w:rsidRDefault="00224291">
            <w:pPr>
              <w:jc w:val="left"/>
              <w:rPr>
                <w:szCs w:val="24"/>
                <w:lang w:val="en-GB"/>
              </w:rPr>
            </w:pPr>
          </w:p>
        </w:tc>
        <w:tc>
          <w:tcPr>
            <w:tcW w:w="1599" w:type="dxa"/>
            <w:gridSpan w:val="2"/>
            <w:tcBorders>
              <w:left w:val="nil"/>
              <w:right w:val="nil"/>
            </w:tcBorders>
          </w:tcPr>
          <w:p w14:paraId="1556F890"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448A6230" w14:textId="77777777" w:rsidR="00224291" w:rsidRPr="00331B9C" w:rsidRDefault="00224291">
            <w:pPr>
              <w:jc w:val="left"/>
              <w:rPr>
                <w:szCs w:val="24"/>
                <w:lang w:val="en-GB"/>
              </w:rPr>
            </w:pPr>
          </w:p>
        </w:tc>
        <w:tc>
          <w:tcPr>
            <w:tcW w:w="1309" w:type="dxa"/>
            <w:tcBorders>
              <w:left w:val="nil"/>
            </w:tcBorders>
          </w:tcPr>
          <w:p w14:paraId="0BE595EB" w14:textId="77777777" w:rsidR="00224291" w:rsidRPr="00331B9C" w:rsidRDefault="00224291">
            <w:pPr>
              <w:jc w:val="left"/>
              <w:rPr>
                <w:szCs w:val="24"/>
                <w:lang w:val="en-GB"/>
              </w:rPr>
            </w:pPr>
          </w:p>
        </w:tc>
      </w:tr>
      <w:tr w:rsidR="00224291" w:rsidRPr="00331B9C" w14:paraId="2C1BBFAD" w14:textId="77777777" w:rsidTr="00A578D8">
        <w:tc>
          <w:tcPr>
            <w:tcW w:w="720" w:type="dxa"/>
            <w:tcBorders>
              <w:right w:val="nil"/>
            </w:tcBorders>
          </w:tcPr>
          <w:p w14:paraId="1CBEF109"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6431B46C"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61E36F05" w14:textId="77777777" w:rsidR="00224291" w:rsidRPr="00331B9C" w:rsidRDefault="00224291">
            <w:pPr>
              <w:jc w:val="left"/>
              <w:rPr>
                <w:szCs w:val="24"/>
                <w:lang w:val="en-GB"/>
              </w:rPr>
            </w:pPr>
          </w:p>
        </w:tc>
        <w:tc>
          <w:tcPr>
            <w:tcW w:w="1599" w:type="dxa"/>
            <w:gridSpan w:val="2"/>
            <w:tcBorders>
              <w:left w:val="nil"/>
              <w:right w:val="nil"/>
            </w:tcBorders>
          </w:tcPr>
          <w:p w14:paraId="6D270036"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0C3FF8F4" w14:textId="77777777" w:rsidR="00224291" w:rsidRPr="00331B9C" w:rsidRDefault="00224291">
            <w:pPr>
              <w:jc w:val="left"/>
              <w:rPr>
                <w:szCs w:val="24"/>
                <w:lang w:val="en-GB"/>
              </w:rPr>
            </w:pPr>
          </w:p>
        </w:tc>
        <w:tc>
          <w:tcPr>
            <w:tcW w:w="1309" w:type="dxa"/>
            <w:tcBorders>
              <w:left w:val="nil"/>
            </w:tcBorders>
          </w:tcPr>
          <w:p w14:paraId="0D3E5A52" w14:textId="77777777" w:rsidR="00224291" w:rsidRPr="00331B9C" w:rsidRDefault="00224291">
            <w:pPr>
              <w:jc w:val="left"/>
              <w:rPr>
                <w:szCs w:val="24"/>
                <w:lang w:val="en-GB"/>
              </w:rPr>
            </w:pPr>
          </w:p>
        </w:tc>
      </w:tr>
      <w:tr w:rsidR="00224291" w:rsidRPr="00331B9C" w14:paraId="3FB47825" w14:textId="77777777" w:rsidTr="00A578D8">
        <w:tc>
          <w:tcPr>
            <w:tcW w:w="720" w:type="dxa"/>
            <w:tcBorders>
              <w:right w:val="nil"/>
            </w:tcBorders>
          </w:tcPr>
          <w:p w14:paraId="3F95190E"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55EEF352"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4AF96455" w14:textId="77777777" w:rsidR="00224291" w:rsidRPr="00331B9C" w:rsidRDefault="00224291">
            <w:pPr>
              <w:jc w:val="left"/>
              <w:rPr>
                <w:szCs w:val="24"/>
                <w:lang w:val="en-GB"/>
              </w:rPr>
            </w:pPr>
          </w:p>
        </w:tc>
        <w:tc>
          <w:tcPr>
            <w:tcW w:w="1599" w:type="dxa"/>
            <w:gridSpan w:val="2"/>
            <w:tcBorders>
              <w:left w:val="nil"/>
              <w:right w:val="nil"/>
            </w:tcBorders>
          </w:tcPr>
          <w:p w14:paraId="5C8AFF06"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5B666378" w14:textId="77777777" w:rsidR="00224291" w:rsidRPr="00331B9C" w:rsidRDefault="00224291">
            <w:pPr>
              <w:jc w:val="left"/>
              <w:rPr>
                <w:szCs w:val="24"/>
                <w:lang w:val="en-GB"/>
              </w:rPr>
            </w:pPr>
          </w:p>
        </w:tc>
        <w:tc>
          <w:tcPr>
            <w:tcW w:w="1309" w:type="dxa"/>
            <w:tcBorders>
              <w:left w:val="nil"/>
            </w:tcBorders>
          </w:tcPr>
          <w:p w14:paraId="0202C7B7" w14:textId="77777777" w:rsidR="00224291" w:rsidRPr="00331B9C" w:rsidRDefault="00224291">
            <w:pPr>
              <w:jc w:val="left"/>
              <w:rPr>
                <w:szCs w:val="24"/>
                <w:lang w:val="en-GB"/>
              </w:rPr>
            </w:pPr>
          </w:p>
        </w:tc>
      </w:tr>
      <w:tr w:rsidR="00224291" w:rsidRPr="00331B9C" w14:paraId="573A677D" w14:textId="77777777" w:rsidTr="00A578D8">
        <w:tc>
          <w:tcPr>
            <w:tcW w:w="720" w:type="dxa"/>
            <w:tcBorders>
              <w:right w:val="nil"/>
            </w:tcBorders>
          </w:tcPr>
          <w:p w14:paraId="0971F3EC"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73A74BFE"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741B565E" w14:textId="77777777" w:rsidR="00224291" w:rsidRPr="00331B9C" w:rsidRDefault="00224291">
            <w:pPr>
              <w:jc w:val="left"/>
              <w:rPr>
                <w:szCs w:val="24"/>
                <w:lang w:val="en-GB"/>
              </w:rPr>
            </w:pPr>
          </w:p>
        </w:tc>
        <w:tc>
          <w:tcPr>
            <w:tcW w:w="1599" w:type="dxa"/>
            <w:gridSpan w:val="2"/>
            <w:tcBorders>
              <w:left w:val="nil"/>
              <w:right w:val="nil"/>
            </w:tcBorders>
          </w:tcPr>
          <w:p w14:paraId="57CD412B"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7849F38C" w14:textId="77777777" w:rsidR="00224291" w:rsidRPr="00331B9C" w:rsidRDefault="00224291">
            <w:pPr>
              <w:jc w:val="left"/>
              <w:rPr>
                <w:szCs w:val="24"/>
                <w:lang w:val="en-GB"/>
              </w:rPr>
            </w:pPr>
          </w:p>
        </w:tc>
        <w:tc>
          <w:tcPr>
            <w:tcW w:w="1309" w:type="dxa"/>
            <w:tcBorders>
              <w:left w:val="nil"/>
            </w:tcBorders>
          </w:tcPr>
          <w:p w14:paraId="48113566" w14:textId="77777777" w:rsidR="00224291" w:rsidRPr="00331B9C" w:rsidRDefault="00224291">
            <w:pPr>
              <w:jc w:val="left"/>
              <w:rPr>
                <w:szCs w:val="24"/>
                <w:lang w:val="en-GB"/>
              </w:rPr>
            </w:pPr>
          </w:p>
        </w:tc>
      </w:tr>
      <w:tr w:rsidR="00224291" w:rsidRPr="00331B9C" w14:paraId="3FA22DBD" w14:textId="77777777" w:rsidTr="00A578D8">
        <w:tc>
          <w:tcPr>
            <w:tcW w:w="720" w:type="dxa"/>
            <w:tcBorders>
              <w:right w:val="nil"/>
            </w:tcBorders>
          </w:tcPr>
          <w:p w14:paraId="76A113A7"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1C7BE76E"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586A20E1" w14:textId="77777777" w:rsidR="00224291" w:rsidRPr="00331B9C" w:rsidRDefault="00224291">
            <w:pPr>
              <w:jc w:val="left"/>
              <w:rPr>
                <w:szCs w:val="24"/>
                <w:lang w:val="en-GB"/>
              </w:rPr>
            </w:pPr>
          </w:p>
        </w:tc>
        <w:tc>
          <w:tcPr>
            <w:tcW w:w="1599" w:type="dxa"/>
            <w:gridSpan w:val="2"/>
            <w:tcBorders>
              <w:left w:val="nil"/>
              <w:right w:val="nil"/>
            </w:tcBorders>
          </w:tcPr>
          <w:p w14:paraId="7A7C413C"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0BDF9169" w14:textId="77777777" w:rsidR="00224291" w:rsidRPr="00331B9C" w:rsidRDefault="00224291">
            <w:pPr>
              <w:jc w:val="left"/>
              <w:rPr>
                <w:szCs w:val="24"/>
                <w:lang w:val="en-GB"/>
              </w:rPr>
            </w:pPr>
          </w:p>
        </w:tc>
        <w:tc>
          <w:tcPr>
            <w:tcW w:w="1309" w:type="dxa"/>
            <w:tcBorders>
              <w:left w:val="nil"/>
            </w:tcBorders>
          </w:tcPr>
          <w:p w14:paraId="1ADA314E" w14:textId="77777777" w:rsidR="00224291" w:rsidRPr="00331B9C" w:rsidRDefault="00224291">
            <w:pPr>
              <w:jc w:val="left"/>
              <w:rPr>
                <w:szCs w:val="24"/>
                <w:lang w:val="en-GB"/>
              </w:rPr>
            </w:pPr>
          </w:p>
        </w:tc>
      </w:tr>
      <w:tr w:rsidR="00224291" w:rsidRPr="00331B9C" w14:paraId="51CBAC9F" w14:textId="77777777" w:rsidTr="00A578D8">
        <w:tc>
          <w:tcPr>
            <w:tcW w:w="720" w:type="dxa"/>
            <w:tcBorders>
              <w:right w:val="nil"/>
            </w:tcBorders>
          </w:tcPr>
          <w:p w14:paraId="4BC19289" w14:textId="77777777" w:rsidR="00224291" w:rsidRPr="00331B9C" w:rsidRDefault="00224291">
            <w:pPr>
              <w:jc w:val="left"/>
              <w:rPr>
                <w:szCs w:val="24"/>
                <w:lang w:val="en-GB"/>
              </w:rPr>
            </w:pPr>
          </w:p>
        </w:tc>
        <w:tc>
          <w:tcPr>
            <w:tcW w:w="3096" w:type="dxa"/>
            <w:gridSpan w:val="2"/>
            <w:tcBorders>
              <w:left w:val="single" w:sz="6" w:space="0" w:color="auto"/>
              <w:right w:val="single" w:sz="6" w:space="0" w:color="auto"/>
            </w:tcBorders>
          </w:tcPr>
          <w:p w14:paraId="5C1F7AAB" w14:textId="77777777" w:rsidR="00224291" w:rsidRPr="00331B9C" w:rsidRDefault="00224291">
            <w:pPr>
              <w:jc w:val="left"/>
              <w:rPr>
                <w:szCs w:val="24"/>
                <w:lang w:val="en-GB"/>
              </w:rPr>
            </w:pPr>
          </w:p>
        </w:tc>
        <w:tc>
          <w:tcPr>
            <w:tcW w:w="677" w:type="dxa"/>
            <w:tcBorders>
              <w:left w:val="single" w:sz="6" w:space="0" w:color="auto"/>
              <w:right w:val="single" w:sz="6" w:space="0" w:color="auto"/>
            </w:tcBorders>
          </w:tcPr>
          <w:p w14:paraId="3EB1D75A" w14:textId="77777777" w:rsidR="00224291" w:rsidRPr="00331B9C" w:rsidRDefault="00224291">
            <w:pPr>
              <w:jc w:val="left"/>
              <w:rPr>
                <w:szCs w:val="24"/>
                <w:lang w:val="en-GB"/>
              </w:rPr>
            </w:pPr>
          </w:p>
        </w:tc>
        <w:tc>
          <w:tcPr>
            <w:tcW w:w="1599" w:type="dxa"/>
            <w:gridSpan w:val="2"/>
            <w:tcBorders>
              <w:left w:val="nil"/>
              <w:right w:val="nil"/>
            </w:tcBorders>
          </w:tcPr>
          <w:p w14:paraId="479F5A62" w14:textId="77777777" w:rsidR="00224291" w:rsidRPr="00331B9C" w:rsidRDefault="00224291">
            <w:pPr>
              <w:jc w:val="left"/>
              <w:rPr>
                <w:szCs w:val="24"/>
                <w:lang w:val="en-GB"/>
              </w:rPr>
            </w:pPr>
          </w:p>
        </w:tc>
        <w:tc>
          <w:tcPr>
            <w:tcW w:w="1600" w:type="dxa"/>
            <w:gridSpan w:val="2"/>
            <w:tcBorders>
              <w:left w:val="single" w:sz="6" w:space="0" w:color="auto"/>
              <w:right w:val="single" w:sz="6" w:space="0" w:color="auto"/>
            </w:tcBorders>
          </w:tcPr>
          <w:p w14:paraId="475B2E67" w14:textId="77777777" w:rsidR="00224291" w:rsidRPr="00331B9C" w:rsidRDefault="00224291">
            <w:pPr>
              <w:jc w:val="left"/>
              <w:rPr>
                <w:szCs w:val="24"/>
                <w:lang w:val="en-GB"/>
              </w:rPr>
            </w:pPr>
          </w:p>
        </w:tc>
        <w:tc>
          <w:tcPr>
            <w:tcW w:w="1309" w:type="dxa"/>
            <w:tcBorders>
              <w:left w:val="nil"/>
            </w:tcBorders>
          </w:tcPr>
          <w:p w14:paraId="1010063B" w14:textId="77777777" w:rsidR="00224291" w:rsidRPr="00331B9C" w:rsidRDefault="00224291">
            <w:pPr>
              <w:jc w:val="left"/>
              <w:rPr>
                <w:szCs w:val="24"/>
                <w:lang w:val="en-GB"/>
              </w:rPr>
            </w:pPr>
          </w:p>
        </w:tc>
      </w:tr>
      <w:tr w:rsidR="00224291" w:rsidRPr="00331B9C" w14:paraId="1D2B7822" w14:textId="77777777" w:rsidTr="00A578D8">
        <w:tc>
          <w:tcPr>
            <w:tcW w:w="720" w:type="dxa"/>
            <w:tcBorders>
              <w:bottom w:val="nil"/>
              <w:right w:val="nil"/>
            </w:tcBorders>
          </w:tcPr>
          <w:p w14:paraId="0DAA2987" w14:textId="77777777" w:rsidR="00224291" w:rsidRPr="00331B9C" w:rsidRDefault="00224291">
            <w:pPr>
              <w:jc w:val="left"/>
              <w:rPr>
                <w:szCs w:val="24"/>
                <w:lang w:val="en-GB"/>
              </w:rPr>
            </w:pPr>
          </w:p>
        </w:tc>
        <w:tc>
          <w:tcPr>
            <w:tcW w:w="3096" w:type="dxa"/>
            <w:gridSpan w:val="2"/>
            <w:tcBorders>
              <w:left w:val="single" w:sz="6" w:space="0" w:color="auto"/>
              <w:bottom w:val="single" w:sz="6" w:space="0" w:color="auto"/>
              <w:right w:val="single" w:sz="6" w:space="0" w:color="auto"/>
            </w:tcBorders>
          </w:tcPr>
          <w:p w14:paraId="5407EABF" w14:textId="77777777" w:rsidR="00224291" w:rsidRPr="00331B9C" w:rsidRDefault="00224291">
            <w:pPr>
              <w:jc w:val="left"/>
              <w:rPr>
                <w:szCs w:val="24"/>
                <w:lang w:val="en-GB"/>
              </w:rPr>
            </w:pPr>
          </w:p>
        </w:tc>
        <w:tc>
          <w:tcPr>
            <w:tcW w:w="677" w:type="dxa"/>
            <w:tcBorders>
              <w:left w:val="single" w:sz="6" w:space="0" w:color="auto"/>
              <w:bottom w:val="single" w:sz="6" w:space="0" w:color="auto"/>
              <w:right w:val="single" w:sz="6" w:space="0" w:color="auto"/>
            </w:tcBorders>
          </w:tcPr>
          <w:p w14:paraId="4EC57EE6" w14:textId="77777777" w:rsidR="00224291" w:rsidRPr="00331B9C" w:rsidRDefault="00224291">
            <w:pPr>
              <w:jc w:val="left"/>
              <w:rPr>
                <w:szCs w:val="24"/>
                <w:lang w:val="en-GB"/>
              </w:rPr>
            </w:pPr>
          </w:p>
        </w:tc>
        <w:tc>
          <w:tcPr>
            <w:tcW w:w="1599" w:type="dxa"/>
            <w:gridSpan w:val="2"/>
            <w:tcBorders>
              <w:left w:val="nil"/>
              <w:bottom w:val="nil"/>
              <w:right w:val="nil"/>
            </w:tcBorders>
          </w:tcPr>
          <w:p w14:paraId="09A20B69" w14:textId="77777777" w:rsidR="00224291" w:rsidRPr="00331B9C" w:rsidRDefault="00224291">
            <w:pPr>
              <w:jc w:val="left"/>
              <w:rPr>
                <w:szCs w:val="24"/>
                <w:lang w:val="en-GB"/>
              </w:rPr>
            </w:pPr>
          </w:p>
        </w:tc>
        <w:tc>
          <w:tcPr>
            <w:tcW w:w="1600" w:type="dxa"/>
            <w:gridSpan w:val="2"/>
            <w:tcBorders>
              <w:left w:val="single" w:sz="6" w:space="0" w:color="auto"/>
              <w:bottom w:val="single" w:sz="6" w:space="0" w:color="auto"/>
              <w:right w:val="single" w:sz="6" w:space="0" w:color="auto"/>
            </w:tcBorders>
          </w:tcPr>
          <w:p w14:paraId="289C640F" w14:textId="77777777" w:rsidR="00224291" w:rsidRPr="00331B9C" w:rsidRDefault="00224291">
            <w:pPr>
              <w:jc w:val="left"/>
              <w:rPr>
                <w:szCs w:val="24"/>
                <w:lang w:val="en-GB"/>
              </w:rPr>
            </w:pPr>
          </w:p>
        </w:tc>
        <w:tc>
          <w:tcPr>
            <w:tcW w:w="1309" w:type="dxa"/>
            <w:tcBorders>
              <w:left w:val="nil"/>
              <w:bottom w:val="nil"/>
            </w:tcBorders>
          </w:tcPr>
          <w:p w14:paraId="12B74DAC" w14:textId="77777777" w:rsidR="00224291" w:rsidRPr="00331B9C" w:rsidRDefault="00224291">
            <w:pPr>
              <w:jc w:val="left"/>
              <w:rPr>
                <w:szCs w:val="24"/>
                <w:lang w:val="en-GB"/>
              </w:rPr>
            </w:pPr>
          </w:p>
        </w:tc>
      </w:tr>
      <w:tr w:rsidR="00224291" w:rsidRPr="00331B9C" w14:paraId="062A4866" w14:textId="77777777" w:rsidTr="00A578D8">
        <w:tc>
          <w:tcPr>
            <w:tcW w:w="7692" w:type="dxa"/>
            <w:gridSpan w:val="8"/>
            <w:tcBorders>
              <w:top w:val="single" w:sz="6" w:space="0" w:color="auto"/>
              <w:bottom w:val="single" w:sz="6" w:space="0" w:color="auto"/>
              <w:right w:val="nil"/>
            </w:tcBorders>
          </w:tcPr>
          <w:p w14:paraId="27AC701E" w14:textId="77777777" w:rsidR="00224291" w:rsidRPr="00331B9C" w:rsidRDefault="00224291">
            <w:pPr>
              <w:jc w:val="right"/>
              <w:rPr>
                <w:szCs w:val="24"/>
                <w:lang w:val="en-GB"/>
              </w:rPr>
            </w:pPr>
            <w:r w:rsidRPr="00331B9C">
              <w:rPr>
                <w:szCs w:val="24"/>
                <w:lang w:val="en-GB"/>
              </w:rPr>
              <w:t>TOTAL (to Schedule No. 5.</w:t>
            </w:r>
            <w:r w:rsidR="000964C8" w:rsidRPr="00331B9C">
              <w:rPr>
                <w:szCs w:val="24"/>
                <w:lang w:val="en-GB"/>
              </w:rPr>
              <w:t xml:space="preserve"> </w:t>
            </w:r>
            <w:r w:rsidRPr="00331B9C">
              <w:rPr>
                <w:szCs w:val="24"/>
                <w:lang w:val="en-GB"/>
              </w:rPr>
              <w:t>Grand Summary)</w:t>
            </w:r>
          </w:p>
        </w:tc>
        <w:tc>
          <w:tcPr>
            <w:tcW w:w="1309" w:type="dxa"/>
            <w:tcBorders>
              <w:top w:val="single" w:sz="6" w:space="0" w:color="auto"/>
              <w:left w:val="single" w:sz="6" w:space="0" w:color="auto"/>
              <w:bottom w:val="single" w:sz="6" w:space="0" w:color="auto"/>
            </w:tcBorders>
          </w:tcPr>
          <w:p w14:paraId="1D55F87B" w14:textId="77777777" w:rsidR="00224291" w:rsidRPr="00331B9C" w:rsidRDefault="00224291">
            <w:pPr>
              <w:rPr>
                <w:szCs w:val="24"/>
                <w:lang w:val="en-GB"/>
              </w:rPr>
            </w:pPr>
          </w:p>
        </w:tc>
      </w:tr>
      <w:tr w:rsidR="00224291" w:rsidRPr="00331B9C" w14:paraId="33DF7DCC" w14:textId="77777777" w:rsidTr="00A578D8">
        <w:tc>
          <w:tcPr>
            <w:tcW w:w="720" w:type="dxa"/>
            <w:tcBorders>
              <w:top w:val="nil"/>
              <w:left w:val="nil"/>
              <w:bottom w:val="nil"/>
              <w:right w:val="nil"/>
            </w:tcBorders>
          </w:tcPr>
          <w:p w14:paraId="1F282FFF" w14:textId="77777777" w:rsidR="00224291" w:rsidRPr="00331B9C" w:rsidRDefault="00224291">
            <w:pPr>
              <w:jc w:val="left"/>
              <w:rPr>
                <w:szCs w:val="24"/>
                <w:lang w:val="en-GB"/>
              </w:rPr>
            </w:pPr>
          </w:p>
        </w:tc>
        <w:tc>
          <w:tcPr>
            <w:tcW w:w="2952" w:type="dxa"/>
            <w:tcBorders>
              <w:top w:val="nil"/>
              <w:left w:val="nil"/>
              <w:bottom w:val="nil"/>
              <w:right w:val="nil"/>
            </w:tcBorders>
          </w:tcPr>
          <w:p w14:paraId="63C6134A" w14:textId="77777777" w:rsidR="00224291" w:rsidRPr="00331B9C" w:rsidRDefault="00224291">
            <w:pPr>
              <w:jc w:val="left"/>
              <w:rPr>
                <w:szCs w:val="24"/>
                <w:lang w:val="en-GB"/>
              </w:rPr>
            </w:pPr>
          </w:p>
        </w:tc>
        <w:tc>
          <w:tcPr>
            <w:tcW w:w="821" w:type="dxa"/>
            <w:gridSpan w:val="2"/>
            <w:tcBorders>
              <w:top w:val="nil"/>
              <w:left w:val="nil"/>
              <w:bottom w:val="nil"/>
              <w:right w:val="nil"/>
            </w:tcBorders>
          </w:tcPr>
          <w:p w14:paraId="40DEECED" w14:textId="77777777" w:rsidR="00224291" w:rsidRPr="00331B9C" w:rsidRDefault="00224291">
            <w:pPr>
              <w:jc w:val="left"/>
              <w:rPr>
                <w:szCs w:val="24"/>
                <w:lang w:val="en-GB"/>
              </w:rPr>
            </w:pPr>
          </w:p>
        </w:tc>
        <w:tc>
          <w:tcPr>
            <w:tcW w:w="581" w:type="dxa"/>
            <w:tcBorders>
              <w:top w:val="single" w:sz="6" w:space="0" w:color="auto"/>
              <w:left w:val="single" w:sz="6" w:space="0" w:color="auto"/>
              <w:bottom w:val="nil"/>
              <w:right w:val="nil"/>
            </w:tcBorders>
          </w:tcPr>
          <w:p w14:paraId="43342148" w14:textId="77777777" w:rsidR="00224291" w:rsidRPr="00331B9C" w:rsidRDefault="00224291">
            <w:pPr>
              <w:jc w:val="left"/>
              <w:rPr>
                <w:szCs w:val="24"/>
                <w:lang w:val="en-GB"/>
              </w:rPr>
            </w:pPr>
          </w:p>
        </w:tc>
        <w:tc>
          <w:tcPr>
            <w:tcW w:w="1309" w:type="dxa"/>
            <w:gridSpan w:val="2"/>
            <w:tcBorders>
              <w:top w:val="single" w:sz="6" w:space="0" w:color="auto"/>
              <w:left w:val="nil"/>
              <w:bottom w:val="nil"/>
              <w:right w:val="nil"/>
            </w:tcBorders>
          </w:tcPr>
          <w:p w14:paraId="41ED9130" w14:textId="77777777" w:rsidR="00224291" w:rsidRPr="00331B9C" w:rsidRDefault="00224291">
            <w:pPr>
              <w:jc w:val="left"/>
              <w:rPr>
                <w:szCs w:val="24"/>
                <w:lang w:val="en-GB"/>
              </w:rPr>
            </w:pPr>
          </w:p>
        </w:tc>
        <w:tc>
          <w:tcPr>
            <w:tcW w:w="1309" w:type="dxa"/>
            <w:tcBorders>
              <w:top w:val="single" w:sz="6" w:space="0" w:color="auto"/>
              <w:left w:val="nil"/>
              <w:bottom w:val="nil"/>
              <w:right w:val="nil"/>
            </w:tcBorders>
          </w:tcPr>
          <w:p w14:paraId="51E7A398" w14:textId="77777777" w:rsidR="00224291" w:rsidRPr="00331B9C" w:rsidRDefault="00224291">
            <w:pPr>
              <w:jc w:val="left"/>
              <w:rPr>
                <w:szCs w:val="24"/>
                <w:lang w:val="en-GB"/>
              </w:rPr>
            </w:pPr>
          </w:p>
        </w:tc>
        <w:tc>
          <w:tcPr>
            <w:tcW w:w="1309" w:type="dxa"/>
            <w:tcBorders>
              <w:top w:val="single" w:sz="6" w:space="0" w:color="auto"/>
              <w:left w:val="nil"/>
              <w:bottom w:val="nil"/>
            </w:tcBorders>
          </w:tcPr>
          <w:p w14:paraId="3E7BF129" w14:textId="77777777" w:rsidR="00224291" w:rsidRPr="00331B9C" w:rsidRDefault="00224291">
            <w:pPr>
              <w:jc w:val="left"/>
              <w:rPr>
                <w:szCs w:val="24"/>
                <w:lang w:val="en-GB"/>
              </w:rPr>
            </w:pPr>
          </w:p>
        </w:tc>
      </w:tr>
      <w:tr w:rsidR="00224291" w:rsidRPr="00331B9C" w14:paraId="50654F43" w14:textId="77777777" w:rsidTr="00A578D8">
        <w:tc>
          <w:tcPr>
            <w:tcW w:w="720" w:type="dxa"/>
            <w:tcBorders>
              <w:top w:val="nil"/>
              <w:left w:val="nil"/>
              <w:bottom w:val="nil"/>
              <w:right w:val="nil"/>
            </w:tcBorders>
          </w:tcPr>
          <w:p w14:paraId="1FE9D507" w14:textId="77777777" w:rsidR="00224291" w:rsidRPr="00331B9C" w:rsidRDefault="00224291">
            <w:pPr>
              <w:jc w:val="center"/>
              <w:rPr>
                <w:szCs w:val="24"/>
                <w:lang w:val="en-GB"/>
              </w:rPr>
            </w:pPr>
          </w:p>
        </w:tc>
        <w:tc>
          <w:tcPr>
            <w:tcW w:w="2952" w:type="dxa"/>
            <w:tcBorders>
              <w:top w:val="nil"/>
              <w:left w:val="nil"/>
              <w:bottom w:val="nil"/>
              <w:right w:val="nil"/>
            </w:tcBorders>
          </w:tcPr>
          <w:p w14:paraId="689E1FD1" w14:textId="77777777" w:rsidR="00224291" w:rsidRPr="00331B9C" w:rsidRDefault="00224291">
            <w:pPr>
              <w:jc w:val="center"/>
              <w:rPr>
                <w:szCs w:val="24"/>
                <w:lang w:val="en-GB"/>
              </w:rPr>
            </w:pPr>
          </w:p>
        </w:tc>
        <w:tc>
          <w:tcPr>
            <w:tcW w:w="821" w:type="dxa"/>
            <w:gridSpan w:val="2"/>
            <w:tcBorders>
              <w:top w:val="nil"/>
              <w:left w:val="nil"/>
              <w:bottom w:val="nil"/>
              <w:right w:val="nil"/>
            </w:tcBorders>
          </w:tcPr>
          <w:p w14:paraId="1537908F" w14:textId="77777777" w:rsidR="00224291" w:rsidRPr="00331B9C" w:rsidRDefault="00224291">
            <w:pPr>
              <w:jc w:val="left"/>
              <w:rPr>
                <w:szCs w:val="24"/>
                <w:lang w:val="en-GB"/>
              </w:rPr>
            </w:pPr>
          </w:p>
        </w:tc>
        <w:tc>
          <w:tcPr>
            <w:tcW w:w="581" w:type="dxa"/>
            <w:tcBorders>
              <w:top w:val="nil"/>
              <w:left w:val="single" w:sz="6" w:space="0" w:color="auto"/>
              <w:bottom w:val="nil"/>
              <w:right w:val="nil"/>
            </w:tcBorders>
          </w:tcPr>
          <w:p w14:paraId="0FB18C8D" w14:textId="77777777" w:rsidR="00224291" w:rsidRPr="00331B9C" w:rsidRDefault="00224291">
            <w:pPr>
              <w:jc w:val="left"/>
              <w:rPr>
                <w:szCs w:val="24"/>
                <w:lang w:val="en-GB"/>
              </w:rPr>
            </w:pPr>
          </w:p>
        </w:tc>
        <w:tc>
          <w:tcPr>
            <w:tcW w:w="1309" w:type="dxa"/>
            <w:gridSpan w:val="2"/>
            <w:tcBorders>
              <w:top w:val="nil"/>
              <w:left w:val="nil"/>
              <w:bottom w:val="nil"/>
              <w:right w:val="nil"/>
            </w:tcBorders>
          </w:tcPr>
          <w:p w14:paraId="2969C575" w14:textId="77777777" w:rsidR="00224291" w:rsidRPr="00331B9C" w:rsidRDefault="00224291">
            <w:pPr>
              <w:jc w:val="left"/>
              <w:rPr>
                <w:szCs w:val="24"/>
                <w:lang w:val="en-GB"/>
              </w:rPr>
            </w:pPr>
          </w:p>
        </w:tc>
        <w:tc>
          <w:tcPr>
            <w:tcW w:w="1309" w:type="dxa"/>
            <w:tcBorders>
              <w:top w:val="nil"/>
              <w:left w:val="nil"/>
              <w:bottom w:val="nil"/>
              <w:right w:val="nil"/>
            </w:tcBorders>
          </w:tcPr>
          <w:p w14:paraId="59C8D0E0" w14:textId="77777777" w:rsidR="00224291" w:rsidRPr="00331B9C" w:rsidRDefault="00224291">
            <w:pPr>
              <w:jc w:val="left"/>
              <w:rPr>
                <w:szCs w:val="24"/>
                <w:lang w:val="en-GB"/>
              </w:rPr>
            </w:pPr>
          </w:p>
        </w:tc>
        <w:tc>
          <w:tcPr>
            <w:tcW w:w="1309" w:type="dxa"/>
            <w:tcBorders>
              <w:top w:val="nil"/>
              <w:left w:val="nil"/>
              <w:bottom w:val="nil"/>
            </w:tcBorders>
          </w:tcPr>
          <w:p w14:paraId="08020422" w14:textId="77777777" w:rsidR="00224291" w:rsidRPr="00331B9C" w:rsidRDefault="00224291">
            <w:pPr>
              <w:jc w:val="left"/>
              <w:rPr>
                <w:szCs w:val="24"/>
                <w:lang w:val="en-GB"/>
              </w:rPr>
            </w:pPr>
          </w:p>
        </w:tc>
      </w:tr>
      <w:tr w:rsidR="00224291" w:rsidRPr="00331B9C" w14:paraId="6D6923C4" w14:textId="77777777" w:rsidTr="00A578D8">
        <w:tc>
          <w:tcPr>
            <w:tcW w:w="720" w:type="dxa"/>
            <w:tcBorders>
              <w:top w:val="nil"/>
              <w:left w:val="nil"/>
              <w:bottom w:val="nil"/>
              <w:right w:val="nil"/>
            </w:tcBorders>
          </w:tcPr>
          <w:p w14:paraId="599E9F0C" w14:textId="77777777" w:rsidR="00224291" w:rsidRPr="00331B9C" w:rsidRDefault="00224291">
            <w:pPr>
              <w:jc w:val="left"/>
              <w:rPr>
                <w:szCs w:val="24"/>
                <w:lang w:val="en-GB"/>
              </w:rPr>
            </w:pPr>
          </w:p>
        </w:tc>
        <w:tc>
          <w:tcPr>
            <w:tcW w:w="2952" w:type="dxa"/>
            <w:tcBorders>
              <w:top w:val="nil"/>
              <w:left w:val="nil"/>
              <w:bottom w:val="nil"/>
              <w:right w:val="nil"/>
            </w:tcBorders>
          </w:tcPr>
          <w:p w14:paraId="354863CE" w14:textId="77777777" w:rsidR="00224291" w:rsidRPr="00331B9C" w:rsidRDefault="00224291">
            <w:pPr>
              <w:jc w:val="left"/>
              <w:rPr>
                <w:szCs w:val="24"/>
                <w:lang w:val="en-GB"/>
              </w:rPr>
            </w:pPr>
          </w:p>
        </w:tc>
        <w:tc>
          <w:tcPr>
            <w:tcW w:w="821" w:type="dxa"/>
            <w:gridSpan w:val="2"/>
            <w:tcBorders>
              <w:top w:val="nil"/>
              <w:left w:val="nil"/>
              <w:bottom w:val="nil"/>
              <w:right w:val="nil"/>
            </w:tcBorders>
          </w:tcPr>
          <w:p w14:paraId="3529A483" w14:textId="77777777" w:rsidR="00224291" w:rsidRPr="00331B9C" w:rsidRDefault="00224291">
            <w:pPr>
              <w:jc w:val="left"/>
              <w:rPr>
                <w:szCs w:val="24"/>
                <w:lang w:val="en-GB"/>
              </w:rPr>
            </w:pPr>
          </w:p>
        </w:tc>
        <w:tc>
          <w:tcPr>
            <w:tcW w:w="1890" w:type="dxa"/>
            <w:gridSpan w:val="3"/>
            <w:tcBorders>
              <w:top w:val="nil"/>
              <w:left w:val="single" w:sz="6" w:space="0" w:color="auto"/>
              <w:bottom w:val="nil"/>
              <w:right w:val="nil"/>
            </w:tcBorders>
          </w:tcPr>
          <w:p w14:paraId="199904CB" w14:textId="77777777" w:rsidR="00224291" w:rsidRPr="00331B9C" w:rsidRDefault="00224291">
            <w:pPr>
              <w:jc w:val="right"/>
              <w:rPr>
                <w:szCs w:val="24"/>
                <w:lang w:val="en-GB"/>
              </w:rPr>
            </w:pPr>
            <w:r w:rsidRPr="00331B9C">
              <w:rPr>
                <w:szCs w:val="24"/>
                <w:lang w:val="en-GB"/>
              </w:rPr>
              <w:t>Name of Bidder</w:t>
            </w:r>
          </w:p>
        </w:tc>
        <w:tc>
          <w:tcPr>
            <w:tcW w:w="2618" w:type="dxa"/>
            <w:gridSpan w:val="2"/>
            <w:tcBorders>
              <w:top w:val="nil"/>
              <w:left w:val="nil"/>
              <w:bottom w:val="nil"/>
            </w:tcBorders>
          </w:tcPr>
          <w:p w14:paraId="1E599300"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71746D4B" w14:textId="77777777" w:rsidTr="00A578D8">
        <w:tc>
          <w:tcPr>
            <w:tcW w:w="720" w:type="dxa"/>
            <w:tcBorders>
              <w:top w:val="nil"/>
              <w:left w:val="nil"/>
              <w:bottom w:val="nil"/>
              <w:right w:val="nil"/>
            </w:tcBorders>
          </w:tcPr>
          <w:p w14:paraId="758DFBF4" w14:textId="77777777" w:rsidR="00224291" w:rsidRPr="00331B9C" w:rsidRDefault="00224291">
            <w:pPr>
              <w:jc w:val="left"/>
              <w:rPr>
                <w:szCs w:val="24"/>
                <w:lang w:val="en-GB"/>
              </w:rPr>
            </w:pPr>
          </w:p>
        </w:tc>
        <w:tc>
          <w:tcPr>
            <w:tcW w:w="2952" w:type="dxa"/>
            <w:tcBorders>
              <w:top w:val="nil"/>
              <w:left w:val="nil"/>
              <w:bottom w:val="nil"/>
              <w:right w:val="nil"/>
            </w:tcBorders>
          </w:tcPr>
          <w:p w14:paraId="6307B341" w14:textId="77777777" w:rsidR="00224291" w:rsidRPr="00331B9C" w:rsidRDefault="00224291">
            <w:pPr>
              <w:jc w:val="left"/>
              <w:rPr>
                <w:szCs w:val="24"/>
                <w:lang w:val="en-GB"/>
              </w:rPr>
            </w:pPr>
          </w:p>
        </w:tc>
        <w:tc>
          <w:tcPr>
            <w:tcW w:w="821" w:type="dxa"/>
            <w:gridSpan w:val="2"/>
            <w:tcBorders>
              <w:top w:val="nil"/>
              <w:left w:val="nil"/>
              <w:bottom w:val="nil"/>
              <w:right w:val="nil"/>
            </w:tcBorders>
          </w:tcPr>
          <w:p w14:paraId="3974A8F1" w14:textId="77777777" w:rsidR="00224291" w:rsidRPr="00331B9C" w:rsidRDefault="00224291">
            <w:pPr>
              <w:jc w:val="left"/>
              <w:rPr>
                <w:szCs w:val="24"/>
                <w:lang w:val="en-GB"/>
              </w:rPr>
            </w:pPr>
          </w:p>
        </w:tc>
        <w:tc>
          <w:tcPr>
            <w:tcW w:w="581" w:type="dxa"/>
            <w:tcBorders>
              <w:top w:val="nil"/>
              <w:left w:val="single" w:sz="6" w:space="0" w:color="auto"/>
              <w:bottom w:val="nil"/>
              <w:right w:val="nil"/>
            </w:tcBorders>
          </w:tcPr>
          <w:p w14:paraId="4B8207B5" w14:textId="77777777" w:rsidR="00224291" w:rsidRPr="00331B9C" w:rsidRDefault="00224291">
            <w:pPr>
              <w:jc w:val="left"/>
              <w:rPr>
                <w:szCs w:val="24"/>
                <w:lang w:val="en-GB"/>
              </w:rPr>
            </w:pPr>
          </w:p>
        </w:tc>
        <w:tc>
          <w:tcPr>
            <w:tcW w:w="1309" w:type="dxa"/>
            <w:gridSpan w:val="2"/>
            <w:tcBorders>
              <w:top w:val="nil"/>
              <w:left w:val="nil"/>
              <w:bottom w:val="nil"/>
              <w:right w:val="nil"/>
            </w:tcBorders>
          </w:tcPr>
          <w:p w14:paraId="566E82A5" w14:textId="77777777" w:rsidR="00224291" w:rsidRPr="00331B9C" w:rsidRDefault="00224291">
            <w:pPr>
              <w:jc w:val="left"/>
              <w:rPr>
                <w:szCs w:val="24"/>
                <w:lang w:val="en-GB"/>
              </w:rPr>
            </w:pPr>
          </w:p>
        </w:tc>
        <w:tc>
          <w:tcPr>
            <w:tcW w:w="1309" w:type="dxa"/>
            <w:tcBorders>
              <w:top w:val="nil"/>
              <w:left w:val="nil"/>
              <w:bottom w:val="nil"/>
              <w:right w:val="nil"/>
            </w:tcBorders>
          </w:tcPr>
          <w:p w14:paraId="6896D040" w14:textId="77777777" w:rsidR="00224291" w:rsidRPr="00331B9C" w:rsidRDefault="00224291">
            <w:pPr>
              <w:jc w:val="left"/>
              <w:rPr>
                <w:szCs w:val="24"/>
                <w:lang w:val="en-GB"/>
              </w:rPr>
            </w:pPr>
          </w:p>
        </w:tc>
        <w:tc>
          <w:tcPr>
            <w:tcW w:w="1309" w:type="dxa"/>
            <w:tcBorders>
              <w:top w:val="nil"/>
              <w:left w:val="nil"/>
              <w:bottom w:val="nil"/>
            </w:tcBorders>
          </w:tcPr>
          <w:p w14:paraId="7CC01F0F" w14:textId="77777777" w:rsidR="00224291" w:rsidRPr="00331B9C" w:rsidRDefault="00224291">
            <w:pPr>
              <w:jc w:val="left"/>
              <w:rPr>
                <w:szCs w:val="24"/>
                <w:lang w:val="en-GB"/>
              </w:rPr>
            </w:pPr>
          </w:p>
        </w:tc>
      </w:tr>
      <w:tr w:rsidR="00224291" w:rsidRPr="00331B9C" w14:paraId="2D651D39" w14:textId="77777777" w:rsidTr="00A578D8">
        <w:tc>
          <w:tcPr>
            <w:tcW w:w="720" w:type="dxa"/>
            <w:tcBorders>
              <w:top w:val="nil"/>
              <w:left w:val="nil"/>
              <w:bottom w:val="nil"/>
              <w:right w:val="nil"/>
            </w:tcBorders>
          </w:tcPr>
          <w:p w14:paraId="1A91D75A" w14:textId="77777777" w:rsidR="00224291" w:rsidRPr="00331B9C" w:rsidRDefault="00224291">
            <w:pPr>
              <w:jc w:val="left"/>
              <w:rPr>
                <w:szCs w:val="24"/>
                <w:lang w:val="en-GB"/>
              </w:rPr>
            </w:pPr>
          </w:p>
        </w:tc>
        <w:tc>
          <w:tcPr>
            <w:tcW w:w="2952" w:type="dxa"/>
            <w:tcBorders>
              <w:top w:val="nil"/>
              <w:left w:val="nil"/>
              <w:bottom w:val="nil"/>
              <w:right w:val="nil"/>
            </w:tcBorders>
          </w:tcPr>
          <w:p w14:paraId="67FF49F8" w14:textId="77777777" w:rsidR="00224291" w:rsidRPr="00331B9C" w:rsidRDefault="00224291">
            <w:pPr>
              <w:jc w:val="left"/>
              <w:rPr>
                <w:szCs w:val="24"/>
                <w:lang w:val="en-GB"/>
              </w:rPr>
            </w:pPr>
          </w:p>
        </w:tc>
        <w:tc>
          <w:tcPr>
            <w:tcW w:w="821" w:type="dxa"/>
            <w:gridSpan w:val="2"/>
            <w:tcBorders>
              <w:top w:val="nil"/>
              <w:left w:val="nil"/>
              <w:bottom w:val="nil"/>
              <w:right w:val="nil"/>
            </w:tcBorders>
          </w:tcPr>
          <w:p w14:paraId="47C5AABA" w14:textId="77777777" w:rsidR="00224291" w:rsidRPr="00331B9C" w:rsidRDefault="00224291">
            <w:pPr>
              <w:jc w:val="left"/>
              <w:rPr>
                <w:szCs w:val="24"/>
                <w:lang w:val="en-GB"/>
              </w:rPr>
            </w:pPr>
          </w:p>
        </w:tc>
        <w:tc>
          <w:tcPr>
            <w:tcW w:w="581" w:type="dxa"/>
            <w:tcBorders>
              <w:top w:val="nil"/>
              <w:left w:val="single" w:sz="6" w:space="0" w:color="auto"/>
              <w:bottom w:val="nil"/>
              <w:right w:val="nil"/>
            </w:tcBorders>
          </w:tcPr>
          <w:p w14:paraId="0533702D" w14:textId="77777777" w:rsidR="00224291" w:rsidRPr="00331B9C" w:rsidRDefault="00224291">
            <w:pPr>
              <w:jc w:val="left"/>
              <w:rPr>
                <w:szCs w:val="24"/>
                <w:lang w:val="en-GB"/>
              </w:rPr>
            </w:pPr>
          </w:p>
        </w:tc>
        <w:tc>
          <w:tcPr>
            <w:tcW w:w="1309" w:type="dxa"/>
            <w:gridSpan w:val="2"/>
            <w:tcBorders>
              <w:top w:val="nil"/>
              <w:left w:val="nil"/>
              <w:bottom w:val="nil"/>
              <w:right w:val="nil"/>
            </w:tcBorders>
          </w:tcPr>
          <w:p w14:paraId="21631038" w14:textId="77777777" w:rsidR="00224291" w:rsidRPr="00331B9C" w:rsidRDefault="00224291">
            <w:pPr>
              <w:jc w:val="left"/>
              <w:rPr>
                <w:szCs w:val="24"/>
                <w:lang w:val="en-GB"/>
              </w:rPr>
            </w:pPr>
          </w:p>
        </w:tc>
        <w:tc>
          <w:tcPr>
            <w:tcW w:w="1309" w:type="dxa"/>
            <w:tcBorders>
              <w:top w:val="nil"/>
              <w:left w:val="nil"/>
              <w:bottom w:val="nil"/>
              <w:right w:val="nil"/>
            </w:tcBorders>
          </w:tcPr>
          <w:p w14:paraId="7071EBB7" w14:textId="77777777" w:rsidR="00224291" w:rsidRPr="00331B9C" w:rsidRDefault="00224291">
            <w:pPr>
              <w:jc w:val="left"/>
              <w:rPr>
                <w:szCs w:val="24"/>
                <w:lang w:val="en-GB"/>
              </w:rPr>
            </w:pPr>
          </w:p>
        </w:tc>
        <w:tc>
          <w:tcPr>
            <w:tcW w:w="1309" w:type="dxa"/>
            <w:tcBorders>
              <w:top w:val="nil"/>
              <w:left w:val="nil"/>
              <w:bottom w:val="nil"/>
            </w:tcBorders>
          </w:tcPr>
          <w:p w14:paraId="5D6CAE3C" w14:textId="77777777" w:rsidR="00224291" w:rsidRPr="00331B9C" w:rsidRDefault="00224291">
            <w:pPr>
              <w:jc w:val="left"/>
              <w:rPr>
                <w:szCs w:val="24"/>
                <w:lang w:val="en-GB"/>
              </w:rPr>
            </w:pPr>
          </w:p>
        </w:tc>
      </w:tr>
      <w:tr w:rsidR="00224291" w:rsidRPr="00331B9C" w14:paraId="3050ED4B" w14:textId="77777777" w:rsidTr="00A578D8">
        <w:tc>
          <w:tcPr>
            <w:tcW w:w="720" w:type="dxa"/>
            <w:tcBorders>
              <w:top w:val="nil"/>
              <w:left w:val="nil"/>
              <w:bottom w:val="nil"/>
              <w:right w:val="nil"/>
            </w:tcBorders>
          </w:tcPr>
          <w:p w14:paraId="1B1EDCFD" w14:textId="77777777" w:rsidR="00224291" w:rsidRPr="00331B9C" w:rsidRDefault="00224291">
            <w:pPr>
              <w:jc w:val="left"/>
              <w:rPr>
                <w:szCs w:val="24"/>
                <w:lang w:val="en-GB"/>
              </w:rPr>
            </w:pPr>
          </w:p>
        </w:tc>
        <w:tc>
          <w:tcPr>
            <w:tcW w:w="2952" w:type="dxa"/>
            <w:tcBorders>
              <w:top w:val="nil"/>
              <w:left w:val="nil"/>
              <w:bottom w:val="nil"/>
              <w:right w:val="nil"/>
            </w:tcBorders>
          </w:tcPr>
          <w:p w14:paraId="0A10A21E" w14:textId="77777777" w:rsidR="00224291" w:rsidRPr="00331B9C" w:rsidRDefault="00224291">
            <w:pPr>
              <w:jc w:val="left"/>
              <w:rPr>
                <w:szCs w:val="24"/>
                <w:lang w:val="en-GB"/>
              </w:rPr>
            </w:pPr>
          </w:p>
        </w:tc>
        <w:tc>
          <w:tcPr>
            <w:tcW w:w="821" w:type="dxa"/>
            <w:gridSpan w:val="2"/>
            <w:tcBorders>
              <w:top w:val="nil"/>
              <w:left w:val="nil"/>
              <w:bottom w:val="nil"/>
              <w:right w:val="nil"/>
            </w:tcBorders>
          </w:tcPr>
          <w:p w14:paraId="3B2801F6" w14:textId="77777777" w:rsidR="00224291" w:rsidRPr="00331B9C" w:rsidRDefault="00224291">
            <w:pPr>
              <w:jc w:val="left"/>
              <w:rPr>
                <w:szCs w:val="24"/>
                <w:lang w:val="en-GB"/>
              </w:rPr>
            </w:pPr>
          </w:p>
        </w:tc>
        <w:tc>
          <w:tcPr>
            <w:tcW w:w="1890" w:type="dxa"/>
            <w:gridSpan w:val="3"/>
            <w:tcBorders>
              <w:top w:val="nil"/>
              <w:left w:val="single" w:sz="6" w:space="0" w:color="auto"/>
              <w:bottom w:val="nil"/>
              <w:right w:val="nil"/>
            </w:tcBorders>
          </w:tcPr>
          <w:p w14:paraId="08E00287" w14:textId="77777777" w:rsidR="00224291" w:rsidRPr="00331B9C" w:rsidRDefault="00224291">
            <w:pPr>
              <w:jc w:val="right"/>
              <w:rPr>
                <w:szCs w:val="24"/>
                <w:lang w:val="en-GB"/>
              </w:rPr>
            </w:pPr>
            <w:r w:rsidRPr="00331B9C">
              <w:rPr>
                <w:szCs w:val="24"/>
                <w:lang w:val="en-GB"/>
              </w:rPr>
              <w:t>Signature of Bidder</w:t>
            </w:r>
          </w:p>
        </w:tc>
        <w:tc>
          <w:tcPr>
            <w:tcW w:w="2618" w:type="dxa"/>
            <w:gridSpan w:val="2"/>
            <w:tcBorders>
              <w:top w:val="nil"/>
              <w:left w:val="nil"/>
              <w:bottom w:val="nil"/>
            </w:tcBorders>
          </w:tcPr>
          <w:p w14:paraId="14CDA573"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72DBD61F" w14:textId="77777777" w:rsidTr="00A578D8">
        <w:tc>
          <w:tcPr>
            <w:tcW w:w="720" w:type="dxa"/>
            <w:tcBorders>
              <w:top w:val="nil"/>
              <w:left w:val="nil"/>
              <w:bottom w:val="nil"/>
              <w:right w:val="nil"/>
            </w:tcBorders>
          </w:tcPr>
          <w:p w14:paraId="2BAC18C9" w14:textId="77777777" w:rsidR="00224291" w:rsidRPr="00331B9C" w:rsidRDefault="00224291">
            <w:pPr>
              <w:jc w:val="left"/>
              <w:rPr>
                <w:szCs w:val="24"/>
                <w:lang w:val="en-GB"/>
              </w:rPr>
            </w:pPr>
          </w:p>
        </w:tc>
        <w:tc>
          <w:tcPr>
            <w:tcW w:w="2952" w:type="dxa"/>
            <w:tcBorders>
              <w:top w:val="nil"/>
              <w:left w:val="nil"/>
              <w:bottom w:val="nil"/>
              <w:right w:val="nil"/>
            </w:tcBorders>
          </w:tcPr>
          <w:p w14:paraId="043F95E3" w14:textId="77777777" w:rsidR="00224291" w:rsidRPr="00331B9C" w:rsidRDefault="00224291">
            <w:pPr>
              <w:jc w:val="left"/>
              <w:rPr>
                <w:szCs w:val="24"/>
                <w:lang w:val="en-GB"/>
              </w:rPr>
            </w:pPr>
          </w:p>
        </w:tc>
        <w:tc>
          <w:tcPr>
            <w:tcW w:w="821" w:type="dxa"/>
            <w:gridSpan w:val="2"/>
            <w:tcBorders>
              <w:top w:val="nil"/>
              <w:left w:val="nil"/>
              <w:bottom w:val="nil"/>
              <w:right w:val="nil"/>
            </w:tcBorders>
          </w:tcPr>
          <w:p w14:paraId="1665E827" w14:textId="77777777" w:rsidR="00224291" w:rsidRPr="00331B9C" w:rsidRDefault="00224291">
            <w:pPr>
              <w:jc w:val="left"/>
              <w:rPr>
                <w:szCs w:val="24"/>
                <w:lang w:val="en-GB"/>
              </w:rPr>
            </w:pPr>
          </w:p>
        </w:tc>
        <w:tc>
          <w:tcPr>
            <w:tcW w:w="581" w:type="dxa"/>
            <w:tcBorders>
              <w:top w:val="nil"/>
              <w:left w:val="single" w:sz="6" w:space="0" w:color="auto"/>
              <w:bottom w:val="single" w:sz="6" w:space="0" w:color="auto"/>
              <w:right w:val="nil"/>
            </w:tcBorders>
          </w:tcPr>
          <w:p w14:paraId="5E87ECF8" w14:textId="77777777" w:rsidR="00224291" w:rsidRPr="00331B9C" w:rsidRDefault="00224291">
            <w:pPr>
              <w:jc w:val="left"/>
              <w:rPr>
                <w:szCs w:val="24"/>
                <w:lang w:val="en-GB"/>
              </w:rPr>
            </w:pPr>
          </w:p>
        </w:tc>
        <w:tc>
          <w:tcPr>
            <w:tcW w:w="1309" w:type="dxa"/>
            <w:gridSpan w:val="2"/>
            <w:tcBorders>
              <w:top w:val="nil"/>
              <w:left w:val="nil"/>
              <w:bottom w:val="single" w:sz="6" w:space="0" w:color="auto"/>
              <w:right w:val="nil"/>
            </w:tcBorders>
          </w:tcPr>
          <w:p w14:paraId="1F9AC6E7" w14:textId="77777777" w:rsidR="00224291" w:rsidRPr="00331B9C" w:rsidRDefault="00224291">
            <w:pPr>
              <w:jc w:val="left"/>
              <w:rPr>
                <w:szCs w:val="24"/>
                <w:lang w:val="en-GB"/>
              </w:rPr>
            </w:pPr>
          </w:p>
        </w:tc>
        <w:tc>
          <w:tcPr>
            <w:tcW w:w="1309" w:type="dxa"/>
            <w:tcBorders>
              <w:top w:val="nil"/>
              <w:left w:val="nil"/>
              <w:bottom w:val="single" w:sz="6" w:space="0" w:color="auto"/>
              <w:right w:val="nil"/>
            </w:tcBorders>
          </w:tcPr>
          <w:p w14:paraId="0FCD5979" w14:textId="77777777" w:rsidR="00224291" w:rsidRPr="00331B9C" w:rsidRDefault="00224291">
            <w:pPr>
              <w:jc w:val="left"/>
              <w:rPr>
                <w:szCs w:val="24"/>
                <w:lang w:val="en-GB"/>
              </w:rPr>
            </w:pPr>
          </w:p>
        </w:tc>
        <w:tc>
          <w:tcPr>
            <w:tcW w:w="1309" w:type="dxa"/>
            <w:tcBorders>
              <w:top w:val="nil"/>
              <w:left w:val="nil"/>
              <w:bottom w:val="single" w:sz="6" w:space="0" w:color="auto"/>
            </w:tcBorders>
          </w:tcPr>
          <w:p w14:paraId="53EE2A5B" w14:textId="77777777" w:rsidR="00224291" w:rsidRPr="00331B9C" w:rsidRDefault="00224291">
            <w:pPr>
              <w:jc w:val="left"/>
              <w:rPr>
                <w:szCs w:val="24"/>
                <w:lang w:val="en-GB"/>
              </w:rPr>
            </w:pPr>
          </w:p>
        </w:tc>
      </w:tr>
      <w:tr w:rsidR="00224291" w:rsidRPr="00331B9C" w14:paraId="36115EBB" w14:textId="77777777" w:rsidTr="00A578D8">
        <w:tc>
          <w:tcPr>
            <w:tcW w:w="9001" w:type="dxa"/>
            <w:gridSpan w:val="9"/>
            <w:tcBorders>
              <w:top w:val="nil"/>
              <w:left w:val="nil"/>
              <w:bottom w:val="nil"/>
              <w:right w:val="nil"/>
            </w:tcBorders>
          </w:tcPr>
          <w:p w14:paraId="76B26722" w14:textId="77777777" w:rsidR="00224291" w:rsidRPr="00331B9C" w:rsidRDefault="00224291">
            <w:pPr>
              <w:jc w:val="left"/>
              <w:rPr>
                <w:sz w:val="16"/>
                <w:szCs w:val="16"/>
                <w:lang w:val="en-GB"/>
              </w:rPr>
            </w:pPr>
          </w:p>
          <w:p w14:paraId="352B7791" w14:textId="77777777" w:rsidR="00224291" w:rsidRPr="00331B9C" w:rsidRDefault="00224291">
            <w:pPr>
              <w:jc w:val="left"/>
              <w:rPr>
                <w:sz w:val="16"/>
                <w:szCs w:val="16"/>
                <w:lang w:val="en-GB"/>
              </w:rPr>
            </w:pPr>
            <w:r w:rsidRPr="00331B9C">
              <w:rPr>
                <w:sz w:val="16"/>
                <w:szCs w:val="16"/>
                <w:vertAlign w:val="superscript"/>
                <w:lang w:val="en-GB"/>
              </w:rPr>
              <w:t>1</w:t>
            </w:r>
            <w:r w:rsidRPr="00331B9C">
              <w:rPr>
                <w:sz w:val="16"/>
                <w:szCs w:val="16"/>
                <w:lang w:val="en-GB"/>
              </w:rPr>
              <w:t xml:space="preserve"> Specify currency in accordance with </w:t>
            </w:r>
            <w:r w:rsidR="00B41DB8" w:rsidRPr="00331B9C">
              <w:rPr>
                <w:sz w:val="16"/>
                <w:szCs w:val="16"/>
                <w:lang w:val="en-GB"/>
              </w:rPr>
              <w:t>requirements stipulated</w:t>
            </w:r>
            <w:r w:rsidRPr="00331B9C">
              <w:rPr>
                <w:sz w:val="16"/>
                <w:szCs w:val="16"/>
                <w:lang w:val="en-GB"/>
              </w:rPr>
              <w:t xml:space="preserve"> in Bid Data Sheet </w:t>
            </w:r>
          </w:p>
          <w:p w14:paraId="5F96C506" w14:textId="77777777" w:rsidR="00A578D8" w:rsidRPr="00331B9C" w:rsidRDefault="00A578D8">
            <w:pPr>
              <w:jc w:val="left"/>
              <w:rPr>
                <w:sz w:val="16"/>
                <w:szCs w:val="16"/>
                <w:lang w:val="en-GB"/>
              </w:rPr>
            </w:pPr>
          </w:p>
        </w:tc>
      </w:tr>
    </w:tbl>
    <w:p w14:paraId="536C06D2" w14:textId="77777777" w:rsidR="00A578D8" w:rsidRPr="00331B9C" w:rsidRDefault="00A578D8" w:rsidP="00553292">
      <w:pPr>
        <w:pStyle w:val="S4Header"/>
        <w:spacing w:after="120"/>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A578D8" w:rsidRPr="00331B9C" w14:paraId="4A7C0DCE" w14:textId="77777777" w:rsidTr="005657B7">
        <w:tc>
          <w:tcPr>
            <w:tcW w:w="9216" w:type="dxa"/>
          </w:tcPr>
          <w:p w14:paraId="724E8CCA" w14:textId="77777777" w:rsidR="00A578D8" w:rsidRPr="00331B9C" w:rsidRDefault="00A578D8" w:rsidP="001E7453">
            <w:pPr>
              <w:pStyle w:val="Style14"/>
            </w:pPr>
            <w:bookmarkStart w:id="309" w:name="_Toc4127511"/>
            <w:r w:rsidRPr="00331B9C">
              <w:t>Schedule No. 4. Installation and Other Services</w:t>
            </w:r>
            <w:bookmarkEnd w:id="309"/>
          </w:p>
        </w:tc>
      </w:tr>
    </w:tbl>
    <w:p w14:paraId="142A6B62" w14:textId="77777777" w:rsidR="00224291" w:rsidRPr="00331B9C" w:rsidRDefault="00224291">
      <w:pPr>
        <w:rPr>
          <w:szCs w:val="24"/>
          <w:lang w:val="en-GB"/>
        </w:rPr>
      </w:pPr>
    </w:p>
    <w:p w14:paraId="3A665662" w14:textId="77777777" w:rsidR="00A578D8" w:rsidRPr="00331B9C" w:rsidRDefault="00A578D8">
      <w:pPr>
        <w:rPr>
          <w:szCs w:val="24"/>
          <w:lang w:val="en-G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1008"/>
        <w:gridCol w:w="144"/>
        <w:gridCol w:w="1152"/>
      </w:tblGrid>
      <w:tr w:rsidR="00224291" w:rsidRPr="00331B9C" w14:paraId="434C227E" w14:textId="77777777">
        <w:tc>
          <w:tcPr>
            <w:tcW w:w="720" w:type="dxa"/>
            <w:tcBorders>
              <w:top w:val="single" w:sz="6" w:space="0" w:color="auto"/>
              <w:bottom w:val="nil"/>
              <w:right w:val="nil"/>
            </w:tcBorders>
          </w:tcPr>
          <w:p w14:paraId="030CC7E5" w14:textId="77777777" w:rsidR="00224291" w:rsidRPr="00331B9C" w:rsidRDefault="00224291">
            <w:pPr>
              <w:jc w:val="center"/>
              <w:rPr>
                <w:szCs w:val="24"/>
                <w:lang w:val="en-GB"/>
              </w:rPr>
            </w:pPr>
            <w:r w:rsidRPr="00331B9C">
              <w:rPr>
                <w:szCs w:val="24"/>
                <w:lang w:val="en-GB"/>
              </w:rPr>
              <w:t>Item</w:t>
            </w:r>
          </w:p>
        </w:tc>
        <w:tc>
          <w:tcPr>
            <w:tcW w:w="2952" w:type="dxa"/>
            <w:tcBorders>
              <w:top w:val="single" w:sz="6" w:space="0" w:color="auto"/>
              <w:left w:val="single" w:sz="6" w:space="0" w:color="auto"/>
              <w:bottom w:val="nil"/>
              <w:right w:val="single" w:sz="6" w:space="0" w:color="auto"/>
            </w:tcBorders>
          </w:tcPr>
          <w:p w14:paraId="1C5D4AF3" w14:textId="77777777" w:rsidR="00224291" w:rsidRPr="00331B9C" w:rsidRDefault="00224291">
            <w:pPr>
              <w:jc w:val="center"/>
              <w:rPr>
                <w:szCs w:val="24"/>
                <w:lang w:val="en-GB"/>
              </w:rPr>
            </w:pPr>
            <w:r w:rsidRPr="00331B9C">
              <w:rPr>
                <w:szCs w:val="24"/>
                <w:lang w:val="en-GB"/>
              </w:rPr>
              <w:t>Description</w:t>
            </w:r>
          </w:p>
        </w:tc>
        <w:tc>
          <w:tcPr>
            <w:tcW w:w="720" w:type="dxa"/>
            <w:tcBorders>
              <w:top w:val="single" w:sz="6" w:space="0" w:color="auto"/>
              <w:left w:val="single" w:sz="6" w:space="0" w:color="auto"/>
              <w:bottom w:val="nil"/>
              <w:right w:val="single" w:sz="6" w:space="0" w:color="auto"/>
            </w:tcBorders>
          </w:tcPr>
          <w:p w14:paraId="42110CF1" w14:textId="77777777" w:rsidR="00224291" w:rsidRPr="00331B9C" w:rsidRDefault="00224291">
            <w:pPr>
              <w:jc w:val="center"/>
              <w:rPr>
                <w:szCs w:val="24"/>
                <w:lang w:val="en-GB"/>
              </w:rPr>
            </w:pPr>
            <w:r w:rsidRPr="00331B9C">
              <w:rPr>
                <w:szCs w:val="24"/>
                <w:lang w:val="en-GB"/>
              </w:rPr>
              <w:t>Qty.</w:t>
            </w:r>
          </w:p>
        </w:tc>
        <w:tc>
          <w:tcPr>
            <w:tcW w:w="2304" w:type="dxa"/>
            <w:gridSpan w:val="4"/>
            <w:tcBorders>
              <w:top w:val="single" w:sz="6" w:space="0" w:color="auto"/>
              <w:left w:val="nil"/>
              <w:bottom w:val="nil"/>
              <w:right w:val="single" w:sz="6" w:space="0" w:color="auto"/>
            </w:tcBorders>
          </w:tcPr>
          <w:p w14:paraId="232A6107" w14:textId="77777777" w:rsidR="00224291" w:rsidRPr="00331B9C" w:rsidRDefault="00224291">
            <w:pPr>
              <w:jc w:val="center"/>
              <w:rPr>
                <w:szCs w:val="24"/>
                <w:lang w:val="en-GB"/>
              </w:rPr>
            </w:pPr>
            <w:r w:rsidRPr="00331B9C">
              <w:rPr>
                <w:szCs w:val="24"/>
                <w:lang w:val="en-GB"/>
              </w:rPr>
              <w:t>Unit Price</w:t>
            </w:r>
            <w:r w:rsidRPr="00331B9C">
              <w:rPr>
                <w:szCs w:val="24"/>
                <w:vertAlign w:val="superscript"/>
                <w:lang w:val="en-GB"/>
              </w:rPr>
              <w:t>1</w:t>
            </w:r>
          </w:p>
        </w:tc>
        <w:tc>
          <w:tcPr>
            <w:tcW w:w="2304" w:type="dxa"/>
            <w:gridSpan w:val="3"/>
            <w:tcBorders>
              <w:top w:val="single" w:sz="6" w:space="0" w:color="auto"/>
              <w:left w:val="nil"/>
              <w:bottom w:val="nil"/>
            </w:tcBorders>
          </w:tcPr>
          <w:p w14:paraId="2BD91D77" w14:textId="77777777" w:rsidR="00224291" w:rsidRPr="00331B9C" w:rsidRDefault="00224291">
            <w:pPr>
              <w:jc w:val="center"/>
              <w:rPr>
                <w:szCs w:val="24"/>
                <w:lang w:val="en-GB"/>
              </w:rPr>
            </w:pPr>
            <w:r w:rsidRPr="00331B9C">
              <w:rPr>
                <w:szCs w:val="24"/>
                <w:lang w:val="en-GB"/>
              </w:rPr>
              <w:t>Total Price</w:t>
            </w:r>
            <w:r w:rsidRPr="00331B9C">
              <w:rPr>
                <w:szCs w:val="24"/>
                <w:vertAlign w:val="superscript"/>
                <w:lang w:val="en-GB"/>
              </w:rPr>
              <w:t>1</w:t>
            </w:r>
          </w:p>
        </w:tc>
      </w:tr>
      <w:tr w:rsidR="00224291" w:rsidRPr="00331B9C" w14:paraId="577B2A44" w14:textId="77777777">
        <w:tc>
          <w:tcPr>
            <w:tcW w:w="720" w:type="dxa"/>
            <w:tcBorders>
              <w:top w:val="nil"/>
              <w:bottom w:val="nil"/>
              <w:right w:val="nil"/>
            </w:tcBorders>
          </w:tcPr>
          <w:p w14:paraId="5AD40175" w14:textId="77777777" w:rsidR="00224291" w:rsidRPr="00331B9C" w:rsidRDefault="00224291">
            <w:pPr>
              <w:rPr>
                <w:szCs w:val="24"/>
                <w:lang w:val="en-GB"/>
              </w:rPr>
            </w:pPr>
          </w:p>
        </w:tc>
        <w:tc>
          <w:tcPr>
            <w:tcW w:w="2952" w:type="dxa"/>
            <w:tcBorders>
              <w:top w:val="nil"/>
              <w:left w:val="single" w:sz="6" w:space="0" w:color="auto"/>
              <w:bottom w:val="nil"/>
              <w:right w:val="single" w:sz="6" w:space="0" w:color="auto"/>
            </w:tcBorders>
          </w:tcPr>
          <w:p w14:paraId="1248BC80" w14:textId="77777777" w:rsidR="00224291" w:rsidRPr="00331B9C" w:rsidRDefault="00224291">
            <w:pPr>
              <w:rPr>
                <w:szCs w:val="24"/>
                <w:lang w:val="en-GB"/>
              </w:rPr>
            </w:pPr>
          </w:p>
        </w:tc>
        <w:tc>
          <w:tcPr>
            <w:tcW w:w="720" w:type="dxa"/>
            <w:tcBorders>
              <w:top w:val="nil"/>
              <w:left w:val="single" w:sz="6" w:space="0" w:color="auto"/>
              <w:bottom w:val="nil"/>
              <w:right w:val="single" w:sz="6" w:space="0" w:color="auto"/>
            </w:tcBorders>
          </w:tcPr>
          <w:p w14:paraId="0B74298F" w14:textId="77777777" w:rsidR="00224291" w:rsidRPr="00331B9C" w:rsidRDefault="00224291">
            <w:pPr>
              <w:rPr>
                <w:szCs w:val="24"/>
                <w:lang w:val="en-GB"/>
              </w:rPr>
            </w:pPr>
          </w:p>
        </w:tc>
        <w:tc>
          <w:tcPr>
            <w:tcW w:w="1152" w:type="dxa"/>
            <w:gridSpan w:val="2"/>
            <w:tcBorders>
              <w:top w:val="single" w:sz="6" w:space="0" w:color="auto"/>
              <w:left w:val="nil"/>
              <w:bottom w:val="nil"/>
              <w:right w:val="nil"/>
            </w:tcBorders>
          </w:tcPr>
          <w:p w14:paraId="026B0920" w14:textId="77777777" w:rsidR="00224291" w:rsidRPr="00331B9C" w:rsidRDefault="00224291">
            <w:pPr>
              <w:jc w:val="center"/>
              <w:rPr>
                <w:szCs w:val="24"/>
                <w:lang w:val="en-GB"/>
              </w:rPr>
            </w:pPr>
            <w:r w:rsidRPr="00331B9C">
              <w:rPr>
                <w:szCs w:val="24"/>
                <w:lang w:val="en-GB"/>
              </w:rPr>
              <w:t>Foreign Currency Portion</w:t>
            </w:r>
          </w:p>
        </w:tc>
        <w:tc>
          <w:tcPr>
            <w:tcW w:w="1152" w:type="dxa"/>
            <w:gridSpan w:val="2"/>
            <w:tcBorders>
              <w:top w:val="single" w:sz="6" w:space="0" w:color="auto"/>
              <w:left w:val="single" w:sz="6" w:space="0" w:color="auto"/>
              <w:bottom w:val="nil"/>
              <w:right w:val="single" w:sz="6" w:space="0" w:color="auto"/>
            </w:tcBorders>
          </w:tcPr>
          <w:p w14:paraId="5F49D09D" w14:textId="77777777" w:rsidR="00224291" w:rsidRPr="00331B9C" w:rsidRDefault="00224291">
            <w:pPr>
              <w:jc w:val="center"/>
              <w:rPr>
                <w:szCs w:val="24"/>
                <w:lang w:val="en-GB"/>
              </w:rPr>
            </w:pPr>
            <w:r w:rsidRPr="00331B9C">
              <w:rPr>
                <w:szCs w:val="24"/>
                <w:lang w:val="en-GB"/>
              </w:rPr>
              <w:t>Local Currency Portion</w:t>
            </w:r>
          </w:p>
        </w:tc>
        <w:tc>
          <w:tcPr>
            <w:tcW w:w="1152" w:type="dxa"/>
            <w:gridSpan w:val="2"/>
            <w:tcBorders>
              <w:top w:val="single" w:sz="6" w:space="0" w:color="auto"/>
              <w:left w:val="single" w:sz="6" w:space="0" w:color="auto"/>
              <w:bottom w:val="nil"/>
              <w:right w:val="single" w:sz="6" w:space="0" w:color="auto"/>
            </w:tcBorders>
          </w:tcPr>
          <w:p w14:paraId="2DD4F586" w14:textId="77777777" w:rsidR="00224291" w:rsidRPr="00331B9C" w:rsidRDefault="00224291">
            <w:pPr>
              <w:jc w:val="center"/>
              <w:rPr>
                <w:szCs w:val="24"/>
                <w:lang w:val="en-GB"/>
              </w:rPr>
            </w:pPr>
            <w:r w:rsidRPr="00331B9C">
              <w:rPr>
                <w:szCs w:val="24"/>
                <w:lang w:val="en-GB"/>
              </w:rPr>
              <w:t>Foreign</w:t>
            </w:r>
          </w:p>
        </w:tc>
        <w:tc>
          <w:tcPr>
            <w:tcW w:w="1152" w:type="dxa"/>
            <w:tcBorders>
              <w:top w:val="single" w:sz="6" w:space="0" w:color="auto"/>
              <w:left w:val="nil"/>
              <w:bottom w:val="nil"/>
            </w:tcBorders>
          </w:tcPr>
          <w:p w14:paraId="5DDBE208" w14:textId="77777777" w:rsidR="00224291" w:rsidRPr="00331B9C" w:rsidRDefault="00224291">
            <w:pPr>
              <w:jc w:val="center"/>
              <w:rPr>
                <w:szCs w:val="24"/>
                <w:lang w:val="en-GB"/>
              </w:rPr>
            </w:pPr>
            <w:r w:rsidRPr="00331B9C">
              <w:rPr>
                <w:szCs w:val="24"/>
                <w:lang w:val="en-GB"/>
              </w:rPr>
              <w:t>Local</w:t>
            </w:r>
          </w:p>
        </w:tc>
      </w:tr>
      <w:tr w:rsidR="00224291" w:rsidRPr="00331B9C" w14:paraId="5BEAE4EF" w14:textId="77777777">
        <w:tc>
          <w:tcPr>
            <w:tcW w:w="720" w:type="dxa"/>
            <w:tcBorders>
              <w:top w:val="nil"/>
              <w:bottom w:val="single" w:sz="6" w:space="0" w:color="auto"/>
              <w:right w:val="nil"/>
            </w:tcBorders>
          </w:tcPr>
          <w:p w14:paraId="2B1158FB" w14:textId="77777777" w:rsidR="00224291" w:rsidRPr="00331B9C" w:rsidRDefault="00224291">
            <w:pPr>
              <w:rPr>
                <w:szCs w:val="24"/>
                <w:lang w:val="en-GB"/>
              </w:rPr>
            </w:pPr>
          </w:p>
        </w:tc>
        <w:tc>
          <w:tcPr>
            <w:tcW w:w="2952" w:type="dxa"/>
            <w:tcBorders>
              <w:top w:val="nil"/>
              <w:left w:val="single" w:sz="6" w:space="0" w:color="auto"/>
              <w:bottom w:val="single" w:sz="6" w:space="0" w:color="auto"/>
              <w:right w:val="single" w:sz="6" w:space="0" w:color="auto"/>
            </w:tcBorders>
          </w:tcPr>
          <w:p w14:paraId="538F6CB3" w14:textId="77777777" w:rsidR="00224291" w:rsidRPr="00331B9C" w:rsidRDefault="00224291">
            <w:pPr>
              <w:rPr>
                <w:szCs w:val="24"/>
                <w:lang w:val="en-GB"/>
              </w:rPr>
            </w:pPr>
          </w:p>
        </w:tc>
        <w:tc>
          <w:tcPr>
            <w:tcW w:w="720" w:type="dxa"/>
            <w:tcBorders>
              <w:top w:val="nil"/>
              <w:left w:val="single" w:sz="6" w:space="0" w:color="auto"/>
              <w:bottom w:val="single" w:sz="6" w:space="0" w:color="auto"/>
              <w:right w:val="single" w:sz="6" w:space="0" w:color="auto"/>
            </w:tcBorders>
          </w:tcPr>
          <w:p w14:paraId="4049EEDC" w14:textId="77777777" w:rsidR="00224291" w:rsidRPr="00331B9C" w:rsidRDefault="00224291">
            <w:pPr>
              <w:jc w:val="center"/>
              <w:rPr>
                <w:szCs w:val="24"/>
                <w:lang w:val="en-GB"/>
              </w:rPr>
            </w:pPr>
            <w:r w:rsidRPr="00331B9C">
              <w:rPr>
                <w:szCs w:val="24"/>
                <w:lang w:val="en-GB"/>
              </w:rPr>
              <w:t>(1)</w:t>
            </w:r>
          </w:p>
        </w:tc>
        <w:tc>
          <w:tcPr>
            <w:tcW w:w="1152" w:type="dxa"/>
            <w:gridSpan w:val="2"/>
            <w:tcBorders>
              <w:top w:val="nil"/>
              <w:left w:val="nil"/>
              <w:bottom w:val="single" w:sz="6" w:space="0" w:color="auto"/>
              <w:right w:val="nil"/>
            </w:tcBorders>
          </w:tcPr>
          <w:p w14:paraId="6F5D53F9" w14:textId="77777777" w:rsidR="00224291" w:rsidRPr="00331B9C" w:rsidRDefault="00224291">
            <w:pPr>
              <w:jc w:val="center"/>
              <w:rPr>
                <w:szCs w:val="24"/>
                <w:lang w:val="en-GB"/>
              </w:rPr>
            </w:pPr>
            <w:r w:rsidRPr="00331B9C">
              <w:rPr>
                <w:szCs w:val="24"/>
                <w:lang w:val="en-GB"/>
              </w:rPr>
              <w:t>(2)</w:t>
            </w:r>
          </w:p>
        </w:tc>
        <w:tc>
          <w:tcPr>
            <w:tcW w:w="1152" w:type="dxa"/>
            <w:gridSpan w:val="2"/>
            <w:tcBorders>
              <w:top w:val="nil"/>
              <w:left w:val="single" w:sz="6" w:space="0" w:color="auto"/>
              <w:bottom w:val="single" w:sz="6" w:space="0" w:color="auto"/>
              <w:right w:val="single" w:sz="6" w:space="0" w:color="auto"/>
            </w:tcBorders>
          </w:tcPr>
          <w:p w14:paraId="6A6B606E" w14:textId="77777777" w:rsidR="00224291" w:rsidRPr="00331B9C" w:rsidRDefault="00224291">
            <w:pPr>
              <w:jc w:val="center"/>
              <w:rPr>
                <w:szCs w:val="24"/>
                <w:lang w:val="en-GB"/>
              </w:rPr>
            </w:pPr>
            <w:r w:rsidRPr="00331B9C">
              <w:rPr>
                <w:szCs w:val="24"/>
                <w:lang w:val="en-GB"/>
              </w:rPr>
              <w:t>(3)</w:t>
            </w:r>
          </w:p>
        </w:tc>
        <w:tc>
          <w:tcPr>
            <w:tcW w:w="1152" w:type="dxa"/>
            <w:gridSpan w:val="2"/>
            <w:tcBorders>
              <w:top w:val="nil"/>
              <w:left w:val="single" w:sz="6" w:space="0" w:color="auto"/>
              <w:bottom w:val="single" w:sz="6" w:space="0" w:color="auto"/>
              <w:right w:val="single" w:sz="6" w:space="0" w:color="auto"/>
            </w:tcBorders>
          </w:tcPr>
          <w:p w14:paraId="345F483C" w14:textId="77777777" w:rsidR="00224291" w:rsidRPr="00331B9C" w:rsidRDefault="00224291">
            <w:pPr>
              <w:jc w:val="center"/>
              <w:rPr>
                <w:szCs w:val="24"/>
                <w:lang w:val="en-GB"/>
              </w:rPr>
            </w:pPr>
            <w:r w:rsidRPr="00331B9C">
              <w:rPr>
                <w:szCs w:val="24"/>
                <w:lang w:val="en-GB"/>
              </w:rPr>
              <w:t>(1) x (2)</w:t>
            </w:r>
          </w:p>
        </w:tc>
        <w:tc>
          <w:tcPr>
            <w:tcW w:w="1152" w:type="dxa"/>
            <w:tcBorders>
              <w:top w:val="nil"/>
              <w:left w:val="nil"/>
              <w:bottom w:val="single" w:sz="6" w:space="0" w:color="auto"/>
            </w:tcBorders>
          </w:tcPr>
          <w:p w14:paraId="4662EB55" w14:textId="77777777" w:rsidR="00224291" w:rsidRPr="00331B9C" w:rsidRDefault="00224291">
            <w:pPr>
              <w:jc w:val="center"/>
              <w:rPr>
                <w:szCs w:val="24"/>
                <w:lang w:val="en-GB"/>
              </w:rPr>
            </w:pPr>
            <w:r w:rsidRPr="00331B9C">
              <w:rPr>
                <w:szCs w:val="24"/>
                <w:lang w:val="en-GB"/>
              </w:rPr>
              <w:t>(1) x (3)</w:t>
            </w:r>
          </w:p>
        </w:tc>
      </w:tr>
      <w:tr w:rsidR="00224291" w:rsidRPr="00331B9C" w14:paraId="631DCAA1" w14:textId="77777777">
        <w:tc>
          <w:tcPr>
            <w:tcW w:w="720" w:type="dxa"/>
            <w:tcBorders>
              <w:top w:val="nil"/>
              <w:right w:val="nil"/>
            </w:tcBorders>
          </w:tcPr>
          <w:p w14:paraId="5D5D827C" w14:textId="77777777" w:rsidR="00224291" w:rsidRPr="00331B9C" w:rsidRDefault="00224291">
            <w:pPr>
              <w:jc w:val="left"/>
              <w:rPr>
                <w:szCs w:val="24"/>
                <w:lang w:val="en-GB"/>
              </w:rPr>
            </w:pPr>
          </w:p>
        </w:tc>
        <w:tc>
          <w:tcPr>
            <w:tcW w:w="2952" w:type="dxa"/>
            <w:tcBorders>
              <w:top w:val="nil"/>
              <w:left w:val="single" w:sz="6" w:space="0" w:color="auto"/>
              <w:right w:val="single" w:sz="6" w:space="0" w:color="auto"/>
            </w:tcBorders>
          </w:tcPr>
          <w:p w14:paraId="6763AAD5" w14:textId="77777777" w:rsidR="00224291" w:rsidRPr="00331B9C" w:rsidRDefault="00224291">
            <w:pPr>
              <w:jc w:val="left"/>
              <w:rPr>
                <w:szCs w:val="24"/>
                <w:lang w:val="en-GB"/>
              </w:rPr>
            </w:pPr>
          </w:p>
        </w:tc>
        <w:tc>
          <w:tcPr>
            <w:tcW w:w="720" w:type="dxa"/>
            <w:tcBorders>
              <w:top w:val="nil"/>
              <w:left w:val="single" w:sz="6" w:space="0" w:color="auto"/>
              <w:right w:val="single" w:sz="6" w:space="0" w:color="auto"/>
            </w:tcBorders>
          </w:tcPr>
          <w:p w14:paraId="759D9AC5" w14:textId="77777777" w:rsidR="00224291" w:rsidRPr="00331B9C" w:rsidRDefault="00224291">
            <w:pPr>
              <w:jc w:val="left"/>
              <w:rPr>
                <w:szCs w:val="24"/>
                <w:lang w:val="en-GB"/>
              </w:rPr>
            </w:pPr>
          </w:p>
        </w:tc>
        <w:tc>
          <w:tcPr>
            <w:tcW w:w="1152" w:type="dxa"/>
            <w:gridSpan w:val="2"/>
            <w:tcBorders>
              <w:top w:val="nil"/>
              <w:left w:val="nil"/>
              <w:right w:val="nil"/>
            </w:tcBorders>
          </w:tcPr>
          <w:p w14:paraId="3A477F43" w14:textId="77777777" w:rsidR="00224291" w:rsidRPr="00331B9C" w:rsidRDefault="00224291">
            <w:pPr>
              <w:jc w:val="left"/>
              <w:rPr>
                <w:szCs w:val="24"/>
                <w:lang w:val="en-GB"/>
              </w:rPr>
            </w:pPr>
          </w:p>
        </w:tc>
        <w:tc>
          <w:tcPr>
            <w:tcW w:w="1152" w:type="dxa"/>
            <w:gridSpan w:val="2"/>
            <w:tcBorders>
              <w:top w:val="nil"/>
              <w:left w:val="single" w:sz="6" w:space="0" w:color="auto"/>
              <w:right w:val="single" w:sz="6" w:space="0" w:color="auto"/>
            </w:tcBorders>
          </w:tcPr>
          <w:p w14:paraId="63EA0561" w14:textId="77777777" w:rsidR="00224291" w:rsidRPr="00331B9C" w:rsidRDefault="00224291">
            <w:pPr>
              <w:jc w:val="left"/>
              <w:rPr>
                <w:szCs w:val="24"/>
                <w:lang w:val="en-GB"/>
              </w:rPr>
            </w:pPr>
          </w:p>
        </w:tc>
        <w:tc>
          <w:tcPr>
            <w:tcW w:w="1152" w:type="dxa"/>
            <w:gridSpan w:val="2"/>
            <w:tcBorders>
              <w:top w:val="nil"/>
              <w:left w:val="single" w:sz="6" w:space="0" w:color="auto"/>
              <w:right w:val="single" w:sz="6" w:space="0" w:color="auto"/>
            </w:tcBorders>
          </w:tcPr>
          <w:p w14:paraId="23DD447D" w14:textId="77777777" w:rsidR="00224291" w:rsidRPr="00331B9C" w:rsidRDefault="00224291">
            <w:pPr>
              <w:jc w:val="left"/>
              <w:rPr>
                <w:szCs w:val="24"/>
                <w:lang w:val="en-GB"/>
              </w:rPr>
            </w:pPr>
          </w:p>
        </w:tc>
        <w:tc>
          <w:tcPr>
            <w:tcW w:w="1152" w:type="dxa"/>
            <w:tcBorders>
              <w:top w:val="nil"/>
              <w:left w:val="nil"/>
            </w:tcBorders>
          </w:tcPr>
          <w:p w14:paraId="7A99389D" w14:textId="77777777" w:rsidR="00224291" w:rsidRPr="00331B9C" w:rsidRDefault="00224291">
            <w:pPr>
              <w:jc w:val="left"/>
              <w:rPr>
                <w:szCs w:val="24"/>
                <w:lang w:val="en-GB"/>
              </w:rPr>
            </w:pPr>
          </w:p>
        </w:tc>
      </w:tr>
      <w:tr w:rsidR="00224291" w:rsidRPr="00331B9C" w14:paraId="558705F5" w14:textId="77777777">
        <w:tc>
          <w:tcPr>
            <w:tcW w:w="720" w:type="dxa"/>
            <w:tcBorders>
              <w:right w:val="nil"/>
            </w:tcBorders>
          </w:tcPr>
          <w:p w14:paraId="08F37C66"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7FF81CD5"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6C771807" w14:textId="77777777" w:rsidR="00224291" w:rsidRPr="00331B9C" w:rsidRDefault="00224291">
            <w:pPr>
              <w:jc w:val="left"/>
              <w:rPr>
                <w:szCs w:val="24"/>
                <w:lang w:val="en-GB"/>
              </w:rPr>
            </w:pPr>
          </w:p>
        </w:tc>
        <w:tc>
          <w:tcPr>
            <w:tcW w:w="1152" w:type="dxa"/>
            <w:gridSpan w:val="2"/>
            <w:tcBorders>
              <w:left w:val="nil"/>
              <w:right w:val="nil"/>
            </w:tcBorders>
          </w:tcPr>
          <w:p w14:paraId="2FE1C01A"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2936D28"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6CCF447C" w14:textId="77777777" w:rsidR="00224291" w:rsidRPr="00331B9C" w:rsidRDefault="00224291">
            <w:pPr>
              <w:jc w:val="left"/>
              <w:rPr>
                <w:szCs w:val="24"/>
                <w:lang w:val="en-GB"/>
              </w:rPr>
            </w:pPr>
          </w:p>
        </w:tc>
        <w:tc>
          <w:tcPr>
            <w:tcW w:w="1152" w:type="dxa"/>
            <w:tcBorders>
              <w:left w:val="nil"/>
            </w:tcBorders>
          </w:tcPr>
          <w:p w14:paraId="668348A6" w14:textId="77777777" w:rsidR="00224291" w:rsidRPr="00331B9C" w:rsidRDefault="00224291">
            <w:pPr>
              <w:jc w:val="left"/>
              <w:rPr>
                <w:szCs w:val="24"/>
                <w:lang w:val="en-GB"/>
              </w:rPr>
            </w:pPr>
          </w:p>
        </w:tc>
      </w:tr>
      <w:tr w:rsidR="00224291" w:rsidRPr="00331B9C" w14:paraId="2B41F7CC" w14:textId="77777777">
        <w:tc>
          <w:tcPr>
            <w:tcW w:w="720" w:type="dxa"/>
            <w:tcBorders>
              <w:right w:val="nil"/>
            </w:tcBorders>
          </w:tcPr>
          <w:p w14:paraId="37FC794C"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6BC624A9"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2B794F3F" w14:textId="77777777" w:rsidR="00224291" w:rsidRPr="00331B9C" w:rsidRDefault="00224291">
            <w:pPr>
              <w:jc w:val="left"/>
              <w:rPr>
                <w:szCs w:val="24"/>
                <w:lang w:val="en-GB"/>
              </w:rPr>
            </w:pPr>
          </w:p>
        </w:tc>
        <w:tc>
          <w:tcPr>
            <w:tcW w:w="1152" w:type="dxa"/>
            <w:gridSpan w:val="2"/>
            <w:tcBorders>
              <w:left w:val="nil"/>
              <w:right w:val="nil"/>
            </w:tcBorders>
          </w:tcPr>
          <w:p w14:paraId="67E1F46F"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626B2A47"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4441CB79" w14:textId="77777777" w:rsidR="00224291" w:rsidRPr="00331B9C" w:rsidRDefault="00224291">
            <w:pPr>
              <w:jc w:val="left"/>
              <w:rPr>
                <w:szCs w:val="24"/>
                <w:lang w:val="en-GB"/>
              </w:rPr>
            </w:pPr>
          </w:p>
        </w:tc>
        <w:tc>
          <w:tcPr>
            <w:tcW w:w="1152" w:type="dxa"/>
            <w:tcBorders>
              <w:left w:val="nil"/>
            </w:tcBorders>
          </w:tcPr>
          <w:p w14:paraId="2B27A717" w14:textId="77777777" w:rsidR="00224291" w:rsidRPr="00331B9C" w:rsidRDefault="00224291">
            <w:pPr>
              <w:jc w:val="left"/>
              <w:rPr>
                <w:szCs w:val="24"/>
                <w:lang w:val="en-GB"/>
              </w:rPr>
            </w:pPr>
          </w:p>
        </w:tc>
      </w:tr>
      <w:tr w:rsidR="00224291" w:rsidRPr="00331B9C" w14:paraId="0C629941" w14:textId="77777777">
        <w:tc>
          <w:tcPr>
            <w:tcW w:w="720" w:type="dxa"/>
            <w:tcBorders>
              <w:right w:val="nil"/>
            </w:tcBorders>
          </w:tcPr>
          <w:p w14:paraId="1CCC09CE"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5AA0DC41"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682EA132" w14:textId="77777777" w:rsidR="00224291" w:rsidRPr="00331B9C" w:rsidRDefault="00224291">
            <w:pPr>
              <w:jc w:val="left"/>
              <w:rPr>
                <w:szCs w:val="24"/>
                <w:lang w:val="en-GB"/>
              </w:rPr>
            </w:pPr>
          </w:p>
        </w:tc>
        <w:tc>
          <w:tcPr>
            <w:tcW w:w="1152" w:type="dxa"/>
            <w:gridSpan w:val="2"/>
            <w:tcBorders>
              <w:left w:val="nil"/>
              <w:right w:val="nil"/>
            </w:tcBorders>
          </w:tcPr>
          <w:p w14:paraId="5FEAF778"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54249D8B"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1BBCCD5E" w14:textId="77777777" w:rsidR="00224291" w:rsidRPr="00331B9C" w:rsidRDefault="00224291">
            <w:pPr>
              <w:jc w:val="left"/>
              <w:rPr>
                <w:szCs w:val="24"/>
                <w:lang w:val="en-GB"/>
              </w:rPr>
            </w:pPr>
          </w:p>
        </w:tc>
        <w:tc>
          <w:tcPr>
            <w:tcW w:w="1152" w:type="dxa"/>
            <w:tcBorders>
              <w:left w:val="nil"/>
            </w:tcBorders>
          </w:tcPr>
          <w:p w14:paraId="351F49E5" w14:textId="77777777" w:rsidR="00224291" w:rsidRPr="00331B9C" w:rsidRDefault="00224291">
            <w:pPr>
              <w:jc w:val="left"/>
              <w:rPr>
                <w:szCs w:val="24"/>
                <w:lang w:val="en-GB"/>
              </w:rPr>
            </w:pPr>
          </w:p>
        </w:tc>
      </w:tr>
      <w:tr w:rsidR="00224291" w:rsidRPr="00331B9C" w14:paraId="39196DEB" w14:textId="77777777">
        <w:tc>
          <w:tcPr>
            <w:tcW w:w="720" w:type="dxa"/>
            <w:tcBorders>
              <w:right w:val="nil"/>
            </w:tcBorders>
          </w:tcPr>
          <w:p w14:paraId="3D9E1BE5"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75A0EC64"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3999AE1E" w14:textId="77777777" w:rsidR="00224291" w:rsidRPr="00331B9C" w:rsidRDefault="00224291">
            <w:pPr>
              <w:jc w:val="left"/>
              <w:rPr>
                <w:szCs w:val="24"/>
                <w:lang w:val="en-GB"/>
              </w:rPr>
            </w:pPr>
          </w:p>
        </w:tc>
        <w:tc>
          <w:tcPr>
            <w:tcW w:w="1152" w:type="dxa"/>
            <w:gridSpan w:val="2"/>
            <w:tcBorders>
              <w:left w:val="nil"/>
              <w:right w:val="nil"/>
            </w:tcBorders>
          </w:tcPr>
          <w:p w14:paraId="57B97D0E"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1FF58DB"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3C008A13" w14:textId="77777777" w:rsidR="00224291" w:rsidRPr="00331B9C" w:rsidRDefault="00224291">
            <w:pPr>
              <w:jc w:val="left"/>
              <w:rPr>
                <w:szCs w:val="24"/>
                <w:lang w:val="en-GB"/>
              </w:rPr>
            </w:pPr>
          </w:p>
        </w:tc>
        <w:tc>
          <w:tcPr>
            <w:tcW w:w="1152" w:type="dxa"/>
            <w:tcBorders>
              <w:left w:val="nil"/>
            </w:tcBorders>
          </w:tcPr>
          <w:p w14:paraId="7BBDBD70" w14:textId="77777777" w:rsidR="00224291" w:rsidRPr="00331B9C" w:rsidRDefault="00224291">
            <w:pPr>
              <w:jc w:val="left"/>
              <w:rPr>
                <w:szCs w:val="24"/>
                <w:lang w:val="en-GB"/>
              </w:rPr>
            </w:pPr>
          </w:p>
        </w:tc>
      </w:tr>
      <w:tr w:rsidR="00224291" w:rsidRPr="00331B9C" w14:paraId="0E4B8B61" w14:textId="77777777">
        <w:tc>
          <w:tcPr>
            <w:tcW w:w="720" w:type="dxa"/>
            <w:tcBorders>
              <w:right w:val="nil"/>
            </w:tcBorders>
          </w:tcPr>
          <w:p w14:paraId="1F9AB082"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C72206E"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1152CE17" w14:textId="77777777" w:rsidR="00224291" w:rsidRPr="00331B9C" w:rsidRDefault="00224291">
            <w:pPr>
              <w:jc w:val="left"/>
              <w:rPr>
                <w:szCs w:val="24"/>
                <w:lang w:val="en-GB"/>
              </w:rPr>
            </w:pPr>
          </w:p>
        </w:tc>
        <w:tc>
          <w:tcPr>
            <w:tcW w:w="1152" w:type="dxa"/>
            <w:gridSpan w:val="2"/>
            <w:tcBorders>
              <w:left w:val="nil"/>
              <w:right w:val="nil"/>
            </w:tcBorders>
          </w:tcPr>
          <w:p w14:paraId="30B90FB0"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469BA9C8"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5CCD2523" w14:textId="77777777" w:rsidR="00224291" w:rsidRPr="00331B9C" w:rsidRDefault="00224291">
            <w:pPr>
              <w:jc w:val="left"/>
              <w:rPr>
                <w:szCs w:val="24"/>
                <w:lang w:val="en-GB"/>
              </w:rPr>
            </w:pPr>
          </w:p>
        </w:tc>
        <w:tc>
          <w:tcPr>
            <w:tcW w:w="1152" w:type="dxa"/>
            <w:tcBorders>
              <w:left w:val="nil"/>
            </w:tcBorders>
          </w:tcPr>
          <w:p w14:paraId="4516947E" w14:textId="77777777" w:rsidR="00224291" w:rsidRPr="00331B9C" w:rsidRDefault="00224291">
            <w:pPr>
              <w:jc w:val="left"/>
              <w:rPr>
                <w:szCs w:val="24"/>
                <w:lang w:val="en-GB"/>
              </w:rPr>
            </w:pPr>
          </w:p>
        </w:tc>
      </w:tr>
      <w:tr w:rsidR="00224291" w:rsidRPr="00331B9C" w14:paraId="63A2B2B4" w14:textId="77777777">
        <w:tc>
          <w:tcPr>
            <w:tcW w:w="720" w:type="dxa"/>
            <w:tcBorders>
              <w:right w:val="nil"/>
            </w:tcBorders>
          </w:tcPr>
          <w:p w14:paraId="032EC768"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34A498FA"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298D9181" w14:textId="77777777" w:rsidR="00224291" w:rsidRPr="00331B9C" w:rsidRDefault="00224291">
            <w:pPr>
              <w:jc w:val="left"/>
              <w:rPr>
                <w:szCs w:val="24"/>
                <w:lang w:val="en-GB"/>
              </w:rPr>
            </w:pPr>
          </w:p>
        </w:tc>
        <w:tc>
          <w:tcPr>
            <w:tcW w:w="1152" w:type="dxa"/>
            <w:gridSpan w:val="2"/>
            <w:tcBorders>
              <w:left w:val="nil"/>
              <w:right w:val="nil"/>
            </w:tcBorders>
          </w:tcPr>
          <w:p w14:paraId="3713D4CF"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ED7E5F7"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B9DE344" w14:textId="77777777" w:rsidR="00224291" w:rsidRPr="00331B9C" w:rsidRDefault="00224291">
            <w:pPr>
              <w:jc w:val="left"/>
              <w:rPr>
                <w:szCs w:val="24"/>
                <w:lang w:val="en-GB"/>
              </w:rPr>
            </w:pPr>
          </w:p>
        </w:tc>
        <w:tc>
          <w:tcPr>
            <w:tcW w:w="1152" w:type="dxa"/>
            <w:tcBorders>
              <w:left w:val="nil"/>
            </w:tcBorders>
          </w:tcPr>
          <w:p w14:paraId="43245376" w14:textId="77777777" w:rsidR="00224291" w:rsidRPr="00331B9C" w:rsidRDefault="00224291">
            <w:pPr>
              <w:jc w:val="left"/>
              <w:rPr>
                <w:szCs w:val="24"/>
                <w:lang w:val="en-GB"/>
              </w:rPr>
            </w:pPr>
          </w:p>
        </w:tc>
      </w:tr>
      <w:tr w:rsidR="00224291" w:rsidRPr="00331B9C" w14:paraId="73732813" w14:textId="77777777">
        <w:tc>
          <w:tcPr>
            <w:tcW w:w="720" w:type="dxa"/>
            <w:tcBorders>
              <w:right w:val="nil"/>
            </w:tcBorders>
          </w:tcPr>
          <w:p w14:paraId="73AE7F40"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854AE9E"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33BB9A52" w14:textId="77777777" w:rsidR="00224291" w:rsidRPr="00331B9C" w:rsidRDefault="00224291">
            <w:pPr>
              <w:jc w:val="left"/>
              <w:rPr>
                <w:szCs w:val="24"/>
                <w:lang w:val="en-GB"/>
              </w:rPr>
            </w:pPr>
          </w:p>
        </w:tc>
        <w:tc>
          <w:tcPr>
            <w:tcW w:w="1152" w:type="dxa"/>
            <w:gridSpan w:val="2"/>
            <w:tcBorders>
              <w:left w:val="nil"/>
              <w:right w:val="nil"/>
            </w:tcBorders>
          </w:tcPr>
          <w:p w14:paraId="3F1C1B19"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344869B8"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590C974D" w14:textId="77777777" w:rsidR="00224291" w:rsidRPr="00331B9C" w:rsidRDefault="00224291">
            <w:pPr>
              <w:jc w:val="left"/>
              <w:rPr>
                <w:szCs w:val="24"/>
                <w:lang w:val="en-GB"/>
              </w:rPr>
            </w:pPr>
          </w:p>
        </w:tc>
        <w:tc>
          <w:tcPr>
            <w:tcW w:w="1152" w:type="dxa"/>
            <w:tcBorders>
              <w:left w:val="nil"/>
            </w:tcBorders>
          </w:tcPr>
          <w:p w14:paraId="53154E8C" w14:textId="77777777" w:rsidR="00224291" w:rsidRPr="00331B9C" w:rsidRDefault="00224291">
            <w:pPr>
              <w:jc w:val="left"/>
              <w:rPr>
                <w:szCs w:val="24"/>
                <w:lang w:val="en-GB"/>
              </w:rPr>
            </w:pPr>
          </w:p>
        </w:tc>
      </w:tr>
      <w:tr w:rsidR="00224291" w:rsidRPr="00331B9C" w14:paraId="611BFC3A" w14:textId="77777777">
        <w:tc>
          <w:tcPr>
            <w:tcW w:w="720" w:type="dxa"/>
            <w:tcBorders>
              <w:right w:val="nil"/>
            </w:tcBorders>
          </w:tcPr>
          <w:p w14:paraId="23D54B3A"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48B3C051"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32E5D1DF" w14:textId="77777777" w:rsidR="00224291" w:rsidRPr="00331B9C" w:rsidRDefault="00224291">
            <w:pPr>
              <w:jc w:val="left"/>
              <w:rPr>
                <w:szCs w:val="24"/>
                <w:lang w:val="en-GB"/>
              </w:rPr>
            </w:pPr>
          </w:p>
        </w:tc>
        <w:tc>
          <w:tcPr>
            <w:tcW w:w="1152" w:type="dxa"/>
            <w:gridSpan w:val="2"/>
            <w:tcBorders>
              <w:left w:val="nil"/>
              <w:right w:val="nil"/>
            </w:tcBorders>
          </w:tcPr>
          <w:p w14:paraId="35B127D0"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68511B32"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A8D35B1" w14:textId="77777777" w:rsidR="00224291" w:rsidRPr="00331B9C" w:rsidRDefault="00224291">
            <w:pPr>
              <w:jc w:val="left"/>
              <w:rPr>
                <w:szCs w:val="24"/>
                <w:lang w:val="en-GB"/>
              </w:rPr>
            </w:pPr>
          </w:p>
        </w:tc>
        <w:tc>
          <w:tcPr>
            <w:tcW w:w="1152" w:type="dxa"/>
            <w:tcBorders>
              <w:left w:val="nil"/>
            </w:tcBorders>
          </w:tcPr>
          <w:p w14:paraId="665189AF" w14:textId="77777777" w:rsidR="00224291" w:rsidRPr="00331B9C" w:rsidRDefault="00224291">
            <w:pPr>
              <w:jc w:val="left"/>
              <w:rPr>
                <w:szCs w:val="24"/>
                <w:lang w:val="en-GB"/>
              </w:rPr>
            </w:pPr>
          </w:p>
        </w:tc>
      </w:tr>
      <w:tr w:rsidR="00224291" w:rsidRPr="00331B9C" w14:paraId="12C2B2BB" w14:textId="77777777">
        <w:tc>
          <w:tcPr>
            <w:tcW w:w="720" w:type="dxa"/>
            <w:tcBorders>
              <w:right w:val="nil"/>
            </w:tcBorders>
          </w:tcPr>
          <w:p w14:paraId="09A82E5E"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140771D7"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7CA70697" w14:textId="77777777" w:rsidR="00224291" w:rsidRPr="00331B9C" w:rsidRDefault="00224291">
            <w:pPr>
              <w:jc w:val="left"/>
              <w:rPr>
                <w:szCs w:val="24"/>
                <w:lang w:val="en-GB"/>
              </w:rPr>
            </w:pPr>
          </w:p>
        </w:tc>
        <w:tc>
          <w:tcPr>
            <w:tcW w:w="1152" w:type="dxa"/>
            <w:gridSpan w:val="2"/>
            <w:tcBorders>
              <w:left w:val="nil"/>
              <w:right w:val="nil"/>
            </w:tcBorders>
          </w:tcPr>
          <w:p w14:paraId="2EB4C59E"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680E147D"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7F34F44B" w14:textId="77777777" w:rsidR="00224291" w:rsidRPr="00331B9C" w:rsidRDefault="00224291">
            <w:pPr>
              <w:jc w:val="left"/>
              <w:rPr>
                <w:szCs w:val="24"/>
                <w:lang w:val="en-GB"/>
              </w:rPr>
            </w:pPr>
          </w:p>
        </w:tc>
        <w:tc>
          <w:tcPr>
            <w:tcW w:w="1152" w:type="dxa"/>
            <w:tcBorders>
              <w:left w:val="nil"/>
            </w:tcBorders>
          </w:tcPr>
          <w:p w14:paraId="2D8CEF3D" w14:textId="77777777" w:rsidR="00224291" w:rsidRPr="00331B9C" w:rsidRDefault="00224291">
            <w:pPr>
              <w:jc w:val="left"/>
              <w:rPr>
                <w:szCs w:val="24"/>
                <w:lang w:val="en-GB"/>
              </w:rPr>
            </w:pPr>
          </w:p>
        </w:tc>
      </w:tr>
      <w:tr w:rsidR="00224291" w:rsidRPr="00331B9C" w14:paraId="42E04932" w14:textId="77777777">
        <w:tc>
          <w:tcPr>
            <w:tcW w:w="720" w:type="dxa"/>
            <w:tcBorders>
              <w:right w:val="nil"/>
            </w:tcBorders>
          </w:tcPr>
          <w:p w14:paraId="524F72EB"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4CF88A0C"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75D4BEAE" w14:textId="77777777" w:rsidR="00224291" w:rsidRPr="00331B9C" w:rsidRDefault="00224291">
            <w:pPr>
              <w:jc w:val="left"/>
              <w:rPr>
                <w:szCs w:val="24"/>
                <w:lang w:val="en-GB"/>
              </w:rPr>
            </w:pPr>
          </w:p>
        </w:tc>
        <w:tc>
          <w:tcPr>
            <w:tcW w:w="1152" w:type="dxa"/>
            <w:gridSpan w:val="2"/>
            <w:tcBorders>
              <w:left w:val="nil"/>
              <w:right w:val="nil"/>
            </w:tcBorders>
          </w:tcPr>
          <w:p w14:paraId="7DA40E9F"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19D1DBE1"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22ED12CB" w14:textId="77777777" w:rsidR="00224291" w:rsidRPr="00331B9C" w:rsidRDefault="00224291">
            <w:pPr>
              <w:jc w:val="left"/>
              <w:rPr>
                <w:szCs w:val="24"/>
                <w:lang w:val="en-GB"/>
              </w:rPr>
            </w:pPr>
          </w:p>
        </w:tc>
        <w:tc>
          <w:tcPr>
            <w:tcW w:w="1152" w:type="dxa"/>
            <w:tcBorders>
              <w:left w:val="nil"/>
            </w:tcBorders>
          </w:tcPr>
          <w:p w14:paraId="7BF6B73B" w14:textId="77777777" w:rsidR="00224291" w:rsidRPr="00331B9C" w:rsidRDefault="00224291">
            <w:pPr>
              <w:jc w:val="left"/>
              <w:rPr>
                <w:szCs w:val="24"/>
                <w:lang w:val="en-GB"/>
              </w:rPr>
            </w:pPr>
          </w:p>
        </w:tc>
      </w:tr>
      <w:tr w:rsidR="00224291" w:rsidRPr="00331B9C" w14:paraId="0E78378F" w14:textId="77777777">
        <w:tc>
          <w:tcPr>
            <w:tcW w:w="720" w:type="dxa"/>
            <w:tcBorders>
              <w:right w:val="nil"/>
            </w:tcBorders>
          </w:tcPr>
          <w:p w14:paraId="3164D942"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4EF8781"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742E211F" w14:textId="77777777" w:rsidR="00224291" w:rsidRPr="00331B9C" w:rsidRDefault="00224291">
            <w:pPr>
              <w:jc w:val="left"/>
              <w:rPr>
                <w:szCs w:val="24"/>
                <w:lang w:val="en-GB"/>
              </w:rPr>
            </w:pPr>
          </w:p>
        </w:tc>
        <w:tc>
          <w:tcPr>
            <w:tcW w:w="1152" w:type="dxa"/>
            <w:gridSpan w:val="2"/>
            <w:tcBorders>
              <w:left w:val="nil"/>
              <w:right w:val="nil"/>
            </w:tcBorders>
          </w:tcPr>
          <w:p w14:paraId="28B9AA7C"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75CE1336"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7DC3F959" w14:textId="77777777" w:rsidR="00224291" w:rsidRPr="00331B9C" w:rsidRDefault="00224291">
            <w:pPr>
              <w:jc w:val="left"/>
              <w:rPr>
                <w:szCs w:val="24"/>
                <w:lang w:val="en-GB"/>
              </w:rPr>
            </w:pPr>
          </w:p>
        </w:tc>
        <w:tc>
          <w:tcPr>
            <w:tcW w:w="1152" w:type="dxa"/>
            <w:tcBorders>
              <w:left w:val="nil"/>
            </w:tcBorders>
          </w:tcPr>
          <w:p w14:paraId="6241B98D" w14:textId="77777777" w:rsidR="00224291" w:rsidRPr="00331B9C" w:rsidRDefault="00224291">
            <w:pPr>
              <w:jc w:val="left"/>
              <w:rPr>
                <w:szCs w:val="24"/>
                <w:lang w:val="en-GB"/>
              </w:rPr>
            </w:pPr>
          </w:p>
        </w:tc>
      </w:tr>
      <w:tr w:rsidR="00224291" w:rsidRPr="00331B9C" w14:paraId="7695160C" w14:textId="77777777">
        <w:tc>
          <w:tcPr>
            <w:tcW w:w="720" w:type="dxa"/>
            <w:tcBorders>
              <w:right w:val="nil"/>
            </w:tcBorders>
          </w:tcPr>
          <w:p w14:paraId="34F81A8E"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2D1F7681"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2B120031" w14:textId="77777777" w:rsidR="00224291" w:rsidRPr="00331B9C" w:rsidRDefault="00224291">
            <w:pPr>
              <w:jc w:val="left"/>
              <w:rPr>
                <w:szCs w:val="24"/>
                <w:lang w:val="en-GB"/>
              </w:rPr>
            </w:pPr>
          </w:p>
        </w:tc>
        <w:tc>
          <w:tcPr>
            <w:tcW w:w="1152" w:type="dxa"/>
            <w:gridSpan w:val="2"/>
            <w:tcBorders>
              <w:left w:val="nil"/>
              <w:right w:val="nil"/>
            </w:tcBorders>
          </w:tcPr>
          <w:p w14:paraId="6C9E1CA8"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8BE5677"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907C968" w14:textId="77777777" w:rsidR="00224291" w:rsidRPr="00331B9C" w:rsidRDefault="00224291">
            <w:pPr>
              <w:jc w:val="left"/>
              <w:rPr>
                <w:szCs w:val="24"/>
                <w:lang w:val="en-GB"/>
              </w:rPr>
            </w:pPr>
          </w:p>
        </w:tc>
        <w:tc>
          <w:tcPr>
            <w:tcW w:w="1152" w:type="dxa"/>
            <w:tcBorders>
              <w:left w:val="nil"/>
            </w:tcBorders>
          </w:tcPr>
          <w:p w14:paraId="0AC65AC6" w14:textId="77777777" w:rsidR="00224291" w:rsidRPr="00331B9C" w:rsidRDefault="00224291">
            <w:pPr>
              <w:jc w:val="left"/>
              <w:rPr>
                <w:szCs w:val="24"/>
                <w:lang w:val="en-GB"/>
              </w:rPr>
            </w:pPr>
          </w:p>
        </w:tc>
      </w:tr>
      <w:tr w:rsidR="00224291" w:rsidRPr="00331B9C" w14:paraId="54221E4C" w14:textId="77777777">
        <w:tc>
          <w:tcPr>
            <w:tcW w:w="720" w:type="dxa"/>
            <w:tcBorders>
              <w:right w:val="nil"/>
            </w:tcBorders>
          </w:tcPr>
          <w:p w14:paraId="507BCC6F"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385EA4C1"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21E33F34" w14:textId="77777777" w:rsidR="00224291" w:rsidRPr="00331B9C" w:rsidRDefault="00224291">
            <w:pPr>
              <w:jc w:val="left"/>
              <w:rPr>
                <w:szCs w:val="24"/>
                <w:lang w:val="en-GB"/>
              </w:rPr>
            </w:pPr>
          </w:p>
        </w:tc>
        <w:tc>
          <w:tcPr>
            <w:tcW w:w="1152" w:type="dxa"/>
            <w:gridSpan w:val="2"/>
            <w:tcBorders>
              <w:left w:val="nil"/>
              <w:right w:val="nil"/>
            </w:tcBorders>
          </w:tcPr>
          <w:p w14:paraId="25FC857C"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6399A67C"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1894C4FB" w14:textId="77777777" w:rsidR="00224291" w:rsidRPr="00331B9C" w:rsidRDefault="00224291">
            <w:pPr>
              <w:jc w:val="left"/>
              <w:rPr>
                <w:szCs w:val="24"/>
                <w:lang w:val="en-GB"/>
              </w:rPr>
            </w:pPr>
          </w:p>
        </w:tc>
        <w:tc>
          <w:tcPr>
            <w:tcW w:w="1152" w:type="dxa"/>
            <w:tcBorders>
              <w:left w:val="nil"/>
            </w:tcBorders>
          </w:tcPr>
          <w:p w14:paraId="1E55942C" w14:textId="77777777" w:rsidR="00224291" w:rsidRPr="00331B9C" w:rsidRDefault="00224291">
            <w:pPr>
              <w:jc w:val="left"/>
              <w:rPr>
                <w:szCs w:val="24"/>
                <w:lang w:val="en-GB"/>
              </w:rPr>
            </w:pPr>
          </w:p>
        </w:tc>
      </w:tr>
      <w:tr w:rsidR="00224291" w:rsidRPr="00331B9C" w14:paraId="1661C99C" w14:textId="77777777">
        <w:tc>
          <w:tcPr>
            <w:tcW w:w="720" w:type="dxa"/>
            <w:tcBorders>
              <w:right w:val="nil"/>
            </w:tcBorders>
          </w:tcPr>
          <w:p w14:paraId="3BF119EF"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2B7CB4E0"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6A33C10D" w14:textId="77777777" w:rsidR="00224291" w:rsidRPr="00331B9C" w:rsidRDefault="00224291">
            <w:pPr>
              <w:jc w:val="left"/>
              <w:rPr>
                <w:szCs w:val="24"/>
                <w:lang w:val="en-GB"/>
              </w:rPr>
            </w:pPr>
          </w:p>
        </w:tc>
        <w:tc>
          <w:tcPr>
            <w:tcW w:w="1152" w:type="dxa"/>
            <w:gridSpan w:val="2"/>
            <w:tcBorders>
              <w:left w:val="nil"/>
              <w:right w:val="nil"/>
            </w:tcBorders>
          </w:tcPr>
          <w:p w14:paraId="5E81FB18"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3B8AACB9"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5211095A" w14:textId="77777777" w:rsidR="00224291" w:rsidRPr="00331B9C" w:rsidRDefault="00224291">
            <w:pPr>
              <w:jc w:val="left"/>
              <w:rPr>
                <w:szCs w:val="24"/>
                <w:lang w:val="en-GB"/>
              </w:rPr>
            </w:pPr>
          </w:p>
        </w:tc>
        <w:tc>
          <w:tcPr>
            <w:tcW w:w="1152" w:type="dxa"/>
            <w:tcBorders>
              <w:left w:val="nil"/>
            </w:tcBorders>
          </w:tcPr>
          <w:p w14:paraId="72A09ADB" w14:textId="77777777" w:rsidR="00224291" w:rsidRPr="00331B9C" w:rsidRDefault="00224291">
            <w:pPr>
              <w:jc w:val="left"/>
              <w:rPr>
                <w:szCs w:val="24"/>
                <w:lang w:val="en-GB"/>
              </w:rPr>
            </w:pPr>
          </w:p>
        </w:tc>
      </w:tr>
      <w:tr w:rsidR="00224291" w:rsidRPr="00331B9C" w14:paraId="61DC1B37" w14:textId="77777777">
        <w:tc>
          <w:tcPr>
            <w:tcW w:w="720" w:type="dxa"/>
            <w:tcBorders>
              <w:right w:val="nil"/>
            </w:tcBorders>
          </w:tcPr>
          <w:p w14:paraId="40801780"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D125B53"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1446401E" w14:textId="77777777" w:rsidR="00224291" w:rsidRPr="00331B9C" w:rsidRDefault="00224291">
            <w:pPr>
              <w:jc w:val="left"/>
              <w:rPr>
                <w:szCs w:val="24"/>
                <w:lang w:val="en-GB"/>
              </w:rPr>
            </w:pPr>
          </w:p>
        </w:tc>
        <w:tc>
          <w:tcPr>
            <w:tcW w:w="1152" w:type="dxa"/>
            <w:gridSpan w:val="2"/>
            <w:tcBorders>
              <w:left w:val="nil"/>
              <w:right w:val="nil"/>
            </w:tcBorders>
          </w:tcPr>
          <w:p w14:paraId="661684E1"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8F49E9B"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2B75653F" w14:textId="77777777" w:rsidR="00224291" w:rsidRPr="00331B9C" w:rsidRDefault="00224291">
            <w:pPr>
              <w:jc w:val="left"/>
              <w:rPr>
                <w:szCs w:val="24"/>
                <w:lang w:val="en-GB"/>
              </w:rPr>
            </w:pPr>
          </w:p>
        </w:tc>
        <w:tc>
          <w:tcPr>
            <w:tcW w:w="1152" w:type="dxa"/>
            <w:tcBorders>
              <w:left w:val="nil"/>
            </w:tcBorders>
          </w:tcPr>
          <w:p w14:paraId="51B9D98F" w14:textId="77777777" w:rsidR="00224291" w:rsidRPr="00331B9C" w:rsidRDefault="00224291">
            <w:pPr>
              <w:jc w:val="left"/>
              <w:rPr>
                <w:szCs w:val="24"/>
                <w:lang w:val="en-GB"/>
              </w:rPr>
            </w:pPr>
          </w:p>
        </w:tc>
      </w:tr>
      <w:tr w:rsidR="00224291" w:rsidRPr="00331B9C" w14:paraId="18A4DF9A" w14:textId="77777777">
        <w:tc>
          <w:tcPr>
            <w:tcW w:w="720" w:type="dxa"/>
            <w:tcBorders>
              <w:right w:val="nil"/>
            </w:tcBorders>
          </w:tcPr>
          <w:p w14:paraId="540CE5C5"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0DD799C6"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2333074A" w14:textId="77777777" w:rsidR="00224291" w:rsidRPr="00331B9C" w:rsidRDefault="00224291">
            <w:pPr>
              <w:jc w:val="left"/>
              <w:rPr>
                <w:szCs w:val="24"/>
                <w:lang w:val="en-GB"/>
              </w:rPr>
            </w:pPr>
          </w:p>
        </w:tc>
        <w:tc>
          <w:tcPr>
            <w:tcW w:w="1152" w:type="dxa"/>
            <w:gridSpan w:val="2"/>
            <w:tcBorders>
              <w:left w:val="nil"/>
              <w:right w:val="nil"/>
            </w:tcBorders>
          </w:tcPr>
          <w:p w14:paraId="77AB6ADC"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62F76FB"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65F434CD" w14:textId="77777777" w:rsidR="00224291" w:rsidRPr="00331B9C" w:rsidRDefault="00224291">
            <w:pPr>
              <w:jc w:val="left"/>
              <w:rPr>
                <w:szCs w:val="24"/>
                <w:lang w:val="en-GB"/>
              </w:rPr>
            </w:pPr>
          </w:p>
        </w:tc>
        <w:tc>
          <w:tcPr>
            <w:tcW w:w="1152" w:type="dxa"/>
            <w:tcBorders>
              <w:left w:val="nil"/>
            </w:tcBorders>
          </w:tcPr>
          <w:p w14:paraId="649A9076" w14:textId="77777777" w:rsidR="00224291" w:rsidRPr="00331B9C" w:rsidRDefault="00224291">
            <w:pPr>
              <w:jc w:val="left"/>
              <w:rPr>
                <w:szCs w:val="24"/>
                <w:lang w:val="en-GB"/>
              </w:rPr>
            </w:pPr>
          </w:p>
        </w:tc>
      </w:tr>
      <w:tr w:rsidR="00224291" w:rsidRPr="00331B9C" w14:paraId="07DF72AA" w14:textId="77777777">
        <w:tc>
          <w:tcPr>
            <w:tcW w:w="720" w:type="dxa"/>
            <w:tcBorders>
              <w:right w:val="nil"/>
            </w:tcBorders>
          </w:tcPr>
          <w:p w14:paraId="0822DD88"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3C9961EE"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634EB1CA" w14:textId="77777777" w:rsidR="00224291" w:rsidRPr="00331B9C" w:rsidRDefault="00224291">
            <w:pPr>
              <w:jc w:val="left"/>
              <w:rPr>
                <w:szCs w:val="24"/>
                <w:lang w:val="en-GB"/>
              </w:rPr>
            </w:pPr>
          </w:p>
        </w:tc>
        <w:tc>
          <w:tcPr>
            <w:tcW w:w="1152" w:type="dxa"/>
            <w:gridSpan w:val="2"/>
            <w:tcBorders>
              <w:left w:val="nil"/>
              <w:right w:val="nil"/>
            </w:tcBorders>
          </w:tcPr>
          <w:p w14:paraId="5D07736A"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1E38BF8"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117D5022" w14:textId="77777777" w:rsidR="00224291" w:rsidRPr="00331B9C" w:rsidRDefault="00224291">
            <w:pPr>
              <w:jc w:val="left"/>
              <w:rPr>
                <w:szCs w:val="24"/>
                <w:lang w:val="en-GB"/>
              </w:rPr>
            </w:pPr>
          </w:p>
        </w:tc>
        <w:tc>
          <w:tcPr>
            <w:tcW w:w="1152" w:type="dxa"/>
            <w:tcBorders>
              <w:left w:val="nil"/>
            </w:tcBorders>
          </w:tcPr>
          <w:p w14:paraId="0F77F42F" w14:textId="77777777" w:rsidR="00224291" w:rsidRPr="00331B9C" w:rsidRDefault="00224291">
            <w:pPr>
              <w:jc w:val="left"/>
              <w:rPr>
                <w:szCs w:val="24"/>
                <w:lang w:val="en-GB"/>
              </w:rPr>
            </w:pPr>
          </w:p>
        </w:tc>
      </w:tr>
      <w:tr w:rsidR="00224291" w:rsidRPr="00331B9C" w14:paraId="28B8B5A3" w14:textId="77777777">
        <w:tc>
          <w:tcPr>
            <w:tcW w:w="720" w:type="dxa"/>
            <w:tcBorders>
              <w:right w:val="nil"/>
            </w:tcBorders>
          </w:tcPr>
          <w:p w14:paraId="223E9117"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5550F513"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1DD6ABF4" w14:textId="77777777" w:rsidR="00224291" w:rsidRPr="00331B9C" w:rsidRDefault="00224291">
            <w:pPr>
              <w:jc w:val="left"/>
              <w:rPr>
                <w:szCs w:val="24"/>
                <w:lang w:val="en-GB"/>
              </w:rPr>
            </w:pPr>
          </w:p>
        </w:tc>
        <w:tc>
          <w:tcPr>
            <w:tcW w:w="1152" w:type="dxa"/>
            <w:gridSpan w:val="2"/>
            <w:tcBorders>
              <w:left w:val="nil"/>
              <w:right w:val="nil"/>
            </w:tcBorders>
          </w:tcPr>
          <w:p w14:paraId="4F8F5F25"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4A41EE6D"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5E649939" w14:textId="77777777" w:rsidR="00224291" w:rsidRPr="00331B9C" w:rsidRDefault="00224291">
            <w:pPr>
              <w:jc w:val="left"/>
              <w:rPr>
                <w:szCs w:val="24"/>
                <w:lang w:val="en-GB"/>
              </w:rPr>
            </w:pPr>
          </w:p>
        </w:tc>
        <w:tc>
          <w:tcPr>
            <w:tcW w:w="1152" w:type="dxa"/>
            <w:tcBorders>
              <w:left w:val="nil"/>
            </w:tcBorders>
          </w:tcPr>
          <w:p w14:paraId="54570070" w14:textId="77777777" w:rsidR="00224291" w:rsidRPr="00331B9C" w:rsidRDefault="00224291">
            <w:pPr>
              <w:jc w:val="left"/>
              <w:rPr>
                <w:szCs w:val="24"/>
                <w:lang w:val="en-GB"/>
              </w:rPr>
            </w:pPr>
          </w:p>
        </w:tc>
      </w:tr>
      <w:tr w:rsidR="00224291" w:rsidRPr="00331B9C" w14:paraId="66A1D411" w14:textId="77777777">
        <w:tc>
          <w:tcPr>
            <w:tcW w:w="720" w:type="dxa"/>
            <w:tcBorders>
              <w:right w:val="nil"/>
            </w:tcBorders>
          </w:tcPr>
          <w:p w14:paraId="511CE5BC"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5CA64DFD"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730AC3F1" w14:textId="77777777" w:rsidR="00224291" w:rsidRPr="00331B9C" w:rsidRDefault="00224291">
            <w:pPr>
              <w:jc w:val="left"/>
              <w:rPr>
                <w:szCs w:val="24"/>
                <w:lang w:val="en-GB"/>
              </w:rPr>
            </w:pPr>
          </w:p>
        </w:tc>
        <w:tc>
          <w:tcPr>
            <w:tcW w:w="1152" w:type="dxa"/>
            <w:gridSpan w:val="2"/>
            <w:tcBorders>
              <w:left w:val="nil"/>
              <w:right w:val="nil"/>
            </w:tcBorders>
          </w:tcPr>
          <w:p w14:paraId="7F0BD701"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4443548"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47BCBEA2" w14:textId="77777777" w:rsidR="00224291" w:rsidRPr="00331B9C" w:rsidRDefault="00224291">
            <w:pPr>
              <w:jc w:val="left"/>
              <w:rPr>
                <w:szCs w:val="24"/>
                <w:lang w:val="en-GB"/>
              </w:rPr>
            </w:pPr>
          </w:p>
        </w:tc>
        <w:tc>
          <w:tcPr>
            <w:tcW w:w="1152" w:type="dxa"/>
            <w:tcBorders>
              <w:left w:val="nil"/>
            </w:tcBorders>
          </w:tcPr>
          <w:p w14:paraId="2EEA1E86" w14:textId="77777777" w:rsidR="00224291" w:rsidRPr="00331B9C" w:rsidRDefault="00224291">
            <w:pPr>
              <w:jc w:val="left"/>
              <w:rPr>
                <w:szCs w:val="24"/>
                <w:lang w:val="en-GB"/>
              </w:rPr>
            </w:pPr>
          </w:p>
        </w:tc>
      </w:tr>
      <w:tr w:rsidR="00224291" w:rsidRPr="00331B9C" w14:paraId="7D72F004" w14:textId="77777777">
        <w:tc>
          <w:tcPr>
            <w:tcW w:w="720" w:type="dxa"/>
            <w:tcBorders>
              <w:right w:val="nil"/>
            </w:tcBorders>
          </w:tcPr>
          <w:p w14:paraId="695184C3"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775F1EF4"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173368FC" w14:textId="77777777" w:rsidR="00224291" w:rsidRPr="00331B9C" w:rsidRDefault="00224291">
            <w:pPr>
              <w:jc w:val="left"/>
              <w:rPr>
                <w:szCs w:val="24"/>
                <w:lang w:val="en-GB"/>
              </w:rPr>
            </w:pPr>
          </w:p>
        </w:tc>
        <w:tc>
          <w:tcPr>
            <w:tcW w:w="1152" w:type="dxa"/>
            <w:gridSpan w:val="2"/>
            <w:tcBorders>
              <w:left w:val="nil"/>
              <w:right w:val="nil"/>
            </w:tcBorders>
          </w:tcPr>
          <w:p w14:paraId="2A4F4638"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3E458E70"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0D762C18" w14:textId="77777777" w:rsidR="00224291" w:rsidRPr="00331B9C" w:rsidRDefault="00224291">
            <w:pPr>
              <w:jc w:val="left"/>
              <w:rPr>
                <w:szCs w:val="24"/>
                <w:lang w:val="en-GB"/>
              </w:rPr>
            </w:pPr>
          </w:p>
        </w:tc>
        <w:tc>
          <w:tcPr>
            <w:tcW w:w="1152" w:type="dxa"/>
            <w:tcBorders>
              <w:left w:val="nil"/>
            </w:tcBorders>
          </w:tcPr>
          <w:p w14:paraId="09863A30" w14:textId="77777777" w:rsidR="00224291" w:rsidRPr="00331B9C" w:rsidRDefault="00224291">
            <w:pPr>
              <w:jc w:val="left"/>
              <w:rPr>
                <w:szCs w:val="24"/>
                <w:lang w:val="en-GB"/>
              </w:rPr>
            </w:pPr>
          </w:p>
        </w:tc>
      </w:tr>
      <w:tr w:rsidR="00224291" w:rsidRPr="00331B9C" w14:paraId="35CE687F" w14:textId="77777777">
        <w:tc>
          <w:tcPr>
            <w:tcW w:w="720" w:type="dxa"/>
            <w:tcBorders>
              <w:right w:val="nil"/>
            </w:tcBorders>
          </w:tcPr>
          <w:p w14:paraId="3D6ECC94" w14:textId="77777777" w:rsidR="00224291" w:rsidRPr="00331B9C" w:rsidRDefault="00224291">
            <w:pPr>
              <w:jc w:val="left"/>
              <w:rPr>
                <w:szCs w:val="24"/>
                <w:lang w:val="en-GB"/>
              </w:rPr>
            </w:pPr>
          </w:p>
        </w:tc>
        <w:tc>
          <w:tcPr>
            <w:tcW w:w="2952" w:type="dxa"/>
            <w:tcBorders>
              <w:left w:val="single" w:sz="6" w:space="0" w:color="auto"/>
              <w:right w:val="single" w:sz="6" w:space="0" w:color="auto"/>
            </w:tcBorders>
          </w:tcPr>
          <w:p w14:paraId="5EAB1ECF" w14:textId="77777777" w:rsidR="00224291" w:rsidRPr="00331B9C" w:rsidRDefault="00224291">
            <w:pPr>
              <w:jc w:val="left"/>
              <w:rPr>
                <w:szCs w:val="24"/>
                <w:lang w:val="en-GB"/>
              </w:rPr>
            </w:pPr>
          </w:p>
        </w:tc>
        <w:tc>
          <w:tcPr>
            <w:tcW w:w="720" w:type="dxa"/>
            <w:tcBorders>
              <w:left w:val="single" w:sz="6" w:space="0" w:color="auto"/>
              <w:right w:val="single" w:sz="6" w:space="0" w:color="auto"/>
            </w:tcBorders>
          </w:tcPr>
          <w:p w14:paraId="65C9CB41" w14:textId="77777777" w:rsidR="00224291" w:rsidRPr="00331B9C" w:rsidRDefault="00224291">
            <w:pPr>
              <w:jc w:val="left"/>
              <w:rPr>
                <w:szCs w:val="24"/>
                <w:lang w:val="en-GB"/>
              </w:rPr>
            </w:pPr>
          </w:p>
        </w:tc>
        <w:tc>
          <w:tcPr>
            <w:tcW w:w="1152" w:type="dxa"/>
            <w:gridSpan w:val="2"/>
            <w:tcBorders>
              <w:left w:val="nil"/>
              <w:right w:val="nil"/>
            </w:tcBorders>
          </w:tcPr>
          <w:p w14:paraId="09877793"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2D02F8A7" w14:textId="77777777" w:rsidR="00224291" w:rsidRPr="00331B9C" w:rsidRDefault="00224291">
            <w:pPr>
              <w:jc w:val="left"/>
              <w:rPr>
                <w:szCs w:val="24"/>
                <w:lang w:val="en-GB"/>
              </w:rPr>
            </w:pPr>
          </w:p>
        </w:tc>
        <w:tc>
          <w:tcPr>
            <w:tcW w:w="1152" w:type="dxa"/>
            <w:gridSpan w:val="2"/>
            <w:tcBorders>
              <w:left w:val="single" w:sz="6" w:space="0" w:color="auto"/>
              <w:right w:val="single" w:sz="6" w:space="0" w:color="auto"/>
            </w:tcBorders>
          </w:tcPr>
          <w:p w14:paraId="6609E5A0" w14:textId="77777777" w:rsidR="00224291" w:rsidRPr="00331B9C" w:rsidRDefault="00224291">
            <w:pPr>
              <w:jc w:val="left"/>
              <w:rPr>
                <w:szCs w:val="24"/>
                <w:lang w:val="en-GB"/>
              </w:rPr>
            </w:pPr>
          </w:p>
        </w:tc>
        <w:tc>
          <w:tcPr>
            <w:tcW w:w="1152" w:type="dxa"/>
            <w:tcBorders>
              <w:left w:val="nil"/>
            </w:tcBorders>
          </w:tcPr>
          <w:p w14:paraId="24BB057E" w14:textId="77777777" w:rsidR="00224291" w:rsidRPr="00331B9C" w:rsidRDefault="00224291">
            <w:pPr>
              <w:jc w:val="left"/>
              <w:rPr>
                <w:szCs w:val="24"/>
                <w:lang w:val="en-GB"/>
              </w:rPr>
            </w:pPr>
          </w:p>
        </w:tc>
      </w:tr>
      <w:tr w:rsidR="00224291" w:rsidRPr="00331B9C" w14:paraId="1F868F38" w14:textId="77777777">
        <w:tc>
          <w:tcPr>
            <w:tcW w:w="720" w:type="dxa"/>
            <w:tcBorders>
              <w:bottom w:val="nil"/>
              <w:right w:val="nil"/>
            </w:tcBorders>
          </w:tcPr>
          <w:p w14:paraId="4A8BB30B" w14:textId="77777777" w:rsidR="00224291" w:rsidRPr="00331B9C" w:rsidRDefault="00224291">
            <w:pPr>
              <w:jc w:val="left"/>
              <w:rPr>
                <w:szCs w:val="24"/>
                <w:lang w:val="en-GB"/>
              </w:rPr>
            </w:pPr>
          </w:p>
        </w:tc>
        <w:tc>
          <w:tcPr>
            <w:tcW w:w="2952" w:type="dxa"/>
            <w:tcBorders>
              <w:left w:val="single" w:sz="6" w:space="0" w:color="auto"/>
              <w:bottom w:val="single" w:sz="6" w:space="0" w:color="auto"/>
              <w:right w:val="single" w:sz="6" w:space="0" w:color="auto"/>
            </w:tcBorders>
          </w:tcPr>
          <w:p w14:paraId="6C607DD7" w14:textId="77777777" w:rsidR="00224291" w:rsidRPr="00331B9C" w:rsidRDefault="00224291">
            <w:pPr>
              <w:jc w:val="left"/>
              <w:rPr>
                <w:szCs w:val="24"/>
                <w:lang w:val="en-GB"/>
              </w:rPr>
            </w:pPr>
          </w:p>
        </w:tc>
        <w:tc>
          <w:tcPr>
            <w:tcW w:w="720" w:type="dxa"/>
            <w:tcBorders>
              <w:left w:val="single" w:sz="6" w:space="0" w:color="auto"/>
              <w:bottom w:val="single" w:sz="6" w:space="0" w:color="auto"/>
              <w:right w:val="single" w:sz="6" w:space="0" w:color="auto"/>
            </w:tcBorders>
          </w:tcPr>
          <w:p w14:paraId="4CC8A0EF" w14:textId="77777777" w:rsidR="00224291" w:rsidRPr="00331B9C" w:rsidRDefault="00224291">
            <w:pPr>
              <w:jc w:val="left"/>
              <w:rPr>
                <w:szCs w:val="24"/>
                <w:lang w:val="en-GB"/>
              </w:rPr>
            </w:pPr>
          </w:p>
        </w:tc>
        <w:tc>
          <w:tcPr>
            <w:tcW w:w="1152" w:type="dxa"/>
            <w:gridSpan w:val="2"/>
            <w:tcBorders>
              <w:left w:val="nil"/>
              <w:bottom w:val="nil"/>
              <w:right w:val="nil"/>
            </w:tcBorders>
          </w:tcPr>
          <w:p w14:paraId="47D2C62B" w14:textId="77777777" w:rsidR="00224291" w:rsidRPr="00331B9C" w:rsidRDefault="00224291">
            <w:pPr>
              <w:jc w:val="left"/>
              <w:rPr>
                <w:szCs w:val="24"/>
                <w:lang w:val="en-GB"/>
              </w:rPr>
            </w:pPr>
          </w:p>
        </w:tc>
        <w:tc>
          <w:tcPr>
            <w:tcW w:w="1152" w:type="dxa"/>
            <w:gridSpan w:val="2"/>
            <w:tcBorders>
              <w:left w:val="single" w:sz="6" w:space="0" w:color="auto"/>
              <w:bottom w:val="single" w:sz="6" w:space="0" w:color="auto"/>
              <w:right w:val="single" w:sz="6" w:space="0" w:color="auto"/>
            </w:tcBorders>
          </w:tcPr>
          <w:p w14:paraId="7C093530" w14:textId="77777777" w:rsidR="00224291" w:rsidRPr="00331B9C" w:rsidRDefault="00224291">
            <w:pPr>
              <w:jc w:val="left"/>
              <w:rPr>
                <w:szCs w:val="24"/>
                <w:lang w:val="en-GB"/>
              </w:rPr>
            </w:pPr>
          </w:p>
        </w:tc>
        <w:tc>
          <w:tcPr>
            <w:tcW w:w="1152" w:type="dxa"/>
            <w:gridSpan w:val="2"/>
            <w:tcBorders>
              <w:left w:val="single" w:sz="6" w:space="0" w:color="auto"/>
              <w:bottom w:val="single" w:sz="6" w:space="0" w:color="auto"/>
              <w:right w:val="single" w:sz="6" w:space="0" w:color="auto"/>
            </w:tcBorders>
          </w:tcPr>
          <w:p w14:paraId="084A5CEA" w14:textId="77777777" w:rsidR="00224291" w:rsidRPr="00331B9C" w:rsidRDefault="00224291">
            <w:pPr>
              <w:jc w:val="left"/>
              <w:rPr>
                <w:szCs w:val="24"/>
                <w:lang w:val="en-GB"/>
              </w:rPr>
            </w:pPr>
          </w:p>
        </w:tc>
        <w:tc>
          <w:tcPr>
            <w:tcW w:w="1152" w:type="dxa"/>
            <w:tcBorders>
              <w:left w:val="nil"/>
              <w:bottom w:val="nil"/>
            </w:tcBorders>
          </w:tcPr>
          <w:p w14:paraId="27DB34D5" w14:textId="77777777" w:rsidR="00224291" w:rsidRPr="00331B9C" w:rsidRDefault="00224291">
            <w:pPr>
              <w:jc w:val="left"/>
              <w:rPr>
                <w:szCs w:val="24"/>
                <w:lang w:val="en-GB"/>
              </w:rPr>
            </w:pPr>
          </w:p>
        </w:tc>
      </w:tr>
      <w:tr w:rsidR="00224291" w:rsidRPr="00331B9C" w14:paraId="48B99355" w14:textId="77777777">
        <w:tc>
          <w:tcPr>
            <w:tcW w:w="7848" w:type="dxa"/>
            <w:gridSpan w:val="9"/>
            <w:tcBorders>
              <w:top w:val="single" w:sz="6" w:space="0" w:color="auto"/>
              <w:bottom w:val="single" w:sz="6" w:space="0" w:color="auto"/>
              <w:right w:val="nil"/>
            </w:tcBorders>
          </w:tcPr>
          <w:p w14:paraId="083127E5" w14:textId="77777777" w:rsidR="00224291" w:rsidRPr="00331B9C" w:rsidRDefault="00224291">
            <w:pPr>
              <w:jc w:val="right"/>
              <w:rPr>
                <w:szCs w:val="24"/>
                <w:lang w:val="en-GB"/>
              </w:rPr>
            </w:pPr>
            <w:r w:rsidRPr="00331B9C">
              <w:rPr>
                <w:szCs w:val="24"/>
                <w:lang w:val="en-GB"/>
              </w:rPr>
              <w:t>TOTAL (to Schedule No. 5.</w:t>
            </w:r>
            <w:r w:rsidR="000964C8" w:rsidRPr="00331B9C">
              <w:rPr>
                <w:szCs w:val="24"/>
                <w:lang w:val="en-GB"/>
              </w:rPr>
              <w:t xml:space="preserve"> </w:t>
            </w:r>
            <w:r w:rsidRPr="00331B9C">
              <w:rPr>
                <w:szCs w:val="24"/>
                <w:lang w:val="en-GB"/>
              </w:rPr>
              <w:t>Grand Summary)</w:t>
            </w:r>
          </w:p>
        </w:tc>
        <w:tc>
          <w:tcPr>
            <w:tcW w:w="1152" w:type="dxa"/>
            <w:tcBorders>
              <w:top w:val="single" w:sz="6" w:space="0" w:color="auto"/>
              <w:left w:val="single" w:sz="6" w:space="0" w:color="auto"/>
              <w:bottom w:val="single" w:sz="6" w:space="0" w:color="auto"/>
            </w:tcBorders>
          </w:tcPr>
          <w:p w14:paraId="60D439C8" w14:textId="77777777" w:rsidR="00224291" w:rsidRPr="00331B9C" w:rsidRDefault="00224291">
            <w:pPr>
              <w:rPr>
                <w:szCs w:val="24"/>
                <w:lang w:val="en-GB"/>
              </w:rPr>
            </w:pPr>
          </w:p>
        </w:tc>
      </w:tr>
      <w:tr w:rsidR="00224291" w:rsidRPr="00331B9C" w14:paraId="3A8BD739" w14:textId="77777777">
        <w:tc>
          <w:tcPr>
            <w:tcW w:w="720" w:type="dxa"/>
            <w:tcBorders>
              <w:top w:val="nil"/>
              <w:left w:val="nil"/>
              <w:bottom w:val="nil"/>
              <w:right w:val="nil"/>
            </w:tcBorders>
          </w:tcPr>
          <w:p w14:paraId="12561061" w14:textId="77777777" w:rsidR="00224291" w:rsidRPr="00331B9C" w:rsidRDefault="00224291">
            <w:pPr>
              <w:jc w:val="left"/>
              <w:rPr>
                <w:szCs w:val="24"/>
                <w:lang w:val="en-GB"/>
              </w:rPr>
            </w:pPr>
          </w:p>
        </w:tc>
        <w:tc>
          <w:tcPr>
            <w:tcW w:w="2952" w:type="dxa"/>
            <w:tcBorders>
              <w:top w:val="nil"/>
              <w:left w:val="nil"/>
              <w:bottom w:val="nil"/>
              <w:right w:val="nil"/>
            </w:tcBorders>
          </w:tcPr>
          <w:p w14:paraId="0ABF0D51" w14:textId="77777777" w:rsidR="00224291" w:rsidRPr="00331B9C" w:rsidRDefault="00224291">
            <w:pPr>
              <w:jc w:val="left"/>
              <w:rPr>
                <w:szCs w:val="24"/>
                <w:lang w:val="en-GB"/>
              </w:rPr>
            </w:pPr>
          </w:p>
        </w:tc>
        <w:tc>
          <w:tcPr>
            <w:tcW w:w="720" w:type="dxa"/>
            <w:tcBorders>
              <w:top w:val="nil"/>
              <w:left w:val="nil"/>
              <w:bottom w:val="nil"/>
              <w:right w:val="nil"/>
            </w:tcBorders>
          </w:tcPr>
          <w:p w14:paraId="5E6E991E" w14:textId="77777777" w:rsidR="00224291" w:rsidRPr="00331B9C" w:rsidRDefault="00224291">
            <w:pPr>
              <w:jc w:val="left"/>
              <w:rPr>
                <w:szCs w:val="24"/>
                <w:lang w:val="en-GB"/>
              </w:rPr>
            </w:pPr>
          </w:p>
        </w:tc>
        <w:tc>
          <w:tcPr>
            <w:tcW w:w="720" w:type="dxa"/>
            <w:tcBorders>
              <w:top w:val="single" w:sz="6" w:space="0" w:color="auto"/>
              <w:left w:val="single" w:sz="6" w:space="0" w:color="auto"/>
              <w:bottom w:val="nil"/>
              <w:right w:val="nil"/>
            </w:tcBorders>
          </w:tcPr>
          <w:p w14:paraId="53F4F2AF" w14:textId="77777777" w:rsidR="00224291" w:rsidRPr="00331B9C" w:rsidRDefault="00224291">
            <w:pPr>
              <w:jc w:val="left"/>
              <w:rPr>
                <w:szCs w:val="24"/>
                <w:lang w:val="en-GB"/>
              </w:rPr>
            </w:pPr>
          </w:p>
        </w:tc>
        <w:tc>
          <w:tcPr>
            <w:tcW w:w="1296" w:type="dxa"/>
            <w:gridSpan w:val="2"/>
            <w:tcBorders>
              <w:top w:val="single" w:sz="6" w:space="0" w:color="auto"/>
              <w:left w:val="nil"/>
              <w:bottom w:val="nil"/>
              <w:right w:val="nil"/>
            </w:tcBorders>
          </w:tcPr>
          <w:p w14:paraId="770EF4CB" w14:textId="77777777" w:rsidR="00224291" w:rsidRPr="00331B9C" w:rsidRDefault="00224291">
            <w:pPr>
              <w:jc w:val="left"/>
              <w:rPr>
                <w:szCs w:val="24"/>
                <w:lang w:val="en-GB"/>
              </w:rPr>
            </w:pPr>
          </w:p>
        </w:tc>
        <w:tc>
          <w:tcPr>
            <w:tcW w:w="1296" w:type="dxa"/>
            <w:gridSpan w:val="2"/>
            <w:tcBorders>
              <w:top w:val="single" w:sz="6" w:space="0" w:color="auto"/>
              <w:left w:val="nil"/>
              <w:bottom w:val="nil"/>
              <w:right w:val="nil"/>
            </w:tcBorders>
          </w:tcPr>
          <w:p w14:paraId="13D20C0E" w14:textId="77777777" w:rsidR="00224291" w:rsidRPr="00331B9C" w:rsidRDefault="00224291">
            <w:pPr>
              <w:jc w:val="left"/>
              <w:rPr>
                <w:szCs w:val="24"/>
                <w:lang w:val="en-GB"/>
              </w:rPr>
            </w:pPr>
          </w:p>
        </w:tc>
        <w:tc>
          <w:tcPr>
            <w:tcW w:w="1296" w:type="dxa"/>
            <w:gridSpan w:val="2"/>
            <w:tcBorders>
              <w:top w:val="single" w:sz="6" w:space="0" w:color="auto"/>
              <w:left w:val="nil"/>
              <w:bottom w:val="nil"/>
            </w:tcBorders>
          </w:tcPr>
          <w:p w14:paraId="7C2535BF" w14:textId="77777777" w:rsidR="00224291" w:rsidRPr="00331B9C" w:rsidRDefault="00224291">
            <w:pPr>
              <w:jc w:val="left"/>
              <w:rPr>
                <w:szCs w:val="24"/>
                <w:lang w:val="en-GB"/>
              </w:rPr>
            </w:pPr>
          </w:p>
        </w:tc>
      </w:tr>
      <w:tr w:rsidR="00224291" w:rsidRPr="00331B9C" w14:paraId="53CA503F" w14:textId="77777777">
        <w:tc>
          <w:tcPr>
            <w:tcW w:w="720" w:type="dxa"/>
            <w:tcBorders>
              <w:top w:val="nil"/>
              <w:left w:val="nil"/>
              <w:bottom w:val="nil"/>
              <w:right w:val="nil"/>
            </w:tcBorders>
          </w:tcPr>
          <w:p w14:paraId="21CC82D8" w14:textId="77777777" w:rsidR="00224291" w:rsidRPr="00331B9C" w:rsidRDefault="00224291">
            <w:pPr>
              <w:jc w:val="center"/>
              <w:rPr>
                <w:szCs w:val="24"/>
                <w:lang w:val="en-GB"/>
              </w:rPr>
            </w:pPr>
          </w:p>
        </w:tc>
        <w:tc>
          <w:tcPr>
            <w:tcW w:w="2952" w:type="dxa"/>
            <w:tcBorders>
              <w:top w:val="nil"/>
              <w:left w:val="nil"/>
              <w:bottom w:val="nil"/>
              <w:right w:val="nil"/>
            </w:tcBorders>
          </w:tcPr>
          <w:p w14:paraId="3DC469D7" w14:textId="77777777" w:rsidR="00224291" w:rsidRPr="00331B9C" w:rsidRDefault="00224291">
            <w:pPr>
              <w:jc w:val="center"/>
              <w:rPr>
                <w:szCs w:val="24"/>
                <w:lang w:val="en-GB"/>
              </w:rPr>
            </w:pPr>
          </w:p>
        </w:tc>
        <w:tc>
          <w:tcPr>
            <w:tcW w:w="720" w:type="dxa"/>
            <w:tcBorders>
              <w:top w:val="nil"/>
              <w:left w:val="nil"/>
              <w:bottom w:val="nil"/>
              <w:right w:val="nil"/>
            </w:tcBorders>
          </w:tcPr>
          <w:p w14:paraId="331D40FC"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0452E243"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7ABEC83A"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04145980" w14:textId="77777777" w:rsidR="00224291" w:rsidRPr="00331B9C" w:rsidRDefault="00224291">
            <w:pPr>
              <w:jc w:val="left"/>
              <w:rPr>
                <w:szCs w:val="24"/>
                <w:lang w:val="en-GB"/>
              </w:rPr>
            </w:pPr>
          </w:p>
        </w:tc>
        <w:tc>
          <w:tcPr>
            <w:tcW w:w="1296" w:type="dxa"/>
            <w:gridSpan w:val="2"/>
            <w:tcBorders>
              <w:top w:val="nil"/>
              <w:left w:val="nil"/>
              <w:bottom w:val="nil"/>
            </w:tcBorders>
          </w:tcPr>
          <w:p w14:paraId="1BBA43DE" w14:textId="77777777" w:rsidR="00224291" w:rsidRPr="00331B9C" w:rsidRDefault="00224291">
            <w:pPr>
              <w:jc w:val="left"/>
              <w:rPr>
                <w:szCs w:val="24"/>
                <w:lang w:val="en-GB"/>
              </w:rPr>
            </w:pPr>
          </w:p>
        </w:tc>
      </w:tr>
      <w:tr w:rsidR="00224291" w:rsidRPr="00331B9C" w14:paraId="0CBBC46F" w14:textId="77777777">
        <w:tc>
          <w:tcPr>
            <w:tcW w:w="720" w:type="dxa"/>
            <w:tcBorders>
              <w:top w:val="nil"/>
              <w:left w:val="nil"/>
              <w:bottom w:val="nil"/>
              <w:right w:val="nil"/>
            </w:tcBorders>
          </w:tcPr>
          <w:p w14:paraId="13756E5C" w14:textId="77777777" w:rsidR="00224291" w:rsidRPr="00331B9C" w:rsidRDefault="00224291">
            <w:pPr>
              <w:jc w:val="left"/>
              <w:rPr>
                <w:szCs w:val="24"/>
                <w:lang w:val="en-GB"/>
              </w:rPr>
            </w:pPr>
          </w:p>
        </w:tc>
        <w:tc>
          <w:tcPr>
            <w:tcW w:w="2952" w:type="dxa"/>
            <w:tcBorders>
              <w:top w:val="nil"/>
              <w:left w:val="nil"/>
              <w:bottom w:val="nil"/>
              <w:right w:val="nil"/>
            </w:tcBorders>
          </w:tcPr>
          <w:p w14:paraId="1B17815D" w14:textId="77777777" w:rsidR="00224291" w:rsidRPr="00331B9C" w:rsidRDefault="00224291">
            <w:pPr>
              <w:jc w:val="left"/>
              <w:rPr>
                <w:szCs w:val="24"/>
                <w:lang w:val="en-GB"/>
              </w:rPr>
            </w:pPr>
          </w:p>
        </w:tc>
        <w:tc>
          <w:tcPr>
            <w:tcW w:w="720" w:type="dxa"/>
            <w:tcBorders>
              <w:top w:val="nil"/>
              <w:left w:val="nil"/>
              <w:bottom w:val="nil"/>
              <w:right w:val="nil"/>
            </w:tcBorders>
          </w:tcPr>
          <w:p w14:paraId="6FCA7A44" w14:textId="77777777" w:rsidR="00224291" w:rsidRPr="00331B9C" w:rsidRDefault="00224291">
            <w:pPr>
              <w:jc w:val="left"/>
              <w:rPr>
                <w:szCs w:val="24"/>
                <w:lang w:val="en-GB"/>
              </w:rPr>
            </w:pPr>
          </w:p>
        </w:tc>
        <w:tc>
          <w:tcPr>
            <w:tcW w:w="2016" w:type="dxa"/>
            <w:gridSpan w:val="3"/>
            <w:tcBorders>
              <w:top w:val="nil"/>
              <w:left w:val="single" w:sz="6" w:space="0" w:color="auto"/>
              <w:bottom w:val="nil"/>
              <w:right w:val="nil"/>
            </w:tcBorders>
          </w:tcPr>
          <w:p w14:paraId="45C1665C" w14:textId="77777777" w:rsidR="00224291" w:rsidRPr="00331B9C" w:rsidRDefault="00224291">
            <w:pPr>
              <w:jc w:val="right"/>
              <w:rPr>
                <w:szCs w:val="24"/>
                <w:lang w:val="en-GB"/>
              </w:rPr>
            </w:pPr>
            <w:r w:rsidRPr="00331B9C">
              <w:rPr>
                <w:szCs w:val="24"/>
                <w:lang w:val="en-GB"/>
              </w:rPr>
              <w:t>Name of Bidder</w:t>
            </w:r>
          </w:p>
        </w:tc>
        <w:tc>
          <w:tcPr>
            <w:tcW w:w="2592" w:type="dxa"/>
            <w:gridSpan w:val="4"/>
            <w:tcBorders>
              <w:top w:val="nil"/>
              <w:left w:val="nil"/>
              <w:bottom w:val="nil"/>
            </w:tcBorders>
          </w:tcPr>
          <w:p w14:paraId="2780A161"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1896BF80" w14:textId="77777777">
        <w:tc>
          <w:tcPr>
            <w:tcW w:w="720" w:type="dxa"/>
            <w:tcBorders>
              <w:top w:val="nil"/>
              <w:left w:val="nil"/>
              <w:bottom w:val="nil"/>
              <w:right w:val="nil"/>
            </w:tcBorders>
          </w:tcPr>
          <w:p w14:paraId="1A6B80A9" w14:textId="77777777" w:rsidR="00224291" w:rsidRPr="00331B9C" w:rsidRDefault="00224291">
            <w:pPr>
              <w:jc w:val="left"/>
              <w:rPr>
                <w:szCs w:val="24"/>
                <w:lang w:val="en-GB"/>
              </w:rPr>
            </w:pPr>
          </w:p>
        </w:tc>
        <w:tc>
          <w:tcPr>
            <w:tcW w:w="2952" w:type="dxa"/>
            <w:tcBorders>
              <w:top w:val="nil"/>
              <w:left w:val="nil"/>
              <w:bottom w:val="nil"/>
              <w:right w:val="nil"/>
            </w:tcBorders>
          </w:tcPr>
          <w:p w14:paraId="29339EED" w14:textId="77777777" w:rsidR="00224291" w:rsidRPr="00331B9C" w:rsidRDefault="00224291">
            <w:pPr>
              <w:jc w:val="left"/>
              <w:rPr>
                <w:szCs w:val="24"/>
                <w:lang w:val="en-GB"/>
              </w:rPr>
            </w:pPr>
          </w:p>
        </w:tc>
        <w:tc>
          <w:tcPr>
            <w:tcW w:w="720" w:type="dxa"/>
            <w:tcBorders>
              <w:top w:val="nil"/>
              <w:left w:val="nil"/>
              <w:bottom w:val="nil"/>
              <w:right w:val="nil"/>
            </w:tcBorders>
          </w:tcPr>
          <w:p w14:paraId="3C64A12C"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7B87DBDD"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260AA70C"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01B73148" w14:textId="77777777" w:rsidR="00224291" w:rsidRPr="00331B9C" w:rsidRDefault="00224291">
            <w:pPr>
              <w:jc w:val="left"/>
              <w:rPr>
                <w:szCs w:val="24"/>
                <w:lang w:val="en-GB"/>
              </w:rPr>
            </w:pPr>
          </w:p>
        </w:tc>
        <w:tc>
          <w:tcPr>
            <w:tcW w:w="1296" w:type="dxa"/>
            <w:gridSpan w:val="2"/>
            <w:tcBorders>
              <w:top w:val="nil"/>
              <w:left w:val="nil"/>
              <w:bottom w:val="nil"/>
            </w:tcBorders>
          </w:tcPr>
          <w:p w14:paraId="6BEA5A4A" w14:textId="77777777" w:rsidR="00224291" w:rsidRPr="00331B9C" w:rsidRDefault="00224291">
            <w:pPr>
              <w:jc w:val="left"/>
              <w:rPr>
                <w:szCs w:val="24"/>
                <w:lang w:val="en-GB"/>
              </w:rPr>
            </w:pPr>
          </w:p>
        </w:tc>
      </w:tr>
      <w:tr w:rsidR="00224291" w:rsidRPr="00331B9C" w14:paraId="0D21E4F1" w14:textId="77777777">
        <w:tc>
          <w:tcPr>
            <w:tcW w:w="720" w:type="dxa"/>
            <w:tcBorders>
              <w:top w:val="nil"/>
              <w:left w:val="nil"/>
              <w:bottom w:val="nil"/>
              <w:right w:val="nil"/>
            </w:tcBorders>
          </w:tcPr>
          <w:p w14:paraId="6A3D4A38" w14:textId="77777777" w:rsidR="00224291" w:rsidRPr="00331B9C" w:rsidRDefault="00224291">
            <w:pPr>
              <w:jc w:val="left"/>
              <w:rPr>
                <w:szCs w:val="24"/>
                <w:lang w:val="en-GB"/>
              </w:rPr>
            </w:pPr>
          </w:p>
        </w:tc>
        <w:tc>
          <w:tcPr>
            <w:tcW w:w="2952" w:type="dxa"/>
            <w:tcBorders>
              <w:top w:val="nil"/>
              <w:left w:val="nil"/>
              <w:bottom w:val="nil"/>
              <w:right w:val="nil"/>
            </w:tcBorders>
          </w:tcPr>
          <w:p w14:paraId="4C553370" w14:textId="77777777" w:rsidR="00224291" w:rsidRPr="00331B9C" w:rsidRDefault="00224291">
            <w:pPr>
              <w:jc w:val="left"/>
              <w:rPr>
                <w:szCs w:val="24"/>
                <w:lang w:val="en-GB"/>
              </w:rPr>
            </w:pPr>
          </w:p>
        </w:tc>
        <w:tc>
          <w:tcPr>
            <w:tcW w:w="720" w:type="dxa"/>
            <w:tcBorders>
              <w:top w:val="nil"/>
              <w:left w:val="nil"/>
              <w:bottom w:val="nil"/>
              <w:right w:val="nil"/>
            </w:tcBorders>
          </w:tcPr>
          <w:p w14:paraId="7BA33B82"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402ED2AD"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5F5518C7"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5EA473A4" w14:textId="77777777" w:rsidR="00224291" w:rsidRPr="00331B9C" w:rsidRDefault="00224291">
            <w:pPr>
              <w:jc w:val="left"/>
              <w:rPr>
                <w:szCs w:val="24"/>
                <w:lang w:val="en-GB"/>
              </w:rPr>
            </w:pPr>
          </w:p>
        </w:tc>
        <w:tc>
          <w:tcPr>
            <w:tcW w:w="1296" w:type="dxa"/>
            <w:gridSpan w:val="2"/>
            <w:tcBorders>
              <w:top w:val="nil"/>
              <w:left w:val="nil"/>
              <w:bottom w:val="nil"/>
            </w:tcBorders>
          </w:tcPr>
          <w:p w14:paraId="65F54340" w14:textId="77777777" w:rsidR="00224291" w:rsidRPr="00331B9C" w:rsidRDefault="00224291">
            <w:pPr>
              <w:jc w:val="left"/>
              <w:rPr>
                <w:szCs w:val="24"/>
                <w:lang w:val="en-GB"/>
              </w:rPr>
            </w:pPr>
          </w:p>
        </w:tc>
      </w:tr>
      <w:tr w:rsidR="00224291" w:rsidRPr="00331B9C" w14:paraId="48DA3DF5" w14:textId="77777777">
        <w:tc>
          <w:tcPr>
            <w:tcW w:w="720" w:type="dxa"/>
            <w:tcBorders>
              <w:top w:val="nil"/>
              <w:left w:val="nil"/>
              <w:bottom w:val="nil"/>
              <w:right w:val="nil"/>
            </w:tcBorders>
          </w:tcPr>
          <w:p w14:paraId="68589A3C" w14:textId="77777777" w:rsidR="00224291" w:rsidRPr="00331B9C" w:rsidRDefault="00224291">
            <w:pPr>
              <w:jc w:val="left"/>
              <w:rPr>
                <w:szCs w:val="24"/>
                <w:lang w:val="en-GB"/>
              </w:rPr>
            </w:pPr>
          </w:p>
        </w:tc>
        <w:tc>
          <w:tcPr>
            <w:tcW w:w="2952" w:type="dxa"/>
            <w:tcBorders>
              <w:top w:val="nil"/>
              <w:left w:val="nil"/>
              <w:bottom w:val="nil"/>
              <w:right w:val="nil"/>
            </w:tcBorders>
          </w:tcPr>
          <w:p w14:paraId="2A21E1D7" w14:textId="77777777" w:rsidR="00224291" w:rsidRPr="00331B9C" w:rsidRDefault="00224291">
            <w:pPr>
              <w:jc w:val="left"/>
              <w:rPr>
                <w:szCs w:val="24"/>
                <w:lang w:val="en-GB"/>
              </w:rPr>
            </w:pPr>
          </w:p>
        </w:tc>
        <w:tc>
          <w:tcPr>
            <w:tcW w:w="720" w:type="dxa"/>
            <w:tcBorders>
              <w:top w:val="nil"/>
              <w:left w:val="nil"/>
              <w:bottom w:val="nil"/>
              <w:right w:val="nil"/>
            </w:tcBorders>
          </w:tcPr>
          <w:p w14:paraId="70E1BA1D" w14:textId="77777777" w:rsidR="00224291" w:rsidRPr="00331B9C" w:rsidRDefault="00224291">
            <w:pPr>
              <w:jc w:val="left"/>
              <w:rPr>
                <w:szCs w:val="24"/>
                <w:lang w:val="en-GB"/>
              </w:rPr>
            </w:pPr>
          </w:p>
        </w:tc>
        <w:tc>
          <w:tcPr>
            <w:tcW w:w="2016" w:type="dxa"/>
            <w:gridSpan w:val="3"/>
            <w:tcBorders>
              <w:top w:val="nil"/>
              <w:left w:val="single" w:sz="6" w:space="0" w:color="auto"/>
              <w:bottom w:val="nil"/>
              <w:right w:val="nil"/>
            </w:tcBorders>
          </w:tcPr>
          <w:p w14:paraId="1EADCF8A" w14:textId="77777777" w:rsidR="00224291" w:rsidRPr="00331B9C" w:rsidRDefault="00224291">
            <w:pPr>
              <w:jc w:val="right"/>
              <w:rPr>
                <w:szCs w:val="24"/>
                <w:lang w:val="en-GB"/>
              </w:rPr>
            </w:pPr>
            <w:r w:rsidRPr="00331B9C">
              <w:rPr>
                <w:szCs w:val="24"/>
                <w:lang w:val="en-GB"/>
              </w:rPr>
              <w:t>Signature of Bidder</w:t>
            </w:r>
          </w:p>
        </w:tc>
        <w:tc>
          <w:tcPr>
            <w:tcW w:w="2592" w:type="dxa"/>
            <w:gridSpan w:val="4"/>
            <w:tcBorders>
              <w:top w:val="nil"/>
              <w:left w:val="nil"/>
              <w:bottom w:val="nil"/>
            </w:tcBorders>
          </w:tcPr>
          <w:p w14:paraId="0CFFB548"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70A53C6C" w14:textId="77777777">
        <w:tc>
          <w:tcPr>
            <w:tcW w:w="720" w:type="dxa"/>
            <w:tcBorders>
              <w:top w:val="nil"/>
              <w:left w:val="nil"/>
              <w:bottom w:val="nil"/>
              <w:right w:val="nil"/>
            </w:tcBorders>
          </w:tcPr>
          <w:p w14:paraId="7787BFAF" w14:textId="77777777" w:rsidR="00224291" w:rsidRPr="00331B9C" w:rsidRDefault="00224291">
            <w:pPr>
              <w:jc w:val="left"/>
              <w:rPr>
                <w:szCs w:val="24"/>
                <w:lang w:val="en-GB"/>
              </w:rPr>
            </w:pPr>
          </w:p>
        </w:tc>
        <w:tc>
          <w:tcPr>
            <w:tcW w:w="2952" w:type="dxa"/>
            <w:tcBorders>
              <w:top w:val="nil"/>
              <w:left w:val="nil"/>
              <w:bottom w:val="nil"/>
              <w:right w:val="nil"/>
            </w:tcBorders>
          </w:tcPr>
          <w:p w14:paraId="2DD19B0E" w14:textId="77777777" w:rsidR="00224291" w:rsidRPr="00331B9C" w:rsidRDefault="00224291">
            <w:pPr>
              <w:jc w:val="left"/>
              <w:rPr>
                <w:szCs w:val="24"/>
                <w:lang w:val="en-GB"/>
              </w:rPr>
            </w:pPr>
          </w:p>
        </w:tc>
        <w:tc>
          <w:tcPr>
            <w:tcW w:w="720" w:type="dxa"/>
            <w:tcBorders>
              <w:top w:val="nil"/>
              <w:left w:val="nil"/>
              <w:bottom w:val="nil"/>
              <w:right w:val="nil"/>
            </w:tcBorders>
          </w:tcPr>
          <w:p w14:paraId="5D3632F0" w14:textId="77777777" w:rsidR="00224291" w:rsidRPr="00331B9C" w:rsidRDefault="00224291">
            <w:pPr>
              <w:jc w:val="left"/>
              <w:rPr>
                <w:szCs w:val="24"/>
                <w:lang w:val="en-GB"/>
              </w:rPr>
            </w:pPr>
          </w:p>
        </w:tc>
        <w:tc>
          <w:tcPr>
            <w:tcW w:w="720" w:type="dxa"/>
            <w:tcBorders>
              <w:top w:val="nil"/>
              <w:left w:val="single" w:sz="6" w:space="0" w:color="auto"/>
              <w:bottom w:val="single" w:sz="6" w:space="0" w:color="auto"/>
              <w:right w:val="nil"/>
            </w:tcBorders>
          </w:tcPr>
          <w:p w14:paraId="034D0CA4" w14:textId="77777777" w:rsidR="00224291" w:rsidRPr="00331B9C" w:rsidRDefault="00224291">
            <w:pPr>
              <w:jc w:val="left"/>
              <w:rPr>
                <w:szCs w:val="24"/>
                <w:lang w:val="en-GB"/>
              </w:rPr>
            </w:pPr>
          </w:p>
        </w:tc>
        <w:tc>
          <w:tcPr>
            <w:tcW w:w="1296" w:type="dxa"/>
            <w:gridSpan w:val="2"/>
            <w:tcBorders>
              <w:top w:val="nil"/>
              <w:left w:val="nil"/>
              <w:bottom w:val="single" w:sz="6" w:space="0" w:color="auto"/>
              <w:right w:val="nil"/>
            </w:tcBorders>
          </w:tcPr>
          <w:p w14:paraId="3DEA8ED3" w14:textId="77777777" w:rsidR="00224291" w:rsidRPr="00331B9C" w:rsidRDefault="00224291">
            <w:pPr>
              <w:jc w:val="left"/>
              <w:rPr>
                <w:szCs w:val="24"/>
                <w:lang w:val="en-GB"/>
              </w:rPr>
            </w:pPr>
          </w:p>
        </w:tc>
        <w:tc>
          <w:tcPr>
            <w:tcW w:w="1296" w:type="dxa"/>
            <w:gridSpan w:val="2"/>
            <w:tcBorders>
              <w:top w:val="nil"/>
              <w:left w:val="nil"/>
              <w:bottom w:val="single" w:sz="6" w:space="0" w:color="auto"/>
              <w:right w:val="nil"/>
            </w:tcBorders>
          </w:tcPr>
          <w:p w14:paraId="6A7604AD" w14:textId="77777777" w:rsidR="00224291" w:rsidRPr="00331B9C" w:rsidRDefault="00224291">
            <w:pPr>
              <w:jc w:val="left"/>
              <w:rPr>
                <w:szCs w:val="24"/>
                <w:lang w:val="en-GB"/>
              </w:rPr>
            </w:pPr>
          </w:p>
        </w:tc>
        <w:tc>
          <w:tcPr>
            <w:tcW w:w="1296" w:type="dxa"/>
            <w:gridSpan w:val="2"/>
            <w:tcBorders>
              <w:top w:val="nil"/>
              <w:left w:val="nil"/>
              <w:bottom w:val="single" w:sz="6" w:space="0" w:color="auto"/>
            </w:tcBorders>
          </w:tcPr>
          <w:p w14:paraId="4C9E5164" w14:textId="77777777" w:rsidR="00224291" w:rsidRPr="00331B9C" w:rsidRDefault="00224291">
            <w:pPr>
              <w:jc w:val="left"/>
              <w:rPr>
                <w:szCs w:val="24"/>
                <w:lang w:val="en-GB"/>
              </w:rPr>
            </w:pPr>
          </w:p>
        </w:tc>
      </w:tr>
      <w:tr w:rsidR="00224291" w:rsidRPr="00331B9C" w14:paraId="5D7DF131" w14:textId="77777777">
        <w:tc>
          <w:tcPr>
            <w:tcW w:w="9000" w:type="dxa"/>
            <w:gridSpan w:val="10"/>
            <w:tcBorders>
              <w:top w:val="nil"/>
              <w:left w:val="nil"/>
              <w:bottom w:val="nil"/>
              <w:right w:val="nil"/>
            </w:tcBorders>
          </w:tcPr>
          <w:p w14:paraId="0E0BE5F0" w14:textId="77777777" w:rsidR="00224291" w:rsidRPr="00331B9C" w:rsidRDefault="00224291">
            <w:pPr>
              <w:jc w:val="left"/>
              <w:rPr>
                <w:sz w:val="16"/>
                <w:szCs w:val="16"/>
                <w:lang w:val="en-GB"/>
              </w:rPr>
            </w:pPr>
          </w:p>
          <w:p w14:paraId="7980CE79" w14:textId="77777777" w:rsidR="00224291" w:rsidRPr="00331B9C" w:rsidRDefault="00224291" w:rsidP="00443ADF">
            <w:pPr>
              <w:jc w:val="left"/>
              <w:rPr>
                <w:sz w:val="16"/>
                <w:szCs w:val="16"/>
                <w:lang w:val="en-GB"/>
              </w:rPr>
            </w:pPr>
            <w:r w:rsidRPr="00331B9C">
              <w:rPr>
                <w:sz w:val="16"/>
                <w:szCs w:val="16"/>
                <w:vertAlign w:val="superscript"/>
                <w:lang w:val="en-GB"/>
              </w:rPr>
              <w:t>1</w:t>
            </w:r>
            <w:r w:rsidRPr="00331B9C">
              <w:rPr>
                <w:sz w:val="16"/>
                <w:szCs w:val="16"/>
                <w:lang w:val="en-GB"/>
              </w:rPr>
              <w:t xml:space="preserve"> Specify currency in accordance with </w:t>
            </w:r>
            <w:r w:rsidR="00B41DB8" w:rsidRPr="00331B9C">
              <w:rPr>
                <w:sz w:val="16"/>
                <w:szCs w:val="16"/>
                <w:lang w:val="en-GB"/>
              </w:rPr>
              <w:t>requirements stipulated</w:t>
            </w:r>
            <w:r w:rsidRPr="00331B9C">
              <w:rPr>
                <w:sz w:val="16"/>
                <w:szCs w:val="16"/>
                <w:lang w:val="en-GB"/>
              </w:rPr>
              <w:t xml:space="preserve"> in Bid Data Sheet </w:t>
            </w:r>
          </w:p>
        </w:tc>
      </w:tr>
    </w:tbl>
    <w:p w14:paraId="439ABABE" w14:textId="77777777" w:rsidR="00224291" w:rsidRPr="00331B9C" w:rsidRDefault="00224291">
      <w:pPr>
        <w:rPr>
          <w:szCs w:val="24"/>
          <w:lang w:val="en-GB"/>
        </w:rPr>
      </w:pPr>
    </w:p>
    <w:p w14:paraId="21FAF1FA" w14:textId="77777777" w:rsidR="005657B7" w:rsidRPr="00331B9C" w:rsidRDefault="005657B7">
      <w:pPr>
        <w:rPr>
          <w:szCs w:val="24"/>
          <w:lang w:val="en-GB"/>
        </w:rPr>
      </w:pPr>
    </w:p>
    <w:p w14:paraId="3321CD53" w14:textId="77777777" w:rsidR="005657B7" w:rsidRPr="00331B9C" w:rsidRDefault="005657B7">
      <w:pPr>
        <w:rPr>
          <w:szCs w:val="24"/>
          <w:lang w:val="en-GB"/>
        </w:rPr>
      </w:pPr>
      <w:r w:rsidRPr="00331B9C">
        <w:rPr>
          <w:szCs w:val="24"/>
          <w:lang w:val="en-GB"/>
        </w:rPr>
        <w:br w:type="page"/>
      </w:r>
    </w:p>
    <w:p w14:paraId="32CECA43" w14:textId="77777777" w:rsidR="005657B7" w:rsidRPr="00331B9C" w:rsidRDefault="005657B7">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B07083" w:rsidRPr="00331B9C" w14:paraId="1A514BB3" w14:textId="77777777" w:rsidTr="00B07083">
        <w:tc>
          <w:tcPr>
            <w:tcW w:w="9216" w:type="dxa"/>
          </w:tcPr>
          <w:p w14:paraId="42322F67" w14:textId="77777777" w:rsidR="00B07083" w:rsidRPr="00331B9C" w:rsidRDefault="00B07083" w:rsidP="001E7453">
            <w:pPr>
              <w:pStyle w:val="Style14"/>
            </w:pPr>
            <w:bookmarkStart w:id="310" w:name="_Toc4127512"/>
            <w:r w:rsidRPr="00331B9C">
              <w:t>Schedule No. 5.</w:t>
            </w:r>
            <w:r w:rsidR="000964C8" w:rsidRPr="00331B9C">
              <w:t xml:space="preserve"> </w:t>
            </w:r>
            <w:r w:rsidRPr="00331B9C">
              <w:t>Grand Summary</w:t>
            </w:r>
            <w:bookmarkEnd w:id="310"/>
          </w:p>
        </w:tc>
      </w:tr>
    </w:tbl>
    <w:p w14:paraId="3BD1DE3B" w14:textId="77777777" w:rsidR="00224291" w:rsidRPr="00331B9C" w:rsidRDefault="00224291">
      <w:pPr>
        <w:pStyle w:val="S4Header"/>
        <w:rPr>
          <w:sz w:val="24"/>
          <w:szCs w:val="24"/>
          <w:lang w:val="en-GB"/>
        </w:rPr>
      </w:pPr>
    </w:p>
    <w:p w14:paraId="7D474CDB" w14:textId="77777777" w:rsidR="00224291" w:rsidRPr="00331B9C" w:rsidRDefault="00224291">
      <w:pPr>
        <w:rPr>
          <w:szCs w:val="24"/>
          <w:lang w:val="en-G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gridCol w:w="101"/>
      </w:tblGrid>
      <w:tr w:rsidR="00224291" w:rsidRPr="00331B9C" w14:paraId="0C61329A" w14:textId="77777777">
        <w:tc>
          <w:tcPr>
            <w:tcW w:w="720" w:type="dxa"/>
            <w:tcBorders>
              <w:top w:val="single" w:sz="6" w:space="0" w:color="auto"/>
              <w:bottom w:val="nil"/>
              <w:right w:val="nil"/>
            </w:tcBorders>
          </w:tcPr>
          <w:p w14:paraId="335C5C14" w14:textId="77777777" w:rsidR="00224291" w:rsidRPr="00331B9C" w:rsidRDefault="00224291">
            <w:pPr>
              <w:jc w:val="center"/>
              <w:rPr>
                <w:szCs w:val="24"/>
                <w:lang w:val="en-GB"/>
              </w:rPr>
            </w:pPr>
            <w:r w:rsidRPr="00331B9C">
              <w:rPr>
                <w:szCs w:val="24"/>
                <w:lang w:val="en-GB"/>
              </w:rPr>
              <w:t>Item</w:t>
            </w:r>
          </w:p>
        </w:tc>
        <w:tc>
          <w:tcPr>
            <w:tcW w:w="5400" w:type="dxa"/>
            <w:gridSpan w:val="4"/>
            <w:tcBorders>
              <w:top w:val="single" w:sz="6" w:space="0" w:color="auto"/>
              <w:left w:val="single" w:sz="6" w:space="0" w:color="auto"/>
              <w:bottom w:val="nil"/>
              <w:right w:val="single" w:sz="6" w:space="0" w:color="auto"/>
            </w:tcBorders>
          </w:tcPr>
          <w:p w14:paraId="7945421B" w14:textId="77777777" w:rsidR="00224291" w:rsidRPr="00331B9C" w:rsidRDefault="00224291">
            <w:pPr>
              <w:jc w:val="center"/>
              <w:rPr>
                <w:szCs w:val="24"/>
                <w:lang w:val="en-GB"/>
              </w:rPr>
            </w:pPr>
            <w:r w:rsidRPr="00331B9C">
              <w:rPr>
                <w:szCs w:val="24"/>
                <w:lang w:val="en-GB"/>
              </w:rPr>
              <w:t>Description</w:t>
            </w:r>
          </w:p>
        </w:tc>
        <w:tc>
          <w:tcPr>
            <w:tcW w:w="2880" w:type="dxa"/>
            <w:gridSpan w:val="5"/>
            <w:tcBorders>
              <w:top w:val="single" w:sz="6" w:space="0" w:color="auto"/>
              <w:left w:val="nil"/>
              <w:bottom w:val="nil"/>
            </w:tcBorders>
          </w:tcPr>
          <w:p w14:paraId="7105F3A7" w14:textId="77777777" w:rsidR="00224291" w:rsidRPr="00331B9C" w:rsidRDefault="00224291">
            <w:pPr>
              <w:jc w:val="center"/>
              <w:rPr>
                <w:szCs w:val="24"/>
                <w:lang w:val="en-GB"/>
              </w:rPr>
            </w:pPr>
            <w:r w:rsidRPr="00331B9C">
              <w:rPr>
                <w:szCs w:val="24"/>
                <w:lang w:val="en-GB"/>
              </w:rPr>
              <w:t>Total Price</w:t>
            </w:r>
            <w:r w:rsidRPr="00331B9C">
              <w:rPr>
                <w:szCs w:val="24"/>
                <w:vertAlign w:val="superscript"/>
                <w:lang w:val="en-GB"/>
              </w:rPr>
              <w:t>1</w:t>
            </w:r>
          </w:p>
        </w:tc>
      </w:tr>
      <w:tr w:rsidR="00224291" w:rsidRPr="00331B9C" w14:paraId="6A6C85E0" w14:textId="77777777">
        <w:trPr>
          <w:gridAfter w:val="1"/>
          <w:wAfter w:w="101" w:type="dxa"/>
        </w:trPr>
        <w:tc>
          <w:tcPr>
            <w:tcW w:w="720" w:type="dxa"/>
            <w:tcBorders>
              <w:top w:val="nil"/>
              <w:bottom w:val="single" w:sz="6" w:space="0" w:color="auto"/>
              <w:right w:val="nil"/>
            </w:tcBorders>
          </w:tcPr>
          <w:p w14:paraId="07DEE4D6" w14:textId="77777777" w:rsidR="00224291" w:rsidRPr="00331B9C" w:rsidRDefault="00224291">
            <w:pPr>
              <w:rPr>
                <w:szCs w:val="24"/>
                <w:lang w:val="en-GB"/>
              </w:rPr>
            </w:pPr>
          </w:p>
        </w:tc>
        <w:tc>
          <w:tcPr>
            <w:tcW w:w="5400" w:type="dxa"/>
            <w:gridSpan w:val="4"/>
            <w:tcBorders>
              <w:top w:val="nil"/>
              <w:left w:val="single" w:sz="6" w:space="0" w:color="auto"/>
              <w:bottom w:val="single" w:sz="6" w:space="0" w:color="auto"/>
              <w:right w:val="single" w:sz="6" w:space="0" w:color="auto"/>
            </w:tcBorders>
          </w:tcPr>
          <w:p w14:paraId="0CFDA3A3" w14:textId="77777777" w:rsidR="00224291" w:rsidRPr="00331B9C" w:rsidRDefault="00224291">
            <w:pPr>
              <w:rPr>
                <w:szCs w:val="24"/>
                <w:lang w:val="en-GB"/>
              </w:rPr>
            </w:pPr>
          </w:p>
        </w:tc>
        <w:tc>
          <w:tcPr>
            <w:tcW w:w="1440" w:type="dxa"/>
            <w:gridSpan w:val="2"/>
            <w:tcBorders>
              <w:top w:val="single" w:sz="6" w:space="0" w:color="auto"/>
              <w:left w:val="single" w:sz="6" w:space="0" w:color="auto"/>
              <w:bottom w:val="single" w:sz="6" w:space="0" w:color="auto"/>
              <w:right w:val="single" w:sz="6" w:space="0" w:color="auto"/>
            </w:tcBorders>
          </w:tcPr>
          <w:p w14:paraId="797B5909" w14:textId="77777777" w:rsidR="00224291" w:rsidRPr="00331B9C" w:rsidRDefault="00224291">
            <w:pPr>
              <w:jc w:val="center"/>
              <w:rPr>
                <w:szCs w:val="24"/>
                <w:lang w:val="en-GB"/>
              </w:rPr>
            </w:pPr>
            <w:r w:rsidRPr="00331B9C">
              <w:rPr>
                <w:szCs w:val="24"/>
                <w:lang w:val="en-GB"/>
              </w:rPr>
              <w:t>Foreign</w:t>
            </w:r>
          </w:p>
        </w:tc>
        <w:tc>
          <w:tcPr>
            <w:tcW w:w="1440" w:type="dxa"/>
            <w:gridSpan w:val="2"/>
            <w:tcBorders>
              <w:top w:val="single" w:sz="6" w:space="0" w:color="auto"/>
              <w:left w:val="nil"/>
              <w:bottom w:val="single" w:sz="6" w:space="0" w:color="auto"/>
            </w:tcBorders>
          </w:tcPr>
          <w:p w14:paraId="0C13B0A6" w14:textId="77777777" w:rsidR="00224291" w:rsidRPr="00331B9C" w:rsidRDefault="00224291">
            <w:pPr>
              <w:jc w:val="center"/>
              <w:rPr>
                <w:szCs w:val="24"/>
                <w:lang w:val="en-GB"/>
              </w:rPr>
            </w:pPr>
            <w:r w:rsidRPr="00331B9C">
              <w:rPr>
                <w:szCs w:val="24"/>
                <w:lang w:val="en-GB"/>
              </w:rPr>
              <w:t>Local</w:t>
            </w:r>
          </w:p>
        </w:tc>
      </w:tr>
      <w:tr w:rsidR="00224291" w:rsidRPr="00331B9C" w14:paraId="59B8268A" w14:textId="77777777">
        <w:trPr>
          <w:gridAfter w:val="1"/>
          <w:wAfter w:w="101" w:type="dxa"/>
        </w:trPr>
        <w:tc>
          <w:tcPr>
            <w:tcW w:w="720" w:type="dxa"/>
            <w:tcBorders>
              <w:top w:val="nil"/>
              <w:right w:val="nil"/>
            </w:tcBorders>
          </w:tcPr>
          <w:p w14:paraId="6058DDB5" w14:textId="77777777" w:rsidR="00224291" w:rsidRPr="00331B9C" w:rsidRDefault="00224291">
            <w:pPr>
              <w:jc w:val="left"/>
              <w:rPr>
                <w:szCs w:val="24"/>
                <w:lang w:val="en-GB"/>
              </w:rPr>
            </w:pPr>
          </w:p>
        </w:tc>
        <w:tc>
          <w:tcPr>
            <w:tcW w:w="5400" w:type="dxa"/>
            <w:gridSpan w:val="4"/>
            <w:tcBorders>
              <w:top w:val="nil"/>
              <w:left w:val="single" w:sz="6" w:space="0" w:color="auto"/>
              <w:right w:val="single" w:sz="6" w:space="0" w:color="auto"/>
            </w:tcBorders>
          </w:tcPr>
          <w:p w14:paraId="4C3E41D8" w14:textId="77777777" w:rsidR="00224291" w:rsidRPr="00331B9C" w:rsidRDefault="00224291">
            <w:pPr>
              <w:jc w:val="left"/>
              <w:rPr>
                <w:szCs w:val="24"/>
                <w:lang w:val="en-GB"/>
              </w:rPr>
            </w:pPr>
          </w:p>
        </w:tc>
        <w:tc>
          <w:tcPr>
            <w:tcW w:w="1440" w:type="dxa"/>
            <w:gridSpan w:val="2"/>
            <w:tcBorders>
              <w:top w:val="nil"/>
              <w:left w:val="single" w:sz="6" w:space="0" w:color="auto"/>
              <w:right w:val="single" w:sz="6" w:space="0" w:color="auto"/>
            </w:tcBorders>
          </w:tcPr>
          <w:p w14:paraId="0B70D430" w14:textId="77777777" w:rsidR="00224291" w:rsidRPr="00331B9C" w:rsidRDefault="00224291">
            <w:pPr>
              <w:jc w:val="left"/>
              <w:rPr>
                <w:szCs w:val="24"/>
                <w:lang w:val="en-GB"/>
              </w:rPr>
            </w:pPr>
          </w:p>
        </w:tc>
        <w:tc>
          <w:tcPr>
            <w:tcW w:w="1440" w:type="dxa"/>
            <w:gridSpan w:val="2"/>
            <w:tcBorders>
              <w:top w:val="nil"/>
              <w:left w:val="nil"/>
            </w:tcBorders>
          </w:tcPr>
          <w:p w14:paraId="0288EB51" w14:textId="77777777" w:rsidR="00224291" w:rsidRPr="00331B9C" w:rsidRDefault="00224291">
            <w:pPr>
              <w:jc w:val="left"/>
              <w:rPr>
                <w:szCs w:val="24"/>
                <w:lang w:val="en-GB"/>
              </w:rPr>
            </w:pPr>
          </w:p>
        </w:tc>
      </w:tr>
      <w:tr w:rsidR="00224291" w:rsidRPr="00331B9C" w14:paraId="791E1A49" w14:textId="77777777">
        <w:trPr>
          <w:gridAfter w:val="1"/>
          <w:wAfter w:w="101" w:type="dxa"/>
        </w:trPr>
        <w:tc>
          <w:tcPr>
            <w:tcW w:w="720" w:type="dxa"/>
            <w:tcBorders>
              <w:right w:val="nil"/>
            </w:tcBorders>
          </w:tcPr>
          <w:p w14:paraId="08AB6B1C"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3338B5AA" w14:textId="77777777" w:rsidR="00224291" w:rsidRPr="00331B9C" w:rsidRDefault="00224291">
            <w:pPr>
              <w:jc w:val="left"/>
              <w:rPr>
                <w:szCs w:val="24"/>
                <w:lang w:val="en-GB"/>
              </w:rPr>
            </w:pPr>
            <w:r w:rsidRPr="00331B9C">
              <w:rPr>
                <w:szCs w:val="24"/>
                <w:lang w:val="en-GB"/>
              </w:rPr>
              <w:t>Total Schedule No. 1.</w:t>
            </w:r>
            <w:r w:rsidR="000964C8" w:rsidRPr="00331B9C">
              <w:rPr>
                <w:szCs w:val="24"/>
                <w:lang w:val="en-GB"/>
              </w:rPr>
              <w:t xml:space="preserve"> </w:t>
            </w:r>
            <w:r w:rsidRPr="00331B9C">
              <w:rPr>
                <w:szCs w:val="24"/>
                <w:lang w:val="en-GB"/>
              </w:rPr>
              <w:t>Plant, and Mandatory Spare Parts Supplied from Abroad</w:t>
            </w:r>
          </w:p>
        </w:tc>
        <w:tc>
          <w:tcPr>
            <w:tcW w:w="1440" w:type="dxa"/>
            <w:gridSpan w:val="2"/>
            <w:tcBorders>
              <w:left w:val="single" w:sz="6" w:space="0" w:color="auto"/>
              <w:right w:val="single" w:sz="6" w:space="0" w:color="auto"/>
            </w:tcBorders>
          </w:tcPr>
          <w:p w14:paraId="219DFFD8" w14:textId="77777777" w:rsidR="00224291" w:rsidRPr="00331B9C" w:rsidRDefault="00224291">
            <w:pPr>
              <w:jc w:val="left"/>
              <w:rPr>
                <w:szCs w:val="24"/>
                <w:lang w:val="en-GB"/>
              </w:rPr>
            </w:pPr>
          </w:p>
        </w:tc>
        <w:tc>
          <w:tcPr>
            <w:tcW w:w="1440" w:type="dxa"/>
            <w:gridSpan w:val="2"/>
            <w:tcBorders>
              <w:left w:val="nil"/>
            </w:tcBorders>
          </w:tcPr>
          <w:p w14:paraId="456CC714" w14:textId="77777777" w:rsidR="00224291" w:rsidRPr="00331B9C" w:rsidRDefault="00224291">
            <w:pPr>
              <w:jc w:val="left"/>
              <w:rPr>
                <w:szCs w:val="24"/>
                <w:lang w:val="en-GB"/>
              </w:rPr>
            </w:pPr>
          </w:p>
        </w:tc>
      </w:tr>
      <w:tr w:rsidR="00224291" w:rsidRPr="00331B9C" w14:paraId="7D194975" w14:textId="77777777">
        <w:trPr>
          <w:gridAfter w:val="1"/>
          <w:wAfter w:w="101" w:type="dxa"/>
        </w:trPr>
        <w:tc>
          <w:tcPr>
            <w:tcW w:w="720" w:type="dxa"/>
            <w:tcBorders>
              <w:right w:val="nil"/>
            </w:tcBorders>
          </w:tcPr>
          <w:p w14:paraId="12E3626D"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3843A579" w14:textId="77777777" w:rsidR="00224291" w:rsidRPr="00331B9C" w:rsidRDefault="00224291">
            <w:pPr>
              <w:jc w:val="left"/>
              <w:rPr>
                <w:szCs w:val="24"/>
                <w:lang w:val="en-GB"/>
              </w:rPr>
            </w:pPr>
          </w:p>
        </w:tc>
        <w:tc>
          <w:tcPr>
            <w:tcW w:w="1440" w:type="dxa"/>
            <w:gridSpan w:val="2"/>
            <w:tcBorders>
              <w:left w:val="single" w:sz="6" w:space="0" w:color="auto"/>
              <w:right w:val="single" w:sz="6" w:space="0" w:color="auto"/>
            </w:tcBorders>
          </w:tcPr>
          <w:p w14:paraId="162FDD70" w14:textId="77777777" w:rsidR="00224291" w:rsidRPr="00331B9C" w:rsidRDefault="00224291">
            <w:pPr>
              <w:jc w:val="left"/>
              <w:rPr>
                <w:szCs w:val="24"/>
                <w:lang w:val="en-GB"/>
              </w:rPr>
            </w:pPr>
          </w:p>
        </w:tc>
        <w:tc>
          <w:tcPr>
            <w:tcW w:w="1440" w:type="dxa"/>
            <w:gridSpan w:val="2"/>
            <w:tcBorders>
              <w:left w:val="nil"/>
            </w:tcBorders>
          </w:tcPr>
          <w:p w14:paraId="454EDA4B" w14:textId="77777777" w:rsidR="00224291" w:rsidRPr="00331B9C" w:rsidRDefault="00224291">
            <w:pPr>
              <w:jc w:val="left"/>
              <w:rPr>
                <w:szCs w:val="24"/>
                <w:lang w:val="en-GB"/>
              </w:rPr>
            </w:pPr>
          </w:p>
        </w:tc>
      </w:tr>
      <w:tr w:rsidR="00224291" w:rsidRPr="00331B9C" w14:paraId="6FB0651B" w14:textId="77777777">
        <w:trPr>
          <w:gridAfter w:val="1"/>
          <w:wAfter w:w="101" w:type="dxa"/>
        </w:trPr>
        <w:tc>
          <w:tcPr>
            <w:tcW w:w="720" w:type="dxa"/>
            <w:tcBorders>
              <w:right w:val="nil"/>
            </w:tcBorders>
          </w:tcPr>
          <w:p w14:paraId="4E240204"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566E3EAD" w14:textId="77777777" w:rsidR="00224291" w:rsidRPr="00331B9C" w:rsidRDefault="00224291">
            <w:pPr>
              <w:jc w:val="left"/>
              <w:rPr>
                <w:szCs w:val="24"/>
                <w:lang w:val="en-GB"/>
              </w:rPr>
            </w:pPr>
            <w:r w:rsidRPr="00331B9C">
              <w:rPr>
                <w:szCs w:val="24"/>
                <w:lang w:val="en-GB"/>
              </w:rPr>
              <w:t>Total Schedule No. 2.</w:t>
            </w:r>
            <w:r w:rsidR="000964C8" w:rsidRPr="00331B9C">
              <w:rPr>
                <w:szCs w:val="24"/>
                <w:lang w:val="en-GB"/>
              </w:rPr>
              <w:t xml:space="preserve"> </w:t>
            </w:r>
            <w:r w:rsidRPr="00331B9C">
              <w:rPr>
                <w:szCs w:val="24"/>
                <w:lang w:val="en-GB"/>
              </w:rPr>
              <w:t>Plant, and Mandatory Spare Parts Supplied from Within the Employer’s Country</w:t>
            </w:r>
          </w:p>
        </w:tc>
        <w:tc>
          <w:tcPr>
            <w:tcW w:w="1440" w:type="dxa"/>
            <w:gridSpan w:val="2"/>
            <w:tcBorders>
              <w:left w:val="single" w:sz="6" w:space="0" w:color="auto"/>
              <w:right w:val="single" w:sz="6" w:space="0" w:color="auto"/>
            </w:tcBorders>
          </w:tcPr>
          <w:p w14:paraId="5E6749EA" w14:textId="77777777" w:rsidR="00224291" w:rsidRPr="00331B9C" w:rsidRDefault="00224291">
            <w:pPr>
              <w:jc w:val="left"/>
              <w:rPr>
                <w:szCs w:val="24"/>
                <w:lang w:val="en-GB"/>
              </w:rPr>
            </w:pPr>
          </w:p>
        </w:tc>
        <w:tc>
          <w:tcPr>
            <w:tcW w:w="1440" w:type="dxa"/>
            <w:gridSpan w:val="2"/>
            <w:tcBorders>
              <w:left w:val="nil"/>
            </w:tcBorders>
          </w:tcPr>
          <w:p w14:paraId="3B8B7265" w14:textId="77777777" w:rsidR="00224291" w:rsidRPr="00331B9C" w:rsidRDefault="00224291">
            <w:pPr>
              <w:jc w:val="left"/>
              <w:rPr>
                <w:szCs w:val="24"/>
                <w:lang w:val="en-GB"/>
              </w:rPr>
            </w:pPr>
          </w:p>
        </w:tc>
      </w:tr>
      <w:tr w:rsidR="00224291" w:rsidRPr="00331B9C" w14:paraId="2B1C19F8" w14:textId="77777777">
        <w:trPr>
          <w:gridAfter w:val="1"/>
          <w:wAfter w:w="101" w:type="dxa"/>
        </w:trPr>
        <w:tc>
          <w:tcPr>
            <w:tcW w:w="720" w:type="dxa"/>
            <w:tcBorders>
              <w:right w:val="nil"/>
            </w:tcBorders>
          </w:tcPr>
          <w:p w14:paraId="5D23A389"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3B4599CF" w14:textId="77777777" w:rsidR="00224291" w:rsidRPr="00331B9C" w:rsidRDefault="00224291">
            <w:pPr>
              <w:jc w:val="left"/>
              <w:rPr>
                <w:szCs w:val="24"/>
                <w:lang w:val="en-GB"/>
              </w:rPr>
            </w:pPr>
          </w:p>
        </w:tc>
        <w:tc>
          <w:tcPr>
            <w:tcW w:w="1440" w:type="dxa"/>
            <w:gridSpan w:val="2"/>
            <w:tcBorders>
              <w:left w:val="single" w:sz="6" w:space="0" w:color="auto"/>
              <w:right w:val="single" w:sz="6" w:space="0" w:color="auto"/>
            </w:tcBorders>
          </w:tcPr>
          <w:p w14:paraId="782A6845" w14:textId="77777777" w:rsidR="00224291" w:rsidRPr="00331B9C" w:rsidRDefault="00224291">
            <w:pPr>
              <w:jc w:val="left"/>
              <w:rPr>
                <w:szCs w:val="24"/>
                <w:lang w:val="en-GB"/>
              </w:rPr>
            </w:pPr>
          </w:p>
        </w:tc>
        <w:tc>
          <w:tcPr>
            <w:tcW w:w="1440" w:type="dxa"/>
            <w:gridSpan w:val="2"/>
            <w:tcBorders>
              <w:left w:val="nil"/>
            </w:tcBorders>
          </w:tcPr>
          <w:p w14:paraId="0DEF299D" w14:textId="77777777" w:rsidR="00224291" w:rsidRPr="00331B9C" w:rsidRDefault="00224291">
            <w:pPr>
              <w:jc w:val="left"/>
              <w:rPr>
                <w:szCs w:val="24"/>
                <w:lang w:val="en-GB"/>
              </w:rPr>
            </w:pPr>
          </w:p>
        </w:tc>
      </w:tr>
      <w:tr w:rsidR="00224291" w:rsidRPr="00331B9C" w14:paraId="1C4A6819" w14:textId="77777777">
        <w:trPr>
          <w:gridAfter w:val="1"/>
          <w:wAfter w:w="101" w:type="dxa"/>
        </w:trPr>
        <w:tc>
          <w:tcPr>
            <w:tcW w:w="720" w:type="dxa"/>
            <w:tcBorders>
              <w:right w:val="nil"/>
            </w:tcBorders>
          </w:tcPr>
          <w:p w14:paraId="701CFFD4"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238F65D3" w14:textId="77777777" w:rsidR="00224291" w:rsidRPr="00331B9C" w:rsidRDefault="00224291">
            <w:pPr>
              <w:jc w:val="left"/>
              <w:rPr>
                <w:szCs w:val="24"/>
                <w:lang w:val="en-GB"/>
              </w:rPr>
            </w:pPr>
            <w:r w:rsidRPr="00331B9C">
              <w:rPr>
                <w:szCs w:val="24"/>
                <w:lang w:val="en-GB"/>
              </w:rPr>
              <w:t>Total Schedule No. 3.</w:t>
            </w:r>
            <w:r w:rsidR="000964C8" w:rsidRPr="00331B9C">
              <w:rPr>
                <w:szCs w:val="24"/>
                <w:lang w:val="en-GB"/>
              </w:rPr>
              <w:t xml:space="preserve"> </w:t>
            </w:r>
            <w:r w:rsidRPr="00331B9C">
              <w:rPr>
                <w:szCs w:val="24"/>
                <w:lang w:val="en-GB"/>
              </w:rPr>
              <w:t>Design Services</w:t>
            </w:r>
          </w:p>
        </w:tc>
        <w:tc>
          <w:tcPr>
            <w:tcW w:w="1440" w:type="dxa"/>
            <w:gridSpan w:val="2"/>
            <w:tcBorders>
              <w:left w:val="single" w:sz="6" w:space="0" w:color="auto"/>
              <w:right w:val="single" w:sz="6" w:space="0" w:color="auto"/>
            </w:tcBorders>
          </w:tcPr>
          <w:p w14:paraId="4F42023A" w14:textId="77777777" w:rsidR="00224291" w:rsidRPr="00331B9C" w:rsidRDefault="00224291">
            <w:pPr>
              <w:jc w:val="left"/>
              <w:rPr>
                <w:szCs w:val="24"/>
                <w:lang w:val="en-GB"/>
              </w:rPr>
            </w:pPr>
          </w:p>
        </w:tc>
        <w:tc>
          <w:tcPr>
            <w:tcW w:w="1440" w:type="dxa"/>
            <w:gridSpan w:val="2"/>
            <w:tcBorders>
              <w:left w:val="nil"/>
            </w:tcBorders>
          </w:tcPr>
          <w:p w14:paraId="325C5C37" w14:textId="77777777" w:rsidR="00224291" w:rsidRPr="00331B9C" w:rsidRDefault="00224291">
            <w:pPr>
              <w:jc w:val="left"/>
              <w:rPr>
                <w:szCs w:val="24"/>
                <w:lang w:val="en-GB"/>
              </w:rPr>
            </w:pPr>
          </w:p>
        </w:tc>
      </w:tr>
      <w:tr w:rsidR="00224291" w:rsidRPr="00331B9C" w14:paraId="7C5BECEC" w14:textId="77777777">
        <w:trPr>
          <w:gridAfter w:val="1"/>
          <w:wAfter w:w="101" w:type="dxa"/>
        </w:trPr>
        <w:tc>
          <w:tcPr>
            <w:tcW w:w="720" w:type="dxa"/>
            <w:tcBorders>
              <w:right w:val="nil"/>
            </w:tcBorders>
          </w:tcPr>
          <w:p w14:paraId="6D8850CF"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21910B37" w14:textId="77777777" w:rsidR="00224291" w:rsidRPr="00331B9C" w:rsidRDefault="00224291">
            <w:pPr>
              <w:jc w:val="left"/>
              <w:rPr>
                <w:szCs w:val="24"/>
                <w:lang w:val="en-GB"/>
              </w:rPr>
            </w:pPr>
          </w:p>
        </w:tc>
        <w:tc>
          <w:tcPr>
            <w:tcW w:w="1440" w:type="dxa"/>
            <w:gridSpan w:val="2"/>
            <w:tcBorders>
              <w:left w:val="single" w:sz="6" w:space="0" w:color="auto"/>
              <w:right w:val="single" w:sz="6" w:space="0" w:color="auto"/>
            </w:tcBorders>
          </w:tcPr>
          <w:p w14:paraId="5467F3C1" w14:textId="77777777" w:rsidR="00224291" w:rsidRPr="00331B9C" w:rsidRDefault="00224291">
            <w:pPr>
              <w:jc w:val="left"/>
              <w:rPr>
                <w:szCs w:val="24"/>
                <w:lang w:val="en-GB"/>
              </w:rPr>
            </w:pPr>
          </w:p>
        </w:tc>
        <w:tc>
          <w:tcPr>
            <w:tcW w:w="1440" w:type="dxa"/>
            <w:gridSpan w:val="2"/>
            <w:tcBorders>
              <w:left w:val="nil"/>
            </w:tcBorders>
          </w:tcPr>
          <w:p w14:paraId="32FF047D" w14:textId="77777777" w:rsidR="00224291" w:rsidRPr="00331B9C" w:rsidRDefault="00224291">
            <w:pPr>
              <w:jc w:val="left"/>
              <w:rPr>
                <w:szCs w:val="24"/>
                <w:lang w:val="en-GB"/>
              </w:rPr>
            </w:pPr>
          </w:p>
        </w:tc>
      </w:tr>
      <w:tr w:rsidR="00224291" w:rsidRPr="00331B9C" w14:paraId="262324AA" w14:textId="77777777">
        <w:trPr>
          <w:gridAfter w:val="1"/>
          <w:wAfter w:w="101" w:type="dxa"/>
        </w:trPr>
        <w:tc>
          <w:tcPr>
            <w:tcW w:w="720" w:type="dxa"/>
            <w:tcBorders>
              <w:right w:val="nil"/>
            </w:tcBorders>
          </w:tcPr>
          <w:p w14:paraId="6D9D1ECE"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3FB3B574" w14:textId="77777777" w:rsidR="00224291" w:rsidRPr="00331B9C" w:rsidRDefault="00224291">
            <w:pPr>
              <w:jc w:val="left"/>
              <w:rPr>
                <w:szCs w:val="24"/>
                <w:lang w:val="en-GB"/>
              </w:rPr>
            </w:pPr>
            <w:r w:rsidRPr="00331B9C">
              <w:rPr>
                <w:szCs w:val="24"/>
                <w:lang w:val="en-GB"/>
              </w:rPr>
              <w:t>Total Schedule No. 4.</w:t>
            </w:r>
            <w:r w:rsidR="000964C8" w:rsidRPr="00331B9C">
              <w:rPr>
                <w:szCs w:val="24"/>
                <w:lang w:val="en-GB"/>
              </w:rPr>
              <w:t xml:space="preserve"> </w:t>
            </w:r>
            <w:r w:rsidRPr="00331B9C">
              <w:rPr>
                <w:szCs w:val="24"/>
                <w:lang w:val="en-GB"/>
              </w:rPr>
              <w:t>Installation and Other Services</w:t>
            </w:r>
          </w:p>
        </w:tc>
        <w:tc>
          <w:tcPr>
            <w:tcW w:w="1440" w:type="dxa"/>
            <w:gridSpan w:val="2"/>
            <w:tcBorders>
              <w:left w:val="single" w:sz="6" w:space="0" w:color="auto"/>
              <w:right w:val="single" w:sz="6" w:space="0" w:color="auto"/>
            </w:tcBorders>
          </w:tcPr>
          <w:p w14:paraId="6C44FD47" w14:textId="77777777" w:rsidR="00224291" w:rsidRPr="00331B9C" w:rsidRDefault="00224291">
            <w:pPr>
              <w:jc w:val="left"/>
              <w:rPr>
                <w:szCs w:val="24"/>
                <w:lang w:val="en-GB"/>
              </w:rPr>
            </w:pPr>
          </w:p>
        </w:tc>
        <w:tc>
          <w:tcPr>
            <w:tcW w:w="1440" w:type="dxa"/>
            <w:gridSpan w:val="2"/>
            <w:tcBorders>
              <w:left w:val="nil"/>
            </w:tcBorders>
          </w:tcPr>
          <w:p w14:paraId="2DB57A57" w14:textId="77777777" w:rsidR="00224291" w:rsidRPr="00331B9C" w:rsidRDefault="00224291">
            <w:pPr>
              <w:jc w:val="left"/>
              <w:rPr>
                <w:szCs w:val="24"/>
                <w:lang w:val="en-GB"/>
              </w:rPr>
            </w:pPr>
          </w:p>
        </w:tc>
      </w:tr>
      <w:tr w:rsidR="00224291" w:rsidRPr="00331B9C" w14:paraId="73359C80" w14:textId="77777777">
        <w:trPr>
          <w:gridAfter w:val="1"/>
          <w:wAfter w:w="101" w:type="dxa"/>
        </w:trPr>
        <w:tc>
          <w:tcPr>
            <w:tcW w:w="720" w:type="dxa"/>
            <w:tcBorders>
              <w:right w:val="nil"/>
            </w:tcBorders>
          </w:tcPr>
          <w:p w14:paraId="2D42450E" w14:textId="77777777" w:rsidR="00224291" w:rsidRPr="00331B9C" w:rsidRDefault="00224291">
            <w:pPr>
              <w:jc w:val="left"/>
              <w:rPr>
                <w:szCs w:val="24"/>
                <w:lang w:val="en-GB"/>
              </w:rPr>
            </w:pPr>
          </w:p>
        </w:tc>
        <w:tc>
          <w:tcPr>
            <w:tcW w:w="5400" w:type="dxa"/>
            <w:gridSpan w:val="4"/>
            <w:tcBorders>
              <w:left w:val="single" w:sz="6" w:space="0" w:color="auto"/>
              <w:right w:val="single" w:sz="6" w:space="0" w:color="auto"/>
            </w:tcBorders>
          </w:tcPr>
          <w:p w14:paraId="626005DF" w14:textId="77777777" w:rsidR="00224291" w:rsidRPr="00331B9C" w:rsidRDefault="00224291">
            <w:pPr>
              <w:jc w:val="left"/>
              <w:rPr>
                <w:szCs w:val="24"/>
                <w:lang w:val="en-GB"/>
              </w:rPr>
            </w:pPr>
          </w:p>
        </w:tc>
        <w:tc>
          <w:tcPr>
            <w:tcW w:w="1440" w:type="dxa"/>
            <w:gridSpan w:val="2"/>
            <w:tcBorders>
              <w:left w:val="single" w:sz="6" w:space="0" w:color="auto"/>
              <w:right w:val="single" w:sz="6" w:space="0" w:color="auto"/>
            </w:tcBorders>
          </w:tcPr>
          <w:p w14:paraId="18CE2969" w14:textId="77777777" w:rsidR="00224291" w:rsidRPr="00331B9C" w:rsidRDefault="00224291">
            <w:pPr>
              <w:jc w:val="left"/>
              <w:rPr>
                <w:szCs w:val="24"/>
                <w:lang w:val="en-GB"/>
              </w:rPr>
            </w:pPr>
          </w:p>
        </w:tc>
        <w:tc>
          <w:tcPr>
            <w:tcW w:w="1440" w:type="dxa"/>
            <w:gridSpan w:val="2"/>
            <w:tcBorders>
              <w:left w:val="nil"/>
            </w:tcBorders>
          </w:tcPr>
          <w:p w14:paraId="38175C1D" w14:textId="77777777" w:rsidR="00224291" w:rsidRPr="00331B9C" w:rsidRDefault="00224291">
            <w:pPr>
              <w:jc w:val="left"/>
              <w:rPr>
                <w:szCs w:val="24"/>
                <w:lang w:val="en-GB"/>
              </w:rPr>
            </w:pPr>
          </w:p>
        </w:tc>
      </w:tr>
      <w:tr w:rsidR="00224291" w:rsidRPr="00331B9C" w14:paraId="5CDDDB6C" w14:textId="77777777">
        <w:trPr>
          <w:gridAfter w:val="1"/>
          <w:wAfter w:w="101" w:type="dxa"/>
        </w:trPr>
        <w:tc>
          <w:tcPr>
            <w:tcW w:w="720" w:type="dxa"/>
            <w:tcBorders>
              <w:bottom w:val="nil"/>
              <w:right w:val="nil"/>
            </w:tcBorders>
          </w:tcPr>
          <w:p w14:paraId="6AC1BDC7" w14:textId="77777777" w:rsidR="00224291" w:rsidRPr="00331B9C" w:rsidRDefault="00224291">
            <w:pPr>
              <w:jc w:val="left"/>
              <w:rPr>
                <w:szCs w:val="24"/>
                <w:lang w:val="en-GB"/>
              </w:rPr>
            </w:pPr>
          </w:p>
        </w:tc>
        <w:tc>
          <w:tcPr>
            <w:tcW w:w="5400" w:type="dxa"/>
            <w:gridSpan w:val="4"/>
            <w:tcBorders>
              <w:left w:val="single" w:sz="6" w:space="0" w:color="auto"/>
              <w:bottom w:val="single" w:sz="6" w:space="0" w:color="auto"/>
              <w:right w:val="single" w:sz="6" w:space="0" w:color="auto"/>
            </w:tcBorders>
          </w:tcPr>
          <w:p w14:paraId="259A6F0F" w14:textId="77777777" w:rsidR="00224291" w:rsidRPr="00331B9C" w:rsidRDefault="00224291">
            <w:pPr>
              <w:jc w:val="left"/>
              <w:rPr>
                <w:szCs w:val="24"/>
                <w:lang w:val="en-GB"/>
              </w:rPr>
            </w:pPr>
          </w:p>
        </w:tc>
        <w:tc>
          <w:tcPr>
            <w:tcW w:w="1440" w:type="dxa"/>
            <w:gridSpan w:val="2"/>
            <w:tcBorders>
              <w:left w:val="single" w:sz="6" w:space="0" w:color="auto"/>
              <w:bottom w:val="single" w:sz="6" w:space="0" w:color="auto"/>
              <w:right w:val="single" w:sz="6" w:space="0" w:color="auto"/>
            </w:tcBorders>
          </w:tcPr>
          <w:p w14:paraId="30A35E47" w14:textId="77777777" w:rsidR="00224291" w:rsidRPr="00331B9C" w:rsidRDefault="00224291">
            <w:pPr>
              <w:jc w:val="left"/>
              <w:rPr>
                <w:szCs w:val="24"/>
                <w:lang w:val="en-GB"/>
              </w:rPr>
            </w:pPr>
          </w:p>
        </w:tc>
        <w:tc>
          <w:tcPr>
            <w:tcW w:w="1440" w:type="dxa"/>
            <w:gridSpan w:val="2"/>
            <w:tcBorders>
              <w:left w:val="nil"/>
              <w:bottom w:val="nil"/>
            </w:tcBorders>
          </w:tcPr>
          <w:p w14:paraId="06649CBE" w14:textId="77777777" w:rsidR="00224291" w:rsidRPr="00331B9C" w:rsidRDefault="00224291">
            <w:pPr>
              <w:jc w:val="left"/>
              <w:rPr>
                <w:szCs w:val="24"/>
                <w:lang w:val="en-GB"/>
              </w:rPr>
            </w:pPr>
          </w:p>
        </w:tc>
      </w:tr>
      <w:tr w:rsidR="00224291" w:rsidRPr="00331B9C" w14:paraId="69C6AE01" w14:textId="77777777">
        <w:trPr>
          <w:gridAfter w:val="1"/>
          <w:wAfter w:w="101" w:type="dxa"/>
        </w:trPr>
        <w:tc>
          <w:tcPr>
            <w:tcW w:w="7560" w:type="dxa"/>
            <w:gridSpan w:val="7"/>
            <w:tcBorders>
              <w:top w:val="single" w:sz="6" w:space="0" w:color="auto"/>
              <w:bottom w:val="single" w:sz="6" w:space="0" w:color="auto"/>
              <w:right w:val="nil"/>
            </w:tcBorders>
          </w:tcPr>
          <w:p w14:paraId="46379321" w14:textId="77777777" w:rsidR="00224291" w:rsidRPr="00331B9C" w:rsidRDefault="00224291">
            <w:pPr>
              <w:jc w:val="right"/>
              <w:rPr>
                <w:szCs w:val="24"/>
                <w:lang w:val="en-GB"/>
              </w:rPr>
            </w:pPr>
            <w:r w:rsidRPr="00331B9C">
              <w:rPr>
                <w:szCs w:val="24"/>
                <w:lang w:val="en-GB"/>
              </w:rPr>
              <w:t>TOTAL (to Bid Form)</w:t>
            </w:r>
          </w:p>
        </w:tc>
        <w:tc>
          <w:tcPr>
            <w:tcW w:w="1440" w:type="dxa"/>
            <w:gridSpan w:val="2"/>
            <w:tcBorders>
              <w:top w:val="single" w:sz="6" w:space="0" w:color="auto"/>
              <w:left w:val="single" w:sz="6" w:space="0" w:color="auto"/>
              <w:bottom w:val="single" w:sz="6" w:space="0" w:color="auto"/>
            </w:tcBorders>
          </w:tcPr>
          <w:p w14:paraId="5D142B1C" w14:textId="77777777" w:rsidR="00224291" w:rsidRPr="00331B9C" w:rsidRDefault="00224291">
            <w:pPr>
              <w:rPr>
                <w:szCs w:val="24"/>
                <w:lang w:val="en-GB"/>
              </w:rPr>
            </w:pPr>
          </w:p>
        </w:tc>
      </w:tr>
      <w:tr w:rsidR="00224291" w:rsidRPr="00331B9C" w14:paraId="33D8A119" w14:textId="77777777">
        <w:trPr>
          <w:gridAfter w:val="1"/>
          <w:wAfter w:w="101" w:type="dxa"/>
        </w:trPr>
        <w:tc>
          <w:tcPr>
            <w:tcW w:w="720" w:type="dxa"/>
            <w:tcBorders>
              <w:top w:val="nil"/>
              <w:left w:val="nil"/>
              <w:bottom w:val="nil"/>
              <w:right w:val="nil"/>
            </w:tcBorders>
          </w:tcPr>
          <w:p w14:paraId="060E5E98" w14:textId="77777777" w:rsidR="00224291" w:rsidRPr="00331B9C" w:rsidRDefault="00224291">
            <w:pPr>
              <w:jc w:val="left"/>
              <w:rPr>
                <w:szCs w:val="24"/>
                <w:lang w:val="en-GB"/>
              </w:rPr>
            </w:pPr>
          </w:p>
        </w:tc>
        <w:tc>
          <w:tcPr>
            <w:tcW w:w="2952" w:type="dxa"/>
            <w:tcBorders>
              <w:top w:val="nil"/>
              <w:left w:val="nil"/>
              <w:bottom w:val="nil"/>
              <w:right w:val="nil"/>
            </w:tcBorders>
          </w:tcPr>
          <w:p w14:paraId="704F94DA" w14:textId="77777777" w:rsidR="00224291" w:rsidRPr="00331B9C" w:rsidRDefault="00224291">
            <w:pPr>
              <w:jc w:val="left"/>
              <w:rPr>
                <w:szCs w:val="24"/>
                <w:lang w:val="en-GB"/>
              </w:rPr>
            </w:pPr>
          </w:p>
        </w:tc>
        <w:tc>
          <w:tcPr>
            <w:tcW w:w="720" w:type="dxa"/>
            <w:tcBorders>
              <w:top w:val="nil"/>
              <w:left w:val="nil"/>
              <w:bottom w:val="nil"/>
              <w:right w:val="nil"/>
            </w:tcBorders>
          </w:tcPr>
          <w:p w14:paraId="380E72C5" w14:textId="77777777" w:rsidR="00224291" w:rsidRPr="00331B9C" w:rsidRDefault="00224291">
            <w:pPr>
              <w:jc w:val="left"/>
              <w:rPr>
                <w:szCs w:val="24"/>
                <w:lang w:val="en-GB"/>
              </w:rPr>
            </w:pPr>
          </w:p>
        </w:tc>
        <w:tc>
          <w:tcPr>
            <w:tcW w:w="720" w:type="dxa"/>
            <w:tcBorders>
              <w:top w:val="single" w:sz="6" w:space="0" w:color="auto"/>
              <w:left w:val="single" w:sz="6" w:space="0" w:color="auto"/>
              <w:bottom w:val="nil"/>
              <w:right w:val="nil"/>
            </w:tcBorders>
          </w:tcPr>
          <w:p w14:paraId="1D55C7E9" w14:textId="77777777" w:rsidR="00224291" w:rsidRPr="00331B9C" w:rsidRDefault="00224291">
            <w:pPr>
              <w:jc w:val="left"/>
              <w:rPr>
                <w:szCs w:val="24"/>
                <w:lang w:val="en-GB"/>
              </w:rPr>
            </w:pPr>
          </w:p>
        </w:tc>
        <w:tc>
          <w:tcPr>
            <w:tcW w:w="1296" w:type="dxa"/>
            <w:gridSpan w:val="2"/>
            <w:tcBorders>
              <w:top w:val="single" w:sz="6" w:space="0" w:color="auto"/>
              <w:left w:val="nil"/>
              <w:bottom w:val="nil"/>
              <w:right w:val="nil"/>
            </w:tcBorders>
          </w:tcPr>
          <w:p w14:paraId="7EE2EF09" w14:textId="77777777" w:rsidR="00224291" w:rsidRPr="00331B9C" w:rsidRDefault="00224291">
            <w:pPr>
              <w:jc w:val="left"/>
              <w:rPr>
                <w:szCs w:val="24"/>
                <w:lang w:val="en-GB"/>
              </w:rPr>
            </w:pPr>
          </w:p>
        </w:tc>
        <w:tc>
          <w:tcPr>
            <w:tcW w:w="1296" w:type="dxa"/>
            <w:gridSpan w:val="2"/>
            <w:tcBorders>
              <w:top w:val="single" w:sz="6" w:space="0" w:color="auto"/>
              <w:left w:val="nil"/>
              <w:bottom w:val="nil"/>
              <w:right w:val="nil"/>
            </w:tcBorders>
          </w:tcPr>
          <w:p w14:paraId="62F931B7" w14:textId="77777777" w:rsidR="00224291" w:rsidRPr="00331B9C" w:rsidRDefault="00224291">
            <w:pPr>
              <w:jc w:val="left"/>
              <w:rPr>
                <w:szCs w:val="24"/>
                <w:lang w:val="en-GB"/>
              </w:rPr>
            </w:pPr>
          </w:p>
        </w:tc>
        <w:tc>
          <w:tcPr>
            <w:tcW w:w="1296" w:type="dxa"/>
            <w:tcBorders>
              <w:top w:val="single" w:sz="6" w:space="0" w:color="auto"/>
              <w:left w:val="nil"/>
              <w:bottom w:val="nil"/>
            </w:tcBorders>
          </w:tcPr>
          <w:p w14:paraId="0CF526A8" w14:textId="77777777" w:rsidR="00224291" w:rsidRPr="00331B9C" w:rsidRDefault="00224291">
            <w:pPr>
              <w:jc w:val="left"/>
              <w:rPr>
                <w:szCs w:val="24"/>
                <w:lang w:val="en-GB"/>
              </w:rPr>
            </w:pPr>
          </w:p>
        </w:tc>
      </w:tr>
      <w:tr w:rsidR="00224291" w:rsidRPr="00331B9C" w14:paraId="3CD14630" w14:textId="77777777">
        <w:trPr>
          <w:gridAfter w:val="1"/>
          <w:wAfter w:w="101" w:type="dxa"/>
        </w:trPr>
        <w:tc>
          <w:tcPr>
            <w:tcW w:w="720" w:type="dxa"/>
            <w:tcBorders>
              <w:top w:val="nil"/>
              <w:left w:val="nil"/>
              <w:bottom w:val="nil"/>
              <w:right w:val="nil"/>
            </w:tcBorders>
          </w:tcPr>
          <w:p w14:paraId="18A8FA0D" w14:textId="77777777" w:rsidR="00224291" w:rsidRPr="00331B9C" w:rsidRDefault="00224291">
            <w:pPr>
              <w:jc w:val="center"/>
              <w:rPr>
                <w:szCs w:val="24"/>
                <w:lang w:val="en-GB"/>
              </w:rPr>
            </w:pPr>
          </w:p>
        </w:tc>
        <w:tc>
          <w:tcPr>
            <w:tcW w:w="2952" w:type="dxa"/>
            <w:tcBorders>
              <w:top w:val="nil"/>
              <w:left w:val="nil"/>
              <w:bottom w:val="nil"/>
              <w:right w:val="nil"/>
            </w:tcBorders>
          </w:tcPr>
          <w:p w14:paraId="258D8084" w14:textId="77777777" w:rsidR="00224291" w:rsidRPr="00331B9C" w:rsidRDefault="00224291">
            <w:pPr>
              <w:jc w:val="center"/>
              <w:rPr>
                <w:szCs w:val="24"/>
                <w:lang w:val="en-GB"/>
              </w:rPr>
            </w:pPr>
          </w:p>
        </w:tc>
        <w:tc>
          <w:tcPr>
            <w:tcW w:w="720" w:type="dxa"/>
            <w:tcBorders>
              <w:top w:val="nil"/>
              <w:left w:val="nil"/>
              <w:bottom w:val="nil"/>
              <w:right w:val="nil"/>
            </w:tcBorders>
          </w:tcPr>
          <w:p w14:paraId="40881FD8"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413A7DC8"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7BF8331A"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7BCD574A" w14:textId="77777777" w:rsidR="00224291" w:rsidRPr="00331B9C" w:rsidRDefault="00224291">
            <w:pPr>
              <w:jc w:val="left"/>
              <w:rPr>
                <w:szCs w:val="24"/>
                <w:lang w:val="en-GB"/>
              </w:rPr>
            </w:pPr>
          </w:p>
        </w:tc>
        <w:tc>
          <w:tcPr>
            <w:tcW w:w="1296" w:type="dxa"/>
            <w:tcBorders>
              <w:top w:val="nil"/>
              <w:left w:val="nil"/>
              <w:bottom w:val="nil"/>
            </w:tcBorders>
          </w:tcPr>
          <w:p w14:paraId="0F9AB2FD" w14:textId="77777777" w:rsidR="00224291" w:rsidRPr="00331B9C" w:rsidRDefault="00224291">
            <w:pPr>
              <w:jc w:val="left"/>
              <w:rPr>
                <w:szCs w:val="24"/>
                <w:lang w:val="en-GB"/>
              </w:rPr>
            </w:pPr>
          </w:p>
        </w:tc>
      </w:tr>
      <w:tr w:rsidR="00224291" w:rsidRPr="00331B9C" w14:paraId="6F666E97" w14:textId="77777777">
        <w:trPr>
          <w:gridAfter w:val="1"/>
          <w:wAfter w:w="101" w:type="dxa"/>
        </w:trPr>
        <w:tc>
          <w:tcPr>
            <w:tcW w:w="720" w:type="dxa"/>
            <w:tcBorders>
              <w:top w:val="nil"/>
              <w:left w:val="nil"/>
              <w:bottom w:val="nil"/>
              <w:right w:val="nil"/>
            </w:tcBorders>
          </w:tcPr>
          <w:p w14:paraId="437E74B5" w14:textId="77777777" w:rsidR="00224291" w:rsidRPr="00331B9C" w:rsidRDefault="00224291">
            <w:pPr>
              <w:jc w:val="left"/>
              <w:rPr>
                <w:szCs w:val="24"/>
                <w:lang w:val="en-GB"/>
              </w:rPr>
            </w:pPr>
          </w:p>
        </w:tc>
        <w:tc>
          <w:tcPr>
            <w:tcW w:w="2952" w:type="dxa"/>
            <w:tcBorders>
              <w:top w:val="nil"/>
              <w:left w:val="nil"/>
              <w:bottom w:val="nil"/>
              <w:right w:val="nil"/>
            </w:tcBorders>
          </w:tcPr>
          <w:p w14:paraId="6550125A" w14:textId="77777777" w:rsidR="00224291" w:rsidRPr="00331B9C" w:rsidRDefault="00224291">
            <w:pPr>
              <w:jc w:val="left"/>
              <w:rPr>
                <w:szCs w:val="24"/>
                <w:lang w:val="en-GB"/>
              </w:rPr>
            </w:pPr>
          </w:p>
        </w:tc>
        <w:tc>
          <w:tcPr>
            <w:tcW w:w="720" w:type="dxa"/>
            <w:tcBorders>
              <w:top w:val="nil"/>
              <w:left w:val="nil"/>
              <w:bottom w:val="nil"/>
              <w:right w:val="nil"/>
            </w:tcBorders>
          </w:tcPr>
          <w:p w14:paraId="4BDCF54A" w14:textId="77777777" w:rsidR="00224291" w:rsidRPr="00331B9C" w:rsidRDefault="00224291">
            <w:pPr>
              <w:jc w:val="left"/>
              <w:rPr>
                <w:szCs w:val="24"/>
                <w:lang w:val="en-GB"/>
              </w:rPr>
            </w:pPr>
          </w:p>
        </w:tc>
        <w:tc>
          <w:tcPr>
            <w:tcW w:w="2016" w:type="dxa"/>
            <w:gridSpan w:val="3"/>
            <w:tcBorders>
              <w:top w:val="nil"/>
              <w:left w:val="single" w:sz="6" w:space="0" w:color="auto"/>
              <w:bottom w:val="nil"/>
              <w:right w:val="nil"/>
            </w:tcBorders>
          </w:tcPr>
          <w:p w14:paraId="76BAF59D" w14:textId="77777777" w:rsidR="00224291" w:rsidRPr="00331B9C" w:rsidRDefault="00224291">
            <w:pPr>
              <w:jc w:val="right"/>
              <w:rPr>
                <w:szCs w:val="24"/>
                <w:lang w:val="en-GB"/>
              </w:rPr>
            </w:pPr>
            <w:r w:rsidRPr="00331B9C">
              <w:rPr>
                <w:szCs w:val="24"/>
                <w:lang w:val="en-GB"/>
              </w:rPr>
              <w:t>Name of Bidder</w:t>
            </w:r>
          </w:p>
        </w:tc>
        <w:tc>
          <w:tcPr>
            <w:tcW w:w="2592" w:type="dxa"/>
            <w:gridSpan w:val="3"/>
            <w:tcBorders>
              <w:top w:val="nil"/>
              <w:left w:val="nil"/>
              <w:bottom w:val="nil"/>
            </w:tcBorders>
          </w:tcPr>
          <w:p w14:paraId="7D6D9127"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69B6C2DD" w14:textId="77777777">
        <w:trPr>
          <w:gridAfter w:val="1"/>
          <w:wAfter w:w="101" w:type="dxa"/>
        </w:trPr>
        <w:tc>
          <w:tcPr>
            <w:tcW w:w="720" w:type="dxa"/>
            <w:tcBorders>
              <w:top w:val="nil"/>
              <w:left w:val="nil"/>
              <w:bottom w:val="nil"/>
              <w:right w:val="nil"/>
            </w:tcBorders>
          </w:tcPr>
          <w:p w14:paraId="47AD8693" w14:textId="77777777" w:rsidR="00224291" w:rsidRPr="00331B9C" w:rsidRDefault="00224291">
            <w:pPr>
              <w:jc w:val="left"/>
              <w:rPr>
                <w:szCs w:val="24"/>
                <w:lang w:val="en-GB"/>
              </w:rPr>
            </w:pPr>
          </w:p>
        </w:tc>
        <w:tc>
          <w:tcPr>
            <w:tcW w:w="2952" w:type="dxa"/>
            <w:tcBorders>
              <w:top w:val="nil"/>
              <w:left w:val="nil"/>
              <w:bottom w:val="nil"/>
              <w:right w:val="nil"/>
            </w:tcBorders>
          </w:tcPr>
          <w:p w14:paraId="671088A5" w14:textId="77777777" w:rsidR="00224291" w:rsidRPr="00331B9C" w:rsidRDefault="00224291">
            <w:pPr>
              <w:jc w:val="left"/>
              <w:rPr>
                <w:szCs w:val="24"/>
                <w:lang w:val="en-GB"/>
              </w:rPr>
            </w:pPr>
          </w:p>
        </w:tc>
        <w:tc>
          <w:tcPr>
            <w:tcW w:w="720" w:type="dxa"/>
            <w:tcBorders>
              <w:top w:val="nil"/>
              <w:left w:val="nil"/>
              <w:bottom w:val="nil"/>
              <w:right w:val="nil"/>
            </w:tcBorders>
          </w:tcPr>
          <w:p w14:paraId="00571A95"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28A3642D"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1F46E5F9"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7DF1383A" w14:textId="77777777" w:rsidR="00224291" w:rsidRPr="00331B9C" w:rsidRDefault="00224291">
            <w:pPr>
              <w:jc w:val="left"/>
              <w:rPr>
                <w:szCs w:val="24"/>
                <w:lang w:val="en-GB"/>
              </w:rPr>
            </w:pPr>
          </w:p>
        </w:tc>
        <w:tc>
          <w:tcPr>
            <w:tcW w:w="1296" w:type="dxa"/>
            <w:tcBorders>
              <w:top w:val="nil"/>
              <w:left w:val="nil"/>
              <w:bottom w:val="nil"/>
            </w:tcBorders>
          </w:tcPr>
          <w:p w14:paraId="2A0700CF" w14:textId="77777777" w:rsidR="00224291" w:rsidRPr="00331B9C" w:rsidRDefault="00224291">
            <w:pPr>
              <w:jc w:val="left"/>
              <w:rPr>
                <w:szCs w:val="24"/>
                <w:lang w:val="en-GB"/>
              </w:rPr>
            </w:pPr>
          </w:p>
        </w:tc>
      </w:tr>
      <w:tr w:rsidR="00224291" w:rsidRPr="00331B9C" w14:paraId="2E45F5BB" w14:textId="77777777">
        <w:trPr>
          <w:gridAfter w:val="1"/>
          <w:wAfter w:w="101" w:type="dxa"/>
        </w:trPr>
        <w:tc>
          <w:tcPr>
            <w:tcW w:w="720" w:type="dxa"/>
            <w:tcBorders>
              <w:top w:val="nil"/>
              <w:left w:val="nil"/>
              <w:bottom w:val="nil"/>
              <w:right w:val="nil"/>
            </w:tcBorders>
          </w:tcPr>
          <w:p w14:paraId="235E84EF" w14:textId="77777777" w:rsidR="00224291" w:rsidRPr="00331B9C" w:rsidRDefault="00224291">
            <w:pPr>
              <w:jc w:val="left"/>
              <w:rPr>
                <w:szCs w:val="24"/>
                <w:lang w:val="en-GB"/>
              </w:rPr>
            </w:pPr>
          </w:p>
        </w:tc>
        <w:tc>
          <w:tcPr>
            <w:tcW w:w="2952" w:type="dxa"/>
            <w:tcBorders>
              <w:top w:val="nil"/>
              <w:left w:val="nil"/>
              <w:bottom w:val="nil"/>
              <w:right w:val="nil"/>
            </w:tcBorders>
          </w:tcPr>
          <w:p w14:paraId="7C1E86D5" w14:textId="77777777" w:rsidR="00224291" w:rsidRPr="00331B9C" w:rsidRDefault="00224291">
            <w:pPr>
              <w:jc w:val="left"/>
              <w:rPr>
                <w:szCs w:val="24"/>
                <w:lang w:val="en-GB"/>
              </w:rPr>
            </w:pPr>
          </w:p>
        </w:tc>
        <w:tc>
          <w:tcPr>
            <w:tcW w:w="720" w:type="dxa"/>
            <w:tcBorders>
              <w:top w:val="nil"/>
              <w:left w:val="nil"/>
              <w:bottom w:val="nil"/>
              <w:right w:val="nil"/>
            </w:tcBorders>
          </w:tcPr>
          <w:p w14:paraId="3A279A8E" w14:textId="77777777" w:rsidR="00224291" w:rsidRPr="00331B9C" w:rsidRDefault="00224291">
            <w:pPr>
              <w:jc w:val="left"/>
              <w:rPr>
                <w:szCs w:val="24"/>
                <w:lang w:val="en-GB"/>
              </w:rPr>
            </w:pPr>
          </w:p>
        </w:tc>
        <w:tc>
          <w:tcPr>
            <w:tcW w:w="720" w:type="dxa"/>
            <w:tcBorders>
              <w:top w:val="nil"/>
              <w:left w:val="single" w:sz="6" w:space="0" w:color="auto"/>
              <w:bottom w:val="nil"/>
              <w:right w:val="nil"/>
            </w:tcBorders>
          </w:tcPr>
          <w:p w14:paraId="1C61191F"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540D8471" w14:textId="77777777" w:rsidR="00224291" w:rsidRPr="00331B9C" w:rsidRDefault="00224291">
            <w:pPr>
              <w:jc w:val="left"/>
              <w:rPr>
                <w:szCs w:val="24"/>
                <w:lang w:val="en-GB"/>
              </w:rPr>
            </w:pPr>
          </w:p>
        </w:tc>
        <w:tc>
          <w:tcPr>
            <w:tcW w:w="1296" w:type="dxa"/>
            <w:gridSpan w:val="2"/>
            <w:tcBorders>
              <w:top w:val="nil"/>
              <w:left w:val="nil"/>
              <w:bottom w:val="nil"/>
              <w:right w:val="nil"/>
            </w:tcBorders>
          </w:tcPr>
          <w:p w14:paraId="259EB626" w14:textId="77777777" w:rsidR="00224291" w:rsidRPr="00331B9C" w:rsidRDefault="00224291">
            <w:pPr>
              <w:jc w:val="left"/>
              <w:rPr>
                <w:szCs w:val="24"/>
                <w:lang w:val="en-GB"/>
              </w:rPr>
            </w:pPr>
          </w:p>
        </w:tc>
        <w:tc>
          <w:tcPr>
            <w:tcW w:w="1296" w:type="dxa"/>
            <w:tcBorders>
              <w:top w:val="nil"/>
              <w:left w:val="nil"/>
              <w:bottom w:val="nil"/>
            </w:tcBorders>
          </w:tcPr>
          <w:p w14:paraId="54BE9423" w14:textId="77777777" w:rsidR="00224291" w:rsidRPr="00331B9C" w:rsidRDefault="00224291">
            <w:pPr>
              <w:jc w:val="left"/>
              <w:rPr>
                <w:szCs w:val="24"/>
                <w:lang w:val="en-GB"/>
              </w:rPr>
            </w:pPr>
          </w:p>
        </w:tc>
      </w:tr>
      <w:tr w:rsidR="00224291" w:rsidRPr="00331B9C" w14:paraId="3CDB2603" w14:textId="77777777">
        <w:trPr>
          <w:gridAfter w:val="1"/>
          <w:wAfter w:w="101" w:type="dxa"/>
        </w:trPr>
        <w:tc>
          <w:tcPr>
            <w:tcW w:w="720" w:type="dxa"/>
            <w:tcBorders>
              <w:top w:val="nil"/>
              <w:left w:val="nil"/>
              <w:bottom w:val="nil"/>
              <w:right w:val="nil"/>
            </w:tcBorders>
          </w:tcPr>
          <w:p w14:paraId="4CF0D9CE" w14:textId="77777777" w:rsidR="00224291" w:rsidRPr="00331B9C" w:rsidRDefault="00224291">
            <w:pPr>
              <w:jc w:val="left"/>
              <w:rPr>
                <w:szCs w:val="24"/>
                <w:lang w:val="en-GB"/>
              </w:rPr>
            </w:pPr>
          </w:p>
        </w:tc>
        <w:tc>
          <w:tcPr>
            <w:tcW w:w="2952" w:type="dxa"/>
            <w:tcBorders>
              <w:top w:val="nil"/>
              <w:left w:val="nil"/>
              <w:bottom w:val="nil"/>
              <w:right w:val="nil"/>
            </w:tcBorders>
          </w:tcPr>
          <w:p w14:paraId="4EE089A1" w14:textId="77777777" w:rsidR="00224291" w:rsidRPr="00331B9C" w:rsidRDefault="00224291">
            <w:pPr>
              <w:jc w:val="left"/>
              <w:rPr>
                <w:szCs w:val="24"/>
                <w:lang w:val="en-GB"/>
              </w:rPr>
            </w:pPr>
          </w:p>
        </w:tc>
        <w:tc>
          <w:tcPr>
            <w:tcW w:w="720" w:type="dxa"/>
            <w:tcBorders>
              <w:top w:val="nil"/>
              <w:left w:val="nil"/>
              <w:bottom w:val="nil"/>
              <w:right w:val="nil"/>
            </w:tcBorders>
          </w:tcPr>
          <w:p w14:paraId="170CBE82" w14:textId="77777777" w:rsidR="00224291" w:rsidRPr="00331B9C" w:rsidRDefault="00224291">
            <w:pPr>
              <w:jc w:val="left"/>
              <w:rPr>
                <w:szCs w:val="24"/>
                <w:lang w:val="en-GB"/>
              </w:rPr>
            </w:pPr>
          </w:p>
        </w:tc>
        <w:tc>
          <w:tcPr>
            <w:tcW w:w="2016" w:type="dxa"/>
            <w:gridSpan w:val="3"/>
            <w:tcBorders>
              <w:top w:val="nil"/>
              <w:left w:val="single" w:sz="6" w:space="0" w:color="auto"/>
              <w:bottom w:val="nil"/>
              <w:right w:val="nil"/>
            </w:tcBorders>
          </w:tcPr>
          <w:p w14:paraId="5EF52C9C" w14:textId="77777777" w:rsidR="00224291" w:rsidRPr="00331B9C" w:rsidRDefault="00224291">
            <w:pPr>
              <w:jc w:val="right"/>
              <w:rPr>
                <w:szCs w:val="24"/>
                <w:lang w:val="en-GB"/>
              </w:rPr>
            </w:pPr>
            <w:r w:rsidRPr="00331B9C">
              <w:rPr>
                <w:szCs w:val="24"/>
                <w:lang w:val="en-GB"/>
              </w:rPr>
              <w:t>Signature of Bidder</w:t>
            </w:r>
          </w:p>
        </w:tc>
        <w:tc>
          <w:tcPr>
            <w:tcW w:w="2592" w:type="dxa"/>
            <w:gridSpan w:val="3"/>
            <w:tcBorders>
              <w:top w:val="nil"/>
              <w:left w:val="nil"/>
              <w:bottom w:val="nil"/>
            </w:tcBorders>
          </w:tcPr>
          <w:p w14:paraId="7EBD3D07" w14:textId="77777777" w:rsidR="00224291" w:rsidRPr="00331B9C" w:rsidRDefault="00224291">
            <w:pPr>
              <w:tabs>
                <w:tab w:val="left" w:pos="2297"/>
              </w:tabs>
              <w:jc w:val="left"/>
              <w:rPr>
                <w:szCs w:val="24"/>
                <w:lang w:val="en-GB"/>
              </w:rPr>
            </w:pPr>
            <w:r w:rsidRPr="00331B9C">
              <w:rPr>
                <w:szCs w:val="24"/>
                <w:u w:val="single"/>
                <w:lang w:val="en-GB"/>
              </w:rPr>
              <w:tab/>
            </w:r>
          </w:p>
        </w:tc>
      </w:tr>
      <w:tr w:rsidR="00224291" w:rsidRPr="00331B9C" w14:paraId="4882E4ED" w14:textId="77777777">
        <w:trPr>
          <w:gridAfter w:val="1"/>
          <w:wAfter w:w="101" w:type="dxa"/>
        </w:trPr>
        <w:tc>
          <w:tcPr>
            <w:tcW w:w="720" w:type="dxa"/>
            <w:tcBorders>
              <w:top w:val="nil"/>
              <w:left w:val="nil"/>
              <w:bottom w:val="nil"/>
              <w:right w:val="nil"/>
            </w:tcBorders>
          </w:tcPr>
          <w:p w14:paraId="3E4E0D4B" w14:textId="77777777" w:rsidR="00224291" w:rsidRPr="00331B9C" w:rsidRDefault="00224291">
            <w:pPr>
              <w:jc w:val="left"/>
              <w:rPr>
                <w:szCs w:val="24"/>
                <w:lang w:val="en-GB"/>
              </w:rPr>
            </w:pPr>
          </w:p>
        </w:tc>
        <w:tc>
          <w:tcPr>
            <w:tcW w:w="2952" w:type="dxa"/>
            <w:tcBorders>
              <w:top w:val="nil"/>
              <w:left w:val="nil"/>
              <w:bottom w:val="nil"/>
              <w:right w:val="nil"/>
            </w:tcBorders>
          </w:tcPr>
          <w:p w14:paraId="5360C5AB" w14:textId="77777777" w:rsidR="00224291" w:rsidRPr="00331B9C" w:rsidRDefault="00224291">
            <w:pPr>
              <w:jc w:val="left"/>
              <w:rPr>
                <w:szCs w:val="24"/>
                <w:lang w:val="en-GB"/>
              </w:rPr>
            </w:pPr>
          </w:p>
        </w:tc>
        <w:tc>
          <w:tcPr>
            <w:tcW w:w="720" w:type="dxa"/>
            <w:tcBorders>
              <w:top w:val="nil"/>
              <w:left w:val="nil"/>
              <w:bottom w:val="nil"/>
              <w:right w:val="nil"/>
            </w:tcBorders>
          </w:tcPr>
          <w:p w14:paraId="428C1FA4" w14:textId="77777777" w:rsidR="00224291" w:rsidRPr="00331B9C" w:rsidRDefault="00224291">
            <w:pPr>
              <w:jc w:val="left"/>
              <w:rPr>
                <w:szCs w:val="24"/>
                <w:lang w:val="en-GB"/>
              </w:rPr>
            </w:pPr>
          </w:p>
        </w:tc>
        <w:tc>
          <w:tcPr>
            <w:tcW w:w="720" w:type="dxa"/>
            <w:tcBorders>
              <w:top w:val="nil"/>
              <w:left w:val="single" w:sz="6" w:space="0" w:color="auto"/>
              <w:bottom w:val="single" w:sz="6" w:space="0" w:color="auto"/>
              <w:right w:val="nil"/>
            </w:tcBorders>
          </w:tcPr>
          <w:p w14:paraId="14A6AD59" w14:textId="77777777" w:rsidR="00224291" w:rsidRPr="00331B9C" w:rsidRDefault="00224291">
            <w:pPr>
              <w:jc w:val="left"/>
              <w:rPr>
                <w:szCs w:val="24"/>
                <w:lang w:val="en-GB"/>
              </w:rPr>
            </w:pPr>
          </w:p>
        </w:tc>
        <w:tc>
          <w:tcPr>
            <w:tcW w:w="1296" w:type="dxa"/>
            <w:gridSpan w:val="2"/>
            <w:tcBorders>
              <w:top w:val="nil"/>
              <w:left w:val="nil"/>
              <w:bottom w:val="single" w:sz="6" w:space="0" w:color="auto"/>
              <w:right w:val="nil"/>
            </w:tcBorders>
          </w:tcPr>
          <w:p w14:paraId="5954EFD8" w14:textId="77777777" w:rsidR="00224291" w:rsidRPr="00331B9C" w:rsidRDefault="00224291">
            <w:pPr>
              <w:jc w:val="left"/>
              <w:rPr>
                <w:szCs w:val="24"/>
                <w:lang w:val="en-GB"/>
              </w:rPr>
            </w:pPr>
          </w:p>
        </w:tc>
        <w:tc>
          <w:tcPr>
            <w:tcW w:w="1296" w:type="dxa"/>
            <w:gridSpan w:val="2"/>
            <w:tcBorders>
              <w:top w:val="nil"/>
              <w:left w:val="nil"/>
              <w:bottom w:val="single" w:sz="6" w:space="0" w:color="auto"/>
              <w:right w:val="nil"/>
            </w:tcBorders>
          </w:tcPr>
          <w:p w14:paraId="2A821A5F" w14:textId="77777777" w:rsidR="00224291" w:rsidRPr="00331B9C" w:rsidRDefault="00224291">
            <w:pPr>
              <w:jc w:val="left"/>
              <w:rPr>
                <w:szCs w:val="24"/>
                <w:lang w:val="en-GB"/>
              </w:rPr>
            </w:pPr>
          </w:p>
        </w:tc>
        <w:tc>
          <w:tcPr>
            <w:tcW w:w="1296" w:type="dxa"/>
            <w:tcBorders>
              <w:top w:val="nil"/>
              <w:left w:val="nil"/>
              <w:bottom w:val="single" w:sz="6" w:space="0" w:color="auto"/>
            </w:tcBorders>
          </w:tcPr>
          <w:p w14:paraId="5C3A6D60" w14:textId="77777777" w:rsidR="00224291" w:rsidRPr="00331B9C" w:rsidRDefault="00224291">
            <w:pPr>
              <w:jc w:val="left"/>
              <w:rPr>
                <w:szCs w:val="24"/>
                <w:lang w:val="en-GB"/>
              </w:rPr>
            </w:pPr>
          </w:p>
        </w:tc>
      </w:tr>
      <w:tr w:rsidR="00224291" w:rsidRPr="00331B9C" w14:paraId="730C3201" w14:textId="77777777">
        <w:trPr>
          <w:gridAfter w:val="1"/>
          <w:wAfter w:w="101" w:type="dxa"/>
        </w:trPr>
        <w:tc>
          <w:tcPr>
            <w:tcW w:w="9000" w:type="dxa"/>
            <w:gridSpan w:val="9"/>
            <w:tcBorders>
              <w:top w:val="nil"/>
              <w:left w:val="nil"/>
              <w:bottom w:val="nil"/>
              <w:right w:val="nil"/>
            </w:tcBorders>
          </w:tcPr>
          <w:p w14:paraId="609524E6" w14:textId="77777777" w:rsidR="00224291" w:rsidRPr="00331B9C" w:rsidRDefault="00224291">
            <w:pPr>
              <w:jc w:val="left"/>
              <w:rPr>
                <w:sz w:val="16"/>
                <w:szCs w:val="16"/>
                <w:lang w:val="en-GB"/>
              </w:rPr>
            </w:pPr>
          </w:p>
          <w:p w14:paraId="54B56C5C" w14:textId="77777777" w:rsidR="00224291" w:rsidRPr="00331B9C" w:rsidRDefault="00224291">
            <w:pPr>
              <w:jc w:val="left"/>
              <w:rPr>
                <w:sz w:val="16"/>
                <w:szCs w:val="16"/>
                <w:lang w:val="en-GB"/>
              </w:rPr>
            </w:pPr>
            <w:r w:rsidRPr="00331B9C">
              <w:rPr>
                <w:sz w:val="16"/>
                <w:szCs w:val="16"/>
                <w:vertAlign w:val="superscript"/>
                <w:lang w:val="en-GB"/>
              </w:rPr>
              <w:t>1</w:t>
            </w:r>
            <w:r w:rsidRPr="00331B9C">
              <w:rPr>
                <w:sz w:val="16"/>
                <w:szCs w:val="16"/>
                <w:lang w:val="en-GB"/>
              </w:rPr>
              <w:t xml:space="preserve"> Specify currency in accordance with </w:t>
            </w:r>
            <w:r w:rsidR="00B41DB8" w:rsidRPr="00331B9C">
              <w:rPr>
                <w:sz w:val="16"/>
                <w:szCs w:val="16"/>
                <w:lang w:val="en-GB"/>
              </w:rPr>
              <w:t>requirements stipulated</w:t>
            </w:r>
            <w:r w:rsidRPr="00331B9C">
              <w:rPr>
                <w:sz w:val="16"/>
                <w:szCs w:val="16"/>
                <w:lang w:val="en-GB"/>
              </w:rPr>
              <w:t xml:space="preserve"> in Bid Data Sheet Create and use</w:t>
            </w:r>
            <w:r w:rsidR="000964C8" w:rsidRPr="00331B9C">
              <w:rPr>
                <w:sz w:val="16"/>
                <w:szCs w:val="16"/>
                <w:lang w:val="en-GB"/>
              </w:rPr>
              <w:t xml:space="preserve"> </w:t>
            </w:r>
            <w:r w:rsidRPr="00331B9C">
              <w:rPr>
                <w:sz w:val="16"/>
                <w:szCs w:val="16"/>
                <w:lang w:val="en-GB"/>
              </w:rPr>
              <w:t>as many columns for Foreign Currency requirement as there are foreign currencies</w:t>
            </w:r>
          </w:p>
          <w:p w14:paraId="4F0AF956" w14:textId="77777777" w:rsidR="00224291" w:rsidRPr="00331B9C" w:rsidRDefault="00224291">
            <w:pPr>
              <w:jc w:val="left"/>
              <w:rPr>
                <w:sz w:val="16"/>
                <w:szCs w:val="16"/>
                <w:lang w:val="en-GB"/>
              </w:rPr>
            </w:pPr>
          </w:p>
        </w:tc>
      </w:tr>
    </w:tbl>
    <w:p w14:paraId="35E7416E" w14:textId="77777777" w:rsidR="00224291" w:rsidRPr="00331B9C" w:rsidRDefault="00224291">
      <w:pPr>
        <w:rPr>
          <w:szCs w:val="24"/>
          <w:lang w:val="en-GB"/>
        </w:rPr>
      </w:pPr>
    </w:p>
    <w:p w14:paraId="03C5F68D" w14:textId="77777777" w:rsidR="00224291" w:rsidRPr="00331B9C" w:rsidRDefault="00224291">
      <w:pPr>
        <w:rPr>
          <w:szCs w:val="24"/>
          <w:lang w:val="en-GB"/>
        </w:rPr>
      </w:pPr>
    </w:p>
    <w:p w14:paraId="5C902DAD" w14:textId="77777777" w:rsidR="00224291" w:rsidRPr="00331B9C" w:rsidRDefault="00224291">
      <w:pPr>
        <w:pStyle w:val="S4Header"/>
        <w:rPr>
          <w:sz w:val="24"/>
          <w:szCs w:val="24"/>
          <w:lang w:val="en-GB"/>
        </w:rPr>
      </w:pPr>
      <w:r w:rsidRPr="00331B9C">
        <w:rPr>
          <w:sz w:val="24"/>
          <w:szCs w:val="24"/>
          <w:lang w:val="en-GB"/>
        </w:rPr>
        <w:br w:type="page"/>
      </w:r>
    </w:p>
    <w:p w14:paraId="2235375E"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B07083" w:rsidRPr="00331B9C" w14:paraId="1D2A1383" w14:textId="77777777" w:rsidTr="00B07083">
        <w:tc>
          <w:tcPr>
            <w:tcW w:w="9216" w:type="dxa"/>
          </w:tcPr>
          <w:p w14:paraId="6E99CBBD" w14:textId="77777777" w:rsidR="00B07083" w:rsidRPr="00331B9C" w:rsidRDefault="00B07083" w:rsidP="001E7453">
            <w:pPr>
              <w:pStyle w:val="Style14"/>
            </w:pPr>
            <w:bookmarkStart w:id="311" w:name="_Toc4127513"/>
            <w:r w:rsidRPr="00331B9C">
              <w:t>Schedule No. 6.</w:t>
            </w:r>
            <w:r w:rsidR="000964C8" w:rsidRPr="00331B9C">
              <w:t xml:space="preserve"> </w:t>
            </w:r>
            <w:r w:rsidRPr="00331B9C">
              <w:t>Recommended Spare Parts</w:t>
            </w:r>
            <w:bookmarkEnd w:id="311"/>
          </w:p>
        </w:tc>
      </w:tr>
    </w:tbl>
    <w:p w14:paraId="723B5A2F" w14:textId="77777777" w:rsidR="00224291" w:rsidRPr="00331B9C" w:rsidRDefault="00224291" w:rsidP="00553292">
      <w:pPr>
        <w:pStyle w:val="S4Header"/>
        <w:spacing w:after="120"/>
        <w:rPr>
          <w:sz w:val="24"/>
          <w:szCs w:val="24"/>
          <w:lang w:val="en-GB"/>
        </w:rPr>
      </w:pPr>
    </w:p>
    <w:tbl>
      <w:tblPr>
        <w:tblW w:w="0" w:type="auto"/>
        <w:tblLook w:val="01E0" w:firstRow="1" w:lastRow="1" w:firstColumn="1" w:lastColumn="1" w:noHBand="0" w:noVBand="0"/>
      </w:tblPr>
      <w:tblGrid>
        <w:gridCol w:w="9000"/>
      </w:tblGrid>
      <w:tr w:rsidR="00E50E5A" w:rsidRPr="00331B9C" w14:paraId="71F3A16C" w14:textId="77777777" w:rsidTr="00B23985">
        <w:trPr>
          <w:trHeight w:val="1260"/>
        </w:trPr>
        <w:tc>
          <w:tcPr>
            <w:tcW w:w="9216" w:type="dxa"/>
          </w:tcPr>
          <w:p w14:paraId="69FFB5DB" w14:textId="77777777" w:rsidR="006A0449" w:rsidRPr="00331B9C" w:rsidRDefault="006A0449" w:rsidP="006A0449">
            <w:pPr>
              <w:rPr>
                <w:lang w:val="en-GB"/>
              </w:rPr>
            </w:pPr>
          </w:p>
          <w:tbl>
            <w:tblPr>
              <w:tblW w:w="0" w:type="auto"/>
              <w:tblInd w:w="115"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07"/>
              <w:gridCol w:w="2730"/>
              <w:gridCol w:w="678"/>
              <w:gridCol w:w="633"/>
              <w:gridCol w:w="76"/>
              <w:gridCol w:w="1245"/>
              <w:gridCol w:w="1235"/>
              <w:gridCol w:w="61"/>
              <w:gridCol w:w="1288"/>
            </w:tblGrid>
            <w:tr w:rsidR="006A0449" w:rsidRPr="00331B9C" w14:paraId="2072E4F7" w14:textId="77777777" w:rsidTr="00DE0A98">
              <w:tc>
                <w:tcPr>
                  <w:tcW w:w="720" w:type="dxa"/>
                  <w:tcBorders>
                    <w:top w:val="single" w:sz="6" w:space="0" w:color="auto"/>
                    <w:left w:val="single" w:sz="6" w:space="0" w:color="auto"/>
                  </w:tcBorders>
                </w:tcPr>
                <w:p w14:paraId="11F08B45" w14:textId="77777777" w:rsidR="006A0449" w:rsidRPr="00331B9C" w:rsidRDefault="006A0449" w:rsidP="00DE0A98">
                  <w:pPr>
                    <w:jc w:val="center"/>
                    <w:rPr>
                      <w:sz w:val="20"/>
                      <w:lang w:val="en-GB"/>
                    </w:rPr>
                  </w:pPr>
                  <w:r w:rsidRPr="00331B9C">
                    <w:rPr>
                      <w:sz w:val="20"/>
                      <w:lang w:val="en-GB"/>
                    </w:rPr>
                    <w:t>Item</w:t>
                  </w:r>
                </w:p>
              </w:tc>
              <w:tc>
                <w:tcPr>
                  <w:tcW w:w="3672" w:type="dxa"/>
                  <w:gridSpan w:val="2"/>
                  <w:tcBorders>
                    <w:top w:val="single" w:sz="6" w:space="0" w:color="auto"/>
                    <w:left w:val="single" w:sz="6" w:space="0" w:color="auto"/>
                    <w:right w:val="single" w:sz="6" w:space="0" w:color="auto"/>
                  </w:tcBorders>
                </w:tcPr>
                <w:p w14:paraId="541BA172" w14:textId="77777777" w:rsidR="006A0449" w:rsidRPr="00331B9C" w:rsidRDefault="006A0449" w:rsidP="00DE0A98">
                  <w:pPr>
                    <w:jc w:val="center"/>
                    <w:rPr>
                      <w:sz w:val="20"/>
                      <w:lang w:val="en-GB"/>
                    </w:rPr>
                  </w:pPr>
                  <w:r w:rsidRPr="00331B9C">
                    <w:rPr>
                      <w:sz w:val="20"/>
                      <w:lang w:val="en-GB"/>
                    </w:rPr>
                    <w:t>Description</w:t>
                  </w:r>
                </w:p>
              </w:tc>
              <w:tc>
                <w:tcPr>
                  <w:tcW w:w="641" w:type="dxa"/>
                  <w:tcBorders>
                    <w:top w:val="single" w:sz="6" w:space="0" w:color="auto"/>
                    <w:left w:val="single" w:sz="6" w:space="0" w:color="auto"/>
                    <w:right w:val="single" w:sz="6" w:space="0" w:color="auto"/>
                  </w:tcBorders>
                </w:tcPr>
                <w:p w14:paraId="430D61EA" w14:textId="77777777" w:rsidR="006A0449" w:rsidRPr="00331B9C" w:rsidRDefault="006A0449" w:rsidP="00DE0A98">
                  <w:pPr>
                    <w:jc w:val="center"/>
                    <w:rPr>
                      <w:sz w:val="20"/>
                      <w:lang w:val="en-GB"/>
                    </w:rPr>
                  </w:pPr>
                  <w:r w:rsidRPr="00331B9C">
                    <w:rPr>
                      <w:sz w:val="20"/>
                      <w:lang w:val="en-GB"/>
                    </w:rPr>
                    <w:t>Qty.</w:t>
                  </w:r>
                </w:p>
              </w:tc>
              <w:tc>
                <w:tcPr>
                  <w:tcW w:w="2610" w:type="dxa"/>
                  <w:gridSpan w:val="3"/>
                  <w:tcBorders>
                    <w:top w:val="single" w:sz="6" w:space="0" w:color="auto"/>
                  </w:tcBorders>
                </w:tcPr>
                <w:p w14:paraId="73721D21" w14:textId="77777777" w:rsidR="006A0449" w:rsidRPr="00331B9C" w:rsidRDefault="006A0449" w:rsidP="00DE0A98">
                  <w:pPr>
                    <w:jc w:val="center"/>
                    <w:rPr>
                      <w:sz w:val="20"/>
                      <w:lang w:val="en-GB"/>
                    </w:rPr>
                  </w:pPr>
                  <w:r w:rsidRPr="00331B9C">
                    <w:rPr>
                      <w:sz w:val="20"/>
                      <w:lang w:val="en-GB"/>
                    </w:rPr>
                    <w:t>Unit Price</w:t>
                  </w:r>
                </w:p>
              </w:tc>
              <w:tc>
                <w:tcPr>
                  <w:tcW w:w="1357" w:type="dxa"/>
                  <w:gridSpan w:val="2"/>
                  <w:tcBorders>
                    <w:top w:val="single" w:sz="6" w:space="0" w:color="auto"/>
                    <w:left w:val="single" w:sz="6" w:space="0" w:color="auto"/>
                    <w:right w:val="single" w:sz="6" w:space="0" w:color="auto"/>
                  </w:tcBorders>
                </w:tcPr>
                <w:p w14:paraId="7BD473FF" w14:textId="77777777" w:rsidR="006A0449" w:rsidRPr="00331B9C" w:rsidRDefault="006A0449" w:rsidP="00DE0A98">
                  <w:pPr>
                    <w:jc w:val="center"/>
                    <w:rPr>
                      <w:sz w:val="20"/>
                      <w:lang w:val="en-GB"/>
                    </w:rPr>
                  </w:pPr>
                  <w:r w:rsidRPr="00331B9C">
                    <w:rPr>
                      <w:sz w:val="20"/>
                      <w:lang w:val="en-GB"/>
                    </w:rPr>
                    <w:t>Total Price</w:t>
                  </w:r>
                </w:p>
              </w:tc>
            </w:tr>
            <w:tr w:rsidR="006A0449" w:rsidRPr="00331B9C" w14:paraId="02F226EE" w14:textId="77777777" w:rsidTr="00DE0A98">
              <w:tc>
                <w:tcPr>
                  <w:tcW w:w="720" w:type="dxa"/>
                  <w:tcBorders>
                    <w:left w:val="single" w:sz="6" w:space="0" w:color="auto"/>
                  </w:tcBorders>
                </w:tcPr>
                <w:p w14:paraId="72C69DC9" w14:textId="77777777" w:rsidR="006A0449" w:rsidRPr="00331B9C" w:rsidRDefault="006A0449" w:rsidP="00DE0A98">
                  <w:pPr>
                    <w:rPr>
                      <w:sz w:val="20"/>
                      <w:lang w:val="en-GB"/>
                    </w:rPr>
                  </w:pPr>
                </w:p>
              </w:tc>
              <w:tc>
                <w:tcPr>
                  <w:tcW w:w="3672" w:type="dxa"/>
                  <w:gridSpan w:val="2"/>
                  <w:tcBorders>
                    <w:left w:val="single" w:sz="6" w:space="0" w:color="auto"/>
                    <w:right w:val="single" w:sz="6" w:space="0" w:color="auto"/>
                  </w:tcBorders>
                </w:tcPr>
                <w:p w14:paraId="48A021DA" w14:textId="77777777" w:rsidR="006A0449" w:rsidRPr="00331B9C" w:rsidRDefault="006A0449" w:rsidP="00DE0A98">
                  <w:pPr>
                    <w:rPr>
                      <w:sz w:val="20"/>
                      <w:lang w:val="en-GB"/>
                    </w:rPr>
                  </w:pPr>
                </w:p>
              </w:tc>
              <w:tc>
                <w:tcPr>
                  <w:tcW w:w="641" w:type="dxa"/>
                  <w:tcBorders>
                    <w:left w:val="single" w:sz="6" w:space="0" w:color="auto"/>
                    <w:right w:val="single" w:sz="6" w:space="0" w:color="auto"/>
                  </w:tcBorders>
                </w:tcPr>
                <w:p w14:paraId="423F8F86" w14:textId="77777777" w:rsidR="006A0449" w:rsidRPr="00331B9C" w:rsidRDefault="006A0449" w:rsidP="00DE0A98">
                  <w:pPr>
                    <w:rPr>
                      <w:sz w:val="20"/>
                      <w:lang w:val="en-GB"/>
                    </w:rPr>
                  </w:pPr>
                </w:p>
              </w:tc>
              <w:tc>
                <w:tcPr>
                  <w:tcW w:w="1375" w:type="dxa"/>
                  <w:gridSpan w:val="2"/>
                  <w:tcBorders>
                    <w:top w:val="single" w:sz="6" w:space="0" w:color="auto"/>
                  </w:tcBorders>
                </w:tcPr>
                <w:p w14:paraId="1B71CDAA" w14:textId="77777777" w:rsidR="006A0449" w:rsidRPr="00331B9C" w:rsidRDefault="006A0449" w:rsidP="00DE0A98">
                  <w:pPr>
                    <w:jc w:val="center"/>
                    <w:rPr>
                      <w:i/>
                      <w:sz w:val="20"/>
                      <w:lang w:val="en-GB"/>
                    </w:rPr>
                  </w:pPr>
                  <w:r w:rsidRPr="00331B9C">
                    <w:rPr>
                      <w:i/>
                      <w:sz w:val="20"/>
                      <w:lang w:val="en-GB"/>
                    </w:rPr>
                    <w:t>CIF or CIP</w:t>
                  </w:r>
                </w:p>
                <w:p w14:paraId="77EBBF42" w14:textId="77777777" w:rsidR="006A0449" w:rsidRPr="00331B9C" w:rsidRDefault="006A0449" w:rsidP="00DE0A98">
                  <w:pPr>
                    <w:jc w:val="center"/>
                    <w:rPr>
                      <w:sz w:val="20"/>
                      <w:lang w:val="en-GB"/>
                    </w:rPr>
                  </w:pPr>
                  <w:r w:rsidRPr="00331B9C">
                    <w:rPr>
                      <w:sz w:val="20"/>
                      <w:lang w:val="en-GB"/>
                    </w:rPr>
                    <w:t>(foreign parts)</w:t>
                  </w:r>
                </w:p>
              </w:tc>
              <w:tc>
                <w:tcPr>
                  <w:tcW w:w="1235" w:type="dxa"/>
                  <w:tcBorders>
                    <w:top w:val="single" w:sz="6" w:space="0" w:color="auto"/>
                    <w:left w:val="single" w:sz="6" w:space="0" w:color="auto"/>
                    <w:right w:val="single" w:sz="6" w:space="0" w:color="auto"/>
                  </w:tcBorders>
                </w:tcPr>
                <w:p w14:paraId="2A153247" w14:textId="77777777" w:rsidR="006A0449" w:rsidRPr="00331B9C" w:rsidRDefault="006A0449" w:rsidP="00DE0A98">
                  <w:pPr>
                    <w:jc w:val="center"/>
                    <w:rPr>
                      <w:i/>
                      <w:sz w:val="20"/>
                      <w:lang w:val="en-GB"/>
                    </w:rPr>
                  </w:pPr>
                  <w:r w:rsidRPr="00331B9C">
                    <w:rPr>
                      <w:i/>
                      <w:sz w:val="20"/>
                      <w:lang w:val="en-GB"/>
                    </w:rPr>
                    <w:t xml:space="preserve">EXW </w:t>
                  </w:r>
                </w:p>
                <w:p w14:paraId="0A368578" w14:textId="77777777" w:rsidR="006A0449" w:rsidRPr="00331B9C" w:rsidRDefault="006A0449" w:rsidP="00DE0A98">
                  <w:pPr>
                    <w:jc w:val="center"/>
                    <w:rPr>
                      <w:sz w:val="20"/>
                      <w:lang w:val="en-GB"/>
                    </w:rPr>
                  </w:pPr>
                  <w:r w:rsidRPr="00331B9C">
                    <w:rPr>
                      <w:sz w:val="20"/>
                      <w:lang w:val="en-GB"/>
                    </w:rPr>
                    <w:t>(local parts)</w:t>
                  </w:r>
                </w:p>
              </w:tc>
              <w:tc>
                <w:tcPr>
                  <w:tcW w:w="1357" w:type="dxa"/>
                  <w:gridSpan w:val="2"/>
                  <w:tcBorders>
                    <w:right w:val="single" w:sz="6" w:space="0" w:color="auto"/>
                  </w:tcBorders>
                </w:tcPr>
                <w:p w14:paraId="68AAFE7E" w14:textId="77777777" w:rsidR="006A0449" w:rsidRPr="00331B9C" w:rsidRDefault="006A0449" w:rsidP="00DE0A98">
                  <w:pPr>
                    <w:rPr>
                      <w:sz w:val="20"/>
                      <w:lang w:val="en-GB"/>
                    </w:rPr>
                  </w:pPr>
                </w:p>
              </w:tc>
            </w:tr>
            <w:tr w:rsidR="006A0449" w:rsidRPr="00331B9C" w14:paraId="312A6C46" w14:textId="77777777" w:rsidTr="00DE0A98">
              <w:tc>
                <w:tcPr>
                  <w:tcW w:w="720" w:type="dxa"/>
                  <w:tcBorders>
                    <w:left w:val="single" w:sz="6" w:space="0" w:color="auto"/>
                    <w:bottom w:val="single" w:sz="6" w:space="0" w:color="auto"/>
                  </w:tcBorders>
                </w:tcPr>
                <w:p w14:paraId="1ECC354E" w14:textId="77777777" w:rsidR="006A0449" w:rsidRPr="00331B9C" w:rsidRDefault="006A0449" w:rsidP="00DE0A98">
                  <w:pPr>
                    <w:rPr>
                      <w:sz w:val="20"/>
                      <w:lang w:val="en-GB"/>
                    </w:rPr>
                  </w:pPr>
                </w:p>
              </w:tc>
              <w:tc>
                <w:tcPr>
                  <w:tcW w:w="3672" w:type="dxa"/>
                  <w:gridSpan w:val="2"/>
                  <w:tcBorders>
                    <w:left w:val="single" w:sz="6" w:space="0" w:color="auto"/>
                    <w:bottom w:val="single" w:sz="6" w:space="0" w:color="auto"/>
                    <w:right w:val="single" w:sz="6" w:space="0" w:color="auto"/>
                  </w:tcBorders>
                </w:tcPr>
                <w:p w14:paraId="1B25B7B3" w14:textId="77777777" w:rsidR="006A0449" w:rsidRPr="00331B9C" w:rsidRDefault="006A0449" w:rsidP="00DE0A98">
                  <w:pPr>
                    <w:rPr>
                      <w:sz w:val="20"/>
                      <w:lang w:val="en-GB"/>
                    </w:rPr>
                  </w:pPr>
                </w:p>
              </w:tc>
              <w:tc>
                <w:tcPr>
                  <w:tcW w:w="641" w:type="dxa"/>
                  <w:tcBorders>
                    <w:left w:val="single" w:sz="6" w:space="0" w:color="auto"/>
                    <w:bottom w:val="single" w:sz="6" w:space="0" w:color="auto"/>
                    <w:right w:val="single" w:sz="6" w:space="0" w:color="auto"/>
                  </w:tcBorders>
                </w:tcPr>
                <w:p w14:paraId="110507A7" w14:textId="77777777" w:rsidR="006A0449" w:rsidRPr="00331B9C" w:rsidRDefault="006A0449" w:rsidP="00DE0A98">
                  <w:pPr>
                    <w:jc w:val="center"/>
                    <w:rPr>
                      <w:i/>
                      <w:sz w:val="20"/>
                      <w:lang w:val="en-GB"/>
                    </w:rPr>
                  </w:pPr>
                  <w:r w:rsidRPr="00331B9C">
                    <w:rPr>
                      <w:i/>
                      <w:sz w:val="20"/>
                      <w:lang w:val="en-GB"/>
                    </w:rPr>
                    <w:t>(1)</w:t>
                  </w:r>
                </w:p>
              </w:tc>
              <w:tc>
                <w:tcPr>
                  <w:tcW w:w="1375" w:type="dxa"/>
                  <w:gridSpan w:val="2"/>
                  <w:tcBorders>
                    <w:bottom w:val="single" w:sz="6" w:space="0" w:color="auto"/>
                  </w:tcBorders>
                </w:tcPr>
                <w:p w14:paraId="090338EF" w14:textId="77777777" w:rsidR="006A0449" w:rsidRPr="00331B9C" w:rsidRDefault="006A0449" w:rsidP="00DE0A98">
                  <w:pPr>
                    <w:jc w:val="center"/>
                    <w:rPr>
                      <w:i/>
                      <w:sz w:val="20"/>
                      <w:lang w:val="en-GB"/>
                    </w:rPr>
                  </w:pPr>
                  <w:r w:rsidRPr="00331B9C">
                    <w:rPr>
                      <w:i/>
                      <w:sz w:val="20"/>
                      <w:lang w:val="en-GB"/>
                    </w:rPr>
                    <w:t>(2)</w:t>
                  </w:r>
                </w:p>
              </w:tc>
              <w:tc>
                <w:tcPr>
                  <w:tcW w:w="1235" w:type="dxa"/>
                  <w:tcBorders>
                    <w:left w:val="single" w:sz="6" w:space="0" w:color="auto"/>
                    <w:bottom w:val="single" w:sz="6" w:space="0" w:color="auto"/>
                    <w:right w:val="single" w:sz="6" w:space="0" w:color="auto"/>
                  </w:tcBorders>
                </w:tcPr>
                <w:p w14:paraId="5BABE331" w14:textId="77777777" w:rsidR="006A0449" w:rsidRPr="00331B9C" w:rsidRDefault="006A0449" w:rsidP="00DE0A98">
                  <w:pPr>
                    <w:jc w:val="center"/>
                    <w:rPr>
                      <w:i/>
                      <w:sz w:val="20"/>
                      <w:lang w:val="en-GB"/>
                    </w:rPr>
                  </w:pPr>
                  <w:r w:rsidRPr="00331B9C">
                    <w:rPr>
                      <w:i/>
                      <w:sz w:val="20"/>
                      <w:lang w:val="en-GB"/>
                    </w:rPr>
                    <w:t>(3)</w:t>
                  </w:r>
                </w:p>
              </w:tc>
              <w:tc>
                <w:tcPr>
                  <w:tcW w:w="1357" w:type="dxa"/>
                  <w:gridSpan w:val="2"/>
                  <w:tcBorders>
                    <w:bottom w:val="single" w:sz="6" w:space="0" w:color="auto"/>
                    <w:right w:val="single" w:sz="6" w:space="0" w:color="auto"/>
                  </w:tcBorders>
                </w:tcPr>
                <w:p w14:paraId="6C37BBBF" w14:textId="77777777" w:rsidR="006A0449" w:rsidRPr="00331B9C" w:rsidRDefault="006A0449" w:rsidP="00DE0A98">
                  <w:pPr>
                    <w:jc w:val="center"/>
                    <w:rPr>
                      <w:i/>
                      <w:sz w:val="20"/>
                      <w:lang w:val="en-GB"/>
                    </w:rPr>
                  </w:pPr>
                  <w:r w:rsidRPr="00331B9C">
                    <w:rPr>
                      <w:i/>
                      <w:sz w:val="20"/>
                      <w:lang w:val="en-GB"/>
                    </w:rPr>
                    <w:t>(1) x (2) or(3)</w:t>
                  </w:r>
                </w:p>
              </w:tc>
            </w:tr>
            <w:tr w:rsidR="006A0449" w:rsidRPr="00331B9C" w14:paraId="2FF7DA2B" w14:textId="77777777" w:rsidTr="00DE0A98">
              <w:tc>
                <w:tcPr>
                  <w:tcW w:w="720" w:type="dxa"/>
                  <w:tcBorders>
                    <w:left w:val="single" w:sz="6" w:space="0" w:color="auto"/>
                    <w:bottom w:val="nil"/>
                  </w:tcBorders>
                </w:tcPr>
                <w:p w14:paraId="438883D5" w14:textId="77777777" w:rsidR="006A0449" w:rsidRPr="00331B9C" w:rsidRDefault="006A0449" w:rsidP="00DE0A98">
                  <w:pPr>
                    <w:jc w:val="left"/>
                    <w:rPr>
                      <w:sz w:val="20"/>
                      <w:lang w:val="en-GB"/>
                    </w:rPr>
                  </w:pPr>
                </w:p>
              </w:tc>
              <w:tc>
                <w:tcPr>
                  <w:tcW w:w="3672" w:type="dxa"/>
                  <w:gridSpan w:val="2"/>
                  <w:tcBorders>
                    <w:left w:val="single" w:sz="6" w:space="0" w:color="auto"/>
                    <w:bottom w:val="nil"/>
                    <w:right w:val="single" w:sz="6" w:space="0" w:color="auto"/>
                  </w:tcBorders>
                </w:tcPr>
                <w:p w14:paraId="67366A61" w14:textId="77777777" w:rsidR="006A0449" w:rsidRPr="00331B9C" w:rsidRDefault="006A0449" w:rsidP="00DE0A98">
                  <w:pPr>
                    <w:jc w:val="left"/>
                    <w:rPr>
                      <w:sz w:val="20"/>
                      <w:lang w:val="en-GB"/>
                    </w:rPr>
                  </w:pPr>
                </w:p>
              </w:tc>
              <w:tc>
                <w:tcPr>
                  <w:tcW w:w="641" w:type="dxa"/>
                  <w:tcBorders>
                    <w:left w:val="single" w:sz="6" w:space="0" w:color="auto"/>
                    <w:bottom w:val="nil"/>
                    <w:right w:val="single" w:sz="6" w:space="0" w:color="auto"/>
                  </w:tcBorders>
                </w:tcPr>
                <w:p w14:paraId="2D9BE993" w14:textId="77777777" w:rsidR="006A0449" w:rsidRPr="00331B9C" w:rsidRDefault="006A0449" w:rsidP="00DE0A98">
                  <w:pPr>
                    <w:jc w:val="left"/>
                    <w:rPr>
                      <w:sz w:val="20"/>
                      <w:lang w:val="en-GB"/>
                    </w:rPr>
                  </w:pPr>
                </w:p>
              </w:tc>
              <w:tc>
                <w:tcPr>
                  <w:tcW w:w="1375" w:type="dxa"/>
                  <w:gridSpan w:val="2"/>
                  <w:tcBorders>
                    <w:bottom w:val="nil"/>
                  </w:tcBorders>
                </w:tcPr>
                <w:p w14:paraId="515C7A2D" w14:textId="77777777" w:rsidR="006A0449" w:rsidRPr="00331B9C" w:rsidRDefault="006A0449" w:rsidP="00DE0A98">
                  <w:pPr>
                    <w:jc w:val="left"/>
                    <w:rPr>
                      <w:sz w:val="20"/>
                      <w:lang w:val="en-GB"/>
                    </w:rPr>
                  </w:pPr>
                </w:p>
              </w:tc>
              <w:tc>
                <w:tcPr>
                  <w:tcW w:w="1235" w:type="dxa"/>
                  <w:tcBorders>
                    <w:left w:val="single" w:sz="6" w:space="0" w:color="auto"/>
                    <w:bottom w:val="nil"/>
                    <w:right w:val="single" w:sz="6" w:space="0" w:color="auto"/>
                  </w:tcBorders>
                </w:tcPr>
                <w:p w14:paraId="63C7FF04" w14:textId="77777777" w:rsidR="006A0449" w:rsidRPr="00331B9C" w:rsidRDefault="006A0449" w:rsidP="00DE0A98">
                  <w:pPr>
                    <w:jc w:val="left"/>
                    <w:rPr>
                      <w:sz w:val="20"/>
                      <w:lang w:val="en-GB"/>
                    </w:rPr>
                  </w:pPr>
                </w:p>
              </w:tc>
              <w:tc>
                <w:tcPr>
                  <w:tcW w:w="1357" w:type="dxa"/>
                  <w:gridSpan w:val="2"/>
                  <w:tcBorders>
                    <w:bottom w:val="nil"/>
                    <w:right w:val="single" w:sz="6" w:space="0" w:color="auto"/>
                  </w:tcBorders>
                </w:tcPr>
                <w:p w14:paraId="0A8F2129" w14:textId="77777777" w:rsidR="006A0449" w:rsidRPr="00331B9C" w:rsidRDefault="006A0449" w:rsidP="00DE0A98">
                  <w:pPr>
                    <w:jc w:val="left"/>
                    <w:rPr>
                      <w:sz w:val="20"/>
                      <w:lang w:val="en-GB"/>
                    </w:rPr>
                  </w:pPr>
                </w:p>
              </w:tc>
            </w:tr>
            <w:tr w:rsidR="006A0449" w:rsidRPr="00331B9C" w14:paraId="6E8DFA04" w14:textId="77777777" w:rsidTr="00DE0A98">
              <w:tc>
                <w:tcPr>
                  <w:tcW w:w="720" w:type="dxa"/>
                  <w:tcBorders>
                    <w:top w:val="nil"/>
                    <w:left w:val="single" w:sz="6" w:space="0" w:color="auto"/>
                    <w:bottom w:val="nil"/>
                  </w:tcBorders>
                </w:tcPr>
                <w:p w14:paraId="527966E8"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166DB078"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0917AB70" w14:textId="77777777" w:rsidR="006A0449" w:rsidRPr="00331B9C" w:rsidRDefault="006A0449" w:rsidP="00DE0A98">
                  <w:pPr>
                    <w:jc w:val="left"/>
                    <w:rPr>
                      <w:sz w:val="20"/>
                      <w:lang w:val="en-GB"/>
                    </w:rPr>
                  </w:pPr>
                </w:p>
              </w:tc>
              <w:tc>
                <w:tcPr>
                  <w:tcW w:w="1375" w:type="dxa"/>
                  <w:gridSpan w:val="2"/>
                  <w:tcBorders>
                    <w:top w:val="nil"/>
                    <w:bottom w:val="nil"/>
                  </w:tcBorders>
                </w:tcPr>
                <w:p w14:paraId="6C1891DF"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05A0FBF8"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0BEF1890" w14:textId="77777777" w:rsidR="006A0449" w:rsidRPr="00331B9C" w:rsidRDefault="006A0449" w:rsidP="00DE0A98">
                  <w:pPr>
                    <w:jc w:val="left"/>
                    <w:rPr>
                      <w:sz w:val="20"/>
                      <w:lang w:val="en-GB"/>
                    </w:rPr>
                  </w:pPr>
                </w:p>
              </w:tc>
            </w:tr>
            <w:tr w:rsidR="006A0449" w:rsidRPr="00331B9C" w14:paraId="3134BECE" w14:textId="77777777" w:rsidTr="00DE0A98">
              <w:tc>
                <w:tcPr>
                  <w:tcW w:w="720" w:type="dxa"/>
                  <w:tcBorders>
                    <w:top w:val="nil"/>
                    <w:left w:val="single" w:sz="6" w:space="0" w:color="auto"/>
                    <w:bottom w:val="nil"/>
                  </w:tcBorders>
                </w:tcPr>
                <w:p w14:paraId="57BD6403"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17B2AAF9"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3C55CACE" w14:textId="77777777" w:rsidR="006A0449" w:rsidRPr="00331B9C" w:rsidRDefault="006A0449" w:rsidP="00DE0A98">
                  <w:pPr>
                    <w:jc w:val="left"/>
                    <w:rPr>
                      <w:sz w:val="20"/>
                      <w:lang w:val="en-GB"/>
                    </w:rPr>
                  </w:pPr>
                </w:p>
              </w:tc>
              <w:tc>
                <w:tcPr>
                  <w:tcW w:w="1375" w:type="dxa"/>
                  <w:gridSpan w:val="2"/>
                  <w:tcBorders>
                    <w:top w:val="nil"/>
                    <w:bottom w:val="nil"/>
                  </w:tcBorders>
                </w:tcPr>
                <w:p w14:paraId="42520B17"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60804B6B"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34DA2E73" w14:textId="77777777" w:rsidR="006A0449" w:rsidRPr="00331B9C" w:rsidRDefault="006A0449" w:rsidP="00DE0A98">
                  <w:pPr>
                    <w:jc w:val="left"/>
                    <w:rPr>
                      <w:sz w:val="20"/>
                      <w:lang w:val="en-GB"/>
                    </w:rPr>
                  </w:pPr>
                </w:p>
              </w:tc>
            </w:tr>
            <w:tr w:rsidR="006A0449" w:rsidRPr="00331B9C" w14:paraId="27A22185" w14:textId="77777777" w:rsidTr="00DE0A98">
              <w:tc>
                <w:tcPr>
                  <w:tcW w:w="720" w:type="dxa"/>
                  <w:tcBorders>
                    <w:top w:val="nil"/>
                    <w:left w:val="single" w:sz="6" w:space="0" w:color="auto"/>
                    <w:bottom w:val="nil"/>
                  </w:tcBorders>
                </w:tcPr>
                <w:p w14:paraId="4F88B42F"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4A7556A0"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12891304" w14:textId="77777777" w:rsidR="006A0449" w:rsidRPr="00331B9C" w:rsidRDefault="006A0449" w:rsidP="00DE0A98">
                  <w:pPr>
                    <w:jc w:val="left"/>
                    <w:rPr>
                      <w:sz w:val="20"/>
                      <w:lang w:val="en-GB"/>
                    </w:rPr>
                  </w:pPr>
                </w:p>
              </w:tc>
              <w:tc>
                <w:tcPr>
                  <w:tcW w:w="1375" w:type="dxa"/>
                  <w:gridSpan w:val="2"/>
                  <w:tcBorders>
                    <w:top w:val="nil"/>
                    <w:bottom w:val="nil"/>
                  </w:tcBorders>
                </w:tcPr>
                <w:p w14:paraId="2FAB4098"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57D9CD47"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59A4F043" w14:textId="77777777" w:rsidR="006A0449" w:rsidRPr="00331B9C" w:rsidRDefault="006A0449" w:rsidP="00DE0A98">
                  <w:pPr>
                    <w:jc w:val="left"/>
                    <w:rPr>
                      <w:sz w:val="20"/>
                      <w:lang w:val="en-GB"/>
                    </w:rPr>
                  </w:pPr>
                </w:p>
              </w:tc>
            </w:tr>
            <w:tr w:rsidR="006A0449" w:rsidRPr="00331B9C" w14:paraId="445C437E" w14:textId="77777777" w:rsidTr="00DE0A98">
              <w:tc>
                <w:tcPr>
                  <w:tcW w:w="720" w:type="dxa"/>
                  <w:tcBorders>
                    <w:top w:val="nil"/>
                    <w:left w:val="single" w:sz="6" w:space="0" w:color="auto"/>
                    <w:bottom w:val="nil"/>
                  </w:tcBorders>
                </w:tcPr>
                <w:p w14:paraId="11ECA35E"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3E43FB88"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51155497" w14:textId="77777777" w:rsidR="006A0449" w:rsidRPr="00331B9C" w:rsidRDefault="006A0449" w:rsidP="00DE0A98">
                  <w:pPr>
                    <w:jc w:val="left"/>
                    <w:rPr>
                      <w:sz w:val="20"/>
                      <w:lang w:val="en-GB"/>
                    </w:rPr>
                  </w:pPr>
                </w:p>
              </w:tc>
              <w:tc>
                <w:tcPr>
                  <w:tcW w:w="1375" w:type="dxa"/>
                  <w:gridSpan w:val="2"/>
                  <w:tcBorders>
                    <w:top w:val="nil"/>
                    <w:bottom w:val="nil"/>
                  </w:tcBorders>
                </w:tcPr>
                <w:p w14:paraId="3A5B09EF"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5198F0F0"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735FFC3A" w14:textId="77777777" w:rsidR="006A0449" w:rsidRPr="00331B9C" w:rsidRDefault="006A0449" w:rsidP="00DE0A98">
                  <w:pPr>
                    <w:jc w:val="left"/>
                    <w:rPr>
                      <w:sz w:val="20"/>
                      <w:lang w:val="en-GB"/>
                    </w:rPr>
                  </w:pPr>
                </w:p>
              </w:tc>
            </w:tr>
            <w:tr w:rsidR="006A0449" w:rsidRPr="00331B9C" w14:paraId="033B192C" w14:textId="77777777" w:rsidTr="00DE0A98">
              <w:tc>
                <w:tcPr>
                  <w:tcW w:w="720" w:type="dxa"/>
                  <w:tcBorders>
                    <w:top w:val="nil"/>
                    <w:left w:val="single" w:sz="6" w:space="0" w:color="auto"/>
                    <w:bottom w:val="nil"/>
                  </w:tcBorders>
                </w:tcPr>
                <w:p w14:paraId="22960D85"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71916B80"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72D5F293" w14:textId="77777777" w:rsidR="006A0449" w:rsidRPr="00331B9C" w:rsidRDefault="006A0449" w:rsidP="00DE0A98">
                  <w:pPr>
                    <w:jc w:val="left"/>
                    <w:rPr>
                      <w:sz w:val="20"/>
                      <w:lang w:val="en-GB"/>
                    </w:rPr>
                  </w:pPr>
                </w:p>
              </w:tc>
              <w:tc>
                <w:tcPr>
                  <w:tcW w:w="1375" w:type="dxa"/>
                  <w:gridSpan w:val="2"/>
                  <w:tcBorders>
                    <w:top w:val="nil"/>
                    <w:bottom w:val="nil"/>
                  </w:tcBorders>
                </w:tcPr>
                <w:p w14:paraId="14C7F2F5"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55C056BA"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4ECC007A" w14:textId="77777777" w:rsidR="006A0449" w:rsidRPr="00331B9C" w:rsidRDefault="006A0449" w:rsidP="00DE0A98">
                  <w:pPr>
                    <w:jc w:val="left"/>
                    <w:rPr>
                      <w:sz w:val="20"/>
                      <w:lang w:val="en-GB"/>
                    </w:rPr>
                  </w:pPr>
                </w:p>
              </w:tc>
            </w:tr>
            <w:tr w:rsidR="006A0449" w:rsidRPr="00331B9C" w14:paraId="35F34862" w14:textId="77777777" w:rsidTr="00DE0A98">
              <w:tc>
                <w:tcPr>
                  <w:tcW w:w="720" w:type="dxa"/>
                  <w:tcBorders>
                    <w:top w:val="nil"/>
                    <w:left w:val="single" w:sz="6" w:space="0" w:color="auto"/>
                    <w:bottom w:val="nil"/>
                  </w:tcBorders>
                </w:tcPr>
                <w:p w14:paraId="0D416017"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20100131"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210A6D11" w14:textId="77777777" w:rsidR="006A0449" w:rsidRPr="00331B9C" w:rsidRDefault="006A0449" w:rsidP="00DE0A98">
                  <w:pPr>
                    <w:jc w:val="left"/>
                    <w:rPr>
                      <w:sz w:val="20"/>
                      <w:lang w:val="en-GB"/>
                    </w:rPr>
                  </w:pPr>
                </w:p>
              </w:tc>
              <w:tc>
                <w:tcPr>
                  <w:tcW w:w="1375" w:type="dxa"/>
                  <w:gridSpan w:val="2"/>
                  <w:tcBorders>
                    <w:top w:val="nil"/>
                    <w:bottom w:val="nil"/>
                  </w:tcBorders>
                </w:tcPr>
                <w:p w14:paraId="2806D937"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29C7DF5F"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73D10D2C" w14:textId="77777777" w:rsidR="006A0449" w:rsidRPr="00331B9C" w:rsidRDefault="006A0449" w:rsidP="00DE0A98">
                  <w:pPr>
                    <w:jc w:val="left"/>
                    <w:rPr>
                      <w:sz w:val="20"/>
                      <w:lang w:val="en-GB"/>
                    </w:rPr>
                  </w:pPr>
                </w:p>
              </w:tc>
            </w:tr>
            <w:tr w:rsidR="006A0449" w:rsidRPr="00331B9C" w14:paraId="2ECC27F5" w14:textId="77777777" w:rsidTr="00DE0A98">
              <w:tc>
                <w:tcPr>
                  <w:tcW w:w="720" w:type="dxa"/>
                  <w:tcBorders>
                    <w:top w:val="nil"/>
                    <w:left w:val="single" w:sz="6" w:space="0" w:color="auto"/>
                    <w:bottom w:val="nil"/>
                  </w:tcBorders>
                </w:tcPr>
                <w:p w14:paraId="512CAF58"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3A4F9158"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1987B6A9" w14:textId="77777777" w:rsidR="006A0449" w:rsidRPr="00331B9C" w:rsidRDefault="006A0449" w:rsidP="00DE0A98">
                  <w:pPr>
                    <w:jc w:val="left"/>
                    <w:rPr>
                      <w:sz w:val="20"/>
                      <w:lang w:val="en-GB"/>
                    </w:rPr>
                  </w:pPr>
                </w:p>
              </w:tc>
              <w:tc>
                <w:tcPr>
                  <w:tcW w:w="1375" w:type="dxa"/>
                  <w:gridSpan w:val="2"/>
                  <w:tcBorders>
                    <w:top w:val="nil"/>
                    <w:bottom w:val="nil"/>
                  </w:tcBorders>
                </w:tcPr>
                <w:p w14:paraId="06773522"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263E149F"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36A9E53D" w14:textId="77777777" w:rsidR="006A0449" w:rsidRPr="00331B9C" w:rsidRDefault="006A0449" w:rsidP="00DE0A98">
                  <w:pPr>
                    <w:jc w:val="left"/>
                    <w:rPr>
                      <w:sz w:val="20"/>
                      <w:lang w:val="en-GB"/>
                    </w:rPr>
                  </w:pPr>
                </w:p>
              </w:tc>
            </w:tr>
            <w:tr w:rsidR="006A0449" w:rsidRPr="00331B9C" w14:paraId="236F89B6" w14:textId="77777777" w:rsidTr="00DE0A98">
              <w:tc>
                <w:tcPr>
                  <w:tcW w:w="720" w:type="dxa"/>
                  <w:tcBorders>
                    <w:top w:val="nil"/>
                    <w:left w:val="single" w:sz="6" w:space="0" w:color="auto"/>
                    <w:bottom w:val="nil"/>
                  </w:tcBorders>
                </w:tcPr>
                <w:p w14:paraId="6925B0D4"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65FD9226"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4BDCB38A" w14:textId="77777777" w:rsidR="006A0449" w:rsidRPr="00331B9C" w:rsidRDefault="006A0449" w:rsidP="00DE0A98">
                  <w:pPr>
                    <w:jc w:val="left"/>
                    <w:rPr>
                      <w:sz w:val="20"/>
                      <w:lang w:val="en-GB"/>
                    </w:rPr>
                  </w:pPr>
                </w:p>
              </w:tc>
              <w:tc>
                <w:tcPr>
                  <w:tcW w:w="1375" w:type="dxa"/>
                  <w:gridSpan w:val="2"/>
                  <w:tcBorders>
                    <w:top w:val="nil"/>
                    <w:bottom w:val="nil"/>
                  </w:tcBorders>
                </w:tcPr>
                <w:p w14:paraId="6CE09903"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7F5AE6CC"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5D5510BA" w14:textId="77777777" w:rsidR="006A0449" w:rsidRPr="00331B9C" w:rsidRDefault="006A0449" w:rsidP="00DE0A98">
                  <w:pPr>
                    <w:jc w:val="left"/>
                    <w:rPr>
                      <w:sz w:val="20"/>
                      <w:lang w:val="en-GB"/>
                    </w:rPr>
                  </w:pPr>
                </w:p>
              </w:tc>
            </w:tr>
            <w:tr w:rsidR="006A0449" w:rsidRPr="00331B9C" w14:paraId="5F3C8DB6" w14:textId="77777777" w:rsidTr="00DE0A98">
              <w:tc>
                <w:tcPr>
                  <w:tcW w:w="720" w:type="dxa"/>
                  <w:tcBorders>
                    <w:top w:val="nil"/>
                    <w:left w:val="single" w:sz="6" w:space="0" w:color="auto"/>
                    <w:bottom w:val="nil"/>
                  </w:tcBorders>
                </w:tcPr>
                <w:p w14:paraId="0902D24E"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4C4A9CE1"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65713376" w14:textId="77777777" w:rsidR="006A0449" w:rsidRPr="00331B9C" w:rsidRDefault="006A0449" w:rsidP="00DE0A98">
                  <w:pPr>
                    <w:jc w:val="left"/>
                    <w:rPr>
                      <w:sz w:val="20"/>
                      <w:lang w:val="en-GB"/>
                    </w:rPr>
                  </w:pPr>
                </w:p>
              </w:tc>
              <w:tc>
                <w:tcPr>
                  <w:tcW w:w="1375" w:type="dxa"/>
                  <w:gridSpan w:val="2"/>
                  <w:tcBorders>
                    <w:top w:val="nil"/>
                    <w:bottom w:val="nil"/>
                  </w:tcBorders>
                </w:tcPr>
                <w:p w14:paraId="42D019E6"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447E52D6"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3D3CC41E" w14:textId="77777777" w:rsidR="006A0449" w:rsidRPr="00331B9C" w:rsidRDefault="006A0449" w:rsidP="00DE0A98">
                  <w:pPr>
                    <w:jc w:val="left"/>
                    <w:rPr>
                      <w:sz w:val="20"/>
                      <w:lang w:val="en-GB"/>
                    </w:rPr>
                  </w:pPr>
                </w:p>
              </w:tc>
            </w:tr>
            <w:tr w:rsidR="006A0449" w:rsidRPr="00331B9C" w14:paraId="4CA1D3E9" w14:textId="77777777" w:rsidTr="00DE0A98">
              <w:tc>
                <w:tcPr>
                  <w:tcW w:w="720" w:type="dxa"/>
                  <w:tcBorders>
                    <w:top w:val="nil"/>
                    <w:left w:val="single" w:sz="6" w:space="0" w:color="auto"/>
                    <w:bottom w:val="nil"/>
                  </w:tcBorders>
                </w:tcPr>
                <w:p w14:paraId="31155EA7"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1BDCF6D9"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06F6B5EE" w14:textId="77777777" w:rsidR="006A0449" w:rsidRPr="00331B9C" w:rsidRDefault="006A0449" w:rsidP="00DE0A98">
                  <w:pPr>
                    <w:jc w:val="left"/>
                    <w:rPr>
                      <w:sz w:val="20"/>
                      <w:lang w:val="en-GB"/>
                    </w:rPr>
                  </w:pPr>
                </w:p>
              </w:tc>
              <w:tc>
                <w:tcPr>
                  <w:tcW w:w="1375" w:type="dxa"/>
                  <w:gridSpan w:val="2"/>
                  <w:tcBorders>
                    <w:top w:val="nil"/>
                    <w:bottom w:val="nil"/>
                  </w:tcBorders>
                </w:tcPr>
                <w:p w14:paraId="41AE2FCC"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526C71C3"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255518B6" w14:textId="77777777" w:rsidR="006A0449" w:rsidRPr="00331B9C" w:rsidRDefault="006A0449" w:rsidP="00DE0A98">
                  <w:pPr>
                    <w:jc w:val="left"/>
                    <w:rPr>
                      <w:sz w:val="20"/>
                      <w:lang w:val="en-GB"/>
                    </w:rPr>
                  </w:pPr>
                </w:p>
              </w:tc>
            </w:tr>
            <w:tr w:rsidR="006A0449" w:rsidRPr="00331B9C" w14:paraId="7DADDD05" w14:textId="77777777" w:rsidTr="00DE0A98">
              <w:tc>
                <w:tcPr>
                  <w:tcW w:w="720" w:type="dxa"/>
                  <w:tcBorders>
                    <w:top w:val="nil"/>
                    <w:left w:val="single" w:sz="6" w:space="0" w:color="auto"/>
                    <w:bottom w:val="nil"/>
                  </w:tcBorders>
                </w:tcPr>
                <w:p w14:paraId="774B6AA8"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2347A725"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0EE3F084" w14:textId="77777777" w:rsidR="006A0449" w:rsidRPr="00331B9C" w:rsidRDefault="006A0449" w:rsidP="00DE0A98">
                  <w:pPr>
                    <w:jc w:val="left"/>
                    <w:rPr>
                      <w:sz w:val="20"/>
                      <w:lang w:val="en-GB"/>
                    </w:rPr>
                  </w:pPr>
                </w:p>
              </w:tc>
              <w:tc>
                <w:tcPr>
                  <w:tcW w:w="1375" w:type="dxa"/>
                  <w:gridSpan w:val="2"/>
                  <w:tcBorders>
                    <w:top w:val="nil"/>
                    <w:bottom w:val="nil"/>
                  </w:tcBorders>
                </w:tcPr>
                <w:p w14:paraId="598EA2A9"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50031BC3"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224CF709" w14:textId="77777777" w:rsidR="006A0449" w:rsidRPr="00331B9C" w:rsidRDefault="006A0449" w:rsidP="00DE0A98">
                  <w:pPr>
                    <w:jc w:val="left"/>
                    <w:rPr>
                      <w:sz w:val="20"/>
                      <w:lang w:val="en-GB"/>
                    </w:rPr>
                  </w:pPr>
                </w:p>
              </w:tc>
            </w:tr>
            <w:tr w:rsidR="006A0449" w:rsidRPr="00331B9C" w14:paraId="1685DD20" w14:textId="77777777" w:rsidTr="00DE0A98">
              <w:tc>
                <w:tcPr>
                  <w:tcW w:w="720" w:type="dxa"/>
                  <w:tcBorders>
                    <w:top w:val="nil"/>
                    <w:left w:val="single" w:sz="6" w:space="0" w:color="auto"/>
                    <w:bottom w:val="nil"/>
                  </w:tcBorders>
                </w:tcPr>
                <w:p w14:paraId="12051755"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685CDDEF"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4DBB13A8" w14:textId="77777777" w:rsidR="006A0449" w:rsidRPr="00331B9C" w:rsidRDefault="006A0449" w:rsidP="00DE0A98">
                  <w:pPr>
                    <w:jc w:val="left"/>
                    <w:rPr>
                      <w:sz w:val="20"/>
                      <w:lang w:val="en-GB"/>
                    </w:rPr>
                  </w:pPr>
                </w:p>
              </w:tc>
              <w:tc>
                <w:tcPr>
                  <w:tcW w:w="1375" w:type="dxa"/>
                  <w:gridSpan w:val="2"/>
                  <w:tcBorders>
                    <w:top w:val="nil"/>
                    <w:bottom w:val="nil"/>
                  </w:tcBorders>
                </w:tcPr>
                <w:p w14:paraId="1CEDFB36"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70CAFEA9"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36989481" w14:textId="77777777" w:rsidR="006A0449" w:rsidRPr="00331B9C" w:rsidRDefault="006A0449" w:rsidP="00DE0A98">
                  <w:pPr>
                    <w:jc w:val="left"/>
                    <w:rPr>
                      <w:sz w:val="20"/>
                      <w:lang w:val="en-GB"/>
                    </w:rPr>
                  </w:pPr>
                </w:p>
              </w:tc>
            </w:tr>
            <w:tr w:rsidR="006A0449" w:rsidRPr="00331B9C" w14:paraId="45301851" w14:textId="77777777" w:rsidTr="00DE0A98">
              <w:tc>
                <w:tcPr>
                  <w:tcW w:w="720" w:type="dxa"/>
                  <w:tcBorders>
                    <w:top w:val="nil"/>
                    <w:left w:val="single" w:sz="6" w:space="0" w:color="auto"/>
                    <w:bottom w:val="nil"/>
                  </w:tcBorders>
                </w:tcPr>
                <w:p w14:paraId="2880DA4F"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7243DFB0"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30E95EB8" w14:textId="77777777" w:rsidR="006A0449" w:rsidRPr="00331B9C" w:rsidRDefault="006A0449" w:rsidP="00DE0A98">
                  <w:pPr>
                    <w:jc w:val="left"/>
                    <w:rPr>
                      <w:sz w:val="20"/>
                      <w:lang w:val="en-GB"/>
                    </w:rPr>
                  </w:pPr>
                </w:p>
              </w:tc>
              <w:tc>
                <w:tcPr>
                  <w:tcW w:w="1375" w:type="dxa"/>
                  <w:gridSpan w:val="2"/>
                  <w:tcBorders>
                    <w:top w:val="nil"/>
                    <w:bottom w:val="nil"/>
                  </w:tcBorders>
                </w:tcPr>
                <w:p w14:paraId="03E39562"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4CE69097"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4445CF57" w14:textId="77777777" w:rsidR="006A0449" w:rsidRPr="00331B9C" w:rsidRDefault="006A0449" w:rsidP="00DE0A98">
                  <w:pPr>
                    <w:jc w:val="left"/>
                    <w:rPr>
                      <w:sz w:val="20"/>
                      <w:lang w:val="en-GB"/>
                    </w:rPr>
                  </w:pPr>
                </w:p>
              </w:tc>
            </w:tr>
            <w:tr w:rsidR="006A0449" w:rsidRPr="00331B9C" w14:paraId="2D5715D6" w14:textId="77777777" w:rsidTr="00DE0A98">
              <w:tc>
                <w:tcPr>
                  <w:tcW w:w="720" w:type="dxa"/>
                  <w:tcBorders>
                    <w:top w:val="nil"/>
                    <w:left w:val="single" w:sz="6" w:space="0" w:color="auto"/>
                    <w:bottom w:val="nil"/>
                  </w:tcBorders>
                </w:tcPr>
                <w:p w14:paraId="6121C1DA"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6716ADA5"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6C1090E5" w14:textId="77777777" w:rsidR="006A0449" w:rsidRPr="00331B9C" w:rsidRDefault="006A0449" w:rsidP="00DE0A98">
                  <w:pPr>
                    <w:jc w:val="left"/>
                    <w:rPr>
                      <w:sz w:val="20"/>
                      <w:lang w:val="en-GB"/>
                    </w:rPr>
                  </w:pPr>
                </w:p>
              </w:tc>
              <w:tc>
                <w:tcPr>
                  <w:tcW w:w="1375" w:type="dxa"/>
                  <w:gridSpan w:val="2"/>
                  <w:tcBorders>
                    <w:top w:val="nil"/>
                    <w:bottom w:val="nil"/>
                  </w:tcBorders>
                </w:tcPr>
                <w:p w14:paraId="529387FE"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00D4FD35"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06029D3E" w14:textId="77777777" w:rsidR="006A0449" w:rsidRPr="00331B9C" w:rsidRDefault="006A0449" w:rsidP="00DE0A98">
                  <w:pPr>
                    <w:jc w:val="left"/>
                    <w:rPr>
                      <w:sz w:val="20"/>
                      <w:lang w:val="en-GB"/>
                    </w:rPr>
                  </w:pPr>
                </w:p>
              </w:tc>
            </w:tr>
            <w:tr w:rsidR="006A0449" w:rsidRPr="00331B9C" w14:paraId="5D4B5575" w14:textId="77777777" w:rsidTr="00DE0A98">
              <w:tc>
                <w:tcPr>
                  <w:tcW w:w="720" w:type="dxa"/>
                  <w:tcBorders>
                    <w:top w:val="nil"/>
                    <w:left w:val="single" w:sz="6" w:space="0" w:color="auto"/>
                    <w:bottom w:val="nil"/>
                  </w:tcBorders>
                </w:tcPr>
                <w:p w14:paraId="00ED8E91"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3483005E"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20B1F460" w14:textId="77777777" w:rsidR="006A0449" w:rsidRPr="00331B9C" w:rsidRDefault="006A0449" w:rsidP="00DE0A98">
                  <w:pPr>
                    <w:jc w:val="left"/>
                    <w:rPr>
                      <w:sz w:val="20"/>
                      <w:lang w:val="en-GB"/>
                    </w:rPr>
                  </w:pPr>
                </w:p>
              </w:tc>
              <w:tc>
                <w:tcPr>
                  <w:tcW w:w="1375" w:type="dxa"/>
                  <w:gridSpan w:val="2"/>
                  <w:tcBorders>
                    <w:top w:val="nil"/>
                    <w:bottom w:val="nil"/>
                  </w:tcBorders>
                </w:tcPr>
                <w:p w14:paraId="65F8C284"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134B3246"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46D4659F" w14:textId="77777777" w:rsidR="006A0449" w:rsidRPr="00331B9C" w:rsidRDefault="006A0449" w:rsidP="00DE0A98">
                  <w:pPr>
                    <w:jc w:val="left"/>
                    <w:rPr>
                      <w:sz w:val="20"/>
                      <w:lang w:val="en-GB"/>
                    </w:rPr>
                  </w:pPr>
                </w:p>
              </w:tc>
            </w:tr>
            <w:tr w:rsidR="006A0449" w:rsidRPr="00331B9C" w14:paraId="74D80D7E" w14:textId="77777777" w:rsidTr="00DE0A98">
              <w:tc>
                <w:tcPr>
                  <w:tcW w:w="720" w:type="dxa"/>
                  <w:tcBorders>
                    <w:top w:val="nil"/>
                    <w:left w:val="single" w:sz="6" w:space="0" w:color="auto"/>
                    <w:bottom w:val="nil"/>
                  </w:tcBorders>
                </w:tcPr>
                <w:p w14:paraId="2E1A5B65"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44310F21"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291E2BDF" w14:textId="77777777" w:rsidR="006A0449" w:rsidRPr="00331B9C" w:rsidRDefault="006A0449" w:rsidP="00DE0A98">
                  <w:pPr>
                    <w:jc w:val="left"/>
                    <w:rPr>
                      <w:sz w:val="20"/>
                      <w:lang w:val="en-GB"/>
                    </w:rPr>
                  </w:pPr>
                </w:p>
              </w:tc>
              <w:tc>
                <w:tcPr>
                  <w:tcW w:w="1375" w:type="dxa"/>
                  <w:gridSpan w:val="2"/>
                  <w:tcBorders>
                    <w:top w:val="nil"/>
                    <w:bottom w:val="nil"/>
                  </w:tcBorders>
                </w:tcPr>
                <w:p w14:paraId="0585DD69"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7B8BBEFC"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3B2AD271" w14:textId="77777777" w:rsidR="006A0449" w:rsidRPr="00331B9C" w:rsidRDefault="006A0449" w:rsidP="00DE0A98">
                  <w:pPr>
                    <w:jc w:val="left"/>
                    <w:rPr>
                      <w:sz w:val="20"/>
                      <w:lang w:val="en-GB"/>
                    </w:rPr>
                  </w:pPr>
                </w:p>
              </w:tc>
            </w:tr>
            <w:tr w:rsidR="006A0449" w:rsidRPr="00331B9C" w14:paraId="07E1F976" w14:textId="77777777" w:rsidTr="00DE0A98">
              <w:tc>
                <w:tcPr>
                  <w:tcW w:w="720" w:type="dxa"/>
                  <w:tcBorders>
                    <w:top w:val="nil"/>
                    <w:left w:val="single" w:sz="6" w:space="0" w:color="auto"/>
                    <w:bottom w:val="nil"/>
                  </w:tcBorders>
                </w:tcPr>
                <w:p w14:paraId="1F8A8FD0"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21BBEDEA"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41A2EB32" w14:textId="77777777" w:rsidR="006A0449" w:rsidRPr="00331B9C" w:rsidRDefault="006A0449" w:rsidP="00DE0A98">
                  <w:pPr>
                    <w:jc w:val="left"/>
                    <w:rPr>
                      <w:sz w:val="20"/>
                      <w:lang w:val="en-GB"/>
                    </w:rPr>
                  </w:pPr>
                </w:p>
              </w:tc>
              <w:tc>
                <w:tcPr>
                  <w:tcW w:w="1375" w:type="dxa"/>
                  <w:gridSpan w:val="2"/>
                  <w:tcBorders>
                    <w:top w:val="nil"/>
                    <w:bottom w:val="nil"/>
                  </w:tcBorders>
                </w:tcPr>
                <w:p w14:paraId="2225B80E"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1C12B13A"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1425C422" w14:textId="77777777" w:rsidR="006A0449" w:rsidRPr="00331B9C" w:rsidRDefault="006A0449" w:rsidP="00DE0A98">
                  <w:pPr>
                    <w:jc w:val="left"/>
                    <w:rPr>
                      <w:sz w:val="20"/>
                      <w:lang w:val="en-GB"/>
                    </w:rPr>
                  </w:pPr>
                </w:p>
              </w:tc>
            </w:tr>
            <w:tr w:rsidR="006A0449" w:rsidRPr="00331B9C" w14:paraId="23BC5996" w14:textId="77777777" w:rsidTr="00DE0A98">
              <w:tc>
                <w:tcPr>
                  <w:tcW w:w="720" w:type="dxa"/>
                  <w:tcBorders>
                    <w:top w:val="nil"/>
                    <w:left w:val="single" w:sz="6" w:space="0" w:color="auto"/>
                    <w:bottom w:val="nil"/>
                  </w:tcBorders>
                </w:tcPr>
                <w:p w14:paraId="032BE4AF"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45F0C59F"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40DA3982" w14:textId="77777777" w:rsidR="006A0449" w:rsidRPr="00331B9C" w:rsidRDefault="006A0449" w:rsidP="00DE0A98">
                  <w:pPr>
                    <w:jc w:val="left"/>
                    <w:rPr>
                      <w:sz w:val="20"/>
                      <w:lang w:val="en-GB"/>
                    </w:rPr>
                  </w:pPr>
                </w:p>
              </w:tc>
              <w:tc>
                <w:tcPr>
                  <w:tcW w:w="1375" w:type="dxa"/>
                  <w:gridSpan w:val="2"/>
                  <w:tcBorders>
                    <w:top w:val="nil"/>
                    <w:bottom w:val="nil"/>
                  </w:tcBorders>
                </w:tcPr>
                <w:p w14:paraId="0EDD0B6B"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510BBD85"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4A727341" w14:textId="77777777" w:rsidR="006A0449" w:rsidRPr="00331B9C" w:rsidRDefault="006A0449" w:rsidP="00DE0A98">
                  <w:pPr>
                    <w:jc w:val="left"/>
                    <w:rPr>
                      <w:sz w:val="20"/>
                      <w:lang w:val="en-GB"/>
                    </w:rPr>
                  </w:pPr>
                </w:p>
              </w:tc>
            </w:tr>
            <w:tr w:rsidR="006A0449" w:rsidRPr="00331B9C" w14:paraId="288ED0EC" w14:textId="77777777" w:rsidTr="00DE0A98">
              <w:tc>
                <w:tcPr>
                  <w:tcW w:w="720" w:type="dxa"/>
                  <w:tcBorders>
                    <w:top w:val="nil"/>
                    <w:left w:val="single" w:sz="6" w:space="0" w:color="auto"/>
                    <w:bottom w:val="nil"/>
                  </w:tcBorders>
                </w:tcPr>
                <w:p w14:paraId="0BC58239"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3321770F"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25E156B0" w14:textId="77777777" w:rsidR="006A0449" w:rsidRPr="00331B9C" w:rsidRDefault="006A0449" w:rsidP="00DE0A98">
                  <w:pPr>
                    <w:jc w:val="left"/>
                    <w:rPr>
                      <w:sz w:val="20"/>
                      <w:lang w:val="en-GB"/>
                    </w:rPr>
                  </w:pPr>
                </w:p>
              </w:tc>
              <w:tc>
                <w:tcPr>
                  <w:tcW w:w="1375" w:type="dxa"/>
                  <w:gridSpan w:val="2"/>
                  <w:tcBorders>
                    <w:top w:val="nil"/>
                    <w:bottom w:val="nil"/>
                  </w:tcBorders>
                </w:tcPr>
                <w:p w14:paraId="50C7686A"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0CFD997B"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77F5B788" w14:textId="77777777" w:rsidR="006A0449" w:rsidRPr="00331B9C" w:rsidRDefault="006A0449" w:rsidP="00DE0A98">
                  <w:pPr>
                    <w:jc w:val="left"/>
                    <w:rPr>
                      <w:sz w:val="20"/>
                      <w:lang w:val="en-GB"/>
                    </w:rPr>
                  </w:pPr>
                </w:p>
              </w:tc>
            </w:tr>
            <w:tr w:rsidR="006A0449" w:rsidRPr="00331B9C" w14:paraId="4B43CA5A" w14:textId="77777777" w:rsidTr="00DE0A98">
              <w:tc>
                <w:tcPr>
                  <w:tcW w:w="720" w:type="dxa"/>
                  <w:tcBorders>
                    <w:top w:val="nil"/>
                    <w:left w:val="single" w:sz="6" w:space="0" w:color="auto"/>
                    <w:bottom w:val="nil"/>
                  </w:tcBorders>
                </w:tcPr>
                <w:p w14:paraId="09F1B299"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185D484A"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4DAAF4E8" w14:textId="77777777" w:rsidR="006A0449" w:rsidRPr="00331B9C" w:rsidRDefault="006A0449" w:rsidP="00DE0A98">
                  <w:pPr>
                    <w:jc w:val="left"/>
                    <w:rPr>
                      <w:sz w:val="20"/>
                      <w:lang w:val="en-GB"/>
                    </w:rPr>
                  </w:pPr>
                </w:p>
              </w:tc>
              <w:tc>
                <w:tcPr>
                  <w:tcW w:w="1375" w:type="dxa"/>
                  <w:gridSpan w:val="2"/>
                  <w:tcBorders>
                    <w:top w:val="nil"/>
                    <w:bottom w:val="nil"/>
                  </w:tcBorders>
                </w:tcPr>
                <w:p w14:paraId="328240B3"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49F8D364"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69D27E4A" w14:textId="77777777" w:rsidR="006A0449" w:rsidRPr="00331B9C" w:rsidRDefault="006A0449" w:rsidP="00DE0A98">
                  <w:pPr>
                    <w:jc w:val="left"/>
                    <w:rPr>
                      <w:sz w:val="20"/>
                      <w:lang w:val="en-GB"/>
                    </w:rPr>
                  </w:pPr>
                </w:p>
              </w:tc>
            </w:tr>
            <w:tr w:rsidR="006A0449" w:rsidRPr="00331B9C" w14:paraId="2FF069AF" w14:textId="77777777" w:rsidTr="00DE0A98">
              <w:tc>
                <w:tcPr>
                  <w:tcW w:w="720" w:type="dxa"/>
                  <w:tcBorders>
                    <w:top w:val="nil"/>
                    <w:left w:val="single" w:sz="6" w:space="0" w:color="auto"/>
                    <w:bottom w:val="nil"/>
                  </w:tcBorders>
                </w:tcPr>
                <w:p w14:paraId="02B6C700" w14:textId="77777777" w:rsidR="006A0449" w:rsidRPr="00331B9C" w:rsidRDefault="006A0449" w:rsidP="00DE0A98">
                  <w:pPr>
                    <w:jc w:val="left"/>
                    <w:rPr>
                      <w:sz w:val="20"/>
                      <w:lang w:val="en-GB"/>
                    </w:rPr>
                  </w:pPr>
                </w:p>
              </w:tc>
              <w:tc>
                <w:tcPr>
                  <w:tcW w:w="3672" w:type="dxa"/>
                  <w:gridSpan w:val="2"/>
                  <w:tcBorders>
                    <w:top w:val="nil"/>
                    <w:left w:val="single" w:sz="6" w:space="0" w:color="auto"/>
                    <w:bottom w:val="nil"/>
                    <w:right w:val="single" w:sz="6" w:space="0" w:color="auto"/>
                  </w:tcBorders>
                </w:tcPr>
                <w:p w14:paraId="38FCF87B" w14:textId="77777777" w:rsidR="006A0449" w:rsidRPr="00331B9C" w:rsidRDefault="006A0449" w:rsidP="00DE0A98">
                  <w:pPr>
                    <w:jc w:val="left"/>
                    <w:rPr>
                      <w:sz w:val="20"/>
                      <w:lang w:val="en-GB"/>
                    </w:rPr>
                  </w:pPr>
                </w:p>
              </w:tc>
              <w:tc>
                <w:tcPr>
                  <w:tcW w:w="641" w:type="dxa"/>
                  <w:tcBorders>
                    <w:top w:val="nil"/>
                    <w:left w:val="single" w:sz="6" w:space="0" w:color="auto"/>
                    <w:bottom w:val="nil"/>
                    <w:right w:val="single" w:sz="6" w:space="0" w:color="auto"/>
                  </w:tcBorders>
                </w:tcPr>
                <w:p w14:paraId="5BD56A57" w14:textId="77777777" w:rsidR="006A0449" w:rsidRPr="00331B9C" w:rsidRDefault="006A0449" w:rsidP="00DE0A98">
                  <w:pPr>
                    <w:jc w:val="left"/>
                    <w:rPr>
                      <w:sz w:val="20"/>
                      <w:lang w:val="en-GB"/>
                    </w:rPr>
                  </w:pPr>
                </w:p>
              </w:tc>
              <w:tc>
                <w:tcPr>
                  <w:tcW w:w="1375" w:type="dxa"/>
                  <w:gridSpan w:val="2"/>
                  <w:tcBorders>
                    <w:top w:val="nil"/>
                    <w:bottom w:val="nil"/>
                  </w:tcBorders>
                </w:tcPr>
                <w:p w14:paraId="255D6C6A" w14:textId="77777777" w:rsidR="006A0449" w:rsidRPr="00331B9C" w:rsidRDefault="006A0449" w:rsidP="00DE0A98">
                  <w:pPr>
                    <w:jc w:val="left"/>
                    <w:rPr>
                      <w:sz w:val="20"/>
                      <w:lang w:val="en-GB"/>
                    </w:rPr>
                  </w:pPr>
                </w:p>
              </w:tc>
              <w:tc>
                <w:tcPr>
                  <w:tcW w:w="1235" w:type="dxa"/>
                  <w:tcBorders>
                    <w:top w:val="nil"/>
                    <w:left w:val="single" w:sz="6" w:space="0" w:color="auto"/>
                    <w:bottom w:val="nil"/>
                    <w:right w:val="single" w:sz="6" w:space="0" w:color="auto"/>
                  </w:tcBorders>
                </w:tcPr>
                <w:p w14:paraId="0C14EC10" w14:textId="77777777" w:rsidR="006A0449" w:rsidRPr="00331B9C" w:rsidRDefault="006A0449" w:rsidP="00DE0A98">
                  <w:pPr>
                    <w:jc w:val="left"/>
                    <w:rPr>
                      <w:sz w:val="20"/>
                      <w:lang w:val="en-GB"/>
                    </w:rPr>
                  </w:pPr>
                </w:p>
              </w:tc>
              <w:tc>
                <w:tcPr>
                  <w:tcW w:w="1357" w:type="dxa"/>
                  <w:gridSpan w:val="2"/>
                  <w:tcBorders>
                    <w:top w:val="nil"/>
                    <w:bottom w:val="nil"/>
                    <w:right w:val="single" w:sz="6" w:space="0" w:color="auto"/>
                  </w:tcBorders>
                </w:tcPr>
                <w:p w14:paraId="19B0D537" w14:textId="77777777" w:rsidR="006A0449" w:rsidRPr="00331B9C" w:rsidRDefault="006A0449" w:rsidP="00DE0A98">
                  <w:pPr>
                    <w:jc w:val="left"/>
                    <w:rPr>
                      <w:sz w:val="20"/>
                      <w:lang w:val="en-GB"/>
                    </w:rPr>
                  </w:pPr>
                </w:p>
              </w:tc>
            </w:tr>
            <w:tr w:rsidR="006A0449" w:rsidRPr="00331B9C" w14:paraId="3CDDBBED" w14:textId="77777777" w:rsidTr="00DE0A98">
              <w:tc>
                <w:tcPr>
                  <w:tcW w:w="720" w:type="dxa"/>
                  <w:tcBorders>
                    <w:top w:val="nil"/>
                    <w:left w:val="single" w:sz="6" w:space="0" w:color="auto"/>
                  </w:tcBorders>
                </w:tcPr>
                <w:p w14:paraId="35133C16" w14:textId="77777777" w:rsidR="006A0449" w:rsidRPr="00331B9C" w:rsidRDefault="006A0449" w:rsidP="00DE0A98">
                  <w:pPr>
                    <w:jc w:val="left"/>
                    <w:rPr>
                      <w:sz w:val="20"/>
                      <w:lang w:val="en-GB"/>
                    </w:rPr>
                  </w:pPr>
                </w:p>
              </w:tc>
              <w:tc>
                <w:tcPr>
                  <w:tcW w:w="3672" w:type="dxa"/>
                  <w:gridSpan w:val="2"/>
                  <w:tcBorders>
                    <w:top w:val="nil"/>
                    <w:left w:val="single" w:sz="6" w:space="0" w:color="auto"/>
                    <w:bottom w:val="single" w:sz="6" w:space="0" w:color="auto"/>
                    <w:right w:val="single" w:sz="6" w:space="0" w:color="auto"/>
                  </w:tcBorders>
                </w:tcPr>
                <w:p w14:paraId="3DF4E5D8" w14:textId="77777777" w:rsidR="006A0449" w:rsidRPr="00331B9C" w:rsidRDefault="006A0449" w:rsidP="00DE0A98">
                  <w:pPr>
                    <w:jc w:val="left"/>
                    <w:rPr>
                      <w:sz w:val="20"/>
                      <w:lang w:val="en-GB"/>
                    </w:rPr>
                  </w:pPr>
                </w:p>
              </w:tc>
              <w:tc>
                <w:tcPr>
                  <w:tcW w:w="641" w:type="dxa"/>
                  <w:tcBorders>
                    <w:top w:val="nil"/>
                    <w:left w:val="single" w:sz="6" w:space="0" w:color="auto"/>
                    <w:bottom w:val="single" w:sz="6" w:space="0" w:color="auto"/>
                    <w:right w:val="single" w:sz="6" w:space="0" w:color="auto"/>
                  </w:tcBorders>
                </w:tcPr>
                <w:p w14:paraId="77225EBD" w14:textId="77777777" w:rsidR="006A0449" w:rsidRPr="00331B9C" w:rsidRDefault="006A0449" w:rsidP="00DE0A98">
                  <w:pPr>
                    <w:jc w:val="left"/>
                    <w:rPr>
                      <w:sz w:val="20"/>
                      <w:lang w:val="en-GB"/>
                    </w:rPr>
                  </w:pPr>
                </w:p>
              </w:tc>
              <w:tc>
                <w:tcPr>
                  <w:tcW w:w="1375" w:type="dxa"/>
                  <w:gridSpan w:val="2"/>
                  <w:tcBorders>
                    <w:top w:val="nil"/>
                  </w:tcBorders>
                </w:tcPr>
                <w:p w14:paraId="7C997F9A" w14:textId="77777777" w:rsidR="006A0449" w:rsidRPr="00331B9C" w:rsidRDefault="006A0449" w:rsidP="00DE0A98">
                  <w:pPr>
                    <w:jc w:val="left"/>
                    <w:rPr>
                      <w:sz w:val="20"/>
                      <w:lang w:val="en-GB"/>
                    </w:rPr>
                  </w:pPr>
                </w:p>
              </w:tc>
              <w:tc>
                <w:tcPr>
                  <w:tcW w:w="1235" w:type="dxa"/>
                  <w:tcBorders>
                    <w:top w:val="nil"/>
                    <w:left w:val="single" w:sz="6" w:space="0" w:color="auto"/>
                    <w:bottom w:val="single" w:sz="6" w:space="0" w:color="auto"/>
                    <w:right w:val="single" w:sz="6" w:space="0" w:color="auto"/>
                  </w:tcBorders>
                </w:tcPr>
                <w:p w14:paraId="27C13C65" w14:textId="77777777" w:rsidR="006A0449" w:rsidRPr="00331B9C" w:rsidRDefault="006A0449" w:rsidP="00DE0A98">
                  <w:pPr>
                    <w:jc w:val="left"/>
                    <w:rPr>
                      <w:sz w:val="20"/>
                      <w:lang w:val="en-GB"/>
                    </w:rPr>
                  </w:pPr>
                </w:p>
              </w:tc>
              <w:tc>
                <w:tcPr>
                  <w:tcW w:w="1357" w:type="dxa"/>
                  <w:gridSpan w:val="2"/>
                  <w:tcBorders>
                    <w:top w:val="nil"/>
                    <w:right w:val="single" w:sz="6" w:space="0" w:color="auto"/>
                  </w:tcBorders>
                </w:tcPr>
                <w:p w14:paraId="3B36B580" w14:textId="77777777" w:rsidR="006A0449" w:rsidRPr="00331B9C" w:rsidRDefault="006A0449" w:rsidP="00DE0A98">
                  <w:pPr>
                    <w:jc w:val="left"/>
                    <w:rPr>
                      <w:sz w:val="20"/>
                      <w:lang w:val="en-GB"/>
                    </w:rPr>
                  </w:pPr>
                </w:p>
              </w:tc>
            </w:tr>
            <w:tr w:rsidR="006A0449" w:rsidRPr="00331B9C" w14:paraId="04270E02" w14:textId="77777777" w:rsidTr="00DE0A98">
              <w:tc>
                <w:tcPr>
                  <w:tcW w:w="7643" w:type="dxa"/>
                  <w:gridSpan w:val="7"/>
                  <w:tcBorders>
                    <w:top w:val="single" w:sz="6" w:space="0" w:color="auto"/>
                    <w:left w:val="single" w:sz="6" w:space="0" w:color="auto"/>
                    <w:bottom w:val="single" w:sz="6" w:space="0" w:color="auto"/>
                  </w:tcBorders>
                </w:tcPr>
                <w:p w14:paraId="217F576E" w14:textId="77777777" w:rsidR="006A0449" w:rsidRPr="00331B9C" w:rsidRDefault="006A0449" w:rsidP="00DE0A98">
                  <w:pPr>
                    <w:jc w:val="right"/>
                    <w:rPr>
                      <w:sz w:val="20"/>
                      <w:lang w:val="en-GB"/>
                    </w:rPr>
                  </w:pPr>
                </w:p>
              </w:tc>
              <w:tc>
                <w:tcPr>
                  <w:tcW w:w="1357" w:type="dxa"/>
                  <w:gridSpan w:val="2"/>
                  <w:tcBorders>
                    <w:top w:val="single" w:sz="6" w:space="0" w:color="auto"/>
                    <w:left w:val="single" w:sz="6" w:space="0" w:color="auto"/>
                    <w:bottom w:val="single" w:sz="6" w:space="0" w:color="auto"/>
                    <w:right w:val="single" w:sz="6" w:space="0" w:color="auto"/>
                  </w:tcBorders>
                </w:tcPr>
                <w:p w14:paraId="2D49D2C1" w14:textId="77777777" w:rsidR="006A0449" w:rsidRPr="00331B9C" w:rsidRDefault="006A0449" w:rsidP="00DE0A98">
                  <w:pPr>
                    <w:rPr>
                      <w:sz w:val="20"/>
                      <w:lang w:val="en-GB"/>
                    </w:rPr>
                  </w:pPr>
                </w:p>
              </w:tc>
            </w:tr>
            <w:tr w:rsidR="006A0449" w:rsidRPr="00331B9C" w14:paraId="1E765623" w14:textId="77777777" w:rsidTr="00DE0A98">
              <w:tc>
                <w:tcPr>
                  <w:tcW w:w="720" w:type="dxa"/>
                  <w:tcBorders>
                    <w:left w:val="single" w:sz="6" w:space="0" w:color="auto"/>
                  </w:tcBorders>
                </w:tcPr>
                <w:p w14:paraId="695118AC" w14:textId="77777777" w:rsidR="006A0449" w:rsidRPr="00331B9C" w:rsidRDefault="006A0449" w:rsidP="00DE0A98">
                  <w:pPr>
                    <w:jc w:val="left"/>
                    <w:rPr>
                      <w:sz w:val="20"/>
                      <w:lang w:val="en-GB"/>
                    </w:rPr>
                  </w:pPr>
                </w:p>
              </w:tc>
              <w:tc>
                <w:tcPr>
                  <w:tcW w:w="2952" w:type="dxa"/>
                </w:tcPr>
                <w:p w14:paraId="672C764B" w14:textId="77777777" w:rsidR="006A0449" w:rsidRPr="00331B9C" w:rsidRDefault="006A0449" w:rsidP="00DE0A98">
                  <w:pPr>
                    <w:jc w:val="left"/>
                    <w:rPr>
                      <w:sz w:val="20"/>
                      <w:lang w:val="en-GB"/>
                    </w:rPr>
                  </w:pPr>
                </w:p>
              </w:tc>
              <w:tc>
                <w:tcPr>
                  <w:tcW w:w="720" w:type="dxa"/>
                </w:tcPr>
                <w:p w14:paraId="2FC30618" w14:textId="77777777" w:rsidR="006A0449" w:rsidRPr="00331B9C" w:rsidRDefault="006A0449" w:rsidP="00DE0A98">
                  <w:pPr>
                    <w:jc w:val="left"/>
                    <w:rPr>
                      <w:sz w:val="20"/>
                      <w:lang w:val="en-GB"/>
                    </w:rPr>
                  </w:pPr>
                </w:p>
              </w:tc>
              <w:tc>
                <w:tcPr>
                  <w:tcW w:w="720" w:type="dxa"/>
                  <w:gridSpan w:val="2"/>
                  <w:tcBorders>
                    <w:top w:val="single" w:sz="6" w:space="0" w:color="auto"/>
                    <w:left w:val="single" w:sz="6" w:space="0" w:color="auto"/>
                  </w:tcBorders>
                </w:tcPr>
                <w:p w14:paraId="67CDA14E" w14:textId="77777777" w:rsidR="006A0449" w:rsidRPr="00331B9C" w:rsidRDefault="006A0449" w:rsidP="00DE0A98">
                  <w:pPr>
                    <w:jc w:val="left"/>
                    <w:rPr>
                      <w:sz w:val="20"/>
                      <w:lang w:val="en-GB"/>
                    </w:rPr>
                  </w:pPr>
                </w:p>
              </w:tc>
              <w:tc>
                <w:tcPr>
                  <w:tcW w:w="1296" w:type="dxa"/>
                  <w:tcBorders>
                    <w:top w:val="single" w:sz="6" w:space="0" w:color="auto"/>
                  </w:tcBorders>
                </w:tcPr>
                <w:p w14:paraId="56B21E54" w14:textId="77777777" w:rsidR="006A0449" w:rsidRPr="00331B9C" w:rsidRDefault="006A0449" w:rsidP="00DE0A98">
                  <w:pPr>
                    <w:jc w:val="left"/>
                    <w:rPr>
                      <w:sz w:val="20"/>
                      <w:lang w:val="en-GB"/>
                    </w:rPr>
                  </w:pPr>
                </w:p>
              </w:tc>
              <w:tc>
                <w:tcPr>
                  <w:tcW w:w="1235" w:type="dxa"/>
                  <w:tcBorders>
                    <w:top w:val="single" w:sz="6" w:space="0" w:color="auto"/>
                  </w:tcBorders>
                </w:tcPr>
                <w:p w14:paraId="0A425310" w14:textId="77777777" w:rsidR="006A0449" w:rsidRPr="00331B9C" w:rsidRDefault="006A0449" w:rsidP="00DE0A98">
                  <w:pPr>
                    <w:jc w:val="left"/>
                    <w:rPr>
                      <w:sz w:val="20"/>
                      <w:lang w:val="en-GB"/>
                    </w:rPr>
                  </w:pPr>
                </w:p>
              </w:tc>
              <w:tc>
                <w:tcPr>
                  <w:tcW w:w="1357" w:type="dxa"/>
                  <w:gridSpan w:val="2"/>
                  <w:tcBorders>
                    <w:top w:val="single" w:sz="6" w:space="0" w:color="auto"/>
                    <w:right w:val="single" w:sz="6" w:space="0" w:color="auto"/>
                  </w:tcBorders>
                </w:tcPr>
                <w:p w14:paraId="2D79386C" w14:textId="77777777" w:rsidR="006A0449" w:rsidRPr="00331B9C" w:rsidRDefault="006A0449" w:rsidP="00DE0A98">
                  <w:pPr>
                    <w:jc w:val="left"/>
                    <w:rPr>
                      <w:sz w:val="20"/>
                      <w:lang w:val="en-GB"/>
                    </w:rPr>
                  </w:pPr>
                </w:p>
              </w:tc>
            </w:tr>
            <w:tr w:rsidR="006A0449" w:rsidRPr="00331B9C" w14:paraId="23521B18" w14:textId="77777777" w:rsidTr="00DE0A98">
              <w:tc>
                <w:tcPr>
                  <w:tcW w:w="720" w:type="dxa"/>
                  <w:tcBorders>
                    <w:left w:val="single" w:sz="6" w:space="0" w:color="auto"/>
                  </w:tcBorders>
                </w:tcPr>
                <w:p w14:paraId="3CD33A75" w14:textId="77777777" w:rsidR="006A0449" w:rsidRPr="00331B9C" w:rsidRDefault="006A0449" w:rsidP="00DE0A98">
                  <w:pPr>
                    <w:jc w:val="center"/>
                    <w:rPr>
                      <w:sz w:val="20"/>
                      <w:lang w:val="en-GB"/>
                    </w:rPr>
                  </w:pPr>
                </w:p>
              </w:tc>
              <w:tc>
                <w:tcPr>
                  <w:tcW w:w="2952" w:type="dxa"/>
                </w:tcPr>
                <w:p w14:paraId="0E7667C2" w14:textId="77777777" w:rsidR="006A0449" w:rsidRPr="00331B9C" w:rsidRDefault="006A0449" w:rsidP="00DE0A98">
                  <w:pPr>
                    <w:jc w:val="center"/>
                    <w:rPr>
                      <w:sz w:val="20"/>
                      <w:lang w:val="en-GB"/>
                    </w:rPr>
                  </w:pPr>
                </w:p>
              </w:tc>
              <w:tc>
                <w:tcPr>
                  <w:tcW w:w="720" w:type="dxa"/>
                </w:tcPr>
                <w:p w14:paraId="6F773B5D" w14:textId="77777777" w:rsidR="006A0449" w:rsidRPr="00331B9C" w:rsidRDefault="006A0449" w:rsidP="00DE0A98">
                  <w:pPr>
                    <w:jc w:val="left"/>
                    <w:rPr>
                      <w:sz w:val="20"/>
                      <w:lang w:val="en-GB"/>
                    </w:rPr>
                  </w:pPr>
                </w:p>
              </w:tc>
              <w:tc>
                <w:tcPr>
                  <w:tcW w:w="720" w:type="dxa"/>
                  <w:gridSpan w:val="2"/>
                  <w:tcBorders>
                    <w:left w:val="single" w:sz="6" w:space="0" w:color="auto"/>
                  </w:tcBorders>
                </w:tcPr>
                <w:p w14:paraId="4C2D6056" w14:textId="77777777" w:rsidR="006A0449" w:rsidRPr="00331B9C" w:rsidRDefault="006A0449" w:rsidP="00DE0A98">
                  <w:pPr>
                    <w:jc w:val="left"/>
                    <w:rPr>
                      <w:sz w:val="20"/>
                      <w:lang w:val="en-GB"/>
                    </w:rPr>
                  </w:pPr>
                </w:p>
              </w:tc>
              <w:tc>
                <w:tcPr>
                  <w:tcW w:w="1296" w:type="dxa"/>
                </w:tcPr>
                <w:p w14:paraId="03D59F55" w14:textId="77777777" w:rsidR="006A0449" w:rsidRPr="00331B9C" w:rsidRDefault="006A0449" w:rsidP="00DE0A98">
                  <w:pPr>
                    <w:jc w:val="left"/>
                    <w:rPr>
                      <w:sz w:val="20"/>
                      <w:lang w:val="en-GB"/>
                    </w:rPr>
                  </w:pPr>
                </w:p>
              </w:tc>
              <w:tc>
                <w:tcPr>
                  <w:tcW w:w="1235" w:type="dxa"/>
                </w:tcPr>
                <w:p w14:paraId="354E3C6C" w14:textId="77777777" w:rsidR="006A0449" w:rsidRPr="00331B9C" w:rsidRDefault="006A0449" w:rsidP="00DE0A98">
                  <w:pPr>
                    <w:jc w:val="left"/>
                    <w:rPr>
                      <w:sz w:val="20"/>
                      <w:lang w:val="en-GB"/>
                    </w:rPr>
                  </w:pPr>
                </w:p>
              </w:tc>
              <w:tc>
                <w:tcPr>
                  <w:tcW w:w="1357" w:type="dxa"/>
                  <w:gridSpan w:val="2"/>
                  <w:tcBorders>
                    <w:right w:val="single" w:sz="6" w:space="0" w:color="auto"/>
                  </w:tcBorders>
                </w:tcPr>
                <w:p w14:paraId="1570CC16" w14:textId="77777777" w:rsidR="006A0449" w:rsidRPr="00331B9C" w:rsidRDefault="006A0449" w:rsidP="00DE0A98">
                  <w:pPr>
                    <w:jc w:val="left"/>
                    <w:rPr>
                      <w:sz w:val="20"/>
                      <w:lang w:val="en-GB"/>
                    </w:rPr>
                  </w:pPr>
                </w:p>
              </w:tc>
            </w:tr>
            <w:tr w:rsidR="006A0449" w:rsidRPr="00331B9C" w14:paraId="53197631" w14:textId="77777777" w:rsidTr="00DE0A98">
              <w:tc>
                <w:tcPr>
                  <w:tcW w:w="720" w:type="dxa"/>
                  <w:tcBorders>
                    <w:left w:val="single" w:sz="6" w:space="0" w:color="auto"/>
                  </w:tcBorders>
                </w:tcPr>
                <w:p w14:paraId="1FE63CEA" w14:textId="77777777" w:rsidR="006A0449" w:rsidRPr="00331B9C" w:rsidRDefault="006A0449" w:rsidP="00DE0A98">
                  <w:pPr>
                    <w:jc w:val="left"/>
                    <w:rPr>
                      <w:sz w:val="20"/>
                      <w:lang w:val="en-GB"/>
                    </w:rPr>
                  </w:pPr>
                </w:p>
              </w:tc>
              <w:tc>
                <w:tcPr>
                  <w:tcW w:w="2952" w:type="dxa"/>
                </w:tcPr>
                <w:p w14:paraId="5EBBA4A3" w14:textId="77777777" w:rsidR="006A0449" w:rsidRPr="00331B9C" w:rsidRDefault="006A0449" w:rsidP="00DE0A98">
                  <w:pPr>
                    <w:jc w:val="left"/>
                    <w:rPr>
                      <w:sz w:val="20"/>
                      <w:lang w:val="en-GB"/>
                    </w:rPr>
                  </w:pPr>
                </w:p>
              </w:tc>
              <w:tc>
                <w:tcPr>
                  <w:tcW w:w="720" w:type="dxa"/>
                </w:tcPr>
                <w:p w14:paraId="5FA7F3EE" w14:textId="77777777" w:rsidR="006A0449" w:rsidRPr="00331B9C" w:rsidRDefault="006A0449" w:rsidP="00DE0A98">
                  <w:pPr>
                    <w:jc w:val="left"/>
                    <w:rPr>
                      <w:sz w:val="20"/>
                      <w:lang w:val="en-GB"/>
                    </w:rPr>
                  </w:pPr>
                </w:p>
              </w:tc>
              <w:tc>
                <w:tcPr>
                  <w:tcW w:w="2016" w:type="dxa"/>
                  <w:gridSpan w:val="3"/>
                  <w:tcBorders>
                    <w:left w:val="single" w:sz="6" w:space="0" w:color="auto"/>
                  </w:tcBorders>
                </w:tcPr>
                <w:p w14:paraId="4945CED2" w14:textId="77777777" w:rsidR="006A0449" w:rsidRPr="00331B9C" w:rsidRDefault="006A0449" w:rsidP="00DE0A98">
                  <w:pPr>
                    <w:jc w:val="right"/>
                    <w:rPr>
                      <w:sz w:val="20"/>
                      <w:lang w:val="en-GB"/>
                    </w:rPr>
                  </w:pPr>
                  <w:r w:rsidRPr="00331B9C">
                    <w:rPr>
                      <w:sz w:val="20"/>
                      <w:lang w:val="en-GB"/>
                    </w:rPr>
                    <w:t>Name of Bidder</w:t>
                  </w:r>
                </w:p>
              </w:tc>
              <w:tc>
                <w:tcPr>
                  <w:tcW w:w="2592" w:type="dxa"/>
                  <w:gridSpan w:val="3"/>
                  <w:tcBorders>
                    <w:right w:val="single" w:sz="6" w:space="0" w:color="auto"/>
                  </w:tcBorders>
                </w:tcPr>
                <w:p w14:paraId="161C3492" w14:textId="77777777" w:rsidR="006A0449" w:rsidRPr="00331B9C" w:rsidRDefault="006A0449" w:rsidP="00DE0A98">
                  <w:pPr>
                    <w:tabs>
                      <w:tab w:val="left" w:pos="2297"/>
                    </w:tabs>
                    <w:jc w:val="left"/>
                    <w:rPr>
                      <w:sz w:val="20"/>
                      <w:lang w:val="en-GB"/>
                    </w:rPr>
                  </w:pPr>
                  <w:r w:rsidRPr="00331B9C">
                    <w:rPr>
                      <w:sz w:val="20"/>
                      <w:u w:val="single"/>
                      <w:lang w:val="en-GB"/>
                    </w:rPr>
                    <w:tab/>
                  </w:r>
                </w:p>
              </w:tc>
            </w:tr>
            <w:tr w:rsidR="006A0449" w:rsidRPr="00331B9C" w14:paraId="1D631BB6" w14:textId="77777777" w:rsidTr="00DE0A98">
              <w:tc>
                <w:tcPr>
                  <w:tcW w:w="720" w:type="dxa"/>
                  <w:tcBorders>
                    <w:left w:val="single" w:sz="6" w:space="0" w:color="auto"/>
                  </w:tcBorders>
                </w:tcPr>
                <w:p w14:paraId="12D815A3" w14:textId="77777777" w:rsidR="006A0449" w:rsidRPr="00331B9C" w:rsidRDefault="006A0449" w:rsidP="00DE0A98">
                  <w:pPr>
                    <w:jc w:val="left"/>
                    <w:rPr>
                      <w:sz w:val="20"/>
                      <w:lang w:val="en-GB"/>
                    </w:rPr>
                  </w:pPr>
                </w:p>
              </w:tc>
              <w:tc>
                <w:tcPr>
                  <w:tcW w:w="2952" w:type="dxa"/>
                </w:tcPr>
                <w:p w14:paraId="06C2CDE8" w14:textId="77777777" w:rsidR="006A0449" w:rsidRPr="00331B9C" w:rsidRDefault="006A0449" w:rsidP="00DE0A98">
                  <w:pPr>
                    <w:jc w:val="left"/>
                    <w:rPr>
                      <w:sz w:val="20"/>
                      <w:lang w:val="en-GB"/>
                    </w:rPr>
                  </w:pPr>
                </w:p>
              </w:tc>
              <w:tc>
                <w:tcPr>
                  <w:tcW w:w="720" w:type="dxa"/>
                </w:tcPr>
                <w:p w14:paraId="7A61FFE4" w14:textId="77777777" w:rsidR="006A0449" w:rsidRPr="00331B9C" w:rsidRDefault="006A0449" w:rsidP="00DE0A98">
                  <w:pPr>
                    <w:jc w:val="left"/>
                    <w:rPr>
                      <w:sz w:val="20"/>
                      <w:lang w:val="en-GB"/>
                    </w:rPr>
                  </w:pPr>
                </w:p>
              </w:tc>
              <w:tc>
                <w:tcPr>
                  <w:tcW w:w="720" w:type="dxa"/>
                  <w:gridSpan w:val="2"/>
                  <w:tcBorders>
                    <w:left w:val="single" w:sz="6" w:space="0" w:color="auto"/>
                  </w:tcBorders>
                </w:tcPr>
                <w:p w14:paraId="1CA2BA07" w14:textId="77777777" w:rsidR="006A0449" w:rsidRPr="00331B9C" w:rsidRDefault="006A0449" w:rsidP="00DE0A98">
                  <w:pPr>
                    <w:jc w:val="left"/>
                    <w:rPr>
                      <w:sz w:val="20"/>
                      <w:lang w:val="en-GB"/>
                    </w:rPr>
                  </w:pPr>
                </w:p>
              </w:tc>
              <w:tc>
                <w:tcPr>
                  <w:tcW w:w="1296" w:type="dxa"/>
                </w:tcPr>
                <w:p w14:paraId="29C75D1C" w14:textId="77777777" w:rsidR="006A0449" w:rsidRPr="00331B9C" w:rsidRDefault="006A0449" w:rsidP="00DE0A98">
                  <w:pPr>
                    <w:jc w:val="left"/>
                    <w:rPr>
                      <w:sz w:val="20"/>
                      <w:lang w:val="en-GB"/>
                    </w:rPr>
                  </w:pPr>
                </w:p>
              </w:tc>
              <w:tc>
                <w:tcPr>
                  <w:tcW w:w="1296" w:type="dxa"/>
                  <w:gridSpan w:val="2"/>
                </w:tcPr>
                <w:p w14:paraId="604BC859" w14:textId="77777777" w:rsidR="006A0449" w:rsidRPr="00331B9C" w:rsidRDefault="006A0449" w:rsidP="00DE0A98">
                  <w:pPr>
                    <w:jc w:val="left"/>
                    <w:rPr>
                      <w:sz w:val="20"/>
                      <w:lang w:val="en-GB"/>
                    </w:rPr>
                  </w:pPr>
                </w:p>
              </w:tc>
              <w:tc>
                <w:tcPr>
                  <w:tcW w:w="1296" w:type="dxa"/>
                  <w:tcBorders>
                    <w:right w:val="single" w:sz="6" w:space="0" w:color="auto"/>
                  </w:tcBorders>
                </w:tcPr>
                <w:p w14:paraId="5651DB9E" w14:textId="77777777" w:rsidR="006A0449" w:rsidRPr="00331B9C" w:rsidRDefault="006A0449" w:rsidP="00DE0A98">
                  <w:pPr>
                    <w:jc w:val="left"/>
                    <w:rPr>
                      <w:sz w:val="20"/>
                      <w:lang w:val="en-GB"/>
                    </w:rPr>
                  </w:pPr>
                </w:p>
              </w:tc>
            </w:tr>
            <w:tr w:rsidR="006A0449" w:rsidRPr="00331B9C" w14:paraId="1A803003" w14:textId="77777777" w:rsidTr="00DE0A98">
              <w:tc>
                <w:tcPr>
                  <w:tcW w:w="720" w:type="dxa"/>
                  <w:tcBorders>
                    <w:left w:val="single" w:sz="6" w:space="0" w:color="auto"/>
                  </w:tcBorders>
                </w:tcPr>
                <w:p w14:paraId="7E2ACA63" w14:textId="77777777" w:rsidR="006A0449" w:rsidRPr="00331B9C" w:rsidRDefault="006A0449" w:rsidP="00DE0A98">
                  <w:pPr>
                    <w:jc w:val="left"/>
                    <w:rPr>
                      <w:sz w:val="20"/>
                      <w:lang w:val="en-GB"/>
                    </w:rPr>
                  </w:pPr>
                </w:p>
              </w:tc>
              <w:tc>
                <w:tcPr>
                  <w:tcW w:w="2952" w:type="dxa"/>
                </w:tcPr>
                <w:p w14:paraId="4AA33DC9" w14:textId="77777777" w:rsidR="006A0449" w:rsidRPr="00331B9C" w:rsidRDefault="006A0449" w:rsidP="00DE0A98">
                  <w:pPr>
                    <w:jc w:val="left"/>
                    <w:rPr>
                      <w:sz w:val="20"/>
                      <w:lang w:val="en-GB"/>
                    </w:rPr>
                  </w:pPr>
                </w:p>
              </w:tc>
              <w:tc>
                <w:tcPr>
                  <w:tcW w:w="720" w:type="dxa"/>
                </w:tcPr>
                <w:p w14:paraId="738631BE" w14:textId="77777777" w:rsidR="006A0449" w:rsidRPr="00331B9C" w:rsidRDefault="006A0449" w:rsidP="00DE0A98">
                  <w:pPr>
                    <w:jc w:val="left"/>
                    <w:rPr>
                      <w:sz w:val="20"/>
                      <w:lang w:val="en-GB"/>
                    </w:rPr>
                  </w:pPr>
                </w:p>
              </w:tc>
              <w:tc>
                <w:tcPr>
                  <w:tcW w:w="720" w:type="dxa"/>
                  <w:gridSpan w:val="2"/>
                  <w:tcBorders>
                    <w:left w:val="single" w:sz="6" w:space="0" w:color="auto"/>
                  </w:tcBorders>
                </w:tcPr>
                <w:p w14:paraId="7E2F2B2C" w14:textId="77777777" w:rsidR="006A0449" w:rsidRPr="00331B9C" w:rsidRDefault="006A0449" w:rsidP="00DE0A98">
                  <w:pPr>
                    <w:jc w:val="left"/>
                    <w:rPr>
                      <w:sz w:val="20"/>
                      <w:lang w:val="en-GB"/>
                    </w:rPr>
                  </w:pPr>
                </w:p>
              </w:tc>
              <w:tc>
                <w:tcPr>
                  <w:tcW w:w="1296" w:type="dxa"/>
                </w:tcPr>
                <w:p w14:paraId="72983F93" w14:textId="77777777" w:rsidR="006A0449" w:rsidRPr="00331B9C" w:rsidRDefault="006A0449" w:rsidP="00DE0A98">
                  <w:pPr>
                    <w:jc w:val="left"/>
                    <w:rPr>
                      <w:sz w:val="20"/>
                      <w:lang w:val="en-GB"/>
                    </w:rPr>
                  </w:pPr>
                </w:p>
              </w:tc>
              <w:tc>
                <w:tcPr>
                  <w:tcW w:w="1296" w:type="dxa"/>
                  <w:gridSpan w:val="2"/>
                </w:tcPr>
                <w:p w14:paraId="55CBEFB3" w14:textId="77777777" w:rsidR="006A0449" w:rsidRPr="00331B9C" w:rsidRDefault="006A0449" w:rsidP="00DE0A98">
                  <w:pPr>
                    <w:jc w:val="left"/>
                    <w:rPr>
                      <w:sz w:val="20"/>
                      <w:lang w:val="en-GB"/>
                    </w:rPr>
                  </w:pPr>
                </w:p>
              </w:tc>
              <w:tc>
                <w:tcPr>
                  <w:tcW w:w="1296" w:type="dxa"/>
                  <w:tcBorders>
                    <w:right w:val="single" w:sz="6" w:space="0" w:color="auto"/>
                  </w:tcBorders>
                </w:tcPr>
                <w:p w14:paraId="0BB78544" w14:textId="77777777" w:rsidR="006A0449" w:rsidRPr="00331B9C" w:rsidRDefault="006A0449" w:rsidP="00DE0A98">
                  <w:pPr>
                    <w:jc w:val="left"/>
                    <w:rPr>
                      <w:sz w:val="20"/>
                      <w:lang w:val="en-GB"/>
                    </w:rPr>
                  </w:pPr>
                </w:p>
              </w:tc>
            </w:tr>
            <w:tr w:rsidR="006A0449" w:rsidRPr="00331B9C" w14:paraId="09DBCF15" w14:textId="77777777" w:rsidTr="00DE0A98">
              <w:tc>
                <w:tcPr>
                  <w:tcW w:w="720" w:type="dxa"/>
                  <w:tcBorders>
                    <w:left w:val="single" w:sz="6" w:space="0" w:color="auto"/>
                  </w:tcBorders>
                </w:tcPr>
                <w:p w14:paraId="42BEA04E" w14:textId="77777777" w:rsidR="006A0449" w:rsidRPr="00331B9C" w:rsidRDefault="006A0449" w:rsidP="00DE0A98">
                  <w:pPr>
                    <w:jc w:val="left"/>
                    <w:rPr>
                      <w:sz w:val="20"/>
                      <w:lang w:val="en-GB"/>
                    </w:rPr>
                  </w:pPr>
                </w:p>
              </w:tc>
              <w:tc>
                <w:tcPr>
                  <w:tcW w:w="2952" w:type="dxa"/>
                </w:tcPr>
                <w:p w14:paraId="2618B98A" w14:textId="77777777" w:rsidR="006A0449" w:rsidRPr="00331B9C" w:rsidRDefault="006A0449" w:rsidP="00DE0A98">
                  <w:pPr>
                    <w:jc w:val="left"/>
                    <w:rPr>
                      <w:sz w:val="20"/>
                      <w:lang w:val="en-GB"/>
                    </w:rPr>
                  </w:pPr>
                </w:p>
              </w:tc>
              <w:tc>
                <w:tcPr>
                  <w:tcW w:w="720" w:type="dxa"/>
                </w:tcPr>
                <w:p w14:paraId="1D929783" w14:textId="77777777" w:rsidR="006A0449" w:rsidRPr="00331B9C" w:rsidRDefault="006A0449" w:rsidP="00DE0A98">
                  <w:pPr>
                    <w:jc w:val="left"/>
                    <w:rPr>
                      <w:sz w:val="20"/>
                      <w:lang w:val="en-GB"/>
                    </w:rPr>
                  </w:pPr>
                </w:p>
              </w:tc>
              <w:tc>
                <w:tcPr>
                  <w:tcW w:w="2016" w:type="dxa"/>
                  <w:gridSpan w:val="3"/>
                  <w:tcBorders>
                    <w:left w:val="single" w:sz="6" w:space="0" w:color="auto"/>
                  </w:tcBorders>
                </w:tcPr>
                <w:p w14:paraId="1BCB2ECB" w14:textId="77777777" w:rsidR="006A0449" w:rsidRPr="00331B9C" w:rsidRDefault="006A0449" w:rsidP="00DE0A98">
                  <w:pPr>
                    <w:jc w:val="right"/>
                    <w:rPr>
                      <w:sz w:val="20"/>
                      <w:lang w:val="en-GB"/>
                    </w:rPr>
                  </w:pPr>
                  <w:r w:rsidRPr="00331B9C">
                    <w:rPr>
                      <w:sz w:val="20"/>
                      <w:lang w:val="en-GB"/>
                    </w:rPr>
                    <w:t>Signature of Bidder</w:t>
                  </w:r>
                </w:p>
              </w:tc>
              <w:tc>
                <w:tcPr>
                  <w:tcW w:w="2592" w:type="dxa"/>
                  <w:gridSpan w:val="3"/>
                  <w:tcBorders>
                    <w:right w:val="single" w:sz="6" w:space="0" w:color="auto"/>
                  </w:tcBorders>
                </w:tcPr>
                <w:p w14:paraId="5CCEF00B" w14:textId="77777777" w:rsidR="006A0449" w:rsidRPr="00331B9C" w:rsidRDefault="006A0449" w:rsidP="00DE0A98">
                  <w:pPr>
                    <w:tabs>
                      <w:tab w:val="left" w:pos="2297"/>
                    </w:tabs>
                    <w:jc w:val="left"/>
                    <w:rPr>
                      <w:sz w:val="20"/>
                      <w:lang w:val="en-GB"/>
                    </w:rPr>
                  </w:pPr>
                  <w:r w:rsidRPr="00331B9C">
                    <w:rPr>
                      <w:sz w:val="20"/>
                      <w:u w:val="single"/>
                      <w:lang w:val="en-GB"/>
                    </w:rPr>
                    <w:tab/>
                  </w:r>
                </w:p>
              </w:tc>
            </w:tr>
            <w:tr w:rsidR="006A0449" w:rsidRPr="00331B9C" w14:paraId="38493BB5" w14:textId="77777777" w:rsidTr="00DE0A98">
              <w:tc>
                <w:tcPr>
                  <w:tcW w:w="720" w:type="dxa"/>
                  <w:tcBorders>
                    <w:left w:val="single" w:sz="6" w:space="0" w:color="auto"/>
                    <w:bottom w:val="single" w:sz="6" w:space="0" w:color="auto"/>
                  </w:tcBorders>
                </w:tcPr>
                <w:p w14:paraId="50A4207C" w14:textId="77777777" w:rsidR="006A0449" w:rsidRPr="00331B9C" w:rsidRDefault="006A0449" w:rsidP="00DE0A98">
                  <w:pPr>
                    <w:jc w:val="left"/>
                    <w:rPr>
                      <w:sz w:val="20"/>
                      <w:lang w:val="en-GB"/>
                    </w:rPr>
                  </w:pPr>
                </w:p>
              </w:tc>
              <w:tc>
                <w:tcPr>
                  <w:tcW w:w="2952" w:type="dxa"/>
                  <w:tcBorders>
                    <w:bottom w:val="single" w:sz="6" w:space="0" w:color="auto"/>
                  </w:tcBorders>
                </w:tcPr>
                <w:p w14:paraId="437F164E" w14:textId="77777777" w:rsidR="006A0449" w:rsidRPr="00331B9C" w:rsidRDefault="006A0449" w:rsidP="00DE0A98">
                  <w:pPr>
                    <w:jc w:val="left"/>
                    <w:rPr>
                      <w:sz w:val="20"/>
                      <w:lang w:val="en-GB"/>
                    </w:rPr>
                  </w:pPr>
                </w:p>
              </w:tc>
              <w:tc>
                <w:tcPr>
                  <w:tcW w:w="720" w:type="dxa"/>
                  <w:tcBorders>
                    <w:bottom w:val="single" w:sz="6" w:space="0" w:color="auto"/>
                  </w:tcBorders>
                </w:tcPr>
                <w:p w14:paraId="7D877F54" w14:textId="77777777" w:rsidR="006A0449" w:rsidRPr="00331B9C" w:rsidRDefault="006A0449" w:rsidP="00DE0A98">
                  <w:pPr>
                    <w:jc w:val="left"/>
                    <w:rPr>
                      <w:sz w:val="20"/>
                      <w:lang w:val="en-GB"/>
                    </w:rPr>
                  </w:pPr>
                </w:p>
              </w:tc>
              <w:tc>
                <w:tcPr>
                  <w:tcW w:w="720" w:type="dxa"/>
                  <w:gridSpan w:val="2"/>
                  <w:tcBorders>
                    <w:left w:val="single" w:sz="6" w:space="0" w:color="auto"/>
                    <w:bottom w:val="single" w:sz="6" w:space="0" w:color="auto"/>
                  </w:tcBorders>
                </w:tcPr>
                <w:p w14:paraId="522CC747" w14:textId="77777777" w:rsidR="006A0449" w:rsidRPr="00331B9C" w:rsidRDefault="006A0449" w:rsidP="00DE0A98">
                  <w:pPr>
                    <w:jc w:val="left"/>
                    <w:rPr>
                      <w:sz w:val="20"/>
                      <w:lang w:val="en-GB"/>
                    </w:rPr>
                  </w:pPr>
                </w:p>
              </w:tc>
              <w:tc>
                <w:tcPr>
                  <w:tcW w:w="1296" w:type="dxa"/>
                  <w:tcBorders>
                    <w:bottom w:val="single" w:sz="6" w:space="0" w:color="auto"/>
                  </w:tcBorders>
                </w:tcPr>
                <w:p w14:paraId="1AE5E21C" w14:textId="77777777" w:rsidR="006A0449" w:rsidRPr="00331B9C" w:rsidRDefault="006A0449" w:rsidP="00DE0A98">
                  <w:pPr>
                    <w:jc w:val="left"/>
                    <w:rPr>
                      <w:sz w:val="20"/>
                      <w:lang w:val="en-GB"/>
                    </w:rPr>
                  </w:pPr>
                </w:p>
              </w:tc>
              <w:tc>
                <w:tcPr>
                  <w:tcW w:w="1296" w:type="dxa"/>
                  <w:gridSpan w:val="2"/>
                  <w:tcBorders>
                    <w:bottom w:val="single" w:sz="6" w:space="0" w:color="auto"/>
                  </w:tcBorders>
                </w:tcPr>
                <w:p w14:paraId="0020148F" w14:textId="77777777" w:rsidR="006A0449" w:rsidRPr="00331B9C" w:rsidRDefault="006A0449" w:rsidP="00DE0A98">
                  <w:pPr>
                    <w:jc w:val="left"/>
                    <w:rPr>
                      <w:sz w:val="20"/>
                      <w:lang w:val="en-GB"/>
                    </w:rPr>
                  </w:pPr>
                </w:p>
              </w:tc>
              <w:tc>
                <w:tcPr>
                  <w:tcW w:w="1296" w:type="dxa"/>
                  <w:tcBorders>
                    <w:bottom w:val="single" w:sz="6" w:space="0" w:color="auto"/>
                    <w:right w:val="single" w:sz="6" w:space="0" w:color="auto"/>
                  </w:tcBorders>
                </w:tcPr>
                <w:p w14:paraId="69C150E4" w14:textId="77777777" w:rsidR="006A0449" w:rsidRPr="00331B9C" w:rsidRDefault="006A0449" w:rsidP="00DE0A98">
                  <w:pPr>
                    <w:jc w:val="left"/>
                    <w:rPr>
                      <w:sz w:val="20"/>
                      <w:lang w:val="en-GB"/>
                    </w:rPr>
                  </w:pPr>
                </w:p>
              </w:tc>
            </w:tr>
          </w:tbl>
          <w:p w14:paraId="6C8460CC" w14:textId="77777777" w:rsidR="006A0449" w:rsidRPr="00331B9C" w:rsidRDefault="006A0449" w:rsidP="006A0449">
            <w:pPr>
              <w:rPr>
                <w:lang w:val="en-GB"/>
              </w:rPr>
            </w:pPr>
          </w:p>
          <w:p w14:paraId="2D826E58" w14:textId="77777777" w:rsidR="006A0449" w:rsidRPr="00331B9C" w:rsidRDefault="006A0449" w:rsidP="006A0449">
            <w:pPr>
              <w:rPr>
                <w:lang w:val="en-GB"/>
              </w:rPr>
            </w:pPr>
            <w:r w:rsidRPr="00331B9C">
              <w:rPr>
                <w:lang w:val="en-GB"/>
              </w:rPr>
              <w:t>Country of Origin Declaration Form for Recommended Spare Parts</w:t>
            </w:r>
          </w:p>
          <w:p w14:paraId="7FCFDFBC" w14:textId="77777777" w:rsidR="006A0449" w:rsidRPr="00331B9C" w:rsidRDefault="006A0449" w:rsidP="006A0449">
            <w:pPr>
              <w:rPr>
                <w:lang w:val="en-GB"/>
              </w:rPr>
            </w:pPr>
          </w:p>
          <w:tbl>
            <w:tblPr>
              <w:tblW w:w="8993" w:type="dxa"/>
              <w:tblInd w:w="115"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20"/>
              <w:gridCol w:w="2952"/>
              <w:gridCol w:w="1631"/>
              <w:gridCol w:w="3690"/>
            </w:tblGrid>
            <w:tr w:rsidR="006A0449" w:rsidRPr="00331B9C" w14:paraId="5A1A9017" w14:textId="77777777" w:rsidTr="00DE0A98">
              <w:tc>
                <w:tcPr>
                  <w:tcW w:w="720" w:type="dxa"/>
                  <w:tcBorders>
                    <w:top w:val="single" w:sz="6" w:space="0" w:color="auto"/>
                    <w:left w:val="single" w:sz="6" w:space="0" w:color="auto"/>
                    <w:bottom w:val="single" w:sz="6" w:space="0" w:color="auto"/>
                    <w:right w:val="single" w:sz="6" w:space="0" w:color="auto"/>
                  </w:tcBorders>
                </w:tcPr>
                <w:p w14:paraId="64C73138" w14:textId="77777777" w:rsidR="006A0449" w:rsidRPr="00331B9C" w:rsidRDefault="006A0449" w:rsidP="00DE0A98">
                  <w:pPr>
                    <w:jc w:val="center"/>
                    <w:rPr>
                      <w:sz w:val="20"/>
                      <w:lang w:val="en-GB"/>
                    </w:rPr>
                  </w:pPr>
                  <w:r w:rsidRPr="00331B9C">
                    <w:rPr>
                      <w:sz w:val="20"/>
                      <w:lang w:val="en-GB"/>
                    </w:rPr>
                    <w:t>Item</w:t>
                  </w:r>
                </w:p>
              </w:tc>
              <w:tc>
                <w:tcPr>
                  <w:tcW w:w="2952" w:type="dxa"/>
                  <w:tcBorders>
                    <w:top w:val="single" w:sz="6" w:space="0" w:color="auto"/>
                    <w:bottom w:val="single" w:sz="6" w:space="0" w:color="auto"/>
                    <w:right w:val="single" w:sz="6" w:space="0" w:color="auto"/>
                  </w:tcBorders>
                </w:tcPr>
                <w:p w14:paraId="48B83059" w14:textId="77777777" w:rsidR="006A0449" w:rsidRPr="00331B9C" w:rsidRDefault="006A0449" w:rsidP="00DE0A98">
                  <w:pPr>
                    <w:jc w:val="center"/>
                    <w:rPr>
                      <w:sz w:val="20"/>
                      <w:lang w:val="en-GB"/>
                    </w:rPr>
                  </w:pPr>
                  <w:r w:rsidRPr="00331B9C">
                    <w:rPr>
                      <w:sz w:val="20"/>
                      <w:lang w:val="en-GB"/>
                    </w:rPr>
                    <w:t>Description</w:t>
                  </w:r>
                </w:p>
              </w:tc>
              <w:tc>
                <w:tcPr>
                  <w:tcW w:w="1631" w:type="dxa"/>
                  <w:tcBorders>
                    <w:top w:val="single" w:sz="6" w:space="0" w:color="auto"/>
                    <w:bottom w:val="single" w:sz="6" w:space="0" w:color="auto"/>
                    <w:right w:val="single" w:sz="6" w:space="0" w:color="auto"/>
                  </w:tcBorders>
                </w:tcPr>
                <w:p w14:paraId="5D239B99" w14:textId="77777777" w:rsidR="006A0449" w:rsidRPr="00331B9C" w:rsidRDefault="006A0449" w:rsidP="00DE0A98">
                  <w:pPr>
                    <w:jc w:val="center"/>
                    <w:rPr>
                      <w:sz w:val="20"/>
                      <w:lang w:val="en-GB"/>
                    </w:rPr>
                  </w:pPr>
                  <w:r w:rsidRPr="00331B9C">
                    <w:rPr>
                      <w:sz w:val="20"/>
                      <w:lang w:val="en-GB"/>
                    </w:rPr>
                    <w:t>Code</w:t>
                  </w:r>
                </w:p>
              </w:tc>
              <w:tc>
                <w:tcPr>
                  <w:tcW w:w="3690" w:type="dxa"/>
                  <w:tcBorders>
                    <w:top w:val="single" w:sz="6" w:space="0" w:color="auto"/>
                    <w:left w:val="single" w:sz="6" w:space="0" w:color="auto"/>
                    <w:bottom w:val="single" w:sz="6" w:space="0" w:color="auto"/>
                    <w:right w:val="single" w:sz="6" w:space="0" w:color="auto"/>
                  </w:tcBorders>
                </w:tcPr>
                <w:p w14:paraId="3A15318C" w14:textId="77777777" w:rsidR="006A0449" w:rsidRPr="00331B9C" w:rsidRDefault="006A0449" w:rsidP="00DE0A98">
                  <w:pPr>
                    <w:jc w:val="center"/>
                    <w:rPr>
                      <w:sz w:val="20"/>
                      <w:lang w:val="en-GB"/>
                    </w:rPr>
                  </w:pPr>
                  <w:r w:rsidRPr="00331B9C">
                    <w:rPr>
                      <w:sz w:val="20"/>
                      <w:lang w:val="en-GB"/>
                    </w:rPr>
                    <w:t>Country</w:t>
                  </w:r>
                </w:p>
              </w:tc>
            </w:tr>
            <w:tr w:rsidR="006A0449" w:rsidRPr="00331B9C" w14:paraId="3B8DB0B5" w14:textId="77777777" w:rsidTr="00DE0A98">
              <w:tc>
                <w:tcPr>
                  <w:tcW w:w="720" w:type="dxa"/>
                  <w:tcBorders>
                    <w:top w:val="single" w:sz="6" w:space="0" w:color="auto"/>
                    <w:left w:val="single" w:sz="6" w:space="0" w:color="auto"/>
                    <w:bottom w:val="nil"/>
                    <w:right w:val="single" w:sz="6" w:space="0" w:color="auto"/>
                  </w:tcBorders>
                </w:tcPr>
                <w:p w14:paraId="4816A017" w14:textId="77777777" w:rsidR="006A0449" w:rsidRPr="00331B9C" w:rsidRDefault="006A0449" w:rsidP="00DE0A98">
                  <w:pPr>
                    <w:jc w:val="left"/>
                    <w:rPr>
                      <w:sz w:val="20"/>
                      <w:lang w:val="en-GB"/>
                    </w:rPr>
                  </w:pPr>
                </w:p>
              </w:tc>
              <w:tc>
                <w:tcPr>
                  <w:tcW w:w="2952" w:type="dxa"/>
                  <w:tcBorders>
                    <w:top w:val="single" w:sz="6" w:space="0" w:color="auto"/>
                    <w:bottom w:val="nil"/>
                    <w:right w:val="single" w:sz="6" w:space="0" w:color="auto"/>
                  </w:tcBorders>
                </w:tcPr>
                <w:p w14:paraId="2708751D" w14:textId="77777777" w:rsidR="006A0449" w:rsidRPr="00331B9C" w:rsidRDefault="006A0449" w:rsidP="00DE0A98">
                  <w:pPr>
                    <w:jc w:val="left"/>
                    <w:rPr>
                      <w:sz w:val="20"/>
                      <w:lang w:val="en-GB"/>
                    </w:rPr>
                  </w:pPr>
                </w:p>
              </w:tc>
              <w:tc>
                <w:tcPr>
                  <w:tcW w:w="1631" w:type="dxa"/>
                  <w:tcBorders>
                    <w:top w:val="single" w:sz="6" w:space="0" w:color="auto"/>
                    <w:bottom w:val="nil"/>
                    <w:right w:val="single" w:sz="6" w:space="0" w:color="auto"/>
                  </w:tcBorders>
                </w:tcPr>
                <w:p w14:paraId="0A819C73" w14:textId="77777777" w:rsidR="006A0449" w:rsidRPr="00331B9C" w:rsidRDefault="006A0449" w:rsidP="00DE0A98">
                  <w:pPr>
                    <w:jc w:val="left"/>
                    <w:rPr>
                      <w:sz w:val="20"/>
                      <w:lang w:val="en-GB"/>
                    </w:rPr>
                  </w:pPr>
                </w:p>
              </w:tc>
              <w:tc>
                <w:tcPr>
                  <w:tcW w:w="3690" w:type="dxa"/>
                  <w:tcBorders>
                    <w:top w:val="single" w:sz="6" w:space="0" w:color="auto"/>
                    <w:left w:val="single" w:sz="6" w:space="0" w:color="auto"/>
                    <w:bottom w:val="nil"/>
                    <w:right w:val="single" w:sz="6" w:space="0" w:color="auto"/>
                  </w:tcBorders>
                </w:tcPr>
                <w:p w14:paraId="295BA31F" w14:textId="77777777" w:rsidR="006A0449" w:rsidRPr="00331B9C" w:rsidRDefault="006A0449" w:rsidP="00DE0A98">
                  <w:pPr>
                    <w:jc w:val="left"/>
                    <w:rPr>
                      <w:sz w:val="20"/>
                      <w:lang w:val="en-GB"/>
                    </w:rPr>
                  </w:pPr>
                </w:p>
              </w:tc>
            </w:tr>
            <w:tr w:rsidR="006A0449" w:rsidRPr="00331B9C" w14:paraId="1431D1D0" w14:textId="77777777" w:rsidTr="00DE0A98">
              <w:tc>
                <w:tcPr>
                  <w:tcW w:w="720" w:type="dxa"/>
                  <w:tcBorders>
                    <w:top w:val="nil"/>
                    <w:left w:val="single" w:sz="6" w:space="0" w:color="auto"/>
                    <w:bottom w:val="nil"/>
                    <w:right w:val="single" w:sz="6" w:space="0" w:color="auto"/>
                  </w:tcBorders>
                </w:tcPr>
                <w:p w14:paraId="45C0DE6E" w14:textId="77777777" w:rsidR="006A0449" w:rsidRPr="00331B9C" w:rsidRDefault="006A0449" w:rsidP="00DE0A98">
                  <w:pPr>
                    <w:jc w:val="left"/>
                    <w:rPr>
                      <w:sz w:val="20"/>
                      <w:lang w:val="en-GB"/>
                    </w:rPr>
                  </w:pPr>
                </w:p>
              </w:tc>
              <w:tc>
                <w:tcPr>
                  <w:tcW w:w="2952" w:type="dxa"/>
                  <w:tcBorders>
                    <w:top w:val="nil"/>
                    <w:bottom w:val="nil"/>
                    <w:right w:val="single" w:sz="6" w:space="0" w:color="auto"/>
                  </w:tcBorders>
                </w:tcPr>
                <w:p w14:paraId="1321F12A" w14:textId="77777777" w:rsidR="006A0449" w:rsidRPr="00331B9C" w:rsidRDefault="006A0449" w:rsidP="00DE0A98">
                  <w:pPr>
                    <w:jc w:val="left"/>
                    <w:rPr>
                      <w:sz w:val="20"/>
                      <w:lang w:val="en-GB"/>
                    </w:rPr>
                  </w:pPr>
                </w:p>
              </w:tc>
              <w:tc>
                <w:tcPr>
                  <w:tcW w:w="1631" w:type="dxa"/>
                  <w:tcBorders>
                    <w:top w:val="nil"/>
                    <w:bottom w:val="nil"/>
                    <w:right w:val="single" w:sz="6" w:space="0" w:color="auto"/>
                  </w:tcBorders>
                </w:tcPr>
                <w:p w14:paraId="182D8B83" w14:textId="77777777" w:rsidR="006A0449" w:rsidRPr="00331B9C" w:rsidRDefault="006A0449" w:rsidP="00DE0A98">
                  <w:pPr>
                    <w:jc w:val="left"/>
                    <w:rPr>
                      <w:sz w:val="20"/>
                      <w:lang w:val="en-GB"/>
                    </w:rPr>
                  </w:pPr>
                </w:p>
              </w:tc>
              <w:tc>
                <w:tcPr>
                  <w:tcW w:w="3690" w:type="dxa"/>
                  <w:tcBorders>
                    <w:top w:val="nil"/>
                    <w:left w:val="single" w:sz="6" w:space="0" w:color="auto"/>
                    <w:bottom w:val="nil"/>
                    <w:right w:val="single" w:sz="6" w:space="0" w:color="auto"/>
                  </w:tcBorders>
                </w:tcPr>
                <w:p w14:paraId="264DDD5C" w14:textId="77777777" w:rsidR="006A0449" w:rsidRPr="00331B9C" w:rsidRDefault="006A0449" w:rsidP="00DE0A98">
                  <w:pPr>
                    <w:jc w:val="left"/>
                    <w:rPr>
                      <w:sz w:val="20"/>
                      <w:lang w:val="en-GB"/>
                    </w:rPr>
                  </w:pPr>
                </w:p>
              </w:tc>
            </w:tr>
            <w:tr w:rsidR="006A0449" w:rsidRPr="00331B9C" w14:paraId="7C9CA10E" w14:textId="77777777" w:rsidTr="00DE0A98">
              <w:tc>
                <w:tcPr>
                  <w:tcW w:w="720" w:type="dxa"/>
                  <w:tcBorders>
                    <w:top w:val="nil"/>
                    <w:left w:val="single" w:sz="6" w:space="0" w:color="auto"/>
                    <w:bottom w:val="nil"/>
                    <w:right w:val="single" w:sz="6" w:space="0" w:color="auto"/>
                  </w:tcBorders>
                </w:tcPr>
                <w:p w14:paraId="564AE5AA" w14:textId="77777777" w:rsidR="006A0449" w:rsidRPr="00331B9C" w:rsidRDefault="006A0449" w:rsidP="00DE0A98">
                  <w:pPr>
                    <w:jc w:val="left"/>
                    <w:rPr>
                      <w:sz w:val="20"/>
                      <w:lang w:val="en-GB"/>
                    </w:rPr>
                  </w:pPr>
                </w:p>
              </w:tc>
              <w:tc>
                <w:tcPr>
                  <w:tcW w:w="2952" w:type="dxa"/>
                  <w:tcBorders>
                    <w:top w:val="nil"/>
                    <w:bottom w:val="nil"/>
                    <w:right w:val="single" w:sz="6" w:space="0" w:color="auto"/>
                  </w:tcBorders>
                </w:tcPr>
                <w:p w14:paraId="12598114" w14:textId="77777777" w:rsidR="006A0449" w:rsidRPr="00331B9C" w:rsidRDefault="006A0449" w:rsidP="00DE0A98">
                  <w:pPr>
                    <w:jc w:val="left"/>
                    <w:rPr>
                      <w:sz w:val="20"/>
                      <w:lang w:val="en-GB"/>
                    </w:rPr>
                  </w:pPr>
                </w:p>
              </w:tc>
              <w:tc>
                <w:tcPr>
                  <w:tcW w:w="1631" w:type="dxa"/>
                  <w:tcBorders>
                    <w:top w:val="nil"/>
                    <w:bottom w:val="nil"/>
                    <w:right w:val="single" w:sz="6" w:space="0" w:color="auto"/>
                  </w:tcBorders>
                </w:tcPr>
                <w:p w14:paraId="0EB99956" w14:textId="77777777" w:rsidR="006A0449" w:rsidRPr="00331B9C" w:rsidRDefault="006A0449" w:rsidP="00DE0A98">
                  <w:pPr>
                    <w:jc w:val="left"/>
                    <w:rPr>
                      <w:sz w:val="20"/>
                      <w:lang w:val="en-GB"/>
                    </w:rPr>
                  </w:pPr>
                </w:p>
              </w:tc>
              <w:tc>
                <w:tcPr>
                  <w:tcW w:w="3690" w:type="dxa"/>
                  <w:tcBorders>
                    <w:top w:val="nil"/>
                    <w:left w:val="single" w:sz="6" w:space="0" w:color="auto"/>
                    <w:bottom w:val="nil"/>
                    <w:right w:val="single" w:sz="6" w:space="0" w:color="auto"/>
                  </w:tcBorders>
                </w:tcPr>
                <w:p w14:paraId="013C2D25" w14:textId="77777777" w:rsidR="006A0449" w:rsidRPr="00331B9C" w:rsidRDefault="006A0449" w:rsidP="00DE0A98">
                  <w:pPr>
                    <w:jc w:val="left"/>
                    <w:rPr>
                      <w:sz w:val="20"/>
                      <w:lang w:val="en-GB"/>
                    </w:rPr>
                  </w:pPr>
                </w:p>
              </w:tc>
            </w:tr>
            <w:tr w:rsidR="006A0449" w:rsidRPr="00331B9C" w14:paraId="23434F61" w14:textId="77777777" w:rsidTr="00DE0A98">
              <w:tc>
                <w:tcPr>
                  <w:tcW w:w="720" w:type="dxa"/>
                  <w:tcBorders>
                    <w:top w:val="nil"/>
                    <w:left w:val="single" w:sz="6" w:space="0" w:color="auto"/>
                    <w:bottom w:val="nil"/>
                    <w:right w:val="single" w:sz="6" w:space="0" w:color="auto"/>
                  </w:tcBorders>
                </w:tcPr>
                <w:p w14:paraId="1FDB9445" w14:textId="77777777" w:rsidR="006A0449" w:rsidRPr="00331B9C" w:rsidRDefault="006A0449" w:rsidP="00DE0A98">
                  <w:pPr>
                    <w:jc w:val="left"/>
                    <w:rPr>
                      <w:sz w:val="20"/>
                      <w:lang w:val="en-GB"/>
                    </w:rPr>
                  </w:pPr>
                </w:p>
              </w:tc>
              <w:tc>
                <w:tcPr>
                  <w:tcW w:w="2952" w:type="dxa"/>
                  <w:tcBorders>
                    <w:top w:val="nil"/>
                    <w:bottom w:val="nil"/>
                    <w:right w:val="single" w:sz="6" w:space="0" w:color="auto"/>
                  </w:tcBorders>
                </w:tcPr>
                <w:p w14:paraId="45D3D596" w14:textId="77777777" w:rsidR="006A0449" w:rsidRPr="00331B9C" w:rsidRDefault="006A0449" w:rsidP="00DE0A98">
                  <w:pPr>
                    <w:jc w:val="left"/>
                    <w:rPr>
                      <w:sz w:val="20"/>
                      <w:lang w:val="en-GB"/>
                    </w:rPr>
                  </w:pPr>
                </w:p>
              </w:tc>
              <w:tc>
                <w:tcPr>
                  <w:tcW w:w="1631" w:type="dxa"/>
                  <w:tcBorders>
                    <w:top w:val="nil"/>
                    <w:bottom w:val="nil"/>
                    <w:right w:val="single" w:sz="6" w:space="0" w:color="auto"/>
                  </w:tcBorders>
                </w:tcPr>
                <w:p w14:paraId="6AB5B002" w14:textId="77777777" w:rsidR="006A0449" w:rsidRPr="00331B9C" w:rsidRDefault="006A0449" w:rsidP="00DE0A98">
                  <w:pPr>
                    <w:jc w:val="left"/>
                    <w:rPr>
                      <w:sz w:val="20"/>
                      <w:lang w:val="en-GB"/>
                    </w:rPr>
                  </w:pPr>
                </w:p>
              </w:tc>
              <w:tc>
                <w:tcPr>
                  <w:tcW w:w="3690" w:type="dxa"/>
                  <w:tcBorders>
                    <w:top w:val="nil"/>
                    <w:left w:val="single" w:sz="6" w:space="0" w:color="auto"/>
                    <w:bottom w:val="nil"/>
                    <w:right w:val="single" w:sz="6" w:space="0" w:color="auto"/>
                  </w:tcBorders>
                </w:tcPr>
                <w:p w14:paraId="572E38BB" w14:textId="77777777" w:rsidR="006A0449" w:rsidRPr="00331B9C" w:rsidRDefault="006A0449" w:rsidP="00DE0A98">
                  <w:pPr>
                    <w:jc w:val="left"/>
                    <w:rPr>
                      <w:sz w:val="20"/>
                      <w:lang w:val="en-GB"/>
                    </w:rPr>
                  </w:pPr>
                </w:p>
              </w:tc>
            </w:tr>
            <w:tr w:rsidR="006A0449" w:rsidRPr="00331B9C" w14:paraId="23F452D7" w14:textId="77777777" w:rsidTr="00DE0A98">
              <w:tc>
                <w:tcPr>
                  <w:tcW w:w="720" w:type="dxa"/>
                  <w:tcBorders>
                    <w:top w:val="nil"/>
                    <w:left w:val="single" w:sz="6" w:space="0" w:color="auto"/>
                    <w:bottom w:val="single" w:sz="6" w:space="0" w:color="auto"/>
                    <w:right w:val="single" w:sz="6" w:space="0" w:color="auto"/>
                  </w:tcBorders>
                </w:tcPr>
                <w:p w14:paraId="6848EFDD" w14:textId="77777777" w:rsidR="006A0449" w:rsidRPr="00331B9C" w:rsidRDefault="006A0449" w:rsidP="00DE0A98">
                  <w:pPr>
                    <w:jc w:val="left"/>
                    <w:rPr>
                      <w:sz w:val="20"/>
                      <w:lang w:val="en-GB"/>
                    </w:rPr>
                  </w:pPr>
                </w:p>
              </w:tc>
              <w:tc>
                <w:tcPr>
                  <w:tcW w:w="2952" w:type="dxa"/>
                  <w:tcBorders>
                    <w:top w:val="nil"/>
                    <w:bottom w:val="single" w:sz="6" w:space="0" w:color="auto"/>
                    <w:right w:val="single" w:sz="6" w:space="0" w:color="auto"/>
                  </w:tcBorders>
                </w:tcPr>
                <w:p w14:paraId="5126D0E5" w14:textId="77777777" w:rsidR="006A0449" w:rsidRPr="00331B9C" w:rsidRDefault="006A0449" w:rsidP="00DE0A98">
                  <w:pPr>
                    <w:jc w:val="left"/>
                    <w:rPr>
                      <w:sz w:val="20"/>
                      <w:lang w:val="en-GB"/>
                    </w:rPr>
                  </w:pPr>
                </w:p>
              </w:tc>
              <w:tc>
                <w:tcPr>
                  <w:tcW w:w="1631" w:type="dxa"/>
                  <w:tcBorders>
                    <w:top w:val="nil"/>
                    <w:bottom w:val="single" w:sz="6" w:space="0" w:color="auto"/>
                    <w:right w:val="single" w:sz="6" w:space="0" w:color="auto"/>
                  </w:tcBorders>
                </w:tcPr>
                <w:p w14:paraId="5928B256" w14:textId="77777777" w:rsidR="006A0449" w:rsidRPr="00331B9C" w:rsidRDefault="006A0449" w:rsidP="00DE0A98">
                  <w:pPr>
                    <w:jc w:val="left"/>
                    <w:rPr>
                      <w:sz w:val="20"/>
                      <w:lang w:val="en-GB"/>
                    </w:rPr>
                  </w:pPr>
                </w:p>
              </w:tc>
              <w:tc>
                <w:tcPr>
                  <w:tcW w:w="3690" w:type="dxa"/>
                  <w:tcBorders>
                    <w:top w:val="nil"/>
                    <w:left w:val="single" w:sz="6" w:space="0" w:color="auto"/>
                    <w:bottom w:val="single" w:sz="6" w:space="0" w:color="auto"/>
                    <w:right w:val="single" w:sz="6" w:space="0" w:color="auto"/>
                  </w:tcBorders>
                </w:tcPr>
                <w:p w14:paraId="094E8295" w14:textId="77777777" w:rsidR="006A0449" w:rsidRPr="00331B9C" w:rsidRDefault="006A0449" w:rsidP="00DE0A98">
                  <w:pPr>
                    <w:jc w:val="left"/>
                    <w:rPr>
                      <w:sz w:val="20"/>
                      <w:lang w:val="en-GB"/>
                    </w:rPr>
                  </w:pPr>
                </w:p>
              </w:tc>
            </w:tr>
          </w:tbl>
          <w:p w14:paraId="6F1ACB3C" w14:textId="77777777" w:rsidR="00E50E5A" w:rsidRPr="00331B9C" w:rsidRDefault="00E50E5A" w:rsidP="00B23985">
            <w:pPr>
              <w:pStyle w:val="S4Header"/>
              <w:jc w:val="both"/>
              <w:rPr>
                <w:sz w:val="24"/>
                <w:szCs w:val="24"/>
                <w:lang w:val="en-GB"/>
              </w:rPr>
            </w:pPr>
          </w:p>
        </w:tc>
      </w:tr>
    </w:tbl>
    <w:p w14:paraId="2A84AA57" w14:textId="77777777" w:rsidR="005657B7" w:rsidRPr="00331B9C" w:rsidRDefault="005657B7">
      <w:pPr>
        <w:rPr>
          <w:szCs w:val="24"/>
          <w:lang w:val="en-GB"/>
        </w:rPr>
      </w:pPr>
      <w:r w:rsidRPr="00331B9C">
        <w:rPr>
          <w:szCs w:val="24"/>
          <w:lang w:val="en-GB"/>
        </w:rPr>
        <w:br w:type="page"/>
      </w:r>
    </w:p>
    <w:p w14:paraId="3E879A0E" w14:textId="77777777" w:rsidR="006A0449" w:rsidRPr="00331B9C" w:rsidRDefault="006A0449">
      <w:pPr>
        <w:jc w:val="left"/>
        <w:rPr>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6A0449" w:rsidRPr="00331B9C" w14:paraId="43B9BE00" w14:textId="77777777" w:rsidTr="00DE0A98">
        <w:tc>
          <w:tcPr>
            <w:tcW w:w="9216" w:type="dxa"/>
          </w:tcPr>
          <w:p w14:paraId="732DEBBE" w14:textId="77777777" w:rsidR="006A0449" w:rsidRPr="00331B9C" w:rsidRDefault="006A0449" w:rsidP="001E7453">
            <w:pPr>
              <w:pStyle w:val="Style14"/>
            </w:pPr>
            <w:bookmarkStart w:id="312" w:name="_Toc245094135"/>
            <w:bookmarkStart w:id="313" w:name="_Toc4127514"/>
            <w:r w:rsidRPr="00331B9C">
              <w:t>Price Adjustment</w:t>
            </w:r>
            <w:bookmarkEnd w:id="312"/>
            <w:bookmarkEnd w:id="313"/>
          </w:p>
        </w:tc>
      </w:tr>
    </w:tbl>
    <w:p w14:paraId="47BAE815" w14:textId="77777777" w:rsidR="006A0449" w:rsidRPr="00331B9C" w:rsidRDefault="006A0449" w:rsidP="006A0449">
      <w:pPr>
        <w:pStyle w:val="S4Header"/>
        <w:spacing w:after="120"/>
        <w:rPr>
          <w:lang w:val="en-GB"/>
        </w:rPr>
      </w:pPr>
    </w:p>
    <w:tbl>
      <w:tblPr>
        <w:tblW w:w="0" w:type="auto"/>
        <w:tblInd w:w="115" w:type="dxa"/>
        <w:tblLayout w:type="fixed"/>
        <w:tblLook w:val="0000" w:firstRow="0" w:lastRow="0" w:firstColumn="0" w:lastColumn="0" w:noHBand="0" w:noVBand="0"/>
      </w:tblPr>
      <w:tblGrid>
        <w:gridCol w:w="9000"/>
      </w:tblGrid>
      <w:tr w:rsidR="006A0449" w:rsidRPr="00331B9C" w14:paraId="38B3091B" w14:textId="77777777" w:rsidTr="00DE0A98">
        <w:tc>
          <w:tcPr>
            <w:tcW w:w="9000" w:type="dxa"/>
            <w:tcBorders>
              <w:top w:val="single" w:sz="6" w:space="0" w:color="auto"/>
              <w:left w:val="single" w:sz="6" w:space="0" w:color="auto"/>
              <w:bottom w:val="single" w:sz="6" w:space="0" w:color="auto"/>
              <w:right w:val="single" w:sz="6" w:space="0" w:color="auto"/>
            </w:tcBorders>
          </w:tcPr>
          <w:p w14:paraId="68663E8D" w14:textId="77777777" w:rsidR="006A0449" w:rsidRPr="00331B9C" w:rsidRDefault="006A0449" w:rsidP="00DE0A98">
            <w:pPr>
              <w:spacing w:before="120" w:after="120"/>
              <w:rPr>
                <w:lang w:val="en-GB"/>
              </w:rPr>
            </w:pPr>
            <w:r w:rsidRPr="00331B9C">
              <w:rPr>
                <w:lang w:val="en-GB"/>
              </w:rPr>
              <w:t>Where the Contract Period (excluding the Defects Li</w:t>
            </w:r>
            <w:r w:rsidR="00BF7070">
              <w:rPr>
                <w:lang w:val="en-GB"/>
              </w:rPr>
              <w:t>ability Period) exceeds twelve (12</w:t>
            </w:r>
            <w:r w:rsidRPr="00331B9C">
              <w:rPr>
                <w:lang w:val="en-GB"/>
              </w:rPr>
              <w:t>) months, it is normal procedure that prices payable to the Contractor shall be subject to adjustment during the performance of the Contract to reflect changes occurring in the cost of labo</w:t>
            </w:r>
            <w:r w:rsidR="00B0174B">
              <w:rPr>
                <w:lang w:val="en-GB"/>
              </w:rPr>
              <w:t>u</w:t>
            </w:r>
            <w:r w:rsidRPr="00331B9C">
              <w:rPr>
                <w:lang w:val="en-GB"/>
              </w:rPr>
              <w:t>r and material components.</w:t>
            </w:r>
            <w:r w:rsidR="00035D23" w:rsidRPr="00331B9C">
              <w:rPr>
                <w:lang w:val="en-GB"/>
              </w:rPr>
              <w:t xml:space="preserve"> </w:t>
            </w:r>
            <w:r w:rsidRPr="00331B9C">
              <w:rPr>
                <w:lang w:val="en-GB"/>
              </w:rPr>
              <w:t xml:space="preserve">In such cases the bidding documents shall include in this form a formula of the following general type, pursuant to </w:t>
            </w:r>
            <w:r w:rsidRPr="00331B9C">
              <w:rPr>
                <w:rFonts w:ascii="Times New Roman Bold" w:hAnsi="Times New Roman Bold"/>
                <w:b/>
                <w:lang w:val="en-GB"/>
              </w:rPr>
              <w:t>PC</w:t>
            </w:r>
            <w:r w:rsidRPr="00331B9C">
              <w:rPr>
                <w:lang w:val="en-GB"/>
              </w:rPr>
              <w:t xml:space="preserve"> Clause </w:t>
            </w:r>
            <w:r w:rsidRPr="001A75A6">
              <w:rPr>
                <w:lang w:val="en-GB"/>
              </w:rPr>
              <w:t>3.1.2.</w:t>
            </w:r>
          </w:p>
          <w:p w14:paraId="357A87A8" w14:textId="77777777" w:rsidR="006A0449" w:rsidRPr="00331B9C" w:rsidRDefault="006A0449" w:rsidP="00DE0A98">
            <w:pPr>
              <w:spacing w:before="120" w:after="120"/>
              <w:rPr>
                <w:lang w:val="en-GB"/>
              </w:rPr>
            </w:pPr>
            <w:r w:rsidRPr="00331B9C">
              <w:rPr>
                <w:lang w:val="en-GB"/>
              </w:rPr>
              <w:t xml:space="preserve">Where Contracts are of </w:t>
            </w:r>
            <w:r w:rsidR="009B214F">
              <w:rPr>
                <w:lang w:val="en-GB"/>
              </w:rPr>
              <w:t>a shorter duration than twelve (12</w:t>
            </w:r>
            <w:r w:rsidRPr="00331B9C">
              <w:rPr>
                <w:lang w:val="en-GB"/>
              </w:rPr>
              <w:t>) months or in cases where there is to be no Price Adjustment, the following provision shall not be included.</w:t>
            </w:r>
            <w:r w:rsidR="00035D23" w:rsidRPr="00331B9C">
              <w:rPr>
                <w:lang w:val="en-GB"/>
              </w:rPr>
              <w:t xml:space="preserve"> </w:t>
            </w:r>
            <w:r w:rsidRPr="00331B9C">
              <w:rPr>
                <w:lang w:val="en-GB"/>
              </w:rPr>
              <w:t xml:space="preserve">Instead, it shall be indicated under this form that the prices are to remain firm and fixed for the duration of the Contract. </w:t>
            </w:r>
          </w:p>
        </w:tc>
      </w:tr>
    </w:tbl>
    <w:p w14:paraId="477118D1" w14:textId="77777777" w:rsidR="006A0449" w:rsidRPr="00331B9C" w:rsidRDefault="006A0449">
      <w:pPr>
        <w:jc w:val="left"/>
        <w:rPr>
          <w:b/>
          <w:szCs w:val="24"/>
          <w:lang w:val="en-GB"/>
        </w:rPr>
      </w:pPr>
    </w:p>
    <w:p w14:paraId="58D1D2C1" w14:textId="77777777" w:rsidR="00224291" w:rsidRPr="00331B9C" w:rsidRDefault="00224291">
      <w:pPr>
        <w:jc w:val="left"/>
        <w:rPr>
          <w:b/>
          <w:szCs w:val="24"/>
          <w:lang w:val="en-GB"/>
        </w:rPr>
      </w:pPr>
      <w:r w:rsidRPr="00331B9C">
        <w:rPr>
          <w:b/>
          <w:szCs w:val="24"/>
          <w:lang w:val="en-GB"/>
        </w:rPr>
        <w:t>Sample Price Adjustment Formula</w:t>
      </w:r>
    </w:p>
    <w:p w14:paraId="048F253C" w14:textId="77777777" w:rsidR="00224291" w:rsidRPr="00331B9C" w:rsidRDefault="00224291">
      <w:pPr>
        <w:rPr>
          <w:szCs w:val="24"/>
          <w:lang w:val="en-GB"/>
        </w:rPr>
      </w:pPr>
    </w:p>
    <w:p w14:paraId="02943097" w14:textId="77777777" w:rsidR="00224291" w:rsidRPr="00331B9C" w:rsidRDefault="00224291">
      <w:pPr>
        <w:rPr>
          <w:szCs w:val="24"/>
          <w:lang w:val="en-GB"/>
        </w:rPr>
      </w:pPr>
      <w:r w:rsidRPr="00331B9C">
        <w:rPr>
          <w:szCs w:val="24"/>
          <w:lang w:val="en-GB"/>
        </w:rPr>
        <w:t xml:space="preserve">Prices payable to the Contractor, in accordance with the Contract, shall be subject to adjustment during performance of the Contract to reflect changes in the cost of </w:t>
      </w:r>
      <w:r w:rsidR="00622C09" w:rsidRPr="00331B9C">
        <w:rPr>
          <w:szCs w:val="24"/>
          <w:lang w:val="en-GB"/>
        </w:rPr>
        <w:t>labour</w:t>
      </w:r>
      <w:r w:rsidRPr="00331B9C">
        <w:rPr>
          <w:szCs w:val="24"/>
          <w:lang w:val="en-GB"/>
        </w:rPr>
        <w:t xml:space="preserve"> and material components, in accordance with the following formula:</w:t>
      </w:r>
    </w:p>
    <w:p w14:paraId="0A18B067" w14:textId="77777777" w:rsidR="00224291" w:rsidRPr="00331B9C" w:rsidRDefault="00224291">
      <w:pPr>
        <w:rPr>
          <w:szCs w:val="24"/>
          <w:lang w:val="en-GB"/>
        </w:rPr>
      </w:pPr>
    </w:p>
    <w:p w14:paraId="703424F3" w14:textId="50BC4A69" w:rsidR="00224291" w:rsidRPr="00331B9C" w:rsidRDefault="00EA6A9D">
      <w:pPr>
        <w:ind w:left="540"/>
        <w:rPr>
          <w:szCs w:val="24"/>
          <w:lang w:val="en-GB"/>
        </w:rPr>
      </w:pPr>
      <w:r w:rsidRPr="006D5AD1">
        <w:rPr>
          <w:b/>
          <w:noProof/>
          <w:position w:val="-24"/>
          <w:szCs w:val="24"/>
        </w:rPr>
        <w:drawing>
          <wp:inline distT="0" distB="0" distL="0" distR="0" wp14:anchorId="4DC3F7B2" wp14:editId="33153C6F">
            <wp:extent cx="2019300" cy="4476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19300" cy="447675"/>
                    </a:xfrm>
                    <a:prstGeom prst="rect">
                      <a:avLst/>
                    </a:prstGeom>
                    <a:noFill/>
                    <a:ln>
                      <a:noFill/>
                    </a:ln>
                  </pic:spPr>
                </pic:pic>
              </a:graphicData>
            </a:graphic>
          </wp:inline>
        </w:drawing>
      </w:r>
      <w:r w:rsidR="00224291" w:rsidRPr="00331B9C">
        <w:rPr>
          <w:position w:val="-8"/>
          <w:szCs w:val="24"/>
          <w:lang w:val="en-GB"/>
        </w:rPr>
        <w:object w:dxaOrig="173" w:dyaOrig="280" w14:anchorId="72024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o:ole="" fillcolor="window">
            <v:imagedata r:id="rId37" o:title=""/>
          </v:shape>
          <o:OLEObject Type="Embed" ProgID="Equation" ShapeID="_x0000_i1025" DrawAspect="Content" ObjectID="_1778319600" r:id="rId38"/>
        </w:object>
      </w:r>
      <w:r w:rsidRPr="006D5AD1">
        <w:rPr>
          <w:noProof/>
          <w:position w:val="-8"/>
          <w:szCs w:val="24"/>
        </w:rPr>
        <w:drawing>
          <wp:inline distT="0" distB="0" distL="0" distR="0" wp14:anchorId="5BE2802C" wp14:editId="5BB84549">
            <wp:extent cx="104775" cy="1809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
    <w:p w14:paraId="1B7A84B1" w14:textId="77777777" w:rsidR="00224291" w:rsidRPr="00331B9C" w:rsidRDefault="00224291">
      <w:pPr>
        <w:rPr>
          <w:szCs w:val="24"/>
          <w:lang w:val="en-GB"/>
        </w:rPr>
      </w:pPr>
    </w:p>
    <w:p w14:paraId="46413FC2" w14:textId="77777777" w:rsidR="00224291" w:rsidRPr="00331B9C" w:rsidRDefault="00224291">
      <w:pPr>
        <w:tabs>
          <w:tab w:val="left" w:pos="1260"/>
          <w:tab w:val="left" w:pos="1620"/>
        </w:tabs>
        <w:ind w:left="540"/>
        <w:rPr>
          <w:szCs w:val="24"/>
          <w:lang w:val="en-GB"/>
        </w:rPr>
      </w:pPr>
      <w:r w:rsidRPr="00331B9C">
        <w:rPr>
          <w:szCs w:val="24"/>
          <w:lang w:val="en-GB"/>
        </w:rPr>
        <w:t>in which:</w:t>
      </w:r>
    </w:p>
    <w:p w14:paraId="5037DDED" w14:textId="77777777" w:rsidR="00224291" w:rsidRPr="00331B9C" w:rsidRDefault="00224291">
      <w:pPr>
        <w:tabs>
          <w:tab w:val="left" w:pos="900"/>
          <w:tab w:val="left" w:pos="1260"/>
        </w:tabs>
        <w:spacing w:after="200"/>
        <w:ind w:left="540"/>
        <w:rPr>
          <w:szCs w:val="24"/>
          <w:lang w:val="en-GB"/>
        </w:rPr>
      </w:pPr>
      <w:r w:rsidRPr="00331B9C">
        <w:rPr>
          <w:szCs w:val="24"/>
          <w:lang w:val="en-GB"/>
        </w:rPr>
        <w:t>P</w:t>
      </w:r>
      <w:r w:rsidRPr="00331B9C">
        <w:rPr>
          <w:position w:val="-6"/>
          <w:szCs w:val="24"/>
          <w:vertAlign w:val="subscript"/>
          <w:lang w:val="en-GB"/>
        </w:rPr>
        <w:t>1</w:t>
      </w:r>
      <w:r w:rsidRPr="00331B9C">
        <w:rPr>
          <w:szCs w:val="24"/>
          <w:lang w:val="en-GB"/>
        </w:rPr>
        <w:tab/>
        <w:t>=</w:t>
      </w:r>
      <w:r w:rsidRPr="00331B9C">
        <w:rPr>
          <w:szCs w:val="24"/>
          <w:lang w:val="en-GB"/>
        </w:rPr>
        <w:tab/>
        <w:t>adjustment amount payable to the Contractor</w:t>
      </w:r>
    </w:p>
    <w:p w14:paraId="0A49AEE2" w14:textId="77777777" w:rsidR="00224291" w:rsidRPr="00331B9C" w:rsidRDefault="00224291">
      <w:pPr>
        <w:tabs>
          <w:tab w:val="left" w:pos="900"/>
          <w:tab w:val="left" w:pos="1260"/>
        </w:tabs>
        <w:spacing w:after="200"/>
        <w:ind w:left="540"/>
        <w:rPr>
          <w:szCs w:val="24"/>
          <w:lang w:val="en-GB"/>
        </w:rPr>
      </w:pPr>
      <w:r w:rsidRPr="00331B9C">
        <w:rPr>
          <w:szCs w:val="24"/>
          <w:lang w:val="en-GB"/>
        </w:rPr>
        <w:t>P</w:t>
      </w:r>
      <w:r w:rsidRPr="00331B9C">
        <w:rPr>
          <w:position w:val="-6"/>
          <w:szCs w:val="24"/>
          <w:vertAlign w:val="subscript"/>
          <w:lang w:val="en-GB"/>
        </w:rPr>
        <w:t>0</w:t>
      </w:r>
      <w:r w:rsidRPr="00331B9C">
        <w:rPr>
          <w:szCs w:val="24"/>
          <w:lang w:val="en-GB"/>
        </w:rPr>
        <w:tab/>
        <w:t>=</w:t>
      </w:r>
      <w:r w:rsidRPr="00331B9C">
        <w:rPr>
          <w:szCs w:val="24"/>
          <w:lang w:val="en-GB"/>
        </w:rPr>
        <w:tab/>
        <w:t>Contract price (base price)</w:t>
      </w:r>
    </w:p>
    <w:p w14:paraId="47C6C927" w14:textId="77777777" w:rsidR="00224291" w:rsidRPr="00331B9C" w:rsidRDefault="00224291">
      <w:pPr>
        <w:tabs>
          <w:tab w:val="left" w:pos="900"/>
          <w:tab w:val="left" w:pos="1260"/>
          <w:tab w:val="left" w:pos="8280"/>
        </w:tabs>
        <w:spacing w:after="200"/>
        <w:ind w:left="540"/>
        <w:rPr>
          <w:szCs w:val="24"/>
          <w:lang w:val="en-GB"/>
        </w:rPr>
      </w:pPr>
      <w:r w:rsidRPr="00331B9C">
        <w:rPr>
          <w:szCs w:val="24"/>
          <w:lang w:val="en-GB"/>
        </w:rPr>
        <w:t>a</w:t>
      </w:r>
      <w:r w:rsidRPr="00331B9C">
        <w:rPr>
          <w:szCs w:val="24"/>
          <w:lang w:val="en-GB"/>
        </w:rPr>
        <w:tab/>
        <w:t>=</w:t>
      </w:r>
      <w:r w:rsidRPr="00331B9C">
        <w:rPr>
          <w:szCs w:val="24"/>
          <w:lang w:val="en-GB"/>
        </w:rPr>
        <w:tab/>
        <w:t>percentage of fixed element in Contract price (a =</w:t>
      </w:r>
      <w:r w:rsidR="000964C8" w:rsidRPr="00331B9C">
        <w:rPr>
          <w:szCs w:val="24"/>
          <w:lang w:val="en-GB"/>
        </w:rPr>
        <w:t xml:space="preserve"> </w:t>
      </w:r>
      <w:r w:rsidRPr="00331B9C">
        <w:rPr>
          <w:szCs w:val="24"/>
          <w:lang w:val="en-GB"/>
        </w:rPr>
        <w:t>%)</w:t>
      </w:r>
    </w:p>
    <w:p w14:paraId="301FA7B9" w14:textId="77777777" w:rsidR="00224291" w:rsidRPr="00331B9C" w:rsidRDefault="00224291">
      <w:pPr>
        <w:tabs>
          <w:tab w:val="left" w:pos="900"/>
          <w:tab w:val="left" w:pos="1260"/>
          <w:tab w:val="left" w:pos="7470"/>
        </w:tabs>
        <w:spacing w:after="200"/>
        <w:ind w:left="540"/>
        <w:rPr>
          <w:szCs w:val="24"/>
          <w:lang w:val="en-GB"/>
        </w:rPr>
      </w:pPr>
      <w:r w:rsidRPr="00331B9C">
        <w:rPr>
          <w:szCs w:val="24"/>
          <w:lang w:val="en-GB"/>
        </w:rPr>
        <w:t>b</w:t>
      </w:r>
      <w:r w:rsidRPr="00331B9C">
        <w:rPr>
          <w:szCs w:val="24"/>
          <w:lang w:val="en-GB"/>
        </w:rPr>
        <w:tab/>
        <w:t>=</w:t>
      </w:r>
      <w:r w:rsidRPr="00331B9C">
        <w:rPr>
          <w:szCs w:val="24"/>
          <w:lang w:val="en-GB"/>
        </w:rPr>
        <w:tab/>
        <w:t xml:space="preserve">percentage of </w:t>
      </w:r>
      <w:r w:rsidR="00622C09" w:rsidRPr="00331B9C">
        <w:rPr>
          <w:szCs w:val="24"/>
          <w:lang w:val="en-GB"/>
        </w:rPr>
        <w:t>labour</w:t>
      </w:r>
      <w:r w:rsidRPr="00331B9C">
        <w:rPr>
          <w:szCs w:val="24"/>
          <w:lang w:val="en-GB"/>
        </w:rPr>
        <w:t xml:space="preserve"> component in Contract price (b =</w:t>
      </w:r>
      <w:r w:rsidR="000964C8" w:rsidRPr="00331B9C">
        <w:rPr>
          <w:szCs w:val="24"/>
          <w:lang w:val="en-GB"/>
        </w:rPr>
        <w:t xml:space="preserve"> </w:t>
      </w:r>
      <w:r w:rsidRPr="00331B9C">
        <w:rPr>
          <w:szCs w:val="24"/>
          <w:lang w:val="en-GB"/>
        </w:rPr>
        <w:t>%)</w:t>
      </w:r>
    </w:p>
    <w:p w14:paraId="497233C8" w14:textId="77777777" w:rsidR="00224291" w:rsidRPr="00331B9C" w:rsidRDefault="00224291">
      <w:pPr>
        <w:tabs>
          <w:tab w:val="left" w:pos="900"/>
          <w:tab w:val="left" w:pos="1260"/>
        </w:tabs>
        <w:spacing w:after="200"/>
        <w:ind w:left="540"/>
        <w:rPr>
          <w:szCs w:val="24"/>
          <w:lang w:val="en-GB"/>
        </w:rPr>
      </w:pPr>
      <w:r w:rsidRPr="00331B9C">
        <w:rPr>
          <w:szCs w:val="24"/>
          <w:lang w:val="en-GB"/>
        </w:rPr>
        <w:t>c</w:t>
      </w:r>
      <w:r w:rsidRPr="00331B9C">
        <w:rPr>
          <w:szCs w:val="24"/>
          <w:lang w:val="en-GB"/>
        </w:rPr>
        <w:tab/>
        <w:t>=</w:t>
      </w:r>
      <w:r w:rsidRPr="00331B9C">
        <w:rPr>
          <w:szCs w:val="24"/>
          <w:lang w:val="en-GB"/>
        </w:rPr>
        <w:tab/>
        <w:t>percentage of material and equipment component in Contract price (c =</w:t>
      </w:r>
      <w:r w:rsidR="000964C8" w:rsidRPr="00331B9C">
        <w:rPr>
          <w:szCs w:val="24"/>
          <w:lang w:val="en-GB"/>
        </w:rPr>
        <w:t xml:space="preserve"> </w:t>
      </w:r>
      <w:r w:rsidRPr="00331B9C">
        <w:rPr>
          <w:szCs w:val="24"/>
          <w:lang w:val="en-GB"/>
        </w:rPr>
        <w:t>%)</w:t>
      </w:r>
    </w:p>
    <w:p w14:paraId="3D3955C0" w14:textId="77777777" w:rsidR="00224291" w:rsidRPr="00331B9C" w:rsidRDefault="00224291">
      <w:pPr>
        <w:tabs>
          <w:tab w:val="left" w:pos="1260"/>
          <w:tab w:val="left" w:pos="1620"/>
        </w:tabs>
        <w:spacing w:after="200"/>
        <w:ind w:left="1620" w:hanging="1080"/>
        <w:rPr>
          <w:szCs w:val="24"/>
          <w:lang w:val="en-GB"/>
        </w:rPr>
      </w:pPr>
      <w:r w:rsidRPr="00331B9C">
        <w:rPr>
          <w:szCs w:val="24"/>
          <w:lang w:val="en-GB"/>
        </w:rPr>
        <w:t>L</w:t>
      </w:r>
      <w:r w:rsidRPr="00331B9C">
        <w:rPr>
          <w:position w:val="-6"/>
          <w:szCs w:val="24"/>
          <w:vertAlign w:val="subscript"/>
          <w:lang w:val="en-GB"/>
        </w:rPr>
        <w:t>0</w:t>
      </w:r>
      <w:r w:rsidRPr="00331B9C">
        <w:rPr>
          <w:szCs w:val="24"/>
          <w:lang w:val="en-GB"/>
        </w:rPr>
        <w:t>, L</w:t>
      </w:r>
      <w:r w:rsidRPr="00331B9C">
        <w:rPr>
          <w:position w:val="-6"/>
          <w:szCs w:val="24"/>
          <w:vertAlign w:val="subscript"/>
          <w:lang w:val="en-GB"/>
        </w:rPr>
        <w:t>1</w:t>
      </w:r>
      <w:r w:rsidRPr="00331B9C">
        <w:rPr>
          <w:position w:val="-6"/>
          <w:szCs w:val="24"/>
          <w:lang w:val="en-GB"/>
        </w:rPr>
        <w:tab/>
      </w:r>
      <w:r w:rsidRPr="00331B9C">
        <w:rPr>
          <w:szCs w:val="24"/>
          <w:lang w:val="en-GB"/>
        </w:rPr>
        <w:t>=</w:t>
      </w:r>
      <w:r w:rsidRPr="00331B9C">
        <w:rPr>
          <w:szCs w:val="24"/>
          <w:lang w:val="en-GB"/>
        </w:rPr>
        <w:tab/>
      </w:r>
      <w:r w:rsidR="00622C09" w:rsidRPr="00331B9C">
        <w:rPr>
          <w:szCs w:val="24"/>
          <w:lang w:val="en-GB"/>
        </w:rPr>
        <w:t>labour</w:t>
      </w:r>
      <w:r w:rsidRPr="00331B9C">
        <w:rPr>
          <w:szCs w:val="24"/>
          <w:lang w:val="en-GB"/>
        </w:rPr>
        <w:t xml:space="preserve"> indices applicable to the appropriate industry in the country of origin on the base date and the date for adjustment, respectively</w:t>
      </w:r>
    </w:p>
    <w:p w14:paraId="5B9B7546" w14:textId="77777777" w:rsidR="00224291" w:rsidRPr="00331B9C" w:rsidRDefault="00224291">
      <w:pPr>
        <w:tabs>
          <w:tab w:val="left" w:pos="1260"/>
          <w:tab w:val="left" w:pos="1620"/>
        </w:tabs>
        <w:ind w:left="1620" w:hanging="1080"/>
        <w:rPr>
          <w:szCs w:val="24"/>
          <w:lang w:val="en-GB"/>
        </w:rPr>
      </w:pPr>
      <w:r w:rsidRPr="00331B9C">
        <w:rPr>
          <w:szCs w:val="24"/>
          <w:lang w:val="en-GB"/>
        </w:rPr>
        <w:t>M</w:t>
      </w:r>
      <w:r w:rsidRPr="00331B9C">
        <w:rPr>
          <w:position w:val="-6"/>
          <w:szCs w:val="24"/>
          <w:vertAlign w:val="subscript"/>
          <w:lang w:val="en-GB"/>
        </w:rPr>
        <w:t>0</w:t>
      </w:r>
      <w:r w:rsidRPr="00331B9C">
        <w:rPr>
          <w:szCs w:val="24"/>
          <w:lang w:val="en-GB"/>
        </w:rPr>
        <w:t>, M</w:t>
      </w:r>
      <w:r w:rsidRPr="00331B9C">
        <w:rPr>
          <w:position w:val="-6"/>
          <w:szCs w:val="24"/>
          <w:vertAlign w:val="subscript"/>
          <w:lang w:val="en-GB"/>
        </w:rPr>
        <w:t>1</w:t>
      </w:r>
      <w:r w:rsidRPr="00331B9C">
        <w:rPr>
          <w:szCs w:val="24"/>
          <w:lang w:val="en-GB"/>
        </w:rPr>
        <w:t>=</w:t>
      </w:r>
      <w:r w:rsidRPr="00331B9C">
        <w:rPr>
          <w:szCs w:val="24"/>
          <w:lang w:val="en-GB"/>
        </w:rPr>
        <w:tab/>
        <w:t>material and equipment indices in the country of origin on the base date and the date for adjustment, respectively</w:t>
      </w:r>
    </w:p>
    <w:p w14:paraId="75EEE60D" w14:textId="77777777" w:rsidR="00224291" w:rsidRPr="00331B9C" w:rsidRDefault="00224291">
      <w:pPr>
        <w:ind w:left="540"/>
        <w:rPr>
          <w:szCs w:val="24"/>
          <w:lang w:val="en-GB"/>
        </w:rPr>
      </w:pPr>
    </w:p>
    <w:p w14:paraId="68FC88F1" w14:textId="77777777" w:rsidR="00224291" w:rsidRPr="00331B9C" w:rsidRDefault="00224291">
      <w:pPr>
        <w:ind w:left="540"/>
        <w:rPr>
          <w:szCs w:val="24"/>
          <w:lang w:val="en-GB"/>
        </w:rPr>
      </w:pPr>
      <w:r w:rsidRPr="00331B9C">
        <w:rPr>
          <w:szCs w:val="24"/>
          <w:lang w:val="en-GB"/>
        </w:rPr>
        <w:t>N.B.</w:t>
      </w:r>
      <w:r w:rsidR="000E44CF" w:rsidRPr="00331B9C">
        <w:rPr>
          <w:szCs w:val="24"/>
          <w:lang w:val="en-GB"/>
        </w:rPr>
        <w:t>:</w:t>
      </w:r>
      <w:r w:rsidRPr="00331B9C">
        <w:rPr>
          <w:szCs w:val="24"/>
          <w:lang w:val="en-GB"/>
        </w:rPr>
        <w:t xml:space="preserve"> a+b+c= 100%.</w:t>
      </w:r>
    </w:p>
    <w:p w14:paraId="3B1E6815" w14:textId="77777777" w:rsidR="00224291" w:rsidRPr="00331B9C" w:rsidRDefault="00224291">
      <w:pPr>
        <w:ind w:left="540"/>
        <w:rPr>
          <w:szCs w:val="24"/>
          <w:lang w:val="en-GB"/>
        </w:rPr>
      </w:pPr>
    </w:p>
    <w:p w14:paraId="188BC200" w14:textId="77777777" w:rsidR="00224291" w:rsidRPr="00331B9C" w:rsidRDefault="00224291">
      <w:pPr>
        <w:rPr>
          <w:b/>
          <w:szCs w:val="24"/>
          <w:lang w:val="en-GB"/>
        </w:rPr>
      </w:pPr>
      <w:r w:rsidRPr="00331B9C">
        <w:rPr>
          <w:b/>
          <w:szCs w:val="24"/>
          <w:lang w:val="en-GB"/>
        </w:rPr>
        <w:t>Conditions Applicable To Price Adjustment</w:t>
      </w:r>
    </w:p>
    <w:p w14:paraId="449E41B5" w14:textId="77777777" w:rsidR="00224291" w:rsidRPr="00331B9C" w:rsidRDefault="00224291">
      <w:pPr>
        <w:rPr>
          <w:szCs w:val="24"/>
          <w:lang w:val="en-GB"/>
        </w:rPr>
      </w:pPr>
    </w:p>
    <w:p w14:paraId="064B9014" w14:textId="77777777" w:rsidR="00224291" w:rsidRPr="00331B9C" w:rsidRDefault="00224291">
      <w:pPr>
        <w:rPr>
          <w:szCs w:val="24"/>
          <w:lang w:val="en-GB"/>
        </w:rPr>
      </w:pPr>
      <w:r w:rsidRPr="00331B9C">
        <w:rPr>
          <w:szCs w:val="24"/>
          <w:lang w:val="en-GB"/>
        </w:rPr>
        <w:t xml:space="preserve">The Bidder shall indicate the source of </w:t>
      </w:r>
      <w:r w:rsidR="00622C09" w:rsidRPr="00331B9C">
        <w:rPr>
          <w:szCs w:val="24"/>
          <w:lang w:val="en-GB"/>
        </w:rPr>
        <w:t>labour</w:t>
      </w:r>
      <w:r w:rsidRPr="00331B9C">
        <w:rPr>
          <w:szCs w:val="24"/>
          <w:lang w:val="en-GB"/>
        </w:rPr>
        <w:t xml:space="preserve"> and materials indices and the base date indices in its bid.</w:t>
      </w:r>
    </w:p>
    <w:p w14:paraId="1BE30225" w14:textId="77777777" w:rsidR="00224291" w:rsidRPr="00331B9C" w:rsidRDefault="00224291">
      <w:pPr>
        <w:rPr>
          <w:szCs w:val="24"/>
          <w:lang w:val="en-GB"/>
        </w:rPr>
      </w:pPr>
    </w:p>
    <w:p w14:paraId="6ED605BA" w14:textId="77777777" w:rsidR="00224291" w:rsidRPr="00331B9C" w:rsidRDefault="00224291">
      <w:pPr>
        <w:tabs>
          <w:tab w:val="left" w:pos="2880"/>
          <w:tab w:val="left" w:pos="6480"/>
        </w:tabs>
        <w:rPr>
          <w:szCs w:val="24"/>
          <w:u w:val="single"/>
          <w:lang w:val="en-GB"/>
        </w:rPr>
      </w:pPr>
      <w:r w:rsidRPr="00331B9C">
        <w:rPr>
          <w:szCs w:val="24"/>
          <w:u w:val="single"/>
          <w:lang w:val="en-GB"/>
        </w:rPr>
        <w:t>Item</w:t>
      </w:r>
      <w:r w:rsidRPr="00331B9C">
        <w:rPr>
          <w:szCs w:val="24"/>
          <w:lang w:val="en-GB"/>
        </w:rPr>
        <w:tab/>
      </w:r>
      <w:r w:rsidRPr="00331B9C">
        <w:rPr>
          <w:szCs w:val="24"/>
          <w:u w:val="single"/>
          <w:lang w:val="en-GB"/>
        </w:rPr>
        <w:t>Source of Indices Used</w:t>
      </w:r>
      <w:r w:rsidRPr="00331B9C">
        <w:rPr>
          <w:szCs w:val="24"/>
          <w:lang w:val="en-GB"/>
        </w:rPr>
        <w:tab/>
      </w:r>
      <w:r w:rsidRPr="00331B9C">
        <w:rPr>
          <w:szCs w:val="24"/>
          <w:u w:val="single"/>
          <w:lang w:val="en-GB"/>
        </w:rPr>
        <w:t>Base Date Indices</w:t>
      </w:r>
    </w:p>
    <w:p w14:paraId="23A6AAEE" w14:textId="77777777" w:rsidR="00224291" w:rsidRPr="00331B9C" w:rsidRDefault="00224291">
      <w:pPr>
        <w:rPr>
          <w:szCs w:val="24"/>
          <w:lang w:val="en-GB"/>
        </w:rPr>
      </w:pPr>
    </w:p>
    <w:p w14:paraId="4BF837C3" w14:textId="77777777" w:rsidR="00224291" w:rsidRPr="00331B9C" w:rsidRDefault="00224291">
      <w:pPr>
        <w:rPr>
          <w:szCs w:val="24"/>
          <w:lang w:val="en-GB"/>
        </w:rPr>
      </w:pPr>
    </w:p>
    <w:p w14:paraId="0C8022BD" w14:textId="77777777" w:rsidR="00224291" w:rsidRPr="00331B9C" w:rsidRDefault="00224291">
      <w:pPr>
        <w:rPr>
          <w:szCs w:val="24"/>
          <w:lang w:val="en-GB"/>
        </w:rPr>
      </w:pPr>
      <w:r w:rsidRPr="00331B9C">
        <w:rPr>
          <w:szCs w:val="24"/>
          <w:lang w:val="en-GB"/>
        </w:rPr>
        <w:t>The base date shall be the date thirty (30) days prior to the Bid closing date.</w:t>
      </w:r>
    </w:p>
    <w:p w14:paraId="2AC1598B" w14:textId="77777777" w:rsidR="00224291" w:rsidRPr="00331B9C" w:rsidRDefault="00224291">
      <w:pPr>
        <w:rPr>
          <w:szCs w:val="24"/>
          <w:lang w:val="en-GB"/>
        </w:rPr>
      </w:pPr>
    </w:p>
    <w:p w14:paraId="5694FBC4" w14:textId="77777777" w:rsidR="00224291" w:rsidRPr="00331B9C" w:rsidRDefault="00224291">
      <w:pPr>
        <w:rPr>
          <w:szCs w:val="24"/>
          <w:lang w:val="en-GB"/>
        </w:rPr>
      </w:pPr>
      <w:r w:rsidRPr="00331B9C">
        <w:rPr>
          <w:szCs w:val="24"/>
          <w:lang w:val="en-GB"/>
        </w:rPr>
        <w:t>The date of adjustment shall be the mid-point of the period of manufacture or installation of component or Plant.</w:t>
      </w:r>
    </w:p>
    <w:p w14:paraId="2C8B78FA" w14:textId="77777777" w:rsidR="00224291" w:rsidRPr="00331B9C" w:rsidRDefault="00224291">
      <w:pPr>
        <w:rPr>
          <w:szCs w:val="24"/>
          <w:lang w:val="en-GB"/>
        </w:rPr>
      </w:pPr>
    </w:p>
    <w:p w14:paraId="7DACE270" w14:textId="77777777" w:rsidR="00224291" w:rsidRPr="00331B9C" w:rsidRDefault="00224291">
      <w:pPr>
        <w:rPr>
          <w:szCs w:val="24"/>
          <w:lang w:val="en-GB"/>
        </w:rPr>
      </w:pPr>
      <w:r w:rsidRPr="00331B9C">
        <w:rPr>
          <w:szCs w:val="24"/>
          <w:lang w:val="en-GB"/>
        </w:rPr>
        <w:t>The following conditions shall apply:</w:t>
      </w:r>
    </w:p>
    <w:p w14:paraId="6C77D7CC" w14:textId="77777777" w:rsidR="00224291" w:rsidRPr="00331B9C" w:rsidRDefault="00224291">
      <w:pPr>
        <w:rPr>
          <w:szCs w:val="24"/>
          <w:lang w:val="en-GB"/>
        </w:rPr>
      </w:pPr>
    </w:p>
    <w:p w14:paraId="4C9EA9B7" w14:textId="77777777" w:rsidR="00224291" w:rsidRPr="00331B9C" w:rsidRDefault="00224291">
      <w:pPr>
        <w:ind w:left="540" w:hanging="540"/>
        <w:rPr>
          <w:szCs w:val="24"/>
          <w:lang w:val="en-GB"/>
        </w:rPr>
      </w:pPr>
      <w:r w:rsidRPr="00331B9C">
        <w:rPr>
          <w:szCs w:val="24"/>
          <w:lang w:val="en-GB"/>
        </w:rPr>
        <w:t>(a)</w:t>
      </w:r>
      <w:r w:rsidRPr="00331B9C">
        <w:rPr>
          <w:szCs w:val="24"/>
          <w:lang w:val="en-GB"/>
        </w:rPr>
        <w:tab/>
        <w:t>No price increase will be allowed beyond the original delivery date unless covered by an extension of time awarded by the Employer under the terms of the Contract.</w:t>
      </w:r>
      <w:r w:rsidR="000964C8" w:rsidRPr="00331B9C">
        <w:rPr>
          <w:szCs w:val="24"/>
          <w:lang w:val="en-GB"/>
        </w:rPr>
        <w:t xml:space="preserve"> </w:t>
      </w:r>
      <w:r w:rsidRPr="00331B9C">
        <w:rPr>
          <w:szCs w:val="24"/>
          <w:lang w:val="en-GB"/>
        </w:rPr>
        <w:t>No price increase will be allowed for periods of delay for which the Contractor is responsible.</w:t>
      </w:r>
      <w:r w:rsidR="000964C8" w:rsidRPr="00331B9C">
        <w:rPr>
          <w:szCs w:val="24"/>
          <w:lang w:val="en-GB"/>
        </w:rPr>
        <w:t xml:space="preserve"> </w:t>
      </w:r>
      <w:r w:rsidRPr="00331B9C">
        <w:rPr>
          <w:szCs w:val="24"/>
          <w:lang w:val="en-GB"/>
        </w:rPr>
        <w:t>The Employer will, however, be entitled to any price decrease occurring during such periods of delay.</w:t>
      </w:r>
    </w:p>
    <w:p w14:paraId="7DE1AE03" w14:textId="77777777" w:rsidR="00224291" w:rsidRPr="00331B9C" w:rsidRDefault="00224291">
      <w:pPr>
        <w:ind w:left="540" w:hanging="540"/>
        <w:rPr>
          <w:szCs w:val="24"/>
          <w:lang w:val="en-GB"/>
        </w:rPr>
      </w:pPr>
    </w:p>
    <w:p w14:paraId="55DDB5CE" w14:textId="77777777" w:rsidR="00F1211B" w:rsidRPr="00166F92" w:rsidRDefault="00224291" w:rsidP="00F1211B">
      <w:pPr>
        <w:ind w:left="540" w:hanging="540"/>
      </w:pPr>
      <w:r w:rsidRPr="00F1211B">
        <w:rPr>
          <w:szCs w:val="24"/>
          <w:lang w:val="en-GB"/>
        </w:rPr>
        <w:t>(b)</w:t>
      </w:r>
      <w:r w:rsidRPr="00F1211B">
        <w:rPr>
          <w:szCs w:val="24"/>
          <w:lang w:val="en-GB"/>
        </w:rPr>
        <w:tab/>
        <w:t>If the currency in which the Contract price, P</w:t>
      </w:r>
      <w:r w:rsidRPr="00F1211B">
        <w:rPr>
          <w:position w:val="-6"/>
          <w:szCs w:val="24"/>
          <w:vertAlign w:val="subscript"/>
          <w:lang w:val="en-GB"/>
        </w:rPr>
        <w:t>0</w:t>
      </w:r>
      <w:r w:rsidRPr="00F1211B">
        <w:rPr>
          <w:szCs w:val="24"/>
          <w:lang w:val="en-GB"/>
        </w:rPr>
        <w:t xml:space="preserve">, is expressed is different from the currency of the country of origin of the </w:t>
      </w:r>
      <w:r w:rsidR="00622C09" w:rsidRPr="00F1211B">
        <w:rPr>
          <w:szCs w:val="24"/>
          <w:lang w:val="en-GB"/>
        </w:rPr>
        <w:t>labour</w:t>
      </w:r>
      <w:r w:rsidRPr="00F1211B">
        <w:rPr>
          <w:szCs w:val="24"/>
          <w:lang w:val="en-GB"/>
        </w:rPr>
        <w:t xml:space="preserve"> and/or materials indices, a correction factor will be applied to avoid incorrect adjustments of the Contract price.</w:t>
      </w:r>
      <w:r w:rsidR="000964C8" w:rsidRPr="00F1211B">
        <w:rPr>
          <w:szCs w:val="24"/>
          <w:lang w:val="en-GB"/>
        </w:rPr>
        <w:t xml:space="preserve"> </w:t>
      </w:r>
      <w:r w:rsidR="00F1211B" w:rsidRPr="00166F92">
        <w:t>The correction factor shall be: Z0 / Z1, where,</w:t>
      </w:r>
    </w:p>
    <w:p w14:paraId="35947E79" w14:textId="77777777" w:rsidR="00F1211B" w:rsidRPr="00166F92" w:rsidRDefault="00F1211B" w:rsidP="00F1211B">
      <w:pPr>
        <w:suppressAutoHyphens/>
        <w:ind w:left="1701" w:hanging="567"/>
      </w:pPr>
      <w:r w:rsidRPr="00166F92">
        <w:t>Z</w:t>
      </w:r>
      <w:r w:rsidRPr="00166F92">
        <w:rPr>
          <w:vertAlign w:val="subscript"/>
        </w:rPr>
        <w:t xml:space="preserve">0 </w:t>
      </w:r>
      <w:r w:rsidRPr="00166F92">
        <w:t xml:space="preserve"> =  the number of units of currency of the origin of the indices which equal to one unit of the currency of the Contract Price P</w:t>
      </w:r>
      <w:r w:rsidRPr="00166F92">
        <w:rPr>
          <w:vertAlign w:val="subscript"/>
        </w:rPr>
        <w:t>0</w:t>
      </w:r>
      <w:r w:rsidRPr="00166F92">
        <w:t xml:space="preserve"> on the Base date, and</w:t>
      </w:r>
    </w:p>
    <w:p w14:paraId="1CC4AB3F" w14:textId="77777777" w:rsidR="00F1211B" w:rsidRPr="00166F92" w:rsidRDefault="00F1211B" w:rsidP="00F1211B">
      <w:pPr>
        <w:suppressAutoHyphens/>
        <w:ind w:left="1701" w:hanging="567"/>
      </w:pPr>
      <w:r w:rsidRPr="00166F92">
        <w:t>Z</w:t>
      </w:r>
      <w:r w:rsidRPr="00166F92">
        <w:rPr>
          <w:vertAlign w:val="subscript"/>
        </w:rPr>
        <w:t xml:space="preserve">1  </w:t>
      </w:r>
      <w:r w:rsidRPr="00166F92">
        <w:t>=  the number of units of currency of the origin of the indices which equal to one unit of the currency of the Contract Price P</w:t>
      </w:r>
      <w:r w:rsidRPr="00166F92">
        <w:rPr>
          <w:vertAlign w:val="subscript"/>
        </w:rPr>
        <w:t>0</w:t>
      </w:r>
      <w:r w:rsidRPr="00166F92">
        <w:t xml:space="preserve"> on the Date of Adjustment.</w:t>
      </w:r>
    </w:p>
    <w:p w14:paraId="3FEA47B5" w14:textId="77777777" w:rsidR="00224291" w:rsidRPr="00331B9C" w:rsidRDefault="00224291">
      <w:pPr>
        <w:ind w:left="540" w:hanging="540"/>
        <w:rPr>
          <w:szCs w:val="24"/>
          <w:lang w:val="en-GB"/>
        </w:rPr>
      </w:pPr>
    </w:p>
    <w:p w14:paraId="19CDD0F5" w14:textId="77777777" w:rsidR="00224291" w:rsidRPr="00331B9C" w:rsidRDefault="00224291">
      <w:pPr>
        <w:ind w:left="540" w:hanging="540"/>
        <w:rPr>
          <w:szCs w:val="24"/>
          <w:lang w:val="en-GB"/>
        </w:rPr>
      </w:pPr>
    </w:p>
    <w:p w14:paraId="07D6178E" w14:textId="77777777" w:rsidR="00224291" w:rsidRPr="00331B9C" w:rsidRDefault="00224291">
      <w:pPr>
        <w:ind w:left="540" w:hanging="540"/>
        <w:rPr>
          <w:szCs w:val="24"/>
          <w:lang w:val="en-GB"/>
        </w:rPr>
      </w:pPr>
      <w:r w:rsidRPr="00331B9C">
        <w:rPr>
          <w:szCs w:val="24"/>
          <w:lang w:val="en-GB"/>
        </w:rPr>
        <w:t>(c)</w:t>
      </w:r>
      <w:r w:rsidRPr="00331B9C">
        <w:rPr>
          <w:szCs w:val="24"/>
          <w:lang w:val="en-GB"/>
        </w:rPr>
        <w:tab/>
        <w:t>No price adjustment shall be payable on the portion of the Contract price paid to the Contractor as an advance payment.</w:t>
      </w:r>
    </w:p>
    <w:p w14:paraId="3B52602D" w14:textId="77777777" w:rsidR="00224291" w:rsidRPr="00331B9C" w:rsidRDefault="00224291">
      <w:pPr>
        <w:rPr>
          <w:szCs w:val="24"/>
          <w:lang w:val="en-GB"/>
        </w:rPr>
      </w:pPr>
    </w:p>
    <w:p w14:paraId="62408406" w14:textId="77777777" w:rsidR="00224291" w:rsidRPr="00331B9C" w:rsidRDefault="00224291">
      <w:pPr>
        <w:rPr>
          <w:szCs w:val="24"/>
          <w:lang w:val="en-GB"/>
        </w:rPr>
      </w:pPr>
      <w:r w:rsidRPr="00331B9C">
        <w:rPr>
          <w:szCs w:val="24"/>
          <w:lang w:val="en-GB"/>
        </w:rPr>
        <w:t>Note:</w:t>
      </w:r>
      <w:r w:rsidRPr="00331B9C">
        <w:rPr>
          <w:szCs w:val="24"/>
          <w:lang w:val="en-GB"/>
        </w:rPr>
        <w:tab/>
        <w:t>For complex Plant supply and installation involving several sources of supply and/or a substantial amount of installation works, a family of formulas may be necessary, with provision for the usage of Contractor’s equipment in the works formula.</w:t>
      </w:r>
    </w:p>
    <w:p w14:paraId="6015C6AD" w14:textId="77777777" w:rsidR="00224291" w:rsidRPr="00331B9C" w:rsidRDefault="00224291">
      <w:pPr>
        <w:rPr>
          <w:szCs w:val="24"/>
          <w:lang w:val="en-GB"/>
        </w:rPr>
      </w:pPr>
    </w:p>
    <w:p w14:paraId="3E73B549" w14:textId="77777777" w:rsidR="00224291" w:rsidRPr="00331B9C" w:rsidRDefault="00224291">
      <w:pPr>
        <w:tabs>
          <w:tab w:val="left" w:pos="2160"/>
          <w:tab w:val="left" w:pos="3600"/>
          <w:tab w:val="left" w:pos="9144"/>
        </w:tabs>
        <w:suppressAutoHyphens/>
        <w:ind w:right="-94"/>
        <w:jc w:val="left"/>
        <w:rPr>
          <w:szCs w:val="24"/>
          <w:lang w:val="en-GB"/>
        </w:rPr>
      </w:pPr>
    </w:p>
    <w:p w14:paraId="77FE9492" w14:textId="77777777" w:rsidR="00224291" w:rsidRPr="00331B9C" w:rsidRDefault="00224291">
      <w:pPr>
        <w:tabs>
          <w:tab w:val="left" w:pos="2160"/>
          <w:tab w:val="left" w:pos="3600"/>
          <w:tab w:val="left" w:pos="9144"/>
        </w:tabs>
        <w:suppressAutoHyphens/>
        <w:ind w:right="-94"/>
        <w:jc w:val="left"/>
        <w:rPr>
          <w:szCs w:val="24"/>
          <w:lang w:val="en-GB"/>
        </w:rPr>
      </w:pPr>
    </w:p>
    <w:p w14:paraId="7C96AA2F" w14:textId="77777777" w:rsidR="003F58C2" w:rsidRPr="00331B9C" w:rsidRDefault="003F58C2">
      <w:pPr>
        <w:tabs>
          <w:tab w:val="left" w:pos="2160"/>
          <w:tab w:val="left" w:pos="3600"/>
          <w:tab w:val="left" w:pos="9144"/>
        </w:tabs>
        <w:suppressAutoHyphens/>
        <w:ind w:right="-94"/>
        <w:jc w:val="left"/>
        <w:rPr>
          <w:szCs w:val="24"/>
          <w:lang w:val="en-GB"/>
        </w:rPr>
      </w:pPr>
    </w:p>
    <w:p w14:paraId="3B0BC4BC" w14:textId="77777777" w:rsidR="003F58C2" w:rsidRPr="00331B9C" w:rsidRDefault="003F58C2">
      <w:pPr>
        <w:tabs>
          <w:tab w:val="left" w:pos="2160"/>
          <w:tab w:val="left" w:pos="3600"/>
          <w:tab w:val="left" w:pos="9144"/>
        </w:tabs>
        <w:suppressAutoHyphens/>
        <w:ind w:right="-94"/>
        <w:jc w:val="left"/>
        <w:rPr>
          <w:szCs w:val="24"/>
          <w:lang w:val="en-GB"/>
        </w:rPr>
      </w:pPr>
    </w:p>
    <w:p w14:paraId="4D873D48" w14:textId="77777777" w:rsidR="003F58C2" w:rsidRPr="00331B9C" w:rsidRDefault="003F58C2">
      <w:pPr>
        <w:tabs>
          <w:tab w:val="left" w:pos="2160"/>
          <w:tab w:val="left" w:pos="3600"/>
          <w:tab w:val="left" w:pos="9144"/>
        </w:tabs>
        <w:suppressAutoHyphens/>
        <w:ind w:right="-94"/>
        <w:jc w:val="left"/>
        <w:rPr>
          <w:szCs w:val="24"/>
          <w:lang w:val="en-GB"/>
        </w:rPr>
      </w:pPr>
    </w:p>
    <w:p w14:paraId="5846DCF4" w14:textId="77777777" w:rsidR="003F58C2" w:rsidRPr="00331B9C" w:rsidRDefault="003F58C2">
      <w:pPr>
        <w:tabs>
          <w:tab w:val="left" w:pos="2160"/>
          <w:tab w:val="left" w:pos="3600"/>
          <w:tab w:val="left" w:pos="9144"/>
        </w:tabs>
        <w:suppressAutoHyphens/>
        <w:ind w:right="-94"/>
        <w:jc w:val="left"/>
        <w:rPr>
          <w:szCs w:val="24"/>
          <w:lang w:val="en-GB"/>
        </w:rPr>
      </w:pPr>
    </w:p>
    <w:p w14:paraId="319768C3" w14:textId="77777777" w:rsidR="003F58C2" w:rsidRPr="00331B9C" w:rsidRDefault="003F58C2">
      <w:pPr>
        <w:tabs>
          <w:tab w:val="left" w:pos="2160"/>
          <w:tab w:val="left" w:pos="3600"/>
          <w:tab w:val="left" w:pos="9144"/>
        </w:tabs>
        <w:suppressAutoHyphens/>
        <w:ind w:right="-94"/>
        <w:jc w:val="left"/>
        <w:rPr>
          <w:szCs w:val="24"/>
          <w:lang w:val="en-GB"/>
        </w:rPr>
      </w:pPr>
    </w:p>
    <w:p w14:paraId="189ADECD" w14:textId="77777777" w:rsidR="003F58C2" w:rsidRPr="00331B9C" w:rsidRDefault="003F58C2">
      <w:pPr>
        <w:tabs>
          <w:tab w:val="left" w:pos="2160"/>
          <w:tab w:val="left" w:pos="3600"/>
          <w:tab w:val="left" w:pos="9144"/>
        </w:tabs>
        <w:suppressAutoHyphens/>
        <w:ind w:right="-94"/>
        <w:jc w:val="left"/>
        <w:rPr>
          <w:szCs w:val="24"/>
          <w:lang w:val="en-GB"/>
        </w:rPr>
      </w:pPr>
    </w:p>
    <w:p w14:paraId="08622FC6" w14:textId="77777777" w:rsidR="003F58C2" w:rsidRPr="00331B9C" w:rsidRDefault="003F58C2">
      <w:pPr>
        <w:tabs>
          <w:tab w:val="left" w:pos="2160"/>
          <w:tab w:val="left" w:pos="3600"/>
          <w:tab w:val="left" w:pos="9144"/>
        </w:tabs>
        <w:suppressAutoHyphens/>
        <w:ind w:right="-94"/>
        <w:jc w:val="left"/>
        <w:rPr>
          <w:szCs w:val="24"/>
          <w:lang w:val="en-GB"/>
        </w:rPr>
      </w:pPr>
    </w:p>
    <w:p w14:paraId="39CF757A" w14:textId="77777777" w:rsidR="003F58C2" w:rsidRPr="00331B9C" w:rsidRDefault="003F58C2">
      <w:pPr>
        <w:tabs>
          <w:tab w:val="left" w:pos="2160"/>
          <w:tab w:val="left" w:pos="3600"/>
          <w:tab w:val="left" w:pos="9144"/>
        </w:tabs>
        <w:suppressAutoHyphens/>
        <w:ind w:right="-94"/>
        <w:jc w:val="left"/>
        <w:rPr>
          <w:szCs w:val="24"/>
          <w:lang w:val="en-GB"/>
        </w:rPr>
      </w:pPr>
    </w:p>
    <w:p w14:paraId="66DAAC26" w14:textId="77777777" w:rsidR="003F58C2" w:rsidRPr="00331B9C" w:rsidRDefault="003F58C2">
      <w:pPr>
        <w:tabs>
          <w:tab w:val="left" w:pos="2160"/>
          <w:tab w:val="left" w:pos="3600"/>
          <w:tab w:val="left" w:pos="9144"/>
        </w:tabs>
        <w:suppressAutoHyphens/>
        <w:ind w:right="-94"/>
        <w:jc w:val="left"/>
        <w:rPr>
          <w:szCs w:val="24"/>
          <w:lang w:val="en-GB"/>
        </w:rPr>
      </w:pPr>
    </w:p>
    <w:p w14:paraId="6E0B1E0B" w14:textId="77777777" w:rsidR="003F58C2" w:rsidRPr="00331B9C" w:rsidRDefault="003F58C2">
      <w:pPr>
        <w:tabs>
          <w:tab w:val="left" w:pos="2160"/>
          <w:tab w:val="left" w:pos="3600"/>
          <w:tab w:val="left" w:pos="9144"/>
        </w:tabs>
        <w:suppressAutoHyphens/>
        <w:ind w:right="-94"/>
        <w:jc w:val="left"/>
        <w:rPr>
          <w:szCs w:val="24"/>
          <w:lang w:val="en-GB"/>
        </w:rPr>
      </w:pPr>
    </w:p>
    <w:p w14:paraId="3B8C8FF2" w14:textId="77777777" w:rsidR="005657B7" w:rsidRPr="00331B9C" w:rsidRDefault="005657B7">
      <w:pPr>
        <w:tabs>
          <w:tab w:val="left" w:pos="2160"/>
          <w:tab w:val="left" w:pos="3600"/>
          <w:tab w:val="left" w:pos="9144"/>
        </w:tabs>
        <w:suppressAutoHyphens/>
        <w:ind w:right="-94"/>
        <w:jc w:val="left"/>
        <w:rPr>
          <w:szCs w:val="24"/>
          <w:lang w:val="en-GB"/>
        </w:rPr>
      </w:pPr>
      <w:r w:rsidRPr="00331B9C">
        <w:rPr>
          <w:szCs w:val="24"/>
          <w:lang w:val="en-GB"/>
        </w:rPr>
        <w:br w:type="page"/>
      </w:r>
    </w:p>
    <w:p w14:paraId="1A7B0BCF" w14:textId="77777777" w:rsidR="003F58C2" w:rsidRPr="00331B9C" w:rsidRDefault="003F58C2">
      <w:pPr>
        <w:tabs>
          <w:tab w:val="left" w:pos="2160"/>
          <w:tab w:val="left" w:pos="3600"/>
          <w:tab w:val="left" w:pos="9144"/>
        </w:tabs>
        <w:suppressAutoHyphens/>
        <w:ind w:right="-94"/>
        <w:jc w:val="left"/>
        <w:rPr>
          <w:szCs w:val="24"/>
          <w:lang w:val="en-GB"/>
        </w:rPr>
      </w:pPr>
    </w:p>
    <w:tbl>
      <w:tblPr>
        <w:tblW w:w="0" w:type="auto"/>
        <w:tblLayout w:type="fixed"/>
        <w:tblLook w:val="0000" w:firstRow="0" w:lastRow="0" w:firstColumn="0" w:lastColumn="0" w:noHBand="0" w:noVBand="0"/>
      </w:tblPr>
      <w:tblGrid>
        <w:gridCol w:w="9198"/>
      </w:tblGrid>
      <w:tr w:rsidR="003F58C2" w:rsidRPr="00331B9C" w14:paraId="1DB5FCC9" w14:textId="77777777" w:rsidTr="00BA1B4B">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2744A1" w:rsidRPr="00331B9C" w14:paraId="52AAE4A0" w14:textId="77777777" w:rsidTr="001A4BDE">
              <w:tc>
                <w:tcPr>
                  <w:tcW w:w="8967" w:type="dxa"/>
                  <w:tcBorders>
                    <w:top w:val="single" w:sz="4" w:space="0" w:color="auto"/>
                    <w:left w:val="single" w:sz="4" w:space="0" w:color="auto"/>
                    <w:bottom w:val="single" w:sz="4" w:space="0" w:color="auto"/>
                    <w:right w:val="single" w:sz="4" w:space="0" w:color="auto"/>
                  </w:tcBorders>
                </w:tcPr>
                <w:p w14:paraId="7D80D651" w14:textId="77777777" w:rsidR="002744A1" w:rsidRPr="00331B9C" w:rsidRDefault="002744A1" w:rsidP="001E7453">
                  <w:pPr>
                    <w:pStyle w:val="Style13"/>
                  </w:pPr>
                  <w:bookmarkStart w:id="314" w:name="_Toc4127515"/>
                  <w:r w:rsidRPr="00331B9C">
                    <w:t>Form of Bid Security (Bank Guarantee)</w:t>
                  </w:r>
                  <w:bookmarkEnd w:id="314"/>
                </w:p>
              </w:tc>
            </w:tr>
          </w:tbl>
          <w:p w14:paraId="0111AA11" w14:textId="77777777" w:rsidR="003F58C2" w:rsidRPr="00331B9C" w:rsidRDefault="003F58C2" w:rsidP="006A0449">
            <w:pPr>
              <w:pStyle w:val="S4-header1"/>
              <w:spacing w:after="120"/>
              <w:rPr>
                <w:lang w:val="en-GB"/>
              </w:rPr>
            </w:pPr>
          </w:p>
        </w:tc>
      </w:tr>
    </w:tbl>
    <w:p w14:paraId="69AF5DBF" w14:textId="77777777" w:rsidR="003F58C2" w:rsidRPr="00331B9C" w:rsidRDefault="003F58C2" w:rsidP="003F58C2">
      <w:pPr>
        <w:jc w:val="center"/>
        <w:rPr>
          <w:szCs w:val="24"/>
          <w:lang w:val="en-GB"/>
        </w:rPr>
      </w:pPr>
      <w:r w:rsidRPr="00331B9C">
        <w:rPr>
          <w:b/>
          <w:szCs w:val="24"/>
          <w:lang w:val="en-GB"/>
        </w:rPr>
        <w:t xml:space="preserve"> </w:t>
      </w:r>
    </w:p>
    <w:p w14:paraId="07AC4C9B" w14:textId="77777777" w:rsidR="003F58C2" w:rsidRPr="00331B9C" w:rsidRDefault="003F58C2" w:rsidP="003F58C2">
      <w:pPr>
        <w:jc w:val="center"/>
        <w:rPr>
          <w:szCs w:val="24"/>
          <w:lang w:val="en-GB"/>
        </w:rPr>
      </w:pPr>
    </w:p>
    <w:p w14:paraId="78039ACA" w14:textId="77777777" w:rsidR="003F58C2" w:rsidRPr="00331B9C" w:rsidRDefault="003F58C2" w:rsidP="003F58C2">
      <w:pPr>
        <w:pStyle w:val="NormalWeb"/>
        <w:spacing w:before="0" w:beforeAutospacing="0" w:after="200" w:afterAutospacing="0"/>
        <w:rPr>
          <w:rFonts w:ascii="Times New Roman" w:cs="Times New Roman"/>
          <w:lang w:val="en-GB"/>
        </w:rPr>
      </w:pPr>
      <w:r w:rsidRPr="00331B9C">
        <w:rPr>
          <w:rFonts w:ascii="Times New Roman" w:cs="Times New Roman"/>
          <w:lang w:val="en-GB"/>
        </w:rPr>
        <w:t>__________________________</w:t>
      </w:r>
      <w:r w:rsidR="000964C8" w:rsidRPr="00331B9C">
        <w:rPr>
          <w:rFonts w:ascii="Times New Roman" w:cs="Times New Roman"/>
          <w:lang w:val="en-GB"/>
        </w:rPr>
        <w:t xml:space="preserve"> </w:t>
      </w:r>
      <w:r w:rsidRPr="00331B9C">
        <w:rPr>
          <w:rFonts w:ascii="Times New Roman" w:cs="Times New Roman"/>
          <w:lang w:val="en-GB"/>
        </w:rPr>
        <w:t>[Bank’s Name, and Address of Issuing Branch or Office]</w:t>
      </w:r>
    </w:p>
    <w:p w14:paraId="3D563856" w14:textId="77777777" w:rsidR="003F58C2" w:rsidRPr="00331B9C" w:rsidRDefault="003F58C2" w:rsidP="003F58C2">
      <w:pPr>
        <w:pStyle w:val="NormalWeb"/>
        <w:spacing w:before="0" w:beforeAutospacing="0" w:after="200" w:afterAutospacing="0"/>
        <w:rPr>
          <w:rFonts w:ascii="Times New Roman" w:cs="Times New Roman"/>
          <w:lang w:val="en-GB"/>
        </w:rPr>
      </w:pPr>
      <w:r w:rsidRPr="00331B9C">
        <w:rPr>
          <w:rFonts w:ascii="Times New Roman" w:cs="Times New Roman"/>
          <w:b/>
          <w:lang w:val="en-GB"/>
        </w:rPr>
        <w:t>Beneficiary:</w:t>
      </w:r>
      <w:r w:rsidR="000964C8" w:rsidRPr="00331B9C">
        <w:rPr>
          <w:rFonts w:ascii="Times New Roman" w:cs="Times New Roman"/>
          <w:b/>
          <w:lang w:val="en-GB"/>
        </w:rPr>
        <w:t xml:space="preserve"> </w:t>
      </w:r>
      <w:r w:rsidRPr="00331B9C">
        <w:rPr>
          <w:rFonts w:ascii="Times New Roman" w:cs="Times New Roman"/>
          <w:lang w:val="en-GB"/>
        </w:rPr>
        <w:t>__________________________ [Name and Address of Employer]</w:t>
      </w:r>
    </w:p>
    <w:p w14:paraId="2FBC05F2" w14:textId="77777777" w:rsidR="004177DC" w:rsidRPr="00B637AF" w:rsidRDefault="004177DC" w:rsidP="004177DC">
      <w:pPr>
        <w:pStyle w:val="NormalWeb"/>
        <w:rPr>
          <w:rFonts w:ascii="Times New Roman"/>
          <w:b/>
        </w:rPr>
      </w:pPr>
      <w:r>
        <w:rPr>
          <w:rFonts w:ascii="Times New Roman"/>
          <w:b/>
        </w:rPr>
        <w:t>Invitation</w:t>
      </w:r>
      <w:r w:rsidRPr="00B637AF">
        <w:rPr>
          <w:rFonts w:ascii="Times New Roman"/>
          <w:b/>
        </w:rPr>
        <w:t xml:space="preserve"> for Bids No: </w:t>
      </w:r>
      <w:r w:rsidRPr="00B637AF">
        <w:rPr>
          <w:rFonts w:ascii="Times New Roman"/>
        </w:rPr>
        <w:t>_</w:t>
      </w:r>
      <w:r w:rsidRPr="00B637AF">
        <w:rPr>
          <w:rFonts w:ascii="Times New Roman"/>
          <w:i/>
        </w:rPr>
        <w:t>[Insert reference number for the Request for Bids]</w:t>
      </w:r>
      <w:r w:rsidRPr="00B637AF">
        <w:rPr>
          <w:rFonts w:ascii="Times New Roman"/>
          <w:b/>
        </w:rPr>
        <w:t xml:space="preserve"> </w:t>
      </w:r>
    </w:p>
    <w:p w14:paraId="5B3CF26C" w14:textId="77777777" w:rsidR="004177DC" w:rsidRPr="00B637AF" w:rsidRDefault="004177DC" w:rsidP="004177DC">
      <w:pPr>
        <w:pStyle w:val="NormalWeb"/>
        <w:rPr>
          <w:rFonts w:ascii="Times New Roman"/>
        </w:rPr>
      </w:pPr>
      <w:r w:rsidRPr="00B637AF">
        <w:rPr>
          <w:rFonts w:ascii="Times New Roman"/>
          <w:b/>
        </w:rPr>
        <w:t>Date:</w:t>
      </w:r>
      <w:r w:rsidRPr="00B637AF">
        <w:rPr>
          <w:rFonts w:ascii="Times New Roman"/>
        </w:rPr>
        <w:t xml:space="preserve"> [</w:t>
      </w:r>
      <w:r w:rsidRPr="00B637AF">
        <w:rPr>
          <w:rFonts w:ascii="Times New Roman"/>
          <w:i/>
        </w:rPr>
        <w:t>Insert date of issue]</w:t>
      </w:r>
      <w:r w:rsidRPr="00B637AF">
        <w:rPr>
          <w:rFonts w:ascii="Times New Roman"/>
        </w:rPr>
        <w:t xml:space="preserve"> </w:t>
      </w:r>
    </w:p>
    <w:p w14:paraId="4C2D0D73" w14:textId="77777777" w:rsidR="003F58C2" w:rsidRDefault="003F58C2" w:rsidP="003F58C2">
      <w:pPr>
        <w:pStyle w:val="NormalWeb"/>
        <w:spacing w:before="0" w:beforeAutospacing="0" w:after="200" w:afterAutospacing="0"/>
        <w:rPr>
          <w:rFonts w:ascii="Times New Roman" w:cs="Times New Roman"/>
          <w:lang w:val="en-GB"/>
        </w:rPr>
      </w:pPr>
      <w:r w:rsidRPr="00331B9C">
        <w:rPr>
          <w:rFonts w:ascii="Times New Roman" w:cs="Times New Roman"/>
          <w:b/>
          <w:lang w:val="en-GB"/>
        </w:rPr>
        <w:t>BID GUARANTEE No.:</w:t>
      </w:r>
      <w:r w:rsidRPr="00331B9C">
        <w:rPr>
          <w:rFonts w:ascii="Times New Roman" w:cs="Times New Roman"/>
          <w:lang w:val="en-GB"/>
        </w:rPr>
        <w:t xml:space="preserve"> </w:t>
      </w:r>
      <w:r w:rsidR="004177DC" w:rsidRPr="00B637AF">
        <w:rPr>
          <w:rFonts w:ascii="Times New Roman"/>
          <w:i/>
        </w:rPr>
        <w:t>[Insert guarantee reference number]</w:t>
      </w:r>
      <w:r w:rsidR="004177DC" w:rsidRPr="00B637AF">
        <w:rPr>
          <w:rFonts w:ascii="Times New Roman"/>
        </w:rPr>
        <w:t xml:space="preserve"> </w:t>
      </w:r>
      <w:r w:rsidRPr="00331B9C">
        <w:rPr>
          <w:rFonts w:ascii="Times New Roman" w:cs="Times New Roman"/>
          <w:lang w:val="en-GB"/>
        </w:rPr>
        <w:t xml:space="preserve"> </w:t>
      </w:r>
    </w:p>
    <w:p w14:paraId="7769C40C" w14:textId="77777777" w:rsidR="004177DC" w:rsidRPr="001E7453" w:rsidRDefault="004177DC" w:rsidP="001E7453">
      <w:pPr>
        <w:pStyle w:val="NormalWeb"/>
        <w:rPr>
          <w:rFonts w:ascii="Times New Roman"/>
        </w:rPr>
      </w:pPr>
      <w:r w:rsidRPr="00B637AF">
        <w:rPr>
          <w:rFonts w:ascii="Times New Roman"/>
          <w:b/>
        </w:rPr>
        <w:t xml:space="preserve">Guarantor:  </w:t>
      </w:r>
      <w:r w:rsidRPr="00B637AF">
        <w:rPr>
          <w:rFonts w:ascii="Times New Roman"/>
        </w:rPr>
        <w:t>_</w:t>
      </w:r>
      <w:r w:rsidRPr="00B637AF">
        <w:rPr>
          <w:rFonts w:ascii="Times New Roman"/>
          <w:i/>
        </w:rPr>
        <w:t>[Insert name and address of place of issue, unless indicated in the letterhead]</w:t>
      </w:r>
    </w:p>
    <w:p w14:paraId="2F93074E"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We have been informed that  [</w:t>
      </w:r>
      <w:r w:rsidR="004177DC">
        <w:rPr>
          <w:rFonts w:ascii="Times New Roman" w:cs="Times New Roman"/>
          <w:lang w:val="en-GB"/>
        </w:rPr>
        <w:t xml:space="preserve">insert </w:t>
      </w:r>
      <w:r w:rsidRPr="00331B9C">
        <w:rPr>
          <w:rFonts w:ascii="Times New Roman" w:cs="Times New Roman"/>
          <w:lang w:val="en-GB"/>
        </w:rPr>
        <w:t xml:space="preserve">name of the Bidder] (hereinafter called "the </w:t>
      </w:r>
      <w:r w:rsidR="004177DC">
        <w:rPr>
          <w:rFonts w:ascii="Times New Roman" w:cs="Times New Roman"/>
          <w:lang w:val="en-GB"/>
        </w:rPr>
        <w:t>Applicant</w:t>
      </w:r>
      <w:r w:rsidRPr="00331B9C">
        <w:rPr>
          <w:rFonts w:ascii="Times New Roman" w:cs="Times New Roman"/>
          <w:lang w:val="en-GB"/>
        </w:rPr>
        <w:t xml:space="preserve">") has submitted to you its bid (hereinafter called "the Bid") for the execution of </w:t>
      </w:r>
      <w:r w:rsidR="004177DC" w:rsidRPr="00B014A9">
        <w:rPr>
          <w:rFonts w:ascii="Times New Roman"/>
          <w:b/>
          <w:bCs/>
          <w:iCs/>
        </w:rPr>
        <w:t>[</w:t>
      </w:r>
      <w:r w:rsidR="004177DC">
        <w:rPr>
          <w:rFonts w:ascii="Times New Roman"/>
          <w:i/>
        </w:rPr>
        <w:t>i</w:t>
      </w:r>
      <w:r w:rsidR="004177DC" w:rsidRPr="0011753C">
        <w:rPr>
          <w:rFonts w:ascii="Times New Roman"/>
          <w:i/>
        </w:rPr>
        <w:t xml:space="preserve">nsert </w:t>
      </w:r>
      <w:r w:rsidR="004177DC" w:rsidRPr="00B014A9">
        <w:rPr>
          <w:rFonts w:ascii="Times New Roman"/>
          <w:i/>
        </w:rPr>
        <w:t>Name of Contract</w:t>
      </w:r>
      <w:r w:rsidR="004177DC" w:rsidRPr="00B014A9">
        <w:rPr>
          <w:rFonts w:ascii="Times New Roman"/>
          <w:b/>
          <w:bCs/>
          <w:iCs/>
        </w:rPr>
        <w:t>]</w:t>
      </w:r>
      <w:r w:rsidRPr="00331B9C">
        <w:rPr>
          <w:rFonts w:ascii="Times New Roman" w:cs="Times New Roman"/>
          <w:lang w:val="en-GB"/>
        </w:rPr>
        <w:t xml:space="preserve"> [name of contract] under Invitation for Bids No. </w:t>
      </w:r>
      <w:r w:rsidR="004177DC" w:rsidRPr="00B014A9">
        <w:rPr>
          <w:rFonts w:ascii="Times New Roman"/>
          <w:b/>
          <w:bCs/>
          <w:iCs/>
        </w:rPr>
        <w:t>[</w:t>
      </w:r>
      <w:r w:rsidR="004177DC" w:rsidRPr="002430FC">
        <w:rPr>
          <w:rFonts w:ascii="Times New Roman"/>
          <w:i/>
        </w:rPr>
        <w:t xml:space="preserve">insert </w:t>
      </w:r>
      <w:r w:rsidR="004177DC">
        <w:rPr>
          <w:rFonts w:ascii="Times New Roman"/>
          <w:i/>
        </w:rPr>
        <w:t>No</w:t>
      </w:r>
      <w:r w:rsidR="004177DC" w:rsidRPr="00B014A9">
        <w:rPr>
          <w:rFonts w:ascii="Times New Roman"/>
          <w:b/>
          <w:bCs/>
          <w:iCs/>
        </w:rPr>
        <w:t>]</w:t>
      </w:r>
      <w:r w:rsidR="004177DC" w:rsidRPr="00BC6702">
        <w:rPr>
          <w:rFonts w:ascii="Times New Roman"/>
        </w:rPr>
        <w:t xml:space="preserve"> </w:t>
      </w:r>
      <w:r w:rsidR="000964C8" w:rsidRPr="00331B9C">
        <w:rPr>
          <w:rFonts w:ascii="Times New Roman" w:cs="Times New Roman"/>
          <w:lang w:val="en-GB"/>
        </w:rPr>
        <w:t xml:space="preserve"> </w:t>
      </w:r>
      <w:r w:rsidRPr="00331B9C">
        <w:rPr>
          <w:rFonts w:ascii="Times New Roman" w:cs="Times New Roman"/>
          <w:lang w:val="en-GB"/>
        </w:rPr>
        <w:t xml:space="preserve">(“the IFB”). </w:t>
      </w:r>
    </w:p>
    <w:p w14:paraId="368C1A6C"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Furthermore, we understand that, according to your conditions, bids must be supported by a bid guarantee.</w:t>
      </w:r>
    </w:p>
    <w:p w14:paraId="37DE67F8"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 xml:space="preserve">At the request of the </w:t>
      </w:r>
      <w:r w:rsidR="004177DC">
        <w:rPr>
          <w:rFonts w:ascii="Times New Roman" w:cs="Times New Roman"/>
          <w:lang w:val="en-GB"/>
        </w:rPr>
        <w:t>Applicant</w:t>
      </w:r>
      <w:r w:rsidRPr="00331B9C">
        <w:rPr>
          <w:rFonts w:ascii="Times New Roman" w:cs="Times New Roman"/>
          <w:lang w:val="en-GB"/>
        </w:rPr>
        <w:t xml:space="preserve">, we </w:t>
      </w:r>
      <w:r w:rsidR="004177DC">
        <w:rPr>
          <w:rFonts w:ascii="Times New Roman" w:cs="Times New Roman"/>
          <w:lang w:val="en-GB"/>
        </w:rPr>
        <w:t>as Guarantor</w:t>
      </w:r>
      <w:r w:rsidRPr="00331B9C">
        <w:rPr>
          <w:rFonts w:ascii="Times New Roman" w:cs="Times New Roman"/>
          <w:lang w:val="en-GB"/>
        </w:rPr>
        <w:t xml:space="preserve"> hereby </w:t>
      </w:r>
      <w:bookmarkStart w:id="315" w:name="_Hlk37502376"/>
      <w:r w:rsidRPr="00527CBE">
        <w:rPr>
          <w:rFonts w:ascii="Times New Roman" w:cs="Times New Roman"/>
          <w:b/>
          <w:bCs/>
          <w:lang w:val="en-GB"/>
        </w:rPr>
        <w:t>irrevocably</w:t>
      </w:r>
      <w:r w:rsidR="009300E2" w:rsidRPr="00527CBE">
        <w:rPr>
          <w:rFonts w:ascii="Times New Roman" w:cs="Times New Roman"/>
          <w:b/>
          <w:bCs/>
          <w:lang w:val="en-GB"/>
        </w:rPr>
        <w:t xml:space="preserve"> and unconditionally</w:t>
      </w:r>
      <w:r w:rsidR="009300E2">
        <w:rPr>
          <w:rFonts w:ascii="Times New Roman" w:cs="Times New Roman"/>
          <w:lang w:val="en-GB"/>
        </w:rPr>
        <w:t xml:space="preserve"> </w:t>
      </w:r>
      <w:r w:rsidRPr="00331B9C">
        <w:rPr>
          <w:rFonts w:ascii="Times New Roman" w:cs="Times New Roman"/>
          <w:lang w:val="en-GB"/>
        </w:rPr>
        <w:t xml:space="preserve"> </w:t>
      </w:r>
      <w:bookmarkEnd w:id="315"/>
      <w:r w:rsidRPr="00331B9C">
        <w:rPr>
          <w:rFonts w:ascii="Times New Roman" w:cs="Times New Roman"/>
          <w:lang w:val="en-GB"/>
        </w:rPr>
        <w:t xml:space="preserve">undertake to pay </w:t>
      </w:r>
      <w:r w:rsidR="004177DC">
        <w:rPr>
          <w:rFonts w:ascii="Times New Roman" w:cs="Times New Roman"/>
          <w:lang w:val="en-GB"/>
        </w:rPr>
        <w:t>the Beneficiary</w:t>
      </w:r>
      <w:r w:rsidR="004177DC" w:rsidRPr="00331B9C">
        <w:rPr>
          <w:rFonts w:ascii="Times New Roman" w:cs="Times New Roman"/>
          <w:lang w:val="en-GB"/>
        </w:rPr>
        <w:t xml:space="preserve"> </w:t>
      </w:r>
      <w:r w:rsidRPr="00331B9C">
        <w:rPr>
          <w:rFonts w:ascii="Times New Roman" w:cs="Times New Roman"/>
          <w:lang w:val="en-GB"/>
        </w:rPr>
        <w:t xml:space="preserve">any sum or sums not exceeding in total an amount of  </w:t>
      </w:r>
      <w:r w:rsidRPr="00331B9C">
        <w:rPr>
          <w:rFonts w:ascii="Times New Roman" w:cs="Times New Roman"/>
          <w:u w:val="single"/>
          <w:lang w:val="en-GB"/>
        </w:rPr>
        <w:t>[</w:t>
      </w:r>
      <w:r w:rsidRPr="00331B9C">
        <w:rPr>
          <w:rFonts w:ascii="Times New Roman" w:cs="Times New Roman"/>
          <w:lang w:val="en-GB"/>
        </w:rPr>
        <w:t>amount in figures] ([amount in words]</w:t>
      </w:r>
      <w:r w:rsidR="004177DC">
        <w:rPr>
          <w:rFonts w:ascii="Times New Roman" w:cs="Times New Roman"/>
          <w:lang w:val="en-GB"/>
        </w:rPr>
        <w:t>)</w:t>
      </w:r>
      <w:r w:rsidRPr="00331B9C">
        <w:rPr>
          <w:rFonts w:ascii="Times New Roman" w:cs="Times New Roman"/>
          <w:lang w:val="en-GB"/>
        </w:rPr>
        <w:t xml:space="preserve"> upon receipt by us of </w:t>
      </w:r>
      <w:r w:rsidR="004177DC">
        <w:rPr>
          <w:rFonts w:ascii="Times New Roman" w:cs="Times New Roman"/>
          <w:lang w:val="en-GB"/>
        </w:rPr>
        <w:t>the Beneficiary’s</w:t>
      </w:r>
      <w:r w:rsidR="004177DC" w:rsidRPr="00331B9C">
        <w:rPr>
          <w:rFonts w:ascii="Times New Roman" w:cs="Times New Roman"/>
          <w:lang w:val="en-GB"/>
        </w:rPr>
        <w:t xml:space="preserve"> </w:t>
      </w:r>
      <w:r w:rsidRPr="00527CBE">
        <w:rPr>
          <w:rFonts w:ascii="Times New Roman" w:cs="Times New Roman"/>
          <w:b/>
          <w:bCs/>
          <w:lang w:val="en-GB"/>
        </w:rPr>
        <w:t>first demand</w:t>
      </w:r>
      <w:r w:rsidRPr="00331B9C">
        <w:rPr>
          <w:rFonts w:ascii="Times New Roman" w:cs="Times New Roman"/>
          <w:lang w:val="en-GB"/>
        </w:rPr>
        <w:t xml:space="preserve"> in writing accompanied by a written statement stating that the </w:t>
      </w:r>
      <w:r w:rsidR="009F3006">
        <w:rPr>
          <w:rFonts w:ascii="Times New Roman" w:cs="Times New Roman"/>
          <w:lang w:val="en-GB"/>
        </w:rPr>
        <w:t>Applicant</w:t>
      </w:r>
      <w:r w:rsidR="009F3006" w:rsidRPr="00331B9C">
        <w:rPr>
          <w:rFonts w:ascii="Times New Roman" w:cs="Times New Roman"/>
          <w:lang w:val="en-GB"/>
        </w:rPr>
        <w:t xml:space="preserve"> </w:t>
      </w:r>
      <w:r w:rsidRPr="00331B9C">
        <w:rPr>
          <w:rFonts w:ascii="Times New Roman" w:cs="Times New Roman"/>
          <w:lang w:val="en-GB"/>
        </w:rPr>
        <w:t xml:space="preserve">is in breach of its obligation(s) under the bid conditions, because the </w:t>
      </w:r>
      <w:r w:rsidR="009F3006">
        <w:rPr>
          <w:rFonts w:ascii="Times New Roman" w:cs="Times New Roman"/>
          <w:lang w:val="en-GB"/>
        </w:rPr>
        <w:t>Applicant</w:t>
      </w:r>
      <w:r w:rsidRPr="00331B9C">
        <w:rPr>
          <w:rFonts w:ascii="Times New Roman" w:cs="Times New Roman"/>
          <w:lang w:val="en-GB"/>
        </w:rPr>
        <w:t>:</w:t>
      </w:r>
    </w:p>
    <w:p w14:paraId="6A475A8D" w14:textId="77777777" w:rsidR="003F58C2" w:rsidRPr="00331B9C" w:rsidRDefault="003F58C2" w:rsidP="003F58C2">
      <w:pPr>
        <w:pStyle w:val="NormalWeb"/>
        <w:tabs>
          <w:tab w:val="left" w:pos="1260"/>
        </w:tabs>
        <w:spacing w:before="0" w:beforeAutospacing="0" w:after="200" w:afterAutospacing="0"/>
        <w:ind w:left="1260" w:right="720" w:hanging="540"/>
        <w:jc w:val="both"/>
        <w:rPr>
          <w:rFonts w:ascii="Times New Roman" w:cs="Times New Roman"/>
          <w:lang w:val="en-GB"/>
        </w:rPr>
      </w:pPr>
      <w:r w:rsidRPr="00331B9C">
        <w:rPr>
          <w:rFonts w:ascii="Times New Roman" w:cs="Times New Roman"/>
          <w:lang w:val="en-GB"/>
        </w:rPr>
        <w:t xml:space="preserve">(a) </w:t>
      </w:r>
      <w:r w:rsidRPr="00331B9C">
        <w:rPr>
          <w:rFonts w:ascii="Times New Roman" w:cs="Times New Roman"/>
          <w:lang w:val="en-GB"/>
        </w:rPr>
        <w:tab/>
        <w:t xml:space="preserve">has withdrawn its Bid during the period of bid validity specified by the </w:t>
      </w:r>
      <w:r w:rsidR="009F3006">
        <w:rPr>
          <w:rFonts w:ascii="Times New Roman" w:cs="Times New Roman"/>
          <w:lang w:val="en-GB"/>
        </w:rPr>
        <w:t>Applicant</w:t>
      </w:r>
      <w:r w:rsidR="009F3006" w:rsidRPr="00331B9C">
        <w:rPr>
          <w:rFonts w:ascii="Times New Roman" w:cs="Times New Roman"/>
          <w:lang w:val="en-GB"/>
        </w:rPr>
        <w:t xml:space="preserve"> </w:t>
      </w:r>
      <w:r w:rsidRPr="00331B9C">
        <w:rPr>
          <w:rFonts w:ascii="Times New Roman" w:cs="Times New Roman"/>
          <w:lang w:val="en-GB"/>
        </w:rPr>
        <w:t>in the Letter of Bid</w:t>
      </w:r>
      <w:r w:rsidR="009F3006">
        <w:rPr>
          <w:rFonts w:ascii="Times New Roman" w:cs="Times New Roman"/>
          <w:lang w:val="en-GB"/>
        </w:rPr>
        <w:t xml:space="preserve">, </w:t>
      </w:r>
      <w:r w:rsidR="009F3006" w:rsidRPr="00BC6702">
        <w:rPr>
          <w:rFonts w:ascii="Times New Roman"/>
        </w:rPr>
        <w:t>or any extension thereto provided by the Applicant</w:t>
      </w:r>
      <w:r w:rsidRPr="00331B9C">
        <w:rPr>
          <w:rFonts w:ascii="Times New Roman" w:cs="Times New Roman"/>
          <w:lang w:val="en-GB"/>
        </w:rPr>
        <w:t>; or</w:t>
      </w:r>
    </w:p>
    <w:p w14:paraId="4E69BBAC" w14:textId="77777777" w:rsidR="003F58C2" w:rsidRPr="00331B9C" w:rsidRDefault="003F58C2" w:rsidP="003F58C2">
      <w:pPr>
        <w:pStyle w:val="NormalWeb"/>
        <w:tabs>
          <w:tab w:val="left" w:pos="1260"/>
        </w:tabs>
        <w:spacing w:before="0" w:beforeAutospacing="0" w:after="200" w:afterAutospacing="0"/>
        <w:ind w:left="1260" w:right="720" w:hanging="540"/>
        <w:jc w:val="both"/>
        <w:rPr>
          <w:rFonts w:ascii="Times New Roman" w:cs="Times New Roman"/>
          <w:lang w:val="en-GB"/>
        </w:rPr>
      </w:pPr>
      <w:r w:rsidRPr="00331B9C">
        <w:rPr>
          <w:rFonts w:ascii="Times New Roman" w:cs="Times New Roman"/>
          <w:lang w:val="en-GB"/>
        </w:rPr>
        <w:t xml:space="preserve">(b) </w:t>
      </w:r>
      <w:r w:rsidRPr="00331B9C">
        <w:rPr>
          <w:rFonts w:ascii="Times New Roman" w:cs="Times New Roman"/>
          <w:lang w:val="en-GB"/>
        </w:rPr>
        <w:tab/>
        <w:t>having been notified of the acceptance of its Bid by the Employer during the period of bid validity, (i) fails or refuses to execute the Contract Form, if required, or (ii) fails or refuses to furnish the performance security, in accordance with the Bidding Document.</w:t>
      </w:r>
    </w:p>
    <w:p w14:paraId="49519744" w14:textId="77777777" w:rsidR="003F58C2" w:rsidRPr="00331B9C" w:rsidRDefault="003F58C2" w:rsidP="003F58C2">
      <w:pPr>
        <w:pStyle w:val="NormalWeb"/>
        <w:spacing w:before="0" w:beforeAutospacing="0" w:after="200" w:afterAutospacing="0"/>
        <w:jc w:val="both"/>
        <w:rPr>
          <w:rFonts w:ascii="Times New Roman" w:cs="Times New Roman"/>
          <w:color w:val="000000"/>
          <w:lang w:val="en-GB"/>
        </w:rPr>
      </w:pPr>
      <w:r w:rsidRPr="00331B9C">
        <w:rPr>
          <w:rFonts w:ascii="Times New Roman" w:cs="Times New Roman"/>
          <w:color w:val="000000"/>
          <w:lang w:val="en-GB"/>
        </w:rPr>
        <w:t>This guarantee will expire:</w:t>
      </w:r>
      <w:r w:rsidR="000964C8" w:rsidRPr="00331B9C">
        <w:rPr>
          <w:rFonts w:ascii="Times New Roman" w:cs="Times New Roman"/>
          <w:color w:val="000000"/>
          <w:lang w:val="en-GB"/>
        </w:rPr>
        <w:t xml:space="preserve"> </w:t>
      </w:r>
      <w:r w:rsidRPr="00331B9C">
        <w:rPr>
          <w:rFonts w:ascii="Times New Roman" w:cs="Times New Roman"/>
          <w:color w:val="000000"/>
          <w:lang w:val="en-GB"/>
        </w:rPr>
        <w:t xml:space="preserve">(a) if the </w:t>
      </w:r>
      <w:r w:rsidR="009F3006">
        <w:rPr>
          <w:rFonts w:ascii="Times New Roman" w:cs="Times New Roman"/>
          <w:color w:val="000000"/>
          <w:lang w:val="en-GB"/>
        </w:rPr>
        <w:t>Applicant</w:t>
      </w:r>
      <w:r w:rsidR="009F3006" w:rsidRPr="00331B9C">
        <w:rPr>
          <w:rFonts w:ascii="Times New Roman" w:cs="Times New Roman"/>
          <w:color w:val="000000"/>
          <w:lang w:val="en-GB"/>
        </w:rPr>
        <w:t xml:space="preserve"> </w:t>
      </w:r>
      <w:r w:rsidRPr="00331B9C">
        <w:rPr>
          <w:rFonts w:ascii="Times New Roman" w:cs="Times New Roman"/>
          <w:color w:val="000000"/>
          <w:lang w:val="en-GB"/>
        </w:rPr>
        <w:t xml:space="preserve">is the successful Bidder, upon our receipt of copies of the contract </w:t>
      </w:r>
      <w:r w:rsidR="009F3006">
        <w:rPr>
          <w:rFonts w:ascii="Times New Roman" w:cs="Times New Roman"/>
          <w:color w:val="000000"/>
          <w:lang w:val="en-GB"/>
        </w:rPr>
        <w:t xml:space="preserve">agreement </w:t>
      </w:r>
      <w:r w:rsidRPr="00331B9C">
        <w:rPr>
          <w:rFonts w:ascii="Times New Roman" w:cs="Times New Roman"/>
          <w:color w:val="000000"/>
          <w:lang w:val="en-GB"/>
        </w:rPr>
        <w:t xml:space="preserve">signed by the </w:t>
      </w:r>
      <w:r w:rsidR="009F3006">
        <w:rPr>
          <w:rFonts w:ascii="Times New Roman" w:cs="Times New Roman"/>
          <w:color w:val="000000"/>
          <w:lang w:val="en-GB"/>
        </w:rPr>
        <w:t>Applicant</w:t>
      </w:r>
      <w:r w:rsidR="009F3006" w:rsidRPr="00331B9C">
        <w:rPr>
          <w:rFonts w:ascii="Times New Roman" w:cs="Times New Roman"/>
          <w:color w:val="000000"/>
          <w:lang w:val="en-GB"/>
        </w:rPr>
        <w:t xml:space="preserve"> </w:t>
      </w:r>
      <w:r w:rsidRPr="00331B9C">
        <w:rPr>
          <w:rFonts w:ascii="Times New Roman" w:cs="Times New Roman"/>
          <w:color w:val="000000"/>
          <w:lang w:val="en-GB"/>
        </w:rPr>
        <w:t xml:space="preserve">and the performance security issued to </w:t>
      </w:r>
      <w:r w:rsidR="009F3006" w:rsidRPr="00BC6702">
        <w:rPr>
          <w:rFonts w:ascii="Times New Roman"/>
        </w:rPr>
        <w:t>the Beneficiary</w:t>
      </w:r>
      <w:r w:rsidRPr="00331B9C">
        <w:rPr>
          <w:rFonts w:ascii="Times New Roman" w:cs="Times New Roman"/>
          <w:color w:val="000000"/>
          <w:lang w:val="en-GB"/>
        </w:rPr>
        <w:t xml:space="preserve"> upon the instruction of the Bidder; and (b) if the </w:t>
      </w:r>
      <w:r w:rsidR="009F3006">
        <w:rPr>
          <w:rFonts w:ascii="Times New Roman" w:cs="Times New Roman"/>
          <w:color w:val="000000"/>
          <w:lang w:val="en-GB"/>
        </w:rPr>
        <w:t>Applicant</w:t>
      </w:r>
      <w:r w:rsidR="009F3006" w:rsidRPr="00331B9C">
        <w:rPr>
          <w:rFonts w:ascii="Times New Roman" w:cs="Times New Roman"/>
          <w:color w:val="000000"/>
          <w:lang w:val="en-GB"/>
        </w:rPr>
        <w:t xml:space="preserve"> </w:t>
      </w:r>
      <w:r w:rsidRPr="00331B9C">
        <w:rPr>
          <w:rFonts w:ascii="Times New Roman" w:cs="Times New Roman"/>
          <w:color w:val="000000"/>
          <w:lang w:val="en-GB"/>
        </w:rPr>
        <w:t xml:space="preserve">is not the successful Bidder, upon the earlier of (i) our receipt of a copy </w:t>
      </w:r>
      <w:r w:rsidR="009F3006" w:rsidRPr="00BC6702">
        <w:rPr>
          <w:rFonts w:ascii="Times New Roman"/>
        </w:rPr>
        <w:t>the Beneficiary</w:t>
      </w:r>
      <w:r w:rsidR="009F3006">
        <w:rPr>
          <w:rFonts w:ascii="Times New Roman"/>
        </w:rPr>
        <w:t>’s</w:t>
      </w:r>
      <w:r w:rsidRPr="00331B9C">
        <w:rPr>
          <w:rFonts w:ascii="Times New Roman" w:cs="Times New Roman"/>
          <w:color w:val="000000"/>
          <w:lang w:val="en-GB"/>
        </w:rPr>
        <w:t xml:space="preserve"> notification to the </w:t>
      </w:r>
      <w:r w:rsidR="009F3006">
        <w:rPr>
          <w:rFonts w:ascii="Times New Roman" w:cs="Times New Roman"/>
          <w:color w:val="000000"/>
          <w:lang w:val="en-GB"/>
        </w:rPr>
        <w:t>Applicant</w:t>
      </w:r>
      <w:r w:rsidR="009F3006" w:rsidRPr="00331B9C">
        <w:rPr>
          <w:rFonts w:ascii="Times New Roman" w:cs="Times New Roman"/>
          <w:color w:val="000000"/>
          <w:lang w:val="en-GB"/>
        </w:rPr>
        <w:t xml:space="preserve"> </w:t>
      </w:r>
      <w:r w:rsidRPr="00331B9C">
        <w:rPr>
          <w:rFonts w:ascii="Times New Roman" w:cs="Times New Roman"/>
          <w:color w:val="000000"/>
          <w:lang w:val="en-GB"/>
        </w:rPr>
        <w:t xml:space="preserve">of the name of the successful Bidder; or (ii) twenty-eight days after the expiration of the </w:t>
      </w:r>
      <w:r w:rsidR="009F3006" w:rsidRPr="00BC6702">
        <w:rPr>
          <w:rFonts w:ascii="Times New Roman"/>
        </w:rPr>
        <w:t>Validity Period</w:t>
      </w:r>
      <w:r w:rsidRPr="00331B9C">
        <w:rPr>
          <w:rFonts w:ascii="Times New Roman" w:cs="Times New Roman"/>
          <w:color w:val="000000"/>
          <w:lang w:val="en-GB"/>
        </w:rPr>
        <w:t>.</w:t>
      </w:r>
    </w:p>
    <w:p w14:paraId="5A24E71D"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Consequently, any demand for payment under this guarantee must be received by us at the office on or before that date.</w:t>
      </w:r>
    </w:p>
    <w:p w14:paraId="54C33473" w14:textId="77777777" w:rsidR="003F58C2" w:rsidRPr="00331B9C" w:rsidRDefault="003F58C2" w:rsidP="003F58C2">
      <w:pPr>
        <w:pStyle w:val="NormalWeb"/>
        <w:spacing w:before="0" w:beforeAutospacing="0" w:after="200" w:afterAutospacing="0"/>
        <w:rPr>
          <w:rFonts w:ascii="Times New Roman" w:cs="Times New Roman"/>
          <w:lang w:val="en-GB"/>
        </w:rPr>
      </w:pPr>
      <w:r w:rsidRPr="00331B9C">
        <w:rPr>
          <w:rFonts w:ascii="Times New Roman" w:cs="Times New Roman"/>
          <w:lang w:val="en-GB"/>
        </w:rPr>
        <w:t xml:space="preserve">This guarantee is subject to the Uniform Rules for Demand Guarantees, ICC Publication No. </w:t>
      </w:r>
      <w:r w:rsidR="009F3006">
        <w:rPr>
          <w:rFonts w:ascii="Times New Roman" w:cs="Times New Roman"/>
          <w:lang w:val="en-GB"/>
        </w:rPr>
        <w:t>7</w:t>
      </w:r>
      <w:r w:rsidR="009F3006" w:rsidRPr="00331B9C">
        <w:rPr>
          <w:rFonts w:ascii="Times New Roman" w:cs="Times New Roman"/>
          <w:lang w:val="en-GB"/>
        </w:rPr>
        <w:t>58</w:t>
      </w:r>
      <w:r w:rsidRPr="00331B9C">
        <w:rPr>
          <w:rFonts w:ascii="Times New Roman" w:cs="Times New Roman"/>
          <w:lang w:val="en-GB"/>
        </w:rPr>
        <w:t>.</w:t>
      </w:r>
    </w:p>
    <w:p w14:paraId="5FC015B6" w14:textId="77777777" w:rsidR="003F58C2" w:rsidRPr="00331B9C" w:rsidRDefault="003F58C2" w:rsidP="003F58C2">
      <w:pPr>
        <w:pStyle w:val="NormalWeb"/>
        <w:spacing w:before="0" w:beforeAutospacing="0" w:after="200" w:afterAutospacing="0"/>
        <w:rPr>
          <w:rFonts w:ascii="Times New Roman" w:cs="Times New Roman"/>
          <w:lang w:val="en-GB"/>
        </w:rPr>
      </w:pPr>
    </w:p>
    <w:p w14:paraId="670DE392" w14:textId="77777777" w:rsidR="003F58C2" w:rsidRPr="00331B9C" w:rsidRDefault="003F58C2" w:rsidP="003F58C2">
      <w:pPr>
        <w:pStyle w:val="NormalWeb"/>
        <w:spacing w:before="0" w:after="0"/>
        <w:rPr>
          <w:rFonts w:ascii="Times New Roman" w:cs="Times New Roman"/>
          <w:b/>
          <w:lang w:val="en-GB"/>
        </w:rPr>
      </w:pPr>
      <w:r w:rsidRPr="00331B9C">
        <w:rPr>
          <w:rFonts w:ascii="Times New Roman" w:cs="Times New Roman"/>
          <w:b/>
          <w:lang w:val="en-GB"/>
        </w:rPr>
        <w:t>_____________________________</w:t>
      </w:r>
    </w:p>
    <w:p w14:paraId="1AE04CEE" w14:textId="77777777" w:rsidR="003F58C2" w:rsidRPr="00331B9C" w:rsidRDefault="003F58C2" w:rsidP="003F58C2">
      <w:pPr>
        <w:pStyle w:val="NormalWeb"/>
        <w:spacing w:before="0" w:after="0"/>
        <w:rPr>
          <w:rFonts w:ascii="Times New Roman" w:cs="Times New Roman"/>
          <w:lang w:val="en-GB"/>
        </w:rPr>
      </w:pPr>
      <w:r w:rsidRPr="00331B9C">
        <w:rPr>
          <w:rFonts w:ascii="Times New Roman" w:cs="Times New Roman"/>
          <w:lang w:val="en-GB"/>
        </w:rPr>
        <w:t>[signature(s)]</w:t>
      </w:r>
    </w:p>
    <w:p w14:paraId="29F407BA" w14:textId="77777777" w:rsidR="003F58C2" w:rsidRPr="00331B9C" w:rsidRDefault="003F58C2" w:rsidP="003F58C2">
      <w:pPr>
        <w:pStyle w:val="NormalWeb"/>
        <w:spacing w:before="0" w:after="0"/>
        <w:rPr>
          <w:rFonts w:ascii="Times New Roman" w:cs="Times New Roman"/>
          <w:lang w:val="en-GB"/>
        </w:rPr>
      </w:pPr>
    </w:p>
    <w:p w14:paraId="11D92611" w14:textId="77777777" w:rsidR="005657B7" w:rsidRPr="00331B9C" w:rsidRDefault="005657B7" w:rsidP="005657B7">
      <w:pPr>
        <w:tabs>
          <w:tab w:val="left" w:pos="2160"/>
          <w:tab w:val="left" w:pos="3600"/>
          <w:tab w:val="left" w:pos="9144"/>
        </w:tabs>
        <w:suppressAutoHyphens/>
        <w:ind w:right="-94"/>
        <w:jc w:val="left"/>
        <w:rPr>
          <w:szCs w:val="24"/>
          <w:lang w:val="en-GB"/>
        </w:rPr>
      </w:pPr>
    </w:p>
    <w:p w14:paraId="52961631" w14:textId="77777777" w:rsidR="005657B7" w:rsidRPr="00331B9C" w:rsidRDefault="005657B7" w:rsidP="005657B7">
      <w:pPr>
        <w:tabs>
          <w:tab w:val="left" w:pos="2160"/>
          <w:tab w:val="left" w:pos="3600"/>
          <w:tab w:val="left" w:pos="9144"/>
        </w:tabs>
        <w:suppressAutoHyphens/>
        <w:ind w:right="-94"/>
        <w:jc w:val="left"/>
        <w:rPr>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09017E" w:rsidRPr="00331B9C" w14:paraId="03ADB789" w14:textId="77777777" w:rsidTr="007D071F">
        <w:tc>
          <w:tcPr>
            <w:tcW w:w="9216" w:type="dxa"/>
          </w:tcPr>
          <w:p w14:paraId="62DE4298" w14:textId="77777777" w:rsidR="0009017E" w:rsidRPr="00331B9C" w:rsidRDefault="0009017E" w:rsidP="001E7453">
            <w:pPr>
              <w:pStyle w:val="Style13"/>
            </w:pPr>
            <w:bookmarkStart w:id="316" w:name="_Toc4127516"/>
            <w:r w:rsidRPr="00331B9C">
              <w:t>Form of Bid Security (Bid Bond)</w:t>
            </w:r>
            <w:bookmarkEnd w:id="316"/>
            <w:r w:rsidR="000964C8" w:rsidRPr="00331B9C">
              <w:t xml:space="preserve"> </w:t>
            </w:r>
          </w:p>
        </w:tc>
      </w:tr>
    </w:tbl>
    <w:p w14:paraId="3A66AEFA" w14:textId="77777777" w:rsidR="003F58C2" w:rsidRDefault="003F58C2" w:rsidP="0009017E">
      <w:pPr>
        <w:pStyle w:val="S4-header1"/>
        <w:spacing w:after="120"/>
        <w:rPr>
          <w:sz w:val="24"/>
          <w:szCs w:val="24"/>
        </w:rPr>
      </w:pPr>
    </w:p>
    <w:p w14:paraId="10538D1B" w14:textId="77777777" w:rsidR="009F3006" w:rsidRDefault="009F3006" w:rsidP="001E7453">
      <w:pPr>
        <w:rPr>
          <w:i/>
          <w:iCs/>
        </w:rPr>
      </w:pPr>
      <w:r>
        <w:rPr>
          <w:i/>
          <w:iCs/>
        </w:rPr>
        <w:t>[The Surety shall fill in this Bid Bond Form in accordance with the instructions indicated.]</w:t>
      </w:r>
    </w:p>
    <w:p w14:paraId="705907F1" w14:textId="77777777" w:rsidR="009F3006" w:rsidRPr="001E7453" w:rsidRDefault="009F3006" w:rsidP="001E7453">
      <w:pPr>
        <w:rPr>
          <w:szCs w:val="24"/>
        </w:rPr>
      </w:pPr>
    </w:p>
    <w:p w14:paraId="22929F2A" w14:textId="77777777" w:rsidR="003F58C2" w:rsidRPr="00331B9C" w:rsidRDefault="003F58C2" w:rsidP="003F58C2">
      <w:pPr>
        <w:spacing w:after="200"/>
        <w:rPr>
          <w:szCs w:val="24"/>
          <w:lang w:val="en-GB"/>
        </w:rPr>
      </w:pPr>
      <w:r w:rsidRPr="00331B9C">
        <w:rPr>
          <w:szCs w:val="24"/>
          <w:lang w:val="en-GB"/>
        </w:rPr>
        <w:t>BOND NO. ______________________</w:t>
      </w:r>
    </w:p>
    <w:p w14:paraId="6DF0D669" w14:textId="77777777" w:rsidR="003F58C2" w:rsidRPr="00331B9C" w:rsidRDefault="003F58C2" w:rsidP="003F58C2">
      <w:pPr>
        <w:spacing w:after="160"/>
        <w:rPr>
          <w:szCs w:val="24"/>
          <w:lang w:val="en-GB"/>
        </w:rPr>
      </w:pPr>
      <w:r w:rsidRPr="00331B9C">
        <w:rPr>
          <w:szCs w:val="24"/>
          <w:lang w:val="en-GB"/>
        </w:rPr>
        <w:t xml:space="preserve">BY THIS BOND [name of Bidder] as Principal (hereinafter called “the Principal”), and [name, legal title, and address of surety], </w:t>
      </w:r>
      <w:r w:rsidRPr="00331B9C">
        <w:rPr>
          <w:b/>
          <w:szCs w:val="24"/>
          <w:lang w:val="en-GB"/>
        </w:rPr>
        <w:t xml:space="preserve">authorized to transact business in </w:t>
      </w:r>
      <w:r w:rsidRPr="00331B9C">
        <w:rPr>
          <w:szCs w:val="24"/>
          <w:lang w:val="en-GB"/>
        </w:rPr>
        <w:t>[name of country of Employer], as Surety (hereinafter called “the Surety”), are held and firmly bound unto [name of Employer] as Obligee (hereinafter called “the Employer”) in the sum of [amount of Bond]</w:t>
      </w:r>
      <w:r w:rsidRPr="00331B9C">
        <w:rPr>
          <w:rStyle w:val="FootnoteReference"/>
          <w:szCs w:val="24"/>
          <w:lang w:val="en-GB"/>
        </w:rPr>
        <w:footnoteReference w:id="10"/>
      </w:r>
      <w:r w:rsidRPr="00331B9C">
        <w:rPr>
          <w:szCs w:val="24"/>
          <w:lang w:val="en-GB"/>
        </w:rPr>
        <w:t xml:space="preserve"> [amount in words], for the payment of which sum, well and truly to be made, we, the said Principal and Surety, bind ourselves, our successors and assigns, jointly and severally, firmly by these presents.</w:t>
      </w:r>
    </w:p>
    <w:p w14:paraId="4B5E7746" w14:textId="77777777" w:rsidR="003F58C2" w:rsidRPr="00331B9C" w:rsidRDefault="003F58C2" w:rsidP="003F58C2">
      <w:pPr>
        <w:spacing w:after="160"/>
        <w:rPr>
          <w:szCs w:val="24"/>
          <w:lang w:val="en-GB"/>
        </w:rPr>
      </w:pPr>
      <w:r w:rsidRPr="00331B9C">
        <w:rPr>
          <w:szCs w:val="24"/>
          <w:lang w:val="en-GB"/>
        </w:rPr>
        <w:t>WHEREAS the Principal has submitted a written Bid to the Employer dated the ___ day of ______, 20__, for the construction of [name of Contract] (hereinafter called the “Bid”).</w:t>
      </w:r>
    </w:p>
    <w:p w14:paraId="02129F76" w14:textId="77777777" w:rsidR="003F58C2" w:rsidRPr="00331B9C" w:rsidRDefault="003F58C2" w:rsidP="003F58C2">
      <w:pPr>
        <w:spacing w:after="160"/>
        <w:rPr>
          <w:szCs w:val="24"/>
          <w:lang w:val="en-GB"/>
        </w:rPr>
      </w:pPr>
      <w:r w:rsidRPr="00331B9C">
        <w:rPr>
          <w:szCs w:val="24"/>
          <w:lang w:val="en-GB"/>
        </w:rPr>
        <w:t>NOW, THEREFORE, THE CONDITION OF THIS OBLIGATION is such that if the Principal:</w:t>
      </w:r>
    </w:p>
    <w:p w14:paraId="1F7C1BFB" w14:textId="77777777" w:rsidR="003F58C2" w:rsidRPr="00331B9C" w:rsidRDefault="003F58C2" w:rsidP="0049516F">
      <w:pPr>
        <w:numPr>
          <w:ilvl w:val="0"/>
          <w:numId w:val="20"/>
        </w:numPr>
        <w:tabs>
          <w:tab w:val="clear" w:pos="720"/>
          <w:tab w:val="num" w:pos="1260"/>
        </w:tabs>
        <w:suppressAutoHyphens/>
        <w:spacing w:after="160"/>
        <w:ind w:left="1260" w:hanging="540"/>
        <w:rPr>
          <w:szCs w:val="24"/>
          <w:lang w:val="en-GB"/>
        </w:rPr>
      </w:pPr>
      <w:r w:rsidRPr="00331B9C">
        <w:rPr>
          <w:szCs w:val="24"/>
          <w:lang w:val="en-GB"/>
        </w:rPr>
        <w:t xml:space="preserve">withdraws its Bid during the period of bid validity </w:t>
      </w:r>
      <w:r w:rsidR="00AE44D8">
        <w:t>set forth in the Principal’s Letter of Bid (“the Bid Validity Period”), or any extension thereto provided by the Principal</w:t>
      </w:r>
      <w:r w:rsidRPr="00331B9C">
        <w:rPr>
          <w:szCs w:val="24"/>
          <w:lang w:val="en-GB"/>
        </w:rPr>
        <w:t>; or</w:t>
      </w:r>
    </w:p>
    <w:p w14:paraId="774A22CE" w14:textId="77777777" w:rsidR="003F58C2" w:rsidRPr="00331B9C" w:rsidRDefault="003F58C2" w:rsidP="0049516F">
      <w:pPr>
        <w:numPr>
          <w:ilvl w:val="0"/>
          <w:numId w:val="20"/>
        </w:numPr>
        <w:tabs>
          <w:tab w:val="num" w:pos="1260"/>
        </w:tabs>
        <w:suppressAutoHyphens/>
        <w:spacing w:after="160"/>
        <w:ind w:left="1260" w:hanging="540"/>
        <w:rPr>
          <w:szCs w:val="24"/>
          <w:lang w:val="en-GB"/>
        </w:rPr>
      </w:pPr>
      <w:r w:rsidRPr="00331B9C">
        <w:rPr>
          <w:szCs w:val="24"/>
          <w:lang w:val="en-GB"/>
        </w:rPr>
        <w:t xml:space="preserve">having been notified of the acceptance of its Bid by the Employer during the period of Bid validity; (i) fails or refuses to execute the Contract </w:t>
      </w:r>
      <w:r w:rsidR="00AE44D8">
        <w:rPr>
          <w:szCs w:val="24"/>
          <w:lang w:val="en-GB"/>
        </w:rPr>
        <w:t>Agreement</w:t>
      </w:r>
      <w:r w:rsidRPr="00331B9C">
        <w:rPr>
          <w:szCs w:val="24"/>
          <w:lang w:val="en-GB"/>
        </w:rPr>
        <w:t xml:space="preserve">; or (ii) fails or refuses to furnish the Performance Security in accordance with the Bidding Document; </w:t>
      </w:r>
    </w:p>
    <w:p w14:paraId="722639A3" w14:textId="77777777" w:rsidR="003F58C2" w:rsidRPr="00331B9C" w:rsidRDefault="003F58C2" w:rsidP="009300E2">
      <w:pPr>
        <w:spacing w:after="160"/>
        <w:rPr>
          <w:szCs w:val="24"/>
          <w:lang w:val="en-GB"/>
        </w:rPr>
      </w:pPr>
      <w:r w:rsidRPr="00331B9C">
        <w:rPr>
          <w:szCs w:val="24"/>
          <w:lang w:val="en-GB"/>
        </w:rPr>
        <w:t xml:space="preserve">then the Surety </w:t>
      </w:r>
      <w:r w:rsidR="009300E2" w:rsidRPr="00527CBE">
        <w:rPr>
          <w:b/>
          <w:bCs/>
          <w:szCs w:val="24"/>
          <w:lang w:val="en-GB"/>
        </w:rPr>
        <w:t>irrevocably and unconditionally</w:t>
      </w:r>
      <w:r w:rsidR="009300E2" w:rsidRPr="009300E2">
        <w:rPr>
          <w:szCs w:val="24"/>
          <w:lang w:val="en-GB"/>
        </w:rPr>
        <w:t xml:space="preserve">  </w:t>
      </w:r>
      <w:r w:rsidRPr="00331B9C">
        <w:rPr>
          <w:szCs w:val="24"/>
          <w:lang w:val="en-GB"/>
        </w:rPr>
        <w:t xml:space="preserve">undertakes to immediately pay to the Employer up to the above amount upon receipt of the Employer’s </w:t>
      </w:r>
      <w:r w:rsidRPr="00527CBE">
        <w:rPr>
          <w:b/>
          <w:bCs/>
          <w:szCs w:val="24"/>
          <w:lang w:val="en-GB"/>
        </w:rPr>
        <w:t>first written demand</w:t>
      </w:r>
      <w:r w:rsidRPr="00331B9C">
        <w:rPr>
          <w:szCs w:val="24"/>
          <w:lang w:val="en-GB"/>
        </w:rPr>
        <w:t xml:space="preserve">, without the Employer having to substantiate its demand, provided that in its demand the Employer shall state that the demand arises from the occurrence of any of the above events, specifying which event(s) has occurred. </w:t>
      </w:r>
    </w:p>
    <w:p w14:paraId="3F7E0558" w14:textId="77777777" w:rsidR="003F58C2" w:rsidRPr="00331B9C" w:rsidRDefault="003F58C2" w:rsidP="003F58C2">
      <w:pPr>
        <w:spacing w:after="160"/>
        <w:rPr>
          <w:szCs w:val="24"/>
          <w:lang w:val="en-GB"/>
        </w:rPr>
      </w:pPr>
      <w:r w:rsidRPr="00331B9C">
        <w:rPr>
          <w:szCs w:val="24"/>
          <w:lang w:val="en-GB"/>
        </w:rPr>
        <w:t xml:space="preserve">The Surety hereby agrees that its obligation will remain in full force and effect up to and including the date 28 days after the date of expiration of the Bid </w:t>
      </w:r>
      <w:r w:rsidR="00AE44D8">
        <w:t>Validity Period set forth in the Principal’s Letter of Bid or any extension thereto provided by the Principal</w:t>
      </w:r>
      <w:r w:rsidRPr="00331B9C">
        <w:rPr>
          <w:szCs w:val="24"/>
          <w:lang w:val="en-GB"/>
        </w:rPr>
        <w:t>.</w:t>
      </w:r>
    </w:p>
    <w:p w14:paraId="609FE6CB" w14:textId="77777777" w:rsidR="003F58C2" w:rsidRPr="00331B9C" w:rsidRDefault="003F58C2" w:rsidP="003F58C2">
      <w:pPr>
        <w:spacing w:after="160"/>
        <w:rPr>
          <w:szCs w:val="24"/>
          <w:lang w:val="en-GB"/>
        </w:rPr>
      </w:pPr>
      <w:r w:rsidRPr="00331B9C">
        <w:rPr>
          <w:szCs w:val="24"/>
          <w:lang w:val="en-GB"/>
        </w:rPr>
        <w:t>IN TESTIMONY WHEREOF, the Principal and the Surety have caused these presents to be executed in their respective names this ____ day of ____________ 20__.</w:t>
      </w:r>
    </w:p>
    <w:p w14:paraId="7165F42D" w14:textId="77777777" w:rsidR="003F58C2" w:rsidRPr="00331B9C" w:rsidRDefault="003F58C2" w:rsidP="003F58C2">
      <w:pPr>
        <w:tabs>
          <w:tab w:val="left" w:pos="4320"/>
        </w:tabs>
        <w:spacing w:after="160"/>
        <w:rPr>
          <w:szCs w:val="24"/>
          <w:lang w:val="en-GB"/>
        </w:rPr>
      </w:pPr>
      <w:r w:rsidRPr="00331B9C">
        <w:rPr>
          <w:szCs w:val="24"/>
          <w:lang w:val="en-GB"/>
        </w:rPr>
        <w:t>Principal: _______________________</w:t>
      </w:r>
      <w:r w:rsidRPr="00331B9C">
        <w:rPr>
          <w:szCs w:val="24"/>
          <w:lang w:val="en-GB"/>
        </w:rPr>
        <w:tab/>
        <w:t>Surety: _____________________________</w:t>
      </w:r>
      <w:r w:rsidRPr="00331B9C">
        <w:rPr>
          <w:szCs w:val="24"/>
          <w:lang w:val="en-GB"/>
        </w:rPr>
        <w:br/>
      </w:r>
      <w:r w:rsidRPr="00331B9C">
        <w:rPr>
          <w:szCs w:val="24"/>
          <w:lang w:val="en-GB"/>
        </w:rPr>
        <w:tab/>
        <w:t>Corporate Seal (where appropriate)</w:t>
      </w:r>
    </w:p>
    <w:p w14:paraId="6F555AE8" w14:textId="77777777" w:rsidR="003F58C2" w:rsidRPr="00331B9C" w:rsidRDefault="003F58C2" w:rsidP="003F58C2">
      <w:pPr>
        <w:tabs>
          <w:tab w:val="left" w:pos="4320"/>
        </w:tabs>
        <w:spacing w:after="200"/>
        <w:rPr>
          <w:szCs w:val="24"/>
          <w:lang w:val="en-GB"/>
        </w:rPr>
      </w:pPr>
      <w:r w:rsidRPr="00331B9C">
        <w:rPr>
          <w:szCs w:val="24"/>
          <w:lang w:val="en-GB"/>
        </w:rPr>
        <w:t>_______________________________</w:t>
      </w:r>
      <w:r w:rsidRPr="00331B9C">
        <w:rPr>
          <w:szCs w:val="24"/>
          <w:lang w:val="en-GB"/>
        </w:rPr>
        <w:tab/>
        <w:t>____________________________________</w:t>
      </w:r>
      <w:r w:rsidRPr="00331B9C">
        <w:rPr>
          <w:szCs w:val="24"/>
          <w:lang w:val="en-GB"/>
        </w:rPr>
        <w:br/>
        <w:t>(Signature)</w:t>
      </w:r>
      <w:r w:rsidRPr="00331B9C">
        <w:rPr>
          <w:szCs w:val="24"/>
          <w:lang w:val="en-GB"/>
        </w:rPr>
        <w:tab/>
        <w:t>(Signature)</w:t>
      </w:r>
    </w:p>
    <w:p w14:paraId="388D5A29" w14:textId="77777777" w:rsidR="005657B7" w:rsidRPr="00331B9C" w:rsidRDefault="003F58C2" w:rsidP="00B91806">
      <w:pPr>
        <w:tabs>
          <w:tab w:val="left" w:pos="4320"/>
        </w:tabs>
        <w:spacing w:after="200"/>
        <w:rPr>
          <w:szCs w:val="24"/>
          <w:lang w:val="en-GB"/>
        </w:rPr>
      </w:pPr>
      <w:r w:rsidRPr="00331B9C">
        <w:rPr>
          <w:szCs w:val="24"/>
          <w:lang w:val="en-GB"/>
        </w:rPr>
        <w:t>(Printed name and title)</w:t>
      </w:r>
      <w:r w:rsidRPr="00331B9C">
        <w:rPr>
          <w:szCs w:val="24"/>
          <w:lang w:val="en-GB"/>
        </w:rPr>
        <w:tab/>
        <w:t>(Printed name and title)</w:t>
      </w:r>
      <w:r w:rsidR="005657B7" w:rsidRPr="00331B9C">
        <w:rPr>
          <w:szCs w:val="24"/>
          <w:lang w:val="en-GB"/>
        </w:rPr>
        <w:br w:type="page"/>
      </w:r>
    </w:p>
    <w:p w14:paraId="21C8B5AE" w14:textId="77777777" w:rsidR="005657B7" w:rsidRPr="00331B9C" w:rsidRDefault="005657B7" w:rsidP="005657B7">
      <w:pPr>
        <w:tabs>
          <w:tab w:val="left" w:pos="2160"/>
          <w:tab w:val="left" w:pos="3600"/>
          <w:tab w:val="left" w:pos="9144"/>
        </w:tabs>
        <w:suppressAutoHyphens/>
        <w:ind w:right="-94"/>
        <w:jc w:val="left"/>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E23C6" w:rsidRPr="00331B9C" w14:paraId="7D4D6943" w14:textId="77777777" w:rsidTr="007D071F">
        <w:tc>
          <w:tcPr>
            <w:tcW w:w="9216" w:type="dxa"/>
          </w:tcPr>
          <w:p w14:paraId="2BEEA56F" w14:textId="77777777" w:rsidR="005E23C6" w:rsidRPr="00331B9C" w:rsidRDefault="003F58C2" w:rsidP="001E7453">
            <w:pPr>
              <w:pStyle w:val="Style13"/>
            </w:pPr>
            <w:r w:rsidRPr="00331B9C">
              <w:rPr>
                <w:sz w:val="24"/>
                <w:szCs w:val="24"/>
              </w:rPr>
              <w:br w:type="page"/>
            </w:r>
            <w:bookmarkStart w:id="317" w:name="_Toc4127517"/>
            <w:r w:rsidR="005E23C6" w:rsidRPr="00331B9C">
              <w:t>Form of Bid-Securing Declaration</w:t>
            </w:r>
            <w:bookmarkEnd w:id="317"/>
          </w:p>
        </w:tc>
      </w:tr>
    </w:tbl>
    <w:p w14:paraId="1DCC3CA8" w14:textId="77777777" w:rsidR="003F58C2" w:rsidRPr="00331B9C" w:rsidRDefault="003F58C2" w:rsidP="00F67C37">
      <w:pPr>
        <w:pStyle w:val="S4-header1"/>
        <w:spacing w:before="0" w:after="0"/>
        <w:rPr>
          <w:sz w:val="24"/>
          <w:szCs w:val="24"/>
          <w:lang w:val="en-GB"/>
        </w:rPr>
      </w:pPr>
    </w:p>
    <w:p w14:paraId="3F3FC2B0" w14:textId="77777777" w:rsidR="003F58C2" w:rsidRPr="00331B9C" w:rsidRDefault="003F58C2" w:rsidP="003F58C2">
      <w:pPr>
        <w:tabs>
          <w:tab w:val="left" w:pos="4968"/>
          <w:tab w:val="left" w:pos="9558"/>
        </w:tabs>
        <w:rPr>
          <w:szCs w:val="24"/>
          <w:lang w:val="en-GB"/>
        </w:rPr>
      </w:pPr>
    </w:p>
    <w:p w14:paraId="0C1CA29F" w14:textId="77777777" w:rsidR="003F58C2" w:rsidRPr="00331B9C" w:rsidRDefault="003F58C2" w:rsidP="003F58C2">
      <w:pPr>
        <w:tabs>
          <w:tab w:val="right" w:pos="9360"/>
        </w:tabs>
        <w:ind w:left="720" w:hanging="720"/>
        <w:jc w:val="right"/>
        <w:rPr>
          <w:szCs w:val="24"/>
          <w:lang w:val="en-GB"/>
        </w:rPr>
      </w:pPr>
      <w:r w:rsidRPr="00331B9C">
        <w:rPr>
          <w:szCs w:val="24"/>
          <w:lang w:val="en-GB"/>
        </w:rPr>
        <w:t>Date: [insert date (as day, month and year)]</w:t>
      </w:r>
    </w:p>
    <w:p w14:paraId="41976895" w14:textId="77777777" w:rsidR="003F58C2" w:rsidRPr="00331B9C" w:rsidRDefault="003F58C2" w:rsidP="003F58C2">
      <w:pPr>
        <w:tabs>
          <w:tab w:val="right" w:pos="9360"/>
        </w:tabs>
        <w:ind w:left="720" w:hanging="720"/>
        <w:jc w:val="right"/>
        <w:rPr>
          <w:szCs w:val="24"/>
          <w:lang w:val="en-GB"/>
        </w:rPr>
      </w:pPr>
      <w:r w:rsidRPr="00331B9C">
        <w:rPr>
          <w:szCs w:val="24"/>
          <w:lang w:val="en-GB"/>
        </w:rPr>
        <w:t>Bid No.: [insert number of bidding process]</w:t>
      </w:r>
    </w:p>
    <w:p w14:paraId="6893E628" w14:textId="77777777" w:rsidR="003F58C2" w:rsidRPr="00331B9C" w:rsidRDefault="003F58C2" w:rsidP="003F58C2">
      <w:pPr>
        <w:tabs>
          <w:tab w:val="right" w:pos="9000"/>
        </w:tabs>
        <w:ind w:left="4320" w:firstLine="720"/>
        <w:rPr>
          <w:b/>
          <w:szCs w:val="24"/>
          <w:lang w:val="en-GB"/>
        </w:rPr>
      </w:pPr>
    </w:p>
    <w:p w14:paraId="0CF1780F" w14:textId="77777777" w:rsidR="003F58C2" w:rsidRPr="00331B9C" w:rsidRDefault="003F58C2" w:rsidP="003F58C2">
      <w:pPr>
        <w:rPr>
          <w:szCs w:val="24"/>
          <w:lang w:val="en-GB"/>
        </w:rPr>
      </w:pPr>
    </w:p>
    <w:p w14:paraId="26977DAA" w14:textId="77777777" w:rsidR="003F58C2" w:rsidRPr="00331B9C" w:rsidRDefault="003F58C2" w:rsidP="003F58C2">
      <w:pPr>
        <w:spacing w:after="200"/>
        <w:rPr>
          <w:szCs w:val="24"/>
          <w:lang w:val="en-GB"/>
        </w:rPr>
      </w:pPr>
      <w:r w:rsidRPr="00331B9C">
        <w:rPr>
          <w:szCs w:val="24"/>
          <w:lang w:val="en-GB"/>
        </w:rPr>
        <w:t>To: [insert complete name of Employer]</w:t>
      </w:r>
    </w:p>
    <w:p w14:paraId="1CBCAEAA" w14:textId="77777777" w:rsidR="003F58C2" w:rsidRPr="00331B9C" w:rsidRDefault="003F58C2" w:rsidP="003F58C2">
      <w:pPr>
        <w:spacing w:after="200"/>
        <w:rPr>
          <w:szCs w:val="24"/>
          <w:lang w:val="en-GB"/>
        </w:rPr>
      </w:pPr>
      <w:r w:rsidRPr="00331B9C">
        <w:rPr>
          <w:szCs w:val="24"/>
          <w:lang w:val="en-GB"/>
        </w:rPr>
        <w:t xml:space="preserve">We, the undersigned, declare that: </w:t>
      </w:r>
      <w:r w:rsidRPr="00331B9C">
        <w:rPr>
          <w:szCs w:val="24"/>
          <w:lang w:val="en-GB"/>
        </w:rPr>
        <w:tab/>
      </w:r>
      <w:r w:rsidRPr="00331B9C">
        <w:rPr>
          <w:szCs w:val="24"/>
          <w:lang w:val="en-GB"/>
        </w:rPr>
        <w:tab/>
      </w:r>
      <w:r w:rsidRPr="00331B9C">
        <w:rPr>
          <w:szCs w:val="24"/>
          <w:lang w:val="en-GB"/>
        </w:rPr>
        <w:tab/>
      </w:r>
    </w:p>
    <w:p w14:paraId="0D856350"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We understand that, according to your conditions, bids must be supported by a Bid-Securing Declaration.</w:t>
      </w:r>
    </w:p>
    <w:p w14:paraId="513FA657"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We accept that we will automatically be suspended from being eligible for bidding i</w:t>
      </w:r>
      <w:r w:rsidR="0063094A">
        <w:rPr>
          <w:rFonts w:ascii="Times New Roman" w:cs="Times New Roman"/>
          <w:lang w:val="en-GB"/>
        </w:rPr>
        <w:t>n any contract with the Beneficiary</w:t>
      </w:r>
      <w:r w:rsidRPr="00331B9C">
        <w:rPr>
          <w:rFonts w:ascii="Times New Roman" w:cs="Times New Roman"/>
          <w:lang w:val="en-GB"/>
        </w:rPr>
        <w:t xml:space="preserve"> for the period of time of [</w:t>
      </w:r>
      <w:r w:rsidR="00741F50" w:rsidRPr="00331B9C">
        <w:rPr>
          <w:rFonts w:ascii="Times New Roman" w:cs="Times New Roman"/>
          <w:b/>
          <w:lang w:val="en-GB"/>
        </w:rPr>
        <w:t xml:space="preserve">Employer to </w:t>
      </w:r>
      <w:r w:rsidRPr="00331B9C">
        <w:rPr>
          <w:rFonts w:ascii="Times New Roman" w:cs="Times New Roman"/>
          <w:lang w:val="en-GB"/>
        </w:rPr>
        <w:t>insert number of months or years] starting on [insert date], if we are in breach of our obligation(s) under the bid conditions, because we:</w:t>
      </w:r>
    </w:p>
    <w:p w14:paraId="11DD2CE1" w14:textId="77777777" w:rsidR="003F58C2" w:rsidRPr="00331B9C" w:rsidRDefault="003F58C2" w:rsidP="003F58C2">
      <w:pPr>
        <w:pStyle w:val="NormalWeb"/>
        <w:spacing w:before="0" w:beforeAutospacing="0" w:after="200" w:afterAutospacing="0"/>
        <w:ind w:left="540" w:hanging="540"/>
        <w:jc w:val="both"/>
        <w:rPr>
          <w:rFonts w:ascii="Times New Roman" w:cs="Times New Roman"/>
          <w:lang w:val="en-GB"/>
        </w:rPr>
      </w:pPr>
      <w:r w:rsidRPr="00331B9C">
        <w:rPr>
          <w:rFonts w:ascii="Times New Roman" w:cs="Times New Roman"/>
          <w:lang w:val="en-GB"/>
        </w:rPr>
        <w:t xml:space="preserve">(a) </w:t>
      </w:r>
      <w:r w:rsidRPr="00331B9C">
        <w:rPr>
          <w:rFonts w:ascii="Times New Roman" w:cs="Times New Roman"/>
          <w:lang w:val="en-GB"/>
        </w:rPr>
        <w:tab/>
        <w:t xml:space="preserve">have withdrawn our Bid during the period of bid validity specified in the </w:t>
      </w:r>
      <w:r w:rsidR="00AE44D8">
        <w:rPr>
          <w:rFonts w:ascii="Times New Roman" w:cs="Times New Roman"/>
          <w:lang w:val="en-GB"/>
        </w:rPr>
        <w:t>Letter</w:t>
      </w:r>
      <w:r w:rsidR="00AE44D8" w:rsidRPr="00331B9C">
        <w:rPr>
          <w:rFonts w:ascii="Times New Roman" w:cs="Times New Roman"/>
          <w:lang w:val="en-GB"/>
        </w:rPr>
        <w:t xml:space="preserve"> </w:t>
      </w:r>
      <w:r w:rsidRPr="00331B9C">
        <w:rPr>
          <w:rFonts w:ascii="Times New Roman" w:cs="Times New Roman"/>
          <w:lang w:val="en-GB"/>
        </w:rPr>
        <w:t>of Bid; or</w:t>
      </w:r>
    </w:p>
    <w:p w14:paraId="6D0F5BF9" w14:textId="77777777" w:rsidR="003F58C2" w:rsidRPr="00331B9C" w:rsidRDefault="003F58C2" w:rsidP="003F58C2">
      <w:pPr>
        <w:pStyle w:val="NormalWeb"/>
        <w:spacing w:before="0" w:beforeAutospacing="0" w:after="200" w:afterAutospacing="0"/>
        <w:ind w:left="540" w:hanging="540"/>
        <w:jc w:val="both"/>
        <w:rPr>
          <w:rFonts w:ascii="Times New Roman" w:cs="Times New Roman"/>
          <w:lang w:val="en-GB"/>
        </w:rPr>
      </w:pPr>
      <w:r w:rsidRPr="00331B9C">
        <w:rPr>
          <w:rFonts w:ascii="Times New Roman" w:cs="Times New Roman"/>
          <w:lang w:val="en-GB"/>
        </w:rPr>
        <w:t xml:space="preserve">(b) </w:t>
      </w:r>
      <w:r w:rsidRPr="00331B9C">
        <w:rPr>
          <w:rFonts w:ascii="Times New Roman" w:cs="Times New Roman"/>
          <w:lang w:val="en-GB"/>
        </w:rPr>
        <w:tab/>
        <w:t>having been notified of the acceptance of our Bid by the Employer during the period of bid validity, (i) fail or refuse to execute the Contract, if required, or (ii) fail or refuse to furnish the Performance Security, in accordance with the ITB.</w:t>
      </w:r>
    </w:p>
    <w:p w14:paraId="01484E0E" w14:textId="77777777" w:rsidR="003F58C2" w:rsidRPr="00331B9C" w:rsidRDefault="003F58C2" w:rsidP="003F58C2">
      <w:pPr>
        <w:pStyle w:val="NormalWeb"/>
        <w:spacing w:before="0" w:beforeAutospacing="0" w:after="200" w:afterAutospacing="0"/>
        <w:jc w:val="both"/>
        <w:rPr>
          <w:rFonts w:ascii="Times New Roman" w:cs="Times New Roman"/>
          <w:lang w:val="en-GB"/>
        </w:rPr>
      </w:pPr>
      <w:r w:rsidRPr="00331B9C">
        <w:rPr>
          <w:rFonts w:ascii="Times New Roman" w:cs="Times New Roman"/>
          <w:lang w:val="en-GB"/>
        </w:rPr>
        <w:t>We understand this Bid-Securing Declaration shall expire if we are not the successful Bidder, upon the earlier of (i) our receipt of your notification to us of the name of the successful Bidder; or (ii) twenty-eight days after the expiration of our Bid.</w:t>
      </w:r>
    </w:p>
    <w:p w14:paraId="4DE72675" w14:textId="77777777" w:rsidR="003F58C2" w:rsidRPr="00331B9C" w:rsidRDefault="003F58C2" w:rsidP="003F58C2">
      <w:pPr>
        <w:tabs>
          <w:tab w:val="left" w:pos="6120"/>
        </w:tabs>
        <w:spacing w:after="200"/>
        <w:rPr>
          <w:szCs w:val="24"/>
          <w:lang w:val="en-GB"/>
        </w:rPr>
      </w:pPr>
      <w:r w:rsidRPr="00331B9C">
        <w:rPr>
          <w:szCs w:val="24"/>
          <w:lang w:val="en-GB"/>
        </w:rPr>
        <w:t xml:space="preserve">Signed: [insert signature of person whose name and capacity are shown] In the capacity of [insert legal capacity of person signing the Bid-Securing Declaration] </w:t>
      </w:r>
    </w:p>
    <w:p w14:paraId="37BB3943" w14:textId="77777777" w:rsidR="003F58C2" w:rsidRPr="00331B9C" w:rsidRDefault="003F58C2" w:rsidP="003F58C2">
      <w:pPr>
        <w:tabs>
          <w:tab w:val="left" w:pos="6120"/>
        </w:tabs>
        <w:spacing w:after="200"/>
        <w:rPr>
          <w:szCs w:val="24"/>
          <w:lang w:val="en-GB"/>
        </w:rPr>
      </w:pPr>
      <w:r w:rsidRPr="00331B9C">
        <w:rPr>
          <w:szCs w:val="24"/>
          <w:lang w:val="en-GB"/>
        </w:rPr>
        <w:t>Name: [insert complete name of person signing the Bid-Securing Declaration]</w:t>
      </w:r>
      <w:r w:rsidRPr="00331B9C">
        <w:rPr>
          <w:szCs w:val="24"/>
          <w:lang w:val="en-GB"/>
        </w:rPr>
        <w:tab/>
        <w:t xml:space="preserve"> </w:t>
      </w:r>
    </w:p>
    <w:p w14:paraId="24908DB8" w14:textId="77777777" w:rsidR="003F58C2" w:rsidRDefault="003F58C2" w:rsidP="003F58C2">
      <w:pPr>
        <w:tabs>
          <w:tab w:val="left" w:pos="5238"/>
          <w:tab w:val="left" w:pos="5474"/>
          <w:tab w:val="left" w:pos="9468"/>
        </w:tabs>
        <w:spacing w:after="200"/>
        <w:rPr>
          <w:szCs w:val="24"/>
          <w:lang w:val="en-GB"/>
        </w:rPr>
      </w:pPr>
      <w:r w:rsidRPr="00331B9C">
        <w:rPr>
          <w:szCs w:val="24"/>
          <w:lang w:val="en-GB"/>
        </w:rPr>
        <w:t>Duly authorized to sign the bid for and on behalf of: [insert complete name of Bidder]</w:t>
      </w:r>
    </w:p>
    <w:p w14:paraId="58997F2B" w14:textId="77777777" w:rsidR="00C54120" w:rsidRPr="00ED0C65" w:rsidRDefault="00C54120" w:rsidP="00C54120">
      <w:pPr>
        <w:tabs>
          <w:tab w:val="right" w:pos="9000"/>
        </w:tabs>
        <w:spacing w:after="200"/>
        <w:rPr>
          <w:iCs/>
        </w:rPr>
      </w:pPr>
      <w:r w:rsidRPr="00ED0C65">
        <w:rPr>
          <w:iCs/>
        </w:rPr>
        <w:t>Title of the person signing the Bid</w:t>
      </w:r>
      <w:r w:rsidRPr="00ED0C65">
        <w:rPr>
          <w:iCs/>
          <w:u w:val="single"/>
        </w:rPr>
        <w:tab/>
      </w:r>
      <w:r w:rsidRPr="00D25F61">
        <w:rPr>
          <w:iCs/>
        </w:rPr>
        <w:t>______________________</w:t>
      </w:r>
    </w:p>
    <w:p w14:paraId="13B07EB9" w14:textId="77777777" w:rsidR="00C54120" w:rsidRPr="001E7453" w:rsidRDefault="00C54120" w:rsidP="001E7453">
      <w:pPr>
        <w:tabs>
          <w:tab w:val="right" w:pos="9000"/>
        </w:tabs>
        <w:spacing w:after="200"/>
        <w:rPr>
          <w:iCs/>
        </w:rPr>
      </w:pPr>
      <w:r w:rsidRPr="00ED0C65">
        <w:rPr>
          <w:iCs/>
        </w:rPr>
        <w:t>Signature of the person named above</w:t>
      </w:r>
      <w:r w:rsidRPr="00ED0C65">
        <w:rPr>
          <w:iCs/>
          <w:u w:val="single"/>
        </w:rPr>
        <w:tab/>
      </w:r>
      <w:r>
        <w:rPr>
          <w:iCs/>
        </w:rPr>
        <w:t>_____________________</w:t>
      </w:r>
    </w:p>
    <w:p w14:paraId="74FA3A79" w14:textId="77777777" w:rsidR="003F58C2" w:rsidRPr="00331B9C" w:rsidRDefault="003F58C2" w:rsidP="003F58C2">
      <w:pPr>
        <w:pStyle w:val="BankNormal"/>
        <w:spacing w:after="200"/>
        <w:jc w:val="both"/>
        <w:rPr>
          <w:szCs w:val="24"/>
          <w:lang w:val="en-GB"/>
        </w:rPr>
      </w:pPr>
      <w:r w:rsidRPr="00331B9C">
        <w:rPr>
          <w:szCs w:val="24"/>
          <w:lang w:val="en-GB"/>
        </w:rPr>
        <w:t>Dated on ____________ day of __________________, _______ [insert date of signing]</w:t>
      </w:r>
    </w:p>
    <w:p w14:paraId="3EA227CC" w14:textId="77777777" w:rsidR="003F58C2" w:rsidRPr="00331B9C" w:rsidRDefault="003F58C2" w:rsidP="003F58C2">
      <w:pPr>
        <w:pStyle w:val="BankNormal"/>
        <w:spacing w:after="200"/>
        <w:jc w:val="both"/>
        <w:rPr>
          <w:szCs w:val="24"/>
          <w:lang w:val="en-GB"/>
        </w:rPr>
      </w:pPr>
      <w:r w:rsidRPr="00331B9C">
        <w:rPr>
          <w:szCs w:val="24"/>
          <w:lang w:val="en-GB"/>
        </w:rPr>
        <w:t>Corporate Seal (where appropriate)</w:t>
      </w:r>
    </w:p>
    <w:p w14:paraId="6DDD900D" w14:textId="77777777" w:rsidR="003F58C2" w:rsidRPr="00331B9C" w:rsidRDefault="003F58C2" w:rsidP="003F58C2">
      <w:pPr>
        <w:tabs>
          <w:tab w:val="right" w:pos="9000"/>
        </w:tabs>
        <w:suppressAutoHyphens/>
        <w:rPr>
          <w:rStyle w:val="Table"/>
          <w:rFonts w:ascii="Times New Roman" w:hAnsi="Times New Roman"/>
          <w:spacing w:val="-2"/>
          <w:sz w:val="24"/>
          <w:szCs w:val="24"/>
          <w:lang w:val="en-GB"/>
        </w:rPr>
      </w:pPr>
      <w:r w:rsidRPr="00331B9C">
        <w:rPr>
          <w:iCs/>
          <w:szCs w:val="24"/>
          <w:lang w:val="en-GB"/>
        </w:rPr>
        <w:t>[Note: In case of a Joint Venture</w:t>
      </w:r>
      <w:r w:rsidR="00C52255" w:rsidRPr="00331B9C">
        <w:rPr>
          <w:iCs/>
          <w:szCs w:val="24"/>
          <w:lang w:val="en-GB"/>
        </w:rPr>
        <w:t>,</w:t>
      </w:r>
      <w:r w:rsidRPr="00331B9C">
        <w:rPr>
          <w:iCs/>
          <w:szCs w:val="24"/>
          <w:lang w:val="en-GB"/>
        </w:rPr>
        <w:t xml:space="preserve"> the Bid-Securing Declaration must be in the name of all partners to the </w:t>
      </w:r>
      <w:r w:rsidR="00C52255" w:rsidRPr="00331B9C">
        <w:rPr>
          <w:iCs/>
          <w:szCs w:val="24"/>
          <w:lang w:val="en-GB"/>
        </w:rPr>
        <w:t>JV</w:t>
      </w:r>
      <w:r w:rsidRPr="00331B9C">
        <w:rPr>
          <w:iCs/>
          <w:szCs w:val="24"/>
          <w:lang w:val="en-GB"/>
        </w:rPr>
        <w:t xml:space="preserve"> that submits the bid.]</w:t>
      </w:r>
    </w:p>
    <w:p w14:paraId="67EC45D8" w14:textId="77777777" w:rsidR="005657B7" w:rsidRPr="00331B9C" w:rsidRDefault="005657B7" w:rsidP="005657B7">
      <w:pPr>
        <w:tabs>
          <w:tab w:val="left" w:pos="2160"/>
          <w:tab w:val="left" w:pos="3600"/>
          <w:tab w:val="left" w:pos="9144"/>
        </w:tabs>
        <w:suppressAutoHyphens/>
        <w:ind w:right="-94"/>
        <w:jc w:val="left"/>
        <w:rPr>
          <w:szCs w:val="24"/>
          <w:lang w:val="en-GB"/>
        </w:rPr>
      </w:pPr>
    </w:p>
    <w:p w14:paraId="6E406AE0" w14:textId="77777777" w:rsidR="005657B7" w:rsidRPr="00331B9C" w:rsidRDefault="005657B7" w:rsidP="005657B7">
      <w:pPr>
        <w:tabs>
          <w:tab w:val="left" w:pos="2160"/>
          <w:tab w:val="left" w:pos="3600"/>
          <w:tab w:val="left" w:pos="9144"/>
        </w:tabs>
        <w:suppressAutoHyphens/>
        <w:ind w:right="-94"/>
        <w:jc w:val="left"/>
        <w:rPr>
          <w:szCs w:val="24"/>
          <w:lang w:val="en-GB"/>
        </w:rPr>
      </w:pPr>
      <w:r w:rsidRPr="00331B9C">
        <w:rPr>
          <w:szCs w:val="24"/>
          <w:lang w:val="en-GB"/>
        </w:rPr>
        <w:br w:type="page"/>
      </w:r>
    </w:p>
    <w:p w14:paraId="3850F36F" w14:textId="77777777" w:rsidR="005657B7" w:rsidRPr="00331B9C" w:rsidRDefault="005657B7" w:rsidP="005657B7">
      <w:pPr>
        <w:tabs>
          <w:tab w:val="left" w:pos="2160"/>
          <w:tab w:val="left" w:pos="3600"/>
          <w:tab w:val="left" w:pos="9144"/>
        </w:tabs>
        <w:suppressAutoHyphens/>
        <w:ind w:right="-94"/>
        <w:jc w:val="left"/>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E23C6" w:rsidRPr="00331B9C" w14:paraId="1C637CBA" w14:textId="77777777" w:rsidTr="007D071F">
        <w:tc>
          <w:tcPr>
            <w:tcW w:w="9216" w:type="dxa"/>
          </w:tcPr>
          <w:p w14:paraId="1497BE12" w14:textId="77777777" w:rsidR="005E23C6" w:rsidRPr="00331B9C" w:rsidRDefault="005E23C6" w:rsidP="001E7453">
            <w:pPr>
              <w:pStyle w:val="Style13"/>
            </w:pPr>
            <w:bookmarkStart w:id="318" w:name="_Toc4127518"/>
            <w:r w:rsidRPr="00331B9C">
              <w:t>Manufacturer’s Authorization</w:t>
            </w:r>
            <w:bookmarkEnd w:id="318"/>
            <w:r w:rsidRPr="00331B9C">
              <w:t xml:space="preserve"> </w:t>
            </w:r>
          </w:p>
        </w:tc>
      </w:tr>
    </w:tbl>
    <w:p w14:paraId="2FB4AA49" w14:textId="77777777" w:rsidR="003F58C2" w:rsidRPr="00331B9C" w:rsidRDefault="003F58C2" w:rsidP="00F67C37">
      <w:pPr>
        <w:pStyle w:val="S4-header1"/>
        <w:spacing w:before="0" w:after="0"/>
        <w:rPr>
          <w:sz w:val="24"/>
          <w:szCs w:val="24"/>
          <w:lang w:val="en-GB"/>
        </w:rPr>
      </w:pPr>
    </w:p>
    <w:p w14:paraId="40F58DA2" w14:textId="77777777" w:rsidR="003F58C2" w:rsidRPr="00331B9C" w:rsidRDefault="003F58C2" w:rsidP="003F58C2">
      <w:pPr>
        <w:rPr>
          <w:szCs w:val="24"/>
          <w:lang w:val="en-GB"/>
        </w:rPr>
      </w:pPr>
    </w:p>
    <w:p w14:paraId="274754E6" w14:textId="77777777" w:rsidR="003F58C2" w:rsidRPr="00331B9C" w:rsidRDefault="003F58C2" w:rsidP="003F58C2">
      <w:pPr>
        <w:rPr>
          <w:iCs/>
          <w:szCs w:val="24"/>
          <w:lang w:val="en-GB"/>
        </w:rPr>
      </w:pPr>
      <w:r w:rsidRPr="00331B9C">
        <w:rPr>
          <w:iCs/>
          <w:szCs w:val="24"/>
          <w:lang w:val="en-GB"/>
        </w:rPr>
        <w:t>[The Bidder shall require the Manufacturer to fill in this Form in accordance with the instructions indicated. This</w:t>
      </w:r>
      <w:r w:rsidRPr="00331B9C">
        <w:rPr>
          <w:szCs w:val="24"/>
          <w:lang w:val="en-GB"/>
        </w:rPr>
        <w:t xml:space="preserve"> </w:t>
      </w:r>
      <w:r w:rsidRPr="00331B9C">
        <w:rPr>
          <w:iCs/>
          <w:szCs w:val="24"/>
          <w:lang w:val="en-GB"/>
        </w:rPr>
        <w:t>letter of authorization should be signed by a person with the proper authority to sign documents that are binding on the Manufacturer.</w:t>
      </w:r>
      <w:r w:rsidR="000964C8" w:rsidRPr="00331B9C">
        <w:rPr>
          <w:iCs/>
          <w:szCs w:val="24"/>
          <w:lang w:val="en-GB"/>
        </w:rPr>
        <w:t xml:space="preserve"> </w:t>
      </w:r>
      <w:r w:rsidRPr="00331B9C">
        <w:rPr>
          <w:iCs/>
          <w:szCs w:val="24"/>
          <w:lang w:val="en-GB"/>
        </w:rPr>
        <w:t>The Bidder shall include it in its bid, if so indicated in the BDS.]</w:t>
      </w:r>
    </w:p>
    <w:p w14:paraId="7690B53F" w14:textId="77777777" w:rsidR="003F58C2" w:rsidRPr="00331B9C" w:rsidRDefault="003F58C2" w:rsidP="003F58C2">
      <w:pPr>
        <w:rPr>
          <w:szCs w:val="24"/>
          <w:lang w:val="en-GB"/>
        </w:rPr>
      </w:pPr>
    </w:p>
    <w:p w14:paraId="28862CD9" w14:textId="77777777" w:rsidR="003F58C2" w:rsidRPr="00331B9C" w:rsidRDefault="003F58C2" w:rsidP="003F58C2">
      <w:pPr>
        <w:ind w:left="720" w:hanging="720"/>
        <w:jc w:val="right"/>
        <w:rPr>
          <w:szCs w:val="24"/>
          <w:lang w:val="en-GB"/>
        </w:rPr>
      </w:pPr>
      <w:r w:rsidRPr="00331B9C">
        <w:rPr>
          <w:szCs w:val="24"/>
          <w:lang w:val="en-GB"/>
        </w:rPr>
        <w:t>Date: [insert date (as day, month and year) of Bid Submission]</w:t>
      </w:r>
    </w:p>
    <w:p w14:paraId="3E733728" w14:textId="77777777" w:rsidR="006E2D71" w:rsidRPr="00331B9C" w:rsidRDefault="00DA36BF" w:rsidP="006E2D71">
      <w:pPr>
        <w:ind w:left="720" w:hanging="720"/>
        <w:jc w:val="right"/>
        <w:rPr>
          <w:szCs w:val="24"/>
          <w:lang w:val="en-GB"/>
        </w:rPr>
      </w:pPr>
      <w:r>
        <w:rPr>
          <w:szCs w:val="24"/>
          <w:lang w:val="en-GB"/>
        </w:rPr>
        <w:t xml:space="preserve">ICB or </w:t>
      </w:r>
      <w:r w:rsidR="003F58C2" w:rsidRPr="00331B9C">
        <w:rPr>
          <w:szCs w:val="24"/>
          <w:lang w:val="en-GB"/>
        </w:rPr>
        <w:t>ICB</w:t>
      </w:r>
      <w:r w:rsidR="0063094A">
        <w:rPr>
          <w:szCs w:val="24"/>
          <w:lang w:val="en-GB"/>
        </w:rPr>
        <w:t>/MC</w:t>
      </w:r>
      <w:r w:rsidR="003F58C2" w:rsidRPr="00331B9C">
        <w:rPr>
          <w:szCs w:val="24"/>
          <w:lang w:val="en-GB"/>
        </w:rPr>
        <w:t xml:space="preserve"> No.:</w:t>
      </w:r>
      <w:r w:rsidR="006E2D71" w:rsidRPr="00331B9C">
        <w:rPr>
          <w:szCs w:val="24"/>
          <w:lang w:val="en-GB"/>
        </w:rPr>
        <w:t xml:space="preserve"> [insert ICB number]</w:t>
      </w:r>
    </w:p>
    <w:p w14:paraId="6517C774" w14:textId="77777777" w:rsidR="003F58C2" w:rsidRPr="00331B9C" w:rsidRDefault="006E2D71" w:rsidP="003F58C2">
      <w:pPr>
        <w:ind w:left="720" w:hanging="720"/>
        <w:jc w:val="right"/>
        <w:rPr>
          <w:szCs w:val="24"/>
          <w:lang w:val="en-GB"/>
        </w:rPr>
      </w:pPr>
      <w:r w:rsidRPr="00331B9C">
        <w:rPr>
          <w:szCs w:val="24"/>
          <w:lang w:val="en-GB"/>
        </w:rPr>
        <w:t>Invitation for Bid No.:</w:t>
      </w:r>
      <w:r w:rsidR="003F58C2" w:rsidRPr="00331B9C">
        <w:rPr>
          <w:szCs w:val="24"/>
          <w:lang w:val="en-GB"/>
        </w:rPr>
        <w:t xml:space="preserve"> [insert number of bidding process]</w:t>
      </w:r>
    </w:p>
    <w:p w14:paraId="5C4BA9BF" w14:textId="77777777" w:rsidR="003F58C2" w:rsidRPr="00331B9C" w:rsidRDefault="003F58C2" w:rsidP="003F58C2">
      <w:pPr>
        <w:pStyle w:val="Sub-ClauseText"/>
        <w:spacing w:before="0" w:after="0"/>
        <w:rPr>
          <w:spacing w:val="0"/>
          <w:szCs w:val="24"/>
          <w:lang w:val="en-GB"/>
        </w:rPr>
      </w:pPr>
    </w:p>
    <w:p w14:paraId="5DBBE0D9" w14:textId="77777777" w:rsidR="003F58C2" w:rsidRPr="00331B9C" w:rsidRDefault="003F58C2" w:rsidP="003F58C2">
      <w:pPr>
        <w:rPr>
          <w:szCs w:val="24"/>
          <w:lang w:val="en-GB"/>
        </w:rPr>
      </w:pPr>
      <w:r w:rsidRPr="00331B9C">
        <w:rPr>
          <w:szCs w:val="24"/>
          <w:lang w:val="en-GB"/>
        </w:rPr>
        <w:t>To:</w:t>
      </w:r>
      <w:r w:rsidR="000964C8" w:rsidRPr="00331B9C">
        <w:rPr>
          <w:szCs w:val="24"/>
          <w:lang w:val="en-GB"/>
        </w:rPr>
        <w:t xml:space="preserve"> </w:t>
      </w:r>
      <w:r w:rsidRPr="00331B9C">
        <w:rPr>
          <w:szCs w:val="24"/>
          <w:lang w:val="en-GB"/>
        </w:rPr>
        <w:t xml:space="preserve">[insert complete name of Employer] </w:t>
      </w:r>
    </w:p>
    <w:p w14:paraId="0BADC438" w14:textId="77777777" w:rsidR="003F58C2" w:rsidRPr="00331B9C" w:rsidRDefault="003F58C2" w:rsidP="003F58C2">
      <w:pPr>
        <w:rPr>
          <w:szCs w:val="24"/>
          <w:lang w:val="en-GB"/>
        </w:rPr>
      </w:pPr>
    </w:p>
    <w:p w14:paraId="244D5497" w14:textId="77777777" w:rsidR="003F58C2" w:rsidRPr="00331B9C" w:rsidRDefault="003F58C2" w:rsidP="003F58C2">
      <w:pPr>
        <w:rPr>
          <w:szCs w:val="24"/>
          <w:lang w:val="en-GB"/>
        </w:rPr>
      </w:pPr>
      <w:r w:rsidRPr="00331B9C">
        <w:rPr>
          <w:szCs w:val="24"/>
          <w:lang w:val="en-GB"/>
        </w:rPr>
        <w:t>WHEREAS</w:t>
      </w:r>
    </w:p>
    <w:p w14:paraId="45B2D9D4" w14:textId="77777777" w:rsidR="003F58C2" w:rsidRPr="00331B9C" w:rsidRDefault="003F58C2" w:rsidP="003F58C2">
      <w:pPr>
        <w:rPr>
          <w:szCs w:val="24"/>
          <w:lang w:val="en-GB"/>
        </w:rPr>
      </w:pPr>
    </w:p>
    <w:p w14:paraId="795B83F6" w14:textId="77777777" w:rsidR="003F58C2" w:rsidRPr="00331B9C" w:rsidRDefault="003F58C2" w:rsidP="003F58C2">
      <w:pPr>
        <w:rPr>
          <w:szCs w:val="24"/>
          <w:lang w:val="en-GB"/>
        </w:rPr>
      </w:pPr>
      <w:r w:rsidRPr="00331B9C">
        <w:rPr>
          <w:szCs w:val="24"/>
          <w:lang w:val="en-GB"/>
        </w:rPr>
        <w:t>We [insert complete name of Manufacturer], who are official manufacturers of</w:t>
      </w:r>
      <w:r w:rsidRPr="00331B9C">
        <w:rPr>
          <w:b/>
          <w:szCs w:val="24"/>
          <w:lang w:val="en-GB"/>
        </w:rPr>
        <w:t xml:space="preserve"> </w:t>
      </w:r>
      <w:r w:rsidRPr="00331B9C">
        <w:rPr>
          <w:szCs w:val="24"/>
          <w:lang w:val="en-GB"/>
        </w:rPr>
        <w:t xml:space="preserve">[insert type of goods manufactured], having factories at [insert full address of Manufacturer’s factories], do hereby authorize [insert complete name of Bidder] to submit a bid the purpose of which is to provide the following goods, manufactured by </w:t>
      </w:r>
      <w:r w:rsidRPr="00331B9C">
        <w:rPr>
          <w:iCs/>
          <w:szCs w:val="24"/>
          <w:lang w:val="en-GB"/>
        </w:rPr>
        <w:t xml:space="preserve">us </w:t>
      </w:r>
      <w:r w:rsidRPr="00331B9C">
        <w:rPr>
          <w:szCs w:val="24"/>
          <w:lang w:val="en-GB"/>
        </w:rPr>
        <w:t>[insert name and or brief description of the goods], and to subsequently negotiate and sign the Contract.</w:t>
      </w:r>
    </w:p>
    <w:p w14:paraId="46E26E6D" w14:textId="77777777" w:rsidR="003F58C2" w:rsidRPr="00331B9C" w:rsidRDefault="003F58C2" w:rsidP="003F58C2">
      <w:pPr>
        <w:rPr>
          <w:szCs w:val="24"/>
          <w:lang w:val="en-GB"/>
        </w:rPr>
      </w:pPr>
    </w:p>
    <w:p w14:paraId="77B32163" w14:textId="77777777" w:rsidR="003F58C2" w:rsidRPr="00331B9C" w:rsidRDefault="003F58C2" w:rsidP="003F58C2">
      <w:pPr>
        <w:rPr>
          <w:szCs w:val="24"/>
          <w:lang w:val="en-GB"/>
        </w:rPr>
      </w:pPr>
      <w:r w:rsidRPr="00331B9C">
        <w:rPr>
          <w:szCs w:val="24"/>
          <w:lang w:val="en-GB"/>
        </w:rPr>
        <w:t xml:space="preserve">We hereby extend our full guarantee and warranty in accordance with Clause </w:t>
      </w:r>
      <w:r w:rsidR="00A06AA5" w:rsidRPr="00331B9C">
        <w:rPr>
          <w:szCs w:val="24"/>
          <w:lang w:val="en-GB"/>
        </w:rPr>
        <w:t xml:space="preserve">5.2 </w:t>
      </w:r>
      <w:r w:rsidRPr="00331B9C">
        <w:rPr>
          <w:szCs w:val="24"/>
          <w:lang w:val="en-GB"/>
        </w:rPr>
        <w:t>of the General Conditions, with respect to the goods offered by the above firm.</w:t>
      </w:r>
    </w:p>
    <w:p w14:paraId="2E14D258" w14:textId="77777777" w:rsidR="003F58C2" w:rsidRPr="00331B9C" w:rsidRDefault="003F58C2" w:rsidP="003F58C2">
      <w:pPr>
        <w:rPr>
          <w:szCs w:val="24"/>
          <w:lang w:val="en-GB"/>
        </w:rPr>
      </w:pPr>
    </w:p>
    <w:p w14:paraId="6FD64BB7" w14:textId="77777777" w:rsidR="003F58C2" w:rsidRPr="00331B9C" w:rsidRDefault="003F58C2" w:rsidP="003F58C2">
      <w:pPr>
        <w:rPr>
          <w:szCs w:val="24"/>
          <w:lang w:val="en-GB"/>
        </w:rPr>
      </w:pPr>
      <w:r w:rsidRPr="00331B9C">
        <w:rPr>
          <w:szCs w:val="24"/>
          <w:lang w:val="en-GB"/>
        </w:rPr>
        <w:t xml:space="preserve">Signed: </w:t>
      </w:r>
      <w:r w:rsidRPr="00331B9C">
        <w:rPr>
          <w:iCs/>
          <w:szCs w:val="24"/>
          <w:lang w:val="en-GB"/>
        </w:rPr>
        <w:t xml:space="preserve">[insert signature(s) of authorized representative(s) of the Manufacturer] </w:t>
      </w:r>
    </w:p>
    <w:p w14:paraId="0B238BD8" w14:textId="77777777" w:rsidR="003F58C2" w:rsidRPr="00331B9C" w:rsidRDefault="003F58C2" w:rsidP="003F58C2">
      <w:pPr>
        <w:rPr>
          <w:szCs w:val="24"/>
          <w:lang w:val="en-GB"/>
        </w:rPr>
      </w:pPr>
    </w:p>
    <w:p w14:paraId="6DB8815B" w14:textId="77777777" w:rsidR="003F58C2" w:rsidRPr="00331B9C" w:rsidRDefault="003F58C2" w:rsidP="003F58C2">
      <w:pPr>
        <w:rPr>
          <w:szCs w:val="24"/>
          <w:lang w:val="en-GB"/>
        </w:rPr>
      </w:pPr>
    </w:p>
    <w:p w14:paraId="5A47807C" w14:textId="77777777" w:rsidR="003F58C2" w:rsidRPr="00331B9C" w:rsidRDefault="003F58C2" w:rsidP="003F58C2">
      <w:pPr>
        <w:rPr>
          <w:szCs w:val="24"/>
          <w:lang w:val="en-GB"/>
        </w:rPr>
      </w:pPr>
      <w:r w:rsidRPr="00331B9C">
        <w:rPr>
          <w:szCs w:val="24"/>
          <w:lang w:val="en-GB"/>
        </w:rPr>
        <w:t xml:space="preserve">Name: </w:t>
      </w:r>
      <w:r w:rsidRPr="00331B9C">
        <w:rPr>
          <w:iCs/>
          <w:szCs w:val="24"/>
          <w:lang w:val="en-GB"/>
        </w:rPr>
        <w:t>[insert complete name(s) of authorized representative(s) of the Manufacturer]</w:t>
      </w:r>
      <w:r w:rsidRPr="00331B9C">
        <w:rPr>
          <w:szCs w:val="24"/>
          <w:lang w:val="en-GB"/>
        </w:rPr>
        <w:tab/>
      </w:r>
    </w:p>
    <w:p w14:paraId="0418FBC7" w14:textId="77777777" w:rsidR="003F58C2" w:rsidRPr="00331B9C" w:rsidRDefault="003F58C2" w:rsidP="003F58C2">
      <w:pPr>
        <w:rPr>
          <w:szCs w:val="24"/>
          <w:lang w:val="en-GB"/>
        </w:rPr>
      </w:pPr>
    </w:p>
    <w:p w14:paraId="4D7FB5E4" w14:textId="77777777" w:rsidR="003F58C2" w:rsidRPr="00331B9C" w:rsidRDefault="003F58C2" w:rsidP="003F58C2">
      <w:pPr>
        <w:rPr>
          <w:szCs w:val="24"/>
          <w:lang w:val="en-GB"/>
        </w:rPr>
      </w:pPr>
      <w:r w:rsidRPr="00331B9C">
        <w:rPr>
          <w:szCs w:val="24"/>
          <w:lang w:val="en-GB"/>
        </w:rPr>
        <w:t xml:space="preserve">Title: </w:t>
      </w:r>
      <w:r w:rsidRPr="00331B9C">
        <w:rPr>
          <w:iCs/>
          <w:szCs w:val="24"/>
          <w:lang w:val="en-GB"/>
        </w:rPr>
        <w:t>[insert title]</w:t>
      </w:r>
      <w:r w:rsidRPr="00331B9C">
        <w:rPr>
          <w:szCs w:val="24"/>
          <w:lang w:val="en-GB"/>
        </w:rPr>
        <w:t xml:space="preserve"> </w:t>
      </w:r>
    </w:p>
    <w:p w14:paraId="3771D94D" w14:textId="77777777" w:rsidR="003F58C2" w:rsidRPr="00331B9C" w:rsidRDefault="003F58C2" w:rsidP="003F58C2">
      <w:pPr>
        <w:rPr>
          <w:szCs w:val="24"/>
          <w:lang w:val="en-GB"/>
        </w:rPr>
      </w:pPr>
    </w:p>
    <w:p w14:paraId="25AA20E9" w14:textId="77777777" w:rsidR="003F58C2" w:rsidRPr="00331B9C" w:rsidRDefault="003F58C2" w:rsidP="003F58C2">
      <w:pPr>
        <w:rPr>
          <w:szCs w:val="24"/>
          <w:lang w:val="en-GB"/>
        </w:rPr>
      </w:pPr>
      <w:r w:rsidRPr="00331B9C">
        <w:rPr>
          <w:szCs w:val="24"/>
          <w:lang w:val="en-GB"/>
        </w:rPr>
        <w:t xml:space="preserve">Duly authorized to sign this Authorization on behalf of: </w:t>
      </w:r>
      <w:r w:rsidRPr="00331B9C">
        <w:rPr>
          <w:iCs/>
          <w:szCs w:val="24"/>
          <w:lang w:val="en-GB"/>
        </w:rPr>
        <w:t>[insert complete name of Manufacturer]</w:t>
      </w:r>
    </w:p>
    <w:p w14:paraId="0ABD5E7E" w14:textId="77777777" w:rsidR="003F58C2" w:rsidRPr="00331B9C" w:rsidRDefault="003F58C2" w:rsidP="003F58C2">
      <w:pPr>
        <w:rPr>
          <w:szCs w:val="24"/>
          <w:lang w:val="en-GB"/>
        </w:rPr>
      </w:pPr>
    </w:p>
    <w:p w14:paraId="1DDEC511" w14:textId="77777777" w:rsidR="003F58C2" w:rsidRPr="00331B9C" w:rsidRDefault="003F58C2" w:rsidP="003F58C2">
      <w:pPr>
        <w:rPr>
          <w:szCs w:val="24"/>
          <w:lang w:val="en-GB"/>
        </w:rPr>
      </w:pPr>
    </w:p>
    <w:p w14:paraId="063AE6FC" w14:textId="77777777" w:rsidR="003F58C2" w:rsidRPr="00331B9C" w:rsidRDefault="003F58C2" w:rsidP="003F58C2">
      <w:pPr>
        <w:rPr>
          <w:szCs w:val="24"/>
          <w:lang w:val="en-GB"/>
        </w:rPr>
      </w:pPr>
      <w:r w:rsidRPr="00331B9C">
        <w:rPr>
          <w:szCs w:val="24"/>
          <w:lang w:val="en-GB"/>
        </w:rPr>
        <w:t xml:space="preserve">Dated on ____________ day of __________________, _______ </w:t>
      </w:r>
      <w:r w:rsidRPr="00331B9C">
        <w:rPr>
          <w:iCs/>
          <w:szCs w:val="24"/>
          <w:lang w:val="en-GB"/>
        </w:rPr>
        <w:t>[insert date of signing]</w:t>
      </w:r>
    </w:p>
    <w:p w14:paraId="1CBC01CE" w14:textId="77777777" w:rsidR="005657B7" w:rsidRPr="00331B9C" w:rsidRDefault="005657B7" w:rsidP="005657B7">
      <w:pPr>
        <w:tabs>
          <w:tab w:val="left" w:pos="2160"/>
          <w:tab w:val="left" w:pos="3600"/>
          <w:tab w:val="left" w:pos="9144"/>
        </w:tabs>
        <w:suppressAutoHyphens/>
        <w:ind w:right="-94"/>
        <w:jc w:val="left"/>
        <w:rPr>
          <w:szCs w:val="24"/>
          <w:lang w:val="en-GB"/>
        </w:rPr>
      </w:pPr>
      <w:bookmarkStart w:id="319" w:name="_Toc241057803"/>
      <w:bookmarkEnd w:id="304"/>
    </w:p>
    <w:p w14:paraId="739DEE69" w14:textId="77777777" w:rsidR="005657B7" w:rsidRPr="00331B9C" w:rsidRDefault="005657B7" w:rsidP="005657B7">
      <w:pPr>
        <w:tabs>
          <w:tab w:val="left" w:pos="2160"/>
          <w:tab w:val="left" w:pos="3600"/>
          <w:tab w:val="left" w:pos="9144"/>
        </w:tabs>
        <w:suppressAutoHyphens/>
        <w:ind w:right="-94"/>
        <w:jc w:val="left"/>
        <w:rPr>
          <w:szCs w:val="24"/>
          <w:lang w:val="en-GB"/>
        </w:rPr>
      </w:pPr>
      <w:r w:rsidRPr="00331B9C">
        <w:rPr>
          <w:szCs w:val="24"/>
          <w:lang w:val="en-GB"/>
        </w:rPr>
        <w:br w:type="page"/>
      </w:r>
    </w:p>
    <w:p w14:paraId="0CD0234A" w14:textId="77777777" w:rsidR="005657B7" w:rsidRPr="00331B9C" w:rsidRDefault="005657B7" w:rsidP="005657B7">
      <w:pPr>
        <w:tabs>
          <w:tab w:val="left" w:pos="2160"/>
          <w:tab w:val="left" w:pos="3600"/>
          <w:tab w:val="left" w:pos="9144"/>
        </w:tabs>
        <w:suppressAutoHyphens/>
        <w:ind w:right="-94"/>
        <w:jc w:val="left"/>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D56F47" w:rsidRPr="00331B9C" w14:paraId="529B6578" w14:textId="77777777" w:rsidTr="000958C0">
        <w:tc>
          <w:tcPr>
            <w:tcW w:w="9216" w:type="dxa"/>
          </w:tcPr>
          <w:p w14:paraId="27E68C26" w14:textId="77777777" w:rsidR="00D56F47" w:rsidRPr="00331B9C" w:rsidRDefault="00D56F47" w:rsidP="001E7453">
            <w:pPr>
              <w:pStyle w:val="Style13"/>
            </w:pPr>
            <w:bookmarkStart w:id="320" w:name="_Toc4127519"/>
            <w:r w:rsidRPr="00331B9C">
              <w:t>Technical Proposal</w:t>
            </w:r>
            <w:bookmarkEnd w:id="320"/>
          </w:p>
        </w:tc>
      </w:tr>
      <w:bookmarkEnd w:id="319"/>
    </w:tbl>
    <w:p w14:paraId="2E909A5D" w14:textId="77777777" w:rsidR="00D56F47" w:rsidRPr="00331B9C" w:rsidRDefault="00D56F47" w:rsidP="00D56F47">
      <w:pPr>
        <w:pStyle w:val="S4-header1"/>
        <w:spacing w:before="0" w:after="0"/>
        <w:rPr>
          <w:sz w:val="24"/>
          <w:szCs w:val="24"/>
          <w:highlight w:val="yellow"/>
          <w:lang w:val="en-GB"/>
        </w:rPr>
      </w:pPr>
    </w:p>
    <w:p w14:paraId="7C7EBF98" w14:textId="77777777" w:rsidR="006A0449" w:rsidRPr="00331B9C" w:rsidRDefault="006A0449" w:rsidP="006A0449">
      <w:pPr>
        <w:pStyle w:val="S4-Header2"/>
        <w:rPr>
          <w:lang w:val="en-GB"/>
        </w:rPr>
      </w:pPr>
      <w:bookmarkStart w:id="321" w:name="_Toc138144062"/>
      <w:bookmarkStart w:id="322" w:name="_Toc241057804"/>
      <w:bookmarkStart w:id="323" w:name="_Toc197948385"/>
      <w:r w:rsidRPr="00331B9C">
        <w:rPr>
          <w:lang w:val="en-GB"/>
        </w:rPr>
        <w:t>Technical Proposal Forms</w:t>
      </w:r>
      <w:bookmarkEnd w:id="321"/>
      <w:bookmarkEnd w:id="322"/>
    </w:p>
    <w:p w14:paraId="258913F2" w14:textId="77777777" w:rsidR="006A0449" w:rsidRPr="00331B9C" w:rsidRDefault="006A0449" w:rsidP="006A0449">
      <w:pPr>
        <w:pStyle w:val="SectionVHeader"/>
        <w:ind w:left="187"/>
        <w:jc w:val="left"/>
        <w:rPr>
          <w:sz w:val="20"/>
          <w:lang w:val="en-GB"/>
        </w:rPr>
      </w:pPr>
    </w:p>
    <w:p w14:paraId="16CEE9C8" w14:textId="77777777" w:rsidR="006A0449" w:rsidRPr="00331B9C" w:rsidRDefault="006A0449" w:rsidP="006A0449">
      <w:pPr>
        <w:tabs>
          <w:tab w:val="right" w:pos="9000"/>
        </w:tabs>
        <w:ind w:left="360" w:right="288"/>
        <w:rPr>
          <w:b/>
          <w:bCs/>
          <w:lang w:val="en-GB"/>
        </w:rPr>
      </w:pPr>
      <w:r w:rsidRPr="00331B9C">
        <w:rPr>
          <w:b/>
          <w:bCs/>
          <w:lang w:val="en-GB"/>
        </w:rPr>
        <w:t>Site Organization</w:t>
      </w:r>
    </w:p>
    <w:p w14:paraId="1AEB6058" w14:textId="77777777" w:rsidR="006A0449" w:rsidRPr="00331B9C" w:rsidRDefault="006A0449" w:rsidP="006A0449">
      <w:pPr>
        <w:tabs>
          <w:tab w:val="right" w:pos="9000"/>
        </w:tabs>
        <w:ind w:left="360" w:right="288"/>
        <w:rPr>
          <w:b/>
          <w:bCs/>
          <w:lang w:val="en-GB"/>
        </w:rPr>
      </w:pPr>
    </w:p>
    <w:p w14:paraId="52DBDCC5" w14:textId="77777777" w:rsidR="006A0449" w:rsidRPr="00331B9C" w:rsidRDefault="006A0449" w:rsidP="006A0449">
      <w:pPr>
        <w:tabs>
          <w:tab w:val="right" w:pos="9000"/>
        </w:tabs>
        <w:ind w:left="360" w:right="288"/>
        <w:rPr>
          <w:b/>
          <w:bCs/>
          <w:lang w:val="en-GB"/>
        </w:rPr>
      </w:pPr>
    </w:p>
    <w:p w14:paraId="57B1525F" w14:textId="77777777" w:rsidR="006A0449" w:rsidRPr="00331B9C" w:rsidRDefault="006A0449" w:rsidP="006A0449">
      <w:pPr>
        <w:tabs>
          <w:tab w:val="right" w:pos="9000"/>
        </w:tabs>
        <w:ind w:left="360" w:right="288"/>
        <w:rPr>
          <w:b/>
          <w:bCs/>
          <w:lang w:val="en-GB"/>
        </w:rPr>
      </w:pPr>
      <w:r w:rsidRPr="00331B9C">
        <w:rPr>
          <w:b/>
          <w:bCs/>
          <w:lang w:val="en-GB"/>
        </w:rPr>
        <w:t>Method Statement</w:t>
      </w:r>
    </w:p>
    <w:p w14:paraId="48B1FA6D" w14:textId="77777777" w:rsidR="006A0449" w:rsidRPr="00331B9C" w:rsidRDefault="006A0449" w:rsidP="006A0449">
      <w:pPr>
        <w:tabs>
          <w:tab w:val="right" w:pos="9000"/>
        </w:tabs>
        <w:ind w:left="360" w:right="288"/>
        <w:rPr>
          <w:b/>
          <w:bCs/>
          <w:lang w:val="en-GB"/>
        </w:rPr>
      </w:pPr>
    </w:p>
    <w:p w14:paraId="6EE1015C" w14:textId="77777777" w:rsidR="006A0449" w:rsidRPr="00331B9C" w:rsidRDefault="006A0449" w:rsidP="006A0449">
      <w:pPr>
        <w:tabs>
          <w:tab w:val="right" w:pos="9000"/>
        </w:tabs>
        <w:ind w:left="360" w:right="288"/>
        <w:rPr>
          <w:b/>
          <w:bCs/>
          <w:lang w:val="en-GB"/>
        </w:rPr>
      </w:pPr>
    </w:p>
    <w:p w14:paraId="48FE177D" w14:textId="77777777" w:rsidR="006A0449" w:rsidRPr="00331B9C" w:rsidRDefault="006A0449" w:rsidP="006A0449">
      <w:pPr>
        <w:tabs>
          <w:tab w:val="right" w:pos="9000"/>
        </w:tabs>
        <w:ind w:left="360" w:right="288"/>
        <w:rPr>
          <w:b/>
          <w:bCs/>
          <w:lang w:val="en-GB"/>
        </w:rPr>
      </w:pPr>
      <w:r w:rsidRPr="00331B9C">
        <w:rPr>
          <w:b/>
          <w:bCs/>
          <w:lang w:val="en-GB"/>
        </w:rPr>
        <w:t>Mobilization Schedule</w:t>
      </w:r>
    </w:p>
    <w:p w14:paraId="56D7F3FF" w14:textId="77777777" w:rsidR="006A0449" w:rsidRPr="00331B9C" w:rsidRDefault="006A0449" w:rsidP="006A0449">
      <w:pPr>
        <w:tabs>
          <w:tab w:val="right" w:pos="9000"/>
        </w:tabs>
        <w:ind w:left="360" w:right="288"/>
        <w:rPr>
          <w:b/>
          <w:bCs/>
          <w:lang w:val="en-GB"/>
        </w:rPr>
      </w:pPr>
    </w:p>
    <w:p w14:paraId="35B85275" w14:textId="77777777" w:rsidR="006A0449" w:rsidRPr="00331B9C" w:rsidRDefault="006A0449" w:rsidP="006A0449">
      <w:pPr>
        <w:tabs>
          <w:tab w:val="right" w:pos="9000"/>
        </w:tabs>
        <w:ind w:left="360" w:right="288"/>
        <w:rPr>
          <w:b/>
          <w:bCs/>
          <w:lang w:val="en-GB"/>
        </w:rPr>
      </w:pPr>
    </w:p>
    <w:p w14:paraId="7B401DA7" w14:textId="77777777" w:rsidR="006A0449" w:rsidRPr="00331B9C" w:rsidRDefault="006A0449" w:rsidP="006A0449">
      <w:pPr>
        <w:tabs>
          <w:tab w:val="right" w:pos="9000"/>
        </w:tabs>
        <w:ind w:left="360" w:right="288"/>
        <w:rPr>
          <w:b/>
          <w:bCs/>
          <w:lang w:val="en-GB"/>
        </w:rPr>
      </w:pPr>
      <w:r w:rsidRPr="00331B9C">
        <w:rPr>
          <w:b/>
          <w:bCs/>
          <w:lang w:val="en-GB"/>
        </w:rPr>
        <w:t>Construction Schedule</w:t>
      </w:r>
    </w:p>
    <w:p w14:paraId="65BE96FD" w14:textId="77777777" w:rsidR="006A0449" w:rsidRPr="00331B9C" w:rsidRDefault="006A0449" w:rsidP="006A0449">
      <w:pPr>
        <w:tabs>
          <w:tab w:val="right" w:pos="9000"/>
        </w:tabs>
        <w:ind w:left="360" w:right="288"/>
        <w:rPr>
          <w:b/>
          <w:bCs/>
          <w:lang w:val="en-GB"/>
        </w:rPr>
      </w:pPr>
    </w:p>
    <w:p w14:paraId="5BB3438C" w14:textId="77777777" w:rsidR="006A0449" w:rsidRPr="00331B9C" w:rsidRDefault="006A0449" w:rsidP="006A0449">
      <w:pPr>
        <w:tabs>
          <w:tab w:val="right" w:pos="9000"/>
        </w:tabs>
        <w:ind w:left="360" w:right="288"/>
        <w:rPr>
          <w:b/>
          <w:bCs/>
          <w:lang w:val="en-GB"/>
        </w:rPr>
      </w:pPr>
    </w:p>
    <w:p w14:paraId="07333152" w14:textId="77777777" w:rsidR="006A0449" w:rsidRPr="00331B9C" w:rsidRDefault="006A0449" w:rsidP="006A0449">
      <w:pPr>
        <w:tabs>
          <w:tab w:val="right" w:pos="9000"/>
        </w:tabs>
        <w:ind w:left="360" w:right="288"/>
        <w:rPr>
          <w:b/>
          <w:bCs/>
          <w:lang w:val="en-GB"/>
        </w:rPr>
      </w:pPr>
      <w:r w:rsidRPr="00331B9C">
        <w:rPr>
          <w:b/>
          <w:bCs/>
          <w:lang w:val="en-GB"/>
        </w:rPr>
        <w:t>Plant</w:t>
      </w:r>
    </w:p>
    <w:p w14:paraId="51F7DA00" w14:textId="77777777" w:rsidR="006A0449" w:rsidRPr="00331B9C" w:rsidRDefault="006A0449" w:rsidP="006A0449">
      <w:pPr>
        <w:tabs>
          <w:tab w:val="right" w:pos="9000"/>
        </w:tabs>
        <w:ind w:left="360" w:right="288"/>
        <w:rPr>
          <w:b/>
          <w:bCs/>
          <w:lang w:val="en-GB"/>
        </w:rPr>
      </w:pPr>
    </w:p>
    <w:p w14:paraId="2C730938" w14:textId="77777777" w:rsidR="006A0449" w:rsidRPr="00331B9C" w:rsidRDefault="006A0449" w:rsidP="006A0449">
      <w:pPr>
        <w:tabs>
          <w:tab w:val="right" w:pos="9000"/>
        </w:tabs>
        <w:ind w:left="360" w:right="288"/>
        <w:rPr>
          <w:b/>
          <w:bCs/>
          <w:lang w:val="en-GB"/>
        </w:rPr>
      </w:pPr>
    </w:p>
    <w:p w14:paraId="54356D4E" w14:textId="77777777" w:rsidR="006A0449" w:rsidRPr="00331B9C" w:rsidRDefault="006A0449" w:rsidP="006A0449">
      <w:pPr>
        <w:tabs>
          <w:tab w:val="right" w:pos="9000"/>
        </w:tabs>
        <w:ind w:left="360" w:right="288"/>
        <w:rPr>
          <w:b/>
          <w:bCs/>
          <w:lang w:val="en-GB"/>
        </w:rPr>
      </w:pPr>
      <w:r w:rsidRPr="00331B9C">
        <w:rPr>
          <w:b/>
          <w:bCs/>
          <w:lang w:val="en-GB"/>
        </w:rPr>
        <w:t>Contractor’s Equipment</w:t>
      </w:r>
    </w:p>
    <w:p w14:paraId="20AF1983" w14:textId="77777777" w:rsidR="006A0449" w:rsidRPr="00331B9C" w:rsidRDefault="006A0449" w:rsidP="006A0449">
      <w:pPr>
        <w:tabs>
          <w:tab w:val="right" w:pos="9000"/>
        </w:tabs>
        <w:ind w:left="360" w:right="288"/>
        <w:rPr>
          <w:b/>
          <w:bCs/>
          <w:lang w:val="en-GB"/>
        </w:rPr>
      </w:pPr>
    </w:p>
    <w:p w14:paraId="787277B3" w14:textId="77777777" w:rsidR="006A0449" w:rsidRPr="00331B9C" w:rsidRDefault="006A0449" w:rsidP="006A0449">
      <w:pPr>
        <w:tabs>
          <w:tab w:val="right" w:pos="9000"/>
        </w:tabs>
        <w:ind w:left="360" w:right="288"/>
        <w:rPr>
          <w:b/>
          <w:bCs/>
          <w:lang w:val="en-GB"/>
        </w:rPr>
      </w:pPr>
    </w:p>
    <w:p w14:paraId="5A67084F" w14:textId="77777777" w:rsidR="006A0449" w:rsidRPr="00331B9C" w:rsidRDefault="006A0449" w:rsidP="006A0449">
      <w:pPr>
        <w:tabs>
          <w:tab w:val="right" w:pos="9000"/>
        </w:tabs>
        <w:ind w:left="360" w:right="288"/>
        <w:rPr>
          <w:b/>
          <w:bCs/>
          <w:lang w:val="en-GB"/>
        </w:rPr>
      </w:pPr>
      <w:r w:rsidRPr="00331B9C">
        <w:rPr>
          <w:b/>
          <w:bCs/>
          <w:lang w:val="en-GB"/>
        </w:rPr>
        <w:t>Personnel</w:t>
      </w:r>
    </w:p>
    <w:p w14:paraId="3DB6A953" w14:textId="77777777" w:rsidR="006A0449" w:rsidRPr="00331B9C" w:rsidRDefault="006A0449" w:rsidP="006A0449">
      <w:pPr>
        <w:tabs>
          <w:tab w:val="right" w:pos="9000"/>
        </w:tabs>
        <w:ind w:left="360" w:right="288"/>
        <w:rPr>
          <w:b/>
          <w:bCs/>
          <w:lang w:val="en-GB"/>
        </w:rPr>
      </w:pPr>
    </w:p>
    <w:p w14:paraId="238A9AD6" w14:textId="77777777" w:rsidR="006A0449" w:rsidRPr="00331B9C" w:rsidRDefault="006A0449" w:rsidP="006A0449">
      <w:pPr>
        <w:tabs>
          <w:tab w:val="right" w:pos="9000"/>
        </w:tabs>
        <w:ind w:left="360" w:right="288"/>
        <w:rPr>
          <w:b/>
          <w:bCs/>
          <w:lang w:val="en-GB"/>
        </w:rPr>
      </w:pPr>
    </w:p>
    <w:p w14:paraId="1762DABD" w14:textId="77777777" w:rsidR="006A0449" w:rsidRPr="00331B9C" w:rsidRDefault="006A0449" w:rsidP="006A0449">
      <w:pPr>
        <w:tabs>
          <w:tab w:val="right" w:pos="9000"/>
        </w:tabs>
        <w:ind w:left="360" w:right="288"/>
        <w:rPr>
          <w:b/>
          <w:bCs/>
          <w:lang w:val="en-GB"/>
        </w:rPr>
      </w:pPr>
      <w:r w:rsidRPr="00331B9C">
        <w:rPr>
          <w:b/>
          <w:bCs/>
          <w:lang w:val="en-GB"/>
        </w:rPr>
        <w:t>Proposed Subcontractors for Major Items of Plant and Installation Services</w:t>
      </w:r>
    </w:p>
    <w:p w14:paraId="466E33B7" w14:textId="77777777" w:rsidR="006A0449" w:rsidRPr="00331B9C" w:rsidRDefault="006A0449" w:rsidP="006A0449">
      <w:pPr>
        <w:tabs>
          <w:tab w:val="right" w:pos="9000"/>
        </w:tabs>
        <w:ind w:left="360" w:right="288"/>
        <w:rPr>
          <w:b/>
          <w:bCs/>
          <w:lang w:val="en-GB"/>
        </w:rPr>
      </w:pPr>
    </w:p>
    <w:p w14:paraId="0CC2D005" w14:textId="77777777" w:rsidR="006A0449" w:rsidRPr="00331B9C" w:rsidRDefault="006A0449" w:rsidP="006A0449">
      <w:pPr>
        <w:tabs>
          <w:tab w:val="right" w:pos="9000"/>
        </w:tabs>
        <w:ind w:left="360" w:right="288"/>
        <w:rPr>
          <w:b/>
          <w:bCs/>
          <w:lang w:val="en-GB"/>
        </w:rPr>
      </w:pPr>
    </w:p>
    <w:p w14:paraId="28B30FCF" w14:textId="77777777" w:rsidR="006A0449" w:rsidRPr="00331B9C" w:rsidRDefault="006A0449" w:rsidP="006A0449">
      <w:pPr>
        <w:tabs>
          <w:tab w:val="right" w:pos="9000"/>
        </w:tabs>
        <w:ind w:left="360" w:right="288"/>
        <w:rPr>
          <w:b/>
          <w:bCs/>
          <w:lang w:val="en-GB"/>
        </w:rPr>
      </w:pPr>
      <w:r w:rsidRPr="00331B9C">
        <w:rPr>
          <w:b/>
          <w:bCs/>
          <w:lang w:val="en-GB"/>
        </w:rPr>
        <w:t>Functional Guarantees of the Proposed Facilities</w:t>
      </w:r>
    </w:p>
    <w:p w14:paraId="78723051" w14:textId="77777777" w:rsidR="006A0449" w:rsidRPr="00331B9C" w:rsidRDefault="006A0449" w:rsidP="006A0449">
      <w:pPr>
        <w:tabs>
          <w:tab w:val="right" w:pos="9000"/>
        </w:tabs>
        <w:ind w:left="360" w:right="288"/>
        <w:rPr>
          <w:b/>
          <w:bCs/>
          <w:lang w:val="en-GB"/>
        </w:rPr>
      </w:pPr>
    </w:p>
    <w:p w14:paraId="4FB49580" w14:textId="77777777" w:rsidR="006A0449" w:rsidRPr="00331B9C" w:rsidRDefault="006A0449" w:rsidP="006A0449">
      <w:pPr>
        <w:tabs>
          <w:tab w:val="right" w:pos="9000"/>
        </w:tabs>
        <w:ind w:left="360" w:right="288"/>
        <w:rPr>
          <w:b/>
          <w:bCs/>
          <w:lang w:val="en-GB"/>
        </w:rPr>
      </w:pPr>
    </w:p>
    <w:p w14:paraId="5DD835ED" w14:textId="77777777" w:rsidR="006A0449" w:rsidRPr="00331B9C" w:rsidRDefault="006A0449" w:rsidP="006A0449">
      <w:pPr>
        <w:tabs>
          <w:tab w:val="right" w:pos="9000"/>
        </w:tabs>
        <w:ind w:left="360" w:right="288"/>
        <w:rPr>
          <w:b/>
          <w:bCs/>
          <w:lang w:val="en-GB"/>
        </w:rPr>
      </w:pPr>
      <w:r w:rsidRPr="00331B9C">
        <w:rPr>
          <w:b/>
          <w:bCs/>
          <w:lang w:val="en-GB"/>
        </w:rPr>
        <w:t>Others – Time Schedule</w:t>
      </w:r>
    </w:p>
    <w:p w14:paraId="4A99AA8D" w14:textId="77777777" w:rsidR="006A0449" w:rsidRPr="00331B9C" w:rsidRDefault="006A0449">
      <w:pPr>
        <w:pStyle w:val="S4Header"/>
        <w:rPr>
          <w:sz w:val="24"/>
          <w:szCs w:val="24"/>
          <w:lang w:val="en-GB"/>
        </w:rPr>
      </w:pPr>
    </w:p>
    <w:p w14:paraId="0430BAD1" w14:textId="77777777" w:rsidR="006A0449" w:rsidRPr="00331B9C" w:rsidRDefault="006A0449">
      <w:pPr>
        <w:pStyle w:val="S4Header"/>
        <w:rPr>
          <w:sz w:val="24"/>
          <w:szCs w:val="24"/>
          <w:lang w:val="en-GB"/>
        </w:rPr>
      </w:pPr>
    </w:p>
    <w:p w14:paraId="5C7BA45D" w14:textId="77777777" w:rsidR="006A0449" w:rsidRPr="00331B9C" w:rsidRDefault="006A0449">
      <w:pPr>
        <w:pStyle w:val="S4Header"/>
        <w:rPr>
          <w:sz w:val="24"/>
          <w:szCs w:val="24"/>
          <w:lang w:val="en-GB"/>
        </w:rPr>
      </w:pPr>
    </w:p>
    <w:p w14:paraId="0E5D65B8" w14:textId="77777777" w:rsidR="006A0449" w:rsidRPr="00331B9C" w:rsidRDefault="006A0449">
      <w:pPr>
        <w:pStyle w:val="S4Header"/>
        <w:rPr>
          <w:sz w:val="24"/>
          <w:szCs w:val="24"/>
          <w:lang w:val="en-GB"/>
        </w:rPr>
      </w:pPr>
    </w:p>
    <w:p w14:paraId="301406D5" w14:textId="77777777" w:rsidR="006A0449" w:rsidRPr="00331B9C" w:rsidRDefault="006A0449">
      <w:pPr>
        <w:pStyle w:val="S4Header"/>
        <w:rPr>
          <w:sz w:val="24"/>
          <w:szCs w:val="24"/>
          <w:lang w:val="en-GB"/>
        </w:rPr>
      </w:pPr>
    </w:p>
    <w:p w14:paraId="0B56DBB2" w14:textId="77777777" w:rsidR="005657B7" w:rsidRPr="00331B9C" w:rsidRDefault="005657B7" w:rsidP="005657B7">
      <w:pPr>
        <w:jc w:val="left"/>
        <w:rPr>
          <w:b/>
          <w:szCs w:val="24"/>
          <w:lang w:val="en-GB"/>
        </w:rPr>
      </w:pPr>
      <w:r w:rsidRPr="00331B9C">
        <w:rPr>
          <w:szCs w:val="24"/>
          <w:lang w:val="en-GB"/>
        </w:rPr>
        <w:br w:type="page"/>
      </w:r>
    </w:p>
    <w:p w14:paraId="1E36E5A0" w14:textId="77777777" w:rsidR="006A0449" w:rsidRPr="00331B9C" w:rsidRDefault="006A0449" w:rsidP="001E7453">
      <w:pPr>
        <w:pStyle w:val="Style14"/>
      </w:pPr>
      <w:bookmarkStart w:id="324" w:name="_Toc4127520"/>
      <w:r w:rsidRPr="00331B9C">
        <w:t>Site Organization</w:t>
      </w:r>
      <w:bookmarkEnd w:id="324"/>
    </w:p>
    <w:p w14:paraId="3B13FA2D" w14:textId="77777777" w:rsidR="00814AF1" w:rsidRPr="00331B9C" w:rsidRDefault="00814AF1">
      <w:pPr>
        <w:jc w:val="left"/>
        <w:rPr>
          <w:b/>
          <w:szCs w:val="24"/>
          <w:lang w:val="en-GB"/>
        </w:rPr>
      </w:pPr>
      <w:r w:rsidRPr="00331B9C">
        <w:rPr>
          <w:szCs w:val="24"/>
          <w:lang w:val="en-GB"/>
        </w:rPr>
        <w:br w:type="page"/>
      </w:r>
    </w:p>
    <w:p w14:paraId="08715C07" w14:textId="77777777" w:rsidR="00224291" w:rsidRPr="00331B9C" w:rsidRDefault="00224291" w:rsidP="001E7453">
      <w:pPr>
        <w:pStyle w:val="Style14"/>
      </w:pPr>
      <w:bookmarkStart w:id="325" w:name="_Toc4127521"/>
      <w:r w:rsidRPr="00331B9C">
        <w:t>Method Statement</w:t>
      </w:r>
      <w:bookmarkEnd w:id="323"/>
      <w:bookmarkEnd w:id="325"/>
    </w:p>
    <w:p w14:paraId="7FE43D8C" w14:textId="77777777" w:rsidR="005657B7" w:rsidRPr="00331B9C" w:rsidRDefault="005657B7" w:rsidP="005657B7">
      <w:pPr>
        <w:pStyle w:val="S4Header"/>
        <w:pBdr>
          <w:top w:val="single" w:sz="4" w:space="1" w:color="auto"/>
          <w:left w:val="single" w:sz="4" w:space="4" w:color="auto"/>
          <w:bottom w:val="single" w:sz="4" w:space="1" w:color="auto"/>
          <w:right w:val="single" w:sz="4" w:space="4" w:color="auto"/>
        </w:pBdr>
        <w:rPr>
          <w:sz w:val="36"/>
          <w:szCs w:val="36"/>
          <w:lang w:val="en-GB"/>
        </w:rPr>
      </w:pPr>
      <w:bookmarkStart w:id="326" w:name="_Toc197948386"/>
      <w:r w:rsidRPr="00331B9C">
        <w:rPr>
          <w:sz w:val="36"/>
          <w:szCs w:val="36"/>
          <w:lang w:val="en-GB"/>
        </w:rPr>
        <w:br w:type="page"/>
      </w:r>
    </w:p>
    <w:p w14:paraId="721A2F39" w14:textId="77777777" w:rsidR="00224291" w:rsidRPr="00331B9C" w:rsidRDefault="00224291" w:rsidP="001E7453">
      <w:pPr>
        <w:pStyle w:val="Style14"/>
      </w:pPr>
      <w:bookmarkStart w:id="327" w:name="_Toc4127522"/>
      <w:r w:rsidRPr="00331B9C">
        <w:t>Mobilization Schedule</w:t>
      </w:r>
      <w:bookmarkEnd w:id="326"/>
      <w:bookmarkEnd w:id="327"/>
    </w:p>
    <w:p w14:paraId="71929836" w14:textId="77777777" w:rsidR="005657B7" w:rsidRPr="00331B9C" w:rsidRDefault="005657B7" w:rsidP="005657B7">
      <w:pPr>
        <w:pStyle w:val="S4Header"/>
        <w:pBdr>
          <w:top w:val="single" w:sz="4" w:space="1" w:color="auto"/>
          <w:left w:val="single" w:sz="4" w:space="4" w:color="auto"/>
          <w:bottom w:val="single" w:sz="4" w:space="1" w:color="auto"/>
          <w:right w:val="single" w:sz="4" w:space="4" w:color="auto"/>
        </w:pBdr>
        <w:rPr>
          <w:sz w:val="36"/>
          <w:szCs w:val="36"/>
          <w:lang w:val="en-GB"/>
        </w:rPr>
      </w:pPr>
      <w:r w:rsidRPr="00331B9C">
        <w:rPr>
          <w:sz w:val="36"/>
          <w:szCs w:val="36"/>
          <w:lang w:val="en-GB"/>
        </w:rPr>
        <w:br w:type="page"/>
      </w:r>
    </w:p>
    <w:p w14:paraId="1FE64F39" w14:textId="77777777" w:rsidR="005657B7" w:rsidRPr="00331B9C" w:rsidRDefault="00224291" w:rsidP="001E7453">
      <w:pPr>
        <w:pStyle w:val="Style14"/>
      </w:pPr>
      <w:bookmarkStart w:id="328" w:name="_Toc197948387"/>
      <w:bookmarkStart w:id="329" w:name="_Toc4127523"/>
      <w:r w:rsidRPr="00331B9C">
        <w:t>Construction Schedule</w:t>
      </w:r>
      <w:bookmarkEnd w:id="328"/>
      <w:bookmarkEnd w:id="329"/>
    </w:p>
    <w:p w14:paraId="6179FE12" w14:textId="77777777" w:rsidR="005657B7" w:rsidRPr="00331B9C" w:rsidRDefault="005657B7" w:rsidP="00814AF1">
      <w:pPr>
        <w:pStyle w:val="S4Header"/>
        <w:pBdr>
          <w:top w:val="single" w:sz="4" w:space="1" w:color="auto"/>
          <w:left w:val="single" w:sz="4" w:space="4" w:color="auto"/>
          <w:bottom w:val="single" w:sz="4" w:space="1" w:color="auto"/>
          <w:right w:val="single" w:sz="4" w:space="4" w:color="auto"/>
        </w:pBdr>
        <w:rPr>
          <w:sz w:val="36"/>
          <w:szCs w:val="36"/>
          <w:lang w:val="en-GB"/>
        </w:rPr>
      </w:pPr>
      <w:r w:rsidRPr="00331B9C">
        <w:rPr>
          <w:sz w:val="36"/>
          <w:szCs w:val="36"/>
          <w:lang w:val="en-GB"/>
        </w:rPr>
        <w:br w:type="page"/>
      </w:r>
    </w:p>
    <w:p w14:paraId="2014D381" w14:textId="77777777" w:rsidR="005657B7" w:rsidRPr="00331B9C" w:rsidRDefault="00224291" w:rsidP="001E7453">
      <w:pPr>
        <w:pStyle w:val="Style14"/>
      </w:pPr>
      <w:bookmarkStart w:id="330" w:name="_Toc197948388"/>
      <w:bookmarkStart w:id="331" w:name="_Toc4127524"/>
      <w:r w:rsidRPr="00331B9C">
        <w:t>Plant</w:t>
      </w:r>
      <w:bookmarkEnd w:id="330"/>
      <w:bookmarkEnd w:id="331"/>
      <w:r w:rsidRPr="00331B9C">
        <w:t xml:space="preserve"> </w:t>
      </w:r>
      <w:r w:rsidR="005657B7" w:rsidRPr="00331B9C">
        <w:br w:type="page"/>
      </w:r>
    </w:p>
    <w:p w14:paraId="5A02C2F8" w14:textId="77777777" w:rsidR="00224291" w:rsidRPr="00331B9C" w:rsidRDefault="00224291" w:rsidP="001E7453">
      <w:pPr>
        <w:pStyle w:val="Style14"/>
      </w:pPr>
      <w:bookmarkStart w:id="332" w:name="_Toc197948389"/>
      <w:bookmarkStart w:id="333" w:name="_Toc4127525"/>
      <w:r w:rsidRPr="00331B9C">
        <w:t>Contractor’s Equipment</w:t>
      </w:r>
      <w:bookmarkEnd w:id="332"/>
      <w:bookmarkEnd w:id="333"/>
    </w:p>
    <w:p w14:paraId="36FE8C65" w14:textId="77777777" w:rsidR="00224291" w:rsidRPr="00045C35" w:rsidRDefault="00045C35">
      <w:pPr>
        <w:suppressAutoHyphens/>
        <w:jc w:val="center"/>
        <w:rPr>
          <w:rStyle w:val="Table"/>
          <w:rFonts w:ascii="Times New Roman" w:hAnsi="Times New Roman"/>
          <w:b/>
          <w:spacing w:val="-2"/>
          <w:sz w:val="24"/>
          <w:szCs w:val="24"/>
          <w:lang w:val="en-GB"/>
        </w:rPr>
      </w:pPr>
      <w:r w:rsidRPr="00045C35">
        <w:rPr>
          <w:rStyle w:val="Table"/>
          <w:rFonts w:ascii="Times New Roman" w:hAnsi="Times New Roman"/>
          <w:b/>
          <w:spacing w:val="-2"/>
          <w:sz w:val="24"/>
          <w:szCs w:val="24"/>
          <w:lang w:val="en-GB"/>
        </w:rPr>
        <w:t>Form EQU</w:t>
      </w:r>
    </w:p>
    <w:p w14:paraId="5E5CD289" w14:textId="77777777" w:rsidR="00045C35" w:rsidRPr="00331B9C" w:rsidRDefault="00045C35">
      <w:pPr>
        <w:suppressAutoHyphens/>
        <w:jc w:val="center"/>
        <w:rPr>
          <w:rStyle w:val="Table"/>
          <w:rFonts w:ascii="Times New Roman" w:hAnsi="Times New Roman"/>
          <w:spacing w:val="-2"/>
          <w:sz w:val="24"/>
          <w:szCs w:val="24"/>
          <w:lang w:val="en-GB"/>
        </w:rPr>
      </w:pPr>
    </w:p>
    <w:p w14:paraId="2A05B56D" w14:textId="77777777" w:rsidR="00224291" w:rsidRPr="00331B9C" w:rsidRDefault="00224291">
      <w:pPr>
        <w:suppressAutoHyphens/>
        <w:jc w:val="left"/>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The Bidder shall provide adequate information to demonstrate clearly that it has the capability to meet the requirements for the key Contractor’s equipment listed in Section III, Evaluation and Qualification Criteria. A separate Form shall be prepared for each item of equipment listed, or for alternative equipment proposed by the Bidder.</w:t>
      </w:r>
    </w:p>
    <w:p w14:paraId="380DE067" w14:textId="77777777" w:rsidR="00224291" w:rsidRPr="00331B9C" w:rsidRDefault="00224291">
      <w:pPr>
        <w:suppressAutoHyphens/>
        <w:rPr>
          <w:rStyle w:val="Table"/>
          <w:rFonts w:ascii="Times New Roman" w:hAnsi="Times New Roman"/>
          <w:spacing w:val="-2"/>
          <w:sz w:val="24"/>
          <w:szCs w:val="24"/>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224291" w:rsidRPr="00331B9C" w14:paraId="7CCF6264"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0766A60A"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Item of equipment</w:t>
            </w:r>
          </w:p>
          <w:p w14:paraId="07FC8037"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3E41B254" w14:textId="77777777">
        <w:trPr>
          <w:cantSplit/>
        </w:trPr>
        <w:tc>
          <w:tcPr>
            <w:tcW w:w="1440" w:type="dxa"/>
            <w:tcBorders>
              <w:top w:val="single" w:sz="6" w:space="0" w:color="auto"/>
              <w:left w:val="single" w:sz="6" w:space="0" w:color="auto"/>
            </w:tcBorders>
          </w:tcPr>
          <w:p w14:paraId="3AFEA12C"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Equipment information</w:t>
            </w:r>
          </w:p>
        </w:tc>
        <w:tc>
          <w:tcPr>
            <w:tcW w:w="3960" w:type="dxa"/>
            <w:tcBorders>
              <w:top w:val="single" w:sz="6" w:space="0" w:color="auto"/>
              <w:left w:val="single" w:sz="6" w:space="0" w:color="auto"/>
            </w:tcBorders>
          </w:tcPr>
          <w:p w14:paraId="5579DECA" w14:textId="77777777" w:rsidR="00224291" w:rsidRPr="00331B9C" w:rsidRDefault="00224291">
            <w:pPr>
              <w:suppressAutoHyphens/>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Name of manufacturer</w:t>
            </w:r>
          </w:p>
          <w:p w14:paraId="3F64C200"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3690" w:type="dxa"/>
            <w:tcBorders>
              <w:top w:val="single" w:sz="6" w:space="0" w:color="auto"/>
              <w:left w:val="single" w:sz="6" w:space="0" w:color="auto"/>
              <w:right w:val="single" w:sz="6" w:space="0" w:color="auto"/>
            </w:tcBorders>
          </w:tcPr>
          <w:p w14:paraId="177352F1" w14:textId="77777777" w:rsidR="00224291" w:rsidRPr="00331B9C" w:rsidRDefault="00224291">
            <w:pPr>
              <w:suppressAutoHyphens/>
              <w:spacing w:after="71"/>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Model and power rating</w:t>
            </w:r>
          </w:p>
        </w:tc>
      </w:tr>
      <w:tr w:rsidR="00224291" w:rsidRPr="00331B9C" w14:paraId="47F1C655" w14:textId="77777777">
        <w:trPr>
          <w:cantSplit/>
        </w:trPr>
        <w:tc>
          <w:tcPr>
            <w:tcW w:w="1440" w:type="dxa"/>
            <w:tcBorders>
              <w:left w:val="single" w:sz="6" w:space="0" w:color="auto"/>
            </w:tcBorders>
          </w:tcPr>
          <w:p w14:paraId="796324FE"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3960" w:type="dxa"/>
            <w:tcBorders>
              <w:top w:val="single" w:sz="6" w:space="0" w:color="auto"/>
              <w:left w:val="single" w:sz="6" w:space="0" w:color="auto"/>
            </w:tcBorders>
          </w:tcPr>
          <w:p w14:paraId="6B8F145D" w14:textId="77777777" w:rsidR="00224291" w:rsidRPr="00331B9C" w:rsidRDefault="00224291">
            <w:pPr>
              <w:suppressAutoHyphens/>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Capacity</w:t>
            </w:r>
          </w:p>
          <w:p w14:paraId="6B0D29CB"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3690" w:type="dxa"/>
            <w:tcBorders>
              <w:top w:val="single" w:sz="6" w:space="0" w:color="auto"/>
              <w:left w:val="single" w:sz="6" w:space="0" w:color="auto"/>
              <w:right w:val="single" w:sz="6" w:space="0" w:color="auto"/>
            </w:tcBorders>
          </w:tcPr>
          <w:p w14:paraId="7309543E" w14:textId="77777777" w:rsidR="00224291" w:rsidRPr="00331B9C" w:rsidRDefault="00224291">
            <w:pPr>
              <w:suppressAutoHyphens/>
              <w:spacing w:after="71"/>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Year of manufacture</w:t>
            </w:r>
          </w:p>
        </w:tc>
      </w:tr>
      <w:tr w:rsidR="00224291" w:rsidRPr="00331B9C" w14:paraId="6819017F" w14:textId="77777777">
        <w:trPr>
          <w:cantSplit/>
        </w:trPr>
        <w:tc>
          <w:tcPr>
            <w:tcW w:w="1440" w:type="dxa"/>
            <w:tcBorders>
              <w:top w:val="single" w:sz="6" w:space="0" w:color="auto"/>
              <w:left w:val="single" w:sz="6" w:space="0" w:color="auto"/>
            </w:tcBorders>
          </w:tcPr>
          <w:p w14:paraId="215295CE"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Current status</w:t>
            </w:r>
          </w:p>
        </w:tc>
        <w:tc>
          <w:tcPr>
            <w:tcW w:w="7650" w:type="dxa"/>
            <w:gridSpan w:val="2"/>
            <w:tcBorders>
              <w:top w:val="single" w:sz="6" w:space="0" w:color="auto"/>
              <w:left w:val="single" w:sz="6" w:space="0" w:color="auto"/>
              <w:right w:val="single" w:sz="6" w:space="0" w:color="auto"/>
            </w:tcBorders>
          </w:tcPr>
          <w:p w14:paraId="7849BB07" w14:textId="77777777" w:rsidR="00224291" w:rsidRPr="00331B9C" w:rsidRDefault="00224291">
            <w:pPr>
              <w:suppressAutoHyphens/>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Current location</w:t>
            </w:r>
          </w:p>
          <w:p w14:paraId="3F98E86A"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4140B256" w14:textId="77777777">
        <w:trPr>
          <w:cantSplit/>
        </w:trPr>
        <w:tc>
          <w:tcPr>
            <w:tcW w:w="1440" w:type="dxa"/>
            <w:tcBorders>
              <w:left w:val="single" w:sz="6" w:space="0" w:color="auto"/>
            </w:tcBorders>
          </w:tcPr>
          <w:p w14:paraId="225B60EC"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7650" w:type="dxa"/>
            <w:gridSpan w:val="2"/>
            <w:tcBorders>
              <w:top w:val="single" w:sz="6" w:space="0" w:color="auto"/>
              <w:left w:val="single" w:sz="6" w:space="0" w:color="auto"/>
              <w:right w:val="single" w:sz="6" w:space="0" w:color="auto"/>
            </w:tcBorders>
          </w:tcPr>
          <w:p w14:paraId="26A1F3E9" w14:textId="77777777" w:rsidR="00224291" w:rsidRPr="00331B9C" w:rsidRDefault="00224291">
            <w:pPr>
              <w:suppressAutoHyphens/>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Details of current commitments</w:t>
            </w:r>
          </w:p>
          <w:p w14:paraId="2E16F1A2"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658154A0" w14:textId="77777777">
        <w:trPr>
          <w:cantSplit/>
        </w:trPr>
        <w:tc>
          <w:tcPr>
            <w:tcW w:w="1440" w:type="dxa"/>
            <w:tcBorders>
              <w:left w:val="single" w:sz="6" w:space="0" w:color="auto"/>
            </w:tcBorders>
          </w:tcPr>
          <w:p w14:paraId="6A0668F4"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7650" w:type="dxa"/>
            <w:gridSpan w:val="2"/>
            <w:tcBorders>
              <w:left w:val="single" w:sz="6" w:space="0" w:color="auto"/>
              <w:right w:val="single" w:sz="6" w:space="0" w:color="auto"/>
            </w:tcBorders>
          </w:tcPr>
          <w:p w14:paraId="12F53F12"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0923ED29" w14:textId="77777777">
        <w:trPr>
          <w:cantSplit/>
        </w:trPr>
        <w:tc>
          <w:tcPr>
            <w:tcW w:w="1440" w:type="dxa"/>
            <w:tcBorders>
              <w:top w:val="single" w:sz="6" w:space="0" w:color="auto"/>
              <w:left w:val="single" w:sz="6" w:space="0" w:color="auto"/>
              <w:bottom w:val="single" w:sz="6" w:space="0" w:color="auto"/>
            </w:tcBorders>
          </w:tcPr>
          <w:p w14:paraId="2D987C15" w14:textId="77777777" w:rsidR="00224291" w:rsidRPr="00331B9C" w:rsidRDefault="00224291">
            <w:pPr>
              <w:suppressAutoHyphens/>
              <w:spacing w:after="71"/>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4DDCF211" w14:textId="77777777" w:rsidR="00224291" w:rsidRPr="00331B9C" w:rsidRDefault="00224291">
            <w:pPr>
              <w:suppressAutoHyphens/>
              <w:ind w:left="288" w:hanging="288"/>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Indicate source of the equipment</w:t>
            </w:r>
          </w:p>
          <w:p w14:paraId="303F581C" w14:textId="77777777" w:rsidR="00224291" w:rsidRPr="00331B9C" w:rsidRDefault="00224291">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ab/>
            </w:r>
            <w:r w:rsidRPr="00331B9C">
              <w:rPr>
                <w:rStyle w:val="Table"/>
                <w:rFonts w:ascii="Times New Roman" w:hAnsi="Times New Roman"/>
                <w:spacing w:val="-2"/>
                <w:sz w:val="24"/>
                <w:szCs w:val="24"/>
                <w:lang w:val="en-GB"/>
              </w:rPr>
              <w:fldChar w:fldCharType="begin"/>
            </w:r>
            <w:r w:rsidRPr="00331B9C">
              <w:rPr>
                <w:rStyle w:val="Table"/>
                <w:rFonts w:ascii="Times New Roman" w:hAnsi="Times New Roman"/>
                <w:spacing w:val="-2"/>
                <w:sz w:val="24"/>
                <w:szCs w:val="24"/>
                <w:lang w:val="en-GB"/>
              </w:rPr>
              <w:instrText>symbol 111 \f "Wingdings" \s 12</w:instrText>
            </w:r>
            <w:r w:rsidRPr="00331B9C">
              <w:rPr>
                <w:rStyle w:val="Table"/>
                <w:rFonts w:ascii="Times New Roman" w:hAnsi="Times New Roman"/>
                <w:spacing w:val="-2"/>
                <w:sz w:val="24"/>
                <w:szCs w:val="24"/>
                <w:lang w:val="en-GB"/>
              </w:rPr>
              <w:fldChar w:fldCharType="separate"/>
            </w:r>
            <w:r w:rsidRPr="00331B9C">
              <w:rPr>
                <w:rStyle w:val="Table"/>
                <w:rFonts w:ascii="Times New Roman" w:hAnsi="Times New Roman"/>
                <w:spacing w:val="-2"/>
                <w:sz w:val="24"/>
                <w:szCs w:val="24"/>
                <w:lang w:val="en-GB"/>
              </w:rPr>
              <w:t>o</w:t>
            </w:r>
            <w:r w:rsidRPr="00331B9C">
              <w:rPr>
                <w:rStyle w:val="Table"/>
                <w:rFonts w:ascii="Times New Roman" w:hAnsi="Times New Roman"/>
                <w:spacing w:val="-2"/>
                <w:sz w:val="24"/>
                <w:szCs w:val="24"/>
                <w:lang w:val="en-GB"/>
              </w:rPr>
              <w:fldChar w:fldCharType="end"/>
            </w:r>
            <w:r w:rsidRPr="00331B9C">
              <w:rPr>
                <w:rStyle w:val="Table"/>
                <w:rFonts w:ascii="Times New Roman" w:hAnsi="Times New Roman"/>
                <w:spacing w:val="-2"/>
                <w:sz w:val="24"/>
                <w:szCs w:val="24"/>
                <w:lang w:val="en-GB"/>
              </w:rPr>
              <w:t xml:space="preserve"> Owned</w:t>
            </w:r>
            <w:r w:rsidRPr="00331B9C">
              <w:rPr>
                <w:rStyle w:val="Table"/>
                <w:rFonts w:ascii="Times New Roman" w:hAnsi="Times New Roman"/>
                <w:spacing w:val="-2"/>
                <w:sz w:val="24"/>
                <w:szCs w:val="24"/>
                <w:lang w:val="en-GB"/>
              </w:rPr>
              <w:tab/>
            </w:r>
            <w:r w:rsidRPr="00331B9C">
              <w:rPr>
                <w:rStyle w:val="Table"/>
                <w:rFonts w:ascii="Times New Roman" w:hAnsi="Times New Roman"/>
                <w:spacing w:val="-2"/>
                <w:sz w:val="24"/>
                <w:szCs w:val="24"/>
                <w:lang w:val="en-GB"/>
              </w:rPr>
              <w:fldChar w:fldCharType="begin"/>
            </w:r>
            <w:r w:rsidRPr="00331B9C">
              <w:rPr>
                <w:rStyle w:val="Table"/>
                <w:rFonts w:ascii="Times New Roman" w:hAnsi="Times New Roman"/>
                <w:spacing w:val="-2"/>
                <w:sz w:val="24"/>
                <w:szCs w:val="24"/>
                <w:lang w:val="en-GB"/>
              </w:rPr>
              <w:instrText>symbol 111 \f "Wingdings" \s 12</w:instrText>
            </w:r>
            <w:r w:rsidRPr="00331B9C">
              <w:rPr>
                <w:rStyle w:val="Table"/>
                <w:rFonts w:ascii="Times New Roman" w:hAnsi="Times New Roman"/>
                <w:spacing w:val="-2"/>
                <w:sz w:val="24"/>
                <w:szCs w:val="24"/>
                <w:lang w:val="en-GB"/>
              </w:rPr>
              <w:fldChar w:fldCharType="separate"/>
            </w:r>
            <w:r w:rsidRPr="00331B9C">
              <w:rPr>
                <w:rStyle w:val="Table"/>
                <w:rFonts w:ascii="Times New Roman" w:hAnsi="Times New Roman"/>
                <w:spacing w:val="-2"/>
                <w:sz w:val="24"/>
                <w:szCs w:val="24"/>
                <w:lang w:val="en-GB"/>
              </w:rPr>
              <w:t>o</w:t>
            </w:r>
            <w:r w:rsidRPr="00331B9C">
              <w:rPr>
                <w:rStyle w:val="Table"/>
                <w:rFonts w:ascii="Times New Roman" w:hAnsi="Times New Roman"/>
                <w:spacing w:val="-2"/>
                <w:sz w:val="24"/>
                <w:szCs w:val="24"/>
                <w:lang w:val="en-GB"/>
              </w:rPr>
              <w:fldChar w:fldCharType="end"/>
            </w:r>
            <w:r w:rsidRPr="00331B9C">
              <w:rPr>
                <w:rStyle w:val="Table"/>
                <w:rFonts w:ascii="Times New Roman" w:hAnsi="Times New Roman"/>
                <w:spacing w:val="-2"/>
                <w:sz w:val="24"/>
                <w:szCs w:val="24"/>
                <w:lang w:val="en-GB"/>
              </w:rPr>
              <w:t xml:space="preserve"> Rented</w:t>
            </w:r>
            <w:r w:rsidRPr="00331B9C">
              <w:rPr>
                <w:rStyle w:val="Table"/>
                <w:rFonts w:ascii="Times New Roman" w:hAnsi="Times New Roman"/>
                <w:spacing w:val="-2"/>
                <w:sz w:val="24"/>
                <w:szCs w:val="24"/>
                <w:lang w:val="en-GB"/>
              </w:rPr>
              <w:tab/>
            </w:r>
            <w:r w:rsidRPr="00331B9C">
              <w:rPr>
                <w:rStyle w:val="Table"/>
                <w:rFonts w:ascii="Times New Roman" w:hAnsi="Times New Roman"/>
                <w:spacing w:val="-2"/>
                <w:sz w:val="24"/>
                <w:szCs w:val="24"/>
                <w:lang w:val="en-GB"/>
              </w:rPr>
              <w:fldChar w:fldCharType="begin"/>
            </w:r>
            <w:r w:rsidRPr="00331B9C">
              <w:rPr>
                <w:rStyle w:val="Table"/>
                <w:rFonts w:ascii="Times New Roman" w:hAnsi="Times New Roman"/>
                <w:spacing w:val="-2"/>
                <w:sz w:val="24"/>
                <w:szCs w:val="24"/>
                <w:lang w:val="en-GB"/>
              </w:rPr>
              <w:instrText>symbol 111 \f "Wingdings" \s 12</w:instrText>
            </w:r>
            <w:r w:rsidRPr="00331B9C">
              <w:rPr>
                <w:rStyle w:val="Table"/>
                <w:rFonts w:ascii="Times New Roman" w:hAnsi="Times New Roman"/>
                <w:spacing w:val="-2"/>
                <w:sz w:val="24"/>
                <w:szCs w:val="24"/>
                <w:lang w:val="en-GB"/>
              </w:rPr>
              <w:fldChar w:fldCharType="separate"/>
            </w:r>
            <w:r w:rsidRPr="00331B9C">
              <w:rPr>
                <w:rStyle w:val="Table"/>
                <w:rFonts w:ascii="Times New Roman" w:hAnsi="Times New Roman"/>
                <w:spacing w:val="-2"/>
                <w:sz w:val="24"/>
                <w:szCs w:val="24"/>
                <w:lang w:val="en-GB"/>
              </w:rPr>
              <w:t>o</w:t>
            </w:r>
            <w:r w:rsidRPr="00331B9C">
              <w:rPr>
                <w:rStyle w:val="Table"/>
                <w:rFonts w:ascii="Times New Roman" w:hAnsi="Times New Roman"/>
                <w:spacing w:val="-2"/>
                <w:sz w:val="24"/>
                <w:szCs w:val="24"/>
                <w:lang w:val="en-GB"/>
              </w:rPr>
              <w:fldChar w:fldCharType="end"/>
            </w:r>
            <w:r w:rsidRPr="00331B9C">
              <w:rPr>
                <w:rStyle w:val="Table"/>
                <w:rFonts w:ascii="Times New Roman" w:hAnsi="Times New Roman"/>
                <w:spacing w:val="-2"/>
                <w:sz w:val="24"/>
                <w:szCs w:val="24"/>
                <w:lang w:val="en-GB"/>
              </w:rPr>
              <w:t xml:space="preserve"> Leased</w:t>
            </w:r>
            <w:r w:rsidRPr="00331B9C">
              <w:rPr>
                <w:rStyle w:val="Table"/>
                <w:rFonts w:ascii="Times New Roman" w:hAnsi="Times New Roman"/>
                <w:spacing w:val="-2"/>
                <w:sz w:val="24"/>
                <w:szCs w:val="24"/>
                <w:lang w:val="en-GB"/>
              </w:rPr>
              <w:tab/>
            </w:r>
            <w:r w:rsidRPr="00331B9C">
              <w:rPr>
                <w:rStyle w:val="Table"/>
                <w:rFonts w:ascii="Times New Roman" w:hAnsi="Times New Roman"/>
                <w:spacing w:val="-2"/>
                <w:sz w:val="24"/>
                <w:szCs w:val="24"/>
                <w:lang w:val="en-GB"/>
              </w:rPr>
              <w:fldChar w:fldCharType="begin"/>
            </w:r>
            <w:r w:rsidRPr="00331B9C">
              <w:rPr>
                <w:rStyle w:val="Table"/>
                <w:rFonts w:ascii="Times New Roman" w:hAnsi="Times New Roman"/>
                <w:spacing w:val="-2"/>
                <w:sz w:val="24"/>
                <w:szCs w:val="24"/>
                <w:lang w:val="en-GB"/>
              </w:rPr>
              <w:instrText>symbol 111 \f "Wingdings" \s 12</w:instrText>
            </w:r>
            <w:r w:rsidRPr="00331B9C">
              <w:rPr>
                <w:rStyle w:val="Table"/>
                <w:rFonts w:ascii="Times New Roman" w:hAnsi="Times New Roman"/>
                <w:spacing w:val="-2"/>
                <w:sz w:val="24"/>
                <w:szCs w:val="24"/>
                <w:lang w:val="en-GB"/>
              </w:rPr>
              <w:fldChar w:fldCharType="separate"/>
            </w:r>
            <w:r w:rsidRPr="00331B9C">
              <w:rPr>
                <w:rStyle w:val="Table"/>
                <w:rFonts w:ascii="Times New Roman" w:hAnsi="Times New Roman"/>
                <w:spacing w:val="-2"/>
                <w:sz w:val="24"/>
                <w:szCs w:val="24"/>
                <w:lang w:val="en-GB"/>
              </w:rPr>
              <w:t>o</w:t>
            </w:r>
            <w:r w:rsidRPr="00331B9C">
              <w:rPr>
                <w:rStyle w:val="Table"/>
                <w:rFonts w:ascii="Times New Roman" w:hAnsi="Times New Roman"/>
                <w:spacing w:val="-2"/>
                <w:sz w:val="24"/>
                <w:szCs w:val="24"/>
                <w:lang w:val="en-GB"/>
              </w:rPr>
              <w:fldChar w:fldCharType="end"/>
            </w:r>
            <w:r w:rsidRPr="00331B9C">
              <w:rPr>
                <w:rStyle w:val="Table"/>
                <w:rFonts w:ascii="Times New Roman" w:hAnsi="Times New Roman"/>
                <w:spacing w:val="-2"/>
                <w:sz w:val="24"/>
                <w:szCs w:val="24"/>
                <w:lang w:val="en-GB"/>
              </w:rPr>
              <w:t xml:space="preserve"> Specially manufactured</w:t>
            </w:r>
          </w:p>
        </w:tc>
      </w:tr>
    </w:tbl>
    <w:p w14:paraId="424E0035" w14:textId="77777777" w:rsidR="00224291" w:rsidRPr="00331B9C" w:rsidRDefault="00224291">
      <w:pPr>
        <w:suppressAutoHyphens/>
        <w:rPr>
          <w:rStyle w:val="Table"/>
          <w:rFonts w:ascii="Times New Roman" w:hAnsi="Times New Roman"/>
          <w:spacing w:val="-2"/>
          <w:sz w:val="24"/>
          <w:szCs w:val="24"/>
          <w:lang w:val="en-GB"/>
        </w:rPr>
      </w:pPr>
    </w:p>
    <w:p w14:paraId="456AC194"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Omit the following information for equipment owned by the Bidder.</w:t>
      </w:r>
    </w:p>
    <w:p w14:paraId="2B9119D1" w14:textId="77777777" w:rsidR="00224291" w:rsidRPr="00331B9C" w:rsidRDefault="00224291">
      <w:pPr>
        <w:suppressAutoHyphens/>
        <w:rPr>
          <w:rStyle w:val="Table"/>
          <w:rFonts w:ascii="Times New Roman" w:hAnsi="Times New Roman"/>
          <w:spacing w:val="-2"/>
          <w:sz w:val="24"/>
          <w:szCs w:val="24"/>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224291" w:rsidRPr="00331B9C" w14:paraId="296FED81" w14:textId="77777777">
        <w:trPr>
          <w:cantSplit/>
        </w:trPr>
        <w:tc>
          <w:tcPr>
            <w:tcW w:w="1440" w:type="dxa"/>
            <w:tcBorders>
              <w:top w:val="single" w:sz="6" w:space="0" w:color="auto"/>
              <w:left w:val="single" w:sz="6" w:space="0" w:color="auto"/>
            </w:tcBorders>
          </w:tcPr>
          <w:p w14:paraId="7898329A"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Owner</w:t>
            </w:r>
          </w:p>
        </w:tc>
        <w:tc>
          <w:tcPr>
            <w:tcW w:w="7650" w:type="dxa"/>
            <w:gridSpan w:val="2"/>
            <w:tcBorders>
              <w:top w:val="single" w:sz="6" w:space="0" w:color="auto"/>
              <w:left w:val="single" w:sz="6" w:space="0" w:color="auto"/>
              <w:right w:val="single" w:sz="6" w:space="0" w:color="auto"/>
            </w:tcBorders>
          </w:tcPr>
          <w:p w14:paraId="01DA2952"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Name of owner</w:t>
            </w:r>
          </w:p>
        </w:tc>
      </w:tr>
      <w:tr w:rsidR="00224291" w:rsidRPr="00331B9C" w14:paraId="63E491FF" w14:textId="77777777">
        <w:trPr>
          <w:cantSplit/>
        </w:trPr>
        <w:tc>
          <w:tcPr>
            <w:tcW w:w="1440" w:type="dxa"/>
            <w:tcBorders>
              <w:left w:val="single" w:sz="6" w:space="0" w:color="auto"/>
            </w:tcBorders>
          </w:tcPr>
          <w:p w14:paraId="45F748FA"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7650" w:type="dxa"/>
            <w:gridSpan w:val="2"/>
            <w:tcBorders>
              <w:top w:val="single" w:sz="6" w:space="0" w:color="auto"/>
              <w:left w:val="single" w:sz="6" w:space="0" w:color="auto"/>
              <w:right w:val="single" w:sz="6" w:space="0" w:color="auto"/>
            </w:tcBorders>
          </w:tcPr>
          <w:p w14:paraId="3AB78ADE"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Address of owner</w:t>
            </w:r>
          </w:p>
          <w:p w14:paraId="2E573DA4"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1AC247BB" w14:textId="77777777">
        <w:trPr>
          <w:cantSplit/>
        </w:trPr>
        <w:tc>
          <w:tcPr>
            <w:tcW w:w="1440" w:type="dxa"/>
            <w:tcBorders>
              <w:left w:val="single" w:sz="6" w:space="0" w:color="auto"/>
            </w:tcBorders>
          </w:tcPr>
          <w:p w14:paraId="52C1C02C"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7650" w:type="dxa"/>
            <w:gridSpan w:val="2"/>
            <w:tcBorders>
              <w:left w:val="single" w:sz="6" w:space="0" w:color="auto"/>
              <w:right w:val="single" w:sz="6" w:space="0" w:color="auto"/>
            </w:tcBorders>
          </w:tcPr>
          <w:p w14:paraId="6DF63E55"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254AFF00" w14:textId="77777777">
        <w:trPr>
          <w:cantSplit/>
        </w:trPr>
        <w:tc>
          <w:tcPr>
            <w:tcW w:w="1440" w:type="dxa"/>
            <w:tcBorders>
              <w:left w:val="single" w:sz="6" w:space="0" w:color="auto"/>
            </w:tcBorders>
          </w:tcPr>
          <w:p w14:paraId="2A46865C"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3960" w:type="dxa"/>
            <w:tcBorders>
              <w:top w:val="single" w:sz="6" w:space="0" w:color="auto"/>
              <w:left w:val="single" w:sz="6" w:space="0" w:color="auto"/>
            </w:tcBorders>
          </w:tcPr>
          <w:p w14:paraId="6E9D3E74"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Telephone</w:t>
            </w:r>
          </w:p>
        </w:tc>
        <w:tc>
          <w:tcPr>
            <w:tcW w:w="3690" w:type="dxa"/>
            <w:tcBorders>
              <w:top w:val="single" w:sz="6" w:space="0" w:color="auto"/>
              <w:left w:val="single" w:sz="6" w:space="0" w:color="auto"/>
              <w:right w:val="single" w:sz="6" w:space="0" w:color="auto"/>
            </w:tcBorders>
          </w:tcPr>
          <w:p w14:paraId="2171C97A" w14:textId="77777777" w:rsidR="00224291" w:rsidRPr="00331B9C" w:rsidRDefault="00224291">
            <w:pPr>
              <w:suppressAutoHyphens/>
              <w:spacing w:after="71"/>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Contact name and title</w:t>
            </w:r>
          </w:p>
        </w:tc>
      </w:tr>
      <w:tr w:rsidR="00224291" w:rsidRPr="00331B9C" w14:paraId="404DD864" w14:textId="77777777">
        <w:trPr>
          <w:cantSplit/>
        </w:trPr>
        <w:tc>
          <w:tcPr>
            <w:tcW w:w="1440" w:type="dxa"/>
            <w:tcBorders>
              <w:left w:val="single" w:sz="6" w:space="0" w:color="auto"/>
            </w:tcBorders>
          </w:tcPr>
          <w:p w14:paraId="492566E3"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3960" w:type="dxa"/>
            <w:tcBorders>
              <w:top w:val="single" w:sz="6" w:space="0" w:color="auto"/>
              <w:left w:val="single" w:sz="6" w:space="0" w:color="auto"/>
            </w:tcBorders>
          </w:tcPr>
          <w:p w14:paraId="3AE8DBAC"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Fax</w:t>
            </w:r>
          </w:p>
        </w:tc>
        <w:tc>
          <w:tcPr>
            <w:tcW w:w="3690" w:type="dxa"/>
            <w:tcBorders>
              <w:top w:val="single" w:sz="6" w:space="0" w:color="auto"/>
              <w:left w:val="single" w:sz="6" w:space="0" w:color="auto"/>
              <w:right w:val="single" w:sz="6" w:space="0" w:color="auto"/>
            </w:tcBorders>
          </w:tcPr>
          <w:p w14:paraId="12401AB9" w14:textId="77777777" w:rsidR="00224291" w:rsidRPr="00331B9C" w:rsidRDefault="00224291">
            <w:pPr>
              <w:suppressAutoHyphens/>
              <w:spacing w:after="71"/>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Telex</w:t>
            </w:r>
          </w:p>
        </w:tc>
      </w:tr>
      <w:tr w:rsidR="00224291" w:rsidRPr="00331B9C" w14:paraId="5D18D992" w14:textId="77777777">
        <w:trPr>
          <w:cantSplit/>
        </w:trPr>
        <w:tc>
          <w:tcPr>
            <w:tcW w:w="1440" w:type="dxa"/>
            <w:tcBorders>
              <w:top w:val="single" w:sz="6" w:space="0" w:color="auto"/>
              <w:left w:val="single" w:sz="6" w:space="0" w:color="auto"/>
            </w:tcBorders>
          </w:tcPr>
          <w:p w14:paraId="05733C1D"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Agreements</w:t>
            </w:r>
          </w:p>
        </w:tc>
        <w:tc>
          <w:tcPr>
            <w:tcW w:w="7650" w:type="dxa"/>
            <w:gridSpan w:val="2"/>
            <w:tcBorders>
              <w:top w:val="single" w:sz="6" w:space="0" w:color="auto"/>
              <w:left w:val="single" w:sz="6" w:space="0" w:color="auto"/>
              <w:right w:val="single" w:sz="6" w:space="0" w:color="auto"/>
            </w:tcBorders>
          </w:tcPr>
          <w:p w14:paraId="30D5D876"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Details of rental / lease / manufacture agreements specific to the project</w:t>
            </w:r>
          </w:p>
          <w:p w14:paraId="16DDFBFD"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6566B538" w14:textId="77777777">
        <w:trPr>
          <w:cantSplit/>
        </w:trPr>
        <w:tc>
          <w:tcPr>
            <w:tcW w:w="1440" w:type="dxa"/>
            <w:tcBorders>
              <w:top w:val="dotted" w:sz="4" w:space="0" w:color="auto"/>
              <w:left w:val="single" w:sz="6" w:space="0" w:color="auto"/>
              <w:bottom w:val="dotted" w:sz="4" w:space="0" w:color="auto"/>
            </w:tcBorders>
          </w:tcPr>
          <w:p w14:paraId="1D5FACE1"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7650" w:type="dxa"/>
            <w:gridSpan w:val="2"/>
            <w:tcBorders>
              <w:top w:val="dotted" w:sz="4" w:space="0" w:color="auto"/>
              <w:left w:val="single" w:sz="6" w:space="0" w:color="auto"/>
              <w:bottom w:val="dotted" w:sz="4" w:space="0" w:color="auto"/>
              <w:right w:val="single" w:sz="6" w:space="0" w:color="auto"/>
            </w:tcBorders>
          </w:tcPr>
          <w:p w14:paraId="7A77EA5C"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1B02891A" w14:textId="77777777">
        <w:trPr>
          <w:cantSplit/>
        </w:trPr>
        <w:tc>
          <w:tcPr>
            <w:tcW w:w="1440" w:type="dxa"/>
            <w:tcBorders>
              <w:left w:val="single" w:sz="6" w:space="0" w:color="auto"/>
              <w:bottom w:val="single" w:sz="6" w:space="0" w:color="auto"/>
            </w:tcBorders>
          </w:tcPr>
          <w:p w14:paraId="30431177"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7650" w:type="dxa"/>
            <w:gridSpan w:val="2"/>
            <w:tcBorders>
              <w:left w:val="single" w:sz="6" w:space="0" w:color="auto"/>
              <w:bottom w:val="single" w:sz="6" w:space="0" w:color="auto"/>
              <w:right w:val="single" w:sz="6" w:space="0" w:color="auto"/>
            </w:tcBorders>
          </w:tcPr>
          <w:p w14:paraId="1801E031" w14:textId="77777777" w:rsidR="00224291" w:rsidRPr="00331B9C" w:rsidRDefault="00224291">
            <w:pPr>
              <w:suppressAutoHyphens/>
              <w:spacing w:after="71"/>
              <w:rPr>
                <w:rStyle w:val="Table"/>
                <w:rFonts w:ascii="Times New Roman" w:hAnsi="Times New Roman"/>
                <w:spacing w:val="-2"/>
                <w:sz w:val="24"/>
                <w:szCs w:val="24"/>
                <w:lang w:val="en-GB"/>
              </w:rPr>
            </w:pPr>
          </w:p>
        </w:tc>
      </w:tr>
    </w:tbl>
    <w:p w14:paraId="4B5260FE" w14:textId="77777777" w:rsidR="00224291" w:rsidRPr="00331B9C" w:rsidRDefault="00224291">
      <w:pPr>
        <w:rPr>
          <w:szCs w:val="24"/>
          <w:lang w:val="en-GB"/>
        </w:rPr>
      </w:pPr>
    </w:p>
    <w:p w14:paraId="325FD31B" w14:textId="77777777" w:rsidR="00224291" w:rsidRPr="00331B9C" w:rsidRDefault="00224291">
      <w:pPr>
        <w:tabs>
          <w:tab w:val="left" w:pos="5238"/>
          <w:tab w:val="left" w:pos="5474"/>
          <w:tab w:val="left" w:pos="9468"/>
        </w:tabs>
        <w:jc w:val="center"/>
        <w:rPr>
          <w:szCs w:val="24"/>
          <w:lang w:val="en-GB"/>
        </w:rPr>
      </w:pPr>
      <w:r w:rsidRPr="00331B9C">
        <w:rPr>
          <w:szCs w:val="24"/>
          <w:lang w:val="en-GB"/>
        </w:rPr>
        <w:br w:type="page"/>
      </w:r>
    </w:p>
    <w:tbl>
      <w:tblPr>
        <w:tblW w:w="0" w:type="auto"/>
        <w:tblLayout w:type="fixed"/>
        <w:tblLook w:val="0000" w:firstRow="0" w:lastRow="0" w:firstColumn="0" w:lastColumn="0" w:noHBand="0" w:noVBand="0"/>
      </w:tblPr>
      <w:tblGrid>
        <w:gridCol w:w="9198"/>
      </w:tblGrid>
      <w:tr w:rsidR="00224291" w:rsidRPr="00331B9C" w14:paraId="705EEFA7"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202EBA" w:rsidRPr="00331B9C" w14:paraId="28E64986" w14:textId="77777777" w:rsidTr="000958C0">
              <w:tc>
                <w:tcPr>
                  <w:tcW w:w="8967" w:type="dxa"/>
                  <w:tcBorders>
                    <w:top w:val="single" w:sz="4" w:space="0" w:color="auto"/>
                    <w:left w:val="single" w:sz="4" w:space="0" w:color="auto"/>
                    <w:bottom w:val="single" w:sz="4" w:space="0" w:color="auto"/>
                    <w:right w:val="single" w:sz="4" w:space="0" w:color="auto"/>
                  </w:tcBorders>
                </w:tcPr>
                <w:p w14:paraId="21327CB1" w14:textId="77777777" w:rsidR="00202EBA" w:rsidRPr="00331B9C" w:rsidRDefault="009D4F7B" w:rsidP="001E7453">
                  <w:pPr>
                    <w:pStyle w:val="Style14"/>
                  </w:pPr>
                  <w:bookmarkStart w:id="334" w:name="_Toc4127526"/>
                  <w:r w:rsidRPr="00331B9C">
                    <w:t xml:space="preserve">Proposed </w:t>
                  </w:r>
                  <w:r w:rsidR="00202EBA" w:rsidRPr="00331B9C">
                    <w:t>Personnel</w:t>
                  </w:r>
                  <w:bookmarkEnd w:id="334"/>
                </w:p>
              </w:tc>
            </w:tr>
          </w:tbl>
          <w:p w14:paraId="259F6E80" w14:textId="77777777" w:rsidR="00224291" w:rsidRPr="00331B9C" w:rsidRDefault="00224291">
            <w:pPr>
              <w:pStyle w:val="S4Header"/>
              <w:rPr>
                <w:sz w:val="36"/>
                <w:szCs w:val="36"/>
                <w:lang w:val="en-GB"/>
              </w:rPr>
            </w:pPr>
          </w:p>
        </w:tc>
      </w:tr>
    </w:tbl>
    <w:p w14:paraId="051CBAA1" w14:textId="77777777" w:rsidR="00224291" w:rsidRPr="00331B9C" w:rsidRDefault="00224291">
      <w:pPr>
        <w:tabs>
          <w:tab w:val="left" w:pos="5238"/>
          <w:tab w:val="left" w:pos="5474"/>
          <w:tab w:val="left" w:pos="9468"/>
        </w:tabs>
        <w:jc w:val="left"/>
        <w:rPr>
          <w:szCs w:val="24"/>
          <w:lang w:val="en-GB"/>
        </w:rPr>
      </w:pPr>
    </w:p>
    <w:p w14:paraId="3A3067C3" w14:textId="77777777" w:rsidR="00224291" w:rsidRPr="00331B9C" w:rsidRDefault="0080476C" w:rsidP="00D72D89">
      <w:pPr>
        <w:pStyle w:val="Head2"/>
        <w:widowControl/>
        <w:jc w:val="center"/>
        <w:rPr>
          <w:rStyle w:val="Table"/>
          <w:rFonts w:ascii="Times New Roman" w:hAnsi="Times New Roman"/>
          <w:b/>
          <w:spacing w:val="-2"/>
          <w:sz w:val="24"/>
          <w:szCs w:val="24"/>
          <w:lang w:val="en-GB"/>
        </w:rPr>
      </w:pPr>
      <w:bookmarkStart w:id="335" w:name="_Toc437338958"/>
      <w:bookmarkStart w:id="336" w:name="_Toc462645155"/>
      <w:r w:rsidRPr="00331B9C">
        <w:rPr>
          <w:rFonts w:ascii="Times New Roman" w:hAnsi="Times New Roman"/>
          <w:b/>
          <w:sz w:val="24"/>
          <w:szCs w:val="24"/>
          <w:lang w:val="en-GB"/>
        </w:rPr>
        <w:t>Form PER – 1</w:t>
      </w:r>
      <w:bookmarkEnd w:id="335"/>
      <w:bookmarkEnd w:id="336"/>
    </w:p>
    <w:p w14:paraId="6E09834C" w14:textId="77777777" w:rsidR="00224291" w:rsidRPr="00331B9C" w:rsidRDefault="00224291">
      <w:pPr>
        <w:suppressAutoHyphens/>
        <w:rPr>
          <w:rStyle w:val="Table"/>
          <w:rFonts w:ascii="Times New Roman" w:hAnsi="Times New Roman"/>
          <w:spacing w:val="-2"/>
          <w:sz w:val="24"/>
          <w:szCs w:val="24"/>
          <w:lang w:val="en-GB"/>
        </w:rPr>
      </w:pPr>
    </w:p>
    <w:p w14:paraId="7DFEE42E" w14:textId="77777777" w:rsidR="00224291" w:rsidRPr="00331B9C" w:rsidRDefault="00224291">
      <w:pPr>
        <w:suppressAutoHyphens/>
        <w:rPr>
          <w:rStyle w:val="Table"/>
          <w:rFonts w:ascii="Times New Roman" w:hAnsi="Times New Roman"/>
          <w:spacing w:val="-2"/>
          <w:sz w:val="24"/>
          <w:szCs w:val="24"/>
          <w:lang w:val="en-GB"/>
        </w:rPr>
      </w:pPr>
    </w:p>
    <w:p w14:paraId="3684B65E"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Bidders should provide the names of suitably qualified personnel to meet the specified requirements stated in Section III</w:t>
      </w:r>
      <w:r w:rsidR="0080476C" w:rsidRPr="00331B9C">
        <w:rPr>
          <w:rStyle w:val="Table"/>
          <w:rFonts w:ascii="Times New Roman" w:hAnsi="Times New Roman"/>
          <w:spacing w:val="-2"/>
          <w:sz w:val="24"/>
          <w:szCs w:val="24"/>
          <w:lang w:val="en-GB"/>
        </w:rPr>
        <w:t>, Evaluation and Qualification Criteria</w:t>
      </w:r>
      <w:r w:rsidRPr="00331B9C">
        <w:rPr>
          <w:rStyle w:val="Table"/>
          <w:rFonts w:ascii="Times New Roman" w:hAnsi="Times New Roman"/>
          <w:spacing w:val="-2"/>
          <w:sz w:val="24"/>
          <w:szCs w:val="24"/>
          <w:lang w:val="en-GB"/>
        </w:rPr>
        <w:t>. The data on their experience should be supplied using the Form below</w:t>
      </w:r>
      <w:r w:rsidR="00F649A4" w:rsidRPr="00331B9C">
        <w:rPr>
          <w:rStyle w:val="Table"/>
          <w:rFonts w:ascii="Times New Roman" w:hAnsi="Times New Roman"/>
          <w:spacing w:val="-2"/>
          <w:sz w:val="24"/>
          <w:szCs w:val="24"/>
          <w:lang w:val="en-GB"/>
        </w:rPr>
        <w:t>,</w:t>
      </w:r>
      <w:r w:rsidRPr="00331B9C">
        <w:rPr>
          <w:rStyle w:val="Table"/>
          <w:rFonts w:ascii="Times New Roman" w:hAnsi="Times New Roman"/>
          <w:spacing w:val="-2"/>
          <w:sz w:val="24"/>
          <w:szCs w:val="24"/>
          <w:lang w:val="en-GB"/>
        </w:rPr>
        <w:t xml:space="preserve"> for each candidate.</w:t>
      </w:r>
    </w:p>
    <w:p w14:paraId="1C54FF27" w14:textId="77777777" w:rsidR="00224291" w:rsidRPr="00331B9C" w:rsidRDefault="00224291">
      <w:pPr>
        <w:suppressAutoHyphens/>
        <w:rPr>
          <w:rStyle w:val="Table"/>
          <w:rFonts w:ascii="Times New Roman" w:hAnsi="Times New Roman"/>
          <w:spacing w:val="-2"/>
          <w:sz w:val="24"/>
          <w:szCs w:val="24"/>
          <w:lang w:val="en-GB"/>
        </w:rPr>
      </w:pPr>
    </w:p>
    <w:p w14:paraId="03CD4E31" w14:textId="77777777" w:rsidR="00224291" w:rsidRPr="00331B9C" w:rsidRDefault="00224291">
      <w:pPr>
        <w:suppressAutoHyphens/>
        <w:rPr>
          <w:rStyle w:val="Table"/>
          <w:rFonts w:ascii="Times New Roman" w:hAnsi="Times New Roman"/>
          <w:spacing w:val="-2"/>
          <w:sz w:val="24"/>
          <w:szCs w:val="24"/>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224291" w:rsidRPr="00331B9C" w14:paraId="501EF256" w14:textId="77777777">
        <w:trPr>
          <w:cantSplit/>
        </w:trPr>
        <w:tc>
          <w:tcPr>
            <w:tcW w:w="720" w:type="dxa"/>
            <w:tcBorders>
              <w:top w:val="single" w:sz="6" w:space="0" w:color="auto"/>
              <w:left w:val="single" w:sz="6" w:space="0" w:color="auto"/>
            </w:tcBorders>
          </w:tcPr>
          <w:p w14:paraId="763D6B2A"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1.</w:t>
            </w:r>
          </w:p>
        </w:tc>
        <w:tc>
          <w:tcPr>
            <w:tcW w:w="8370" w:type="dxa"/>
            <w:tcBorders>
              <w:top w:val="single" w:sz="6" w:space="0" w:color="auto"/>
              <w:left w:val="single" w:sz="6" w:space="0" w:color="auto"/>
              <w:right w:val="single" w:sz="6" w:space="0" w:color="auto"/>
            </w:tcBorders>
          </w:tcPr>
          <w:p w14:paraId="2D452165"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Title of position</w:t>
            </w:r>
            <w:r w:rsidRPr="00331B9C">
              <w:rPr>
                <w:rStyle w:val="Table"/>
                <w:rFonts w:ascii="Times New Roman" w:hAnsi="Times New Roman"/>
                <w:b/>
                <w:bCs/>
                <w:spacing w:val="-3"/>
                <w:sz w:val="24"/>
                <w:szCs w:val="24"/>
                <w:lang w:val="en-GB"/>
              </w:rPr>
              <w:t>*</w:t>
            </w:r>
          </w:p>
        </w:tc>
      </w:tr>
      <w:tr w:rsidR="00224291" w:rsidRPr="00331B9C" w14:paraId="683447CA" w14:textId="77777777">
        <w:trPr>
          <w:cantSplit/>
        </w:trPr>
        <w:tc>
          <w:tcPr>
            <w:tcW w:w="720" w:type="dxa"/>
            <w:tcBorders>
              <w:left w:val="single" w:sz="6" w:space="0" w:color="auto"/>
            </w:tcBorders>
          </w:tcPr>
          <w:p w14:paraId="4E43B47E" w14:textId="77777777" w:rsidR="00224291" w:rsidRPr="00331B9C" w:rsidRDefault="00224291">
            <w:pPr>
              <w:suppressAutoHyphens/>
              <w:spacing w:before="120" w:after="120"/>
              <w:rPr>
                <w:rStyle w:val="Table"/>
                <w:rFonts w:ascii="Times New Roman" w:hAnsi="Times New Roman"/>
                <w:b/>
                <w:bCs/>
                <w:spacing w:val="-2"/>
                <w:sz w:val="24"/>
                <w:szCs w:val="24"/>
                <w:lang w:val="en-GB"/>
              </w:rPr>
            </w:pPr>
          </w:p>
        </w:tc>
        <w:tc>
          <w:tcPr>
            <w:tcW w:w="8370" w:type="dxa"/>
            <w:tcBorders>
              <w:top w:val="single" w:sz="6" w:space="0" w:color="auto"/>
              <w:left w:val="single" w:sz="6" w:space="0" w:color="auto"/>
              <w:right w:val="single" w:sz="6" w:space="0" w:color="auto"/>
            </w:tcBorders>
          </w:tcPr>
          <w:p w14:paraId="16702B27"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 xml:space="preserve">Name </w:t>
            </w:r>
          </w:p>
        </w:tc>
      </w:tr>
      <w:tr w:rsidR="00224291" w:rsidRPr="00331B9C" w14:paraId="0577D7B4" w14:textId="77777777">
        <w:trPr>
          <w:cantSplit/>
        </w:trPr>
        <w:tc>
          <w:tcPr>
            <w:tcW w:w="720" w:type="dxa"/>
            <w:tcBorders>
              <w:top w:val="single" w:sz="6" w:space="0" w:color="auto"/>
              <w:left w:val="single" w:sz="6" w:space="0" w:color="auto"/>
            </w:tcBorders>
          </w:tcPr>
          <w:p w14:paraId="38B2FB4E"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2.</w:t>
            </w:r>
          </w:p>
        </w:tc>
        <w:tc>
          <w:tcPr>
            <w:tcW w:w="8370" w:type="dxa"/>
            <w:tcBorders>
              <w:top w:val="single" w:sz="6" w:space="0" w:color="auto"/>
              <w:left w:val="single" w:sz="6" w:space="0" w:color="auto"/>
              <w:right w:val="single" w:sz="6" w:space="0" w:color="auto"/>
            </w:tcBorders>
          </w:tcPr>
          <w:p w14:paraId="455FC0E4"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Title of position</w:t>
            </w:r>
            <w:r w:rsidRPr="00331B9C">
              <w:rPr>
                <w:rStyle w:val="Table"/>
                <w:rFonts w:ascii="Times New Roman" w:hAnsi="Times New Roman"/>
                <w:b/>
                <w:bCs/>
                <w:spacing w:val="-3"/>
                <w:sz w:val="24"/>
                <w:szCs w:val="24"/>
                <w:lang w:val="en-GB"/>
              </w:rPr>
              <w:t>*</w:t>
            </w:r>
          </w:p>
        </w:tc>
      </w:tr>
      <w:tr w:rsidR="00224291" w:rsidRPr="00331B9C" w14:paraId="65D23E71" w14:textId="77777777">
        <w:trPr>
          <w:cantSplit/>
        </w:trPr>
        <w:tc>
          <w:tcPr>
            <w:tcW w:w="720" w:type="dxa"/>
            <w:tcBorders>
              <w:left w:val="single" w:sz="6" w:space="0" w:color="auto"/>
            </w:tcBorders>
          </w:tcPr>
          <w:p w14:paraId="619AC4F1" w14:textId="77777777" w:rsidR="00224291" w:rsidRPr="00331B9C" w:rsidRDefault="00224291">
            <w:pPr>
              <w:suppressAutoHyphens/>
              <w:spacing w:before="120" w:after="120"/>
              <w:rPr>
                <w:rStyle w:val="Table"/>
                <w:rFonts w:ascii="Times New Roman" w:hAnsi="Times New Roman"/>
                <w:b/>
                <w:bCs/>
                <w:spacing w:val="-2"/>
                <w:sz w:val="24"/>
                <w:szCs w:val="24"/>
                <w:lang w:val="en-GB"/>
              </w:rPr>
            </w:pPr>
          </w:p>
        </w:tc>
        <w:tc>
          <w:tcPr>
            <w:tcW w:w="8370" w:type="dxa"/>
            <w:tcBorders>
              <w:top w:val="single" w:sz="6" w:space="0" w:color="auto"/>
              <w:left w:val="single" w:sz="6" w:space="0" w:color="auto"/>
              <w:right w:val="single" w:sz="6" w:space="0" w:color="auto"/>
            </w:tcBorders>
          </w:tcPr>
          <w:p w14:paraId="0982465E"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 xml:space="preserve">Name </w:t>
            </w:r>
          </w:p>
        </w:tc>
      </w:tr>
      <w:tr w:rsidR="00224291" w:rsidRPr="00331B9C" w14:paraId="13BDD42E" w14:textId="77777777">
        <w:trPr>
          <w:cantSplit/>
        </w:trPr>
        <w:tc>
          <w:tcPr>
            <w:tcW w:w="720" w:type="dxa"/>
            <w:tcBorders>
              <w:top w:val="single" w:sz="6" w:space="0" w:color="auto"/>
              <w:left w:val="single" w:sz="6" w:space="0" w:color="auto"/>
            </w:tcBorders>
          </w:tcPr>
          <w:p w14:paraId="4DB25B07"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3.</w:t>
            </w:r>
          </w:p>
        </w:tc>
        <w:tc>
          <w:tcPr>
            <w:tcW w:w="8370" w:type="dxa"/>
            <w:tcBorders>
              <w:top w:val="single" w:sz="6" w:space="0" w:color="auto"/>
              <w:left w:val="single" w:sz="6" w:space="0" w:color="auto"/>
              <w:right w:val="single" w:sz="6" w:space="0" w:color="auto"/>
            </w:tcBorders>
          </w:tcPr>
          <w:p w14:paraId="4E5AFD8C"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Title of position</w:t>
            </w:r>
            <w:r w:rsidRPr="00331B9C">
              <w:rPr>
                <w:rStyle w:val="Table"/>
                <w:rFonts w:ascii="Times New Roman" w:hAnsi="Times New Roman"/>
                <w:b/>
                <w:bCs/>
                <w:spacing w:val="-3"/>
                <w:sz w:val="24"/>
                <w:szCs w:val="24"/>
                <w:lang w:val="en-GB"/>
              </w:rPr>
              <w:t>*</w:t>
            </w:r>
          </w:p>
        </w:tc>
      </w:tr>
      <w:tr w:rsidR="00224291" w:rsidRPr="00331B9C" w14:paraId="110CC501" w14:textId="77777777">
        <w:trPr>
          <w:cantSplit/>
        </w:trPr>
        <w:tc>
          <w:tcPr>
            <w:tcW w:w="720" w:type="dxa"/>
            <w:tcBorders>
              <w:left w:val="single" w:sz="6" w:space="0" w:color="auto"/>
            </w:tcBorders>
          </w:tcPr>
          <w:p w14:paraId="7481A6E6" w14:textId="77777777" w:rsidR="00224291" w:rsidRPr="00331B9C" w:rsidRDefault="00224291">
            <w:pPr>
              <w:suppressAutoHyphens/>
              <w:spacing w:before="120" w:after="120"/>
              <w:rPr>
                <w:rStyle w:val="Table"/>
                <w:rFonts w:ascii="Times New Roman" w:hAnsi="Times New Roman"/>
                <w:b/>
                <w:bCs/>
                <w:spacing w:val="-2"/>
                <w:sz w:val="24"/>
                <w:szCs w:val="24"/>
                <w:lang w:val="en-GB"/>
              </w:rPr>
            </w:pPr>
          </w:p>
        </w:tc>
        <w:tc>
          <w:tcPr>
            <w:tcW w:w="8370" w:type="dxa"/>
            <w:tcBorders>
              <w:top w:val="single" w:sz="6" w:space="0" w:color="auto"/>
              <w:left w:val="single" w:sz="6" w:space="0" w:color="auto"/>
              <w:right w:val="single" w:sz="6" w:space="0" w:color="auto"/>
            </w:tcBorders>
          </w:tcPr>
          <w:p w14:paraId="2CECBC9E"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 xml:space="preserve">Name </w:t>
            </w:r>
          </w:p>
        </w:tc>
      </w:tr>
      <w:tr w:rsidR="00224291" w:rsidRPr="00331B9C" w14:paraId="35187D44" w14:textId="77777777">
        <w:trPr>
          <w:cantSplit/>
        </w:trPr>
        <w:tc>
          <w:tcPr>
            <w:tcW w:w="720" w:type="dxa"/>
            <w:tcBorders>
              <w:top w:val="single" w:sz="6" w:space="0" w:color="auto"/>
              <w:left w:val="single" w:sz="6" w:space="0" w:color="auto"/>
            </w:tcBorders>
          </w:tcPr>
          <w:p w14:paraId="31EE7568"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4.</w:t>
            </w:r>
          </w:p>
        </w:tc>
        <w:tc>
          <w:tcPr>
            <w:tcW w:w="8370" w:type="dxa"/>
            <w:tcBorders>
              <w:top w:val="single" w:sz="6" w:space="0" w:color="auto"/>
              <w:left w:val="single" w:sz="6" w:space="0" w:color="auto"/>
              <w:right w:val="single" w:sz="6" w:space="0" w:color="auto"/>
            </w:tcBorders>
          </w:tcPr>
          <w:p w14:paraId="241AD98B"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Title of position</w:t>
            </w:r>
            <w:r w:rsidRPr="00331B9C">
              <w:rPr>
                <w:rStyle w:val="Table"/>
                <w:rFonts w:ascii="Times New Roman" w:hAnsi="Times New Roman"/>
                <w:b/>
                <w:bCs/>
                <w:spacing w:val="-3"/>
                <w:sz w:val="24"/>
                <w:szCs w:val="24"/>
                <w:lang w:val="en-GB"/>
              </w:rPr>
              <w:t>*</w:t>
            </w:r>
          </w:p>
        </w:tc>
      </w:tr>
      <w:tr w:rsidR="00224291" w:rsidRPr="00331B9C" w14:paraId="42FF9BDB" w14:textId="77777777">
        <w:trPr>
          <w:cantSplit/>
        </w:trPr>
        <w:tc>
          <w:tcPr>
            <w:tcW w:w="720" w:type="dxa"/>
            <w:tcBorders>
              <w:left w:val="single" w:sz="6" w:space="0" w:color="auto"/>
              <w:bottom w:val="single" w:sz="6" w:space="0" w:color="auto"/>
            </w:tcBorders>
          </w:tcPr>
          <w:p w14:paraId="078A7665" w14:textId="77777777" w:rsidR="00224291" w:rsidRPr="00331B9C" w:rsidRDefault="00224291">
            <w:pPr>
              <w:suppressAutoHyphens/>
              <w:spacing w:before="120" w:after="120"/>
              <w:rPr>
                <w:rStyle w:val="Table"/>
                <w:rFonts w:ascii="Times New Roman" w:hAnsi="Times New Roman"/>
                <w:b/>
                <w:bCs/>
                <w:spacing w:val="-2"/>
                <w:sz w:val="24"/>
                <w:szCs w:val="24"/>
                <w:lang w:val="en-GB"/>
              </w:rPr>
            </w:pPr>
          </w:p>
        </w:tc>
        <w:tc>
          <w:tcPr>
            <w:tcW w:w="8370" w:type="dxa"/>
            <w:tcBorders>
              <w:top w:val="single" w:sz="6" w:space="0" w:color="auto"/>
              <w:left w:val="single" w:sz="6" w:space="0" w:color="auto"/>
              <w:bottom w:val="single" w:sz="6" w:space="0" w:color="auto"/>
              <w:right w:val="single" w:sz="6" w:space="0" w:color="auto"/>
            </w:tcBorders>
          </w:tcPr>
          <w:p w14:paraId="65ECA840" w14:textId="77777777" w:rsidR="00224291" w:rsidRPr="00331B9C" w:rsidRDefault="00224291">
            <w:pPr>
              <w:suppressAutoHyphens/>
              <w:spacing w:before="120" w:after="120"/>
              <w:rPr>
                <w:rStyle w:val="Table"/>
                <w:rFonts w:ascii="Times New Roman" w:hAnsi="Times New Roman"/>
                <w:b/>
                <w:bCs/>
                <w:spacing w:val="-2"/>
                <w:sz w:val="24"/>
                <w:szCs w:val="24"/>
                <w:lang w:val="en-GB"/>
              </w:rPr>
            </w:pPr>
            <w:r w:rsidRPr="00331B9C">
              <w:rPr>
                <w:rStyle w:val="Table"/>
                <w:rFonts w:ascii="Times New Roman" w:hAnsi="Times New Roman"/>
                <w:b/>
                <w:bCs/>
                <w:spacing w:val="-2"/>
                <w:sz w:val="24"/>
                <w:szCs w:val="24"/>
                <w:lang w:val="en-GB"/>
              </w:rPr>
              <w:t xml:space="preserve">Name </w:t>
            </w:r>
          </w:p>
        </w:tc>
      </w:tr>
    </w:tbl>
    <w:p w14:paraId="630AFD05" w14:textId="77777777" w:rsidR="00224291" w:rsidRPr="00331B9C" w:rsidRDefault="00224291">
      <w:pPr>
        <w:suppressAutoHyphens/>
        <w:rPr>
          <w:rStyle w:val="Table"/>
          <w:rFonts w:ascii="Times New Roman" w:hAnsi="Times New Roman"/>
          <w:spacing w:val="-2"/>
          <w:sz w:val="24"/>
          <w:szCs w:val="24"/>
          <w:lang w:val="en-GB"/>
        </w:rPr>
      </w:pPr>
    </w:p>
    <w:p w14:paraId="37998833" w14:textId="77777777" w:rsidR="00224291" w:rsidRPr="00331B9C" w:rsidRDefault="00224291">
      <w:pPr>
        <w:pStyle w:val="BodyText3"/>
        <w:suppressAutoHyphens/>
        <w:rPr>
          <w:rStyle w:val="Table"/>
          <w:rFonts w:ascii="Times New Roman" w:hAnsi="Times New Roman"/>
          <w:i w:val="0"/>
          <w:spacing w:val="-2"/>
          <w:sz w:val="24"/>
          <w:szCs w:val="24"/>
          <w:lang w:val="en-GB"/>
        </w:rPr>
      </w:pPr>
      <w:r w:rsidRPr="00331B9C">
        <w:rPr>
          <w:rStyle w:val="Table"/>
          <w:rFonts w:ascii="Times New Roman" w:hAnsi="Times New Roman"/>
          <w:i w:val="0"/>
          <w:spacing w:val="-2"/>
          <w:sz w:val="24"/>
          <w:szCs w:val="24"/>
          <w:lang w:val="en-GB"/>
        </w:rPr>
        <w:t>*As listed in Section III.</w:t>
      </w:r>
    </w:p>
    <w:p w14:paraId="180AEF23" w14:textId="77777777" w:rsidR="00224291" w:rsidRPr="00331B9C" w:rsidRDefault="00224291">
      <w:pPr>
        <w:pStyle w:val="Head2"/>
        <w:widowControl/>
        <w:rPr>
          <w:rStyle w:val="Table"/>
          <w:rFonts w:ascii="Times New Roman" w:hAnsi="Times New Roman"/>
          <w:spacing w:val="-2"/>
          <w:sz w:val="24"/>
          <w:szCs w:val="24"/>
          <w:lang w:val="en-GB"/>
        </w:rPr>
      </w:pPr>
    </w:p>
    <w:p w14:paraId="7684C6B0" w14:textId="77777777" w:rsidR="00224291" w:rsidRPr="00331B9C" w:rsidRDefault="00224291">
      <w:pPr>
        <w:pStyle w:val="Head2"/>
        <w:widowControl/>
        <w:rPr>
          <w:rStyle w:val="Table"/>
          <w:rFonts w:ascii="Times New Roman" w:hAnsi="Times New Roman"/>
          <w:spacing w:val="-2"/>
          <w:sz w:val="24"/>
          <w:szCs w:val="24"/>
          <w:lang w:val="en-GB"/>
        </w:rPr>
      </w:pPr>
    </w:p>
    <w:p w14:paraId="5EC737E2" w14:textId="77777777" w:rsidR="00224291" w:rsidRPr="00331B9C" w:rsidRDefault="00224291" w:rsidP="00737898">
      <w:pPr>
        <w:pStyle w:val="Heading9"/>
        <w:rPr>
          <w:rStyle w:val="Table"/>
          <w:rFonts w:ascii="Times New Roman" w:hAnsi="Times New Roman"/>
          <w:i w:val="0"/>
          <w:spacing w:val="-2"/>
          <w:sz w:val="24"/>
          <w:szCs w:val="24"/>
          <w:lang w:val="en-GB"/>
        </w:rPr>
      </w:pPr>
      <w:r w:rsidRPr="00331B9C">
        <w:rPr>
          <w:rStyle w:val="Table"/>
          <w:rFonts w:ascii="Times New Roman" w:hAnsi="Times New Roman"/>
          <w:i w:val="0"/>
          <w:spacing w:val="-2"/>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EF40D8" w:rsidRPr="00331B9C" w14:paraId="7632615A" w14:textId="77777777" w:rsidTr="007D071F">
        <w:tc>
          <w:tcPr>
            <w:tcW w:w="9216" w:type="dxa"/>
          </w:tcPr>
          <w:p w14:paraId="1BB7D350" w14:textId="77777777" w:rsidR="00EF40D8" w:rsidRPr="00331B9C" w:rsidRDefault="00EF40D8" w:rsidP="00737898">
            <w:pPr>
              <w:pStyle w:val="S4Header"/>
              <w:rPr>
                <w:sz w:val="36"/>
                <w:szCs w:val="36"/>
                <w:lang w:val="en-GB"/>
              </w:rPr>
            </w:pPr>
            <w:r w:rsidRPr="00331B9C">
              <w:rPr>
                <w:sz w:val="36"/>
                <w:szCs w:val="36"/>
                <w:lang w:val="en-GB"/>
              </w:rPr>
              <w:t>Resume of Proposed Personnel</w:t>
            </w:r>
          </w:p>
        </w:tc>
      </w:tr>
    </w:tbl>
    <w:p w14:paraId="05CDA9DE" w14:textId="77777777" w:rsidR="00224291" w:rsidRPr="00331B9C" w:rsidRDefault="00224291" w:rsidP="005657B7">
      <w:pPr>
        <w:pStyle w:val="S4Header"/>
        <w:spacing w:before="0" w:after="0"/>
        <w:rPr>
          <w:sz w:val="24"/>
          <w:szCs w:val="24"/>
          <w:lang w:val="en-GB"/>
        </w:rPr>
      </w:pPr>
    </w:p>
    <w:p w14:paraId="3DFA59FA" w14:textId="77777777" w:rsidR="00224291" w:rsidRPr="00331B9C" w:rsidRDefault="00224291" w:rsidP="005657B7">
      <w:pPr>
        <w:suppressAutoHyphens/>
        <w:jc w:val="center"/>
        <w:rPr>
          <w:rStyle w:val="Table"/>
          <w:rFonts w:ascii="Times New Roman" w:hAnsi="Times New Roman"/>
          <w:b/>
          <w:bCs/>
          <w:spacing w:val="-2"/>
          <w:sz w:val="28"/>
          <w:lang w:val="en-GB"/>
        </w:rPr>
      </w:pPr>
      <w:r w:rsidRPr="00331B9C">
        <w:rPr>
          <w:rStyle w:val="Table"/>
          <w:rFonts w:ascii="Times New Roman" w:hAnsi="Times New Roman"/>
          <w:b/>
          <w:bCs/>
          <w:spacing w:val="-2"/>
          <w:sz w:val="28"/>
          <w:lang w:val="en-GB"/>
        </w:rPr>
        <w:t>Form PER-2</w:t>
      </w:r>
    </w:p>
    <w:p w14:paraId="485AABBA" w14:textId="77777777" w:rsidR="005657B7" w:rsidRPr="00331B9C" w:rsidRDefault="005657B7" w:rsidP="005657B7">
      <w:pPr>
        <w:suppressAutoHyphens/>
        <w:jc w:val="center"/>
        <w:rPr>
          <w:rStyle w:val="Table"/>
          <w:rFonts w:ascii="Times New Roman" w:hAnsi="Times New Roman"/>
          <w:b/>
          <w:bCs/>
          <w:spacing w:val="-2"/>
          <w:sz w:val="28"/>
          <w:szCs w:val="24"/>
          <w:lang w:val="en-GB"/>
        </w:rPr>
      </w:pPr>
    </w:p>
    <w:p w14:paraId="597AEB97" w14:textId="77777777" w:rsidR="003F58C2" w:rsidRPr="00331B9C" w:rsidRDefault="003F58C2" w:rsidP="005657B7">
      <w:pPr>
        <w:spacing w:after="120"/>
        <w:jc w:val="center"/>
        <w:rPr>
          <w:rStyle w:val="Table"/>
          <w:rFonts w:ascii="Times New Roman" w:hAnsi="Times New Roman"/>
          <w:iCs/>
          <w:spacing w:val="-2"/>
          <w:lang w:val="en-GB"/>
        </w:rPr>
      </w:pPr>
      <w:r w:rsidRPr="00331B9C">
        <w:rPr>
          <w:rStyle w:val="Table"/>
          <w:rFonts w:ascii="Times New Roman" w:hAnsi="Times New Roman"/>
          <w:iCs/>
          <w:spacing w:val="-2"/>
          <w:lang w:val="en-GB"/>
        </w:rPr>
        <w:t xml:space="preserve">The Bidder shall provide all the information requested below. </w:t>
      </w:r>
    </w:p>
    <w:p w14:paraId="5BACE4B5" w14:textId="77777777" w:rsidR="00224291" w:rsidRPr="00331B9C" w:rsidRDefault="00224291">
      <w:pPr>
        <w:suppressAutoHyphens/>
        <w:rPr>
          <w:rStyle w:val="Table"/>
          <w:rFonts w:ascii="Times New Roman" w:hAnsi="Times New Roman"/>
          <w:spacing w:val="-2"/>
          <w:sz w:val="24"/>
          <w:szCs w:val="24"/>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224291" w:rsidRPr="00331B9C" w14:paraId="552899E2" w14:textId="77777777">
        <w:trPr>
          <w:cantSplit/>
        </w:trPr>
        <w:tc>
          <w:tcPr>
            <w:tcW w:w="9090" w:type="dxa"/>
            <w:tcBorders>
              <w:top w:val="single" w:sz="6" w:space="0" w:color="auto"/>
              <w:left w:val="single" w:sz="6" w:space="0" w:color="auto"/>
              <w:bottom w:val="single" w:sz="6" w:space="0" w:color="auto"/>
              <w:right w:val="single" w:sz="6" w:space="0" w:color="auto"/>
            </w:tcBorders>
          </w:tcPr>
          <w:p w14:paraId="12CEE054"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Name of Bidder</w:t>
            </w:r>
          </w:p>
          <w:p w14:paraId="2580B190" w14:textId="77777777" w:rsidR="00224291" w:rsidRPr="00331B9C" w:rsidRDefault="00224291">
            <w:pPr>
              <w:suppressAutoHyphens/>
              <w:spacing w:after="71"/>
              <w:rPr>
                <w:rStyle w:val="Table"/>
                <w:rFonts w:ascii="Times New Roman" w:hAnsi="Times New Roman"/>
                <w:b/>
                <w:bCs/>
                <w:iCs/>
                <w:spacing w:val="-2"/>
                <w:lang w:val="en-GB"/>
              </w:rPr>
            </w:pPr>
          </w:p>
        </w:tc>
      </w:tr>
    </w:tbl>
    <w:p w14:paraId="11A45243" w14:textId="77777777" w:rsidR="00224291" w:rsidRPr="00331B9C" w:rsidRDefault="00224291">
      <w:pPr>
        <w:suppressAutoHyphens/>
        <w:rPr>
          <w:rStyle w:val="Table"/>
          <w:rFonts w:ascii="Times New Roman" w:hAnsi="Times New Roman"/>
          <w:b/>
          <w:bCs/>
          <w:iCs/>
          <w:spacing w:val="-2"/>
          <w:lang w:val="en-GB"/>
        </w:rPr>
      </w:pPr>
    </w:p>
    <w:p w14:paraId="67F4A20A" w14:textId="77777777" w:rsidR="00224291" w:rsidRPr="00331B9C" w:rsidRDefault="00224291">
      <w:pPr>
        <w:suppressAutoHyphens/>
        <w:rPr>
          <w:rStyle w:val="Table"/>
          <w:rFonts w:ascii="Times New Roman" w:hAnsi="Times New Roman"/>
          <w:b/>
          <w:bCs/>
          <w:iCs/>
          <w:spacing w:val="-2"/>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2970"/>
        <w:gridCol w:w="990"/>
        <w:gridCol w:w="3690"/>
      </w:tblGrid>
      <w:tr w:rsidR="00224291" w:rsidRPr="00331B9C" w14:paraId="27A7D1A7" w14:textId="77777777">
        <w:trPr>
          <w:cantSplit/>
        </w:trPr>
        <w:tc>
          <w:tcPr>
            <w:tcW w:w="9090" w:type="dxa"/>
            <w:gridSpan w:val="4"/>
            <w:tcBorders>
              <w:top w:val="single" w:sz="6" w:space="0" w:color="auto"/>
              <w:left w:val="single" w:sz="6" w:space="0" w:color="auto"/>
              <w:right w:val="single" w:sz="6" w:space="0" w:color="auto"/>
            </w:tcBorders>
          </w:tcPr>
          <w:p w14:paraId="2EF94156"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Position</w:t>
            </w:r>
            <w:r w:rsidR="003F58C2" w:rsidRPr="00331B9C">
              <w:rPr>
                <w:rStyle w:val="Table"/>
                <w:rFonts w:ascii="Times New Roman" w:hAnsi="Times New Roman"/>
                <w:b/>
                <w:bCs/>
                <w:iCs/>
                <w:spacing w:val="-2"/>
                <w:lang w:val="en-GB"/>
              </w:rPr>
              <w:t>*</w:t>
            </w:r>
          </w:p>
          <w:p w14:paraId="2B4C42B5" w14:textId="77777777" w:rsidR="00224291" w:rsidRPr="00331B9C" w:rsidRDefault="00224291">
            <w:pPr>
              <w:tabs>
                <w:tab w:val="left" w:pos="1638"/>
                <w:tab w:val="left" w:pos="1998"/>
              </w:tabs>
              <w:suppressAutoHyphens/>
              <w:spacing w:after="71"/>
              <w:ind w:left="378" w:hanging="378"/>
              <w:rPr>
                <w:rStyle w:val="Table"/>
                <w:rFonts w:ascii="Times New Roman" w:hAnsi="Times New Roman"/>
                <w:b/>
                <w:bCs/>
                <w:iCs/>
                <w:spacing w:val="-2"/>
                <w:lang w:val="en-GB"/>
              </w:rPr>
            </w:pPr>
          </w:p>
        </w:tc>
      </w:tr>
      <w:tr w:rsidR="00224291" w:rsidRPr="00331B9C" w14:paraId="7717B41A" w14:textId="77777777">
        <w:trPr>
          <w:cantSplit/>
        </w:trPr>
        <w:tc>
          <w:tcPr>
            <w:tcW w:w="1440" w:type="dxa"/>
            <w:tcBorders>
              <w:top w:val="single" w:sz="6" w:space="0" w:color="auto"/>
              <w:left w:val="single" w:sz="6" w:space="0" w:color="auto"/>
            </w:tcBorders>
          </w:tcPr>
          <w:p w14:paraId="6C22BA79"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Personnel information</w:t>
            </w:r>
          </w:p>
        </w:tc>
        <w:tc>
          <w:tcPr>
            <w:tcW w:w="3960" w:type="dxa"/>
            <w:gridSpan w:val="2"/>
            <w:tcBorders>
              <w:top w:val="single" w:sz="6" w:space="0" w:color="auto"/>
              <w:left w:val="single" w:sz="6" w:space="0" w:color="auto"/>
            </w:tcBorders>
          </w:tcPr>
          <w:p w14:paraId="0B58A6C0" w14:textId="77777777" w:rsidR="00224291" w:rsidRPr="00331B9C" w:rsidRDefault="003F58C2">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Name*</w:t>
            </w:r>
          </w:p>
          <w:p w14:paraId="6301D1B7" w14:textId="77777777" w:rsidR="00224291" w:rsidRPr="00331B9C" w:rsidRDefault="00224291">
            <w:pPr>
              <w:suppressAutoHyphens/>
              <w:spacing w:after="71"/>
              <w:rPr>
                <w:rStyle w:val="Table"/>
                <w:rFonts w:ascii="Times New Roman" w:hAnsi="Times New Roman"/>
                <w:b/>
                <w:bCs/>
                <w:iCs/>
                <w:spacing w:val="-2"/>
                <w:lang w:val="en-GB"/>
              </w:rPr>
            </w:pPr>
          </w:p>
        </w:tc>
        <w:tc>
          <w:tcPr>
            <w:tcW w:w="3690" w:type="dxa"/>
            <w:tcBorders>
              <w:top w:val="single" w:sz="6" w:space="0" w:color="auto"/>
              <w:left w:val="single" w:sz="6" w:space="0" w:color="auto"/>
              <w:right w:val="single" w:sz="6" w:space="0" w:color="auto"/>
            </w:tcBorders>
          </w:tcPr>
          <w:p w14:paraId="57D73BA3"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Date of birth</w:t>
            </w:r>
          </w:p>
        </w:tc>
      </w:tr>
      <w:tr w:rsidR="00224291" w:rsidRPr="00331B9C" w14:paraId="5159B288" w14:textId="77777777">
        <w:trPr>
          <w:cantSplit/>
        </w:trPr>
        <w:tc>
          <w:tcPr>
            <w:tcW w:w="1440" w:type="dxa"/>
            <w:tcBorders>
              <w:left w:val="single" w:sz="6" w:space="0" w:color="auto"/>
            </w:tcBorders>
          </w:tcPr>
          <w:p w14:paraId="63654C1E" w14:textId="77777777" w:rsidR="00224291" w:rsidRPr="00331B9C" w:rsidRDefault="00224291">
            <w:pPr>
              <w:suppressAutoHyphens/>
              <w:spacing w:after="71"/>
              <w:rPr>
                <w:rStyle w:val="Table"/>
                <w:rFonts w:ascii="Times New Roman" w:hAnsi="Times New Roman"/>
                <w:b/>
                <w:bCs/>
                <w:iCs/>
                <w:spacing w:val="-2"/>
                <w:lang w:val="en-GB"/>
              </w:rPr>
            </w:pPr>
          </w:p>
        </w:tc>
        <w:tc>
          <w:tcPr>
            <w:tcW w:w="7650" w:type="dxa"/>
            <w:gridSpan w:val="3"/>
            <w:tcBorders>
              <w:top w:val="single" w:sz="6" w:space="0" w:color="auto"/>
              <w:left w:val="single" w:sz="6" w:space="0" w:color="auto"/>
              <w:right w:val="single" w:sz="6" w:space="0" w:color="auto"/>
            </w:tcBorders>
          </w:tcPr>
          <w:p w14:paraId="402612B6"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Professional qualifications</w:t>
            </w:r>
          </w:p>
          <w:p w14:paraId="0FA8949B" w14:textId="77777777" w:rsidR="00224291" w:rsidRPr="00331B9C" w:rsidRDefault="00224291">
            <w:pPr>
              <w:suppressAutoHyphens/>
              <w:spacing w:before="60" w:after="120"/>
              <w:rPr>
                <w:rStyle w:val="Table"/>
                <w:rFonts w:ascii="Times New Roman" w:hAnsi="Times New Roman"/>
                <w:b/>
                <w:bCs/>
                <w:iCs/>
                <w:spacing w:val="-2"/>
                <w:lang w:val="en-GB"/>
              </w:rPr>
            </w:pPr>
          </w:p>
        </w:tc>
      </w:tr>
      <w:tr w:rsidR="00224291" w:rsidRPr="00331B9C" w14:paraId="59019C5B" w14:textId="77777777">
        <w:trPr>
          <w:cantSplit/>
        </w:trPr>
        <w:tc>
          <w:tcPr>
            <w:tcW w:w="1440" w:type="dxa"/>
            <w:tcBorders>
              <w:top w:val="single" w:sz="6" w:space="0" w:color="auto"/>
              <w:left w:val="single" w:sz="6" w:space="0" w:color="auto"/>
            </w:tcBorders>
          </w:tcPr>
          <w:p w14:paraId="7922FC65"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Present employment</w:t>
            </w:r>
          </w:p>
        </w:tc>
        <w:tc>
          <w:tcPr>
            <w:tcW w:w="7650" w:type="dxa"/>
            <w:gridSpan w:val="3"/>
            <w:tcBorders>
              <w:top w:val="single" w:sz="6" w:space="0" w:color="auto"/>
              <w:left w:val="single" w:sz="6" w:space="0" w:color="auto"/>
              <w:right w:val="single" w:sz="6" w:space="0" w:color="auto"/>
            </w:tcBorders>
          </w:tcPr>
          <w:p w14:paraId="4E39AB99"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Name of employer</w:t>
            </w:r>
          </w:p>
          <w:p w14:paraId="1578DEA2" w14:textId="77777777" w:rsidR="00224291" w:rsidRPr="00331B9C" w:rsidRDefault="00224291">
            <w:pPr>
              <w:suppressAutoHyphens/>
              <w:spacing w:after="71"/>
              <w:rPr>
                <w:rStyle w:val="Table"/>
                <w:rFonts w:ascii="Times New Roman" w:hAnsi="Times New Roman"/>
                <w:b/>
                <w:bCs/>
                <w:iCs/>
                <w:spacing w:val="-2"/>
                <w:lang w:val="en-GB"/>
              </w:rPr>
            </w:pPr>
          </w:p>
        </w:tc>
      </w:tr>
      <w:tr w:rsidR="00224291" w:rsidRPr="00331B9C" w14:paraId="275D68B9" w14:textId="77777777">
        <w:trPr>
          <w:cantSplit/>
        </w:trPr>
        <w:tc>
          <w:tcPr>
            <w:tcW w:w="1440" w:type="dxa"/>
            <w:tcBorders>
              <w:left w:val="single" w:sz="6" w:space="0" w:color="auto"/>
            </w:tcBorders>
          </w:tcPr>
          <w:p w14:paraId="2DD82F0B" w14:textId="77777777" w:rsidR="00224291" w:rsidRPr="00331B9C" w:rsidRDefault="00224291">
            <w:pPr>
              <w:suppressAutoHyphens/>
              <w:spacing w:after="71"/>
              <w:rPr>
                <w:rStyle w:val="Table"/>
                <w:rFonts w:ascii="Times New Roman" w:hAnsi="Times New Roman"/>
                <w:b/>
                <w:bCs/>
                <w:iCs/>
                <w:spacing w:val="-2"/>
                <w:lang w:val="en-GB"/>
              </w:rPr>
            </w:pPr>
          </w:p>
        </w:tc>
        <w:tc>
          <w:tcPr>
            <w:tcW w:w="7650" w:type="dxa"/>
            <w:gridSpan w:val="3"/>
            <w:tcBorders>
              <w:top w:val="single" w:sz="6" w:space="0" w:color="auto"/>
              <w:left w:val="single" w:sz="6" w:space="0" w:color="auto"/>
              <w:right w:val="single" w:sz="6" w:space="0" w:color="auto"/>
            </w:tcBorders>
          </w:tcPr>
          <w:p w14:paraId="5991869F"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Address of employer</w:t>
            </w:r>
          </w:p>
          <w:p w14:paraId="3EE6627F" w14:textId="77777777" w:rsidR="00224291" w:rsidRPr="00331B9C" w:rsidRDefault="00224291">
            <w:pPr>
              <w:suppressAutoHyphens/>
              <w:spacing w:before="60" w:after="120"/>
              <w:rPr>
                <w:rStyle w:val="Table"/>
                <w:rFonts w:ascii="Times New Roman" w:hAnsi="Times New Roman"/>
                <w:b/>
                <w:bCs/>
                <w:iCs/>
                <w:spacing w:val="-2"/>
                <w:lang w:val="en-GB"/>
              </w:rPr>
            </w:pPr>
          </w:p>
        </w:tc>
      </w:tr>
      <w:tr w:rsidR="00224291" w:rsidRPr="00331B9C" w14:paraId="0539085F" w14:textId="77777777" w:rsidTr="00814AF1">
        <w:trPr>
          <w:cantSplit/>
        </w:trPr>
        <w:tc>
          <w:tcPr>
            <w:tcW w:w="1440" w:type="dxa"/>
            <w:tcBorders>
              <w:left w:val="single" w:sz="6" w:space="0" w:color="auto"/>
            </w:tcBorders>
          </w:tcPr>
          <w:p w14:paraId="458738BB" w14:textId="77777777" w:rsidR="00224291" w:rsidRPr="00331B9C" w:rsidRDefault="00224291">
            <w:pPr>
              <w:suppressAutoHyphens/>
              <w:spacing w:after="71"/>
              <w:rPr>
                <w:rStyle w:val="Table"/>
                <w:rFonts w:ascii="Times New Roman" w:hAnsi="Times New Roman"/>
                <w:b/>
                <w:bCs/>
                <w:iCs/>
                <w:spacing w:val="-2"/>
                <w:lang w:val="en-GB"/>
              </w:rPr>
            </w:pPr>
          </w:p>
        </w:tc>
        <w:tc>
          <w:tcPr>
            <w:tcW w:w="2970" w:type="dxa"/>
            <w:tcBorders>
              <w:top w:val="single" w:sz="6" w:space="0" w:color="auto"/>
              <w:left w:val="single" w:sz="6" w:space="0" w:color="auto"/>
            </w:tcBorders>
          </w:tcPr>
          <w:p w14:paraId="6F982843"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Telephone</w:t>
            </w:r>
          </w:p>
          <w:p w14:paraId="3B4D735F" w14:textId="77777777" w:rsidR="00224291" w:rsidRPr="00331B9C" w:rsidRDefault="00224291">
            <w:pPr>
              <w:suppressAutoHyphens/>
              <w:spacing w:before="60" w:after="120"/>
              <w:rPr>
                <w:rStyle w:val="Table"/>
                <w:rFonts w:ascii="Times New Roman" w:hAnsi="Times New Roman"/>
                <w:b/>
                <w:bCs/>
                <w:iCs/>
                <w:spacing w:val="-2"/>
                <w:lang w:val="en-GB"/>
              </w:rPr>
            </w:pPr>
          </w:p>
        </w:tc>
        <w:tc>
          <w:tcPr>
            <w:tcW w:w="4680" w:type="dxa"/>
            <w:gridSpan w:val="2"/>
            <w:tcBorders>
              <w:top w:val="single" w:sz="6" w:space="0" w:color="auto"/>
              <w:left w:val="single" w:sz="6" w:space="0" w:color="auto"/>
              <w:right w:val="single" w:sz="6" w:space="0" w:color="auto"/>
            </w:tcBorders>
          </w:tcPr>
          <w:p w14:paraId="254FE60B"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Contact (manager / personnel officer)</w:t>
            </w:r>
          </w:p>
        </w:tc>
      </w:tr>
      <w:tr w:rsidR="00224291" w:rsidRPr="00331B9C" w14:paraId="31A1D7F5" w14:textId="77777777" w:rsidTr="00814AF1">
        <w:trPr>
          <w:cantSplit/>
        </w:trPr>
        <w:tc>
          <w:tcPr>
            <w:tcW w:w="1440" w:type="dxa"/>
            <w:tcBorders>
              <w:left w:val="single" w:sz="6" w:space="0" w:color="auto"/>
            </w:tcBorders>
          </w:tcPr>
          <w:p w14:paraId="7802C5DA" w14:textId="77777777" w:rsidR="00224291" w:rsidRPr="00331B9C" w:rsidRDefault="00224291">
            <w:pPr>
              <w:suppressAutoHyphens/>
              <w:spacing w:after="71"/>
              <w:rPr>
                <w:rStyle w:val="Table"/>
                <w:rFonts w:ascii="Times New Roman" w:hAnsi="Times New Roman"/>
                <w:b/>
                <w:bCs/>
                <w:iCs/>
                <w:spacing w:val="-2"/>
                <w:lang w:val="en-GB"/>
              </w:rPr>
            </w:pPr>
          </w:p>
        </w:tc>
        <w:tc>
          <w:tcPr>
            <w:tcW w:w="2970" w:type="dxa"/>
            <w:tcBorders>
              <w:top w:val="single" w:sz="6" w:space="0" w:color="auto"/>
              <w:left w:val="single" w:sz="6" w:space="0" w:color="auto"/>
            </w:tcBorders>
          </w:tcPr>
          <w:p w14:paraId="1D6D35E2"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Fax</w:t>
            </w:r>
          </w:p>
          <w:p w14:paraId="01B8D1FB" w14:textId="77777777" w:rsidR="00224291" w:rsidRPr="00331B9C" w:rsidRDefault="00224291">
            <w:pPr>
              <w:suppressAutoHyphens/>
              <w:spacing w:before="60" w:after="120"/>
              <w:rPr>
                <w:rStyle w:val="Table"/>
                <w:rFonts w:ascii="Times New Roman" w:hAnsi="Times New Roman"/>
                <w:b/>
                <w:bCs/>
                <w:iCs/>
                <w:spacing w:val="-2"/>
                <w:lang w:val="en-GB"/>
              </w:rPr>
            </w:pPr>
          </w:p>
        </w:tc>
        <w:tc>
          <w:tcPr>
            <w:tcW w:w="4680" w:type="dxa"/>
            <w:gridSpan w:val="2"/>
            <w:tcBorders>
              <w:top w:val="single" w:sz="6" w:space="0" w:color="auto"/>
              <w:left w:val="single" w:sz="6" w:space="0" w:color="auto"/>
              <w:right w:val="single" w:sz="6" w:space="0" w:color="auto"/>
            </w:tcBorders>
          </w:tcPr>
          <w:p w14:paraId="2A5C4A79"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E-mail</w:t>
            </w:r>
          </w:p>
        </w:tc>
      </w:tr>
      <w:tr w:rsidR="00224291" w:rsidRPr="00331B9C" w14:paraId="1F79FE72" w14:textId="77777777" w:rsidTr="00814AF1">
        <w:trPr>
          <w:cantSplit/>
        </w:trPr>
        <w:tc>
          <w:tcPr>
            <w:tcW w:w="1440" w:type="dxa"/>
            <w:tcBorders>
              <w:left w:val="single" w:sz="6" w:space="0" w:color="auto"/>
              <w:bottom w:val="single" w:sz="6" w:space="0" w:color="auto"/>
            </w:tcBorders>
          </w:tcPr>
          <w:p w14:paraId="28E68DE0" w14:textId="77777777" w:rsidR="00224291" w:rsidRPr="00331B9C" w:rsidRDefault="00224291">
            <w:pPr>
              <w:suppressAutoHyphens/>
              <w:spacing w:after="71"/>
              <w:rPr>
                <w:rStyle w:val="Table"/>
                <w:rFonts w:ascii="Times New Roman" w:hAnsi="Times New Roman"/>
                <w:b/>
                <w:bCs/>
                <w:iCs/>
                <w:spacing w:val="-2"/>
                <w:lang w:val="en-GB"/>
              </w:rPr>
            </w:pPr>
          </w:p>
        </w:tc>
        <w:tc>
          <w:tcPr>
            <w:tcW w:w="2970" w:type="dxa"/>
            <w:tcBorders>
              <w:top w:val="single" w:sz="6" w:space="0" w:color="auto"/>
              <w:left w:val="single" w:sz="6" w:space="0" w:color="auto"/>
              <w:bottom w:val="single" w:sz="6" w:space="0" w:color="auto"/>
            </w:tcBorders>
          </w:tcPr>
          <w:p w14:paraId="2FDD82DF"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Job title</w:t>
            </w:r>
          </w:p>
          <w:p w14:paraId="5FF27D33" w14:textId="77777777" w:rsidR="00224291" w:rsidRPr="00331B9C" w:rsidRDefault="00224291">
            <w:pPr>
              <w:suppressAutoHyphens/>
              <w:spacing w:before="60" w:after="120"/>
              <w:rPr>
                <w:rStyle w:val="Table"/>
                <w:rFonts w:ascii="Times New Roman" w:hAnsi="Times New Roman"/>
                <w:b/>
                <w:bCs/>
                <w:iCs/>
                <w:spacing w:val="-2"/>
                <w:lang w:val="en-GB"/>
              </w:rPr>
            </w:pPr>
          </w:p>
        </w:tc>
        <w:tc>
          <w:tcPr>
            <w:tcW w:w="4680" w:type="dxa"/>
            <w:gridSpan w:val="2"/>
            <w:tcBorders>
              <w:top w:val="single" w:sz="6" w:space="0" w:color="auto"/>
              <w:left w:val="single" w:sz="6" w:space="0" w:color="auto"/>
              <w:bottom w:val="single" w:sz="6" w:space="0" w:color="auto"/>
              <w:right w:val="single" w:sz="6" w:space="0" w:color="auto"/>
            </w:tcBorders>
          </w:tcPr>
          <w:p w14:paraId="74BA05B6" w14:textId="77777777" w:rsidR="00224291" w:rsidRPr="00331B9C" w:rsidRDefault="00224291">
            <w:pPr>
              <w:suppressAutoHyphens/>
              <w:spacing w:before="60" w:after="120"/>
              <w:rPr>
                <w:rStyle w:val="Table"/>
                <w:rFonts w:ascii="Times New Roman" w:hAnsi="Times New Roman"/>
                <w:b/>
                <w:bCs/>
                <w:iCs/>
                <w:spacing w:val="-2"/>
                <w:lang w:val="en-GB"/>
              </w:rPr>
            </w:pPr>
            <w:r w:rsidRPr="00331B9C">
              <w:rPr>
                <w:rStyle w:val="Table"/>
                <w:rFonts w:ascii="Times New Roman" w:hAnsi="Times New Roman"/>
                <w:b/>
                <w:bCs/>
                <w:iCs/>
                <w:spacing w:val="-2"/>
                <w:lang w:val="en-GB"/>
              </w:rPr>
              <w:t>Years with present employer</w:t>
            </w:r>
          </w:p>
        </w:tc>
      </w:tr>
    </w:tbl>
    <w:p w14:paraId="26232179" w14:textId="77777777" w:rsidR="00224291" w:rsidRPr="00331B9C" w:rsidRDefault="00224291">
      <w:pPr>
        <w:suppressAutoHyphens/>
        <w:rPr>
          <w:rStyle w:val="Table"/>
          <w:rFonts w:ascii="Times New Roman" w:hAnsi="Times New Roman"/>
          <w:spacing w:val="-2"/>
          <w:lang w:val="en-GB"/>
        </w:rPr>
      </w:pPr>
    </w:p>
    <w:p w14:paraId="2CC7F26E" w14:textId="77777777" w:rsidR="00224291" w:rsidRPr="00331B9C" w:rsidRDefault="00224291">
      <w:pPr>
        <w:suppressAutoHyphens/>
        <w:rPr>
          <w:rStyle w:val="Table"/>
          <w:rFonts w:ascii="Times New Roman" w:hAnsi="Times New Roman"/>
          <w:iCs/>
          <w:spacing w:val="-2"/>
          <w:lang w:val="en-GB"/>
        </w:rPr>
      </w:pPr>
    </w:p>
    <w:p w14:paraId="0DAC26C7" w14:textId="77777777" w:rsidR="00224291" w:rsidRPr="00331B9C" w:rsidRDefault="00224291">
      <w:pPr>
        <w:suppressAutoHyphens/>
        <w:rPr>
          <w:rStyle w:val="Table"/>
          <w:rFonts w:ascii="Times New Roman" w:hAnsi="Times New Roman"/>
          <w:iCs/>
          <w:spacing w:val="-2"/>
          <w:lang w:val="en-GB"/>
        </w:rPr>
      </w:pPr>
      <w:r w:rsidRPr="00331B9C">
        <w:rPr>
          <w:rStyle w:val="Table"/>
          <w:rFonts w:ascii="Times New Roman" w:hAnsi="Times New Roman"/>
          <w:iCs/>
          <w:spacing w:val="-2"/>
          <w:lang w:val="en-GB"/>
        </w:rPr>
        <w:t>Summarize professional experience over the last 20 years, in reverse chronological order. Indicate particular technical and managerial experience relevant to the project.</w:t>
      </w:r>
    </w:p>
    <w:p w14:paraId="20585857" w14:textId="77777777" w:rsidR="00224291" w:rsidRPr="00331B9C" w:rsidRDefault="00224291">
      <w:pPr>
        <w:suppressAutoHyphens/>
        <w:rPr>
          <w:rStyle w:val="Table"/>
          <w:rFonts w:ascii="Times New Roman" w:hAnsi="Times New Roman"/>
          <w:spacing w:val="-2"/>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224291" w:rsidRPr="00331B9C" w14:paraId="799E06C7" w14:textId="77777777" w:rsidTr="001E7453">
        <w:trPr>
          <w:cantSplit/>
        </w:trPr>
        <w:tc>
          <w:tcPr>
            <w:tcW w:w="1080" w:type="dxa"/>
            <w:tcBorders>
              <w:top w:val="single" w:sz="6" w:space="0" w:color="auto"/>
              <w:left w:val="single" w:sz="6" w:space="0" w:color="auto"/>
            </w:tcBorders>
          </w:tcPr>
          <w:p w14:paraId="7841D659" w14:textId="77777777" w:rsidR="00224291" w:rsidRPr="00331B9C" w:rsidRDefault="00224291">
            <w:pPr>
              <w:suppressAutoHyphens/>
              <w:spacing w:before="60" w:after="60"/>
              <w:jc w:val="center"/>
              <w:rPr>
                <w:rStyle w:val="Table"/>
                <w:rFonts w:ascii="Times New Roman" w:hAnsi="Times New Roman"/>
                <w:b/>
                <w:bCs/>
                <w:iCs/>
                <w:spacing w:val="-2"/>
                <w:lang w:val="en-GB"/>
              </w:rPr>
            </w:pPr>
            <w:r w:rsidRPr="00331B9C">
              <w:rPr>
                <w:rStyle w:val="Table"/>
                <w:rFonts w:ascii="Times New Roman" w:hAnsi="Times New Roman"/>
                <w:b/>
                <w:bCs/>
                <w:iCs/>
                <w:spacing w:val="-2"/>
                <w:lang w:val="en-GB"/>
              </w:rPr>
              <w:t>From</w:t>
            </w:r>
          </w:p>
        </w:tc>
        <w:tc>
          <w:tcPr>
            <w:tcW w:w="1080" w:type="dxa"/>
            <w:tcBorders>
              <w:top w:val="single" w:sz="6" w:space="0" w:color="auto"/>
              <w:left w:val="single" w:sz="6" w:space="0" w:color="auto"/>
            </w:tcBorders>
          </w:tcPr>
          <w:p w14:paraId="10C8FEE2" w14:textId="77777777" w:rsidR="00224291" w:rsidRPr="00331B9C" w:rsidRDefault="00224291">
            <w:pPr>
              <w:suppressAutoHyphens/>
              <w:spacing w:before="60" w:after="60"/>
              <w:jc w:val="center"/>
              <w:rPr>
                <w:rStyle w:val="Table"/>
                <w:rFonts w:ascii="Times New Roman" w:hAnsi="Times New Roman"/>
                <w:b/>
                <w:bCs/>
                <w:iCs/>
                <w:spacing w:val="-2"/>
                <w:lang w:val="en-GB"/>
              </w:rPr>
            </w:pPr>
            <w:r w:rsidRPr="00331B9C">
              <w:rPr>
                <w:rStyle w:val="Table"/>
                <w:rFonts w:ascii="Times New Roman" w:hAnsi="Times New Roman"/>
                <w:b/>
                <w:bCs/>
                <w:iCs/>
                <w:spacing w:val="-2"/>
                <w:lang w:val="en-GB"/>
              </w:rPr>
              <w:t>To</w:t>
            </w:r>
          </w:p>
        </w:tc>
        <w:tc>
          <w:tcPr>
            <w:tcW w:w="6930" w:type="dxa"/>
            <w:tcBorders>
              <w:top w:val="single" w:sz="6" w:space="0" w:color="auto"/>
              <w:left w:val="single" w:sz="6" w:space="0" w:color="auto"/>
              <w:right w:val="single" w:sz="6" w:space="0" w:color="auto"/>
            </w:tcBorders>
          </w:tcPr>
          <w:p w14:paraId="09E6E2F8" w14:textId="77777777" w:rsidR="00224291" w:rsidRPr="00331B9C" w:rsidRDefault="00224291">
            <w:pPr>
              <w:suppressAutoHyphens/>
              <w:spacing w:before="60" w:after="60"/>
              <w:jc w:val="center"/>
              <w:rPr>
                <w:rStyle w:val="Table"/>
                <w:rFonts w:ascii="Times New Roman" w:hAnsi="Times New Roman"/>
                <w:b/>
                <w:bCs/>
                <w:iCs/>
                <w:spacing w:val="-2"/>
                <w:lang w:val="en-GB"/>
              </w:rPr>
            </w:pPr>
            <w:r w:rsidRPr="00331B9C">
              <w:rPr>
                <w:rStyle w:val="Table"/>
                <w:rFonts w:ascii="Times New Roman" w:hAnsi="Times New Roman"/>
                <w:b/>
                <w:bCs/>
                <w:iCs/>
                <w:spacing w:val="-2"/>
                <w:lang w:val="en-GB"/>
              </w:rPr>
              <w:t>Company / Project / Position / Relevant technical and management experience</w:t>
            </w:r>
          </w:p>
        </w:tc>
      </w:tr>
      <w:tr w:rsidR="00224291" w:rsidRPr="00331B9C" w14:paraId="13F85CB1" w14:textId="77777777" w:rsidTr="001E7453">
        <w:trPr>
          <w:cantSplit/>
        </w:trPr>
        <w:tc>
          <w:tcPr>
            <w:tcW w:w="1080" w:type="dxa"/>
            <w:tcBorders>
              <w:top w:val="single" w:sz="6" w:space="0" w:color="auto"/>
              <w:left w:val="single" w:sz="6" w:space="0" w:color="auto"/>
            </w:tcBorders>
          </w:tcPr>
          <w:p w14:paraId="3E76F375" w14:textId="77777777" w:rsidR="00224291" w:rsidRPr="00331B9C" w:rsidRDefault="00224291">
            <w:pPr>
              <w:suppressAutoHyphens/>
              <w:spacing w:after="71"/>
              <w:rPr>
                <w:rStyle w:val="Table"/>
                <w:rFonts w:ascii="Times New Roman" w:hAnsi="Times New Roman"/>
                <w:spacing w:val="-2"/>
                <w:lang w:val="en-GB"/>
              </w:rPr>
            </w:pPr>
          </w:p>
        </w:tc>
        <w:tc>
          <w:tcPr>
            <w:tcW w:w="1080" w:type="dxa"/>
            <w:tcBorders>
              <w:top w:val="single" w:sz="6" w:space="0" w:color="auto"/>
              <w:left w:val="single" w:sz="6" w:space="0" w:color="auto"/>
            </w:tcBorders>
          </w:tcPr>
          <w:p w14:paraId="7466B062" w14:textId="77777777" w:rsidR="00224291" w:rsidRPr="00331B9C" w:rsidRDefault="00224291">
            <w:pPr>
              <w:suppressAutoHyphens/>
              <w:spacing w:after="71"/>
              <w:rPr>
                <w:rStyle w:val="Table"/>
                <w:rFonts w:ascii="Times New Roman" w:hAnsi="Times New Roman"/>
                <w:spacing w:val="-2"/>
                <w:lang w:val="en-GB"/>
              </w:rPr>
            </w:pPr>
          </w:p>
        </w:tc>
        <w:tc>
          <w:tcPr>
            <w:tcW w:w="6930" w:type="dxa"/>
            <w:tcBorders>
              <w:top w:val="single" w:sz="6" w:space="0" w:color="auto"/>
              <w:left w:val="single" w:sz="6" w:space="0" w:color="auto"/>
              <w:right w:val="single" w:sz="6" w:space="0" w:color="auto"/>
            </w:tcBorders>
          </w:tcPr>
          <w:p w14:paraId="22899A7C" w14:textId="77777777" w:rsidR="00224291" w:rsidRPr="00331B9C" w:rsidRDefault="00224291">
            <w:pPr>
              <w:suppressAutoHyphens/>
              <w:spacing w:after="71"/>
              <w:rPr>
                <w:rStyle w:val="Table"/>
                <w:rFonts w:ascii="Times New Roman" w:hAnsi="Times New Roman"/>
                <w:spacing w:val="-2"/>
                <w:lang w:val="en-GB"/>
              </w:rPr>
            </w:pPr>
          </w:p>
        </w:tc>
      </w:tr>
      <w:tr w:rsidR="00224291" w:rsidRPr="00331B9C" w14:paraId="3FC7A05C" w14:textId="77777777" w:rsidTr="001E7453">
        <w:trPr>
          <w:cantSplit/>
        </w:trPr>
        <w:tc>
          <w:tcPr>
            <w:tcW w:w="1080" w:type="dxa"/>
            <w:tcBorders>
              <w:top w:val="dotted" w:sz="4" w:space="0" w:color="auto"/>
              <w:left w:val="single" w:sz="6" w:space="0" w:color="auto"/>
            </w:tcBorders>
          </w:tcPr>
          <w:p w14:paraId="3A08BD61" w14:textId="77777777" w:rsidR="00224291" w:rsidRPr="00331B9C" w:rsidRDefault="00224291">
            <w:pPr>
              <w:suppressAutoHyphens/>
              <w:spacing w:after="71"/>
              <w:rPr>
                <w:rStyle w:val="Table"/>
                <w:rFonts w:ascii="Times New Roman" w:hAnsi="Times New Roman"/>
                <w:spacing w:val="-2"/>
                <w:lang w:val="en-GB"/>
              </w:rPr>
            </w:pPr>
          </w:p>
        </w:tc>
        <w:tc>
          <w:tcPr>
            <w:tcW w:w="1080" w:type="dxa"/>
            <w:tcBorders>
              <w:top w:val="dotted" w:sz="4" w:space="0" w:color="auto"/>
              <w:left w:val="single" w:sz="6" w:space="0" w:color="auto"/>
            </w:tcBorders>
          </w:tcPr>
          <w:p w14:paraId="7C560C39" w14:textId="77777777" w:rsidR="00224291" w:rsidRPr="00331B9C" w:rsidRDefault="00224291">
            <w:pPr>
              <w:suppressAutoHyphens/>
              <w:spacing w:after="71"/>
              <w:rPr>
                <w:rStyle w:val="Table"/>
                <w:rFonts w:ascii="Times New Roman" w:hAnsi="Times New Roman"/>
                <w:spacing w:val="-2"/>
                <w:lang w:val="en-GB"/>
              </w:rPr>
            </w:pPr>
          </w:p>
        </w:tc>
        <w:tc>
          <w:tcPr>
            <w:tcW w:w="6930" w:type="dxa"/>
            <w:tcBorders>
              <w:top w:val="dotted" w:sz="4" w:space="0" w:color="auto"/>
              <w:left w:val="single" w:sz="6" w:space="0" w:color="auto"/>
              <w:right w:val="single" w:sz="6" w:space="0" w:color="auto"/>
            </w:tcBorders>
          </w:tcPr>
          <w:p w14:paraId="0C1FECAF" w14:textId="77777777" w:rsidR="00224291" w:rsidRPr="00331B9C" w:rsidRDefault="00224291">
            <w:pPr>
              <w:suppressAutoHyphens/>
              <w:spacing w:after="71"/>
              <w:rPr>
                <w:rStyle w:val="Table"/>
                <w:rFonts w:ascii="Times New Roman" w:hAnsi="Times New Roman"/>
                <w:spacing w:val="-2"/>
                <w:lang w:val="en-GB"/>
              </w:rPr>
            </w:pPr>
          </w:p>
        </w:tc>
      </w:tr>
      <w:tr w:rsidR="00224291" w:rsidRPr="00331B9C" w14:paraId="6697F681" w14:textId="77777777" w:rsidTr="001E7453">
        <w:trPr>
          <w:cantSplit/>
        </w:trPr>
        <w:tc>
          <w:tcPr>
            <w:tcW w:w="1080" w:type="dxa"/>
            <w:tcBorders>
              <w:top w:val="dotted" w:sz="4" w:space="0" w:color="auto"/>
              <w:left w:val="single" w:sz="6" w:space="0" w:color="auto"/>
              <w:bottom w:val="dotted" w:sz="4" w:space="0" w:color="auto"/>
            </w:tcBorders>
          </w:tcPr>
          <w:p w14:paraId="685FB865" w14:textId="77777777" w:rsidR="00224291" w:rsidRPr="00331B9C" w:rsidRDefault="00224291">
            <w:pPr>
              <w:suppressAutoHyphens/>
              <w:spacing w:after="71"/>
              <w:rPr>
                <w:rStyle w:val="Table"/>
                <w:rFonts w:ascii="Times New Roman" w:hAnsi="Times New Roman"/>
                <w:spacing w:val="-2"/>
                <w:lang w:val="en-GB"/>
              </w:rPr>
            </w:pPr>
          </w:p>
        </w:tc>
        <w:tc>
          <w:tcPr>
            <w:tcW w:w="1080" w:type="dxa"/>
            <w:tcBorders>
              <w:top w:val="dotted" w:sz="4" w:space="0" w:color="auto"/>
              <w:left w:val="single" w:sz="6" w:space="0" w:color="auto"/>
              <w:bottom w:val="dotted" w:sz="4" w:space="0" w:color="auto"/>
            </w:tcBorders>
          </w:tcPr>
          <w:p w14:paraId="3B31E5C4" w14:textId="77777777" w:rsidR="00224291" w:rsidRPr="00331B9C" w:rsidRDefault="00224291">
            <w:pPr>
              <w:suppressAutoHyphens/>
              <w:spacing w:after="71"/>
              <w:rPr>
                <w:rStyle w:val="Table"/>
                <w:rFonts w:ascii="Times New Roman" w:hAnsi="Times New Roman"/>
                <w:spacing w:val="-2"/>
                <w:lang w:val="en-GB"/>
              </w:rPr>
            </w:pPr>
          </w:p>
        </w:tc>
        <w:tc>
          <w:tcPr>
            <w:tcW w:w="6930" w:type="dxa"/>
            <w:tcBorders>
              <w:top w:val="dotted" w:sz="4" w:space="0" w:color="auto"/>
              <w:left w:val="single" w:sz="6" w:space="0" w:color="auto"/>
              <w:bottom w:val="dotted" w:sz="4" w:space="0" w:color="auto"/>
              <w:right w:val="single" w:sz="6" w:space="0" w:color="auto"/>
            </w:tcBorders>
          </w:tcPr>
          <w:p w14:paraId="04485956" w14:textId="77777777" w:rsidR="00224291" w:rsidRPr="00331B9C" w:rsidRDefault="00224291">
            <w:pPr>
              <w:suppressAutoHyphens/>
              <w:spacing w:after="71"/>
              <w:rPr>
                <w:rStyle w:val="Table"/>
                <w:rFonts w:ascii="Times New Roman" w:hAnsi="Times New Roman"/>
                <w:spacing w:val="-2"/>
                <w:lang w:val="en-GB"/>
              </w:rPr>
            </w:pPr>
          </w:p>
        </w:tc>
      </w:tr>
      <w:tr w:rsidR="00224291" w:rsidRPr="00331B9C" w14:paraId="4FAECCEC" w14:textId="77777777" w:rsidTr="001E7453">
        <w:trPr>
          <w:cantSplit/>
        </w:trPr>
        <w:tc>
          <w:tcPr>
            <w:tcW w:w="1080" w:type="dxa"/>
            <w:tcBorders>
              <w:left w:val="single" w:sz="6" w:space="0" w:color="auto"/>
            </w:tcBorders>
          </w:tcPr>
          <w:p w14:paraId="6ED8B0E4" w14:textId="77777777" w:rsidR="00224291" w:rsidRPr="00331B9C" w:rsidRDefault="00224291">
            <w:pPr>
              <w:suppressAutoHyphens/>
              <w:spacing w:after="71"/>
              <w:rPr>
                <w:rStyle w:val="Table"/>
                <w:rFonts w:ascii="Times New Roman" w:hAnsi="Times New Roman"/>
                <w:spacing w:val="-2"/>
                <w:lang w:val="en-GB"/>
              </w:rPr>
            </w:pPr>
          </w:p>
        </w:tc>
        <w:tc>
          <w:tcPr>
            <w:tcW w:w="1080" w:type="dxa"/>
            <w:tcBorders>
              <w:left w:val="single" w:sz="6" w:space="0" w:color="auto"/>
            </w:tcBorders>
          </w:tcPr>
          <w:p w14:paraId="0A07089A" w14:textId="77777777" w:rsidR="00224291" w:rsidRPr="00331B9C" w:rsidRDefault="00224291">
            <w:pPr>
              <w:suppressAutoHyphens/>
              <w:spacing w:after="71"/>
              <w:rPr>
                <w:rStyle w:val="Table"/>
                <w:rFonts w:ascii="Times New Roman" w:hAnsi="Times New Roman"/>
                <w:spacing w:val="-2"/>
                <w:lang w:val="en-GB"/>
              </w:rPr>
            </w:pPr>
          </w:p>
        </w:tc>
        <w:tc>
          <w:tcPr>
            <w:tcW w:w="6930" w:type="dxa"/>
            <w:tcBorders>
              <w:left w:val="single" w:sz="6" w:space="0" w:color="auto"/>
              <w:right w:val="single" w:sz="6" w:space="0" w:color="auto"/>
            </w:tcBorders>
          </w:tcPr>
          <w:p w14:paraId="4AE1B378" w14:textId="77777777" w:rsidR="00224291" w:rsidRPr="00331B9C" w:rsidRDefault="00224291">
            <w:pPr>
              <w:suppressAutoHyphens/>
              <w:spacing w:after="71"/>
              <w:rPr>
                <w:rStyle w:val="Table"/>
                <w:rFonts w:ascii="Times New Roman" w:hAnsi="Times New Roman"/>
                <w:spacing w:val="-2"/>
                <w:lang w:val="en-GB"/>
              </w:rPr>
            </w:pPr>
          </w:p>
        </w:tc>
      </w:tr>
      <w:tr w:rsidR="00224291" w:rsidRPr="00331B9C" w14:paraId="5A1E88C0" w14:textId="77777777" w:rsidTr="001E7453">
        <w:trPr>
          <w:cantSplit/>
        </w:trPr>
        <w:tc>
          <w:tcPr>
            <w:tcW w:w="1080" w:type="dxa"/>
            <w:tcBorders>
              <w:left w:val="single" w:sz="6" w:space="0" w:color="auto"/>
            </w:tcBorders>
          </w:tcPr>
          <w:p w14:paraId="7FF85AC3" w14:textId="77777777" w:rsidR="00224291" w:rsidRPr="00331B9C" w:rsidRDefault="00224291">
            <w:pPr>
              <w:suppressAutoHyphens/>
              <w:spacing w:after="71"/>
              <w:rPr>
                <w:rStyle w:val="Table"/>
                <w:rFonts w:ascii="Times New Roman" w:hAnsi="Times New Roman"/>
                <w:spacing w:val="-2"/>
                <w:lang w:val="en-GB"/>
              </w:rPr>
            </w:pPr>
          </w:p>
        </w:tc>
        <w:tc>
          <w:tcPr>
            <w:tcW w:w="1080" w:type="dxa"/>
            <w:tcBorders>
              <w:left w:val="single" w:sz="6" w:space="0" w:color="auto"/>
            </w:tcBorders>
          </w:tcPr>
          <w:p w14:paraId="75BEF3A8" w14:textId="77777777" w:rsidR="00224291" w:rsidRPr="00331B9C" w:rsidRDefault="00224291">
            <w:pPr>
              <w:suppressAutoHyphens/>
              <w:spacing w:after="71"/>
              <w:rPr>
                <w:rStyle w:val="Table"/>
                <w:rFonts w:ascii="Times New Roman" w:hAnsi="Times New Roman"/>
                <w:spacing w:val="-2"/>
                <w:lang w:val="en-GB"/>
              </w:rPr>
            </w:pPr>
          </w:p>
        </w:tc>
        <w:tc>
          <w:tcPr>
            <w:tcW w:w="6930" w:type="dxa"/>
            <w:tcBorders>
              <w:left w:val="single" w:sz="6" w:space="0" w:color="auto"/>
              <w:right w:val="single" w:sz="6" w:space="0" w:color="auto"/>
            </w:tcBorders>
          </w:tcPr>
          <w:p w14:paraId="399667F2" w14:textId="77777777" w:rsidR="00224291" w:rsidRPr="00331B9C" w:rsidRDefault="00224291">
            <w:pPr>
              <w:suppressAutoHyphens/>
              <w:spacing w:after="71"/>
              <w:rPr>
                <w:rStyle w:val="Table"/>
                <w:rFonts w:ascii="Times New Roman" w:hAnsi="Times New Roman"/>
                <w:spacing w:val="-2"/>
                <w:lang w:val="en-GB"/>
              </w:rPr>
            </w:pPr>
          </w:p>
        </w:tc>
      </w:tr>
      <w:tr w:rsidR="00224291" w:rsidRPr="00331B9C" w14:paraId="0CE79B45" w14:textId="77777777" w:rsidTr="001E7453">
        <w:trPr>
          <w:cantSplit/>
        </w:trPr>
        <w:tc>
          <w:tcPr>
            <w:tcW w:w="1080" w:type="dxa"/>
            <w:tcBorders>
              <w:left w:val="single" w:sz="6" w:space="0" w:color="auto"/>
              <w:bottom w:val="single" w:sz="6" w:space="0" w:color="auto"/>
            </w:tcBorders>
          </w:tcPr>
          <w:p w14:paraId="607125C9" w14:textId="77777777" w:rsidR="00224291" w:rsidRPr="00331B9C" w:rsidRDefault="00224291">
            <w:pPr>
              <w:suppressAutoHyphens/>
              <w:spacing w:after="71"/>
              <w:rPr>
                <w:rStyle w:val="Table"/>
                <w:rFonts w:ascii="Times New Roman" w:hAnsi="Times New Roman"/>
                <w:spacing w:val="-2"/>
                <w:lang w:val="en-GB"/>
              </w:rPr>
            </w:pPr>
          </w:p>
        </w:tc>
        <w:tc>
          <w:tcPr>
            <w:tcW w:w="1080" w:type="dxa"/>
            <w:tcBorders>
              <w:left w:val="single" w:sz="6" w:space="0" w:color="auto"/>
              <w:bottom w:val="single" w:sz="6" w:space="0" w:color="auto"/>
            </w:tcBorders>
          </w:tcPr>
          <w:p w14:paraId="6FC36968" w14:textId="77777777" w:rsidR="00224291" w:rsidRPr="00331B9C" w:rsidRDefault="00224291">
            <w:pPr>
              <w:suppressAutoHyphens/>
              <w:spacing w:after="71"/>
              <w:rPr>
                <w:rStyle w:val="Table"/>
                <w:rFonts w:ascii="Times New Roman" w:hAnsi="Times New Roman"/>
                <w:spacing w:val="-2"/>
                <w:lang w:val="en-GB"/>
              </w:rPr>
            </w:pPr>
          </w:p>
        </w:tc>
        <w:tc>
          <w:tcPr>
            <w:tcW w:w="6930" w:type="dxa"/>
            <w:tcBorders>
              <w:left w:val="single" w:sz="6" w:space="0" w:color="auto"/>
              <w:bottom w:val="single" w:sz="6" w:space="0" w:color="auto"/>
              <w:right w:val="single" w:sz="6" w:space="0" w:color="auto"/>
            </w:tcBorders>
          </w:tcPr>
          <w:p w14:paraId="36AFAF5F" w14:textId="77777777" w:rsidR="00224291" w:rsidRPr="00331B9C" w:rsidRDefault="00224291">
            <w:pPr>
              <w:suppressAutoHyphens/>
              <w:spacing w:after="71"/>
              <w:rPr>
                <w:rStyle w:val="Table"/>
                <w:rFonts w:ascii="Times New Roman" w:hAnsi="Times New Roman"/>
                <w:spacing w:val="-2"/>
                <w:lang w:val="en-GB"/>
              </w:rPr>
            </w:pPr>
          </w:p>
        </w:tc>
      </w:tr>
    </w:tbl>
    <w:p w14:paraId="2C3C4BAF" w14:textId="77777777" w:rsidR="00F1211B" w:rsidRDefault="00F1211B">
      <w:r>
        <w:br w:type="page"/>
      </w:r>
    </w:p>
    <w:p w14:paraId="20303318" w14:textId="77777777" w:rsidR="00F1211B" w:rsidRDefault="00F1211B"/>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0"/>
      </w:tblGrid>
      <w:tr w:rsidR="00224291" w:rsidRPr="00331B9C" w14:paraId="48BA9DCE" w14:textId="77777777" w:rsidTr="001E7453">
        <w:tc>
          <w:tcPr>
            <w:tcW w:w="9090" w:type="dxa"/>
          </w:tcPr>
          <w:p w14:paraId="7424F43C" w14:textId="77777777" w:rsidR="00224291" w:rsidRPr="00331B9C" w:rsidRDefault="00B10AFF" w:rsidP="001E7453">
            <w:pPr>
              <w:pStyle w:val="Style14"/>
            </w:pPr>
            <w:bookmarkStart w:id="337" w:name="_Toc4127527"/>
            <w:r w:rsidRPr="00331B9C">
              <w:t>Proposed Subcontractors for Major Items of Plant and Installation Services</w:t>
            </w:r>
            <w:bookmarkEnd w:id="337"/>
          </w:p>
        </w:tc>
      </w:tr>
    </w:tbl>
    <w:p w14:paraId="3A44B2FD" w14:textId="77777777" w:rsidR="00224291" w:rsidRPr="00331B9C" w:rsidRDefault="00224291">
      <w:pPr>
        <w:pStyle w:val="SectionVHeader"/>
        <w:rPr>
          <w:sz w:val="24"/>
          <w:szCs w:val="24"/>
          <w:highlight w:val="green"/>
          <w:lang w:val="en-GB"/>
        </w:rPr>
      </w:pPr>
    </w:p>
    <w:tbl>
      <w:tblPr>
        <w:tblW w:w="0" w:type="auto"/>
        <w:tblInd w:w="115" w:type="dxa"/>
        <w:tblLayout w:type="fixed"/>
        <w:tblLook w:val="0000" w:firstRow="0" w:lastRow="0" w:firstColumn="0" w:lastColumn="0" w:noHBand="0" w:noVBand="0"/>
      </w:tblPr>
      <w:tblGrid>
        <w:gridCol w:w="9000"/>
      </w:tblGrid>
      <w:tr w:rsidR="00224291" w:rsidRPr="00331B9C" w14:paraId="0D61037D" w14:textId="77777777">
        <w:tc>
          <w:tcPr>
            <w:tcW w:w="9000" w:type="dxa"/>
            <w:tcBorders>
              <w:top w:val="single" w:sz="6" w:space="0" w:color="auto"/>
              <w:left w:val="single" w:sz="6" w:space="0" w:color="auto"/>
              <w:bottom w:val="single" w:sz="6" w:space="0" w:color="auto"/>
              <w:right w:val="single" w:sz="6" w:space="0" w:color="auto"/>
            </w:tcBorders>
          </w:tcPr>
          <w:p w14:paraId="789374DD" w14:textId="77777777" w:rsidR="00224291" w:rsidRPr="00331B9C" w:rsidRDefault="00224291">
            <w:pPr>
              <w:rPr>
                <w:szCs w:val="24"/>
                <w:lang w:val="en-GB"/>
              </w:rPr>
            </w:pPr>
          </w:p>
          <w:p w14:paraId="4BF74423" w14:textId="77777777" w:rsidR="00224291" w:rsidRPr="00331B9C" w:rsidRDefault="00224291">
            <w:pPr>
              <w:rPr>
                <w:szCs w:val="24"/>
                <w:lang w:val="en-GB"/>
              </w:rPr>
            </w:pPr>
            <w:r w:rsidRPr="00331B9C">
              <w:rPr>
                <w:szCs w:val="24"/>
                <w:lang w:val="en-GB"/>
              </w:rPr>
              <w:t xml:space="preserve">Prior to issuing the Bidding Document, the </w:t>
            </w:r>
            <w:r w:rsidR="00ED66E1" w:rsidRPr="00331B9C">
              <w:rPr>
                <w:szCs w:val="24"/>
                <w:lang w:val="en-GB"/>
              </w:rPr>
              <w:t>Employer</w:t>
            </w:r>
            <w:r w:rsidRPr="00331B9C">
              <w:rPr>
                <w:szCs w:val="24"/>
                <w:lang w:val="en-GB"/>
              </w:rPr>
              <w:t xml:space="preserve"> should establish a list of </w:t>
            </w:r>
            <w:r w:rsidRPr="00331B9C">
              <w:rPr>
                <w:szCs w:val="24"/>
                <w:u w:val="single"/>
                <w:lang w:val="en-GB"/>
              </w:rPr>
              <w:t xml:space="preserve">major item of Plant and Installation Services for which approval of the </w:t>
            </w:r>
            <w:r w:rsidR="00ED66E1" w:rsidRPr="00331B9C">
              <w:rPr>
                <w:szCs w:val="24"/>
                <w:u w:val="single"/>
                <w:lang w:val="en-GB"/>
              </w:rPr>
              <w:t>Employer</w:t>
            </w:r>
            <w:r w:rsidRPr="00331B9C">
              <w:rPr>
                <w:szCs w:val="24"/>
                <w:u w:val="single"/>
                <w:lang w:val="en-GB"/>
              </w:rPr>
              <w:t xml:space="preserve"> is required.</w:t>
            </w:r>
            <w:r w:rsidRPr="00331B9C">
              <w:rPr>
                <w:szCs w:val="24"/>
                <w:lang w:val="en-GB"/>
              </w:rPr>
              <w:t xml:space="preserve"> Approved subcontractors proposed by the winning Bidder, should be included in the Appendix (List of Major Items of Plant and Installation Services and List of Approved Subcontractors) of the Contract Agreement.</w:t>
            </w:r>
          </w:p>
          <w:p w14:paraId="67FDC44F" w14:textId="77777777" w:rsidR="00224291" w:rsidRPr="00331B9C" w:rsidRDefault="00224291">
            <w:pPr>
              <w:rPr>
                <w:szCs w:val="24"/>
                <w:lang w:val="en-GB"/>
              </w:rPr>
            </w:pPr>
            <w:r w:rsidRPr="00331B9C">
              <w:rPr>
                <w:b/>
                <w:szCs w:val="24"/>
                <w:lang w:val="en-GB"/>
              </w:rPr>
              <w:t>In case a prequalification process is conducted a similar form may be used in the prequalification document, and updated at the time of bidding.</w:t>
            </w:r>
          </w:p>
        </w:tc>
      </w:tr>
    </w:tbl>
    <w:p w14:paraId="5DCF7E64" w14:textId="77777777" w:rsidR="00224291" w:rsidRPr="00331B9C" w:rsidRDefault="00224291">
      <w:pPr>
        <w:rPr>
          <w:szCs w:val="24"/>
          <w:lang w:val="en-GB"/>
        </w:rPr>
      </w:pPr>
    </w:p>
    <w:p w14:paraId="7C30B411" w14:textId="77777777" w:rsidR="00224291" w:rsidRPr="00331B9C" w:rsidRDefault="00224291">
      <w:pPr>
        <w:rPr>
          <w:szCs w:val="24"/>
          <w:u w:val="single"/>
          <w:lang w:val="en-GB"/>
        </w:rPr>
      </w:pPr>
      <w:r w:rsidRPr="00331B9C">
        <w:rPr>
          <w:szCs w:val="24"/>
          <w:lang w:val="en-GB"/>
        </w:rPr>
        <w:t>A list of major items</w:t>
      </w:r>
      <w:r w:rsidRPr="00331B9C">
        <w:rPr>
          <w:szCs w:val="24"/>
          <w:u w:val="single"/>
          <w:lang w:val="en-GB"/>
        </w:rPr>
        <w:t xml:space="preserve"> of Plant and Installation Services is provided below.</w:t>
      </w:r>
    </w:p>
    <w:p w14:paraId="7378E609" w14:textId="77777777" w:rsidR="00224291" w:rsidRPr="00331B9C" w:rsidRDefault="00224291">
      <w:pPr>
        <w:rPr>
          <w:szCs w:val="24"/>
          <w:lang w:val="en-GB"/>
        </w:rPr>
      </w:pPr>
    </w:p>
    <w:p w14:paraId="001DDCD6" w14:textId="77777777" w:rsidR="00224291" w:rsidRPr="00331B9C" w:rsidRDefault="00224291">
      <w:pPr>
        <w:rPr>
          <w:szCs w:val="24"/>
          <w:lang w:val="en-GB"/>
        </w:rPr>
      </w:pPr>
      <w:r w:rsidRPr="00331B9C">
        <w:rPr>
          <w:szCs w:val="24"/>
          <w:lang w:val="en-GB"/>
        </w:rPr>
        <w:t>The following Subcontractors and/or manufacturers are proposed for carrying out the item of the facilities indicated.</w:t>
      </w:r>
      <w:r w:rsidR="000964C8" w:rsidRPr="00331B9C">
        <w:rPr>
          <w:szCs w:val="24"/>
          <w:lang w:val="en-GB"/>
        </w:rPr>
        <w:t xml:space="preserve"> </w:t>
      </w:r>
      <w:r w:rsidRPr="00331B9C">
        <w:rPr>
          <w:szCs w:val="24"/>
          <w:lang w:val="en-GB"/>
        </w:rPr>
        <w:t>Bidders are free to propose more than one for each item</w:t>
      </w:r>
    </w:p>
    <w:p w14:paraId="14ADB112" w14:textId="77777777" w:rsidR="00224291" w:rsidRPr="00331B9C" w:rsidRDefault="00224291">
      <w:pPr>
        <w:tabs>
          <w:tab w:val="left" w:pos="2520"/>
          <w:tab w:val="left" w:pos="7200"/>
        </w:tabs>
        <w:rPr>
          <w:b/>
          <w:szCs w:val="24"/>
          <w:lang w:val="en-GB"/>
        </w:rPr>
      </w:pPr>
    </w:p>
    <w:p w14:paraId="666EC346"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4341"/>
        <w:gridCol w:w="1701"/>
      </w:tblGrid>
      <w:tr w:rsidR="00224291" w:rsidRPr="00331B9C" w14:paraId="1F8C4D64" w14:textId="77777777">
        <w:tc>
          <w:tcPr>
            <w:tcW w:w="3072" w:type="dxa"/>
          </w:tcPr>
          <w:p w14:paraId="4246446E" w14:textId="77777777" w:rsidR="00224291" w:rsidRPr="00331B9C" w:rsidRDefault="00224291">
            <w:pPr>
              <w:jc w:val="center"/>
              <w:rPr>
                <w:b/>
                <w:szCs w:val="24"/>
                <w:lang w:val="en-GB"/>
              </w:rPr>
            </w:pPr>
            <w:r w:rsidRPr="00331B9C">
              <w:rPr>
                <w:b/>
                <w:szCs w:val="24"/>
                <w:lang w:val="en-GB"/>
              </w:rPr>
              <w:t>Major Items of Plant and Installation Services</w:t>
            </w:r>
          </w:p>
        </w:tc>
        <w:tc>
          <w:tcPr>
            <w:tcW w:w="4416" w:type="dxa"/>
          </w:tcPr>
          <w:p w14:paraId="1CBC0083" w14:textId="77777777" w:rsidR="00224291" w:rsidRPr="00331B9C" w:rsidRDefault="00224291">
            <w:pPr>
              <w:ind w:hanging="25"/>
              <w:jc w:val="center"/>
              <w:rPr>
                <w:b/>
                <w:szCs w:val="24"/>
                <w:lang w:val="en-GB"/>
              </w:rPr>
            </w:pPr>
            <w:r w:rsidRPr="00331B9C">
              <w:rPr>
                <w:b/>
                <w:szCs w:val="24"/>
                <w:lang w:val="en-GB"/>
              </w:rPr>
              <w:t>Proposed Subcontractors/Manufacturers</w:t>
            </w:r>
          </w:p>
        </w:tc>
        <w:tc>
          <w:tcPr>
            <w:tcW w:w="1728" w:type="dxa"/>
          </w:tcPr>
          <w:p w14:paraId="736C5F2E" w14:textId="77777777" w:rsidR="00224291" w:rsidRPr="00331B9C" w:rsidRDefault="00224291">
            <w:pPr>
              <w:jc w:val="center"/>
              <w:rPr>
                <w:b/>
                <w:szCs w:val="24"/>
                <w:lang w:val="en-GB"/>
              </w:rPr>
            </w:pPr>
            <w:r w:rsidRPr="00331B9C">
              <w:rPr>
                <w:b/>
                <w:szCs w:val="24"/>
                <w:lang w:val="en-GB"/>
              </w:rPr>
              <w:t>Nationality</w:t>
            </w:r>
          </w:p>
        </w:tc>
      </w:tr>
      <w:tr w:rsidR="00224291" w:rsidRPr="00331B9C" w14:paraId="1AE6CA51" w14:textId="77777777">
        <w:tc>
          <w:tcPr>
            <w:tcW w:w="3072" w:type="dxa"/>
          </w:tcPr>
          <w:p w14:paraId="6481BB89" w14:textId="77777777" w:rsidR="00224291" w:rsidRPr="00331B9C" w:rsidRDefault="00224291">
            <w:pPr>
              <w:rPr>
                <w:b/>
                <w:szCs w:val="24"/>
                <w:lang w:val="en-GB"/>
              </w:rPr>
            </w:pPr>
          </w:p>
        </w:tc>
        <w:tc>
          <w:tcPr>
            <w:tcW w:w="4416" w:type="dxa"/>
          </w:tcPr>
          <w:p w14:paraId="6004582D" w14:textId="77777777" w:rsidR="00224291" w:rsidRPr="00331B9C" w:rsidRDefault="00224291">
            <w:pPr>
              <w:rPr>
                <w:b/>
                <w:szCs w:val="24"/>
                <w:lang w:val="en-GB"/>
              </w:rPr>
            </w:pPr>
          </w:p>
        </w:tc>
        <w:tc>
          <w:tcPr>
            <w:tcW w:w="1728" w:type="dxa"/>
          </w:tcPr>
          <w:p w14:paraId="21B79549" w14:textId="77777777" w:rsidR="00224291" w:rsidRPr="00331B9C" w:rsidRDefault="00224291">
            <w:pPr>
              <w:rPr>
                <w:b/>
                <w:szCs w:val="24"/>
                <w:lang w:val="en-GB"/>
              </w:rPr>
            </w:pPr>
          </w:p>
        </w:tc>
      </w:tr>
      <w:tr w:rsidR="00224291" w:rsidRPr="00331B9C" w14:paraId="4DF97714" w14:textId="77777777">
        <w:tc>
          <w:tcPr>
            <w:tcW w:w="3072" w:type="dxa"/>
          </w:tcPr>
          <w:p w14:paraId="22EC5321" w14:textId="77777777" w:rsidR="00224291" w:rsidRPr="00331B9C" w:rsidRDefault="00224291">
            <w:pPr>
              <w:rPr>
                <w:b/>
                <w:szCs w:val="24"/>
                <w:lang w:val="en-GB"/>
              </w:rPr>
            </w:pPr>
          </w:p>
        </w:tc>
        <w:tc>
          <w:tcPr>
            <w:tcW w:w="4416" w:type="dxa"/>
          </w:tcPr>
          <w:p w14:paraId="5F3DDA53" w14:textId="77777777" w:rsidR="00224291" w:rsidRPr="00331B9C" w:rsidRDefault="00224291">
            <w:pPr>
              <w:rPr>
                <w:b/>
                <w:szCs w:val="24"/>
                <w:lang w:val="en-GB"/>
              </w:rPr>
            </w:pPr>
          </w:p>
        </w:tc>
        <w:tc>
          <w:tcPr>
            <w:tcW w:w="1728" w:type="dxa"/>
          </w:tcPr>
          <w:p w14:paraId="62ED8AFA" w14:textId="77777777" w:rsidR="00224291" w:rsidRPr="00331B9C" w:rsidRDefault="00224291">
            <w:pPr>
              <w:rPr>
                <w:b/>
                <w:szCs w:val="24"/>
                <w:lang w:val="en-GB"/>
              </w:rPr>
            </w:pPr>
          </w:p>
        </w:tc>
      </w:tr>
      <w:tr w:rsidR="00224291" w:rsidRPr="00331B9C" w14:paraId="2ECE8C84" w14:textId="77777777">
        <w:tc>
          <w:tcPr>
            <w:tcW w:w="3072" w:type="dxa"/>
          </w:tcPr>
          <w:p w14:paraId="765A276F" w14:textId="77777777" w:rsidR="00224291" w:rsidRPr="00331B9C" w:rsidRDefault="00224291">
            <w:pPr>
              <w:rPr>
                <w:b/>
                <w:szCs w:val="24"/>
                <w:lang w:val="en-GB"/>
              </w:rPr>
            </w:pPr>
          </w:p>
        </w:tc>
        <w:tc>
          <w:tcPr>
            <w:tcW w:w="4416" w:type="dxa"/>
          </w:tcPr>
          <w:p w14:paraId="7BA7C01C" w14:textId="77777777" w:rsidR="00224291" w:rsidRPr="00331B9C" w:rsidRDefault="00224291">
            <w:pPr>
              <w:rPr>
                <w:b/>
                <w:szCs w:val="24"/>
                <w:lang w:val="en-GB"/>
              </w:rPr>
            </w:pPr>
          </w:p>
        </w:tc>
        <w:tc>
          <w:tcPr>
            <w:tcW w:w="1728" w:type="dxa"/>
          </w:tcPr>
          <w:p w14:paraId="6D81FCDD" w14:textId="77777777" w:rsidR="00224291" w:rsidRPr="00331B9C" w:rsidRDefault="00224291">
            <w:pPr>
              <w:rPr>
                <w:b/>
                <w:szCs w:val="24"/>
                <w:lang w:val="en-GB"/>
              </w:rPr>
            </w:pPr>
          </w:p>
        </w:tc>
      </w:tr>
    </w:tbl>
    <w:p w14:paraId="44F182E3" w14:textId="77777777" w:rsidR="00224291" w:rsidRPr="00331B9C" w:rsidRDefault="00224291">
      <w:pPr>
        <w:pStyle w:val="SectionVHeader"/>
        <w:rPr>
          <w:sz w:val="24"/>
          <w:szCs w:val="24"/>
          <w:highlight w:val="green"/>
          <w:lang w:val="en-GB"/>
        </w:rPr>
      </w:pPr>
    </w:p>
    <w:p w14:paraId="00371DA1" w14:textId="77777777" w:rsidR="00224291" w:rsidRPr="00331B9C" w:rsidRDefault="00224291">
      <w:pPr>
        <w:pStyle w:val="S4Header"/>
        <w:rPr>
          <w:sz w:val="24"/>
          <w:szCs w:val="24"/>
          <w:lang w:val="en-GB"/>
        </w:rPr>
      </w:pPr>
      <w:r w:rsidRPr="00331B9C">
        <w:rPr>
          <w:sz w:val="24"/>
          <w:szCs w:val="24"/>
          <w:highlight w:val="green"/>
          <w:lang w:val="en-GB"/>
        </w:rPr>
        <w:br w:type="page"/>
      </w:r>
      <w:bookmarkStart w:id="338" w:name="_Toc1258738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A427F" w:rsidRPr="00331B9C" w14:paraId="6BC1965A" w14:textId="77777777" w:rsidTr="007D071F">
        <w:tc>
          <w:tcPr>
            <w:tcW w:w="9216" w:type="dxa"/>
          </w:tcPr>
          <w:p w14:paraId="5D7850D3" w14:textId="77777777" w:rsidR="00DA427F" w:rsidRPr="00331B9C" w:rsidRDefault="00DA427F" w:rsidP="001E7453">
            <w:pPr>
              <w:pStyle w:val="Style14"/>
            </w:pPr>
            <w:bookmarkStart w:id="339" w:name="_Toc4127528"/>
            <w:r w:rsidRPr="00331B9C">
              <w:t>Functional Guarantees of the Proposed Facilities</w:t>
            </w:r>
            <w:bookmarkEnd w:id="339"/>
          </w:p>
        </w:tc>
      </w:tr>
    </w:tbl>
    <w:p w14:paraId="7CB1F1E7" w14:textId="77777777" w:rsidR="00F1211B" w:rsidRDefault="00F1211B" w:rsidP="00F1211B">
      <w:pPr>
        <w:tabs>
          <w:tab w:val="left" w:pos="1080"/>
          <w:tab w:val="right" w:pos="7254"/>
        </w:tabs>
        <w:spacing w:after="200"/>
        <w:ind w:left="72"/>
        <w:jc w:val="center"/>
        <w:rPr>
          <w:szCs w:val="24"/>
          <w:lang w:val="en-GB"/>
        </w:rPr>
      </w:pPr>
    </w:p>
    <w:p w14:paraId="519A2AD2" w14:textId="77777777" w:rsidR="00F1211B" w:rsidRPr="001E7453" w:rsidRDefault="00F1211B" w:rsidP="00F1211B">
      <w:pPr>
        <w:tabs>
          <w:tab w:val="left" w:pos="1080"/>
          <w:tab w:val="right" w:pos="7254"/>
        </w:tabs>
        <w:spacing w:after="200"/>
        <w:ind w:left="72"/>
        <w:jc w:val="center"/>
        <w:rPr>
          <w:b/>
          <w:szCs w:val="24"/>
          <w:lang w:val="en-GB"/>
        </w:rPr>
      </w:pPr>
      <w:r w:rsidRPr="001E7453">
        <w:rPr>
          <w:b/>
          <w:szCs w:val="24"/>
          <w:lang w:val="en-GB"/>
        </w:rPr>
        <w:t>Form FUNC</w:t>
      </w:r>
    </w:p>
    <w:p w14:paraId="22699687" w14:textId="77777777" w:rsidR="00FD54B0" w:rsidRPr="00331B9C" w:rsidRDefault="00FD54B0">
      <w:pPr>
        <w:pStyle w:val="S4Header"/>
        <w:rPr>
          <w:iCs/>
          <w:sz w:val="24"/>
          <w:szCs w:val="24"/>
          <w:lang w:val="en-GB"/>
        </w:rPr>
      </w:pPr>
    </w:p>
    <w:p w14:paraId="47C08386" w14:textId="77777777" w:rsidR="00224291" w:rsidRPr="00331B9C" w:rsidRDefault="00590C4B">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 xml:space="preserve">The Bidder shall copy in the left column of the table below, the identification of each functional guarantee required in the Specification and stated by the Employer in </w:t>
      </w:r>
      <w:r w:rsidR="0030658D" w:rsidRPr="00331B9C">
        <w:rPr>
          <w:rStyle w:val="Table"/>
          <w:rFonts w:ascii="Times New Roman" w:hAnsi="Times New Roman"/>
          <w:spacing w:val="-2"/>
          <w:sz w:val="24"/>
          <w:szCs w:val="24"/>
          <w:lang w:val="en-GB"/>
        </w:rPr>
        <w:t>Section III,</w:t>
      </w:r>
      <w:r w:rsidR="00224291" w:rsidRPr="00331B9C">
        <w:rPr>
          <w:rStyle w:val="Table"/>
          <w:rFonts w:ascii="Times New Roman" w:hAnsi="Times New Roman"/>
          <w:spacing w:val="-2"/>
          <w:sz w:val="24"/>
          <w:szCs w:val="24"/>
          <w:lang w:val="en-GB"/>
        </w:rPr>
        <w:t xml:space="preserve"> Evaluation and Qualification Criteria, and in the right column, provide the corresponding value for each functional guarantee of the proposed plant and equipment. </w:t>
      </w:r>
    </w:p>
    <w:p w14:paraId="3F827449" w14:textId="77777777" w:rsidR="00224291" w:rsidRPr="00331B9C" w:rsidRDefault="00224291">
      <w:pPr>
        <w:tabs>
          <w:tab w:val="left" w:pos="5238"/>
          <w:tab w:val="left" w:pos="5474"/>
          <w:tab w:val="left" w:pos="9468"/>
        </w:tabs>
        <w:jc w:val="center"/>
        <w:rPr>
          <w:szCs w:val="24"/>
          <w:lang w:val="en-GB"/>
        </w:rPr>
      </w:pPr>
    </w:p>
    <w:p w14:paraId="0AB3EEBD" w14:textId="77777777" w:rsidR="00590C4B" w:rsidRPr="00331B9C" w:rsidRDefault="00590C4B" w:rsidP="00590C4B">
      <w:pPr>
        <w:tabs>
          <w:tab w:val="left" w:pos="1080"/>
          <w:tab w:val="right" w:pos="7254"/>
        </w:tabs>
        <w:spacing w:after="200"/>
        <w:ind w:left="72"/>
        <w:jc w:val="center"/>
        <w:rPr>
          <w:szCs w:val="24"/>
          <w:lang w:val="en-GB"/>
        </w:rPr>
      </w:pPr>
    </w:p>
    <w:tbl>
      <w:tblPr>
        <w:tblW w:w="0" w:type="auto"/>
        <w:jc w:val="center"/>
        <w:tblLayout w:type="fixed"/>
        <w:tblLook w:val="01E0" w:firstRow="1" w:lastRow="1" w:firstColumn="1" w:lastColumn="1" w:noHBand="0" w:noVBand="0"/>
      </w:tblPr>
      <w:tblGrid>
        <w:gridCol w:w="3978"/>
        <w:gridCol w:w="3978"/>
      </w:tblGrid>
      <w:tr w:rsidR="00FD54B0" w:rsidRPr="00331B9C" w14:paraId="743A5468" w14:textId="77777777">
        <w:trPr>
          <w:jc w:val="center"/>
        </w:trPr>
        <w:tc>
          <w:tcPr>
            <w:tcW w:w="3978" w:type="dxa"/>
            <w:tcBorders>
              <w:top w:val="single" w:sz="12" w:space="0" w:color="auto"/>
              <w:left w:val="single" w:sz="12" w:space="0" w:color="auto"/>
              <w:bottom w:val="single" w:sz="12" w:space="0" w:color="auto"/>
              <w:right w:val="single" w:sz="12" w:space="0" w:color="auto"/>
            </w:tcBorders>
          </w:tcPr>
          <w:p w14:paraId="33DA7073" w14:textId="77777777" w:rsidR="00FD54B0" w:rsidRPr="00331B9C" w:rsidRDefault="00FD54B0" w:rsidP="00FD54B0">
            <w:pPr>
              <w:tabs>
                <w:tab w:val="right" w:pos="7254"/>
              </w:tabs>
              <w:spacing w:before="60" w:after="60"/>
              <w:ind w:left="342" w:hanging="2"/>
              <w:jc w:val="center"/>
              <w:rPr>
                <w:b/>
                <w:szCs w:val="24"/>
                <w:lang w:val="en-GB"/>
              </w:rPr>
            </w:pPr>
            <w:r w:rsidRPr="00331B9C">
              <w:rPr>
                <w:b/>
                <w:szCs w:val="24"/>
                <w:lang w:val="en-GB"/>
              </w:rPr>
              <w:t xml:space="preserve">Functional Guarantee [as required by the </w:t>
            </w:r>
            <w:r w:rsidR="00ED66E1" w:rsidRPr="00331B9C">
              <w:rPr>
                <w:b/>
                <w:szCs w:val="24"/>
                <w:lang w:val="en-GB"/>
              </w:rPr>
              <w:t>Employer</w:t>
            </w:r>
            <w:r w:rsidRPr="00331B9C">
              <w:rPr>
                <w:b/>
                <w:szCs w:val="24"/>
                <w:lang w:val="en-GB"/>
              </w:rPr>
              <w:t xml:space="preserve"> in Section III]</w:t>
            </w:r>
          </w:p>
        </w:tc>
        <w:tc>
          <w:tcPr>
            <w:tcW w:w="3978" w:type="dxa"/>
            <w:tcBorders>
              <w:top w:val="single" w:sz="12" w:space="0" w:color="auto"/>
              <w:left w:val="single" w:sz="12" w:space="0" w:color="auto"/>
              <w:bottom w:val="single" w:sz="12" w:space="0" w:color="auto"/>
              <w:right w:val="single" w:sz="12" w:space="0" w:color="auto"/>
            </w:tcBorders>
          </w:tcPr>
          <w:p w14:paraId="5E18B08F" w14:textId="77777777" w:rsidR="00FD54B0" w:rsidRPr="00331B9C" w:rsidRDefault="00FD54B0" w:rsidP="00FD54B0">
            <w:pPr>
              <w:tabs>
                <w:tab w:val="right" w:pos="7254"/>
              </w:tabs>
              <w:spacing w:before="60" w:after="60"/>
              <w:ind w:left="342"/>
              <w:rPr>
                <w:b/>
                <w:szCs w:val="24"/>
                <w:lang w:val="en-GB"/>
              </w:rPr>
            </w:pPr>
            <w:r w:rsidRPr="00331B9C">
              <w:rPr>
                <w:b/>
                <w:szCs w:val="24"/>
                <w:lang w:val="en-GB"/>
              </w:rPr>
              <w:t>Functional Guarantee value offered by the Bidder</w:t>
            </w:r>
          </w:p>
        </w:tc>
      </w:tr>
      <w:tr w:rsidR="00FD54B0" w:rsidRPr="00331B9C" w14:paraId="7643D013" w14:textId="77777777">
        <w:trPr>
          <w:jc w:val="center"/>
        </w:trPr>
        <w:tc>
          <w:tcPr>
            <w:tcW w:w="3978" w:type="dxa"/>
            <w:tcBorders>
              <w:top w:val="single" w:sz="12" w:space="0" w:color="auto"/>
              <w:left w:val="single" w:sz="2" w:space="0" w:color="auto"/>
              <w:bottom w:val="single" w:sz="2" w:space="0" w:color="auto"/>
              <w:right w:val="single" w:sz="2" w:space="0" w:color="auto"/>
            </w:tcBorders>
          </w:tcPr>
          <w:p w14:paraId="7CC520A6" w14:textId="77777777" w:rsidR="00FD54B0" w:rsidRPr="00331B9C" w:rsidRDefault="00FD54B0" w:rsidP="00FD54B0">
            <w:pPr>
              <w:tabs>
                <w:tab w:val="right" w:pos="7254"/>
              </w:tabs>
              <w:spacing w:before="60" w:after="60"/>
              <w:ind w:left="342"/>
              <w:rPr>
                <w:szCs w:val="24"/>
                <w:lang w:val="en-GB"/>
              </w:rPr>
            </w:pPr>
            <w:r w:rsidRPr="00331B9C">
              <w:rPr>
                <w:szCs w:val="24"/>
                <w:lang w:val="en-GB"/>
              </w:rPr>
              <w:t>1.</w:t>
            </w:r>
          </w:p>
        </w:tc>
        <w:tc>
          <w:tcPr>
            <w:tcW w:w="3978" w:type="dxa"/>
            <w:tcBorders>
              <w:top w:val="single" w:sz="12" w:space="0" w:color="auto"/>
              <w:left w:val="single" w:sz="2" w:space="0" w:color="auto"/>
              <w:bottom w:val="single" w:sz="2" w:space="0" w:color="auto"/>
              <w:right w:val="single" w:sz="2" w:space="0" w:color="auto"/>
            </w:tcBorders>
          </w:tcPr>
          <w:p w14:paraId="31827EB6" w14:textId="77777777" w:rsidR="00FD54B0" w:rsidRPr="00331B9C" w:rsidRDefault="00FD54B0" w:rsidP="00FD54B0">
            <w:pPr>
              <w:tabs>
                <w:tab w:val="right" w:pos="7254"/>
              </w:tabs>
              <w:spacing w:before="60" w:after="60"/>
              <w:ind w:left="342"/>
              <w:rPr>
                <w:szCs w:val="24"/>
                <w:lang w:val="en-GB"/>
              </w:rPr>
            </w:pPr>
          </w:p>
        </w:tc>
      </w:tr>
      <w:tr w:rsidR="00FD54B0" w:rsidRPr="00331B9C" w14:paraId="731165EB" w14:textId="77777777">
        <w:trPr>
          <w:jc w:val="center"/>
        </w:trPr>
        <w:tc>
          <w:tcPr>
            <w:tcW w:w="3978" w:type="dxa"/>
            <w:tcBorders>
              <w:top w:val="single" w:sz="2" w:space="0" w:color="auto"/>
              <w:left w:val="single" w:sz="2" w:space="0" w:color="auto"/>
              <w:bottom w:val="single" w:sz="2" w:space="0" w:color="auto"/>
              <w:right w:val="single" w:sz="2" w:space="0" w:color="auto"/>
            </w:tcBorders>
          </w:tcPr>
          <w:p w14:paraId="22925F71" w14:textId="77777777" w:rsidR="00FD54B0" w:rsidRPr="00331B9C" w:rsidRDefault="00FD54B0" w:rsidP="00FD54B0">
            <w:pPr>
              <w:tabs>
                <w:tab w:val="right" w:pos="7254"/>
              </w:tabs>
              <w:spacing w:before="60" w:after="60"/>
              <w:ind w:left="342"/>
              <w:rPr>
                <w:szCs w:val="24"/>
                <w:lang w:val="en-GB"/>
              </w:rPr>
            </w:pPr>
            <w:r w:rsidRPr="00331B9C">
              <w:rPr>
                <w:szCs w:val="24"/>
                <w:lang w:val="en-GB"/>
              </w:rPr>
              <w:t>2.</w:t>
            </w:r>
          </w:p>
        </w:tc>
        <w:tc>
          <w:tcPr>
            <w:tcW w:w="3978" w:type="dxa"/>
            <w:tcBorders>
              <w:top w:val="single" w:sz="2" w:space="0" w:color="auto"/>
              <w:left w:val="single" w:sz="2" w:space="0" w:color="auto"/>
              <w:bottom w:val="single" w:sz="2" w:space="0" w:color="auto"/>
              <w:right w:val="single" w:sz="2" w:space="0" w:color="auto"/>
            </w:tcBorders>
          </w:tcPr>
          <w:p w14:paraId="64643350" w14:textId="77777777" w:rsidR="00FD54B0" w:rsidRPr="00331B9C" w:rsidRDefault="00FD54B0" w:rsidP="00FD54B0">
            <w:pPr>
              <w:tabs>
                <w:tab w:val="right" w:pos="7254"/>
              </w:tabs>
              <w:spacing w:before="60" w:after="60"/>
              <w:ind w:left="342"/>
              <w:rPr>
                <w:szCs w:val="24"/>
                <w:lang w:val="en-GB"/>
              </w:rPr>
            </w:pPr>
          </w:p>
        </w:tc>
      </w:tr>
      <w:tr w:rsidR="00FD54B0" w:rsidRPr="00331B9C" w14:paraId="412DEEC1" w14:textId="77777777">
        <w:trPr>
          <w:jc w:val="center"/>
        </w:trPr>
        <w:tc>
          <w:tcPr>
            <w:tcW w:w="3978" w:type="dxa"/>
            <w:tcBorders>
              <w:top w:val="single" w:sz="2" w:space="0" w:color="auto"/>
              <w:left w:val="single" w:sz="2" w:space="0" w:color="auto"/>
              <w:bottom w:val="single" w:sz="2" w:space="0" w:color="auto"/>
              <w:right w:val="single" w:sz="2" w:space="0" w:color="auto"/>
            </w:tcBorders>
          </w:tcPr>
          <w:p w14:paraId="7D7FCAC0" w14:textId="77777777" w:rsidR="00FD54B0" w:rsidRPr="00331B9C" w:rsidRDefault="00FD54B0" w:rsidP="00FD54B0">
            <w:pPr>
              <w:tabs>
                <w:tab w:val="right" w:pos="7254"/>
              </w:tabs>
              <w:spacing w:before="60" w:after="60"/>
              <w:ind w:left="342"/>
              <w:rPr>
                <w:szCs w:val="24"/>
                <w:lang w:val="en-GB"/>
              </w:rPr>
            </w:pPr>
            <w:r w:rsidRPr="00331B9C">
              <w:rPr>
                <w:szCs w:val="24"/>
                <w:lang w:val="en-GB"/>
              </w:rPr>
              <w:t>3.</w:t>
            </w:r>
          </w:p>
        </w:tc>
        <w:tc>
          <w:tcPr>
            <w:tcW w:w="3978" w:type="dxa"/>
            <w:tcBorders>
              <w:top w:val="single" w:sz="2" w:space="0" w:color="auto"/>
              <w:left w:val="single" w:sz="2" w:space="0" w:color="auto"/>
              <w:bottom w:val="single" w:sz="2" w:space="0" w:color="auto"/>
              <w:right w:val="single" w:sz="2" w:space="0" w:color="auto"/>
            </w:tcBorders>
          </w:tcPr>
          <w:p w14:paraId="2A92149F" w14:textId="77777777" w:rsidR="00FD54B0" w:rsidRPr="00331B9C" w:rsidRDefault="00FD54B0" w:rsidP="00FD54B0">
            <w:pPr>
              <w:tabs>
                <w:tab w:val="right" w:pos="7254"/>
              </w:tabs>
              <w:spacing w:before="60" w:after="60"/>
              <w:ind w:left="342"/>
              <w:rPr>
                <w:szCs w:val="24"/>
                <w:lang w:val="en-GB"/>
              </w:rPr>
            </w:pPr>
          </w:p>
        </w:tc>
      </w:tr>
      <w:tr w:rsidR="00FD54B0" w:rsidRPr="00331B9C" w14:paraId="5D6D5BE7" w14:textId="77777777">
        <w:trPr>
          <w:jc w:val="center"/>
        </w:trPr>
        <w:tc>
          <w:tcPr>
            <w:tcW w:w="3978" w:type="dxa"/>
            <w:tcBorders>
              <w:top w:val="single" w:sz="2" w:space="0" w:color="auto"/>
              <w:left w:val="single" w:sz="2" w:space="0" w:color="auto"/>
              <w:bottom w:val="single" w:sz="2" w:space="0" w:color="auto"/>
              <w:right w:val="single" w:sz="2" w:space="0" w:color="auto"/>
            </w:tcBorders>
          </w:tcPr>
          <w:p w14:paraId="1A2D3789" w14:textId="77777777" w:rsidR="00FD54B0" w:rsidRPr="00331B9C" w:rsidRDefault="00FD54B0" w:rsidP="00FD54B0">
            <w:pPr>
              <w:tabs>
                <w:tab w:val="right" w:pos="7254"/>
              </w:tabs>
              <w:spacing w:before="60" w:after="60"/>
              <w:ind w:left="342"/>
              <w:rPr>
                <w:szCs w:val="24"/>
                <w:lang w:val="en-GB"/>
              </w:rPr>
            </w:pPr>
            <w:r w:rsidRPr="00331B9C">
              <w:rPr>
                <w:szCs w:val="24"/>
                <w:lang w:val="en-GB"/>
              </w:rPr>
              <w:t>…</w:t>
            </w:r>
          </w:p>
        </w:tc>
        <w:tc>
          <w:tcPr>
            <w:tcW w:w="3978" w:type="dxa"/>
            <w:tcBorders>
              <w:top w:val="single" w:sz="2" w:space="0" w:color="auto"/>
              <w:left w:val="single" w:sz="2" w:space="0" w:color="auto"/>
              <w:bottom w:val="single" w:sz="2" w:space="0" w:color="auto"/>
              <w:right w:val="single" w:sz="2" w:space="0" w:color="auto"/>
            </w:tcBorders>
          </w:tcPr>
          <w:p w14:paraId="53B838F1" w14:textId="77777777" w:rsidR="00FD54B0" w:rsidRPr="00331B9C" w:rsidRDefault="00FD54B0" w:rsidP="00FD54B0">
            <w:pPr>
              <w:tabs>
                <w:tab w:val="right" w:pos="7254"/>
              </w:tabs>
              <w:spacing w:before="60" w:after="60"/>
              <w:ind w:left="342"/>
              <w:rPr>
                <w:szCs w:val="24"/>
                <w:lang w:val="en-GB"/>
              </w:rPr>
            </w:pPr>
          </w:p>
        </w:tc>
      </w:tr>
    </w:tbl>
    <w:p w14:paraId="476B8B67" w14:textId="77777777" w:rsidR="00FD54B0" w:rsidRPr="00331B9C" w:rsidRDefault="00FD54B0">
      <w:pPr>
        <w:pStyle w:val="S4Header"/>
        <w:rPr>
          <w:iCs/>
          <w:sz w:val="24"/>
          <w:szCs w:val="24"/>
          <w:lang w:val="en-GB"/>
        </w:rPr>
      </w:pPr>
    </w:p>
    <w:p w14:paraId="03CFCA22" w14:textId="77777777" w:rsidR="007B5EF0" w:rsidRPr="00331B9C" w:rsidRDefault="00590C4B" w:rsidP="00590C4B">
      <w:pPr>
        <w:pStyle w:val="S4Header"/>
        <w:jc w:val="both"/>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A427F" w:rsidRPr="00331B9C" w14:paraId="32EFD9F6" w14:textId="77777777" w:rsidTr="007D071F">
        <w:tc>
          <w:tcPr>
            <w:tcW w:w="9216" w:type="dxa"/>
          </w:tcPr>
          <w:p w14:paraId="558A3A6A" w14:textId="77777777" w:rsidR="00DA427F" w:rsidRPr="00331B9C" w:rsidRDefault="00DA427F" w:rsidP="001E7453">
            <w:pPr>
              <w:pStyle w:val="Style14"/>
            </w:pPr>
            <w:bookmarkStart w:id="340" w:name="_Toc4127529"/>
            <w:r w:rsidRPr="00331B9C">
              <w:t>Others - Time Schedule</w:t>
            </w:r>
            <w:bookmarkEnd w:id="340"/>
            <w:r w:rsidRPr="00331B9C">
              <w:t xml:space="preserve"> </w:t>
            </w:r>
          </w:p>
        </w:tc>
      </w:tr>
    </w:tbl>
    <w:p w14:paraId="368989F6" w14:textId="77777777" w:rsidR="00224291" w:rsidRPr="00331B9C" w:rsidRDefault="00224291">
      <w:pPr>
        <w:pStyle w:val="S4Header"/>
        <w:rPr>
          <w:sz w:val="24"/>
          <w:szCs w:val="24"/>
          <w:lang w:val="en-GB"/>
        </w:rPr>
      </w:pPr>
    </w:p>
    <w:p w14:paraId="557E62CE" w14:textId="77777777" w:rsidR="00224291" w:rsidRPr="00331B9C" w:rsidRDefault="00224291">
      <w:pPr>
        <w:rPr>
          <w:b/>
          <w:szCs w:val="24"/>
          <w:lang w:val="en-GB"/>
        </w:rPr>
      </w:pPr>
      <w:r w:rsidRPr="00331B9C">
        <w:rPr>
          <w:szCs w:val="24"/>
          <w:lang w:val="en-GB"/>
        </w:rPr>
        <w:t>(to be used by Bidder when alternative Time for</w:t>
      </w:r>
      <w:r w:rsidRPr="00331B9C">
        <w:rPr>
          <w:b/>
          <w:szCs w:val="24"/>
          <w:lang w:val="en-GB"/>
        </w:rPr>
        <w:t xml:space="preserve"> Completion is invited in </w:t>
      </w:r>
      <w:r w:rsidR="00642C58" w:rsidRPr="00331B9C">
        <w:rPr>
          <w:b/>
          <w:szCs w:val="24"/>
          <w:lang w:val="en-GB"/>
        </w:rPr>
        <w:t>accordance with</w:t>
      </w:r>
      <w:r w:rsidRPr="00331B9C">
        <w:rPr>
          <w:b/>
          <w:szCs w:val="24"/>
          <w:lang w:val="en-GB"/>
        </w:rPr>
        <w:t xml:space="preserve"> ITB 13.2 – </w:t>
      </w:r>
      <w:r w:rsidR="00642C58" w:rsidRPr="00331B9C">
        <w:rPr>
          <w:b/>
          <w:szCs w:val="24"/>
          <w:lang w:val="en-GB"/>
        </w:rPr>
        <w:t>[</w:t>
      </w:r>
      <w:r w:rsidRPr="00331B9C">
        <w:rPr>
          <w:b/>
          <w:szCs w:val="24"/>
          <w:lang w:val="en-GB"/>
        </w:rPr>
        <w:t>Single Stage Bidding only</w:t>
      </w:r>
      <w:r w:rsidR="00642C58" w:rsidRPr="00331B9C">
        <w:rPr>
          <w:b/>
          <w:szCs w:val="24"/>
          <w:lang w:val="en-GB"/>
        </w:rPr>
        <w:t>]</w:t>
      </w:r>
      <w:r w:rsidRPr="00331B9C">
        <w:rPr>
          <w:b/>
          <w:szCs w:val="24"/>
          <w:lang w:val="en-GB"/>
        </w:rPr>
        <w:t>)</w:t>
      </w:r>
      <w:bookmarkEnd w:id="338"/>
    </w:p>
    <w:p w14:paraId="6CA15AC4" w14:textId="77777777" w:rsidR="00224291" w:rsidRPr="00331B9C" w:rsidRDefault="00224291">
      <w:pPr>
        <w:jc w:val="center"/>
        <w:rPr>
          <w:b/>
          <w:szCs w:val="24"/>
          <w:lang w:val="en-GB"/>
        </w:rPr>
      </w:pPr>
      <w:r w:rsidRPr="00331B9C">
        <w:rPr>
          <w:szCs w:val="24"/>
          <w:lang w:val="en-GB"/>
        </w:rPr>
        <w:br w:type="page"/>
      </w:r>
      <w:bookmarkStart w:id="341" w:name="_Toc498849249"/>
      <w:bookmarkStart w:id="342" w:name="_Toc498850086"/>
      <w:bookmarkStart w:id="343" w:name="_Toc498851691"/>
      <w:bookmarkStart w:id="344" w:name="_Toc437338956"/>
      <w:bookmarkStart w:id="345" w:name="_Toc462645153"/>
      <w:bookmarkStart w:id="346" w:name="_Toc419715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F67C37" w:rsidRPr="00331B9C" w14:paraId="504FDC0C" w14:textId="77777777" w:rsidTr="001A4BDE">
        <w:tc>
          <w:tcPr>
            <w:tcW w:w="9216" w:type="dxa"/>
          </w:tcPr>
          <w:p w14:paraId="0523FA8E" w14:textId="77777777" w:rsidR="00F67C37" w:rsidRPr="00331B9C" w:rsidRDefault="00F67C37" w:rsidP="001E7453">
            <w:pPr>
              <w:pStyle w:val="Style13"/>
            </w:pPr>
            <w:bookmarkStart w:id="347" w:name="_Toc4127530"/>
            <w:bookmarkStart w:id="348" w:name="_Toc125871309"/>
            <w:bookmarkStart w:id="349" w:name="_Toc197948393"/>
            <w:r w:rsidRPr="00331B9C">
              <w:t>Bidder’s Qualification</w:t>
            </w:r>
            <w:bookmarkEnd w:id="347"/>
          </w:p>
        </w:tc>
      </w:tr>
    </w:tbl>
    <w:p w14:paraId="22B9969F" w14:textId="77777777" w:rsidR="00390B4D" w:rsidRPr="00331B9C" w:rsidRDefault="00390B4D" w:rsidP="00613667">
      <w:pPr>
        <w:pStyle w:val="S4-header1"/>
        <w:spacing w:after="120"/>
        <w:rPr>
          <w:b w:val="0"/>
          <w:sz w:val="24"/>
          <w:szCs w:val="24"/>
          <w:lang w:val="en-GB"/>
        </w:rPr>
      </w:pPr>
    </w:p>
    <w:p w14:paraId="44D41892" w14:textId="77777777" w:rsidR="00224291" w:rsidRPr="00331B9C" w:rsidRDefault="00224291">
      <w:pPr>
        <w:pStyle w:val="SectionVHeader"/>
        <w:jc w:val="left"/>
        <w:rPr>
          <w:b w:val="0"/>
          <w:sz w:val="24"/>
          <w:szCs w:val="24"/>
          <w:lang w:val="en-GB"/>
        </w:rPr>
      </w:pPr>
    </w:p>
    <w:p w14:paraId="17BF6578" w14:textId="77777777" w:rsidR="003E3687" w:rsidRPr="00331B9C" w:rsidRDefault="003E3687" w:rsidP="003E3687">
      <w:pPr>
        <w:rPr>
          <w:szCs w:val="24"/>
          <w:lang w:val="en-GB"/>
        </w:rPr>
      </w:pPr>
      <w:r w:rsidRPr="00331B9C">
        <w:rPr>
          <w:szCs w:val="24"/>
          <w:lang w:val="en-GB"/>
        </w:rPr>
        <w:t>To establish its qualifications to perform the contract in accordance with Section III, Evaluation and Qualification Criteria, the Bidder shall provide the information requested in the corresponding Information Sheets included hereunder</w:t>
      </w:r>
    </w:p>
    <w:p w14:paraId="24A46A90" w14:textId="77777777" w:rsidR="003E3687" w:rsidRPr="00331B9C" w:rsidRDefault="003E3687">
      <w:pPr>
        <w:pStyle w:val="SectionVHeader"/>
        <w:jc w:val="left"/>
        <w:rPr>
          <w:b w:val="0"/>
          <w:sz w:val="24"/>
          <w:szCs w:val="24"/>
          <w:lang w:val="en-GB"/>
        </w:rPr>
      </w:pPr>
    </w:p>
    <w:p w14:paraId="5298D21B" w14:textId="77777777" w:rsidR="003E3687" w:rsidRPr="00331B9C" w:rsidRDefault="003E3687">
      <w:pPr>
        <w:pStyle w:val="SectionVHeader"/>
        <w:jc w:val="left"/>
        <w:rPr>
          <w:b w:val="0"/>
          <w:sz w:val="24"/>
          <w:szCs w:val="24"/>
          <w:lang w:val="en-GB"/>
        </w:rPr>
      </w:pPr>
    </w:p>
    <w:p w14:paraId="4BC12DB3" w14:textId="77777777" w:rsidR="00224291" w:rsidRPr="00331B9C" w:rsidRDefault="00224291">
      <w:pPr>
        <w:jc w:val="center"/>
        <w:rPr>
          <w:b/>
          <w:szCs w:val="24"/>
          <w:lang w:val="en-GB"/>
        </w:rPr>
      </w:pPr>
      <w:r w:rsidRPr="00331B9C">
        <w:rPr>
          <w:szCs w:val="24"/>
          <w:highlight w:val="green"/>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EC1E23" w:rsidRPr="00331B9C" w14:paraId="0863C30E" w14:textId="77777777" w:rsidTr="007D071F">
        <w:tc>
          <w:tcPr>
            <w:tcW w:w="9216" w:type="dxa"/>
          </w:tcPr>
          <w:p w14:paraId="4D030857" w14:textId="77777777" w:rsidR="00EC1E23" w:rsidRPr="00331B9C" w:rsidRDefault="00EC1E23" w:rsidP="001E7453">
            <w:pPr>
              <w:pStyle w:val="Style14"/>
            </w:pPr>
            <w:bookmarkStart w:id="350" w:name="_Toc4127531"/>
            <w:r w:rsidRPr="00331B9C">
              <w:t>Bidder Information Sheet</w:t>
            </w:r>
            <w:bookmarkEnd w:id="350"/>
          </w:p>
        </w:tc>
      </w:tr>
    </w:tbl>
    <w:p w14:paraId="763EB491" w14:textId="77777777" w:rsidR="00224291" w:rsidRPr="00331B9C" w:rsidRDefault="00224291" w:rsidP="00EC1E23">
      <w:pPr>
        <w:pStyle w:val="S4-header1"/>
        <w:spacing w:after="120"/>
        <w:rPr>
          <w:b w:val="0"/>
          <w:sz w:val="24"/>
          <w:szCs w:val="24"/>
          <w:lang w:val="en-GB"/>
        </w:rPr>
      </w:pPr>
    </w:p>
    <w:p w14:paraId="5EA21FA0" w14:textId="77777777" w:rsidR="00224291" w:rsidRPr="00331B9C" w:rsidRDefault="00EC1E23">
      <w:pPr>
        <w:jc w:val="center"/>
        <w:rPr>
          <w:b/>
          <w:sz w:val="28"/>
          <w:szCs w:val="24"/>
          <w:lang w:val="en-GB"/>
        </w:rPr>
      </w:pPr>
      <w:r w:rsidRPr="00331B9C">
        <w:rPr>
          <w:b/>
          <w:sz w:val="28"/>
          <w:szCs w:val="24"/>
          <w:lang w:val="en-GB"/>
        </w:rPr>
        <w:t>Form ELI 1.1</w:t>
      </w:r>
    </w:p>
    <w:p w14:paraId="0CA42E32" w14:textId="77777777" w:rsidR="000E3D48" w:rsidRPr="00331B9C" w:rsidRDefault="000E3D48">
      <w:pPr>
        <w:jc w:val="center"/>
        <w:rPr>
          <w:b/>
          <w:sz w:val="28"/>
          <w:szCs w:val="24"/>
          <w:lang w:val="en-GB"/>
        </w:rPr>
      </w:pPr>
    </w:p>
    <w:bookmarkEnd w:id="348"/>
    <w:bookmarkEnd w:id="349"/>
    <w:p w14:paraId="118CEB50" w14:textId="77777777" w:rsidR="00224291" w:rsidRPr="00331B9C" w:rsidRDefault="00224291">
      <w:pPr>
        <w:jc w:val="right"/>
        <w:rPr>
          <w:szCs w:val="24"/>
          <w:lang w:val="en-GB"/>
        </w:rPr>
      </w:pPr>
      <w:r w:rsidRPr="00331B9C">
        <w:rPr>
          <w:szCs w:val="24"/>
          <w:lang w:val="en-GB"/>
        </w:rPr>
        <w:t>Date:</w:t>
      </w:r>
      <w:r w:rsidR="000964C8" w:rsidRPr="00331B9C">
        <w:rPr>
          <w:szCs w:val="24"/>
          <w:lang w:val="en-GB"/>
        </w:rPr>
        <w:t xml:space="preserve"> </w:t>
      </w:r>
      <w:r w:rsidRPr="00331B9C">
        <w:rPr>
          <w:szCs w:val="24"/>
          <w:lang w:val="en-GB"/>
        </w:rPr>
        <w:t>______________________</w:t>
      </w:r>
    </w:p>
    <w:p w14:paraId="662C29E9" w14:textId="77777777" w:rsidR="00224291" w:rsidRPr="00331B9C" w:rsidRDefault="00995519">
      <w:pPr>
        <w:ind w:right="72"/>
        <w:jc w:val="right"/>
        <w:rPr>
          <w:szCs w:val="24"/>
          <w:lang w:val="en-GB"/>
        </w:rPr>
      </w:pPr>
      <w:r>
        <w:rPr>
          <w:szCs w:val="24"/>
          <w:lang w:val="en-GB"/>
        </w:rPr>
        <w:t xml:space="preserve">ICB or </w:t>
      </w:r>
      <w:r w:rsidR="00224291" w:rsidRPr="00331B9C">
        <w:rPr>
          <w:szCs w:val="24"/>
          <w:lang w:val="en-GB"/>
        </w:rPr>
        <w:t>ICB</w:t>
      </w:r>
      <w:r w:rsidR="00D61547">
        <w:rPr>
          <w:szCs w:val="24"/>
          <w:lang w:val="en-GB"/>
        </w:rPr>
        <w:t>/MC</w:t>
      </w:r>
      <w:r w:rsidR="00224291" w:rsidRPr="00331B9C">
        <w:rPr>
          <w:szCs w:val="24"/>
          <w:lang w:val="en-GB"/>
        </w:rPr>
        <w:t xml:space="preserve"> No.: ___________________</w:t>
      </w:r>
    </w:p>
    <w:p w14:paraId="4750C548" w14:textId="77777777" w:rsidR="00224291" w:rsidRPr="00331B9C" w:rsidRDefault="00224291">
      <w:pPr>
        <w:ind w:right="72"/>
        <w:jc w:val="right"/>
        <w:rPr>
          <w:szCs w:val="24"/>
          <w:lang w:val="en-GB"/>
        </w:rPr>
      </w:pPr>
      <w:r w:rsidRPr="00331B9C">
        <w:rPr>
          <w:szCs w:val="24"/>
          <w:lang w:val="en-GB"/>
        </w:rPr>
        <w:t>Invitation for Bid No.: ________</w:t>
      </w:r>
    </w:p>
    <w:p w14:paraId="00AD3BBE" w14:textId="77777777" w:rsidR="00224291" w:rsidRPr="00331B9C" w:rsidRDefault="00224291">
      <w:pPr>
        <w:ind w:right="72"/>
        <w:jc w:val="right"/>
        <w:rPr>
          <w:szCs w:val="24"/>
          <w:lang w:val="en-GB"/>
        </w:rPr>
      </w:pPr>
      <w:r w:rsidRPr="00331B9C">
        <w:rPr>
          <w:szCs w:val="24"/>
          <w:lang w:val="en-GB"/>
        </w:rPr>
        <w:t>Page ________ of _______ pages</w:t>
      </w:r>
    </w:p>
    <w:p w14:paraId="10D9A0AC" w14:textId="77777777" w:rsidR="00224291" w:rsidRPr="00331B9C" w:rsidRDefault="00224291">
      <w:pPr>
        <w:suppressAutoHyphens/>
        <w:rPr>
          <w:spacing w:val="-2"/>
          <w:szCs w:val="24"/>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4291" w:rsidRPr="00331B9C" w14:paraId="3BB41F3D" w14:textId="77777777">
        <w:trPr>
          <w:cantSplit/>
          <w:trHeight w:val="440"/>
        </w:trPr>
        <w:tc>
          <w:tcPr>
            <w:tcW w:w="9180" w:type="dxa"/>
            <w:tcBorders>
              <w:bottom w:val="nil"/>
            </w:tcBorders>
          </w:tcPr>
          <w:p w14:paraId="07F5A641" w14:textId="77777777" w:rsidR="00224291" w:rsidRPr="00331B9C" w:rsidRDefault="00224291">
            <w:pPr>
              <w:suppressAutoHyphens/>
              <w:spacing w:before="40" w:after="40"/>
              <w:ind w:left="360" w:hanging="360"/>
              <w:rPr>
                <w:szCs w:val="24"/>
                <w:lang w:val="en-GB"/>
              </w:rPr>
            </w:pPr>
            <w:r w:rsidRPr="00331B9C">
              <w:rPr>
                <w:spacing w:val="-2"/>
                <w:szCs w:val="24"/>
                <w:lang w:val="en-GB"/>
              </w:rPr>
              <w:t>1.</w:t>
            </w:r>
            <w:r w:rsidR="000964C8" w:rsidRPr="00331B9C">
              <w:rPr>
                <w:spacing w:val="-2"/>
                <w:szCs w:val="24"/>
                <w:lang w:val="en-GB"/>
              </w:rPr>
              <w:t xml:space="preserve"> </w:t>
            </w:r>
            <w:r w:rsidRPr="00331B9C">
              <w:rPr>
                <w:spacing w:val="-2"/>
                <w:szCs w:val="24"/>
                <w:lang w:val="en-GB"/>
              </w:rPr>
              <w:t>Bidder’s</w:t>
            </w:r>
            <w:r w:rsidRPr="00331B9C">
              <w:rPr>
                <w:szCs w:val="24"/>
                <w:lang w:val="en-GB"/>
              </w:rPr>
              <w:t xml:space="preserve"> Legal Name </w:t>
            </w:r>
          </w:p>
          <w:p w14:paraId="75F7BA54" w14:textId="77777777" w:rsidR="00224291" w:rsidRPr="00331B9C" w:rsidRDefault="00224291">
            <w:pPr>
              <w:spacing w:before="40" w:after="40"/>
              <w:rPr>
                <w:szCs w:val="24"/>
                <w:lang w:val="en-GB"/>
              </w:rPr>
            </w:pPr>
          </w:p>
        </w:tc>
      </w:tr>
      <w:tr w:rsidR="00224291" w:rsidRPr="00331B9C" w14:paraId="345DC462" w14:textId="77777777">
        <w:trPr>
          <w:cantSplit/>
          <w:trHeight w:val="674"/>
        </w:trPr>
        <w:tc>
          <w:tcPr>
            <w:tcW w:w="9180" w:type="dxa"/>
          </w:tcPr>
          <w:p w14:paraId="081F4CFE" w14:textId="77777777" w:rsidR="00224291" w:rsidRPr="00331B9C" w:rsidRDefault="00224291">
            <w:pPr>
              <w:suppressAutoHyphens/>
              <w:spacing w:before="40" w:after="40"/>
              <w:ind w:left="360" w:hanging="360"/>
              <w:rPr>
                <w:spacing w:val="-2"/>
                <w:szCs w:val="24"/>
                <w:lang w:val="en-GB"/>
              </w:rPr>
            </w:pPr>
            <w:r w:rsidRPr="00331B9C">
              <w:rPr>
                <w:spacing w:val="-2"/>
                <w:szCs w:val="24"/>
                <w:lang w:val="en-GB"/>
              </w:rPr>
              <w:t>2.</w:t>
            </w:r>
            <w:r w:rsidR="000964C8" w:rsidRPr="00331B9C">
              <w:rPr>
                <w:spacing w:val="-2"/>
                <w:szCs w:val="24"/>
                <w:lang w:val="en-GB"/>
              </w:rPr>
              <w:t xml:space="preserve"> </w:t>
            </w:r>
            <w:r w:rsidRPr="00331B9C">
              <w:rPr>
                <w:spacing w:val="-2"/>
                <w:szCs w:val="24"/>
                <w:lang w:val="en-GB"/>
              </w:rPr>
              <w:t>In case of J</w:t>
            </w:r>
            <w:r w:rsidR="00544B27" w:rsidRPr="00331B9C">
              <w:rPr>
                <w:spacing w:val="-2"/>
                <w:szCs w:val="24"/>
                <w:lang w:val="en-GB"/>
              </w:rPr>
              <w:t xml:space="preserve">oint </w:t>
            </w:r>
            <w:r w:rsidRPr="00331B9C">
              <w:rPr>
                <w:spacing w:val="-2"/>
                <w:szCs w:val="24"/>
                <w:lang w:val="en-GB"/>
              </w:rPr>
              <w:t>V</w:t>
            </w:r>
            <w:r w:rsidR="00544B27" w:rsidRPr="00331B9C">
              <w:rPr>
                <w:spacing w:val="-2"/>
                <w:szCs w:val="24"/>
                <w:lang w:val="en-GB"/>
              </w:rPr>
              <w:t>enture</w:t>
            </w:r>
            <w:r w:rsidR="00995519">
              <w:rPr>
                <w:spacing w:val="-2"/>
                <w:szCs w:val="24"/>
                <w:lang w:val="en-GB"/>
              </w:rPr>
              <w:t xml:space="preserve"> </w:t>
            </w:r>
            <w:r w:rsidR="001F18CF" w:rsidRPr="00331B9C">
              <w:rPr>
                <w:spacing w:val="-2"/>
                <w:szCs w:val="24"/>
                <w:lang w:val="en-GB"/>
              </w:rPr>
              <w:t>(</w:t>
            </w:r>
            <w:r w:rsidRPr="00331B9C">
              <w:rPr>
                <w:spacing w:val="-2"/>
                <w:szCs w:val="24"/>
                <w:lang w:val="en-GB"/>
              </w:rPr>
              <w:t>JV</w:t>
            </w:r>
            <w:r w:rsidR="001F18CF" w:rsidRPr="00331B9C">
              <w:rPr>
                <w:spacing w:val="-2"/>
                <w:szCs w:val="24"/>
                <w:lang w:val="en-GB"/>
              </w:rPr>
              <w:t>)</w:t>
            </w:r>
            <w:r w:rsidRPr="00331B9C">
              <w:rPr>
                <w:spacing w:val="-2"/>
                <w:szCs w:val="24"/>
                <w:lang w:val="en-GB"/>
              </w:rPr>
              <w:t>, legal name of each party:</w:t>
            </w:r>
          </w:p>
          <w:p w14:paraId="33D959FB" w14:textId="77777777" w:rsidR="00224291" w:rsidRPr="00331B9C" w:rsidRDefault="00224291">
            <w:pPr>
              <w:suppressAutoHyphens/>
              <w:spacing w:before="40" w:after="40"/>
              <w:rPr>
                <w:spacing w:val="-2"/>
                <w:szCs w:val="24"/>
                <w:lang w:val="en-GB"/>
              </w:rPr>
            </w:pPr>
          </w:p>
        </w:tc>
      </w:tr>
      <w:tr w:rsidR="00224291" w:rsidRPr="00331B9C" w14:paraId="1985FABD" w14:textId="77777777">
        <w:trPr>
          <w:cantSplit/>
          <w:trHeight w:val="674"/>
        </w:trPr>
        <w:tc>
          <w:tcPr>
            <w:tcW w:w="9180" w:type="dxa"/>
          </w:tcPr>
          <w:p w14:paraId="0C43A10C" w14:textId="77777777" w:rsidR="00224291" w:rsidRPr="00331B9C" w:rsidRDefault="00224291">
            <w:pPr>
              <w:suppressAutoHyphens/>
              <w:spacing w:before="40" w:after="40"/>
              <w:rPr>
                <w:szCs w:val="24"/>
                <w:lang w:val="en-GB"/>
              </w:rPr>
            </w:pPr>
            <w:r w:rsidRPr="00331B9C">
              <w:rPr>
                <w:szCs w:val="24"/>
                <w:lang w:val="en-GB"/>
              </w:rPr>
              <w:t>3.</w:t>
            </w:r>
            <w:r w:rsidR="000964C8" w:rsidRPr="00331B9C">
              <w:rPr>
                <w:szCs w:val="24"/>
                <w:lang w:val="en-GB"/>
              </w:rPr>
              <w:t xml:space="preserve"> </w:t>
            </w:r>
            <w:r w:rsidRPr="00331B9C">
              <w:rPr>
                <w:szCs w:val="24"/>
                <w:lang w:val="en-GB"/>
              </w:rPr>
              <w:t>Bidder’s</w:t>
            </w:r>
            <w:r w:rsidRPr="00331B9C">
              <w:rPr>
                <w:spacing w:val="-2"/>
                <w:szCs w:val="24"/>
                <w:lang w:val="en-GB"/>
              </w:rPr>
              <w:t xml:space="preserve"> actual or intended Country of Registration:</w:t>
            </w:r>
          </w:p>
        </w:tc>
      </w:tr>
      <w:tr w:rsidR="00224291" w:rsidRPr="00331B9C" w14:paraId="0DA879F6" w14:textId="77777777">
        <w:trPr>
          <w:cantSplit/>
          <w:trHeight w:val="674"/>
        </w:trPr>
        <w:tc>
          <w:tcPr>
            <w:tcW w:w="9180" w:type="dxa"/>
          </w:tcPr>
          <w:p w14:paraId="43F0F309" w14:textId="77777777" w:rsidR="00224291" w:rsidRPr="00331B9C" w:rsidRDefault="00224291">
            <w:pPr>
              <w:suppressAutoHyphens/>
              <w:spacing w:before="40" w:after="40"/>
              <w:rPr>
                <w:spacing w:val="-2"/>
                <w:szCs w:val="24"/>
                <w:lang w:val="en-GB"/>
              </w:rPr>
            </w:pPr>
            <w:r w:rsidRPr="00331B9C">
              <w:rPr>
                <w:spacing w:val="-2"/>
                <w:szCs w:val="24"/>
                <w:lang w:val="en-GB"/>
              </w:rPr>
              <w:t>4.</w:t>
            </w:r>
            <w:r w:rsidR="000964C8" w:rsidRPr="00331B9C">
              <w:rPr>
                <w:spacing w:val="-2"/>
                <w:szCs w:val="24"/>
                <w:lang w:val="en-GB"/>
              </w:rPr>
              <w:t xml:space="preserve"> </w:t>
            </w:r>
            <w:r w:rsidRPr="00331B9C">
              <w:rPr>
                <w:spacing w:val="-2"/>
                <w:szCs w:val="24"/>
                <w:lang w:val="en-GB"/>
              </w:rPr>
              <w:t xml:space="preserve">Bidder’s Year of Registration: </w:t>
            </w:r>
          </w:p>
        </w:tc>
      </w:tr>
      <w:tr w:rsidR="00224291" w:rsidRPr="00331B9C" w14:paraId="2858DDBE" w14:textId="77777777">
        <w:trPr>
          <w:cantSplit/>
        </w:trPr>
        <w:tc>
          <w:tcPr>
            <w:tcW w:w="9180" w:type="dxa"/>
          </w:tcPr>
          <w:p w14:paraId="135B961B" w14:textId="77777777" w:rsidR="00224291" w:rsidRPr="00331B9C" w:rsidRDefault="00224291">
            <w:pPr>
              <w:suppressAutoHyphens/>
              <w:spacing w:before="40" w:after="40"/>
              <w:rPr>
                <w:spacing w:val="-2"/>
                <w:szCs w:val="24"/>
                <w:lang w:val="en-GB"/>
              </w:rPr>
            </w:pPr>
            <w:r w:rsidRPr="00331B9C">
              <w:rPr>
                <w:spacing w:val="-2"/>
                <w:szCs w:val="24"/>
                <w:lang w:val="en-GB"/>
              </w:rPr>
              <w:t>5.</w:t>
            </w:r>
            <w:r w:rsidR="000964C8" w:rsidRPr="00331B9C">
              <w:rPr>
                <w:spacing w:val="-2"/>
                <w:szCs w:val="24"/>
                <w:lang w:val="en-GB"/>
              </w:rPr>
              <w:t xml:space="preserve"> </w:t>
            </w:r>
            <w:r w:rsidRPr="00331B9C">
              <w:rPr>
                <w:spacing w:val="-2"/>
                <w:szCs w:val="24"/>
                <w:lang w:val="en-GB"/>
              </w:rPr>
              <w:t>Bidder’s Legal Address in Country of Registration:</w:t>
            </w:r>
          </w:p>
          <w:p w14:paraId="3B9A4514" w14:textId="77777777" w:rsidR="00224291" w:rsidRPr="00331B9C" w:rsidRDefault="00224291">
            <w:pPr>
              <w:suppressAutoHyphens/>
              <w:spacing w:before="40" w:after="40"/>
              <w:rPr>
                <w:spacing w:val="-2"/>
                <w:szCs w:val="24"/>
                <w:lang w:val="en-GB"/>
              </w:rPr>
            </w:pPr>
          </w:p>
        </w:tc>
      </w:tr>
      <w:tr w:rsidR="00224291" w:rsidRPr="00331B9C" w14:paraId="18DF4250" w14:textId="77777777">
        <w:trPr>
          <w:cantSplit/>
        </w:trPr>
        <w:tc>
          <w:tcPr>
            <w:tcW w:w="9180" w:type="dxa"/>
          </w:tcPr>
          <w:p w14:paraId="743F94D1" w14:textId="77777777" w:rsidR="00224291" w:rsidRPr="00331B9C" w:rsidRDefault="00224291">
            <w:pPr>
              <w:pStyle w:val="Outline"/>
              <w:suppressAutoHyphens/>
              <w:spacing w:before="120" w:after="40"/>
              <w:rPr>
                <w:spacing w:val="-2"/>
                <w:kern w:val="0"/>
                <w:szCs w:val="24"/>
                <w:lang w:val="en-GB"/>
              </w:rPr>
            </w:pPr>
            <w:r w:rsidRPr="00331B9C">
              <w:rPr>
                <w:spacing w:val="-2"/>
                <w:kern w:val="0"/>
                <w:szCs w:val="24"/>
                <w:lang w:val="en-GB"/>
              </w:rPr>
              <w:t>6.</w:t>
            </w:r>
            <w:r w:rsidR="000964C8" w:rsidRPr="00331B9C">
              <w:rPr>
                <w:spacing w:val="-2"/>
                <w:kern w:val="0"/>
                <w:szCs w:val="24"/>
                <w:lang w:val="en-GB"/>
              </w:rPr>
              <w:t xml:space="preserve"> </w:t>
            </w:r>
            <w:r w:rsidRPr="00331B9C">
              <w:rPr>
                <w:spacing w:val="-2"/>
                <w:kern w:val="0"/>
                <w:szCs w:val="24"/>
                <w:lang w:val="en-GB"/>
              </w:rPr>
              <w:t>Bidder’s Authorized Representative Information</w:t>
            </w:r>
          </w:p>
          <w:p w14:paraId="463D0B1D" w14:textId="77777777" w:rsidR="00224291" w:rsidRPr="00331B9C" w:rsidRDefault="000964C8">
            <w:pPr>
              <w:pStyle w:val="Outline1"/>
              <w:keepNext w:val="0"/>
              <w:tabs>
                <w:tab w:val="clear" w:pos="360"/>
              </w:tabs>
              <w:suppressAutoHyphens/>
              <w:spacing w:before="120" w:after="40"/>
              <w:rPr>
                <w:spacing w:val="-2"/>
                <w:kern w:val="0"/>
                <w:szCs w:val="24"/>
                <w:lang w:val="en-GB"/>
              </w:rPr>
            </w:pPr>
            <w:r w:rsidRPr="00331B9C">
              <w:rPr>
                <w:spacing w:val="-2"/>
                <w:kern w:val="0"/>
                <w:szCs w:val="24"/>
                <w:lang w:val="en-GB"/>
              </w:rPr>
              <w:t xml:space="preserve"> </w:t>
            </w:r>
            <w:r w:rsidR="00224291" w:rsidRPr="00331B9C">
              <w:rPr>
                <w:spacing w:val="-2"/>
                <w:kern w:val="0"/>
                <w:szCs w:val="24"/>
                <w:lang w:val="en-GB"/>
              </w:rPr>
              <w:t>Name:</w:t>
            </w:r>
          </w:p>
          <w:p w14:paraId="2EE034AC" w14:textId="77777777" w:rsidR="00224291" w:rsidRPr="00331B9C" w:rsidRDefault="000964C8">
            <w:pPr>
              <w:suppressAutoHyphens/>
              <w:spacing w:before="120" w:after="40"/>
              <w:rPr>
                <w:spacing w:val="-2"/>
                <w:szCs w:val="24"/>
                <w:lang w:val="en-GB"/>
              </w:rPr>
            </w:pPr>
            <w:r w:rsidRPr="00331B9C">
              <w:rPr>
                <w:spacing w:val="-2"/>
                <w:szCs w:val="24"/>
                <w:lang w:val="en-GB"/>
              </w:rPr>
              <w:t xml:space="preserve"> </w:t>
            </w:r>
            <w:r w:rsidR="00224291" w:rsidRPr="00331B9C">
              <w:rPr>
                <w:spacing w:val="-2"/>
                <w:szCs w:val="24"/>
                <w:lang w:val="en-GB"/>
              </w:rPr>
              <w:t>Address:</w:t>
            </w:r>
          </w:p>
          <w:p w14:paraId="6A517BDB" w14:textId="77777777" w:rsidR="00224291" w:rsidRPr="00331B9C" w:rsidRDefault="000964C8">
            <w:pPr>
              <w:suppressAutoHyphens/>
              <w:spacing w:before="120" w:after="40"/>
              <w:rPr>
                <w:spacing w:val="-2"/>
                <w:szCs w:val="24"/>
                <w:lang w:val="en-GB"/>
              </w:rPr>
            </w:pPr>
            <w:r w:rsidRPr="00331B9C">
              <w:rPr>
                <w:spacing w:val="-2"/>
                <w:szCs w:val="24"/>
                <w:lang w:val="en-GB"/>
              </w:rPr>
              <w:t xml:space="preserve"> </w:t>
            </w:r>
            <w:r w:rsidR="00224291" w:rsidRPr="00331B9C">
              <w:rPr>
                <w:spacing w:val="-2"/>
                <w:szCs w:val="24"/>
                <w:lang w:val="en-GB"/>
              </w:rPr>
              <w:t>Telephone/Fax numbers:</w:t>
            </w:r>
          </w:p>
          <w:p w14:paraId="53096470" w14:textId="77777777" w:rsidR="00224291" w:rsidRPr="00331B9C" w:rsidRDefault="000964C8">
            <w:pPr>
              <w:suppressAutoHyphens/>
              <w:spacing w:before="120" w:after="40"/>
              <w:rPr>
                <w:spacing w:val="-2"/>
                <w:szCs w:val="24"/>
                <w:lang w:val="en-GB"/>
              </w:rPr>
            </w:pPr>
            <w:r w:rsidRPr="00331B9C">
              <w:rPr>
                <w:spacing w:val="-2"/>
                <w:szCs w:val="24"/>
                <w:lang w:val="en-GB"/>
              </w:rPr>
              <w:t xml:space="preserve"> </w:t>
            </w:r>
            <w:r w:rsidR="00224291" w:rsidRPr="00331B9C">
              <w:rPr>
                <w:spacing w:val="-2"/>
                <w:szCs w:val="24"/>
                <w:lang w:val="en-GB"/>
              </w:rPr>
              <w:t>Email Address:</w:t>
            </w:r>
          </w:p>
          <w:p w14:paraId="2A5EFB66" w14:textId="77777777" w:rsidR="00224291" w:rsidRPr="00331B9C" w:rsidRDefault="00224291">
            <w:pPr>
              <w:suppressAutoHyphens/>
              <w:spacing w:before="120" w:after="40"/>
              <w:rPr>
                <w:spacing w:val="-2"/>
                <w:szCs w:val="24"/>
                <w:lang w:val="en-GB"/>
              </w:rPr>
            </w:pPr>
          </w:p>
        </w:tc>
      </w:tr>
      <w:tr w:rsidR="00224291" w:rsidRPr="00331B9C" w14:paraId="67B8C77E" w14:textId="77777777">
        <w:trPr>
          <w:cantSplit/>
        </w:trPr>
        <w:tc>
          <w:tcPr>
            <w:tcW w:w="9180" w:type="dxa"/>
          </w:tcPr>
          <w:p w14:paraId="47FFAAC3" w14:textId="77777777" w:rsidR="00224291" w:rsidRPr="00331B9C" w:rsidRDefault="00224291">
            <w:pPr>
              <w:ind w:left="342" w:hanging="342"/>
              <w:rPr>
                <w:szCs w:val="24"/>
                <w:lang w:val="en-GB"/>
              </w:rPr>
            </w:pPr>
            <w:r w:rsidRPr="00331B9C">
              <w:rPr>
                <w:szCs w:val="24"/>
                <w:lang w:val="en-GB"/>
              </w:rPr>
              <w:t xml:space="preserve">7. </w:t>
            </w:r>
            <w:r w:rsidRPr="00331B9C">
              <w:rPr>
                <w:szCs w:val="24"/>
                <w:lang w:val="en-GB"/>
              </w:rPr>
              <w:tab/>
              <w:t>Attached are copies of original documents of:</w:t>
            </w:r>
          </w:p>
          <w:p w14:paraId="3646E16B" w14:textId="77777777" w:rsidR="00D72D89" w:rsidRDefault="00D72D89">
            <w:pPr>
              <w:suppressAutoHyphens/>
              <w:rPr>
                <w:spacing w:val="-2"/>
                <w:szCs w:val="24"/>
                <w:lang w:val="en-GB"/>
              </w:rPr>
            </w:pPr>
          </w:p>
          <w:p w14:paraId="584292E5" w14:textId="77777777" w:rsidR="00224291" w:rsidRPr="00D72D89" w:rsidRDefault="00224291" w:rsidP="0049516F">
            <w:pPr>
              <w:pStyle w:val="ListParagraph"/>
              <w:numPr>
                <w:ilvl w:val="0"/>
                <w:numId w:val="52"/>
              </w:numPr>
              <w:suppressAutoHyphens/>
              <w:rPr>
                <w:spacing w:val="-2"/>
                <w:szCs w:val="24"/>
                <w:lang w:val="en-GB"/>
              </w:rPr>
            </w:pPr>
            <w:r w:rsidRPr="00D72D89">
              <w:rPr>
                <w:spacing w:val="-2"/>
                <w:szCs w:val="24"/>
                <w:lang w:val="en-GB"/>
              </w:rPr>
              <w:t xml:space="preserve">Articles of Incorporation or Registration of firm named in 1, above, in accordance with ITB </w:t>
            </w:r>
            <w:r w:rsidR="00DD2AD1" w:rsidRPr="00D72D89">
              <w:rPr>
                <w:spacing w:val="-2"/>
                <w:szCs w:val="24"/>
                <w:lang w:val="en-GB"/>
              </w:rPr>
              <w:t xml:space="preserve">Clause </w:t>
            </w:r>
            <w:r w:rsidRPr="00D72D89">
              <w:rPr>
                <w:spacing w:val="-2"/>
                <w:szCs w:val="24"/>
                <w:lang w:val="en-GB"/>
              </w:rPr>
              <w:t>4.</w:t>
            </w:r>
            <w:r w:rsidR="00995519">
              <w:rPr>
                <w:spacing w:val="-2"/>
                <w:szCs w:val="24"/>
                <w:lang w:val="en-GB"/>
              </w:rPr>
              <w:t>4</w:t>
            </w:r>
            <w:r w:rsidRPr="00D72D89">
              <w:rPr>
                <w:spacing w:val="-2"/>
                <w:szCs w:val="24"/>
                <w:lang w:val="en-GB"/>
              </w:rPr>
              <w:t xml:space="preserve"> </w:t>
            </w:r>
          </w:p>
          <w:p w14:paraId="0D0A50E8" w14:textId="77777777" w:rsidR="00D72D89" w:rsidRDefault="00D72D89" w:rsidP="00D72D89">
            <w:pPr>
              <w:suppressAutoHyphens/>
              <w:jc w:val="left"/>
              <w:rPr>
                <w:spacing w:val="-2"/>
                <w:szCs w:val="24"/>
                <w:lang w:val="en-GB"/>
              </w:rPr>
            </w:pPr>
          </w:p>
          <w:p w14:paraId="5FCE9578" w14:textId="77777777" w:rsidR="00224291" w:rsidRPr="00D72D89" w:rsidRDefault="00224291" w:rsidP="0049516F">
            <w:pPr>
              <w:pStyle w:val="ListParagraph"/>
              <w:numPr>
                <w:ilvl w:val="0"/>
                <w:numId w:val="52"/>
              </w:numPr>
              <w:suppressAutoHyphens/>
              <w:jc w:val="left"/>
              <w:rPr>
                <w:spacing w:val="-2"/>
                <w:szCs w:val="24"/>
                <w:lang w:val="en-GB"/>
              </w:rPr>
            </w:pPr>
            <w:r w:rsidRPr="00D72D89">
              <w:rPr>
                <w:spacing w:val="-2"/>
                <w:szCs w:val="24"/>
                <w:lang w:val="en-GB"/>
              </w:rPr>
              <w:t xml:space="preserve">In case of JV, letter of intent to form JV </w:t>
            </w:r>
            <w:r w:rsidRPr="00D72D89">
              <w:rPr>
                <w:szCs w:val="24"/>
                <w:lang w:val="en-GB"/>
              </w:rPr>
              <w:t>including a draft agreement</w:t>
            </w:r>
            <w:r w:rsidRPr="00D72D89">
              <w:rPr>
                <w:spacing w:val="-2"/>
                <w:szCs w:val="24"/>
                <w:lang w:val="en-GB"/>
              </w:rPr>
              <w:t xml:space="preserve">, or JV agreement, in accordance with ITB </w:t>
            </w:r>
            <w:r w:rsidR="00065CCB" w:rsidRPr="00D72D89">
              <w:rPr>
                <w:spacing w:val="-2"/>
                <w:szCs w:val="24"/>
                <w:lang w:val="en-GB"/>
              </w:rPr>
              <w:t>Clause</w:t>
            </w:r>
            <w:r w:rsidR="00DD2AD1" w:rsidRPr="00D72D89">
              <w:rPr>
                <w:spacing w:val="-2"/>
                <w:szCs w:val="24"/>
                <w:lang w:val="en-GB"/>
              </w:rPr>
              <w:t xml:space="preserve"> </w:t>
            </w:r>
            <w:r w:rsidRPr="00D72D89">
              <w:rPr>
                <w:spacing w:val="-2"/>
                <w:szCs w:val="24"/>
                <w:lang w:val="en-GB"/>
              </w:rPr>
              <w:t>4.1</w:t>
            </w:r>
            <w:r w:rsidR="009814AD" w:rsidRPr="00D72D89">
              <w:rPr>
                <w:spacing w:val="-2"/>
                <w:szCs w:val="24"/>
                <w:lang w:val="en-GB"/>
              </w:rPr>
              <w:t>.</w:t>
            </w:r>
          </w:p>
          <w:p w14:paraId="1348F77C" w14:textId="77777777" w:rsidR="00D72D89" w:rsidRDefault="00D72D89" w:rsidP="00D72D89">
            <w:pPr>
              <w:suppressAutoHyphens/>
              <w:jc w:val="left"/>
              <w:rPr>
                <w:spacing w:val="-2"/>
                <w:szCs w:val="24"/>
                <w:lang w:val="en-GB"/>
              </w:rPr>
            </w:pPr>
          </w:p>
          <w:p w14:paraId="714B102F" w14:textId="77777777" w:rsidR="00224291" w:rsidRPr="00D72D89" w:rsidRDefault="00224291" w:rsidP="0049516F">
            <w:pPr>
              <w:pStyle w:val="ListParagraph"/>
              <w:numPr>
                <w:ilvl w:val="0"/>
                <w:numId w:val="52"/>
              </w:numPr>
              <w:suppressAutoHyphens/>
              <w:jc w:val="left"/>
              <w:rPr>
                <w:spacing w:val="-2"/>
                <w:szCs w:val="24"/>
                <w:lang w:val="en-GB"/>
              </w:rPr>
            </w:pPr>
            <w:r w:rsidRPr="00D72D89">
              <w:rPr>
                <w:spacing w:val="-2"/>
                <w:szCs w:val="24"/>
                <w:lang w:val="en-GB"/>
              </w:rPr>
              <w:t xml:space="preserve">In case of government owned entity from the Employer’s country, documents establishing legal and financial autonomy and compliance with the principles of commercial law, in accordance with ITB </w:t>
            </w:r>
            <w:r w:rsidR="00DD2AD1" w:rsidRPr="00D72D89">
              <w:rPr>
                <w:spacing w:val="-2"/>
                <w:szCs w:val="24"/>
                <w:lang w:val="en-GB"/>
              </w:rPr>
              <w:t xml:space="preserve">Clause </w:t>
            </w:r>
            <w:r w:rsidRPr="00D72D89">
              <w:rPr>
                <w:spacing w:val="-2"/>
                <w:szCs w:val="24"/>
                <w:lang w:val="en-GB"/>
              </w:rPr>
              <w:t>4.</w:t>
            </w:r>
            <w:r w:rsidR="00995519">
              <w:rPr>
                <w:spacing w:val="-2"/>
                <w:szCs w:val="24"/>
                <w:lang w:val="en-GB"/>
              </w:rPr>
              <w:t>6</w:t>
            </w:r>
            <w:r w:rsidRPr="00D72D89">
              <w:rPr>
                <w:spacing w:val="-2"/>
                <w:szCs w:val="24"/>
                <w:lang w:val="en-GB"/>
              </w:rPr>
              <w:t>.</w:t>
            </w:r>
          </w:p>
        </w:tc>
      </w:tr>
    </w:tbl>
    <w:p w14:paraId="36CA26AF" w14:textId="77777777" w:rsidR="00224291" w:rsidRPr="00331B9C" w:rsidRDefault="00224291">
      <w:pPr>
        <w:rPr>
          <w:szCs w:val="24"/>
          <w:lang w:val="en-GB"/>
        </w:rPr>
      </w:pPr>
    </w:p>
    <w:p w14:paraId="043ACF5C" w14:textId="77777777" w:rsidR="00224291" w:rsidRPr="00331B9C" w:rsidRDefault="00224291">
      <w:pPr>
        <w:rPr>
          <w:szCs w:val="24"/>
          <w:lang w:val="en-GB"/>
        </w:rPr>
      </w:pPr>
      <w:bookmarkStart w:id="351" w:name="_Toc125873865"/>
      <w:r w:rsidRPr="00331B9C">
        <w:rPr>
          <w:szCs w:val="24"/>
          <w:lang w:val="en-GB"/>
        </w:rPr>
        <w:t xml:space="preserve">Please note that a written authorization needs to be attached to this sheet as required by ITB </w:t>
      </w:r>
      <w:bookmarkEnd w:id="351"/>
    </w:p>
    <w:p w14:paraId="5F31B058" w14:textId="77777777" w:rsidR="00224291" w:rsidRPr="00331B9C" w:rsidRDefault="00224291">
      <w:pPr>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A5E67" w:rsidRPr="00331B9C" w14:paraId="12F4F1CF" w14:textId="77777777" w:rsidTr="007D071F">
        <w:tc>
          <w:tcPr>
            <w:tcW w:w="9216" w:type="dxa"/>
          </w:tcPr>
          <w:p w14:paraId="10471B74" w14:textId="77777777" w:rsidR="00DA5E67" w:rsidRPr="00331B9C" w:rsidRDefault="00DA5E67" w:rsidP="001E7453">
            <w:pPr>
              <w:pStyle w:val="Style14"/>
            </w:pPr>
            <w:bookmarkStart w:id="352" w:name="_Toc4127532"/>
            <w:r w:rsidRPr="00331B9C">
              <w:t>Partner to JV Information Sheet</w:t>
            </w:r>
            <w:bookmarkEnd w:id="352"/>
          </w:p>
        </w:tc>
      </w:tr>
    </w:tbl>
    <w:p w14:paraId="59ED3C4F" w14:textId="77777777" w:rsidR="00224291" w:rsidRPr="00331B9C" w:rsidRDefault="00224291" w:rsidP="00DA5E67">
      <w:pPr>
        <w:pStyle w:val="S4-header1"/>
        <w:spacing w:after="120"/>
        <w:rPr>
          <w:sz w:val="24"/>
          <w:szCs w:val="24"/>
          <w:lang w:val="en-GB"/>
        </w:rPr>
      </w:pPr>
    </w:p>
    <w:p w14:paraId="7D2F7FAF" w14:textId="77777777" w:rsidR="00224291" w:rsidRPr="00331B9C" w:rsidRDefault="00224291">
      <w:pPr>
        <w:jc w:val="center"/>
        <w:rPr>
          <w:b/>
          <w:sz w:val="28"/>
          <w:szCs w:val="24"/>
          <w:lang w:val="en-GB"/>
        </w:rPr>
      </w:pPr>
      <w:r w:rsidRPr="00331B9C">
        <w:rPr>
          <w:b/>
          <w:sz w:val="28"/>
          <w:szCs w:val="24"/>
          <w:lang w:val="en-GB"/>
        </w:rPr>
        <w:t>Form ELI 1.2</w:t>
      </w:r>
    </w:p>
    <w:p w14:paraId="22424660" w14:textId="77777777" w:rsidR="000E3D48" w:rsidRPr="00331B9C" w:rsidRDefault="000E3D48">
      <w:pPr>
        <w:jc w:val="center"/>
        <w:rPr>
          <w:sz w:val="28"/>
          <w:szCs w:val="24"/>
          <w:lang w:val="en-GB"/>
        </w:rPr>
      </w:pPr>
    </w:p>
    <w:p w14:paraId="639296A2" w14:textId="77777777" w:rsidR="00224291" w:rsidRPr="00331B9C" w:rsidRDefault="00224291">
      <w:pPr>
        <w:ind w:right="522"/>
        <w:jc w:val="right"/>
        <w:rPr>
          <w:szCs w:val="24"/>
          <w:lang w:val="en-GB"/>
        </w:rPr>
      </w:pPr>
      <w:r w:rsidRPr="00331B9C">
        <w:rPr>
          <w:szCs w:val="24"/>
          <w:lang w:val="en-GB"/>
        </w:rPr>
        <w:t>Date: ______________________</w:t>
      </w:r>
    </w:p>
    <w:p w14:paraId="09A9A2D1" w14:textId="77777777" w:rsidR="00224291" w:rsidRPr="00331B9C" w:rsidRDefault="00995519">
      <w:pPr>
        <w:ind w:right="522"/>
        <w:jc w:val="right"/>
        <w:rPr>
          <w:szCs w:val="24"/>
          <w:lang w:val="en-GB"/>
        </w:rPr>
      </w:pPr>
      <w:r>
        <w:rPr>
          <w:szCs w:val="24"/>
          <w:lang w:val="en-GB"/>
        </w:rPr>
        <w:t xml:space="preserve">ICB or </w:t>
      </w:r>
      <w:r w:rsidR="00224291" w:rsidRPr="00331B9C">
        <w:rPr>
          <w:szCs w:val="24"/>
          <w:lang w:val="en-GB"/>
        </w:rPr>
        <w:t>ICB</w:t>
      </w:r>
      <w:r w:rsidR="00D61547">
        <w:rPr>
          <w:szCs w:val="24"/>
          <w:lang w:val="en-GB"/>
        </w:rPr>
        <w:t>/MC</w:t>
      </w:r>
      <w:r w:rsidR="00224291" w:rsidRPr="00331B9C">
        <w:rPr>
          <w:szCs w:val="24"/>
          <w:lang w:val="en-GB"/>
        </w:rPr>
        <w:t xml:space="preserve"> No.: ___________________</w:t>
      </w:r>
    </w:p>
    <w:p w14:paraId="4BD7D6DC" w14:textId="77777777" w:rsidR="00224291" w:rsidRPr="00331B9C" w:rsidRDefault="00224291">
      <w:pPr>
        <w:ind w:right="522"/>
        <w:jc w:val="right"/>
        <w:rPr>
          <w:szCs w:val="24"/>
          <w:lang w:val="en-GB"/>
        </w:rPr>
      </w:pPr>
      <w:r w:rsidRPr="00331B9C">
        <w:rPr>
          <w:szCs w:val="24"/>
          <w:lang w:val="en-GB"/>
        </w:rPr>
        <w:t>Invitation for Bid No.:_________</w:t>
      </w:r>
    </w:p>
    <w:p w14:paraId="325A92D6" w14:textId="77777777" w:rsidR="00224291" w:rsidRPr="00331B9C" w:rsidRDefault="00224291">
      <w:pPr>
        <w:ind w:right="522"/>
        <w:jc w:val="right"/>
        <w:rPr>
          <w:szCs w:val="24"/>
          <w:lang w:val="en-GB"/>
        </w:rPr>
      </w:pPr>
      <w:r w:rsidRPr="00331B9C">
        <w:rPr>
          <w:szCs w:val="24"/>
          <w:lang w:val="en-GB"/>
        </w:rPr>
        <w:t>Page ________ of_ ______ pages</w:t>
      </w:r>
    </w:p>
    <w:p w14:paraId="57BFD835" w14:textId="77777777" w:rsidR="00224291" w:rsidRPr="00331B9C" w:rsidRDefault="00224291">
      <w:pPr>
        <w:suppressAutoHyphens/>
        <w:rPr>
          <w:spacing w:val="-2"/>
          <w:szCs w:val="24"/>
          <w:lang w:val="en-GB"/>
        </w:rPr>
      </w:pPr>
    </w:p>
    <w:p w14:paraId="75D6597E" w14:textId="77777777" w:rsidR="00224291" w:rsidRPr="00331B9C" w:rsidRDefault="00224291">
      <w:pPr>
        <w:suppressAutoHyphens/>
        <w:rPr>
          <w:spacing w:val="-2"/>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224291" w:rsidRPr="00331B9C" w14:paraId="4EB3D791" w14:textId="77777777">
        <w:trPr>
          <w:cantSplit/>
          <w:trHeight w:val="440"/>
        </w:trPr>
        <w:tc>
          <w:tcPr>
            <w:tcW w:w="9090" w:type="dxa"/>
            <w:tcBorders>
              <w:bottom w:val="nil"/>
            </w:tcBorders>
          </w:tcPr>
          <w:p w14:paraId="3B343AB9" w14:textId="77777777" w:rsidR="00224291" w:rsidRPr="00331B9C" w:rsidRDefault="00224291">
            <w:pPr>
              <w:pStyle w:val="BodyText"/>
              <w:spacing w:before="40" w:after="40"/>
              <w:ind w:left="360" w:hanging="360"/>
              <w:rPr>
                <w:szCs w:val="24"/>
                <w:lang w:val="en-GB"/>
              </w:rPr>
            </w:pPr>
            <w:r w:rsidRPr="00331B9C">
              <w:rPr>
                <w:szCs w:val="24"/>
                <w:lang w:val="en-GB"/>
              </w:rPr>
              <w:t>1.</w:t>
            </w:r>
            <w:r w:rsidR="000964C8" w:rsidRPr="00331B9C">
              <w:rPr>
                <w:szCs w:val="24"/>
                <w:lang w:val="en-GB"/>
              </w:rPr>
              <w:t xml:space="preserve"> </w:t>
            </w:r>
            <w:r w:rsidRPr="00331B9C">
              <w:rPr>
                <w:szCs w:val="24"/>
                <w:lang w:val="en-GB"/>
              </w:rPr>
              <w:t xml:space="preserve">Bidder’s Legal Name: </w:t>
            </w:r>
          </w:p>
          <w:p w14:paraId="5DBDA019" w14:textId="77777777" w:rsidR="00224291" w:rsidRPr="00331B9C" w:rsidRDefault="00224291">
            <w:pPr>
              <w:pStyle w:val="BodyText"/>
              <w:spacing w:before="40" w:after="40"/>
              <w:rPr>
                <w:szCs w:val="24"/>
                <w:lang w:val="en-GB"/>
              </w:rPr>
            </w:pPr>
          </w:p>
        </w:tc>
      </w:tr>
      <w:tr w:rsidR="00224291" w:rsidRPr="00331B9C" w14:paraId="130A2774" w14:textId="77777777">
        <w:trPr>
          <w:cantSplit/>
          <w:trHeight w:val="674"/>
        </w:trPr>
        <w:tc>
          <w:tcPr>
            <w:tcW w:w="9090" w:type="dxa"/>
          </w:tcPr>
          <w:p w14:paraId="6461B283" w14:textId="77777777" w:rsidR="00224291" w:rsidRPr="00331B9C" w:rsidRDefault="00224291" w:rsidP="00995519">
            <w:pPr>
              <w:pStyle w:val="BodyText"/>
              <w:spacing w:before="40" w:after="40"/>
              <w:ind w:left="360" w:hanging="360"/>
              <w:rPr>
                <w:szCs w:val="24"/>
                <w:lang w:val="en-GB"/>
              </w:rPr>
            </w:pPr>
            <w:r w:rsidRPr="00331B9C">
              <w:rPr>
                <w:szCs w:val="24"/>
                <w:lang w:val="en-GB"/>
              </w:rPr>
              <w:t>2.</w:t>
            </w:r>
            <w:r w:rsidR="000964C8" w:rsidRPr="00331B9C">
              <w:rPr>
                <w:szCs w:val="24"/>
                <w:lang w:val="en-GB"/>
              </w:rPr>
              <w:t xml:space="preserve"> </w:t>
            </w:r>
            <w:r w:rsidRPr="00331B9C">
              <w:rPr>
                <w:szCs w:val="24"/>
                <w:lang w:val="en-GB"/>
              </w:rPr>
              <w:t xml:space="preserve">JV’s </w:t>
            </w:r>
            <w:r w:rsidR="00BA1B4B" w:rsidRPr="00331B9C">
              <w:rPr>
                <w:szCs w:val="24"/>
                <w:lang w:val="en-GB"/>
              </w:rPr>
              <w:t>Partner’s</w:t>
            </w:r>
            <w:r w:rsidRPr="00331B9C">
              <w:rPr>
                <w:szCs w:val="24"/>
                <w:lang w:val="en-GB"/>
              </w:rPr>
              <w:t xml:space="preserve"> legal name:</w:t>
            </w:r>
          </w:p>
        </w:tc>
      </w:tr>
      <w:tr w:rsidR="00224291" w:rsidRPr="00331B9C" w14:paraId="7AED5149" w14:textId="77777777">
        <w:trPr>
          <w:cantSplit/>
          <w:trHeight w:val="674"/>
        </w:trPr>
        <w:tc>
          <w:tcPr>
            <w:tcW w:w="9090" w:type="dxa"/>
          </w:tcPr>
          <w:p w14:paraId="07985B25" w14:textId="77777777" w:rsidR="00224291" w:rsidRPr="00331B9C" w:rsidRDefault="00224291" w:rsidP="00995519">
            <w:pPr>
              <w:pStyle w:val="BodyText"/>
              <w:spacing w:before="40" w:after="40"/>
              <w:ind w:left="360" w:hanging="360"/>
              <w:rPr>
                <w:szCs w:val="24"/>
                <w:lang w:val="en-GB"/>
              </w:rPr>
            </w:pPr>
            <w:r w:rsidRPr="00331B9C">
              <w:rPr>
                <w:szCs w:val="24"/>
                <w:lang w:val="en-GB"/>
              </w:rPr>
              <w:t>3.</w:t>
            </w:r>
            <w:r w:rsidR="000964C8" w:rsidRPr="00331B9C">
              <w:rPr>
                <w:szCs w:val="24"/>
                <w:lang w:val="en-GB"/>
              </w:rPr>
              <w:t xml:space="preserve"> </w:t>
            </w:r>
            <w:r w:rsidRPr="00331B9C">
              <w:rPr>
                <w:szCs w:val="24"/>
                <w:lang w:val="en-GB"/>
              </w:rPr>
              <w:t xml:space="preserve">JV’s </w:t>
            </w:r>
            <w:r w:rsidR="00BA1B4B" w:rsidRPr="00331B9C">
              <w:rPr>
                <w:szCs w:val="24"/>
                <w:lang w:val="en-GB"/>
              </w:rPr>
              <w:t>Partner’s</w:t>
            </w:r>
            <w:r w:rsidRPr="00331B9C">
              <w:rPr>
                <w:szCs w:val="24"/>
                <w:lang w:val="en-GB"/>
              </w:rPr>
              <w:t xml:space="preserve"> Country of Registration:</w:t>
            </w:r>
          </w:p>
        </w:tc>
      </w:tr>
      <w:tr w:rsidR="00224291" w:rsidRPr="00331B9C" w14:paraId="72CD5242" w14:textId="77777777">
        <w:trPr>
          <w:cantSplit/>
        </w:trPr>
        <w:tc>
          <w:tcPr>
            <w:tcW w:w="9090" w:type="dxa"/>
          </w:tcPr>
          <w:p w14:paraId="7D545C38" w14:textId="77777777" w:rsidR="00224291" w:rsidRPr="00331B9C" w:rsidRDefault="00224291">
            <w:pPr>
              <w:pStyle w:val="BodyText"/>
              <w:spacing w:before="40" w:after="40"/>
              <w:ind w:left="360" w:hanging="360"/>
              <w:rPr>
                <w:szCs w:val="24"/>
                <w:lang w:val="en-GB"/>
              </w:rPr>
            </w:pPr>
            <w:r w:rsidRPr="00331B9C">
              <w:rPr>
                <w:szCs w:val="24"/>
                <w:lang w:val="en-GB"/>
              </w:rPr>
              <w:t>4.</w:t>
            </w:r>
            <w:r w:rsidR="000964C8" w:rsidRPr="00331B9C">
              <w:rPr>
                <w:szCs w:val="24"/>
                <w:lang w:val="en-GB"/>
              </w:rPr>
              <w:t xml:space="preserve"> </w:t>
            </w:r>
            <w:r w:rsidRPr="00331B9C">
              <w:rPr>
                <w:szCs w:val="24"/>
                <w:lang w:val="en-GB"/>
              </w:rPr>
              <w:t xml:space="preserve">JV’s </w:t>
            </w:r>
            <w:r w:rsidR="00BA1B4B" w:rsidRPr="00331B9C">
              <w:rPr>
                <w:szCs w:val="24"/>
                <w:lang w:val="en-GB"/>
              </w:rPr>
              <w:t>Partner’s</w:t>
            </w:r>
            <w:r w:rsidRPr="00331B9C">
              <w:rPr>
                <w:szCs w:val="24"/>
                <w:lang w:val="en-GB"/>
              </w:rPr>
              <w:t xml:space="preserve"> Year of Registration:</w:t>
            </w:r>
          </w:p>
          <w:p w14:paraId="2862D68B" w14:textId="77777777" w:rsidR="00224291" w:rsidRPr="00331B9C" w:rsidRDefault="00224291">
            <w:pPr>
              <w:pStyle w:val="BodyText"/>
              <w:spacing w:before="40" w:after="40"/>
              <w:rPr>
                <w:szCs w:val="24"/>
                <w:lang w:val="en-GB"/>
              </w:rPr>
            </w:pPr>
          </w:p>
        </w:tc>
      </w:tr>
      <w:tr w:rsidR="00224291" w:rsidRPr="00331B9C" w14:paraId="67FE4275" w14:textId="77777777">
        <w:trPr>
          <w:cantSplit/>
        </w:trPr>
        <w:tc>
          <w:tcPr>
            <w:tcW w:w="9090" w:type="dxa"/>
          </w:tcPr>
          <w:p w14:paraId="49D99DEB" w14:textId="77777777" w:rsidR="00224291" w:rsidRPr="00331B9C" w:rsidRDefault="00224291">
            <w:pPr>
              <w:pStyle w:val="BodyText"/>
              <w:spacing w:before="40" w:after="40"/>
              <w:ind w:left="360" w:hanging="360"/>
              <w:rPr>
                <w:szCs w:val="24"/>
                <w:lang w:val="en-GB"/>
              </w:rPr>
            </w:pPr>
            <w:r w:rsidRPr="00331B9C">
              <w:rPr>
                <w:szCs w:val="24"/>
                <w:lang w:val="en-GB"/>
              </w:rPr>
              <w:t>5.</w:t>
            </w:r>
            <w:r w:rsidR="000964C8" w:rsidRPr="00331B9C">
              <w:rPr>
                <w:szCs w:val="24"/>
                <w:lang w:val="en-GB"/>
              </w:rPr>
              <w:t xml:space="preserve"> </w:t>
            </w:r>
            <w:r w:rsidRPr="00331B9C">
              <w:rPr>
                <w:szCs w:val="24"/>
                <w:lang w:val="en-GB"/>
              </w:rPr>
              <w:t xml:space="preserve">JV’s </w:t>
            </w:r>
            <w:r w:rsidR="00BA1B4B" w:rsidRPr="00331B9C">
              <w:rPr>
                <w:szCs w:val="24"/>
                <w:lang w:val="en-GB"/>
              </w:rPr>
              <w:t>Partner’s</w:t>
            </w:r>
            <w:r w:rsidRPr="00331B9C">
              <w:rPr>
                <w:szCs w:val="24"/>
                <w:lang w:val="en-GB"/>
              </w:rPr>
              <w:t xml:space="preserve"> Legal Address in Country of Registration:</w:t>
            </w:r>
          </w:p>
          <w:p w14:paraId="3C8C2899" w14:textId="77777777" w:rsidR="00224291" w:rsidRPr="00331B9C" w:rsidRDefault="00224291">
            <w:pPr>
              <w:pStyle w:val="BodyText"/>
              <w:spacing w:before="40" w:after="40"/>
              <w:rPr>
                <w:szCs w:val="24"/>
                <w:lang w:val="en-GB"/>
              </w:rPr>
            </w:pPr>
          </w:p>
        </w:tc>
      </w:tr>
      <w:tr w:rsidR="00224291" w:rsidRPr="00331B9C" w14:paraId="24B72992" w14:textId="77777777">
        <w:trPr>
          <w:cantSplit/>
        </w:trPr>
        <w:tc>
          <w:tcPr>
            <w:tcW w:w="9090" w:type="dxa"/>
          </w:tcPr>
          <w:p w14:paraId="20486A48" w14:textId="77777777" w:rsidR="00224291" w:rsidRPr="00331B9C" w:rsidRDefault="00224291">
            <w:pPr>
              <w:pStyle w:val="BodyText"/>
              <w:spacing w:before="40" w:after="40"/>
              <w:ind w:left="360" w:hanging="360"/>
              <w:rPr>
                <w:szCs w:val="24"/>
                <w:lang w:val="en-GB"/>
              </w:rPr>
            </w:pPr>
            <w:r w:rsidRPr="00331B9C">
              <w:rPr>
                <w:szCs w:val="24"/>
                <w:lang w:val="en-GB"/>
              </w:rPr>
              <w:t>6.</w:t>
            </w:r>
            <w:r w:rsidR="000964C8" w:rsidRPr="00331B9C">
              <w:rPr>
                <w:szCs w:val="24"/>
                <w:lang w:val="en-GB"/>
              </w:rPr>
              <w:t xml:space="preserve"> </w:t>
            </w:r>
            <w:r w:rsidRPr="00331B9C">
              <w:rPr>
                <w:szCs w:val="24"/>
                <w:lang w:val="en-GB"/>
              </w:rPr>
              <w:t xml:space="preserve">JV’s </w:t>
            </w:r>
            <w:r w:rsidR="00BA1B4B" w:rsidRPr="00331B9C">
              <w:rPr>
                <w:szCs w:val="24"/>
                <w:lang w:val="en-GB"/>
              </w:rPr>
              <w:t>Partner’s</w:t>
            </w:r>
            <w:r w:rsidRPr="00331B9C">
              <w:rPr>
                <w:szCs w:val="24"/>
                <w:lang w:val="en-GB"/>
              </w:rPr>
              <w:t xml:space="preserve"> Authorized Representative Information</w:t>
            </w:r>
          </w:p>
          <w:p w14:paraId="15221597" w14:textId="77777777" w:rsidR="00224291" w:rsidRPr="00331B9C" w:rsidRDefault="00224291">
            <w:pPr>
              <w:pStyle w:val="BodyText"/>
              <w:spacing w:after="40"/>
              <w:ind w:left="360"/>
              <w:rPr>
                <w:szCs w:val="24"/>
                <w:lang w:val="en-GB"/>
              </w:rPr>
            </w:pPr>
            <w:r w:rsidRPr="00331B9C">
              <w:rPr>
                <w:szCs w:val="24"/>
                <w:lang w:val="en-GB"/>
              </w:rPr>
              <w:t>Name:</w:t>
            </w:r>
          </w:p>
          <w:p w14:paraId="57A2F5A1" w14:textId="77777777" w:rsidR="00224291" w:rsidRPr="00331B9C" w:rsidRDefault="00224291">
            <w:pPr>
              <w:pStyle w:val="BodyText"/>
              <w:spacing w:after="40"/>
              <w:ind w:left="360"/>
              <w:rPr>
                <w:szCs w:val="24"/>
                <w:lang w:val="en-GB"/>
              </w:rPr>
            </w:pPr>
            <w:r w:rsidRPr="00331B9C">
              <w:rPr>
                <w:szCs w:val="24"/>
                <w:lang w:val="en-GB"/>
              </w:rPr>
              <w:t>Address:</w:t>
            </w:r>
          </w:p>
          <w:p w14:paraId="21B60F09" w14:textId="77777777" w:rsidR="00224291" w:rsidRPr="00331B9C" w:rsidRDefault="00224291">
            <w:pPr>
              <w:pStyle w:val="BodyText"/>
              <w:spacing w:after="40"/>
              <w:ind w:left="360"/>
              <w:rPr>
                <w:szCs w:val="24"/>
                <w:lang w:val="en-GB"/>
              </w:rPr>
            </w:pPr>
            <w:r w:rsidRPr="00331B9C">
              <w:rPr>
                <w:szCs w:val="24"/>
                <w:lang w:val="en-GB"/>
              </w:rPr>
              <w:t>Telephone/Fax numbers:</w:t>
            </w:r>
          </w:p>
          <w:p w14:paraId="606B952C" w14:textId="77777777" w:rsidR="00224291" w:rsidRPr="00331B9C" w:rsidRDefault="00224291">
            <w:pPr>
              <w:pStyle w:val="BodyText"/>
              <w:spacing w:after="40"/>
              <w:ind w:left="360"/>
              <w:rPr>
                <w:szCs w:val="24"/>
                <w:lang w:val="en-GB"/>
              </w:rPr>
            </w:pPr>
            <w:r w:rsidRPr="00331B9C">
              <w:rPr>
                <w:szCs w:val="24"/>
                <w:lang w:val="en-GB"/>
              </w:rPr>
              <w:t>Email Address:</w:t>
            </w:r>
          </w:p>
          <w:p w14:paraId="1A46AF13" w14:textId="77777777" w:rsidR="00224291" w:rsidRPr="00331B9C" w:rsidRDefault="00224291">
            <w:pPr>
              <w:pStyle w:val="BodyText"/>
              <w:spacing w:after="40"/>
              <w:rPr>
                <w:szCs w:val="24"/>
                <w:lang w:val="en-GB"/>
              </w:rPr>
            </w:pPr>
          </w:p>
        </w:tc>
      </w:tr>
      <w:tr w:rsidR="00224291" w:rsidRPr="00331B9C" w14:paraId="01875E14" w14:textId="77777777">
        <w:trPr>
          <w:cantSplit/>
        </w:trPr>
        <w:tc>
          <w:tcPr>
            <w:tcW w:w="9090" w:type="dxa"/>
          </w:tcPr>
          <w:p w14:paraId="21C28C53" w14:textId="77777777" w:rsidR="00224291" w:rsidRPr="00331B9C" w:rsidRDefault="00224291">
            <w:pPr>
              <w:pStyle w:val="Outline"/>
              <w:suppressAutoHyphens/>
              <w:spacing w:before="0"/>
              <w:ind w:left="360" w:hanging="360"/>
              <w:rPr>
                <w:spacing w:val="-2"/>
                <w:kern w:val="0"/>
                <w:szCs w:val="24"/>
                <w:lang w:val="en-GB"/>
              </w:rPr>
            </w:pPr>
            <w:r w:rsidRPr="00331B9C">
              <w:rPr>
                <w:spacing w:val="-2"/>
                <w:kern w:val="0"/>
                <w:szCs w:val="24"/>
                <w:lang w:val="en-GB"/>
              </w:rPr>
              <w:t>7. Attached are copies of original documents of:</w:t>
            </w:r>
          </w:p>
          <w:p w14:paraId="3F8E0E2A" w14:textId="77777777" w:rsidR="00224291" w:rsidRPr="00331B9C" w:rsidRDefault="00224291">
            <w:pPr>
              <w:suppressAutoHyphens/>
              <w:ind w:left="360" w:hanging="360"/>
              <w:rPr>
                <w:spacing w:val="-2"/>
                <w:szCs w:val="24"/>
                <w:lang w:val="en-GB"/>
              </w:rPr>
            </w:pPr>
            <w:r w:rsidRPr="00331B9C">
              <w:rPr>
                <w:spacing w:val="-2"/>
                <w:szCs w:val="24"/>
                <w:lang w:val="en-GB"/>
              </w:rPr>
              <w:sym w:font="Symbol" w:char="F0F0"/>
            </w:r>
            <w:r w:rsidRPr="00331B9C">
              <w:rPr>
                <w:spacing w:val="-2"/>
                <w:szCs w:val="24"/>
                <w:lang w:val="en-GB"/>
              </w:rPr>
              <w:t></w:t>
            </w:r>
            <w:r w:rsidRPr="00331B9C">
              <w:rPr>
                <w:spacing w:val="-2"/>
                <w:szCs w:val="24"/>
                <w:lang w:val="en-GB"/>
              </w:rPr>
              <w:t xml:space="preserve">Articles of Incorporation or Registration of firm named in 1, above, in accordance with ITB </w:t>
            </w:r>
            <w:r w:rsidR="00DD2AD1" w:rsidRPr="00331B9C">
              <w:rPr>
                <w:spacing w:val="-2"/>
                <w:szCs w:val="24"/>
                <w:lang w:val="en-GB"/>
              </w:rPr>
              <w:t xml:space="preserve">Clause </w:t>
            </w:r>
            <w:r w:rsidRPr="00331B9C">
              <w:rPr>
                <w:spacing w:val="-2"/>
                <w:szCs w:val="24"/>
                <w:lang w:val="en-GB"/>
              </w:rPr>
              <w:t>4.</w:t>
            </w:r>
            <w:r w:rsidR="00995519">
              <w:rPr>
                <w:spacing w:val="-2"/>
                <w:szCs w:val="24"/>
                <w:lang w:val="en-GB"/>
              </w:rPr>
              <w:t>4</w:t>
            </w:r>
            <w:r w:rsidRPr="00331B9C">
              <w:rPr>
                <w:spacing w:val="-2"/>
                <w:szCs w:val="24"/>
                <w:lang w:val="en-GB"/>
              </w:rPr>
              <w:t xml:space="preserve"> </w:t>
            </w:r>
          </w:p>
          <w:p w14:paraId="47C23C12" w14:textId="77777777" w:rsidR="00224291" w:rsidRPr="00331B9C" w:rsidRDefault="00224291" w:rsidP="0049516F">
            <w:pPr>
              <w:numPr>
                <w:ilvl w:val="0"/>
                <w:numId w:val="17"/>
              </w:numPr>
              <w:suppressAutoHyphens/>
              <w:jc w:val="left"/>
              <w:rPr>
                <w:spacing w:val="-2"/>
                <w:szCs w:val="24"/>
                <w:lang w:val="en-GB"/>
              </w:rPr>
            </w:pPr>
            <w:r w:rsidRPr="00331B9C">
              <w:rPr>
                <w:spacing w:val="-2"/>
                <w:szCs w:val="24"/>
                <w:lang w:val="en-GB"/>
              </w:rPr>
              <w:t xml:space="preserve">In case of government owned entity from the Purchaser’s country, documents establishing legal and financial autonomy and compliance with the principles of commercial law, in accordance with ITB </w:t>
            </w:r>
            <w:r w:rsidR="00DD2AD1" w:rsidRPr="00331B9C">
              <w:rPr>
                <w:spacing w:val="-2"/>
                <w:szCs w:val="24"/>
                <w:lang w:val="en-GB"/>
              </w:rPr>
              <w:t xml:space="preserve">Clause </w:t>
            </w:r>
            <w:r w:rsidRPr="00331B9C">
              <w:rPr>
                <w:spacing w:val="-2"/>
                <w:szCs w:val="24"/>
                <w:lang w:val="en-GB"/>
              </w:rPr>
              <w:t>4.</w:t>
            </w:r>
            <w:r w:rsidR="00995519">
              <w:rPr>
                <w:spacing w:val="-2"/>
                <w:szCs w:val="24"/>
                <w:lang w:val="en-GB"/>
              </w:rPr>
              <w:t>6</w:t>
            </w:r>
            <w:r w:rsidRPr="00331B9C">
              <w:rPr>
                <w:spacing w:val="-2"/>
                <w:szCs w:val="24"/>
                <w:lang w:val="en-GB"/>
              </w:rPr>
              <w:t>.</w:t>
            </w:r>
          </w:p>
        </w:tc>
      </w:tr>
    </w:tbl>
    <w:p w14:paraId="4130C915" w14:textId="77777777" w:rsidR="00224291" w:rsidRPr="00331B9C" w:rsidRDefault="00224291">
      <w:pPr>
        <w:rPr>
          <w:szCs w:val="24"/>
          <w:lang w:val="en-GB"/>
        </w:rPr>
      </w:pPr>
    </w:p>
    <w:p w14:paraId="079EFDBB" w14:textId="77777777" w:rsidR="00224291" w:rsidRPr="00331B9C" w:rsidRDefault="00224291">
      <w:pPr>
        <w:rPr>
          <w:szCs w:val="24"/>
          <w:lang w:val="en-GB"/>
        </w:rPr>
      </w:pPr>
    </w:p>
    <w:p w14:paraId="7978985E" w14:textId="77777777" w:rsidR="00224291" w:rsidRPr="00331B9C" w:rsidRDefault="00224291" w:rsidP="00995519">
      <w:pPr>
        <w:pStyle w:val="Subtitle2"/>
      </w:pPr>
      <w:r w:rsidRPr="00331B9C">
        <w:br w:type="page"/>
      </w:r>
      <w:bookmarkStart w:id="353" w:name="_Toc201635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A5E67" w:rsidRPr="00331B9C" w14:paraId="45EF28F7" w14:textId="77777777" w:rsidTr="007D071F">
        <w:tc>
          <w:tcPr>
            <w:tcW w:w="9216" w:type="dxa"/>
          </w:tcPr>
          <w:p w14:paraId="227A3926" w14:textId="77777777" w:rsidR="00DA5E67" w:rsidRPr="00331B9C" w:rsidRDefault="00DA5E67" w:rsidP="001E7453">
            <w:pPr>
              <w:pStyle w:val="Style14"/>
            </w:pPr>
            <w:bookmarkStart w:id="354" w:name="_Toc4127533"/>
            <w:r w:rsidRPr="00331B9C">
              <w:t>Historical Contract Non-Performance</w:t>
            </w:r>
            <w:bookmarkEnd w:id="354"/>
          </w:p>
        </w:tc>
      </w:tr>
    </w:tbl>
    <w:p w14:paraId="0303747C" w14:textId="77777777" w:rsidR="00224291" w:rsidRPr="00331B9C" w:rsidRDefault="00224291" w:rsidP="00DA5E67">
      <w:pPr>
        <w:pStyle w:val="S4-header1"/>
        <w:spacing w:before="0" w:after="0"/>
        <w:rPr>
          <w:iCs/>
          <w:sz w:val="24"/>
          <w:szCs w:val="24"/>
          <w:lang w:val="en-GB"/>
        </w:rPr>
      </w:pPr>
    </w:p>
    <w:p w14:paraId="369869FA" w14:textId="77777777" w:rsidR="00224291" w:rsidRPr="00331B9C" w:rsidRDefault="00224291" w:rsidP="007A158E">
      <w:pPr>
        <w:jc w:val="center"/>
        <w:rPr>
          <w:b/>
          <w:sz w:val="28"/>
          <w:szCs w:val="24"/>
          <w:lang w:val="en-GB"/>
        </w:rPr>
      </w:pPr>
      <w:r w:rsidRPr="00331B9C">
        <w:rPr>
          <w:b/>
          <w:sz w:val="28"/>
          <w:szCs w:val="24"/>
          <w:lang w:val="en-GB"/>
        </w:rPr>
        <w:t xml:space="preserve">Form CON </w:t>
      </w:r>
      <w:r w:rsidR="00DA5E67" w:rsidRPr="00331B9C">
        <w:rPr>
          <w:b/>
          <w:sz w:val="28"/>
          <w:szCs w:val="24"/>
          <w:lang w:val="en-GB"/>
        </w:rPr>
        <w:t>-</w:t>
      </w:r>
      <w:r w:rsidRPr="00331B9C">
        <w:rPr>
          <w:b/>
          <w:sz w:val="28"/>
          <w:szCs w:val="24"/>
          <w:lang w:val="en-GB"/>
        </w:rPr>
        <w:t xml:space="preserve"> 2</w:t>
      </w:r>
      <w:bookmarkEnd w:id="341"/>
      <w:bookmarkEnd w:id="342"/>
      <w:bookmarkEnd w:id="343"/>
      <w:bookmarkEnd w:id="353"/>
    </w:p>
    <w:p w14:paraId="102666C1" w14:textId="77777777" w:rsidR="00224291" w:rsidRPr="00331B9C" w:rsidRDefault="00224291">
      <w:pPr>
        <w:pStyle w:val="SectionVHeader"/>
        <w:rPr>
          <w:b w:val="0"/>
          <w:bCs/>
          <w:iCs/>
          <w:sz w:val="24"/>
          <w:szCs w:val="24"/>
          <w:lang w:val="en-GB"/>
        </w:rPr>
      </w:pPr>
    </w:p>
    <w:p w14:paraId="2C40B6CF" w14:textId="77777777" w:rsidR="00224291" w:rsidRPr="00331B9C" w:rsidRDefault="00224291">
      <w:pPr>
        <w:jc w:val="left"/>
        <w:rPr>
          <w:bCs/>
          <w:iCs/>
          <w:szCs w:val="24"/>
          <w:lang w:val="en-GB"/>
        </w:rPr>
      </w:pPr>
      <w:r w:rsidRPr="00331B9C">
        <w:rPr>
          <w:bCs/>
          <w:iCs/>
          <w:szCs w:val="24"/>
          <w:lang w:val="en-GB"/>
        </w:rPr>
        <w:t>In case a prequalification process was conducted this form should be used only if the information submitted at the time of prequalification requires updating</w:t>
      </w:r>
    </w:p>
    <w:p w14:paraId="49B1DB9F" w14:textId="77777777" w:rsidR="000E3D48" w:rsidRPr="00331B9C" w:rsidRDefault="000E3D48">
      <w:pPr>
        <w:jc w:val="left"/>
        <w:rPr>
          <w:bCs/>
          <w:iCs/>
          <w:szCs w:val="24"/>
          <w:lang w:val="en-GB"/>
        </w:rPr>
      </w:pPr>
    </w:p>
    <w:p w14:paraId="474333FC" w14:textId="77777777" w:rsidR="00224291" w:rsidRPr="00331B9C" w:rsidRDefault="00224291">
      <w:pPr>
        <w:tabs>
          <w:tab w:val="right" w:pos="9000"/>
          <w:tab w:val="right" w:pos="9630"/>
        </w:tabs>
        <w:rPr>
          <w:bCs/>
          <w:iCs/>
          <w:szCs w:val="24"/>
          <w:lang w:val="en-GB"/>
        </w:rPr>
      </w:pPr>
      <w:r w:rsidRPr="00331B9C">
        <w:rPr>
          <w:bCs/>
          <w:iCs/>
          <w:szCs w:val="24"/>
          <w:lang w:val="en-GB"/>
        </w:rPr>
        <w:t>Bidder’s Legal Name:</w:t>
      </w:r>
      <w:r w:rsidR="000964C8" w:rsidRPr="00331B9C">
        <w:rPr>
          <w:bCs/>
          <w:iCs/>
          <w:szCs w:val="24"/>
          <w:lang w:val="en-GB"/>
        </w:rPr>
        <w:t xml:space="preserve"> </w:t>
      </w:r>
      <w:r w:rsidRPr="00331B9C">
        <w:rPr>
          <w:bCs/>
          <w:iCs/>
          <w:szCs w:val="24"/>
          <w:lang w:val="en-GB"/>
        </w:rPr>
        <w:t>_______________________</w:t>
      </w:r>
      <w:r w:rsidR="000964C8" w:rsidRPr="00331B9C">
        <w:rPr>
          <w:bCs/>
          <w:iCs/>
          <w:szCs w:val="24"/>
          <w:lang w:val="en-GB"/>
        </w:rPr>
        <w:t xml:space="preserve"> </w:t>
      </w:r>
      <w:r w:rsidRPr="00331B9C">
        <w:rPr>
          <w:bCs/>
          <w:iCs/>
          <w:szCs w:val="24"/>
          <w:lang w:val="en-GB"/>
        </w:rPr>
        <w:tab/>
        <w:t>Date:</w:t>
      </w:r>
      <w:r w:rsidR="000964C8" w:rsidRPr="00331B9C">
        <w:rPr>
          <w:bCs/>
          <w:iCs/>
          <w:szCs w:val="24"/>
          <w:lang w:val="en-GB"/>
        </w:rPr>
        <w:t xml:space="preserve"> </w:t>
      </w:r>
      <w:r w:rsidRPr="00331B9C">
        <w:rPr>
          <w:bCs/>
          <w:iCs/>
          <w:szCs w:val="24"/>
          <w:lang w:val="en-GB"/>
        </w:rPr>
        <w:t>_____________________</w:t>
      </w:r>
    </w:p>
    <w:p w14:paraId="782E207D" w14:textId="77777777" w:rsidR="00224291" w:rsidRPr="00331B9C" w:rsidRDefault="00224291">
      <w:pPr>
        <w:tabs>
          <w:tab w:val="right" w:pos="9000"/>
          <w:tab w:val="right" w:pos="9630"/>
        </w:tabs>
        <w:rPr>
          <w:bCs/>
          <w:iCs/>
          <w:szCs w:val="24"/>
          <w:lang w:val="en-GB"/>
        </w:rPr>
      </w:pPr>
      <w:r w:rsidRPr="00331B9C">
        <w:rPr>
          <w:bCs/>
          <w:iCs/>
          <w:szCs w:val="24"/>
          <w:lang w:val="en-GB"/>
        </w:rPr>
        <w:t>JV Partner Legal Name:</w:t>
      </w:r>
      <w:r w:rsidR="000964C8" w:rsidRPr="00331B9C">
        <w:rPr>
          <w:bCs/>
          <w:iCs/>
          <w:szCs w:val="24"/>
          <w:lang w:val="en-GB"/>
        </w:rPr>
        <w:t xml:space="preserve"> </w:t>
      </w:r>
      <w:r w:rsidRPr="00331B9C">
        <w:rPr>
          <w:bCs/>
          <w:iCs/>
          <w:szCs w:val="24"/>
          <w:lang w:val="en-GB"/>
        </w:rPr>
        <w:t>_______________________</w:t>
      </w:r>
      <w:r w:rsidRPr="00331B9C">
        <w:rPr>
          <w:bCs/>
          <w:iCs/>
          <w:szCs w:val="24"/>
          <w:lang w:val="en-GB"/>
        </w:rPr>
        <w:tab/>
      </w:r>
      <w:r w:rsidR="000964C8" w:rsidRPr="00331B9C">
        <w:rPr>
          <w:bCs/>
          <w:iCs/>
          <w:szCs w:val="24"/>
          <w:lang w:val="en-GB"/>
        </w:rPr>
        <w:t xml:space="preserve"> </w:t>
      </w:r>
      <w:r w:rsidRPr="00331B9C">
        <w:rPr>
          <w:bCs/>
          <w:iCs/>
          <w:szCs w:val="24"/>
          <w:lang w:val="en-GB"/>
        </w:rPr>
        <w:t>___________________</w:t>
      </w:r>
    </w:p>
    <w:p w14:paraId="1CA1425D" w14:textId="77777777" w:rsidR="00224291" w:rsidRPr="00331B9C" w:rsidRDefault="00995519">
      <w:pPr>
        <w:tabs>
          <w:tab w:val="right" w:pos="9000"/>
        </w:tabs>
        <w:jc w:val="right"/>
        <w:rPr>
          <w:bCs/>
          <w:iCs/>
          <w:szCs w:val="24"/>
          <w:lang w:val="en-GB"/>
        </w:rPr>
      </w:pPr>
      <w:r>
        <w:rPr>
          <w:bCs/>
          <w:iCs/>
          <w:szCs w:val="24"/>
          <w:lang w:val="en-GB"/>
        </w:rPr>
        <w:t xml:space="preserve">ICB or </w:t>
      </w:r>
      <w:r w:rsidR="00224291" w:rsidRPr="00331B9C">
        <w:rPr>
          <w:bCs/>
          <w:iCs/>
          <w:szCs w:val="24"/>
          <w:lang w:val="en-GB"/>
        </w:rPr>
        <w:t>ICB</w:t>
      </w:r>
      <w:r w:rsidR="002C79FC">
        <w:rPr>
          <w:bCs/>
          <w:iCs/>
          <w:szCs w:val="24"/>
          <w:lang w:val="en-GB"/>
        </w:rPr>
        <w:t>/MC</w:t>
      </w:r>
      <w:r w:rsidR="00224291" w:rsidRPr="00331B9C">
        <w:rPr>
          <w:bCs/>
          <w:iCs/>
          <w:szCs w:val="24"/>
          <w:lang w:val="en-GB"/>
        </w:rPr>
        <w:t xml:space="preserve"> No.:</w:t>
      </w:r>
      <w:r w:rsidR="000964C8" w:rsidRPr="00331B9C">
        <w:rPr>
          <w:bCs/>
          <w:iCs/>
          <w:szCs w:val="24"/>
          <w:lang w:val="en-GB"/>
        </w:rPr>
        <w:t xml:space="preserve"> </w:t>
      </w:r>
      <w:r w:rsidR="00224291" w:rsidRPr="00331B9C">
        <w:rPr>
          <w:bCs/>
          <w:iCs/>
          <w:szCs w:val="24"/>
          <w:lang w:val="en-GB"/>
        </w:rPr>
        <w:t>__________________</w:t>
      </w:r>
    </w:p>
    <w:p w14:paraId="717BB370" w14:textId="77777777" w:rsidR="00224291" w:rsidRPr="00331B9C" w:rsidRDefault="00224291">
      <w:pPr>
        <w:tabs>
          <w:tab w:val="right" w:pos="9000"/>
        </w:tabs>
        <w:jc w:val="right"/>
        <w:rPr>
          <w:bCs/>
          <w:iCs/>
          <w:szCs w:val="24"/>
          <w:lang w:val="en-GB"/>
        </w:rPr>
      </w:pPr>
      <w:r w:rsidRPr="00331B9C">
        <w:rPr>
          <w:bCs/>
          <w:iCs/>
          <w:szCs w:val="24"/>
          <w:lang w:val="en-GB"/>
        </w:rPr>
        <w:t xml:space="preserve">Page _______ of _______ pages </w:t>
      </w:r>
    </w:p>
    <w:p w14:paraId="319FBEBC" w14:textId="77777777" w:rsidR="00224291" w:rsidRPr="00331B9C" w:rsidRDefault="00224291">
      <w:pPr>
        <w:suppressAutoHyphens/>
        <w:ind w:right="162"/>
        <w:jc w:val="left"/>
        <w:rPr>
          <w:bCs/>
          <w:iCs/>
          <w:spacing w:val="-2"/>
          <w:szCs w:val="24"/>
          <w:lang w:val="en-GB"/>
        </w:rPr>
      </w:pPr>
    </w:p>
    <w:p w14:paraId="5864ED44" w14:textId="77777777" w:rsidR="00224291" w:rsidRPr="00331B9C" w:rsidRDefault="00224291">
      <w:pPr>
        <w:suppressAutoHyphens/>
        <w:rPr>
          <w:bCs/>
          <w:iCs/>
          <w:spacing w:val="-2"/>
          <w:szCs w:val="24"/>
          <w:lang w:val="en-GB"/>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882"/>
        <w:gridCol w:w="18"/>
        <w:gridCol w:w="348"/>
        <w:gridCol w:w="1092"/>
        <w:gridCol w:w="720"/>
        <w:gridCol w:w="230"/>
        <w:gridCol w:w="3370"/>
        <w:gridCol w:w="720"/>
        <w:gridCol w:w="55"/>
        <w:gridCol w:w="1655"/>
        <w:gridCol w:w="18"/>
      </w:tblGrid>
      <w:tr w:rsidR="00224291" w:rsidRPr="00331B9C" w14:paraId="1AEB8067" w14:textId="77777777" w:rsidTr="00995519">
        <w:trPr>
          <w:gridAfter w:val="1"/>
          <w:wAfter w:w="18" w:type="dxa"/>
          <w:cantSplit/>
          <w:trHeight w:val="440"/>
        </w:trPr>
        <w:tc>
          <w:tcPr>
            <w:tcW w:w="9198" w:type="dxa"/>
            <w:gridSpan w:val="11"/>
          </w:tcPr>
          <w:p w14:paraId="32EF21AC" w14:textId="77777777" w:rsidR="00224291" w:rsidRPr="00331B9C" w:rsidRDefault="00224291">
            <w:pPr>
              <w:pStyle w:val="titulo"/>
              <w:suppressAutoHyphens/>
              <w:spacing w:before="120" w:after="120"/>
              <w:rPr>
                <w:rFonts w:ascii="Times New Roman" w:hAnsi="Times New Roman"/>
                <w:b w:val="0"/>
                <w:bCs/>
                <w:iCs/>
                <w:spacing w:val="-2"/>
                <w:szCs w:val="24"/>
                <w:lang w:val="en-GB"/>
              </w:rPr>
            </w:pPr>
            <w:r w:rsidRPr="00331B9C">
              <w:rPr>
                <w:rFonts w:ascii="Times New Roman" w:hAnsi="Times New Roman"/>
                <w:b w:val="0"/>
                <w:bCs/>
                <w:iCs/>
                <w:spacing w:val="-2"/>
                <w:szCs w:val="24"/>
                <w:lang w:val="en-GB"/>
              </w:rPr>
              <w:t>Non-Performing Contracts in accordance with Section III, Evaluation Criteria</w:t>
            </w:r>
          </w:p>
        </w:tc>
      </w:tr>
      <w:tr w:rsidR="00224291" w:rsidRPr="00331B9C" w14:paraId="060837F5" w14:textId="77777777" w:rsidTr="00995519">
        <w:trPr>
          <w:gridAfter w:val="1"/>
          <w:wAfter w:w="18" w:type="dxa"/>
          <w:cantSplit/>
          <w:trHeight w:val="440"/>
        </w:trPr>
        <w:tc>
          <w:tcPr>
            <w:tcW w:w="9198" w:type="dxa"/>
            <w:gridSpan w:val="11"/>
          </w:tcPr>
          <w:p w14:paraId="57A9BCBE" w14:textId="77777777" w:rsidR="00224291" w:rsidRPr="00331B9C" w:rsidRDefault="00BA1B4B">
            <w:pPr>
              <w:suppressAutoHyphens/>
              <w:jc w:val="left"/>
              <w:rPr>
                <w:bCs/>
                <w:iCs/>
                <w:spacing w:val="-2"/>
                <w:szCs w:val="24"/>
                <w:lang w:val="en-GB"/>
              </w:rPr>
            </w:pPr>
            <w:r w:rsidRPr="00331B9C">
              <w:rPr>
                <w:bCs/>
                <w:iCs/>
                <w:spacing w:val="-2"/>
                <w:szCs w:val="24"/>
                <w:lang w:val="en-GB"/>
              </w:rPr>
              <w:sym w:font="Symbol" w:char="F0F0"/>
            </w:r>
            <w:r w:rsidR="00224291" w:rsidRPr="00331B9C">
              <w:rPr>
                <w:bCs/>
                <w:iCs/>
                <w:spacing w:val="-2"/>
                <w:szCs w:val="24"/>
                <w:lang w:val="en-GB"/>
              </w:rPr>
              <w:t></w:t>
            </w:r>
            <w:r w:rsidR="00224291" w:rsidRPr="00331B9C">
              <w:rPr>
                <w:bCs/>
                <w:iCs/>
                <w:spacing w:val="-2"/>
                <w:szCs w:val="24"/>
                <w:lang w:val="en-GB"/>
              </w:rPr>
              <w:t xml:space="preserve">Contract non-performance did not occur during the stipulated period, in accordance with Sub- Factor 2.2.1 of Section III, Evaluation </w:t>
            </w:r>
            <w:r w:rsidR="008B2168" w:rsidRPr="00331B9C">
              <w:rPr>
                <w:bCs/>
                <w:iCs/>
                <w:spacing w:val="-2"/>
                <w:szCs w:val="24"/>
                <w:lang w:val="en-GB"/>
              </w:rPr>
              <w:t xml:space="preserve">and Qualification </w:t>
            </w:r>
            <w:r w:rsidR="00224291" w:rsidRPr="00331B9C">
              <w:rPr>
                <w:bCs/>
                <w:iCs/>
                <w:spacing w:val="-2"/>
                <w:szCs w:val="24"/>
                <w:lang w:val="en-GB"/>
              </w:rPr>
              <w:t xml:space="preserve">Criteria </w:t>
            </w:r>
          </w:p>
          <w:p w14:paraId="25BAB03F" w14:textId="77777777" w:rsidR="00BA1B4B" w:rsidRPr="00331B9C" w:rsidRDefault="00BA1B4B">
            <w:pPr>
              <w:suppressAutoHyphens/>
              <w:jc w:val="left"/>
              <w:rPr>
                <w:bCs/>
                <w:iCs/>
                <w:spacing w:val="-2"/>
                <w:szCs w:val="24"/>
                <w:lang w:val="en-GB"/>
              </w:rPr>
            </w:pPr>
            <w:r w:rsidRPr="00331B9C">
              <w:rPr>
                <w:bCs/>
                <w:iCs/>
                <w:spacing w:val="-2"/>
                <w:szCs w:val="24"/>
                <w:lang w:val="en-GB"/>
              </w:rPr>
              <w:sym w:font="Symbol" w:char="F0F0"/>
            </w:r>
            <w:r w:rsidRPr="00331B9C">
              <w:rPr>
                <w:bCs/>
                <w:iCs/>
                <w:spacing w:val="-2"/>
                <w:szCs w:val="24"/>
                <w:lang w:val="en-GB"/>
              </w:rPr>
              <w:t xml:space="preserve"> Contract non-performance during the stipulated period, in accordance with Sub-Factor 2.2.1 of Section III</w:t>
            </w:r>
            <w:r w:rsidR="008B2168" w:rsidRPr="00331B9C">
              <w:rPr>
                <w:bCs/>
                <w:iCs/>
                <w:spacing w:val="-2"/>
                <w:szCs w:val="24"/>
                <w:lang w:val="en-GB"/>
              </w:rPr>
              <w:t xml:space="preserve">, </w:t>
            </w:r>
            <w:r w:rsidRPr="00331B9C">
              <w:rPr>
                <w:bCs/>
                <w:iCs/>
                <w:spacing w:val="-2"/>
                <w:szCs w:val="24"/>
                <w:lang w:val="en-GB"/>
              </w:rPr>
              <w:t>Evaluation and Qualification Criteria.</w:t>
            </w:r>
          </w:p>
        </w:tc>
      </w:tr>
      <w:tr w:rsidR="004C2635" w:rsidRPr="00331B9C" w14:paraId="30786683" w14:textId="77777777" w:rsidTr="00995519">
        <w:trPr>
          <w:gridAfter w:val="1"/>
          <w:wAfter w:w="18" w:type="dxa"/>
          <w:cantSplit/>
          <w:trHeight w:val="440"/>
        </w:trPr>
        <w:tc>
          <w:tcPr>
            <w:tcW w:w="990" w:type="dxa"/>
            <w:gridSpan w:val="2"/>
          </w:tcPr>
          <w:p w14:paraId="04576808" w14:textId="77777777" w:rsidR="004C2635" w:rsidRPr="00331B9C" w:rsidRDefault="004C2635" w:rsidP="004C2635">
            <w:pPr>
              <w:suppressAutoHyphens/>
              <w:spacing w:after="60"/>
              <w:jc w:val="center"/>
              <w:rPr>
                <w:bCs/>
                <w:iCs/>
                <w:spacing w:val="-2"/>
                <w:szCs w:val="24"/>
                <w:lang w:val="en-GB"/>
              </w:rPr>
            </w:pPr>
            <w:r w:rsidRPr="00331B9C">
              <w:rPr>
                <w:bCs/>
                <w:iCs/>
                <w:spacing w:val="-2"/>
                <w:szCs w:val="24"/>
                <w:lang w:val="en-GB"/>
              </w:rPr>
              <w:t>Year</w:t>
            </w:r>
          </w:p>
        </w:tc>
        <w:tc>
          <w:tcPr>
            <w:tcW w:w="2178" w:type="dxa"/>
            <w:gridSpan w:val="4"/>
          </w:tcPr>
          <w:p w14:paraId="283EACF6" w14:textId="77777777" w:rsidR="004C2635" w:rsidRPr="00331B9C" w:rsidRDefault="004C2635" w:rsidP="004C2635">
            <w:pPr>
              <w:suppressAutoHyphens/>
              <w:spacing w:after="60"/>
              <w:jc w:val="center"/>
              <w:rPr>
                <w:bCs/>
                <w:iCs/>
                <w:spacing w:val="-2"/>
                <w:szCs w:val="24"/>
                <w:lang w:val="en-GB"/>
              </w:rPr>
            </w:pPr>
            <w:r w:rsidRPr="00331B9C">
              <w:rPr>
                <w:bCs/>
                <w:iCs/>
                <w:spacing w:val="-2"/>
                <w:szCs w:val="24"/>
                <w:lang w:val="en-GB"/>
              </w:rPr>
              <w:t xml:space="preserve">Outcome as </w:t>
            </w:r>
            <w:r w:rsidR="00434F41" w:rsidRPr="00331B9C">
              <w:rPr>
                <w:bCs/>
                <w:iCs/>
                <w:spacing w:val="-2"/>
                <w:szCs w:val="24"/>
                <w:lang w:val="en-GB"/>
              </w:rPr>
              <w:t xml:space="preserve">Percent </w:t>
            </w:r>
            <w:r w:rsidRPr="00331B9C">
              <w:rPr>
                <w:bCs/>
                <w:iCs/>
                <w:spacing w:val="-2"/>
                <w:szCs w:val="24"/>
                <w:lang w:val="en-GB"/>
              </w:rPr>
              <w:t>of</w:t>
            </w:r>
            <w:r w:rsidR="000964C8" w:rsidRPr="00331B9C">
              <w:rPr>
                <w:bCs/>
                <w:iCs/>
                <w:spacing w:val="-2"/>
                <w:szCs w:val="24"/>
                <w:lang w:val="en-GB"/>
              </w:rPr>
              <w:t xml:space="preserve"> </w:t>
            </w:r>
            <w:r w:rsidRPr="00331B9C">
              <w:rPr>
                <w:bCs/>
                <w:iCs/>
                <w:spacing w:val="-2"/>
                <w:szCs w:val="24"/>
                <w:lang w:val="en-GB"/>
              </w:rPr>
              <w:t>Total Assets</w:t>
            </w:r>
          </w:p>
        </w:tc>
        <w:tc>
          <w:tcPr>
            <w:tcW w:w="3600" w:type="dxa"/>
            <w:gridSpan w:val="2"/>
          </w:tcPr>
          <w:p w14:paraId="077E19BC" w14:textId="77777777" w:rsidR="004C2635" w:rsidRPr="00331B9C" w:rsidRDefault="004C2635" w:rsidP="004C2635">
            <w:pPr>
              <w:suppressAutoHyphens/>
              <w:spacing w:after="60"/>
              <w:jc w:val="center"/>
              <w:rPr>
                <w:bCs/>
                <w:iCs/>
                <w:spacing w:val="-2"/>
                <w:szCs w:val="24"/>
                <w:lang w:val="en-GB"/>
              </w:rPr>
            </w:pPr>
          </w:p>
          <w:p w14:paraId="0BADF5E6" w14:textId="77777777" w:rsidR="004C2635" w:rsidRPr="00331B9C" w:rsidRDefault="004C2635" w:rsidP="004C2635">
            <w:pPr>
              <w:suppressAutoHyphens/>
              <w:spacing w:after="60"/>
              <w:jc w:val="center"/>
              <w:rPr>
                <w:bCs/>
                <w:iCs/>
                <w:spacing w:val="-2"/>
                <w:szCs w:val="24"/>
                <w:lang w:val="en-GB"/>
              </w:rPr>
            </w:pPr>
            <w:r w:rsidRPr="00331B9C">
              <w:rPr>
                <w:bCs/>
                <w:iCs/>
                <w:spacing w:val="-2"/>
                <w:szCs w:val="24"/>
                <w:lang w:val="en-GB"/>
              </w:rPr>
              <w:t xml:space="preserve">Contract Identification </w:t>
            </w:r>
          </w:p>
          <w:p w14:paraId="2BBF3FAA" w14:textId="77777777" w:rsidR="004C2635" w:rsidRPr="00331B9C" w:rsidRDefault="004C2635" w:rsidP="004C2635">
            <w:pPr>
              <w:suppressAutoHyphens/>
              <w:spacing w:after="60"/>
              <w:jc w:val="center"/>
              <w:rPr>
                <w:bCs/>
                <w:iCs/>
                <w:spacing w:val="-2"/>
                <w:szCs w:val="24"/>
                <w:lang w:val="en-GB"/>
              </w:rPr>
            </w:pPr>
          </w:p>
        </w:tc>
        <w:tc>
          <w:tcPr>
            <w:tcW w:w="2430" w:type="dxa"/>
            <w:gridSpan w:val="3"/>
          </w:tcPr>
          <w:p w14:paraId="62FA1EB1" w14:textId="77777777" w:rsidR="004C2635" w:rsidRPr="00331B9C" w:rsidRDefault="004C2635" w:rsidP="004C2635">
            <w:pPr>
              <w:suppressAutoHyphens/>
              <w:spacing w:after="60"/>
              <w:jc w:val="center"/>
              <w:rPr>
                <w:bCs/>
                <w:iCs/>
                <w:spacing w:val="-2"/>
                <w:szCs w:val="24"/>
                <w:lang w:val="en-GB"/>
              </w:rPr>
            </w:pPr>
            <w:r w:rsidRPr="00331B9C">
              <w:rPr>
                <w:bCs/>
                <w:iCs/>
                <w:spacing w:val="-2"/>
                <w:szCs w:val="24"/>
                <w:lang w:val="en-GB"/>
              </w:rPr>
              <w:t xml:space="preserve">Total Contract Amount (current value, </w:t>
            </w:r>
            <w:r w:rsidR="00E75E8D" w:rsidRPr="00331B9C">
              <w:rPr>
                <w:bCs/>
                <w:iCs/>
                <w:spacing w:val="-2"/>
                <w:szCs w:val="24"/>
                <w:lang w:val="en-GB"/>
              </w:rPr>
              <w:t xml:space="preserve">US$ </w:t>
            </w:r>
            <w:r w:rsidRPr="00331B9C">
              <w:rPr>
                <w:bCs/>
                <w:iCs/>
                <w:spacing w:val="-2"/>
                <w:szCs w:val="24"/>
                <w:lang w:val="en-GB"/>
              </w:rPr>
              <w:t>equivalent)</w:t>
            </w:r>
          </w:p>
        </w:tc>
      </w:tr>
      <w:tr w:rsidR="004C2635" w:rsidRPr="00331B9C" w14:paraId="65C7F35C" w14:textId="77777777" w:rsidTr="00995519">
        <w:trPr>
          <w:gridAfter w:val="1"/>
          <w:wAfter w:w="18" w:type="dxa"/>
          <w:cantSplit/>
          <w:trHeight w:val="935"/>
        </w:trPr>
        <w:tc>
          <w:tcPr>
            <w:tcW w:w="1008" w:type="dxa"/>
            <w:gridSpan w:val="3"/>
          </w:tcPr>
          <w:p w14:paraId="16016CE2" w14:textId="77777777" w:rsidR="004C2635" w:rsidRPr="00331B9C" w:rsidRDefault="004C2635" w:rsidP="004C2635">
            <w:pPr>
              <w:suppressAutoHyphens/>
              <w:spacing w:after="60"/>
              <w:jc w:val="center"/>
              <w:rPr>
                <w:bCs/>
                <w:iCs/>
                <w:spacing w:val="-2"/>
                <w:szCs w:val="24"/>
                <w:lang w:val="en-GB"/>
              </w:rPr>
            </w:pPr>
          </w:p>
          <w:p w14:paraId="4FBAE3E8" w14:textId="77777777" w:rsidR="004C2635" w:rsidRPr="00331B9C" w:rsidRDefault="004C2635" w:rsidP="004C2635">
            <w:pPr>
              <w:suppressAutoHyphens/>
              <w:spacing w:after="60"/>
              <w:jc w:val="center"/>
              <w:rPr>
                <w:bCs/>
                <w:iCs/>
                <w:spacing w:val="-2"/>
                <w:szCs w:val="24"/>
                <w:lang w:val="en-GB"/>
              </w:rPr>
            </w:pPr>
            <w:r w:rsidRPr="00331B9C">
              <w:rPr>
                <w:bCs/>
                <w:iCs/>
                <w:spacing w:val="-2"/>
                <w:szCs w:val="24"/>
                <w:lang w:val="en-GB"/>
              </w:rPr>
              <w:t>______</w:t>
            </w:r>
          </w:p>
        </w:tc>
        <w:tc>
          <w:tcPr>
            <w:tcW w:w="2160" w:type="dxa"/>
            <w:gridSpan w:val="3"/>
          </w:tcPr>
          <w:p w14:paraId="4FC611E6" w14:textId="77777777" w:rsidR="004C2635" w:rsidRPr="00331B9C" w:rsidRDefault="004C2635" w:rsidP="004C2635">
            <w:pPr>
              <w:suppressAutoHyphens/>
              <w:spacing w:after="60"/>
              <w:jc w:val="center"/>
              <w:rPr>
                <w:bCs/>
                <w:iCs/>
                <w:spacing w:val="-2"/>
                <w:szCs w:val="24"/>
                <w:lang w:val="en-GB"/>
              </w:rPr>
            </w:pPr>
          </w:p>
          <w:p w14:paraId="7CA97D7E" w14:textId="77777777" w:rsidR="004C2635" w:rsidRPr="00331B9C" w:rsidRDefault="004C2635" w:rsidP="004C2635">
            <w:pPr>
              <w:suppressAutoHyphens/>
              <w:spacing w:after="60"/>
              <w:jc w:val="center"/>
              <w:rPr>
                <w:bCs/>
                <w:iCs/>
                <w:spacing w:val="-2"/>
                <w:szCs w:val="24"/>
                <w:lang w:val="en-GB"/>
              </w:rPr>
            </w:pPr>
            <w:r w:rsidRPr="00331B9C">
              <w:rPr>
                <w:bCs/>
                <w:iCs/>
                <w:spacing w:val="-2"/>
                <w:szCs w:val="24"/>
                <w:lang w:val="en-GB"/>
              </w:rPr>
              <w:t>______</w:t>
            </w:r>
          </w:p>
        </w:tc>
        <w:tc>
          <w:tcPr>
            <w:tcW w:w="3600" w:type="dxa"/>
            <w:gridSpan w:val="2"/>
          </w:tcPr>
          <w:p w14:paraId="0D403BEB" w14:textId="77777777" w:rsidR="004C2635" w:rsidRPr="00331B9C" w:rsidRDefault="004C2635" w:rsidP="004C2635">
            <w:pPr>
              <w:suppressAutoHyphens/>
              <w:rPr>
                <w:bCs/>
                <w:iCs/>
                <w:spacing w:val="-2"/>
                <w:szCs w:val="24"/>
                <w:lang w:val="en-GB"/>
              </w:rPr>
            </w:pPr>
            <w:r w:rsidRPr="00331B9C">
              <w:rPr>
                <w:bCs/>
                <w:iCs/>
                <w:spacing w:val="-2"/>
                <w:szCs w:val="24"/>
                <w:lang w:val="en-GB"/>
              </w:rPr>
              <w:t>Contract Identification:</w:t>
            </w:r>
          </w:p>
          <w:p w14:paraId="744764A2" w14:textId="77777777" w:rsidR="004C2635" w:rsidRPr="00331B9C" w:rsidRDefault="004C2635" w:rsidP="004C2635">
            <w:pPr>
              <w:suppressAutoHyphens/>
              <w:rPr>
                <w:bCs/>
                <w:iCs/>
                <w:spacing w:val="-2"/>
                <w:szCs w:val="24"/>
                <w:lang w:val="en-GB"/>
              </w:rPr>
            </w:pPr>
            <w:r w:rsidRPr="00331B9C">
              <w:rPr>
                <w:bCs/>
                <w:iCs/>
                <w:spacing w:val="-2"/>
                <w:szCs w:val="24"/>
                <w:lang w:val="en-GB"/>
              </w:rPr>
              <w:t>Name of Employer:</w:t>
            </w:r>
          </w:p>
          <w:p w14:paraId="71EC98E1" w14:textId="77777777" w:rsidR="004C2635" w:rsidRPr="00331B9C" w:rsidRDefault="004C2635" w:rsidP="004C2635">
            <w:pPr>
              <w:suppressAutoHyphens/>
              <w:rPr>
                <w:bCs/>
                <w:iCs/>
                <w:spacing w:val="-2"/>
                <w:szCs w:val="24"/>
                <w:lang w:val="en-GB"/>
              </w:rPr>
            </w:pPr>
            <w:r w:rsidRPr="00331B9C">
              <w:rPr>
                <w:bCs/>
                <w:iCs/>
                <w:spacing w:val="-2"/>
                <w:szCs w:val="24"/>
                <w:lang w:val="en-GB"/>
              </w:rPr>
              <w:t>Address of Employer:</w:t>
            </w:r>
          </w:p>
          <w:p w14:paraId="1CB1DDA9" w14:textId="77777777" w:rsidR="004C2635" w:rsidRPr="00331B9C" w:rsidRDefault="004C2635" w:rsidP="004C2635">
            <w:pPr>
              <w:suppressAutoHyphens/>
              <w:spacing w:after="60"/>
              <w:rPr>
                <w:bCs/>
                <w:iCs/>
                <w:spacing w:val="-2"/>
                <w:szCs w:val="24"/>
                <w:lang w:val="en-GB"/>
              </w:rPr>
            </w:pPr>
            <w:r w:rsidRPr="00331B9C">
              <w:rPr>
                <w:bCs/>
                <w:iCs/>
                <w:spacing w:val="-2"/>
                <w:szCs w:val="24"/>
                <w:lang w:val="en-GB"/>
              </w:rPr>
              <w:t>Matter in dispute:</w:t>
            </w:r>
          </w:p>
        </w:tc>
        <w:tc>
          <w:tcPr>
            <w:tcW w:w="2430" w:type="dxa"/>
            <w:gridSpan w:val="3"/>
          </w:tcPr>
          <w:p w14:paraId="6E9161DA" w14:textId="77777777" w:rsidR="004C2635" w:rsidRPr="00331B9C" w:rsidRDefault="004C2635" w:rsidP="004C2635">
            <w:pPr>
              <w:suppressAutoHyphens/>
              <w:spacing w:after="60"/>
              <w:rPr>
                <w:bCs/>
                <w:iCs/>
                <w:spacing w:val="-2"/>
                <w:szCs w:val="24"/>
                <w:lang w:val="en-GB"/>
              </w:rPr>
            </w:pPr>
          </w:p>
          <w:p w14:paraId="5A63D0A5" w14:textId="77777777" w:rsidR="004C2635" w:rsidRPr="00331B9C" w:rsidRDefault="004C2635" w:rsidP="004C2635">
            <w:pPr>
              <w:suppressAutoHyphens/>
              <w:spacing w:after="60"/>
              <w:rPr>
                <w:bCs/>
                <w:iCs/>
                <w:spacing w:val="-2"/>
                <w:szCs w:val="24"/>
                <w:lang w:val="en-GB"/>
              </w:rPr>
            </w:pPr>
            <w:r w:rsidRPr="00331B9C">
              <w:rPr>
                <w:bCs/>
                <w:iCs/>
                <w:spacing w:val="-2"/>
                <w:szCs w:val="24"/>
                <w:lang w:val="en-GB"/>
              </w:rPr>
              <w:t>___________</w:t>
            </w:r>
          </w:p>
          <w:p w14:paraId="42482BDF" w14:textId="77777777" w:rsidR="004C2635" w:rsidRPr="00331B9C" w:rsidRDefault="004C2635" w:rsidP="004C2635">
            <w:pPr>
              <w:suppressAutoHyphens/>
              <w:spacing w:after="60"/>
              <w:rPr>
                <w:bCs/>
                <w:iCs/>
                <w:spacing w:val="-2"/>
                <w:szCs w:val="24"/>
                <w:lang w:val="en-GB"/>
              </w:rPr>
            </w:pPr>
          </w:p>
        </w:tc>
      </w:tr>
      <w:tr w:rsidR="00224291" w:rsidRPr="00331B9C" w14:paraId="259A1776" w14:textId="77777777" w:rsidTr="00995519">
        <w:trPr>
          <w:gridAfter w:val="1"/>
          <w:wAfter w:w="18" w:type="dxa"/>
          <w:cantSplit/>
        </w:trPr>
        <w:tc>
          <w:tcPr>
            <w:tcW w:w="1008" w:type="dxa"/>
            <w:gridSpan w:val="3"/>
          </w:tcPr>
          <w:p w14:paraId="42CFF919" w14:textId="77777777" w:rsidR="00224291" w:rsidRPr="00331B9C" w:rsidRDefault="00224291">
            <w:pPr>
              <w:suppressAutoHyphens/>
              <w:jc w:val="center"/>
              <w:rPr>
                <w:bCs/>
                <w:iCs/>
                <w:spacing w:val="-2"/>
                <w:szCs w:val="24"/>
                <w:lang w:val="en-GB"/>
              </w:rPr>
            </w:pPr>
          </w:p>
        </w:tc>
        <w:tc>
          <w:tcPr>
            <w:tcW w:w="2160" w:type="dxa"/>
            <w:gridSpan w:val="3"/>
          </w:tcPr>
          <w:p w14:paraId="3F940468" w14:textId="77777777" w:rsidR="00224291" w:rsidRPr="00331B9C" w:rsidRDefault="00224291">
            <w:pPr>
              <w:suppressAutoHyphens/>
              <w:jc w:val="left"/>
              <w:rPr>
                <w:bCs/>
                <w:iCs/>
                <w:spacing w:val="-2"/>
                <w:szCs w:val="24"/>
                <w:lang w:val="en-GB"/>
              </w:rPr>
            </w:pPr>
          </w:p>
        </w:tc>
        <w:tc>
          <w:tcPr>
            <w:tcW w:w="3600" w:type="dxa"/>
            <w:gridSpan w:val="2"/>
          </w:tcPr>
          <w:p w14:paraId="2C79D8D5" w14:textId="77777777" w:rsidR="00224291" w:rsidRPr="00331B9C" w:rsidRDefault="00224291">
            <w:pPr>
              <w:suppressAutoHyphens/>
              <w:jc w:val="left"/>
              <w:rPr>
                <w:bCs/>
                <w:iCs/>
                <w:spacing w:val="-2"/>
                <w:szCs w:val="24"/>
                <w:lang w:val="en-GB"/>
              </w:rPr>
            </w:pPr>
          </w:p>
        </w:tc>
        <w:tc>
          <w:tcPr>
            <w:tcW w:w="2430" w:type="dxa"/>
            <w:gridSpan w:val="3"/>
          </w:tcPr>
          <w:p w14:paraId="59802F0E" w14:textId="77777777" w:rsidR="00224291" w:rsidRPr="00331B9C" w:rsidRDefault="00224291">
            <w:pPr>
              <w:suppressAutoHyphens/>
              <w:jc w:val="left"/>
              <w:rPr>
                <w:bCs/>
                <w:iCs/>
                <w:spacing w:val="-2"/>
                <w:szCs w:val="24"/>
                <w:lang w:val="en-GB"/>
              </w:rPr>
            </w:pPr>
          </w:p>
        </w:tc>
      </w:tr>
      <w:tr w:rsidR="00224291" w:rsidRPr="00331B9C" w14:paraId="6B52F75E" w14:textId="77777777" w:rsidTr="00995519">
        <w:trPr>
          <w:gridAfter w:val="1"/>
          <w:wAfter w:w="18" w:type="dxa"/>
          <w:cantSplit/>
        </w:trPr>
        <w:tc>
          <w:tcPr>
            <w:tcW w:w="9198" w:type="dxa"/>
            <w:gridSpan w:val="11"/>
          </w:tcPr>
          <w:p w14:paraId="2382C882" w14:textId="77777777" w:rsidR="00224291" w:rsidRPr="00331B9C" w:rsidRDefault="00224291">
            <w:pPr>
              <w:pStyle w:val="titulo"/>
              <w:suppressAutoHyphens/>
              <w:spacing w:before="120" w:after="120"/>
              <w:rPr>
                <w:rFonts w:ascii="Times New Roman" w:hAnsi="Times New Roman"/>
                <w:b w:val="0"/>
                <w:bCs/>
                <w:iCs/>
                <w:spacing w:val="-2"/>
                <w:szCs w:val="24"/>
                <w:lang w:val="en-GB"/>
              </w:rPr>
            </w:pPr>
            <w:r w:rsidRPr="00331B9C">
              <w:rPr>
                <w:rFonts w:ascii="Times New Roman" w:hAnsi="Times New Roman"/>
                <w:b w:val="0"/>
                <w:bCs/>
                <w:iCs/>
                <w:spacing w:val="-2"/>
                <w:szCs w:val="24"/>
                <w:lang w:val="en-GB"/>
              </w:rPr>
              <w:t>Pending Litigation, in accordance with Section III, Evaluation Criteria</w:t>
            </w:r>
          </w:p>
        </w:tc>
      </w:tr>
      <w:tr w:rsidR="00224291" w:rsidRPr="00331B9C" w14:paraId="2AE26544" w14:textId="77777777" w:rsidTr="00995519">
        <w:trPr>
          <w:gridAfter w:val="1"/>
          <w:wAfter w:w="18" w:type="dxa"/>
          <w:cantSplit/>
        </w:trPr>
        <w:tc>
          <w:tcPr>
            <w:tcW w:w="9198" w:type="dxa"/>
            <w:gridSpan w:val="11"/>
          </w:tcPr>
          <w:p w14:paraId="68E8D0AD" w14:textId="77777777" w:rsidR="00224291" w:rsidRPr="00331B9C" w:rsidRDefault="00224291">
            <w:pPr>
              <w:suppressAutoHyphens/>
              <w:jc w:val="left"/>
              <w:rPr>
                <w:bCs/>
                <w:iCs/>
                <w:spacing w:val="-2"/>
                <w:szCs w:val="24"/>
                <w:lang w:val="en-GB"/>
              </w:rPr>
            </w:pPr>
            <w:r w:rsidRPr="00331B9C">
              <w:rPr>
                <w:bCs/>
                <w:iCs/>
                <w:spacing w:val="-2"/>
                <w:szCs w:val="24"/>
                <w:lang w:val="en-GB"/>
              </w:rPr>
              <w:sym w:font="Symbol" w:char="F0F0"/>
            </w:r>
            <w:r w:rsidRPr="00331B9C">
              <w:rPr>
                <w:bCs/>
                <w:iCs/>
                <w:spacing w:val="-2"/>
                <w:szCs w:val="24"/>
                <w:lang w:val="en-GB"/>
              </w:rPr>
              <w:t></w:t>
            </w:r>
            <w:r w:rsidRPr="00331B9C">
              <w:rPr>
                <w:bCs/>
                <w:iCs/>
                <w:spacing w:val="-2"/>
                <w:szCs w:val="24"/>
                <w:lang w:val="en-GB"/>
              </w:rPr>
              <w:t>No pending litigation in accordance with Sub-Factor 2.2.</w:t>
            </w:r>
            <w:r w:rsidR="00CB1A99" w:rsidRPr="00331B9C">
              <w:rPr>
                <w:bCs/>
                <w:iCs/>
                <w:spacing w:val="-2"/>
                <w:szCs w:val="24"/>
                <w:lang w:val="en-GB"/>
              </w:rPr>
              <w:t>3</w:t>
            </w:r>
            <w:r w:rsidRPr="00331B9C">
              <w:rPr>
                <w:bCs/>
                <w:iCs/>
                <w:spacing w:val="-2"/>
                <w:szCs w:val="24"/>
                <w:lang w:val="en-GB"/>
              </w:rPr>
              <w:t xml:space="preserve"> of Section III, Evaluation </w:t>
            </w:r>
            <w:r w:rsidR="00FC2B69" w:rsidRPr="00331B9C">
              <w:rPr>
                <w:bCs/>
                <w:iCs/>
                <w:spacing w:val="-2"/>
                <w:szCs w:val="24"/>
                <w:lang w:val="en-GB"/>
              </w:rPr>
              <w:t xml:space="preserve">and Qualification </w:t>
            </w:r>
            <w:r w:rsidRPr="00331B9C">
              <w:rPr>
                <w:bCs/>
                <w:iCs/>
                <w:spacing w:val="-2"/>
                <w:szCs w:val="24"/>
                <w:lang w:val="en-GB"/>
              </w:rPr>
              <w:t>Criteria</w:t>
            </w:r>
          </w:p>
          <w:p w14:paraId="469A5CAE" w14:textId="77777777" w:rsidR="00224291" w:rsidRPr="00331B9C" w:rsidRDefault="00224291">
            <w:pPr>
              <w:suppressAutoHyphens/>
              <w:ind w:left="360" w:hanging="360"/>
              <w:jc w:val="left"/>
              <w:rPr>
                <w:bCs/>
                <w:iCs/>
                <w:spacing w:val="-2"/>
                <w:szCs w:val="24"/>
                <w:lang w:val="en-GB"/>
              </w:rPr>
            </w:pPr>
            <w:r w:rsidRPr="00331B9C">
              <w:rPr>
                <w:bCs/>
                <w:iCs/>
                <w:spacing w:val="-2"/>
                <w:szCs w:val="24"/>
                <w:lang w:val="en-GB"/>
              </w:rPr>
              <w:sym w:font="Symbol" w:char="F0F0"/>
            </w:r>
            <w:r w:rsidR="000964C8" w:rsidRPr="00331B9C">
              <w:rPr>
                <w:bCs/>
                <w:iCs/>
                <w:spacing w:val="-2"/>
                <w:szCs w:val="24"/>
                <w:lang w:val="en-GB"/>
              </w:rPr>
              <w:t xml:space="preserve"> </w:t>
            </w:r>
            <w:r w:rsidRPr="00331B9C">
              <w:rPr>
                <w:bCs/>
                <w:iCs/>
                <w:spacing w:val="-2"/>
                <w:szCs w:val="24"/>
                <w:lang w:val="en-GB"/>
              </w:rPr>
              <w:t>Pending litigation in accordance with Sub-Factor 2.2.</w:t>
            </w:r>
            <w:r w:rsidR="00CB1A99" w:rsidRPr="00331B9C">
              <w:rPr>
                <w:bCs/>
                <w:iCs/>
                <w:spacing w:val="-2"/>
                <w:szCs w:val="24"/>
                <w:lang w:val="en-GB"/>
              </w:rPr>
              <w:t>3</w:t>
            </w:r>
            <w:r w:rsidRPr="00331B9C">
              <w:rPr>
                <w:bCs/>
                <w:iCs/>
                <w:spacing w:val="-2"/>
                <w:szCs w:val="24"/>
                <w:lang w:val="en-GB"/>
              </w:rPr>
              <w:t xml:space="preserve"> of Section III, Evaluation </w:t>
            </w:r>
            <w:r w:rsidR="00FC2B69" w:rsidRPr="00331B9C">
              <w:rPr>
                <w:bCs/>
                <w:iCs/>
                <w:spacing w:val="-2"/>
                <w:szCs w:val="24"/>
                <w:lang w:val="en-GB"/>
              </w:rPr>
              <w:t xml:space="preserve">and Qualification </w:t>
            </w:r>
            <w:r w:rsidRPr="00331B9C">
              <w:rPr>
                <w:bCs/>
                <w:iCs/>
                <w:spacing w:val="-2"/>
                <w:szCs w:val="24"/>
                <w:lang w:val="en-GB"/>
              </w:rPr>
              <w:t>Criteria, as indicated below</w:t>
            </w:r>
          </w:p>
        </w:tc>
      </w:tr>
      <w:tr w:rsidR="00224291" w:rsidRPr="00331B9C" w14:paraId="1E7798F1" w14:textId="77777777" w:rsidTr="00995519">
        <w:trPr>
          <w:gridAfter w:val="1"/>
          <w:wAfter w:w="18" w:type="dxa"/>
          <w:cantSplit/>
        </w:trPr>
        <w:tc>
          <w:tcPr>
            <w:tcW w:w="1008" w:type="dxa"/>
            <w:gridSpan w:val="3"/>
          </w:tcPr>
          <w:p w14:paraId="4A53A450" w14:textId="77777777" w:rsidR="00224291" w:rsidRPr="00331B9C" w:rsidRDefault="00224291">
            <w:pPr>
              <w:suppressAutoHyphens/>
              <w:jc w:val="center"/>
              <w:rPr>
                <w:bCs/>
                <w:iCs/>
                <w:spacing w:val="-2"/>
                <w:szCs w:val="24"/>
                <w:lang w:val="en-GB"/>
              </w:rPr>
            </w:pPr>
            <w:r w:rsidRPr="00331B9C">
              <w:rPr>
                <w:bCs/>
                <w:iCs/>
                <w:spacing w:val="-2"/>
                <w:szCs w:val="24"/>
                <w:lang w:val="en-GB"/>
              </w:rPr>
              <w:t>Year</w:t>
            </w:r>
          </w:p>
        </w:tc>
        <w:tc>
          <w:tcPr>
            <w:tcW w:w="1440" w:type="dxa"/>
            <w:gridSpan w:val="2"/>
          </w:tcPr>
          <w:p w14:paraId="05D37D43" w14:textId="77777777" w:rsidR="00224291" w:rsidRPr="00331B9C" w:rsidRDefault="00224291">
            <w:pPr>
              <w:suppressAutoHyphens/>
              <w:jc w:val="center"/>
              <w:rPr>
                <w:bCs/>
                <w:iCs/>
                <w:spacing w:val="-2"/>
                <w:szCs w:val="24"/>
                <w:lang w:val="en-GB"/>
              </w:rPr>
            </w:pPr>
            <w:r w:rsidRPr="00331B9C">
              <w:rPr>
                <w:bCs/>
                <w:iCs/>
                <w:spacing w:val="-2"/>
                <w:szCs w:val="24"/>
                <w:lang w:val="en-GB"/>
              </w:rPr>
              <w:t xml:space="preserve">Outcome as </w:t>
            </w:r>
            <w:r w:rsidR="00434F41" w:rsidRPr="00331B9C">
              <w:rPr>
                <w:bCs/>
                <w:iCs/>
                <w:spacing w:val="-2"/>
                <w:szCs w:val="24"/>
                <w:lang w:val="en-GB"/>
              </w:rPr>
              <w:t xml:space="preserve">Percent </w:t>
            </w:r>
            <w:r w:rsidRPr="00331B9C">
              <w:rPr>
                <w:bCs/>
                <w:iCs/>
                <w:spacing w:val="-2"/>
                <w:szCs w:val="24"/>
                <w:lang w:val="en-GB"/>
              </w:rPr>
              <w:t>of</w:t>
            </w:r>
            <w:r w:rsidR="000964C8" w:rsidRPr="00331B9C">
              <w:rPr>
                <w:bCs/>
                <w:iCs/>
                <w:spacing w:val="-2"/>
                <w:szCs w:val="24"/>
                <w:lang w:val="en-GB"/>
              </w:rPr>
              <w:t xml:space="preserve"> </w:t>
            </w:r>
            <w:r w:rsidRPr="00331B9C">
              <w:rPr>
                <w:bCs/>
                <w:iCs/>
                <w:spacing w:val="-2"/>
                <w:szCs w:val="24"/>
                <w:lang w:val="en-GB"/>
              </w:rPr>
              <w:t>Total Assets</w:t>
            </w:r>
          </w:p>
        </w:tc>
        <w:tc>
          <w:tcPr>
            <w:tcW w:w="5040" w:type="dxa"/>
            <w:gridSpan w:val="4"/>
          </w:tcPr>
          <w:p w14:paraId="1D7931E8" w14:textId="77777777" w:rsidR="00224291" w:rsidRPr="00331B9C" w:rsidRDefault="00224291">
            <w:pPr>
              <w:suppressAutoHyphens/>
              <w:jc w:val="center"/>
              <w:rPr>
                <w:bCs/>
                <w:iCs/>
                <w:spacing w:val="-2"/>
                <w:szCs w:val="24"/>
                <w:lang w:val="en-GB"/>
              </w:rPr>
            </w:pPr>
          </w:p>
          <w:p w14:paraId="4D7C5E75" w14:textId="77777777" w:rsidR="00224291" w:rsidRPr="00331B9C" w:rsidRDefault="00224291">
            <w:pPr>
              <w:suppressAutoHyphens/>
              <w:jc w:val="center"/>
              <w:rPr>
                <w:bCs/>
                <w:iCs/>
                <w:spacing w:val="-2"/>
                <w:szCs w:val="24"/>
                <w:lang w:val="en-GB"/>
              </w:rPr>
            </w:pPr>
            <w:r w:rsidRPr="00331B9C">
              <w:rPr>
                <w:bCs/>
                <w:iCs/>
                <w:spacing w:val="-2"/>
                <w:szCs w:val="24"/>
                <w:lang w:val="en-GB"/>
              </w:rPr>
              <w:t xml:space="preserve">Contract Identification </w:t>
            </w:r>
          </w:p>
          <w:p w14:paraId="37408BCA" w14:textId="77777777" w:rsidR="00224291" w:rsidRPr="00331B9C" w:rsidRDefault="00224291">
            <w:pPr>
              <w:suppressAutoHyphens/>
              <w:jc w:val="center"/>
              <w:rPr>
                <w:bCs/>
                <w:iCs/>
                <w:spacing w:val="-2"/>
                <w:szCs w:val="24"/>
                <w:lang w:val="en-GB"/>
              </w:rPr>
            </w:pPr>
          </w:p>
        </w:tc>
        <w:tc>
          <w:tcPr>
            <w:tcW w:w="1710" w:type="dxa"/>
            <w:gridSpan w:val="2"/>
          </w:tcPr>
          <w:p w14:paraId="423FA3B1" w14:textId="77777777" w:rsidR="00224291" w:rsidRPr="00331B9C" w:rsidRDefault="00224291">
            <w:pPr>
              <w:suppressAutoHyphens/>
              <w:jc w:val="center"/>
              <w:rPr>
                <w:bCs/>
                <w:iCs/>
                <w:spacing w:val="-2"/>
                <w:szCs w:val="24"/>
                <w:lang w:val="en-GB"/>
              </w:rPr>
            </w:pPr>
            <w:r w:rsidRPr="00331B9C">
              <w:rPr>
                <w:bCs/>
                <w:iCs/>
                <w:spacing w:val="-2"/>
                <w:szCs w:val="24"/>
                <w:lang w:val="en-GB"/>
              </w:rPr>
              <w:t xml:space="preserve">Total Contract Amount (current value, </w:t>
            </w:r>
            <w:r w:rsidR="00E75E8D" w:rsidRPr="00331B9C">
              <w:rPr>
                <w:bCs/>
                <w:iCs/>
                <w:spacing w:val="-2"/>
                <w:szCs w:val="24"/>
                <w:lang w:val="en-GB"/>
              </w:rPr>
              <w:t xml:space="preserve">US$ </w:t>
            </w:r>
            <w:r w:rsidRPr="00331B9C">
              <w:rPr>
                <w:bCs/>
                <w:iCs/>
                <w:spacing w:val="-2"/>
                <w:szCs w:val="24"/>
                <w:lang w:val="en-GB"/>
              </w:rPr>
              <w:t>equivalent)</w:t>
            </w:r>
          </w:p>
        </w:tc>
      </w:tr>
      <w:tr w:rsidR="00224291" w:rsidRPr="00331B9C" w14:paraId="49AC8556" w14:textId="77777777" w:rsidTr="00995519">
        <w:trPr>
          <w:gridAfter w:val="1"/>
          <w:wAfter w:w="18" w:type="dxa"/>
          <w:cantSplit/>
        </w:trPr>
        <w:tc>
          <w:tcPr>
            <w:tcW w:w="1008" w:type="dxa"/>
            <w:gridSpan w:val="3"/>
          </w:tcPr>
          <w:p w14:paraId="6D330EA5" w14:textId="77777777" w:rsidR="00224291" w:rsidRPr="00331B9C" w:rsidRDefault="00224291">
            <w:pPr>
              <w:suppressAutoHyphens/>
              <w:jc w:val="center"/>
              <w:rPr>
                <w:bCs/>
                <w:iCs/>
                <w:spacing w:val="-2"/>
                <w:szCs w:val="24"/>
                <w:lang w:val="en-GB"/>
              </w:rPr>
            </w:pPr>
          </w:p>
          <w:p w14:paraId="5AC5B984" w14:textId="77777777" w:rsidR="00224291" w:rsidRPr="00331B9C" w:rsidRDefault="00224291">
            <w:pPr>
              <w:suppressAutoHyphens/>
              <w:jc w:val="center"/>
              <w:rPr>
                <w:bCs/>
                <w:iCs/>
                <w:spacing w:val="-2"/>
                <w:szCs w:val="24"/>
                <w:lang w:val="en-GB"/>
              </w:rPr>
            </w:pPr>
            <w:r w:rsidRPr="00331B9C">
              <w:rPr>
                <w:bCs/>
                <w:iCs/>
                <w:spacing w:val="-2"/>
                <w:szCs w:val="24"/>
                <w:lang w:val="en-GB"/>
              </w:rPr>
              <w:t>______</w:t>
            </w:r>
          </w:p>
        </w:tc>
        <w:tc>
          <w:tcPr>
            <w:tcW w:w="1440" w:type="dxa"/>
            <w:gridSpan w:val="2"/>
          </w:tcPr>
          <w:p w14:paraId="6E6AD43E" w14:textId="77777777" w:rsidR="00224291" w:rsidRPr="00331B9C" w:rsidRDefault="00224291">
            <w:pPr>
              <w:suppressAutoHyphens/>
              <w:jc w:val="center"/>
              <w:rPr>
                <w:bCs/>
                <w:iCs/>
                <w:spacing w:val="-2"/>
                <w:szCs w:val="24"/>
                <w:lang w:val="en-GB"/>
              </w:rPr>
            </w:pPr>
          </w:p>
          <w:p w14:paraId="135D3FD1" w14:textId="77777777" w:rsidR="00224291" w:rsidRPr="00331B9C" w:rsidRDefault="00224291">
            <w:pPr>
              <w:suppressAutoHyphens/>
              <w:jc w:val="center"/>
              <w:rPr>
                <w:bCs/>
                <w:iCs/>
                <w:spacing w:val="-2"/>
                <w:szCs w:val="24"/>
                <w:lang w:val="en-GB"/>
              </w:rPr>
            </w:pPr>
            <w:r w:rsidRPr="00331B9C">
              <w:rPr>
                <w:bCs/>
                <w:iCs/>
                <w:spacing w:val="-2"/>
                <w:szCs w:val="24"/>
                <w:lang w:val="en-GB"/>
              </w:rPr>
              <w:t>______</w:t>
            </w:r>
          </w:p>
        </w:tc>
        <w:tc>
          <w:tcPr>
            <w:tcW w:w="5040" w:type="dxa"/>
            <w:gridSpan w:val="4"/>
          </w:tcPr>
          <w:p w14:paraId="7B6600FA" w14:textId="77777777" w:rsidR="00224291" w:rsidRPr="00331B9C" w:rsidRDefault="00224291">
            <w:pPr>
              <w:suppressAutoHyphens/>
              <w:jc w:val="left"/>
              <w:rPr>
                <w:bCs/>
                <w:iCs/>
                <w:spacing w:val="-2"/>
                <w:szCs w:val="24"/>
                <w:lang w:val="en-GB"/>
              </w:rPr>
            </w:pPr>
            <w:r w:rsidRPr="00331B9C">
              <w:rPr>
                <w:bCs/>
                <w:iCs/>
                <w:spacing w:val="-2"/>
                <w:szCs w:val="24"/>
                <w:lang w:val="en-GB"/>
              </w:rPr>
              <w:t>Contract Identification:</w:t>
            </w:r>
          </w:p>
          <w:p w14:paraId="13405EAD" w14:textId="77777777" w:rsidR="00224291" w:rsidRPr="00331B9C" w:rsidRDefault="00224291">
            <w:pPr>
              <w:suppressAutoHyphens/>
              <w:jc w:val="left"/>
              <w:rPr>
                <w:bCs/>
                <w:iCs/>
                <w:spacing w:val="-2"/>
                <w:szCs w:val="24"/>
                <w:lang w:val="en-GB"/>
              </w:rPr>
            </w:pPr>
            <w:r w:rsidRPr="00331B9C">
              <w:rPr>
                <w:bCs/>
                <w:iCs/>
                <w:spacing w:val="-2"/>
                <w:szCs w:val="24"/>
                <w:lang w:val="en-GB"/>
              </w:rPr>
              <w:t>Name of Employer:</w:t>
            </w:r>
          </w:p>
          <w:p w14:paraId="277CBD09" w14:textId="77777777" w:rsidR="00224291" w:rsidRPr="00331B9C" w:rsidRDefault="00224291">
            <w:pPr>
              <w:suppressAutoHyphens/>
              <w:jc w:val="left"/>
              <w:rPr>
                <w:bCs/>
                <w:iCs/>
                <w:spacing w:val="-2"/>
                <w:szCs w:val="24"/>
                <w:lang w:val="en-GB"/>
              </w:rPr>
            </w:pPr>
            <w:r w:rsidRPr="00331B9C">
              <w:rPr>
                <w:bCs/>
                <w:iCs/>
                <w:spacing w:val="-2"/>
                <w:szCs w:val="24"/>
                <w:lang w:val="en-GB"/>
              </w:rPr>
              <w:t>Address of Employer:</w:t>
            </w:r>
          </w:p>
          <w:p w14:paraId="776CBFDC" w14:textId="77777777" w:rsidR="00224291" w:rsidRPr="00331B9C" w:rsidRDefault="00224291">
            <w:pPr>
              <w:suppressAutoHyphens/>
              <w:jc w:val="left"/>
              <w:rPr>
                <w:bCs/>
                <w:iCs/>
                <w:spacing w:val="-2"/>
                <w:szCs w:val="24"/>
                <w:lang w:val="en-GB"/>
              </w:rPr>
            </w:pPr>
            <w:r w:rsidRPr="00331B9C">
              <w:rPr>
                <w:bCs/>
                <w:iCs/>
                <w:spacing w:val="-2"/>
                <w:szCs w:val="24"/>
                <w:lang w:val="en-GB"/>
              </w:rPr>
              <w:t>Matter in dispute:</w:t>
            </w:r>
          </w:p>
        </w:tc>
        <w:tc>
          <w:tcPr>
            <w:tcW w:w="1710" w:type="dxa"/>
            <w:gridSpan w:val="2"/>
          </w:tcPr>
          <w:p w14:paraId="2209409A" w14:textId="77777777" w:rsidR="00224291" w:rsidRPr="00331B9C" w:rsidRDefault="00224291">
            <w:pPr>
              <w:suppressAutoHyphens/>
              <w:jc w:val="left"/>
              <w:rPr>
                <w:bCs/>
                <w:iCs/>
                <w:spacing w:val="-2"/>
                <w:szCs w:val="24"/>
                <w:lang w:val="en-GB"/>
              </w:rPr>
            </w:pPr>
          </w:p>
          <w:p w14:paraId="58001A27" w14:textId="77777777" w:rsidR="00224291" w:rsidRPr="00331B9C" w:rsidRDefault="00224291">
            <w:pPr>
              <w:suppressAutoHyphens/>
              <w:jc w:val="left"/>
              <w:rPr>
                <w:bCs/>
                <w:iCs/>
                <w:spacing w:val="-2"/>
                <w:szCs w:val="24"/>
                <w:lang w:val="en-GB"/>
              </w:rPr>
            </w:pPr>
            <w:r w:rsidRPr="00331B9C">
              <w:rPr>
                <w:bCs/>
                <w:iCs/>
                <w:spacing w:val="-2"/>
                <w:szCs w:val="24"/>
                <w:lang w:val="en-GB"/>
              </w:rPr>
              <w:t>___________</w:t>
            </w:r>
          </w:p>
          <w:p w14:paraId="16F82B94" w14:textId="77777777" w:rsidR="00224291" w:rsidRPr="00331B9C" w:rsidRDefault="00224291">
            <w:pPr>
              <w:suppressAutoHyphens/>
              <w:jc w:val="left"/>
              <w:rPr>
                <w:bCs/>
                <w:iCs/>
                <w:spacing w:val="-2"/>
                <w:szCs w:val="24"/>
                <w:lang w:val="en-GB"/>
              </w:rPr>
            </w:pPr>
          </w:p>
        </w:tc>
      </w:tr>
      <w:tr w:rsidR="00224291" w:rsidRPr="00331B9C" w14:paraId="4EA43576" w14:textId="77777777" w:rsidTr="00995519">
        <w:trPr>
          <w:gridAfter w:val="1"/>
          <w:wAfter w:w="18" w:type="dxa"/>
          <w:cantSplit/>
        </w:trPr>
        <w:tc>
          <w:tcPr>
            <w:tcW w:w="1008" w:type="dxa"/>
            <w:gridSpan w:val="3"/>
          </w:tcPr>
          <w:p w14:paraId="7A841366" w14:textId="77777777" w:rsidR="00224291" w:rsidRPr="00331B9C" w:rsidRDefault="00224291">
            <w:pPr>
              <w:suppressAutoHyphens/>
              <w:jc w:val="center"/>
              <w:rPr>
                <w:spacing w:val="-2"/>
                <w:szCs w:val="24"/>
                <w:lang w:val="en-GB"/>
              </w:rPr>
            </w:pPr>
          </w:p>
          <w:p w14:paraId="37E9241F" w14:textId="77777777" w:rsidR="00224291" w:rsidRPr="00331B9C" w:rsidRDefault="00224291">
            <w:pPr>
              <w:suppressAutoHyphens/>
              <w:jc w:val="center"/>
              <w:rPr>
                <w:spacing w:val="-2"/>
                <w:szCs w:val="24"/>
                <w:lang w:val="en-GB"/>
              </w:rPr>
            </w:pPr>
            <w:r w:rsidRPr="00331B9C">
              <w:rPr>
                <w:spacing w:val="-2"/>
                <w:szCs w:val="24"/>
                <w:lang w:val="en-GB"/>
              </w:rPr>
              <w:t>______</w:t>
            </w:r>
          </w:p>
        </w:tc>
        <w:tc>
          <w:tcPr>
            <w:tcW w:w="1440" w:type="dxa"/>
            <w:gridSpan w:val="2"/>
          </w:tcPr>
          <w:p w14:paraId="061B7AAE" w14:textId="77777777" w:rsidR="00224291" w:rsidRPr="00331B9C" w:rsidRDefault="00224291">
            <w:pPr>
              <w:suppressAutoHyphens/>
              <w:jc w:val="center"/>
              <w:rPr>
                <w:spacing w:val="-2"/>
                <w:szCs w:val="24"/>
                <w:lang w:val="en-GB"/>
              </w:rPr>
            </w:pPr>
          </w:p>
          <w:p w14:paraId="673E0846" w14:textId="77777777" w:rsidR="00224291" w:rsidRPr="00331B9C" w:rsidRDefault="00224291">
            <w:pPr>
              <w:suppressAutoHyphens/>
              <w:jc w:val="center"/>
              <w:rPr>
                <w:spacing w:val="-2"/>
                <w:szCs w:val="24"/>
                <w:lang w:val="en-GB"/>
              </w:rPr>
            </w:pPr>
            <w:r w:rsidRPr="00331B9C">
              <w:rPr>
                <w:spacing w:val="-2"/>
                <w:szCs w:val="24"/>
                <w:lang w:val="en-GB"/>
              </w:rPr>
              <w:t>______</w:t>
            </w:r>
          </w:p>
        </w:tc>
        <w:tc>
          <w:tcPr>
            <w:tcW w:w="5040" w:type="dxa"/>
            <w:gridSpan w:val="4"/>
          </w:tcPr>
          <w:p w14:paraId="51D065EE" w14:textId="77777777" w:rsidR="00224291" w:rsidRPr="00331B9C" w:rsidRDefault="00224291">
            <w:pPr>
              <w:suppressAutoHyphens/>
              <w:jc w:val="left"/>
              <w:rPr>
                <w:spacing w:val="-2"/>
                <w:szCs w:val="24"/>
                <w:lang w:val="en-GB"/>
              </w:rPr>
            </w:pPr>
            <w:r w:rsidRPr="00331B9C">
              <w:rPr>
                <w:spacing w:val="-2"/>
                <w:szCs w:val="24"/>
                <w:lang w:val="en-GB"/>
              </w:rPr>
              <w:t>Contract Identification:</w:t>
            </w:r>
          </w:p>
          <w:p w14:paraId="42E34902" w14:textId="77777777" w:rsidR="00224291" w:rsidRPr="00331B9C" w:rsidRDefault="00224291">
            <w:pPr>
              <w:suppressAutoHyphens/>
              <w:jc w:val="left"/>
              <w:rPr>
                <w:spacing w:val="-2"/>
                <w:szCs w:val="24"/>
                <w:lang w:val="en-GB"/>
              </w:rPr>
            </w:pPr>
            <w:r w:rsidRPr="00331B9C">
              <w:rPr>
                <w:spacing w:val="-2"/>
                <w:szCs w:val="24"/>
                <w:lang w:val="en-GB"/>
              </w:rPr>
              <w:t>Name of Employer:</w:t>
            </w:r>
          </w:p>
          <w:p w14:paraId="24749AA2" w14:textId="77777777" w:rsidR="00224291" w:rsidRPr="00331B9C" w:rsidRDefault="00224291">
            <w:pPr>
              <w:suppressAutoHyphens/>
              <w:jc w:val="left"/>
              <w:rPr>
                <w:spacing w:val="-2"/>
                <w:szCs w:val="24"/>
                <w:lang w:val="en-GB"/>
              </w:rPr>
            </w:pPr>
            <w:r w:rsidRPr="00331B9C">
              <w:rPr>
                <w:spacing w:val="-2"/>
                <w:szCs w:val="24"/>
                <w:lang w:val="en-GB"/>
              </w:rPr>
              <w:t>Address of Employer:</w:t>
            </w:r>
          </w:p>
          <w:p w14:paraId="285D0894" w14:textId="77777777" w:rsidR="00224291" w:rsidRPr="00331B9C" w:rsidRDefault="00224291">
            <w:pPr>
              <w:suppressAutoHyphens/>
              <w:jc w:val="left"/>
              <w:rPr>
                <w:spacing w:val="-2"/>
                <w:szCs w:val="24"/>
                <w:lang w:val="en-GB"/>
              </w:rPr>
            </w:pPr>
            <w:r w:rsidRPr="00331B9C">
              <w:rPr>
                <w:spacing w:val="-2"/>
                <w:szCs w:val="24"/>
                <w:lang w:val="en-GB"/>
              </w:rPr>
              <w:t>Matter in dispute:</w:t>
            </w:r>
          </w:p>
        </w:tc>
        <w:tc>
          <w:tcPr>
            <w:tcW w:w="1710" w:type="dxa"/>
            <w:gridSpan w:val="2"/>
          </w:tcPr>
          <w:p w14:paraId="141ED36F" w14:textId="77777777" w:rsidR="00224291" w:rsidRPr="00331B9C" w:rsidRDefault="00224291">
            <w:pPr>
              <w:suppressAutoHyphens/>
              <w:jc w:val="left"/>
              <w:rPr>
                <w:spacing w:val="-2"/>
                <w:szCs w:val="24"/>
                <w:lang w:val="en-GB"/>
              </w:rPr>
            </w:pPr>
          </w:p>
          <w:p w14:paraId="7DA20F9B" w14:textId="77777777" w:rsidR="00224291" w:rsidRPr="00331B9C" w:rsidRDefault="00224291">
            <w:pPr>
              <w:suppressAutoHyphens/>
              <w:jc w:val="left"/>
              <w:rPr>
                <w:spacing w:val="-2"/>
                <w:szCs w:val="24"/>
                <w:lang w:val="en-GB"/>
              </w:rPr>
            </w:pPr>
            <w:r w:rsidRPr="00331B9C">
              <w:rPr>
                <w:spacing w:val="-2"/>
                <w:szCs w:val="24"/>
                <w:lang w:val="en-GB"/>
              </w:rPr>
              <w:t>___________</w:t>
            </w:r>
          </w:p>
          <w:p w14:paraId="4D3D95AF" w14:textId="77777777" w:rsidR="00224291" w:rsidRPr="00331B9C" w:rsidRDefault="00224291">
            <w:pPr>
              <w:suppressAutoHyphens/>
              <w:jc w:val="left"/>
              <w:rPr>
                <w:spacing w:val="-2"/>
                <w:szCs w:val="24"/>
                <w:lang w:val="en-GB"/>
              </w:rPr>
            </w:pPr>
          </w:p>
        </w:tc>
      </w:tr>
      <w:tr w:rsidR="00995519" w:rsidRPr="00166F92" w14:paraId="0463C093" w14:textId="77777777" w:rsidTr="00995519">
        <w:tblPrEx>
          <w:tblLook w:val="01E0" w:firstRow="1" w:lastRow="1" w:firstColumn="1" w:lastColumn="1" w:noHBand="0" w:noVBand="0"/>
        </w:tblPrEx>
        <w:trPr>
          <w:gridBefore w:val="1"/>
          <w:wBefore w:w="108" w:type="dxa"/>
        </w:trPr>
        <w:tc>
          <w:tcPr>
            <w:tcW w:w="9108" w:type="dxa"/>
            <w:gridSpan w:val="11"/>
          </w:tcPr>
          <w:p w14:paraId="0CA3D65F" w14:textId="77777777" w:rsidR="00995519" w:rsidRPr="00166F92" w:rsidRDefault="00995519" w:rsidP="00167E70">
            <w:pPr>
              <w:jc w:val="center"/>
              <w:rPr>
                <w:rFonts w:ascii="MS Mincho" w:eastAsia="MS Mincho" w:hAnsi="MS Mincho" w:cs="MS Mincho"/>
                <w:spacing w:val="-2"/>
              </w:rPr>
            </w:pPr>
            <w:r w:rsidRPr="00166F92">
              <w:t xml:space="preserve">Litigation History </w:t>
            </w:r>
            <w:r w:rsidRPr="00166F92">
              <w:rPr>
                <w:spacing w:val="-4"/>
              </w:rPr>
              <w:t xml:space="preserve">in accordance with Section III, </w:t>
            </w:r>
            <w:r w:rsidRPr="00166F92">
              <w:rPr>
                <w:bCs/>
              </w:rPr>
              <w:t>Evaluation and Qualification Criteria</w:t>
            </w:r>
          </w:p>
        </w:tc>
      </w:tr>
      <w:tr w:rsidR="00995519" w:rsidRPr="00166F92" w14:paraId="4181FBD5" w14:textId="77777777" w:rsidTr="00995519">
        <w:tblPrEx>
          <w:tblLook w:val="01E0" w:firstRow="1" w:lastRow="1" w:firstColumn="1" w:lastColumn="1" w:noHBand="0" w:noVBand="0"/>
        </w:tblPrEx>
        <w:trPr>
          <w:gridBefore w:val="1"/>
          <w:wBefore w:w="108" w:type="dxa"/>
        </w:trPr>
        <w:tc>
          <w:tcPr>
            <w:tcW w:w="9108" w:type="dxa"/>
            <w:gridSpan w:val="11"/>
          </w:tcPr>
          <w:p w14:paraId="01DF7483" w14:textId="77777777" w:rsidR="00995519" w:rsidRPr="00166F92" w:rsidRDefault="00995519" w:rsidP="00167E70">
            <w:r w:rsidRPr="00166F92">
              <w:rPr>
                <w:rFonts w:ascii="MS Mincho" w:eastAsia="MS Mincho" w:hAnsi="Wingdings" w:cs="MS Mincho" w:hint="eastAsia"/>
                <w:spacing w:val="-2"/>
                <w:szCs w:val="24"/>
              </w:rPr>
              <w:sym w:font="Wingdings" w:char="F0A8"/>
            </w:r>
            <w:r w:rsidRPr="00166F92">
              <w:rPr>
                <w:spacing w:val="-4"/>
              </w:rPr>
              <w:t xml:space="preserve"> </w:t>
            </w:r>
            <w:r w:rsidRPr="00166F92">
              <w:rPr>
                <w:spacing w:val="-4"/>
              </w:rPr>
              <w:tab/>
            </w:r>
            <w:r w:rsidRPr="00166F92">
              <w:rPr>
                <w:spacing w:val="-6"/>
              </w:rPr>
              <w:t xml:space="preserve">No </w:t>
            </w:r>
            <w:r w:rsidRPr="00166F92">
              <w:t xml:space="preserve">Litigation History </w:t>
            </w:r>
            <w:r w:rsidRPr="00166F92">
              <w:rPr>
                <w:spacing w:val="-6"/>
              </w:rPr>
              <w:t xml:space="preserve">in accordance with Section </w:t>
            </w:r>
            <w:r w:rsidRPr="00166F92">
              <w:rPr>
                <w:spacing w:val="-4"/>
              </w:rPr>
              <w:t xml:space="preserve">III, </w:t>
            </w:r>
            <w:r w:rsidRPr="00166F92">
              <w:rPr>
                <w:bCs/>
              </w:rPr>
              <w:t>Evaluation and Qualification Criteria</w:t>
            </w:r>
            <w:r w:rsidRPr="00166F92">
              <w:rPr>
                <w:spacing w:val="-4"/>
              </w:rPr>
              <w:t>, Sub-Factor 2.4.</w:t>
            </w:r>
          </w:p>
          <w:p w14:paraId="74858666" w14:textId="77777777" w:rsidR="00995519" w:rsidRPr="00166F92" w:rsidRDefault="00995519" w:rsidP="00167E70">
            <w:r w:rsidRPr="00166F92">
              <w:rPr>
                <w:rFonts w:ascii="MS Mincho" w:eastAsia="MS Mincho" w:hAnsi="Wingdings" w:cs="MS Mincho" w:hint="eastAsia"/>
                <w:spacing w:val="-2"/>
                <w:szCs w:val="24"/>
              </w:rPr>
              <w:sym w:font="Wingdings" w:char="F0A8"/>
            </w:r>
            <w:r w:rsidRPr="00166F92">
              <w:rPr>
                <w:spacing w:val="-4"/>
              </w:rPr>
              <w:t xml:space="preserve"> </w:t>
            </w:r>
            <w:r w:rsidRPr="00166F92">
              <w:rPr>
                <w:spacing w:val="-4"/>
              </w:rPr>
              <w:tab/>
            </w:r>
            <w:r w:rsidRPr="00166F92">
              <w:t>Litigation History</w:t>
            </w:r>
            <w:r w:rsidRPr="00166F92" w:rsidDel="00B307E7">
              <w:rPr>
                <w:spacing w:val="-8"/>
              </w:rPr>
              <w:t xml:space="preserve"> </w:t>
            </w:r>
            <w:r w:rsidRPr="00166F92">
              <w:rPr>
                <w:spacing w:val="-8"/>
              </w:rPr>
              <w:t xml:space="preserve">in accordance with Section III, </w:t>
            </w:r>
            <w:r w:rsidRPr="00166F92">
              <w:rPr>
                <w:bCs/>
              </w:rPr>
              <w:t>Evaluation and Qualification Criteria</w:t>
            </w:r>
            <w:r w:rsidRPr="00166F92">
              <w:rPr>
                <w:spacing w:val="-4"/>
              </w:rPr>
              <w:t>, Sub-Factor 2.4 as indicated below.</w:t>
            </w:r>
          </w:p>
        </w:tc>
      </w:tr>
      <w:tr w:rsidR="00995519" w:rsidRPr="00166F92" w14:paraId="7EFF640C" w14:textId="77777777" w:rsidTr="00995519">
        <w:tblPrEx>
          <w:tblLook w:val="01E0" w:firstRow="1" w:lastRow="1" w:firstColumn="1" w:lastColumn="1" w:noHBand="0" w:noVBand="0"/>
        </w:tblPrEx>
        <w:trPr>
          <w:gridBefore w:val="1"/>
          <w:wBefore w:w="108" w:type="dxa"/>
        </w:trPr>
        <w:tc>
          <w:tcPr>
            <w:tcW w:w="1248" w:type="dxa"/>
            <w:gridSpan w:val="3"/>
          </w:tcPr>
          <w:p w14:paraId="32A6DFD7" w14:textId="77777777" w:rsidR="00995519" w:rsidRPr="00166F92" w:rsidRDefault="00995519" w:rsidP="00167E70">
            <w:pPr>
              <w:jc w:val="center"/>
              <w:rPr>
                <w:b/>
                <w:spacing w:val="8"/>
                <w:sz w:val="22"/>
              </w:rPr>
            </w:pPr>
            <w:r w:rsidRPr="00166F92">
              <w:rPr>
                <w:b/>
                <w:sz w:val="22"/>
              </w:rPr>
              <w:t>Year of award</w:t>
            </w:r>
          </w:p>
        </w:tc>
        <w:tc>
          <w:tcPr>
            <w:tcW w:w="2042" w:type="dxa"/>
            <w:gridSpan w:val="3"/>
          </w:tcPr>
          <w:p w14:paraId="46E5FD31" w14:textId="77777777" w:rsidR="00995519" w:rsidRPr="00166F92" w:rsidRDefault="00995519" w:rsidP="00167E70">
            <w:pPr>
              <w:jc w:val="center"/>
              <w:rPr>
                <w:b/>
                <w:sz w:val="22"/>
              </w:rPr>
            </w:pPr>
            <w:r w:rsidRPr="00166F92">
              <w:rPr>
                <w:b/>
                <w:sz w:val="22"/>
              </w:rPr>
              <w:t xml:space="preserve">Outcome as percentage of Net Worth </w:t>
            </w:r>
          </w:p>
        </w:tc>
        <w:tc>
          <w:tcPr>
            <w:tcW w:w="4145" w:type="dxa"/>
            <w:gridSpan w:val="3"/>
          </w:tcPr>
          <w:p w14:paraId="002F2296" w14:textId="77777777" w:rsidR="00995519" w:rsidRPr="00166F92" w:rsidRDefault="00995519" w:rsidP="00167E70">
            <w:pPr>
              <w:jc w:val="center"/>
              <w:rPr>
                <w:b/>
                <w:spacing w:val="8"/>
                <w:sz w:val="22"/>
              </w:rPr>
            </w:pPr>
            <w:r w:rsidRPr="00166F92">
              <w:rPr>
                <w:b/>
                <w:sz w:val="22"/>
              </w:rPr>
              <w:t>Contract Identification</w:t>
            </w:r>
          </w:p>
        </w:tc>
        <w:tc>
          <w:tcPr>
            <w:tcW w:w="1673" w:type="dxa"/>
            <w:gridSpan w:val="2"/>
          </w:tcPr>
          <w:p w14:paraId="2B4E898B" w14:textId="77777777" w:rsidR="00995519" w:rsidRPr="00166F92" w:rsidRDefault="00995519" w:rsidP="00167E70">
            <w:pPr>
              <w:jc w:val="center"/>
              <w:rPr>
                <w:b/>
                <w:sz w:val="22"/>
              </w:rPr>
            </w:pPr>
            <w:r w:rsidRPr="00166F92">
              <w:rPr>
                <w:b/>
                <w:sz w:val="22"/>
              </w:rPr>
              <w:t>Total Contract Amount (</w:t>
            </w:r>
            <w:r w:rsidRPr="00166F92">
              <w:rPr>
                <w:b/>
                <w:bCs/>
                <w:spacing w:val="-4"/>
                <w:sz w:val="22"/>
              </w:rPr>
              <w:t>currency</w:t>
            </w:r>
            <w:r w:rsidRPr="00166F92">
              <w:rPr>
                <w:b/>
                <w:sz w:val="22"/>
              </w:rPr>
              <w:t>), USD Equivalent (exchange rate)</w:t>
            </w:r>
          </w:p>
        </w:tc>
      </w:tr>
      <w:tr w:rsidR="00995519" w:rsidRPr="00166F92" w14:paraId="0E3EB103" w14:textId="77777777" w:rsidTr="00995519">
        <w:tblPrEx>
          <w:tblLook w:val="01E0" w:firstRow="1" w:lastRow="1" w:firstColumn="1" w:lastColumn="1" w:noHBand="0" w:noVBand="0"/>
        </w:tblPrEx>
        <w:trPr>
          <w:gridBefore w:val="1"/>
          <w:wBefore w:w="108" w:type="dxa"/>
        </w:trPr>
        <w:tc>
          <w:tcPr>
            <w:tcW w:w="1248" w:type="dxa"/>
            <w:gridSpan w:val="3"/>
          </w:tcPr>
          <w:p w14:paraId="26AE24AF" w14:textId="77777777" w:rsidR="00995519" w:rsidRPr="001E7453" w:rsidRDefault="00995519" w:rsidP="00995519">
            <w:pPr>
              <w:jc w:val="center"/>
              <w:rPr>
                <w:sz w:val="22"/>
              </w:rPr>
            </w:pPr>
            <w:r w:rsidRPr="001E7453">
              <w:rPr>
                <w:sz w:val="22"/>
              </w:rPr>
              <w:t>[insert year]</w:t>
            </w:r>
          </w:p>
        </w:tc>
        <w:tc>
          <w:tcPr>
            <w:tcW w:w="2042" w:type="dxa"/>
            <w:gridSpan w:val="3"/>
          </w:tcPr>
          <w:p w14:paraId="01C21F07" w14:textId="77777777" w:rsidR="00995519" w:rsidRPr="001E7453" w:rsidRDefault="00995519" w:rsidP="00995519">
            <w:pPr>
              <w:jc w:val="center"/>
              <w:rPr>
                <w:sz w:val="22"/>
              </w:rPr>
            </w:pPr>
            <w:r w:rsidRPr="001E7453">
              <w:rPr>
                <w:sz w:val="22"/>
              </w:rPr>
              <w:t>[insert percentage]</w:t>
            </w:r>
          </w:p>
        </w:tc>
        <w:tc>
          <w:tcPr>
            <w:tcW w:w="4145" w:type="dxa"/>
            <w:gridSpan w:val="3"/>
          </w:tcPr>
          <w:p w14:paraId="0F2CEDAB" w14:textId="77777777" w:rsidR="00995519" w:rsidRPr="001E7453" w:rsidRDefault="00995519" w:rsidP="001E7453">
            <w:pPr>
              <w:jc w:val="left"/>
              <w:rPr>
                <w:sz w:val="22"/>
              </w:rPr>
            </w:pPr>
            <w:r w:rsidRPr="001E7453">
              <w:rPr>
                <w:sz w:val="22"/>
              </w:rPr>
              <w:t>Contract Identification: [indicate complete contract name, number, and any other identification]</w:t>
            </w:r>
          </w:p>
          <w:p w14:paraId="49A66D59" w14:textId="77777777" w:rsidR="00995519" w:rsidRPr="001E7453" w:rsidRDefault="00995519" w:rsidP="001E7453">
            <w:pPr>
              <w:jc w:val="left"/>
              <w:rPr>
                <w:sz w:val="22"/>
              </w:rPr>
            </w:pPr>
            <w:r w:rsidRPr="001E7453">
              <w:rPr>
                <w:sz w:val="22"/>
              </w:rPr>
              <w:t>Name of Employer: [insert full name]</w:t>
            </w:r>
          </w:p>
          <w:p w14:paraId="10BDD0F8" w14:textId="77777777" w:rsidR="00995519" w:rsidRPr="001E7453" w:rsidRDefault="00995519" w:rsidP="001E7453">
            <w:pPr>
              <w:jc w:val="left"/>
              <w:rPr>
                <w:sz w:val="22"/>
              </w:rPr>
            </w:pPr>
            <w:r w:rsidRPr="001E7453">
              <w:rPr>
                <w:sz w:val="22"/>
              </w:rPr>
              <w:t>Address of Employer: [insert street/city/country]</w:t>
            </w:r>
          </w:p>
          <w:p w14:paraId="5D066134" w14:textId="77777777" w:rsidR="00995519" w:rsidRPr="001E7453" w:rsidRDefault="00995519" w:rsidP="001E7453">
            <w:pPr>
              <w:jc w:val="left"/>
              <w:rPr>
                <w:sz w:val="22"/>
              </w:rPr>
            </w:pPr>
            <w:r w:rsidRPr="001E7453">
              <w:rPr>
                <w:sz w:val="22"/>
              </w:rPr>
              <w:t>Matter in dispute: [indicate main issues in dispute]</w:t>
            </w:r>
          </w:p>
          <w:p w14:paraId="58CC010C" w14:textId="77777777" w:rsidR="00995519" w:rsidRPr="001E7453" w:rsidRDefault="00995519" w:rsidP="001E7453">
            <w:pPr>
              <w:jc w:val="left"/>
              <w:rPr>
                <w:sz w:val="22"/>
              </w:rPr>
            </w:pPr>
            <w:r w:rsidRPr="001E7453">
              <w:rPr>
                <w:sz w:val="22"/>
              </w:rPr>
              <w:t>Party who initiated the dispute: [indicate “Employer” or “Contractor”]</w:t>
            </w:r>
          </w:p>
          <w:p w14:paraId="25511E8D" w14:textId="77777777" w:rsidR="00995519" w:rsidRPr="001E7453" w:rsidRDefault="00995519" w:rsidP="001E7453">
            <w:pPr>
              <w:jc w:val="left"/>
              <w:rPr>
                <w:sz w:val="22"/>
              </w:rPr>
            </w:pPr>
            <w:r w:rsidRPr="001E7453">
              <w:rPr>
                <w:sz w:val="22"/>
              </w:rPr>
              <w:t>Reason(s) for Litigation and award decision [indicate main reason(s)]</w:t>
            </w:r>
          </w:p>
        </w:tc>
        <w:tc>
          <w:tcPr>
            <w:tcW w:w="1673" w:type="dxa"/>
            <w:gridSpan w:val="2"/>
          </w:tcPr>
          <w:p w14:paraId="340DBDFF" w14:textId="77777777" w:rsidR="00995519" w:rsidRPr="001E7453" w:rsidRDefault="00995519" w:rsidP="00995519">
            <w:pPr>
              <w:jc w:val="center"/>
              <w:rPr>
                <w:sz w:val="22"/>
              </w:rPr>
            </w:pPr>
            <w:r w:rsidRPr="001E7453">
              <w:rPr>
                <w:sz w:val="22"/>
              </w:rPr>
              <w:t>[insert amount]</w:t>
            </w:r>
          </w:p>
        </w:tc>
      </w:tr>
    </w:tbl>
    <w:p w14:paraId="16197D9C" w14:textId="77777777" w:rsidR="00F948DD" w:rsidRDefault="00F948DD" w:rsidP="00F948DD">
      <w:pPr>
        <w:spacing w:line="468" w:lineRule="atLeast"/>
        <w:rPr>
          <w:b/>
          <w:bCs/>
          <w:spacing w:val="8"/>
        </w:rPr>
      </w:pPr>
    </w:p>
    <w:p w14:paraId="6AF48204" w14:textId="77777777" w:rsidR="00F948DD" w:rsidRDefault="00F948DD" w:rsidP="00F948DD">
      <w:pPr>
        <w:jc w:val="left"/>
        <w:rPr>
          <w:b/>
          <w:bCs/>
          <w:spacing w:val="8"/>
        </w:rPr>
      </w:pPr>
      <w:r>
        <w:rPr>
          <w:b/>
          <w:bCs/>
          <w:spacing w:val="8"/>
        </w:rPr>
        <w:br w:type="page"/>
      </w:r>
    </w:p>
    <w:p w14:paraId="412CC412" w14:textId="77777777" w:rsidR="00F948DD" w:rsidRDefault="00F948DD" w:rsidP="0057483A">
      <w:pPr>
        <w:pStyle w:val="Style14"/>
      </w:pPr>
      <w:bookmarkStart w:id="355" w:name="_Toc4127534"/>
      <w:r w:rsidRPr="0008246B">
        <w:t>ESHS Performance Declaration</w:t>
      </w:r>
      <w:bookmarkEnd w:id="355"/>
      <w:r w:rsidRPr="0008246B">
        <w:t xml:space="preserve"> </w:t>
      </w:r>
    </w:p>
    <w:p w14:paraId="6D6AC0AD" w14:textId="77777777" w:rsidR="00F948DD" w:rsidRPr="00F948DD" w:rsidRDefault="00F948DD" w:rsidP="00F948DD">
      <w:pPr>
        <w:jc w:val="center"/>
        <w:rPr>
          <w:b/>
          <w:sz w:val="28"/>
          <w:szCs w:val="24"/>
          <w:lang w:val="en-GB"/>
        </w:rPr>
      </w:pPr>
      <w:r w:rsidRPr="00F948DD">
        <w:rPr>
          <w:b/>
          <w:sz w:val="28"/>
          <w:szCs w:val="24"/>
          <w:lang w:val="en-GB"/>
        </w:rPr>
        <w:t xml:space="preserve">Form CON – 3  </w:t>
      </w:r>
    </w:p>
    <w:p w14:paraId="336E9A65" w14:textId="77777777" w:rsidR="00F948DD" w:rsidRPr="0008246B" w:rsidRDefault="00F948DD" w:rsidP="00F948DD">
      <w:pPr>
        <w:spacing w:before="216" w:line="264" w:lineRule="exact"/>
        <w:ind w:left="72"/>
        <w:jc w:val="center"/>
        <w:rPr>
          <w:i/>
          <w:iCs/>
          <w:spacing w:val="-6"/>
        </w:rPr>
      </w:pPr>
      <w:r w:rsidRPr="0008246B">
        <w:rPr>
          <w:bCs/>
          <w:i/>
          <w:spacing w:val="6"/>
        </w:rPr>
        <w:t>[</w:t>
      </w:r>
      <w:r w:rsidRPr="0008246B">
        <w:rPr>
          <w:i/>
          <w:iCs/>
          <w:spacing w:val="-6"/>
        </w:rPr>
        <w:t xml:space="preserve">The following table shall be filled in for the </w:t>
      </w:r>
      <w:r>
        <w:rPr>
          <w:i/>
          <w:iCs/>
          <w:spacing w:val="-6"/>
        </w:rPr>
        <w:t>Bidder</w:t>
      </w:r>
      <w:r w:rsidRPr="0008246B">
        <w:rPr>
          <w:i/>
          <w:iCs/>
          <w:spacing w:val="-6"/>
        </w:rPr>
        <w:t>, each member of a Joint Venture and each Specialized Subcontractor]</w:t>
      </w:r>
    </w:p>
    <w:p w14:paraId="3525DDBF" w14:textId="77777777" w:rsidR="00F948DD" w:rsidRPr="00FA78AE" w:rsidRDefault="00F948DD" w:rsidP="00F948DD">
      <w:pPr>
        <w:bidi/>
        <w:spacing w:before="288" w:after="324" w:line="264" w:lineRule="exact"/>
        <w:jc w:val="right"/>
        <w:rPr>
          <w:spacing w:val="-4"/>
        </w:rPr>
      </w:pPr>
      <w:r>
        <w:rPr>
          <w:spacing w:val="-4"/>
        </w:rPr>
        <w:t>Bidder</w:t>
      </w:r>
      <w:r w:rsidRPr="00FA78AE">
        <w:rPr>
          <w:spacing w:val="-4"/>
        </w:rPr>
        <w:t xml:space="preserve">’s Name: </w:t>
      </w:r>
      <w:r>
        <w:rPr>
          <w:i/>
          <w:iCs/>
          <w:spacing w:val="-6"/>
        </w:rPr>
        <w:t>[insert full name]</w:t>
      </w:r>
      <w:r w:rsidRPr="00FA78AE">
        <w:rPr>
          <w:i/>
          <w:iCs/>
          <w:spacing w:val="-6"/>
        </w:rPr>
        <w:br/>
      </w:r>
      <w:r w:rsidRPr="00FA78AE">
        <w:rPr>
          <w:spacing w:val="-4"/>
        </w:rPr>
        <w:t xml:space="preserve">Date: </w:t>
      </w:r>
      <w:r w:rsidRPr="00FA78AE">
        <w:rPr>
          <w:i/>
          <w:iCs/>
          <w:spacing w:val="-6"/>
        </w:rPr>
        <w:t>[insert day, month, year]</w:t>
      </w:r>
      <w:r w:rsidRPr="00FA78AE">
        <w:rPr>
          <w:i/>
          <w:iCs/>
          <w:spacing w:val="-6"/>
        </w:rPr>
        <w:br/>
      </w:r>
      <w:r w:rsidRPr="00FA78AE">
        <w:rPr>
          <w:spacing w:val="-4"/>
        </w:rPr>
        <w:t>Joint Venture Party Name:</w:t>
      </w:r>
      <w:r w:rsidRPr="00FA78AE">
        <w:rPr>
          <w:i/>
          <w:spacing w:val="-4"/>
        </w:rPr>
        <w:t>[</w:t>
      </w:r>
      <w:r w:rsidRPr="00FA78AE">
        <w:rPr>
          <w:i/>
          <w:iCs/>
          <w:spacing w:val="-6"/>
        </w:rPr>
        <w:t>insert</w:t>
      </w:r>
      <w:r w:rsidRPr="00FA78AE">
        <w:rPr>
          <w:spacing w:val="-4"/>
        </w:rPr>
        <w:t xml:space="preserve"> </w:t>
      </w:r>
      <w:r w:rsidRPr="00FA78AE">
        <w:rPr>
          <w:i/>
          <w:iCs/>
          <w:spacing w:val="-6"/>
        </w:rPr>
        <w:t>full name]</w:t>
      </w:r>
      <w:r w:rsidRPr="00FA78AE">
        <w:rPr>
          <w:i/>
          <w:iCs/>
          <w:spacing w:val="-6"/>
        </w:rPr>
        <w:br/>
      </w:r>
      <w:r>
        <w:rPr>
          <w:spacing w:val="-2"/>
          <w:sz w:val="22"/>
          <w:szCs w:val="22"/>
        </w:rPr>
        <w:t xml:space="preserve">ICB or </w:t>
      </w:r>
      <w:r w:rsidRPr="00FA78AE">
        <w:rPr>
          <w:spacing w:val="-4"/>
        </w:rPr>
        <w:t xml:space="preserve">ICB/MC No. and title: </w:t>
      </w:r>
      <w:r w:rsidRPr="00FA78AE">
        <w:rPr>
          <w:i/>
          <w:iCs/>
          <w:spacing w:val="-6"/>
        </w:rPr>
        <w:t xml:space="preserve">[insert </w:t>
      </w:r>
      <w:r>
        <w:rPr>
          <w:i/>
          <w:iCs/>
          <w:spacing w:val="-6"/>
        </w:rPr>
        <w:t>ICB/</w:t>
      </w:r>
      <w:r w:rsidRPr="00FA78AE">
        <w:rPr>
          <w:i/>
          <w:iCs/>
          <w:spacing w:val="-6"/>
        </w:rPr>
        <w:t>ICB/MC number and title]</w:t>
      </w:r>
      <w:r w:rsidRPr="00FA78AE">
        <w:rPr>
          <w:i/>
          <w:iCs/>
          <w:spacing w:val="-6"/>
        </w:rPr>
        <w:br/>
      </w: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F948DD" w:rsidRPr="0008246B" w14:paraId="1996F6D7" w14:textId="77777777" w:rsidTr="00B0174B">
        <w:tc>
          <w:tcPr>
            <w:tcW w:w="9389" w:type="dxa"/>
            <w:gridSpan w:val="4"/>
            <w:tcBorders>
              <w:top w:val="single" w:sz="2" w:space="0" w:color="auto"/>
              <w:left w:val="single" w:sz="2" w:space="0" w:color="auto"/>
              <w:bottom w:val="single" w:sz="2" w:space="0" w:color="auto"/>
              <w:right w:val="single" w:sz="2" w:space="0" w:color="auto"/>
            </w:tcBorders>
          </w:tcPr>
          <w:p w14:paraId="08B8C60D" w14:textId="77777777" w:rsidR="00F948DD" w:rsidRPr="0008246B" w:rsidRDefault="00F948DD" w:rsidP="00B0174B">
            <w:pPr>
              <w:spacing w:before="80"/>
              <w:jc w:val="center"/>
              <w:rPr>
                <w:b/>
                <w:spacing w:val="-4"/>
              </w:rPr>
            </w:pPr>
            <w:r w:rsidRPr="0008246B">
              <w:rPr>
                <w:b/>
                <w:spacing w:val="-4"/>
              </w:rPr>
              <w:t xml:space="preserve">Environmental, Social, Health, and Safety Performance Declaration </w:t>
            </w:r>
          </w:p>
          <w:p w14:paraId="33929626" w14:textId="77777777" w:rsidR="00F948DD" w:rsidRPr="0008246B" w:rsidRDefault="00F948DD" w:rsidP="00B0174B">
            <w:pPr>
              <w:spacing w:after="80"/>
              <w:jc w:val="center"/>
              <w:rPr>
                <w:spacing w:val="-4"/>
              </w:rPr>
            </w:pPr>
            <w:r w:rsidRPr="0008246B">
              <w:rPr>
                <w:b/>
                <w:spacing w:val="-4"/>
              </w:rPr>
              <w:t>in accordance with Section III, Qualification Criteria, and Requirements</w:t>
            </w:r>
          </w:p>
        </w:tc>
      </w:tr>
      <w:tr w:rsidR="00F948DD" w:rsidRPr="0008246B" w14:paraId="48D5B0EE" w14:textId="77777777" w:rsidTr="00B0174B">
        <w:tc>
          <w:tcPr>
            <w:tcW w:w="9389" w:type="dxa"/>
            <w:gridSpan w:val="4"/>
            <w:tcBorders>
              <w:top w:val="single" w:sz="2" w:space="0" w:color="auto"/>
              <w:left w:val="single" w:sz="2" w:space="0" w:color="auto"/>
              <w:bottom w:val="single" w:sz="2" w:space="0" w:color="auto"/>
              <w:right w:val="single" w:sz="2" w:space="0" w:color="auto"/>
            </w:tcBorders>
          </w:tcPr>
          <w:p w14:paraId="4F885113" w14:textId="77777777" w:rsidR="00F948DD" w:rsidRPr="0008246B" w:rsidRDefault="00F948DD" w:rsidP="00B0174B">
            <w:pPr>
              <w:spacing w:before="40" w:after="120"/>
              <w:ind w:left="540" w:hanging="441"/>
              <w:rPr>
                <w:spacing w:val="-4"/>
              </w:rPr>
            </w:pPr>
            <w:r w:rsidRPr="0008246B">
              <w:rPr>
                <w:rFonts w:ascii="MS Mincho" w:eastAsia="MS Mincho" w:hAnsi="Wingdings" w:cs="MS Mincho" w:hint="eastAsia"/>
                <w:spacing w:val="-2"/>
                <w:szCs w:val="24"/>
              </w:rPr>
              <w:sym w:font="Wingdings" w:char="F0A8"/>
            </w:r>
            <w:r w:rsidRPr="0008246B">
              <w:rPr>
                <w:rFonts w:ascii="MS Mincho" w:eastAsia="MS Mincho" w:hAnsi="MS Mincho" w:cs="MS Mincho"/>
                <w:spacing w:val="-2"/>
              </w:rPr>
              <w:tab/>
            </w:r>
            <w:r w:rsidRPr="0008246B">
              <w:rPr>
                <w:b/>
                <w:spacing w:val="-6"/>
              </w:rPr>
              <w:t>No suspension or termination of contract</w:t>
            </w:r>
            <w:r w:rsidRPr="0008246B">
              <w:rPr>
                <w:spacing w:val="-6"/>
              </w:rPr>
              <w:t xml:space="preserve">: An employer has not suspended or terminated a contract and/or called the performance security for a contract for reasons related to </w:t>
            </w:r>
            <w:r w:rsidRPr="0008246B">
              <w:rPr>
                <w:spacing w:val="-4"/>
              </w:rPr>
              <w:t xml:space="preserve">Environmental, Social, Health, or Safety (ESHS) performance </w:t>
            </w:r>
            <w:r w:rsidRPr="0008246B">
              <w:rPr>
                <w:spacing w:val="-6"/>
              </w:rPr>
              <w:t xml:space="preserve">since </w:t>
            </w:r>
            <w:r>
              <w:rPr>
                <w:spacing w:val="-6"/>
              </w:rPr>
              <w:t xml:space="preserve">the date </w:t>
            </w:r>
            <w:r w:rsidRPr="0008246B">
              <w:rPr>
                <w:spacing w:val="-6"/>
              </w:rPr>
              <w:t>specified in Section III, Qualification</w:t>
            </w:r>
            <w:r w:rsidRPr="0008246B">
              <w:rPr>
                <w:spacing w:val="-4"/>
              </w:rPr>
              <w:t xml:space="preserve"> Criteria, and Requirements</w:t>
            </w:r>
            <w:r w:rsidRPr="0008246B">
              <w:rPr>
                <w:spacing w:val="-7"/>
              </w:rPr>
              <w:t xml:space="preserve">, Sub-Factor </w:t>
            </w:r>
            <w:r w:rsidRPr="0008246B">
              <w:rPr>
                <w:spacing w:val="-4"/>
              </w:rPr>
              <w:t>2.5.</w:t>
            </w:r>
          </w:p>
          <w:p w14:paraId="3B9B1DDE" w14:textId="77777777" w:rsidR="00F948DD" w:rsidRPr="0008246B" w:rsidRDefault="00F948DD" w:rsidP="00B0174B">
            <w:pPr>
              <w:spacing w:before="40" w:after="120"/>
              <w:ind w:left="540" w:hanging="441"/>
              <w:rPr>
                <w:spacing w:val="-4"/>
              </w:rPr>
            </w:pPr>
            <w:r w:rsidRPr="0008246B">
              <w:rPr>
                <w:rFonts w:ascii="MS Mincho" w:eastAsia="MS Mincho" w:hAnsi="Wingdings" w:cs="MS Mincho" w:hint="eastAsia"/>
                <w:spacing w:val="-2"/>
                <w:szCs w:val="24"/>
              </w:rPr>
              <w:sym w:font="Wingdings" w:char="F0A8"/>
            </w:r>
            <w:r w:rsidRPr="0008246B">
              <w:rPr>
                <w:spacing w:val="-4"/>
              </w:rPr>
              <w:tab/>
            </w:r>
            <w:r w:rsidRPr="0008246B">
              <w:rPr>
                <w:b/>
                <w:spacing w:val="-4"/>
              </w:rPr>
              <w:t xml:space="preserve">Declaration of </w:t>
            </w:r>
            <w:r w:rsidRPr="0008246B">
              <w:rPr>
                <w:b/>
                <w:spacing w:val="-6"/>
              </w:rPr>
              <w:t>suspension or termination of contract</w:t>
            </w:r>
            <w:r w:rsidRPr="0008246B">
              <w:rPr>
                <w:spacing w:val="-6"/>
              </w:rPr>
              <w:t xml:space="preserve">:  The following contract(s) has/have been suspended or terminated and/or Performance Security called by an employer(s) for reasons related to </w:t>
            </w:r>
            <w:r w:rsidRPr="0008246B">
              <w:rPr>
                <w:spacing w:val="-4"/>
              </w:rPr>
              <w:t xml:space="preserve">Environmental, Social, Health, or Safety (ESHS) performance </w:t>
            </w:r>
            <w:r w:rsidRPr="0008246B">
              <w:rPr>
                <w:spacing w:val="-6"/>
              </w:rPr>
              <w:t>since the date specified in Section III, Qualification</w:t>
            </w:r>
            <w:r w:rsidRPr="0008246B">
              <w:rPr>
                <w:spacing w:val="-4"/>
              </w:rPr>
              <w:t xml:space="preserve"> Criteria, and Requirements</w:t>
            </w:r>
            <w:r w:rsidRPr="0008246B">
              <w:rPr>
                <w:spacing w:val="-7"/>
              </w:rPr>
              <w:t xml:space="preserve">, Sub-Factor </w:t>
            </w:r>
            <w:r w:rsidRPr="0008246B">
              <w:rPr>
                <w:spacing w:val="-4"/>
              </w:rPr>
              <w:t>2.5. Details are described below:</w:t>
            </w:r>
          </w:p>
        </w:tc>
      </w:tr>
      <w:tr w:rsidR="00F948DD" w:rsidRPr="0008246B" w14:paraId="717A5AB1" w14:textId="77777777" w:rsidTr="00B0174B">
        <w:tc>
          <w:tcPr>
            <w:tcW w:w="968" w:type="dxa"/>
            <w:tcBorders>
              <w:top w:val="single" w:sz="2" w:space="0" w:color="auto"/>
              <w:left w:val="single" w:sz="2" w:space="0" w:color="auto"/>
              <w:bottom w:val="single" w:sz="2" w:space="0" w:color="auto"/>
              <w:right w:val="single" w:sz="2" w:space="0" w:color="auto"/>
            </w:tcBorders>
          </w:tcPr>
          <w:p w14:paraId="48F167C9" w14:textId="77777777" w:rsidR="00F948DD" w:rsidRPr="0008246B" w:rsidRDefault="00F948DD" w:rsidP="00B0174B">
            <w:pPr>
              <w:spacing w:before="40" w:after="120"/>
              <w:ind w:left="102"/>
              <w:rPr>
                <w:b/>
                <w:bCs/>
                <w:spacing w:val="-4"/>
              </w:rPr>
            </w:pPr>
            <w:r w:rsidRPr="0008246B">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7027753D" w14:textId="77777777" w:rsidR="00F948DD" w:rsidRPr="0008246B" w:rsidRDefault="00F948DD" w:rsidP="00B0174B">
            <w:pPr>
              <w:spacing w:before="40" w:after="120"/>
              <w:ind w:left="112"/>
              <w:jc w:val="center"/>
              <w:rPr>
                <w:b/>
                <w:bCs/>
                <w:spacing w:val="-4"/>
              </w:rPr>
            </w:pPr>
            <w:r w:rsidRPr="0008246B">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34C9A297" w14:textId="77777777" w:rsidR="00F948DD" w:rsidRPr="0008246B" w:rsidRDefault="00F948DD" w:rsidP="00B0174B">
            <w:pPr>
              <w:spacing w:before="40" w:after="120"/>
              <w:ind w:left="1323"/>
              <w:rPr>
                <w:b/>
                <w:bCs/>
                <w:spacing w:val="-4"/>
              </w:rPr>
            </w:pPr>
            <w:r w:rsidRPr="0008246B">
              <w:rPr>
                <w:b/>
                <w:bCs/>
                <w:spacing w:val="-4"/>
              </w:rPr>
              <w:t>Contract Identification</w:t>
            </w:r>
          </w:p>
          <w:p w14:paraId="366F5765" w14:textId="77777777" w:rsidR="00F948DD" w:rsidRPr="0008246B" w:rsidRDefault="00F948DD" w:rsidP="00B0174B">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68787DAE" w14:textId="77777777" w:rsidR="00F948DD" w:rsidRPr="0008246B" w:rsidRDefault="00F948DD" w:rsidP="00B0174B">
            <w:pPr>
              <w:spacing w:before="40" w:after="120"/>
              <w:jc w:val="center"/>
              <w:rPr>
                <w:i/>
                <w:iCs/>
                <w:spacing w:val="-6"/>
              </w:rPr>
            </w:pPr>
            <w:r w:rsidRPr="0008246B">
              <w:rPr>
                <w:b/>
                <w:bCs/>
                <w:spacing w:val="-4"/>
              </w:rPr>
              <w:t>Total Contract Amount (current value, currency, exchange rate and US$ equivalent)</w:t>
            </w:r>
          </w:p>
        </w:tc>
      </w:tr>
      <w:tr w:rsidR="00F948DD" w:rsidRPr="0008246B" w14:paraId="37996561" w14:textId="77777777" w:rsidTr="00B0174B">
        <w:tc>
          <w:tcPr>
            <w:tcW w:w="968" w:type="dxa"/>
            <w:tcBorders>
              <w:top w:val="single" w:sz="2" w:space="0" w:color="auto"/>
              <w:left w:val="single" w:sz="2" w:space="0" w:color="auto"/>
              <w:bottom w:val="single" w:sz="2" w:space="0" w:color="auto"/>
              <w:right w:val="single" w:sz="2" w:space="0" w:color="auto"/>
            </w:tcBorders>
          </w:tcPr>
          <w:p w14:paraId="7DF63A5F" w14:textId="77777777" w:rsidR="00F948DD" w:rsidRPr="0008246B" w:rsidRDefault="00F948DD" w:rsidP="00B0174B">
            <w:pPr>
              <w:spacing w:before="40" w:after="120"/>
            </w:pPr>
            <w:r w:rsidRPr="0008246B">
              <w:rPr>
                <w:i/>
                <w:iCs/>
                <w:spacing w:val="-6"/>
              </w:rPr>
              <w:t xml:space="preserve">[insert </w:t>
            </w:r>
            <w:r w:rsidRPr="0008246B">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A2A5B4D" w14:textId="77777777" w:rsidR="00F948DD" w:rsidRPr="0008246B" w:rsidRDefault="00F948DD" w:rsidP="00B0174B">
            <w:pPr>
              <w:spacing w:before="40" w:after="120"/>
            </w:pPr>
            <w:r w:rsidRPr="0008246B">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75FD7E7F" w14:textId="77777777" w:rsidR="00F948DD" w:rsidRPr="0008246B" w:rsidRDefault="00F948DD" w:rsidP="00B0174B">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18EAD310" w14:textId="77777777" w:rsidR="00F948DD" w:rsidRPr="0008246B" w:rsidRDefault="00F948DD" w:rsidP="00B0174B">
            <w:pPr>
              <w:spacing w:before="40" w:after="120"/>
              <w:ind w:left="60"/>
              <w:rPr>
                <w:i/>
                <w:iCs/>
                <w:spacing w:val="-6"/>
              </w:rPr>
            </w:pPr>
            <w:r w:rsidRPr="0008246B">
              <w:rPr>
                <w:spacing w:val="-4"/>
              </w:rPr>
              <w:t xml:space="preserve">Name of Employer: </w:t>
            </w:r>
            <w:r w:rsidRPr="0008246B">
              <w:rPr>
                <w:i/>
                <w:iCs/>
                <w:spacing w:val="-6"/>
              </w:rPr>
              <w:t>[insert full name]</w:t>
            </w:r>
          </w:p>
          <w:p w14:paraId="03AFC949" w14:textId="77777777" w:rsidR="00F948DD" w:rsidRPr="0008246B" w:rsidRDefault="00F948DD" w:rsidP="00B0174B">
            <w:pPr>
              <w:spacing w:before="40" w:after="120"/>
              <w:ind w:left="58"/>
              <w:rPr>
                <w:i/>
                <w:iCs/>
                <w:spacing w:val="-6"/>
              </w:rPr>
            </w:pPr>
            <w:r w:rsidRPr="0008246B">
              <w:rPr>
                <w:spacing w:val="-4"/>
              </w:rPr>
              <w:t xml:space="preserve">Address of Employer: </w:t>
            </w:r>
            <w:r w:rsidRPr="0008246B">
              <w:rPr>
                <w:i/>
                <w:iCs/>
                <w:spacing w:val="-6"/>
              </w:rPr>
              <w:t>[insert street/city/country]</w:t>
            </w:r>
          </w:p>
          <w:p w14:paraId="09C9990A" w14:textId="77777777" w:rsidR="00F948DD" w:rsidRPr="0008246B" w:rsidRDefault="00F948DD" w:rsidP="00B0174B">
            <w:pPr>
              <w:spacing w:before="40" w:after="120"/>
              <w:ind w:left="58"/>
            </w:pPr>
            <w:r w:rsidRPr="0008246B">
              <w:rPr>
                <w:spacing w:val="-4"/>
              </w:rPr>
              <w:t xml:space="preserve">Reason(s) for suspension or termination: </w:t>
            </w:r>
            <w:r w:rsidRPr="0008246B">
              <w:rPr>
                <w:i/>
                <w:iCs/>
                <w:spacing w:val="-6"/>
              </w:rPr>
              <w:t>[indicate main reason(s)</w:t>
            </w:r>
            <w:r>
              <w:rPr>
                <w:i/>
                <w:iCs/>
                <w:spacing w:val="-6"/>
              </w:rPr>
              <w:t xml:space="preserve"> e.g. for gender based violence (GBV)/ sexual exploitation and abuse (SEA) breaches</w:t>
            </w:r>
            <w:r w:rsidRPr="0008246B">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1600CBDC" w14:textId="77777777" w:rsidR="00F948DD" w:rsidRPr="0008246B" w:rsidRDefault="00F948DD" w:rsidP="00B0174B">
            <w:pPr>
              <w:spacing w:before="40" w:after="120"/>
            </w:pPr>
            <w:r w:rsidRPr="0008246B">
              <w:rPr>
                <w:i/>
                <w:iCs/>
                <w:spacing w:val="-6"/>
              </w:rPr>
              <w:t>[insert amount]</w:t>
            </w:r>
          </w:p>
        </w:tc>
      </w:tr>
      <w:tr w:rsidR="00F948DD" w:rsidRPr="0008246B" w14:paraId="4E729A1E" w14:textId="77777777" w:rsidTr="00B0174B">
        <w:tc>
          <w:tcPr>
            <w:tcW w:w="968" w:type="dxa"/>
            <w:tcBorders>
              <w:top w:val="single" w:sz="2" w:space="0" w:color="auto"/>
              <w:left w:val="single" w:sz="2" w:space="0" w:color="auto"/>
              <w:bottom w:val="single" w:sz="2" w:space="0" w:color="auto"/>
              <w:right w:val="single" w:sz="2" w:space="0" w:color="auto"/>
            </w:tcBorders>
          </w:tcPr>
          <w:p w14:paraId="12D30565" w14:textId="77777777" w:rsidR="00F948DD" w:rsidRPr="0008246B" w:rsidRDefault="00F948DD" w:rsidP="00B0174B">
            <w:pPr>
              <w:spacing w:before="40" w:after="120"/>
              <w:rPr>
                <w:i/>
                <w:iCs/>
                <w:spacing w:val="-6"/>
              </w:rPr>
            </w:pPr>
            <w:r w:rsidRPr="0008246B">
              <w:rPr>
                <w:i/>
                <w:iCs/>
                <w:spacing w:val="-6"/>
              </w:rPr>
              <w:t xml:space="preserve">[insert </w:t>
            </w:r>
            <w:r w:rsidRPr="0008246B">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4482AE49" w14:textId="77777777" w:rsidR="00F948DD" w:rsidRPr="0008246B" w:rsidRDefault="00F948DD" w:rsidP="00B0174B">
            <w:pPr>
              <w:spacing w:before="40" w:after="120"/>
              <w:rPr>
                <w:i/>
                <w:iCs/>
                <w:spacing w:val="-6"/>
              </w:rPr>
            </w:pPr>
            <w:r w:rsidRPr="0008246B">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4650201" w14:textId="77777777" w:rsidR="00F948DD" w:rsidRPr="0008246B" w:rsidRDefault="00F948DD" w:rsidP="00B0174B">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120AD840" w14:textId="77777777" w:rsidR="00F948DD" w:rsidRPr="0008246B" w:rsidRDefault="00F948DD" w:rsidP="00B0174B">
            <w:pPr>
              <w:spacing w:before="40" w:after="120"/>
              <w:ind w:left="60"/>
              <w:rPr>
                <w:i/>
                <w:iCs/>
                <w:spacing w:val="-6"/>
              </w:rPr>
            </w:pPr>
            <w:r w:rsidRPr="0008246B">
              <w:rPr>
                <w:spacing w:val="-4"/>
              </w:rPr>
              <w:t xml:space="preserve">Name of Employer: </w:t>
            </w:r>
            <w:r w:rsidRPr="0008246B">
              <w:rPr>
                <w:i/>
                <w:iCs/>
                <w:spacing w:val="-6"/>
              </w:rPr>
              <w:t>[insert full name]</w:t>
            </w:r>
          </w:p>
          <w:p w14:paraId="4516DAB4" w14:textId="77777777" w:rsidR="00F948DD" w:rsidRPr="0008246B" w:rsidRDefault="00F948DD" w:rsidP="00B0174B">
            <w:pPr>
              <w:spacing w:before="40" w:after="120"/>
              <w:ind w:left="58"/>
              <w:rPr>
                <w:i/>
                <w:iCs/>
                <w:spacing w:val="-6"/>
              </w:rPr>
            </w:pPr>
            <w:r w:rsidRPr="0008246B">
              <w:rPr>
                <w:spacing w:val="-4"/>
              </w:rPr>
              <w:t xml:space="preserve">Address of Employer: </w:t>
            </w:r>
            <w:r w:rsidRPr="0008246B">
              <w:rPr>
                <w:i/>
                <w:iCs/>
                <w:spacing w:val="-6"/>
              </w:rPr>
              <w:t>[insert street/city/country]</w:t>
            </w:r>
          </w:p>
          <w:p w14:paraId="18D101DC" w14:textId="77777777" w:rsidR="00F948DD" w:rsidRPr="0008246B" w:rsidRDefault="00F948DD" w:rsidP="00B0174B">
            <w:pPr>
              <w:spacing w:before="40" w:after="120"/>
              <w:ind w:left="60"/>
              <w:rPr>
                <w:spacing w:val="-4"/>
              </w:rPr>
            </w:pPr>
            <w:r w:rsidRPr="0008246B">
              <w:rPr>
                <w:spacing w:val="-4"/>
              </w:rPr>
              <w:t xml:space="preserve">Reason(s) for suspension or termination: </w:t>
            </w:r>
            <w:r w:rsidRPr="0008246B">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25411FED" w14:textId="77777777" w:rsidR="00F948DD" w:rsidRPr="0008246B" w:rsidRDefault="00F948DD" w:rsidP="00B0174B">
            <w:pPr>
              <w:spacing w:before="40" w:after="120"/>
              <w:rPr>
                <w:i/>
                <w:iCs/>
                <w:spacing w:val="-6"/>
              </w:rPr>
            </w:pPr>
            <w:r w:rsidRPr="0008246B">
              <w:rPr>
                <w:i/>
                <w:iCs/>
                <w:spacing w:val="-6"/>
              </w:rPr>
              <w:t>[insert amount]</w:t>
            </w:r>
          </w:p>
        </w:tc>
      </w:tr>
      <w:tr w:rsidR="00F948DD" w:rsidRPr="0008246B" w14:paraId="42716AB5" w14:textId="77777777" w:rsidTr="00B0174B">
        <w:tc>
          <w:tcPr>
            <w:tcW w:w="968" w:type="dxa"/>
            <w:tcBorders>
              <w:top w:val="single" w:sz="2" w:space="0" w:color="auto"/>
              <w:left w:val="single" w:sz="2" w:space="0" w:color="auto"/>
              <w:bottom w:val="single" w:sz="2" w:space="0" w:color="auto"/>
              <w:right w:val="single" w:sz="2" w:space="0" w:color="auto"/>
            </w:tcBorders>
          </w:tcPr>
          <w:p w14:paraId="1D8F54A1" w14:textId="77777777" w:rsidR="00F948DD" w:rsidRPr="0008246B" w:rsidRDefault="00F948DD" w:rsidP="00B0174B">
            <w:pPr>
              <w:spacing w:before="40" w:after="120"/>
              <w:rPr>
                <w:i/>
                <w:iCs/>
                <w:spacing w:val="-6"/>
              </w:rPr>
            </w:pPr>
            <w:r w:rsidRPr="0008246B">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1EAE7543" w14:textId="77777777" w:rsidR="00F948DD" w:rsidRPr="0008246B" w:rsidRDefault="00F948DD" w:rsidP="00B0174B">
            <w:pPr>
              <w:spacing w:before="40" w:after="120"/>
              <w:rPr>
                <w:i/>
                <w:iCs/>
                <w:spacing w:val="-6"/>
              </w:rPr>
            </w:pPr>
            <w:r w:rsidRPr="0008246B">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25D55DD6" w14:textId="77777777" w:rsidR="00F948DD" w:rsidRPr="0008246B" w:rsidRDefault="00F948DD" w:rsidP="00B0174B">
            <w:pPr>
              <w:spacing w:before="40" w:after="120"/>
              <w:ind w:left="60"/>
              <w:rPr>
                <w:i/>
                <w:spacing w:val="-4"/>
              </w:rPr>
            </w:pPr>
            <w:r w:rsidRPr="0008246B">
              <w:rPr>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057DB410" w14:textId="77777777" w:rsidR="00F948DD" w:rsidRPr="0008246B" w:rsidRDefault="00F948DD" w:rsidP="00B0174B">
            <w:pPr>
              <w:spacing w:before="40" w:after="120"/>
              <w:rPr>
                <w:i/>
                <w:iCs/>
                <w:spacing w:val="-6"/>
              </w:rPr>
            </w:pPr>
            <w:r w:rsidRPr="0008246B">
              <w:rPr>
                <w:i/>
                <w:iCs/>
                <w:spacing w:val="-6"/>
              </w:rPr>
              <w:t>…</w:t>
            </w:r>
          </w:p>
        </w:tc>
      </w:tr>
      <w:tr w:rsidR="00F948DD" w:rsidRPr="0008246B" w14:paraId="626EF917" w14:textId="77777777" w:rsidTr="00B0174B">
        <w:tc>
          <w:tcPr>
            <w:tcW w:w="9389" w:type="dxa"/>
            <w:gridSpan w:val="4"/>
            <w:tcBorders>
              <w:top w:val="single" w:sz="2" w:space="0" w:color="auto"/>
              <w:left w:val="single" w:sz="2" w:space="0" w:color="auto"/>
              <w:bottom w:val="single" w:sz="2" w:space="0" w:color="auto"/>
              <w:right w:val="single" w:sz="2" w:space="0" w:color="auto"/>
            </w:tcBorders>
          </w:tcPr>
          <w:p w14:paraId="141771A1" w14:textId="77777777" w:rsidR="00F948DD" w:rsidRPr="0008246B" w:rsidRDefault="00F948DD" w:rsidP="00B0174B">
            <w:pPr>
              <w:spacing w:before="40" w:after="120"/>
              <w:rPr>
                <w:i/>
                <w:iCs/>
                <w:spacing w:val="-6"/>
              </w:rPr>
            </w:pPr>
            <w:r w:rsidRPr="0008246B">
              <w:rPr>
                <w:b/>
                <w:spacing w:val="-6"/>
              </w:rPr>
              <w:t xml:space="preserve">Performance Security called by an employer(s) for reasons related to </w:t>
            </w:r>
            <w:r w:rsidRPr="0008246B">
              <w:rPr>
                <w:b/>
                <w:spacing w:val="-4"/>
              </w:rPr>
              <w:t>ESHS performance</w:t>
            </w:r>
          </w:p>
        </w:tc>
      </w:tr>
      <w:tr w:rsidR="00F948DD" w:rsidRPr="0008246B" w14:paraId="1AB9C58D" w14:textId="77777777" w:rsidTr="00B0174B">
        <w:tc>
          <w:tcPr>
            <w:tcW w:w="968" w:type="dxa"/>
            <w:tcBorders>
              <w:top w:val="single" w:sz="2" w:space="0" w:color="auto"/>
              <w:left w:val="single" w:sz="2" w:space="0" w:color="auto"/>
              <w:bottom w:val="single" w:sz="2" w:space="0" w:color="auto"/>
              <w:right w:val="single" w:sz="2" w:space="0" w:color="auto"/>
            </w:tcBorders>
          </w:tcPr>
          <w:p w14:paraId="5656CBC2" w14:textId="77777777" w:rsidR="00F948DD" w:rsidRPr="0008246B" w:rsidRDefault="00F948DD" w:rsidP="00B0174B">
            <w:pPr>
              <w:spacing w:before="40" w:after="120"/>
              <w:rPr>
                <w:i/>
                <w:iCs/>
                <w:spacing w:val="-6"/>
              </w:rPr>
            </w:pPr>
            <w:r w:rsidRPr="0008246B">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5AD3BA9A" w14:textId="77777777" w:rsidR="00F948DD" w:rsidRPr="0008246B" w:rsidRDefault="00F948DD" w:rsidP="00B0174B">
            <w:pPr>
              <w:spacing w:before="40" w:after="120"/>
              <w:ind w:left="1323"/>
              <w:rPr>
                <w:bCs/>
                <w:spacing w:val="-4"/>
              </w:rPr>
            </w:pPr>
            <w:r w:rsidRPr="0008246B">
              <w:rPr>
                <w:bCs/>
                <w:spacing w:val="-4"/>
              </w:rPr>
              <w:t>Contract Identification</w:t>
            </w:r>
          </w:p>
          <w:p w14:paraId="07AA79B8" w14:textId="77777777" w:rsidR="00F948DD" w:rsidRPr="0008246B" w:rsidRDefault="00F948DD" w:rsidP="00B0174B">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320C3E2B" w14:textId="77777777" w:rsidR="00F948DD" w:rsidRPr="0008246B" w:rsidRDefault="00F948DD" w:rsidP="00B0174B">
            <w:pPr>
              <w:spacing w:before="40" w:after="120"/>
              <w:rPr>
                <w:i/>
                <w:iCs/>
                <w:spacing w:val="-6"/>
              </w:rPr>
            </w:pPr>
            <w:r w:rsidRPr="0008246B">
              <w:rPr>
                <w:bCs/>
                <w:spacing w:val="-4"/>
              </w:rPr>
              <w:t>Total Contract Amount (current value, currency, exchange rate and US$ equivalent)</w:t>
            </w:r>
          </w:p>
        </w:tc>
      </w:tr>
      <w:tr w:rsidR="00F948DD" w:rsidRPr="0008246B" w14:paraId="65155F76" w14:textId="77777777" w:rsidTr="00B0174B">
        <w:tc>
          <w:tcPr>
            <w:tcW w:w="968" w:type="dxa"/>
            <w:tcBorders>
              <w:top w:val="single" w:sz="2" w:space="0" w:color="auto"/>
              <w:left w:val="single" w:sz="2" w:space="0" w:color="auto"/>
              <w:bottom w:val="single" w:sz="2" w:space="0" w:color="auto"/>
              <w:right w:val="single" w:sz="2" w:space="0" w:color="auto"/>
            </w:tcBorders>
          </w:tcPr>
          <w:p w14:paraId="63DC621A" w14:textId="77777777" w:rsidR="00F948DD" w:rsidRPr="0008246B" w:rsidRDefault="00F948DD" w:rsidP="00B0174B">
            <w:pPr>
              <w:spacing w:before="40" w:after="120"/>
              <w:rPr>
                <w:i/>
                <w:iCs/>
                <w:spacing w:val="-6"/>
              </w:rPr>
            </w:pPr>
            <w:r w:rsidRPr="0008246B">
              <w:rPr>
                <w:i/>
                <w:iCs/>
                <w:spacing w:val="-6"/>
              </w:rPr>
              <w:t xml:space="preserve">[insert </w:t>
            </w:r>
            <w:r w:rsidRPr="0008246B">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18AC5BE9" w14:textId="77777777" w:rsidR="00F948DD" w:rsidRPr="0008246B" w:rsidRDefault="00F948DD" w:rsidP="00B0174B">
            <w:pPr>
              <w:spacing w:before="40" w:after="120"/>
              <w:ind w:left="60"/>
              <w:rPr>
                <w:i/>
                <w:iCs/>
                <w:spacing w:val="-6"/>
              </w:rPr>
            </w:pPr>
            <w:r w:rsidRPr="0008246B">
              <w:rPr>
                <w:spacing w:val="-4"/>
              </w:rPr>
              <w:t xml:space="preserve">Contract Identification: </w:t>
            </w:r>
            <w:r w:rsidRPr="0008246B">
              <w:rPr>
                <w:i/>
                <w:iCs/>
                <w:spacing w:val="-6"/>
              </w:rPr>
              <w:t>[indicate complete contract name/ number, and any other identification]</w:t>
            </w:r>
          </w:p>
          <w:p w14:paraId="274EB2AB" w14:textId="77777777" w:rsidR="00F948DD" w:rsidRPr="0008246B" w:rsidRDefault="00F948DD" w:rsidP="00B0174B">
            <w:pPr>
              <w:spacing w:before="40" w:after="120"/>
              <w:ind w:left="60"/>
              <w:rPr>
                <w:i/>
                <w:iCs/>
                <w:spacing w:val="-6"/>
              </w:rPr>
            </w:pPr>
            <w:r w:rsidRPr="0008246B">
              <w:rPr>
                <w:spacing w:val="-4"/>
              </w:rPr>
              <w:t xml:space="preserve">Name of Employer: </w:t>
            </w:r>
            <w:r w:rsidRPr="0008246B">
              <w:rPr>
                <w:i/>
                <w:iCs/>
                <w:spacing w:val="-6"/>
              </w:rPr>
              <w:t>[insert full name]</w:t>
            </w:r>
          </w:p>
          <w:p w14:paraId="1129065E" w14:textId="77777777" w:rsidR="00F948DD" w:rsidRPr="0008246B" w:rsidRDefault="00F948DD" w:rsidP="00B0174B">
            <w:pPr>
              <w:spacing w:before="40" w:after="120"/>
              <w:ind w:left="58"/>
              <w:rPr>
                <w:i/>
                <w:iCs/>
                <w:spacing w:val="-6"/>
              </w:rPr>
            </w:pPr>
            <w:r w:rsidRPr="0008246B">
              <w:rPr>
                <w:spacing w:val="-4"/>
              </w:rPr>
              <w:t xml:space="preserve">Address of Employer: </w:t>
            </w:r>
            <w:r w:rsidRPr="0008246B">
              <w:rPr>
                <w:i/>
                <w:iCs/>
                <w:spacing w:val="-6"/>
              </w:rPr>
              <w:t>[insert street/city/country]</w:t>
            </w:r>
          </w:p>
          <w:p w14:paraId="6DE5F91F" w14:textId="77777777" w:rsidR="00F948DD" w:rsidRPr="0008246B" w:rsidRDefault="00F948DD" w:rsidP="00B0174B">
            <w:pPr>
              <w:spacing w:before="40" w:after="120"/>
              <w:ind w:left="60"/>
              <w:rPr>
                <w:i/>
                <w:spacing w:val="-4"/>
              </w:rPr>
            </w:pPr>
            <w:r w:rsidRPr="0008246B">
              <w:rPr>
                <w:spacing w:val="-4"/>
              </w:rPr>
              <w:t xml:space="preserve">Reason(s) for calling of performance security: </w:t>
            </w:r>
            <w:r w:rsidRPr="0008246B">
              <w:rPr>
                <w:i/>
                <w:iCs/>
                <w:spacing w:val="-6"/>
              </w:rPr>
              <w:t>[indicate main reason(s)</w:t>
            </w:r>
            <w:r>
              <w:rPr>
                <w:i/>
                <w:iCs/>
                <w:spacing w:val="-6"/>
              </w:rPr>
              <w:t xml:space="preserve"> e.g. for GBV/ SEA breaches</w:t>
            </w:r>
            <w:r w:rsidRPr="0008246B">
              <w:rPr>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2A930436" w14:textId="77777777" w:rsidR="00F948DD" w:rsidRPr="0008246B" w:rsidRDefault="00F948DD" w:rsidP="00B0174B">
            <w:pPr>
              <w:spacing w:before="40" w:after="120"/>
              <w:rPr>
                <w:i/>
                <w:iCs/>
                <w:spacing w:val="-6"/>
              </w:rPr>
            </w:pPr>
            <w:r w:rsidRPr="0008246B">
              <w:rPr>
                <w:i/>
                <w:iCs/>
                <w:spacing w:val="-6"/>
              </w:rPr>
              <w:t>[insert amount]</w:t>
            </w:r>
          </w:p>
        </w:tc>
      </w:tr>
      <w:tr w:rsidR="00F948DD" w:rsidRPr="0008246B" w14:paraId="117DC892" w14:textId="77777777" w:rsidTr="00B0174B">
        <w:tc>
          <w:tcPr>
            <w:tcW w:w="968" w:type="dxa"/>
            <w:tcBorders>
              <w:top w:val="single" w:sz="2" w:space="0" w:color="auto"/>
              <w:left w:val="single" w:sz="2" w:space="0" w:color="auto"/>
              <w:bottom w:val="single" w:sz="2" w:space="0" w:color="auto"/>
              <w:right w:val="single" w:sz="2" w:space="0" w:color="auto"/>
            </w:tcBorders>
          </w:tcPr>
          <w:p w14:paraId="7FFC1585" w14:textId="77777777" w:rsidR="00F948DD" w:rsidRPr="0008246B" w:rsidRDefault="00F948DD" w:rsidP="00B0174B">
            <w:pPr>
              <w:spacing w:before="40" w:after="12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04D27F7D" w14:textId="77777777" w:rsidR="00F948DD" w:rsidRPr="0008246B" w:rsidRDefault="00F948DD" w:rsidP="00B0174B">
            <w:pPr>
              <w:spacing w:before="40" w:after="120"/>
              <w:ind w:left="60"/>
              <w:rPr>
                <w:i/>
                <w:spacing w:val="-4"/>
              </w:rPr>
            </w:pPr>
          </w:p>
        </w:tc>
        <w:tc>
          <w:tcPr>
            <w:tcW w:w="1763" w:type="dxa"/>
            <w:tcBorders>
              <w:top w:val="single" w:sz="2" w:space="0" w:color="auto"/>
              <w:left w:val="single" w:sz="2" w:space="0" w:color="auto"/>
              <w:bottom w:val="single" w:sz="2" w:space="0" w:color="auto"/>
              <w:right w:val="single" w:sz="2" w:space="0" w:color="auto"/>
            </w:tcBorders>
          </w:tcPr>
          <w:p w14:paraId="1A718EBE" w14:textId="77777777" w:rsidR="00F948DD" w:rsidRPr="0008246B" w:rsidRDefault="00F948DD" w:rsidP="00B0174B">
            <w:pPr>
              <w:spacing w:before="40" w:after="120"/>
              <w:rPr>
                <w:i/>
                <w:iCs/>
                <w:spacing w:val="-6"/>
              </w:rPr>
            </w:pPr>
          </w:p>
        </w:tc>
      </w:tr>
    </w:tbl>
    <w:p w14:paraId="21844FB3" w14:textId="77777777" w:rsidR="00F948DD" w:rsidRPr="00BC6702" w:rsidRDefault="00F948DD" w:rsidP="00F948DD">
      <w:pPr>
        <w:spacing w:line="468" w:lineRule="atLeast"/>
        <w:rPr>
          <w:b/>
          <w:bCs/>
          <w:spacing w:val="8"/>
        </w:rPr>
      </w:pPr>
    </w:p>
    <w:p w14:paraId="6BF24484" w14:textId="77777777" w:rsidR="00224291" w:rsidRPr="001E7453" w:rsidRDefault="00224291">
      <w:pPr>
        <w:rPr>
          <w:szCs w:val="24"/>
        </w:rPr>
      </w:pPr>
    </w:p>
    <w:p w14:paraId="483B6886" w14:textId="77777777" w:rsidR="00224291" w:rsidRPr="00331B9C" w:rsidRDefault="00224291" w:rsidP="0056389E">
      <w:pPr>
        <w:suppressAutoHyphens/>
        <w:jc w:val="center"/>
        <w:rPr>
          <w:b/>
          <w:bCs/>
          <w:sz w:val="28"/>
          <w:szCs w:val="24"/>
          <w:lang w:val="en-GB"/>
        </w:rPr>
      </w:pPr>
      <w:r w:rsidRPr="00331B9C">
        <w:rPr>
          <w:b/>
          <w:szCs w:val="24"/>
          <w:lang w:val="en-GB"/>
        </w:rPr>
        <w:br w:type="page"/>
      </w:r>
      <w:bookmarkStart w:id="356" w:name="_Toc41971548"/>
      <w:bookmarkEnd w:id="344"/>
      <w:bookmarkEnd w:id="345"/>
      <w:bookmarkEnd w:id="346"/>
      <w:r w:rsidRPr="00331B9C">
        <w:rPr>
          <w:b/>
          <w:bCs/>
          <w:sz w:val="28"/>
          <w:szCs w:val="24"/>
          <w:lang w:val="en-GB"/>
        </w:rPr>
        <w:t>Financial Situation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F5EE9" w:rsidRPr="00331B9C" w14:paraId="04FD10CD" w14:textId="77777777" w:rsidTr="007D071F">
        <w:tc>
          <w:tcPr>
            <w:tcW w:w="9216" w:type="dxa"/>
          </w:tcPr>
          <w:p w14:paraId="2A25BE2A" w14:textId="77777777" w:rsidR="005F5EE9" w:rsidRPr="00331B9C" w:rsidRDefault="005F5EE9" w:rsidP="001E7453">
            <w:pPr>
              <w:pStyle w:val="Style14"/>
            </w:pPr>
            <w:bookmarkStart w:id="357" w:name="_Toc4127535"/>
            <w:bookmarkStart w:id="358" w:name="_Toc498847216"/>
            <w:bookmarkStart w:id="359" w:name="_Toc498850089"/>
            <w:bookmarkStart w:id="360" w:name="_Toc498851694"/>
            <w:bookmarkStart w:id="361" w:name="_Toc499021795"/>
            <w:bookmarkStart w:id="362" w:name="_Toc499023478"/>
            <w:bookmarkStart w:id="363" w:name="_Toc501529960"/>
            <w:bookmarkStart w:id="364" w:name="_Toc23302381"/>
            <w:bookmarkStart w:id="365" w:name="_Toc125871313"/>
            <w:bookmarkStart w:id="366" w:name="_Toc197948396"/>
            <w:r w:rsidRPr="00331B9C">
              <w:t>Historical Financial Performance</w:t>
            </w:r>
            <w:bookmarkEnd w:id="357"/>
          </w:p>
        </w:tc>
      </w:tr>
    </w:tbl>
    <w:p w14:paraId="7B7A3D25" w14:textId="77777777" w:rsidR="00224291" w:rsidRPr="00331B9C" w:rsidRDefault="00224291" w:rsidP="005F5EE9">
      <w:pPr>
        <w:pStyle w:val="S4Header"/>
        <w:spacing w:before="0" w:after="0"/>
        <w:rPr>
          <w:b w:val="0"/>
          <w:sz w:val="24"/>
          <w:szCs w:val="24"/>
          <w:lang w:val="en-GB"/>
        </w:rPr>
      </w:pPr>
    </w:p>
    <w:bookmarkEnd w:id="358"/>
    <w:bookmarkEnd w:id="359"/>
    <w:bookmarkEnd w:id="360"/>
    <w:bookmarkEnd w:id="361"/>
    <w:bookmarkEnd w:id="362"/>
    <w:bookmarkEnd w:id="363"/>
    <w:bookmarkEnd w:id="364"/>
    <w:bookmarkEnd w:id="365"/>
    <w:bookmarkEnd w:id="366"/>
    <w:p w14:paraId="1B88A8E2" w14:textId="77777777" w:rsidR="0056389E" w:rsidRPr="00331B9C" w:rsidRDefault="0056389E" w:rsidP="0056389E">
      <w:pPr>
        <w:jc w:val="center"/>
        <w:rPr>
          <w:b/>
          <w:sz w:val="28"/>
          <w:szCs w:val="24"/>
          <w:lang w:val="en-GB"/>
        </w:rPr>
      </w:pPr>
      <w:r w:rsidRPr="00331B9C">
        <w:rPr>
          <w:b/>
          <w:sz w:val="28"/>
          <w:szCs w:val="24"/>
          <w:lang w:val="en-GB"/>
        </w:rPr>
        <w:t>Form FIN – 3.1</w:t>
      </w:r>
    </w:p>
    <w:p w14:paraId="64C3A411" w14:textId="77777777" w:rsidR="0056389E" w:rsidRPr="00331B9C" w:rsidRDefault="0056389E" w:rsidP="0056389E">
      <w:pPr>
        <w:jc w:val="center"/>
        <w:rPr>
          <w:szCs w:val="24"/>
          <w:lang w:val="en-GB"/>
        </w:rPr>
      </w:pPr>
    </w:p>
    <w:p w14:paraId="407A0255" w14:textId="77777777" w:rsidR="00224291" w:rsidRPr="00331B9C" w:rsidRDefault="00224291">
      <w:pPr>
        <w:jc w:val="left"/>
        <w:rPr>
          <w:szCs w:val="24"/>
          <w:lang w:val="en-GB"/>
        </w:rPr>
      </w:pPr>
      <w:r w:rsidRPr="00331B9C">
        <w:rPr>
          <w:b/>
          <w:szCs w:val="24"/>
          <w:lang w:val="en-GB"/>
        </w:rPr>
        <w:t>In case a prequalification process was conducted this form should be used only if the information submitted at the time of prequalification requires updating</w:t>
      </w:r>
    </w:p>
    <w:p w14:paraId="23B84EC6" w14:textId="77777777" w:rsidR="00065CCB" w:rsidRPr="00331B9C" w:rsidRDefault="00065CCB">
      <w:pPr>
        <w:tabs>
          <w:tab w:val="right" w:pos="9000"/>
        </w:tabs>
        <w:rPr>
          <w:szCs w:val="24"/>
          <w:lang w:val="en-GB"/>
        </w:rPr>
      </w:pPr>
    </w:p>
    <w:p w14:paraId="70B2B7E0" w14:textId="77777777" w:rsidR="00224291" w:rsidRPr="00331B9C" w:rsidRDefault="00224291">
      <w:pPr>
        <w:tabs>
          <w:tab w:val="right" w:pos="9000"/>
        </w:tabs>
        <w:rPr>
          <w:szCs w:val="24"/>
          <w:lang w:val="en-GB"/>
        </w:rPr>
      </w:pPr>
      <w:r w:rsidRPr="00331B9C">
        <w:rPr>
          <w:szCs w:val="24"/>
          <w:lang w:val="en-GB"/>
        </w:rPr>
        <w:t>Bidder’s Legal Name: _______________________</w:t>
      </w:r>
      <w:r w:rsidR="000964C8" w:rsidRPr="00331B9C">
        <w:rPr>
          <w:szCs w:val="24"/>
          <w:lang w:val="en-GB"/>
        </w:rPr>
        <w:t xml:space="preserve"> </w:t>
      </w:r>
      <w:r w:rsidRPr="00331B9C">
        <w:rPr>
          <w:szCs w:val="24"/>
          <w:lang w:val="en-GB"/>
        </w:rPr>
        <w:tab/>
        <w:t>Date:</w:t>
      </w:r>
      <w:r w:rsidR="000964C8" w:rsidRPr="00331B9C">
        <w:rPr>
          <w:szCs w:val="24"/>
          <w:lang w:val="en-GB"/>
        </w:rPr>
        <w:t xml:space="preserve"> </w:t>
      </w:r>
      <w:r w:rsidRPr="00331B9C">
        <w:rPr>
          <w:szCs w:val="24"/>
          <w:lang w:val="en-GB"/>
        </w:rPr>
        <w:t>_____________________</w:t>
      </w:r>
    </w:p>
    <w:p w14:paraId="13450430" w14:textId="77777777" w:rsidR="00224291" w:rsidRPr="00331B9C" w:rsidRDefault="00224291">
      <w:pPr>
        <w:tabs>
          <w:tab w:val="right" w:pos="9000"/>
        </w:tabs>
        <w:rPr>
          <w:szCs w:val="24"/>
          <w:lang w:val="en-GB"/>
        </w:rPr>
      </w:pPr>
      <w:r w:rsidRPr="00331B9C">
        <w:rPr>
          <w:szCs w:val="24"/>
          <w:lang w:val="en-GB"/>
        </w:rPr>
        <w:t xml:space="preserve">JV Partner Legal Name: _______________________ </w:t>
      </w:r>
      <w:r w:rsidRPr="00331B9C">
        <w:rPr>
          <w:szCs w:val="24"/>
          <w:lang w:val="en-GB"/>
        </w:rPr>
        <w:tab/>
      </w:r>
      <w:r w:rsidR="00995519">
        <w:rPr>
          <w:szCs w:val="24"/>
          <w:lang w:val="en-GB"/>
        </w:rPr>
        <w:t xml:space="preserve">ICB or </w:t>
      </w:r>
      <w:r w:rsidRPr="00331B9C">
        <w:rPr>
          <w:szCs w:val="24"/>
          <w:lang w:val="en-GB"/>
        </w:rPr>
        <w:t>ICB</w:t>
      </w:r>
      <w:r w:rsidR="00651824">
        <w:rPr>
          <w:szCs w:val="24"/>
          <w:lang w:val="en-GB"/>
        </w:rPr>
        <w:t>/MC</w:t>
      </w:r>
      <w:r w:rsidRPr="00331B9C">
        <w:rPr>
          <w:szCs w:val="24"/>
          <w:lang w:val="en-GB"/>
        </w:rPr>
        <w:t xml:space="preserve"> No.:</w:t>
      </w:r>
      <w:r w:rsidR="000964C8" w:rsidRPr="00331B9C">
        <w:rPr>
          <w:szCs w:val="24"/>
          <w:lang w:val="en-GB"/>
        </w:rPr>
        <w:t xml:space="preserve"> </w:t>
      </w:r>
      <w:r w:rsidRPr="00331B9C">
        <w:rPr>
          <w:szCs w:val="24"/>
          <w:lang w:val="en-GB"/>
        </w:rPr>
        <w:t>__________________</w:t>
      </w:r>
    </w:p>
    <w:p w14:paraId="59BE69FF" w14:textId="77777777" w:rsidR="00224291" w:rsidRPr="00331B9C" w:rsidRDefault="00224291">
      <w:pPr>
        <w:tabs>
          <w:tab w:val="right" w:pos="9000"/>
        </w:tabs>
        <w:jc w:val="right"/>
        <w:rPr>
          <w:szCs w:val="24"/>
          <w:lang w:val="en-GB"/>
        </w:rPr>
      </w:pPr>
      <w:r w:rsidRPr="00331B9C">
        <w:rPr>
          <w:szCs w:val="24"/>
          <w:lang w:val="en-GB"/>
        </w:rPr>
        <w:t>Page _______ of _______ pages</w:t>
      </w:r>
    </w:p>
    <w:p w14:paraId="78F53D31" w14:textId="77777777" w:rsidR="00224291" w:rsidRPr="00331B9C" w:rsidRDefault="00224291">
      <w:pPr>
        <w:tabs>
          <w:tab w:val="right" w:pos="9000"/>
        </w:tabs>
        <w:jc w:val="left"/>
        <w:rPr>
          <w:szCs w:val="24"/>
          <w:lang w:val="en-GB"/>
        </w:rPr>
      </w:pPr>
    </w:p>
    <w:p w14:paraId="73396DAB" w14:textId="77777777" w:rsidR="00224291" w:rsidRPr="00331B9C" w:rsidRDefault="00224291">
      <w:pPr>
        <w:rPr>
          <w:szCs w:val="24"/>
          <w:lang w:val="en-GB"/>
        </w:rPr>
      </w:pPr>
      <w:r w:rsidRPr="00331B9C">
        <w:rPr>
          <w:szCs w:val="24"/>
          <w:lang w:val="en-GB"/>
        </w:rPr>
        <w:t>To be completed by the Bidder and, if JV, by each partner</w:t>
      </w:r>
    </w:p>
    <w:p w14:paraId="7D313679" w14:textId="77777777" w:rsidR="00224291" w:rsidRPr="00331B9C" w:rsidRDefault="00224291">
      <w:pPr>
        <w:rPr>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224291" w:rsidRPr="00331B9C" w14:paraId="35274288" w14:textId="77777777">
        <w:trPr>
          <w:cantSplit/>
          <w:trHeight w:val="200"/>
        </w:trPr>
        <w:tc>
          <w:tcPr>
            <w:tcW w:w="1600" w:type="dxa"/>
          </w:tcPr>
          <w:p w14:paraId="6403BBD0" w14:textId="77777777" w:rsidR="00224291" w:rsidRPr="00331B9C" w:rsidRDefault="00224291">
            <w:pPr>
              <w:pStyle w:val="Outline"/>
              <w:suppressAutoHyphens/>
              <w:spacing w:before="40" w:after="40"/>
              <w:jc w:val="center"/>
              <w:rPr>
                <w:b/>
                <w:spacing w:val="-2"/>
                <w:kern w:val="0"/>
                <w:szCs w:val="24"/>
                <w:lang w:val="en-GB"/>
              </w:rPr>
            </w:pPr>
            <w:r w:rsidRPr="00331B9C">
              <w:rPr>
                <w:b/>
                <w:spacing w:val="-2"/>
                <w:kern w:val="0"/>
                <w:szCs w:val="24"/>
                <w:lang w:val="en-GB"/>
              </w:rPr>
              <w:t xml:space="preserve">Financial information in </w:t>
            </w:r>
            <w:r w:rsidR="00E75E8D" w:rsidRPr="00331B9C">
              <w:rPr>
                <w:b/>
                <w:spacing w:val="-2"/>
                <w:kern w:val="0"/>
                <w:szCs w:val="24"/>
                <w:lang w:val="en-GB"/>
              </w:rPr>
              <w:t xml:space="preserve">US$ </w:t>
            </w:r>
            <w:r w:rsidRPr="00331B9C">
              <w:rPr>
                <w:b/>
                <w:spacing w:val="-2"/>
                <w:kern w:val="0"/>
                <w:szCs w:val="24"/>
                <w:lang w:val="en-GB"/>
              </w:rPr>
              <w:t>equivalent</w:t>
            </w:r>
          </w:p>
        </w:tc>
        <w:tc>
          <w:tcPr>
            <w:tcW w:w="7490" w:type="dxa"/>
            <w:gridSpan w:val="7"/>
          </w:tcPr>
          <w:p w14:paraId="7E48FE24" w14:textId="77777777" w:rsidR="00224291" w:rsidRPr="00331B9C" w:rsidRDefault="00224291">
            <w:pPr>
              <w:suppressAutoHyphens/>
              <w:spacing w:before="40" w:after="40"/>
              <w:jc w:val="center"/>
              <w:rPr>
                <w:b/>
                <w:spacing w:val="-2"/>
                <w:szCs w:val="24"/>
                <w:lang w:val="en-GB"/>
              </w:rPr>
            </w:pPr>
            <w:r w:rsidRPr="00331B9C">
              <w:rPr>
                <w:b/>
                <w:spacing w:val="-2"/>
                <w:szCs w:val="24"/>
                <w:lang w:val="en-GB"/>
              </w:rPr>
              <w:t>Historic information for previous ______ (__) years</w:t>
            </w:r>
          </w:p>
          <w:p w14:paraId="514A9447" w14:textId="77777777" w:rsidR="00224291" w:rsidRPr="00331B9C" w:rsidRDefault="00224291">
            <w:pPr>
              <w:pStyle w:val="titulo"/>
              <w:suppressAutoHyphens/>
              <w:spacing w:before="40" w:after="40"/>
              <w:rPr>
                <w:rFonts w:ascii="Times New Roman" w:hAnsi="Times New Roman"/>
                <w:strike/>
                <w:spacing w:val="-2"/>
                <w:szCs w:val="24"/>
                <w:lang w:val="en-GB"/>
              </w:rPr>
            </w:pPr>
            <w:r w:rsidRPr="00331B9C">
              <w:rPr>
                <w:rFonts w:ascii="Times New Roman" w:hAnsi="Times New Roman"/>
                <w:spacing w:val="-2"/>
                <w:szCs w:val="24"/>
                <w:lang w:val="en-GB"/>
              </w:rPr>
              <w:t xml:space="preserve"> (</w:t>
            </w:r>
            <w:r w:rsidR="00E75E8D" w:rsidRPr="00331B9C">
              <w:rPr>
                <w:rFonts w:ascii="Times New Roman" w:hAnsi="Times New Roman"/>
                <w:spacing w:val="-2"/>
                <w:szCs w:val="24"/>
                <w:lang w:val="en-GB"/>
              </w:rPr>
              <w:t xml:space="preserve">US$ </w:t>
            </w:r>
            <w:r w:rsidRPr="00331B9C">
              <w:rPr>
                <w:rFonts w:ascii="Times New Roman" w:hAnsi="Times New Roman"/>
                <w:spacing w:val="-2"/>
                <w:szCs w:val="24"/>
                <w:lang w:val="en-GB"/>
              </w:rPr>
              <w:t>equivalent in 000s)</w:t>
            </w:r>
          </w:p>
        </w:tc>
      </w:tr>
      <w:tr w:rsidR="00224291" w:rsidRPr="00331B9C" w14:paraId="3D05267C" w14:textId="77777777">
        <w:trPr>
          <w:cantSplit/>
        </w:trPr>
        <w:tc>
          <w:tcPr>
            <w:tcW w:w="1600" w:type="dxa"/>
          </w:tcPr>
          <w:p w14:paraId="3E3033F9" w14:textId="77777777" w:rsidR="00224291" w:rsidRPr="00331B9C" w:rsidRDefault="00224291" w:rsidP="00995519">
            <w:pPr>
              <w:pStyle w:val="Subtitle2"/>
            </w:pPr>
          </w:p>
        </w:tc>
        <w:tc>
          <w:tcPr>
            <w:tcW w:w="1010" w:type="dxa"/>
          </w:tcPr>
          <w:p w14:paraId="5A46A5C1" w14:textId="77777777" w:rsidR="00224291" w:rsidRPr="00331B9C" w:rsidRDefault="00224291" w:rsidP="004177DC">
            <w:pPr>
              <w:pStyle w:val="Subtitle2"/>
            </w:pPr>
            <w:bookmarkStart w:id="367" w:name="_Toc201635787"/>
            <w:bookmarkStart w:id="368" w:name="_Toc274230628"/>
            <w:bookmarkStart w:id="369" w:name="_Toc274230940"/>
            <w:r w:rsidRPr="00331B9C">
              <w:t>Year 1</w:t>
            </w:r>
            <w:bookmarkEnd w:id="367"/>
            <w:bookmarkEnd w:id="368"/>
            <w:bookmarkEnd w:id="369"/>
          </w:p>
        </w:tc>
        <w:tc>
          <w:tcPr>
            <w:tcW w:w="990" w:type="dxa"/>
          </w:tcPr>
          <w:p w14:paraId="6351D632" w14:textId="77777777" w:rsidR="00224291" w:rsidRPr="00331B9C" w:rsidRDefault="00224291" w:rsidP="004177DC">
            <w:pPr>
              <w:pStyle w:val="Subtitle2"/>
            </w:pPr>
            <w:bookmarkStart w:id="370" w:name="_Toc201635788"/>
            <w:bookmarkStart w:id="371" w:name="_Toc274230629"/>
            <w:bookmarkStart w:id="372" w:name="_Toc274230941"/>
            <w:r w:rsidRPr="00331B9C">
              <w:t>Year 2</w:t>
            </w:r>
            <w:bookmarkEnd w:id="370"/>
            <w:bookmarkEnd w:id="371"/>
            <w:bookmarkEnd w:id="372"/>
          </w:p>
        </w:tc>
        <w:tc>
          <w:tcPr>
            <w:tcW w:w="990" w:type="dxa"/>
          </w:tcPr>
          <w:p w14:paraId="55932A62" w14:textId="77777777" w:rsidR="00224291" w:rsidRPr="00331B9C" w:rsidRDefault="00224291" w:rsidP="009F3006">
            <w:pPr>
              <w:pStyle w:val="Subtitle2"/>
            </w:pPr>
            <w:bookmarkStart w:id="373" w:name="_Toc201635789"/>
            <w:bookmarkStart w:id="374" w:name="_Toc274230630"/>
            <w:bookmarkStart w:id="375" w:name="_Toc274230942"/>
            <w:r w:rsidRPr="00331B9C">
              <w:t>Year 3</w:t>
            </w:r>
            <w:bookmarkEnd w:id="373"/>
            <w:bookmarkEnd w:id="374"/>
            <w:bookmarkEnd w:id="375"/>
          </w:p>
        </w:tc>
        <w:tc>
          <w:tcPr>
            <w:tcW w:w="1170" w:type="dxa"/>
          </w:tcPr>
          <w:p w14:paraId="09CDD2DD" w14:textId="77777777" w:rsidR="00224291" w:rsidRPr="00331B9C" w:rsidRDefault="00224291" w:rsidP="00C54120">
            <w:pPr>
              <w:pStyle w:val="Subtitle2"/>
            </w:pPr>
            <w:bookmarkStart w:id="376" w:name="_Toc201635790"/>
            <w:bookmarkStart w:id="377" w:name="_Toc274230631"/>
            <w:bookmarkStart w:id="378" w:name="_Toc274230943"/>
            <w:r w:rsidRPr="00331B9C">
              <w:t>Year …</w:t>
            </w:r>
            <w:bookmarkEnd w:id="376"/>
            <w:bookmarkEnd w:id="377"/>
            <w:bookmarkEnd w:id="378"/>
          </w:p>
        </w:tc>
        <w:tc>
          <w:tcPr>
            <w:tcW w:w="1080" w:type="dxa"/>
          </w:tcPr>
          <w:p w14:paraId="381F12EC" w14:textId="77777777" w:rsidR="00224291" w:rsidRPr="00331B9C" w:rsidRDefault="00224291" w:rsidP="00085394">
            <w:pPr>
              <w:pStyle w:val="Subtitle2"/>
            </w:pPr>
            <w:bookmarkStart w:id="379" w:name="_Toc201635791"/>
            <w:bookmarkStart w:id="380" w:name="_Toc274230632"/>
            <w:bookmarkStart w:id="381" w:name="_Toc274230944"/>
            <w:r w:rsidRPr="00331B9C">
              <w:t>Year n</w:t>
            </w:r>
            <w:bookmarkEnd w:id="379"/>
            <w:bookmarkEnd w:id="380"/>
            <w:bookmarkEnd w:id="381"/>
          </w:p>
        </w:tc>
        <w:tc>
          <w:tcPr>
            <w:tcW w:w="1170" w:type="dxa"/>
          </w:tcPr>
          <w:p w14:paraId="1B25A8C6" w14:textId="77777777" w:rsidR="00224291" w:rsidRPr="00331B9C" w:rsidRDefault="00224291" w:rsidP="00085394">
            <w:pPr>
              <w:pStyle w:val="Subtitle2"/>
            </w:pPr>
            <w:bookmarkStart w:id="382" w:name="_Toc201635792"/>
            <w:bookmarkStart w:id="383" w:name="_Toc274230633"/>
            <w:bookmarkStart w:id="384" w:name="_Toc274230945"/>
            <w:r w:rsidRPr="00331B9C">
              <w:t>Avg.</w:t>
            </w:r>
            <w:bookmarkEnd w:id="382"/>
            <w:bookmarkEnd w:id="383"/>
            <w:bookmarkEnd w:id="384"/>
          </w:p>
        </w:tc>
        <w:tc>
          <w:tcPr>
            <w:tcW w:w="1080" w:type="dxa"/>
          </w:tcPr>
          <w:p w14:paraId="0EC880E2" w14:textId="77777777" w:rsidR="00224291" w:rsidRPr="00331B9C" w:rsidRDefault="00224291" w:rsidP="00085394">
            <w:pPr>
              <w:pStyle w:val="Subtitle2"/>
            </w:pPr>
            <w:bookmarkStart w:id="385" w:name="_Toc201635793"/>
            <w:bookmarkStart w:id="386" w:name="_Toc274230634"/>
            <w:bookmarkStart w:id="387" w:name="_Toc274230946"/>
            <w:r w:rsidRPr="00331B9C">
              <w:t>Avg. Ratio</w:t>
            </w:r>
            <w:bookmarkEnd w:id="385"/>
            <w:bookmarkEnd w:id="386"/>
            <w:bookmarkEnd w:id="387"/>
          </w:p>
        </w:tc>
      </w:tr>
      <w:tr w:rsidR="00224291" w:rsidRPr="00331B9C" w14:paraId="2CF30593" w14:textId="77777777">
        <w:trPr>
          <w:cantSplit/>
        </w:trPr>
        <w:tc>
          <w:tcPr>
            <w:tcW w:w="9090" w:type="dxa"/>
            <w:gridSpan w:val="8"/>
          </w:tcPr>
          <w:p w14:paraId="09A2285C" w14:textId="77777777" w:rsidR="00224291" w:rsidRPr="00331B9C" w:rsidRDefault="00224291" w:rsidP="007A158E">
            <w:pPr>
              <w:pStyle w:val="Outline"/>
              <w:suppressAutoHyphens/>
              <w:spacing w:before="40" w:after="40"/>
              <w:jc w:val="center"/>
              <w:rPr>
                <w:b/>
                <w:spacing w:val="-2"/>
                <w:kern w:val="0"/>
                <w:szCs w:val="24"/>
                <w:lang w:val="en-GB"/>
              </w:rPr>
            </w:pPr>
            <w:bookmarkStart w:id="388" w:name="_Toc201635794"/>
            <w:r w:rsidRPr="00331B9C">
              <w:rPr>
                <w:b/>
                <w:spacing w:val="-2"/>
                <w:kern w:val="0"/>
                <w:szCs w:val="24"/>
                <w:lang w:val="en-GB"/>
              </w:rPr>
              <w:t>Information from Balance Sheet</w:t>
            </w:r>
            <w:bookmarkEnd w:id="388"/>
          </w:p>
        </w:tc>
      </w:tr>
      <w:tr w:rsidR="00224291" w:rsidRPr="00331B9C" w14:paraId="113F3411" w14:textId="77777777">
        <w:trPr>
          <w:cantSplit/>
          <w:trHeight w:val="672"/>
        </w:trPr>
        <w:tc>
          <w:tcPr>
            <w:tcW w:w="1600" w:type="dxa"/>
          </w:tcPr>
          <w:p w14:paraId="02299C11" w14:textId="77777777" w:rsidR="00224291" w:rsidRPr="00331B9C" w:rsidRDefault="00224291" w:rsidP="00995519">
            <w:pPr>
              <w:pStyle w:val="Subtitle2"/>
            </w:pPr>
            <w:bookmarkStart w:id="389" w:name="_Toc201635795"/>
            <w:bookmarkStart w:id="390" w:name="_Toc274230635"/>
            <w:bookmarkStart w:id="391" w:name="_Toc274230947"/>
            <w:r w:rsidRPr="00331B9C">
              <w:t>Total Assets (TA)</w:t>
            </w:r>
            <w:bookmarkEnd w:id="389"/>
            <w:bookmarkEnd w:id="390"/>
            <w:bookmarkEnd w:id="391"/>
          </w:p>
        </w:tc>
        <w:tc>
          <w:tcPr>
            <w:tcW w:w="1010" w:type="dxa"/>
          </w:tcPr>
          <w:p w14:paraId="1154EC7B" w14:textId="77777777" w:rsidR="00224291" w:rsidRPr="00331B9C" w:rsidRDefault="00224291" w:rsidP="004177DC">
            <w:pPr>
              <w:pStyle w:val="Subtitle2"/>
            </w:pPr>
          </w:p>
        </w:tc>
        <w:tc>
          <w:tcPr>
            <w:tcW w:w="990" w:type="dxa"/>
          </w:tcPr>
          <w:p w14:paraId="0200D5EC" w14:textId="77777777" w:rsidR="00224291" w:rsidRPr="00331B9C" w:rsidRDefault="00224291" w:rsidP="004177DC">
            <w:pPr>
              <w:pStyle w:val="Subtitle2"/>
            </w:pPr>
          </w:p>
        </w:tc>
        <w:tc>
          <w:tcPr>
            <w:tcW w:w="990" w:type="dxa"/>
          </w:tcPr>
          <w:p w14:paraId="751B81CB" w14:textId="77777777" w:rsidR="00224291" w:rsidRPr="00331B9C" w:rsidRDefault="00224291" w:rsidP="009F3006">
            <w:pPr>
              <w:pStyle w:val="Subtitle2"/>
            </w:pPr>
          </w:p>
        </w:tc>
        <w:tc>
          <w:tcPr>
            <w:tcW w:w="1170" w:type="dxa"/>
          </w:tcPr>
          <w:p w14:paraId="3B4F3864" w14:textId="77777777" w:rsidR="00224291" w:rsidRPr="00331B9C" w:rsidRDefault="00224291" w:rsidP="00C54120">
            <w:pPr>
              <w:pStyle w:val="Subtitle2"/>
            </w:pPr>
          </w:p>
        </w:tc>
        <w:tc>
          <w:tcPr>
            <w:tcW w:w="1080" w:type="dxa"/>
          </w:tcPr>
          <w:p w14:paraId="6933379B" w14:textId="77777777" w:rsidR="00224291" w:rsidRPr="00331B9C" w:rsidRDefault="00224291" w:rsidP="00085394">
            <w:pPr>
              <w:pStyle w:val="Subtitle2"/>
            </w:pPr>
          </w:p>
        </w:tc>
        <w:tc>
          <w:tcPr>
            <w:tcW w:w="1170" w:type="dxa"/>
          </w:tcPr>
          <w:p w14:paraId="6CE928FF" w14:textId="77777777" w:rsidR="00224291" w:rsidRPr="00331B9C" w:rsidRDefault="00224291" w:rsidP="00085394">
            <w:pPr>
              <w:pStyle w:val="Subtitle2"/>
            </w:pPr>
          </w:p>
        </w:tc>
        <w:tc>
          <w:tcPr>
            <w:tcW w:w="1080" w:type="dxa"/>
            <w:vMerge w:val="restart"/>
          </w:tcPr>
          <w:p w14:paraId="47D6A9DC" w14:textId="77777777" w:rsidR="00224291" w:rsidRPr="00331B9C" w:rsidRDefault="00224291" w:rsidP="00085394">
            <w:pPr>
              <w:pStyle w:val="Subtitle2"/>
            </w:pPr>
          </w:p>
        </w:tc>
      </w:tr>
      <w:tr w:rsidR="00224291" w:rsidRPr="00331B9C" w14:paraId="6F3818C6" w14:textId="77777777">
        <w:trPr>
          <w:cantSplit/>
          <w:trHeight w:val="673"/>
        </w:trPr>
        <w:tc>
          <w:tcPr>
            <w:tcW w:w="1600" w:type="dxa"/>
          </w:tcPr>
          <w:p w14:paraId="40BD2D2B" w14:textId="77777777" w:rsidR="00224291" w:rsidRPr="00331B9C" w:rsidRDefault="00224291" w:rsidP="00995519">
            <w:pPr>
              <w:pStyle w:val="Subtitle2"/>
            </w:pPr>
            <w:bookmarkStart w:id="392" w:name="_Toc201635796"/>
            <w:bookmarkStart w:id="393" w:name="_Toc274230636"/>
            <w:bookmarkStart w:id="394" w:name="_Toc274230948"/>
            <w:r w:rsidRPr="00331B9C">
              <w:t>Total Liabilities (TL)</w:t>
            </w:r>
            <w:bookmarkEnd w:id="392"/>
            <w:bookmarkEnd w:id="393"/>
            <w:bookmarkEnd w:id="394"/>
          </w:p>
        </w:tc>
        <w:tc>
          <w:tcPr>
            <w:tcW w:w="1010" w:type="dxa"/>
          </w:tcPr>
          <w:p w14:paraId="347A9EEB" w14:textId="77777777" w:rsidR="00224291" w:rsidRPr="00331B9C" w:rsidRDefault="00224291" w:rsidP="004177DC">
            <w:pPr>
              <w:pStyle w:val="Subtitle2"/>
            </w:pPr>
          </w:p>
        </w:tc>
        <w:tc>
          <w:tcPr>
            <w:tcW w:w="990" w:type="dxa"/>
          </w:tcPr>
          <w:p w14:paraId="5F2F5E1C" w14:textId="77777777" w:rsidR="00224291" w:rsidRPr="00331B9C" w:rsidRDefault="00224291" w:rsidP="004177DC">
            <w:pPr>
              <w:pStyle w:val="Subtitle2"/>
            </w:pPr>
          </w:p>
        </w:tc>
        <w:tc>
          <w:tcPr>
            <w:tcW w:w="990" w:type="dxa"/>
          </w:tcPr>
          <w:p w14:paraId="373A2F9D" w14:textId="77777777" w:rsidR="00224291" w:rsidRPr="00331B9C" w:rsidRDefault="00224291" w:rsidP="009F3006">
            <w:pPr>
              <w:pStyle w:val="Subtitle2"/>
            </w:pPr>
          </w:p>
        </w:tc>
        <w:tc>
          <w:tcPr>
            <w:tcW w:w="1170" w:type="dxa"/>
          </w:tcPr>
          <w:p w14:paraId="4E4172E6" w14:textId="77777777" w:rsidR="00224291" w:rsidRPr="00331B9C" w:rsidRDefault="00224291" w:rsidP="00C54120">
            <w:pPr>
              <w:pStyle w:val="Subtitle2"/>
            </w:pPr>
          </w:p>
        </w:tc>
        <w:tc>
          <w:tcPr>
            <w:tcW w:w="1080" w:type="dxa"/>
          </w:tcPr>
          <w:p w14:paraId="3FE1CBBA" w14:textId="77777777" w:rsidR="00224291" w:rsidRPr="00331B9C" w:rsidRDefault="00224291" w:rsidP="00085394">
            <w:pPr>
              <w:pStyle w:val="Subtitle2"/>
            </w:pPr>
          </w:p>
        </w:tc>
        <w:tc>
          <w:tcPr>
            <w:tcW w:w="1170" w:type="dxa"/>
          </w:tcPr>
          <w:p w14:paraId="5451872B" w14:textId="77777777" w:rsidR="00224291" w:rsidRPr="00331B9C" w:rsidRDefault="00224291" w:rsidP="00085394">
            <w:pPr>
              <w:pStyle w:val="Subtitle2"/>
            </w:pPr>
          </w:p>
        </w:tc>
        <w:tc>
          <w:tcPr>
            <w:tcW w:w="1080" w:type="dxa"/>
            <w:vMerge/>
          </w:tcPr>
          <w:p w14:paraId="56BB6C57" w14:textId="77777777" w:rsidR="00224291" w:rsidRPr="00331B9C" w:rsidRDefault="00224291" w:rsidP="001E7453">
            <w:pPr>
              <w:pStyle w:val="Subtitle2"/>
            </w:pPr>
          </w:p>
        </w:tc>
      </w:tr>
      <w:tr w:rsidR="00224291" w:rsidRPr="00331B9C" w14:paraId="7E2A1D85" w14:textId="77777777">
        <w:trPr>
          <w:cantSplit/>
          <w:trHeight w:val="673"/>
        </w:trPr>
        <w:tc>
          <w:tcPr>
            <w:tcW w:w="1600" w:type="dxa"/>
          </w:tcPr>
          <w:p w14:paraId="561B5598" w14:textId="77777777" w:rsidR="00224291" w:rsidRPr="00331B9C" w:rsidRDefault="00224291" w:rsidP="00995519">
            <w:pPr>
              <w:pStyle w:val="Subtitle2"/>
            </w:pPr>
            <w:bookmarkStart w:id="395" w:name="_Toc201635797"/>
            <w:bookmarkStart w:id="396" w:name="_Toc274230637"/>
            <w:bookmarkStart w:id="397" w:name="_Toc274230949"/>
            <w:r w:rsidRPr="00331B9C">
              <w:t>Net Worth (NW)</w:t>
            </w:r>
            <w:bookmarkEnd w:id="395"/>
            <w:bookmarkEnd w:id="396"/>
            <w:bookmarkEnd w:id="397"/>
          </w:p>
        </w:tc>
        <w:tc>
          <w:tcPr>
            <w:tcW w:w="1010" w:type="dxa"/>
          </w:tcPr>
          <w:p w14:paraId="71AF972F" w14:textId="77777777" w:rsidR="00224291" w:rsidRPr="00331B9C" w:rsidRDefault="00224291" w:rsidP="004177DC">
            <w:pPr>
              <w:pStyle w:val="Subtitle2"/>
            </w:pPr>
          </w:p>
        </w:tc>
        <w:tc>
          <w:tcPr>
            <w:tcW w:w="990" w:type="dxa"/>
          </w:tcPr>
          <w:p w14:paraId="7847E6A6" w14:textId="77777777" w:rsidR="00224291" w:rsidRPr="00331B9C" w:rsidRDefault="00224291" w:rsidP="004177DC">
            <w:pPr>
              <w:pStyle w:val="Subtitle2"/>
            </w:pPr>
          </w:p>
        </w:tc>
        <w:tc>
          <w:tcPr>
            <w:tcW w:w="990" w:type="dxa"/>
          </w:tcPr>
          <w:p w14:paraId="796862D1" w14:textId="77777777" w:rsidR="00224291" w:rsidRPr="00331B9C" w:rsidRDefault="00224291" w:rsidP="009F3006">
            <w:pPr>
              <w:pStyle w:val="Subtitle2"/>
            </w:pPr>
          </w:p>
        </w:tc>
        <w:tc>
          <w:tcPr>
            <w:tcW w:w="1170" w:type="dxa"/>
          </w:tcPr>
          <w:p w14:paraId="34A3D726" w14:textId="77777777" w:rsidR="00224291" w:rsidRPr="00331B9C" w:rsidRDefault="00224291" w:rsidP="00C54120">
            <w:pPr>
              <w:pStyle w:val="Subtitle2"/>
            </w:pPr>
          </w:p>
        </w:tc>
        <w:tc>
          <w:tcPr>
            <w:tcW w:w="1080" w:type="dxa"/>
          </w:tcPr>
          <w:p w14:paraId="0C81A3F3" w14:textId="77777777" w:rsidR="00224291" w:rsidRPr="00331B9C" w:rsidRDefault="00224291" w:rsidP="00085394">
            <w:pPr>
              <w:pStyle w:val="Subtitle2"/>
            </w:pPr>
          </w:p>
        </w:tc>
        <w:tc>
          <w:tcPr>
            <w:tcW w:w="1170" w:type="dxa"/>
          </w:tcPr>
          <w:p w14:paraId="647B5E44" w14:textId="77777777" w:rsidR="00224291" w:rsidRPr="00331B9C" w:rsidRDefault="00224291" w:rsidP="00085394">
            <w:pPr>
              <w:pStyle w:val="Subtitle2"/>
            </w:pPr>
          </w:p>
        </w:tc>
        <w:tc>
          <w:tcPr>
            <w:tcW w:w="1080" w:type="dxa"/>
          </w:tcPr>
          <w:p w14:paraId="6BDC515C" w14:textId="77777777" w:rsidR="00224291" w:rsidRPr="00331B9C" w:rsidRDefault="00224291" w:rsidP="00085394">
            <w:pPr>
              <w:pStyle w:val="Subtitle2"/>
            </w:pPr>
          </w:p>
        </w:tc>
      </w:tr>
      <w:tr w:rsidR="00224291" w:rsidRPr="00331B9C" w14:paraId="6D8AEE43" w14:textId="77777777">
        <w:trPr>
          <w:cantSplit/>
          <w:trHeight w:val="673"/>
        </w:trPr>
        <w:tc>
          <w:tcPr>
            <w:tcW w:w="1600" w:type="dxa"/>
          </w:tcPr>
          <w:p w14:paraId="30BB751F" w14:textId="77777777" w:rsidR="00224291" w:rsidRPr="00331B9C" w:rsidRDefault="00224291" w:rsidP="00995519">
            <w:pPr>
              <w:pStyle w:val="Subtitle2"/>
            </w:pPr>
            <w:bookmarkStart w:id="398" w:name="_Toc201635798"/>
            <w:bookmarkStart w:id="399" w:name="_Toc274230638"/>
            <w:bookmarkStart w:id="400" w:name="_Toc274230950"/>
            <w:r w:rsidRPr="00331B9C">
              <w:t>Current Assets (CA)</w:t>
            </w:r>
            <w:bookmarkEnd w:id="398"/>
            <w:bookmarkEnd w:id="399"/>
            <w:bookmarkEnd w:id="400"/>
          </w:p>
        </w:tc>
        <w:tc>
          <w:tcPr>
            <w:tcW w:w="1010" w:type="dxa"/>
          </w:tcPr>
          <w:p w14:paraId="2288FF34" w14:textId="77777777" w:rsidR="00224291" w:rsidRPr="00331B9C" w:rsidRDefault="00224291" w:rsidP="004177DC">
            <w:pPr>
              <w:pStyle w:val="Subtitle2"/>
            </w:pPr>
          </w:p>
        </w:tc>
        <w:tc>
          <w:tcPr>
            <w:tcW w:w="990" w:type="dxa"/>
          </w:tcPr>
          <w:p w14:paraId="7CB338AA" w14:textId="77777777" w:rsidR="00224291" w:rsidRPr="00331B9C" w:rsidRDefault="00224291" w:rsidP="004177DC">
            <w:pPr>
              <w:pStyle w:val="Subtitle2"/>
            </w:pPr>
          </w:p>
        </w:tc>
        <w:tc>
          <w:tcPr>
            <w:tcW w:w="990" w:type="dxa"/>
          </w:tcPr>
          <w:p w14:paraId="0291DC9B" w14:textId="77777777" w:rsidR="00224291" w:rsidRPr="00331B9C" w:rsidRDefault="00224291" w:rsidP="009F3006">
            <w:pPr>
              <w:pStyle w:val="Subtitle2"/>
            </w:pPr>
          </w:p>
        </w:tc>
        <w:tc>
          <w:tcPr>
            <w:tcW w:w="1170" w:type="dxa"/>
          </w:tcPr>
          <w:p w14:paraId="30C8C9C0" w14:textId="77777777" w:rsidR="00224291" w:rsidRPr="00331B9C" w:rsidRDefault="00224291" w:rsidP="00C54120">
            <w:pPr>
              <w:pStyle w:val="Subtitle2"/>
            </w:pPr>
          </w:p>
        </w:tc>
        <w:tc>
          <w:tcPr>
            <w:tcW w:w="1080" w:type="dxa"/>
          </w:tcPr>
          <w:p w14:paraId="21F0A15F" w14:textId="77777777" w:rsidR="00224291" w:rsidRPr="00331B9C" w:rsidRDefault="00224291" w:rsidP="00085394">
            <w:pPr>
              <w:pStyle w:val="Subtitle2"/>
            </w:pPr>
          </w:p>
        </w:tc>
        <w:tc>
          <w:tcPr>
            <w:tcW w:w="1170" w:type="dxa"/>
          </w:tcPr>
          <w:p w14:paraId="276B8318" w14:textId="77777777" w:rsidR="00224291" w:rsidRPr="00331B9C" w:rsidRDefault="00224291" w:rsidP="00085394">
            <w:pPr>
              <w:pStyle w:val="Subtitle2"/>
            </w:pPr>
          </w:p>
        </w:tc>
        <w:tc>
          <w:tcPr>
            <w:tcW w:w="1080" w:type="dxa"/>
            <w:vMerge w:val="restart"/>
          </w:tcPr>
          <w:p w14:paraId="6290F16E" w14:textId="77777777" w:rsidR="00224291" w:rsidRPr="00331B9C" w:rsidRDefault="00224291" w:rsidP="00085394">
            <w:pPr>
              <w:pStyle w:val="Subtitle2"/>
            </w:pPr>
          </w:p>
        </w:tc>
      </w:tr>
      <w:tr w:rsidR="00224291" w:rsidRPr="00331B9C" w14:paraId="5BF9F27F" w14:textId="77777777">
        <w:trPr>
          <w:cantSplit/>
          <w:trHeight w:val="673"/>
        </w:trPr>
        <w:tc>
          <w:tcPr>
            <w:tcW w:w="1600" w:type="dxa"/>
          </w:tcPr>
          <w:p w14:paraId="05E3705D" w14:textId="77777777" w:rsidR="00224291" w:rsidRPr="00331B9C" w:rsidRDefault="00224291" w:rsidP="00995519">
            <w:pPr>
              <w:pStyle w:val="Subtitle2"/>
            </w:pPr>
            <w:bookmarkStart w:id="401" w:name="_Toc201635799"/>
            <w:bookmarkStart w:id="402" w:name="_Toc274230639"/>
            <w:bookmarkStart w:id="403" w:name="_Toc274230951"/>
            <w:r w:rsidRPr="00331B9C">
              <w:t>Current Liabilities (CL)</w:t>
            </w:r>
            <w:bookmarkEnd w:id="401"/>
            <w:bookmarkEnd w:id="402"/>
            <w:bookmarkEnd w:id="403"/>
          </w:p>
        </w:tc>
        <w:tc>
          <w:tcPr>
            <w:tcW w:w="1010" w:type="dxa"/>
          </w:tcPr>
          <w:p w14:paraId="015A422E" w14:textId="77777777" w:rsidR="00224291" w:rsidRPr="00331B9C" w:rsidRDefault="00224291" w:rsidP="004177DC">
            <w:pPr>
              <w:pStyle w:val="Subtitle2"/>
            </w:pPr>
          </w:p>
        </w:tc>
        <w:tc>
          <w:tcPr>
            <w:tcW w:w="990" w:type="dxa"/>
          </w:tcPr>
          <w:p w14:paraId="7EA9A07F" w14:textId="77777777" w:rsidR="00224291" w:rsidRPr="00331B9C" w:rsidRDefault="00224291" w:rsidP="004177DC">
            <w:pPr>
              <w:pStyle w:val="Subtitle2"/>
            </w:pPr>
          </w:p>
        </w:tc>
        <w:tc>
          <w:tcPr>
            <w:tcW w:w="990" w:type="dxa"/>
          </w:tcPr>
          <w:p w14:paraId="4C7F1469" w14:textId="77777777" w:rsidR="00224291" w:rsidRPr="00331B9C" w:rsidRDefault="00224291" w:rsidP="009F3006">
            <w:pPr>
              <w:pStyle w:val="Subtitle2"/>
            </w:pPr>
          </w:p>
        </w:tc>
        <w:tc>
          <w:tcPr>
            <w:tcW w:w="1170" w:type="dxa"/>
          </w:tcPr>
          <w:p w14:paraId="423ED14B" w14:textId="77777777" w:rsidR="00224291" w:rsidRPr="00331B9C" w:rsidRDefault="00224291" w:rsidP="00C54120">
            <w:pPr>
              <w:pStyle w:val="Subtitle2"/>
            </w:pPr>
          </w:p>
        </w:tc>
        <w:tc>
          <w:tcPr>
            <w:tcW w:w="1080" w:type="dxa"/>
          </w:tcPr>
          <w:p w14:paraId="7EEFF938" w14:textId="77777777" w:rsidR="00224291" w:rsidRPr="00331B9C" w:rsidRDefault="00224291" w:rsidP="00085394">
            <w:pPr>
              <w:pStyle w:val="Subtitle2"/>
            </w:pPr>
          </w:p>
        </w:tc>
        <w:tc>
          <w:tcPr>
            <w:tcW w:w="1170" w:type="dxa"/>
          </w:tcPr>
          <w:p w14:paraId="5738C46A" w14:textId="77777777" w:rsidR="00224291" w:rsidRPr="00331B9C" w:rsidRDefault="00224291" w:rsidP="00085394">
            <w:pPr>
              <w:pStyle w:val="Subtitle2"/>
            </w:pPr>
          </w:p>
        </w:tc>
        <w:tc>
          <w:tcPr>
            <w:tcW w:w="1080" w:type="dxa"/>
            <w:vMerge/>
          </w:tcPr>
          <w:p w14:paraId="37D40614" w14:textId="77777777" w:rsidR="00224291" w:rsidRPr="00331B9C" w:rsidRDefault="00224291" w:rsidP="001E7453">
            <w:pPr>
              <w:pStyle w:val="Subtitle2"/>
            </w:pPr>
          </w:p>
        </w:tc>
      </w:tr>
      <w:tr w:rsidR="00224291" w:rsidRPr="00331B9C" w14:paraId="02E45025" w14:textId="77777777">
        <w:trPr>
          <w:cantSplit/>
        </w:trPr>
        <w:tc>
          <w:tcPr>
            <w:tcW w:w="9090" w:type="dxa"/>
            <w:gridSpan w:val="8"/>
          </w:tcPr>
          <w:p w14:paraId="1ED8EC0C" w14:textId="77777777" w:rsidR="00224291" w:rsidRPr="00331B9C" w:rsidRDefault="00224291" w:rsidP="00F6653D">
            <w:pPr>
              <w:pStyle w:val="Outline"/>
              <w:suppressAutoHyphens/>
              <w:spacing w:before="40" w:after="40"/>
              <w:jc w:val="center"/>
              <w:rPr>
                <w:b/>
                <w:spacing w:val="-2"/>
                <w:kern w:val="0"/>
                <w:szCs w:val="24"/>
                <w:lang w:val="en-GB"/>
              </w:rPr>
            </w:pPr>
            <w:bookmarkStart w:id="404" w:name="_Toc201635800"/>
            <w:r w:rsidRPr="00331B9C">
              <w:rPr>
                <w:b/>
                <w:spacing w:val="-2"/>
                <w:kern w:val="0"/>
                <w:szCs w:val="24"/>
                <w:lang w:val="en-GB"/>
              </w:rPr>
              <w:t>Information from Income Statement</w:t>
            </w:r>
            <w:bookmarkEnd w:id="404"/>
          </w:p>
        </w:tc>
      </w:tr>
      <w:tr w:rsidR="00224291" w:rsidRPr="00331B9C" w14:paraId="032AF4C9" w14:textId="77777777">
        <w:trPr>
          <w:cantSplit/>
          <w:trHeight w:val="672"/>
        </w:trPr>
        <w:tc>
          <w:tcPr>
            <w:tcW w:w="1600" w:type="dxa"/>
          </w:tcPr>
          <w:p w14:paraId="0BE34F5F" w14:textId="77777777" w:rsidR="00224291" w:rsidRPr="00331B9C" w:rsidRDefault="00224291" w:rsidP="00995519">
            <w:pPr>
              <w:pStyle w:val="Subtitle2"/>
            </w:pPr>
            <w:bookmarkStart w:id="405" w:name="_Toc201635801"/>
            <w:bookmarkStart w:id="406" w:name="_Toc274230640"/>
            <w:bookmarkStart w:id="407" w:name="_Toc274230952"/>
            <w:r w:rsidRPr="00331B9C">
              <w:t>Total Revenue (TR)</w:t>
            </w:r>
            <w:bookmarkEnd w:id="405"/>
            <w:bookmarkEnd w:id="406"/>
            <w:bookmarkEnd w:id="407"/>
          </w:p>
        </w:tc>
        <w:tc>
          <w:tcPr>
            <w:tcW w:w="1010" w:type="dxa"/>
          </w:tcPr>
          <w:p w14:paraId="2A689E45" w14:textId="77777777" w:rsidR="00224291" w:rsidRPr="00331B9C" w:rsidRDefault="00224291" w:rsidP="004177DC">
            <w:pPr>
              <w:pStyle w:val="Subtitle2"/>
            </w:pPr>
          </w:p>
        </w:tc>
        <w:tc>
          <w:tcPr>
            <w:tcW w:w="990" w:type="dxa"/>
          </w:tcPr>
          <w:p w14:paraId="0A8C94BA" w14:textId="77777777" w:rsidR="00224291" w:rsidRPr="00331B9C" w:rsidRDefault="00224291" w:rsidP="004177DC">
            <w:pPr>
              <w:pStyle w:val="Subtitle2"/>
            </w:pPr>
          </w:p>
        </w:tc>
        <w:tc>
          <w:tcPr>
            <w:tcW w:w="990" w:type="dxa"/>
          </w:tcPr>
          <w:p w14:paraId="4E325BBB" w14:textId="77777777" w:rsidR="00224291" w:rsidRPr="00331B9C" w:rsidRDefault="00224291" w:rsidP="009F3006">
            <w:pPr>
              <w:pStyle w:val="Subtitle2"/>
            </w:pPr>
          </w:p>
        </w:tc>
        <w:tc>
          <w:tcPr>
            <w:tcW w:w="1170" w:type="dxa"/>
          </w:tcPr>
          <w:p w14:paraId="7CF5E0F2" w14:textId="77777777" w:rsidR="00224291" w:rsidRPr="00331B9C" w:rsidRDefault="00224291" w:rsidP="00C54120">
            <w:pPr>
              <w:pStyle w:val="Subtitle2"/>
            </w:pPr>
          </w:p>
        </w:tc>
        <w:tc>
          <w:tcPr>
            <w:tcW w:w="1080" w:type="dxa"/>
          </w:tcPr>
          <w:p w14:paraId="7FC39B7F" w14:textId="77777777" w:rsidR="00224291" w:rsidRPr="00331B9C" w:rsidRDefault="00224291" w:rsidP="00085394">
            <w:pPr>
              <w:pStyle w:val="Subtitle2"/>
            </w:pPr>
          </w:p>
        </w:tc>
        <w:tc>
          <w:tcPr>
            <w:tcW w:w="1170" w:type="dxa"/>
          </w:tcPr>
          <w:p w14:paraId="0E315372" w14:textId="77777777" w:rsidR="00224291" w:rsidRPr="00331B9C" w:rsidRDefault="00224291" w:rsidP="00085394">
            <w:pPr>
              <w:pStyle w:val="Subtitle2"/>
            </w:pPr>
          </w:p>
        </w:tc>
        <w:tc>
          <w:tcPr>
            <w:tcW w:w="1080" w:type="dxa"/>
            <w:vMerge w:val="restart"/>
          </w:tcPr>
          <w:p w14:paraId="155AFD15" w14:textId="77777777" w:rsidR="00224291" w:rsidRPr="00331B9C" w:rsidRDefault="00224291" w:rsidP="00085394">
            <w:pPr>
              <w:pStyle w:val="Subtitle2"/>
            </w:pPr>
          </w:p>
          <w:p w14:paraId="5EABB8BD" w14:textId="77777777" w:rsidR="00224291" w:rsidRPr="00331B9C" w:rsidRDefault="00224291" w:rsidP="00085394">
            <w:pPr>
              <w:pStyle w:val="Subtitle2"/>
            </w:pPr>
          </w:p>
          <w:p w14:paraId="7CDB07A5" w14:textId="77777777" w:rsidR="00224291" w:rsidRPr="00331B9C" w:rsidRDefault="00224291" w:rsidP="00085394">
            <w:pPr>
              <w:pStyle w:val="Subtitle2"/>
            </w:pPr>
          </w:p>
          <w:p w14:paraId="79C12EBD" w14:textId="77777777" w:rsidR="00224291" w:rsidRPr="00331B9C" w:rsidRDefault="00224291" w:rsidP="00167E70">
            <w:pPr>
              <w:pStyle w:val="Subtitle2"/>
            </w:pPr>
          </w:p>
        </w:tc>
      </w:tr>
      <w:tr w:rsidR="00224291" w:rsidRPr="00331B9C" w14:paraId="2BC92665" w14:textId="77777777">
        <w:trPr>
          <w:cantSplit/>
          <w:trHeight w:val="672"/>
        </w:trPr>
        <w:tc>
          <w:tcPr>
            <w:tcW w:w="1600" w:type="dxa"/>
          </w:tcPr>
          <w:p w14:paraId="21FD7AB2" w14:textId="77777777" w:rsidR="00224291" w:rsidRPr="00331B9C" w:rsidRDefault="00224291" w:rsidP="00995519">
            <w:pPr>
              <w:pStyle w:val="Subtitle2"/>
            </w:pPr>
            <w:bookmarkStart w:id="408" w:name="_Toc201635802"/>
            <w:bookmarkStart w:id="409" w:name="_Toc274230641"/>
            <w:bookmarkStart w:id="410" w:name="_Toc274230953"/>
            <w:r w:rsidRPr="00331B9C">
              <w:t>Profits Before Taxes (PBT)</w:t>
            </w:r>
            <w:bookmarkEnd w:id="408"/>
            <w:bookmarkEnd w:id="409"/>
            <w:bookmarkEnd w:id="410"/>
          </w:p>
        </w:tc>
        <w:tc>
          <w:tcPr>
            <w:tcW w:w="1010" w:type="dxa"/>
          </w:tcPr>
          <w:p w14:paraId="1458B092" w14:textId="77777777" w:rsidR="00224291" w:rsidRPr="00331B9C" w:rsidRDefault="00224291" w:rsidP="004177DC">
            <w:pPr>
              <w:pStyle w:val="Subtitle2"/>
            </w:pPr>
          </w:p>
        </w:tc>
        <w:tc>
          <w:tcPr>
            <w:tcW w:w="990" w:type="dxa"/>
          </w:tcPr>
          <w:p w14:paraId="297A9A78" w14:textId="77777777" w:rsidR="00224291" w:rsidRPr="00331B9C" w:rsidRDefault="00224291" w:rsidP="004177DC">
            <w:pPr>
              <w:pStyle w:val="Subtitle2"/>
            </w:pPr>
          </w:p>
        </w:tc>
        <w:tc>
          <w:tcPr>
            <w:tcW w:w="990" w:type="dxa"/>
          </w:tcPr>
          <w:p w14:paraId="5F84C7BB" w14:textId="77777777" w:rsidR="00224291" w:rsidRPr="00331B9C" w:rsidRDefault="00224291" w:rsidP="009F3006">
            <w:pPr>
              <w:pStyle w:val="Subtitle2"/>
            </w:pPr>
          </w:p>
        </w:tc>
        <w:tc>
          <w:tcPr>
            <w:tcW w:w="1170" w:type="dxa"/>
          </w:tcPr>
          <w:p w14:paraId="03EF3E7C" w14:textId="77777777" w:rsidR="00224291" w:rsidRPr="00331B9C" w:rsidRDefault="00224291" w:rsidP="00C54120">
            <w:pPr>
              <w:pStyle w:val="Subtitle2"/>
            </w:pPr>
          </w:p>
        </w:tc>
        <w:tc>
          <w:tcPr>
            <w:tcW w:w="1080" w:type="dxa"/>
          </w:tcPr>
          <w:p w14:paraId="0C3CBD98" w14:textId="77777777" w:rsidR="00224291" w:rsidRPr="00331B9C" w:rsidRDefault="00224291" w:rsidP="00085394">
            <w:pPr>
              <w:pStyle w:val="Subtitle2"/>
            </w:pPr>
          </w:p>
        </w:tc>
        <w:tc>
          <w:tcPr>
            <w:tcW w:w="1170" w:type="dxa"/>
          </w:tcPr>
          <w:p w14:paraId="11421995" w14:textId="77777777" w:rsidR="00224291" w:rsidRPr="00331B9C" w:rsidRDefault="00224291" w:rsidP="00085394">
            <w:pPr>
              <w:pStyle w:val="Subtitle2"/>
            </w:pPr>
          </w:p>
        </w:tc>
        <w:tc>
          <w:tcPr>
            <w:tcW w:w="1080" w:type="dxa"/>
            <w:vMerge/>
          </w:tcPr>
          <w:p w14:paraId="2FDC26CC" w14:textId="77777777" w:rsidR="00224291" w:rsidRPr="00331B9C" w:rsidRDefault="00224291" w:rsidP="001E7453">
            <w:pPr>
              <w:pStyle w:val="Subtitle2"/>
            </w:pPr>
          </w:p>
        </w:tc>
      </w:tr>
      <w:tr w:rsidR="00224291" w:rsidRPr="00331B9C" w14:paraId="541E7E34" w14:textId="77777777">
        <w:trPr>
          <w:cantSplit/>
        </w:trPr>
        <w:tc>
          <w:tcPr>
            <w:tcW w:w="9090" w:type="dxa"/>
            <w:gridSpan w:val="8"/>
          </w:tcPr>
          <w:p w14:paraId="5ED2B2B4" w14:textId="77777777" w:rsidR="00224291" w:rsidRPr="00995519" w:rsidRDefault="00224291" w:rsidP="00995519">
            <w:pPr>
              <w:pStyle w:val="Subtitle2"/>
            </w:pPr>
          </w:p>
        </w:tc>
      </w:tr>
      <w:tr w:rsidR="00224291" w:rsidRPr="00331B9C" w14:paraId="34A638AA" w14:textId="77777777">
        <w:trPr>
          <w:cantSplit/>
          <w:trHeight w:val="673"/>
        </w:trPr>
        <w:tc>
          <w:tcPr>
            <w:tcW w:w="9090" w:type="dxa"/>
            <w:gridSpan w:val="8"/>
          </w:tcPr>
          <w:p w14:paraId="30DC706D" w14:textId="77777777" w:rsidR="00224291" w:rsidRPr="00995519" w:rsidRDefault="00224291" w:rsidP="00995519">
            <w:pPr>
              <w:pStyle w:val="Subtitle2"/>
            </w:pPr>
          </w:p>
          <w:p w14:paraId="13D1CFC8" w14:textId="77777777" w:rsidR="00224291" w:rsidRPr="004177DC" w:rsidRDefault="00224291" w:rsidP="004177DC">
            <w:pPr>
              <w:pStyle w:val="Subtitle2"/>
            </w:pPr>
          </w:p>
          <w:p w14:paraId="731CD863" w14:textId="77777777" w:rsidR="00224291" w:rsidRPr="004177DC" w:rsidRDefault="00224291" w:rsidP="004177DC">
            <w:pPr>
              <w:pStyle w:val="Subtitle2"/>
            </w:pPr>
          </w:p>
        </w:tc>
      </w:tr>
      <w:tr w:rsidR="00224291" w:rsidRPr="00331B9C" w14:paraId="7A1BF9F9" w14:textId="77777777">
        <w:trPr>
          <w:cantSplit/>
          <w:trHeight w:val="673"/>
        </w:trPr>
        <w:tc>
          <w:tcPr>
            <w:tcW w:w="9090" w:type="dxa"/>
            <w:gridSpan w:val="8"/>
          </w:tcPr>
          <w:p w14:paraId="67D89E68" w14:textId="77777777" w:rsidR="00224291" w:rsidRPr="00995519" w:rsidRDefault="00224291" w:rsidP="00995519">
            <w:pPr>
              <w:pStyle w:val="Subtitle2"/>
            </w:pPr>
          </w:p>
          <w:p w14:paraId="7C41F503" w14:textId="77777777" w:rsidR="00224291" w:rsidRPr="004177DC" w:rsidRDefault="00224291" w:rsidP="004177DC">
            <w:pPr>
              <w:pStyle w:val="Subtitle2"/>
            </w:pPr>
          </w:p>
          <w:p w14:paraId="09617040" w14:textId="77777777" w:rsidR="00224291" w:rsidRPr="004177DC" w:rsidRDefault="00224291" w:rsidP="004177DC">
            <w:pPr>
              <w:pStyle w:val="Subtitle2"/>
            </w:pPr>
          </w:p>
        </w:tc>
      </w:tr>
      <w:tr w:rsidR="00224291" w:rsidRPr="00331B9C" w14:paraId="75046CDB" w14:textId="77777777">
        <w:trPr>
          <w:cantSplit/>
          <w:trHeight w:val="200"/>
        </w:trPr>
        <w:tc>
          <w:tcPr>
            <w:tcW w:w="9090" w:type="dxa"/>
            <w:gridSpan w:val="8"/>
          </w:tcPr>
          <w:p w14:paraId="1E51C48A" w14:textId="77777777" w:rsidR="00224291" w:rsidRPr="00995519" w:rsidRDefault="00224291" w:rsidP="00995519">
            <w:pPr>
              <w:pStyle w:val="Subtitle2"/>
            </w:pPr>
          </w:p>
          <w:p w14:paraId="41ED9802" w14:textId="77777777" w:rsidR="00224291" w:rsidRPr="004177DC" w:rsidRDefault="00224291" w:rsidP="004177DC">
            <w:pPr>
              <w:pStyle w:val="Subtitle2"/>
            </w:pPr>
          </w:p>
          <w:p w14:paraId="52ED4F34" w14:textId="77777777" w:rsidR="00224291" w:rsidRPr="004177DC" w:rsidRDefault="00224291" w:rsidP="004177DC">
            <w:pPr>
              <w:pStyle w:val="Subtitle2"/>
            </w:pPr>
          </w:p>
        </w:tc>
      </w:tr>
    </w:tbl>
    <w:p w14:paraId="45D10E23" w14:textId="77777777" w:rsidR="00224291" w:rsidRPr="00331B9C" w:rsidRDefault="00224291">
      <w:pPr>
        <w:pStyle w:val="Header"/>
        <w:pBdr>
          <w:bottom w:val="none" w:sz="0" w:space="0" w:color="auto"/>
        </w:pBdr>
        <w:rPr>
          <w:sz w:val="24"/>
          <w:szCs w:val="24"/>
          <w:lang w:val="en-GB"/>
        </w:rPr>
      </w:pPr>
    </w:p>
    <w:p w14:paraId="001822DF" w14:textId="77777777" w:rsidR="00F6653D" w:rsidRPr="001E7453" w:rsidRDefault="00F6653D" w:rsidP="001E7453">
      <w:pPr>
        <w:pStyle w:val="Subtitle2"/>
        <w:jc w:val="left"/>
        <w:rPr>
          <w:b w:val="0"/>
        </w:rPr>
      </w:pPr>
      <w:bookmarkStart w:id="411" w:name="_Toc498849276"/>
      <w:bookmarkStart w:id="412" w:name="_Toc498850115"/>
      <w:bookmarkStart w:id="413" w:name="_Toc498851720"/>
      <w:bookmarkStart w:id="414" w:name="_Toc201635803"/>
      <w:bookmarkStart w:id="415" w:name="_Toc274230642"/>
      <w:bookmarkStart w:id="416" w:name="_Toc274230954"/>
      <w:r w:rsidRPr="001E7453">
        <w:rPr>
          <w:b w:val="0"/>
          <w:spacing w:val="-2"/>
        </w:rPr>
        <w:sym w:font="Symbol" w:char="F0F0"/>
      </w:r>
      <w:r w:rsidR="00035D23" w:rsidRPr="001E7453">
        <w:rPr>
          <w:b w:val="0"/>
          <w:spacing w:val="-2"/>
        </w:rPr>
        <w:t xml:space="preserve"> </w:t>
      </w:r>
      <w:r w:rsidRPr="001E7453">
        <w:rPr>
          <w:b w:val="0"/>
        </w:rPr>
        <w:t>Attached are copies of financial statements (balance sheets, including all related notes, and income statements) for the years required above complying with the following conditions:</w:t>
      </w:r>
      <w:bookmarkEnd w:id="411"/>
      <w:bookmarkEnd w:id="412"/>
      <w:bookmarkEnd w:id="413"/>
      <w:bookmarkEnd w:id="414"/>
      <w:bookmarkEnd w:id="415"/>
      <w:bookmarkEnd w:id="416"/>
    </w:p>
    <w:p w14:paraId="38FE636F" w14:textId="77777777" w:rsidR="00F6653D" w:rsidRPr="001E7453" w:rsidRDefault="00F6653D" w:rsidP="0049516F">
      <w:pPr>
        <w:pStyle w:val="Subtitle2"/>
        <w:numPr>
          <w:ilvl w:val="2"/>
          <w:numId w:val="45"/>
        </w:numPr>
        <w:jc w:val="left"/>
        <w:rPr>
          <w:b w:val="0"/>
        </w:rPr>
      </w:pPr>
      <w:bookmarkStart w:id="417" w:name="_Toc498849277"/>
      <w:bookmarkStart w:id="418" w:name="_Toc498850116"/>
      <w:bookmarkStart w:id="419" w:name="_Toc498851721"/>
      <w:bookmarkStart w:id="420" w:name="_Toc201635804"/>
      <w:bookmarkStart w:id="421" w:name="_Toc274230643"/>
      <w:bookmarkStart w:id="422" w:name="_Toc274230955"/>
      <w:r w:rsidRPr="001E7453">
        <w:rPr>
          <w:b w:val="0"/>
        </w:rPr>
        <w:t>Must reflect the financial situation of the Bidder or partner to a JVCA, and not sister or parent companies</w:t>
      </w:r>
      <w:bookmarkEnd w:id="417"/>
      <w:bookmarkEnd w:id="418"/>
      <w:bookmarkEnd w:id="419"/>
      <w:bookmarkEnd w:id="420"/>
      <w:bookmarkEnd w:id="421"/>
      <w:bookmarkEnd w:id="422"/>
    </w:p>
    <w:p w14:paraId="1239696D" w14:textId="77777777" w:rsidR="00F6653D" w:rsidRPr="001E7453" w:rsidRDefault="00F6653D" w:rsidP="0049516F">
      <w:pPr>
        <w:pStyle w:val="Subtitle2"/>
        <w:numPr>
          <w:ilvl w:val="2"/>
          <w:numId w:val="45"/>
        </w:numPr>
        <w:jc w:val="left"/>
        <w:rPr>
          <w:b w:val="0"/>
        </w:rPr>
      </w:pPr>
      <w:bookmarkStart w:id="423" w:name="_Toc498849278"/>
      <w:bookmarkStart w:id="424" w:name="_Toc498850117"/>
      <w:bookmarkStart w:id="425" w:name="_Toc498851722"/>
      <w:bookmarkStart w:id="426" w:name="_Toc201635805"/>
      <w:bookmarkStart w:id="427" w:name="_Toc274230644"/>
      <w:bookmarkStart w:id="428" w:name="_Toc274230956"/>
      <w:r w:rsidRPr="001E7453">
        <w:rPr>
          <w:b w:val="0"/>
        </w:rPr>
        <w:t>Historic financial statements must be audited by a certified accountant</w:t>
      </w:r>
      <w:bookmarkEnd w:id="423"/>
      <w:bookmarkEnd w:id="424"/>
      <w:bookmarkEnd w:id="425"/>
      <w:bookmarkEnd w:id="426"/>
      <w:bookmarkEnd w:id="427"/>
      <w:bookmarkEnd w:id="428"/>
    </w:p>
    <w:p w14:paraId="3F8E4261" w14:textId="77777777" w:rsidR="00F6653D" w:rsidRPr="001E7453" w:rsidRDefault="00F6653D" w:rsidP="0049516F">
      <w:pPr>
        <w:pStyle w:val="Subtitle2"/>
        <w:numPr>
          <w:ilvl w:val="2"/>
          <w:numId w:val="45"/>
        </w:numPr>
        <w:jc w:val="left"/>
        <w:rPr>
          <w:b w:val="0"/>
        </w:rPr>
      </w:pPr>
      <w:bookmarkStart w:id="429" w:name="_Toc498849279"/>
      <w:bookmarkStart w:id="430" w:name="_Toc498850118"/>
      <w:bookmarkStart w:id="431" w:name="_Toc498851723"/>
      <w:bookmarkStart w:id="432" w:name="_Toc201635806"/>
      <w:bookmarkStart w:id="433" w:name="_Toc274230645"/>
      <w:bookmarkStart w:id="434" w:name="_Toc274230957"/>
      <w:r w:rsidRPr="001E7453">
        <w:rPr>
          <w:b w:val="0"/>
        </w:rPr>
        <w:t>Historic financial statements must be complete, including all notes to the financial statements</w:t>
      </w:r>
      <w:bookmarkEnd w:id="429"/>
      <w:bookmarkEnd w:id="430"/>
      <w:bookmarkEnd w:id="431"/>
      <w:bookmarkEnd w:id="432"/>
      <w:bookmarkEnd w:id="433"/>
      <w:bookmarkEnd w:id="434"/>
    </w:p>
    <w:p w14:paraId="4F955D87" w14:textId="77777777" w:rsidR="00F6653D" w:rsidRPr="001E7453" w:rsidRDefault="00F6653D" w:rsidP="0049516F">
      <w:pPr>
        <w:pStyle w:val="Subtitle2"/>
        <w:numPr>
          <w:ilvl w:val="2"/>
          <w:numId w:val="45"/>
        </w:numPr>
        <w:jc w:val="left"/>
        <w:rPr>
          <w:b w:val="0"/>
        </w:rPr>
      </w:pPr>
      <w:bookmarkStart w:id="435" w:name="_Toc498849280"/>
      <w:bookmarkStart w:id="436" w:name="_Toc498850119"/>
      <w:bookmarkStart w:id="437" w:name="_Toc498851724"/>
      <w:bookmarkStart w:id="438" w:name="_Toc201635807"/>
      <w:bookmarkStart w:id="439" w:name="_Toc274230646"/>
      <w:bookmarkStart w:id="440" w:name="_Toc274230958"/>
      <w:r w:rsidRPr="001E7453">
        <w:rPr>
          <w:b w:val="0"/>
        </w:rPr>
        <w:t>Historic financial statements must correspond to accounting periods already completed and audited (no statements for partial periods shall be requested or accepted)</w:t>
      </w:r>
      <w:bookmarkEnd w:id="435"/>
      <w:bookmarkEnd w:id="436"/>
      <w:bookmarkEnd w:id="437"/>
      <w:bookmarkEnd w:id="438"/>
      <w:bookmarkEnd w:id="439"/>
      <w:bookmarkEnd w:id="440"/>
    </w:p>
    <w:p w14:paraId="3031D92A" w14:textId="77777777" w:rsidR="00224291" w:rsidRPr="00331B9C" w:rsidRDefault="00224291">
      <w:pPr>
        <w:rPr>
          <w:szCs w:val="24"/>
          <w:lang w:val="en-GB"/>
        </w:rPr>
      </w:pPr>
    </w:p>
    <w:p w14:paraId="0364E0ED" w14:textId="77777777" w:rsidR="00224291" w:rsidRPr="00331B9C" w:rsidRDefault="00995519">
      <w:pPr>
        <w:jc w:val="center"/>
        <w:rPr>
          <w:szCs w:val="24"/>
          <w:lang w:val="en-GB"/>
        </w:rPr>
      </w:pPr>
      <w:r>
        <w:rPr>
          <w:szCs w:val="24"/>
          <w:lang w:val="en-GB"/>
        </w:rPr>
        <w:br w:type="page"/>
      </w:r>
    </w:p>
    <w:p w14:paraId="50158E35" w14:textId="77777777" w:rsidR="00224291" w:rsidRPr="00331B9C" w:rsidRDefault="00224291" w:rsidP="007A158E">
      <w:pPr>
        <w:rPr>
          <w:b/>
          <w:szCs w:val="24"/>
          <w:lang w:val="en-GB"/>
        </w:rPr>
      </w:pPr>
      <w:bookmarkStart w:id="441" w:name="_Toc498849282"/>
      <w:bookmarkStart w:id="442" w:name="_Toc498850121"/>
      <w:bookmarkStart w:id="443" w:name="_Toc498851726"/>
      <w:bookmarkEnd w:id="441"/>
      <w:bookmarkEnd w:id="442"/>
      <w:bookmarkEnd w:id="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D08B7" w:rsidRPr="00331B9C" w14:paraId="44FB61F5" w14:textId="77777777" w:rsidTr="007D071F">
        <w:tc>
          <w:tcPr>
            <w:tcW w:w="9216" w:type="dxa"/>
          </w:tcPr>
          <w:p w14:paraId="65FD643D" w14:textId="77777777" w:rsidR="00FD08B7" w:rsidRPr="00331B9C" w:rsidRDefault="00FD08B7" w:rsidP="001E7453">
            <w:pPr>
              <w:pStyle w:val="Style14"/>
            </w:pPr>
            <w:bookmarkStart w:id="444" w:name="_Toc4127536"/>
            <w:bookmarkStart w:id="445" w:name="_Toc23302382"/>
            <w:bookmarkStart w:id="446" w:name="_Toc125871314"/>
            <w:bookmarkStart w:id="447" w:name="_Toc197948397"/>
            <w:r w:rsidRPr="00331B9C">
              <w:t>Average Annual Turnover</w:t>
            </w:r>
            <w:bookmarkEnd w:id="444"/>
          </w:p>
        </w:tc>
      </w:tr>
    </w:tbl>
    <w:p w14:paraId="7AE9E01F" w14:textId="77777777" w:rsidR="00224291" w:rsidRPr="00331B9C" w:rsidRDefault="00224291" w:rsidP="00FD08B7">
      <w:pPr>
        <w:pStyle w:val="S4Header"/>
        <w:spacing w:before="0" w:after="0"/>
        <w:rPr>
          <w:b w:val="0"/>
          <w:sz w:val="24"/>
          <w:szCs w:val="24"/>
          <w:lang w:val="en-GB"/>
        </w:rPr>
      </w:pPr>
    </w:p>
    <w:p w14:paraId="79480995" w14:textId="77777777" w:rsidR="00FD08B7" w:rsidRPr="00331B9C" w:rsidRDefault="00FD08B7" w:rsidP="00FD08B7">
      <w:pPr>
        <w:suppressAutoHyphens/>
        <w:jc w:val="center"/>
        <w:rPr>
          <w:b/>
          <w:sz w:val="28"/>
          <w:szCs w:val="24"/>
          <w:lang w:val="en-GB"/>
        </w:rPr>
      </w:pPr>
      <w:r w:rsidRPr="00331B9C">
        <w:rPr>
          <w:b/>
          <w:sz w:val="28"/>
          <w:szCs w:val="24"/>
          <w:lang w:val="en-GB"/>
        </w:rPr>
        <w:t>Form FIN – 3.2</w:t>
      </w:r>
    </w:p>
    <w:bookmarkEnd w:id="445"/>
    <w:bookmarkEnd w:id="446"/>
    <w:bookmarkEnd w:id="447"/>
    <w:p w14:paraId="5BA490F0" w14:textId="77777777" w:rsidR="00224291" w:rsidRPr="00331B9C" w:rsidRDefault="00224291">
      <w:pPr>
        <w:suppressAutoHyphens/>
        <w:jc w:val="left"/>
        <w:rPr>
          <w:b/>
          <w:szCs w:val="24"/>
          <w:lang w:val="en-GB"/>
        </w:rPr>
      </w:pPr>
      <w:r w:rsidRPr="00331B9C">
        <w:rPr>
          <w:b/>
          <w:szCs w:val="24"/>
          <w:lang w:val="en-GB"/>
        </w:rPr>
        <w:t>In case a prequalification process was conducted this form should be used only if the information submitted at the time of prequalification requires updating</w:t>
      </w:r>
    </w:p>
    <w:p w14:paraId="5359321C" w14:textId="77777777" w:rsidR="00D42F6F" w:rsidRPr="00331B9C" w:rsidRDefault="00D42F6F">
      <w:pPr>
        <w:suppressAutoHyphens/>
        <w:jc w:val="left"/>
        <w:rPr>
          <w:spacing w:val="-2"/>
          <w:szCs w:val="24"/>
          <w:lang w:val="en-GB"/>
        </w:rPr>
      </w:pPr>
    </w:p>
    <w:p w14:paraId="1FE43DBB" w14:textId="77777777" w:rsidR="00224291" w:rsidRPr="00331B9C" w:rsidRDefault="00224291">
      <w:pPr>
        <w:tabs>
          <w:tab w:val="right" w:pos="9000"/>
          <w:tab w:val="right" w:pos="9630"/>
        </w:tabs>
        <w:rPr>
          <w:szCs w:val="24"/>
          <w:lang w:val="en-GB"/>
        </w:rPr>
      </w:pPr>
      <w:r w:rsidRPr="00331B9C">
        <w:rPr>
          <w:szCs w:val="24"/>
          <w:lang w:val="en-GB"/>
        </w:rPr>
        <w:t>Bidder’s Legal Name:</w:t>
      </w:r>
      <w:r w:rsidR="000964C8" w:rsidRPr="00331B9C">
        <w:rPr>
          <w:szCs w:val="24"/>
          <w:lang w:val="en-GB"/>
        </w:rPr>
        <w:t xml:space="preserve"> </w:t>
      </w:r>
      <w:r w:rsidRPr="00331B9C">
        <w:rPr>
          <w:szCs w:val="24"/>
          <w:lang w:val="en-GB"/>
        </w:rPr>
        <w:t>___________________________</w:t>
      </w:r>
      <w:r w:rsidR="000964C8" w:rsidRPr="00331B9C">
        <w:rPr>
          <w:szCs w:val="24"/>
          <w:lang w:val="en-GB"/>
        </w:rPr>
        <w:t xml:space="preserve"> </w:t>
      </w:r>
      <w:r w:rsidRPr="00331B9C">
        <w:rPr>
          <w:szCs w:val="24"/>
          <w:lang w:val="en-GB"/>
        </w:rPr>
        <w:tab/>
        <w:t>Date:</w:t>
      </w:r>
      <w:r w:rsidR="000964C8" w:rsidRPr="00331B9C">
        <w:rPr>
          <w:szCs w:val="24"/>
          <w:lang w:val="en-GB"/>
        </w:rPr>
        <w:t xml:space="preserve"> </w:t>
      </w:r>
      <w:r w:rsidRPr="00331B9C">
        <w:rPr>
          <w:szCs w:val="24"/>
          <w:lang w:val="en-GB"/>
        </w:rPr>
        <w:t>_____________________</w:t>
      </w:r>
    </w:p>
    <w:p w14:paraId="1220F572" w14:textId="77777777" w:rsidR="00224291" w:rsidRPr="00331B9C" w:rsidRDefault="00224291">
      <w:pPr>
        <w:tabs>
          <w:tab w:val="right" w:pos="9000"/>
          <w:tab w:val="right" w:pos="9630"/>
        </w:tabs>
        <w:rPr>
          <w:szCs w:val="24"/>
          <w:lang w:val="en-GB"/>
        </w:rPr>
      </w:pPr>
      <w:r w:rsidRPr="00331B9C">
        <w:rPr>
          <w:spacing w:val="-2"/>
          <w:szCs w:val="24"/>
          <w:lang w:val="en-GB"/>
        </w:rPr>
        <w:t>JVCA Partner Legal Name: ____________________________</w:t>
      </w:r>
      <w:r w:rsidRPr="00331B9C">
        <w:rPr>
          <w:szCs w:val="24"/>
          <w:lang w:val="en-GB"/>
        </w:rPr>
        <w:t xml:space="preserve"> </w:t>
      </w:r>
      <w:r w:rsidR="00995519">
        <w:rPr>
          <w:szCs w:val="24"/>
          <w:lang w:val="en-GB"/>
        </w:rPr>
        <w:t xml:space="preserve">ICB or </w:t>
      </w:r>
      <w:r w:rsidRPr="00331B9C">
        <w:rPr>
          <w:szCs w:val="24"/>
          <w:lang w:val="en-GB"/>
        </w:rPr>
        <w:tab/>
        <w:t>ICB</w:t>
      </w:r>
      <w:r w:rsidR="00651824">
        <w:rPr>
          <w:szCs w:val="24"/>
          <w:lang w:val="en-GB"/>
        </w:rPr>
        <w:t>/MC</w:t>
      </w:r>
      <w:r w:rsidRPr="00331B9C">
        <w:rPr>
          <w:szCs w:val="24"/>
          <w:lang w:val="en-GB"/>
        </w:rPr>
        <w:t xml:space="preserve"> No.:</w:t>
      </w:r>
      <w:r w:rsidR="000964C8" w:rsidRPr="00331B9C">
        <w:rPr>
          <w:szCs w:val="24"/>
          <w:lang w:val="en-GB"/>
        </w:rPr>
        <w:t xml:space="preserve"> </w:t>
      </w:r>
      <w:r w:rsidRPr="00331B9C">
        <w:rPr>
          <w:szCs w:val="24"/>
          <w:lang w:val="en-GB"/>
        </w:rPr>
        <w:t>__________________</w:t>
      </w:r>
      <w:r w:rsidR="000964C8" w:rsidRPr="00331B9C">
        <w:rPr>
          <w:szCs w:val="24"/>
          <w:lang w:val="en-GB"/>
        </w:rPr>
        <w:t xml:space="preserve"> </w:t>
      </w:r>
    </w:p>
    <w:p w14:paraId="1574C6F8" w14:textId="77777777" w:rsidR="00224291" w:rsidRPr="00331B9C" w:rsidRDefault="000964C8">
      <w:pPr>
        <w:tabs>
          <w:tab w:val="right" w:pos="9000"/>
          <w:tab w:val="right" w:pos="9630"/>
        </w:tabs>
        <w:rPr>
          <w:szCs w:val="24"/>
          <w:lang w:val="en-GB"/>
        </w:rPr>
      </w:pPr>
      <w:r w:rsidRPr="00331B9C">
        <w:rPr>
          <w:szCs w:val="24"/>
          <w:lang w:val="en-GB"/>
        </w:rPr>
        <w:t xml:space="preserve"> </w:t>
      </w:r>
      <w:r w:rsidR="00224291" w:rsidRPr="00331B9C">
        <w:rPr>
          <w:szCs w:val="24"/>
          <w:lang w:val="en-GB"/>
        </w:rPr>
        <w:tab/>
        <w:t>Page _______ of _______ pages</w:t>
      </w:r>
    </w:p>
    <w:p w14:paraId="3C01E68B" w14:textId="77777777" w:rsidR="00224291" w:rsidRPr="00331B9C" w:rsidRDefault="00224291">
      <w:pPr>
        <w:pStyle w:val="Outline"/>
        <w:suppressAutoHyphens/>
        <w:spacing w:before="0"/>
        <w:rPr>
          <w:spacing w:val="-2"/>
          <w:kern w:val="0"/>
          <w:szCs w:val="24"/>
          <w:lang w:val="en-GB"/>
        </w:rPr>
      </w:pPr>
    </w:p>
    <w:p w14:paraId="2FF64328" w14:textId="77777777" w:rsidR="00224291" w:rsidRPr="00331B9C" w:rsidRDefault="00224291">
      <w:pPr>
        <w:suppressAutoHyphens/>
        <w:rPr>
          <w:spacing w:val="-2"/>
          <w:szCs w:val="24"/>
          <w:lang w:val="en-GB"/>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224291" w:rsidRPr="00331B9C" w14:paraId="2DE70E73" w14:textId="77777777">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157B1526" w14:textId="77777777" w:rsidR="00224291" w:rsidRPr="00331B9C" w:rsidRDefault="00224291">
            <w:pPr>
              <w:pStyle w:val="BodyText"/>
              <w:jc w:val="center"/>
              <w:rPr>
                <w:b/>
                <w:szCs w:val="24"/>
                <w:lang w:val="en-GB"/>
              </w:rPr>
            </w:pPr>
            <w:r w:rsidRPr="00331B9C">
              <w:rPr>
                <w:b/>
                <w:szCs w:val="24"/>
                <w:lang w:val="en-GB"/>
              </w:rPr>
              <w:t>Annual turnover data</w:t>
            </w:r>
            <w:r w:rsidR="000964C8" w:rsidRPr="00331B9C">
              <w:rPr>
                <w:b/>
                <w:szCs w:val="24"/>
                <w:lang w:val="en-GB"/>
              </w:rPr>
              <w:t xml:space="preserve"> </w:t>
            </w:r>
            <w:r w:rsidRPr="00331B9C">
              <w:rPr>
                <w:b/>
                <w:szCs w:val="24"/>
                <w:lang w:val="en-GB"/>
              </w:rPr>
              <w:t>(construction only)</w:t>
            </w:r>
          </w:p>
        </w:tc>
      </w:tr>
      <w:tr w:rsidR="00224291" w:rsidRPr="00331B9C" w14:paraId="0CF31AC7" w14:textId="77777777">
        <w:trPr>
          <w:cantSplit/>
          <w:jc w:val="center"/>
        </w:trPr>
        <w:tc>
          <w:tcPr>
            <w:tcW w:w="1494" w:type="dxa"/>
            <w:tcBorders>
              <w:top w:val="single" w:sz="6" w:space="0" w:color="auto"/>
              <w:left w:val="single" w:sz="6" w:space="0" w:color="auto"/>
            </w:tcBorders>
          </w:tcPr>
          <w:p w14:paraId="14221BBC" w14:textId="77777777" w:rsidR="00224291" w:rsidRPr="00331B9C" w:rsidRDefault="00224291">
            <w:pPr>
              <w:pStyle w:val="BodyText"/>
              <w:jc w:val="center"/>
              <w:rPr>
                <w:szCs w:val="24"/>
                <w:lang w:val="en-GB"/>
              </w:rPr>
            </w:pPr>
            <w:r w:rsidRPr="00331B9C">
              <w:rPr>
                <w:szCs w:val="24"/>
                <w:lang w:val="en-GB"/>
              </w:rPr>
              <w:t>Year</w:t>
            </w:r>
          </w:p>
        </w:tc>
        <w:tc>
          <w:tcPr>
            <w:tcW w:w="5166" w:type="dxa"/>
            <w:tcBorders>
              <w:top w:val="single" w:sz="6" w:space="0" w:color="auto"/>
              <w:left w:val="single" w:sz="6" w:space="0" w:color="auto"/>
            </w:tcBorders>
          </w:tcPr>
          <w:p w14:paraId="7B8EB97C" w14:textId="77777777" w:rsidR="00224291" w:rsidRPr="00331B9C" w:rsidRDefault="00224291">
            <w:pPr>
              <w:pStyle w:val="BodyText"/>
              <w:jc w:val="center"/>
              <w:rPr>
                <w:szCs w:val="24"/>
                <w:lang w:val="en-GB"/>
              </w:rPr>
            </w:pPr>
            <w:r w:rsidRPr="00331B9C">
              <w:rPr>
                <w:szCs w:val="24"/>
                <w:lang w:val="en-GB"/>
              </w:rPr>
              <w:t>Amount and Currency</w:t>
            </w:r>
          </w:p>
        </w:tc>
        <w:tc>
          <w:tcPr>
            <w:tcW w:w="2610" w:type="dxa"/>
            <w:tcBorders>
              <w:top w:val="single" w:sz="6" w:space="0" w:color="auto"/>
              <w:left w:val="single" w:sz="6" w:space="0" w:color="auto"/>
              <w:right w:val="single" w:sz="6" w:space="0" w:color="auto"/>
            </w:tcBorders>
          </w:tcPr>
          <w:p w14:paraId="2D6EC11C" w14:textId="77777777" w:rsidR="00224291" w:rsidRPr="00331B9C" w:rsidRDefault="00E75E8D">
            <w:pPr>
              <w:pStyle w:val="BodyText"/>
              <w:jc w:val="center"/>
              <w:rPr>
                <w:szCs w:val="24"/>
                <w:lang w:val="en-GB"/>
              </w:rPr>
            </w:pPr>
            <w:r w:rsidRPr="00331B9C">
              <w:rPr>
                <w:szCs w:val="24"/>
                <w:lang w:val="en-GB"/>
              </w:rPr>
              <w:t xml:space="preserve">US$ </w:t>
            </w:r>
            <w:r w:rsidR="00224291" w:rsidRPr="00331B9C">
              <w:rPr>
                <w:szCs w:val="24"/>
                <w:lang w:val="en-GB"/>
              </w:rPr>
              <w:t>equivalent</w:t>
            </w:r>
          </w:p>
        </w:tc>
      </w:tr>
      <w:tr w:rsidR="00224291" w:rsidRPr="00331B9C" w14:paraId="06D9270B" w14:textId="77777777">
        <w:trPr>
          <w:cantSplit/>
          <w:jc w:val="center"/>
        </w:trPr>
        <w:tc>
          <w:tcPr>
            <w:tcW w:w="1494" w:type="dxa"/>
            <w:tcBorders>
              <w:top w:val="single" w:sz="6" w:space="0" w:color="auto"/>
              <w:left w:val="single" w:sz="6" w:space="0" w:color="auto"/>
            </w:tcBorders>
          </w:tcPr>
          <w:p w14:paraId="65570255" w14:textId="77777777" w:rsidR="00224291" w:rsidRPr="00331B9C" w:rsidRDefault="00224291">
            <w:pPr>
              <w:pStyle w:val="BodyText"/>
              <w:rPr>
                <w:szCs w:val="24"/>
                <w:lang w:val="en-GB"/>
              </w:rPr>
            </w:pPr>
          </w:p>
        </w:tc>
        <w:tc>
          <w:tcPr>
            <w:tcW w:w="5166" w:type="dxa"/>
            <w:tcBorders>
              <w:top w:val="single" w:sz="6" w:space="0" w:color="auto"/>
              <w:left w:val="single" w:sz="6" w:space="0" w:color="auto"/>
            </w:tcBorders>
          </w:tcPr>
          <w:p w14:paraId="56016001" w14:textId="77777777" w:rsidR="00224291" w:rsidRPr="00331B9C" w:rsidRDefault="00224291">
            <w:pPr>
              <w:pStyle w:val="BodyText"/>
              <w:spacing w:before="60" w:after="60"/>
              <w:rPr>
                <w:szCs w:val="24"/>
                <w:lang w:val="en-GB"/>
              </w:rPr>
            </w:pPr>
            <w:r w:rsidRPr="00331B9C">
              <w:rPr>
                <w:szCs w:val="24"/>
                <w:lang w:val="en-GB"/>
              </w:rPr>
              <w:t xml:space="preserve"> _________________________________________</w:t>
            </w:r>
          </w:p>
        </w:tc>
        <w:tc>
          <w:tcPr>
            <w:tcW w:w="2610" w:type="dxa"/>
            <w:tcBorders>
              <w:top w:val="single" w:sz="6" w:space="0" w:color="auto"/>
              <w:left w:val="single" w:sz="6" w:space="0" w:color="auto"/>
              <w:right w:val="single" w:sz="6" w:space="0" w:color="auto"/>
            </w:tcBorders>
          </w:tcPr>
          <w:p w14:paraId="0DCCDA23" w14:textId="77777777" w:rsidR="00224291" w:rsidRPr="00331B9C" w:rsidRDefault="00224291">
            <w:pPr>
              <w:pStyle w:val="BodyText"/>
              <w:spacing w:before="60" w:after="60"/>
              <w:rPr>
                <w:szCs w:val="24"/>
                <w:lang w:val="en-GB"/>
              </w:rPr>
            </w:pPr>
            <w:r w:rsidRPr="00331B9C">
              <w:rPr>
                <w:szCs w:val="24"/>
                <w:lang w:val="en-GB"/>
              </w:rPr>
              <w:t>____________________</w:t>
            </w:r>
          </w:p>
        </w:tc>
      </w:tr>
      <w:tr w:rsidR="00224291" w:rsidRPr="00331B9C" w14:paraId="47AA89B9" w14:textId="77777777">
        <w:trPr>
          <w:cantSplit/>
          <w:jc w:val="center"/>
        </w:trPr>
        <w:tc>
          <w:tcPr>
            <w:tcW w:w="1494" w:type="dxa"/>
            <w:tcBorders>
              <w:top w:val="single" w:sz="6" w:space="0" w:color="auto"/>
              <w:left w:val="single" w:sz="6" w:space="0" w:color="auto"/>
            </w:tcBorders>
          </w:tcPr>
          <w:p w14:paraId="53BB788F" w14:textId="77777777" w:rsidR="00224291" w:rsidRPr="00331B9C" w:rsidRDefault="00224291">
            <w:pPr>
              <w:pStyle w:val="BodyText"/>
              <w:rPr>
                <w:szCs w:val="24"/>
                <w:lang w:val="en-GB"/>
              </w:rPr>
            </w:pPr>
          </w:p>
        </w:tc>
        <w:tc>
          <w:tcPr>
            <w:tcW w:w="5166" w:type="dxa"/>
            <w:tcBorders>
              <w:top w:val="single" w:sz="6" w:space="0" w:color="auto"/>
              <w:left w:val="single" w:sz="6" w:space="0" w:color="auto"/>
            </w:tcBorders>
          </w:tcPr>
          <w:p w14:paraId="5A0CDC31" w14:textId="77777777" w:rsidR="00224291" w:rsidRPr="00331B9C" w:rsidRDefault="00224291">
            <w:pPr>
              <w:pStyle w:val="BodyText"/>
              <w:spacing w:before="60" w:after="60"/>
              <w:rPr>
                <w:szCs w:val="24"/>
                <w:lang w:val="en-GB"/>
              </w:rPr>
            </w:pPr>
            <w:r w:rsidRPr="00331B9C">
              <w:rPr>
                <w:szCs w:val="24"/>
                <w:lang w:val="en-GB"/>
              </w:rPr>
              <w:t xml:space="preserve"> _________________________________________</w:t>
            </w:r>
          </w:p>
        </w:tc>
        <w:tc>
          <w:tcPr>
            <w:tcW w:w="2610" w:type="dxa"/>
            <w:tcBorders>
              <w:top w:val="single" w:sz="6" w:space="0" w:color="auto"/>
              <w:left w:val="single" w:sz="6" w:space="0" w:color="auto"/>
              <w:right w:val="single" w:sz="6" w:space="0" w:color="auto"/>
            </w:tcBorders>
          </w:tcPr>
          <w:p w14:paraId="3A682043" w14:textId="77777777" w:rsidR="00224291" w:rsidRPr="00331B9C" w:rsidRDefault="00224291">
            <w:pPr>
              <w:pStyle w:val="BodyText"/>
              <w:spacing w:before="60" w:after="60"/>
              <w:rPr>
                <w:szCs w:val="24"/>
                <w:lang w:val="en-GB"/>
              </w:rPr>
            </w:pPr>
            <w:r w:rsidRPr="00331B9C">
              <w:rPr>
                <w:szCs w:val="24"/>
                <w:lang w:val="en-GB"/>
              </w:rPr>
              <w:t>____________________</w:t>
            </w:r>
          </w:p>
        </w:tc>
      </w:tr>
      <w:tr w:rsidR="00224291" w:rsidRPr="00331B9C" w14:paraId="14F9DB6F" w14:textId="77777777">
        <w:trPr>
          <w:cantSplit/>
          <w:jc w:val="center"/>
        </w:trPr>
        <w:tc>
          <w:tcPr>
            <w:tcW w:w="1494" w:type="dxa"/>
            <w:tcBorders>
              <w:top w:val="single" w:sz="6" w:space="0" w:color="auto"/>
              <w:left w:val="single" w:sz="6" w:space="0" w:color="auto"/>
            </w:tcBorders>
          </w:tcPr>
          <w:p w14:paraId="747260CF" w14:textId="77777777" w:rsidR="00224291" w:rsidRPr="00331B9C" w:rsidRDefault="00224291">
            <w:pPr>
              <w:pStyle w:val="BodyText"/>
              <w:rPr>
                <w:szCs w:val="24"/>
                <w:lang w:val="en-GB"/>
              </w:rPr>
            </w:pPr>
          </w:p>
        </w:tc>
        <w:tc>
          <w:tcPr>
            <w:tcW w:w="5166" w:type="dxa"/>
            <w:tcBorders>
              <w:top w:val="single" w:sz="6" w:space="0" w:color="auto"/>
              <w:left w:val="single" w:sz="6" w:space="0" w:color="auto"/>
            </w:tcBorders>
          </w:tcPr>
          <w:p w14:paraId="62F8E6E6" w14:textId="77777777" w:rsidR="00224291" w:rsidRPr="00331B9C" w:rsidRDefault="00224291">
            <w:pPr>
              <w:pStyle w:val="BodyText"/>
              <w:spacing w:before="60" w:after="60"/>
              <w:rPr>
                <w:szCs w:val="24"/>
                <w:lang w:val="en-GB"/>
              </w:rPr>
            </w:pPr>
            <w:r w:rsidRPr="00331B9C">
              <w:rPr>
                <w:szCs w:val="24"/>
                <w:lang w:val="en-GB"/>
              </w:rPr>
              <w:t xml:space="preserve"> _________________________________________</w:t>
            </w:r>
          </w:p>
        </w:tc>
        <w:tc>
          <w:tcPr>
            <w:tcW w:w="2610" w:type="dxa"/>
            <w:tcBorders>
              <w:top w:val="single" w:sz="6" w:space="0" w:color="auto"/>
              <w:left w:val="single" w:sz="6" w:space="0" w:color="auto"/>
              <w:right w:val="single" w:sz="6" w:space="0" w:color="auto"/>
            </w:tcBorders>
          </w:tcPr>
          <w:p w14:paraId="01BEEF95" w14:textId="77777777" w:rsidR="00224291" w:rsidRPr="00331B9C" w:rsidRDefault="00224291">
            <w:pPr>
              <w:pStyle w:val="BodyText"/>
              <w:spacing w:before="60" w:after="60"/>
              <w:rPr>
                <w:szCs w:val="24"/>
                <w:lang w:val="en-GB"/>
              </w:rPr>
            </w:pPr>
            <w:r w:rsidRPr="00331B9C">
              <w:rPr>
                <w:szCs w:val="24"/>
                <w:lang w:val="en-GB"/>
              </w:rPr>
              <w:t>____________________</w:t>
            </w:r>
          </w:p>
        </w:tc>
      </w:tr>
      <w:tr w:rsidR="00224291" w:rsidRPr="00331B9C" w14:paraId="777E61BB" w14:textId="77777777">
        <w:trPr>
          <w:cantSplit/>
          <w:jc w:val="center"/>
        </w:trPr>
        <w:tc>
          <w:tcPr>
            <w:tcW w:w="1494" w:type="dxa"/>
            <w:tcBorders>
              <w:top w:val="single" w:sz="6" w:space="0" w:color="auto"/>
              <w:left w:val="single" w:sz="6" w:space="0" w:color="auto"/>
            </w:tcBorders>
          </w:tcPr>
          <w:p w14:paraId="5063DC8F" w14:textId="77777777" w:rsidR="00224291" w:rsidRPr="00331B9C" w:rsidRDefault="00224291">
            <w:pPr>
              <w:pStyle w:val="BodyText"/>
              <w:rPr>
                <w:szCs w:val="24"/>
                <w:lang w:val="en-GB"/>
              </w:rPr>
            </w:pPr>
          </w:p>
        </w:tc>
        <w:tc>
          <w:tcPr>
            <w:tcW w:w="5166" w:type="dxa"/>
            <w:tcBorders>
              <w:top w:val="single" w:sz="6" w:space="0" w:color="auto"/>
              <w:left w:val="single" w:sz="6" w:space="0" w:color="auto"/>
            </w:tcBorders>
          </w:tcPr>
          <w:p w14:paraId="22114360" w14:textId="77777777" w:rsidR="00224291" w:rsidRPr="00331B9C" w:rsidRDefault="00224291">
            <w:pPr>
              <w:pStyle w:val="BodyText"/>
              <w:spacing w:before="60" w:after="60"/>
              <w:rPr>
                <w:szCs w:val="24"/>
                <w:lang w:val="en-GB"/>
              </w:rPr>
            </w:pPr>
            <w:r w:rsidRPr="00331B9C">
              <w:rPr>
                <w:szCs w:val="24"/>
                <w:lang w:val="en-GB"/>
              </w:rPr>
              <w:t xml:space="preserve"> _________________________________________</w:t>
            </w:r>
          </w:p>
        </w:tc>
        <w:tc>
          <w:tcPr>
            <w:tcW w:w="2610" w:type="dxa"/>
            <w:tcBorders>
              <w:top w:val="single" w:sz="6" w:space="0" w:color="auto"/>
              <w:left w:val="single" w:sz="6" w:space="0" w:color="auto"/>
              <w:right w:val="single" w:sz="6" w:space="0" w:color="auto"/>
            </w:tcBorders>
          </w:tcPr>
          <w:p w14:paraId="0B528329" w14:textId="77777777" w:rsidR="00224291" w:rsidRPr="00331B9C" w:rsidRDefault="00224291">
            <w:pPr>
              <w:pStyle w:val="BodyText"/>
              <w:spacing w:before="60" w:after="60"/>
              <w:rPr>
                <w:szCs w:val="24"/>
                <w:lang w:val="en-GB"/>
              </w:rPr>
            </w:pPr>
            <w:r w:rsidRPr="00331B9C">
              <w:rPr>
                <w:szCs w:val="24"/>
                <w:lang w:val="en-GB"/>
              </w:rPr>
              <w:t>____________________</w:t>
            </w:r>
          </w:p>
        </w:tc>
      </w:tr>
      <w:tr w:rsidR="00224291" w:rsidRPr="00331B9C" w14:paraId="5A635719" w14:textId="77777777">
        <w:trPr>
          <w:cantSplit/>
          <w:jc w:val="center"/>
        </w:trPr>
        <w:tc>
          <w:tcPr>
            <w:tcW w:w="1494" w:type="dxa"/>
            <w:tcBorders>
              <w:top w:val="single" w:sz="6" w:space="0" w:color="auto"/>
              <w:left w:val="single" w:sz="6" w:space="0" w:color="auto"/>
            </w:tcBorders>
          </w:tcPr>
          <w:p w14:paraId="467838B9" w14:textId="77777777" w:rsidR="00224291" w:rsidRPr="00331B9C" w:rsidRDefault="00224291">
            <w:pPr>
              <w:pStyle w:val="BodyText"/>
              <w:rPr>
                <w:szCs w:val="24"/>
                <w:lang w:val="en-GB"/>
              </w:rPr>
            </w:pPr>
          </w:p>
        </w:tc>
        <w:tc>
          <w:tcPr>
            <w:tcW w:w="5166" w:type="dxa"/>
            <w:tcBorders>
              <w:top w:val="single" w:sz="6" w:space="0" w:color="auto"/>
              <w:left w:val="single" w:sz="6" w:space="0" w:color="auto"/>
            </w:tcBorders>
          </w:tcPr>
          <w:p w14:paraId="0D24D95E" w14:textId="77777777" w:rsidR="00224291" w:rsidRPr="00331B9C" w:rsidRDefault="00224291">
            <w:pPr>
              <w:pStyle w:val="BodyText"/>
              <w:spacing w:before="60" w:after="60"/>
              <w:rPr>
                <w:szCs w:val="24"/>
                <w:lang w:val="en-GB"/>
              </w:rPr>
            </w:pPr>
            <w:r w:rsidRPr="00331B9C">
              <w:rPr>
                <w:szCs w:val="24"/>
                <w:lang w:val="en-GB"/>
              </w:rPr>
              <w:t xml:space="preserve"> _________________________________________</w:t>
            </w:r>
          </w:p>
        </w:tc>
        <w:tc>
          <w:tcPr>
            <w:tcW w:w="2610" w:type="dxa"/>
            <w:tcBorders>
              <w:top w:val="single" w:sz="6" w:space="0" w:color="auto"/>
              <w:left w:val="single" w:sz="6" w:space="0" w:color="auto"/>
              <w:right w:val="single" w:sz="6" w:space="0" w:color="auto"/>
            </w:tcBorders>
          </w:tcPr>
          <w:p w14:paraId="59B39B8D" w14:textId="77777777" w:rsidR="00224291" w:rsidRPr="00331B9C" w:rsidRDefault="00224291">
            <w:pPr>
              <w:pStyle w:val="BodyText"/>
              <w:spacing w:before="60" w:after="60"/>
              <w:rPr>
                <w:szCs w:val="24"/>
                <w:lang w:val="en-GB"/>
              </w:rPr>
            </w:pPr>
            <w:r w:rsidRPr="00331B9C">
              <w:rPr>
                <w:szCs w:val="24"/>
                <w:lang w:val="en-GB"/>
              </w:rPr>
              <w:t>____________________</w:t>
            </w:r>
          </w:p>
        </w:tc>
      </w:tr>
      <w:tr w:rsidR="00224291" w:rsidRPr="00331B9C" w14:paraId="298297F8" w14:textId="77777777">
        <w:trPr>
          <w:cantSplit/>
          <w:jc w:val="center"/>
        </w:trPr>
        <w:tc>
          <w:tcPr>
            <w:tcW w:w="1494" w:type="dxa"/>
            <w:tcBorders>
              <w:top w:val="single" w:sz="6" w:space="0" w:color="auto"/>
              <w:left w:val="single" w:sz="6" w:space="0" w:color="auto"/>
              <w:bottom w:val="single" w:sz="6" w:space="0" w:color="auto"/>
            </w:tcBorders>
          </w:tcPr>
          <w:p w14:paraId="301142FC" w14:textId="77777777" w:rsidR="00224291" w:rsidRPr="00331B9C" w:rsidRDefault="00224291">
            <w:pPr>
              <w:pStyle w:val="BodyText"/>
              <w:spacing w:before="40" w:after="40"/>
              <w:jc w:val="left"/>
              <w:rPr>
                <w:szCs w:val="24"/>
                <w:lang w:val="en-GB"/>
              </w:rPr>
            </w:pPr>
            <w:r w:rsidRPr="00331B9C">
              <w:rPr>
                <w:szCs w:val="24"/>
                <w:lang w:val="en-GB"/>
              </w:rPr>
              <w:t>*Average Annual Construction Turnover</w:t>
            </w:r>
          </w:p>
        </w:tc>
        <w:tc>
          <w:tcPr>
            <w:tcW w:w="5166" w:type="dxa"/>
            <w:tcBorders>
              <w:top w:val="single" w:sz="6" w:space="0" w:color="auto"/>
              <w:left w:val="single" w:sz="6" w:space="0" w:color="auto"/>
              <w:bottom w:val="single" w:sz="6" w:space="0" w:color="auto"/>
            </w:tcBorders>
          </w:tcPr>
          <w:p w14:paraId="21437C6A" w14:textId="77777777" w:rsidR="00224291" w:rsidRPr="00331B9C" w:rsidRDefault="00224291">
            <w:pPr>
              <w:pStyle w:val="BodyText"/>
              <w:spacing w:before="60" w:after="60"/>
              <w:rPr>
                <w:szCs w:val="24"/>
                <w:lang w:val="en-GB"/>
              </w:rPr>
            </w:pPr>
            <w:r w:rsidRPr="00331B9C">
              <w:rPr>
                <w:szCs w:val="24"/>
                <w:lang w:val="en-GB"/>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508B132" w14:textId="77777777" w:rsidR="00224291" w:rsidRPr="00331B9C" w:rsidRDefault="00224291">
            <w:pPr>
              <w:pStyle w:val="BodyText"/>
              <w:spacing w:before="60" w:after="60"/>
              <w:rPr>
                <w:szCs w:val="24"/>
                <w:lang w:val="en-GB"/>
              </w:rPr>
            </w:pPr>
            <w:r w:rsidRPr="00331B9C">
              <w:rPr>
                <w:szCs w:val="24"/>
                <w:lang w:val="en-GB"/>
              </w:rPr>
              <w:t>____________________</w:t>
            </w:r>
          </w:p>
        </w:tc>
      </w:tr>
    </w:tbl>
    <w:p w14:paraId="120CBF8A" w14:textId="77777777" w:rsidR="00224291" w:rsidRPr="00331B9C" w:rsidRDefault="00224291">
      <w:pPr>
        <w:rPr>
          <w:szCs w:val="24"/>
          <w:lang w:val="en-GB"/>
        </w:rPr>
      </w:pPr>
    </w:p>
    <w:p w14:paraId="0E1CDEB0" w14:textId="77777777" w:rsidR="00224291" w:rsidRPr="00331B9C" w:rsidRDefault="00224291">
      <w:pPr>
        <w:rPr>
          <w:szCs w:val="24"/>
          <w:lang w:val="en-GB"/>
        </w:rPr>
      </w:pPr>
      <w:bookmarkStart w:id="448" w:name="_Toc4390862"/>
      <w:bookmarkStart w:id="449" w:name="_Toc4405767"/>
      <w:bookmarkStart w:id="450" w:name="_Toc23215170"/>
      <w:bookmarkStart w:id="451" w:name="_Toc125954068"/>
      <w:r w:rsidRPr="00331B9C">
        <w:rPr>
          <w:szCs w:val="24"/>
          <w:lang w:val="en-GB"/>
        </w:rPr>
        <w:t>*Average annual turnover calculated as total certified payments received for work in progress or completed, divided by the number of years specified in Section III, Evaluation Criteria, Sub-Factor 2.3.2.</w:t>
      </w:r>
      <w:bookmarkEnd w:id="448"/>
      <w:bookmarkEnd w:id="449"/>
      <w:bookmarkEnd w:id="450"/>
      <w:bookmarkEnd w:id="451"/>
    </w:p>
    <w:p w14:paraId="0497B958" w14:textId="77777777" w:rsidR="00224291" w:rsidRPr="00331B9C" w:rsidRDefault="00224291">
      <w:pPr>
        <w:pStyle w:val="Subtitle"/>
        <w:jc w:val="left"/>
        <w:rPr>
          <w:b w:val="0"/>
          <w:sz w:val="24"/>
          <w:szCs w:val="24"/>
          <w:lang w:val="en-GB"/>
        </w:rPr>
      </w:pPr>
    </w:p>
    <w:p w14:paraId="4BAE094F" w14:textId="77777777" w:rsidR="00224291" w:rsidRPr="00331B9C" w:rsidRDefault="00224291">
      <w:pPr>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4B135B" w:rsidRPr="00331B9C" w14:paraId="3D105A78" w14:textId="77777777" w:rsidTr="007D071F">
        <w:tc>
          <w:tcPr>
            <w:tcW w:w="9216" w:type="dxa"/>
          </w:tcPr>
          <w:p w14:paraId="6EA7F935" w14:textId="77777777" w:rsidR="004B135B" w:rsidRPr="00331B9C" w:rsidRDefault="004B135B" w:rsidP="001E7453">
            <w:pPr>
              <w:pStyle w:val="Style14"/>
            </w:pPr>
            <w:bookmarkStart w:id="452" w:name="_Toc4127537"/>
            <w:r w:rsidRPr="00331B9C">
              <w:t>Financial Resources</w:t>
            </w:r>
            <w:bookmarkEnd w:id="452"/>
            <w:r w:rsidRPr="00331B9C">
              <w:t xml:space="preserve"> </w:t>
            </w:r>
          </w:p>
        </w:tc>
      </w:tr>
    </w:tbl>
    <w:p w14:paraId="376B7CF2" w14:textId="77777777" w:rsidR="00224291" w:rsidRPr="00331B9C" w:rsidRDefault="00224291" w:rsidP="004B135B">
      <w:pPr>
        <w:pStyle w:val="S4Header"/>
        <w:spacing w:before="0" w:after="0"/>
        <w:rPr>
          <w:rStyle w:val="Table"/>
          <w:rFonts w:ascii="Times New Roman" w:hAnsi="Times New Roman"/>
          <w:b w:val="0"/>
          <w:spacing w:val="-2"/>
          <w:sz w:val="24"/>
          <w:szCs w:val="24"/>
          <w:lang w:val="en-GB"/>
        </w:rPr>
      </w:pPr>
    </w:p>
    <w:p w14:paraId="31A5111A" w14:textId="77777777" w:rsidR="00224291" w:rsidRPr="00331B9C" w:rsidRDefault="00224291">
      <w:pPr>
        <w:jc w:val="center"/>
        <w:rPr>
          <w:b/>
          <w:sz w:val="28"/>
          <w:szCs w:val="24"/>
          <w:lang w:val="en-GB"/>
        </w:rPr>
      </w:pPr>
      <w:r w:rsidRPr="00331B9C">
        <w:rPr>
          <w:b/>
          <w:sz w:val="28"/>
          <w:szCs w:val="24"/>
          <w:lang w:val="en-GB"/>
        </w:rPr>
        <w:t>Form FIN3.3</w:t>
      </w:r>
      <w:bookmarkEnd w:id="356"/>
    </w:p>
    <w:p w14:paraId="248DED56" w14:textId="77777777" w:rsidR="000E3D48" w:rsidRPr="00331B9C" w:rsidRDefault="000E3D48">
      <w:pPr>
        <w:jc w:val="center"/>
        <w:rPr>
          <w:b/>
          <w:sz w:val="28"/>
          <w:szCs w:val="24"/>
          <w:lang w:val="en-GB"/>
        </w:rPr>
      </w:pPr>
    </w:p>
    <w:p w14:paraId="73D6BC61" w14:textId="77777777" w:rsidR="00224291" w:rsidRPr="00331B9C" w:rsidRDefault="00224291">
      <w:pPr>
        <w:suppressAutoHyphens/>
        <w:spacing w:after="180"/>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224291" w:rsidRPr="00331B9C" w14:paraId="74B23C54" w14:textId="77777777">
        <w:trPr>
          <w:cantSplit/>
        </w:trPr>
        <w:tc>
          <w:tcPr>
            <w:tcW w:w="6300" w:type="dxa"/>
            <w:tcBorders>
              <w:top w:val="single" w:sz="6" w:space="0" w:color="auto"/>
              <w:left w:val="single" w:sz="6" w:space="0" w:color="auto"/>
            </w:tcBorders>
          </w:tcPr>
          <w:p w14:paraId="1005C1AA" w14:textId="77777777" w:rsidR="00224291" w:rsidRPr="00331B9C" w:rsidRDefault="00224291">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Source of financing</w:t>
            </w:r>
          </w:p>
        </w:tc>
        <w:tc>
          <w:tcPr>
            <w:tcW w:w="2790" w:type="dxa"/>
            <w:tcBorders>
              <w:top w:val="single" w:sz="6" w:space="0" w:color="auto"/>
              <w:left w:val="single" w:sz="6" w:space="0" w:color="auto"/>
              <w:right w:val="single" w:sz="6" w:space="0" w:color="auto"/>
            </w:tcBorders>
          </w:tcPr>
          <w:p w14:paraId="47E343F0" w14:textId="77777777" w:rsidR="00224291" w:rsidRPr="00331B9C" w:rsidRDefault="00224291">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Amount (</w:t>
            </w:r>
            <w:r w:rsidR="00E75E8D" w:rsidRPr="00331B9C">
              <w:rPr>
                <w:rStyle w:val="Table"/>
                <w:rFonts w:ascii="Times New Roman" w:hAnsi="Times New Roman"/>
                <w:b/>
                <w:spacing w:val="-2"/>
                <w:sz w:val="24"/>
                <w:szCs w:val="24"/>
                <w:lang w:val="en-GB"/>
              </w:rPr>
              <w:t xml:space="preserve">US$ </w:t>
            </w:r>
            <w:r w:rsidRPr="00331B9C">
              <w:rPr>
                <w:rStyle w:val="Table"/>
                <w:rFonts w:ascii="Times New Roman" w:hAnsi="Times New Roman"/>
                <w:b/>
                <w:spacing w:val="-2"/>
                <w:sz w:val="24"/>
                <w:szCs w:val="24"/>
                <w:lang w:val="en-GB"/>
              </w:rPr>
              <w:t>equivalent)</w:t>
            </w:r>
          </w:p>
        </w:tc>
      </w:tr>
      <w:tr w:rsidR="00224291" w:rsidRPr="00331B9C" w14:paraId="32CF142C" w14:textId="77777777">
        <w:trPr>
          <w:cantSplit/>
        </w:trPr>
        <w:tc>
          <w:tcPr>
            <w:tcW w:w="6300" w:type="dxa"/>
            <w:tcBorders>
              <w:top w:val="single" w:sz="6" w:space="0" w:color="auto"/>
              <w:left w:val="single" w:sz="6" w:space="0" w:color="auto"/>
            </w:tcBorders>
          </w:tcPr>
          <w:p w14:paraId="74C1632A"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1.</w:t>
            </w:r>
          </w:p>
          <w:p w14:paraId="3A063DD1"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2790" w:type="dxa"/>
            <w:tcBorders>
              <w:top w:val="single" w:sz="6" w:space="0" w:color="auto"/>
              <w:left w:val="single" w:sz="6" w:space="0" w:color="auto"/>
              <w:right w:val="single" w:sz="6" w:space="0" w:color="auto"/>
            </w:tcBorders>
          </w:tcPr>
          <w:p w14:paraId="1C7E42A2"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751D1F19" w14:textId="77777777">
        <w:trPr>
          <w:cantSplit/>
        </w:trPr>
        <w:tc>
          <w:tcPr>
            <w:tcW w:w="6300" w:type="dxa"/>
            <w:tcBorders>
              <w:top w:val="single" w:sz="6" w:space="0" w:color="auto"/>
              <w:left w:val="single" w:sz="6" w:space="0" w:color="auto"/>
            </w:tcBorders>
          </w:tcPr>
          <w:p w14:paraId="4D45B539"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2.</w:t>
            </w:r>
          </w:p>
          <w:p w14:paraId="0646325D"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2790" w:type="dxa"/>
            <w:tcBorders>
              <w:top w:val="single" w:sz="6" w:space="0" w:color="auto"/>
              <w:left w:val="single" w:sz="6" w:space="0" w:color="auto"/>
              <w:right w:val="single" w:sz="6" w:space="0" w:color="auto"/>
            </w:tcBorders>
          </w:tcPr>
          <w:p w14:paraId="4E06C76A"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7E10172A" w14:textId="77777777">
        <w:trPr>
          <w:cantSplit/>
        </w:trPr>
        <w:tc>
          <w:tcPr>
            <w:tcW w:w="6300" w:type="dxa"/>
            <w:tcBorders>
              <w:top w:val="single" w:sz="6" w:space="0" w:color="auto"/>
              <w:left w:val="single" w:sz="6" w:space="0" w:color="auto"/>
            </w:tcBorders>
          </w:tcPr>
          <w:p w14:paraId="793EEA01"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3.</w:t>
            </w:r>
          </w:p>
          <w:p w14:paraId="7DA4262A"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2790" w:type="dxa"/>
            <w:tcBorders>
              <w:top w:val="single" w:sz="6" w:space="0" w:color="auto"/>
              <w:left w:val="single" w:sz="6" w:space="0" w:color="auto"/>
              <w:right w:val="single" w:sz="6" w:space="0" w:color="auto"/>
            </w:tcBorders>
          </w:tcPr>
          <w:p w14:paraId="1D591890" w14:textId="77777777" w:rsidR="00224291" w:rsidRPr="00331B9C" w:rsidRDefault="00224291">
            <w:pPr>
              <w:suppressAutoHyphens/>
              <w:spacing w:after="71"/>
              <w:rPr>
                <w:rStyle w:val="Table"/>
                <w:rFonts w:ascii="Times New Roman" w:hAnsi="Times New Roman"/>
                <w:spacing w:val="-2"/>
                <w:sz w:val="24"/>
                <w:szCs w:val="24"/>
                <w:lang w:val="en-GB"/>
              </w:rPr>
            </w:pPr>
          </w:p>
        </w:tc>
      </w:tr>
      <w:tr w:rsidR="00224291" w:rsidRPr="00331B9C" w14:paraId="3A21B785" w14:textId="77777777">
        <w:trPr>
          <w:cantSplit/>
        </w:trPr>
        <w:tc>
          <w:tcPr>
            <w:tcW w:w="6300" w:type="dxa"/>
            <w:tcBorders>
              <w:top w:val="single" w:sz="6" w:space="0" w:color="auto"/>
              <w:left w:val="single" w:sz="6" w:space="0" w:color="auto"/>
              <w:bottom w:val="single" w:sz="6" w:space="0" w:color="auto"/>
            </w:tcBorders>
          </w:tcPr>
          <w:p w14:paraId="4A5591B4" w14:textId="77777777" w:rsidR="00224291" w:rsidRPr="00331B9C" w:rsidRDefault="00224291">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4.</w:t>
            </w:r>
          </w:p>
          <w:p w14:paraId="4FC39283" w14:textId="77777777" w:rsidR="00224291" w:rsidRPr="00331B9C" w:rsidRDefault="00224291">
            <w:pPr>
              <w:suppressAutoHyphens/>
              <w:spacing w:after="71"/>
              <w:rPr>
                <w:rStyle w:val="Table"/>
                <w:rFonts w:ascii="Times New Roman" w:hAnsi="Times New Roman"/>
                <w:spacing w:val="-2"/>
                <w:sz w:val="24"/>
                <w:szCs w:val="24"/>
                <w:lang w:val="en-GB"/>
              </w:rPr>
            </w:pPr>
          </w:p>
        </w:tc>
        <w:tc>
          <w:tcPr>
            <w:tcW w:w="2790" w:type="dxa"/>
            <w:tcBorders>
              <w:top w:val="single" w:sz="6" w:space="0" w:color="auto"/>
              <w:left w:val="single" w:sz="6" w:space="0" w:color="auto"/>
              <w:bottom w:val="single" w:sz="6" w:space="0" w:color="auto"/>
              <w:right w:val="single" w:sz="6" w:space="0" w:color="auto"/>
            </w:tcBorders>
          </w:tcPr>
          <w:p w14:paraId="1CD8898D" w14:textId="77777777" w:rsidR="00224291" w:rsidRPr="00331B9C" w:rsidRDefault="00224291">
            <w:pPr>
              <w:suppressAutoHyphens/>
              <w:spacing w:after="71"/>
              <w:rPr>
                <w:rStyle w:val="Table"/>
                <w:rFonts w:ascii="Times New Roman" w:hAnsi="Times New Roman"/>
                <w:spacing w:val="-2"/>
                <w:sz w:val="24"/>
                <w:szCs w:val="24"/>
                <w:lang w:val="en-GB"/>
              </w:rPr>
            </w:pPr>
          </w:p>
        </w:tc>
      </w:tr>
    </w:tbl>
    <w:p w14:paraId="3A8A463A" w14:textId="77777777" w:rsidR="00224291" w:rsidRPr="00331B9C" w:rsidRDefault="00224291">
      <w:pPr>
        <w:spacing w:after="120"/>
        <w:jc w:val="center"/>
        <w:rPr>
          <w:b/>
          <w:szCs w:val="24"/>
          <w:lang w:val="en-GB"/>
        </w:rPr>
      </w:pPr>
      <w:bookmarkStart w:id="453" w:name="_Toc498849283"/>
      <w:bookmarkStart w:id="454" w:name="_Toc498850123"/>
      <w:bookmarkStart w:id="455" w:name="_Toc498851728"/>
    </w:p>
    <w:p w14:paraId="65B501E6" w14:textId="77777777" w:rsidR="0056389E" w:rsidRPr="00331B9C" w:rsidRDefault="00224291" w:rsidP="0056389E">
      <w:pPr>
        <w:rPr>
          <w:szCs w:val="24"/>
          <w:lang w:val="en-GB"/>
        </w:rPr>
      </w:pPr>
      <w:r w:rsidRPr="00331B9C">
        <w:rPr>
          <w:szCs w:val="24"/>
          <w:lang w:val="en-GB"/>
        </w:rPr>
        <w:br w:type="page"/>
      </w:r>
      <w:bookmarkEnd w:id="453"/>
      <w:bookmarkEnd w:id="454"/>
      <w:bookmarkEnd w:id="455"/>
    </w:p>
    <w:p w14:paraId="6C16C4CB" w14:textId="77777777" w:rsidR="0056389E" w:rsidRPr="00331B9C" w:rsidRDefault="0056389E" w:rsidP="0056389E">
      <w:pPr>
        <w:jc w:val="center"/>
        <w:rPr>
          <w:rStyle w:val="Table"/>
          <w:rFonts w:ascii="Times New Roman" w:hAnsi="Times New Roman"/>
          <w:b/>
          <w:spacing w:val="-2"/>
          <w:sz w:val="24"/>
          <w:szCs w:val="24"/>
          <w:lang w:val="en-GB"/>
        </w:rPr>
      </w:pPr>
      <w:bookmarkStart w:id="456" w:name="_Toc1258738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407A7" w:rsidRPr="00331B9C" w14:paraId="54FCB88F" w14:textId="77777777" w:rsidTr="007D071F">
        <w:tc>
          <w:tcPr>
            <w:tcW w:w="9216" w:type="dxa"/>
          </w:tcPr>
          <w:p w14:paraId="4088A3B2" w14:textId="77777777" w:rsidR="00D407A7" w:rsidRPr="00331B9C" w:rsidRDefault="00D407A7" w:rsidP="001E7453">
            <w:pPr>
              <w:pStyle w:val="Style14"/>
            </w:pPr>
            <w:bookmarkStart w:id="457" w:name="_Toc4127538"/>
            <w:r w:rsidRPr="00331B9C">
              <w:t>Current Contract Commitments/Works in Progress</w:t>
            </w:r>
            <w:bookmarkEnd w:id="457"/>
          </w:p>
        </w:tc>
      </w:tr>
    </w:tbl>
    <w:p w14:paraId="7E411811" w14:textId="77777777" w:rsidR="0056389E" w:rsidRPr="00331B9C" w:rsidRDefault="0056389E" w:rsidP="00D407A7">
      <w:pPr>
        <w:pStyle w:val="S4-header1"/>
        <w:spacing w:before="0" w:after="0"/>
        <w:rPr>
          <w:b w:val="0"/>
          <w:sz w:val="24"/>
          <w:szCs w:val="24"/>
          <w:lang w:val="en-GB"/>
        </w:rPr>
      </w:pPr>
    </w:p>
    <w:p w14:paraId="22454761" w14:textId="77777777" w:rsidR="0056389E" w:rsidRPr="00331B9C" w:rsidRDefault="0056389E" w:rsidP="0056389E">
      <w:pPr>
        <w:jc w:val="center"/>
        <w:rPr>
          <w:rStyle w:val="Table"/>
          <w:rFonts w:ascii="Times New Roman" w:hAnsi="Times New Roman"/>
          <w:b/>
          <w:spacing w:val="-2"/>
          <w:sz w:val="28"/>
          <w:szCs w:val="24"/>
          <w:lang w:val="en-GB"/>
        </w:rPr>
      </w:pPr>
      <w:r w:rsidRPr="00331B9C">
        <w:rPr>
          <w:rStyle w:val="Table"/>
          <w:rFonts w:ascii="Times New Roman" w:hAnsi="Times New Roman"/>
          <w:b/>
          <w:spacing w:val="-2"/>
          <w:sz w:val="28"/>
          <w:szCs w:val="24"/>
          <w:lang w:val="en-GB"/>
        </w:rPr>
        <w:t>Form CCC</w:t>
      </w:r>
      <w:bookmarkEnd w:id="456"/>
    </w:p>
    <w:p w14:paraId="56D009D0" w14:textId="77777777" w:rsidR="0056389E" w:rsidRPr="00331B9C" w:rsidRDefault="0056389E" w:rsidP="0056389E">
      <w:pPr>
        <w:suppressAutoHyphens/>
        <w:rPr>
          <w:rStyle w:val="Table"/>
          <w:rFonts w:ascii="Times New Roman" w:hAnsi="Times New Roman"/>
          <w:spacing w:val="-2"/>
          <w:sz w:val="24"/>
          <w:szCs w:val="24"/>
          <w:lang w:val="en-GB"/>
        </w:rPr>
      </w:pPr>
    </w:p>
    <w:p w14:paraId="06154589"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Bidders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9194B7E" w14:textId="77777777" w:rsidR="0056389E" w:rsidRPr="00331B9C" w:rsidRDefault="0056389E" w:rsidP="0056389E">
      <w:pPr>
        <w:suppressAutoHyphens/>
        <w:rPr>
          <w:rStyle w:val="Table"/>
          <w:rFonts w:ascii="Times New Roman" w:hAnsi="Times New Roman"/>
          <w:spacing w:val="-2"/>
          <w:sz w:val="24"/>
          <w:szCs w:val="24"/>
          <w:lang w:val="en-GB"/>
        </w:rPr>
      </w:pPr>
    </w:p>
    <w:p w14:paraId="5A721FDA" w14:textId="77777777" w:rsidR="0056389E" w:rsidRPr="00331B9C" w:rsidRDefault="0056389E" w:rsidP="0056389E">
      <w:pPr>
        <w:suppressAutoHyphens/>
        <w:rPr>
          <w:rStyle w:val="Table"/>
          <w:rFonts w:ascii="Times New Roman" w:hAnsi="Times New Roman"/>
          <w:spacing w:val="-2"/>
          <w:sz w:val="24"/>
          <w:szCs w:val="24"/>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56389E" w:rsidRPr="00331B9C" w14:paraId="5F6E1E57"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673CCA6E" w14:textId="77777777" w:rsidR="0056389E" w:rsidRPr="00331B9C" w:rsidRDefault="0056389E" w:rsidP="0056389E">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Name of contract</w:t>
            </w:r>
          </w:p>
        </w:tc>
        <w:tc>
          <w:tcPr>
            <w:tcW w:w="1620" w:type="dxa"/>
            <w:tcBorders>
              <w:top w:val="single" w:sz="6" w:space="0" w:color="auto"/>
            </w:tcBorders>
          </w:tcPr>
          <w:p w14:paraId="222ECECE" w14:textId="77777777" w:rsidR="0056389E" w:rsidRPr="00331B9C" w:rsidRDefault="0056389E" w:rsidP="0056389E">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Employer, contact address/tel/fax</w:t>
            </w:r>
          </w:p>
        </w:tc>
        <w:tc>
          <w:tcPr>
            <w:tcW w:w="1800" w:type="dxa"/>
            <w:tcBorders>
              <w:top w:val="single" w:sz="6" w:space="0" w:color="auto"/>
              <w:left w:val="single" w:sz="6" w:space="0" w:color="auto"/>
            </w:tcBorders>
          </w:tcPr>
          <w:p w14:paraId="78C07D70" w14:textId="77777777" w:rsidR="0056389E" w:rsidRPr="00331B9C" w:rsidRDefault="0056389E" w:rsidP="0056389E">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 xml:space="preserve">Value of outstanding work (current </w:t>
            </w:r>
            <w:r w:rsidR="00E75E8D" w:rsidRPr="00331B9C">
              <w:rPr>
                <w:rStyle w:val="Table"/>
                <w:rFonts w:ascii="Times New Roman" w:hAnsi="Times New Roman"/>
                <w:b/>
                <w:spacing w:val="-2"/>
                <w:sz w:val="24"/>
                <w:szCs w:val="24"/>
                <w:lang w:val="en-GB"/>
              </w:rPr>
              <w:t xml:space="preserve">US$ </w:t>
            </w:r>
            <w:r w:rsidRPr="00331B9C">
              <w:rPr>
                <w:rStyle w:val="Table"/>
                <w:rFonts w:ascii="Times New Roman" w:hAnsi="Times New Roman"/>
                <w:b/>
                <w:spacing w:val="-2"/>
                <w:sz w:val="24"/>
                <w:szCs w:val="24"/>
                <w:lang w:val="en-GB"/>
              </w:rPr>
              <w:t>equivalent)</w:t>
            </w:r>
          </w:p>
        </w:tc>
        <w:tc>
          <w:tcPr>
            <w:tcW w:w="1800" w:type="dxa"/>
            <w:tcBorders>
              <w:top w:val="single" w:sz="6" w:space="0" w:color="auto"/>
              <w:left w:val="single" w:sz="6" w:space="0" w:color="auto"/>
            </w:tcBorders>
          </w:tcPr>
          <w:p w14:paraId="0B993245" w14:textId="77777777" w:rsidR="0056389E" w:rsidRPr="00331B9C" w:rsidRDefault="0056389E" w:rsidP="0056389E">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0F2A28DB" w14:textId="77777777" w:rsidR="0056389E" w:rsidRPr="00331B9C" w:rsidRDefault="0056389E" w:rsidP="0056389E">
            <w:pPr>
              <w:suppressAutoHyphens/>
              <w:spacing w:after="71"/>
              <w:jc w:val="center"/>
              <w:rPr>
                <w:rStyle w:val="Table"/>
                <w:rFonts w:ascii="Times New Roman" w:hAnsi="Times New Roman"/>
                <w:b/>
                <w:spacing w:val="-2"/>
                <w:sz w:val="24"/>
                <w:szCs w:val="24"/>
                <w:lang w:val="en-GB"/>
              </w:rPr>
            </w:pPr>
            <w:r w:rsidRPr="00331B9C">
              <w:rPr>
                <w:rStyle w:val="Table"/>
                <w:rFonts w:ascii="Times New Roman" w:hAnsi="Times New Roman"/>
                <w:b/>
                <w:spacing w:val="-2"/>
                <w:sz w:val="24"/>
                <w:szCs w:val="24"/>
                <w:lang w:val="en-GB"/>
              </w:rPr>
              <w:t>Average monthly invoicing over last six months</w:t>
            </w:r>
            <w:r w:rsidRPr="00331B9C">
              <w:rPr>
                <w:rStyle w:val="Table"/>
                <w:rFonts w:ascii="Times New Roman" w:hAnsi="Times New Roman"/>
                <w:b/>
                <w:spacing w:val="-2"/>
                <w:sz w:val="24"/>
                <w:szCs w:val="24"/>
                <w:lang w:val="en-GB"/>
              </w:rPr>
              <w:br/>
              <w:t>(US$/month)</w:t>
            </w:r>
          </w:p>
        </w:tc>
      </w:tr>
      <w:tr w:rsidR="0056389E" w:rsidRPr="00331B9C" w14:paraId="57EE5F95"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1E8EE612"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1.</w:t>
            </w:r>
          </w:p>
          <w:p w14:paraId="6B1CFAAE"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620" w:type="dxa"/>
            <w:tcBorders>
              <w:top w:val="single" w:sz="6" w:space="0" w:color="auto"/>
            </w:tcBorders>
          </w:tcPr>
          <w:p w14:paraId="51C9E39D" w14:textId="77777777" w:rsidR="0056389E" w:rsidRPr="00331B9C" w:rsidRDefault="0056389E" w:rsidP="0056389E">
            <w:pPr>
              <w:suppressAutoHyphens/>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492DE85C"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0137E199"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right w:val="single" w:sz="6" w:space="0" w:color="auto"/>
            </w:tcBorders>
          </w:tcPr>
          <w:p w14:paraId="57D66BB2"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r>
      <w:tr w:rsidR="0056389E" w:rsidRPr="00331B9C" w14:paraId="7782A210"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6ED5CD37"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2.</w:t>
            </w:r>
          </w:p>
          <w:p w14:paraId="1B2E9B03"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620" w:type="dxa"/>
            <w:tcBorders>
              <w:top w:val="single" w:sz="6" w:space="0" w:color="auto"/>
            </w:tcBorders>
          </w:tcPr>
          <w:p w14:paraId="65FD8872" w14:textId="77777777" w:rsidR="0056389E" w:rsidRPr="00331B9C" w:rsidRDefault="0056389E" w:rsidP="0056389E">
            <w:pPr>
              <w:suppressAutoHyphens/>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4A686CC2"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2321252C"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right w:val="single" w:sz="6" w:space="0" w:color="auto"/>
            </w:tcBorders>
          </w:tcPr>
          <w:p w14:paraId="499BC287"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r>
      <w:tr w:rsidR="0056389E" w:rsidRPr="00331B9C" w14:paraId="35371613"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699024AA"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3.</w:t>
            </w:r>
          </w:p>
          <w:p w14:paraId="59DB7A7A"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620" w:type="dxa"/>
            <w:tcBorders>
              <w:top w:val="single" w:sz="6" w:space="0" w:color="auto"/>
            </w:tcBorders>
          </w:tcPr>
          <w:p w14:paraId="53F689AA" w14:textId="77777777" w:rsidR="0056389E" w:rsidRPr="00331B9C" w:rsidRDefault="0056389E" w:rsidP="0056389E">
            <w:pPr>
              <w:suppressAutoHyphens/>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340C1573"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4E9FBCAF"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right w:val="single" w:sz="6" w:space="0" w:color="auto"/>
            </w:tcBorders>
          </w:tcPr>
          <w:p w14:paraId="61167298"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r>
      <w:tr w:rsidR="0056389E" w:rsidRPr="00331B9C" w14:paraId="3C5E0255"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1D569D1D"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4.</w:t>
            </w:r>
          </w:p>
          <w:p w14:paraId="1ED61C95"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620" w:type="dxa"/>
            <w:tcBorders>
              <w:top w:val="single" w:sz="6" w:space="0" w:color="auto"/>
            </w:tcBorders>
          </w:tcPr>
          <w:p w14:paraId="171338B4" w14:textId="77777777" w:rsidR="0056389E" w:rsidRPr="00331B9C" w:rsidRDefault="0056389E" w:rsidP="0056389E">
            <w:pPr>
              <w:suppressAutoHyphens/>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57730A2F"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735AA123"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right w:val="single" w:sz="6" w:space="0" w:color="auto"/>
            </w:tcBorders>
          </w:tcPr>
          <w:p w14:paraId="76E4A36A"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r>
      <w:tr w:rsidR="0056389E" w:rsidRPr="00331B9C" w14:paraId="65D32238"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7D8C5536"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5.</w:t>
            </w:r>
          </w:p>
          <w:p w14:paraId="0BADECC2"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620" w:type="dxa"/>
            <w:tcBorders>
              <w:top w:val="single" w:sz="6" w:space="0" w:color="auto"/>
            </w:tcBorders>
          </w:tcPr>
          <w:p w14:paraId="2A6096EF" w14:textId="77777777" w:rsidR="0056389E" w:rsidRPr="00331B9C" w:rsidRDefault="0056389E" w:rsidP="0056389E">
            <w:pPr>
              <w:suppressAutoHyphens/>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568B1B1A"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tcBorders>
          </w:tcPr>
          <w:p w14:paraId="319B8AD7"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right w:val="single" w:sz="6" w:space="0" w:color="auto"/>
            </w:tcBorders>
          </w:tcPr>
          <w:p w14:paraId="372A1E24"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r>
      <w:tr w:rsidR="0056389E" w:rsidRPr="00331B9C" w14:paraId="6D933FD1" w14:textId="77777777" w:rsidTr="0056389E">
        <w:trPr>
          <w:cantSplit/>
        </w:trPr>
        <w:tc>
          <w:tcPr>
            <w:tcW w:w="1890" w:type="dxa"/>
            <w:tcBorders>
              <w:top w:val="single" w:sz="6" w:space="0" w:color="auto"/>
              <w:left w:val="single" w:sz="6" w:space="0" w:color="auto"/>
              <w:bottom w:val="single" w:sz="6" w:space="0" w:color="auto"/>
              <w:right w:val="single" w:sz="6" w:space="0" w:color="auto"/>
            </w:tcBorders>
          </w:tcPr>
          <w:p w14:paraId="6FD4A1B2" w14:textId="77777777" w:rsidR="0056389E" w:rsidRPr="00331B9C" w:rsidRDefault="0056389E" w:rsidP="0056389E">
            <w:pPr>
              <w:suppressAutoHyphens/>
              <w:rPr>
                <w:rStyle w:val="Table"/>
                <w:rFonts w:ascii="Times New Roman" w:hAnsi="Times New Roman"/>
                <w:spacing w:val="-2"/>
                <w:sz w:val="24"/>
                <w:szCs w:val="24"/>
                <w:lang w:val="en-GB"/>
              </w:rPr>
            </w:pPr>
            <w:r w:rsidRPr="00331B9C">
              <w:rPr>
                <w:rStyle w:val="Table"/>
                <w:rFonts w:ascii="Times New Roman" w:hAnsi="Times New Roman"/>
                <w:spacing w:val="-2"/>
                <w:sz w:val="24"/>
                <w:szCs w:val="24"/>
                <w:lang w:val="en-GB"/>
              </w:rPr>
              <w:t>etc.</w:t>
            </w:r>
          </w:p>
          <w:p w14:paraId="4B4C2452"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620" w:type="dxa"/>
            <w:tcBorders>
              <w:top w:val="single" w:sz="6" w:space="0" w:color="auto"/>
              <w:bottom w:val="single" w:sz="6" w:space="0" w:color="auto"/>
            </w:tcBorders>
          </w:tcPr>
          <w:p w14:paraId="431A44F7" w14:textId="77777777" w:rsidR="0056389E" w:rsidRPr="00331B9C" w:rsidRDefault="0056389E" w:rsidP="0056389E">
            <w:pPr>
              <w:suppressAutoHyphens/>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tcBorders>
          </w:tcPr>
          <w:p w14:paraId="61D49623"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tcBorders>
          </w:tcPr>
          <w:p w14:paraId="3390B7D3"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c>
          <w:tcPr>
            <w:tcW w:w="1800" w:type="dxa"/>
            <w:tcBorders>
              <w:top w:val="single" w:sz="6" w:space="0" w:color="auto"/>
              <w:left w:val="single" w:sz="6" w:space="0" w:color="auto"/>
              <w:bottom w:val="single" w:sz="6" w:space="0" w:color="auto"/>
              <w:right w:val="single" w:sz="6" w:space="0" w:color="auto"/>
            </w:tcBorders>
          </w:tcPr>
          <w:p w14:paraId="51E8DDD6" w14:textId="77777777" w:rsidR="0056389E" w:rsidRPr="00331B9C" w:rsidRDefault="0056389E" w:rsidP="0056389E">
            <w:pPr>
              <w:suppressAutoHyphens/>
              <w:spacing w:after="71"/>
              <w:rPr>
                <w:rStyle w:val="Table"/>
                <w:rFonts w:ascii="Times New Roman" w:hAnsi="Times New Roman"/>
                <w:spacing w:val="-2"/>
                <w:sz w:val="24"/>
                <w:szCs w:val="24"/>
                <w:lang w:val="en-GB"/>
              </w:rPr>
            </w:pPr>
          </w:p>
        </w:tc>
      </w:tr>
    </w:tbl>
    <w:p w14:paraId="45043667" w14:textId="77777777" w:rsidR="0056389E" w:rsidRPr="00331B9C" w:rsidRDefault="0056389E" w:rsidP="0056389E">
      <w:pPr>
        <w:suppressAutoHyphens/>
        <w:rPr>
          <w:rStyle w:val="Table"/>
          <w:rFonts w:ascii="Times New Roman" w:hAnsi="Times New Roman"/>
          <w:spacing w:val="-2"/>
          <w:sz w:val="24"/>
          <w:szCs w:val="24"/>
          <w:lang w:val="en-GB"/>
        </w:rPr>
      </w:pPr>
    </w:p>
    <w:p w14:paraId="4DA7E276" w14:textId="77777777" w:rsidR="0056389E" w:rsidRPr="00331B9C" w:rsidRDefault="0056389E">
      <w:pPr>
        <w:pStyle w:val="S4-header1"/>
        <w:rPr>
          <w:sz w:val="24"/>
          <w:szCs w:val="24"/>
          <w:lang w:val="en-GB"/>
        </w:rPr>
      </w:pPr>
    </w:p>
    <w:p w14:paraId="3CA7A8ED" w14:textId="77777777" w:rsidR="00224291" w:rsidRPr="00331B9C" w:rsidRDefault="00224291">
      <w:pPr>
        <w:jc w:val="left"/>
        <w:rPr>
          <w:szCs w:val="24"/>
          <w:lang w:val="en-GB"/>
        </w:rPr>
      </w:pPr>
      <w:r w:rsidRPr="00331B9C">
        <w:rPr>
          <w:b/>
          <w:szCs w:val="24"/>
          <w:lang w:val="en-GB"/>
        </w:rPr>
        <w:t>In case a prequalification process was conducted this form should be used only if the information submitted at the time of prequalification requires updating</w:t>
      </w:r>
    </w:p>
    <w:p w14:paraId="070860B2" w14:textId="77777777" w:rsidR="00224291" w:rsidRPr="00331B9C" w:rsidRDefault="00AB02B0" w:rsidP="005E1E31">
      <w:pPr>
        <w:pStyle w:val="S4-header1"/>
        <w:spacing w:before="0" w:after="0"/>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7D78BF" w:rsidRPr="00331B9C" w14:paraId="257DD1F8" w14:textId="77777777" w:rsidTr="007D071F">
        <w:tc>
          <w:tcPr>
            <w:tcW w:w="9216" w:type="dxa"/>
          </w:tcPr>
          <w:p w14:paraId="677242E9" w14:textId="77777777" w:rsidR="007D78BF" w:rsidRPr="00331B9C" w:rsidRDefault="007D78BF" w:rsidP="001E7453">
            <w:pPr>
              <w:pStyle w:val="Style14"/>
            </w:pPr>
            <w:bookmarkStart w:id="458" w:name="_Toc4127539"/>
            <w:r w:rsidRPr="00331B9C">
              <w:t>General Experience</w:t>
            </w:r>
            <w:bookmarkEnd w:id="458"/>
          </w:p>
        </w:tc>
      </w:tr>
    </w:tbl>
    <w:p w14:paraId="66ECCB18" w14:textId="77777777" w:rsidR="007A158E" w:rsidRPr="00331B9C" w:rsidRDefault="007A158E">
      <w:pPr>
        <w:tabs>
          <w:tab w:val="right" w:pos="9000"/>
          <w:tab w:val="right" w:pos="9630"/>
        </w:tabs>
        <w:ind w:right="162"/>
        <w:rPr>
          <w:b/>
          <w:szCs w:val="24"/>
          <w:lang w:val="en-GB"/>
        </w:rPr>
      </w:pPr>
    </w:p>
    <w:p w14:paraId="253833CF" w14:textId="77777777" w:rsidR="007A158E" w:rsidRPr="00331B9C" w:rsidRDefault="005E1E31" w:rsidP="007A158E">
      <w:pPr>
        <w:jc w:val="center"/>
        <w:rPr>
          <w:rStyle w:val="Table"/>
          <w:rFonts w:ascii="Times New Roman" w:hAnsi="Times New Roman"/>
          <w:b/>
          <w:spacing w:val="-2"/>
          <w:sz w:val="28"/>
          <w:lang w:val="en-GB"/>
        </w:rPr>
      </w:pPr>
      <w:r w:rsidRPr="00331B9C">
        <w:rPr>
          <w:rStyle w:val="Table"/>
          <w:rFonts w:ascii="Times New Roman" w:hAnsi="Times New Roman"/>
          <w:b/>
          <w:spacing w:val="-2"/>
          <w:sz w:val="28"/>
          <w:lang w:val="en-GB"/>
        </w:rPr>
        <w:t>Form EXP-2.4.1</w:t>
      </w:r>
    </w:p>
    <w:p w14:paraId="782848BD" w14:textId="77777777" w:rsidR="007A158E" w:rsidRPr="00331B9C" w:rsidRDefault="007A158E">
      <w:pPr>
        <w:tabs>
          <w:tab w:val="right" w:pos="9000"/>
          <w:tab w:val="right" w:pos="9630"/>
        </w:tabs>
        <w:ind w:right="162"/>
        <w:rPr>
          <w:b/>
          <w:szCs w:val="24"/>
          <w:lang w:val="en-GB"/>
        </w:rPr>
      </w:pPr>
    </w:p>
    <w:p w14:paraId="3C7B71DF" w14:textId="77777777" w:rsidR="007A158E" w:rsidRPr="00331B9C" w:rsidRDefault="007A158E" w:rsidP="007A158E">
      <w:pPr>
        <w:jc w:val="left"/>
        <w:rPr>
          <w:b/>
          <w:szCs w:val="24"/>
          <w:lang w:val="en-GB"/>
        </w:rPr>
      </w:pPr>
      <w:r w:rsidRPr="00331B9C">
        <w:rPr>
          <w:b/>
          <w:szCs w:val="24"/>
          <w:lang w:val="en-GB"/>
        </w:rPr>
        <w:t>In case a prequalification process was conducted this form should be used only if the information submitted at the time of prequalification requires updating</w:t>
      </w:r>
    </w:p>
    <w:p w14:paraId="66CC518D" w14:textId="77777777" w:rsidR="007A158E" w:rsidRPr="00331B9C" w:rsidRDefault="007A158E" w:rsidP="00C65565">
      <w:pPr>
        <w:jc w:val="left"/>
        <w:rPr>
          <w:b/>
          <w:szCs w:val="24"/>
          <w:lang w:val="en-GB"/>
        </w:rPr>
      </w:pPr>
    </w:p>
    <w:p w14:paraId="47616A62" w14:textId="77777777" w:rsidR="007A158E" w:rsidRPr="00331B9C" w:rsidRDefault="007A158E" w:rsidP="007A158E">
      <w:pPr>
        <w:tabs>
          <w:tab w:val="right" w:pos="9000"/>
          <w:tab w:val="right" w:pos="9630"/>
        </w:tabs>
        <w:ind w:right="162"/>
        <w:rPr>
          <w:lang w:val="en-GB"/>
        </w:rPr>
      </w:pPr>
      <w:r w:rsidRPr="00331B9C">
        <w:rPr>
          <w:lang w:val="en-GB"/>
        </w:rPr>
        <w:t>Bidder’s Legal Name:</w:t>
      </w:r>
      <w:r w:rsidR="00035D23" w:rsidRPr="00331B9C">
        <w:rPr>
          <w:lang w:val="en-GB"/>
        </w:rPr>
        <w:t xml:space="preserve"> </w:t>
      </w:r>
      <w:r w:rsidRPr="00331B9C">
        <w:rPr>
          <w:lang w:val="en-GB"/>
        </w:rPr>
        <w:t>____________________________</w:t>
      </w:r>
      <w:r w:rsidR="00035D23" w:rsidRPr="00331B9C">
        <w:rPr>
          <w:lang w:val="en-GB"/>
        </w:rPr>
        <w:t xml:space="preserve"> </w:t>
      </w:r>
      <w:r w:rsidRPr="00331B9C">
        <w:rPr>
          <w:lang w:val="en-GB"/>
        </w:rPr>
        <w:tab/>
        <w:t>Date:</w:t>
      </w:r>
      <w:r w:rsidR="00035D23" w:rsidRPr="00331B9C">
        <w:rPr>
          <w:lang w:val="en-GB"/>
        </w:rPr>
        <w:t xml:space="preserve"> </w:t>
      </w:r>
      <w:r w:rsidRPr="00331B9C">
        <w:rPr>
          <w:lang w:val="en-GB"/>
        </w:rPr>
        <w:t>_____________________</w:t>
      </w:r>
    </w:p>
    <w:p w14:paraId="7F3B1B79" w14:textId="77777777" w:rsidR="007A158E" w:rsidRPr="00331B9C" w:rsidRDefault="007A158E" w:rsidP="007A158E">
      <w:pPr>
        <w:tabs>
          <w:tab w:val="right" w:pos="9000"/>
        </w:tabs>
        <w:jc w:val="left"/>
        <w:rPr>
          <w:lang w:val="en-GB"/>
        </w:rPr>
      </w:pPr>
      <w:r w:rsidRPr="00331B9C">
        <w:rPr>
          <w:spacing w:val="-2"/>
          <w:lang w:val="en-GB"/>
        </w:rPr>
        <w:t>JV Partner Legal Name:</w:t>
      </w:r>
      <w:r w:rsidR="00035D23" w:rsidRPr="00331B9C">
        <w:rPr>
          <w:spacing w:val="-2"/>
          <w:lang w:val="en-GB"/>
        </w:rPr>
        <w:t xml:space="preserve"> </w:t>
      </w:r>
      <w:r w:rsidRPr="00331B9C">
        <w:rPr>
          <w:spacing w:val="-2"/>
          <w:lang w:val="en-GB"/>
        </w:rPr>
        <w:t>____________________________</w:t>
      </w:r>
      <w:r w:rsidR="00DA36BF">
        <w:rPr>
          <w:spacing w:val="-2"/>
          <w:lang w:val="en-GB"/>
        </w:rPr>
        <w:t xml:space="preserve">ICB or </w:t>
      </w:r>
      <w:r w:rsidRPr="00331B9C">
        <w:rPr>
          <w:lang w:val="en-GB"/>
        </w:rPr>
        <w:tab/>
      </w:r>
      <w:r w:rsidRPr="001E7453">
        <w:rPr>
          <w:lang w:val="en-GB"/>
        </w:rPr>
        <w:t>ICB</w:t>
      </w:r>
      <w:r w:rsidR="00D34A77" w:rsidRPr="001E7453">
        <w:rPr>
          <w:lang w:val="en-GB"/>
        </w:rPr>
        <w:t>/MC</w:t>
      </w:r>
      <w:r w:rsidRPr="00DA36BF">
        <w:rPr>
          <w:lang w:val="en-GB"/>
        </w:rPr>
        <w:t xml:space="preserve"> </w:t>
      </w:r>
      <w:r w:rsidRPr="001E7453">
        <w:rPr>
          <w:lang w:val="en-GB"/>
        </w:rPr>
        <w:t>No</w:t>
      </w:r>
      <w:r w:rsidRPr="00DA36BF">
        <w:rPr>
          <w:lang w:val="en-GB"/>
        </w:rPr>
        <w:t>.:</w:t>
      </w:r>
      <w:r w:rsidR="00035D23" w:rsidRPr="00331B9C">
        <w:rPr>
          <w:lang w:val="en-GB"/>
        </w:rPr>
        <w:t xml:space="preserve"> </w:t>
      </w:r>
      <w:r w:rsidRPr="00331B9C">
        <w:rPr>
          <w:lang w:val="en-GB"/>
        </w:rPr>
        <w:t>__________________</w:t>
      </w:r>
    </w:p>
    <w:p w14:paraId="1999E40D" w14:textId="77777777" w:rsidR="007A158E" w:rsidRPr="00331B9C" w:rsidRDefault="00035D23" w:rsidP="007A158E">
      <w:pPr>
        <w:tabs>
          <w:tab w:val="right" w:pos="9000"/>
          <w:tab w:val="right" w:pos="9630"/>
        </w:tabs>
        <w:rPr>
          <w:lang w:val="en-GB"/>
        </w:rPr>
      </w:pPr>
      <w:r w:rsidRPr="00331B9C">
        <w:rPr>
          <w:lang w:val="en-GB"/>
        </w:rPr>
        <w:t xml:space="preserve"> </w:t>
      </w:r>
      <w:r w:rsidR="007A158E" w:rsidRPr="00331B9C">
        <w:rPr>
          <w:lang w:val="en-GB"/>
        </w:rPr>
        <w:tab/>
        <w:t>Page _______ of _______ pages</w:t>
      </w:r>
    </w:p>
    <w:p w14:paraId="3FCE7A33" w14:textId="77777777" w:rsidR="007A158E" w:rsidRPr="00331B9C" w:rsidRDefault="007A158E" w:rsidP="007A158E">
      <w:pPr>
        <w:pStyle w:val="Outline"/>
        <w:suppressAutoHyphens/>
        <w:spacing w:before="0"/>
        <w:rPr>
          <w:spacing w:val="-2"/>
          <w:kern w:val="0"/>
          <w:lang w:val="en-G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7A158E" w:rsidRPr="00331B9C" w14:paraId="7BC411EB" w14:textId="77777777" w:rsidTr="00DE0A98">
        <w:trPr>
          <w:cantSplit/>
          <w:trHeight w:val="440"/>
          <w:tblHeader/>
        </w:trPr>
        <w:tc>
          <w:tcPr>
            <w:tcW w:w="1080" w:type="dxa"/>
            <w:vAlign w:val="center"/>
          </w:tcPr>
          <w:p w14:paraId="6F32C832" w14:textId="77777777" w:rsidR="007A158E" w:rsidRPr="00331B9C" w:rsidRDefault="007A158E" w:rsidP="00DE0A98">
            <w:pPr>
              <w:suppressAutoHyphens/>
              <w:jc w:val="center"/>
              <w:rPr>
                <w:b/>
                <w:spacing w:val="-2"/>
                <w:lang w:val="en-GB"/>
              </w:rPr>
            </w:pPr>
            <w:r w:rsidRPr="00331B9C">
              <w:rPr>
                <w:b/>
                <w:spacing w:val="-2"/>
                <w:lang w:val="en-GB"/>
              </w:rPr>
              <w:t>Starting Month / Year</w:t>
            </w:r>
          </w:p>
        </w:tc>
        <w:tc>
          <w:tcPr>
            <w:tcW w:w="1170" w:type="dxa"/>
            <w:vAlign w:val="center"/>
          </w:tcPr>
          <w:p w14:paraId="0A3725EC" w14:textId="77777777" w:rsidR="007A158E" w:rsidRPr="00331B9C" w:rsidRDefault="007A158E" w:rsidP="00DE0A98">
            <w:pPr>
              <w:suppressAutoHyphens/>
              <w:jc w:val="center"/>
              <w:rPr>
                <w:b/>
                <w:spacing w:val="-2"/>
                <w:lang w:val="en-GB"/>
              </w:rPr>
            </w:pPr>
            <w:r w:rsidRPr="00331B9C">
              <w:rPr>
                <w:b/>
                <w:spacing w:val="-2"/>
                <w:lang w:val="en-GB"/>
              </w:rPr>
              <w:t>Ending Month / Year</w:t>
            </w:r>
          </w:p>
        </w:tc>
        <w:tc>
          <w:tcPr>
            <w:tcW w:w="900" w:type="dxa"/>
            <w:vAlign w:val="center"/>
          </w:tcPr>
          <w:p w14:paraId="00B676AD" w14:textId="77777777" w:rsidR="007A158E" w:rsidRPr="00331B9C" w:rsidRDefault="007A158E" w:rsidP="00DE0A98">
            <w:pPr>
              <w:suppressAutoHyphens/>
              <w:jc w:val="center"/>
              <w:rPr>
                <w:b/>
                <w:spacing w:val="-2"/>
                <w:lang w:val="en-GB"/>
              </w:rPr>
            </w:pPr>
          </w:p>
          <w:p w14:paraId="72F37734" w14:textId="77777777" w:rsidR="007A158E" w:rsidRPr="00331B9C" w:rsidRDefault="007A158E" w:rsidP="00DE0A98">
            <w:pPr>
              <w:suppressAutoHyphens/>
              <w:jc w:val="center"/>
              <w:rPr>
                <w:b/>
                <w:spacing w:val="-2"/>
                <w:lang w:val="en-GB"/>
              </w:rPr>
            </w:pPr>
            <w:r w:rsidRPr="00331B9C">
              <w:rPr>
                <w:b/>
                <w:spacing w:val="-2"/>
                <w:lang w:val="en-GB"/>
              </w:rPr>
              <w:t xml:space="preserve">Years* </w:t>
            </w:r>
          </w:p>
        </w:tc>
        <w:tc>
          <w:tcPr>
            <w:tcW w:w="5040" w:type="dxa"/>
            <w:vAlign w:val="center"/>
          </w:tcPr>
          <w:p w14:paraId="0130F41E" w14:textId="77777777" w:rsidR="007A158E" w:rsidRPr="00331B9C" w:rsidRDefault="007A158E" w:rsidP="00DE0A98">
            <w:pPr>
              <w:suppressAutoHyphens/>
              <w:spacing w:before="120"/>
              <w:jc w:val="center"/>
              <w:rPr>
                <w:b/>
                <w:spacing w:val="-2"/>
                <w:lang w:val="en-GB"/>
              </w:rPr>
            </w:pPr>
            <w:r w:rsidRPr="00331B9C">
              <w:rPr>
                <w:b/>
                <w:spacing w:val="-2"/>
                <w:lang w:val="en-GB"/>
              </w:rPr>
              <w:t xml:space="preserve">Contract Identification </w:t>
            </w:r>
          </w:p>
          <w:p w14:paraId="4E11C30B" w14:textId="77777777" w:rsidR="007A158E" w:rsidRPr="00331B9C" w:rsidRDefault="007A158E" w:rsidP="00DE0A98">
            <w:pPr>
              <w:suppressAutoHyphens/>
              <w:spacing w:before="120"/>
              <w:jc w:val="center"/>
              <w:rPr>
                <w:b/>
                <w:spacing w:val="-2"/>
                <w:lang w:val="en-GB"/>
              </w:rPr>
            </w:pPr>
          </w:p>
        </w:tc>
        <w:tc>
          <w:tcPr>
            <w:tcW w:w="1260" w:type="dxa"/>
            <w:vAlign w:val="center"/>
          </w:tcPr>
          <w:p w14:paraId="1A7453EB" w14:textId="77777777" w:rsidR="007A158E" w:rsidRPr="00331B9C" w:rsidRDefault="007A158E" w:rsidP="00DE0A98">
            <w:pPr>
              <w:suppressAutoHyphens/>
              <w:spacing w:before="120"/>
              <w:jc w:val="center"/>
              <w:rPr>
                <w:b/>
                <w:spacing w:val="-2"/>
                <w:lang w:val="en-GB"/>
              </w:rPr>
            </w:pPr>
            <w:r w:rsidRPr="00331B9C">
              <w:rPr>
                <w:b/>
                <w:spacing w:val="-2"/>
                <w:lang w:val="en-GB"/>
              </w:rPr>
              <w:t>Role of Bidder</w:t>
            </w:r>
          </w:p>
        </w:tc>
      </w:tr>
      <w:tr w:rsidR="007A158E" w:rsidRPr="00331B9C" w14:paraId="5D14D22F" w14:textId="77777777" w:rsidTr="00DE0A98">
        <w:trPr>
          <w:cantSplit/>
        </w:trPr>
        <w:tc>
          <w:tcPr>
            <w:tcW w:w="1080" w:type="dxa"/>
          </w:tcPr>
          <w:p w14:paraId="2BF06360" w14:textId="77777777" w:rsidR="007A158E" w:rsidRPr="00331B9C" w:rsidRDefault="007A158E" w:rsidP="00DE0A98">
            <w:pPr>
              <w:suppressAutoHyphens/>
              <w:jc w:val="left"/>
              <w:rPr>
                <w:spacing w:val="-2"/>
                <w:sz w:val="22"/>
                <w:lang w:val="en-GB"/>
              </w:rPr>
            </w:pPr>
          </w:p>
          <w:p w14:paraId="40212F38"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1170" w:type="dxa"/>
          </w:tcPr>
          <w:p w14:paraId="541D4CE9" w14:textId="77777777" w:rsidR="007A158E" w:rsidRPr="00331B9C" w:rsidRDefault="007A158E" w:rsidP="00DE0A98">
            <w:pPr>
              <w:suppressAutoHyphens/>
              <w:jc w:val="left"/>
              <w:rPr>
                <w:spacing w:val="-2"/>
                <w:sz w:val="22"/>
                <w:lang w:val="en-GB"/>
              </w:rPr>
            </w:pPr>
          </w:p>
          <w:p w14:paraId="031C711F"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900" w:type="dxa"/>
          </w:tcPr>
          <w:p w14:paraId="752C6A01" w14:textId="77777777" w:rsidR="007A158E" w:rsidRPr="00331B9C" w:rsidRDefault="007A158E" w:rsidP="00DE0A98">
            <w:pPr>
              <w:suppressAutoHyphens/>
              <w:jc w:val="left"/>
              <w:rPr>
                <w:spacing w:val="-2"/>
                <w:sz w:val="22"/>
                <w:lang w:val="en-GB"/>
              </w:rPr>
            </w:pPr>
          </w:p>
        </w:tc>
        <w:tc>
          <w:tcPr>
            <w:tcW w:w="5040" w:type="dxa"/>
          </w:tcPr>
          <w:p w14:paraId="43EBADF6" w14:textId="77777777" w:rsidR="007A158E" w:rsidRPr="00331B9C" w:rsidRDefault="007A158E" w:rsidP="00DE0A98">
            <w:pPr>
              <w:suppressAutoHyphens/>
              <w:jc w:val="left"/>
              <w:rPr>
                <w:spacing w:val="-2"/>
                <w:sz w:val="22"/>
                <w:lang w:val="en-GB"/>
              </w:rPr>
            </w:pPr>
            <w:r w:rsidRPr="00331B9C">
              <w:rPr>
                <w:spacing w:val="-2"/>
                <w:sz w:val="22"/>
                <w:lang w:val="en-GB"/>
              </w:rPr>
              <w:t>Contract name:</w:t>
            </w:r>
          </w:p>
          <w:p w14:paraId="437DA20A" w14:textId="77777777" w:rsidR="007A158E" w:rsidRPr="00331B9C" w:rsidRDefault="007A158E" w:rsidP="00DE0A98">
            <w:pPr>
              <w:suppressAutoHyphens/>
              <w:jc w:val="left"/>
              <w:rPr>
                <w:spacing w:val="-2"/>
                <w:sz w:val="22"/>
                <w:lang w:val="en-GB"/>
              </w:rPr>
            </w:pPr>
            <w:r w:rsidRPr="00331B9C">
              <w:rPr>
                <w:spacing w:val="-2"/>
                <w:sz w:val="22"/>
                <w:lang w:val="en-GB"/>
              </w:rPr>
              <w:t>Brief Description of the Works performed by the Bidder:</w:t>
            </w:r>
          </w:p>
          <w:p w14:paraId="45BE3425" w14:textId="77777777" w:rsidR="007A158E" w:rsidRPr="00331B9C" w:rsidRDefault="007A158E" w:rsidP="00DE0A98">
            <w:pPr>
              <w:suppressAutoHyphens/>
              <w:jc w:val="left"/>
              <w:rPr>
                <w:spacing w:val="-2"/>
                <w:sz w:val="22"/>
                <w:lang w:val="en-GB"/>
              </w:rPr>
            </w:pPr>
            <w:r w:rsidRPr="00331B9C">
              <w:rPr>
                <w:spacing w:val="-2"/>
                <w:sz w:val="22"/>
                <w:lang w:val="en-GB"/>
              </w:rPr>
              <w:t>Name of Employer:</w:t>
            </w:r>
          </w:p>
          <w:p w14:paraId="2CE35977" w14:textId="77777777" w:rsidR="007A158E" w:rsidRPr="00331B9C" w:rsidRDefault="007A158E" w:rsidP="00DE0A98">
            <w:pPr>
              <w:suppressAutoHyphens/>
              <w:jc w:val="left"/>
              <w:rPr>
                <w:spacing w:val="-2"/>
                <w:sz w:val="22"/>
                <w:lang w:val="en-GB"/>
              </w:rPr>
            </w:pPr>
            <w:r w:rsidRPr="00331B9C">
              <w:rPr>
                <w:spacing w:val="-2"/>
                <w:sz w:val="22"/>
                <w:lang w:val="en-GB"/>
              </w:rPr>
              <w:t>Address:</w:t>
            </w:r>
          </w:p>
        </w:tc>
        <w:tc>
          <w:tcPr>
            <w:tcW w:w="1260" w:type="dxa"/>
          </w:tcPr>
          <w:p w14:paraId="28EC04E5" w14:textId="77777777" w:rsidR="007A158E" w:rsidRPr="00331B9C" w:rsidRDefault="007A158E" w:rsidP="00DE0A98">
            <w:pPr>
              <w:suppressAutoHyphens/>
              <w:jc w:val="left"/>
              <w:rPr>
                <w:spacing w:val="-2"/>
                <w:sz w:val="22"/>
                <w:lang w:val="en-GB"/>
              </w:rPr>
            </w:pPr>
          </w:p>
          <w:p w14:paraId="018496CB" w14:textId="77777777" w:rsidR="007A158E" w:rsidRPr="00331B9C" w:rsidRDefault="007A158E" w:rsidP="00DE0A98">
            <w:pPr>
              <w:suppressAutoHyphens/>
              <w:jc w:val="left"/>
              <w:rPr>
                <w:spacing w:val="-2"/>
                <w:sz w:val="22"/>
                <w:lang w:val="en-GB"/>
              </w:rPr>
            </w:pPr>
            <w:r w:rsidRPr="00331B9C">
              <w:rPr>
                <w:spacing w:val="-2"/>
                <w:sz w:val="22"/>
                <w:lang w:val="en-GB"/>
              </w:rPr>
              <w:t>_________</w:t>
            </w:r>
          </w:p>
          <w:p w14:paraId="569995CE" w14:textId="77777777" w:rsidR="007A158E" w:rsidRPr="00331B9C" w:rsidRDefault="007A158E" w:rsidP="00DE0A98">
            <w:pPr>
              <w:suppressAutoHyphens/>
              <w:jc w:val="left"/>
              <w:rPr>
                <w:spacing w:val="-2"/>
                <w:sz w:val="22"/>
                <w:lang w:val="en-GB"/>
              </w:rPr>
            </w:pPr>
          </w:p>
        </w:tc>
      </w:tr>
      <w:tr w:rsidR="007A158E" w:rsidRPr="00331B9C" w14:paraId="1177678D" w14:textId="77777777" w:rsidTr="00DE0A98">
        <w:trPr>
          <w:cantSplit/>
        </w:trPr>
        <w:tc>
          <w:tcPr>
            <w:tcW w:w="1080" w:type="dxa"/>
          </w:tcPr>
          <w:p w14:paraId="02D02BEC" w14:textId="77777777" w:rsidR="007A158E" w:rsidRPr="00331B9C" w:rsidRDefault="007A158E" w:rsidP="00DE0A98">
            <w:pPr>
              <w:suppressAutoHyphens/>
              <w:jc w:val="left"/>
              <w:rPr>
                <w:spacing w:val="-2"/>
                <w:sz w:val="22"/>
                <w:lang w:val="en-GB"/>
              </w:rPr>
            </w:pPr>
          </w:p>
          <w:p w14:paraId="07319DDB"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1170" w:type="dxa"/>
          </w:tcPr>
          <w:p w14:paraId="158198FB" w14:textId="77777777" w:rsidR="007A158E" w:rsidRPr="00331B9C" w:rsidRDefault="007A158E" w:rsidP="00DE0A98">
            <w:pPr>
              <w:suppressAutoHyphens/>
              <w:jc w:val="left"/>
              <w:rPr>
                <w:spacing w:val="-2"/>
                <w:sz w:val="22"/>
                <w:lang w:val="en-GB"/>
              </w:rPr>
            </w:pPr>
          </w:p>
          <w:p w14:paraId="27D6850E"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900" w:type="dxa"/>
          </w:tcPr>
          <w:p w14:paraId="6BBB374C" w14:textId="77777777" w:rsidR="007A158E" w:rsidRPr="00331B9C" w:rsidRDefault="007A158E" w:rsidP="00DE0A98">
            <w:pPr>
              <w:suppressAutoHyphens/>
              <w:jc w:val="left"/>
              <w:rPr>
                <w:spacing w:val="-2"/>
                <w:sz w:val="22"/>
                <w:lang w:val="en-GB"/>
              </w:rPr>
            </w:pPr>
          </w:p>
        </w:tc>
        <w:tc>
          <w:tcPr>
            <w:tcW w:w="5040" w:type="dxa"/>
          </w:tcPr>
          <w:p w14:paraId="08455291" w14:textId="77777777" w:rsidR="007A158E" w:rsidRPr="00331B9C" w:rsidRDefault="007A158E" w:rsidP="00DE0A98">
            <w:pPr>
              <w:suppressAutoHyphens/>
              <w:jc w:val="left"/>
              <w:rPr>
                <w:spacing w:val="-2"/>
                <w:sz w:val="22"/>
                <w:lang w:val="en-GB"/>
              </w:rPr>
            </w:pPr>
            <w:r w:rsidRPr="00331B9C">
              <w:rPr>
                <w:spacing w:val="-2"/>
                <w:sz w:val="22"/>
                <w:lang w:val="en-GB"/>
              </w:rPr>
              <w:t>Contract name:</w:t>
            </w:r>
          </w:p>
          <w:p w14:paraId="667D286A" w14:textId="77777777" w:rsidR="007A158E" w:rsidRPr="00331B9C" w:rsidRDefault="007A158E" w:rsidP="00DE0A98">
            <w:pPr>
              <w:suppressAutoHyphens/>
              <w:jc w:val="left"/>
              <w:rPr>
                <w:spacing w:val="-2"/>
                <w:sz w:val="22"/>
                <w:lang w:val="en-GB"/>
              </w:rPr>
            </w:pPr>
            <w:r w:rsidRPr="00331B9C">
              <w:rPr>
                <w:spacing w:val="-2"/>
                <w:sz w:val="22"/>
                <w:lang w:val="en-GB"/>
              </w:rPr>
              <w:t>Brief Description of the Works performed by the Bidder:</w:t>
            </w:r>
          </w:p>
          <w:p w14:paraId="6A845CFF" w14:textId="77777777" w:rsidR="007A158E" w:rsidRPr="00331B9C" w:rsidRDefault="007A158E" w:rsidP="00DE0A98">
            <w:pPr>
              <w:suppressAutoHyphens/>
              <w:jc w:val="left"/>
              <w:rPr>
                <w:spacing w:val="-2"/>
                <w:sz w:val="22"/>
                <w:lang w:val="en-GB"/>
              </w:rPr>
            </w:pPr>
            <w:r w:rsidRPr="00331B9C">
              <w:rPr>
                <w:spacing w:val="-2"/>
                <w:sz w:val="22"/>
                <w:lang w:val="en-GB"/>
              </w:rPr>
              <w:t>Name of Employer:</w:t>
            </w:r>
          </w:p>
          <w:p w14:paraId="72F09174" w14:textId="77777777" w:rsidR="007A158E" w:rsidRPr="00331B9C" w:rsidRDefault="007A158E" w:rsidP="00DE0A98">
            <w:pPr>
              <w:suppressAutoHyphens/>
              <w:jc w:val="left"/>
              <w:rPr>
                <w:spacing w:val="-2"/>
                <w:sz w:val="22"/>
                <w:lang w:val="en-GB"/>
              </w:rPr>
            </w:pPr>
            <w:r w:rsidRPr="00331B9C">
              <w:rPr>
                <w:spacing w:val="-2"/>
                <w:sz w:val="22"/>
                <w:lang w:val="en-GB"/>
              </w:rPr>
              <w:t>Address:</w:t>
            </w:r>
          </w:p>
        </w:tc>
        <w:tc>
          <w:tcPr>
            <w:tcW w:w="1260" w:type="dxa"/>
          </w:tcPr>
          <w:p w14:paraId="120901C9" w14:textId="77777777" w:rsidR="007A158E" w:rsidRPr="00331B9C" w:rsidRDefault="007A158E" w:rsidP="00DE0A98">
            <w:pPr>
              <w:suppressAutoHyphens/>
              <w:jc w:val="left"/>
              <w:rPr>
                <w:spacing w:val="-2"/>
                <w:sz w:val="22"/>
                <w:lang w:val="en-GB"/>
              </w:rPr>
            </w:pPr>
          </w:p>
          <w:p w14:paraId="7E962C32" w14:textId="77777777" w:rsidR="007A158E" w:rsidRPr="00331B9C" w:rsidRDefault="007A158E" w:rsidP="00DE0A98">
            <w:pPr>
              <w:suppressAutoHyphens/>
              <w:jc w:val="left"/>
              <w:rPr>
                <w:spacing w:val="-2"/>
                <w:sz w:val="22"/>
                <w:lang w:val="en-GB"/>
              </w:rPr>
            </w:pPr>
            <w:r w:rsidRPr="00331B9C">
              <w:rPr>
                <w:spacing w:val="-2"/>
                <w:sz w:val="22"/>
                <w:lang w:val="en-GB"/>
              </w:rPr>
              <w:t>_________</w:t>
            </w:r>
          </w:p>
          <w:p w14:paraId="622A727F" w14:textId="77777777" w:rsidR="007A158E" w:rsidRPr="00331B9C" w:rsidRDefault="007A158E" w:rsidP="00DE0A98">
            <w:pPr>
              <w:suppressAutoHyphens/>
              <w:jc w:val="left"/>
              <w:rPr>
                <w:spacing w:val="-2"/>
                <w:sz w:val="22"/>
                <w:lang w:val="en-GB"/>
              </w:rPr>
            </w:pPr>
          </w:p>
        </w:tc>
      </w:tr>
      <w:tr w:rsidR="007A158E" w:rsidRPr="00331B9C" w14:paraId="3EAB0143" w14:textId="77777777" w:rsidTr="00DE0A98">
        <w:trPr>
          <w:cantSplit/>
        </w:trPr>
        <w:tc>
          <w:tcPr>
            <w:tcW w:w="1080" w:type="dxa"/>
          </w:tcPr>
          <w:p w14:paraId="2CCC57E7" w14:textId="77777777" w:rsidR="007A158E" w:rsidRPr="00331B9C" w:rsidRDefault="007A158E" w:rsidP="00DE0A98">
            <w:pPr>
              <w:suppressAutoHyphens/>
              <w:jc w:val="left"/>
              <w:rPr>
                <w:spacing w:val="-2"/>
                <w:sz w:val="22"/>
                <w:lang w:val="en-GB"/>
              </w:rPr>
            </w:pPr>
          </w:p>
          <w:p w14:paraId="3654FDEE"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1170" w:type="dxa"/>
          </w:tcPr>
          <w:p w14:paraId="759E5219" w14:textId="77777777" w:rsidR="007A158E" w:rsidRPr="00331B9C" w:rsidRDefault="007A158E" w:rsidP="00DE0A98">
            <w:pPr>
              <w:suppressAutoHyphens/>
              <w:jc w:val="left"/>
              <w:rPr>
                <w:spacing w:val="-2"/>
                <w:sz w:val="22"/>
                <w:lang w:val="en-GB"/>
              </w:rPr>
            </w:pPr>
          </w:p>
          <w:p w14:paraId="55C08397"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900" w:type="dxa"/>
          </w:tcPr>
          <w:p w14:paraId="55851118" w14:textId="77777777" w:rsidR="007A158E" w:rsidRPr="00331B9C" w:rsidRDefault="007A158E" w:rsidP="00DE0A98">
            <w:pPr>
              <w:suppressAutoHyphens/>
              <w:jc w:val="left"/>
              <w:rPr>
                <w:spacing w:val="-2"/>
                <w:sz w:val="22"/>
                <w:lang w:val="en-GB"/>
              </w:rPr>
            </w:pPr>
          </w:p>
        </w:tc>
        <w:tc>
          <w:tcPr>
            <w:tcW w:w="5040" w:type="dxa"/>
          </w:tcPr>
          <w:p w14:paraId="6CEDAC5E" w14:textId="77777777" w:rsidR="007A158E" w:rsidRPr="00331B9C" w:rsidRDefault="007A158E" w:rsidP="00DE0A98">
            <w:pPr>
              <w:suppressAutoHyphens/>
              <w:jc w:val="left"/>
              <w:rPr>
                <w:spacing w:val="-2"/>
                <w:sz w:val="22"/>
                <w:lang w:val="en-GB"/>
              </w:rPr>
            </w:pPr>
            <w:r w:rsidRPr="00331B9C">
              <w:rPr>
                <w:spacing w:val="-2"/>
                <w:sz w:val="22"/>
                <w:lang w:val="en-GB"/>
              </w:rPr>
              <w:t>Contract name:</w:t>
            </w:r>
          </w:p>
          <w:p w14:paraId="74FA8C81" w14:textId="77777777" w:rsidR="007A158E" w:rsidRPr="00331B9C" w:rsidRDefault="007A158E" w:rsidP="00DE0A98">
            <w:pPr>
              <w:suppressAutoHyphens/>
              <w:jc w:val="left"/>
              <w:rPr>
                <w:spacing w:val="-2"/>
                <w:sz w:val="22"/>
                <w:lang w:val="en-GB"/>
              </w:rPr>
            </w:pPr>
            <w:r w:rsidRPr="00331B9C">
              <w:rPr>
                <w:spacing w:val="-2"/>
                <w:sz w:val="22"/>
                <w:lang w:val="en-GB"/>
              </w:rPr>
              <w:t>Brief Description of the Works performed by the Bidder:</w:t>
            </w:r>
          </w:p>
          <w:p w14:paraId="4AED2287" w14:textId="77777777" w:rsidR="007A158E" w:rsidRPr="00331B9C" w:rsidRDefault="007A158E" w:rsidP="00DE0A98">
            <w:pPr>
              <w:suppressAutoHyphens/>
              <w:jc w:val="left"/>
              <w:rPr>
                <w:spacing w:val="-2"/>
                <w:sz w:val="22"/>
                <w:lang w:val="en-GB"/>
              </w:rPr>
            </w:pPr>
            <w:r w:rsidRPr="00331B9C">
              <w:rPr>
                <w:spacing w:val="-2"/>
                <w:sz w:val="22"/>
                <w:lang w:val="en-GB"/>
              </w:rPr>
              <w:t>Name of Employer:</w:t>
            </w:r>
          </w:p>
          <w:p w14:paraId="06528404" w14:textId="77777777" w:rsidR="007A158E" w:rsidRPr="00331B9C" w:rsidRDefault="007A158E" w:rsidP="00DE0A98">
            <w:pPr>
              <w:suppressAutoHyphens/>
              <w:jc w:val="left"/>
              <w:rPr>
                <w:spacing w:val="-2"/>
                <w:sz w:val="22"/>
                <w:lang w:val="en-GB"/>
              </w:rPr>
            </w:pPr>
            <w:r w:rsidRPr="00331B9C">
              <w:rPr>
                <w:spacing w:val="-2"/>
                <w:sz w:val="22"/>
                <w:lang w:val="en-GB"/>
              </w:rPr>
              <w:t>Address:</w:t>
            </w:r>
          </w:p>
        </w:tc>
        <w:tc>
          <w:tcPr>
            <w:tcW w:w="1260" w:type="dxa"/>
          </w:tcPr>
          <w:p w14:paraId="269F414E" w14:textId="77777777" w:rsidR="007A158E" w:rsidRPr="00331B9C" w:rsidRDefault="007A158E" w:rsidP="00DE0A98">
            <w:pPr>
              <w:suppressAutoHyphens/>
              <w:jc w:val="left"/>
              <w:rPr>
                <w:spacing w:val="-2"/>
                <w:sz w:val="22"/>
                <w:lang w:val="en-GB"/>
              </w:rPr>
            </w:pPr>
          </w:p>
          <w:p w14:paraId="46991B7C" w14:textId="77777777" w:rsidR="007A158E" w:rsidRPr="00331B9C" w:rsidRDefault="007A158E" w:rsidP="00DE0A98">
            <w:pPr>
              <w:suppressAutoHyphens/>
              <w:jc w:val="left"/>
              <w:rPr>
                <w:spacing w:val="-2"/>
                <w:sz w:val="22"/>
                <w:lang w:val="en-GB"/>
              </w:rPr>
            </w:pPr>
            <w:r w:rsidRPr="00331B9C">
              <w:rPr>
                <w:spacing w:val="-2"/>
                <w:sz w:val="22"/>
                <w:lang w:val="en-GB"/>
              </w:rPr>
              <w:t>_________</w:t>
            </w:r>
          </w:p>
          <w:p w14:paraId="7AC04F31" w14:textId="77777777" w:rsidR="007A158E" w:rsidRPr="00331B9C" w:rsidRDefault="007A158E" w:rsidP="00DE0A98">
            <w:pPr>
              <w:suppressAutoHyphens/>
              <w:jc w:val="left"/>
              <w:rPr>
                <w:spacing w:val="-2"/>
                <w:sz w:val="22"/>
                <w:lang w:val="en-GB"/>
              </w:rPr>
            </w:pPr>
          </w:p>
        </w:tc>
      </w:tr>
      <w:tr w:rsidR="007A158E" w:rsidRPr="00331B9C" w14:paraId="68B1167C" w14:textId="77777777" w:rsidTr="00DE0A98">
        <w:trPr>
          <w:cantSplit/>
        </w:trPr>
        <w:tc>
          <w:tcPr>
            <w:tcW w:w="1080" w:type="dxa"/>
          </w:tcPr>
          <w:p w14:paraId="415C47EC" w14:textId="77777777" w:rsidR="007A158E" w:rsidRPr="00331B9C" w:rsidRDefault="007A158E" w:rsidP="00DE0A98">
            <w:pPr>
              <w:suppressAutoHyphens/>
              <w:jc w:val="left"/>
              <w:rPr>
                <w:spacing w:val="-2"/>
                <w:sz w:val="22"/>
                <w:lang w:val="en-GB"/>
              </w:rPr>
            </w:pPr>
          </w:p>
          <w:p w14:paraId="0C4007BF"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1170" w:type="dxa"/>
          </w:tcPr>
          <w:p w14:paraId="0F75EA27" w14:textId="77777777" w:rsidR="007A158E" w:rsidRPr="00331B9C" w:rsidRDefault="007A158E" w:rsidP="00DE0A98">
            <w:pPr>
              <w:suppressAutoHyphens/>
              <w:jc w:val="left"/>
              <w:rPr>
                <w:spacing w:val="-2"/>
                <w:sz w:val="22"/>
                <w:lang w:val="en-GB"/>
              </w:rPr>
            </w:pPr>
          </w:p>
          <w:p w14:paraId="39A4A3C0"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900" w:type="dxa"/>
          </w:tcPr>
          <w:p w14:paraId="7C2ABE75" w14:textId="77777777" w:rsidR="007A158E" w:rsidRPr="00331B9C" w:rsidRDefault="007A158E" w:rsidP="00DE0A98">
            <w:pPr>
              <w:suppressAutoHyphens/>
              <w:jc w:val="left"/>
              <w:rPr>
                <w:spacing w:val="-2"/>
                <w:sz w:val="22"/>
                <w:lang w:val="en-GB"/>
              </w:rPr>
            </w:pPr>
          </w:p>
        </w:tc>
        <w:tc>
          <w:tcPr>
            <w:tcW w:w="5040" w:type="dxa"/>
          </w:tcPr>
          <w:p w14:paraId="0ED99A2C" w14:textId="77777777" w:rsidR="007A158E" w:rsidRPr="00331B9C" w:rsidRDefault="007A158E" w:rsidP="00DE0A98">
            <w:pPr>
              <w:suppressAutoHyphens/>
              <w:jc w:val="left"/>
              <w:rPr>
                <w:spacing w:val="-2"/>
                <w:sz w:val="22"/>
                <w:lang w:val="en-GB"/>
              </w:rPr>
            </w:pPr>
            <w:r w:rsidRPr="00331B9C">
              <w:rPr>
                <w:spacing w:val="-2"/>
                <w:sz w:val="22"/>
                <w:lang w:val="en-GB"/>
              </w:rPr>
              <w:t>Contract name:</w:t>
            </w:r>
          </w:p>
          <w:p w14:paraId="4CFC53A3" w14:textId="77777777" w:rsidR="007A158E" w:rsidRPr="00331B9C" w:rsidRDefault="007A158E" w:rsidP="00DE0A98">
            <w:pPr>
              <w:suppressAutoHyphens/>
              <w:jc w:val="left"/>
              <w:rPr>
                <w:spacing w:val="-2"/>
                <w:sz w:val="22"/>
                <w:lang w:val="en-GB"/>
              </w:rPr>
            </w:pPr>
            <w:r w:rsidRPr="00331B9C">
              <w:rPr>
                <w:spacing w:val="-2"/>
                <w:sz w:val="22"/>
                <w:lang w:val="en-GB"/>
              </w:rPr>
              <w:t>Brief Description of the Works performed by the Bidder:</w:t>
            </w:r>
          </w:p>
          <w:p w14:paraId="07218343" w14:textId="77777777" w:rsidR="007A158E" w:rsidRPr="00331B9C" w:rsidRDefault="007A158E" w:rsidP="00DE0A98">
            <w:pPr>
              <w:suppressAutoHyphens/>
              <w:jc w:val="left"/>
              <w:rPr>
                <w:spacing w:val="-2"/>
                <w:sz w:val="22"/>
                <w:lang w:val="en-GB"/>
              </w:rPr>
            </w:pPr>
            <w:r w:rsidRPr="00331B9C">
              <w:rPr>
                <w:spacing w:val="-2"/>
                <w:sz w:val="22"/>
                <w:lang w:val="en-GB"/>
              </w:rPr>
              <w:t>Name of Employer:</w:t>
            </w:r>
          </w:p>
          <w:p w14:paraId="2BB55C29" w14:textId="77777777" w:rsidR="007A158E" w:rsidRPr="00331B9C" w:rsidRDefault="007A158E" w:rsidP="00DE0A98">
            <w:pPr>
              <w:suppressAutoHyphens/>
              <w:jc w:val="left"/>
              <w:rPr>
                <w:spacing w:val="-2"/>
                <w:sz w:val="22"/>
                <w:lang w:val="en-GB"/>
              </w:rPr>
            </w:pPr>
            <w:r w:rsidRPr="00331B9C">
              <w:rPr>
                <w:spacing w:val="-2"/>
                <w:sz w:val="22"/>
                <w:lang w:val="en-GB"/>
              </w:rPr>
              <w:t>Address:</w:t>
            </w:r>
          </w:p>
        </w:tc>
        <w:tc>
          <w:tcPr>
            <w:tcW w:w="1260" w:type="dxa"/>
          </w:tcPr>
          <w:p w14:paraId="679D5AEC" w14:textId="77777777" w:rsidR="007A158E" w:rsidRPr="00331B9C" w:rsidRDefault="007A158E" w:rsidP="00DE0A98">
            <w:pPr>
              <w:suppressAutoHyphens/>
              <w:jc w:val="left"/>
              <w:rPr>
                <w:spacing w:val="-2"/>
                <w:sz w:val="22"/>
                <w:lang w:val="en-GB"/>
              </w:rPr>
            </w:pPr>
          </w:p>
          <w:p w14:paraId="1AB5FB42" w14:textId="77777777" w:rsidR="007A158E" w:rsidRPr="00331B9C" w:rsidRDefault="007A158E" w:rsidP="00DE0A98">
            <w:pPr>
              <w:suppressAutoHyphens/>
              <w:jc w:val="left"/>
              <w:rPr>
                <w:spacing w:val="-2"/>
                <w:sz w:val="22"/>
                <w:lang w:val="en-GB"/>
              </w:rPr>
            </w:pPr>
            <w:r w:rsidRPr="00331B9C">
              <w:rPr>
                <w:spacing w:val="-2"/>
                <w:sz w:val="22"/>
                <w:lang w:val="en-GB"/>
              </w:rPr>
              <w:t>_________</w:t>
            </w:r>
          </w:p>
          <w:p w14:paraId="5274DF8D" w14:textId="77777777" w:rsidR="007A158E" w:rsidRPr="00331B9C" w:rsidRDefault="007A158E" w:rsidP="00DE0A98">
            <w:pPr>
              <w:suppressAutoHyphens/>
              <w:jc w:val="left"/>
              <w:rPr>
                <w:spacing w:val="-2"/>
                <w:sz w:val="22"/>
                <w:lang w:val="en-GB"/>
              </w:rPr>
            </w:pPr>
          </w:p>
        </w:tc>
      </w:tr>
      <w:tr w:rsidR="007A158E" w:rsidRPr="00331B9C" w14:paraId="076EDFF4" w14:textId="77777777" w:rsidTr="00DE0A98">
        <w:trPr>
          <w:cantSplit/>
        </w:trPr>
        <w:tc>
          <w:tcPr>
            <w:tcW w:w="1080" w:type="dxa"/>
          </w:tcPr>
          <w:p w14:paraId="6CB89352" w14:textId="77777777" w:rsidR="007A158E" w:rsidRPr="00331B9C" w:rsidRDefault="007A158E" w:rsidP="00DE0A98">
            <w:pPr>
              <w:suppressAutoHyphens/>
              <w:jc w:val="left"/>
              <w:rPr>
                <w:spacing w:val="-2"/>
                <w:sz w:val="22"/>
                <w:lang w:val="en-GB"/>
              </w:rPr>
            </w:pPr>
          </w:p>
          <w:p w14:paraId="7FF8AFCA"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1170" w:type="dxa"/>
          </w:tcPr>
          <w:p w14:paraId="027CD418" w14:textId="77777777" w:rsidR="007A158E" w:rsidRPr="00331B9C" w:rsidRDefault="007A158E" w:rsidP="00DE0A98">
            <w:pPr>
              <w:suppressAutoHyphens/>
              <w:jc w:val="left"/>
              <w:rPr>
                <w:spacing w:val="-2"/>
                <w:sz w:val="22"/>
                <w:lang w:val="en-GB"/>
              </w:rPr>
            </w:pPr>
          </w:p>
          <w:p w14:paraId="09E14C01"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900" w:type="dxa"/>
          </w:tcPr>
          <w:p w14:paraId="232D6715" w14:textId="77777777" w:rsidR="007A158E" w:rsidRPr="00331B9C" w:rsidRDefault="007A158E" w:rsidP="00DE0A98">
            <w:pPr>
              <w:suppressAutoHyphens/>
              <w:jc w:val="left"/>
              <w:rPr>
                <w:spacing w:val="-2"/>
                <w:sz w:val="22"/>
                <w:lang w:val="en-GB"/>
              </w:rPr>
            </w:pPr>
          </w:p>
        </w:tc>
        <w:tc>
          <w:tcPr>
            <w:tcW w:w="5040" w:type="dxa"/>
          </w:tcPr>
          <w:p w14:paraId="1FD85B40" w14:textId="77777777" w:rsidR="007A158E" w:rsidRPr="00331B9C" w:rsidRDefault="007A158E" w:rsidP="00DE0A98">
            <w:pPr>
              <w:suppressAutoHyphens/>
              <w:jc w:val="left"/>
              <w:rPr>
                <w:spacing w:val="-2"/>
                <w:sz w:val="22"/>
                <w:lang w:val="en-GB"/>
              </w:rPr>
            </w:pPr>
            <w:r w:rsidRPr="00331B9C">
              <w:rPr>
                <w:spacing w:val="-2"/>
                <w:sz w:val="22"/>
                <w:lang w:val="en-GB"/>
              </w:rPr>
              <w:t>Contract name:</w:t>
            </w:r>
          </w:p>
          <w:p w14:paraId="4A316D8B" w14:textId="77777777" w:rsidR="007A158E" w:rsidRPr="00331B9C" w:rsidRDefault="007A158E" w:rsidP="00DE0A98">
            <w:pPr>
              <w:suppressAutoHyphens/>
              <w:jc w:val="left"/>
              <w:rPr>
                <w:spacing w:val="-2"/>
                <w:sz w:val="22"/>
                <w:lang w:val="en-GB"/>
              </w:rPr>
            </w:pPr>
            <w:r w:rsidRPr="00331B9C">
              <w:rPr>
                <w:spacing w:val="-2"/>
                <w:sz w:val="22"/>
                <w:lang w:val="en-GB"/>
              </w:rPr>
              <w:t>Brief Description of the Works performed by the Bidder:</w:t>
            </w:r>
          </w:p>
          <w:p w14:paraId="65445409" w14:textId="77777777" w:rsidR="007A158E" w:rsidRPr="00331B9C" w:rsidRDefault="007A158E" w:rsidP="00DE0A98">
            <w:pPr>
              <w:suppressAutoHyphens/>
              <w:jc w:val="left"/>
              <w:rPr>
                <w:spacing w:val="-2"/>
                <w:sz w:val="22"/>
                <w:lang w:val="en-GB"/>
              </w:rPr>
            </w:pPr>
            <w:r w:rsidRPr="00331B9C">
              <w:rPr>
                <w:spacing w:val="-2"/>
                <w:sz w:val="22"/>
                <w:lang w:val="en-GB"/>
              </w:rPr>
              <w:t>Name of Employer:</w:t>
            </w:r>
          </w:p>
          <w:p w14:paraId="0958BA09" w14:textId="77777777" w:rsidR="007A158E" w:rsidRPr="00331B9C" w:rsidRDefault="007A158E" w:rsidP="00DE0A98">
            <w:pPr>
              <w:suppressAutoHyphens/>
              <w:jc w:val="left"/>
              <w:rPr>
                <w:spacing w:val="-2"/>
                <w:sz w:val="22"/>
                <w:lang w:val="en-GB"/>
              </w:rPr>
            </w:pPr>
            <w:r w:rsidRPr="00331B9C">
              <w:rPr>
                <w:spacing w:val="-2"/>
                <w:sz w:val="22"/>
                <w:lang w:val="en-GB"/>
              </w:rPr>
              <w:t>Address:</w:t>
            </w:r>
          </w:p>
        </w:tc>
        <w:tc>
          <w:tcPr>
            <w:tcW w:w="1260" w:type="dxa"/>
          </w:tcPr>
          <w:p w14:paraId="2BE599CD" w14:textId="77777777" w:rsidR="007A158E" w:rsidRPr="00331B9C" w:rsidRDefault="007A158E" w:rsidP="00DE0A98">
            <w:pPr>
              <w:suppressAutoHyphens/>
              <w:jc w:val="left"/>
              <w:rPr>
                <w:spacing w:val="-2"/>
                <w:sz w:val="22"/>
                <w:lang w:val="en-GB"/>
              </w:rPr>
            </w:pPr>
          </w:p>
          <w:p w14:paraId="224A1F99" w14:textId="77777777" w:rsidR="007A158E" w:rsidRPr="00331B9C" w:rsidRDefault="007A158E" w:rsidP="00DE0A98">
            <w:pPr>
              <w:suppressAutoHyphens/>
              <w:jc w:val="left"/>
              <w:rPr>
                <w:spacing w:val="-2"/>
                <w:sz w:val="22"/>
                <w:lang w:val="en-GB"/>
              </w:rPr>
            </w:pPr>
            <w:r w:rsidRPr="00331B9C">
              <w:rPr>
                <w:spacing w:val="-2"/>
                <w:sz w:val="22"/>
                <w:lang w:val="en-GB"/>
              </w:rPr>
              <w:t>_________</w:t>
            </w:r>
          </w:p>
          <w:p w14:paraId="10AAE70F" w14:textId="77777777" w:rsidR="007A158E" w:rsidRPr="00331B9C" w:rsidRDefault="007A158E" w:rsidP="00DE0A98">
            <w:pPr>
              <w:suppressAutoHyphens/>
              <w:jc w:val="left"/>
              <w:rPr>
                <w:spacing w:val="-2"/>
                <w:sz w:val="22"/>
                <w:lang w:val="en-GB"/>
              </w:rPr>
            </w:pPr>
          </w:p>
        </w:tc>
      </w:tr>
      <w:tr w:rsidR="007A158E" w:rsidRPr="00331B9C" w14:paraId="189AF090" w14:textId="77777777" w:rsidTr="00DE0A98">
        <w:trPr>
          <w:cantSplit/>
        </w:trPr>
        <w:tc>
          <w:tcPr>
            <w:tcW w:w="1080" w:type="dxa"/>
          </w:tcPr>
          <w:p w14:paraId="43923B47" w14:textId="77777777" w:rsidR="007A158E" w:rsidRPr="00331B9C" w:rsidRDefault="007A158E" w:rsidP="00DE0A98">
            <w:pPr>
              <w:suppressAutoHyphens/>
              <w:jc w:val="left"/>
              <w:rPr>
                <w:spacing w:val="-2"/>
                <w:sz w:val="22"/>
                <w:lang w:val="en-GB"/>
              </w:rPr>
            </w:pPr>
          </w:p>
          <w:p w14:paraId="5BF8F001"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1170" w:type="dxa"/>
          </w:tcPr>
          <w:p w14:paraId="781C2EB3" w14:textId="77777777" w:rsidR="007A158E" w:rsidRPr="00331B9C" w:rsidRDefault="007A158E" w:rsidP="00DE0A98">
            <w:pPr>
              <w:suppressAutoHyphens/>
              <w:jc w:val="left"/>
              <w:rPr>
                <w:spacing w:val="-2"/>
                <w:sz w:val="22"/>
                <w:lang w:val="en-GB"/>
              </w:rPr>
            </w:pPr>
          </w:p>
          <w:p w14:paraId="6C388F26" w14:textId="77777777" w:rsidR="007A158E" w:rsidRPr="00331B9C" w:rsidRDefault="007A158E" w:rsidP="00DE0A98">
            <w:pPr>
              <w:suppressAutoHyphens/>
              <w:jc w:val="left"/>
              <w:rPr>
                <w:spacing w:val="-2"/>
                <w:sz w:val="22"/>
                <w:lang w:val="en-GB"/>
              </w:rPr>
            </w:pPr>
            <w:r w:rsidRPr="00331B9C">
              <w:rPr>
                <w:spacing w:val="-2"/>
                <w:sz w:val="22"/>
                <w:lang w:val="en-GB"/>
              </w:rPr>
              <w:t>______</w:t>
            </w:r>
          </w:p>
        </w:tc>
        <w:tc>
          <w:tcPr>
            <w:tcW w:w="900" w:type="dxa"/>
          </w:tcPr>
          <w:p w14:paraId="50D8840A" w14:textId="77777777" w:rsidR="007A158E" w:rsidRPr="00331B9C" w:rsidRDefault="007A158E" w:rsidP="00DE0A98">
            <w:pPr>
              <w:suppressAutoHyphens/>
              <w:jc w:val="left"/>
              <w:rPr>
                <w:spacing w:val="-2"/>
                <w:sz w:val="22"/>
                <w:lang w:val="en-GB"/>
              </w:rPr>
            </w:pPr>
          </w:p>
        </w:tc>
        <w:tc>
          <w:tcPr>
            <w:tcW w:w="5040" w:type="dxa"/>
          </w:tcPr>
          <w:p w14:paraId="1D4E4861" w14:textId="77777777" w:rsidR="007A158E" w:rsidRPr="00331B9C" w:rsidRDefault="007A158E" w:rsidP="00DE0A98">
            <w:pPr>
              <w:suppressAutoHyphens/>
              <w:jc w:val="left"/>
              <w:rPr>
                <w:spacing w:val="-2"/>
                <w:sz w:val="22"/>
                <w:lang w:val="en-GB"/>
              </w:rPr>
            </w:pPr>
            <w:r w:rsidRPr="00331B9C">
              <w:rPr>
                <w:spacing w:val="-2"/>
                <w:sz w:val="22"/>
                <w:lang w:val="en-GB"/>
              </w:rPr>
              <w:t>Contract name:</w:t>
            </w:r>
          </w:p>
          <w:p w14:paraId="5F3B756C" w14:textId="77777777" w:rsidR="007A158E" w:rsidRPr="00331B9C" w:rsidRDefault="007A158E" w:rsidP="00DE0A98">
            <w:pPr>
              <w:suppressAutoHyphens/>
              <w:jc w:val="left"/>
              <w:rPr>
                <w:spacing w:val="-2"/>
                <w:sz w:val="22"/>
                <w:lang w:val="en-GB"/>
              </w:rPr>
            </w:pPr>
            <w:r w:rsidRPr="00331B9C">
              <w:rPr>
                <w:spacing w:val="-2"/>
                <w:sz w:val="22"/>
                <w:lang w:val="en-GB"/>
              </w:rPr>
              <w:t>Brief Description of the Works performed by the Bidder:</w:t>
            </w:r>
          </w:p>
          <w:p w14:paraId="07149551" w14:textId="77777777" w:rsidR="007A158E" w:rsidRPr="00331B9C" w:rsidRDefault="007A158E" w:rsidP="00DE0A98">
            <w:pPr>
              <w:suppressAutoHyphens/>
              <w:jc w:val="left"/>
              <w:rPr>
                <w:spacing w:val="-2"/>
                <w:sz w:val="22"/>
                <w:lang w:val="en-GB"/>
              </w:rPr>
            </w:pPr>
            <w:r w:rsidRPr="00331B9C">
              <w:rPr>
                <w:spacing w:val="-2"/>
                <w:sz w:val="22"/>
                <w:lang w:val="en-GB"/>
              </w:rPr>
              <w:t>Name of Employer:</w:t>
            </w:r>
          </w:p>
          <w:p w14:paraId="3BB0F92D" w14:textId="77777777" w:rsidR="007A158E" w:rsidRPr="00331B9C" w:rsidRDefault="007A158E" w:rsidP="00DE0A98">
            <w:pPr>
              <w:suppressAutoHyphens/>
              <w:jc w:val="left"/>
              <w:rPr>
                <w:spacing w:val="-2"/>
                <w:sz w:val="22"/>
                <w:lang w:val="en-GB"/>
              </w:rPr>
            </w:pPr>
            <w:r w:rsidRPr="00331B9C">
              <w:rPr>
                <w:spacing w:val="-2"/>
                <w:sz w:val="22"/>
                <w:lang w:val="en-GB"/>
              </w:rPr>
              <w:t>Address:</w:t>
            </w:r>
          </w:p>
        </w:tc>
        <w:tc>
          <w:tcPr>
            <w:tcW w:w="1260" w:type="dxa"/>
          </w:tcPr>
          <w:p w14:paraId="0F540865" w14:textId="77777777" w:rsidR="007A158E" w:rsidRPr="00331B9C" w:rsidRDefault="007A158E" w:rsidP="00DE0A98">
            <w:pPr>
              <w:suppressAutoHyphens/>
              <w:jc w:val="left"/>
              <w:rPr>
                <w:spacing w:val="-2"/>
                <w:sz w:val="22"/>
                <w:lang w:val="en-GB"/>
              </w:rPr>
            </w:pPr>
          </w:p>
          <w:p w14:paraId="25D2C463" w14:textId="77777777" w:rsidR="007A158E" w:rsidRPr="00331B9C" w:rsidRDefault="007A158E" w:rsidP="00DE0A98">
            <w:pPr>
              <w:suppressAutoHyphens/>
              <w:jc w:val="left"/>
              <w:rPr>
                <w:spacing w:val="-2"/>
                <w:sz w:val="22"/>
                <w:lang w:val="en-GB"/>
              </w:rPr>
            </w:pPr>
            <w:r w:rsidRPr="00331B9C">
              <w:rPr>
                <w:spacing w:val="-2"/>
                <w:sz w:val="22"/>
                <w:lang w:val="en-GB"/>
              </w:rPr>
              <w:t>_________</w:t>
            </w:r>
          </w:p>
          <w:p w14:paraId="21C4DE90" w14:textId="77777777" w:rsidR="007A158E" w:rsidRPr="00331B9C" w:rsidRDefault="007A158E" w:rsidP="00DE0A98">
            <w:pPr>
              <w:suppressAutoHyphens/>
              <w:jc w:val="left"/>
              <w:rPr>
                <w:spacing w:val="-2"/>
                <w:sz w:val="22"/>
                <w:lang w:val="en-GB"/>
              </w:rPr>
            </w:pPr>
          </w:p>
        </w:tc>
      </w:tr>
    </w:tbl>
    <w:p w14:paraId="0B0B8B46" w14:textId="77777777" w:rsidR="007A158E" w:rsidRPr="00331B9C" w:rsidRDefault="007A158E" w:rsidP="007A158E">
      <w:pPr>
        <w:suppressAutoHyphens/>
        <w:jc w:val="left"/>
        <w:rPr>
          <w:spacing w:val="-2"/>
          <w:lang w:val="en-GB"/>
        </w:rPr>
      </w:pPr>
    </w:p>
    <w:p w14:paraId="54EAB06E" w14:textId="77777777" w:rsidR="007A158E" w:rsidRPr="00331B9C" w:rsidRDefault="007A158E" w:rsidP="007A158E">
      <w:pPr>
        <w:pStyle w:val="Outline"/>
        <w:suppressAutoHyphens/>
        <w:spacing w:before="0"/>
        <w:rPr>
          <w:kern w:val="0"/>
          <w:lang w:val="en-GB"/>
        </w:rPr>
      </w:pPr>
      <w:r w:rsidRPr="00331B9C">
        <w:rPr>
          <w:kern w:val="0"/>
          <w:lang w:val="en-GB"/>
        </w:rPr>
        <w:t xml:space="preserve">*List calendar year for years with contracts </w:t>
      </w:r>
      <w:r w:rsidRPr="00331B9C">
        <w:rPr>
          <w:i/>
          <w:kern w:val="0"/>
          <w:lang w:val="en-GB"/>
        </w:rPr>
        <w:t>with at least nine (9) months activity</w:t>
      </w:r>
      <w:r w:rsidRPr="00331B9C">
        <w:rPr>
          <w:kern w:val="0"/>
          <w:lang w:val="en-GB"/>
        </w:rPr>
        <w:t xml:space="preserve"> per year starting with the earliest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7D78BF" w:rsidRPr="00331B9C" w14:paraId="0FFBD745" w14:textId="77777777" w:rsidTr="007D071F">
        <w:tc>
          <w:tcPr>
            <w:tcW w:w="9216" w:type="dxa"/>
          </w:tcPr>
          <w:p w14:paraId="4A7F480C" w14:textId="77777777" w:rsidR="007D78BF" w:rsidRPr="00331B9C" w:rsidRDefault="007A158E" w:rsidP="001E7453">
            <w:pPr>
              <w:pStyle w:val="Style14"/>
            </w:pPr>
            <w:r w:rsidRPr="00331B9C">
              <w:br w:type="page"/>
            </w:r>
            <w:bookmarkStart w:id="459" w:name="_Toc498849284"/>
            <w:bookmarkStart w:id="460" w:name="_Toc498850126"/>
            <w:bookmarkStart w:id="461" w:name="_Toc498851731"/>
            <w:r w:rsidR="00224291" w:rsidRPr="00331B9C">
              <w:br w:type="page"/>
            </w:r>
            <w:bookmarkStart w:id="462" w:name="_Toc4127540"/>
            <w:r w:rsidR="007D78BF" w:rsidRPr="00331B9C">
              <w:t>Specific Experience</w:t>
            </w:r>
            <w:bookmarkEnd w:id="462"/>
          </w:p>
        </w:tc>
      </w:tr>
    </w:tbl>
    <w:p w14:paraId="4B7E1C8D" w14:textId="77777777" w:rsidR="00224291" w:rsidRPr="00331B9C" w:rsidRDefault="00224291" w:rsidP="007D78BF">
      <w:pPr>
        <w:pStyle w:val="S4Header"/>
        <w:spacing w:before="0" w:after="0"/>
        <w:rPr>
          <w:b w:val="0"/>
          <w:sz w:val="24"/>
          <w:szCs w:val="24"/>
          <w:lang w:val="en-GB"/>
        </w:rPr>
      </w:pPr>
    </w:p>
    <w:p w14:paraId="401A26B0" w14:textId="77777777" w:rsidR="00224291" w:rsidRPr="00331B9C" w:rsidRDefault="00224291">
      <w:pPr>
        <w:jc w:val="center"/>
        <w:rPr>
          <w:rStyle w:val="Table"/>
          <w:rFonts w:ascii="Times New Roman" w:hAnsi="Times New Roman"/>
          <w:b/>
          <w:spacing w:val="-2"/>
          <w:sz w:val="28"/>
          <w:lang w:val="en-GB"/>
        </w:rPr>
      </w:pPr>
      <w:r w:rsidRPr="00331B9C">
        <w:rPr>
          <w:rStyle w:val="Table"/>
          <w:rFonts w:ascii="Times New Roman" w:hAnsi="Times New Roman"/>
          <w:b/>
          <w:spacing w:val="-2"/>
          <w:sz w:val="28"/>
          <w:lang w:val="en-GB"/>
        </w:rPr>
        <w:t>Form EXP – 2.4.</w:t>
      </w:r>
      <w:bookmarkEnd w:id="459"/>
      <w:bookmarkEnd w:id="460"/>
      <w:bookmarkEnd w:id="461"/>
      <w:r w:rsidRPr="00331B9C">
        <w:rPr>
          <w:rStyle w:val="Table"/>
          <w:rFonts w:ascii="Times New Roman" w:hAnsi="Times New Roman"/>
          <w:b/>
          <w:spacing w:val="-2"/>
          <w:sz w:val="28"/>
          <w:lang w:val="en-GB"/>
        </w:rPr>
        <w:t>2(a)</w:t>
      </w:r>
    </w:p>
    <w:p w14:paraId="464B0322" w14:textId="77777777" w:rsidR="007A158E" w:rsidRPr="00331B9C" w:rsidRDefault="007A158E">
      <w:pPr>
        <w:jc w:val="center"/>
        <w:rPr>
          <w:rStyle w:val="Table"/>
          <w:rFonts w:ascii="Times New Roman" w:hAnsi="Times New Roman"/>
          <w:b/>
          <w:spacing w:val="-2"/>
          <w:sz w:val="28"/>
          <w:lang w:val="en-GB"/>
        </w:rPr>
      </w:pPr>
    </w:p>
    <w:p w14:paraId="46C3F6FC" w14:textId="77777777" w:rsidR="00224291" w:rsidRPr="00331B9C" w:rsidRDefault="00224291" w:rsidP="00C65565">
      <w:pPr>
        <w:jc w:val="left"/>
        <w:rPr>
          <w:b/>
          <w:szCs w:val="24"/>
          <w:lang w:val="en-GB"/>
        </w:rPr>
      </w:pPr>
      <w:r w:rsidRPr="00331B9C">
        <w:rPr>
          <w:b/>
          <w:szCs w:val="24"/>
          <w:lang w:val="en-GB"/>
        </w:rPr>
        <w:t>In case a prequalification process was conducted this form should be used only if the information submitted at the time of prequalification requires updating</w:t>
      </w:r>
    </w:p>
    <w:p w14:paraId="66E6EDE6" w14:textId="77777777" w:rsidR="00C65565" w:rsidRPr="00331B9C" w:rsidRDefault="00C65565" w:rsidP="00C65565">
      <w:pPr>
        <w:jc w:val="left"/>
        <w:rPr>
          <w:b/>
          <w:sz w:val="18"/>
          <w:szCs w:val="18"/>
          <w:lang w:val="en-GB"/>
        </w:rPr>
      </w:pPr>
    </w:p>
    <w:p w14:paraId="44416DEA" w14:textId="77777777" w:rsidR="00224291" w:rsidRPr="00331B9C" w:rsidRDefault="00224291">
      <w:pPr>
        <w:tabs>
          <w:tab w:val="right" w:pos="9000"/>
        </w:tabs>
        <w:rPr>
          <w:szCs w:val="24"/>
          <w:lang w:val="en-GB"/>
        </w:rPr>
      </w:pPr>
      <w:r w:rsidRPr="00331B9C">
        <w:rPr>
          <w:szCs w:val="24"/>
          <w:lang w:val="en-GB"/>
        </w:rPr>
        <w:t>Bidder’s Legal Name:</w:t>
      </w:r>
      <w:r w:rsidR="000964C8" w:rsidRPr="00331B9C">
        <w:rPr>
          <w:szCs w:val="24"/>
          <w:lang w:val="en-GB"/>
        </w:rPr>
        <w:t xml:space="preserve"> </w:t>
      </w:r>
      <w:r w:rsidRPr="00331B9C">
        <w:rPr>
          <w:szCs w:val="24"/>
          <w:lang w:val="en-GB"/>
        </w:rPr>
        <w:t>___________________________</w:t>
      </w:r>
      <w:r w:rsidR="000964C8" w:rsidRPr="00331B9C">
        <w:rPr>
          <w:szCs w:val="24"/>
          <w:lang w:val="en-GB"/>
        </w:rPr>
        <w:t xml:space="preserve"> </w:t>
      </w:r>
      <w:r w:rsidRPr="00331B9C">
        <w:rPr>
          <w:szCs w:val="24"/>
          <w:lang w:val="en-GB"/>
        </w:rPr>
        <w:tab/>
        <w:t>Date:</w:t>
      </w:r>
      <w:r w:rsidR="000964C8" w:rsidRPr="00331B9C">
        <w:rPr>
          <w:szCs w:val="24"/>
          <w:lang w:val="en-GB"/>
        </w:rPr>
        <w:t xml:space="preserve"> </w:t>
      </w:r>
      <w:r w:rsidRPr="00331B9C">
        <w:rPr>
          <w:szCs w:val="24"/>
          <w:lang w:val="en-GB"/>
        </w:rPr>
        <w:t>_____________________</w:t>
      </w:r>
    </w:p>
    <w:p w14:paraId="1D22904A" w14:textId="77777777" w:rsidR="00224291" w:rsidRPr="00331B9C" w:rsidRDefault="00224291">
      <w:pPr>
        <w:tabs>
          <w:tab w:val="right" w:pos="9000"/>
        </w:tabs>
        <w:rPr>
          <w:szCs w:val="24"/>
          <w:lang w:val="en-GB"/>
        </w:rPr>
      </w:pPr>
      <w:r w:rsidRPr="00331B9C">
        <w:rPr>
          <w:spacing w:val="-2"/>
          <w:szCs w:val="24"/>
          <w:lang w:val="en-GB"/>
        </w:rPr>
        <w:t>JV Partner Legal Name: _________________________</w:t>
      </w:r>
      <w:r w:rsidRPr="00331B9C">
        <w:rPr>
          <w:szCs w:val="24"/>
          <w:lang w:val="en-GB"/>
        </w:rPr>
        <w:tab/>
      </w:r>
      <w:r w:rsidR="00DA36BF">
        <w:rPr>
          <w:szCs w:val="24"/>
          <w:lang w:val="en-GB"/>
        </w:rPr>
        <w:t xml:space="preserve">ICB or </w:t>
      </w:r>
      <w:r w:rsidRPr="00331B9C">
        <w:rPr>
          <w:szCs w:val="24"/>
          <w:lang w:val="en-GB"/>
        </w:rPr>
        <w:t>ICB</w:t>
      </w:r>
      <w:r w:rsidR="00D34A77">
        <w:rPr>
          <w:szCs w:val="24"/>
          <w:lang w:val="en-GB"/>
        </w:rPr>
        <w:t>/MC</w:t>
      </w:r>
      <w:r w:rsidRPr="00331B9C">
        <w:rPr>
          <w:szCs w:val="24"/>
          <w:lang w:val="en-GB"/>
        </w:rPr>
        <w:t xml:space="preserve"> No.:</w:t>
      </w:r>
      <w:r w:rsidR="000964C8" w:rsidRPr="00331B9C">
        <w:rPr>
          <w:szCs w:val="24"/>
          <w:lang w:val="en-GB"/>
        </w:rPr>
        <w:t xml:space="preserve"> </w:t>
      </w:r>
      <w:r w:rsidRPr="00331B9C">
        <w:rPr>
          <w:szCs w:val="24"/>
          <w:lang w:val="en-GB"/>
        </w:rPr>
        <w:t>__________</w:t>
      </w:r>
    </w:p>
    <w:p w14:paraId="52061809" w14:textId="77777777" w:rsidR="00224291" w:rsidRPr="00331B9C" w:rsidRDefault="00224291">
      <w:pPr>
        <w:pStyle w:val="Outline"/>
        <w:tabs>
          <w:tab w:val="right" w:pos="9000"/>
        </w:tabs>
        <w:suppressAutoHyphens/>
        <w:spacing w:before="120"/>
        <w:rPr>
          <w:szCs w:val="24"/>
          <w:lang w:val="en-GB"/>
        </w:rPr>
      </w:pPr>
      <w:r w:rsidRPr="00331B9C">
        <w:rPr>
          <w:szCs w:val="24"/>
          <w:lang w:val="en-GB"/>
        </w:rPr>
        <w:t xml:space="preserve"> </w:t>
      </w:r>
      <w:r w:rsidRPr="00331B9C">
        <w:rPr>
          <w:szCs w:val="24"/>
          <w:lang w:val="en-GB"/>
        </w:rPr>
        <w:tab/>
        <w:t>Page _______ of _______ pages</w:t>
      </w:r>
    </w:p>
    <w:p w14:paraId="4ED4F11A" w14:textId="77777777" w:rsidR="00224291" w:rsidRPr="00331B9C" w:rsidRDefault="00224291">
      <w:pPr>
        <w:pStyle w:val="Outline"/>
        <w:suppressAutoHyphens/>
        <w:spacing w:before="120"/>
        <w:rPr>
          <w:spacing w:val="-2"/>
          <w:kern w:val="0"/>
          <w:szCs w:val="24"/>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224291" w:rsidRPr="00331B9C" w14:paraId="57F0C35E"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5A32587F" w14:textId="77777777" w:rsidR="00224291" w:rsidRPr="00331B9C" w:rsidRDefault="00224291">
            <w:pPr>
              <w:suppressAutoHyphens/>
              <w:spacing w:before="60" w:after="60"/>
              <w:jc w:val="left"/>
              <w:rPr>
                <w:spacing w:val="-2"/>
                <w:szCs w:val="24"/>
                <w:lang w:val="en-GB"/>
              </w:rPr>
            </w:pPr>
            <w:r w:rsidRPr="00331B9C">
              <w:rPr>
                <w:spacing w:val="-2"/>
                <w:szCs w:val="24"/>
                <w:lang w:val="en-GB"/>
              </w:rPr>
              <w:t>Similar Contract Number:</w:t>
            </w:r>
            <w:r w:rsidR="000964C8" w:rsidRPr="00331B9C">
              <w:rPr>
                <w:spacing w:val="-2"/>
                <w:szCs w:val="24"/>
                <w:lang w:val="en-GB"/>
              </w:rPr>
              <w:t xml:space="preserve"> </w:t>
            </w:r>
            <w:r w:rsidRPr="00331B9C">
              <w:rPr>
                <w:spacing w:val="-2"/>
                <w:szCs w:val="24"/>
                <w:lang w:val="en-GB"/>
              </w:rPr>
              <w:t>__</w:t>
            </w:r>
            <w:r w:rsidR="003F4ACF" w:rsidRPr="00331B9C">
              <w:rPr>
                <w:spacing w:val="-2"/>
                <w:szCs w:val="24"/>
                <w:lang w:val="en-GB"/>
              </w:rPr>
              <w:t>_ of</w:t>
            </w:r>
            <w:r w:rsidRPr="00331B9C">
              <w:rPr>
                <w:spacing w:val="-2"/>
                <w:szCs w:val="24"/>
                <w:lang w:val="en-GB"/>
              </w:rPr>
              <w:t xml:space="preserve"> ___ required.</w:t>
            </w:r>
          </w:p>
        </w:tc>
        <w:tc>
          <w:tcPr>
            <w:tcW w:w="4878" w:type="dxa"/>
            <w:gridSpan w:val="3"/>
            <w:tcBorders>
              <w:top w:val="single" w:sz="6" w:space="0" w:color="auto"/>
              <w:left w:val="single" w:sz="6" w:space="0" w:color="auto"/>
              <w:bottom w:val="single" w:sz="6" w:space="0" w:color="auto"/>
              <w:right w:val="single" w:sz="6" w:space="0" w:color="auto"/>
            </w:tcBorders>
          </w:tcPr>
          <w:p w14:paraId="5879E91C" w14:textId="77777777" w:rsidR="00224291" w:rsidRPr="00331B9C" w:rsidRDefault="00224291">
            <w:pPr>
              <w:suppressAutoHyphens/>
              <w:spacing w:before="60" w:after="60"/>
              <w:jc w:val="center"/>
              <w:rPr>
                <w:spacing w:val="-2"/>
                <w:szCs w:val="24"/>
                <w:lang w:val="en-GB"/>
              </w:rPr>
            </w:pPr>
            <w:r w:rsidRPr="00331B9C">
              <w:rPr>
                <w:spacing w:val="-2"/>
                <w:szCs w:val="24"/>
                <w:lang w:val="en-GB"/>
              </w:rPr>
              <w:t>Information</w:t>
            </w:r>
          </w:p>
        </w:tc>
      </w:tr>
      <w:tr w:rsidR="00224291" w:rsidRPr="00331B9C" w14:paraId="49ACCA56" w14:textId="77777777">
        <w:trPr>
          <w:cantSplit/>
        </w:trPr>
        <w:tc>
          <w:tcPr>
            <w:tcW w:w="4212" w:type="dxa"/>
            <w:tcBorders>
              <w:top w:val="single" w:sz="6" w:space="0" w:color="auto"/>
              <w:left w:val="single" w:sz="6" w:space="0" w:color="auto"/>
              <w:bottom w:val="single" w:sz="6" w:space="0" w:color="auto"/>
              <w:right w:val="single" w:sz="6" w:space="0" w:color="auto"/>
            </w:tcBorders>
          </w:tcPr>
          <w:p w14:paraId="4A83D214" w14:textId="77777777" w:rsidR="00224291" w:rsidRPr="00331B9C" w:rsidRDefault="00224291">
            <w:pPr>
              <w:pStyle w:val="BodyText"/>
              <w:spacing w:before="60" w:after="60"/>
              <w:rPr>
                <w:szCs w:val="24"/>
                <w:lang w:val="en-GB"/>
              </w:rPr>
            </w:pPr>
            <w:r w:rsidRPr="00331B9C">
              <w:rPr>
                <w:szCs w:val="24"/>
                <w:lang w:val="en-GB"/>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3E1F1671"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r w:rsidR="00224291" w:rsidRPr="00331B9C" w14:paraId="09B78BDC" w14:textId="77777777">
        <w:trPr>
          <w:cantSplit/>
        </w:trPr>
        <w:tc>
          <w:tcPr>
            <w:tcW w:w="4212" w:type="dxa"/>
            <w:tcBorders>
              <w:top w:val="single" w:sz="6" w:space="0" w:color="auto"/>
              <w:left w:val="single" w:sz="6" w:space="0" w:color="auto"/>
              <w:bottom w:val="single" w:sz="6" w:space="0" w:color="auto"/>
              <w:right w:val="single" w:sz="6" w:space="0" w:color="auto"/>
            </w:tcBorders>
          </w:tcPr>
          <w:p w14:paraId="04DB248E" w14:textId="77777777" w:rsidR="00224291" w:rsidRPr="00331B9C" w:rsidRDefault="00224291">
            <w:pPr>
              <w:pStyle w:val="BodyText"/>
              <w:spacing w:before="60" w:after="60"/>
              <w:rPr>
                <w:szCs w:val="24"/>
                <w:lang w:val="en-GB"/>
              </w:rPr>
            </w:pPr>
            <w:r w:rsidRPr="00331B9C">
              <w:rPr>
                <w:szCs w:val="24"/>
                <w:lang w:val="en-GB"/>
              </w:rPr>
              <w:t xml:space="preserve">Award date </w:t>
            </w:r>
          </w:p>
          <w:p w14:paraId="661610DC" w14:textId="77777777" w:rsidR="00224291" w:rsidRPr="00331B9C" w:rsidRDefault="00224291">
            <w:pPr>
              <w:pStyle w:val="BodyText"/>
              <w:spacing w:before="60" w:after="60"/>
              <w:rPr>
                <w:szCs w:val="24"/>
                <w:lang w:val="en-GB"/>
              </w:rPr>
            </w:pPr>
            <w:r w:rsidRPr="00331B9C">
              <w:rPr>
                <w:szCs w:val="24"/>
                <w:lang w:val="en-GB"/>
              </w:rPr>
              <w:t>Completion date</w:t>
            </w:r>
          </w:p>
        </w:tc>
        <w:tc>
          <w:tcPr>
            <w:tcW w:w="4878" w:type="dxa"/>
            <w:gridSpan w:val="3"/>
            <w:tcBorders>
              <w:top w:val="single" w:sz="6" w:space="0" w:color="auto"/>
              <w:left w:val="nil"/>
              <w:bottom w:val="single" w:sz="6" w:space="0" w:color="auto"/>
              <w:right w:val="single" w:sz="6" w:space="0" w:color="auto"/>
            </w:tcBorders>
          </w:tcPr>
          <w:p w14:paraId="7791A761"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29CF1DD0"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r w:rsidR="00224291" w:rsidRPr="00331B9C" w14:paraId="30C5D4B8" w14:textId="77777777">
        <w:trPr>
          <w:cantSplit/>
        </w:trPr>
        <w:tc>
          <w:tcPr>
            <w:tcW w:w="4212" w:type="dxa"/>
            <w:tcBorders>
              <w:top w:val="single" w:sz="6" w:space="0" w:color="auto"/>
              <w:left w:val="single" w:sz="6" w:space="0" w:color="auto"/>
              <w:bottom w:val="single" w:sz="6" w:space="0" w:color="auto"/>
              <w:right w:val="single" w:sz="6" w:space="0" w:color="auto"/>
            </w:tcBorders>
          </w:tcPr>
          <w:p w14:paraId="617D1B7C" w14:textId="77777777" w:rsidR="00224291" w:rsidRPr="00331B9C" w:rsidRDefault="00224291">
            <w:pPr>
              <w:pStyle w:val="BodyText"/>
              <w:spacing w:before="60" w:after="60"/>
              <w:rPr>
                <w:szCs w:val="24"/>
                <w:lang w:val="en-GB"/>
              </w:rPr>
            </w:pPr>
          </w:p>
        </w:tc>
        <w:tc>
          <w:tcPr>
            <w:tcW w:w="4878" w:type="dxa"/>
            <w:gridSpan w:val="3"/>
            <w:tcBorders>
              <w:top w:val="single" w:sz="6" w:space="0" w:color="auto"/>
              <w:left w:val="nil"/>
              <w:bottom w:val="single" w:sz="6" w:space="0" w:color="auto"/>
              <w:right w:val="single" w:sz="4" w:space="0" w:color="auto"/>
            </w:tcBorders>
          </w:tcPr>
          <w:p w14:paraId="17945677" w14:textId="77777777" w:rsidR="00224291" w:rsidRPr="00331B9C" w:rsidRDefault="00224291">
            <w:pPr>
              <w:pStyle w:val="BodyText"/>
              <w:spacing w:before="60" w:after="60"/>
              <w:rPr>
                <w:szCs w:val="24"/>
                <w:lang w:val="en-GB"/>
              </w:rPr>
            </w:pPr>
          </w:p>
        </w:tc>
      </w:tr>
      <w:tr w:rsidR="00224291" w:rsidRPr="00331B9C" w14:paraId="6F112690" w14:textId="77777777">
        <w:trPr>
          <w:cantSplit/>
        </w:trPr>
        <w:tc>
          <w:tcPr>
            <w:tcW w:w="4212" w:type="dxa"/>
            <w:tcBorders>
              <w:top w:val="single" w:sz="6" w:space="0" w:color="auto"/>
              <w:left w:val="single" w:sz="6" w:space="0" w:color="auto"/>
              <w:bottom w:val="single" w:sz="6" w:space="0" w:color="auto"/>
              <w:right w:val="single" w:sz="6" w:space="0" w:color="auto"/>
            </w:tcBorders>
          </w:tcPr>
          <w:p w14:paraId="307E673E" w14:textId="77777777" w:rsidR="00224291" w:rsidRPr="00331B9C" w:rsidRDefault="00224291">
            <w:pPr>
              <w:suppressAutoHyphens/>
              <w:spacing w:before="60" w:after="60"/>
              <w:rPr>
                <w:spacing w:val="-2"/>
                <w:szCs w:val="24"/>
                <w:lang w:val="en-GB"/>
              </w:rPr>
            </w:pPr>
            <w:r w:rsidRPr="00331B9C">
              <w:rPr>
                <w:spacing w:val="-2"/>
                <w:szCs w:val="24"/>
                <w:lang w:val="en-GB"/>
              </w:rPr>
              <w:t>Role in Contract</w:t>
            </w:r>
          </w:p>
        </w:tc>
        <w:tc>
          <w:tcPr>
            <w:tcW w:w="1548" w:type="dxa"/>
            <w:tcBorders>
              <w:top w:val="single" w:sz="6" w:space="0" w:color="auto"/>
              <w:left w:val="nil"/>
              <w:bottom w:val="single" w:sz="6" w:space="0" w:color="auto"/>
              <w:right w:val="single" w:sz="6" w:space="0" w:color="auto"/>
            </w:tcBorders>
          </w:tcPr>
          <w:p w14:paraId="7C4B8B8A" w14:textId="77777777" w:rsidR="00224291" w:rsidRPr="00331B9C" w:rsidRDefault="00224291">
            <w:pPr>
              <w:spacing w:before="60" w:after="60"/>
              <w:jc w:val="center"/>
              <w:rPr>
                <w:szCs w:val="24"/>
                <w:lang w:val="en-GB"/>
              </w:rPr>
            </w:pPr>
            <w:r w:rsidRPr="00331B9C">
              <w:rPr>
                <w:szCs w:val="24"/>
                <w:lang w:val="en-GB"/>
              </w:rPr>
              <w:sym w:font="Symbol" w:char="F07F"/>
            </w:r>
            <w:r w:rsidRPr="00331B9C">
              <w:rPr>
                <w:szCs w:val="24"/>
                <w:lang w:val="en-GB"/>
              </w:rPr>
              <w:t xml:space="preserve"> </w:t>
            </w:r>
            <w:r w:rsidRPr="00331B9C">
              <w:rPr>
                <w:szCs w:val="24"/>
                <w:lang w:val="en-GB"/>
              </w:rPr>
              <w:br/>
              <w:t xml:space="preserve">Contractor </w:t>
            </w:r>
          </w:p>
        </w:tc>
        <w:tc>
          <w:tcPr>
            <w:tcW w:w="1800" w:type="dxa"/>
            <w:tcBorders>
              <w:top w:val="single" w:sz="6" w:space="0" w:color="auto"/>
              <w:left w:val="nil"/>
              <w:bottom w:val="single" w:sz="6" w:space="0" w:color="auto"/>
              <w:right w:val="single" w:sz="6" w:space="0" w:color="auto"/>
            </w:tcBorders>
          </w:tcPr>
          <w:p w14:paraId="79351B0D" w14:textId="77777777" w:rsidR="00224291" w:rsidRPr="00331B9C" w:rsidRDefault="00224291">
            <w:pPr>
              <w:spacing w:before="60" w:after="60"/>
              <w:jc w:val="center"/>
              <w:rPr>
                <w:spacing w:val="-2"/>
                <w:szCs w:val="24"/>
                <w:lang w:val="en-GB"/>
              </w:rPr>
            </w:pPr>
            <w:r w:rsidRPr="00331B9C">
              <w:rPr>
                <w:szCs w:val="24"/>
                <w:lang w:val="en-GB"/>
              </w:rPr>
              <w:sym w:font="Symbol" w:char="F07F"/>
            </w:r>
            <w:r w:rsidRPr="00331B9C">
              <w:rPr>
                <w:szCs w:val="24"/>
                <w:lang w:val="en-GB"/>
              </w:rPr>
              <w:t xml:space="preserve"> </w:t>
            </w:r>
            <w:r w:rsidRPr="00331B9C">
              <w:rPr>
                <w:szCs w:val="24"/>
                <w:lang w:val="en-GB"/>
              </w:rPr>
              <w:br/>
              <w:t>Management Contractor</w:t>
            </w:r>
          </w:p>
        </w:tc>
        <w:tc>
          <w:tcPr>
            <w:tcW w:w="1530" w:type="dxa"/>
            <w:tcBorders>
              <w:top w:val="single" w:sz="6" w:space="0" w:color="auto"/>
              <w:left w:val="single" w:sz="6" w:space="0" w:color="auto"/>
              <w:bottom w:val="single" w:sz="6" w:space="0" w:color="auto"/>
              <w:right w:val="single" w:sz="6" w:space="0" w:color="auto"/>
            </w:tcBorders>
          </w:tcPr>
          <w:p w14:paraId="055BAD8C" w14:textId="77777777" w:rsidR="00224291" w:rsidRPr="00331B9C" w:rsidRDefault="00224291">
            <w:pPr>
              <w:spacing w:before="60" w:after="60"/>
              <w:jc w:val="center"/>
              <w:rPr>
                <w:szCs w:val="24"/>
                <w:lang w:val="en-GB"/>
              </w:rPr>
            </w:pPr>
            <w:r w:rsidRPr="00331B9C">
              <w:rPr>
                <w:szCs w:val="24"/>
                <w:lang w:val="en-GB"/>
              </w:rPr>
              <w:sym w:font="Symbol" w:char="F07F"/>
            </w:r>
            <w:r w:rsidRPr="00331B9C">
              <w:rPr>
                <w:szCs w:val="24"/>
                <w:lang w:val="en-GB"/>
              </w:rPr>
              <w:t xml:space="preserve"> Subcontractor</w:t>
            </w:r>
          </w:p>
          <w:p w14:paraId="291D9606" w14:textId="77777777" w:rsidR="00224291" w:rsidRPr="00331B9C" w:rsidRDefault="00224291">
            <w:pPr>
              <w:spacing w:before="60" w:after="60"/>
              <w:jc w:val="center"/>
              <w:rPr>
                <w:spacing w:val="-2"/>
                <w:szCs w:val="24"/>
                <w:lang w:val="en-GB"/>
              </w:rPr>
            </w:pPr>
          </w:p>
        </w:tc>
      </w:tr>
      <w:tr w:rsidR="00224291" w:rsidRPr="00331B9C" w14:paraId="4C1B1909" w14:textId="77777777">
        <w:trPr>
          <w:cantSplit/>
        </w:trPr>
        <w:tc>
          <w:tcPr>
            <w:tcW w:w="4212" w:type="dxa"/>
            <w:tcBorders>
              <w:top w:val="single" w:sz="6" w:space="0" w:color="auto"/>
              <w:left w:val="single" w:sz="6" w:space="0" w:color="auto"/>
              <w:bottom w:val="single" w:sz="6" w:space="0" w:color="auto"/>
              <w:right w:val="single" w:sz="6" w:space="0" w:color="auto"/>
            </w:tcBorders>
          </w:tcPr>
          <w:p w14:paraId="00015FF9" w14:textId="77777777" w:rsidR="00224291" w:rsidRPr="00331B9C" w:rsidRDefault="00224291">
            <w:pPr>
              <w:pStyle w:val="BodyText"/>
              <w:spacing w:before="60" w:after="60"/>
              <w:rPr>
                <w:szCs w:val="24"/>
                <w:lang w:val="en-GB"/>
              </w:rPr>
            </w:pPr>
            <w:r w:rsidRPr="00331B9C">
              <w:rPr>
                <w:szCs w:val="24"/>
                <w:lang w:val="en-GB"/>
              </w:rPr>
              <w:t>Total contract amount</w:t>
            </w:r>
          </w:p>
        </w:tc>
        <w:tc>
          <w:tcPr>
            <w:tcW w:w="3348" w:type="dxa"/>
            <w:gridSpan w:val="2"/>
            <w:tcBorders>
              <w:top w:val="single" w:sz="6" w:space="0" w:color="auto"/>
              <w:left w:val="nil"/>
              <w:bottom w:val="single" w:sz="6" w:space="0" w:color="auto"/>
              <w:right w:val="single" w:sz="6" w:space="0" w:color="auto"/>
            </w:tcBorders>
          </w:tcPr>
          <w:p w14:paraId="4FCB7819" w14:textId="77777777" w:rsidR="00224291" w:rsidRPr="00331B9C" w:rsidRDefault="00224291">
            <w:pPr>
              <w:pStyle w:val="BodyText"/>
              <w:spacing w:before="60" w:after="60"/>
              <w:rPr>
                <w:szCs w:val="24"/>
                <w:lang w:val="en-GB"/>
              </w:rPr>
            </w:pPr>
            <w:r w:rsidRPr="00331B9C">
              <w:rPr>
                <w:szCs w:val="24"/>
                <w:lang w:val="en-GB"/>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4BCB2A1B" w14:textId="77777777" w:rsidR="00224291" w:rsidRPr="00331B9C" w:rsidRDefault="00224291">
            <w:pPr>
              <w:pStyle w:val="BodyText"/>
              <w:spacing w:before="60" w:after="60"/>
              <w:rPr>
                <w:szCs w:val="24"/>
                <w:lang w:val="en-GB"/>
              </w:rPr>
            </w:pPr>
            <w:r w:rsidRPr="00331B9C">
              <w:rPr>
                <w:szCs w:val="24"/>
                <w:lang w:val="en-GB"/>
              </w:rPr>
              <w:t>US$__________</w:t>
            </w:r>
          </w:p>
        </w:tc>
      </w:tr>
      <w:tr w:rsidR="00224291" w:rsidRPr="00331B9C" w14:paraId="00B94AB6" w14:textId="77777777">
        <w:trPr>
          <w:cantSplit/>
        </w:trPr>
        <w:tc>
          <w:tcPr>
            <w:tcW w:w="4212" w:type="dxa"/>
            <w:tcBorders>
              <w:top w:val="single" w:sz="6" w:space="0" w:color="auto"/>
              <w:left w:val="single" w:sz="6" w:space="0" w:color="auto"/>
              <w:bottom w:val="single" w:sz="6" w:space="0" w:color="auto"/>
              <w:right w:val="single" w:sz="6" w:space="0" w:color="auto"/>
            </w:tcBorders>
          </w:tcPr>
          <w:p w14:paraId="469C5632" w14:textId="77777777" w:rsidR="00224291" w:rsidRPr="00331B9C" w:rsidRDefault="00224291">
            <w:pPr>
              <w:pStyle w:val="BodyText"/>
              <w:spacing w:before="60" w:after="60"/>
              <w:rPr>
                <w:szCs w:val="24"/>
                <w:lang w:val="en-GB"/>
              </w:rPr>
            </w:pPr>
            <w:r w:rsidRPr="00331B9C">
              <w:rPr>
                <w:szCs w:val="24"/>
                <w:lang w:val="en-GB"/>
              </w:rPr>
              <w:t>If partner in a JVCA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76A39387" w14:textId="77777777" w:rsidR="00224291" w:rsidRPr="00331B9C" w:rsidRDefault="00224291">
            <w:pPr>
              <w:pStyle w:val="BodyText"/>
              <w:spacing w:before="60" w:after="60"/>
              <w:rPr>
                <w:szCs w:val="24"/>
                <w:lang w:val="en-GB"/>
              </w:rPr>
            </w:pPr>
          </w:p>
          <w:p w14:paraId="7C5F9A4D" w14:textId="77777777" w:rsidR="00224291" w:rsidRPr="00331B9C" w:rsidRDefault="00224291">
            <w:pPr>
              <w:pStyle w:val="BodyText"/>
              <w:spacing w:before="60" w:after="60"/>
              <w:rPr>
                <w:szCs w:val="24"/>
                <w:lang w:val="en-GB"/>
              </w:rPr>
            </w:pPr>
            <w:r w:rsidRPr="00331B9C">
              <w:rPr>
                <w:szCs w:val="24"/>
                <w:lang w:val="en-GB"/>
              </w:rPr>
              <w:t>__________%</w:t>
            </w:r>
          </w:p>
        </w:tc>
        <w:tc>
          <w:tcPr>
            <w:tcW w:w="1800" w:type="dxa"/>
            <w:tcBorders>
              <w:top w:val="single" w:sz="6" w:space="0" w:color="auto"/>
              <w:left w:val="single" w:sz="6" w:space="0" w:color="auto"/>
              <w:bottom w:val="single" w:sz="6" w:space="0" w:color="auto"/>
              <w:right w:val="single" w:sz="6" w:space="0" w:color="auto"/>
            </w:tcBorders>
          </w:tcPr>
          <w:p w14:paraId="7AAF6A57" w14:textId="77777777" w:rsidR="00224291" w:rsidRPr="00331B9C" w:rsidRDefault="00224291">
            <w:pPr>
              <w:pStyle w:val="BodyText"/>
              <w:spacing w:before="60" w:after="60"/>
              <w:rPr>
                <w:szCs w:val="24"/>
                <w:lang w:val="en-GB"/>
              </w:rPr>
            </w:pPr>
          </w:p>
          <w:p w14:paraId="368F7AE0" w14:textId="77777777" w:rsidR="00224291" w:rsidRPr="00331B9C" w:rsidRDefault="00224291">
            <w:pPr>
              <w:pStyle w:val="BodyText"/>
              <w:spacing w:before="60" w:after="60"/>
              <w:rPr>
                <w:szCs w:val="24"/>
                <w:lang w:val="en-GB"/>
              </w:rPr>
            </w:pPr>
            <w:r w:rsidRPr="00331B9C">
              <w:rPr>
                <w:szCs w:val="24"/>
                <w:lang w:val="en-GB"/>
              </w:rPr>
              <w:t>_____________</w:t>
            </w:r>
          </w:p>
        </w:tc>
        <w:tc>
          <w:tcPr>
            <w:tcW w:w="1530" w:type="dxa"/>
            <w:tcBorders>
              <w:top w:val="single" w:sz="6" w:space="0" w:color="auto"/>
              <w:left w:val="single" w:sz="6" w:space="0" w:color="auto"/>
              <w:bottom w:val="single" w:sz="6" w:space="0" w:color="auto"/>
              <w:right w:val="single" w:sz="6" w:space="0" w:color="auto"/>
            </w:tcBorders>
          </w:tcPr>
          <w:p w14:paraId="3969B32D" w14:textId="77777777" w:rsidR="00224291" w:rsidRPr="00331B9C" w:rsidRDefault="00224291">
            <w:pPr>
              <w:pStyle w:val="BodyText"/>
              <w:spacing w:before="60" w:after="60"/>
              <w:rPr>
                <w:szCs w:val="24"/>
                <w:lang w:val="en-GB"/>
              </w:rPr>
            </w:pPr>
          </w:p>
          <w:p w14:paraId="270B89FC" w14:textId="77777777" w:rsidR="00224291" w:rsidRPr="00331B9C" w:rsidRDefault="00224291">
            <w:pPr>
              <w:pStyle w:val="BodyText"/>
              <w:spacing w:before="60" w:after="60"/>
              <w:rPr>
                <w:szCs w:val="24"/>
                <w:lang w:val="en-GB"/>
              </w:rPr>
            </w:pPr>
            <w:r w:rsidRPr="00331B9C">
              <w:rPr>
                <w:szCs w:val="24"/>
                <w:lang w:val="en-GB"/>
              </w:rPr>
              <w:t>US$_______</w:t>
            </w:r>
          </w:p>
        </w:tc>
      </w:tr>
      <w:tr w:rsidR="00224291" w:rsidRPr="00331B9C" w14:paraId="580F8AEC" w14:textId="77777777">
        <w:trPr>
          <w:cantSplit/>
        </w:trPr>
        <w:tc>
          <w:tcPr>
            <w:tcW w:w="4212" w:type="dxa"/>
            <w:tcBorders>
              <w:top w:val="single" w:sz="6" w:space="0" w:color="auto"/>
              <w:left w:val="single" w:sz="6" w:space="0" w:color="auto"/>
              <w:bottom w:val="single" w:sz="6" w:space="0" w:color="auto"/>
              <w:right w:val="single" w:sz="6" w:space="0" w:color="auto"/>
            </w:tcBorders>
          </w:tcPr>
          <w:p w14:paraId="5F73EA81" w14:textId="77777777" w:rsidR="00224291" w:rsidRPr="00331B9C" w:rsidRDefault="00224291">
            <w:pPr>
              <w:pStyle w:val="BodyText"/>
              <w:spacing w:before="60" w:after="60"/>
              <w:rPr>
                <w:szCs w:val="24"/>
                <w:lang w:val="en-GB"/>
              </w:rPr>
            </w:pPr>
            <w:r w:rsidRPr="00331B9C">
              <w:rPr>
                <w:szCs w:val="24"/>
                <w:lang w:val="en-GB"/>
              </w:rPr>
              <w:t>Employer’s Name:</w:t>
            </w:r>
          </w:p>
        </w:tc>
        <w:tc>
          <w:tcPr>
            <w:tcW w:w="4878" w:type="dxa"/>
            <w:gridSpan w:val="3"/>
            <w:tcBorders>
              <w:top w:val="single" w:sz="6" w:space="0" w:color="auto"/>
              <w:left w:val="nil"/>
              <w:bottom w:val="single" w:sz="6" w:space="0" w:color="auto"/>
              <w:right w:val="single" w:sz="6" w:space="0" w:color="auto"/>
            </w:tcBorders>
          </w:tcPr>
          <w:p w14:paraId="7CF82E27"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r w:rsidR="00224291" w:rsidRPr="00331B9C" w14:paraId="20BEB932" w14:textId="77777777">
        <w:trPr>
          <w:cantSplit/>
        </w:trPr>
        <w:tc>
          <w:tcPr>
            <w:tcW w:w="4212" w:type="dxa"/>
            <w:tcBorders>
              <w:top w:val="single" w:sz="6" w:space="0" w:color="auto"/>
              <w:left w:val="single" w:sz="6" w:space="0" w:color="auto"/>
              <w:bottom w:val="single" w:sz="6" w:space="0" w:color="auto"/>
              <w:right w:val="single" w:sz="6" w:space="0" w:color="auto"/>
            </w:tcBorders>
          </w:tcPr>
          <w:p w14:paraId="67516A35" w14:textId="77777777" w:rsidR="00224291" w:rsidRPr="00331B9C" w:rsidRDefault="00224291">
            <w:pPr>
              <w:pStyle w:val="BodyText"/>
              <w:spacing w:before="60" w:after="60"/>
              <w:rPr>
                <w:szCs w:val="24"/>
                <w:lang w:val="en-GB"/>
              </w:rPr>
            </w:pPr>
            <w:r w:rsidRPr="00331B9C">
              <w:rPr>
                <w:szCs w:val="24"/>
                <w:lang w:val="en-GB"/>
              </w:rPr>
              <w:t>Address:</w:t>
            </w:r>
          </w:p>
          <w:p w14:paraId="3964515D" w14:textId="77777777" w:rsidR="00224291" w:rsidRPr="00331B9C" w:rsidRDefault="00224291">
            <w:pPr>
              <w:pStyle w:val="BodyText"/>
              <w:spacing w:before="60" w:after="60"/>
              <w:rPr>
                <w:szCs w:val="24"/>
                <w:lang w:val="en-GB"/>
              </w:rPr>
            </w:pPr>
          </w:p>
          <w:p w14:paraId="58923C05" w14:textId="77777777" w:rsidR="00224291" w:rsidRPr="00331B9C" w:rsidRDefault="00224291">
            <w:pPr>
              <w:pStyle w:val="BodyText"/>
              <w:spacing w:before="60" w:after="60"/>
              <w:rPr>
                <w:szCs w:val="24"/>
                <w:lang w:val="en-GB"/>
              </w:rPr>
            </w:pPr>
            <w:r w:rsidRPr="00331B9C">
              <w:rPr>
                <w:szCs w:val="24"/>
                <w:lang w:val="en-GB"/>
              </w:rPr>
              <w:t>Telephone/fax number:</w:t>
            </w:r>
          </w:p>
          <w:p w14:paraId="7D15607B" w14:textId="77777777" w:rsidR="00224291" w:rsidRPr="00331B9C" w:rsidRDefault="00224291">
            <w:pPr>
              <w:pStyle w:val="BodyText"/>
              <w:spacing w:before="60" w:after="60"/>
              <w:rPr>
                <w:szCs w:val="24"/>
                <w:lang w:val="en-GB"/>
              </w:rPr>
            </w:pPr>
            <w:r w:rsidRPr="00331B9C">
              <w:rPr>
                <w:szCs w:val="24"/>
                <w:lang w:val="en-GB"/>
              </w:rPr>
              <w:t>E-mail:</w:t>
            </w:r>
          </w:p>
        </w:tc>
        <w:tc>
          <w:tcPr>
            <w:tcW w:w="4878" w:type="dxa"/>
            <w:gridSpan w:val="3"/>
            <w:tcBorders>
              <w:top w:val="single" w:sz="6" w:space="0" w:color="auto"/>
              <w:left w:val="nil"/>
              <w:bottom w:val="single" w:sz="6" w:space="0" w:color="auto"/>
              <w:right w:val="single" w:sz="6" w:space="0" w:color="auto"/>
            </w:tcBorders>
          </w:tcPr>
          <w:p w14:paraId="382358A1"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3F0BDB66"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44ECB9C3"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489F4249"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bl>
    <w:p w14:paraId="4FD3825D" w14:textId="77777777" w:rsidR="00224291" w:rsidRPr="00331B9C" w:rsidRDefault="00224291" w:rsidP="00995519">
      <w:pPr>
        <w:pStyle w:val="Subtitle2"/>
      </w:pPr>
      <w:bookmarkStart w:id="463" w:name="_Toc498849285"/>
      <w:bookmarkStart w:id="464" w:name="_Toc498850128"/>
      <w:bookmarkStart w:id="465" w:name="_Toc498851733"/>
    </w:p>
    <w:p w14:paraId="003D0367" w14:textId="77777777" w:rsidR="00224291" w:rsidRPr="00331B9C" w:rsidRDefault="00224291" w:rsidP="004177DC">
      <w:pPr>
        <w:pStyle w:val="Subtitle2"/>
      </w:pPr>
    </w:p>
    <w:p w14:paraId="3FB8432F" w14:textId="77777777" w:rsidR="00224291" w:rsidRPr="00331B9C" w:rsidRDefault="00224291" w:rsidP="004177DC">
      <w:pPr>
        <w:pStyle w:val="Subtitle2"/>
      </w:pPr>
      <w:r w:rsidRPr="00331B9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F4399" w:rsidRPr="00331B9C" w14:paraId="752E6B80" w14:textId="77777777" w:rsidTr="007D071F">
        <w:tc>
          <w:tcPr>
            <w:tcW w:w="9216" w:type="dxa"/>
          </w:tcPr>
          <w:p w14:paraId="1AF647D5" w14:textId="77777777" w:rsidR="00AF4399" w:rsidRPr="00331B9C" w:rsidRDefault="00AF4399" w:rsidP="00C65565">
            <w:pPr>
              <w:pStyle w:val="S4-header1"/>
              <w:spacing w:after="120"/>
              <w:rPr>
                <w:lang w:val="en-GB"/>
              </w:rPr>
            </w:pPr>
            <w:bookmarkStart w:id="466" w:name="_Toc265470087"/>
            <w:r w:rsidRPr="00331B9C">
              <w:rPr>
                <w:lang w:val="en-GB"/>
              </w:rPr>
              <w:t>Specific Experience (cont.)</w:t>
            </w:r>
            <w:bookmarkEnd w:id="466"/>
          </w:p>
        </w:tc>
      </w:tr>
    </w:tbl>
    <w:p w14:paraId="10DF0563" w14:textId="77777777" w:rsidR="00224291" w:rsidRPr="00331B9C" w:rsidRDefault="00224291" w:rsidP="00AF4399">
      <w:pPr>
        <w:spacing w:before="120" w:after="120"/>
        <w:jc w:val="center"/>
        <w:rPr>
          <w:bCs/>
          <w:szCs w:val="24"/>
          <w:lang w:val="en-GB"/>
        </w:rPr>
      </w:pPr>
    </w:p>
    <w:p w14:paraId="56DE726B" w14:textId="77777777" w:rsidR="00224291" w:rsidRPr="00331B9C" w:rsidRDefault="00224291">
      <w:pPr>
        <w:jc w:val="center"/>
        <w:rPr>
          <w:rStyle w:val="Table"/>
          <w:rFonts w:ascii="Times New Roman" w:hAnsi="Times New Roman"/>
          <w:b/>
          <w:spacing w:val="-2"/>
          <w:sz w:val="28"/>
          <w:lang w:val="en-GB"/>
        </w:rPr>
      </w:pPr>
      <w:r w:rsidRPr="00331B9C">
        <w:rPr>
          <w:rStyle w:val="Table"/>
          <w:rFonts w:ascii="Times New Roman" w:hAnsi="Times New Roman"/>
          <w:b/>
          <w:spacing w:val="-2"/>
          <w:sz w:val="28"/>
          <w:lang w:val="en-GB"/>
        </w:rPr>
        <w:t>Form EXP – 2.4.2(a) (cont.)</w:t>
      </w:r>
      <w:bookmarkEnd w:id="463"/>
      <w:bookmarkEnd w:id="464"/>
      <w:bookmarkEnd w:id="465"/>
    </w:p>
    <w:p w14:paraId="2ED84957" w14:textId="77777777" w:rsidR="00C65565" w:rsidRPr="00331B9C" w:rsidRDefault="00C65565">
      <w:pPr>
        <w:jc w:val="center"/>
        <w:rPr>
          <w:rStyle w:val="Table"/>
          <w:rFonts w:ascii="Times New Roman" w:hAnsi="Times New Roman"/>
          <w:b/>
          <w:spacing w:val="-2"/>
          <w:sz w:val="28"/>
          <w:lang w:val="en-GB"/>
        </w:rPr>
      </w:pPr>
    </w:p>
    <w:p w14:paraId="3A82599C" w14:textId="77777777" w:rsidR="00224291" w:rsidRPr="00331B9C" w:rsidRDefault="00224291">
      <w:pPr>
        <w:tabs>
          <w:tab w:val="right" w:pos="9000"/>
          <w:tab w:val="right" w:pos="9630"/>
        </w:tabs>
        <w:rPr>
          <w:szCs w:val="24"/>
          <w:lang w:val="en-GB"/>
        </w:rPr>
      </w:pPr>
      <w:r w:rsidRPr="00331B9C">
        <w:rPr>
          <w:szCs w:val="24"/>
          <w:lang w:val="en-GB"/>
        </w:rPr>
        <w:t>Bidder’s Legal Name:</w:t>
      </w:r>
      <w:r w:rsidR="000964C8" w:rsidRPr="00331B9C">
        <w:rPr>
          <w:szCs w:val="24"/>
          <w:lang w:val="en-GB"/>
        </w:rPr>
        <w:t xml:space="preserve"> </w:t>
      </w:r>
      <w:r w:rsidRPr="00331B9C">
        <w:rPr>
          <w:szCs w:val="24"/>
          <w:lang w:val="en-GB"/>
        </w:rPr>
        <w:t>___________________________</w:t>
      </w:r>
      <w:r w:rsidR="000964C8" w:rsidRPr="00331B9C">
        <w:rPr>
          <w:szCs w:val="24"/>
          <w:lang w:val="en-GB"/>
        </w:rPr>
        <w:t xml:space="preserve"> </w:t>
      </w:r>
      <w:r w:rsidRPr="00331B9C">
        <w:rPr>
          <w:szCs w:val="24"/>
          <w:lang w:val="en-GB"/>
        </w:rPr>
        <w:tab/>
        <w:t>Page _______ of _______ pages</w:t>
      </w:r>
    </w:p>
    <w:p w14:paraId="35B488B2" w14:textId="77777777" w:rsidR="00224291" w:rsidRPr="00331B9C" w:rsidRDefault="00224291">
      <w:pPr>
        <w:tabs>
          <w:tab w:val="right" w:pos="9630"/>
        </w:tabs>
        <w:ind w:right="162"/>
        <w:rPr>
          <w:szCs w:val="24"/>
          <w:lang w:val="en-GB"/>
        </w:rPr>
      </w:pPr>
      <w:r w:rsidRPr="00331B9C">
        <w:rPr>
          <w:spacing w:val="-2"/>
          <w:szCs w:val="24"/>
          <w:lang w:val="en-GB"/>
        </w:rPr>
        <w:t>JV Partner Legal Name:</w:t>
      </w:r>
      <w:r w:rsidR="000964C8" w:rsidRPr="00331B9C">
        <w:rPr>
          <w:spacing w:val="-2"/>
          <w:szCs w:val="24"/>
          <w:lang w:val="en-GB"/>
        </w:rPr>
        <w:t xml:space="preserve"> </w:t>
      </w:r>
      <w:r w:rsidRPr="00331B9C">
        <w:rPr>
          <w:spacing w:val="-2"/>
          <w:szCs w:val="24"/>
          <w:lang w:val="en-GB"/>
        </w:rPr>
        <w:t>___________________________</w:t>
      </w:r>
    </w:p>
    <w:p w14:paraId="69ECD207" w14:textId="77777777" w:rsidR="00224291" w:rsidRPr="00331B9C" w:rsidRDefault="00224291">
      <w:pPr>
        <w:tabs>
          <w:tab w:val="right" w:pos="9630"/>
        </w:tabs>
        <w:ind w:right="162"/>
        <w:rPr>
          <w:szCs w:val="24"/>
          <w:lang w:val="en-GB"/>
        </w:rPr>
      </w:pPr>
    </w:p>
    <w:p w14:paraId="3D424DAE" w14:textId="77777777" w:rsidR="00224291" w:rsidRPr="00331B9C" w:rsidRDefault="00224291">
      <w:pPr>
        <w:jc w:val="left"/>
        <w:rPr>
          <w:szCs w:val="24"/>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224291" w:rsidRPr="00331B9C" w14:paraId="40993CCC" w14:textId="77777777">
        <w:trPr>
          <w:cantSplit/>
          <w:tblHeader/>
        </w:trPr>
        <w:tc>
          <w:tcPr>
            <w:tcW w:w="4212" w:type="dxa"/>
            <w:tcBorders>
              <w:top w:val="single" w:sz="6" w:space="0" w:color="auto"/>
              <w:left w:val="single" w:sz="6" w:space="0" w:color="auto"/>
              <w:bottom w:val="single" w:sz="4" w:space="0" w:color="auto"/>
              <w:right w:val="single" w:sz="4" w:space="0" w:color="auto"/>
            </w:tcBorders>
          </w:tcPr>
          <w:p w14:paraId="33AADEB5" w14:textId="77777777" w:rsidR="00224291" w:rsidRPr="00331B9C" w:rsidRDefault="00224291" w:rsidP="00270653">
            <w:pPr>
              <w:suppressAutoHyphens/>
              <w:spacing w:before="120"/>
              <w:jc w:val="left"/>
              <w:rPr>
                <w:spacing w:val="-2"/>
                <w:szCs w:val="24"/>
                <w:lang w:val="en-GB"/>
              </w:rPr>
            </w:pPr>
            <w:r w:rsidRPr="00331B9C">
              <w:rPr>
                <w:spacing w:val="-2"/>
                <w:szCs w:val="24"/>
                <w:lang w:val="en-GB"/>
              </w:rPr>
              <w:t>Similar Contract No. __[</w:t>
            </w:r>
            <w:r w:rsidRPr="00331B9C">
              <w:rPr>
                <w:b/>
                <w:spacing w:val="-2"/>
                <w:szCs w:val="24"/>
                <w:lang w:val="en-GB"/>
              </w:rPr>
              <w:t>insert specific number</w:t>
            </w:r>
            <w:r w:rsidRPr="00331B9C">
              <w:rPr>
                <w:spacing w:val="-2"/>
                <w:szCs w:val="24"/>
                <w:lang w:val="en-GB"/>
              </w:rPr>
              <w:t>] of [</w:t>
            </w:r>
            <w:r w:rsidRPr="00331B9C">
              <w:rPr>
                <w:b/>
                <w:spacing w:val="-2"/>
                <w:szCs w:val="24"/>
                <w:lang w:val="en-GB"/>
              </w:rPr>
              <w:t>total number of contracts</w:t>
            </w:r>
            <w:r w:rsidRPr="00331B9C">
              <w:rPr>
                <w:spacing w:val="-2"/>
                <w:szCs w:val="24"/>
                <w:lang w:val="en-GB"/>
              </w:rPr>
              <w:t>] ___ required</w:t>
            </w:r>
          </w:p>
        </w:tc>
        <w:tc>
          <w:tcPr>
            <w:tcW w:w="4878" w:type="dxa"/>
            <w:tcBorders>
              <w:top w:val="single" w:sz="6" w:space="0" w:color="auto"/>
              <w:left w:val="single" w:sz="4" w:space="0" w:color="auto"/>
              <w:bottom w:val="single" w:sz="4" w:space="0" w:color="auto"/>
              <w:right w:val="single" w:sz="6" w:space="0" w:color="auto"/>
            </w:tcBorders>
          </w:tcPr>
          <w:p w14:paraId="3D2E9F12" w14:textId="77777777" w:rsidR="00224291" w:rsidRPr="00331B9C" w:rsidRDefault="00224291">
            <w:pPr>
              <w:suppressAutoHyphens/>
              <w:spacing w:before="240"/>
              <w:ind w:left="288"/>
              <w:jc w:val="center"/>
              <w:rPr>
                <w:spacing w:val="-2"/>
                <w:szCs w:val="24"/>
                <w:lang w:val="en-GB"/>
              </w:rPr>
            </w:pPr>
            <w:r w:rsidRPr="00331B9C">
              <w:rPr>
                <w:spacing w:val="-2"/>
                <w:szCs w:val="24"/>
                <w:lang w:val="en-GB"/>
              </w:rPr>
              <w:t>Information</w:t>
            </w:r>
          </w:p>
        </w:tc>
      </w:tr>
      <w:tr w:rsidR="00224291" w:rsidRPr="00331B9C" w14:paraId="2634DE36" w14:textId="77777777">
        <w:trPr>
          <w:cantSplit/>
          <w:trHeight w:val="699"/>
        </w:trPr>
        <w:tc>
          <w:tcPr>
            <w:tcW w:w="4212" w:type="dxa"/>
            <w:tcBorders>
              <w:top w:val="single" w:sz="4" w:space="0" w:color="auto"/>
              <w:left w:val="single" w:sz="6" w:space="0" w:color="auto"/>
              <w:bottom w:val="single" w:sz="4" w:space="0" w:color="auto"/>
            </w:tcBorders>
          </w:tcPr>
          <w:p w14:paraId="51BE2DFB" w14:textId="77777777" w:rsidR="00224291" w:rsidRPr="00331B9C" w:rsidRDefault="00224291" w:rsidP="00270653">
            <w:pPr>
              <w:keepNext/>
              <w:spacing w:before="40"/>
              <w:jc w:val="left"/>
              <w:rPr>
                <w:spacing w:val="-2"/>
                <w:szCs w:val="24"/>
                <w:lang w:val="en-GB"/>
              </w:rPr>
            </w:pPr>
            <w:r w:rsidRPr="00331B9C">
              <w:rPr>
                <w:szCs w:val="24"/>
                <w:lang w:val="en-GB"/>
              </w:rPr>
              <w:t>Description of the similarity in accordance with Sub-Factor 2.4.2a) of Section III:</w:t>
            </w:r>
          </w:p>
        </w:tc>
        <w:tc>
          <w:tcPr>
            <w:tcW w:w="4878" w:type="dxa"/>
            <w:tcBorders>
              <w:top w:val="single" w:sz="4" w:space="0" w:color="auto"/>
              <w:left w:val="single" w:sz="4" w:space="0" w:color="auto"/>
              <w:bottom w:val="single" w:sz="4" w:space="0" w:color="auto"/>
              <w:right w:val="single" w:sz="6" w:space="0" w:color="auto"/>
            </w:tcBorders>
          </w:tcPr>
          <w:p w14:paraId="07F6E827" w14:textId="77777777" w:rsidR="00224291" w:rsidRPr="00331B9C" w:rsidRDefault="00224291">
            <w:pPr>
              <w:rPr>
                <w:spacing w:val="-2"/>
                <w:szCs w:val="24"/>
                <w:lang w:val="en-GB"/>
              </w:rPr>
            </w:pPr>
          </w:p>
        </w:tc>
      </w:tr>
      <w:tr w:rsidR="00224291" w:rsidRPr="00331B9C" w14:paraId="58957269" w14:textId="77777777">
        <w:trPr>
          <w:cantSplit/>
          <w:trHeight w:val="699"/>
        </w:trPr>
        <w:tc>
          <w:tcPr>
            <w:tcW w:w="4212" w:type="dxa"/>
            <w:tcBorders>
              <w:top w:val="single" w:sz="4" w:space="0" w:color="auto"/>
              <w:left w:val="single" w:sz="6" w:space="0" w:color="auto"/>
              <w:bottom w:val="single" w:sz="4" w:space="0" w:color="auto"/>
            </w:tcBorders>
          </w:tcPr>
          <w:p w14:paraId="553D8061" w14:textId="77777777" w:rsidR="00224291" w:rsidRPr="00331B9C" w:rsidRDefault="00224291">
            <w:pPr>
              <w:pStyle w:val="List"/>
              <w:tabs>
                <w:tab w:val="left" w:pos="864"/>
                <w:tab w:val="num" w:pos="936"/>
              </w:tabs>
              <w:ind w:left="936" w:hanging="360"/>
              <w:rPr>
                <w:szCs w:val="24"/>
                <w:lang w:val="en-GB"/>
              </w:rPr>
            </w:pPr>
            <w:r w:rsidRPr="00331B9C">
              <w:rPr>
                <w:szCs w:val="24"/>
                <w:lang w:val="en-GB"/>
              </w:rPr>
              <w:t>Amount</w:t>
            </w:r>
          </w:p>
        </w:tc>
        <w:tc>
          <w:tcPr>
            <w:tcW w:w="4878" w:type="dxa"/>
            <w:tcBorders>
              <w:top w:val="single" w:sz="4" w:space="0" w:color="auto"/>
              <w:left w:val="single" w:sz="4" w:space="0" w:color="auto"/>
              <w:bottom w:val="single" w:sz="4" w:space="0" w:color="auto"/>
              <w:right w:val="single" w:sz="6" w:space="0" w:color="auto"/>
            </w:tcBorders>
          </w:tcPr>
          <w:p w14:paraId="3372DD02" w14:textId="77777777" w:rsidR="00224291" w:rsidRPr="00331B9C" w:rsidRDefault="00224291">
            <w:pPr>
              <w:spacing w:before="120"/>
              <w:rPr>
                <w:spacing w:val="-2"/>
                <w:szCs w:val="24"/>
                <w:lang w:val="en-GB"/>
              </w:rPr>
            </w:pPr>
            <w:r w:rsidRPr="00331B9C">
              <w:rPr>
                <w:spacing w:val="-2"/>
                <w:szCs w:val="24"/>
                <w:lang w:val="en-GB"/>
              </w:rPr>
              <w:t>_________________________________</w:t>
            </w:r>
          </w:p>
        </w:tc>
      </w:tr>
      <w:tr w:rsidR="00224291" w:rsidRPr="00331B9C" w14:paraId="0E189937" w14:textId="77777777">
        <w:trPr>
          <w:cantSplit/>
          <w:trHeight w:val="699"/>
        </w:trPr>
        <w:tc>
          <w:tcPr>
            <w:tcW w:w="4212" w:type="dxa"/>
            <w:tcBorders>
              <w:top w:val="single" w:sz="4" w:space="0" w:color="auto"/>
              <w:left w:val="single" w:sz="6" w:space="0" w:color="auto"/>
              <w:bottom w:val="single" w:sz="4" w:space="0" w:color="auto"/>
            </w:tcBorders>
          </w:tcPr>
          <w:p w14:paraId="78531A6E" w14:textId="77777777" w:rsidR="00224291" w:rsidRPr="00331B9C" w:rsidRDefault="00224291">
            <w:pPr>
              <w:pStyle w:val="List"/>
              <w:tabs>
                <w:tab w:val="left" w:pos="864"/>
                <w:tab w:val="num" w:pos="936"/>
              </w:tabs>
              <w:ind w:left="936" w:hanging="360"/>
              <w:rPr>
                <w:spacing w:val="-2"/>
                <w:szCs w:val="24"/>
                <w:lang w:val="en-GB"/>
              </w:rPr>
            </w:pPr>
            <w:r w:rsidRPr="00331B9C">
              <w:rPr>
                <w:szCs w:val="24"/>
                <w:lang w:val="en-GB"/>
              </w:rPr>
              <w:t>Physical size</w:t>
            </w:r>
          </w:p>
        </w:tc>
        <w:tc>
          <w:tcPr>
            <w:tcW w:w="4878" w:type="dxa"/>
            <w:tcBorders>
              <w:top w:val="single" w:sz="4" w:space="0" w:color="auto"/>
              <w:left w:val="single" w:sz="4" w:space="0" w:color="auto"/>
              <w:bottom w:val="single" w:sz="4" w:space="0" w:color="auto"/>
              <w:right w:val="single" w:sz="6" w:space="0" w:color="auto"/>
            </w:tcBorders>
          </w:tcPr>
          <w:p w14:paraId="2729EA92" w14:textId="77777777" w:rsidR="00224291" w:rsidRPr="00331B9C" w:rsidRDefault="00224291">
            <w:pPr>
              <w:spacing w:before="120"/>
              <w:rPr>
                <w:spacing w:val="-2"/>
                <w:szCs w:val="24"/>
                <w:lang w:val="en-GB"/>
              </w:rPr>
            </w:pPr>
            <w:r w:rsidRPr="00331B9C">
              <w:rPr>
                <w:spacing w:val="-2"/>
                <w:szCs w:val="24"/>
                <w:lang w:val="en-GB"/>
              </w:rPr>
              <w:t>_________________________________</w:t>
            </w:r>
          </w:p>
        </w:tc>
      </w:tr>
      <w:tr w:rsidR="00224291" w:rsidRPr="00331B9C" w14:paraId="07C6937B" w14:textId="77777777">
        <w:trPr>
          <w:cantSplit/>
          <w:trHeight w:val="699"/>
        </w:trPr>
        <w:tc>
          <w:tcPr>
            <w:tcW w:w="4212" w:type="dxa"/>
            <w:tcBorders>
              <w:top w:val="single" w:sz="4" w:space="0" w:color="auto"/>
              <w:left w:val="single" w:sz="6" w:space="0" w:color="auto"/>
              <w:bottom w:val="single" w:sz="4" w:space="0" w:color="auto"/>
            </w:tcBorders>
          </w:tcPr>
          <w:p w14:paraId="60BA92F8" w14:textId="77777777" w:rsidR="00224291" w:rsidRPr="00331B9C" w:rsidRDefault="00224291">
            <w:pPr>
              <w:pStyle w:val="List"/>
              <w:tabs>
                <w:tab w:val="left" w:pos="864"/>
                <w:tab w:val="num" w:pos="936"/>
              </w:tabs>
              <w:ind w:left="936" w:hanging="360"/>
              <w:rPr>
                <w:spacing w:val="-2"/>
                <w:szCs w:val="24"/>
                <w:lang w:val="en-GB"/>
              </w:rPr>
            </w:pPr>
            <w:r w:rsidRPr="00331B9C">
              <w:rPr>
                <w:szCs w:val="24"/>
                <w:lang w:val="en-GB"/>
              </w:rPr>
              <w:t>Complexity</w:t>
            </w:r>
          </w:p>
        </w:tc>
        <w:tc>
          <w:tcPr>
            <w:tcW w:w="4878" w:type="dxa"/>
            <w:tcBorders>
              <w:top w:val="single" w:sz="4" w:space="0" w:color="auto"/>
              <w:left w:val="single" w:sz="4" w:space="0" w:color="auto"/>
              <w:bottom w:val="single" w:sz="4" w:space="0" w:color="auto"/>
              <w:right w:val="single" w:sz="6" w:space="0" w:color="auto"/>
            </w:tcBorders>
          </w:tcPr>
          <w:p w14:paraId="70A51293" w14:textId="77777777" w:rsidR="00224291" w:rsidRPr="00331B9C" w:rsidRDefault="00224291">
            <w:pPr>
              <w:spacing w:before="120"/>
              <w:rPr>
                <w:spacing w:val="-2"/>
                <w:szCs w:val="24"/>
                <w:lang w:val="en-GB"/>
              </w:rPr>
            </w:pPr>
            <w:r w:rsidRPr="00331B9C">
              <w:rPr>
                <w:spacing w:val="-2"/>
                <w:szCs w:val="24"/>
                <w:lang w:val="en-GB"/>
              </w:rPr>
              <w:t>_________________________________</w:t>
            </w:r>
          </w:p>
        </w:tc>
      </w:tr>
      <w:tr w:rsidR="00224291" w:rsidRPr="00331B9C" w14:paraId="380400B3" w14:textId="77777777">
        <w:trPr>
          <w:cantSplit/>
          <w:trHeight w:val="699"/>
        </w:trPr>
        <w:tc>
          <w:tcPr>
            <w:tcW w:w="4212" w:type="dxa"/>
            <w:tcBorders>
              <w:top w:val="single" w:sz="4" w:space="0" w:color="auto"/>
              <w:left w:val="single" w:sz="6" w:space="0" w:color="auto"/>
              <w:bottom w:val="single" w:sz="4" w:space="0" w:color="auto"/>
            </w:tcBorders>
          </w:tcPr>
          <w:p w14:paraId="681495BF" w14:textId="77777777" w:rsidR="00224291" w:rsidRPr="00331B9C" w:rsidRDefault="00224291">
            <w:pPr>
              <w:pStyle w:val="List"/>
              <w:tabs>
                <w:tab w:val="left" w:pos="864"/>
                <w:tab w:val="num" w:pos="936"/>
              </w:tabs>
              <w:ind w:left="936" w:hanging="360"/>
              <w:rPr>
                <w:spacing w:val="-2"/>
                <w:szCs w:val="24"/>
                <w:lang w:val="en-GB"/>
              </w:rPr>
            </w:pPr>
            <w:r w:rsidRPr="00331B9C">
              <w:rPr>
                <w:spacing w:val="-2"/>
                <w:szCs w:val="24"/>
                <w:lang w:val="en-GB"/>
              </w:rPr>
              <w:t>Methods/Technology</w:t>
            </w:r>
          </w:p>
        </w:tc>
        <w:tc>
          <w:tcPr>
            <w:tcW w:w="4878" w:type="dxa"/>
            <w:tcBorders>
              <w:top w:val="single" w:sz="4" w:space="0" w:color="auto"/>
              <w:left w:val="single" w:sz="4" w:space="0" w:color="auto"/>
              <w:bottom w:val="single" w:sz="4" w:space="0" w:color="auto"/>
              <w:right w:val="single" w:sz="6" w:space="0" w:color="auto"/>
            </w:tcBorders>
          </w:tcPr>
          <w:p w14:paraId="78C1A5D6" w14:textId="77777777" w:rsidR="00224291" w:rsidRPr="00331B9C" w:rsidRDefault="00224291">
            <w:pPr>
              <w:spacing w:before="120"/>
              <w:rPr>
                <w:spacing w:val="-2"/>
                <w:szCs w:val="24"/>
                <w:lang w:val="en-GB"/>
              </w:rPr>
            </w:pPr>
            <w:r w:rsidRPr="00331B9C">
              <w:rPr>
                <w:spacing w:val="-2"/>
                <w:szCs w:val="24"/>
                <w:lang w:val="en-GB"/>
              </w:rPr>
              <w:t>_________________________________</w:t>
            </w:r>
          </w:p>
        </w:tc>
      </w:tr>
      <w:tr w:rsidR="00224291" w:rsidRPr="00331B9C" w14:paraId="3C7D2767" w14:textId="77777777">
        <w:trPr>
          <w:cantSplit/>
          <w:trHeight w:val="699"/>
        </w:trPr>
        <w:tc>
          <w:tcPr>
            <w:tcW w:w="4212" w:type="dxa"/>
            <w:tcBorders>
              <w:top w:val="single" w:sz="4" w:space="0" w:color="auto"/>
              <w:left w:val="single" w:sz="6" w:space="0" w:color="auto"/>
              <w:bottom w:val="single" w:sz="4" w:space="0" w:color="auto"/>
            </w:tcBorders>
          </w:tcPr>
          <w:p w14:paraId="0C9B938B" w14:textId="77777777" w:rsidR="00224291" w:rsidRPr="00331B9C" w:rsidRDefault="00224291">
            <w:pPr>
              <w:pStyle w:val="List"/>
              <w:tabs>
                <w:tab w:val="left" w:pos="864"/>
                <w:tab w:val="num" w:pos="936"/>
              </w:tabs>
              <w:ind w:left="936" w:hanging="360"/>
              <w:rPr>
                <w:spacing w:val="-2"/>
                <w:szCs w:val="24"/>
                <w:lang w:val="en-GB"/>
              </w:rPr>
            </w:pPr>
            <w:r w:rsidRPr="00331B9C">
              <w:rPr>
                <w:spacing w:val="-2"/>
                <w:szCs w:val="24"/>
                <w:lang w:val="en-GB"/>
              </w:rPr>
              <w:t>Physical Production Rate</w:t>
            </w:r>
          </w:p>
          <w:p w14:paraId="4777FE08" w14:textId="77777777" w:rsidR="00224291" w:rsidRPr="00331B9C" w:rsidRDefault="00224291">
            <w:pPr>
              <w:rPr>
                <w:szCs w:val="24"/>
                <w:lang w:val="en-GB"/>
              </w:rPr>
            </w:pPr>
          </w:p>
        </w:tc>
        <w:tc>
          <w:tcPr>
            <w:tcW w:w="4878" w:type="dxa"/>
            <w:tcBorders>
              <w:top w:val="single" w:sz="4" w:space="0" w:color="auto"/>
              <w:left w:val="single" w:sz="4" w:space="0" w:color="auto"/>
              <w:bottom w:val="single" w:sz="4" w:space="0" w:color="auto"/>
              <w:right w:val="single" w:sz="6" w:space="0" w:color="auto"/>
            </w:tcBorders>
          </w:tcPr>
          <w:p w14:paraId="61595E22" w14:textId="77777777" w:rsidR="00224291" w:rsidRPr="00331B9C" w:rsidRDefault="00224291">
            <w:pPr>
              <w:spacing w:before="120"/>
              <w:rPr>
                <w:spacing w:val="-2"/>
                <w:szCs w:val="24"/>
                <w:lang w:val="en-GB"/>
              </w:rPr>
            </w:pPr>
            <w:r w:rsidRPr="00331B9C">
              <w:rPr>
                <w:spacing w:val="-2"/>
                <w:szCs w:val="24"/>
                <w:lang w:val="en-GB"/>
              </w:rPr>
              <w:t>_________________________________</w:t>
            </w:r>
          </w:p>
        </w:tc>
      </w:tr>
    </w:tbl>
    <w:p w14:paraId="285D6739" w14:textId="77777777" w:rsidR="00224291" w:rsidRPr="00331B9C" w:rsidRDefault="00224291">
      <w:pPr>
        <w:jc w:val="left"/>
        <w:rPr>
          <w:szCs w:val="24"/>
          <w:lang w:val="en-GB"/>
        </w:rPr>
      </w:pPr>
    </w:p>
    <w:p w14:paraId="224DB027" w14:textId="77777777" w:rsidR="00224291" w:rsidRPr="00331B9C" w:rsidRDefault="00224291">
      <w:pPr>
        <w:rPr>
          <w:szCs w:val="24"/>
          <w:lang w:val="en-GB"/>
        </w:rPr>
      </w:pPr>
    </w:p>
    <w:p w14:paraId="196B95B9" w14:textId="77777777" w:rsidR="00224291" w:rsidRPr="00331B9C" w:rsidRDefault="00224291">
      <w:pPr>
        <w:rPr>
          <w:szCs w:val="24"/>
          <w:lang w:val="en-GB"/>
        </w:rPr>
      </w:pPr>
    </w:p>
    <w:p w14:paraId="4F5B8D9B" w14:textId="77777777" w:rsidR="00224291" w:rsidRPr="00331B9C" w:rsidRDefault="00224291">
      <w:pPr>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F4399" w:rsidRPr="00331B9C" w14:paraId="6E9B9462" w14:textId="77777777" w:rsidTr="007D071F">
        <w:tc>
          <w:tcPr>
            <w:tcW w:w="9216" w:type="dxa"/>
          </w:tcPr>
          <w:p w14:paraId="06546461" w14:textId="77777777" w:rsidR="00AF4399" w:rsidRPr="00331B9C" w:rsidRDefault="00AF4399" w:rsidP="001E7453">
            <w:pPr>
              <w:pStyle w:val="Style14"/>
            </w:pPr>
            <w:bookmarkStart w:id="467" w:name="_Toc4127541"/>
            <w:bookmarkStart w:id="468" w:name="_Toc23302385"/>
            <w:bookmarkStart w:id="469" w:name="_Toc125871318"/>
            <w:bookmarkStart w:id="470" w:name="_Toc197948403"/>
            <w:r w:rsidRPr="00331B9C">
              <w:t>Specific Experience in Key Activities</w:t>
            </w:r>
            <w:bookmarkEnd w:id="467"/>
          </w:p>
        </w:tc>
      </w:tr>
    </w:tbl>
    <w:p w14:paraId="619867D0" w14:textId="77777777" w:rsidR="00224291" w:rsidRPr="00331B9C" w:rsidRDefault="00224291" w:rsidP="00AF4399">
      <w:pPr>
        <w:pStyle w:val="S4Header"/>
        <w:spacing w:after="120"/>
        <w:rPr>
          <w:b w:val="0"/>
          <w:sz w:val="24"/>
          <w:szCs w:val="24"/>
          <w:lang w:val="en-GB"/>
        </w:rPr>
      </w:pPr>
    </w:p>
    <w:p w14:paraId="2ED38C47" w14:textId="77777777" w:rsidR="00AF4399" w:rsidRPr="00331B9C" w:rsidRDefault="00AF4399" w:rsidP="00AF4399">
      <w:pPr>
        <w:jc w:val="center"/>
        <w:rPr>
          <w:b/>
          <w:sz w:val="28"/>
          <w:szCs w:val="24"/>
          <w:lang w:val="en-GB"/>
        </w:rPr>
      </w:pPr>
      <w:r w:rsidRPr="00331B9C">
        <w:rPr>
          <w:b/>
          <w:sz w:val="28"/>
          <w:szCs w:val="24"/>
          <w:lang w:val="en-GB"/>
        </w:rPr>
        <w:t>Form EXP – 2.4.2(b)</w:t>
      </w:r>
    </w:p>
    <w:p w14:paraId="04B940FC" w14:textId="77777777" w:rsidR="00C65565" w:rsidRPr="00331B9C" w:rsidRDefault="00C65565" w:rsidP="00AF4399">
      <w:pPr>
        <w:jc w:val="center"/>
        <w:rPr>
          <w:szCs w:val="24"/>
          <w:lang w:val="en-GB"/>
        </w:rPr>
      </w:pPr>
    </w:p>
    <w:bookmarkEnd w:id="468"/>
    <w:bookmarkEnd w:id="469"/>
    <w:bookmarkEnd w:id="470"/>
    <w:p w14:paraId="51FEB812" w14:textId="77777777" w:rsidR="00224291" w:rsidRPr="00331B9C" w:rsidRDefault="00224291" w:rsidP="00C65565">
      <w:pPr>
        <w:jc w:val="left"/>
        <w:rPr>
          <w:b/>
          <w:szCs w:val="24"/>
          <w:lang w:val="en-GB"/>
        </w:rPr>
      </w:pPr>
      <w:r w:rsidRPr="00331B9C">
        <w:rPr>
          <w:b/>
          <w:szCs w:val="24"/>
          <w:lang w:val="en-GB"/>
        </w:rPr>
        <w:t>In case a prequalification process was conducted this form should be used only if the information submitted at the time of prequalification requires updating</w:t>
      </w:r>
    </w:p>
    <w:p w14:paraId="33E8710B" w14:textId="77777777" w:rsidR="00C65565" w:rsidRPr="00331B9C" w:rsidRDefault="00C65565" w:rsidP="00C65565">
      <w:pPr>
        <w:jc w:val="left"/>
        <w:rPr>
          <w:b/>
          <w:szCs w:val="24"/>
          <w:lang w:val="en-GB"/>
        </w:rPr>
      </w:pPr>
    </w:p>
    <w:p w14:paraId="7745790D" w14:textId="77777777" w:rsidR="00224291" w:rsidRPr="00331B9C" w:rsidRDefault="00224291">
      <w:pPr>
        <w:tabs>
          <w:tab w:val="right" w:pos="9000"/>
        </w:tabs>
        <w:rPr>
          <w:szCs w:val="24"/>
          <w:lang w:val="en-GB"/>
        </w:rPr>
      </w:pPr>
      <w:r w:rsidRPr="00331B9C">
        <w:rPr>
          <w:szCs w:val="24"/>
          <w:lang w:val="en-GB"/>
        </w:rPr>
        <w:t>Bidder’s Legal Name:</w:t>
      </w:r>
      <w:r w:rsidR="000964C8" w:rsidRPr="00331B9C">
        <w:rPr>
          <w:szCs w:val="24"/>
          <w:lang w:val="en-GB"/>
        </w:rPr>
        <w:t xml:space="preserve"> </w:t>
      </w:r>
      <w:r w:rsidRPr="00331B9C">
        <w:rPr>
          <w:szCs w:val="24"/>
          <w:lang w:val="en-GB"/>
        </w:rPr>
        <w:t>___________________________</w:t>
      </w:r>
      <w:r w:rsidR="000964C8" w:rsidRPr="00331B9C">
        <w:rPr>
          <w:szCs w:val="24"/>
          <w:lang w:val="en-GB"/>
        </w:rPr>
        <w:t xml:space="preserve"> </w:t>
      </w:r>
      <w:r w:rsidRPr="00331B9C">
        <w:rPr>
          <w:szCs w:val="24"/>
          <w:lang w:val="en-GB"/>
        </w:rPr>
        <w:tab/>
        <w:t>Date:</w:t>
      </w:r>
      <w:r w:rsidR="000964C8" w:rsidRPr="00331B9C">
        <w:rPr>
          <w:szCs w:val="24"/>
          <w:lang w:val="en-GB"/>
        </w:rPr>
        <w:t xml:space="preserve"> </w:t>
      </w:r>
      <w:r w:rsidRPr="00331B9C">
        <w:rPr>
          <w:szCs w:val="24"/>
          <w:lang w:val="en-GB"/>
        </w:rPr>
        <w:t>_____________________</w:t>
      </w:r>
    </w:p>
    <w:p w14:paraId="3F41E18E" w14:textId="77777777" w:rsidR="00224291" w:rsidRPr="00331B9C" w:rsidRDefault="00224291">
      <w:pPr>
        <w:tabs>
          <w:tab w:val="right" w:pos="9000"/>
          <w:tab w:val="right" w:pos="9630"/>
        </w:tabs>
        <w:rPr>
          <w:szCs w:val="24"/>
          <w:lang w:val="en-GB"/>
        </w:rPr>
      </w:pPr>
      <w:r w:rsidRPr="00331B9C">
        <w:rPr>
          <w:spacing w:val="-2"/>
          <w:szCs w:val="24"/>
          <w:lang w:val="en-GB"/>
        </w:rPr>
        <w:t>JV Partner Legal Name: _________________________</w:t>
      </w:r>
      <w:r w:rsidR="00DA36BF">
        <w:rPr>
          <w:spacing w:val="-2"/>
          <w:szCs w:val="24"/>
          <w:lang w:val="en-GB"/>
        </w:rPr>
        <w:t xml:space="preserve">ICB or </w:t>
      </w:r>
      <w:r w:rsidRPr="00331B9C">
        <w:rPr>
          <w:szCs w:val="24"/>
          <w:lang w:val="en-GB"/>
        </w:rPr>
        <w:t>ICB</w:t>
      </w:r>
      <w:r w:rsidR="00D34A77">
        <w:rPr>
          <w:szCs w:val="24"/>
          <w:lang w:val="en-GB"/>
        </w:rPr>
        <w:t>/MC</w:t>
      </w:r>
      <w:r w:rsidRPr="00331B9C">
        <w:rPr>
          <w:szCs w:val="24"/>
          <w:lang w:val="en-GB"/>
        </w:rPr>
        <w:t xml:space="preserve"> No.:</w:t>
      </w:r>
      <w:r w:rsidR="000964C8" w:rsidRPr="00331B9C">
        <w:rPr>
          <w:szCs w:val="24"/>
          <w:lang w:val="en-GB"/>
        </w:rPr>
        <w:t xml:space="preserve"> </w:t>
      </w:r>
      <w:r w:rsidR="00DA36BF">
        <w:rPr>
          <w:szCs w:val="24"/>
          <w:lang w:val="en-GB"/>
        </w:rPr>
        <w:t>__________</w:t>
      </w:r>
    </w:p>
    <w:p w14:paraId="5D76EBE9" w14:textId="77777777" w:rsidR="00224291" w:rsidRPr="00331B9C" w:rsidRDefault="00224291">
      <w:pPr>
        <w:tabs>
          <w:tab w:val="right" w:pos="9000"/>
          <w:tab w:val="right" w:pos="9630"/>
        </w:tabs>
        <w:rPr>
          <w:szCs w:val="24"/>
          <w:lang w:val="en-GB"/>
        </w:rPr>
      </w:pPr>
      <w:r w:rsidRPr="00331B9C">
        <w:rPr>
          <w:szCs w:val="24"/>
          <w:lang w:val="en-GB"/>
        </w:rPr>
        <w:t>Subcontractor’s Legal Name: ______________</w:t>
      </w:r>
      <w:r w:rsidRPr="00331B9C">
        <w:rPr>
          <w:szCs w:val="24"/>
          <w:lang w:val="en-GB"/>
        </w:rPr>
        <w:tab/>
        <w:t>Page _______ of _______ pages</w:t>
      </w:r>
    </w:p>
    <w:p w14:paraId="364535FE" w14:textId="77777777" w:rsidR="00224291" w:rsidRPr="00331B9C" w:rsidRDefault="00224291">
      <w:pPr>
        <w:pStyle w:val="Outline"/>
        <w:suppressAutoHyphens/>
        <w:spacing w:before="120"/>
        <w:rPr>
          <w:spacing w:val="-2"/>
          <w:kern w:val="0"/>
          <w:szCs w:val="24"/>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620"/>
      </w:tblGrid>
      <w:tr w:rsidR="00224291" w:rsidRPr="00331B9C" w14:paraId="27152F1B"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18351DC7" w14:textId="77777777" w:rsidR="00224291" w:rsidRPr="00331B9C" w:rsidRDefault="00224291">
            <w:pPr>
              <w:suppressAutoHyphens/>
              <w:spacing w:before="60" w:after="60"/>
              <w:jc w:val="left"/>
              <w:rPr>
                <w:spacing w:val="-2"/>
                <w:szCs w:val="24"/>
                <w:lang w:val="en-GB"/>
              </w:rPr>
            </w:pPr>
          </w:p>
        </w:tc>
        <w:tc>
          <w:tcPr>
            <w:tcW w:w="4878" w:type="dxa"/>
            <w:gridSpan w:val="3"/>
            <w:tcBorders>
              <w:top w:val="single" w:sz="6" w:space="0" w:color="auto"/>
              <w:left w:val="single" w:sz="6" w:space="0" w:color="auto"/>
              <w:bottom w:val="single" w:sz="6" w:space="0" w:color="auto"/>
              <w:right w:val="single" w:sz="6" w:space="0" w:color="auto"/>
            </w:tcBorders>
          </w:tcPr>
          <w:p w14:paraId="48C4203A" w14:textId="77777777" w:rsidR="00224291" w:rsidRPr="00331B9C" w:rsidRDefault="00224291">
            <w:pPr>
              <w:suppressAutoHyphens/>
              <w:spacing w:before="60" w:after="60"/>
              <w:jc w:val="center"/>
              <w:rPr>
                <w:spacing w:val="-2"/>
                <w:szCs w:val="24"/>
                <w:lang w:val="en-GB"/>
              </w:rPr>
            </w:pPr>
            <w:r w:rsidRPr="00331B9C">
              <w:rPr>
                <w:spacing w:val="-2"/>
                <w:szCs w:val="24"/>
                <w:lang w:val="en-GB"/>
              </w:rPr>
              <w:t>Information</w:t>
            </w:r>
          </w:p>
        </w:tc>
      </w:tr>
      <w:tr w:rsidR="00224291" w:rsidRPr="00331B9C" w14:paraId="25D9A595" w14:textId="77777777">
        <w:trPr>
          <w:cantSplit/>
        </w:trPr>
        <w:tc>
          <w:tcPr>
            <w:tcW w:w="4212" w:type="dxa"/>
            <w:tcBorders>
              <w:top w:val="single" w:sz="6" w:space="0" w:color="auto"/>
              <w:left w:val="single" w:sz="6" w:space="0" w:color="auto"/>
              <w:bottom w:val="single" w:sz="6" w:space="0" w:color="auto"/>
              <w:right w:val="single" w:sz="6" w:space="0" w:color="auto"/>
            </w:tcBorders>
          </w:tcPr>
          <w:p w14:paraId="72BCF712" w14:textId="77777777" w:rsidR="00224291" w:rsidRPr="00331B9C" w:rsidRDefault="00224291" w:rsidP="00270653">
            <w:pPr>
              <w:pStyle w:val="BodyText"/>
              <w:spacing w:before="60" w:after="60"/>
              <w:jc w:val="left"/>
              <w:rPr>
                <w:szCs w:val="24"/>
                <w:lang w:val="en-GB"/>
              </w:rPr>
            </w:pPr>
            <w:r w:rsidRPr="00331B9C">
              <w:rPr>
                <w:szCs w:val="24"/>
                <w:lang w:val="en-GB"/>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565F6CB1"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r w:rsidR="00224291" w:rsidRPr="00331B9C" w14:paraId="1D48E08C" w14:textId="77777777">
        <w:trPr>
          <w:cantSplit/>
        </w:trPr>
        <w:tc>
          <w:tcPr>
            <w:tcW w:w="4212" w:type="dxa"/>
            <w:tcBorders>
              <w:top w:val="single" w:sz="6" w:space="0" w:color="auto"/>
              <w:left w:val="single" w:sz="6" w:space="0" w:color="auto"/>
              <w:bottom w:val="single" w:sz="6" w:space="0" w:color="auto"/>
              <w:right w:val="single" w:sz="6" w:space="0" w:color="auto"/>
            </w:tcBorders>
          </w:tcPr>
          <w:p w14:paraId="29B21275" w14:textId="77777777" w:rsidR="00224291" w:rsidRPr="00331B9C" w:rsidRDefault="00224291" w:rsidP="00270653">
            <w:pPr>
              <w:pStyle w:val="BodyText"/>
              <w:spacing w:before="60" w:after="60"/>
              <w:jc w:val="left"/>
              <w:rPr>
                <w:szCs w:val="24"/>
                <w:lang w:val="en-GB"/>
              </w:rPr>
            </w:pPr>
            <w:r w:rsidRPr="00331B9C">
              <w:rPr>
                <w:szCs w:val="24"/>
                <w:lang w:val="en-GB"/>
              </w:rPr>
              <w:t xml:space="preserve">Award date </w:t>
            </w:r>
          </w:p>
          <w:p w14:paraId="2F7AD75D" w14:textId="77777777" w:rsidR="00224291" w:rsidRPr="00331B9C" w:rsidRDefault="00224291" w:rsidP="00270653">
            <w:pPr>
              <w:pStyle w:val="BodyText"/>
              <w:spacing w:before="60" w:after="60"/>
              <w:jc w:val="left"/>
              <w:rPr>
                <w:szCs w:val="24"/>
                <w:lang w:val="en-GB"/>
              </w:rPr>
            </w:pPr>
            <w:r w:rsidRPr="00331B9C">
              <w:rPr>
                <w:szCs w:val="24"/>
                <w:lang w:val="en-GB"/>
              </w:rPr>
              <w:t>Completion date</w:t>
            </w:r>
          </w:p>
        </w:tc>
        <w:tc>
          <w:tcPr>
            <w:tcW w:w="4878" w:type="dxa"/>
            <w:gridSpan w:val="3"/>
            <w:tcBorders>
              <w:top w:val="single" w:sz="6" w:space="0" w:color="auto"/>
              <w:left w:val="nil"/>
              <w:bottom w:val="single" w:sz="6" w:space="0" w:color="auto"/>
              <w:right w:val="single" w:sz="6" w:space="0" w:color="auto"/>
            </w:tcBorders>
          </w:tcPr>
          <w:p w14:paraId="16A4E1DB"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4E794495"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r w:rsidR="00224291" w:rsidRPr="00331B9C" w14:paraId="22D85688" w14:textId="77777777">
        <w:trPr>
          <w:cantSplit/>
        </w:trPr>
        <w:tc>
          <w:tcPr>
            <w:tcW w:w="4212" w:type="dxa"/>
            <w:tcBorders>
              <w:top w:val="single" w:sz="6" w:space="0" w:color="auto"/>
              <w:left w:val="single" w:sz="6" w:space="0" w:color="auto"/>
              <w:bottom w:val="single" w:sz="6" w:space="0" w:color="auto"/>
              <w:right w:val="single" w:sz="6" w:space="0" w:color="auto"/>
            </w:tcBorders>
          </w:tcPr>
          <w:p w14:paraId="0FDB1B3A" w14:textId="77777777" w:rsidR="00224291" w:rsidRPr="00331B9C" w:rsidRDefault="00224291" w:rsidP="00270653">
            <w:pPr>
              <w:suppressAutoHyphens/>
              <w:spacing w:before="60" w:after="60"/>
              <w:jc w:val="left"/>
              <w:rPr>
                <w:spacing w:val="-2"/>
                <w:szCs w:val="24"/>
                <w:lang w:val="en-GB"/>
              </w:rPr>
            </w:pPr>
            <w:r w:rsidRPr="00331B9C">
              <w:rPr>
                <w:spacing w:val="-2"/>
                <w:szCs w:val="24"/>
                <w:lang w:val="en-GB"/>
              </w:rPr>
              <w:t>Role in Contract</w:t>
            </w:r>
          </w:p>
        </w:tc>
        <w:tc>
          <w:tcPr>
            <w:tcW w:w="1548" w:type="dxa"/>
            <w:tcBorders>
              <w:top w:val="single" w:sz="6" w:space="0" w:color="auto"/>
              <w:left w:val="nil"/>
              <w:bottom w:val="single" w:sz="6" w:space="0" w:color="auto"/>
              <w:right w:val="single" w:sz="6" w:space="0" w:color="auto"/>
            </w:tcBorders>
          </w:tcPr>
          <w:p w14:paraId="63B034AB" w14:textId="77777777" w:rsidR="00224291" w:rsidRPr="00331B9C" w:rsidRDefault="00224291">
            <w:pPr>
              <w:spacing w:before="60" w:after="60"/>
              <w:jc w:val="center"/>
              <w:rPr>
                <w:szCs w:val="24"/>
                <w:lang w:val="en-GB"/>
              </w:rPr>
            </w:pPr>
            <w:r w:rsidRPr="00331B9C">
              <w:rPr>
                <w:szCs w:val="24"/>
                <w:lang w:val="en-GB"/>
              </w:rPr>
              <w:sym w:font="Symbol" w:char="F07F"/>
            </w:r>
            <w:r w:rsidRPr="00331B9C">
              <w:rPr>
                <w:szCs w:val="24"/>
                <w:lang w:val="en-GB"/>
              </w:rPr>
              <w:t xml:space="preserve"> </w:t>
            </w:r>
            <w:r w:rsidRPr="00331B9C">
              <w:rPr>
                <w:szCs w:val="24"/>
                <w:lang w:val="en-GB"/>
              </w:rPr>
              <w:br/>
              <w:t xml:space="preserve">Contractor </w:t>
            </w:r>
          </w:p>
        </w:tc>
        <w:tc>
          <w:tcPr>
            <w:tcW w:w="1710" w:type="dxa"/>
            <w:tcBorders>
              <w:top w:val="single" w:sz="6" w:space="0" w:color="auto"/>
              <w:left w:val="nil"/>
              <w:bottom w:val="single" w:sz="6" w:space="0" w:color="auto"/>
              <w:right w:val="single" w:sz="6" w:space="0" w:color="auto"/>
            </w:tcBorders>
          </w:tcPr>
          <w:p w14:paraId="79E17197" w14:textId="77777777" w:rsidR="00224291" w:rsidRPr="00331B9C" w:rsidRDefault="00224291">
            <w:pPr>
              <w:spacing w:before="60" w:after="60"/>
              <w:jc w:val="center"/>
              <w:rPr>
                <w:spacing w:val="-2"/>
                <w:szCs w:val="24"/>
                <w:lang w:val="en-GB"/>
              </w:rPr>
            </w:pPr>
            <w:r w:rsidRPr="00331B9C">
              <w:rPr>
                <w:szCs w:val="24"/>
                <w:lang w:val="en-GB"/>
              </w:rPr>
              <w:sym w:font="Symbol" w:char="F07F"/>
            </w:r>
            <w:r w:rsidRPr="00331B9C">
              <w:rPr>
                <w:szCs w:val="24"/>
                <w:lang w:val="en-GB"/>
              </w:rPr>
              <w:t xml:space="preserve"> </w:t>
            </w:r>
            <w:r w:rsidRPr="00331B9C">
              <w:rPr>
                <w:szCs w:val="24"/>
                <w:lang w:val="en-GB"/>
              </w:rPr>
              <w:br/>
              <w:t>Management Contractor</w:t>
            </w:r>
          </w:p>
        </w:tc>
        <w:tc>
          <w:tcPr>
            <w:tcW w:w="1620" w:type="dxa"/>
            <w:tcBorders>
              <w:top w:val="single" w:sz="6" w:space="0" w:color="auto"/>
              <w:left w:val="single" w:sz="6" w:space="0" w:color="auto"/>
              <w:bottom w:val="single" w:sz="6" w:space="0" w:color="auto"/>
              <w:right w:val="single" w:sz="6" w:space="0" w:color="auto"/>
            </w:tcBorders>
          </w:tcPr>
          <w:p w14:paraId="58CF9628" w14:textId="77777777" w:rsidR="00224291" w:rsidRPr="00331B9C" w:rsidRDefault="00224291">
            <w:pPr>
              <w:spacing w:before="60" w:after="60"/>
              <w:jc w:val="center"/>
              <w:rPr>
                <w:szCs w:val="24"/>
                <w:lang w:val="en-GB"/>
              </w:rPr>
            </w:pPr>
            <w:r w:rsidRPr="00331B9C">
              <w:rPr>
                <w:szCs w:val="24"/>
                <w:lang w:val="en-GB"/>
              </w:rPr>
              <w:sym w:font="Symbol" w:char="F07F"/>
            </w:r>
            <w:r w:rsidRPr="00331B9C">
              <w:rPr>
                <w:szCs w:val="24"/>
                <w:lang w:val="en-GB"/>
              </w:rPr>
              <w:t xml:space="preserve"> Subcontractor</w:t>
            </w:r>
          </w:p>
          <w:p w14:paraId="2EC05061" w14:textId="77777777" w:rsidR="00224291" w:rsidRPr="00331B9C" w:rsidRDefault="00224291">
            <w:pPr>
              <w:spacing w:before="60" w:after="60"/>
              <w:jc w:val="center"/>
              <w:rPr>
                <w:spacing w:val="-2"/>
                <w:szCs w:val="24"/>
                <w:lang w:val="en-GB"/>
              </w:rPr>
            </w:pPr>
          </w:p>
        </w:tc>
      </w:tr>
      <w:tr w:rsidR="00224291" w:rsidRPr="00331B9C" w14:paraId="1876C671" w14:textId="77777777">
        <w:trPr>
          <w:cantSplit/>
        </w:trPr>
        <w:tc>
          <w:tcPr>
            <w:tcW w:w="4212" w:type="dxa"/>
            <w:tcBorders>
              <w:top w:val="single" w:sz="6" w:space="0" w:color="auto"/>
              <w:left w:val="single" w:sz="6" w:space="0" w:color="auto"/>
              <w:bottom w:val="single" w:sz="6" w:space="0" w:color="auto"/>
              <w:right w:val="single" w:sz="6" w:space="0" w:color="auto"/>
            </w:tcBorders>
          </w:tcPr>
          <w:p w14:paraId="607C6935" w14:textId="77777777" w:rsidR="00224291" w:rsidRPr="00331B9C" w:rsidRDefault="00224291" w:rsidP="00270653">
            <w:pPr>
              <w:pStyle w:val="BodyText"/>
              <w:spacing w:before="60" w:after="60"/>
              <w:jc w:val="left"/>
              <w:rPr>
                <w:szCs w:val="24"/>
                <w:lang w:val="en-GB"/>
              </w:rPr>
            </w:pPr>
            <w:r w:rsidRPr="00331B9C">
              <w:rPr>
                <w:szCs w:val="24"/>
                <w:lang w:val="en-GB"/>
              </w:rPr>
              <w:t>Total contract amount</w:t>
            </w:r>
          </w:p>
        </w:tc>
        <w:tc>
          <w:tcPr>
            <w:tcW w:w="3258" w:type="dxa"/>
            <w:gridSpan w:val="2"/>
            <w:tcBorders>
              <w:top w:val="single" w:sz="6" w:space="0" w:color="auto"/>
              <w:left w:val="nil"/>
              <w:bottom w:val="single" w:sz="6" w:space="0" w:color="auto"/>
              <w:right w:val="single" w:sz="6" w:space="0" w:color="auto"/>
            </w:tcBorders>
          </w:tcPr>
          <w:p w14:paraId="1FDD133D" w14:textId="77777777" w:rsidR="00224291" w:rsidRPr="00331B9C" w:rsidRDefault="00224291">
            <w:pPr>
              <w:pStyle w:val="BodyText"/>
              <w:spacing w:before="60" w:after="60"/>
              <w:rPr>
                <w:szCs w:val="24"/>
                <w:lang w:val="en-GB"/>
              </w:rPr>
            </w:pPr>
            <w:r w:rsidRPr="00331B9C">
              <w:rPr>
                <w:szCs w:val="24"/>
                <w:lang w:val="en-GB"/>
              </w:rPr>
              <w:t>_________________________</w:t>
            </w:r>
          </w:p>
        </w:tc>
        <w:tc>
          <w:tcPr>
            <w:tcW w:w="1620" w:type="dxa"/>
            <w:tcBorders>
              <w:top w:val="single" w:sz="6" w:space="0" w:color="auto"/>
              <w:left w:val="single" w:sz="6" w:space="0" w:color="auto"/>
              <w:bottom w:val="single" w:sz="6" w:space="0" w:color="auto"/>
              <w:right w:val="single" w:sz="6" w:space="0" w:color="auto"/>
            </w:tcBorders>
          </w:tcPr>
          <w:p w14:paraId="7F37BDBC" w14:textId="77777777" w:rsidR="00224291" w:rsidRPr="00331B9C" w:rsidRDefault="00224291">
            <w:pPr>
              <w:pStyle w:val="BodyText"/>
              <w:spacing w:before="60" w:after="60"/>
              <w:rPr>
                <w:szCs w:val="24"/>
                <w:lang w:val="en-GB"/>
              </w:rPr>
            </w:pPr>
            <w:r w:rsidRPr="00331B9C">
              <w:rPr>
                <w:szCs w:val="24"/>
                <w:lang w:val="en-GB"/>
              </w:rPr>
              <w:t>US$________</w:t>
            </w:r>
          </w:p>
        </w:tc>
      </w:tr>
      <w:tr w:rsidR="00224291" w:rsidRPr="00331B9C" w14:paraId="4A3ACDC7" w14:textId="77777777">
        <w:trPr>
          <w:cantSplit/>
        </w:trPr>
        <w:tc>
          <w:tcPr>
            <w:tcW w:w="4212" w:type="dxa"/>
            <w:tcBorders>
              <w:top w:val="single" w:sz="6" w:space="0" w:color="auto"/>
              <w:left w:val="single" w:sz="6" w:space="0" w:color="auto"/>
              <w:bottom w:val="single" w:sz="6" w:space="0" w:color="auto"/>
              <w:right w:val="single" w:sz="6" w:space="0" w:color="auto"/>
            </w:tcBorders>
          </w:tcPr>
          <w:p w14:paraId="1FA79B52" w14:textId="77777777" w:rsidR="00224291" w:rsidRPr="00331B9C" w:rsidRDefault="00224291" w:rsidP="00DA36BF">
            <w:pPr>
              <w:pStyle w:val="BodyText"/>
              <w:spacing w:before="60" w:after="60"/>
              <w:jc w:val="left"/>
              <w:rPr>
                <w:szCs w:val="24"/>
                <w:lang w:val="en-GB"/>
              </w:rPr>
            </w:pPr>
            <w:r w:rsidRPr="00331B9C">
              <w:rPr>
                <w:szCs w:val="24"/>
                <w:lang w:val="en-GB"/>
              </w:rPr>
              <w:t>If partner in a JV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7BFE4A17" w14:textId="77777777" w:rsidR="00224291" w:rsidRPr="00331B9C" w:rsidRDefault="00224291">
            <w:pPr>
              <w:pStyle w:val="BodyText"/>
              <w:spacing w:before="60" w:after="60"/>
              <w:rPr>
                <w:szCs w:val="24"/>
                <w:lang w:val="en-GB"/>
              </w:rPr>
            </w:pPr>
          </w:p>
          <w:p w14:paraId="656D4220" w14:textId="77777777" w:rsidR="00224291" w:rsidRPr="00331B9C" w:rsidRDefault="00224291">
            <w:pPr>
              <w:pStyle w:val="BodyText"/>
              <w:spacing w:before="60" w:after="60"/>
              <w:rPr>
                <w:szCs w:val="24"/>
                <w:lang w:val="en-GB"/>
              </w:rPr>
            </w:pPr>
            <w:r w:rsidRPr="00331B9C">
              <w:rPr>
                <w:szCs w:val="24"/>
                <w:lang w:val="en-GB"/>
              </w:rPr>
              <w:t>__________%</w:t>
            </w:r>
          </w:p>
        </w:tc>
        <w:tc>
          <w:tcPr>
            <w:tcW w:w="1710" w:type="dxa"/>
            <w:tcBorders>
              <w:top w:val="single" w:sz="6" w:space="0" w:color="auto"/>
              <w:left w:val="single" w:sz="6" w:space="0" w:color="auto"/>
              <w:bottom w:val="single" w:sz="6" w:space="0" w:color="auto"/>
              <w:right w:val="single" w:sz="6" w:space="0" w:color="auto"/>
            </w:tcBorders>
          </w:tcPr>
          <w:p w14:paraId="2B8EA383" w14:textId="77777777" w:rsidR="00224291" w:rsidRPr="00331B9C" w:rsidRDefault="00224291">
            <w:pPr>
              <w:pStyle w:val="BodyText"/>
              <w:spacing w:before="60" w:after="60"/>
              <w:rPr>
                <w:szCs w:val="24"/>
                <w:lang w:val="en-GB"/>
              </w:rPr>
            </w:pPr>
          </w:p>
          <w:p w14:paraId="1A23A2EC" w14:textId="77777777" w:rsidR="00224291" w:rsidRPr="00331B9C" w:rsidRDefault="00224291">
            <w:pPr>
              <w:pStyle w:val="BodyText"/>
              <w:spacing w:before="60" w:after="60"/>
              <w:rPr>
                <w:szCs w:val="24"/>
                <w:lang w:val="en-GB"/>
              </w:rPr>
            </w:pPr>
            <w:r w:rsidRPr="00331B9C">
              <w:rPr>
                <w:szCs w:val="24"/>
                <w:lang w:val="en-GB"/>
              </w:rPr>
              <w:t>_____________</w:t>
            </w:r>
          </w:p>
        </w:tc>
        <w:tc>
          <w:tcPr>
            <w:tcW w:w="1620" w:type="dxa"/>
            <w:tcBorders>
              <w:top w:val="single" w:sz="6" w:space="0" w:color="auto"/>
              <w:left w:val="single" w:sz="6" w:space="0" w:color="auto"/>
              <w:bottom w:val="single" w:sz="6" w:space="0" w:color="auto"/>
              <w:right w:val="single" w:sz="6" w:space="0" w:color="auto"/>
            </w:tcBorders>
          </w:tcPr>
          <w:p w14:paraId="642DF267" w14:textId="77777777" w:rsidR="00224291" w:rsidRPr="00331B9C" w:rsidRDefault="00224291">
            <w:pPr>
              <w:pStyle w:val="BodyText"/>
              <w:spacing w:before="60" w:after="60"/>
              <w:rPr>
                <w:szCs w:val="24"/>
                <w:lang w:val="en-GB"/>
              </w:rPr>
            </w:pPr>
          </w:p>
          <w:p w14:paraId="51B93BDF" w14:textId="77777777" w:rsidR="00224291" w:rsidRPr="00331B9C" w:rsidRDefault="00224291">
            <w:pPr>
              <w:pStyle w:val="BodyText"/>
              <w:spacing w:before="60" w:after="60"/>
              <w:rPr>
                <w:szCs w:val="24"/>
                <w:lang w:val="en-GB"/>
              </w:rPr>
            </w:pPr>
            <w:r w:rsidRPr="00331B9C">
              <w:rPr>
                <w:szCs w:val="24"/>
                <w:lang w:val="en-GB"/>
              </w:rPr>
              <w:t>US$________</w:t>
            </w:r>
          </w:p>
        </w:tc>
      </w:tr>
      <w:tr w:rsidR="00224291" w:rsidRPr="00331B9C" w14:paraId="0FA77505" w14:textId="77777777">
        <w:trPr>
          <w:cantSplit/>
        </w:trPr>
        <w:tc>
          <w:tcPr>
            <w:tcW w:w="4212" w:type="dxa"/>
            <w:tcBorders>
              <w:top w:val="single" w:sz="6" w:space="0" w:color="auto"/>
              <w:left w:val="single" w:sz="6" w:space="0" w:color="auto"/>
              <w:bottom w:val="single" w:sz="6" w:space="0" w:color="auto"/>
              <w:right w:val="single" w:sz="6" w:space="0" w:color="auto"/>
            </w:tcBorders>
          </w:tcPr>
          <w:p w14:paraId="4CF5171F" w14:textId="77777777" w:rsidR="00224291" w:rsidRPr="00331B9C" w:rsidRDefault="00224291" w:rsidP="00270653">
            <w:pPr>
              <w:pStyle w:val="BodyText"/>
              <w:spacing w:before="60" w:after="60"/>
              <w:jc w:val="left"/>
              <w:rPr>
                <w:szCs w:val="24"/>
                <w:lang w:val="en-GB"/>
              </w:rPr>
            </w:pPr>
            <w:r w:rsidRPr="00331B9C">
              <w:rPr>
                <w:szCs w:val="24"/>
                <w:lang w:val="en-GB"/>
              </w:rPr>
              <w:t>Employer’s Name:</w:t>
            </w:r>
          </w:p>
        </w:tc>
        <w:tc>
          <w:tcPr>
            <w:tcW w:w="4878" w:type="dxa"/>
            <w:gridSpan w:val="3"/>
            <w:tcBorders>
              <w:top w:val="single" w:sz="6" w:space="0" w:color="auto"/>
              <w:left w:val="nil"/>
              <w:bottom w:val="single" w:sz="6" w:space="0" w:color="auto"/>
              <w:right w:val="single" w:sz="6" w:space="0" w:color="auto"/>
            </w:tcBorders>
          </w:tcPr>
          <w:p w14:paraId="7184D334"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r w:rsidR="00224291" w:rsidRPr="00331B9C" w14:paraId="36E01C67" w14:textId="77777777">
        <w:trPr>
          <w:cantSplit/>
        </w:trPr>
        <w:tc>
          <w:tcPr>
            <w:tcW w:w="4212" w:type="dxa"/>
            <w:tcBorders>
              <w:top w:val="single" w:sz="6" w:space="0" w:color="auto"/>
              <w:left w:val="single" w:sz="6" w:space="0" w:color="auto"/>
              <w:bottom w:val="single" w:sz="6" w:space="0" w:color="auto"/>
              <w:right w:val="single" w:sz="6" w:space="0" w:color="auto"/>
            </w:tcBorders>
          </w:tcPr>
          <w:p w14:paraId="2640EF80" w14:textId="77777777" w:rsidR="00224291" w:rsidRPr="00331B9C" w:rsidRDefault="00224291" w:rsidP="00270653">
            <w:pPr>
              <w:pStyle w:val="BodyText"/>
              <w:spacing w:before="60" w:after="60"/>
              <w:jc w:val="left"/>
              <w:rPr>
                <w:szCs w:val="24"/>
                <w:lang w:val="en-GB"/>
              </w:rPr>
            </w:pPr>
            <w:r w:rsidRPr="00331B9C">
              <w:rPr>
                <w:szCs w:val="24"/>
                <w:lang w:val="en-GB"/>
              </w:rPr>
              <w:t>Address:</w:t>
            </w:r>
          </w:p>
          <w:p w14:paraId="2430BB32" w14:textId="77777777" w:rsidR="00224291" w:rsidRPr="00331B9C" w:rsidRDefault="00224291" w:rsidP="00270653">
            <w:pPr>
              <w:pStyle w:val="BodyText"/>
              <w:spacing w:before="60" w:after="60"/>
              <w:jc w:val="left"/>
              <w:rPr>
                <w:szCs w:val="24"/>
                <w:lang w:val="en-GB"/>
              </w:rPr>
            </w:pPr>
          </w:p>
          <w:p w14:paraId="7C8A41C1" w14:textId="77777777" w:rsidR="00224291" w:rsidRPr="00331B9C" w:rsidRDefault="00224291" w:rsidP="00270653">
            <w:pPr>
              <w:pStyle w:val="BodyText"/>
              <w:spacing w:before="60" w:after="60"/>
              <w:jc w:val="left"/>
              <w:rPr>
                <w:szCs w:val="24"/>
                <w:lang w:val="en-GB"/>
              </w:rPr>
            </w:pPr>
            <w:r w:rsidRPr="00331B9C">
              <w:rPr>
                <w:szCs w:val="24"/>
                <w:lang w:val="en-GB"/>
              </w:rPr>
              <w:t>Telephone/fax number:</w:t>
            </w:r>
          </w:p>
          <w:p w14:paraId="5F098C16" w14:textId="77777777" w:rsidR="00224291" w:rsidRPr="00331B9C" w:rsidRDefault="00224291" w:rsidP="00270653">
            <w:pPr>
              <w:pStyle w:val="BodyText"/>
              <w:spacing w:before="60" w:after="60"/>
              <w:jc w:val="left"/>
              <w:rPr>
                <w:szCs w:val="24"/>
                <w:lang w:val="en-GB"/>
              </w:rPr>
            </w:pPr>
            <w:r w:rsidRPr="00331B9C">
              <w:rPr>
                <w:szCs w:val="24"/>
                <w:lang w:val="en-GB"/>
              </w:rPr>
              <w:t>E-mail:</w:t>
            </w:r>
          </w:p>
        </w:tc>
        <w:tc>
          <w:tcPr>
            <w:tcW w:w="4878" w:type="dxa"/>
            <w:gridSpan w:val="3"/>
            <w:tcBorders>
              <w:top w:val="single" w:sz="6" w:space="0" w:color="auto"/>
              <w:left w:val="nil"/>
              <w:bottom w:val="single" w:sz="6" w:space="0" w:color="auto"/>
              <w:right w:val="single" w:sz="6" w:space="0" w:color="auto"/>
            </w:tcBorders>
          </w:tcPr>
          <w:p w14:paraId="0C501551"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774E786C"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186EC9B0" w14:textId="77777777" w:rsidR="00224291" w:rsidRPr="00331B9C" w:rsidRDefault="00224291">
            <w:pPr>
              <w:pStyle w:val="BodyText"/>
              <w:spacing w:before="60" w:after="60"/>
              <w:rPr>
                <w:szCs w:val="24"/>
                <w:lang w:val="en-GB"/>
              </w:rPr>
            </w:pPr>
            <w:r w:rsidRPr="00331B9C">
              <w:rPr>
                <w:szCs w:val="24"/>
                <w:lang w:val="en-GB"/>
              </w:rPr>
              <w:t>_______________________________________</w:t>
            </w:r>
          </w:p>
          <w:p w14:paraId="6D3C218D" w14:textId="77777777" w:rsidR="00224291" w:rsidRPr="00331B9C" w:rsidRDefault="00224291">
            <w:pPr>
              <w:pStyle w:val="BodyText"/>
              <w:spacing w:before="60" w:after="60"/>
              <w:rPr>
                <w:szCs w:val="24"/>
                <w:lang w:val="en-GB"/>
              </w:rPr>
            </w:pPr>
            <w:r w:rsidRPr="00331B9C">
              <w:rPr>
                <w:szCs w:val="24"/>
                <w:lang w:val="en-GB"/>
              </w:rPr>
              <w:t>_______________________________________</w:t>
            </w:r>
          </w:p>
        </w:tc>
      </w:tr>
    </w:tbl>
    <w:p w14:paraId="4EAE70C3" w14:textId="77777777" w:rsidR="00224291" w:rsidRPr="00331B9C" w:rsidRDefault="00224291" w:rsidP="00995519">
      <w:pPr>
        <w:pStyle w:val="Subtitle2"/>
      </w:pPr>
    </w:p>
    <w:p w14:paraId="1528BE69" w14:textId="77777777" w:rsidR="00D42F6F" w:rsidRPr="00331B9C" w:rsidRDefault="00D42F6F">
      <w:pPr>
        <w:jc w:val="left"/>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F4399" w:rsidRPr="00331B9C" w14:paraId="22B449BA" w14:textId="77777777" w:rsidTr="007D071F">
        <w:tc>
          <w:tcPr>
            <w:tcW w:w="9216" w:type="dxa"/>
          </w:tcPr>
          <w:p w14:paraId="571D8641" w14:textId="77777777" w:rsidR="00AF4399" w:rsidRPr="00331B9C" w:rsidRDefault="00224291" w:rsidP="00C65565">
            <w:pPr>
              <w:pStyle w:val="S4-header1"/>
              <w:spacing w:after="120"/>
              <w:rPr>
                <w:lang w:val="en-GB"/>
              </w:rPr>
            </w:pPr>
            <w:r w:rsidRPr="00331B9C">
              <w:rPr>
                <w:lang w:val="en-GB"/>
              </w:rPr>
              <w:br w:type="page"/>
            </w:r>
            <w:bookmarkStart w:id="471" w:name="_Toc265470089"/>
            <w:r w:rsidR="00AF4399" w:rsidRPr="00331B9C">
              <w:rPr>
                <w:lang w:val="en-GB"/>
              </w:rPr>
              <w:t>Specific Experience in Key Activities (cont.)</w:t>
            </w:r>
            <w:bookmarkEnd w:id="471"/>
          </w:p>
        </w:tc>
      </w:tr>
    </w:tbl>
    <w:p w14:paraId="797D1D70" w14:textId="77777777" w:rsidR="00224291" w:rsidRPr="00331B9C" w:rsidRDefault="00224291" w:rsidP="00AF4399">
      <w:pPr>
        <w:pStyle w:val="BodyText"/>
        <w:spacing w:before="120" w:after="120"/>
        <w:jc w:val="center"/>
        <w:rPr>
          <w:bCs/>
          <w:szCs w:val="24"/>
          <w:lang w:val="en-GB"/>
        </w:rPr>
      </w:pPr>
    </w:p>
    <w:p w14:paraId="4FDF4CB8" w14:textId="77777777" w:rsidR="00224291" w:rsidRPr="00331B9C" w:rsidRDefault="00224291">
      <w:pPr>
        <w:jc w:val="center"/>
        <w:rPr>
          <w:b/>
          <w:sz w:val="28"/>
          <w:szCs w:val="24"/>
          <w:lang w:val="en-GB"/>
        </w:rPr>
      </w:pPr>
      <w:r w:rsidRPr="00331B9C">
        <w:rPr>
          <w:b/>
          <w:sz w:val="28"/>
          <w:szCs w:val="24"/>
          <w:lang w:val="en-GB"/>
        </w:rPr>
        <w:t>Form EXP – 2.4.2 (b)(cont.)</w:t>
      </w:r>
    </w:p>
    <w:p w14:paraId="448F1293" w14:textId="77777777" w:rsidR="00C65565" w:rsidRPr="00331B9C" w:rsidRDefault="00C65565">
      <w:pPr>
        <w:jc w:val="center"/>
        <w:rPr>
          <w:b/>
          <w:sz w:val="28"/>
          <w:szCs w:val="24"/>
          <w:lang w:val="en-GB"/>
        </w:rPr>
      </w:pPr>
    </w:p>
    <w:p w14:paraId="3FC8622D" w14:textId="77777777" w:rsidR="00224291" w:rsidRPr="00331B9C" w:rsidRDefault="00224291">
      <w:pPr>
        <w:tabs>
          <w:tab w:val="right" w:pos="9000"/>
        </w:tabs>
        <w:rPr>
          <w:szCs w:val="24"/>
          <w:lang w:val="en-GB"/>
        </w:rPr>
      </w:pPr>
      <w:r w:rsidRPr="00331B9C">
        <w:rPr>
          <w:szCs w:val="24"/>
          <w:lang w:val="en-GB"/>
        </w:rPr>
        <w:t>Bidder’s Legal Name:</w:t>
      </w:r>
      <w:r w:rsidR="000964C8" w:rsidRPr="00331B9C">
        <w:rPr>
          <w:szCs w:val="24"/>
          <w:lang w:val="en-GB"/>
        </w:rPr>
        <w:t xml:space="preserve"> </w:t>
      </w:r>
      <w:r w:rsidRPr="00331B9C">
        <w:rPr>
          <w:szCs w:val="24"/>
          <w:lang w:val="en-GB"/>
        </w:rPr>
        <w:t>___________________________</w:t>
      </w:r>
      <w:r w:rsidR="000964C8" w:rsidRPr="00331B9C">
        <w:rPr>
          <w:szCs w:val="24"/>
          <w:lang w:val="en-GB"/>
        </w:rPr>
        <w:t xml:space="preserve"> </w:t>
      </w:r>
      <w:r w:rsidRPr="00331B9C">
        <w:rPr>
          <w:szCs w:val="24"/>
          <w:lang w:val="en-GB"/>
        </w:rPr>
        <w:tab/>
        <w:t>Page _______ of _______ pages</w:t>
      </w:r>
    </w:p>
    <w:p w14:paraId="056B2AD9" w14:textId="77777777" w:rsidR="00224291" w:rsidRPr="00331B9C" w:rsidRDefault="00224291">
      <w:pPr>
        <w:tabs>
          <w:tab w:val="right" w:pos="9630"/>
        </w:tabs>
        <w:ind w:right="162"/>
        <w:rPr>
          <w:szCs w:val="24"/>
          <w:lang w:val="en-GB"/>
        </w:rPr>
      </w:pPr>
      <w:r w:rsidRPr="00331B9C">
        <w:rPr>
          <w:spacing w:val="-2"/>
          <w:szCs w:val="24"/>
          <w:lang w:val="en-GB"/>
        </w:rPr>
        <w:t>JV Partner Legal Name:</w:t>
      </w:r>
      <w:r w:rsidR="000964C8" w:rsidRPr="00331B9C">
        <w:rPr>
          <w:spacing w:val="-2"/>
          <w:szCs w:val="24"/>
          <w:lang w:val="en-GB"/>
        </w:rPr>
        <w:t xml:space="preserve"> </w:t>
      </w:r>
      <w:r w:rsidRPr="00331B9C">
        <w:rPr>
          <w:spacing w:val="-2"/>
          <w:szCs w:val="24"/>
          <w:lang w:val="en-GB"/>
        </w:rPr>
        <w:t>___________________________</w:t>
      </w:r>
    </w:p>
    <w:p w14:paraId="7B5779C8" w14:textId="77777777" w:rsidR="00224291" w:rsidRPr="00331B9C" w:rsidRDefault="00224291">
      <w:pPr>
        <w:tabs>
          <w:tab w:val="right" w:pos="9630"/>
        </w:tabs>
        <w:ind w:right="162"/>
        <w:rPr>
          <w:szCs w:val="24"/>
          <w:lang w:val="en-GB"/>
        </w:rPr>
      </w:pPr>
      <w:r w:rsidRPr="00331B9C">
        <w:rPr>
          <w:spacing w:val="-2"/>
          <w:szCs w:val="24"/>
          <w:lang w:val="en-GB"/>
        </w:rPr>
        <w:t>Subcontractor’s Legal Name: __________________________</w:t>
      </w:r>
    </w:p>
    <w:p w14:paraId="65E7DB46" w14:textId="77777777" w:rsidR="00224291" w:rsidRPr="00331B9C" w:rsidRDefault="00224291">
      <w:pPr>
        <w:jc w:val="left"/>
        <w:rPr>
          <w:szCs w:val="24"/>
          <w:lang w:val="en-GB"/>
        </w:rPr>
      </w:pPr>
    </w:p>
    <w:p w14:paraId="0AD402BF" w14:textId="77777777" w:rsidR="00224291" w:rsidRPr="00331B9C" w:rsidRDefault="00224291">
      <w:pPr>
        <w:jc w:val="left"/>
        <w:rPr>
          <w:szCs w:val="24"/>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224291" w:rsidRPr="00331B9C" w14:paraId="045CB001" w14:textId="77777777">
        <w:trPr>
          <w:cantSplit/>
          <w:tblHeader/>
        </w:trPr>
        <w:tc>
          <w:tcPr>
            <w:tcW w:w="4212" w:type="dxa"/>
            <w:tcBorders>
              <w:top w:val="single" w:sz="6" w:space="0" w:color="auto"/>
              <w:left w:val="single" w:sz="6" w:space="0" w:color="auto"/>
              <w:bottom w:val="single" w:sz="4" w:space="0" w:color="auto"/>
              <w:right w:val="single" w:sz="4" w:space="0" w:color="auto"/>
            </w:tcBorders>
          </w:tcPr>
          <w:p w14:paraId="027A0599" w14:textId="77777777" w:rsidR="00224291" w:rsidRPr="00331B9C" w:rsidRDefault="00224291">
            <w:pPr>
              <w:suppressAutoHyphens/>
              <w:spacing w:before="120"/>
              <w:rPr>
                <w:spacing w:val="-2"/>
                <w:szCs w:val="24"/>
                <w:lang w:val="en-GB"/>
              </w:rPr>
            </w:pPr>
          </w:p>
        </w:tc>
        <w:tc>
          <w:tcPr>
            <w:tcW w:w="4878" w:type="dxa"/>
            <w:tcBorders>
              <w:top w:val="single" w:sz="6" w:space="0" w:color="auto"/>
              <w:left w:val="single" w:sz="4" w:space="0" w:color="auto"/>
              <w:bottom w:val="single" w:sz="4" w:space="0" w:color="auto"/>
              <w:right w:val="single" w:sz="6" w:space="0" w:color="auto"/>
            </w:tcBorders>
          </w:tcPr>
          <w:p w14:paraId="1E357881" w14:textId="77777777" w:rsidR="00224291" w:rsidRPr="00331B9C" w:rsidRDefault="00224291">
            <w:pPr>
              <w:suppressAutoHyphens/>
              <w:spacing w:before="240"/>
              <w:ind w:left="288"/>
              <w:jc w:val="center"/>
              <w:rPr>
                <w:spacing w:val="-2"/>
                <w:szCs w:val="24"/>
                <w:lang w:val="en-GB"/>
              </w:rPr>
            </w:pPr>
            <w:r w:rsidRPr="00331B9C">
              <w:rPr>
                <w:spacing w:val="-2"/>
                <w:szCs w:val="24"/>
                <w:lang w:val="en-GB"/>
              </w:rPr>
              <w:t>Information</w:t>
            </w:r>
          </w:p>
        </w:tc>
      </w:tr>
      <w:tr w:rsidR="00224291" w:rsidRPr="00331B9C" w14:paraId="74B3CC2F" w14:textId="77777777">
        <w:trPr>
          <w:cantSplit/>
          <w:trHeight w:val="699"/>
        </w:trPr>
        <w:tc>
          <w:tcPr>
            <w:tcW w:w="4212" w:type="dxa"/>
            <w:tcBorders>
              <w:top w:val="single" w:sz="4" w:space="0" w:color="auto"/>
              <w:left w:val="single" w:sz="6" w:space="0" w:color="auto"/>
              <w:bottom w:val="single" w:sz="4" w:space="0" w:color="auto"/>
            </w:tcBorders>
          </w:tcPr>
          <w:p w14:paraId="72D8D740" w14:textId="77777777" w:rsidR="00224291" w:rsidRPr="00331B9C" w:rsidRDefault="00224291" w:rsidP="00270653">
            <w:pPr>
              <w:keepNext/>
              <w:spacing w:before="40"/>
              <w:jc w:val="left"/>
              <w:rPr>
                <w:spacing w:val="-2"/>
                <w:szCs w:val="24"/>
                <w:lang w:val="en-GB"/>
              </w:rPr>
            </w:pPr>
            <w:r w:rsidRPr="00331B9C">
              <w:rPr>
                <w:szCs w:val="24"/>
                <w:lang w:val="en-GB"/>
              </w:rPr>
              <w:t>Description of the key activities in accordance with Sub-Factor 2.4.2b) of Section III:</w:t>
            </w:r>
          </w:p>
        </w:tc>
        <w:tc>
          <w:tcPr>
            <w:tcW w:w="4878" w:type="dxa"/>
            <w:tcBorders>
              <w:top w:val="single" w:sz="4" w:space="0" w:color="auto"/>
              <w:left w:val="single" w:sz="4" w:space="0" w:color="auto"/>
              <w:bottom w:val="single" w:sz="4" w:space="0" w:color="auto"/>
              <w:right w:val="single" w:sz="6" w:space="0" w:color="auto"/>
            </w:tcBorders>
          </w:tcPr>
          <w:p w14:paraId="03C697A2" w14:textId="77777777" w:rsidR="00224291" w:rsidRPr="00331B9C" w:rsidRDefault="00224291">
            <w:pPr>
              <w:rPr>
                <w:spacing w:val="-2"/>
                <w:szCs w:val="24"/>
                <w:lang w:val="en-GB"/>
              </w:rPr>
            </w:pPr>
          </w:p>
        </w:tc>
      </w:tr>
      <w:tr w:rsidR="00224291" w:rsidRPr="00331B9C" w14:paraId="4E37CD81" w14:textId="77777777">
        <w:trPr>
          <w:cantSplit/>
          <w:trHeight w:val="699"/>
        </w:trPr>
        <w:tc>
          <w:tcPr>
            <w:tcW w:w="4212" w:type="dxa"/>
            <w:tcBorders>
              <w:top w:val="single" w:sz="4" w:space="0" w:color="auto"/>
              <w:left w:val="single" w:sz="6" w:space="0" w:color="auto"/>
              <w:bottom w:val="single" w:sz="4" w:space="0" w:color="auto"/>
            </w:tcBorders>
          </w:tcPr>
          <w:p w14:paraId="30AD18F7" w14:textId="77777777" w:rsidR="00224291" w:rsidRPr="00331B9C" w:rsidRDefault="001255A0">
            <w:pPr>
              <w:pStyle w:val="List"/>
              <w:ind w:left="576"/>
              <w:rPr>
                <w:szCs w:val="24"/>
                <w:lang w:val="en-GB"/>
              </w:rPr>
            </w:pPr>
            <w:r w:rsidRPr="00331B9C">
              <w:rPr>
                <w:szCs w:val="24"/>
                <w:lang w:val="en-GB"/>
              </w:rPr>
              <w:t>Amount</w:t>
            </w:r>
          </w:p>
        </w:tc>
        <w:tc>
          <w:tcPr>
            <w:tcW w:w="4878" w:type="dxa"/>
            <w:tcBorders>
              <w:top w:val="single" w:sz="4" w:space="0" w:color="auto"/>
              <w:left w:val="single" w:sz="4" w:space="0" w:color="auto"/>
              <w:bottom w:val="single" w:sz="4" w:space="0" w:color="auto"/>
              <w:right w:val="single" w:sz="6" w:space="0" w:color="auto"/>
            </w:tcBorders>
          </w:tcPr>
          <w:p w14:paraId="7BA3992A" w14:textId="77777777" w:rsidR="00224291" w:rsidRPr="00331B9C" w:rsidRDefault="00224291">
            <w:pPr>
              <w:spacing w:before="120"/>
              <w:rPr>
                <w:spacing w:val="-2"/>
                <w:szCs w:val="24"/>
                <w:lang w:val="en-GB"/>
              </w:rPr>
            </w:pPr>
          </w:p>
        </w:tc>
      </w:tr>
      <w:tr w:rsidR="00224291" w:rsidRPr="00331B9C" w14:paraId="28045E63" w14:textId="77777777">
        <w:trPr>
          <w:cantSplit/>
          <w:trHeight w:val="699"/>
        </w:trPr>
        <w:tc>
          <w:tcPr>
            <w:tcW w:w="4212" w:type="dxa"/>
            <w:tcBorders>
              <w:top w:val="single" w:sz="4" w:space="0" w:color="auto"/>
              <w:left w:val="single" w:sz="6" w:space="0" w:color="auto"/>
              <w:bottom w:val="single" w:sz="4" w:space="0" w:color="auto"/>
            </w:tcBorders>
          </w:tcPr>
          <w:p w14:paraId="4DD3A168" w14:textId="77777777" w:rsidR="00224291" w:rsidRPr="00331B9C" w:rsidRDefault="001255A0">
            <w:pPr>
              <w:pStyle w:val="List"/>
              <w:ind w:left="576"/>
              <w:rPr>
                <w:spacing w:val="-2"/>
                <w:szCs w:val="24"/>
                <w:lang w:val="en-GB"/>
              </w:rPr>
            </w:pPr>
            <w:r w:rsidRPr="00331B9C">
              <w:rPr>
                <w:szCs w:val="24"/>
                <w:lang w:val="en-GB"/>
              </w:rPr>
              <w:t>Physical size</w:t>
            </w:r>
          </w:p>
        </w:tc>
        <w:tc>
          <w:tcPr>
            <w:tcW w:w="4878" w:type="dxa"/>
            <w:tcBorders>
              <w:top w:val="single" w:sz="4" w:space="0" w:color="auto"/>
              <w:left w:val="single" w:sz="4" w:space="0" w:color="auto"/>
              <w:bottom w:val="single" w:sz="4" w:space="0" w:color="auto"/>
              <w:right w:val="single" w:sz="6" w:space="0" w:color="auto"/>
            </w:tcBorders>
          </w:tcPr>
          <w:p w14:paraId="4AE400ED" w14:textId="77777777" w:rsidR="00224291" w:rsidRPr="00331B9C" w:rsidRDefault="00224291">
            <w:pPr>
              <w:spacing w:before="120"/>
              <w:rPr>
                <w:spacing w:val="-2"/>
                <w:szCs w:val="24"/>
                <w:lang w:val="en-GB"/>
              </w:rPr>
            </w:pPr>
          </w:p>
        </w:tc>
      </w:tr>
      <w:tr w:rsidR="00224291" w:rsidRPr="00331B9C" w14:paraId="48407281" w14:textId="77777777">
        <w:trPr>
          <w:cantSplit/>
          <w:trHeight w:val="699"/>
        </w:trPr>
        <w:tc>
          <w:tcPr>
            <w:tcW w:w="4212" w:type="dxa"/>
            <w:tcBorders>
              <w:top w:val="single" w:sz="4" w:space="0" w:color="auto"/>
              <w:left w:val="single" w:sz="6" w:space="0" w:color="auto"/>
              <w:bottom w:val="single" w:sz="4" w:space="0" w:color="auto"/>
            </w:tcBorders>
          </w:tcPr>
          <w:p w14:paraId="4AA5D115" w14:textId="77777777" w:rsidR="00224291" w:rsidRPr="00331B9C" w:rsidRDefault="001255A0">
            <w:pPr>
              <w:pStyle w:val="List"/>
              <w:ind w:left="576"/>
              <w:rPr>
                <w:spacing w:val="-2"/>
                <w:szCs w:val="24"/>
                <w:lang w:val="en-GB"/>
              </w:rPr>
            </w:pPr>
            <w:r w:rsidRPr="00331B9C">
              <w:rPr>
                <w:szCs w:val="24"/>
                <w:lang w:val="en-GB"/>
              </w:rPr>
              <w:t>Complexity</w:t>
            </w:r>
          </w:p>
        </w:tc>
        <w:tc>
          <w:tcPr>
            <w:tcW w:w="4878" w:type="dxa"/>
            <w:tcBorders>
              <w:top w:val="single" w:sz="4" w:space="0" w:color="auto"/>
              <w:left w:val="single" w:sz="4" w:space="0" w:color="auto"/>
              <w:bottom w:val="single" w:sz="4" w:space="0" w:color="auto"/>
              <w:right w:val="single" w:sz="6" w:space="0" w:color="auto"/>
            </w:tcBorders>
          </w:tcPr>
          <w:p w14:paraId="5652F9A7" w14:textId="77777777" w:rsidR="00224291" w:rsidRPr="00331B9C" w:rsidRDefault="00224291">
            <w:pPr>
              <w:spacing w:before="120"/>
              <w:rPr>
                <w:spacing w:val="-2"/>
                <w:szCs w:val="24"/>
                <w:lang w:val="en-GB"/>
              </w:rPr>
            </w:pPr>
          </w:p>
        </w:tc>
      </w:tr>
      <w:tr w:rsidR="00224291" w:rsidRPr="00331B9C" w14:paraId="10BFB59D" w14:textId="77777777">
        <w:trPr>
          <w:cantSplit/>
          <w:trHeight w:val="699"/>
        </w:trPr>
        <w:tc>
          <w:tcPr>
            <w:tcW w:w="4212" w:type="dxa"/>
            <w:tcBorders>
              <w:top w:val="single" w:sz="4" w:space="0" w:color="auto"/>
              <w:left w:val="single" w:sz="6" w:space="0" w:color="auto"/>
              <w:bottom w:val="single" w:sz="4" w:space="0" w:color="auto"/>
            </w:tcBorders>
          </w:tcPr>
          <w:p w14:paraId="6B759BD9" w14:textId="77777777" w:rsidR="00224291" w:rsidRPr="00331B9C" w:rsidRDefault="001255A0">
            <w:pPr>
              <w:pStyle w:val="List"/>
              <w:ind w:left="576"/>
              <w:rPr>
                <w:spacing w:val="-2"/>
                <w:szCs w:val="24"/>
                <w:lang w:val="en-GB"/>
              </w:rPr>
            </w:pPr>
            <w:r w:rsidRPr="00331B9C">
              <w:rPr>
                <w:spacing w:val="-2"/>
                <w:szCs w:val="24"/>
                <w:lang w:val="en-GB"/>
              </w:rPr>
              <w:t>Methods/Technology</w:t>
            </w:r>
          </w:p>
        </w:tc>
        <w:tc>
          <w:tcPr>
            <w:tcW w:w="4878" w:type="dxa"/>
            <w:tcBorders>
              <w:top w:val="single" w:sz="4" w:space="0" w:color="auto"/>
              <w:left w:val="single" w:sz="4" w:space="0" w:color="auto"/>
              <w:bottom w:val="single" w:sz="4" w:space="0" w:color="auto"/>
              <w:right w:val="single" w:sz="6" w:space="0" w:color="auto"/>
            </w:tcBorders>
          </w:tcPr>
          <w:p w14:paraId="19E8BDA2" w14:textId="77777777" w:rsidR="00224291" w:rsidRPr="00331B9C" w:rsidRDefault="00224291">
            <w:pPr>
              <w:spacing w:before="120"/>
              <w:rPr>
                <w:spacing w:val="-2"/>
                <w:szCs w:val="24"/>
                <w:lang w:val="en-GB"/>
              </w:rPr>
            </w:pPr>
          </w:p>
        </w:tc>
      </w:tr>
      <w:tr w:rsidR="00224291" w:rsidRPr="00331B9C" w14:paraId="73479EF0" w14:textId="77777777">
        <w:trPr>
          <w:cantSplit/>
          <w:trHeight w:val="699"/>
        </w:trPr>
        <w:tc>
          <w:tcPr>
            <w:tcW w:w="4212" w:type="dxa"/>
            <w:tcBorders>
              <w:top w:val="single" w:sz="4" w:space="0" w:color="auto"/>
              <w:left w:val="single" w:sz="6" w:space="0" w:color="auto"/>
              <w:bottom w:val="single" w:sz="4" w:space="0" w:color="auto"/>
            </w:tcBorders>
          </w:tcPr>
          <w:p w14:paraId="25A6FFA2" w14:textId="77777777" w:rsidR="00224291" w:rsidRPr="00331B9C" w:rsidRDefault="00224291">
            <w:pPr>
              <w:pStyle w:val="List"/>
              <w:ind w:left="576"/>
              <w:rPr>
                <w:spacing w:val="-2"/>
                <w:szCs w:val="24"/>
                <w:lang w:val="en-GB"/>
              </w:rPr>
            </w:pPr>
          </w:p>
          <w:p w14:paraId="12A9BB27" w14:textId="77777777" w:rsidR="001255A0" w:rsidRPr="00331B9C" w:rsidRDefault="001255A0" w:rsidP="00DC4C59">
            <w:pPr>
              <w:pStyle w:val="List"/>
              <w:tabs>
                <w:tab w:val="left" w:pos="864"/>
                <w:tab w:val="num" w:pos="936"/>
              </w:tabs>
              <w:ind w:left="936" w:hanging="360"/>
              <w:rPr>
                <w:spacing w:val="-2"/>
                <w:szCs w:val="24"/>
                <w:lang w:val="en-GB"/>
              </w:rPr>
            </w:pPr>
            <w:r w:rsidRPr="00331B9C">
              <w:rPr>
                <w:spacing w:val="-2"/>
                <w:szCs w:val="24"/>
                <w:lang w:val="en-GB"/>
              </w:rPr>
              <w:t>Physical Production Rate</w:t>
            </w:r>
          </w:p>
          <w:p w14:paraId="147D7DB8" w14:textId="77777777" w:rsidR="00224291" w:rsidRPr="00331B9C" w:rsidRDefault="00224291">
            <w:pPr>
              <w:rPr>
                <w:szCs w:val="24"/>
                <w:lang w:val="en-GB"/>
              </w:rPr>
            </w:pPr>
          </w:p>
        </w:tc>
        <w:tc>
          <w:tcPr>
            <w:tcW w:w="4878" w:type="dxa"/>
            <w:tcBorders>
              <w:top w:val="single" w:sz="4" w:space="0" w:color="auto"/>
              <w:left w:val="single" w:sz="4" w:space="0" w:color="auto"/>
              <w:bottom w:val="single" w:sz="4" w:space="0" w:color="auto"/>
              <w:right w:val="single" w:sz="6" w:space="0" w:color="auto"/>
            </w:tcBorders>
          </w:tcPr>
          <w:p w14:paraId="2D4CB850" w14:textId="77777777" w:rsidR="00224291" w:rsidRPr="00331B9C" w:rsidRDefault="00224291">
            <w:pPr>
              <w:spacing w:before="120"/>
              <w:rPr>
                <w:spacing w:val="-2"/>
                <w:szCs w:val="24"/>
                <w:lang w:val="en-GB"/>
              </w:rPr>
            </w:pPr>
          </w:p>
        </w:tc>
      </w:tr>
    </w:tbl>
    <w:p w14:paraId="1DA96123" w14:textId="77777777" w:rsidR="00224291" w:rsidRPr="00331B9C" w:rsidRDefault="00224291">
      <w:pPr>
        <w:rPr>
          <w:szCs w:val="24"/>
          <w:lang w:val="en-GB"/>
        </w:rPr>
      </w:pPr>
    </w:p>
    <w:p w14:paraId="0600509D" w14:textId="77777777" w:rsidR="00CC097F" w:rsidRPr="00331B9C" w:rsidRDefault="00CC097F">
      <w:pPr>
        <w:rPr>
          <w:szCs w:val="24"/>
          <w:lang w:val="en-GB"/>
        </w:rPr>
      </w:pPr>
    </w:p>
    <w:p w14:paraId="552142CB" w14:textId="77777777" w:rsidR="00CC154E" w:rsidRPr="00331B9C" w:rsidRDefault="00CC154E">
      <w:pPr>
        <w:rPr>
          <w:szCs w:val="24"/>
          <w:lang w:val="en-GB"/>
        </w:rPr>
      </w:pPr>
    </w:p>
    <w:p w14:paraId="780C4294" w14:textId="77777777" w:rsidR="004F2C04" w:rsidRDefault="004F2C04">
      <w:pPr>
        <w:rPr>
          <w:szCs w:val="24"/>
          <w:highlight w:val="green"/>
          <w:lang w:val="en-GB"/>
        </w:rPr>
        <w:sectPr w:rsidR="004F2C04" w:rsidSect="00B91806">
          <w:headerReference w:type="even" r:id="rId40"/>
          <w:headerReference w:type="default" r:id="rId41"/>
          <w:footerReference w:type="even" r:id="rId42"/>
          <w:footerReference w:type="default" r:id="rId43"/>
          <w:headerReference w:type="first" r:id="rId44"/>
          <w:type w:val="oddPage"/>
          <w:pgSz w:w="12240" w:h="15840" w:code="1"/>
          <w:pgMar w:top="1440" w:right="1800" w:bottom="1440" w:left="1440" w:header="720" w:footer="720" w:gutter="0"/>
          <w:pgNumType w:chapStyle="1"/>
          <w:cols w:space="720"/>
        </w:sectPr>
      </w:pPr>
    </w:p>
    <w:p w14:paraId="096329FF" w14:textId="77777777" w:rsidR="00224291" w:rsidRPr="00331B9C" w:rsidRDefault="00224291">
      <w:pPr>
        <w:rPr>
          <w:szCs w:val="24"/>
          <w:highlight w:val="gree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14F6D" w:rsidRPr="00331B9C" w14:paraId="34ABF162" w14:textId="77777777" w:rsidTr="007D071F">
        <w:tc>
          <w:tcPr>
            <w:tcW w:w="9216" w:type="dxa"/>
          </w:tcPr>
          <w:p w14:paraId="3C4EC36D" w14:textId="77777777" w:rsidR="00F14F6D" w:rsidRPr="00331B9C" w:rsidRDefault="007A480E" w:rsidP="001E7453">
            <w:pPr>
              <w:pStyle w:val="Style4"/>
            </w:pPr>
            <w:bookmarkStart w:id="472" w:name="_Toc4127560"/>
            <w:r w:rsidRPr="00331B9C">
              <w:t>Section V</w:t>
            </w:r>
            <w:r w:rsidR="00F67C37" w:rsidRPr="00331B9C">
              <w:t>.</w:t>
            </w:r>
            <w:r w:rsidR="000964C8" w:rsidRPr="00331B9C">
              <w:t xml:space="preserve"> </w:t>
            </w:r>
            <w:r w:rsidR="00F14F6D" w:rsidRPr="00331B9C">
              <w:t>Eligible Countries</w:t>
            </w:r>
            <w:bookmarkEnd w:id="472"/>
          </w:p>
        </w:tc>
      </w:tr>
    </w:tbl>
    <w:p w14:paraId="43580CB3" w14:textId="77777777" w:rsidR="00224291" w:rsidRPr="00331B9C" w:rsidRDefault="00224291" w:rsidP="00CD4B89">
      <w:pPr>
        <w:rPr>
          <w:b/>
          <w:szCs w:val="24"/>
          <w:lang w:val="en-GB"/>
        </w:rPr>
      </w:pPr>
    </w:p>
    <w:p w14:paraId="23EC0F89" w14:textId="77777777" w:rsidR="00FA0FBA" w:rsidRPr="00331B9C" w:rsidRDefault="00FA0FBA" w:rsidP="00FA0FBA">
      <w:pPr>
        <w:jc w:val="center"/>
        <w:rPr>
          <w:b/>
          <w:szCs w:val="24"/>
          <w:lang w:val="en-GB"/>
        </w:rPr>
      </w:pPr>
    </w:p>
    <w:p w14:paraId="321CD2D0" w14:textId="77777777" w:rsidR="00FA0FBA" w:rsidRPr="00331B9C" w:rsidRDefault="00FA0FBA" w:rsidP="00FA0FBA">
      <w:pPr>
        <w:jc w:val="center"/>
        <w:rPr>
          <w:b/>
          <w:szCs w:val="24"/>
          <w:u w:val="single"/>
          <w:lang w:val="en-GB"/>
        </w:rPr>
      </w:pPr>
      <w:r w:rsidRPr="00331B9C">
        <w:rPr>
          <w:b/>
          <w:szCs w:val="24"/>
          <w:u w:val="single"/>
          <w:lang w:val="en-GB"/>
        </w:rPr>
        <w:t xml:space="preserve">Eligibility for </w:t>
      </w:r>
      <w:r w:rsidR="00085394" w:rsidRPr="00D20367">
        <w:rPr>
          <w:b/>
        </w:rPr>
        <w:t>Pro</w:t>
      </w:r>
      <w:r w:rsidR="00085394">
        <w:rPr>
          <w:b/>
        </w:rPr>
        <w:t>curement</w:t>
      </w:r>
      <w:r w:rsidR="00085394" w:rsidRPr="00D20367">
        <w:rPr>
          <w:b/>
        </w:rPr>
        <w:t xml:space="preserve"> of Goods, Works and </w:t>
      </w:r>
      <w:r w:rsidR="00085394">
        <w:rPr>
          <w:b/>
        </w:rPr>
        <w:t xml:space="preserve">Non Consulting </w:t>
      </w:r>
      <w:r w:rsidR="00085394" w:rsidRPr="00D20367">
        <w:rPr>
          <w:b/>
        </w:rPr>
        <w:t xml:space="preserve">Services </w:t>
      </w:r>
      <w:r w:rsidR="00085394">
        <w:rPr>
          <w:b/>
        </w:rPr>
        <w:t>under</w:t>
      </w:r>
      <w:r w:rsidR="00085394" w:rsidRPr="00D20367">
        <w:rPr>
          <w:b/>
        </w:rPr>
        <w:t xml:space="preserve"> </w:t>
      </w:r>
      <w:r w:rsidR="00085394" w:rsidRPr="00D20367">
        <w:rPr>
          <w:b/>
        </w:rPr>
        <w:br/>
      </w:r>
      <w:r w:rsidR="00085394">
        <w:rPr>
          <w:b/>
        </w:rPr>
        <w:t>IsDB Project Financing</w:t>
      </w:r>
    </w:p>
    <w:p w14:paraId="16D03973" w14:textId="77777777" w:rsidR="00FA0FBA" w:rsidRPr="00331B9C" w:rsidRDefault="00FA0FBA" w:rsidP="00FA0FBA">
      <w:pPr>
        <w:jc w:val="center"/>
        <w:rPr>
          <w:b/>
          <w:szCs w:val="24"/>
          <w:lang w:val="en-GB"/>
        </w:rPr>
      </w:pPr>
    </w:p>
    <w:p w14:paraId="4D38B9FB" w14:textId="77777777" w:rsidR="00085394" w:rsidRPr="00FA78AE" w:rsidRDefault="00085394" w:rsidP="00085394">
      <w:pPr>
        <w:rPr>
          <w:spacing w:val="-2"/>
        </w:rPr>
      </w:pPr>
    </w:p>
    <w:p w14:paraId="1443BDC9" w14:textId="4CBD664E" w:rsidR="00085394" w:rsidRPr="00C26452" w:rsidRDefault="00085394" w:rsidP="00085394">
      <w:r w:rsidRPr="00C26452">
        <w:t xml:space="preserve">1. </w:t>
      </w:r>
      <w:r w:rsidR="00BF7B28" w:rsidRPr="00C26452">
        <w:t xml:space="preserve">In accordance with </w:t>
      </w:r>
      <w:r w:rsidR="00BF7B28" w:rsidRPr="009672FB">
        <w:t>Para 1.8.1 of the Procurement Policy  of the Guidelines for Procurement of Goods, Works and Related Services under Islamic Development Bank Project Financing, (April 2019 edition, amended from time to time)</w:t>
      </w:r>
      <w:r w:rsidRPr="00C26452">
        <w:t xml:space="preserve">, </w:t>
      </w:r>
      <w:r>
        <w:t>i</w:t>
      </w:r>
      <w:r w:rsidRPr="00C26452">
        <w:t>t is a fundamental policy of I</w:t>
      </w:r>
      <w:r>
        <w:t>s</w:t>
      </w:r>
      <w:r w:rsidRPr="00C26452">
        <w:t>DB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05D47535" w14:textId="77777777" w:rsidR="00085394" w:rsidRPr="00D20367" w:rsidRDefault="00085394" w:rsidP="00085394"/>
    <w:p w14:paraId="42A113AC" w14:textId="77777777" w:rsidR="00085394" w:rsidRPr="00C26452" w:rsidRDefault="00085394" w:rsidP="00085394">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387C87C6" w14:textId="77777777" w:rsidR="00085394" w:rsidRDefault="00085394" w:rsidP="00085394"/>
    <w:p w14:paraId="1C718C0D" w14:textId="77777777" w:rsidR="00085394" w:rsidRPr="00C26452" w:rsidRDefault="00085394" w:rsidP="00085394">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4B168F63" w14:textId="77777777" w:rsidR="00085394" w:rsidRPr="00C26452" w:rsidRDefault="00085394" w:rsidP="00085394"/>
    <w:p w14:paraId="3B879970" w14:textId="77777777" w:rsidR="00085394" w:rsidRPr="00C26452" w:rsidRDefault="00085394" w:rsidP="0049516F">
      <w:pPr>
        <w:numPr>
          <w:ilvl w:val="0"/>
          <w:numId w:val="53"/>
        </w:numPr>
        <w:rPr>
          <w:i/>
          <w:iCs/>
        </w:rPr>
      </w:pPr>
      <w:r w:rsidRPr="00C26452">
        <w:rPr>
          <w:i/>
          <w:iCs/>
        </w:rPr>
        <w:t xml:space="preserve">it is </w:t>
      </w:r>
      <w:r>
        <w:rPr>
          <w:i/>
          <w:iCs/>
        </w:rPr>
        <w:t>established or incorporat</w:t>
      </w:r>
      <w:r w:rsidRPr="00C26452">
        <w:rPr>
          <w:i/>
          <w:iCs/>
        </w:rPr>
        <w:t>ed in a IsDB</w:t>
      </w:r>
      <w:r>
        <w:rPr>
          <w:i/>
          <w:iCs/>
        </w:rPr>
        <w:t xml:space="preserve"> MC</w:t>
      </w:r>
      <w:r w:rsidRPr="00C26452">
        <w:rPr>
          <w:i/>
          <w:iCs/>
        </w:rPr>
        <w:t>;</w:t>
      </w:r>
    </w:p>
    <w:p w14:paraId="5C163AAC" w14:textId="77777777" w:rsidR="00085394" w:rsidRPr="00C26452" w:rsidRDefault="00085394" w:rsidP="0049516F">
      <w:pPr>
        <w:numPr>
          <w:ilvl w:val="0"/>
          <w:numId w:val="53"/>
        </w:numPr>
        <w:rPr>
          <w:i/>
          <w:iCs/>
        </w:rPr>
      </w:pPr>
      <w:r w:rsidRPr="00C26452">
        <w:rPr>
          <w:i/>
          <w:iCs/>
        </w:rPr>
        <w:t>its principal place of business is located in a IsDB</w:t>
      </w:r>
      <w:r>
        <w:rPr>
          <w:i/>
          <w:iCs/>
        </w:rPr>
        <w:t xml:space="preserve"> MC</w:t>
      </w:r>
      <w:r w:rsidRPr="00C26452">
        <w:rPr>
          <w:i/>
          <w:iCs/>
        </w:rPr>
        <w:t>;</w:t>
      </w:r>
      <w:r>
        <w:rPr>
          <w:i/>
          <w:iCs/>
        </w:rPr>
        <w:t xml:space="preserve"> and</w:t>
      </w:r>
    </w:p>
    <w:p w14:paraId="5BD5C248" w14:textId="77777777" w:rsidR="00085394" w:rsidRPr="00C26452" w:rsidRDefault="00085394" w:rsidP="0049516F">
      <w:pPr>
        <w:numPr>
          <w:ilvl w:val="0"/>
          <w:numId w:val="53"/>
        </w:numPr>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328B3047" w14:textId="77777777" w:rsidR="00085394" w:rsidRDefault="00085394" w:rsidP="00085394">
      <w:pPr>
        <w:ind w:left="720"/>
      </w:pPr>
    </w:p>
    <w:p w14:paraId="20C7F1C1" w14:textId="77777777" w:rsidR="00085394" w:rsidRPr="00C26452" w:rsidRDefault="00085394" w:rsidP="00085394">
      <w:r w:rsidRPr="00C26452">
        <w:t xml:space="preserve">For the purpose of </w:t>
      </w:r>
      <w:r>
        <w:t>eligibility</w:t>
      </w:r>
      <w:r w:rsidRPr="00C26452">
        <w:t xml:space="preserve">, a domestic firm of a </w:t>
      </w:r>
      <w:r>
        <w:t>MC</w:t>
      </w:r>
      <w:r w:rsidRPr="00C26452">
        <w:t xml:space="preserve"> is defined as follows:  </w:t>
      </w:r>
    </w:p>
    <w:p w14:paraId="31924A69" w14:textId="77777777" w:rsidR="00085394" w:rsidRPr="00C26452" w:rsidRDefault="00085394" w:rsidP="00085394"/>
    <w:p w14:paraId="543D7B0E" w14:textId="77777777" w:rsidR="00085394" w:rsidRPr="00C26452" w:rsidRDefault="00085394" w:rsidP="0049516F">
      <w:pPr>
        <w:numPr>
          <w:ilvl w:val="0"/>
          <w:numId w:val="54"/>
        </w:numPr>
        <w:rPr>
          <w:i/>
          <w:iCs/>
        </w:rPr>
      </w:pPr>
      <w:r w:rsidRPr="00C26452">
        <w:rPr>
          <w:i/>
          <w:iCs/>
        </w:rPr>
        <w:t xml:space="preserve">it is </w:t>
      </w:r>
      <w:r>
        <w:rPr>
          <w:i/>
          <w:iCs/>
        </w:rPr>
        <w:t>establish</w:t>
      </w:r>
      <w:r w:rsidRPr="00C26452">
        <w:rPr>
          <w:i/>
          <w:iCs/>
        </w:rPr>
        <w:t xml:space="preserve">ed or incorporated in the </w:t>
      </w:r>
      <w:r>
        <w:rPr>
          <w:i/>
          <w:iCs/>
        </w:rPr>
        <w:t>MC where the Works are to be carried out and/or where the Goods are to be delivered</w:t>
      </w:r>
      <w:r w:rsidRPr="00C26452">
        <w:rPr>
          <w:i/>
          <w:iCs/>
        </w:rPr>
        <w:t>;</w:t>
      </w:r>
    </w:p>
    <w:p w14:paraId="55A6AAEA" w14:textId="77777777" w:rsidR="00085394" w:rsidRPr="00C26452" w:rsidRDefault="00085394" w:rsidP="0049516F">
      <w:pPr>
        <w:numPr>
          <w:ilvl w:val="0"/>
          <w:numId w:val="54"/>
        </w:numPr>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75F7C33F" w14:textId="77777777" w:rsidR="00085394" w:rsidRPr="00C26452" w:rsidRDefault="00085394" w:rsidP="0049516F">
      <w:pPr>
        <w:numPr>
          <w:ilvl w:val="0"/>
          <w:numId w:val="54"/>
        </w:numPr>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3D0A4BD6" w14:textId="77777777" w:rsidR="00085394" w:rsidRPr="00D20367" w:rsidRDefault="00085394" w:rsidP="00085394"/>
    <w:p w14:paraId="4F0C25A3" w14:textId="77777777" w:rsidR="00085394" w:rsidRPr="00D20367" w:rsidRDefault="00085394" w:rsidP="00085394">
      <w:pPr>
        <w:pStyle w:val="BodyTextIndent2"/>
        <w:ind w:left="0" w:firstLine="0"/>
      </w:pPr>
      <w:r>
        <w:t>2. In reference to ITB 4.8 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200CB057" w14:textId="77777777" w:rsidR="00085394" w:rsidRPr="00D20367" w:rsidRDefault="00085394" w:rsidP="00085394">
      <w:pPr>
        <w:pStyle w:val="BodyTextIndent"/>
        <w:ind w:left="1440" w:hanging="720"/>
      </w:pPr>
    </w:p>
    <w:p w14:paraId="21D5B015" w14:textId="77777777" w:rsidR="00085394" w:rsidRDefault="00085394" w:rsidP="00085394">
      <w:pPr>
        <w:tabs>
          <w:tab w:val="left" w:pos="1440"/>
        </w:tabs>
        <w:rPr>
          <w:i/>
          <w:iCs/>
          <w:spacing w:val="-4"/>
        </w:rPr>
      </w:pPr>
      <w:r>
        <w:rPr>
          <w:spacing w:val="-2"/>
        </w:rPr>
        <w:t xml:space="preserve">Under ITA </w:t>
      </w:r>
      <w:r w:rsidR="002E791D">
        <w:rPr>
          <w:spacing w:val="-2"/>
        </w:rPr>
        <w:t xml:space="preserve">4.8(a) and </w:t>
      </w:r>
      <w:r>
        <w:rPr>
          <w:spacing w:val="-2"/>
        </w:rPr>
        <w:t>5.1:</w:t>
      </w:r>
      <w:r>
        <w:rPr>
          <w:spacing w:val="-2"/>
        </w:rPr>
        <w:tab/>
      </w:r>
      <w:r>
        <w:rPr>
          <w:i/>
          <w:iCs/>
          <w:spacing w:val="-4"/>
        </w:rPr>
        <w:t xml:space="preserve"> </w:t>
      </w:r>
      <w:r w:rsidRPr="0057483A">
        <w:rPr>
          <w:i/>
          <w:iCs/>
          <w:spacing w:val="-4"/>
        </w:rPr>
        <w:t>[insert a list of the countries following approval by IsDB to apply the restriction or state “none”</w:t>
      </w:r>
      <w:r>
        <w:rPr>
          <w:i/>
          <w:iCs/>
          <w:spacing w:val="-4"/>
        </w:rPr>
        <w:t>].</w:t>
      </w:r>
    </w:p>
    <w:p w14:paraId="1DD0CB21" w14:textId="77777777" w:rsidR="00085394" w:rsidRDefault="00085394" w:rsidP="00085394">
      <w:pPr>
        <w:rPr>
          <w:spacing w:val="-7"/>
        </w:rPr>
      </w:pPr>
    </w:p>
    <w:p w14:paraId="6E0D7EFC" w14:textId="77777777" w:rsidR="00224291" w:rsidRDefault="00085394" w:rsidP="00085394">
      <w:pPr>
        <w:pStyle w:val="Footer"/>
        <w:tabs>
          <w:tab w:val="left" w:pos="-1080"/>
          <w:tab w:val="left" w:pos="-720"/>
          <w:tab w:val="left" w:pos="0"/>
          <w:tab w:val="left" w:pos="720"/>
          <w:tab w:val="left" w:pos="1440"/>
          <w:tab w:val="left" w:pos="2160"/>
          <w:tab w:val="left" w:pos="3510"/>
          <w:tab w:val="left" w:pos="5310"/>
          <w:tab w:val="left" w:pos="6480"/>
        </w:tabs>
        <w:jc w:val="both"/>
        <w:rPr>
          <w:i/>
          <w:iCs/>
          <w:spacing w:val="-4"/>
        </w:rPr>
      </w:pPr>
      <w:r>
        <w:rPr>
          <w:spacing w:val="-7"/>
        </w:rPr>
        <w:t xml:space="preserve">Under </w:t>
      </w:r>
      <w:r w:rsidRPr="00FA78AE">
        <w:rPr>
          <w:spacing w:val="-7"/>
        </w:rPr>
        <w:t xml:space="preserve">ITA </w:t>
      </w:r>
      <w:r w:rsidR="002E791D">
        <w:rPr>
          <w:spacing w:val="-2"/>
        </w:rPr>
        <w:t xml:space="preserve">4.8(b) and </w:t>
      </w:r>
      <w:r w:rsidRPr="00FA78AE">
        <w:rPr>
          <w:spacing w:val="-7"/>
        </w:rPr>
        <w:t>5.1</w:t>
      </w:r>
      <w:r>
        <w:rPr>
          <w:spacing w:val="-7"/>
        </w:rPr>
        <w:t>:</w:t>
      </w:r>
      <w:r>
        <w:rPr>
          <w:spacing w:val="-7"/>
        </w:rPr>
        <w:tab/>
      </w:r>
      <w:r>
        <w:rPr>
          <w:i/>
          <w:iCs/>
          <w:spacing w:val="-4"/>
        </w:rPr>
        <w:t xml:space="preserve"> </w:t>
      </w:r>
      <w:r w:rsidRPr="00EB7E5F">
        <w:rPr>
          <w:i/>
          <w:iCs/>
          <w:spacing w:val="-4"/>
        </w:rPr>
        <w:t xml:space="preserve"> [</w:t>
      </w:r>
      <w:r w:rsidRPr="0057483A">
        <w:rPr>
          <w:i/>
          <w:iCs/>
          <w:spacing w:val="-4"/>
        </w:rPr>
        <w:t>insert a list of the countries following approval by IsDB to apply the restriction or state “none”</w:t>
      </w:r>
      <w:r w:rsidRPr="00EB7E5F">
        <w:rPr>
          <w:i/>
          <w:iCs/>
          <w:spacing w:val="-4"/>
        </w:rPr>
        <w:t>]</w:t>
      </w:r>
    </w:p>
    <w:p w14:paraId="16CD8D20" w14:textId="77777777" w:rsidR="00085394" w:rsidRPr="00BC6702" w:rsidRDefault="00085394" w:rsidP="00085394">
      <w:pPr>
        <w:jc w:val="center"/>
      </w:pPr>
      <w:r w:rsidRPr="00BC6702">
        <w:t>.</w:t>
      </w:r>
    </w:p>
    <w:p w14:paraId="66ABB69A" w14:textId="77777777" w:rsidR="00085394" w:rsidRPr="00BC6702" w:rsidRDefault="00085394" w:rsidP="00085394">
      <w:pPr>
        <w:jc w:val="left"/>
        <w:sectPr w:rsidR="00085394" w:rsidRPr="00BC6702" w:rsidSect="00167E70">
          <w:headerReference w:type="even" r:id="rId45"/>
          <w:headerReference w:type="default" r:id="rId46"/>
          <w:headerReference w:type="first" r:id="rId47"/>
          <w:footerReference w:type="first" r:id="rId48"/>
          <w:endnotePr>
            <w:numFmt w:val="decimal"/>
          </w:endnotePr>
          <w:type w:val="oddPage"/>
          <w:pgSz w:w="12240" w:h="15840" w:code="1"/>
          <w:pgMar w:top="1440" w:right="1440" w:bottom="1440" w:left="1800" w:header="720" w:footer="720" w:gutter="0"/>
          <w:cols w:space="720"/>
          <w:titlePg/>
        </w:sectPr>
      </w:pPr>
    </w:p>
    <w:p w14:paraId="648911B4" w14:textId="77777777" w:rsidR="00085394" w:rsidRPr="00BC6702" w:rsidRDefault="00085394" w:rsidP="001E7453">
      <w:pPr>
        <w:pStyle w:val="Style4"/>
      </w:pPr>
      <w:bookmarkStart w:id="473" w:name="_Toc4127561"/>
      <w:r w:rsidRPr="00BC6702">
        <w:t xml:space="preserve">Section VI. </w:t>
      </w:r>
      <w:r>
        <w:t>IsDB</w:t>
      </w:r>
      <w:r w:rsidRPr="00BC6702">
        <w:t xml:space="preserve"> Policy - Corrupt and Fraudulent Practices</w:t>
      </w:r>
      <w:bookmarkEnd w:id="473"/>
    </w:p>
    <w:p w14:paraId="0B8B4984" w14:textId="77777777" w:rsidR="004B3E12" w:rsidRPr="005F0280" w:rsidRDefault="00085394" w:rsidP="004B3E12">
      <w:pPr>
        <w:adjustRightInd w:val="0"/>
        <w:spacing w:after="240"/>
      </w:pPr>
      <w:r w:rsidRPr="005F0280">
        <w:t>Guidelines f</w:t>
      </w:r>
      <w:r>
        <w:t>or Procurement of Goods, Works and related services u</w:t>
      </w:r>
      <w:r w:rsidRPr="005F0280">
        <w:t xml:space="preserve">nder </w:t>
      </w:r>
      <w:r>
        <w:t xml:space="preserve">Islamic Development Project Financing, </w:t>
      </w:r>
      <w:r w:rsidR="004B3E12" w:rsidRPr="00AC416B">
        <w:t>(April 2019 edition, amended from time to time)</w:t>
      </w:r>
    </w:p>
    <w:p w14:paraId="32D3E00E" w14:textId="799003B9" w:rsidR="00085394" w:rsidRPr="005F0280" w:rsidRDefault="00085394" w:rsidP="004B3E12">
      <w:pPr>
        <w:adjustRightInd w:val="0"/>
        <w:spacing w:after="120"/>
      </w:pPr>
      <w:r w:rsidRPr="005F0280">
        <w:rPr>
          <w:b/>
        </w:rPr>
        <w:t>Fraud and Corruption:</w:t>
      </w:r>
    </w:p>
    <w:p w14:paraId="05473E8C" w14:textId="0587F720" w:rsidR="00085394" w:rsidRPr="000A7D5C" w:rsidRDefault="00496234" w:rsidP="00085394">
      <w:pPr>
        <w:adjustRightInd w:val="0"/>
        <w:spacing w:after="120"/>
        <w:ind w:left="720" w:hanging="720"/>
        <w:rPr>
          <w:color w:val="000000"/>
        </w:rPr>
      </w:pPr>
      <w:r w:rsidRPr="00831809">
        <w:rPr>
          <w:b/>
          <w:bCs/>
        </w:rPr>
        <w:t>1.15.1</w:t>
      </w:r>
      <w:r>
        <w:rPr>
          <w:b/>
          <w:bCs/>
        </w:rPr>
        <w:t>.</w:t>
      </w:r>
      <w:r w:rsidR="00085394" w:rsidRPr="000A7D5C">
        <w:rPr>
          <w:color w:val="000000"/>
        </w:rPr>
        <w:t>It is I</w:t>
      </w:r>
      <w:r w:rsidR="00085394">
        <w:rPr>
          <w:color w:val="000000"/>
        </w:rPr>
        <w:t>s</w:t>
      </w:r>
      <w:r w:rsidR="00085394" w:rsidRPr="000A7D5C">
        <w:rPr>
          <w:color w:val="000000"/>
        </w:rPr>
        <w:t>DB</w:t>
      </w:r>
      <w:r w:rsidR="00085394">
        <w:rPr>
          <w:color w:val="000000"/>
        </w:rPr>
        <w:t>’s</w:t>
      </w:r>
      <w:r w:rsidR="00085394" w:rsidRPr="000A7D5C">
        <w:rPr>
          <w:color w:val="000000"/>
        </w:rPr>
        <w:t xml:space="preserve"> policy to require that Beneficiaries as well as </w:t>
      </w:r>
      <w:r w:rsidR="00085394">
        <w:rPr>
          <w:color w:val="000000"/>
        </w:rPr>
        <w:t>Firms, Contractors</w:t>
      </w:r>
      <w:r w:rsidR="00085394" w:rsidRPr="000A7D5C">
        <w:rPr>
          <w:color w:val="000000"/>
        </w:rPr>
        <w:t xml:space="preserve"> and their agents </w:t>
      </w:r>
      <w:r w:rsidR="00085394" w:rsidRPr="00F44FA7">
        <w:rPr>
          <w:color w:val="222222"/>
          <w:shd w:val="clear" w:color="auto" w:fill="FFFFFF"/>
        </w:rPr>
        <w:t>(whether declared</w:t>
      </w:r>
      <w:r w:rsidR="00085394" w:rsidRPr="000A7D5C">
        <w:rPr>
          <w:color w:val="222222"/>
          <w:shd w:val="clear" w:color="auto" w:fill="FFFFFF"/>
        </w:rPr>
        <w:t xml:space="preserve"> or not), sub-</w:t>
      </w:r>
      <w:r w:rsidR="00085394">
        <w:rPr>
          <w:color w:val="222222"/>
          <w:shd w:val="clear" w:color="auto" w:fill="FFFFFF"/>
        </w:rPr>
        <w:t>c</w:t>
      </w:r>
      <w:r w:rsidR="00085394" w:rsidRPr="000A7D5C">
        <w:rPr>
          <w:color w:val="222222"/>
          <w:shd w:val="clear" w:color="auto" w:fill="FFFFFF"/>
        </w:rPr>
        <w:t>ontractors, sub-c</w:t>
      </w:r>
      <w:r w:rsidR="00085394" w:rsidRPr="00F44FA7">
        <w:rPr>
          <w:color w:val="222222"/>
          <w:shd w:val="clear" w:color="auto" w:fill="FFFFFF"/>
        </w:rPr>
        <w:t xml:space="preserve">onsultants, </w:t>
      </w:r>
      <w:r w:rsidR="00085394">
        <w:rPr>
          <w:color w:val="222222"/>
          <w:shd w:val="clear" w:color="auto" w:fill="FFFFFF"/>
        </w:rPr>
        <w:t xml:space="preserve">service providers </w:t>
      </w:r>
      <w:r w:rsidR="00085394" w:rsidRPr="00F44FA7">
        <w:rPr>
          <w:color w:val="222222"/>
          <w:shd w:val="clear" w:color="auto" w:fill="FFFFFF"/>
        </w:rPr>
        <w:t xml:space="preserve">or </w:t>
      </w:r>
      <w:r w:rsidR="00085394">
        <w:rPr>
          <w:color w:val="222222"/>
          <w:shd w:val="clear" w:color="auto" w:fill="FFFFFF"/>
        </w:rPr>
        <w:t>S</w:t>
      </w:r>
      <w:r w:rsidR="00085394" w:rsidRPr="000A7D5C">
        <w:rPr>
          <w:color w:val="222222"/>
          <w:shd w:val="clear" w:color="auto" w:fill="FFFFFF"/>
        </w:rPr>
        <w:t>upplier</w:t>
      </w:r>
      <w:r w:rsidR="00085394" w:rsidRPr="00F44FA7">
        <w:rPr>
          <w:color w:val="222222"/>
          <w:shd w:val="clear" w:color="auto" w:fill="FFFFFF"/>
        </w:rPr>
        <w:t>s, and any personnel</w:t>
      </w:r>
      <w:r w:rsidR="00085394" w:rsidRPr="000A7D5C">
        <w:rPr>
          <w:color w:val="000000"/>
        </w:rPr>
        <w:t>, observe the highest standard of ethics during the selection and execution of I</w:t>
      </w:r>
      <w:r w:rsidR="00085394">
        <w:rPr>
          <w:color w:val="000000"/>
        </w:rPr>
        <w:t>s</w:t>
      </w:r>
      <w:r w:rsidR="00085394" w:rsidRPr="000A7D5C">
        <w:rPr>
          <w:color w:val="000000"/>
        </w:rPr>
        <w:t>DB financed contracts</w:t>
      </w:r>
      <w:r w:rsidR="00085394">
        <w:rPr>
          <w:rStyle w:val="FootnoteReference"/>
          <w:color w:val="000000"/>
        </w:rPr>
        <w:footnoteReference w:id="11"/>
      </w:r>
      <w:r w:rsidR="00085394" w:rsidRPr="000A7D5C">
        <w:rPr>
          <w:color w:val="000000"/>
        </w:rPr>
        <w:t xml:space="preserve">. In pursuance of this policy, </w:t>
      </w:r>
      <w:r w:rsidR="00085394" w:rsidRPr="00F44FA7">
        <w:rPr>
          <w:color w:val="222222"/>
          <w:shd w:val="clear" w:color="auto" w:fill="FFFFFF"/>
        </w:rPr>
        <w:t xml:space="preserve">the requirements of </w:t>
      </w:r>
      <w:r w:rsidR="00085394" w:rsidRPr="00EC0196">
        <w:rPr>
          <w:i/>
          <w:color w:val="222222"/>
          <w:shd w:val="clear" w:color="auto" w:fill="FFFFFF"/>
        </w:rPr>
        <w:t>I</w:t>
      </w:r>
      <w:r w:rsidR="00085394">
        <w:rPr>
          <w:i/>
          <w:color w:val="222222"/>
          <w:shd w:val="clear" w:color="auto" w:fill="FFFFFF"/>
        </w:rPr>
        <w:t>s</w:t>
      </w:r>
      <w:r w:rsidR="00085394" w:rsidRPr="00EC0196">
        <w:rPr>
          <w:i/>
          <w:color w:val="222222"/>
          <w:shd w:val="clear" w:color="auto" w:fill="FFFFFF"/>
        </w:rPr>
        <w:t>DB Group Anti-Corruption Guidelines on Preventing and Combating Fraud and Corruption in I</w:t>
      </w:r>
      <w:r w:rsidR="00085394">
        <w:rPr>
          <w:i/>
          <w:color w:val="222222"/>
          <w:shd w:val="clear" w:color="auto" w:fill="FFFFFF"/>
        </w:rPr>
        <w:t>s</w:t>
      </w:r>
      <w:r w:rsidR="00085394" w:rsidRPr="00EC0196">
        <w:rPr>
          <w:i/>
          <w:color w:val="222222"/>
          <w:shd w:val="clear" w:color="auto" w:fill="FFFFFF"/>
        </w:rPr>
        <w:t>DB Group-Financed Projects</w:t>
      </w:r>
      <w:r w:rsidR="00085394" w:rsidRPr="00277E35">
        <w:rPr>
          <w:color w:val="222222"/>
          <w:shd w:val="clear" w:color="auto" w:fill="FFFFFF"/>
        </w:rPr>
        <w:t xml:space="preserve"> </w:t>
      </w:r>
      <w:r w:rsidR="00085394" w:rsidRPr="00AC4AF4">
        <w:rPr>
          <w:color w:val="000000"/>
        </w:rPr>
        <w:t xml:space="preserve">and sanctions procedures </w:t>
      </w:r>
      <w:r w:rsidR="00085394" w:rsidRPr="00F44FA7">
        <w:rPr>
          <w:color w:val="222222"/>
          <w:shd w:val="clear" w:color="auto" w:fill="FFFFFF"/>
        </w:rPr>
        <w:t>shall be observed at all times</w:t>
      </w:r>
      <w:r w:rsidR="00085394">
        <w:rPr>
          <w:color w:val="222222"/>
          <w:shd w:val="clear" w:color="auto" w:fill="FFFFFF"/>
        </w:rPr>
        <w:t>. IsDB</w:t>
      </w:r>
      <w:r w:rsidR="00085394" w:rsidRPr="000A7D5C">
        <w:rPr>
          <w:color w:val="000000"/>
        </w:rPr>
        <w:t>:</w:t>
      </w:r>
    </w:p>
    <w:p w14:paraId="193742F3" w14:textId="77777777" w:rsidR="00085394" w:rsidRPr="00F44FA7" w:rsidRDefault="00085394" w:rsidP="0049516F">
      <w:pPr>
        <w:pStyle w:val="ListParagraph"/>
        <w:numPr>
          <w:ilvl w:val="0"/>
          <w:numId w:val="96"/>
        </w:numPr>
        <w:spacing w:after="60"/>
        <w:contextualSpacing w:val="0"/>
        <w:jc w:val="left"/>
        <w:rPr>
          <w:color w:val="000000"/>
        </w:rPr>
      </w:pPr>
      <w:r>
        <w:rPr>
          <w:color w:val="000000"/>
        </w:rPr>
        <w:t>d</w:t>
      </w:r>
      <w:r w:rsidRPr="00F44FA7">
        <w:rPr>
          <w:color w:val="000000"/>
        </w:rPr>
        <w:t>efines, for the purposes of this provision, the terms set forth as follows:</w:t>
      </w:r>
    </w:p>
    <w:p w14:paraId="78101FB1" w14:textId="77777777" w:rsidR="00085394" w:rsidRPr="000A7D5C" w:rsidRDefault="00085394" w:rsidP="0049516F">
      <w:pPr>
        <w:pStyle w:val="ListParagraph"/>
        <w:numPr>
          <w:ilvl w:val="0"/>
          <w:numId w:val="94"/>
        </w:numPr>
        <w:autoSpaceDE w:val="0"/>
        <w:autoSpaceDN w:val="0"/>
        <w:adjustRightInd w:val="0"/>
        <w:spacing w:after="60"/>
        <w:ind w:left="2160"/>
        <w:contextualSpacing w:val="0"/>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1D9CCB14" w14:textId="77777777" w:rsidR="00085394" w:rsidRPr="00F44FA7" w:rsidRDefault="00085394" w:rsidP="0049516F">
      <w:pPr>
        <w:pStyle w:val="ListParagraph"/>
        <w:numPr>
          <w:ilvl w:val="0"/>
          <w:numId w:val="94"/>
        </w:numPr>
        <w:autoSpaceDE w:val="0"/>
        <w:autoSpaceDN w:val="0"/>
        <w:adjustRightInd w:val="0"/>
        <w:spacing w:after="60"/>
        <w:ind w:left="2160"/>
        <w:contextualSpacing w:val="0"/>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232788D2" w14:textId="77777777" w:rsidR="00085394" w:rsidRPr="00F44FA7" w:rsidRDefault="00085394" w:rsidP="0049516F">
      <w:pPr>
        <w:pStyle w:val="ListParagraph"/>
        <w:numPr>
          <w:ilvl w:val="0"/>
          <w:numId w:val="94"/>
        </w:numPr>
        <w:autoSpaceDE w:val="0"/>
        <w:autoSpaceDN w:val="0"/>
        <w:adjustRightInd w:val="0"/>
        <w:spacing w:after="60"/>
        <w:ind w:left="2160"/>
        <w:contextualSpacing w:val="0"/>
        <w:rPr>
          <w:color w:val="000000"/>
        </w:rPr>
      </w:pPr>
      <w:r w:rsidRPr="00F44FA7">
        <w:rPr>
          <w:color w:val="000000"/>
        </w:rPr>
        <w:t>“collusive practices” is an arrangement between two or more parties designed to achieve an improper purpose, including to influence improperly the actions of another party;</w:t>
      </w:r>
    </w:p>
    <w:p w14:paraId="3EB8AFDD" w14:textId="77777777" w:rsidR="00085394" w:rsidRPr="00F44FA7" w:rsidRDefault="00085394" w:rsidP="0049516F">
      <w:pPr>
        <w:pStyle w:val="ListParagraph"/>
        <w:numPr>
          <w:ilvl w:val="0"/>
          <w:numId w:val="94"/>
        </w:numPr>
        <w:autoSpaceDE w:val="0"/>
        <w:autoSpaceDN w:val="0"/>
        <w:adjustRightInd w:val="0"/>
        <w:spacing w:after="60"/>
        <w:ind w:left="2160"/>
        <w:contextualSpacing w:val="0"/>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4E3F8761" w14:textId="765BE566" w:rsidR="00085394" w:rsidRPr="00BE619B" w:rsidRDefault="00085394" w:rsidP="0049516F">
      <w:pPr>
        <w:pStyle w:val="ListParagraph"/>
        <w:numPr>
          <w:ilvl w:val="0"/>
          <w:numId w:val="94"/>
        </w:numPr>
        <w:autoSpaceDE w:val="0"/>
        <w:autoSpaceDN w:val="0"/>
        <w:adjustRightInd w:val="0"/>
        <w:spacing w:after="60"/>
        <w:ind w:left="2160"/>
        <w:contextualSpacing w:val="0"/>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w:t>
      </w:r>
      <w:r w:rsidR="00496234" w:rsidRPr="00496234">
        <w:t>1.15.1</w:t>
      </w:r>
      <w:r w:rsidR="00496234" w:rsidRPr="00FE4433">
        <w:rPr>
          <w:color w:val="000000"/>
        </w:rPr>
        <w:t xml:space="preserve"> </w:t>
      </w:r>
      <w:r w:rsidRPr="00FE4433">
        <w:rPr>
          <w:color w:val="000000"/>
        </w:rPr>
        <w:t>(e)</w:t>
      </w:r>
      <w:r w:rsidRPr="00BE619B">
        <w:rPr>
          <w:color w:val="000000"/>
        </w:rPr>
        <w:t xml:space="preserve"> below.</w:t>
      </w:r>
    </w:p>
    <w:p w14:paraId="763962C3" w14:textId="77777777" w:rsidR="00085394" w:rsidRPr="001423EF" w:rsidRDefault="00085394" w:rsidP="0049516F">
      <w:pPr>
        <w:pStyle w:val="ListParagraph"/>
        <w:numPr>
          <w:ilvl w:val="0"/>
          <w:numId w:val="96"/>
        </w:numPr>
        <w:spacing w:after="60"/>
        <w:contextualSpacing w:val="0"/>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128EBA78" w14:textId="77777777" w:rsidR="00085394" w:rsidRPr="001423EF" w:rsidRDefault="00085394" w:rsidP="0049516F">
      <w:pPr>
        <w:pStyle w:val="ListParagraph"/>
        <w:numPr>
          <w:ilvl w:val="0"/>
          <w:numId w:val="96"/>
        </w:numPr>
        <w:spacing w:after="60"/>
        <w:contextualSpacing w:val="0"/>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0894492A" w14:textId="77777777" w:rsidR="00085394" w:rsidRDefault="00085394" w:rsidP="0049516F">
      <w:pPr>
        <w:pStyle w:val="ListParagraph"/>
        <w:numPr>
          <w:ilvl w:val="0"/>
          <w:numId w:val="96"/>
        </w:numPr>
        <w:spacing w:after="60"/>
        <w:contextualSpacing w:val="0"/>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12"/>
      </w:r>
      <w:r w:rsidRPr="001423EF">
        <w:rPr>
          <w:color w:val="000000"/>
        </w:rPr>
        <w:t xml:space="preserve">, including by publicly declaring such Firm or individual ineligible, either indefinitely or for a stated period of time: </w:t>
      </w:r>
    </w:p>
    <w:p w14:paraId="3BC7933F" w14:textId="77777777" w:rsidR="00085394" w:rsidRDefault="00085394" w:rsidP="0049516F">
      <w:pPr>
        <w:pStyle w:val="ListParagraph"/>
        <w:numPr>
          <w:ilvl w:val="0"/>
          <w:numId w:val="95"/>
        </w:numPr>
        <w:autoSpaceDE w:val="0"/>
        <w:autoSpaceDN w:val="0"/>
        <w:adjustRightInd w:val="0"/>
        <w:spacing w:after="60"/>
        <w:ind w:left="2160"/>
        <w:contextualSpacing w:val="0"/>
        <w:rPr>
          <w:color w:val="000000"/>
        </w:rPr>
      </w:pPr>
      <w:r w:rsidRPr="001423EF">
        <w:rPr>
          <w:color w:val="000000"/>
        </w:rPr>
        <w:t>to be awarded a I</w:t>
      </w:r>
      <w:r>
        <w:rPr>
          <w:color w:val="000000"/>
        </w:rPr>
        <w:t>s</w:t>
      </w:r>
      <w:r w:rsidRPr="001423EF">
        <w:rPr>
          <w:color w:val="000000"/>
        </w:rPr>
        <w:t>DB-financed contract; and</w:t>
      </w:r>
    </w:p>
    <w:p w14:paraId="72689A32" w14:textId="77777777" w:rsidR="00085394" w:rsidRPr="001423EF" w:rsidRDefault="00085394" w:rsidP="0049516F">
      <w:pPr>
        <w:pStyle w:val="ListParagraph"/>
        <w:numPr>
          <w:ilvl w:val="0"/>
          <w:numId w:val="95"/>
        </w:numPr>
        <w:autoSpaceDE w:val="0"/>
        <w:autoSpaceDN w:val="0"/>
        <w:adjustRightInd w:val="0"/>
        <w:spacing w:after="60"/>
        <w:ind w:left="2160"/>
        <w:contextualSpacing w:val="0"/>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31F066DA" w14:textId="77777777" w:rsidR="00085394" w:rsidRPr="00E44201" w:rsidRDefault="00085394" w:rsidP="0049516F">
      <w:pPr>
        <w:pStyle w:val="ListParagraph"/>
        <w:numPr>
          <w:ilvl w:val="0"/>
          <w:numId w:val="96"/>
        </w:numPr>
        <w:spacing w:after="60"/>
        <w:contextualSpacing w:val="0"/>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6EA6883E" w14:textId="77777777" w:rsidR="00085394" w:rsidRPr="00085394" w:rsidRDefault="00085394" w:rsidP="00085394">
      <w:pPr>
        <w:pStyle w:val="Footer"/>
        <w:tabs>
          <w:tab w:val="left" w:pos="-1080"/>
          <w:tab w:val="left" w:pos="-720"/>
          <w:tab w:val="left" w:pos="0"/>
          <w:tab w:val="left" w:pos="720"/>
          <w:tab w:val="left" w:pos="1440"/>
          <w:tab w:val="left" w:pos="2160"/>
          <w:tab w:val="left" w:pos="3510"/>
          <w:tab w:val="left" w:pos="5310"/>
          <w:tab w:val="left" w:pos="6480"/>
        </w:tabs>
        <w:jc w:val="both"/>
        <w:rPr>
          <w:szCs w:val="24"/>
          <w:highlight w:val="green"/>
        </w:rPr>
      </w:pPr>
    </w:p>
    <w:p w14:paraId="05C5A491" w14:textId="77777777" w:rsidR="00224291" w:rsidRPr="00331B9C" w:rsidRDefault="00224291">
      <w:pPr>
        <w:rPr>
          <w:szCs w:val="24"/>
          <w:highlight w:val="green"/>
          <w:lang w:val="en-GB"/>
        </w:rPr>
      </w:pPr>
    </w:p>
    <w:p w14:paraId="0A4713D7" w14:textId="77777777" w:rsidR="004F2C04" w:rsidRDefault="004F2C04" w:rsidP="001E7453">
      <w:pPr>
        <w:pStyle w:val="Part1"/>
        <w:sectPr w:rsidR="004F2C04" w:rsidSect="0089443A">
          <w:headerReference w:type="even" r:id="rId49"/>
          <w:headerReference w:type="default" r:id="rId50"/>
          <w:footerReference w:type="even" r:id="rId51"/>
          <w:footerReference w:type="default" r:id="rId52"/>
          <w:headerReference w:type="first" r:id="rId53"/>
          <w:footerReference w:type="first" r:id="rId54"/>
          <w:type w:val="oddPage"/>
          <w:pgSz w:w="12240" w:h="15840" w:code="1"/>
          <w:pgMar w:top="1440" w:right="1800" w:bottom="1440" w:left="1440" w:header="720" w:footer="720" w:gutter="0"/>
          <w:cols w:space="720"/>
          <w:titlePg/>
        </w:sectPr>
      </w:pPr>
      <w:bookmarkStart w:id="474" w:name="_Toc438529602"/>
      <w:bookmarkStart w:id="475" w:name="_Toc438725758"/>
      <w:bookmarkStart w:id="476" w:name="_Toc438817753"/>
      <w:bookmarkStart w:id="477" w:name="_Toc438954447"/>
      <w:bookmarkStart w:id="478" w:name="_Toc461939622"/>
      <w:bookmarkStart w:id="479" w:name="_Toc201630918"/>
      <w:bookmarkStart w:id="480" w:name="Employers_Requirements"/>
    </w:p>
    <w:p w14:paraId="63D0C551" w14:textId="77777777" w:rsidR="00B91806" w:rsidRPr="00331B9C" w:rsidRDefault="00B91806" w:rsidP="001E7453">
      <w:pPr>
        <w:pStyle w:val="Part1"/>
      </w:pPr>
    </w:p>
    <w:p w14:paraId="5B2EA6B1" w14:textId="77777777" w:rsidR="00B91806" w:rsidRPr="00331B9C" w:rsidRDefault="00B91806" w:rsidP="001E7453">
      <w:pPr>
        <w:pStyle w:val="Part1"/>
      </w:pPr>
    </w:p>
    <w:p w14:paraId="27BDAE37" w14:textId="77777777" w:rsidR="00B91806" w:rsidRPr="00331B9C" w:rsidRDefault="00B91806" w:rsidP="001E7453">
      <w:pPr>
        <w:pStyle w:val="Part1"/>
      </w:pPr>
    </w:p>
    <w:p w14:paraId="32D14C9F" w14:textId="77777777" w:rsidR="00B91806" w:rsidRPr="00331B9C" w:rsidRDefault="00B91806" w:rsidP="001E7453">
      <w:pPr>
        <w:pStyle w:val="Part1"/>
      </w:pPr>
    </w:p>
    <w:p w14:paraId="22754508" w14:textId="77777777" w:rsidR="00B91806" w:rsidRPr="00331B9C" w:rsidRDefault="00B91806" w:rsidP="001E7453">
      <w:pPr>
        <w:pStyle w:val="Part1"/>
      </w:pPr>
    </w:p>
    <w:p w14:paraId="07E61283" w14:textId="77777777" w:rsidR="00B91806" w:rsidRPr="00331B9C" w:rsidRDefault="00B91806" w:rsidP="001E7453">
      <w:pPr>
        <w:pStyle w:val="Part1"/>
      </w:pPr>
    </w:p>
    <w:p w14:paraId="2060CD76" w14:textId="77777777" w:rsidR="00224291" w:rsidRPr="00331B9C" w:rsidRDefault="00224291" w:rsidP="001E7453">
      <w:pPr>
        <w:pStyle w:val="Style2"/>
      </w:pPr>
      <w:bookmarkStart w:id="481" w:name="_Toc4127562"/>
      <w:r w:rsidRPr="00331B9C">
        <w:t>PART 2 –</w:t>
      </w:r>
      <w:r w:rsidR="00DE0A98" w:rsidRPr="00331B9C">
        <w:t xml:space="preserve"> </w:t>
      </w:r>
      <w:r w:rsidRPr="00331B9C">
        <w:t>Employer’s Requirement</w:t>
      </w:r>
      <w:bookmarkEnd w:id="474"/>
      <w:bookmarkEnd w:id="475"/>
      <w:bookmarkEnd w:id="476"/>
      <w:bookmarkEnd w:id="477"/>
      <w:bookmarkEnd w:id="478"/>
      <w:r w:rsidRPr="00331B9C">
        <w:t>s</w:t>
      </w:r>
      <w:bookmarkEnd w:id="479"/>
      <w:bookmarkEnd w:id="481"/>
    </w:p>
    <w:p w14:paraId="3CB6DF3D" w14:textId="77777777" w:rsidR="00224291" w:rsidRPr="00331B9C" w:rsidRDefault="00224291">
      <w:pPr>
        <w:rPr>
          <w:szCs w:val="24"/>
          <w:lang w:val="en-GB"/>
        </w:rPr>
      </w:pPr>
    </w:p>
    <w:p w14:paraId="4E9F09EA" w14:textId="77777777" w:rsidR="00224291" w:rsidRPr="00331B9C" w:rsidRDefault="00224291">
      <w:pPr>
        <w:rPr>
          <w:szCs w:val="24"/>
          <w:highlight w:val="green"/>
          <w:lang w:val="en-GB"/>
        </w:rPr>
      </w:pPr>
    </w:p>
    <w:bookmarkEnd w:id="480"/>
    <w:p w14:paraId="464C3F48" w14:textId="77777777" w:rsidR="004F2C04" w:rsidRDefault="004F2C04">
      <w:pPr>
        <w:rPr>
          <w:szCs w:val="24"/>
          <w:highlight w:val="green"/>
          <w:lang w:val="en-GB"/>
        </w:rPr>
        <w:sectPr w:rsidR="004F2C04" w:rsidSect="004F2C04">
          <w:headerReference w:type="even" r:id="rId55"/>
          <w:headerReference w:type="default" r:id="rId56"/>
          <w:headerReference w:type="first" r:id="rId57"/>
          <w:footerReference w:type="first" r:id="rId58"/>
          <w:pgSz w:w="12240" w:h="15840" w:code="1"/>
          <w:pgMar w:top="1440" w:right="1800" w:bottom="1440" w:left="1440" w:header="720" w:footer="720" w:gutter="0"/>
          <w:cols w:space="720"/>
          <w:titlePg/>
        </w:sectPr>
      </w:pPr>
    </w:p>
    <w:p w14:paraId="76248EDC" w14:textId="77777777" w:rsidR="00224291" w:rsidRPr="00331B9C" w:rsidRDefault="00224291">
      <w:pPr>
        <w:rPr>
          <w:szCs w:val="24"/>
          <w:highlight w:val="green"/>
          <w:lang w:val="en-GB"/>
        </w:rPr>
      </w:pPr>
    </w:p>
    <w:tbl>
      <w:tblPr>
        <w:tblW w:w="0" w:type="auto"/>
        <w:tblLayout w:type="fixed"/>
        <w:tblLook w:val="0000" w:firstRow="0" w:lastRow="0" w:firstColumn="0" w:lastColumn="0" w:noHBand="0" w:noVBand="0"/>
      </w:tblPr>
      <w:tblGrid>
        <w:gridCol w:w="9198"/>
      </w:tblGrid>
      <w:tr w:rsidR="00224291" w:rsidRPr="00331B9C" w14:paraId="3418BD77" w14:textId="77777777">
        <w:trPr>
          <w:trHeight w:val="8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1B7486" w:rsidRPr="00331B9C" w14:paraId="7E4F3CAE" w14:textId="77777777" w:rsidTr="001A4BDE">
              <w:tc>
                <w:tcPr>
                  <w:tcW w:w="8967" w:type="dxa"/>
                  <w:tcBorders>
                    <w:top w:val="single" w:sz="4" w:space="0" w:color="auto"/>
                    <w:left w:val="single" w:sz="4" w:space="0" w:color="auto"/>
                    <w:bottom w:val="single" w:sz="4" w:space="0" w:color="auto"/>
                    <w:right w:val="single" w:sz="4" w:space="0" w:color="auto"/>
                  </w:tcBorders>
                </w:tcPr>
                <w:p w14:paraId="738988BA" w14:textId="77777777" w:rsidR="001B7486" w:rsidRPr="00331B9C" w:rsidRDefault="001B7486" w:rsidP="001E7453">
                  <w:pPr>
                    <w:pStyle w:val="Style4"/>
                  </w:pPr>
                  <w:bookmarkStart w:id="482" w:name="_Toc4127563"/>
                  <w:bookmarkStart w:id="483" w:name="_Toc438954449"/>
                  <w:bookmarkStart w:id="484" w:name="_Toc41971246"/>
                  <w:bookmarkStart w:id="485" w:name="_Toc201630919"/>
                  <w:r w:rsidRPr="00331B9C">
                    <w:t>Section VI</w:t>
                  </w:r>
                  <w:r w:rsidR="00085394">
                    <w:t>I</w:t>
                  </w:r>
                  <w:r w:rsidRPr="00331B9C">
                    <w:t>.</w:t>
                  </w:r>
                  <w:r w:rsidR="000964C8" w:rsidRPr="00331B9C">
                    <w:t xml:space="preserve"> </w:t>
                  </w:r>
                  <w:r w:rsidRPr="00331B9C">
                    <w:t>Requirements</w:t>
                  </w:r>
                  <w:bookmarkEnd w:id="482"/>
                </w:p>
              </w:tc>
            </w:tr>
            <w:bookmarkEnd w:id="483"/>
            <w:bookmarkEnd w:id="484"/>
            <w:bookmarkEnd w:id="485"/>
          </w:tbl>
          <w:p w14:paraId="40D7DBD1" w14:textId="77777777" w:rsidR="00224291" w:rsidRPr="00331B9C" w:rsidRDefault="00224291" w:rsidP="00DE0A98">
            <w:pPr>
              <w:pStyle w:val="Subtitle"/>
              <w:spacing w:before="120" w:after="120"/>
              <w:rPr>
                <w:lang w:val="en-GB"/>
              </w:rPr>
            </w:pPr>
          </w:p>
        </w:tc>
      </w:tr>
    </w:tbl>
    <w:p w14:paraId="34293E38" w14:textId="77777777" w:rsidR="00224291" w:rsidRPr="00331B9C" w:rsidRDefault="00224291">
      <w:pPr>
        <w:rPr>
          <w:szCs w:val="24"/>
          <w:lang w:val="en-GB"/>
        </w:rPr>
      </w:pPr>
    </w:p>
    <w:p w14:paraId="2D44C8D4" w14:textId="77777777" w:rsidR="00224291" w:rsidRPr="00331B9C" w:rsidRDefault="00224291" w:rsidP="00995519">
      <w:pPr>
        <w:pStyle w:val="Subtitle2"/>
      </w:pPr>
      <w:bookmarkStart w:id="486" w:name="_Toc201635808"/>
      <w:bookmarkStart w:id="487" w:name="_Toc274230647"/>
      <w:bookmarkStart w:id="488" w:name="_Toc274230959"/>
      <w:r w:rsidRPr="00331B9C">
        <w:t>Contents</w:t>
      </w:r>
      <w:bookmarkEnd w:id="486"/>
      <w:bookmarkEnd w:id="487"/>
      <w:bookmarkEnd w:id="488"/>
    </w:p>
    <w:p w14:paraId="42D948BA" w14:textId="77777777" w:rsidR="00224291" w:rsidRPr="00331B9C" w:rsidRDefault="00224291">
      <w:pPr>
        <w:jc w:val="right"/>
        <w:rPr>
          <w:b/>
          <w:szCs w:val="24"/>
          <w:highlight w:val="green"/>
          <w:lang w:val="en-GB"/>
        </w:rPr>
      </w:pPr>
    </w:p>
    <w:p w14:paraId="24C7EE00" w14:textId="77777777" w:rsidR="00AF1459" w:rsidRDefault="00622C09">
      <w:pPr>
        <w:pStyle w:val="TOC1"/>
        <w:tabs>
          <w:tab w:val="right" w:leader="dot" w:pos="8990"/>
        </w:tabs>
        <w:rPr>
          <w:rFonts w:asciiTheme="minorHAnsi" w:eastAsiaTheme="minorEastAsia" w:hAnsiTheme="minorHAnsi" w:cs="Arial"/>
          <w:b w:val="0"/>
          <w:bCs w:val="0"/>
          <w:caps w:val="0"/>
          <w:noProof/>
          <w:sz w:val="22"/>
          <w:szCs w:val="22"/>
        </w:rPr>
      </w:pPr>
      <w:r>
        <w:rPr>
          <w:b w:val="0"/>
          <w:highlight w:val="green"/>
          <w:lang w:val="en-GB"/>
        </w:rPr>
        <w:fldChar w:fldCharType="begin"/>
      </w:r>
      <w:r>
        <w:rPr>
          <w:b w:val="0"/>
          <w:highlight w:val="green"/>
          <w:lang w:val="en-GB"/>
        </w:rPr>
        <w:instrText xml:space="preserve"> TOC \h \z \t "Style15;1" </w:instrText>
      </w:r>
      <w:r>
        <w:rPr>
          <w:b w:val="0"/>
          <w:highlight w:val="green"/>
          <w:lang w:val="en-GB"/>
        </w:rPr>
        <w:fldChar w:fldCharType="separate"/>
      </w:r>
      <w:hyperlink w:anchor="_Toc4062913" w:history="1">
        <w:r w:rsidR="00AF1459" w:rsidRPr="00D63928">
          <w:rPr>
            <w:rStyle w:val="Hyperlink"/>
            <w:noProof/>
          </w:rPr>
          <w:t>Scope of Supply of Plant and Installation Services by the Contractor</w:t>
        </w:r>
        <w:r w:rsidR="00AF1459">
          <w:rPr>
            <w:noProof/>
            <w:webHidden/>
          </w:rPr>
          <w:tab/>
        </w:r>
        <w:r w:rsidR="00AF1459">
          <w:rPr>
            <w:noProof/>
            <w:webHidden/>
          </w:rPr>
          <w:fldChar w:fldCharType="begin"/>
        </w:r>
        <w:r w:rsidR="00AF1459">
          <w:rPr>
            <w:noProof/>
            <w:webHidden/>
          </w:rPr>
          <w:instrText xml:space="preserve"> PAGEREF _Toc4062913 \h </w:instrText>
        </w:r>
        <w:r w:rsidR="00AF1459">
          <w:rPr>
            <w:noProof/>
            <w:webHidden/>
          </w:rPr>
        </w:r>
        <w:r w:rsidR="00AF1459">
          <w:rPr>
            <w:noProof/>
            <w:webHidden/>
          </w:rPr>
          <w:fldChar w:fldCharType="separate"/>
        </w:r>
        <w:r w:rsidR="00D929C5">
          <w:rPr>
            <w:noProof/>
            <w:webHidden/>
          </w:rPr>
          <w:t>135</w:t>
        </w:r>
        <w:r w:rsidR="00AF1459">
          <w:rPr>
            <w:noProof/>
            <w:webHidden/>
          </w:rPr>
          <w:fldChar w:fldCharType="end"/>
        </w:r>
      </w:hyperlink>
    </w:p>
    <w:p w14:paraId="25023517" w14:textId="77777777" w:rsidR="00AF1459"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062914" w:history="1">
        <w:r w:rsidR="00AF1459" w:rsidRPr="00D63928">
          <w:rPr>
            <w:rStyle w:val="Hyperlink"/>
            <w:noProof/>
          </w:rPr>
          <w:t>Specification</w:t>
        </w:r>
        <w:r w:rsidR="00AF1459">
          <w:rPr>
            <w:noProof/>
            <w:webHidden/>
          </w:rPr>
          <w:tab/>
        </w:r>
        <w:r w:rsidR="00AF1459">
          <w:rPr>
            <w:noProof/>
            <w:webHidden/>
          </w:rPr>
          <w:fldChar w:fldCharType="begin"/>
        </w:r>
        <w:r w:rsidR="00AF1459">
          <w:rPr>
            <w:noProof/>
            <w:webHidden/>
          </w:rPr>
          <w:instrText xml:space="preserve"> PAGEREF _Toc4062914 \h </w:instrText>
        </w:r>
        <w:r w:rsidR="00AF1459">
          <w:rPr>
            <w:noProof/>
            <w:webHidden/>
          </w:rPr>
        </w:r>
        <w:r w:rsidR="00AF1459">
          <w:rPr>
            <w:noProof/>
            <w:webHidden/>
          </w:rPr>
          <w:fldChar w:fldCharType="separate"/>
        </w:r>
        <w:r w:rsidR="00D929C5">
          <w:rPr>
            <w:noProof/>
            <w:webHidden/>
          </w:rPr>
          <w:t>136</w:t>
        </w:r>
        <w:r w:rsidR="00AF1459">
          <w:rPr>
            <w:noProof/>
            <w:webHidden/>
          </w:rPr>
          <w:fldChar w:fldCharType="end"/>
        </w:r>
      </w:hyperlink>
    </w:p>
    <w:p w14:paraId="60BB8AF2" w14:textId="77777777" w:rsidR="00AF1459"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062915" w:history="1">
        <w:r w:rsidR="00AF1459" w:rsidRPr="00D63928">
          <w:rPr>
            <w:rStyle w:val="Hyperlink"/>
            <w:noProof/>
          </w:rPr>
          <w:t>Environmental, Social, Health and Safety (ESHS) Requirement</w:t>
        </w:r>
        <w:r w:rsidR="00AF1459">
          <w:rPr>
            <w:noProof/>
            <w:webHidden/>
          </w:rPr>
          <w:tab/>
        </w:r>
        <w:r w:rsidR="00AF1459">
          <w:rPr>
            <w:noProof/>
            <w:webHidden/>
          </w:rPr>
          <w:fldChar w:fldCharType="begin"/>
        </w:r>
        <w:r w:rsidR="00AF1459">
          <w:rPr>
            <w:noProof/>
            <w:webHidden/>
          </w:rPr>
          <w:instrText xml:space="preserve"> PAGEREF _Toc4062915 \h </w:instrText>
        </w:r>
        <w:r w:rsidR="00AF1459">
          <w:rPr>
            <w:noProof/>
            <w:webHidden/>
          </w:rPr>
        </w:r>
        <w:r w:rsidR="00AF1459">
          <w:rPr>
            <w:noProof/>
            <w:webHidden/>
          </w:rPr>
          <w:fldChar w:fldCharType="separate"/>
        </w:r>
        <w:r w:rsidR="00D929C5">
          <w:rPr>
            <w:noProof/>
            <w:webHidden/>
          </w:rPr>
          <w:t>138</w:t>
        </w:r>
        <w:r w:rsidR="00AF1459">
          <w:rPr>
            <w:noProof/>
            <w:webHidden/>
          </w:rPr>
          <w:fldChar w:fldCharType="end"/>
        </w:r>
      </w:hyperlink>
    </w:p>
    <w:p w14:paraId="15CE4CB8" w14:textId="77777777" w:rsidR="00AF1459"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062916" w:history="1">
        <w:r w:rsidR="00AF1459" w:rsidRPr="00D63928">
          <w:rPr>
            <w:rStyle w:val="Hyperlink"/>
            <w:noProof/>
          </w:rPr>
          <w:t>Forms and Procedures</w:t>
        </w:r>
        <w:r w:rsidR="00AF1459">
          <w:rPr>
            <w:noProof/>
            <w:webHidden/>
          </w:rPr>
          <w:tab/>
        </w:r>
        <w:r w:rsidR="00AF1459">
          <w:rPr>
            <w:noProof/>
            <w:webHidden/>
          </w:rPr>
          <w:fldChar w:fldCharType="begin"/>
        </w:r>
        <w:r w:rsidR="00AF1459">
          <w:rPr>
            <w:noProof/>
            <w:webHidden/>
          </w:rPr>
          <w:instrText xml:space="preserve"> PAGEREF _Toc4062916 \h </w:instrText>
        </w:r>
        <w:r w:rsidR="00AF1459">
          <w:rPr>
            <w:noProof/>
            <w:webHidden/>
          </w:rPr>
        </w:r>
        <w:r w:rsidR="00AF1459">
          <w:rPr>
            <w:noProof/>
            <w:webHidden/>
          </w:rPr>
          <w:fldChar w:fldCharType="separate"/>
        </w:r>
        <w:r w:rsidR="00D929C5">
          <w:rPr>
            <w:noProof/>
            <w:webHidden/>
          </w:rPr>
          <w:t>142</w:t>
        </w:r>
        <w:r w:rsidR="00AF1459">
          <w:rPr>
            <w:noProof/>
            <w:webHidden/>
          </w:rPr>
          <w:fldChar w:fldCharType="end"/>
        </w:r>
      </w:hyperlink>
    </w:p>
    <w:p w14:paraId="2661EA6A" w14:textId="77777777" w:rsidR="00AF1459"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062917" w:history="1">
        <w:r w:rsidR="00AF1459" w:rsidRPr="00D63928">
          <w:rPr>
            <w:rStyle w:val="Hyperlink"/>
            <w:noProof/>
          </w:rPr>
          <w:t>Drawings</w:t>
        </w:r>
        <w:r w:rsidR="00AF1459">
          <w:rPr>
            <w:noProof/>
            <w:webHidden/>
          </w:rPr>
          <w:tab/>
        </w:r>
        <w:r w:rsidR="00AF1459">
          <w:rPr>
            <w:noProof/>
            <w:webHidden/>
          </w:rPr>
          <w:fldChar w:fldCharType="begin"/>
        </w:r>
        <w:r w:rsidR="00AF1459">
          <w:rPr>
            <w:noProof/>
            <w:webHidden/>
          </w:rPr>
          <w:instrText xml:space="preserve"> PAGEREF _Toc4062917 \h </w:instrText>
        </w:r>
        <w:r w:rsidR="00AF1459">
          <w:rPr>
            <w:noProof/>
            <w:webHidden/>
          </w:rPr>
        </w:r>
        <w:r w:rsidR="00AF1459">
          <w:rPr>
            <w:noProof/>
            <w:webHidden/>
          </w:rPr>
          <w:fldChar w:fldCharType="separate"/>
        </w:r>
        <w:r w:rsidR="00D929C5">
          <w:rPr>
            <w:noProof/>
            <w:webHidden/>
          </w:rPr>
          <w:t>160</w:t>
        </w:r>
        <w:r w:rsidR="00AF1459">
          <w:rPr>
            <w:noProof/>
            <w:webHidden/>
          </w:rPr>
          <w:fldChar w:fldCharType="end"/>
        </w:r>
      </w:hyperlink>
    </w:p>
    <w:p w14:paraId="156AA77F" w14:textId="77777777" w:rsidR="00AF1459" w:rsidRDefault="00000000">
      <w:pPr>
        <w:pStyle w:val="TOC1"/>
        <w:tabs>
          <w:tab w:val="right" w:leader="dot" w:pos="8990"/>
        </w:tabs>
        <w:rPr>
          <w:rFonts w:asciiTheme="minorHAnsi" w:eastAsiaTheme="minorEastAsia" w:hAnsiTheme="minorHAnsi" w:cs="Arial"/>
          <w:b w:val="0"/>
          <w:bCs w:val="0"/>
          <w:caps w:val="0"/>
          <w:noProof/>
          <w:sz w:val="22"/>
          <w:szCs w:val="22"/>
        </w:rPr>
      </w:pPr>
      <w:hyperlink w:anchor="_Toc4062918" w:history="1">
        <w:r w:rsidR="00AF1459" w:rsidRPr="00D63928">
          <w:rPr>
            <w:rStyle w:val="Hyperlink"/>
            <w:noProof/>
          </w:rPr>
          <w:t>Supplementary Information</w:t>
        </w:r>
        <w:r w:rsidR="00AF1459">
          <w:rPr>
            <w:noProof/>
            <w:webHidden/>
          </w:rPr>
          <w:tab/>
        </w:r>
        <w:r w:rsidR="00AF1459">
          <w:rPr>
            <w:noProof/>
            <w:webHidden/>
          </w:rPr>
          <w:fldChar w:fldCharType="begin"/>
        </w:r>
        <w:r w:rsidR="00AF1459">
          <w:rPr>
            <w:noProof/>
            <w:webHidden/>
          </w:rPr>
          <w:instrText xml:space="preserve"> PAGEREF _Toc4062918 \h </w:instrText>
        </w:r>
        <w:r w:rsidR="00AF1459">
          <w:rPr>
            <w:noProof/>
            <w:webHidden/>
          </w:rPr>
        </w:r>
        <w:r w:rsidR="00AF1459">
          <w:rPr>
            <w:noProof/>
            <w:webHidden/>
          </w:rPr>
          <w:fldChar w:fldCharType="separate"/>
        </w:r>
        <w:r w:rsidR="00D929C5">
          <w:rPr>
            <w:noProof/>
            <w:webHidden/>
          </w:rPr>
          <w:t>161</w:t>
        </w:r>
        <w:r w:rsidR="00AF1459">
          <w:rPr>
            <w:noProof/>
            <w:webHidden/>
          </w:rPr>
          <w:fldChar w:fldCharType="end"/>
        </w:r>
      </w:hyperlink>
    </w:p>
    <w:p w14:paraId="37A87573" w14:textId="77777777" w:rsidR="00224291" w:rsidRPr="00331B9C" w:rsidRDefault="00622C09">
      <w:pPr>
        <w:pStyle w:val="SectionVHeader"/>
        <w:rPr>
          <w:sz w:val="24"/>
          <w:szCs w:val="24"/>
          <w:highlight w:val="green"/>
          <w:lang w:val="en-GB"/>
        </w:rPr>
      </w:pPr>
      <w:r>
        <w:rPr>
          <w:b w:val="0"/>
          <w:highlight w:val="green"/>
          <w:lang w:val="en-GB"/>
        </w:rPr>
        <w:fldChar w:fldCharType="end"/>
      </w:r>
      <w:r w:rsidR="00224291" w:rsidRPr="00331B9C">
        <w:rPr>
          <w:sz w:val="24"/>
          <w:szCs w:val="24"/>
          <w:highlight w:val="green"/>
          <w:lang w:val="en-GB"/>
        </w:rPr>
        <w:br w:type="page"/>
      </w:r>
    </w:p>
    <w:p w14:paraId="54AE8D19" w14:textId="77777777" w:rsidR="005657B7" w:rsidRPr="00331B9C" w:rsidRDefault="005657B7">
      <w:pPr>
        <w:pStyle w:val="SectionVHeader"/>
        <w:rPr>
          <w:sz w:val="24"/>
          <w:szCs w:val="24"/>
          <w:highlight w:val="gree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790EECD0" w14:textId="77777777" w:rsidTr="007D071F">
        <w:tc>
          <w:tcPr>
            <w:tcW w:w="9216" w:type="dxa"/>
          </w:tcPr>
          <w:p w14:paraId="4767ED7F" w14:textId="77777777" w:rsidR="00224291" w:rsidRPr="00331B9C" w:rsidRDefault="0016627D" w:rsidP="001E7453">
            <w:pPr>
              <w:pStyle w:val="Style15"/>
            </w:pPr>
            <w:bookmarkStart w:id="489" w:name="_Toc23233012"/>
            <w:bookmarkStart w:id="490" w:name="_Toc23238061"/>
            <w:bookmarkStart w:id="491" w:name="_Toc41971552"/>
            <w:bookmarkStart w:id="492" w:name="_Toc125874275"/>
            <w:bookmarkStart w:id="493" w:name="_Toc4062913"/>
            <w:r w:rsidRPr="00331B9C">
              <w:t>Scope of Supply of Plant and Installation Services by the Contractor</w:t>
            </w:r>
            <w:bookmarkEnd w:id="489"/>
            <w:bookmarkEnd w:id="490"/>
            <w:bookmarkEnd w:id="491"/>
            <w:bookmarkEnd w:id="492"/>
            <w:bookmarkEnd w:id="493"/>
          </w:p>
        </w:tc>
      </w:tr>
    </w:tbl>
    <w:p w14:paraId="4C9FD2EF" w14:textId="77777777" w:rsidR="00224291" w:rsidRPr="00331B9C" w:rsidRDefault="00224291">
      <w:pPr>
        <w:jc w:val="center"/>
        <w:rPr>
          <w:szCs w:val="24"/>
          <w:highlight w:val="green"/>
          <w:lang w:val="en-GB"/>
        </w:rPr>
      </w:pPr>
    </w:p>
    <w:p w14:paraId="2A6BFFE7" w14:textId="77777777" w:rsidR="0016627D" w:rsidRPr="00331B9C" w:rsidRDefault="0016627D">
      <w:pPr>
        <w:pStyle w:val="SectionVHeader"/>
        <w:rPr>
          <w:sz w:val="24"/>
          <w:szCs w:val="24"/>
          <w:highlight w:val="green"/>
          <w:lang w:val="en-GB"/>
        </w:rPr>
      </w:pPr>
    </w:p>
    <w:p w14:paraId="0C451C09" w14:textId="77777777" w:rsidR="00224291" w:rsidRPr="00331B9C" w:rsidRDefault="00224291">
      <w:pPr>
        <w:pStyle w:val="SectionVHeader"/>
        <w:rPr>
          <w:sz w:val="24"/>
          <w:szCs w:val="24"/>
          <w:highlight w:val="green"/>
          <w:lang w:val="en-GB"/>
        </w:rPr>
      </w:pPr>
      <w:r w:rsidRPr="00331B9C">
        <w:rPr>
          <w:sz w:val="24"/>
          <w:szCs w:val="24"/>
          <w:highlight w:val="green"/>
          <w:lang w:val="en-GB"/>
        </w:rPr>
        <w:br w:type="page"/>
      </w:r>
    </w:p>
    <w:tbl>
      <w:tblPr>
        <w:tblW w:w="0" w:type="auto"/>
        <w:tblLayout w:type="fixed"/>
        <w:tblLook w:val="0000" w:firstRow="0" w:lastRow="0" w:firstColumn="0" w:lastColumn="0" w:noHBand="0" w:noVBand="0"/>
      </w:tblPr>
      <w:tblGrid>
        <w:gridCol w:w="9198"/>
      </w:tblGrid>
      <w:tr w:rsidR="00224291" w:rsidRPr="00331B9C" w14:paraId="4C71825A"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D51474" w:rsidRPr="00331B9C" w14:paraId="1042D157" w14:textId="77777777" w:rsidTr="00CD4892">
              <w:tc>
                <w:tcPr>
                  <w:tcW w:w="8967" w:type="dxa"/>
                  <w:tcBorders>
                    <w:top w:val="single" w:sz="4" w:space="0" w:color="auto"/>
                    <w:left w:val="single" w:sz="4" w:space="0" w:color="auto"/>
                    <w:bottom w:val="single" w:sz="4" w:space="0" w:color="auto"/>
                    <w:right w:val="single" w:sz="4" w:space="0" w:color="auto"/>
                  </w:tcBorders>
                </w:tcPr>
                <w:p w14:paraId="525133F3" w14:textId="77777777" w:rsidR="00D51474" w:rsidRPr="00331B9C" w:rsidRDefault="00D51474" w:rsidP="001E7453">
                  <w:pPr>
                    <w:pStyle w:val="Style15"/>
                  </w:pPr>
                  <w:bookmarkStart w:id="494" w:name="_Toc4062914"/>
                  <w:r w:rsidRPr="00331B9C">
                    <w:t>Specification</w:t>
                  </w:r>
                  <w:bookmarkEnd w:id="494"/>
                </w:p>
              </w:tc>
            </w:tr>
          </w:tbl>
          <w:p w14:paraId="6E65A4D5" w14:textId="77777777" w:rsidR="00224291" w:rsidRPr="00331B9C" w:rsidRDefault="00224291">
            <w:pPr>
              <w:pStyle w:val="SectionVHeader"/>
              <w:rPr>
                <w:lang w:val="en-GB"/>
              </w:rPr>
            </w:pPr>
          </w:p>
        </w:tc>
      </w:tr>
    </w:tbl>
    <w:p w14:paraId="39A2A404" w14:textId="77777777" w:rsidR="00085394" w:rsidRPr="00B10035" w:rsidRDefault="00085394" w:rsidP="001E7453">
      <w:pPr>
        <w:spacing w:after="120"/>
        <w:rPr>
          <w:i/>
        </w:rPr>
      </w:pPr>
      <w:r w:rsidRPr="00B10035">
        <w:rPr>
          <w:i/>
        </w:rPr>
        <w:t xml:space="preserve">For </w:t>
      </w:r>
      <w:r w:rsidR="002E791D">
        <w:rPr>
          <w:i/>
        </w:rPr>
        <w:t>IsDB</w:t>
      </w:r>
      <w:r w:rsidR="002E791D" w:rsidRPr="00B10035">
        <w:rPr>
          <w:i/>
        </w:rPr>
        <w:t xml:space="preserve"> </w:t>
      </w:r>
      <w:r w:rsidRPr="00B10035">
        <w:rPr>
          <w:i/>
        </w:rPr>
        <w:t>financed design, supply and install contract to be procured through international competition, the Employer’s Requirements must be drawn up to permit the widest, possible competition and, at the same time, present a clear statement of the required standards of workmanship, materials and performance of the Facilities. Only if this is done will the objectives of economy, efficiency, fairness and transparency in procurement be realized, responsiveness of bids be ensured and the subsequent task of Bid evaluation facilitated.</w:t>
      </w:r>
    </w:p>
    <w:p w14:paraId="2F7B07D1" w14:textId="77777777" w:rsidR="00085394" w:rsidRPr="00B10035" w:rsidRDefault="00085394" w:rsidP="001E7453">
      <w:pPr>
        <w:autoSpaceDE w:val="0"/>
        <w:autoSpaceDN w:val="0"/>
        <w:adjustRightInd w:val="0"/>
        <w:spacing w:after="120"/>
        <w:rPr>
          <w:i/>
        </w:rPr>
      </w:pPr>
      <w:r w:rsidRPr="00B10035">
        <w:rPr>
          <w:i/>
        </w:rPr>
        <w:t>In a design, supply and install approach, the design is to be done by the Contractor. No detailed technical specification as is normal practice is developed at the pre-Bid stage. However, the Employer does and must know what it wants and must communicate its needs to the Bidders. Hence, this section on Employer’s Requirements replaces the usual Technical Specifications of a more traditional approach.</w:t>
      </w:r>
    </w:p>
    <w:p w14:paraId="1DE7B904" w14:textId="77777777" w:rsidR="00085394" w:rsidRPr="00B10035" w:rsidRDefault="00085394" w:rsidP="001E7453">
      <w:pPr>
        <w:autoSpaceDE w:val="0"/>
        <w:autoSpaceDN w:val="0"/>
        <w:adjustRightInd w:val="0"/>
        <w:spacing w:after="120"/>
        <w:rPr>
          <w:i/>
        </w:rPr>
      </w:pPr>
      <w:r w:rsidRPr="00B10035">
        <w:rPr>
          <w:i/>
        </w:rPr>
        <w:t>While this section of the bidding document should endeavor to define the Employer’s Requirements as precisely as possible, care must be taken to avoid over specifying details to the extent that the flexibility and potential benefits associated with a design, supply and install contract are seriously eroded or threatened.</w:t>
      </w:r>
    </w:p>
    <w:p w14:paraId="5DB18AFE" w14:textId="77777777" w:rsidR="00085394" w:rsidRPr="00166F92" w:rsidRDefault="00085394" w:rsidP="001E7453">
      <w:pPr>
        <w:autoSpaceDE w:val="0"/>
        <w:autoSpaceDN w:val="0"/>
        <w:adjustRightInd w:val="0"/>
        <w:spacing w:after="120"/>
        <w:rPr>
          <w:i/>
        </w:rPr>
      </w:pPr>
      <w:r w:rsidRPr="00166F92">
        <w:rPr>
          <w:i/>
        </w:rPr>
        <w:t>Care must be taken when drafting the Employer’s Requirements to ensure that the requirements are not restrictive. Recognized international standards should be used as much as possible for the description of goods, materials and workmanship. Where other particular standards are specified, whether national standards of the B</w:t>
      </w:r>
      <w:r>
        <w:rPr>
          <w:i/>
        </w:rPr>
        <w:t>eneficiary</w:t>
      </w:r>
      <w:r w:rsidRPr="00166F92">
        <w:rPr>
          <w:i/>
        </w:rPr>
        <w:t xml:space="preserve">’s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7F2E297B" w14:textId="77777777" w:rsidR="00085394" w:rsidRDefault="00085394" w:rsidP="001E7453">
      <w:pPr>
        <w:autoSpaceDE w:val="0"/>
        <w:autoSpaceDN w:val="0"/>
        <w:adjustRightInd w:val="0"/>
        <w:spacing w:after="120"/>
        <w:rPr>
          <w:i/>
        </w:rPr>
      </w:pPr>
      <w:r w:rsidRPr="00166F92">
        <w:rPr>
          <w:i/>
        </w:rPr>
        <w:t>For a design, supply and install contract no detail drawings would generally be available at the pre-Bidding process stage. It would, however, be useful to include such conceptual drawings as are appropriate to supplement or help explain the general concept of the Employer’s needs.</w:t>
      </w:r>
    </w:p>
    <w:p w14:paraId="28FA5383" w14:textId="77777777" w:rsidR="00085394" w:rsidRPr="00480731" w:rsidRDefault="00085394" w:rsidP="001E7453">
      <w:pPr>
        <w:autoSpaceDE w:val="0"/>
        <w:autoSpaceDN w:val="0"/>
        <w:adjustRightInd w:val="0"/>
        <w:spacing w:before="120" w:after="120"/>
        <w:rPr>
          <w:i/>
        </w:rPr>
      </w:pPr>
      <w:r w:rsidRPr="00480731">
        <w:rPr>
          <w:i/>
        </w:rPr>
        <w:t xml:space="preserve">The Employer should specify any Environmental, Social, health, and safety requirements as appropriate. </w:t>
      </w:r>
    </w:p>
    <w:p w14:paraId="26629DEF" w14:textId="77777777" w:rsidR="00085394" w:rsidRPr="00166F92" w:rsidRDefault="00085394" w:rsidP="001E7453">
      <w:pPr>
        <w:pStyle w:val="ListParagraph"/>
        <w:spacing w:after="120"/>
        <w:ind w:left="0"/>
        <w:rPr>
          <w:i/>
          <w:iCs/>
        </w:rPr>
      </w:pPr>
      <w:r w:rsidRPr="00166F92">
        <w:rPr>
          <w:i/>
          <w:iCs/>
        </w:rPr>
        <w:t xml:space="preserve">Any sustainable procurement technical requirements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Plant that exceeds the specified minimum sustainable procurement requirements. </w:t>
      </w:r>
    </w:p>
    <w:p w14:paraId="3051AF65" w14:textId="77777777" w:rsidR="00085394" w:rsidRPr="00166F92" w:rsidRDefault="00085394" w:rsidP="00085394">
      <w:pPr>
        <w:pStyle w:val="ListParagraph"/>
        <w:spacing w:after="180"/>
        <w:ind w:left="0"/>
        <w:rPr>
          <w:i/>
          <w:iCs/>
        </w:rPr>
      </w:pPr>
    </w:p>
    <w:p w14:paraId="48C279CD" w14:textId="77777777" w:rsidR="00085394" w:rsidRPr="00166F92" w:rsidRDefault="00085394" w:rsidP="00085394">
      <w:pPr>
        <w:spacing w:after="180"/>
        <w:contextualSpacing/>
        <w:rPr>
          <w:iCs/>
        </w:rPr>
      </w:pPr>
      <w:r w:rsidRPr="00166F92">
        <w:t>Where Bidders are invited to submit alternative technical solutions for specified parts of the facilities, such parts shall be described in this Specification.</w:t>
      </w:r>
    </w:p>
    <w:p w14:paraId="67C78B95" w14:textId="77777777" w:rsidR="00224291" w:rsidRPr="001E7453" w:rsidRDefault="00224291">
      <w:pPr>
        <w:jc w:val="center"/>
        <w:rPr>
          <w:szCs w:val="24"/>
          <w:highlight w:val="green"/>
        </w:rPr>
      </w:pPr>
    </w:p>
    <w:p w14:paraId="6D42B25C" w14:textId="77777777" w:rsidR="00AF1459" w:rsidRPr="00092869" w:rsidRDefault="00224291" w:rsidP="0057483A">
      <w:pPr>
        <w:pStyle w:val="Style15"/>
      </w:pPr>
      <w:r w:rsidRPr="00331B9C">
        <w:rPr>
          <w:sz w:val="24"/>
          <w:szCs w:val="24"/>
          <w:highlight w:val="green"/>
        </w:rPr>
        <w:br w:type="page"/>
      </w:r>
      <w:bookmarkStart w:id="495" w:name="_Toc472326544"/>
      <w:bookmarkStart w:id="496" w:name="_Toc532802426"/>
      <w:bookmarkStart w:id="497" w:name="_Toc4062915"/>
      <w:r w:rsidR="00AF1459" w:rsidRPr="00092869">
        <w:t>Environmental, Social, Health and Safety (ESHS) Requirement</w:t>
      </w:r>
      <w:bookmarkEnd w:id="495"/>
      <w:bookmarkEnd w:id="496"/>
      <w:bookmarkEnd w:id="497"/>
    </w:p>
    <w:p w14:paraId="32C16E75" w14:textId="77777777" w:rsidR="00AF1459" w:rsidRPr="0008246B" w:rsidRDefault="00AF1459" w:rsidP="0057483A">
      <w:pPr>
        <w:spacing w:before="120" w:after="120"/>
        <w:rPr>
          <w:i/>
        </w:rPr>
      </w:pPr>
      <w:r w:rsidRPr="0008246B">
        <w:rPr>
          <w:i/>
        </w:rPr>
        <w:t xml:space="preserve">The Employer should use the services of a suitably qualified environmental, social, health and safety specialist/s to prepare the specifications for ESHS working with a procurement specialist/s. </w:t>
      </w:r>
    </w:p>
    <w:p w14:paraId="41B73BDF" w14:textId="77777777" w:rsidR="00AF1459" w:rsidRPr="0008246B" w:rsidRDefault="00AF1459" w:rsidP="0057483A">
      <w:pPr>
        <w:pStyle w:val="Style50"/>
        <w:spacing w:after="120" w:line="240" w:lineRule="auto"/>
        <w:jc w:val="both"/>
        <w:rPr>
          <w:i/>
          <w:szCs w:val="20"/>
        </w:rPr>
      </w:pPr>
      <w:r w:rsidRPr="0008246B">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2D80AAC9" w14:textId="77777777" w:rsidR="00AF1459" w:rsidRPr="0008246B" w:rsidRDefault="00AF1459" w:rsidP="00AF1459">
      <w:pPr>
        <w:spacing w:after="120"/>
        <w:rPr>
          <w:i/>
        </w:rPr>
      </w:pPr>
      <w:r w:rsidRPr="0008246B">
        <w:rPr>
          <w:b/>
          <w:smallCaps/>
          <w:sz w:val="28"/>
          <w:szCs w:val="28"/>
        </w:rPr>
        <w:t>Suggested content for an Environmental and Social Policy</w:t>
      </w:r>
      <w:r>
        <w:rPr>
          <w:b/>
          <w:smallCaps/>
          <w:sz w:val="28"/>
          <w:szCs w:val="28"/>
        </w:rPr>
        <w:t xml:space="preserve"> (Statement)</w:t>
      </w:r>
    </w:p>
    <w:p w14:paraId="3C24B384" w14:textId="77777777" w:rsidR="00AF1459" w:rsidRDefault="00AF1459" w:rsidP="00AF1459">
      <w:pPr>
        <w:spacing w:after="120"/>
        <w:rPr>
          <w:i/>
          <w:szCs w:val="22"/>
        </w:rPr>
      </w:pPr>
      <w:r w:rsidRPr="0008246B">
        <w:rPr>
          <w:i/>
          <w:szCs w:val="22"/>
        </w:rPr>
        <w:t xml:space="preserve">The Works’ policy goal, as a minimum, should be stated to integrate environmental protection, occupational and community health and safety, gender, equality, child protection, vulnerable people (including those with disabilities), </w:t>
      </w:r>
      <w:r>
        <w:rPr>
          <w:i/>
          <w:szCs w:val="22"/>
        </w:rPr>
        <w:t xml:space="preserve">sexual harassment, </w:t>
      </w:r>
      <w:r w:rsidRPr="0008246B">
        <w:rPr>
          <w:i/>
          <w:szCs w:val="22"/>
        </w:rPr>
        <w:t xml:space="preserve">gender-based violence (GBV), </w:t>
      </w:r>
      <w:r>
        <w:rPr>
          <w:i/>
          <w:szCs w:val="22"/>
        </w:rPr>
        <w:t>sexual exploitation and abuse (SEA),</w:t>
      </w:r>
      <w:r w:rsidRPr="0008246B">
        <w:rPr>
          <w:i/>
          <w:szCs w:val="22"/>
        </w:rPr>
        <w:t xml:space="preserve"> HIV/AIDS awareness and prevention and wide stakeholder engagement in the planning processes, programs, and activities of the parties involved in the execution of the Works. </w:t>
      </w:r>
      <w:r w:rsidRPr="0008246B">
        <w:rPr>
          <w:i/>
        </w:rPr>
        <w:t xml:space="preserve">The Employer is advised to consult with the </w:t>
      </w:r>
      <w:r>
        <w:rPr>
          <w:i/>
        </w:rPr>
        <w:t>IsDB</w:t>
      </w:r>
      <w:r w:rsidRPr="0008246B">
        <w:rPr>
          <w:i/>
        </w:rPr>
        <w:t xml:space="preserve"> to agree the issues to be included which may also address: climate adaptation, land acquisition and resettlement, indigenous people</w:t>
      </w:r>
      <w:r w:rsidRPr="0008246B">
        <w:t>, etc.</w:t>
      </w:r>
      <w:r w:rsidRPr="0008246B">
        <w:rPr>
          <w:i/>
          <w:szCs w:val="22"/>
        </w:rPr>
        <w:t xml:space="preserve"> The policy should set the frame for monitoring, continuously improving processes and activities and for reporting on the compliance with the policy. </w:t>
      </w:r>
    </w:p>
    <w:p w14:paraId="6707A844" w14:textId="77777777" w:rsidR="00AF1459" w:rsidRPr="0008246B" w:rsidRDefault="00AF1459" w:rsidP="00AF1459">
      <w:pPr>
        <w:spacing w:after="120"/>
        <w:rPr>
          <w:i/>
          <w:szCs w:val="22"/>
        </w:rPr>
      </w:pPr>
      <w:r>
        <w:rPr>
          <w:i/>
          <w:szCs w:val="22"/>
        </w:rPr>
        <w:t>The policy shall include a statement that, for the purpose of the policy and/or code of conduct, the term “child” / “children” means any person(s) under the age of 18 years</w:t>
      </w:r>
    </w:p>
    <w:p w14:paraId="2BCF2653" w14:textId="77777777" w:rsidR="00AF1459" w:rsidRPr="0008246B" w:rsidRDefault="00AF1459" w:rsidP="00AF1459">
      <w:pPr>
        <w:spacing w:after="120"/>
        <w:rPr>
          <w:i/>
          <w:szCs w:val="22"/>
        </w:rPr>
      </w:pPr>
      <w:r w:rsidRPr="0008246B">
        <w:rPr>
          <w:i/>
          <w:szCs w:val="22"/>
        </w:rPr>
        <w:t xml:space="preserve">The policy should, as far as possible, be brief but specific and explicit, and measurable, to enable reporting of compliance with the policy.  </w:t>
      </w:r>
    </w:p>
    <w:p w14:paraId="44FE0E07" w14:textId="77777777" w:rsidR="00AF1459" w:rsidRPr="0008246B" w:rsidRDefault="00AF1459" w:rsidP="00AF1459">
      <w:pPr>
        <w:spacing w:after="120"/>
        <w:rPr>
          <w:i/>
          <w:szCs w:val="22"/>
        </w:rPr>
      </w:pPr>
      <w:r w:rsidRPr="0008246B">
        <w:rPr>
          <w:i/>
          <w:szCs w:val="22"/>
        </w:rPr>
        <w:t>As a minimum, the policy is set out to the commitments to:</w:t>
      </w:r>
    </w:p>
    <w:p w14:paraId="616CEE25" w14:textId="77777777" w:rsidR="00AF1459" w:rsidRPr="0008246B" w:rsidRDefault="00AF1459" w:rsidP="0049516F">
      <w:pPr>
        <w:widowControl w:val="0"/>
        <w:numPr>
          <w:ilvl w:val="0"/>
          <w:numId w:val="108"/>
        </w:numPr>
        <w:autoSpaceDE w:val="0"/>
        <w:autoSpaceDN w:val="0"/>
        <w:spacing w:after="120" w:line="259" w:lineRule="auto"/>
        <w:ind w:left="907"/>
        <w:jc w:val="left"/>
        <w:rPr>
          <w:i/>
          <w:szCs w:val="22"/>
        </w:rPr>
      </w:pPr>
      <w:r w:rsidRPr="0008246B">
        <w:rPr>
          <w:i/>
          <w:szCs w:val="22"/>
        </w:rPr>
        <w:t>apply good international industry practice to protect and conserve the natural environment and to minimize unavoidable impacts;</w:t>
      </w:r>
    </w:p>
    <w:p w14:paraId="2AF8E5D9" w14:textId="77777777" w:rsidR="00AF1459" w:rsidRPr="0008246B" w:rsidRDefault="00AF1459" w:rsidP="0049516F">
      <w:pPr>
        <w:widowControl w:val="0"/>
        <w:numPr>
          <w:ilvl w:val="0"/>
          <w:numId w:val="108"/>
        </w:numPr>
        <w:autoSpaceDE w:val="0"/>
        <w:autoSpaceDN w:val="0"/>
        <w:spacing w:after="120" w:line="259" w:lineRule="auto"/>
        <w:ind w:left="907"/>
        <w:jc w:val="left"/>
        <w:rPr>
          <w:i/>
          <w:szCs w:val="22"/>
        </w:rPr>
      </w:pPr>
      <w:r w:rsidRPr="0008246B">
        <w:rPr>
          <w:i/>
          <w:szCs w:val="22"/>
        </w:rPr>
        <w:t>provide and maintain a healthy and safe work environment and safe systems of work;</w:t>
      </w:r>
    </w:p>
    <w:p w14:paraId="29967898" w14:textId="77777777" w:rsidR="00AF1459" w:rsidRPr="0008246B" w:rsidRDefault="00AF1459" w:rsidP="0049516F">
      <w:pPr>
        <w:widowControl w:val="0"/>
        <w:numPr>
          <w:ilvl w:val="0"/>
          <w:numId w:val="108"/>
        </w:numPr>
        <w:autoSpaceDE w:val="0"/>
        <w:autoSpaceDN w:val="0"/>
        <w:spacing w:after="120" w:line="259" w:lineRule="auto"/>
        <w:ind w:left="907"/>
        <w:jc w:val="left"/>
        <w:rPr>
          <w:i/>
          <w:szCs w:val="22"/>
        </w:rPr>
      </w:pPr>
      <w:r w:rsidRPr="0008246B">
        <w:rPr>
          <w:i/>
          <w:szCs w:val="22"/>
        </w:rPr>
        <w:t>protect the health and safety of local communities and users, with particular concern for those who are disabled, elderly, or otherwise vulnerable;</w:t>
      </w:r>
    </w:p>
    <w:p w14:paraId="0C9D32FE" w14:textId="77777777" w:rsidR="00AF1459" w:rsidRPr="0008246B" w:rsidRDefault="00AF1459" w:rsidP="0049516F">
      <w:pPr>
        <w:widowControl w:val="0"/>
        <w:numPr>
          <w:ilvl w:val="0"/>
          <w:numId w:val="108"/>
        </w:numPr>
        <w:autoSpaceDE w:val="0"/>
        <w:autoSpaceDN w:val="0"/>
        <w:spacing w:after="120" w:line="259" w:lineRule="auto"/>
        <w:ind w:left="907"/>
        <w:jc w:val="left"/>
        <w:rPr>
          <w:i/>
          <w:szCs w:val="22"/>
        </w:rPr>
      </w:pPr>
      <w:r w:rsidRPr="0008246B">
        <w:rPr>
          <w:i/>
          <w:szCs w:val="22"/>
        </w:rPr>
        <w:t xml:space="preserve">ensure that terms of employment and working conditions of all workers engaged in the Works meet the requirements of the ILO labour conventions to which the host country is a signatory; </w:t>
      </w:r>
    </w:p>
    <w:p w14:paraId="05B9F09A" w14:textId="77777777" w:rsidR="00AF1459" w:rsidRPr="0008246B" w:rsidRDefault="00AF1459" w:rsidP="0049516F">
      <w:pPr>
        <w:widowControl w:val="0"/>
        <w:numPr>
          <w:ilvl w:val="0"/>
          <w:numId w:val="108"/>
        </w:numPr>
        <w:autoSpaceDE w:val="0"/>
        <w:autoSpaceDN w:val="0"/>
        <w:spacing w:after="120" w:line="259" w:lineRule="auto"/>
        <w:ind w:left="907"/>
        <w:jc w:val="left"/>
        <w:rPr>
          <w:i/>
          <w:szCs w:val="22"/>
        </w:rPr>
      </w:pPr>
      <w:r w:rsidRPr="0008246B">
        <w:rPr>
          <w:i/>
          <w:szCs w:val="22"/>
        </w:rPr>
        <w:t xml:space="preserve">be intolerant of, and enforce disciplinary measures for illegal activities. To be intolerant of, and enforce disciplinary measures for GBV, </w:t>
      </w:r>
      <w:r>
        <w:rPr>
          <w:i/>
          <w:szCs w:val="22"/>
        </w:rPr>
        <w:t>inhumane treatment</w:t>
      </w:r>
      <w:r w:rsidRPr="0008246B">
        <w:rPr>
          <w:i/>
          <w:szCs w:val="22"/>
        </w:rPr>
        <w:t>,</w:t>
      </w:r>
      <w:r w:rsidRPr="00AD2379">
        <w:rPr>
          <w:i/>
          <w:szCs w:val="22"/>
        </w:rPr>
        <w:t xml:space="preserve"> </w:t>
      </w:r>
      <w:r>
        <w:rPr>
          <w:i/>
          <w:szCs w:val="22"/>
        </w:rPr>
        <w:t>sexual activity with children</w:t>
      </w:r>
      <w:r w:rsidRPr="004E5422">
        <w:rPr>
          <w:i/>
          <w:szCs w:val="22"/>
        </w:rPr>
        <w:t>,</w:t>
      </w:r>
      <w:r w:rsidRPr="0008246B">
        <w:rPr>
          <w:i/>
          <w:szCs w:val="22"/>
        </w:rPr>
        <w:t xml:space="preserve">, and sexual harassment; </w:t>
      </w:r>
    </w:p>
    <w:p w14:paraId="494FEB82" w14:textId="77777777" w:rsidR="00AF1459" w:rsidRPr="0008246B" w:rsidRDefault="00AF1459" w:rsidP="0049516F">
      <w:pPr>
        <w:widowControl w:val="0"/>
        <w:numPr>
          <w:ilvl w:val="0"/>
          <w:numId w:val="108"/>
        </w:numPr>
        <w:autoSpaceDE w:val="0"/>
        <w:autoSpaceDN w:val="0"/>
        <w:spacing w:after="120" w:line="259" w:lineRule="auto"/>
        <w:ind w:left="907"/>
        <w:jc w:val="left"/>
        <w:rPr>
          <w:i/>
          <w:szCs w:val="22"/>
        </w:rPr>
      </w:pPr>
      <w:r w:rsidRPr="0008246B">
        <w:rPr>
          <w:i/>
          <w:szCs w:val="22"/>
        </w:rPr>
        <w:t>incorporate a gender perspective and provide an enabling environment where women and men have equal opportunity to participate in, and benefit from, planning and development of the Works;</w:t>
      </w:r>
    </w:p>
    <w:p w14:paraId="1A0AB079" w14:textId="77777777" w:rsidR="00AF1459" w:rsidRPr="0008246B" w:rsidRDefault="00AF1459" w:rsidP="0049516F">
      <w:pPr>
        <w:widowControl w:val="0"/>
        <w:numPr>
          <w:ilvl w:val="0"/>
          <w:numId w:val="108"/>
        </w:numPr>
        <w:autoSpaceDE w:val="0"/>
        <w:autoSpaceDN w:val="0"/>
        <w:spacing w:after="120" w:line="259" w:lineRule="auto"/>
        <w:ind w:left="907"/>
        <w:jc w:val="left"/>
        <w:rPr>
          <w:i/>
          <w:szCs w:val="22"/>
        </w:rPr>
      </w:pPr>
      <w:r w:rsidRPr="0008246B">
        <w:rPr>
          <w:i/>
          <w:szCs w:val="22"/>
        </w:rPr>
        <w:t>work co-operatively, including with end users of the Works, relevant authorities, contractors and local communities;</w:t>
      </w:r>
    </w:p>
    <w:p w14:paraId="2720C80F" w14:textId="77777777" w:rsidR="00AF1459" w:rsidRPr="0008246B" w:rsidRDefault="00AF1459" w:rsidP="0049516F">
      <w:pPr>
        <w:widowControl w:val="0"/>
        <w:numPr>
          <w:ilvl w:val="0"/>
          <w:numId w:val="108"/>
        </w:numPr>
        <w:autoSpaceDE w:val="0"/>
        <w:autoSpaceDN w:val="0"/>
        <w:spacing w:after="120" w:line="259" w:lineRule="auto"/>
        <w:ind w:left="907"/>
        <w:jc w:val="left"/>
        <w:rPr>
          <w:i/>
          <w:szCs w:val="22"/>
        </w:rPr>
      </w:pPr>
      <w:r w:rsidRPr="0008246B">
        <w:rPr>
          <w:i/>
          <w:szCs w:val="22"/>
        </w:rPr>
        <w:t>engage with and listen to affected persons and organizations and be responsive to their concerns, with special regard for vulnerable, disabled, and elderly people;</w:t>
      </w:r>
    </w:p>
    <w:p w14:paraId="2FA7A079" w14:textId="77777777" w:rsidR="00AF1459" w:rsidRPr="0008246B" w:rsidRDefault="00AF1459" w:rsidP="0049516F">
      <w:pPr>
        <w:widowControl w:val="0"/>
        <w:numPr>
          <w:ilvl w:val="0"/>
          <w:numId w:val="108"/>
        </w:numPr>
        <w:autoSpaceDE w:val="0"/>
        <w:autoSpaceDN w:val="0"/>
        <w:spacing w:after="120" w:line="259" w:lineRule="auto"/>
        <w:ind w:left="907"/>
        <w:jc w:val="left"/>
        <w:rPr>
          <w:i/>
          <w:szCs w:val="22"/>
        </w:rPr>
      </w:pPr>
      <w:r w:rsidRPr="0008246B">
        <w:rPr>
          <w:i/>
          <w:szCs w:val="22"/>
        </w:rPr>
        <w:t>provide an environment that fosters the exchange of information, views, and ideas that is free of any fear of retaliation</w:t>
      </w:r>
      <w:r>
        <w:rPr>
          <w:i/>
          <w:szCs w:val="22"/>
        </w:rPr>
        <w:t>, and protects whistleblowers</w:t>
      </w:r>
      <w:r w:rsidRPr="0008246B">
        <w:rPr>
          <w:i/>
          <w:szCs w:val="22"/>
        </w:rPr>
        <w:t>;</w:t>
      </w:r>
    </w:p>
    <w:p w14:paraId="4CC3FE33" w14:textId="77777777" w:rsidR="00AF1459" w:rsidRPr="0008246B" w:rsidRDefault="00AF1459" w:rsidP="0049516F">
      <w:pPr>
        <w:widowControl w:val="0"/>
        <w:numPr>
          <w:ilvl w:val="0"/>
          <w:numId w:val="108"/>
        </w:numPr>
        <w:autoSpaceDE w:val="0"/>
        <w:autoSpaceDN w:val="0"/>
        <w:spacing w:after="120" w:line="259" w:lineRule="auto"/>
        <w:ind w:left="907"/>
        <w:jc w:val="left"/>
        <w:rPr>
          <w:i/>
          <w:szCs w:val="22"/>
        </w:rPr>
      </w:pPr>
      <w:r w:rsidRPr="0008246B">
        <w:rPr>
          <w:i/>
          <w:szCs w:val="22"/>
        </w:rPr>
        <w:t>minimize the risk of HIV transmission and to mitigate the effects of HIV/AIDS associated with the execution of the Works;</w:t>
      </w:r>
    </w:p>
    <w:p w14:paraId="15FBC5DE" w14:textId="77777777" w:rsidR="00AF1459" w:rsidRPr="0008246B" w:rsidRDefault="00AF1459" w:rsidP="00AF1459">
      <w:pPr>
        <w:pStyle w:val="Style50"/>
        <w:spacing w:after="120" w:line="240" w:lineRule="auto"/>
        <w:jc w:val="left"/>
        <w:rPr>
          <w:i/>
          <w:szCs w:val="22"/>
        </w:rPr>
      </w:pPr>
      <w:r w:rsidRPr="0008246B">
        <w:rPr>
          <w:i/>
          <w:szCs w:val="22"/>
        </w:rPr>
        <w:t>The policy should be signed by the senior manager of the Employer. This is to signal the intent that it will be applied rigorously.</w:t>
      </w:r>
    </w:p>
    <w:p w14:paraId="76E2993B" w14:textId="77777777" w:rsidR="00AF1459" w:rsidRPr="004E5422" w:rsidRDefault="00AF1459" w:rsidP="00AF1459">
      <w:pPr>
        <w:pStyle w:val="Style50"/>
        <w:spacing w:after="120" w:line="240" w:lineRule="auto"/>
        <w:jc w:val="left"/>
        <w:rPr>
          <w:b/>
          <w:smallCaps/>
          <w:sz w:val="28"/>
          <w:szCs w:val="28"/>
        </w:rPr>
      </w:pPr>
      <w:r w:rsidRPr="004E5422">
        <w:rPr>
          <w:b/>
          <w:smallCaps/>
          <w:sz w:val="28"/>
          <w:szCs w:val="28"/>
        </w:rPr>
        <w:t>Minimum Content of ESHS requirements</w:t>
      </w:r>
    </w:p>
    <w:p w14:paraId="6E1D667D" w14:textId="77777777" w:rsidR="00AF1459" w:rsidRPr="004E5422" w:rsidRDefault="00AF1459" w:rsidP="00AF1459">
      <w:pPr>
        <w:spacing w:after="120"/>
        <w:rPr>
          <w:i/>
        </w:rPr>
      </w:pPr>
      <w:r w:rsidRPr="004E5422">
        <w:rPr>
          <w:i/>
        </w:rPr>
        <w:t>In preparing detailed specifications for ESHS requirements, the specialists should refer to</w:t>
      </w:r>
      <w:r>
        <w:rPr>
          <w:i/>
        </w:rPr>
        <w:t xml:space="preserve"> and consider</w:t>
      </w:r>
      <w:r w:rsidRPr="004E5422">
        <w:rPr>
          <w:i/>
        </w:rPr>
        <w:t>:</w:t>
      </w:r>
    </w:p>
    <w:p w14:paraId="78F1C590" w14:textId="77777777" w:rsidR="00AF1459" w:rsidRPr="004E5422" w:rsidRDefault="00AF1459" w:rsidP="0049516F">
      <w:pPr>
        <w:pStyle w:val="ListParagraph"/>
        <w:numPr>
          <w:ilvl w:val="0"/>
          <w:numId w:val="109"/>
        </w:numPr>
        <w:spacing w:after="120"/>
        <w:contextualSpacing w:val="0"/>
        <w:rPr>
          <w:i/>
        </w:rPr>
      </w:pPr>
      <w:r w:rsidRPr="004E5422">
        <w:rPr>
          <w:i/>
        </w:rPr>
        <w:t>project reports e.g. ESIA/ESMP</w:t>
      </w:r>
    </w:p>
    <w:p w14:paraId="6E3524C3" w14:textId="77777777" w:rsidR="00AF1459" w:rsidRPr="004E5422" w:rsidRDefault="00AF1459" w:rsidP="0049516F">
      <w:pPr>
        <w:pStyle w:val="ListParagraph"/>
        <w:numPr>
          <w:ilvl w:val="0"/>
          <w:numId w:val="109"/>
        </w:numPr>
        <w:spacing w:after="120"/>
        <w:contextualSpacing w:val="0"/>
        <w:rPr>
          <w:i/>
        </w:rPr>
      </w:pPr>
      <w:r w:rsidRPr="004E5422">
        <w:rPr>
          <w:i/>
        </w:rPr>
        <w:t>consent/permit conditions</w:t>
      </w:r>
    </w:p>
    <w:p w14:paraId="07D04BFF" w14:textId="77777777" w:rsidR="00AF1459" w:rsidRPr="004E5422" w:rsidRDefault="00AF1459" w:rsidP="0049516F">
      <w:pPr>
        <w:pStyle w:val="ListParagraph"/>
        <w:numPr>
          <w:ilvl w:val="0"/>
          <w:numId w:val="109"/>
        </w:numPr>
        <w:spacing w:after="120"/>
        <w:contextualSpacing w:val="0"/>
        <w:rPr>
          <w:i/>
        </w:rPr>
      </w:pPr>
      <w:r w:rsidRPr="004E5422">
        <w:rPr>
          <w:i/>
        </w:rPr>
        <w:t xml:space="preserve">required standards </w:t>
      </w:r>
    </w:p>
    <w:p w14:paraId="5D00328D" w14:textId="77777777" w:rsidR="00AF1459" w:rsidRPr="004E5422" w:rsidRDefault="00AF1459" w:rsidP="0049516F">
      <w:pPr>
        <w:pStyle w:val="ListParagraph"/>
        <w:numPr>
          <w:ilvl w:val="0"/>
          <w:numId w:val="109"/>
        </w:numPr>
        <w:spacing w:after="120"/>
        <w:contextualSpacing w:val="0"/>
        <w:rPr>
          <w:i/>
        </w:rPr>
      </w:pPr>
      <w:r>
        <w:rPr>
          <w:i/>
        </w:rPr>
        <w:t>relevant international conventions or treaties</w:t>
      </w:r>
      <w:r w:rsidRPr="004E5422">
        <w:rPr>
          <w:i/>
        </w:rPr>
        <w:t xml:space="preserve"> </w:t>
      </w:r>
      <w:r>
        <w:rPr>
          <w:i/>
        </w:rPr>
        <w:t xml:space="preserve">etc., </w:t>
      </w:r>
      <w:r w:rsidRPr="004E5422">
        <w:rPr>
          <w:i/>
        </w:rPr>
        <w:t xml:space="preserve">national legal and/or regulatory requirements and standards </w:t>
      </w:r>
    </w:p>
    <w:p w14:paraId="6BA03EE9" w14:textId="77777777" w:rsidR="00AF1459" w:rsidRPr="004E5422" w:rsidRDefault="00AF1459" w:rsidP="0049516F">
      <w:pPr>
        <w:pStyle w:val="ListParagraph"/>
        <w:numPr>
          <w:ilvl w:val="0"/>
          <w:numId w:val="109"/>
        </w:numPr>
        <w:spacing w:after="120"/>
        <w:contextualSpacing w:val="0"/>
        <w:rPr>
          <w:i/>
        </w:rPr>
      </w:pPr>
      <w:r w:rsidRPr="004E5422">
        <w:rPr>
          <w:i/>
        </w:rPr>
        <w:t>relevant international standards e.g. WHO Guidelines for Safe Use of Pesticides</w:t>
      </w:r>
    </w:p>
    <w:p w14:paraId="7D9A5BDD" w14:textId="77777777" w:rsidR="00AF1459" w:rsidRPr="004E5422" w:rsidRDefault="00AF1459" w:rsidP="0049516F">
      <w:pPr>
        <w:pStyle w:val="ListParagraph"/>
        <w:numPr>
          <w:ilvl w:val="0"/>
          <w:numId w:val="109"/>
        </w:numPr>
        <w:spacing w:after="120"/>
        <w:contextualSpacing w:val="0"/>
        <w:rPr>
          <w:i/>
        </w:rPr>
      </w:pPr>
      <w:r w:rsidRPr="004E5422">
        <w:rPr>
          <w:i/>
        </w:rPr>
        <w:t>relevant sector standards e.g. EU Council Directive 91/271/EEC Concerning Urban Waste Water Treatment</w:t>
      </w:r>
    </w:p>
    <w:p w14:paraId="25C32ACB" w14:textId="77777777" w:rsidR="00AF1459" w:rsidRDefault="00AF1459" w:rsidP="0049516F">
      <w:pPr>
        <w:pStyle w:val="ListParagraph"/>
        <w:numPr>
          <w:ilvl w:val="0"/>
          <w:numId w:val="109"/>
        </w:numPr>
        <w:spacing w:after="120"/>
        <w:contextualSpacing w:val="0"/>
        <w:rPr>
          <w:i/>
        </w:rPr>
      </w:pPr>
      <w:r w:rsidRPr="004E5422">
        <w:rPr>
          <w:i/>
        </w:rPr>
        <w:t>grievance redress mechanism</w:t>
      </w:r>
      <w:r>
        <w:rPr>
          <w:i/>
        </w:rPr>
        <w:t xml:space="preserve"> including types of grievances to be recorded and how to protect confidentiality e.g. of those reporting allegations of GBV/SEA.</w:t>
      </w:r>
    </w:p>
    <w:p w14:paraId="4B4D6AD0" w14:textId="77777777" w:rsidR="00AF1459" w:rsidRPr="004E5422" w:rsidRDefault="00AF1459" w:rsidP="0049516F">
      <w:pPr>
        <w:pStyle w:val="ListParagraph"/>
        <w:numPr>
          <w:ilvl w:val="0"/>
          <w:numId w:val="109"/>
        </w:numPr>
        <w:spacing w:after="120"/>
        <w:contextualSpacing w:val="0"/>
        <w:rPr>
          <w:i/>
        </w:rPr>
      </w:pPr>
      <w:r>
        <w:rPr>
          <w:i/>
        </w:rPr>
        <w:t>GBV/SEA prevention and management</w:t>
      </w:r>
      <w:r w:rsidRPr="004E5422">
        <w:rPr>
          <w:i/>
        </w:rPr>
        <w:t>.</w:t>
      </w:r>
    </w:p>
    <w:p w14:paraId="740788D3" w14:textId="77777777" w:rsidR="00AF1459" w:rsidRDefault="00AF1459" w:rsidP="00AF1459">
      <w:pPr>
        <w:spacing w:after="120"/>
        <w:ind w:left="360"/>
        <w:rPr>
          <w:i/>
        </w:rPr>
      </w:pPr>
      <w:r>
        <w:rPr>
          <w:i/>
        </w:rPr>
        <w:t>The detail specification for ESHS should, to the extent possible, describe the intended outcome rather than the method of working.</w:t>
      </w:r>
    </w:p>
    <w:p w14:paraId="6018E9A2" w14:textId="77777777" w:rsidR="00AF1459" w:rsidRPr="004E5422" w:rsidRDefault="00AF1459" w:rsidP="0057483A">
      <w:pPr>
        <w:spacing w:after="120"/>
        <w:ind w:left="360"/>
        <w:rPr>
          <w:i/>
        </w:rPr>
      </w:pPr>
      <w:r w:rsidRPr="004E5422">
        <w:rPr>
          <w:i/>
        </w:rPr>
        <w:t xml:space="preserve">The ESHS requirements should be prepared in manner that does not conflict with the relevant General Conditions of Contract and Particular Conditions of Contract, </w:t>
      </w:r>
    </w:p>
    <w:p w14:paraId="36C7C3BE" w14:textId="77777777" w:rsidR="00AF1459" w:rsidRPr="004E5422" w:rsidRDefault="00AF1459" w:rsidP="00AF1459">
      <w:pPr>
        <w:tabs>
          <w:tab w:val="left" w:pos="2970"/>
        </w:tabs>
        <w:spacing w:after="120"/>
        <w:ind w:left="2970" w:hanging="2610"/>
        <w:rPr>
          <w:b/>
          <w:smallCaps/>
          <w:sz w:val="28"/>
          <w:szCs w:val="28"/>
        </w:rPr>
      </w:pPr>
      <w:r w:rsidRPr="004E5422">
        <w:rPr>
          <w:b/>
          <w:smallCaps/>
          <w:sz w:val="28"/>
          <w:szCs w:val="28"/>
        </w:rPr>
        <w:t xml:space="preserve">Minimum Requirements for the </w:t>
      </w:r>
      <w:r>
        <w:rPr>
          <w:b/>
          <w:smallCaps/>
          <w:sz w:val="28"/>
          <w:szCs w:val="28"/>
        </w:rPr>
        <w:t xml:space="preserve">Bidder’s </w:t>
      </w:r>
      <w:r w:rsidRPr="004E5422">
        <w:rPr>
          <w:b/>
          <w:smallCaps/>
          <w:sz w:val="28"/>
          <w:szCs w:val="28"/>
        </w:rPr>
        <w:t>Code of Conduct</w:t>
      </w:r>
    </w:p>
    <w:p w14:paraId="28AD2C56" w14:textId="77777777" w:rsidR="00AF1459" w:rsidRPr="004E5422" w:rsidRDefault="00AF1459" w:rsidP="00AF1459">
      <w:pPr>
        <w:spacing w:after="120"/>
        <w:ind w:left="360"/>
        <w:rPr>
          <w:i/>
        </w:rPr>
      </w:pPr>
      <w:r>
        <w:rPr>
          <w:i/>
        </w:rPr>
        <w:t>[</w:t>
      </w:r>
      <w:r w:rsidRPr="004E5422">
        <w:rPr>
          <w:i/>
        </w:rPr>
        <w:t>A minimum requirement for the Code of Conduct should be set out</w:t>
      </w:r>
      <w:r>
        <w:rPr>
          <w:i/>
        </w:rPr>
        <w:t xml:space="preserve"> by the Employer</w:t>
      </w:r>
      <w:r w:rsidRPr="004E5422">
        <w:rPr>
          <w:i/>
        </w:rPr>
        <w:t>, taking into consideration the issues, impacts, and mitigation measures identified</w:t>
      </w:r>
      <w:r>
        <w:rPr>
          <w:i/>
        </w:rPr>
        <w:t>,</w:t>
      </w:r>
      <w:r w:rsidRPr="004E5422">
        <w:rPr>
          <w:i/>
        </w:rPr>
        <w:t xml:space="preserve"> </w:t>
      </w:r>
      <w:r>
        <w:rPr>
          <w:i/>
        </w:rPr>
        <w:t>for example,</w:t>
      </w:r>
      <w:r w:rsidRPr="004E5422">
        <w:rPr>
          <w:i/>
        </w:rPr>
        <w:t xml:space="preserve"> in:</w:t>
      </w:r>
    </w:p>
    <w:p w14:paraId="168AB0B1" w14:textId="77777777" w:rsidR="00AF1459" w:rsidRPr="00CC0F9D" w:rsidRDefault="00AF1459" w:rsidP="0049516F">
      <w:pPr>
        <w:pStyle w:val="ListParagraph"/>
        <w:numPr>
          <w:ilvl w:val="0"/>
          <w:numId w:val="109"/>
        </w:numPr>
        <w:spacing w:after="120"/>
        <w:contextualSpacing w:val="0"/>
        <w:rPr>
          <w:i/>
        </w:rPr>
      </w:pPr>
      <w:r w:rsidRPr="00CC0F9D">
        <w:rPr>
          <w:i/>
        </w:rPr>
        <w:t>project reports e.g. ESIA/ESMP</w:t>
      </w:r>
    </w:p>
    <w:p w14:paraId="61A93AC9" w14:textId="77777777" w:rsidR="00AF1459" w:rsidRPr="00CC0F9D" w:rsidRDefault="00AF1459" w:rsidP="0049516F">
      <w:pPr>
        <w:pStyle w:val="ListParagraph"/>
        <w:numPr>
          <w:ilvl w:val="0"/>
          <w:numId w:val="109"/>
        </w:numPr>
        <w:spacing w:after="120"/>
        <w:contextualSpacing w:val="0"/>
        <w:rPr>
          <w:i/>
        </w:rPr>
      </w:pPr>
      <w:r w:rsidRPr="00CC0F9D">
        <w:rPr>
          <w:i/>
        </w:rPr>
        <w:t>any particular GBV/SEA requirements</w:t>
      </w:r>
    </w:p>
    <w:p w14:paraId="34410B9C" w14:textId="77777777" w:rsidR="00AF1459" w:rsidRPr="004E5422" w:rsidRDefault="00AF1459" w:rsidP="0049516F">
      <w:pPr>
        <w:pStyle w:val="ListParagraph"/>
        <w:numPr>
          <w:ilvl w:val="0"/>
          <w:numId w:val="109"/>
        </w:numPr>
        <w:spacing w:after="120"/>
        <w:contextualSpacing w:val="0"/>
        <w:rPr>
          <w:i/>
        </w:rPr>
      </w:pPr>
      <w:r w:rsidRPr="004E5422">
        <w:rPr>
          <w:i/>
        </w:rPr>
        <w:t>consent/permit conditions</w:t>
      </w:r>
      <w:r>
        <w:rPr>
          <w:i/>
        </w:rPr>
        <w:t xml:space="preserve"> </w:t>
      </w:r>
      <w:r w:rsidRPr="004E5422">
        <w:rPr>
          <w:b/>
          <w:i/>
        </w:rPr>
        <w:t>(regulatory authority conditions attached to any permits or approvals for the project)</w:t>
      </w:r>
    </w:p>
    <w:p w14:paraId="3E672A4D" w14:textId="77777777" w:rsidR="00AF1459" w:rsidRPr="004E5422" w:rsidRDefault="00AF1459" w:rsidP="0049516F">
      <w:pPr>
        <w:pStyle w:val="ListParagraph"/>
        <w:numPr>
          <w:ilvl w:val="0"/>
          <w:numId w:val="109"/>
        </w:numPr>
        <w:spacing w:after="120"/>
        <w:contextualSpacing w:val="0"/>
        <w:rPr>
          <w:i/>
        </w:rPr>
      </w:pPr>
      <w:r w:rsidRPr="004E5422">
        <w:rPr>
          <w:i/>
        </w:rPr>
        <w:t xml:space="preserve">required standards </w:t>
      </w:r>
    </w:p>
    <w:p w14:paraId="16CEA285" w14:textId="77777777" w:rsidR="00AF1459" w:rsidRPr="004E5422" w:rsidRDefault="00AF1459" w:rsidP="0049516F">
      <w:pPr>
        <w:pStyle w:val="ListParagraph"/>
        <w:numPr>
          <w:ilvl w:val="0"/>
          <w:numId w:val="109"/>
        </w:numPr>
        <w:spacing w:after="120"/>
        <w:contextualSpacing w:val="0"/>
        <w:rPr>
          <w:i/>
        </w:rPr>
      </w:pPr>
      <w:r>
        <w:rPr>
          <w:i/>
        </w:rPr>
        <w:t xml:space="preserve">relevant international conventions, standards or treaties, etc., </w:t>
      </w:r>
      <w:r w:rsidRPr="004E5422">
        <w:rPr>
          <w:i/>
        </w:rPr>
        <w:t>national</w:t>
      </w:r>
      <w:r>
        <w:rPr>
          <w:i/>
        </w:rPr>
        <w:t>,</w:t>
      </w:r>
      <w:r w:rsidRPr="004E5422">
        <w:rPr>
          <w:i/>
        </w:rPr>
        <w:t xml:space="preserve"> legal and/or regulatory requirements and standards </w:t>
      </w:r>
    </w:p>
    <w:p w14:paraId="103D73EE" w14:textId="77777777" w:rsidR="00AF1459" w:rsidRPr="004E5422" w:rsidRDefault="00AF1459" w:rsidP="0049516F">
      <w:pPr>
        <w:pStyle w:val="ListParagraph"/>
        <w:numPr>
          <w:ilvl w:val="0"/>
          <w:numId w:val="109"/>
        </w:numPr>
        <w:spacing w:after="120"/>
        <w:contextualSpacing w:val="0"/>
        <w:rPr>
          <w:i/>
        </w:rPr>
      </w:pPr>
      <w:r w:rsidRPr="004E5422">
        <w:rPr>
          <w:i/>
        </w:rPr>
        <w:t>relevant sector standards e.g. workers</w:t>
      </w:r>
      <w:r>
        <w:rPr>
          <w:i/>
        </w:rPr>
        <w:t>’</w:t>
      </w:r>
      <w:r w:rsidRPr="004E5422">
        <w:rPr>
          <w:i/>
        </w:rPr>
        <w:t xml:space="preserve"> accommodation </w:t>
      </w:r>
    </w:p>
    <w:p w14:paraId="20951A00" w14:textId="77777777" w:rsidR="00AF1459" w:rsidRPr="004E5422" w:rsidRDefault="00AF1459" w:rsidP="0049516F">
      <w:pPr>
        <w:pStyle w:val="ListParagraph"/>
        <w:numPr>
          <w:ilvl w:val="0"/>
          <w:numId w:val="109"/>
        </w:numPr>
        <w:spacing w:after="120"/>
        <w:contextualSpacing w:val="0"/>
        <w:rPr>
          <w:i/>
        </w:rPr>
      </w:pPr>
      <w:r w:rsidRPr="004E5422">
        <w:rPr>
          <w:i/>
        </w:rPr>
        <w:t>grievance redress mechanisms.</w:t>
      </w:r>
    </w:p>
    <w:p w14:paraId="13132FBE" w14:textId="77777777" w:rsidR="00AF1459" w:rsidRPr="00AF1459" w:rsidRDefault="00AF1459" w:rsidP="00AF1459">
      <w:pPr>
        <w:spacing w:after="120"/>
        <w:ind w:left="360"/>
        <w:rPr>
          <w:i/>
          <w:color w:val="000000"/>
        </w:rPr>
      </w:pPr>
      <w:r w:rsidRPr="00AF1459">
        <w:rPr>
          <w:i/>
          <w:color w:val="000000"/>
        </w:rPr>
        <w:t>The types of issues identified could include risks associated with: labo</w:t>
      </w:r>
      <w:r w:rsidR="00B0174B">
        <w:rPr>
          <w:i/>
          <w:color w:val="000000"/>
        </w:rPr>
        <w:t>u</w:t>
      </w:r>
      <w:r w:rsidRPr="00AF1459">
        <w:rPr>
          <w:i/>
          <w:color w:val="000000"/>
        </w:rPr>
        <w:t xml:space="preserve">r influx, spread of communicable diseases, sexual harassment, gender based violence, illicit behavior and crime, and </w:t>
      </w:r>
      <w:r w:rsidRPr="004E5422">
        <w:t>maintaining</w:t>
      </w:r>
      <w:r w:rsidRPr="00AF1459">
        <w:rPr>
          <w:i/>
          <w:color w:val="000000"/>
        </w:rPr>
        <w:t xml:space="preserve"> a safe environment etc.]</w:t>
      </w:r>
    </w:p>
    <w:p w14:paraId="621B5946" w14:textId="77777777" w:rsidR="00AF1459" w:rsidRPr="00865C62" w:rsidRDefault="00AF1459" w:rsidP="00AF1459">
      <w:pPr>
        <w:spacing w:after="120"/>
        <w:ind w:left="360"/>
        <w:rPr>
          <w:i/>
        </w:rPr>
      </w:pPr>
      <w:r>
        <w:rPr>
          <w:i/>
        </w:rPr>
        <w:t>[</w:t>
      </w:r>
      <w:r w:rsidRPr="00CC0F9D">
        <w:rPr>
          <w:i/>
        </w:rPr>
        <w:t>Amend</w:t>
      </w:r>
      <w:r w:rsidRPr="00865C62">
        <w:rPr>
          <w:i/>
        </w:rPr>
        <w:t xml:space="preserve"> the following</w:t>
      </w:r>
      <w:r w:rsidRPr="00CC0F9D">
        <w:rPr>
          <w:i/>
        </w:rPr>
        <w:t xml:space="preserve"> instructions to the Bidder taking into account the above considerations.</w:t>
      </w:r>
      <w:r>
        <w:rPr>
          <w:i/>
        </w:rPr>
        <w:t>]</w:t>
      </w:r>
    </w:p>
    <w:p w14:paraId="4E3CB6AF" w14:textId="77777777" w:rsidR="00AF1459" w:rsidRPr="00CC0F9D" w:rsidRDefault="00AF1459" w:rsidP="00AF1459">
      <w:pPr>
        <w:widowControl w:val="0"/>
        <w:autoSpaceDE w:val="0"/>
        <w:autoSpaceDN w:val="0"/>
        <w:spacing w:after="120"/>
        <w:ind w:left="360"/>
        <w:rPr>
          <w:szCs w:val="22"/>
        </w:rPr>
      </w:pPr>
      <w:r w:rsidRPr="004E5422">
        <w:t xml:space="preserve">A satisfactory code of conduct will contain obligations on all </w:t>
      </w:r>
      <w:r>
        <w:t>Contractor’s Personnel</w:t>
      </w:r>
      <w:r w:rsidRPr="004E5422">
        <w:t xml:space="preserve"> (including sub-contractors and day workers) that are suitable to address the following issues, as a minimum.  Additional obligations may be added to respond to particular concerns of the region, the location and the project sector or to specific project requirements</w:t>
      </w:r>
      <w:r w:rsidRPr="00463191">
        <w:t>.</w:t>
      </w:r>
      <w:r w:rsidRPr="00CC0F9D">
        <w:rPr>
          <w:szCs w:val="22"/>
        </w:rPr>
        <w:t xml:space="preserve"> </w:t>
      </w:r>
      <w:r>
        <w:rPr>
          <w:szCs w:val="22"/>
        </w:rPr>
        <w:t>T</w:t>
      </w:r>
      <w:r w:rsidRPr="00CC0F9D">
        <w:rPr>
          <w:szCs w:val="22"/>
        </w:rPr>
        <w:t xml:space="preserve">he code of conduct </w:t>
      </w:r>
      <w:r>
        <w:rPr>
          <w:szCs w:val="22"/>
        </w:rPr>
        <w:t xml:space="preserve">shall contain a statement that </w:t>
      </w:r>
      <w:r w:rsidRPr="00CC0F9D">
        <w:rPr>
          <w:szCs w:val="22"/>
        </w:rPr>
        <w:t>the term “child” / “children”</w:t>
      </w:r>
      <w:r w:rsidRPr="00E819AC">
        <w:rPr>
          <w:szCs w:val="22"/>
        </w:rPr>
        <w:t xml:space="preserve"> </w:t>
      </w:r>
      <w:r w:rsidRPr="00CC0F9D">
        <w:rPr>
          <w:szCs w:val="22"/>
        </w:rPr>
        <w:t>mean</w:t>
      </w:r>
      <w:r>
        <w:rPr>
          <w:szCs w:val="22"/>
        </w:rPr>
        <w:t>s</w:t>
      </w:r>
      <w:r w:rsidRPr="00CC0F9D">
        <w:rPr>
          <w:szCs w:val="22"/>
        </w:rPr>
        <w:t xml:space="preserve"> any person(s) under the age of 18 years.</w:t>
      </w:r>
    </w:p>
    <w:p w14:paraId="0A3932C4" w14:textId="77777777" w:rsidR="00AF1459" w:rsidRPr="004E5422" w:rsidRDefault="00AF1459" w:rsidP="00AF1459">
      <w:pPr>
        <w:ind w:left="360"/>
      </w:pPr>
      <w:r w:rsidRPr="004E5422">
        <w:t xml:space="preserve">  The issues to be addressed include:</w:t>
      </w:r>
    </w:p>
    <w:p w14:paraId="4F5D3EDA" w14:textId="77777777" w:rsidR="00AF1459" w:rsidRPr="004E5422" w:rsidRDefault="00AF1459" w:rsidP="0049516F">
      <w:pPr>
        <w:pStyle w:val="ListParagraph"/>
        <w:numPr>
          <w:ilvl w:val="0"/>
          <w:numId w:val="110"/>
        </w:numPr>
        <w:spacing w:after="60" w:line="240" w:lineRule="atLeast"/>
        <w:ind w:left="900"/>
        <w:contextualSpacing w:val="0"/>
        <w:jc w:val="left"/>
      </w:pPr>
      <w:r w:rsidRPr="004E5422">
        <w:rPr>
          <w:bCs/>
        </w:rPr>
        <w:t xml:space="preserve">Compliance with </w:t>
      </w:r>
      <w:r w:rsidRPr="004E5422">
        <w:rPr>
          <w:rFonts w:cs="Arial"/>
        </w:rPr>
        <w:t xml:space="preserve">applicable laws, rules, and regulations </w:t>
      </w:r>
    </w:p>
    <w:p w14:paraId="47410D22" w14:textId="77777777" w:rsidR="00AF1459" w:rsidRPr="004E5422" w:rsidRDefault="00AF1459" w:rsidP="0049516F">
      <w:pPr>
        <w:pStyle w:val="ListParagraph"/>
        <w:numPr>
          <w:ilvl w:val="0"/>
          <w:numId w:val="110"/>
        </w:numPr>
        <w:spacing w:after="60" w:line="240" w:lineRule="atLeast"/>
        <w:ind w:left="900"/>
        <w:contextualSpacing w:val="0"/>
        <w:rPr>
          <w:rFonts w:cs="Arial"/>
        </w:rPr>
      </w:pPr>
      <w:r w:rsidRPr="004E5422">
        <w:rPr>
          <w:rFonts w:cs="Arial"/>
        </w:rPr>
        <w:t>Compliance with applicable health and safety requirements</w:t>
      </w:r>
      <w:r>
        <w:rPr>
          <w:rFonts w:cs="Arial"/>
        </w:rPr>
        <w:t xml:space="preserve"> to protect the local community (including vulnerable and disadvantaged groups), the Employer’s Personnel, and the Contractor’s Personnel </w:t>
      </w:r>
      <w:r w:rsidRPr="004E5422">
        <w:rPr>
          <w:rFonts w:cs="Arial"/>
        </w:rPr>
        <w:t xml:space="preserve">(including wearing prescribed personal protective equipment, preventing avoidable accidents and a duty to report conditions or practices that pose a safety hazard or threaten the environment)  </w:t>
      </w:r>
    </w:p>
    <w:p w14:paraId="25A1A652" w14:textId="77777777" w:rsidR="00AF1459" w:rsidRPr="004E5422" w:rsidRDefault="00AF1459" w:rsidP="0049516F">
      <w:pPr>
        <w:pStyle w:val="ListParagraph"/>
        <w:numPr>
          <w:ilvl w:val="0"/>
          <w:numId w:val="110"/>
        </w:numPr>
        <w:spacing w:after="60" w:line="240" w:lineRule="atLeast"/>
        <w:ind w:left="900"/>
        <w:contextualSpacing w:val="0"/>
        <w:jc w:val="left"/>
      </w:pPr>
      <w:r w:rsidRPr="004E5422">
        <w:t>The use of</w:t>
      </w:r>
      <w:r w:rsidRPr="004E5422">
        <w:rPr>
          <w:bCs/>
        </w:rPr>
        <w:t xml:space="preserve"> illegal substances</w:t>
      </w:r>
      <w:r w:rsidRPr="004E5422">
        <w:t xml:space="preserve"> </w:t>
      </w:r>
    </w:p>
    <w:p w14:paraId="457670E1" w14:textId="77777777" w:rsidR="00AF1459" w:rsidRPr="004E5422" w:rsidRDefault="00AF1459" w:rsidP="0049516F">
      <w:pPr>
        <w:pStyle w:val="ListParagraph"/>
        <w:numPr>
          <w:ilvl w:val="0"/>
          <w:numId w:val="110"/>
        </w:numPr>
        <w:spacing w:after="60" w:line="240" w:lineRule="atLeast"/>
        <w:ind w:left="900"/>
        <w:contextualSpacing w:val="0"/>
        <w:jc w:val="left"/>
      </w:pPr>
      <w:r w:rsidRPr="004E5422">
        <w:rPr>
          <w:bCs/>
        </w:rPr>
        <w:t xml:space="preserve">Non-Discrimination </w:t>
      </w:r>
      <w:r>
        <w:rPr>
          <w:bCs/>
        </w:rPr>
        <w:t xml:space="preserve">in dealing with </w:t>
      </w:r>
      <w:r>
        <w:rPr>
          <w:rFonts w:cs="Arial"/>
        </w:rPr>
        <w:t xml:space="preserve">the local community (including vulnerable and disadvantaged groups), the Employer’s Personnel, and the Contractor’s Personnel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r w:rsidRPr="004E5422">
        <w:rPr>
          <w:bCs/>
        </w:rPr>
        <w:t xml:space="preserve"> </w:t>
      </w:r>
    </w:p>
    <w:p w14:paraId="6BD54073" w14:textId="77777777" w:rsidR="00AF1459" w:rsidRPr="004E5422" w:rsidRDefault="00AF1459" w:rsidP="0049516F">
      <w:pPr>
        <w:pStyle w:val="ListParagraph"/>
        <w:numPr>
          <w:ilvl w:val="0"/>
          <w:numId w:val="110"/>
        </w:numPr>
        <w:spacing w:after="60" w:line="240" w:lineRule="atLeast"/>
        <w:ind w:left="900"/>
        <w:contextualSpacing w:val="0"/>
        <w:jc w:val="left"/>
      </w:pPr>
      <w:r w:rsidRPr="004E5422">
        <w:rPr>
          <w:bCs/>
        </w:rPr>
        <w:t xml:space="preserve">Interactions with </w:t>
      </w:r>
      <w:r>
        <w:rPr>
          <w:bCs/>
        </w:rPr>
        <w:t xml:space="preserve">the local </w:t>
      </w:r>
      <w:r w:rsidRPr="004E5422">
        <w:rPr>
          <w:bCs/>
        </w:rPr>
        <w:t>community</w:t>
      </w:r>
      <w:r>
        <w:rPr>
          <w:bCs/>
        </w:rPr>
        <w:t xml:space="preserve">(ies), </w:t>
      </w:r>
      <w:r w:rsidRPr="004E5422">
        <w:rPr>
          <w:bCs/>
        </w:rPr>
        <w:t>members</w:t>
      </w:r>
      <w:r>
        <w:rPr>
          <w:bCs/>
        </w:rPr>
        <w:t xml:space="preserve"> of the local community (ies), and any affected person(s)</w:t>
      </w:r>
      <w:r w:rsidRPr="004E5422">
        <w:rPr>
          <w:bCs/>
        </w:rPr>
        <w:t xml:space="preserve"> (for example </w:t>
      </w:r>
      <w:r w:rsidRPr="004E5422">
        <w:t>to convey an attitude of respect</w:t>
      </w:r>
      <w:r>
        <w:t>, including to their culture and traditions</w:t>
      </w:r>
      <w:r w:rsidRPr="004E5422">
        <w:t>)</w:t>
      </w:r>
    </w:p>
    <w:p w14:paraId="6F167E60" w14:textId="77777777" w:rsidR="00AF1459" w:rsidRPr="004E5422" w:rsidRDefault="00AF1459" w:rsidP="0049516F">
      <w:pPr>
        <w:pStyle w:val="ListParagraph"/>
        <w:numPr>
          <w:ilvl w:val="0"/>
          <w:numId w:val="110"/>
        </w:numPr>
        <w:spacing w:after="60" w:line="240" w:lineRule="atLeast"/>
        <w:ind w:left="900"/>
        <w:contextualSpacing w:val="0"/>
      </w:pPr>
      <w:r w:rsidRPr="004E5422">
        <w:rPr>
          <w:bCs/>
        </w:rPr>
        <w:t xml:space="preserve">Sexual harassment (for example to </w:t>
      </w:r>
      <w:r w:rsidRPr="004E5422">
        <w:t xml:space="preserve">prohibit use of language or behavior, in particular towards women </w:t>
      </w:r>
      <w:r>
        <w:t>and/</w:t>
      </w:r>
      <w:r w:rsidRPr="004E5422">
        <w:t>or children, that is inappropriate, harassing, abusive, sexually provocative, demeaning or culturally inappropriate)</w:t>
      </w:r>
    </w:p>
    <w:p w14:paraId="4CFB19CB" w14:textId="77777777" w:rsidR="00AF1459" w:rsidRPr="00F502A3" w:rsidRDefault="00AF1459" w:rsidP="0049516F">
      <w:pPr>
        <w:pStyle w:val="ListParagraph"/>
        <w:numPr>
          <w:ilvl w:val="0"/>
          <w:numId w:val="110"/>
        </w:numPr>
        <w:spacing w:after="60" w:line="240" w:lineRule="atLeast"/>
        <w:ind w:left="900"/>
        <w:contextualSpacing w:val="0"/>
      </w:pPr>
      <w:r w:rsidRPr="004E5422">
        <w:rPr>
          <w:bCs/>
        </w:rPr>
        <w:t>Violence</w:t>
      </w:r>
      <w:r>
        <w:rPr>
          <w:bCs/>
        </w:rPr>
        <w:t xml:space="preserve">, including sexual and/or gender based violence (for example acts that inflict physical, mental or sexual harm or suffering, threats of such acts, coercion, and deprivation of liberty  </w:t>
      </w:r>
    </w:p>
    <w:p w14:paraId="58195065" w14:textId="77777777" w:rsidR="00AF1459" w:rsidRPr="004E5422" w:rsidRDefault="00AF1459" w:rsidP="0049516F">
      <w:pPr>
        <w:pStyle w:val="ListParagraph"/>
        <w:numPr>
          <w:ilvl w:val="0"/>
          <w:numId w:val="110"/>
        </w:numPr>
        <w:spacing w:after="60" w:line="240" w:lineRule="atLeast"/>
        <w:ind w:left="900"/>
        <w:contextualSpacing w:val="0"/>
      </w:pPr>
      <w:r>
        <w:rPr>
          <w:bCs/>
        </w:rPr>
        <w:t>Exploitation including sexual exploitation and abuse</w:t>
      </w:r>
      <w:r w:rsidRPr="004E5422">
        <w:rPr>
          <w:bCs/>
        </w:rPr>
        <w:t xml:space="preserve"> (for example </w:t>
      </w:r>
      <w:r w:rsidRPr="004E5422">
        <w:t>the prohibition of the exchange of money, employment, goods, or services for sex, including sexual favo</w:t>
      </w:r>
      <w:r w:rsidR="00431302">
        <w:t>u</w:t>
      </w:r>
      <w:r w:rsidRPr="004E5422">
        <w:t>rs or other forms of humiliating, degrading</w:t>
      </w:r>
      <w:r>
        <w:t xml:space="preserve"> behavior,</w:t>
      </w:r>
      <w:r w:rsidRPr="004E5422">
        <w:t xml:space="preserve"> exploitative behavior</w:t>
      </w:r>
      <w:r>
        <w:t xml:space="preserve"> or abuse of power</w:t>
      </w:r>
      <w:r w:rsidRPr="004E5422">
        <w:t xml:space="preserve">)  </w:t>
      </w:r>
    </w:p>
    <w:p w14:paraId="5E2E0FC0" w14:textId="77777777" w:rsidR="00AF1459" w:rsidRPr="004E5422" w:rsidRDefault="00AF1459" w:rsidP="0049516F">
      <w:pPr>
        <w:pStyle w:val="ListParagraph"/>
        <w:numPr>
          <w:ilvl w:val="0"/>
          <w:numId w:val="110"/>
        </w:numPr>
        <w:spacing w:after="60" w:line="240" w:lineRule="atLeast"/>
        <w:ind w:left="900"/>
        <w:contextualSpacing w:val="0"/>
        <w:rPr>
          <w:rFonts w:cs="Arial"/>
          <w:lang w:val="tr-TR"/>
        </w:rPr>
      </w:pPr>
      <w:r w:rsidRPr="004E5422">
        <w:rPr>
          <w:bCs/>
        </w:rPr>
        <w:t xml:space="preserve">Protection of children (including prohibitions against </w:t>
      </w:r>
      <w:r>
        <w:rPr>
          <w:bCs/>
        </w:rPr>
        <w:t xml:space="preserve">sexual activity or </w:t>
      </w:r>
      <w:r w:rsidRPr="004E5422">
        <w:rPr>
          <w:bCs/>
        </w:rPr>
        <w:t>a</w:t>
      </w:r>
      <w:r w:rsidRPr="004E5422">
        <w:rPr>
          <w:rFonts w:cs="Arial"/>
          <w:lang w:val="tr-TR"/>
        </w:rPr>
        <w:t xml:space="preserve">buse, or otherwise unacceptable behavior </w:t>
      </w:r>
      <w:r>
        <w:rPr>
          <w:rFonts w:cs="Arial"/>
          <w:lang w:val="tr-TR"/>
        </w:rPr>
        <w:t>towards</w:t>
      </w:r>
      <w:r w:rsidRPr="004E5422">
        <w:rPr>
          <w:rFonts w:cs="Arial"/>
          <w:lang w:val="tr-TR"/>
        </w:rPr>
        <w:t xml:space="preserve"> children, limiting interactions with children, and ensuring their safety in project areas) </w:t>
      </w:r>
    </w:p>
    <w:p w14:paraId="281F2985" w14:textId="77777777" w:rsidR="00AF1459" w:rsidRPr="004E5422" w:rsidRDefault="00AF1459" w:rsidP="0049516F">
      <w:pPr>
        <w:pStyle w:val="ListParagraph"/>
        <w:widowControl w:val="0"/>
        <w:numPr>
          <w:ilvl w:val="0"/>
          <w:numId w:val="110"/>
        </w:numPr>
        <w:spacing w:after="60" w:line="240" w:lineRule="atLeast"/>
        <w:ind w:left="900"/>
        <w:contextualSpacing w:val="0"/>
        <w:rPr>
          <w:rFonts w:cs="Arial"/>
        </w:rPr>
      </w:pPr>
      <w:r w:rsidRPr="004E5422">
        <w:rPr>
          <w:rFonts w:cs="Arial"/>
        </w:rPr>
        <w:t>Sanitation requirements (for example, to ensure workers use specified sanitary facilities provided by their employer and not open areas)</w:t>
      </w:r>
    </w:p>
    <w:p w14:paraId="4E8894F4" w14:textId="77777777" w:rsidR="00AF1459" w:rsidRPr="004E5422" w:rsidRDefault="00AF1459" w:rsidP="0049516F">
      <w:pPr>
        <w:pStyle w:val="ListParagraph"/>
        <w:numPr>
          <w:ilvl w:val="0"/>
          <w:numId w:val="110"/>
        </w:numPr>
        <w:spacing w:after="60" w:line="240" w:lineRule="atLeast"/>
        <w:ind w:left="900"/>
        <w:contextualSpacing w:val="0"/>
        <w:jc w:val="left"/>
      </w:pPr>
      <w:r w:rsidRPr="004E5422">
        <w:t xml:space="preserve">Avoidance of </w:t>
      </w:r>
      <w:r w:rsidRPr="004E5422">
        <w:rPr>
          <w:bCs/>
        </w:rPr>
        <w:t>conflicts of interest</w:t>
      </w:r>
      <w:r w:rsidRPr="004E5422">
        <w:t xml:space="preserve"> (such that b</w:t>
      </w:r>
      <w:r w:rsidRPr="004E5422">
        <w:rPr>
          <w:rFonts w:cs="Arial"/>
        </w:rPr>
        <w:t>enefits, contracts, or employment, or any sort of preferential treatment or favo</w:t>
      </w:r>
      <w:r w:rsidR="00431302">
        <w:rPr>
          <w:rFonts w:cs="Arial"/>
        </w:rPr>
        <w:t>u</w:t>
      </w:r>
      <w:r w:rsidRPr="004E5422">
        <w:rPr>
          <w:rFonts w:cs="Arial"/>
        </w:rPr>
        <w:t>rs, are not provided to any person with whom there is a financial, family, or personal connection)</w:t>
      </w:r>
    </w:p>
    <w:p w14:paraId="68C732F9" w14:textId="77777777" w:rsidR="00AF1459" w:rsidRPr="004E5422" w:rsidRDefault="00AF1459" w:rsidP="0049516F">
      <w:pPr>
        <w:pStyle w:val="ListParagraph"/>
        <w:widowControl w:val="0"/>
        <w:numPr>
          <w:ilvl w:val="0"/>
          <w:numId w:val="110"/>
        </w:numPr>
        <w:spacing w:after="60" w:line="240" w:lineRule="atLeast"/>
        <w:ind w:left="900"/>
        <w:contextualSpacing w:val="0"/>
        <w:rPr>
          <w:rFonts w:cs="Arial"/>
        </w:rPr>
      </w:pPr>
      <w:r w:rsidRPr="004E5422">
        <w:rPr>
          <w:rFonts w:cs="Arial"/>
        </w:rPr>
        <w:t>Respecting reasonable work instructions (including regarding environmental and social norms)</w:t>
      </w:r>
    </w:p>
    <w:p w14:paraId="3CFB6E99" w14:textId="77777777" w:rsidR="00AF1459" w:rsidRPr="004E5422" w:rsidRDefault="00AF1459" w:rsidP="0049516F">
      <w:pPr>
        <w:pStyle w:val="ListParagraph"/>
        <w:widowControl w:val="0"/>
        <w:numPr>
          <w:ilvl w:val="0"/>
          <w:numId w:val="110"/>
        </w:numPr>
        <w:spacing w:after="60" w:line="240" w:lineRule="atLeast"/>
        <w:ind w:left="900"/>
        <w:contextualSpacing w:val="0"/>
        <w:rPr>
          <w:rFonts w:cs="Arial"/>
        </w:rPr>
      </w:pPr>
      <w:r w:rsidRPr="004E5422">
        <w:rPr>
          <w:rFonts w:cs="Arial"/>
        </w:rPr>
        <w:t xml:space="preserve">Protection and proper use of property (for example, to prohibit theft, carelessness or waste)  </w:t>
      </w:r>
    </w:p>
    <w:p w14:paraId="14CEABE4" w14:textId="77777777" w:rsidR="00AF1459" w:rsidRPr="004E5422" w:rsidRDefault="00AF1459" w:rsidP="0049516F">
      <w:pPr>
        <w:pStyle w:val="ListParagraph"/>
        <w:widowControl w:val="0"/>
        <w:numPr>
          <w:ilvl w:val="0"/>
          <w:numId w:val="110"/>
        </w:numPr>
        <w:spacing w:after="60" w:line="240" w:lineRule="atLeast"/>
        <w:ind w:left="900"/>
        <w:contextualSpacing w:val="0"/>
        <w:rPr>
          <w:rFonts w:cs="Arial"/>
        </w:rPr>
      </w:pPr>
      <w:r w:rsidRPr="004E5422">
        <w:rPr>
          <w:rFonts w:cs="Arial"/>
        </w:rPr>
        <w:t>Duty to report violations of this Code</w:t>
      </w:r>
    </w:p>
    <w:p w14:paraId="57A5082B" w14:textId="77777777" w:rsidR="00AF1459" w:rsidRPr="004E5422" w:rsidRDefault="00AF1459" w:rsidP="0049516F">
      <w:pPr>
        <w:pStyle w:val="ListParagraph"/>
        <w:widowControl w:val="0"/>
        <w:numPr>
          <w:ilvl w:val="0"/>
          <w:numId w:val="110"/>
        </w:numPr>
        <w:spacing w:after="60" w:line="240" w:lineRule="atLeast"/>
        <w:ind w:left="900"/>
        <w:contextualSpacing w:val="0"/>
        <w:rPr>
          <w:rFonts w:cs="Arial"/>
        </w:rPr>
      </w:pPr>
      <w:r w:rsidRPr="004E5422">
        <w:rPr>
          <w:rFonts w:cs="Arial"/>
        </w:rPr>
        <w:t xml:space="preserve">Non retaliation against workers who report violations of the Code, if that report is made in good faith. </w:t>
      </w:r>
    </w:p>
    <w:p w14:paraId="71373841" w14:textId="77777777" w:rsidR="00AF1459" w:rsidRPr="004E5422" w:rsidRDefault="00AF1459" w:rsidP="00AF1459">
      <w:pPr>
        <w:spacing w:before="240" w:line="252" w:lineRule="auto"/>
        <w:ind w:left="540"/>
        <w:contextualSpacing/>
        <w:rPr>
          <w:bCs/>
        </w:rPr>
      </w:pPr>
      <w:r w:rsidRPr="004E5422">
        <w:rPr>
          <w:bCs/>
        </w:rPr>
        <w:t xml:space="preserve">The Code of Conduct should be written in plain language and signed by each worker to indicate that they have: </w:t>
      </w:r>
    </w:p>
    <w:p w14:paraId="6E75FF42" w14:textId="77777777" w:rsidR="00AF1459" w:rsidRPr="004E5422" w:rsidRDefault="00AF1459" w:rsidP="0049516F">
      <w:pPr>
        <w:pStyle w:val="ListParagraph"/>
        <w:numPr>
          <w:ilvl w:val="0"/>
          <w:numId w:val="111"/>
        </w:numPr>
        <w:spacing w:line="252" w:lineRule="auto"/>
        <w:ind w:left="900"/>
        <w:jc w:val="left"/>
        <w:rPr>
          <w:bCs/>
        </w:rPr>
      </w:pPr>
      <w:r w:rsidRPr="004E5422">
        <w:rPr>
          <w:bCs/>
        </w:rPr>
        <w:t>received a copy of the code;</w:t>
      </w:r>
    </w:p>
    <w:p w14:paraId="3FCE8BAD" w14:textId="77777777" w:rsidR="00AF1459" w:rsidRPr="004E5422" w:rsidRDefault="00AF1459" w:rsidP="0049516F">
      <w:pPr>
        <w:pStyle w:val="ListParagraph"/>
        <w:numPr>
          <w:ilvl w:val="0"/>
          <w:numId w:val="111"/>
        </w:numPr>
        <w:spacing w:line="252" w:lineRule="auto"/>
        <w:ind w:left="900"/>
        <w:jc w:val="left"/>
        <w:rPr>
          <w:bCs/>
        </w:rPr>
      </w:pPr>
      <w:r w:rsidRPr="004E5422">
        <w:rPr>
          <w:bCs/>
        </w:rPr>
        <w:t>had the code explained to them;</w:t>
      </w:r>
    </w:p>
    <w:p w14:paraId="71D139B2" w14:textId="77777777" w:rsidR="00AF1459" w:rsidRPr="004E5422" w:rsidRDefault="00AF1459" w:rsidP="0049516F">
      <w:pPr>
        <w:pStyle w:val="ListParagraph"/>
        <w:numPr>
          <w:ilvl w:val="0"/>
          <w:numId w:val="111"/>
        </w:numPr>
        <w:spacing w:line="252" w:lineRule="auto"/>
        <w:ind w:left="900"/>
        <w:jc w:val="left"/>
      </w:pPr>
      <w:r w:rsidRPr="004E5422">
        <w:rPr>
          <w:bCs/>
        </w:rPr>
        <w:t>acknowledged that adherence to this Code of Conduct</w:t>
      </w:r>
      <w:r w:rsidRPr="004E5422">
        <w:t xml:space="preserve"> is a condition of employment; and </w:t>
      </w:r>
    </w:p>
    <w:p w14:paraId="029F574E" w14:textId="77777777" w:rsidR="00AF1459" w:rsidRPr="004E5422" w:rsidRDefault="00AF1459" w:rsidP="0049516F">
      <w:pPr>
        <w:pStyle w:val="ListParagraph"/>
        <w:numPr>
          <w:ilvl w:val="0"/>
          <w:numId w:val="111"/>
        </w:numPr>
        <w:spacing w:line="252" w:lineRule="auto"/>
        <w:ind w:left="900"/>
        <w:jc w:val="left"/>
      </w:pPr>
      <w:r w:rsidRPr="004E5422">
        <w:t xml:space="preserve">understood that violations of the Code can result in serious consequences, up to and including dismissal, or referral to legal authorities.  </w:t>
      </w:r>
    </w:p>
    <w:p w14:paraId="35E505B5" w14:textId="77777777" w:rsidR="00AF1459" w:rsidRPr="00AF1459" w:rsidRDefault="00AF1459" w:rsidP="00AF1459">
      <w:pPr>
        <w:spacing w:after="120"/>
        <w:ind w:left="540"/>
        <w:rPr>
          <w:i/>
          <w:color w:val="000000"/>
        </w:rPr>
      </w:pPr>
      <w:r w:rsidRPr="00AF1459">
        <w:rPr>
          <w:i/>
          <w:color w:val="000000"/>
        </w:rPr>
        <w:t xml:space="preserve">A copy of the code shall be displayed in a location easily accessible to the community and project affected people. It shall be provided in languages comprehensible to the local community, Contractor’s Personnel, Employer’s Personnel, and affected persons. </w:t>
      </w:r>
    </w:p>
    <w:p w14:paraId="2E18B757" w14:textId="77777777" w:rsidR="00AF1459" w:rsidRPr="003261FD" w:rsidRDefault="00AF1459" w:rsidP="00AF1459">
      <w:pPr>
        <w:spacing w:after="120"/>
        <w:ind w:left="360"/>
        <w:rPr>
          <w:smallCaps/>
        </w:rPr>
      </w:pPr>
    </w:p>
    <w:p w14:paraId="053E5322" w14:textId="77777777" w:rsidR="00AF1459" w:rsidRPr="003261FD" w:rsidRDefault="00AF1459" w:rsidP="00AF1459">
      <w:pPr>
        <w:tabs>
          <w:tab w:val="left" w:pos="2970"/>
        </w:tabs>
        <w:spacing w:after="120"/>
        <w:ind w:left="2970" w:hanging="2610"/>
        <w:rPr>
          <w:b/>
          <w:smallCaps/>
          <w:sz w:val="28"/>
          <w:szCs w:val="28"/>
        </w:rPr>
      </w:pPr>
      <w:r w:rsidRPr="003261FD">
        <w:rPr>
          <w:b/>
          <w:smallCaps/>
          <w:sz w:val="28"/>
          <w:szCs w:val="28"/>
        </w:rPr>
        <w:t>Payment for ESHS Requirements</w:t>
      </w:r>
    </w:p>
    <w:p w14:paraId="4308009D" w14:textId="77777777" w:rsidR="00AF1459" w:rsidRPr="003261FD" w:rsidRDefault="00AF1459" w:rsidP="00AF1459">
      <w:pPr>
        <w:suppressAutoHyphens/>
        <w:spacing w:after="120"/>
        <w:rPr>
          <w:i/>
          <w:color w:val="FF0000"/>
        </w:rPr>
      </w:pPr>
      <w:r w:rsidRPr="003261FD">
        <w:rPr>
          <w:i/>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For example, normally the cost of implementing work place safe systems of work, including the measures necessary for ensuring traffic safety, shall be covered by the Bidder’s rates for the relevant works. </w:t>
      </w:r>
      <w:r>
        <w:rPr>
          <w:i/>
        </w:rPr>
        <w:t>Alternatively</w:t>
      </w:r>
      <w:r w:rsidRPr="004E5422">
        <w:rPr>
          <w:i/>
        </w:rPr>
        <w:t>,</w:t>
      </w:r>
      <w:r>
        <w:rPr>
          <w:i/>
        </w:rPr>
        <w:t xml:space="preserve"> provisional sums could be set aside for discrete activities </w:t>
      </w:r>
      <w:r w:rsidRPr="004E5422">
        <w:rPr>
          <w:i/>
        </w:rPr>
        <w:t>for example</w:t>
      </w:r>
      <w:r>
        <w:rPr>
          <w:i/>
        </w:rPr>
        <w:t xml:space="preserve"> for</w:t>
      </w:r>
      <w:r w:rsidRPr="004E5422">
        <w:rPr>
          <w:i/>
        </w:rPr>
        <w:t xml:space="preserve"> HIV counselling</w:t>
      </w:r>
      <w:r>
        <w:rPr>
          <w:i/>
        </w:rPr>
        <w:t xml:space="preserve"> service,</w:t>
      </w:r>
      <w:r w:rsidRPr="004E5422">
        <w:rPr>
          <w:i/>
        </w:rPr>
        <w:t xml:space="preserve"> and</w:t>
      </w:r>
      <w:r>
        <w:rPr>
          <w:i/>
        </w:rPr>
        <w:t>, GBV/SEA awareness and sensitization or to encourage the contractor to deliver additional ESHS outcomes beyond the requirement of the Contract</w:t>
      </w:r>
      <w:r w:rsidRPr="004E5422">
        <w:rPr>
          <w:i/>
        </w:rPr>
        <w:t xml:space="preserve">. </w:t>
      </w:r>
      <w:r w:rsidRPr="004E5422">
        <w:rPr>
          <w:i/>
          <w:color w:val="FF0000"/>
        </w:rPr>
        <w:t xml:space="preserve"> </w:t>
      </w:r>
      <w:r w:rsidRPr="003261FD">
        <w:rPr>
          <w:i/>
        </w:rPr>
        <w:t xml:space="preserve"> </w:t>
      </w:r>
      <w:r w:rsidRPr="003261FD">
        <w:rPr>
          <w:i/>
          <w:color w:val="FF0000"/>
        </w:rPr>
        <w:t xml:space="preserve"> </w:t>
      </w:r>
    </w:p>
    <w:p w14:paraId="250C68E5" w14:textId="77777777" w:rsidR="00AF1459" w:rsidRPr="00BC6702" w:rsidRDefault="00AF1459" w:rsidP="00AF1459">
      <w:pPr>
        <w:jc w:val="center"/>
      </w:pPr>
      <w:r w:rsidRPr="00BC6702">
        <w:br w:type="page"/>
      </w:r>
    </w:p>
    <w:p w14:paraId="6820D535" w14:textId="77777777" w:rsidR="0016627D" w:rsidRPr="0057483A" w:rsidRDefault="0016627D">
      <w:pPr>
        <w:pStyle w:val="SectionVHead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16627D" w:rsidRPr="00331B9C" w14:paraId="749FA5AB" w14:textId="77777777" w:rsidTr="007D071F">
        <w:tc>
          <w:tcPr>
            <w:tcW w:w="9216" w:type="dxa"/>
          </w:tcPr>
          <w:p w14:paraId="4EA03F0D" w14:textId="77777777" w:rsidR="0016627D" w:rsidRPr="00331B9C" w:rsidRDefault="0016627D" w:rsidP="001E7453">
            <w:pPr>
              <w:pStyle w:val="Style15"/>
            </w:pPr>
            <w:bookmarkStart w:id="498" w:name="_Toc4062916"/>
            <w:r w:rsidRPr="00331B9C">
              <w:t>Forms and Procedures</w:t>
            </w:r>
            <w:bookmarkEnd w:id="498"/>
          </w:p>
        </w:tc>
      </w:tr>
    </w:tbl>
    <w:p w14:paraId="2BA38A0F" w14:textId="77777777" w:rsidR="00224291" w:rsidRPr="00331B9C" w:rsidRDefault="00224291">
      <w:pPr>
        <w:pStyle w:val="SectionVHeader"/>
        <w:rPr>
          <w:sz w:val="24"/>
          <w:szCs w:val="24"/>
          <w:highlight w:val="green"/>
          <w:lang w:val="en-GB"/>
        </w:rPr>
      </w:pPr>
    </w:p>
    <w:p w14:paraId="3BF41B85" w14:textId="77777777" w:rsidR="00224291" w:rsidRPr="00331B9C" w:rsidRDefault="00224291">
      <w:pPr>
        <w:pStyle w:val="SectionVHeader"/>
        <w:rPr>
          <w:sz w:val="24"/>
          <w:szCs w:val="24"/>
          <w:highlight w:val="green"/>
          <w:lang w:val="en-GB"/>
        </w:rPr>
      </w:pPr>
    </w:p>
    <w:p w14:paraId="1ED08E64" w14:textId="77777777" w:rsidR="00224291" w:rsidRPr="00331B9C" w:rsidRDefault="00224291">
      <w:pPr>
        <w:rPr>
          <w:szCs w:val="24"/>
          <w:lang w:val="en-GB"/>
        </w:rPr>
      </w:pPr>
      <w:r w:rsidRPr="00331B9C">
        <w:rPr>
          <w:szCs w:val="24"/>
          <w:lang w:val="en-GB"/>
        </w:rPr>
        <w:t>Completion Certificate</w:t>
      </w:r>
    </w:p>
    <w:p w14:paraId="41F35A56" w14:textId="77777777" w:rsidR="00224291" w:rsidRPr="00331B9C" w:rsidRDefault="00224291">
      <w:pPr>
        <w:rPr>
          <w:szCs w:val="24"/>
          <w:lang w:val="en-GB"/>
        </w:rPr>
      </w:pPr>
    </w:p>
    <w:p w14:paraId="2FDD5E13" w14:textId="77777777" w:rsidR="00224291" w:rsidRPr="00331B9C" w:rsidRDefault="00224291">
      <w:pPr>
        <w:rPr>
          <w:szCs w:val="24"/>
          <w:lang w:val="en-GB"/>
        </w:rPr>
      </w:pPr>
      <w:r w:rsidRPr="00331B9C">
        <w:rPr>
          <w:szCs w:val="24"/>
          <w:lang w:val="en-GB"/>
        </w:rPr>
        <w:t>Operational Acceptance Certificate</w:t>
      </w:r>
    </w:p>
    <w:p w14:paraId="5A6EC7A8" w14:textId="77777777" w:rsidR="00224291" w:rsidRPr="00331B9C" w:rsidRDefault="00224291">
      <w:pPr>
        <w:rPr>
          <w:szCs w:val="24"/>
          <w:lang w:val="en-GB"/>
        </w:rPr>
      </w:pPr>
    </w:p>
    <w:p w14:paraId="66EE602E" w14:textId="77777777" w:rsidR="00224291" w:rsidRPr="00331B9C" w:rsidRDefault="00224291">
      <w:pPr>
        <w:rPr>
          <w:szCs w:val="24"/>
          <w:lang w:val="en-GB"/>
        </w:rPr>
      </w:pPr>
      <w:r w:rsidRPr="00331B9C">
        <w:rPr>
          <w:szCs w:val="24"/>
          <w:lang w:val="en-GB"/>
        </w:rPr>
        <w:t>Change Order Procedures</w:t>
      </w:r>
    </w:p>
    <w:p w14:paraId="61ECB0FB" w14:textId="77777777" w:rsidR="00224291" w:rsidRPr="00331B9C" w:rsidRDefault="00224291">
      <w:pPr>
        <w:rPr>
          <w:szCs w:val="24"/>
          <w:lang w:val="en-GB"/>
        </w:rPr>
      </w:pPr>
    </w:p>
    <w:p w14:paraId="504E7914" w14:textId="77777777" w:rsidR="00224291" w:rsidRPr="00331B9C" w:rsidRDefault="00224291">
      <w:pPr>
        <w:rPr>
          <w:szCs w:val="24"/>
          <w:lang w:val="en-GB"/>
        </w:rPr>
      </w:pPr>
      <w:r w:rsidRPr="00331B9C">
        <w:rPr>
          <w:szCs w:val="24"/>
          <w:lang w:val="en-GB"/>
        </w:rPr>
        <w:t>Other Procedures (if any; e.g. Commissioning Procedures)</w:t>
      </w:r>
    </w:p>
    <w:p w14:paraId="6D87E3AE" w14:textId="77777777" w:rsidR="00224291" w:rsidRPr="00331B9C" w:rsidRDefault="00224291">
      <w:pPr>
        <w:pStyle w:val="Heading3"/>
        <w:rPr>
          <w:szCs w:val="24"/>
          <w:lang w:val="en-GB"/>
        </w:rPr>
      </w:pPr>
    </w:p>
    <w:p w14:paraId="11368E3D" w14:textId="77777777" w:rsidR="00224291" w:rsidRPr="00331B9C" w:rsidRDefault="00224291">
      <w:pPr>
        <w:jc w:val="left"/>
        <w:rPr>
          <w:szCs w:val="24"/>
          <w:lang w:val="en-GB"/>
        </w:rPr>
      </w:pPr>
    </w:p>
    <w:p w14:paraId="74FB6FBB" w14:textId="77777777" w:rsidR="00224291" w:rsidRPr="00331B9C" w:rsidRDefault="00224291">
      <w:pPr>
        <w:pStyle w:val="Heading3"/>
        <w:jc w:val="center"/>
        <w:rPr>
          <w:b/>
          <w:szCs w:val="24"/>
          <w:lang w:val="en-GB"/>
        </w:rPr>
      </w:pPr>
      <w:r w:rsidRPr="00331B9C">
        <w:rPr>
          <w:b/>
          <w:bCs/>
          <w:iCs/>
          <w:szCs w:val="24"/>
          <w:lang w:val="en-GB"/>
        </w:rPr>
        <w:br w:type="page"/>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6"/>
      </w:tblGrid>
      <w:tr w:rsidR="0016627D" w:rsidRPr="00331B9C" w14:paraId="5A7F8DF1" w14:textId="77777777" w:rsidTr="007D071F">
        <w:tc>
          <w:tcPr>
            <w:tcW w:w="9216" w:type="dxa"/>
          </w:tcPr>
          <w:p w14:paraId="6CFA5443" w14:textId="77777777" w:rsidR="0016627D" w:rsidRPr="00331B9C" w:rsidRDefault="0016627D" w:rsidP="00DE0A98">
            <w:pPr>
              <w:pStyle w:val="SectionVHeader"/>
              <w:rPr>
                <w:lang w:val="en-GB"/>
              </w:rPr>
            </w:pPr>
            <w:r w:rsidRPr="00331B9C">
              <w:rPr>
                <w:lang w:val="en-GB"/>
              </w:rPr>
              <w:t>Form of Completion Certificate</w:t>
            </w:r>
          </w:p>
        </w:tc>
      </w:tr>
    </w:tbl>
    <w:p w14:paraId="6A753D46" w14:textId="77777777" w:rsidR="00224291" w:rsidRPr="00331B9C" w:rsidRDefault="00224291" w:rsidP="0016627D">
      <w:pPr>
        <w:pStyle w:val="Heading3"/>
        <w:spacing w:before="120" w:after="120"/>
        <w:ind w:left="862" w:hanging="431"/>
        <w:jc w:val="center"/>
        <w:rPr>
          <w:b/>
          <w:szCs w:val="24"/>
          <w:lang w:val="en-GB"/>
        </w:rPr>
      </w:pPr>
    </w:p>
    <w:p w14:paraId="2EBCA7C2" w14:textId="77777777" w:rsidR="00224291" w:rsidRPr="00331B9C" w:rsidRDefault="00224291">
      <w:pPr>
        <w:spacing w:line="360" w:lineRule="atLeast"/>
        <w:rPr>
          <w:szCs w:val="24"/>
          <w:lang w:val="en-GB"/>
        </w:rPr>
      </w:pPr>
    </w:p>
    <w:p w14:paraId="167C8496" w14:textId="77777777" w:rsidR="00224291" w:rsidRPr="00331B9C" w:rsidRDefault="00224291">
      <w:pPr>
        <w:tabs>
          <w:tab w:val="right" w:pos="6480"/>
          <w:tab w:val="left" w:pos="6660"/>
          <w:tab w:val="left" w:pos="9000"/>
        </w:tabs>
        <w:rPr>
          <w:szCs w:val="24"/>
          <w:lang w:val="en-GB"/>
        </w:rPr>
      </w:pPr>
      <w:r w:rsidRPr="00331B9C">
        <w:rPr>
          <w:szCs w:val="24"/>
          <w:lang w:val="en-GB"/>
        </w:rPr>
        <w:tab/>
        <w:t>Date:</w:t>
      </w:r>
      <w:r w:rsidRPr="00331B9C">
        <w:rPr>
          <w:szCs w:val="24"/>
          <w:lang w:val="en-GB"/>
        </w:rPr>
        <w:tab/>
      </w:r>
      <w:r w:rsidRPr="00331B9C">
        <w:rPr>
          <w:szCs w:val="24"/>
          <w:u w:val="single"/>
          <w:lang w:val="en-GB"/>
        </w:rPr>
        <w:tab/>
      </w:r>
    </w:p>
    <w:p w14:paraId="41F7306E" w14:textId="77777777" w:rsidR="00224291" w:rsidRPr="00331B9C" w:rsidRDefault="00224291">
      <w:pPr>
        <w:tabs>
          <w:tab w:val="right" w:pos="6480"/>
          <w:tab w:val="left" w:pos="6660"/>
          <w:tab w:val="left" w:pos="9000"/>
        </w:tabs>
        <w:rPr>
          <w:szCs w:val="24"/>
          <w:lang w:val="en-GB"/>
        </w:rPr>
      </w:pPr>
      <w:r w:rsidRPr="00331B9C">
        <w:rPr>
          <w:szCs w:val="24"/>
          <w:lang w:val="en-GB"/>
        </w:rPr>
        <w:tab/>
      </w:r>
      <w:r w:rsidR="00085394">
        <w:rPr>
          <w:szCs w:val="24"/>
          <w:lang w:val="en-GB"/>
        </w:rPr>
        <w:t xml:space="preserve">Financing Agreement </w:t>
      </w:r>
      <w:r w:rsidRPr="00331B9C">
        <w:rPr>
          <w:szCs w:val="24"/>
          <w:lang w:val="en-GB"/>
        </w:rPr>
        <w:t>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4309BFCE" w14:textId="77777777" w:rsidR="00224291" w:rsidRPr="00331B9C" w:rsidRDefault="00224291">
      <w:pPr>
        <w:tabs>
          <w:tab w:val="right" w:pos="6480"/>
          <w:tab w:val="left" w:pos="6660"/>
          <w:tab w:val="left" w:pos="9000"/>
        </w:tabs>
        <w:rPr>
          <w:szCs w:val="24"/>
          <w:lang w:val="en-GB"/>
        </w:rPr>
      </w:pPr>
      <w:r w:rsidRPr="00331B9C">
        <w:rPr>
          <w:szCs w:val="24"/>
          <w:lang w:val="en-GB"/>
        </w:rPr>
        <w:tab/>
        <w:t>IFB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6810257D" w14:textId="77777777" w:rsidR="00224291" w:rsidRPr="00331B9C" w:rsidRDefault="00224291">
      <w:pPr>
        <w:rPr>
          <w:szCs w:val="24"/>
          <w:lang w:val="en-GB"/>
        </w:rPr>
      </w:pPr>
    </w:p>
    <w:p w14:paraId="4E7B1C94" w14:textId="77777777" w:rsidR="00224291" w:rsidRPr="00331B9C" w:rsidRDefault="00224291">
      <w:pPr>
        <w:rPr>
          <w:szCs w:val="24"/>
          <w:lang w:val="en-GB"/>
        </w:rPr>
      </w:pPr>
      <w:r w:rsidRPr="00331B9C">
        <w:rPr>
          <w:szCs w:val="24"/>
          <w:lang w:val="en-GB"/>
        </w:rPr>
        <w:t>[Name of Contract]</w:t>
      </w:r>
    </w:p>
    <w:p w14:paraId="64043061" w14:textId="77777777" w:rsidR="00224291" w:rsidRPr="00331B9C" w:rsidRDefault="00224291">
      <w:pPr>
        <w:rPr>
          <w:szCs w:val="24"/>
          <w:lang w:val="en-GB"/>
        </w:rPr>
      </w:pPr>
    </w:p>
    <w:p w14:paraId="0FC0F88B" w14:textId="77777777" w:rsidR="00224291" w:rsidRPr="00331B9C" w:rsidRDefault="00224291">
      <w:pPr>
        <w:rPr>
          <w:szCs w:val="24"/>
          <w:lang w:val="en-GB"/>
        </w:rPr>
      </w:pPr>
      <w:r w:rsidRPr="00331B9C">
        <w:rPr>
          <w:szCs w:val="24"/>
          <w:lang w:val="en-GB"/>
        </w:rPr>
        <w:t>To:</w:t>
      </w:r>
      <w:r w:rsidR="000964C8" w:rsidRPr="00331B9C">
        <w:rPr>
          <w:szCs w:val="24"/>
          <w:lang w:val="en-GB"/>
        </w:rPr>
        <w:t xml:space="preserve"> </w:t>
      </w:r>
      <w:r w:rsidRPr="00331B9C">
        <w:rPr>
          <w:szCs w:val="24"/>
          <w:lang w:val="en-GB"/>
        </w:rPr>
        <w:t>[Name and address of Contractor]</w:t>
      </w:r>
    </w:p>
    <w:p w14:paraId="790BB745" w14:textId="77777777" w:rsidR="00224291" w:rsidRPr="00331B9C" w:rsidRDefault="00224291">
      <w:pPr>
        <w:rPr>
          <w:szCs w:val="24"/>
          <w:lang w:val="en-GB"/>
        </w:rPr>
      </w:pPr>
    </w:p>
    <w:p w14:paraId="5182DCE8" w14:textId="77777777" w:rsidR="00224291" w:rsidRPr="00331B9C" w:rsidRDefault="00224291">
      <w:pPr>
        <w:rPr>
          <w:szCs w:val="24"/>
          <w:lang w:val="en-GB"/>
        </w:rPr>
      </w:pPr>
      <w:r w:rsidRPr="00331B9C">
        <w:rPr>
          <w:szCs w:val="24"/>
          <w:lang w:val="en-GB"/>
        </w:rPr>
        <w:t xml:space="preserve">Dear </w:t>
      </w:r>
      <w:r w:rsidR="00DB42B9" w:rsidRPr="00331B9C">
        <w:rPr>
          <w:szCs w:val="24"/>
          <w:lang w:val="en-GB"/>
        </w:rPr>
        <w:t>Sirs</w:t>
      </w:r>
      <w:r w:rsidRPr="00331B9C">
        <w:rPr>
          <w:szCs w:val="24"/>
          <w:lang w:val="en-GB"/>
        </w:rPr>
        <w:t>,</w:t>
      </w:r>
    </w:p>
    <w:p w14:paraId="2461A073" w14:textId="77777777" w:rsidR="00224291" w:rsidRPr="00331B9C" w:rsidRDefault="00224291">
      <w:pPr>
        <w:rPr>
          <w:szCs w:val="24"/>
          <w:lang w:val="en-GB"/>
        </w:rPr>
      </w:pPr>
    </w:p>
    <w:p w14:paraId="50553265" w14:textId="77777777" w:rsidR="00224291" w:rsidRPr="00331B9C" w:rsidRDefault="00224291">
      <w:pPr>
        <w:rPr>
          <w:szCs w:val="24"/>
          <w:lang w:val="en-GB"/>
        </w:rPr>
      </w:pPr>
      <w:r w:rsidRPr="00331B9C">
        <w:rPr>
          <w:szCs w:val="24"/>
          <w:lang w:val="en-GB"/>
        </w:rPr>
        <w:t xml:space="preserve">Pursuant to GC Clause </w:t>
      </w:r>
      <w:r w:rsidR="00A06AA5" w:rsidRPr="00331B9C">
        <w:rPr>
          <w:szCs w:val="24"/>
          <w:lang w:val="en-GB"/>
        </w:rPr>
        <w:t xml:space="preserve">4.8 </w:t>
      </w:r>
      <w:r w:rsidRPr="00331B9C">
        <w:rPr>
          <w:szCs w:val="24"/>
          <w:lang w:val="en-GB"/>
        </w:rPr>
        <w:t>(Completion of the Facilities) of the General Conditions entered into between yourselves and the Employer dated [date], relating to the [brief description of the Facilities], we hereby notify you that the following part(s) of the Facilities was (were) complete on the date specified below, and that, in accordance with the terms of the Contract, the Employer hereby takes over the said part(s) of the Facilities, together with the responsibility for care and custody and the risk of loss thereof on the date mentioned below.</w:t>
      </w:r>
    </w:p>
    <w:p w14:paraId="6F7B25A1" w14:textId="77777777" w:rsidR="00224291" w:rsidRPr="00331B9C" w:rsidRDefault="00224291">
      <w:pPr>
        <w:rPr>
          <w:szCs w:val="24"/>
          <w:lang w:val="en-GB"/>
        </w:rPr>
      </w:pPr>
    </w:p>
    <w:p w14:paraId="625F82A1" w14:textId="77777777" w:rsidR="00224291" w:rsidRPr="00331B9C" w:rsidRDefault="00224291">
      <w:pPr>
        <w:ind w:left="720"/>
        <w:rPr>
          <w:szCs w:val="24"/>
          <w:lang w:val="en-GB"/>
        </w:rPr>
      </w:pPr>
      <w:r w:rsidRPr="00331B9C">
        <w:rPr>
          <w:szCs w:val="24"/>
          <w:lang w:val="en-GB"/>
        </w:rPr>
        <w:t>1.</w:t>
      </w:r>
      <w:r w:rsidRPr="00331B9C">
        <w:rPr>
          <w:szCs w:val="24"/>
          <w:lang w:val="en-GB"/>
        </w:rPr>
        <w:tab/>
        <w:t>Description of the Facilities or part thereof:</w:t>
      </w:r>
      <w:r w:rsidR="000964C8" w:rsidRPr="00331B9C">
        <w:rPr>
          <w:szCs w:val="24"/>
          <w:lang w:val="en-GB"/>
        </w:rPr>
        <w:t xml:space="preserve"> </w:t>
      </w:r>
      <w:r w:rsidRPr="00331B9C">
        <w:rPr>
          <w:szCs w:val="24"/>
          <w:lang w:val="en-GB"/>
        </w:rPr>
        <w:t>[description]</w:t>
      </w:r>
    </w:p>
    <w:p w14:paraId="05233F1F" w14:textId="77777777" w:rsidR="00224291" w:rsidRPr="00331B9C" w:rsidRDefault="00224291">
      <w:pPr>
        <w:ind w:left="720"/>
        <w:rPr>
          <w:szCs w:val="24"/>
          <w:lang w:val="en-GB"/>
        </w:rPr>
      </w:pPr>
    </w:p>
    <w:p w14:paraId="34393991" w14:textId="77777777" w:rsidR="00224291" w:rsidRPr="00331B9C" w:rsidRDefault="00224291">
      <w:pPr>
        <w:ind w:left="720"/>
        <w:rPr>
          <w:szCs w:val="24"/>
          <w:lang w:val="en-GB"/>
        </w:rPr>
      </w:pPr>
      <w:r w:rsidRPr="00331B9C">
        <w:rPr>
          <w:szCs w:val="24"/>
          <w:lang w:val="en-GB"/>
        </w:rPr>
        <w:t>2.</w:t>
      </w:r>
      <w:r w:rsidRPr="00331B9C">
        <w:rPr>
          <w:szCs w:val="24"/>
          <w:lang w:val="en-GB"/>
        </w:rPr>
        <w:tab/>
        <w:t>Date of Completion:</w:t>
      </w:r>
      <w:r w:rsidR="000964C8" w:rsidRPr="00331B9C">
        <w:rPr>
          <w:szCs w:val="24"/>
          <w:lang w:val="en-GB"/>
        </w:rPr>
        <w:t xml:space="preserve"> </w:t>
      </w:r>
      <w:r w:rsidRPr="00331B9C">
        <w:rPr>
          <w:szCs w:val="24"/>
          <w:lang w:val="en-GB"/>
        </w:rPr>
        <w:t>[date]</w:t>
      </w:r>
    </w:p>
    <w:p w14:paraId="12623716" w14:textId="77777777" w:rsidR="00224291" w:rsidRPr="00331B9C" w:rsidRDefault="00224291">
      <w:pPr>
        <w:rPr>
          <w:szCs w:val="24"/>
          <w:lang w:val="en-GB"/>
        </w:rPr>
      </w:pPr>
    </w:p>
    <w:p w14:paraId="5CE7FE70" w14:textId="77777777" w:rsidR="00224291" w:rsidRPr="00331B9C" w:rsidRDefault="00224291">
      <w:pPr>
        <w:rPr>
          <w:szCs w:val="24"/>
          <w:lang w:val="en-GB"/>
        </w:rPr>
      </w:pPr>
      <w:r w:rsidRPr="00331B9C">
        <w:rPr>
          <w:szCs w:val="24"/>
          <w:lang w:val="en-GB"/>
        </w:rPr>
        <w:t>However, you are required to complete the outstanding items listed in the attachment hereto as soon as practicable.</w:t>
      </w:r>
    </w:p>
    <w:p w14:paraId="4B18F869" w14:textId="77777777" w:rsidR="00224291" w:rsidRPr="00331B9C" w:rsidRDefault="00224291">
      <w:pPr>
        <w:rPr>
          <w:szCs w:val="24"/>
          <w:lang w:val="en-GB"/>
        </w:rPr>
      </w:pPr>
    </w:p>
    <w:p w14:paraId="17FEB94D" w14:textId="77777777" w:rsidR="00224291" w:rsidRPr="00331B9C" w:rsidRDefault="00224291">
      <w:pPr>
        <w:rPr>
          <w:szCs w:val="24"/>
          <w:lang w:val="en-GB"/>
        </w:rPr>
      </w:pPr>
      <w:r w:rsidRPr="00331B9C">
        <w:rPr>
          <w:szCs w:val="24"/>
          <w:lang w:val="en-GB"/>
        </w:rPr>
        <w:t>This letter does not relieve you of your obligation to complete the execution of the Facilities in accordance with the Contract nor of your obligations during the Defect Liability Period.</w:t>
      </w:r>
    </w:p>
    <w:p w14:paraId="22177AB1" w14:textId="77777777" w:rsidR="00224291" w:rsidRPr="00331B9C" w:rsidRDefault="00224291">
      <w:pPr>
        <w:rPr>
          <w:szCs w:val="24"/>
          <w:lang w:val="en-GB"/>
        </w:rPr>
      </w:pPr>
    </w:p>
    <w:p w14:paraId="79CAA938" w14:textId="77777777" w:rsidR="00224291" w:rsidRPr="00331B9C" w:rsidRDefault="005F3C47">
      <w:pPr>
        <w:rPr>
          <w:szCs w:val="24"/>
          <w:lang w:val="en-GB"/>
        </w:rPr>
      </w:pPr>
      <w:r w:rsidRPr="00331B9C">
        <w:rPr>
          <w:szCs w:val="24"/>
          <w:lang w:val="en-GB"/>
        </w:rPr>
        <w:t>Y</w:t>
      </w:r>
      <w:r w:rsidR="00224291" w:rsidRPr="00331B9C">
        <w:rPr>
          <w:szCs w:val="24"/>
          <w:lang w:val="en-GB"/>
        </w:rPr>
        <w:t>ours</w:t>
      </w:r>
      <w:r w:rsidRPr="00331B9C">
        <w:rPr>
          <w:szCs w:val="24"/>
          <w:lang w:val="en-GB"/>
        </w:rPr>
        <w:t xml:space="preserve"> faithfully</w:t>
      </w:r>
      <w:r w:rsidR="00224291" w:rsidRPr="00331B9C">
        <w:rPr>
          <w:szCs w:val="24"/>
          <w:lang w:val="en-GB"/>
        </w:rPr>
        <w:t>,</w:t>
      </w:r>
    </w:p>
    <w:p w14:paraId="6ECAD023" w14:textId="77777777" w:rsidR="00224291" w:rsidRPr="00331B9C" w:rsidRDefault="00224291">
      <w:pPr>
        <w:rPr>
          <w:szCs w:val="24"/>
          <w:lang w:val="en-GB"/>
        </w:rPr>
      </w:pPr>
    </w:p>
    <w:p w14:paraId="759FC639" w14:textId="77777777" w:rsidR="00224291" w:rsidRPr="00331B9C" w:rsidRDefault="00224291">
      <w:pPr>
        <w:rPr>
          <w:szCs w:val="24"/>
          <w:lang w:val="en-GB"/>
        </w:rPr>
      </w:pPr>
    </w:p>
    <w:p w14:paraId="0D846E20" w14:textId="77777777" w:rsidR="00224291" w:rsidRPr="00331B9C" w:rsidRDefault="00224291">
      <w:pPr>
        <w:tabs>
          <w:tab w:val="left" w:pos="7200"/>
        </w:tabs>
        <w:rPr>
          <w:szCs w:val="24"/>
          <w:lang w:val="en-GB"/>
        </w:rPr>
      </w:pPr>
      <w:r w:rsidRPr="00331B9C">
        <w:rPr>
          <w:szCs w:val="24"/>
          <w:u w:val="single"/>
          <w:lang w:val="en-GB"/>
        </w:rPr>
        <w:tab/>
      </w:r>
    </w:p>
    <w:p w14:paraId="2C816704" w14:textId="77777777" w:rsidR="00224291" w:rsidRPr="00331B9C" w:rsidRDefault="00224291">
      <w:pPr>
        <w:rPr>
          <w:szCs w:val="24"/>
          <w:lang w:val="en-GB"/>
        </w:rPr>
      </w:pPr>
      <w:r w:rsidRPr="00331B9C">
        <w:rPr>
          <w:szCs w:val="24"/>
          <w:lang w:val="en-GB"/>
        </w:rPr>
        <w:t>Title</w:t>
      </w:r>
    </w:p>
    <w:p w14:paraId="7B59D06D" w14:textId="77777777" w:rsidR="00224291" w:rsidRPr="00331B9C" w:rsidRDefault="00224291">
      <w:pPr>
        <w:rPr>
          <w:szCs w:val="24"/>
          <w:lang w:val="en-GB"/>
        </w:rPr>
      </w:pPr>
      <w:r w:rsidRPr="00331B9C">
        <w:rPr>
          <w:szCs w:val="24"/>
          <w:lang w:val="en-GB"/>
        </w:rPr>
        <w:t>(Project Manager)</w:t>
      </w:r>
    </w:p>
    <w:p w14:paraId="3F9DECD8" w14:textId="77777777" w:rsidR="005657B7" w:rsidRPr="00331B9C" w:rsidRDefault="005657B7">
      <w:pPr>
        <w:rPr>
          <w:szCs w:val="24"/>
          <w:lang w:val="en-GB"/>
        </w:rPr>
      </w:pPr>
    </w:p>
    <w:p w14:paraId="2893EF11" w14:textId="77777777" w:rsidR="00F77F67" w:rsidRPr="00331B9C" w:rsidRDefault="00224291" w:rsidP="00F77F67">
      <w:pPr>
        <w:pStyle w:val="Heading3"/>
        <w:spacing w:before="120" w:after="120"/>
        <w:ind w:left="862" w:hanging="431"/>
        <w:jc w:val="center"/>
        <w:rPr>
          <w:b/>
          <w:szCs w:val="24"/>
          <w:lang w:val="en-GB"/>
        </w:rPr>
      </w:pPr>
      <w:r w:rsidRPr="00331B9C">
        <w:rPr>
          <w:szCs w:val="24"/>
          <w:lang w:val="en-GB"/>
        </w:rPr>
        <w:br w:type="page"/>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8"/>
      </w:tblGrid>
      <w:tr w:rsidR="00F77F67" w:rsidRPr="00331B9C" w14:paraId="180DBD8F" w14:textId="77777777" w:rsidTr="007D071F">
        <w:tc>
          <w:tcPr>
            <w:tcW w:w="9216" w:type="dxa"/>
          </w:tcPr>
          <w:p w14:paraId="4E47156C" w14:textId="77777777" w:rsidR="00F77F67" w:rsidRPr="00331B9C" w:rsidRDefault="00F77F67" w:rsidP="00DE0A98">
            <w:pPr>
              <w:pStyle w:val="SectionVHeader"/>
              <w:rPr>
                <w:lang w:val="en-GB"/>
              </w:rPr>
            </w:pPr>
            <w:r w:rsidRPr="00331B9C">
              <w:rPr>
                <w:lang w:val="en-GB"/>
              </w:rPr>
              <w:t>Form of Operational Acceptance Certificate</w:t>
            </w:r>
          </w:p>
        </w:tc>
      </w:tr>
    </w:tbl>
    <w:p w14:paraId="622DCAF3" w14:textId="77777777" w:rsidR="00224291" w:rsidRPr="00331B9C" w:rsidRDefault="00224291" w:rsidP="00F77F67">
      <w:pPr>
        <w:pStyle w:val="Heading3"/>
        <w:spacing w:before="120" w:after="120"/>
        <w:ind w:left="862" w:hanging="431"/>
        <w:jc w:val="center"/>
        <w:rPr>
          <w:b/>
          <w:caps/>
          <w:szCs w:val="24"/>
          <w:lang w:val="en-GB"/>
        </w:rPr>
      </w:pPr>
    </w:p>
    <w:p w14:paraId="11CFA85E" w14:textId="77777777" w:rsidR="00224291" w:rsidRPr="00331B9C" w:rsidRDefault="00224291">
      <w:pPr>
        <w:spacing w:line="360" w:lineRule="atLeast"/>
        <w:rPr>
          <w:szCs w:val="24"/>
          <w:lang w:val="en-GB"/>
        </w:rPr>
      </w:pPr>
    </w:p>
    <w:p w14:paraId="667ADAB0" w14:textId="77777777" w:rsidR="00224291" w:rsidRPr="00331B9C" w:rsidRDefault="00224291">
      <w:pPr>
        <w:tabs>
          <w:tab w:val="right" w:pos="6480"/>
          <w:tab w:val="left" w:pos="6660"/>
          <w:tab w:val="left" w:pos="9000"/>
        </w:tabs>
        <w:rPr>
          <w:szCs w:val="24"/>
          <w:lang w:val="en-GB"/>
        </w:rPr>
      </w:pPr>
      <w:r w:rsidRPr="00331B9C">
        <w:rPr>
          <w:szCs w:val="24"/>
          <w:lang w:val="en-GB"/>
        </w:rPr>
        <w:tab/>
        <w:t>Date:</w:t>
      </w:r>
      <w:r w:rsidRPr="00331B9C">
        <w:rPr>
          <w:szCs w:val="24"/>
          <w:lang w:val="en-GB"/>
        </w:rPr>
        <w:tab/>
      </w:r>
      <w:r w:rsidRPr="00331B9C">
        <w:rPr>
          <w:szCs w:val="24"/>
          <w:u w:val="single"/>
          <w:lang w:val="en-GB"/>
        </w:rPr>
        <w:tab/>
      </w:r>
    </w:p>
    <w:p w14:paraId="12248927" w14:textId="77777777" w:rsidR="00224291" w:rsidRPr="00331B9C" w:rsidRDefault="00224291">
      <w:pPr>
        <w:tabs>
          <w:tab w:val="right" w:pos="6480"/>
          <w:tab w:val="left" w:pos="6660"/>
          <w:tab w:val="left" w:pos="9000"/>
        </w:tabs>
        <w:rPr>
          <w:szCs w:val="24"/>
          <w:lang w:val="en-GB"/>
        </w:rPr>
      </w:pPr>
      <w:r w:rsidRPr="00331B9C">
        <w:rPr>
          <w:szCs w:val="24"/>
          <w:lang w:val="en-GB"/>
        </w:rPr>
        <w:tab/>
      </w:r>
      <w:r w:rsidR="00085394">
        <w:rPr>
          <w:szCs w:val="24"/>
          <w:lang w:val="en-GB"/>
        </w:rPr>
        <w:t xml:space="preserve">Financing Agreement </w:t>
      </w:r>
      <w:r w:rsidRPr="00331B9C">
        <w:rPr>
          <w:szCs w:val="24"/>
          <w:lang w:val="en-GB"/>
        </w:rPr>
        <w:t xml:space="preserve">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1EAE5045" w14:textId="77777777" w:rsidR="00224291" w:rsidRPr="00331B9C" w:rsidRDefault="00224291">
      <w:pPr>
        <w:tabs>
          <w:tab w:val="right" w:pos="6480"/>
          <w:tab w:val="left" w:pos="6660"/>
          <w:tab w:val="left" w:pos="9000"/>
        </w:tabs>
        <w:rPr>
          <w:szCs w:val="24"/>
          <w:lang w:val="en-GB"/>
        </w:rPr>
      </w:pPr>
      <w:r w:rsidRPr="00331B9C">
        <w:rPr>
          <w:szCs w:val="24"/>
          <w:lang w:val="en-GB"/>
        </w:rPr>
        <w:tab/>
        <w:t>IFB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204A3C43" w14:textId="77777777" w:rsidR="00224291" w:rsidRPr="00331B9C" w:rsidRDefault="00224291">
      <w:pPr>
        <w:rPr>
          <w:szCs w:val="24"/>
          <w:lang w:val="en-GB"/>
        </w:rPr>
      </w:pPr>
    </w:p>
    <w:p w14:paraId="5AF69DF8" w14:textId="77777777" w:rsidR="00224291" w:rsidRPr="00331B9C" w:rsidRDefault="00224291">
      <w:pPr>
        <w:rPr>
          <w:szCs w:val="24"/>
          <w:lang w:val="en-GB"/>
        </w:rPr>
      </w:pPr>
      <w:r w:rsidRPr="00331B9C">
        <w:rPr>
          <w:szCs w:val="24"/>
          <w:lang w:val="en-GB"/>
        </w:rPr>
        <w:t>[Name of Contract]</w:t>
      </w:r>
    </w:p>
    <w:p w14:paraId="421725CF" w14:textId="77777777" w:rsidR="00224291" w:rsidRPr="00331B9C" w:rsidRDefault="00224291">
      <w:pPr>
        <w:rPr>
          <w:szCs w:val="24"/>
          <w:lang w:val="en-GB"/>
        </w:rPr>
      </w:pPr>
    </w:p>
    <w:p w14:paraId="0D125390" w14:textId="77777777" w:rsidR="00224291" w:rsidRPr="00331B9C" w:rsidRDefault="00224291">
      <w:pPr>
        <w:rPr>
          <w:szCs w:val="24"/>
          <w:lang w:val="en-GB"/>
        </w:rPr>
      </w:pPr>
      <w:r w:rsidRPr="00331B9C">
        <w:rPr>
          <w:szCs w:val="24"/>
          <w:lang w:val="en-GB"/>
        </w:rPr>
        <w:t>To:</w:t>
      </w:r>
      <w:r w:rsidR="000964C8" w:rsidRPr="00331B9C">
        <w:rPr>
          <w:szCs w:val="24"/>
          <w:lang w:val="en-GB"/>
        </w:rPr>
        <w:t xml:space="preserve"> </w:t>
      </w:r>
      <w:r w:rsidRPr="00331B9C">
        <w:rPr>
          <w:szCs w:val="24"/>
          <w:lang w:val="en-GB"/>
        </w:rPr>
        <w:t>[Name and address of Contractor]</w:t>
      </w:r>
    </w:p>
    <w:p w14:paraId="131C7B3B" w14:textId="77777777" w:rsidR="00224291" w:rsidRPr="00331B9C" w:rsidRDefault="00224291">
      <w:pPr>
        <w:rPr>
          <w:szCs w:val="24"/>
          <w:lang w:val="en-GB"/>
        </w:rPr>
      </w:pPr>
    </w:p>
    <w:p w14:paraId="46B03796" w14:textId="77777777" w:rsidR="00224291" w:rsidRPr="00331B9C" w:rsidRDefault="00224291">
      <w:pPr>
        <w:rPr>
          <w:szCs w:val="24"/>
          <w:lang w:val="en-GB"/>
        </w:rPr>
      </w:pPr>
      <w:r w:rsidRPr="00331B9C">
        <w:rPr>
          <w:szCs w:val="24"/>
          <w:lang w:val="en-GB"/>
        </w:rPr>
        <w:t xml:space="preserve">Dear </w:t>
      </w:r>
      <w:r w:rsidR="001C2B1F" w:rsidRPr="00331B9C">
        <w:rPr>
          <w:szCs w:val="24"/>
          <w:lang w:val="en-GB"/>
        </w:rPr>
        <w:t>Sirs</w:t>
      </w:r>
      <w:r w:rsidRPr="00331B9C">
        <w:rPr>
          <w:szCs w:val="24"/>
          <w:lang w:val="en-GB"/>
        </w:rPr>
        <w:t>,</w:t>
      </w:r>
    </w:p>
    <w:p w14:paraId="71515553" w14:textId="77777777" w:rsidR="00224291" w:rsidRPr="00331B9C" w:rsidRDefault="00224291">
      <w:pPr>
        <w:rPr>
          <w:szCs w:val="24"/>
          <w:lang w:val="en-GB"/>
        </w:rPr>
      </w:pPr>
    </w:p>
    <w:p w14:paraId="58433734" w14:textId="77777777" w:rsidR="00224291" w:rsidRPr="00331B9C" w:rsidRDefault="00224291">
      <w:pPr>
        <w:rPr>
          <w:szCs w:val="24"/>
          <w:lang w:val="en-GB"/>
        </w:rPr>
      </w:pPr>
      <w:r w:rsidRPr="00331B9C">
        <w:rPr>
          <w:szCs w:val="24"/>
          <w:lang w:val="en-GB"/>
        </w:rPr>
        <w:t xml:space="preserve">Pursuant to GC </w:t>
      </w:r>
      <w:r w:rsidR="00DD2AD1" w:rsidRPr="00331B9C">
        <w:rPr>
          <w:szCs w:val="24"/>
          <w:lang w:val="en-GB"/>
        </w:rPr>
        <w:t xml:space="preserve">Clause </w:t>
      </w:r>
      <w:r w:rsidR="00A06AA5" w:rsidRPr="00331B9C">
        <w:rPr>
          <w:szCs w:val="24"/>
          <w:lang w:val="en-GB"/>
        </w:rPr>
        <w:t>4.9.6</w:t>
      </w:r>
      <w:r w:rsidRPr="00331B9C">
        <w:rPr>
          <w:szCs w:val="24"/>
          <w:lang w:val="en-GB"/>
        </w:rPr>
        <w:t xml:space="preserve"> (Operational Acceptance) of the General Conditions entered into between yourselves and the Employer dated [date], relating to the [brief description of the Facilities], we hereby notify you that the Functional Guarantees of the following part(s) of the Facilities were satisfactorily attained on the date specified below.</w:t>
      </w:r>
      <w:r w:rsidR="000964C8" w:rsidRPr="00331B9C">
        <w:rPr>
          <w:szCs w:val="24"/>
          <w:lang w:val="en-GB"/>
        </w:rPr>
        <w:t xml:space="preserve"> </w:t>
      </w:r>
    </w:p>
    <w:p w14:paraId="25A9AF04" w14:textId="77777777" w:rsidR="00224291" w:rsidRPr="00331B9C" w:rsidRDefault="00224291">
      <w:pPr>
        <w:rPr>
          <w:szCs w:val="24"/>
          <w:lang w:val="en-GB"/>
        </w:rPr>
      </w:pPr>
    </w:p>
    <w:p w14:paraId="79AC0038" w14:textId="77777777" w:rsidR="00224291" w:rsidRPr="00331B9C" w:rsidRDefault="00224291">
      <w:pPr>
        <w:ind w:left="720"/>
        <w:rPr>
          <w:szCs w:val="24"/>
          <w:lang w:val="en-GB"/>
        </w:rPr>
      </w:pPr>
      <w:r w:rsidRPr="00331B9C">
        <w:rPr>
          <w:szCs w:val="24"/>
          <w:lang w:val="en-GB"/>
        </w:rPr>
        <w:t>1.</w:t>
      </w:r>
      <w:r w:rsidRPr="00331B9C">
        <w:rPr>
          <w:szCs w:val="24"/>
          <w:lang w:val="en-GB"/>
        </w:rPr>
        <w:tab/>
        <w:t>Description of the Facilities or part thereof:</w:t>
      </w:r>
      <w:r w:rsidR="000964C8" w:rsidRPr="00331B9C">
        <w:rPr>
          <w:szCs w:val="24"/>
          <w:lang w:val="en-GB"/>
        </w:rPr>
        <w:t xml:space="preserve"> </w:t>
      </w:r>
      <w:r w:rsidRPr="00331B9C">
        <w:rPr>
          <w:szCs w:val="24"/>
          <w:lang w:val="en-GB"/>
        </w:rPr>
        <w:t>[description]</w:t>
      </w:r>
    </w:p>
    <w:p w14:paraId="56916764" w14:textId="77777777" w:rsidR="00224291" w:rsidRPr="00331B9C" w:rsidRDefault="00224291">
      <w:pPr>
        <w:ind w:left="720"/>
        <w:rPr>
          <w:szCs w:val="24"/>
          <w:lang w:val="en-GB"/>
        </w:rPr>
      </w:pPr>
    </w:p>
    <w:p w14:paraId="23385BB2" w14:textId="77777777" w:rsidR="00224291" w:rsidRPr="00331B9C" w:rsidRDefault="00224291">
      <w:pPr>
        <w:ind w:left="720"/>
        <w:rPr>
          <w:szCs w:val="24"/>
          <w:lang w:val="en-GB"/>
        </w:rPr>
      </w:pPr>
      <w:r w:rsidRPr="00331B9C">
        <w:rPr>
          <w:szCs w:val="24"/>
          <w:lang w:val="en-GB"/>
        </w:rPr>
        <w:t>2.</w:t>
      </w:r>
      <w:r w:rsidRPr="00331B9C">
        <w:rPr>
          <w:szCs w:val="24"/>
          <w:lang w:val="en-GB"/>
        </w:rPr>
        <w:tab/>
        <w:t>Date of Operational Acceptance:</w:t>
      </w:r>
      <w:r w:rsidR="000964C8" w:rsidRPr="00331B9C">
        <w:rPr>
          <w:szCs w:val="24"/>
          <w:lang w:val="en-GB"/>
        </w:rPr>
        <w:t xml:space="preserve"> </w:t>
      </w:r>
      <w:r w:rsidRPr="00331B9C">
        <w:rPr>
          <w:szCs w:val="24"/>
          <w:lang w:val="en-GB"/>
        </w:rPr>
        <w:t>[date]</w:t>
      </w:r>
    </w:p>
    <w:p w14:paraId="44227283" w14:textId="77777777" w:rsidR="00224291" w:rsidRPr="00331B9C" w:rsidRDefault="00224291">
      <w:pPr>
        <w:rPr>
          <w:szCs w:val="24"/>
          <w:lang w:val="en-GB"/>
        </w:rPr>
      </w:pPr>
    </w:p>
    <w:p w14:paraId="788FE3ED" w14:textId="77777777" w:rsidR="00224291" w:rsidRPr="00331B9C" w:rsidRDefault="00224291">
      <w:pPr>
        <w:rPr>
          <w:szCs w:val="24"/>
          <w:lang w:val="en-GB"/>
        </w:rPr>
      </w:pPr>
      <w:r w:rsidRPr="00331B9C">
        <w:rPr>
          <w:szCs w:val="24"/>
          <w:lang w:val="en-GB"/>
        </w:rPr>
        <w:t>This letter does not relieve you of your obligation to complete the execution of the Facilities in accordance with the Contract nor of your obligations during the Defect Liability Period.</w:t>
      </w:r>
    </w:p>
    <w:p w14:paraId="43280138" w14:textId="77777777" w:rsidR="00224291" w:rsidRPr="00331B9C" w:rsidRDefault="00224291">
      <w:pPr>
        <w:rPr>
          <w:szCs w:val="24"/>
          <w:lang w:val="en-GB"/>
        </w:rPr>
      </w:pPr>
    </w:p>
    <w:p w14:paraId="70C3A093" w14:textId="77777777" w:rsidR="00224291" w:rsidRPr="00331B9C" w:rsidRDefault="001C2B1F">
      <w:pPr>
        <w:rPr>
          <w:szCs w:val="24"/>
          <w:lang w:val="en-GB"/>
        </w:rPr>
      </w:pPr>
      <w:r w:rsidRPr="00331B9C">
        <w:rPr>
          <w:szCs w:val="24"/>
          <w:lang w:val="en-GB"/>
        </w:rPr>
        <w:t>Y</w:t>
      </w:r>
      <w:r w:rsidR="00224291" w:rsidRPr="00331B9C">
        <w:rPr>
          <w:szCs w:val="24"/>
          <w:lang w:val="en-GB"/>
        </w:rPr>
        <w:t>ours</w:t>
      </w:r>
      <w:r w:rsidRPr="00331B9C">
        <w:rPr>
          <w:szCs w:val="24"/>
          <w:lang w:val="en-GB"/>
        </w:rPr>
        <w:t xml:space="preserve"> faithfully</w:t>
      </w:r>
      <w:r w:rsidR="00224291" w:rsidRPr="00331B9C">
        <w:rPr>
          <w:szCs w:val="24"/>
          <w:lang w:val="en-GB"/>
        </w:rPr>
        <w:t>,</w:t>
      </w:r>
    </w:p>
    <w:p w14:paraId="1BF42270" w14:textId="77777777" w:rsidR="00224291" w:rsidRPr="00331B9C" w:rsidRDefault="00224291">
      <w:pPr>
        <w:rPr>
          <w:szCs w:val="24"/>
          <w:lang w:val="en-GB"/>
        </w:rPr>
      </w:pPr>
    </w:p>
    <w:p w14:paraId="7FD9E00D" w14:textId="77777777" w:rsidR="00224291" w:rsidRPr="00331B9C" w:rsidRDefault="00224291">
      <w:pPr>
        <w:rPr>
          <w:szCs w:val="24"/>
          <w:lang w:val="en-GB"/>
        </w:rPr>
      </w:pPr>
    </w:p>
    <w:p w14:paraId="647549DB" w14:textId="77777777" w:rsidR="00224291" w:rsidRPr="00331B9C" w:rsidRDefault="00224291">
      <w:pPr>
        <w:tabs>
          <w:tab w:val="left" w:pos="7200"/>
        </w:tabs>
        <w:rPr>
          <w:szCs w:val="24"/>
          <w:lang w:val="en-GB"/>
        </w:rPr>
      </w:pPr>
      <w:r w:rsidRPr="00331B9C">
        <w:rPr>
          <w:szCs w:val="24"/>
          <w:u w:val="single"/>
          <w:lang w:val="en-GB"/>
        </w:rPr>
        <w:tab/>
      </w:r>
    </w:p>
    <w:p w14:paraId="029F4F92" w14:textId="77777777" w:rsidR="00224291" w:rsidRPr="00331B9C" w:rsidRDefault="00224291">
      <w:pPr>
        <w:rPr>
          <w:szCs w:val="24"/>
          <w:lang w:val="en-GB"/>
        </w:rPr>
      </w:pPr>
      <w:r w:rsidRPr="00331B9C">
        <w:rPr>
          <w:szCs w:val="24"/>
          <w:lang w:val="en-GB"/>
        </w:rPr>
        <w:t>Title</w:t>
      </w:r>
    </w:p>
    <w:p w14:paraId="34BC54EE" w14:textId="77777777" w:rsidR="00224291" w:rsidRPr="00331B9C" w:rsidRDefault="00224291">
      <w:pPr>
        <w:rPr>
          <w:szCs w:val="24"/>
          <w:lang w:val="en-GB"/>
        </w:rPr>
      </w:pPr>
      <w:r w:rsidRPr="00331B9C">
        <w:rPr>
          <w:szCs w:val="24"/>
          <w:lang w:val="en-GB"/>
        </w:rPr>
        <w:t>(Project Manager)</w:t>
      </w:r>
    </w:p>
    <w:p w14:paraId="3812ED7B" w14:textId="77777777" w:rsidR="00224291" w:rsidRPr="00331B9C" w:rsidRDefault="00224291">
      <w:pPr>
        <w:rPr>
          <w:szCs w:val="24"/>
          <w:lang w:val="en-GB"/>
        </w:rPr>
      </w:pPr>
    </w:p>
    <w:p w14:paraId="492D48F2" w14:textId="77777777" w:rsidR="00F77F67" w:rsidRPr="00331B9C" w:rsidRDefault="00224291" w:rsidP="00F77F67">
      <w:pPr>
        <w:pStyle w:val="Heading3"/>
        <w:spacing w:before="120" w:after="120"/>
        <w:ind w:left="862" w:hanging="431"/>
        <w:jc w:val="center"/>
        <w:rPr>
          <w:b/>
          <w:szCs w:val="24"/>
          <w:lang w:val="en-GB"/>
        </w:rPr>
      </w:pPr>
      <w:r w:rsidRPr="00331B9C">
        <w:rPr>
          <w:szCs w:val="24"/>
          <w:lang w:val="en-GB"/>
        </w:rPr>
        <w:br w:type="page"/>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8"/>
      </w:tblGrid>
      <w:tr w:rsidR="00F77F67" w:rsidRPr="00331B9C" w14:paraId="623860F2" w14:textId="77777777" w:rsidTr="007D071F">
        <w:tc>
          <w:tcPr>
            <w:tcW w:w="9216" w:type="dxa"/>
          </w:tcPr>
          <w:p w14:paraId="69544DC5" w14:textId="77777777" w:rsidR="00F77F67" w:rsidRPr="00331B9C" w:rsidRDefault="00F77F67" w:rsidP="00DE0A98">
            <w:pPr>
              <w:pStyle w:val="SectionVHeader"/>
              <w:rPr>
                <w:lang w:val="en-GB"/>
              </w:rPr>
            </w:pPr>
            <w:r w:rsidRPr="00331B9C">
              <w:rPr>
                <w:lang w:val="en-GB"/>
              </w:rPr>
              <w:t>Change Order Procedure and Forms</w:t>
            </w:r>
          </w:p>
        </w:tc>
      </w:tr>
    </w:tbl>
    <w:p w14:paraId="27EC10B6" w14:textId="77777777" w:rsidR="00224291" w:rsidRPr="00331B9C" w:rsidRDefault="00224291" w:rsidP="00F77F67">
      <w:pPr>
        <w:pStyle w:val="Heading3"/>
        <w:spacing w:before="120" w:after="120"/>
        <w:ind w:left="862" w:hanging="431"/>
        <w:jc w:val="center"/>
        <w:rPr>
          <w:b/>
          <w:szCs w:val="24"/>
          <w:lang w:val="en-GB"/>
        </w:rPr>
      </w:pPr>
    </w:p>
    <w:p w14:paraId="2649E611" w14:textId="77777777" w:rsidR="00224291" w:rsidRPr="00331B9C" w:rsidRDefault="00224291">
      <w:pPr>
        <w:spacing w:line="360" w:lineRule="atLeast"/>
        <w:rPr>
          <w:szCs w:val="24"/>
          <w:lang w:val="en-GB"/>
        </w:rPr>
      </w:pPr>
    </w:p>
    <w:p w14:paraId="7C0BECBE" w14:textId="77777777" w:rsidR="00224291" w:rsidRPr="00331B9C" w:rsidRDefault="00224291">
      <w:pPr>
        <w:tabs>
          <w:tab w:val="right" w:pos="6480"/>
          <w:tab w:val="left" w:pos="6660"/>
          <w:tab w:val="left" w:pos="9000"/>
        </w:tabs>
        <w:rPr>
          <w:szCs w:val="24"/>
          <w:lang w:val="en-GB"/>
        </w:rPr>
      </w:pPr>
      <w:r w:rsidRPr="00331B9C">
        <w:rPr>
          <w:szCs w:val="24"/>
          <w:lang w:val="en-GB"/>
        </w:rPr>
        <w:tab/>
        <w:t>Date:</w:t>
      </w:r>
      <w:r w:rsidRPr="00331B9C">
        <w:rPr>
          <w:szCs w:val="24"/>
          <w:lang w:val="en-GB"/>
        </w:rPr>
        <w:tab/>
      </w:r>
      <w:r w:rsidRPr="00331B9C">
        <w:rPr>
          <w:szCs w:val="24"/>
          <w:u w:val="single"/>
          <w:lang w:val="en-GB"/>
        </w:rPr>
        <w:tab/>
      </w:r>
    </w:p>
    <w:p w14:paraId="70863BAB" w14:textId="77777777" w:rsidR="00224291" w:rsidRPr="00331B9C" w:rsidRDefault="00224291">
      <w:pPr>
        <w:tabs>
          <w:tab w:val="right" w:pos="6480"/>
          <w:tab w:val="left" w:pos="6660"/>
          <w:tab w:val="left" w:pos="9000"/>
        </w:tabs>
        <w:rPr>
          <w:szCs w:val="24"/>
          <w:lang w:val="en-GB"/>
        </w:rPr>
      </w:pPr>
      <w:r w:rsidRPr="00331B9C">
        <w:rPr>
          <w:szCs w:val="24"/>
          <w:lang w:val="en-GB"/>
        </w:rPr>
        <w:tab/>
      </w:r>
      <w:r w:rsidR="00085394">
        <w:rPr>
          <w:szCs w:val="24"/>
          <w:lang w:val="en-GB"/>
        </w:rPr>
        <w:t xml:space="preserve">Financing Agreement </w:t>
      </w:r>
      <w:r w:rsidRPr="00331B9C">
        <w:rPr>
          <w:szCs w:val="24"/>
          <w:lang w:val="en-GB"/>
        </w:rPr>
        <w:t xml:space="preserve">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68ABF8B1" w14:textId="77777777" w:rsidR="00224291" w:rsidRPr="00331B9C" w:rsidRDefault="00224291">
      <w:pPr>
        <w:tabs>
          <w:tab w:val="right" w:pos="6480"/>
          <w:tab w:val="left" w:pos="6660"/>
          <w:tab w:val="left" w:pos="9000"/>
        </w:tabs>
        <w:rPr>
          <w:szCs w:val="24"/>
          <w:lang w:val="en-GB"/>
        </w:rPr>
      </w:pPr>
      <w:r w:rsidRPr="00331B9C">
        <w:rPr>
          <w:szCs w:val="24"/>
          <w:lang w:val="en-GB"/>
        </w:rPr>
        <w:tab/>
        <w:t>IFB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28709BF5" w14:textId="77777777" w:rsidR="00224291" w:rsidRPr="00331B9C" w:rsidRDefault="00224291">
      <w:pPr>
        <w:rPr>
          <w:szCs w:val="24"/>
          <w:lang w:val="en-GB"/>
        </w:rPr>
      </w:pPr>
    </w:p>
    <w:p w14:paraId="031BD0F0" w14:textId="77777777" w:rsidR="00224291" w:rsidRPr="00331B9C" w:rsidRDefault="00224291">
      <w:pPr>
        <w:rPr>
          <w:szCs w:val="24"/>
          <w:lang w:val="en-GB"/>
        </w:rPr>
      </w:pPr>
    </w:p>
    <w:p w14:paraId="5D2B2CE0" w14:textId="77777777" w:rsidR="00224291" w:rsidRPr="00331B9C" w:rsidRDefault="00224291">
      <w:pPr>
        <w:jc w:val="left"/>
        <w:rPr>
          <w:szCs w:val="24"/>
          <w:lang w:val="en-GB"/>
        </w:rPr>
      </w:pPr>
      <w:r w:rsidRPr="00331B9C">
        <w:rPr>
          <w:szCs w:val="24"/>
          <w:lang w:val="en-GB"/>
        </w:rPr>
        <w:t>CONTENTS</w:t>
      </w:r>
    </w:p>
    <w:p w14:paraId="5C65753A" w14:textId="77777777" w:rsidR="00224291" w:rsidRPr="00331B9C" w:rsidRDefault="00224291">
      <w:pPr>
        <w:rPr>
          <w:szCs w:val="24"/>
          <w:lang w:val="en-GB"/>
        </w:rPr>
      </w:pPr>
    </w:p>
    <w:p w14:paraId="3B4F1979" w14:textId="77777777" w:rsidR="00224291" w:rsidRPr="00331B9C" w:rsidRDefault="00224291">
      <w:pPr>
        <w:ind w:left="540" w:hanging="540"/>
        <w:rPr>
          <w:szCs w:val="24"/>
          <w:lang w:val="en-GB"/>
        </w:rPr>
      </w:pPr>
      <w:r w:rsidRPr="00331B9C">
        <w:rPr>
          <w:szCs w:val="24"/>
          <w:lang w:val="en-GB"/>
        </w:rPr>
        <w:t>1.</w:t>
      </w:r>
      <w:r w:rsidRPr="00331B9C">
        <w:rPr>
          <w:szCs w:val="24"/>
          <w:lang w:val="en-GB"/>
        </w:rPr>
        <w:tab/>
        <w:t>General</w:t>
      </w:r>
    </w:p>
    <w:p w14:paraId="649103E8" w14:textId="77777777" w:rsidR="00224291" w:rsidRPr="00331B9C" w:rsidRDefault="00224291">
      <w:pPr>
        <w:ind w:left="540" w:hanging="540"/>
        <w:rPr>
          <w:szCs w:val="24"/>
          <w:lang w:val="en-GB"/>
        </w:rPr>
      </w:pPr>
      <w:r w:rsidRPr="00331B9C">
        <w:rPr>
          <w:szCs w:val="24"/>
          <w:lang w:val="en-GB"/>
        </w:rPr>
        <w:t>2.</w:t>
      </w:r>
      <w:r w:rsidRPr="00331B9C">
        <w:rPr>
          <w:szCs w:val="24"/>
          <w:lang w:val="en-GB"/>
        </w:rPr>
        <w:tab/>
        <w:t xml:space="preserve">Change Order Log </w:t>
      </w:r>
    </w:p>
    <w:p w14:paraId="2A4FCA07" w14:textId="77777777" w:rsidR="00224291" w:rsidRPr="00331B9C" w:rsidRDefault="00224291">
      <w:pPr>
        <w:ind w:left="540" w:hanging="540"/>
        <w:rPr>
          <w:szCs w:val="24"/>
          <w:lang w:val="en-GB"/>
        </w:rPr>
      </w:pPr>
      <w:r w:rsidRPr="00331B9C">
        <w:rPr>
          <w:szCs w:val="24"/>
          <w:lang w:val="en-GB"/>
        </w:rPr>
        <w:t>3.</w:t>
      </w:r>
      <w:r w:rsidRPr="00331B9C">
        <w:rPr>
          <w:szCs w:val="24"/>
          <w:lang w:val="en-GB"/>
        </w:rPr>
        <w:tab/>
        <w:t xml:space="preserve">References for Changes </w:t>
      </w:r>
    </w:p>
    <w:p w14:paraId="520633DA" w14:textId="77777777" w:rsidR="00224291" w:rsidRPr="00331B9C" w:rsidRDefault="00224291">
      <w:pPr>
        <w:rPr>
          <w:szCs w:val="24"/>
          <w:lang w:val="en-GB"/>
        </w:rPr>
      </w:pPr>
    </w:p>
    <w:p w14:paraId="53000CB5" w14:textId="77777777" w:rsidR="00224291" w:rsidRPr="00331B9C" w:rsidRDefault="00224291">
      <w:pPr>
        <w:rPr>
          <w:szCs w:val="24"/>
          <w:lang w:val="en-GB"/>
        </w:rPr>
      </w:pPr>
    </w:p>
    <w:p w14:paraId="43F465C7" w14:textId="77777777" w:rsidR="00224291" w:rsidRPr="00331B9C" w:rsidRDefault="00224291">
      <w:pPr>
        <w:rPr>
          <w:szCs w:val="24"/>
          <w:lang w:val="en-GB"/>
        </w:rPr>
      </w:pPr>
    </w:p>
    <w:p w14:paraId="11F15DF6" w14:textId="77777777" w:rsidR="00224291" w:rsidRPr="00331B9C" w:rsidRDefault="00224291">
      <w:pPr>
        <w:rPr>
          <w:szCs w:val="24"/>
          <w:lang w:val="en-GB"/>
        </w:rPr>
      </w:pPr>
      <w:r w:rsidRPr="00331B9C">
        <w:rPr>
          <w:szCs w:val="24"/>
          <w:lang w:val="en-GB"/>
        </w:rPr>
        <w:t>ANNEXES</w:t>
      </w:r>
    </w:p>
    <w:p w14:paraId="73AE5199" w14:textId="77777777" w:rsidR="00224291" w:rsidRPr="00331B9C" w:rsidRDefault="00224291">
      <w:pPr>
        <w:rPr>
          <w:szCs w:val="24"/>
          <w:lang w:val="en-GB"/>
        </w:rPr>
      </w:pPr>
    </w:p>
    <w:p w14:paraId="017D535F" w14:textId="77777777" w:rsidR="00224291" w:rsidRPr="00331B9C" w:rsidRDefault="00224291">
      <w:pPr>
        <w:ind w:left="1080" w:hanging="1080"/>
        <w:rPr>
          <w:szCs w:val="24"/>
          <w:lang w:val="en-GB"/>
        </w:rPr>
      </w:pPr>
      <w:r w:rsidRPr="00331B9C">
        <w:rPr>
          <w:szCs w:val="24"/>
          <w:lang w:val="en-GB"/>
        </w:rPr>
        <w:t>Annex 1</w:t>
      </w:r>
      <w:r w:rsidRPr="00331B9C">
        <w:rPr>
          <w:szCs w:val="24"/>
          <w:lang w:val="en-GB"/>
        </w:rPr>
        <w:tab/>
        <w:t>Request for Change Proposal</w:t>
      </w:r>
    </w:p>
    <w:p w14:paraId="3FF40F7F" w14:textId="77777777" w:rsidR="00224291" w:rsidRPr="00331B9C" w:rsidRDefault="00224291">
      <w:pPr>
        <w:ind w:left="1080" w:hanging="1080"/>
        <w:rPr>
          <w:szCs w:val="24"/>
          <w:lang w:val="en-GB"/>
        </w:rPr>
      </w:pPr>
      <w:r w:rsidRPr="00331B9C">
        <w:rPr>
          <w:szCs w:val="24"/>
          <w:lang w:val="en-GB"/>
        </w:rPr>
        <w:t>Annex 2</w:t>
      </w:r>
      <w:r w:rsidRPr="00331B9C">
        <w:rPr>
          <w:szCs w:val="24"/>
          <w:lang w:val="en-GB"/>
        </w:rPr>
        <w:tab/>
        <w:t>Estimate for Change Proposal</w:t>
      </w:r>
    </w:p>
    <w:p w14:paraId="11034685" w14:textId="77777777" w:rsidR="00224291" w:rsidRPr="00331B9C" w:rsidRDefault="00224291">
      <w:pPr>
        <w:ind w:left="1080" w:hanging="1080"/>
        <w:rPr>
          <w:szCs w:val="24"/>
          <w:lang w:val="en-GB"/>
        </w:rPr>
      </w:pPr>
      <w:r w:rsidRPr="00331B9C">
        <w:rPr>
          <w:szCs w:val="24"/>
          <w:lang w:val="en-GB"/>
        </w:rPr>
        <w:t>Annex 3</w:t>
      </w:r>
      <w:r w:rsidRPr="00331B9C">
        <w:rPr>
          <w:szCs w:val="24"/>
          <w:lang w:val="en-GB"/>
        </w:rPr>
        <w:tab/>
        <w:t>Acceptance of Estimate</w:t>
      </w:r>
    </w:p>
    <w:p w14:paraId="45B510EB" w14:textId="77777777" w:rsidR="00224291" w:rsidRPr="00331B9C" w:rsidRDefault="00224291">
      <w:pPr>
        <w:ind w:left="1080" w:hanging="1080"/>
        <w:rPr>
          <w:szCs w:val="24"/>
          <w:lang w:val="en-GB"/>
        </w:rPr>
      </w:pPr>
      <w:r w:rsidRPr="00331B9C">
        <w:rPr>
          <w:szCs w:val="24"/>
          <w:lang w:val="en-GB"/>
        </w:rPr>
        <w:t>Annex 4</w:t>
      </w:r>
      <w:r w:rsidRPr="00331B9C">
        <w:rPr>
          <w:szCs w:val="24"/>
          <w:lang w:val="en-GB"/>
        </w:rPr>
        <w:tab/>
        <w:t>Change Proposal</w:t>
      </w:r>
    </w:p>
    <w:p w14:paraId="4E56CE7A" w14:textId="77777777" w:rsidR="00224291" w:rsidRPr="00331B9C" w:rsidRDefault="00224291">
      <w:pPr>
        <w:ind w:left="1080" w:hanging="1080"/>
        <w:rPr>
          <w:szCs w:val="24"/>
          <w:lang w:val="en-GB"/>
        </w:rPr>
      </w:pPr>
      <w:r w:rsidRPr="00331B9C">
        <w:rPr>
          <w:szCs w:val="24"/>
          <w:lang w:val="en-GB"/>
        </w:rPr>
        <w:t>Annex 5</w:t>
      </w:r>
      <w:r w:rsidRPr="00331B9C">
        <w:rPr>
          <w:szCs w:val="24"/>
          <w:lang w:val="en-GB"/>
        </w:rPr>
        <w:tab/>
        <w:t>Change Order</w:t>
      </w:r>
    </w:p>
    <w:p w14:paraId="733C069E" w14:textId="77777777" w:rsidR="00224291" w:rsidRPr="00331B9C" w:rsidRDefault="00224291">
      <w:pPr>
        <w:ind w:left="1080" w:hanging="1080"/>
        <w:rPr>
          <w:szCs w:val="24"/>
          <w:lang w:val="en-GB"/>
        </w:rPr>
      </w:pPr>
      <w:r w:rsidRPr="00331B9C">
        <w:rPr>
          <w:szCs w:val="24"/>
          <w:lang w:val="en-GB"/>
        </w:rPr>
        <w:t>Annex 6</w:t>
      </w:r>
      <w:r w:rsidRPr="00331B9C">
        <w:rPr>
          <w:szCs w:val="24"/>
          <w:lang w:val="en-GB"/>
        </w:rPr>
        <w:tab/>
        <w:t>Pending Agreement Change Order</w:t>
      </w:r>
    </w:p>
    <w:p w14:paraId="60D6D59B" w14:textId="77777777" w:rsidR="00224291" w:rsidRPr="00331B9C" w:rsidRDefault="00224291">
      <w:pPr>
        <w:ind w:left="1080" w:hanging="1080"/>
        <w:rPr>
          <w:szCs w:val="24"/>
          <w:lang w:val="en-GB"/>
        </w:rPr>
      </w:pPr>
      <w:r w:rsidRPr="00331B9C">
        <w:rPr>
          <w:szCs w:val="24"/>
          <w:lang w:val="en-GB"/>
        </w:rPr>
        <w:t>Annex 7</w:t>
      </w:r>
      <w:r w:rsidRPr="00331B9C">
        <w:rPr>
          <w:szCs w:val="24"/>
          <w:lang w:val="en-GB"/>
        </w:rPr>
        <w:tab/>
        <w:t>Application for Change Proposal</w:t>
      </w:r>
    </w:p>
    <w:p w14:paraId="2CCD7F0A" w14:textId="77777777" w:rsidR="00224291" w:rsidRPr="00331B9C" w:rsidRDefault="00224291">
      <w:pPr>
        <w:rPr>
          <w:szCs w:val="24"/>
          <w:lang w:val="en-GB"/>
        </w:rPr>
      </w:pPr>
    </w:p>
    <w:p w14:paraId="628F7367" w14:textId="77777777" w:rsidR="00224291" w:rsidRPr="00331B9C" w:rsidRDefault="00224291">
      <w:pPr>
        <w:rPr>
          <w:szCs w:val="24"/>
          <w:lang w:val="en-GB"/>
        </w:rPr>
      </w:pPr>
    </w:p>
    <w:p w14:paraId="344B2F47" w14:textId="77777777" w:rsidR="00224291" w:rsidRPr="00331B9C" w:rsidRDefault="00224291">
      <w:pPr>
        <w:jc w:val="center"/>
        <w:rPr>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77F67" w:rsidRPr="00331B9C" w14:paraId="10E2496F" w14:textId="77777777" w:rsidTr="007D071F">
        <w:tc>
          <w:tcPr>
            <w:tcW w:w="9216" w:type="dxa"/>
          </w:tcPr>
          <w:p w14:paraId="4361901C" w14:textId="77777777" w:rsidR="00F77F67" w:rsidRPr="00331B9C" w:rsidRDefault="00F77F67" w:rsidP="00DE0A98">
            <w:pPr>
              <w:pStyle w:val="SectionVHeader"/>
              <w:rPr>
                <w:lang w:val="en-GB"/>
              </w:rPr>
            </w:pPr>
            <w:r w:rsidRPr="00331B9C">
              <w:rPr>
                <w:lang w:val="en-GB"/>
              </w:rPr>
              <w:t>Change Order Procedure</w:t>
            </w:r>
          </w:p>
        </w:tc>
      </w:tr>
    </w:tbl>
    <w:p w14:paraId="5427D0D5" w14:textId="77777777" w:rsidR="00224291" w:rsidRPr="00331B9C" w:rsidRDefault="00224291">
      <w:pPr>
        <w:jc w:val="center"/>
        <w:rPr>
          <w:szCs w:val="24"/>
          <w:lang w:val="en-GB"/>
        </w:rPr>
      </w:pPr>
    </w:p>
    <w:p w14:paraId="16836D59" w14:textId="77777777" w:rsidR="00224291" w:rsidRPr="00331B9C" w:rsidRDefault="00224291">
      <w:pPr>
        <w:rPr>
          <w:szCs w:val="24"/>
          <w:lang w:val="en-GB"/>
        </w:rPr>
      </w:pPr>
    </w:p>
    <w:p w14:paraId="4B06AD5F" w14:textId="77777777" w:rsidR="00224291" w:rsidRPr="00331B9C" w:rsidRDefault="00224291">
      <w:pPr>
        <w:ind w:left="540" w:hanging="540"/>
        <w:rPr>
          <w:szCs w:val="24"/>
          <w:lang w:val="en-GB"/>
        </w:rPr>
      </w:pPr>
      <w:r w:rsidRPr="00331B9C">
        <w:rPr>
          <w:b/>
          <w:szCs w:val="24"/>
          <w:lang w:val="en-GB"/>
        </w:rPr>
        <w:t>1.</w:t>
      </w:r>
      <w:r w:rsidRPr="00331B9C">
        <w:rPr>
          <w:b/>
          <w:szCs w:val="24"/>
          <w:lang w:val="en-GB"/>
        </w:rPr>
        <w:tab/>
        <w:t>General</w:t>
      </w:r>
    </w:p>
    <w:p w14:paraId="5A35FEA3" w14:textId="77777777" w:rsidR="00224291" w:rsidRPr="00331B9C" w:rsidRDefault="00224291">
      <w:pPr>
        <w:ind w:left="540"/>
        <w:rPr>
          <w:szCs w:val="24"/>
          <w:lang w:val="en-GB"/>
        </w:rPr>
      </w:pPr>
    </w:p>
    <w:p w14:paraId="647686FC" w14:textId="77777777" w:rsidR="00224291" w:rsidRPr="00331B9C" w:rsidRDefault="00224291">
      <w:pPr>
        <w:ind w:left="540"/>
        <w:rPr>
          <w:szCs w:val="24"/>
          <w:lang w:val="en-GB"/>
        </w:rPr>
      </w:pPr>
      <w:r w:rsidRPr="00331B9C">
        <w:rPr>
          <w:szCs w:val="24"/>
          <w:lang w:val="en-GB"/>
        </w:rPr>
        <w:t xml:space="preserve">This section provides samples of procedures and forms for implementing changes in the Facilities during the performance of the Contract in accordance with GC Clause </w:t>
      </w:r>
      <w:r w:rsidR="00A06AA5" w:rsidRPr="00331B9C">
        <w:rPr>
          <w:szCs w:val="24"/>
          <w:lang w:val="en-GB"/>
        </w:rPr>
        <w:t>7.1</w:t>
      </w:r>
      <w:r w:rsidRPr="00331B9C">
        <w:rPr>
          <w:szCs w:val="24"/>
          <w:lang w:val="en-GB"/>
        </w:rPr>
        <w:t>(Change in the Facilities) of the General Conditions.</w:t>
      </w:r>
    </w:p>
    <w:p w14:paraId="32254E3C" w14:textId="77777777" w:rsidR="00224291" w:rsidRPr="00331B9C" w:rsidRDefault="00224291">
      <w:pPr>
        <w:ind w:left="540"/>
        <w:rPr>
          <w:szCs w:val="24"/>
          <w:lang w:val="en-GB"/>
        </w:rPr>
      </w:pPr>
    </w:p>
    <w:p w14:paraId="5C3721B9" w14:textId="77777777" w:rsidR="00224291" w:rsidRPr="00331B9C" w:rsidRDefault="00224291">
      <w:pPr>
        <w:ind w:left="540"/>
        <w:rPr>
          <w:szCs w:val="24"/>
          <w:lang w:val="en-GB"/>
        </w:rPr>
      </w:pPr>
    </w:p>
    <w:p w14:paraId="4A158C73" w14:textId="77777777" w:rsidR="00224291" w:rsidRPr="00331B9C" w:rsidRDefault="00224291">
      <w:pPr>
        <w:ind w:left="540" w:hanging="540"/>
        <w:rPr>
          <w:szCs w:val="24"/>
          <w:lang w:val="en-GB"/>
        </w:rPr>
      </w:pPr>
      <w:r w:rsidRPr="00331B9C">
        <w:rPr>
          <w:b/>
          <w:szCs w:val="24"/>
          <w:lang w:val="en-GB"/>
        </w:rPr>
        <w:t>2.</w:t>
      </w:r>
      <w:r w:rsidRPr="00331B9C">
        <w:rPr>
          <w:b/>
          <w:szCs w:val="24"/>
          <w:lang w:val="en-GB"/>
        </w:rPr>
        <w:tab/>
        <w:t>Change Order Log</w:t>
      </w:r>
    </w:p>
    <w:p w14:paraId="37B9F43D" w14:textId="77777777" w:rsidR="00224291" w:rsidRPr="00331B9C" w:rsidRDefault="00224291">
      <w:pPr>
        <w:ind w:left="540"/>
        <w:rPr>
          <w:szCs w:val="24"/>
          <w:lang w:val="en-GB"/>
        </w:rPr>
      </w:pPr>
    </w:p>
    <w:p w14:paraId="73DBA78B" w14:textId="77777777" w:rsidR="00224291" w:rsidRPr="00331B9C" w:rsidRDefault="00224291">
      <w:pPr>
        <w:ind w:left="540"/>
        <w:rPr>
          <w:szCs w:val="24"/>
          <w:lang w:val="en-GB"/>
        </w:rPr>
      </w:pPr>
      <w:r w:rsidRPr="00331B9C">
        <w:rPr>
          <w:szCs w:val="24"/>
          <w:lang w:val="en-GB"/>
        </w:rPr>
        <w:t>The Contractor shall keep an up-to-date Change Order Log to show the current status of Requests for Change and Changes authorized or pending, as Annex 8.</w:t>
      </w:r>
      <w:r w:rsidR="000964C8" w:rsidRPr="00331B9C">
        <w:rPr>
          <w:szCs w:val="24"/>
          <w:lang w:val="en-GB"/>
        </w:rPr>
        <w:t xml:space="preserve"> </w:t>
      </w:r>
      <w:r w:rsidRPr="00331B9C">
        <w:rPr>
          <w:szCs w:val="24"/>
          <w:lang w:val="en-GB"/>
        </w:rPr>
        <w:t>Entries of the Changes in the Change Order Log shall be made to ensure that the log is up-to-date.</w:t>
      </w:r>
      <w:r w:rsidR="000964C8" w:rsidRPr="00331B9C">
        <w:rPr>
          <w:szCs w:val="24"/>
          <w:lang w:val="en-GB"/>
        </w:rPr>
        <w:t xml:space="preserve"> </w:t>
      </w:r>
      <w:r w:rsidRPr="00331B9C">
        <w:rPr>
          <w:szCs w:val="24"/>
          <w:lang w:val="en-GB"/>
        </w:rPr>
        <w:t>The Contractor shall attach a copy of the current Change Order Log in the monthly progress report to be submitted to the Employer.</w:t>
      </w:r>
    </w:p>
    <w:p w14:paraId="4CB7621A" w14:textId="77777777" w:rsidR="00224291" w:rsidRPr="00331B9C" w:rsidRDefault="00224291">
      <w:pPr>
        <w:ind w:left="540"/>
        <w:rPr>
          <w:szCs w:val="24"/>
          <w:lang w:val="en-GB"/>
        </w:rPr>
      </w:pPr>
    </w:p>
    <w:p w14:paraId="323B5AC9" w14:textId="77777777" w:rsidR="00224291" w:rsidRPr="00331B9C" w:rsidRDefault="00224291">
      <w:pPr>
        <w:ind w:left="540" w:hanging="540"/>
        <w:rPr>
          <w:szCs w:val="24"/>
          <w:lang w:val="en-GB"/>
        </w:rPr>
      </w:pPr>
      <w:r w:rsidRPr="00331B9C">
        <w:rPr>
          <w:b/>
          <w:szCs w:val="24"/>
          <w:lang w:val="en-GB"/>
        </w:rPr>
        <w:t>3.</w:t>
      </w:r>
      <w:r w:rsidRPr="00331B9C">
        <w:rPr>
          <w:b/>
          <w:szCs w:val="24"/>
          <w:lang w:val="en-GB"/>
        </w:rPr>
        <w:tab/>
        <w:t>References for Changes</w:t>
      </w:r>
    </w:p>
    <w:p w14:paraId="2A16949B" w14:textId="77777777" w:rsidR="00224291" w:rsidRPr="00331B9C" w:rsidRDefault="00224291">
      <w:pPr>
        <w:ind w:left="1080" w:hanging="540"/>
        <w:rPr>
          <w:szCs w:val="24"/>
          <w:lang w:val="en-GB"/>
        </w:rPr>
      </w:pPr>
    </w:p>
    <w:p w14:paraId="3F4FD201" w14:textId="77777777" w:rsidR="00224291" w:rsidRPr="00331B9C" w:rsidRDefault="00224291">
      <w:pPr>
        <w:ind w:left="1080" w:hanging="540"/>
        <w:rPr>
          <w:szCs w:val="24"/>
          <w:lang w:val="en-GB"/>
        </w:rPr>
      </w:pPr>
      <w:r w:rsidRPr="00331B9C">
        <w:rPr>
          <w:szCs w:val="24"/>
          <w:lang w:val="en-GB"/>
        </w:rPr>
        <w:t>(1)</w:t>
      </w:r>
      <w:r w:rsidRPr="00331B9C">
        <w:rPr>
          <w:szCs w:val="24"/>
          <w:lang w:val="en-GB"/>
        </w:rPr>
        <w:tab/>
        <w:t xml:space="preserve">Request for Change as referred to in GC Clause </w:t>
      </w:r>
      <w:r w:rsidR="00A06AA5" w:rsidRPr="00331B9C">
        <w:rPr>
          <w:szCs w:val="24"/>
          <w:lang w:val="en-GB"/>
        </w:rPr>
        <w:t>7.1</w:t>
      </w:r>
      <w:r w:rsidR="00AC0A4A" w:rsidRPr="00331B9C">
        <w:rPr>
          <w:szCs w:val="24"/>
          <w:lang w:val="en-GB"/>
        </w:rPr>
        <w:t>.5</w:t>
      </w:r>
      <w:r w:rsidR="00A06AA5" w:rsidRPr="00331B9C">
        <w:rPr>
          <w:szCs w:val="24"/>
          <w:lang w:val="en-GB"/>
        </w:rPr>
        <w:t xml:space="preserve"> </w:t>
      </w:r>
      <w:r w:rsidRPr="00331B9C">
        <w:rPr>
          <w:szCs w:val="24"/>
          <w:lang w:val="en-GB"/>
        </w:rPr>
        <w:t>shall be serially numbered CR-X-nnn.</w:t>
      </w:r>
    </w:p>
    <w:p w14:paraId="74384614" w14:textId="77777777" w:rsidR="00224291" w:rsidRPr="00331B9C" w:rsidRDefault="00224291">
      <w:pPr>
        <w:ind w:left="1080" w:hanging="540"/>
        <w:rPr>
          <w:szCs w:val="24"/>
          <w:lang w:val="en-GB"/>
        </w:rPr>
      </w:pPr>
    </w:p>
    <w:p w14:paraId="2DE565AD" w14:textId="77777777" w:rsidR="00224291" w:rsidRPr="00331B9C" w:rsidRDefault="00224291">
      <w:pPr>
        <w:ind w:left="1080" w:hanging="540"/>
        <w:rPr>
          <w:szCs w:val="24"/>
          <w:lang w:val="en-GB"/>
        </w:rPr>
      </w:pPr>
      <w:r w:rsidRPr="00331B9C">
        <w:rPr>
          <w:szCs w:val="24"/>
          <w:lang w:val="en-GB"/>
        </w:rPr>
        <w:t>(2)</w:t>
      </w:r>
      <w:r w:rsidRPr="00331B9C">
        <w:rPr>
          <w:szCs w:val="24"/>
          <w:lang w:val="en-GB"/>
        </w:rPr>
        <w:tab/>
        <w:t xml:space="preserve">Estimate for Change Proposal as referred to in GC Clause </w:t>
      </w:r>
      <w:r w:rsidR="00A06AA5" w:rsidRPr="00331B9C">
        <w:rPr>
          <w:szCs w:val="24"/>
          <w:lang w:val="en-GB"/>
        </w:rPr>
        <w:t>7.1</w:t>
      </w:r>
      <w:r w:rsidR="00AC0A4A" w:rsidRPr="00331B9C">
        <w:rPr>
          <w:szCs w:val="24"/>
          <w:lang w:val="en-GB"/>
        </w:rPr>
        <w:t>.6</w:t>
      </w:r>
      <w:r w:rsidR="00A06AA5" w:rsidRPr="00331B9C">
        <w:rPr>
          <w:szCs w:val="24"/>
          <w:lang w:val="en-GB"/>
        </w:rPr>
        <w:t xml:space="preserve"> </w:t>
      </w:r>
      <w:r w:rsidRPr="00331B9C">
        <w:rPr>
          <w:szCs w:val="24"/>
          <w:lang w:val="en-GB"/>
        </w:rPr>
        <w:t>shall be serially numbered CN-X-nnn.</w:t>
      </w:r>
    </w:p>
    <w:p w14:paraId="547A73CA" w14:textId="77777777" w:rsidR="00224291" w:rsidRPr="00331B9C" w:rsidRDefault="00224291">
      <w:pPr>
        <w:ind w:left="1080" w:hanging="540"/>
        <w:rPr>
          <w:szCs w:val="24"/>
          <w:lang w:val="en-GB"/>
        </w:rPr>
      </w:pPr>
    </w:p>
    <w:p w14:paraId="78B8F355" w14:textId="77777777" w:rsidR="00224291" w:rsidRPr="00331B9C" w:rsidRDefault="00224291">
      <w:pPr>
        <w:ind w:left="1080" w:hanging="540"/>
        <w:rPr>
          <w:szCs w:val="24"/>
          <w:lang w:val="en-GB"/>
        </w:rPr>
      </w:pPr>
      <w:r w:rsidRPr="00331B9C">
        <w:rPr>
          <w:szCs w:val="24"/>
          <w:lang w:val="en-GB"/>
        </w:rPr>
        <w:t>(3)</w:t>
      </w:r>
      <w:r w:rsidRPr="00331B9C">
        <w:rPr>
          <w:szCs w:val="24"/>
          <w:lang w:val="en-GB"/>
        </w:rPr>
        <w:tab/>
        <w:t xml:space="preserve">Acceptance of Estimate as referred to in GC Clause </w:t>
      </w:r>
      <w:r w:rsidR="00A06AA5" w:rsidRPr="00331B9C">
        <w:rPr>
          <w:szCs w:val="24"/>
          <w:lang w:val="en-GB"/>
        </w:rPr>
        <w:t>7.1</w:t>
      </w:r>
      <w:r w:rsidR="00AC0A4A" w:rsidRPr="00331B9C">
        <w:rPr>
          <w:szCs w:val="24"/>
          <w:lang w:val="en-GB"/>
        </w:rPr>
        <w:t>.6(a)</w:t>
      </w:r>
      <w:r w:rsidR="00A06AA5" w:rsidRPr="00331B9C">
        <w:rPr>
          <w:szCs w:val="24"/>
          <w:lang w:val="en-GB"/>
        </w:rPr>
        <w:t xml:space="preserve"> </w:t>
      </w:r>
      <w:r w:rsidRPr="00331B9C">
        <w:rPr>
          <w:szCs w:val="24"/>
          <w:lang w:val="en-GB"/>
        </w:rPr>
        <w:t>shall be serially numbered CA-X-nnn.</w:t>
      </w:r>
    </w:p>
    <w:p w14:paraId="6A5BF3BF" w14:textId="77777777" w:rsidR="00224291" w:rsidRPr="00331B9C" w:rsidRDefault="00224291">
      <w:pPr>
        <w:ind w:left="1080" w:hanging="540"/>
        <w:rPr>
          <w:szCs w:val="24"/>
          <w:lang w:val="en-GB"/>
        </w:rPr>
      </w:pPr>
    </w:p>
    <w:p w14:paraId="64A2C791" w14:textId="77777777" w:rsidR="00224291" w:rsidRPr="00331B9C" w:rsidRDefault="00224291">
      <w:pPr>
        <w:ind w:left="1080" w:hanging="540"/>
        <w:rPr>
          <w:szCs w:val="24"/>
          <w:lang w:val="en-GB"/>
        </w:rPr>
      </w:pPr>
      <w:r w:rsidRPr="00331B9C">
        <w:rPr>
          <w:szCs w:val="24"/>
          <w:lang w:val="en-GB"/>
        </w:rPr>
        <w:t>(4)</w:t>
      </w:r>
      <w:r w:rsidRPr="00331B9C">
        <w:rPr>
          <w:szCs w:val="24"/>
          <w:lang w:val="en-GB"/>
        </w:rPr>
        <w:tab/>
        <w:t xml:space="preserve">Change Proposal as referred to in GC Clause </w:t>
      </w:r>
      <w:r w:rsidR="00A06AA5" w:rsidRPr="00331B9C">
        <w:rPr>
          <w:szCs w:val="24"/>
          <w:lang w:val="en-GB"/>
        </w:rPr>
        <w:t>7.1</w:t>
      </w:r>
      <w:r w:rsidR="00AC0A4A" w:rsidRPr="00331B9C">
        <w:rPr>
          <w:szCs w:val="24"/>
          <w:lang w:val="en-GB"/>
        </w:rPr>
        <w:t>.7</w:t>
      </w:r>
      <w:r w:rsidR="00A06AA5" w:rsidRPr="00331B9C">
        <w:rPr>
          <w:szCs w:val="24"/>
          <w:lang w:val="en-GB"/>
        </w:rPr>
        <w:t xml:space="preserve"> </w:t>
      </w:r>
      <w:r w:rsidRPr="00331B9C">
        <w:rPr>
          <w:szCs w:val="24"/>
          <w:lang w:val="en-GB"/>
        </w:rPr>
        <w:t>shall be serially numbered CP-X-nnn.</w:t>
      </w:r>
    </w:p>
    <w:p w14:paraId="53CEF611" w14:textId="77777777" w:rsidR="00224291" w:rsidRPr="00331B9C" w:rsidRDefault="00224291">
      <w:pPr>
        <w:ind w:left="1080" w:hanging="540"/>
        <w:rPr>
          <w:szCs w:val="24"/>
          <w:lang w:val="en-GB"/>
        </w:rPr>
      </w:pPr>
    </w:p>
    <w:p w14:paraId="45C2D5B3" w14:textId="77777777" w:rsidR="00224291" w:rsidRPr="00331B9C" w:rsidRDefault="00224291">
      <w:pPr>
        <w:ind w:left="1080" w:hanging="540"/>
        <w:rPr>
          <w:szCs w:val="24"/>
          <w:lang w:val="en-GB"/>
        </w:rPr>
      </w:pPr>
      <w:r w:rsidRPr="00331B9C">
        <w:rPr>
          <w:szCs w:val="24"/>
          <w:lang w:val="en-GB"/>
        </w:rPr>
        <w:t>(5)</w:t>
      </w:r>
      <w:r w:rsidRPr="00331B9C">
        <w:rPr>
          <w:szCs w:val="24"/>
          <w:lang w:val="en-GB"/>
        </w:rPr>
        <w:tab/>
        <w:t xml:space="preserve">Change Order as referred to in GC Clause </w:t>
      </w:r>
      <w:r w:rsidR="00A06AA5" w:rsidRPr="00331B9C">
        <w:rPr>
          <w:szCs w:val="24"/>
          <w:lang w:val="en-GB"/>
        </w:rPr>
        <w:t>7.1</w:t>
      </w:r>
      <w:r w:rsidR="00AC0A4A" w:rsidRPr="00331B9C">
        <w:rPr>
          <w:szCs w:val="24"/>
          <w:lang w:val="en-GB"/>
        </w:rPr>
        <w:t>.10</w:t>
      </w:r>
      <w:r w:rsidR="00A06AA5" w:rsidRPr="00331B9C">
        <w:rPr>
          <w:szCs w:val="24"/>
          <w:lang w:val="en-GB"/>
        </w:rPr>
        <w:t xml:space="preserve"> </w:t>
      </w:r>
      <w:r w:rsidRPr="00331B9C">
        <w:rPr>
          <w:szCs w:val="24"/>
          <w:lang w:val="en-GB"/>
        </w:rPr>
        <w:t>shall be serially numbered CO-X-nnn.</w:t>
      </w:r>
    </w:p>
    <w:p w14:paraId="5E8D009A" w14:textId="77777777" w:rsidR="00224291" w:rsidRPr="00331B9C" w:rsidRDefault="00224291">
      <w:pPr>
        <w:ind w:left="1080" w:hanging="540"/>
        <w:rPr>
          <w:szCs w:val="24"/>
          <w:lang w:val="en-GB"/>
        </w:rPr>
      </w:pPr>
    </w:p>
    <w:p w14:paraId="625D0636" w14:textId="77777777" w:rsidR="00224291" w:rsidRPr="00331B9C" w:rsidRDefault="00224291">
      <w:pPr>
        <w:tabs>
          <w:tab w:val="left" w:pos="1260"/>
        </w:tabs>
        <w:ind w:left="1800" w:hanging="1260"/>
        <w:rPr>
          <w:szCs w:val="24"/>
          <w:lang w:val="en-GB"/>
        </w:rPr>
      </w:pPr>
      <w:r w:rsidRPr="00331B9C">
        <w:rPr>
          <w:szCs w:val="24"/>
          <w:lang w:val="en-GB"/>
        </w:rPr>
        <w:t>Note:</w:t>
      </w:r>
      <w:r w:rsidRPr="00331B9C">
        <w:rPr>
          <w:szCs w:val="24"/>
          <w:lang w:val="en-GB"/>
        </w:rPr>
        <w:tab/>
        <w:t>(a)</w:t>
      </w:r>
      <w:r w:rsidRPr="00331B9C">
        <w:rPr>
          <w:szCs w:val="24"/>
          <w:lang w:val="en-GB"/>
        </w:rPr>
        <w:tab/>
        <w:t>Requests for Change issued from the Employer’s Home Office and the Site representatives of the Employer shall have the following respective references:</w:t>
      </w:r>
    </w:p>
    <w:p w14:paraId="25C41F88" w14:textId="77777777" w:rsidR="00224291" w:rsidRPr="00331B9C" w:rsidRDefault="00224291">
      <w:pPr>
        <w:ind w:left="1980" w:hanging="720"/>
        <w:rPr>
          <w:szCs w:val="24"/>
          <w:lang w:val="en-GB"/>
        </w:rPr>
      </w:pPr>
    </w:p>
    <w:p w14:paraId="6FFA7D0B" w14:textId="77777777" w:rsidR="00224291" w:rsidRPr="00331B9C" w:rsidRDefault="00224291">
      <w:pPr>
        <w:tabs>
          <w:tab w:val="left" w:pos="3600"/>
        </w:tabs>
        <w:ind w:left="1800"/>
        <w:rPr>
          <w:szCs w:val="24"/>
          <w:lang w:val="en-GB"/>
        </w:rPr>
      </w:pPr>
      <w:r w:rsidRPr="00331B9C">
        <w:rPr>
          <w:szCs w:val="24"/>
          <w:lang w:val="en-GB"/>
        </w:rPr>
        <w:t>Home Office</w:t>
      </w:r>
      <w:r w:rsidRPr="00331B9C">
        <w:rPr>
          <w:szCs w:val="24"/>
          <w:lang w:val="en-GB"/>
        </w:rPr>
        <w:tab/>
        <w:t>CR-H-nnn</w:t>
      </w:r>
    </w:p>
    <w:p w14:paraId="779C0AA0" w14:textId="77777777" w:rsidR="00224291" w:rsidRPr="00331B9C" w:rsidRDefault="00224291">
      <w:pPr>
        <w:tabs>
          <w:tab w:val="left" w:pos="3600"/>
        </w:tabs>
        <w:ind w:left="1800"/>
        <w:rPr>
          <w:szCs w:val="24"/>
          <w:lang w:val="en-GB"/>
        </w:rPr>
      </w:pPr>
      <w:r w:rsidRPr="00331B9C">
        <w:rPr>
          <w:szCs w:val="24"/>
          <w:lang w:val="en-GB"/>
        </w:rPr>
        <w:t>Site</w:t>
      </w:r>
      <w:r w:rsidRPr="00331B9C">
        <w:rPr>
          <w:szCs w:val="24"/>
          <w:lang w:val="en-GB"/>
        </w:rPr>
        <w:tab/>
        <w:t>CR-S-nnn</w:t>
      </w:r>
    </w:p>
    <w:p w14:paraId="3850913D" w14:textId="77777777" w:rsidR="00224291" w:rsidRPr="00331B9C" w:rsidRDefault="00224291">
      <w:pPr>
        <w:ind w:left="1980" w:hanging="720"/>
        <w:rPr>
          <w:szCs w:val="24"/>
          <w:lang w:val="en-GB"/>
        </w:rPr>
      </w:pPr>
    </w:p>
    <w:p w14:paraId="05E0A768" w14:textId="77777777" w:rsidR="00224291" w:rsidRPr="00331B9C" w:rsidRDefault="00224291" w:rsidP="0049516F">
      <w:pPr>
        <w:pStyle w:val="ListNumber2"/>
        <w:numPr>
          <w:ilvl w:val="0"/>
          <w:numId w:val="48"/>
        </w:numPr>
        <w:rPr>
          <w:szCs w:val="24"/>
          <w:lang w:val="en-GB"/>
        </w:rPr>
      </w:pPr>
      <w:r w:rsidRPr="00331B9C">
        <w:rPr>
          <w:szCs w:val="24"/>
          <w:lang w:val="en-GB"/>
        </w:rPr>
        <w:t>The above number “nnn” is the same for Request for Change, Estimate for Change Proposal, Acceptance of Estimate, Change Proposal and Change Order.</w:t>
      </w:r>
    </w:p>
    <w:p w14:paraId="1682F6E2" w14:textId="77777777" w:rsidR="00224291" w:rsidRPr="00331B9C" w:rsidRDefault="00224291">
      <w:pPr>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77F67" w:rsidRPr="00331B9C" w14:paraId="4BD988DE" w14:textId="77777777" w:rsidTr="007D071F">
        <w:tc>
          <w:tcPr>
            <w:tcW w:w="9216" w:type="dxa"/>
          </w:tcPr>
          <w:p w14:paraId="3945F51F" w14:textId="77777777" w:rsidR="00F77F67" w:rsidRPr="00331B9C" w:rsidRDefault="00F77F67" w:rsidP="00DE0A98">
            <w:pPr>
              <w:spacing w:before="120" w:after="120"/>
              <w:jc w:val="center"/>
              <w:rPr>
                <w:b/>
                <w:sz w:val="36"/>
                <w:szCs w:val="32"/>
                <w:lang w:val="en-GB"/>
              </w:rPr>
            </w:pPr>
            <w:r w:rsidRPr="00331B9C">
              <w:rPr>
                <w:b/>
                <w:sz w:val="36"/>
                <w:szCs w:val="32"/>
                <w:lang w:val="en-GB"/>
              </w:rPr>
              <w:t>Annex 1.</w:t>
            </w:r>
            <w:r w:rsidR="000964C8" w:rsidRPr="00331B9C">
              <w:rPr>
                <w:b/>
                <w:sz w:val="36"/>
                <w:szCs w:val="32"/>
                <w:lang w:val="en-GB"/>
              </w:rPr>
              <w:t xml:space="preserve"> </w:t>
            </w:r>
            <w:r w:rsidRPr="00331B9C">
              <w:rPr>
                <w:b/>
                <w:sz w:val="36"/>
                <w:szCs w:val="32"/>
                <w:lang w:val="en-GB"/>
              </w:rPr>
              <w:t>Request for Change Proposal</w:t>
            </w:r>
          </w:p>
        </w:tc>
      </w:tr>
    </w:tbl>
    <w:p w14:paraId="736487FC" w14:textId="77777777" w:rsidR="00224291" w:rsidRPr="00331B9C" w:rsidRDefault="00224291" w:rsidP="00F77F67">
      <w:pPr>
        <w:spacing w:before="120" w:after="120"/>
        <w:jc w:val="center"/>
        <w:rPr>
          <w:b/>
          <w:szCs w:val="24"/>
          <w:lang w:val="en-GB"/>
        </w:rPr>
      </w:pPr>
    </w:p>
    <w:p w14:paraId="72C1B87E" w14:textId="77777777" w:rsidR="00224291" w:rsidRPr="00331B9C" w:rsidRDefault="00224291">
      <w:pPr>
        <w:rPr>
          <w:szCs w:val="24"/>
          <w:lang w:val="en-GB"/>
        </w:rPr>
      </w:pPr>
    </w:p>
    <w:p w14:paraId="0CCFB3FC" w14:textId="77777777" w:rsidR="00224291" w:rsidRPr="00331B9C" w:rsidRDefault="00224291">
      <w:pPr>
        <w:jc w:val="center"/>
        <w:rPr>
          <w:szCs w:val="24"/>
          <w:lang w:val="en-GB"/>
        </w:rPr>
      </w:pPr>
      <w:r w:rsidRPr="00331B9C">
        <w:rPr>
          <w:szCs w:val="24"/>
          <w:lang w:val="en-GB"/>
        </w:rPr>
        <w:t>(Employer’s Letterhead)</w:t>
      </w:r>
    </w:p>
    <w:p w14:paraId="173887EA" w14:textId="77777777" w:rsidR="00224291" w:rsidRPr="00331B9C" w:rsidRDefault="00224291">
      <w:pPr>
        <w:rPr>
          <w:szCs w:val="24"/>
          <w:lang w:val="en-GB"/>
        </w:rPr>
      </w:pPr>
    </w:p>
    <w:p w14:paraId="6EC2ECC7"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[Contractor’s name and address]</w:t>
      </w:r>
      <w:r w:rsidRPr="00331B9C">
        <w:rPr>
          <w:szCs w:val="24"/>
          <w:lang w:val="en-GB"/>
        </w:rPr>
        <w:tab/>
        <w:t xml:space="preserve">Date: </w:t>
      </w:r>
      <w:r w:rsidRPr="00331B9C">
        <w:rPr>
          <w:szCs w:val="24"/>
          <w:u w:val="single"/>
          <w:lang w:val="en-GB"/>
        </w:rPr>
        <w:tab/>
      </w:r>
    </w:p>
    <w:p w14:paraId="47028727" w14:textId="77777777" w:rsidR="00224291" w:rsidRPr="00331B9C" w:rsidRDefault="00224291">
      <w:pPr>
        <w:rPr>
          <w:szCs w:val="24"/>
          <w:lang w:val="en-GB"/>
        </w:rPr>
      </w:pPr>
    </w:p>
    <w:p w14:paraId="4707BC8F"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0ED9882D" w14:textId="77777777" w:rsidR="00224291" w:rsidRPr="00331B9C" w:rsidRDefault="00224291">
      <w:pPr>
        <w:rPr>
          <w:szCs w:val="24"/>
          <w:lang w:val="en-GB"/>
        </w:rPr>
      </w:pPr>
    </w:p>
    <w:p w14:paraId="4A49F21A"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11D99B6D"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642C5F1D" w14:textId="77777777" w:rsidR="00224291" w:rsidRPr="00331B9C" w:rsidRDefault="00224291">
      <w:pPr>
        <w:rPr>
          <w:szCs w:val="24"/>
          <w:lang w:val="en-GB"/>
        </w:rPr>
      </w:pPr>
    </w:p>
    <w:p w14:paraId="1549D66C" w14:textId="77777777" w:rsidR="00224291" w:rsidRPr="00331B9C" w:rsidRDefault="00224291">
      <w:pPr>
        <w:rPr>
          <w:szCs w:val="24"/>
          <w:lang w:val="en-GB"/>
        </w:rPr>
      </w:pPr>
    </w:p>
    <w:p w14:paraId="4CB39C84" w14:textId="77777777" w:rsidR="00224291" w:rsidRPr="00331B9C" w:rsidRDefault="00224291">
      <w:pPr>
        <w:rPr>
          <w:szCs w:val="24"/>
          <w:lang w:val="en-GB"/>
        </w:rPr>
      </w:pPr>
      <w:r w:rsidRPr="00331B9C">
        <w:rPr>
          <w:szCs w:val="24"/>
          <w:lang w:val="en-GB"/>
        </w:rPr>
        <w:t xml:space="preserve">Dear </w:t>
      </w:r>
      <w:r w:rsidR="001605EC" w:rsidRPr="00331B9C">
        <w:rPr>
          <w:szCs w:val="24"/>
          <w:lang w:val="en-GB"/>
        </w:rPr>
        <w:t>Sirs,</w:t>
      </w:r>
    </w:p>
    <w:p w14:paraId="21883F09" w14:textId="77777777" w:rsidR="00224291" w:rsidRPr="00331B9C" w:rsidRDefault="00224291">
      <w:pPr>
        <w:rPr>
          <w:szCs w:val="24"/>
          <w:lang w:val="en-GB"/>
        </w:rPr>
      </w:pPr>
    </w:p>
    <w:p w14:paraId="02E6EFE6" w14:textId="77777777" w:rsidR="00224291" w:rsidRPr="00331B9C" w:rsidRDefault="00224291">
      <w:pPr>
        <w:rPr>
          <w:szCs w:val="24"/>
          <w:lang w:val="en-GB"/>
        </w:rPr>
      </w:pPr>
      <w:r w:rsidRPr="00331B9C">
        <w:rPr>
          <w:szCs w:val="24"/>
          <w:lang w:val="en-GB"/>
        </w:rPr>
        <w:t>With reference to the captioned Contract, you are requested to prepare and submit a Change Proposal for the Change noted below in accordance with the following instructions within [number] days of the date of this letter[or on or before (date)].</w:t>
      </w:r>
    </w:p>
    <w:p w14:paraId="708E03CC" w14:textId="77777777" w:rsidR="00224291" w:rsidRPr="00331B9C" w:rsidRDefault="00224291">
      <w:pPr>
        <w:rPr>
          <w:szCs w:val="24"/>
          <w:lang w:val="en-GB"/>
        </w:rPr>
      </w:pPr>
    </w:p>
    <w:p w14:paraId="1334A0A0"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[Title]</w:t>
      </w:r>
    </w:p>
    <w:p w14:paraId="6502D9BD" w14:textId="77777777" w:rsidR="00224291" w:rsidRPr="00331B9C" w:rsidRDefault="00224291">
      <w:pPr>
        <w:ind w:left="540" w:hanging="540"/>
        <w:rPr>
          <w:szCs w:val="24"/>
          <w:lang w:val="en-GB"/>
        </w:rPr>
      </w:pPr>
    </w:p>
    <w:p w14:paraId="396809AB" w14:textId="77777777" w:rsidR="00224291" w:rsidRPr="00331B9C" w:rsidRDefault="00224291">
      <w:pPr>
        <w:ind w:left="540" w:hanging="540"/>
        <w:rPr>
          <w:szCs w:val="24"/>
          <w:lang w:val="en-GB"/>
        </w:rPr>
      </w:pPr>
      <w:r w:rsidRPr="00331B9C">
        <w:rPr>
          <w:szCs w:val="24"/>
          <w:lang w:val="en-GB"/>
        </w:rPr>
        <w:t>2.</w:t>
      </w:r>
      <w:r w:rsidRPr="00331B9C">
        <w:rPr>
          <w:szCs w:val="24"/>
          <w:lang w:val="en-GB"/>
        </w:rPr>
        <w:tab/>
        <w:t>Change Request No./Rev.:</w:t>
      </w:r>
      <w:r w:rsidR="000964C8" w:rsidRPr="00331B9C">
        <w:rPr>
          <w:szCs w:val="24"/>
          <w:lang w:val="en-GB"/>
        </w:rPr>
        <w:t xml:space="preserve"> </w:t>
      </w:r>
      <w:r w:rsidRPr="00331B9C">
        <w:rPr>
          <w:szCs w:val="24"/>
          <w:lang w:val="en-GB"/>
        </w:rPr>
        <w:t>[Number]</w:t>
      </w:r>
    </w:p>
    <w:p w14:paraId="6747AF13" w14:textId="77777777" w:rsidR="00224291" w:rsidRPr="00331B9C" w:rsidRDefault="00224291">
      <w:pPr>
        <w:ind w:left="540" w:hanging="540"/>
        <w:rPr>
          <w:szCs w:val="24"/>
          <w:lang w:val="en-GB"/>
        </w:rPr>
      </w:pPr>
    </w:p>
    <w:p w14:paraId="44145075" w14:textId="77777777" w:rsidR="00224291" w:rsidRPr="00331B9C" w:rsidRDefault="00224291">
      <w:pPr>
        <w:ind w:left="540" w:hanging="540"/>
        <w:rPr>
          <w:szCs w:val="24"/>
          <w:lang w:val="en-GB"/>
        </w:rPr>
      </w:pPr>
      <w:r w:rsidRPr="00331B9C">
        <w:rPr>
          <w:szCs w:val="24"/>
          <w:lang w:val="en-GB"/>
        </w:rPr>
        <w:t>3.</w:t>
      </w:r>
      <w:r w:rsidRPr="00331B9C">
        <w:rPr>
          <w:szCs w:val="24"/>
          <w:lang w:val="en-GB"/>
        </w:rPr>
        <w:tab/>
        <w:t>Originator of Change:</w:t>
      </w:r>
      <w:r w:rsidRPr="00331B9C">
        <w:rPr>
          <w:szCs w:val="24"/>
          <w:lang w:val="en-GB"/>
        </w:rPr>
        <w:tab/>
        <w:t>Employer:</w:t>
      </w:r>
      <w:r w:rsidR="000964C8" w:rsidRPr="00331B9C">
        <w:rPr>
          <w:szCs w:val="24"/>
          <w:lang w:val="en-GB"/>
        </w:rPr>
        <w:t xml:space="preserve"> </w:t>
      </w:r>
      <w:r w:rsidRPr="00331B9C">
        <w:rPr>
          <w:szCs w:val="24"/>
          <w:lang w:val="en-GB"/>
        </w:rPr>
        <w:t>[Name]</w:t>
      </w:r>
    </w:p>
    <w:p w14:paraId="5A5F6933" w14:textId="77777777" w:rsidR="00224291" w:rsidRPr="00331B9C" w:rsidRDefault="00224291">
      <w:pPr>
        <w:ind w:left="2880"/>
        <w:rPr>
          <w:szCs w:val="24"/>
          <w:lang w:val="en-GB"/>
        </w:rPr>
      </w:pPr>
      <w:r w:rsidRPr="00331B9C">
        <w:rPr>
          <w:szCs w:val="24"/>
          <w:lang w:val="en-GB"/>
        </w:rPr>
        <w:t>Contractor (by Application for Change Proposal No. [Number]</w:t>
      </w:r>
      <w:r w:rsidRPr="00331B9C">
        <w:rPr>
          <w:rStyle w:val="FootnoteReference"/>
          <w:szCs w:val="24"/>
          <w:lang w:val="en-GB"/>
        </w:rPr>
        <w:footnoteReference w:id="13"/>
      </w:r>
      <w:r w:rsidRPr="00331B9C">
        <w:rPr>
          <w:szCs w:val="24"/>
          <w:lang w:val="en-GB"/>
        </w:rPr>
        <w:t>:</w:t>
      </w:r>
      <w:r w:rsidR="000964C8" w:rsidRPr="00331B9C">
        <w:rPr>
          <w:szCs w:val="24"/>
          <w:lang w:val="en-GB"/>
        </w:rPr>
        <w:t xml:space="preserve"> </w:t>
      </w:r>
    </w:p>
    <w:p w14:paraId="1953BB6C" w14:textId="77777777" w:rsidR="00224291" w:rsidRPr="00331B9C" w:rsidRDefault="00224291">
      <w:pPr>
        <w:ind w:left="540" w:hanging="540"/>
        <w:rPr>
          <w:szCs w:val="24"/>
          <w:lang w:val="en-GB"/>
        </w:rPr>
      </w:pPr>
    </w:p>
    <w:p w14:paraId="3C49D54F" w14:textId="77777777" w:rsidR="00224291" w:rsidRPr="00331B9C" w:rsidRDefault="00224291">
      <w:pPr>
        <w:ind w:left="540" w:hanging="540"/>
        <w:rPr>
          <w:szCs w:val="24"/>
          <w:lang w:val="en-GB"/>
        </w:rPr>
      </w:pPr>
      <w:r w:rsidRPr="00331B9C">
        <w:rPr>
          <w:szCs w:val="24"/>
          <w:lang w:val="en-GB"/>
        </w:rPr>
        <w:t>4.</w:t>
      </w:r>
      <w:r w:rsidRPr="00331B9C">
        <w:rPr>
          <w:szCs w:val="24"/>
          <w:lang w:val="en-GB"/>
        </w:rPr>
        <w:tab/>
        <w:t>Brief Description of Change:</w:t>
      </w:r>
      <w:r w:rsidR="000964C8" w:rsidRPr="00331B9C">
        <w:rPr>
          <w:szCs w:val="24"/>
          <w:lang w:val="en-GB"/>
        </w:rPr>
        <w:t xml:space="preserve"> </w:t>
      </w:r>
      <w:r w:rsidRPr="00331B9C">
        <w:rPr>
          <w:szCs w:val="24"/>
          <w:lang w:val="en-GB"/>
        </w:rPr>
        <w:t>[Description]</w:t>
      </w:r>
    </w:p>
    <w:p w14:paraId="7788FE94" w14:textId="77777777" w:rsidR="00224291" w:rsidRPr="00331B9C" w:rsidRDefault="00224291">
      <w:pPr>
        <w:ind w:left="540" w:hanging="540"/>
        <w:rPr>
          <w:szCs w:val="24"/>
          <w:lang w:val="en-GB"/>
        </w:rPr>
      </w:pPr>
    </w:p>
    <w:p w14:paraId="5D9B6D86" w14:textId="77777777" w:rsidR="00224291" w:rsidRPr="00331B9C" w:rsidRDefault="00224291">
      <w:pPr>
        <w:ind w:left="540" w:hanging="540"/>
        <w:rPr>
          <w:szCs w:val="24"/>
          <w:lang w:val="en-GB"/>
        </w:rPr>
      </w:pPr>
      <w:r w:rsidRPr="00331B9C">
        <w:rPr>
          <w:szCs w:val="24"/>
          <w:lang w:val="en-GB"/>
        </w:rPr>
        <w:t>5.</w:t>
      </w:r>
      <w:r w:rsidRPr="00331B9C">
        <w:rPr>
          <w:szCs w:val="24"/>
          <w:lang w:val="en-GB"/>
        </w:rPr>
        <w:tab/>
        <w:t>Facilities and/or Item No. of equipment related to the requested Change:</w:t>
      </w:r>
      <w:r w:rsidR="000964C8" w:rsidRPr="00331B9C">
        <w:rPr>
          <w:szCs w:val="24"/>
          <w:lang w:val="en-GB"/>
        </w:rPr>
        <w:t xml:space="preserve"> </w:t>
      </w:r>
      <w:r w:rsidRPr="00331B9C">
        <w:rPr>
          <w:szCs w:val="24"/>
          <w:lang w:val="en-GB"/>
        </w:rPr>
        <w:t>[Description]</w:t>
      </w:r>
    </w:p>
    <w:p w14:paraId="2EC58DF7" w14:textId="77777777" w:rsidR="00224291" w:rsidRPr="00331B9C" w:rsidRDefault="00224291">
      <w:pPr>
        <w:ind w:left="540" w:hanging="540"/>
        <w:rPr>
          <w:szCs w:val="24"/>
          <w:lang w:val="en-GB"/>
        </w:rPr>
      </w:pPr>
    </w:p>
    <w:p w14:paraId="6BE3FFDD" w14:textId="77777777" w:rsidR="00224291" w:rsidRPr="00331B9C" w:rsidRDefault="00224291">
      <w:pPr>
        <w:ind w:left="540" w:hanging="540"/>
        <w:rPr>
          <w:szCs w:val="24"/>
          <w:lang w:val="en-GB"/>
        </w:rPr>
      </w:pPr>
      <w:r w:rsidRPr="00331B9C">
        <w:rPr>
          <w:szCs w:val="24"/>
          <w:lang w:val="en-GB"/>
        </w:rPr>
        <w:t>6.</w:t>
      </w:r>
      <w:r w:rsidRPr="00331B9C">
        <w:rPr>
          <w:szCs w:val="24"/>
          <w:lang w:val="en-GB"/>
        </w:rPr>
        <w:tab/>
        <w:t>Reference drawings and/or technical documents for the request of Change:</w:t>
      </w:r>
    </w:p>
    <w:p w14:paraId="24DBB7E6" w14:textId="77777777" w:rsidR="00224291" w:rsidRPr="00331B9C" w:rsidRDefault="00224291">
      <w:pPr>
        <w:ind w:left="540" w:hanging="540"/>
        <w:rPr>
          <w:szCs w:val="24"/>
          <w:lang w:val="en-GB"/>
        </w:rPr>
      </w:pPr>
    </w:p>
    <w:p w14:paraId="1C2ABAB7" w14:textId="77777777" w:rsidR="00224291" w:rsidRPr="00331B9C" w:rsidRDefault="00224291">
      <w:pPr>
        <w:tabs>
          <w:tab w:val="left" w:pos="4320"/>
        </w:tabs>
        <w:ind w:left="540"/>
        <w:rPr>
          <w:szCs w:val="24"/>
          <w:lang w:val="en-GB"/>
        </w:rPr>
      </w:pPr>
      <w:r w:rsidRPr="00331B9C">
        <w:rPr>
          <w:szCs w:val="24"/>
          <w:u w:val="single"/>
          <w:lang w:val="en-GB"/>
        </w:rPr>
        <w:t>Drawing No./Document No.</w:t>
      </w:r>
      <w:r w:rsidRPr="00331B9C">
        <w:rPr>
          <w:szCs w:val="24"/>
          <w:lang w:val="en-GB"/>
        </w:rPr>
        <w:tab/>
      </w:r>
      <w:r w:rsidRPr="00331B9C">
        <w:rPr>
          <w:szCs w:val="24"/>
          <w:u w:val="single"/>
          <w:lang w:val="en-GB"/>
        </w:rPr>
        <w:t>Description</w:t>
      </w:r>
    </w:p>
    <w:p w14:paraId="2E49AEE3" w14:textId="77777777" w:rsidR="00224291" w:rsidRPr="00331B9C" w:rsidRDefault="00224291">
      <w:pPr>
        <w:ind w:left="540" w:hanging="540"/>
        <w:rPr>
          <w:szCs w:val="24"/>
          <w:lang w:val="en-GB"/>
        </w:rPr>
      </w:pPr>
    </w:p>
    <w:p w14:paraId="5BC6FAFA" w14:textId="77777777" w:rsidR="00224291" w:rsidRPr="00331B9C" w:rsidRDefault="00224291">
      <w:pPr>
        <w:ind w:left="540" w:hanging="540"/>
        <w:rPr>
          <w:szCs w:val="24"/>
          <w:lang w:val="en-GB"/>
        </w:rPr>
      </w:pPr>
    </w:p>
    <w:p w14:paraId="7B9731B7" w14:textId="77777777" w:rsidR="00224291" w:rsidRPr="00331B9C" w:rsidRDefault="00224291">
      <w:pPr>
        <w:ind w:left="540" w:hanging="540"/>
        <w:rPr>
          <w:szCs w:val="24"/>
          <w:lang w:val="en-GB"/>
        </w:rPr>
      </w:pPr>
      <w:r w:rsidRPr="00331B9C">
        <w:rPr>
          <w:szCs w:val="24"/>
          <w:lang w:val="en-GB"/>
        </w:rPr>
        <w:t>7.</w:t>
      </w:r>
      <w:r w:rsidRPr="00331B9C">
        <w:rPr>
          <w:szCs w:val="24"/>
          <w:lang w:val="en-GB"/>
        </w:rPr>
        <w:tab/>
        <w:t>Detailed conditions or special requirements on the requested Change:</w:t>
      </w:r>
      <w:r w:rsidR="000964C8" w:rsidRPr="00331B9C">
        <w:rPr>
          <w:szCs w:val="24"/>
          <w:lang w:val="en-GB"/>
        </w:rPr>
        <w:t xml:space="preserve"> </w:t>
      </w:r>
      <w:r w:rsidRPr="00331B9C">
        <w:rPr>
          <w:szCs w:val="24"/>
          <w:lang w:val="en-GB"/>
        </w:rPr>
        <w:t>[Description]</w:t>
      </w:r>
    </w:p>
    <w:p w14:paraId="725B4512" w14:textId="77777777" w:rsidR="00224291" w:rsidRPr="00331B9C" w:rsidRDefault="00224291">
      <w:pPr>
        <w:ind w:left="540" w:hanging="540"/>
        <w:rPr>
          <w:szCs w:val="24"/>
          <w:lang w:val="en-GB"/>
        </w:rPr>
      </w:pPr>
    </w:p>
    <w:p w14:paraId="3275ACAA" w14:textId="77777777" w:rsidR="00224291" w:rsidRPr="00331B9C" w:rsidRDefault="00224291">
      <w:pPr>
        <w:ind w:left="540" w:hanging="540"/>
        <w:rPr>
          <w:szCs w:val="24"/>
          <w:lang w:val="en-GB"/>
        </w:rPr>
      </w:pPr>
      <w:r w:rsidRPr="00331B9C">
        <w:rPr>
          <w:szCs w:val="24"/>
          <w:lang w:val="en-GB"/>
        </w:rPr>
        <w:t>8.</w:t>
      </w:r>
      <w:r w:rsidRPr="00331B9C">
        <w:rPr>
          <w:szCs w:val="24"/>
          <w:lang w:val="en-GB"/>
        </w:rPr>
        <w:tab/>
        <w:t>General Terms and Conditions:</w:t>
      </w:r>
    </w:p>
    <w:p w14:paraId="676DC99A" w14:textId="77777777" w:rsidR="00224291" w:rsidRPr="00331B9C" w:rsidRDefault="00224291">
      <w:pPr>
        <w:ind w:left="1080" w:hanging="540"/>
        <w:rPr>
          <w:szCs w:val="24"/>
          <w:lang w:val="en-GB"/>
        </w:rPr>
      </w:pPr>
    </w:p>
    <w:p w14:paraId="79DBFC99" w14:textId="77777777" w:rsidR="00224291" w:rsidRPr="00331B9C" w:rsidRDefault="00224291">
      <w:pPr>
        <w:ind w:left="1080" w:hanging="540"/>
        <w:rPr>
          <w:szCs w:val="24"/>
          <w:lang w:val="en-GB"/>
        </w:rPr>
      </w:pPr>
      <w:r w:rsidRPr="00331B9C">
        <w:rPr>
          <w:szCs w:val="24"/>
          <w:lang w:val="en-GB"/>
        </w:rPr>
        <w:t>(a)</w:t>
      </w:r>
      <w:r w:rsidRPr="00331B9C">
        <w:rPr>
          <w:szCs w:val="24"/>
          <w:lang w:val="en-GB"/>
        </w:rPr>
        <w:tab/>
        <w:t>Please submit your estimate to us showing what effect the requested Change will have on the Contract Price.</w:t>
      </w:r>
    </w:p>
    <w:p w14:paraId="077669C1" w14:textId="77777777" w:rsidR="00224291" w:rsidRPr="00331B9C" w:rsidRDefault="00224291">
      <w:pPr>
        <w:ind w:left="1080" w:hanging="540"/>
        <w:rPr>
          <w:szCs w:val="24"/>
          <w:lang w:val="en-GB"/>
        </w:rPr>
      </w:pPr>
    </w:p>
    <w:p w14:paraId="64C3C171" w14:textId="77777777" w:rsidR="00224291" w:rsidRPr="00331B9C" w:rsidRDefault="00224291">
      <w:pPr>
        <w:ind w:left="1080" w:hanging="540"/>
        <w:rPr>
          <w:szCs w:val="24"/>
          <w:lang w:val="en-GB"/>
        </w:rPr>
      </w:pPr>
      <w:r w:rsidRPr="00331B9C">
        <w:rPr>
          <w:szCs w:val="24"/>
          <w:lang w:val="en-GB"/>
        </w:rPr>
        <w:t>(b)</w:t>
      </w:r>
      <w:r w:rsidRPr="00331B9C">
        <w:rPr>
          <w:szCs w:val="24"/>
          <w:lang w:val="en-GB"/>
        </w:rPr>
        <w:tab/>
        <w:t>Your estimate shall include your claim for the additional time, if any, for completion of the requested Change.</w:t>
      </w:r>
    </w:p>
    <w:p w14:paraId="44E0EBF6" w14:textId="77777777" w:rsidR="00224291" w:rsidRPr="00331B9C" w:rsidRDefault="00224291">
      <w:pPr>
        <w:ind w:left="1080" w:hanging="540"/>
        <w:rPr>
          <w:szCs w:val="24"/>
          <w:lang w:val="en-GB"/>
        </w:rPr>
      </w:pPr>
    </w:p>
    <w:p w14:paraId="03C90307" w14:textId="77777777" w:rsidR="00224291" w:rsidRPr="00331B9C" w:rsidRDefault="00224291">
      <w:pPr>
        <w:ind w:left="1080" w:hanging="540"/>
        <w:rPr>
          <w:szCs w:val="24"/>
          <w:lang w:val="en-GB"/>
        </w:rPr>
      </w:pPr>
      <w:r w:rsidRPr="00331B9C">
        <w:rPr>
          <w:szCs w:val="24"/>
          <w:lang w:val="en-GB"/>
        </w:rPr>
        <w:t>(c)</w:t>
      </w:r>
      <w:r w:rsidRPr="00331B9C">
        <w:rPr>
          <w:szCs w:val="24"/>
          <w:lang w:val="en-GB"/>
        </w:rPr>
        <w:tab/>
        <w:t>If you have any opinion negative to the adoption of the requested Change in connection with the conformability to the other provisions of the Contract or the safety of the Plant or Facilities, please inform us of your opinion in your proposal of revised provisions.</w:t>
      </w:r>
    </w:p>
    <w:p w14:paraId="5185E208" w14:textId="77777777" w:rsidR="00224291" w:rsidRPr="00331B9C" w:rsidRDefault="00224291">
      <w:pPr>
        <w:ind w:left="1080" w:hanging="540"/>
        <w:rPr>
          <w:szCs w:val="24"/>
          <w:lang w:val="en-GB"/>
        </w:rPr>
      </w:pPr>
    </w:p>
    <w:p w14:paraId="183D397B" w14:textId="77777777" w:rsidR="00224291" w:rsidRPr="00331B9C" w:rsidRDefault="00224291">
      <w:pPr>
        <w:ind w:left="1080" w:hanging="540"/>
        <w:rPr>
          <w:szCs w:val="24"/>
          <w:lang w:val="en-GB"/>
        </w:rPr>
      </w:pPr>
      <w:r w:rsidRPr="00331B9C">
        <w:rPr>
          <w:szCs w:val="24"/>
          <w:lang w:val="en-GB"/>
        </w:rPr>
        <w:t>(d)</w:t>
      </w:r>
      <w:r w:rsidRPr="00331B9C">
        <w:rPr>
          <w:szCs w:val="24"/>
          <w:lang w:val="en-GB"/>
        </w:rPr>
        <w:tab/>
        <w:t>Any increase or decrease in the work of the Contractor relating to the services of its personnel shall be calculated.</w:t>
      </w:r>
    </w:p>
    <w:p w14:paraId="7FD2DEB9" w14:textId="77777777" w:rsidR="00224291" w:rsidRPr="00331B9C" w:rsidRDefault="00224291">
      <w:pPr>
        <w:ind w:left="1080" w:hanging="540"/>
        <w:rPr>
          <w:szCs w:val="24"/>
          <w:lang w:val="en-GB"/>
        </w:rPr>
      </w:pPr>
    </w:p>
    <w:p w14:paraId="57B76481" w14:textId="77777777" w:rsidR="00224291" w:rsidRPr="00331B9C" w:rsidRDefault="00224291">
      <w:pPr>
        <w:ind w:left="1080" w:hanging="540"/>
        <w:rPr>
          <w:szCs w:val="24"/>
          <w:lang w:val="en-GB"/>
        </w:rPr>
      </w:pPr>
      <w:r w:rsidRPr="00331B9C">
        <w:rPr>
          <w:szCs w:val="24"/>
          <w:lang w:val="en-GB"/>
        </w:rPr>
        <w:t>(e)</w:t>
      </w:r>
      <w:r w:rsidRPr="00331B9C">
        <w:rPr>
          <w:szCs w:val="24"/>
          <w:lang w:val="en-GB"/>
        </w:rPr>
        <w:tab/>
        <w:t>You shall not proceed with the execution of the work for the requested Change until we have accepted and confirmed the amount and nature in writing.</w:t>
      </w:r>
    </w:p>
    <w:p w14:paraId="31978819" w14:textId="77777777" w:rsidR="00224291" w:rsidRPr="00331B9C" w:rsidRDefault="00224291">
      <w:pPr>
        <w:rPr>
          <w:szCs w:val="24"/>
          <w:lang w:val="en-GB"/>
        </w:rPr>
      </w:pPr>
    </w:p>
    <w:p w14:paraId="1D4CFBC1" w14:textId="77777777" w:rsidR="00224291" w:rsidRPr="00331B9C" w:rsidRDefault="00224291">
      <w:pPr>
        <w:rPr>
          <w:szCs w:val="24"/>
          <w:lang w:val="en-GB"/>
        </w:rPr>
      </w:pPr>
    </w:p>
    <w:p w14:paraId="2D62D855" w14:textId="77777777" w:rsidR="00224291" w:rsidRPr="00331B9C" w:rsidRDefault="00224291">
      <w:pPr>
        <w:tabs>
          <w:tab w:val="left" w:pos="7200"/>
        </w:tabs>
        <w:rPr>
          <w:szCs w:val="24"/>
          <w:lang w:val="en-GB"/>
        </w:rPr>
      </w:pPr>
      <w:r w:rsidRPr="00331B9C">
        <w:rPr>
          <w:szCs w:val="24"/>
          <w:u w:val="single"/>
          <w:lang w:val="en-GB"/>
        </w:rPr>
        <w:tab/>
      </w:r>
    </w:p>
    <w:p w14:paraId="4411F7B7" w14:textId="77777777" w:rsidR="00224291" w:rsidRPr="00331B9C" w:rsidRDefault="00224291">
      <w:pPr>
        <w:rPr>
          <w:szCs w:val="24"/>
          <w:lang w:val="en-GB"/>
        </w:rPr>
      </w:pPr>
      <w:r w:rsidRPr="00331B9C">
        <w:rPr>
          <w:szCs w:val="24"/>
          <w:lang w:val="en-GB"/>
        </w:rPr>
        <w:t>(Employer’s Name)</w:t>
      </w:r>
    </w:p>
    <w:p w14:paraId="00590239" w14:textId="77777777" w:rsidR="00224291" w:rsidRPr="00331B9C" w:rsidRDefault="00224291">
      <w:pPr>
        <w:rPr>
          <w:szCs w:val="24"/>
          <w:lang w:val="en-GB"/>
        </w:rPr>
      </w:pPr>
    </w:p>
    <w:p w14:paraId="71B6F6E8" w14:textId="77777777" w:rsidR="00224291" w:rsidRPr="00331B9C" w:rsidRDefault="00224291">
      <w:pPr>
        <w:rPr>
          <w:szCs w:val="24"/>
          <w:lang w:val="en-GB"/>
        </w:rPr>
      </w:pPr>
    </w:p>
    <w:p w14:paraId="132B16F3" w14:textId="77777777" w:rsidR="00224291" w:rsidRPr="00331B9C" w:rsidRDefault="00224291">
      <w:pPr>
        <w:tabs>
          <w:tab w:val="left" w:pos="7200"/>
        </w:tabs>
        <w:rPr>
          <w:szCs w:val="24"/>
          <w:lang w:val="en-GB"/>
        </w:rPr>
      </w:pPr>
      <w:r w:rsidRPr="00331B9C">
        <w:rPr>
          <w:szCs w:val="24"/>
          <w:u w:val="single"/>
          <w:lang w:val="en-GB"/>
        </w:rPr>
        <w:tab/>
      </w:r>
    </w:p>
    <w:p w14:paraId="771C2318" w14:textId="77777777" w:rsidR="00224291" w:rsidRPr="00331B9C" w:rsidRDefault="00224291">
      <w:pPr>
        <w:rPr>
          <w:szCs w:val="24"/>
          <w:lang w:val="en-GB"/>
        </w:rPr>
      </w:pPr>
      <w:r w:rsidRPr="00331B9C">
        <w:rPr>
          <w:szCs w:val="24"/>
          <w:lang w:val="en-GB"/>
        </w:rPr>
        <w:t>(Signature)</w:t>
      </w:r>
    </w:p>
    <w:p w14:paraId="0D7B401D" w14:textId="77777777" w:rsidR="00224291" w:rsidRPr="00331B9C" w:rsidRDefault="00224291">
      <w:pPr>
        <w:rPr>
          <w:szCs w:val="24"/>
          <w:lang w:val="en-GB"/>
        </w:rPr>
      </w:pPr>
    </w:p>
    <w:p w14:paraId="4C575DB2" w14:textId="77777777" w:rsidR="00224291" w:rsidRPr="00331B9C" w:rsidRDefault="00224291">
      <w:pPr>
        <w:rPr>
          <w:szCs w:val="24"/>
          <w:lang w:val="en-GB"/>
        </w:rPr>
      </w:pPr>
    </w:p>
    <w:p w14:paraId="4EB2423D" w14:textId="77777777" w:rsidR="00224291" w:rsidRPr="00331B9C" w:rsidRDefault="00224291">
      <w:pPr>
        <w:tabs>
          <w:tab w:val="left" w:pos="7200"/>
        </w:tabs>
        <w:rPr>
          <w:szCs w:val="24"/>
          <w:lang w:val="en-GB"/>
        </w:rPr>
      </w:pPr>
      <w:r w:rsidRPr="00331B9C">
        <w:rPr>
          <w:szCs w:val="24"/>
          <w:u w:val="single"/>
          <w:lang w:val="en-GB"/>
        </w:rPr>
        <w:tab/>
      </w:r>
    </w:p>
    <w:p w14:paraId="27A4106D" w14:textId="77777777" w:rsidR="00224291" w:rsidRPr="00331B9C" w:rsidRDefault="00224291">
      <w:pPr>
        <w:rPr>
          <w:szCs w:val="24"/>
          <w:lang w:val="en-GB"/>
        </w:rPr>
      </w:pPr>
      <w:r w:rsidRPr="00331B9C">
        <w:rPr>
          <w:szCs w:val="24"/>
          <w:lang w:val="en-GB"/>
        </w:rPr>
        <w:t>(Name of signatory)</w:t>
      </w:r>
    </w:p>
    <w:p w14:paraId="5C16FF83" w14:textId="77777777" w:rsidR="00224291" w:rsidRPr="00331B9C" w:rsidRDefault="00224291">
      <w:pPr>
        <w:rPr>
          <w:szCs w:val="24"/>
          <w:lang w:val="en-GB"/>
        </w:rPr>
      </w:pPr>
    </w:p>
    <w:p w14:paraId="79551D3A" w14:textId="77777777" w:rsidR="00224291" w:rsidRPr="00331B9C" w:rsidRDefault="00224291">
      <w:pPr>
        <w:rPr>
          <w:szCs w:val="24"/>
          <w:lang w:val="en-GB"/>
        </w:rPr>
      </w:pPr>
    </w:p>
    <w:p w14:paraId="514F35B4" w14:textId="77777777" w:rsidR="00224291" w:rsidRPr="00331B9C" w:rsidRDefault="00224291">
      <w:pPr>
        <w:tabs>
          <w:tab w:val="left" w:pos="7200"/>
        </w:tabs>
        <w:rPr>
          <w:szCs w:val="24"/>
          <w:lang w:val="en-GB"/>
        </w:rPr>
      </w:pPr>
      <w:r w:rsidRPr="00331B9C">
        <w:rPr>
          <w:szCs w:val="24"/>
          <w:u w:val="single"/>
          <w:lang w:val="en-GB"/>
        </w:rPr>
        <w:tab/>
      </w:r>
    </w:p>
    <w:p w14:paraId="66CC0923" w14:textId="77777777" w:rsidR="00224291" w:rsidRPr="00331B9C" w:rsidRDefault="00224291">
      <w:pPr>
        <w:rPr>
          <w:szCs w:val="24"/>
          <w:lang w:val="en-GB"/>
        </w:rPr>
      </w:pPr>
      <w:r w:rsidRPr="00331B9C">
        <w:rPr>
          <w:szCs w:val="24"/>
          <w:lang w:val="en-GB"/>
        </w:rPr>
        <w:t>(Title of signatory)</w:t>
      </w:r>
    </w:p>
    <w:p w14:paraId="3C87803F" w14:textId="77777777" w:rsidR="00224291" w:rsidRPr="00331B9C" w:rsidRDefault="00224291">
      <w:pPr>
        <w:rPr>
          <w:szCs w:val="24"/>
          <w:lang w:val="en-GB"/>
        </w:rPr>
      </w:pPr>
    </w:p>
    <w:p w14:paraId="354FC662" w14:textId="77777777" w:rsidR="00224291" w:rsidRPr="00331B9C" w:rsidRDefault="00224291">
      <w:pPr>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77F67" w:rsidRPr="00331B9C" w14:paraId="00F80D42" w14:textId="77777777" w:rsidTr="007D071F">
        <w:tc>
          <w:tcPr>
            <w:tcW w:w="9216" w:type="dxa"/>
          </w:tcPr>
          <w:p w14:paraId="507A5ABE" w14:textId="77777777" w:rsidR="00F77F67" w:rsidRPr="00331B9C" w:rsidRDefault="00F77F67" w:rsidP="00DE0A98">
            <w:pPr>
              <w:spacing w:before="120" w:after="120"/>
              <w:jc w:val="center"/>
              <w:rPr>
                <w:b/>
                <w:sz w:val="36"/>
                <w:szCs w:val="32"/>
                <w:lang w:val="en-GB"/>
              </w:rPr>
            </w:pPr>
            <w:r w:rsidRPr="00331B9C">
              <w:rPr>
                <w:b/>
                <w:sz w:val="36"/>
                <w:szCs w:val="32"/>
                <w:lang w:val="en-GB"/>
              </w:rPr>
              <w:t>Annex 2.</w:t>
            </w:r>
            <w:r w:rsidR="000964C8" w:rsidRPr="00331B9C">
              <w:rPr>
                <w:b/>
                <w:sz w:val="36"/>
                <w:szCs w:val="32"/>
                <w:lang w:val="en-GB"/>
              </w:rPr>
              <w:t xml:space="preserve"> </w:t>
            </w:r>
            <w:r w:rsidRPr="00331B9C">
              <w:rPr>
                <w:b/>
                <w:sz w:val="36"/>
                <w:szCs w:val="32"/>
                <w:lang w:val="en-GB"/>
              </w:rPr>
              <w:t>Estimate for Change Proposal</w:t>
            </w:r>
          </w:p>
        </w:tc>
      </w:tr>
    </w:tbl>
    <w:p w14:paraId="47215579" w14:textId="77777777" w:rsidR="00224291" w:rsidRPr="00331B9C" w:rsidRDefault="00224291">
      <w:pPr>
        <w:rPr>
          <w:szCs w:val="24"/>
          <w:lang w:val="en-GB"/>
        </w:rPr>
      </w:pPr>
    </w:p>
    <w:p w14:paraId="64D8DB26" w14:textId="77777777" w:rsidR="00224291" w:rsidRPr="00331B9C" w:rsidRDefault="00224291">
      <w:pPr>
        <w:jc w:val="center"/>
        <w:rPr>
          <w:szCs w:val="24"/>
          <w:lang w:val="en-GB"/>
        </w:rPr>
      </w:pPr>
      <w:r w:rsidRPr="00331B9C">
        <w:rPr>
          <w:szCs w:val="24"/>
          <w:lang w:val="en-GB"/>
        </w:rPr>
        <w:t>(Contractor’s Letterhead)</w:t>
      </w:r>
    </w:p>
    <w:p w14:paraId="6E5C1E17" w14:textId="77777777" w:rsidR="00224291" w:rsidRPr="00331B9C" w:rsidRDefault="00224291">
      <w:pPr>
        <w:rPr>
          <w:szCs w:val="24"/>
          <w:lang w:val="en-GB"/>
        </w:rPr>
      </w:pPr>
    </w:p>
    <w:p w14:paraId="5EFB37AA"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[Employer’s name and address]</w:t>
      </w:r>
      <w:r w:rsidRPr="00331B9C">
        <w:rPr>
          <w:szCs w:val="24"/>
          <w:lang w:val="en-GB"/>
        </w:rPr>
        <w:tab/>
        <w:t xml:space="preserve">Date: </w:t>
      </w:r>
      <w:r w:rsidRPr="00331B9C">
        <w:rPr>
          <w:szCs w:val="24"/>
          <w:u w:val="single"/>
          <w:lang w:val="en-GB"/>
        </w:rPr>
        <w:tab/>
      </w:r>
    </w:p>
    <w:p w14:paraId="66935065" w14:textId="77777777" w:rsidR="00224291" w:rsidRPr="00331B9C" w:rsidRDefault="00224291">
      <w:pPr>
        <w:rPr>
          <w:szCs w:val="24"/>
          <w:lang w:val="en-GB"/>
        </w:rPr>
      </w:pPr>
    </w:p>
    <w:p w14:paraId="3C801227"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18452562" w14:textId="77777777" w:rsidR="00224291" w:rsidRPr="00331B9C" w:rsidRDefault="00224291">
      <w:pPr>
        <w:rPr>
          <w:szCs w:val="24"/>
          <w:lang w:val="en-GB"/>
        </w:rPr>
      </w:pPr>
    </w:p>
    <w:p w14:paraId="2FB7D175"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39EB3977"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10085A68" w14:textId="77777777" w:rsidR="00224291" w:rsidRPr="00331B9C" w:rsidRDefault="00224291">
      <w:pPr>
        <w:rPr>
          <w:szCs w:val="24"/>
          <w:lang w:val="en-GB"/>
        </w:rPr>
      </w:pPr>
    </w:p>
    <w:p w14:paraId="2B8108E5" w14:textId="77777777" w:rsidR="00224291" w:rsidRPr="00331B9C" w:rsidRDefault="00224291">
      <w:pPr>
        <w:rPr>
          <w:szCs w:val="24"/>
          <w:lang w:val="en-GB"/>
        </w:rPr>
      </w:pPr>
    </w:p>
    <w:p w14:paraId="103F0D1D" w14:textId="77777777" w:rsidR="00224291" w:rsidRPr="00331B9C" w:rsidRDefault="00224291">
      <w:pPr>
        <w:rPr>
          <w:szCs w:val="24"/>
          <w:lang w:val="en-GB"/>
        </w:rPr>
      </w:pPr>
      <w:r w:rsidRPr="00331B9C">
        <w:rPr>
          <w:szCs w:val="24"/>
          <w:lang w:val="en-GB"/>
        </w:rPr>
        <w:t xml:space="preserve">Dear </w:t>
      </w:r>
      <w:r w:rsidR="00F67AEE" w:rsidRPr="00331B9C">
        <w:rPr>
          <w:szCs w:val="24"/>
          <w:lang w:val="en-GB"/>
        </w:rPr>
        <w:t>Sirs,</w:t>
      </w:r>
    </w:p>
    <w:p w14:paraId="5DE6D5CB" w14:textId="77777777" w:rsidR="00224291" w:rsidRPr="00331B9C" w:rsidRDefault="00224291">
      <w:pPr>
        <w:rPr>
          <w:szCs w:val="24"/>
          <w:lang w:val="en-GB"/>
        </w:rPr>
      </w:pPr>
    </w:p>
    <w:p w14:paraId="7BA4B8CA" w14:textId="77777777" w:rsidR="00224291" w:rsidRPr="00331B9C" w:rsidRDefault="00224291">
      <w:pPr>
        <w:rPr>
          <w:szCs w:val="24"/>
          <w:lang w:val="en-GB"/>
        </w:rPr>
      </w:pPr>
      <w:r w:rsidRPr="00331B9C">
        <w:rPr>
          <w:szCs w:val="24"/>
          <w:lang w:val="en-GB"/>
        </w:rPr>
        <w:t>With reference to your Request for Change Proposal, we are pleased to notify you of the approximate cost of preparing the below-referenced Change Proposal</w:t>
      </w:r>
      <w:r w:rsidR="002F08CF" w:rsidRPr="00331B9C">
        <w:rPr>
          <w:szCs w:val="24"/>
          <w:lang w:val="en-GB"/>
        </w:rPr>
        <w:t>,</w:t>
      </w:r>
      <w:r w:rsidRPr="00331B9C">
        <w:rPr>
          <w:szCs w:val="24"/>
          <w:lang w:val="en-GB"/>
        </w:rPr>
        <w:t xml:space="preserve"> in accordance with GC </w:t>
      </w:r>
      <w:r w:rsidR="00DD2AD1" w:rsidRPr="00331B9C">
        <w:rPr>
          <w:szCs w:val="24"/>
          <w:lang w:val="en-GB"/>
        </w:rPr>
        <w:t xml:space="preserve">Clause </w:t>
      </w:r>
      <w:r w:rsidR="009B5F21" w:rsidRPr="00331B9C">
        <w:rPr>
          <w:szCs w:val="24"/>
          <w:lang w:val="en-GB"/>
        </w:rPr>
        <w:t>7.1.</w:t>
      </w:r>
      <w:r w:rsidR="002F08CF" w:rsidRPr="00331B9C">
        <w:rPr>
          <w:szCs w:val="24"/>
          <w:lang w:val="en-GB"/>
        </w:rPr>
        <w:t>6</w:t>
      </w:r>
      <w:r w:rsidRPr="00331B9C">
        <w:rPr>
          <w:szCs w:val="24"/>
          <w:lang w:val="en-GB"/>
        </w:rPr>
        <w:t>.</w:t>
      </w:r>
      <w:r w:rsidR="000964C8" w:rsidRPr="00331B9C">
        <w:rPr>
          <w:szCs w:val="24"/>
          <w:lang w:val="en-GB"/>
        </w:rPr>
        <w:t xml:space="preserve"> </w:t>
      </w:r>
      <w:r w:rsidRPr="00331B9C">
        <w:rPr>
          <w:szCs w:val="24"/>
          <w:lang w:val="en-GB"/>
        </w:rPr>
        <w:t xml:space="preserve">We acknowledge that your agreement to the cost of preparing the Change Proposal, in accordance with GC </w:t>
      </w:r>
      <w:r w:rsidR="00DD2AD1" w:rsidRPr="00331B9C">
        <w:rPr>
          <w:szCs w:val="24"/>
          <w:lang w:val="en-GB"/>
        </w:rPr>
        <w:t xml:space="preserve">Clause </w:t>
      </w:r>
      <w:r w:rsidR="00A06AA5" w:rsidRPr="00331B9C">
        <w:rPr>
          <w:szCs w:val="24"/>
          <w:lang w:val="en-GB"/>
        </w:rPr>
        <w:t>7.1.</w:t>
      </w:r>
      <w:r w:rsidR="002F08CF" w:rsidRPr="00331B9C">
        <w:rPr>
          <w:szCs w:val="24"/>
          <w:lang w:val="en-GB"/>
        </w:rPr>
        <w:t>6(a)</w:t>
      </w:r>
      <w:r w:rsidRPr="00331B9C">
        <w:rPr>
          <w:szCs w:val="24"/>
          <w:lang w:val="en-GB"/>
        </w:rPr>
        <w:t>, is required before estimating the cost for change work.</w:t>
      </w:r>
    </w:p>
    <w:p w14:paraId="79521ABC" w14:textId="77777777" w:rsidR="00224291" w:rsidRPr="00331B9C" w:rsidRDefault="00224291">
      <w:pPr>
        <w:rPr>
          <w:szCs w:val="24"/>
          <w:lang w:val="en-GB"/>
        </w:rPr>
      </w:pPr>
    </w:p>
    <w:p w14:paraId="5DD89A27"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[Title]</w:t>
      </w:r>
    </w:p>
    <w:p w14:paraId="599EADBF" w14:textId="77777777" w:rsidR="00224291" w:rsidRPr="00331B9C" w:rsidRDefault="00224291">
      <w:pPr>
        <w:ind w:left="540" w:hanging="540"/>
        <w:rPr>
          <w:szCs w:val="24"/>
          <w:lang w:val="en-GB"/>
        </w:rPr>
      </w:pPr>
    </w:p>
    <w:p w14:paraId="377C6196" w14:textId="77777777" w:rsidR="00224291" w:rsidRPr="00331B9C" w:rsidRDefault="00224291">
      <w:pPr>
        <w:ind w:left="540" w:hanging="540"/>
        <w:rPr>
          <w:szCs w:val="24"/>
          <w:lang w:val="en-GB"/>
        </w:rPr>
      </w:pPr>
      <w:r w:rsidRPr="00331B9C">
        <w:rPr>
          <w:szCs w:val="24"/>
          <w:lang w:val="en-GB"/>
        </w:rPr>
        <w:t>2.</w:t>
      </w:r>
      <w:r w:rsidRPr="00331B9C">
        <w:rPr>
          <w:szCs w:val="24"/>
          <w:lang w:val="en-GB"/>
        </w:rPr>
        <w:tab/>
        <w:t>Change Request No./Rev.:</w:t>
      </w:r>
      <w:r w:rsidR="000964C8" w:rsidRPr="00331B9C">
        <w:rPr>
          <w:szCs w:val="24"/>
          <w:lang w:val="en-GB"/>
        </w:rPr>
        <w:t xml:space="preserve"> </w:t>
      </w:r>
      <w:r w:rsidRPr="00331B9C">
        <w:rPr>
          <w:szCs w:val="24"/>
          <w:lang w:val="en-GB"/>
        </w:rPr>
        <w:t>[Number]</w:t>
      </w:r>
    </w:p>
    <w:p w14:paraId="39B8923B" w14:textId="77777777" w:rsidR="00224291" w:rsidRPr="00331B9C" w:rsidRDefault="00224291">
      <w:pPr>
        <w:rPr>
          <w:szCs w:val="24"/>
          <w:lang w:val="en-GB"/>
        </w:rPr>
      </w:pPr>
    </w:p>
    <w:p w14:paraId="78CEB9FF" w14:textId="77777777" w:rsidR="00224291" w:rsidRPr="00331B9C" w:rsidRDefault="00224291">
      <w:pPr>
        <w:ind w:left="540" w:hanging="540"/>
        <w:rPr>
          <w:szCs w:val="24"/>
          <w:lang w:val="en-GB"/>
        </w:rPr>
      </w:pPr>
      <w:r w:rsidRPr="00331B9C">
        <w:rPr>
          <w:szCs w:val="24"/>
          <w:lang w:val="en-GB"/>
        </w:rPr>
        <w:t>3.</w:t>
      </w:r>
      <w:r w:rsidRPr="00331B9C">
        <w:rPr>
          <w:szCs w:val="24"/>
          <w:lang w:val="en-GB"/>
        </w:rPr>
        <w:tab/>
        <w:t>Brief Description of Change:</w:t>
      </w:r>
      <w:r w:rsidR="000964C8" w:rsidRPr="00331B9C">
        <w:rPr>
          <w:szCs w:val="24"/>
          <w:lang w:val="en-GB"/>
        </w:rPr>
        <w:t xml:space="preserve"> </w:t>
      </w:r>
      <w:r w:rsidRPr="00331B9C">
        <w:rPr>
          <w:szCs w:val="24"/>
          <w:lang w:val="en-GB"/>
        </w:rPr>
        <w:t>[Description]</w:t>
      </w:r>
    </w:p>
    <w:p w14:paraId="2DC2604D" w14:textId="77777777" w:rsidR="00224291" w:rsidRPr="00331B9C" w:rsidRDefault="00224291">
      <w:pPr>
        <w:ind w:left="540" w:hanging="540"/>
        <w:rPr>
          <w:szCs w:val="24"/>
          <w:lang w:val="en-GB"/>
        </w:rPr>
      </w:pPr>
    </w:p>
    <w:p w14:paraId="14F53CC5" w14:textId="77777777" w:rsidR="00224291" w:rsidRPr="00331B9C" w:rsidRDefault="00224291">
      <w:pPr>
        <w:ind w:left="540" w:hanging="540"/>
        <w:rPr>
          <w:szCs w:val="24"/>
          <w:lang w:val="en-GB"/>
        </w:rPr>
      </w:pPr>
      <w:r w:rsidRPr="00331B9C">
        <w:rPr>
          <w:szCs w:val="24"/>
          <w:lang w:val="en-GB"/>
        </w:rPr>
        <w:t>4.</w:t>
      </w:r>
      <w:r w:rsidRPr="00331B9C">
        <w:rPr>
          <w:szCs w:val="24"/>
          <w:lang w:val="en-GB"/>
        </w:rPr>
        <w:tab/>
        <w:t>Scheduled Impact of Change:</w:t>
      </w:r>
      <w:r w:rsidR="000964C8" w:rsidRPr="00331B9C">
        <w:rPr>
          <w:szCs w:val="24"/>
          <w:lang w:val="en-GB"/>
        </w:rPr>
        <w:t xml:space="preserve"> </w:t>
      </w:r>
      <w:r w:rsidRPr="00331B9C">
        <w:rPr>
          <w:szCs w:val="24"/>
          <w:lang w:val="en-GB"/>
        </w:rPr>
        <w:t>[Description]</w:t>
      </w:r>
    </w:p>
    <w:p w14:paraId="1F292065" w14:textId="77777777" w:rsidR="00224291" w:rsidRPr="00331B9C" w:rsidRDefault="00224291">
      <w:pPr>
        <w:ind w:left="540" w:hanging="540"/>
        <w:rPr>
          <w:szCs w:val="24"/>
          <w:lang w:val="en-GB"/>
        </w:rPr>
      </w:pPr>
    </w:p>
    <w:p w14:paraId="07CC7978" w14:textId="77777777" w:rsidR="00224291" w:rsidRPr="00331B9C" w:rsidRDefault="00224291">
      <w:pPr>
        <w:ind w:left="540" w:hanging="540"/>
        <w:rPr>
          <w:szCs w:val="24"/>
          <w:lang w:val="en-GB"/>
        </w:rPr>
      </w:pPr>
      <w:r w:rsidRPr="00331B9C">
        <w:rPr>
          <w:szCs w:val="24"/>
          <w:lang w:val="en-GB"/>
        </w:rPr>
        <w:t>5.</w:t>
      </w:r>
      <w:r w:rsidRPr="00331B9C">
        <w:rPr>
          <w:szCs w:val="24"/>
          <w:lang w:val="en-GB"/>
        </w:rPr>
        <w:tab/>
        <w:t>Cost for Preparation of Change Proposal:</w:t>
      </w:r>
      <w:r w:rsidR="000964C8" w:rsidRPr="00331B9C">
        <w:rPr>
          <w:szCs w:val="24"/>
          <w:lang w:val="en-GB"/>
        </w:rPr>
        <w:t xml:space="preserve"> </w:t>
      </w:r>
      <w:r w:rsidRPr="00331B9C">
        <w:rPr>
          <w:szCs w:val="24"/>
          <w:lang w:val="en-GB"/>
        </w:rPr>
        <w:t>[Cost]</w:t>
      </w:r>
      <w:r w:rsidRPr="00331B9C">
        <w:rPr>
          <w:rStyle w:val="FootnoteReference"/>
          <w:szCs w:val="24"/>
          <w:lang w:val="en-GB"/>
        </w:rPr>
        <w:footnoteReference w:id="14"/>
      </w:r>
    </w:p>
    <w:p w14:paraId="4A5C9B9A" w14:textId="77777777" w:rsidR="00224291" w:rsidRPr="00331B9C" w:rsidRDefault="00224291">
      <w:pPr>
        <w:ind w:left="540" w:hanging="540"/>
        <w:rPr>
          <w:szCs w:val="24"/>
          <w:lang w:val="en-GB"/>
        </w:rPr>
      </w:pPr>
    </w:p>
    <w:p w14:paraId="5DCA46D3" w14:textId="77777777" w:rsidR="00224291" w:rsidRPr="00331B9C" w:rsidRDefault="00224291">
      <w:pPr>
        <w:tabs>
          <w:tab w:val="left" w:pos="6300"/>
        </w:tabs>
        <w:ind w:left="1080" w:hanging="540"/>
        <w:rPr>
          <w:szCs w:val="24"/>
          <w:lang w:val="en-GB"/>
        </w:rPr>
      </w:pPr>
      <w:r w:rsidRPr="00331B9C">
        <w:rPr>
          <w:szCs w:val="24"/>
          <w:lang w:val="en-GB"/>
        </w:rPr>
        <w:t>(a)</w:t>
      </w:r>
      <w:r w:rsidRPr="00331B9C">
        <w:rPr>
          <w:szCs w:val="24"/>
          <w:lang w:val="en-GB"/>
        </w:rPr>
        <w:tab/>
        <w:t>Engineering</w:t>
      </w:r>
      <w:r w:rsidRPr="00331B9C">
        <w:rPr>
          <w:szCs w:val="24"/>
          <w:lang w:val="en-GB"/>
        </w:rPr>
        <w:tab/>
        <w:t>(Amount)</w:t>
      </w:r>
    </w:p>
    <w:p w14:paraId="340BEB5D" w14:textId="77777777" w:rsidR="00224291" w:rsidRPr="00331B9C" w:rsidRDefault="00224291">
      <w:pPr>
        <w:rPr>
          <w:szCs w:val="24"/>
          <w:lang w:val="en-GB"/>
        </w:rPr>
      </w:pPr>
    </w:p>
    <w:p w14:paraId="4851190A" w14:textId="77777777" w:rsidR="00224291" w:rsidRPr="00331B9C" w:rsidRDefault="00224291">
      <w:pPr>
        <w:tabs>
          <w:tab w:val="left" w:pos="3240"/>
          <w:tab w:val="left" w:pos="3960"/>
          <w:tab w:val="left" w:pos="5220"/>
          <w:tab w:val="left" w:pos="6300"/>
          <w:tab w:val="left" w:pos="7200"/>
        </w:tabs>
        <w:ind w:left="1620" w:hanging="540"/>
        <w:rPr>
          <w:szCs w:val="24"/>
          <w:lang w:val="en-GB"/>
        </w:rPr>
      </w:pPr>
      <w:r w:rsidRPr="00331B9C">
        <w:rPr>
          <w:szCs w:val="24"/>
          <w:lang w:val="en-GB"/>
        </w:rPr>
        <w:t>(i)</w:t>
      </w:r>
      <w:r w:rsidRPr="00331B9C">
        <w:rPr>
          <w:szCs w:val="24"/>
          <w:lang w:val="en-GB"/>
        </w:rPr>
        <w:tab/>
        <w:t>Engineer</w:t>
      </w:r>
      <w:r w:rsidRPr="00331B9C">
        <w:rPr>
          <w:szCs w:val="24"/>
          <w:lang w:val="en-GB"/>
        </w:rPr>
        <w:tab/>
      </w:r>
      <w:r w:rsidRPr="00331B9C">
        <w:rPr>
          <w:szCs w:val="24"/>
          <w:u w:val="single"/>
          <w:lang w:val="en-GB"/>
        </w:rPr>
        <w:tab/>
      </w:r>
      <w:r w:rsidRPr="00331B9C">
        <w:rPr>
          <w:szCs w:val="24"/>
          <w:lang w:val="en-GB"/>
        </w:rPr>
        <w:t xml:space="preserve"> hrs x </w:t>
      </w:r>
      <w:r w:rsidRPr="00331B9C">
        <w:rPr>
          <w:szCs w:val="24"/>
          <w:u w:val="single"/>
          <w:lang w:val="en-GB"/>
        </w:rPr>
        <w:tab/>
      </w:r>
      <w:r w:rsidRPr="00331B9C">
        <w:rPr>
          <w:szCs w:val="24"/>
          <w:lang w:val="en-GB"/>
        </w:rPr>
        <w:t xml:space="preserve"> rate/hr = </w:t>
      </w:r>
      <w:r w:rsidRPr="00331B9C">
        <w:rPr>
          <w:szCs w:val="24"/>
          <w:lang w:val="en-GB"/>
        </w:rPr>
        <w:tab/>
      </w:r>
      <w:r w:rsidRPr="00331B9C">
        <w:rPr>
          <w:szCs w:val="24"/>
          <w:u w:val="single"/>
          <w:lang w:val="en-GB"/>
        </w:rPr>
        <w:tab/>
      </w:r>
    </w:p>
    <w:p w14:paraId="6A3A6EB2" w14:textId="77777777" w:rsidR="00224291" w:rsidRPr="00331B9C" w:rsidRDefault="00224291">
      <w:pPr>
        <w:tabs>
          <w:tab w:val="left" w:pos="3240"/>
          <w:tab w:val="left" w:pos="3960"/>
          <w:tab w:val="left" w:pos="5220"/>
          <w:tab w:val="left" w:pos="6300"/>
          <w:tab w:val="left" w:pos="7200"/>
        </w:tabs>
        <w:ind w:left="1620" w:hanging="540"/>
        <w:rPr>
          <w:szCs w:val="24"/>
          <w:lang w:val="en-GB"/>
        </w:rPr>
      </w:pPr>
      <w:r w:rsidRPr="00331B9C">
        <w:rPr>
          <w:szCs w:val="24"/>
          <w:lang w:val="en-GB"/>
        </w:rPr>
        <w:t>(ii)</w:t>
      </w:r>
      <w:r w:rsidRPr="00331B9C">
        <w:rPr>
          <w:szCs w:val="24"/>
          <w:lang w:val="en-GB"/>
        </w:rPr>
        <w:tab/>
        <w:t>Draftsperson</w:t>
      </w:r>
      <w:r w:rsidRPr="00331B9C">
        <w:rPr>
          <w:szCs w:val="24"/>
          <w:lang w:val="en-GB"/>
        </w:rPr>
        <w:tab/>
      </w:r>
      <w:r w:rsidRPr="00331B9C">
        <w:rPr>
          <w:szCs w:val="24"/>
          <w:u w:val="single"/>
          <w:lang w:val="en-GB"/>
        </w:rPr>
        <w:tab/>
      </w:r>
      <w:r w:rsidRPr="00331B9C">
        <w:rPr>
          <w:szCs w:val="24"/>
          <w:lang w:val="en-GB"/>
        </w:rPr>
        <w:t xml:space="preserve"> hrs x </w:t>
      </w:r>
      <w:r w:rsidRPr="00331B9C">
        <w:rPr>
          <w:szCs w:val="24"/>
          <w:u w:val="single"/>
          <w:lang w:val="en-GB"/>
        </w:rPr>
        <w:tab/>
      </w:r>
      <w:r w:rsidRPr="00331B9C">
        <w:rPr>
          <w:szCs w:val="24"/>
          <w:lang w:val="en-GB"/>
        </w:rPr>
        <w:t xml:space="preserve"> rate/hr =</w:t>
      </w:r>
      <w:r w:rsidRPr="00331B9C">
        <w:rPr>
          <w:szCs w:val="24"/>
          <w:lang w:val="en-GB"/>
        </w:rPr>
        <w:tab/>
      </w:r>
      <w:r w:rsidRPr="00331B9C">
        <w:rPr>
          <w:szCs w:val="24"/>
          <w:u w:val="single"/>
          <w:lang w:val="en-GB"/>
        </w:rPr>
        <w:tab/>
      </w:r>
    </w:p>
    <w:p w14:paraId="5EB5893D" w14:textId="77777777" w:rsidR="00224291" w:rsidRPr="00331B9C" w:rsidRDefault="00224291">
      <w:pPr>
        <w:tabs>
          <w:tab w:val="left" w:pos="3240"/>
          <w:tab w:val="left" w:pos="3960"/>
          <w:tab w:val="left" w:pos="6300"/>
          <w:tab w:val="left" w:pos="7200"/>
        </w:tabs>
        <w:ind w:left="1620"/>
        <w:rPr>
          <w:szCs w:val="24"/>
          <w:lang w:val="en-GB"/>
        </w:rPr>
      </w:pPr>
      <w:r w:rsidRPr="00331B9C">
        <w:rPr>
          <w:szCs w:val="24"/>
          <w:lang w:val="en-GB"/>
        </w:rPr>
        <w:t>Sub-total</w:t>
      </w:r>
      <w:r w:rsidRPr="00331B9C">
        <w:rPr>
          <w:szCs w:val="24"/>
          <w:lang w:val="en-GB"/>
        </w:rPr>
        <w:tab/>
      </w:r>
      <w:r w:rsidRPr="00331B9C">
        <w:rPr>
          <w:szCs w:val="24"/>
          <w:u w:val="single"/>
          <w:lang w:val="en-GB"/>
        </w:rPr>
        <w:tab/>
      </w:r>
      <w:r w:rsidRPr="00331B9C">
        <w:rPr>
          <w:szCs w:val="24"/>
          <w:lang w:val="en-GB"/>
        </w:rPr>
        <w:t xml:space="preserve"> hrs</w:t>
      </w:r>
      <w:r w:rsidRPr="00331B9C">
        <w:rPr>
          <w:szCs w:val="24"/>
          <w:lang w:val="en-GB"/>
        </w:rPr>
        <w:tab/>
      </w:r>
      <w:r w:rsidRPr="00331B9C">
        <w:rPr>
          <w:szCs w:val="24"/>
          <w:u w:val="single"/>
          <w:lang w:val="en-GB"/>
        </w:rPr>
        <w:tab/>
      </w:r>
    </w:p>
    <w:p w14:paraId="755EDC8C" w14:textId="77777777" w:rsidR="00224291" w:rsidRPr="00331B9C" w:rsidRDefault="00224291">
      <w:pPr>
        <w:ind w:left="1620"/>
        <w:rPr>
          <w:szCs w:val="24"/>
          <w:lang w:val="en-GB"/>
        </w:rPr>
      </w:pPr>
    </w:p>
    <w:p w14:paraId="533FDC92" w14:textId="77777777" w:rsidR="00224291" w:rsidRPr="00331B9C" w:rsidRDefault="00224291">
      <w:pPr>
        <w:tabs>
          <w:tab w:val="left" w:pos="6300"/>
          <w:tab w:val="left" w:pos="7200"/>
        </w:tabs>
        <w:ind w:left="1620"/>
        <w:rPr>
          <w:szCs w:val="24"/>
          <w:lang w:val="en-GB"/>
        </w:rPr>
      </w:pPr>
      <w:r w:rsidRPr="00331B9C">
        <w:rPr>
          <w:szCs w:val="24"/>
          <w:lang w:val="en-GB"/>
        </w:rPr>
        <w:t>Total Engineering Cost</w:t>
      </w:r>
      <w:r w:rsidRPr="00331B9C">
        <w:rPr>
          <w:szCs w:val="24"/>
          <w:lang w:val="en-GB"/>
        </w:rPr>
        <w:tab/>
      </w:r>
      <w:r w:rsidRPr="00331B9C">
        <w:rPr>
          <w:szCs w:val="24"/>
          <w:u w:val="single"/>
          <w:lang w:val="en-GB"/>
        </w:rPr>
        <w:tab/>
      </w:r>
    </w:p>
    <w:p w14:paraId="53FDB4AA" w14:textId="77777777" w:rsidR="00224291" w:rsidRPr="00331B9C" w:rsidRDefault="00224291">
      <w:pPr>
        <w:ind w:left="1620"/>
        <w:rPr>
          <w:szCs w:val="24"/>
          <w:lang w:val="en-GB"/>
        </w:rPr>
      </w:pPr>
    </w:p>
    <w:p w14:paraId="4708BF9D" w14:textId="77777777" w:rsidR="00224291" w:rsidRPr="00331B9C" w:rsidRDefault="00224291">
      <w:pPr>
        <w:tabs>
          <w:tab w:val="left" w:pos="6300"/>
          <w:tab w:val="left" w:pos="7200"/>
        </w:tabs>
        <w:ind w:left="1080" w:hanging="540"/>
        <w:rPr>
          <w:szCs w:val="24"/>
          <w:lang w:val="en-GB"/>
        </w:rPr>
      </w:pPr>
      <w:r w:rsidRPr="00331B9C">
        <w:rPr>
          <w:szCs w:val="24"/>
          <w:lang w:val="en-GB"/>
        </w:rPr>
        <w:t>(b)</w:t>
      </w:r>
      <w:r w:rsidRPr="00331B9C">
        <w:rPr>
          <w:szCs w:val="24"/>
          <w:lang w:val="en-GB"/>
        </w:rPr>
        <w:tab/>
        <w:t>Other Cost</w:t>
      </w:r>
      <w:r w:rsidRPr="00331B9C">
        <w:rPr>
          <w:szCs w:val="24"/>
          <w:lang w:val="en-GB"/>
        </w:rPr>
        <w:tab/>
      </w:r>
      <w:r w:rsidRPr="00331B9C">
        <w:rPr>
          <w:szCs w:val="24"/>
          <w:u w:val="single"/>
          <w:lang w:val="en-GB"/>
        </w:rPr>
        <w:tab/>
      </w:r>
    </w:p>
    <w:p w14:paraId="35ABCC6B" w14:textId="77777777" w:rsidR="00224291" w:rsidRPr="00331B9C" w:rsidRDefault="00224291">
      <w:pPr>
        <w:rPr>
          <w:szCs w:val="24"/>
          <w:lang w:val="en-GB"/>
        </w:rPr>
      </w:pPr>
    </w:p>
    <w:p w14:paraId="1ACDEB4E" w14:textId="77777777" w:rsidR="00224291" w:rsidRPr="00331B9C" w:rsidRDefault="00224291">
      <w:pPr>
        <w:tabs>
          <w:tab w:val="left" w:pos="6300"/>
          <w:tab w:val="left" w:pos="7200"/>
        </w:tabs>
        <w:ind w:left="540"/>
        <w:rPr>
          <w:szCs w:val="24"/>
          <w:lang w:val="en-GB"/>
        </w:rPr>
      </w:pPr>
      <w:r w:rsidRPr="00331B9C">
        <w:rPr>
          <w:szCs w:val="24"/>
          <w:lang w:val="en-GB"/>
        </w:rPr>
        <w:t>Total Cost (a) + (b)</w:t>
      </w:r>
      <w:r w:rsidRPr="00331B9C">
        <w:rPr>
          <w:szCs w:val="24"/>
          <w:lang w:val="en-GB"/>
        </w:rPr>
        <w:tab/>
      </w:r>
      <w:r w:rsidRPr="00331B9C">
        <w:rPr>
          <w:szCs w:val="24"/>
          <w:u w:val="single"/>
          <w:lang w:val="en-GB"/>
        </w:rPr>
        <w:tab/>
      </w:r>
    </w:p>
    <w:p w14:paraId="68C8DF48" w14:textId="77777777" w:rsidR="00224291" w:rsidRPr="00331B9C" w:rsidRDefault="00224291">
      <w:pPr>
        <w:rPr>
          <w:szCs w:val="24"/>
          <w:lang w:val="en-GB"/>
        </w:rPr>
      </w:pPr>
    </w:p>
    <w:p w14:paraId="7D2AC616" w14:textId="77777777" w:rsidR="00224291" w:rsidRPr="00331B9C" w:rsidRDefault="00224291">
      <w:pPr>
        <w:rPr>
          <w:szCs w:val="24"/>
          <w:lang w:val="en-GB"/>
        </w:rPr>
      </w:pPr>
    </w:p>
    <w:p w14:paraId="6CFE40A3" w14:textId="77777777" w:rsidR="00224291" w:rsidRPr="00331B9C" w:rsidRDefault="00224291">
      <w:pPr>
        <w:rPr>
          <w:szCs w:val="24"/>
          <w:lang w:val="en-GB"/>
        </w:rPr>
      </w:pPr>
    </w:p>
    <w:p w14:paraId="710296C9" w14:textId="77777777" w:rsidR="00224291" w:rsidRPr="00331B9C" w:rsidRDefault="00224291">
      <w:pPr>
        <w:rPr>
          <w:szCs w:val="24"/>
          <w:lang w:val="en-GB"/>
        </w:rPr>
      </w:pPr>
    </w:p>
    <w:p w14:paraId="0B5F9AAE" w14:textId="77777777" w:rsidR="00224291" w:rsidRPr="00331B9C" w:rsidRDefault="00224291">
      <w:pPr>
        <w:tabs>
          <w:tab w:val="left" w:pos="7200"/>
        </w:tabs>
        <w:rPr>
          <w:szCs w:val="24"/>
          <w:lang w:val="en-GB"/>
        </w:rPr>
      </w:pPr>
      <w:r w:rsidRPr="00331B9C">
        <w:rPr>
          <w:szCs w:val="24"/>
          <w:u w:val="single"/>
          <w:lang w:val="en-GB"/>
        </w:rPr>
        <w:tab/>
      </w:r>
    </w:p>
    <w:p w14:paraId="6DBDA9D9" w14:textId="77777777" w:rsidR="00224291" w:rsidRPr="00331B9C" w:rsidRDefault="00224291">
      <w:pPr>
        <w:rPr>
          <w:szCs w:val="24"/>
          <w:lang w:val="en-GB"/>
        </w:rPr>
      </w:pPr>
      <w:r w:rsidRPr="00331B9C">
        <w:rPr>
          <w:szCs w:val="24"/>
          <w:lang w:val="en-GB"/>
        </w:rPr>
        <w:t>(Contractor’s Name)</w:t>
      </w:r>
    </w:p>
    <w:p w14:paraId="2029E338" w14:textId="77777777" w:rsidR="00224291" w:rsidRPr="00331B9C" w:rsidRDefault="00224291">
      <w:pPr>
        <w:rPr>
          <w:szCs w:val="24"/>
          <w:lang w:val="en-GB"/>
        </w:rPr>
      </w:pPr>
    </w:p>
    <w:p w14:paraId="01FE98B7" w14:textId="77777777" w:rsidR="00224291" w:rsidRPr="00331B9C" w:rsidRDefault="00224291">
      <w:pPr>
        <w:rPr>
          <w:szCs w:val="24"/>
          <w:lang w:val="en-GB"/>
        </w:rPr>
      </w:pPr>
    </w:p>
    <w:p w14:paraId="1F354EE4" w14:textId="77777777" w:rsidR="00224291" w:rsidRPr="00331B9C" w:rsidRDefault="00224291">
      <w:pPr>
        <w:rPr>
          <w:szCs w:val="24"/>
          <w:lang w:val="en-GB"/>
        </w:rPr>
      </w:pPr>
    </w:p>
    <w:p w14:paraId="5B205353" w14:textId="77777777" w:rsidR="00224291" w:rsidRPr="00331B9C" w:rsidRDefault="00224291">
      <w:pPr>
        <w:tabs>
          <w:tab w:val="left" w:pos="7200"/>
        </w:tabs>
        <w:rPr>
          <w:szCs w:val="24"/>
          <w:lang w:val="en-GB"/>
        </w:rPr>
      </w:pPr>
      <w:r w:rsidRPr="00331B9C">
        <w:rPr>
          <w:szCs w:val="24"/>
          <w:u w:val="single"/>
          <w:lang w:val="en-GB"/>
        </w:rPr>
        <w:tab/>
      </w:r>
    </w:p>
    <w:p w14:paraId="02298779" w14:textId="77777777" w:rsidR="00224291" w:rsidRPr="00331B9C" w:rsidRDefault="00224291">
      <w:pPr>
        <w:rPr>
          <w:szCs w:val="24"/>
          <w:lang w:val="en-GB"/>
        </w:rPr>
      </w:pPr>
      <w:r w:rsidRPr="00331B9C">
        <w:rPr>
          <w:szCs w:val="24"/>
          <w:lang w:val="en-GB"/>
        </w:rPr>
        <w:t>(Signature)</w:t>
      </w:r>
    </w:p>
    <w:p w14:paraId="0E3EEB27" w14:textId="77777777" w:rsidR="00224291" w:rsidRPr="00331B9C" w:rsidRDefault="00224291">
      <w:pPr>
        <w:rPr>
          <w:szCs w:val="24"/>
          <w:lang w:val="en-GB"/>
        </w:rPr>
      </w:pPr>
    </w:p>
    <w:p w14:paraId="1ECFE182" w14:textId="77777777" w:rsidR="00224291" w:rsidRPr="00331B9C" w:rsidRDefault="00224291">
      <w:pPr>
        <w:rPr>
          <w:szCs w:val="24"/>
          <w:lang w:val="en-GB"/>
        </w:rPr>
      </w:pPr>
    </w:p>
    <w:p w14:paraId="280AF465" w14:textId="77777777" w:rsidR="00224291" w:rsidRPr="00331B9C" w:rsidRDefault="00224291">
      <w:pPr>
        <w:rPr>
          <w:szCs w:val="24"/>
          <w:lang w:val="en-GB"/>
        </w:rPr>
      </w:pPr>
    </w:p>
    <w:p w14:paraId="474E9B0F" w14:textId="77777777" w:rsidR="00224291" w:rsidRPr="00331B9C" w:rsidRDefault="00224291">
      <w:pPr>
        <w:tabs>
          <w:tab w:val="left" w:pos="7200"/>
        </w:tabs>
        <w:rPr>
          <w:szCs w:val="24"/>
          <w:lang w:val="en-GB"/>
        </w:rPr>
      </w:pPr>
      <w:r w:rsidRPr="00331B9C">
        <w:rPr>
          <w:szCs w:val="24"/>
          <w:u w:val="single"/>
          <w:lang w:val="en-GB"/>
        </w:rPr>
        <w:tab/>
      </w:r>
    </w:p>
    <w:p w14:paraId="2D9F7C85" w14:textId="77777777" w:rsidR="00224291" w:rsidRPr="00331B9C" w:rsidRDefault="00224291">
      <w:pPr>
        <w:rPr>
          <w:szCs w:val="24"/>
          <w:lang w:val="en-GB"/>
        </w:rPr>
      </w:pPr>
      <w:r w:rsidRPr="00331B9C">
        <w:rPr>
          <w:szCs w:val="24"/>
          <w:lang w:val="en-GB"/>
        </w:rPr>
        <w:t>(Name of signatory)</w:t>
      </w:r>
    </w:p>
    <w:p w14:paraId="5A78CDA3" w14:textId="77777777" w:rsidR="00224291" w:rsidRPr="00331B9C" w:rsidRDefault="00224291">
      <w:pPr>
        <w:rPr>
          <w:szCs w:val="24"/>
          <w:lang w:val="en-GB"/>
        </w:rPr>
      </w:pPr>
    </w:p>
    <w:p w14:paraId="6775BF74" w14:textId="77777777" w:rsidR="00224291" w:rsidRPr="00331B9C" w:rsidRDefault="00224291">
      <w:pPr>
        <w:rPr>
          <w:szCs w:val="24"/>
          <w:lang w:val="en-GB"/>
        </w:rPr>
      </w:pPr>
    </w:p>
    <w:p w14:paraId="2B3EABCB" w14:textId="77777777" w:rsidR="00224291" w:rsidRPr="00331B9C" w:rsidRDefault="00224291">
      <w:pPr>
        <w:rPr>
          <w:szCs w:val="24"/>
          <w:lang w:val="en-GB"/>
        </w:rPr>
      </w:pPr>
    </w:p>
    <w:p w14:paraId="1E515EBE" w14:textId="77777777" w:rsidR="00224291" w:rsidRPr="00331B9C" w:rsidRDefault="00224291">
      <w:pPr>
        <w:tabs>
          <w:tab w:val="left" w:pos="7200"/>
        </w:tabs>
        <w:rPr>
          <w:szCs w:val="24"/>
          <w:lang w:val="en-GB"/>
        </w:rPr>
      </w:pPr>
      <w:r w:rsidRPr="00331B9C">
        <w:rPr>
          <w:szCs w:val="24"/>
          <w:u w:val="single"/>
          <w:lang w:val="en-GB"/>
        </w:rPr>
        <w:tab/>
      </w:r>
    </w:p>
    <w:p w14:paraId="32AC6A41" w14:textId="77777777" w:rsidR="00224291" w:rsidRPr="00331B9C" w:rsidRDefault="00224291">
      <w:pPr>
        <w:rPr>
          <w:szCs w:val="24"/>
          <w:lang w:val="en-GB"/>
        </w:rPr>
      </w:pPr>
      <w:r w:rsidRPr="00331B9C">
        <w:rPr>
          <w:szCs w:val="24"/>
          <w:lang w:val="en-GB"/>
        </w:rPr>
        <w:t>(Title of signatory)</w:t>
      </w:r>
    </w:p>
    <w:p w14:paraId="1B75012E" w14:textId="77777777" w:rsidR="00224291" w:rsidRPr="00331B9C" w:rsidRDefault="00224291">
      <w:pPr>
        <w:rPr>
          <w:szCs w:val="24"/>
          <w:lang w:val="en-GB"/>
        </w:rPr>
      </w:pPr>
    </w:p>
    <w:p w14:paraId="72BAF2B6" w14:textId="77777777" w:rsidR="00224291" w:rsidRPr="00331B9C" w:rsidRDefault="00224291">
      <w:pPr>
        <w:rPr>
          <w:szCs w:val="24"/>
          <w:lang w:val="en-GB"/>
        </w:rPr>
      </w:pPr>
    </w:p>
    <w:p w14:paraId="08FE2861" w14:textId="77777777" w:rsidR="00224291" w:rsidRPr="00331B9C" w:rsidRDefault="00224291">
      <w:pPr>
        <w:jc w:val="center"/>
        <w:rPr>
          <w:b/>
          <w:szCs w:val="24"/>
          <w:lang w:val="en-GB"/>
        </w:rPr>
      </w:pPr>
      <w:r w:rsidRPr="00331B9C">
        <w:rPr>
          <w:szCs w:val="24"/>
          <w:lang w:val="en-GB"/>
        </w:rPr>
        <w:br w:type="page"/>
      </w:r>
    </w:p>
    <w:p w14:paraId="195FD93F"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367459" w:rsidRPr="00331B9C" w14:paraId="55277199" w14:textId="77777777" w:rsidTr="007D071F">
        <w:tc>
          <w:tcPr>
            <w:tcW w:w="9216" w:type="dxa"/>
          </w:tcPr>
          <w:p w14:paraId="0D1E0EB8" w14:textId="77777777" w:rsidR="00367459" w:rsidRPr="00331B9C" w:rsidRDefault="00367459" w:rsidP="00DE0A98">
            <w:pPr>
              <w:spacing w:before="120" w:after="120"/>
              <w:jc w:val="center"/>
              <w:rPr>
                <w:b/>
                <w:sz w:val="36"/>
                <w:szCs w:val="32"/>
                <w:lang w:val="en-GB"/>
              </w:rPr>
            </w:pPr>
            <w:r w:rsidRPr="00331B9C">
              <w:rPr>
                <w:b/>
                <w:sz w:val="36"/>
                <w:szCs w:val="32"/>
                <w:lang w:val="en-GB"/>
              </w:rPr>
              <w:t>Annex 3.</w:t>
            </w:r>
            <w:r w:rsidR="000964C8" w:rsidRPr="00331B9C">
              <w:rPr>
                <w:b/>
                <w:sz w:val="36"/>
                <w:szCs w:val="32"/>
                <w:lang w:val="en-GB"/>
              </w:rPr>
              <w:t xml:space="preserve"> </w:t>
            </w:r>
            <w:r w:rsidRPr="00331B9C">
              <w:rPr>
                <w:b/>
                <w:sz w:val="36"/>
                <w:szCs w:val="32"/>
                <w:lang w:val="en-GB"/>
              </w:rPr>
              <w:t>Acceptance of Estimate</w:t>
            </w:r>
          </w:p>
        </w:tc>
      </w:tr>
    </w:tbl>
    <w:p w14:paraId="653DE2BB" w14:textId="77777777" w:rsidR="00224291" w:rsidRPr="00331B9C" w:rsidRDefault="00224291">
      <w:pPr>
        <w:rPr>
          <w:szCs w:val="24"/>
          <w:lang w:val="en-GB"/>
        </w:rPr>
      </w:pPr>
    </w:p>
    <w:p w14:paraId="12300C35" w14:textId="77777777" w:rsidR="00224291" w:rsidRPr="00331B9C" w:rsidRDefault="00224291">
      <w:pPr>
        <w:jc w:val="center"/>
        <w:rPr>
          <w:szCs w:val="24"/>
          <w:lang w:val="en-GB"/>
        </w:rPr>
      </w:pPr>
      <w:r w:rsidRPr="00331B9C">
        <w:rPr>
          <w:szCs w:val="24"/>
          <w:lang w:val="en-GB"/>
        </w:rPr>
        <w:t>(Employer’s Letterhead)</w:t>
      </w:r>
    </w:p>
    <w:p w14:paraId="585112C9" w14:textId="77777777" w:rsidR="00224291" w:rsidRPr="00331B9C" w:rsidRDefault="00224291">
      <w:pPr>
        <w:rPr>
          <w:szCs w:val="24"/>
          <w:lang w:val="en-GB"/>
        </w:rPr>
      </w:pPr>
    </w:p>
    <w:p w14:paraId="394A9870"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[Contractor’s name and address]</w:t>
      </w:r>
      <w:r w:rsidRPr="00331B9C">
        <w:rPr>
          <w:szCs w:val="24"/>
          <w:lang w:val="en-GB"/>
        </w:rPr>
        <w:tab/>
        <w:t xml:space="preserve">Date: </w:t>
      </w:r>
      <w:r w:rsidRPr="00331B9C">
        <w:rPr>
          <w:szCs w:val="24"/>
          <w:u w:val="single"/>
          <w:lang w:val="en-GB"/>
        </w:rPr>
        <w:tab/>
      </w:r>
    </w:p>
    <w:p w14:paraId="7DC6DE58" w14:textId="77777777" w:rsidR="00224291" w:rsidRPr="00331B9C" w:rsidRDefault="00224291">
      <w:pPr>
        <w:rPr>
          <w:szCs w:val="24"/>
          <w:lang w:val="en-GB"/>
        </w:rPr>
      </w:pPr>
    </w:p>
    <w:p w14:paraId="514CD81E"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0C0BE45F" w14:textId="77777777" w:rsidR="00224291" w:rsidRPr="00331B9C" w:rsidRDefault="00224291">
      <w:pPr>
        <w:rPr>
          <w:szCs w:val="24"/>
          <w:lang w:val="en-GB"/>
        </w:rPr>
      </w:pPr>
    </w:p>
    <w:p w14:paraId="3F44D273"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4E4A599F"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155D0C6B" w14:textId="77777777" w:rsidR="00224291" w:rsidRPr="00331B9C" w:rsidRDefault="00224291">
      <w:pPr>
        <w:rPr>
          <w:szCs w:val="24"/>
          <w:lang w:val="en-GB"/>
        </w:rPr>
      </w:pPr>
    </w:p>
    <w:p w14:paraId="2DB22EAD" w14:textId="77777777" w:rsidR="00224291" w:rsidRPr="00331B9C" w:rsidRDefault="00224291">
      <w:pPr>
        <w:rPr>
          <w:szCs w:val="24"/>
          <w:lang w:val="en-GB"/>
        </w:rPr>
      </w:pPr>
    </w:p>
    <w:p w14:paraId="27B57977" w14:textId="77777777" w:rsidR="00224291" w:rsidRPr="00331B9C" w:rsidRDefault="00224291">
      <w:pPr>
        <w:rPr>
          <w:szCs w:val="24"/>
          <w:lang w:val="en-GB"/>
        </w:rPr>
      </w:pPr>
      <w:r w:rsidRPr="00331B9C">
        <w:rPr>
          <w:szCs w:val="24"/>
          <w:lang w:val="en-GB"/>
        </w:rPr>
        <w:t xml:space="preserve">Dear </w:t>
      </w:r>
      <w:r w:rsidR="005B0AB1" w:rsidRPr="00331B9C">
        <w:rPr>
          <w:szCs w:val="24"/>
          <w:lang w:val="en-GB"/>
        </w:rPr>
        <w:t>Sirs,</w:t>
      </w:r>
    </w:p>
    <w:p w14:paraId="7801A32B" w14:textId="77777777" w:rsidR="00224291" w:rsidRPr="00331B9C" w:rsidRDefault="00224291">
      <w:pPr>
        <w:rPr>
          <w:szCs w:val="24"/>
          <w:lang w:val="en-GB"/>
        </w:rPr>
      </w:pPr>
    </w:p>
    <w:p w14:paraId="71DD99C3" w14:textId="77777777" w:rsidR="00224291" w:rsidRPr="00331B9C" w:rsidRDefault="00224291">
      <w:pPr>
        <w:rPr>
          <w:szCs w:val="24"/>
          <w:lang w:val="en-GB"/>
        </w:rPr>
      </w:pPr>
      <w:r w:rsidRPr="00331B9C">
        <w:rPr>
          <w:szCs w:val="24"/>
          <w:lang w:val="en-GB"/>
        </w:rPr>
        <w:t>We hereby accept your Estimate for Change Proposal and agree that you should proceed with the preparation of the Change Proposal.</w:t>
      </w:r>
    </w:p>
    <w:p w14:paraId="5D60B278" w14:textId="77777777" w:rsidR="00224291" w:rsidRPr="00331B9C" w:rsidRDefault="00224291">
      <w:pPr>
        <w:rPr>
          <w:szCs w:val="24"/>
          <w:lang w:val="en-GB"/>
        </w:rPr>
      </w:pPr>
    </w:p>
    <w:p w14:paraId="61AB7D55"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[Title]</w:t>
      </w:r>
    </w:p>
    <w:p w14:paraId="0AF41A9F" w14:textId="77777777" w:rsidR="00224291" w:rsidRPr="00331B9C" w:rsidRDefault="00224291">
      <w:pPr>
        <w:ind w:left="540" w:hanging="540"/>
        <w:rPr>
          <w:szCs w:val="24"/>
          <w:lang w:val="en-GB"/>
        </w:rPr>
      </w:pPr>
    </w:p>
    <w:p w14:paraId="51ADF916" w14:textId="77777777" w:rsidR="00224291" w:rsidRPr="00331B9C" w:rsidRDefault="00224291">
      <w:pPr>
        <w:ind w:left="540" w:hanging="540"/>
        <w:rPr>
          <w:szCs w:val="24"/>
          <w:lang w:val="en-GB"/>
        </w:rPr>
      </w:pPr>
      <w:r w:rsidRPr="00331B9C">
        <w:rPr>
          <w:szCs w:val="24"/>
          <w:lang w:val="en-GB"/>
        </w:rPr>
        <w:t>2.</w:t>
      </w:r>
      <w:r w:rsidRPr="00331B9C">
        <w:rPr>
          <w:szCs w:val="24"/>
          <w:lang w:val="en-GB"/>
        </w:rPr>
        <w:tab/>
        <w:t>Change Request No./Rev.:</w:t>
      </w:r>
      <w:r w:rsidR="000964C8" w:rsidRPr="00331B9C">
        <w:rPr>
          <w:szCs w:val="24"/>
          <w:lang w:val="en-GB"/>
        </w:rPr>
        <w:t xml:space="preserve"> </w:t>
      </w:r>
      <w:r w:rsidRPr="00331B9C">
        <w:rPr>
          <w:szCs w:val="24"/>
          <w:lang w:val="en-GB"/>
        </w:rPr>
        <w:t>[Request number/revision]</w:t>
      </w:r>
    </w:p>
    <w:p w14:paraId="1A39AB18" w14:textId="77777777" w:rsidR="00224291" w:rsidRPr="00331B9C" w:rsidRDefault="00224291">
      <w:pPr>
        <w:ind w:left="540" w:hanging="540"/>
        <w:rPr>
          <w:szCs w:val="24"/>
          <w:lang w:val="en-GB"/>
        </w:rPr>
      </w:pPr>
    </w:p>
    <w:p w14:paraId="316572FD" w14:textId="77777777" w:rsidR="00224291" w:rsidRPr="00331B9C" w:rsidRDefault="00224291">
      <w:pPr>
        <w:ind w:left="540" w:hanging="540"/>
        <w:rPr>
          <w:szCs w:val="24"/>
          <w:lang w:val="en-GB"/>
        </w:rPr>
      </w:pPr>
      <w:r w:rsidRPr="00331B9C">
        <w:rPr>
          <w:szCs w:val="24"/>
          <w:lang w:val="en-GB"/>
        </w:rPr>
        <w:t>3.</w:t>
      </w:r>
      <w:r w:rsidRPr="00331B9C">
        <w:rPr>
          <w:szCs w:val="24"/>
          <w:lang w:val="en-GB"/>
        </w:rPr>
        <w:tab/>
        <w:t>Estimate for Change Proposal No./Rev.:</w:t>
      </w:r>
      <w:r w:rsidR="000964C8" w:rsidRPr="00331B9C">
        <w:rPr>
          <w:szCs w:val="24"/>
          <w:lang w:val="en-GB"/>
        </w:rPr>
        <w:t xml:space="preserve"> </w:t>
      </w:r>
      <w:r w:rsidRPr="00331B9C">
        <w:rPr>
          <w:szCs w:val="24"/>
          <w:lang w:val="en-GB"/>
        </w:rPr>
        <w:t>[Proposal number/revision]</w:t>
      </w:r>
    </w:p>
    <w:p w14:paraId="1BF92163" w14:textId="77777777" w:rsidR="00224291" w:rsidRPr="00331B9C" w:rsidRDefault="00224291">
      <w:pPr>
        <w:ind w:left="540" w:hanging="540"/>
        <w:rPr>
          <w:szCs w:val="24"/>
          <w:lang w:val="en-GB"/>
        </w:rPr>
      </w:pPr>
    </w:p>
    <w:p w14:paraId="3F82A5C3" w14:textId="77777777" w:rsidR="00224291" w:rsidRPr="00331B9C" w:rsidRDefault="00224291">
      <w:pPr>
        <w:ind w:left="540" w:hanging="540"/>
        <w:rPr>
          <w:szCs w:val="24"/>
          <w:lang w:val="en-GB"/>
        </w:rPr>
      </w:pPr>
      <w:r w:rsidRPr="00331B9C">
        <w:rPr>
          <w:szCs w:val="24"/>
          <w:lang w:val="en-GB"/>
        </w:rPr>
        <w:t>4.</w:t>
      </w:r>
      <w:r w:rsidRPr="00331B9C">
        <w:rPr>
          <w:szCs w:val="24"/>
          <w:lang w:val="en-GB"/>
        </w:rPr>
        <w:tab/>
        <w:t>Acceptance of Estimate No./Rev.:</w:t>
      </w:r>
      <w:r w:rsidR="000964C8" w:rsidRPr="00331B9C">
        <w:rPr>
          <w:szCs w:val="24"/>
          <w:lang w:val="en-GB"/>
        </w:rPr>
        <w:t xml:space="preserve"> </w:t>
      </w:r>
      <w:r w:rsidRPr="00331B9C">
        <w:rPr>
          <w:szCs w:val="24"/>
          <w:lang w:val="en-GB"/>
        </w:rPr>
        <w:t>[Estimate number/revision]</w:t>
      </w:r>
    </w:p>
    <w:p w14:paraId="121DF8AB" w14:textId="77777777" w:rsidR="00224291" w:rsidRPr="00331B9C" w:rsidRDefault="00224291">
      <w:pPr>
        <w:ind w:left="540" w:hanging="540"/>
        <w:rPr>
          <w:szCs w:val="24"/>
          <w:lang w:val="en-GB"/>
        </w:rPr>
      </w:pPr>
    </w:p>
    <w:p w14:paraId="22D96EE5" w14:textId="77777777" w:rsidR="00224291" w:rsidRPr="00331B9C" w:rsidRDefault="00224291">
      <w:pPr>
        <w:ind w:left="540" w:hanging="540"/>
        <w:rPr>
          <w:szCs w:val="24"/>
          <w:lang w:val="en-GB"/>
        </w:rPr>
      </w:pPr>
      <w:r w:rsidRPr="00331B9C">
        <w:rPr>
          <w:szCs w:val="24"/>
          <w:lang w:val="en-GB"/>
        </w:rPr>
        <w:t>5.</w:t>
      </w:r>
      <w:r w:rsidRPr="00331B9C">
        <w:rPr>
          <w:szCs w:val="24"/>
          <w:lang w:val="en-GB"/>
        </w:rPr>
        <w:tab/>
        <w:t>Brief Description of Change:</w:t>
      </w:r>
      <w:r w:rsidR="000964C8" w:rsidRPr="00331B9C">
        <w:rPr>
          <w:szCs w:val="24"/>
          <w:lang w:val="en-GB"/>
        </w:rPr>
        <w:t xml:space="preserve"> </w:t>
      </w:r>
      <w:r w:rsidRPr="00331B9C">
        <w:rPr>
          <w:szCs w:val="24"/>
          <w:lang w:val="en-GB"/>
        </w:rPr>
        <w:t>[Description]</w:t>
      </w:r>
    </w:p>
    <w:p w14:paraId="0A801891" w14:textId="77777777" w:rsidR="00224291" w:rsidRPr="00331B9C" w:rsidRDefault="00224291">
      <w:pPr>
        <w:ind w:left="540" w:hanging="540"/>
        <w:rPr>
          <w:szCs w:val="24"/>
          <w:lang w:val="en-GB"/>
        </w:rPr>
      </w:pPr>
    </w:p>
    <w:p w14:paraId="6F3B3030" w14:textId="77777777" w:rsidR="00224291" w:rsidRPr="00331B9C" w:rsidRDefault="00224291">
      <w:pPr>
        <w:ind w:left="540" w:hanging="540"/>
        <w:rPr>
          <w:szCs w:val="24"/>
          <w:lang w:val="en-GB"/>
        </w:rPr>
      </w:pPr>
      <w:r w:rsidRPr="00331B9C">
        <w:rPr>
          <w:szCs w:val="24"/>
          <w:lang w:val="en-GB"/>
        </w:rPr>
        <w:t>6.</w:t>
      </w:r>
      <w:r w:rsidRPr="00331B9C">
        <w:rPr>
          <w:szCs w:val="24"/>
          <w:lang w:val="en-GB"/>
        </w:rPr>
        <w:tab/>
        <w:t>Other Terms and Conditions:</w:t>
      </w:r>
      <w:r w:rsidR="000964C8" w:rsidRPr="00331B9C">
        <w:rPr>
          <w:szCs w:val="24"/>
          <w:lang w:val="en-GB"/>
        </w:rPr>
        <w:t xml:space="preserve"> </w:t>
      </w:r>
      <w:r w:rsidRPr="00331B9C">
        <w:rPr>
          <w:szCs w:val="24"/>
          <w:lang w:val="en-GB"/>
        </w:rPr>
        <w:t xml:space="preserve">In the event that we decide not to order the Change accepted, you shall be entitled to compensation for the cost of preparation of Change Proposal described in your Estimate for Change Proposal mentioned in </w:t>
      </w:r>
      <w:r w:rsidR="0012601B" w:rsidRPr="00331B9C">
        <w:rPr>
          <w:szCs w:val="24"/>
          <w:lang w:val="en-GB"/>
        </w:rPr>
        <w:t>Paragraph</w:t>
      </w:r>
      <w:r w:rsidRPr="00331B9C">
        <w:rPr>
          <w:szCs w:val="24"/>
          <w:lang w:val="en-GB"/>
        </w:rPr>
        <w:t xml:space="preserve"> 3 above</w:t>
      </w:r>
      <w:r w:rsidR="0012601B" w:rsidRPr="00331B9C">
        <w:rPr>
          <w:szCs w:val="24"/>
          <w:lang w:val="en-GB"/>
        </w:rPr>
        <w:t>,</w:t>
      </w:r>
      <w:r w:rsidRPr="00331B9C">
        <w:rPr>
          <w:szCs w:val="24"/>
          <w:lang w:val="en-GB"/>
        </w:rPr>
        <w:t xml:space="preserve"> in accordance with GC Clause </w:t>
      </w:r>
      <w:r w:rsidR="00A06AA5" w:rsidRPr="00331B9C">
        <w:rPr>
          <w:szCs w:val="24"/>
          <w:lang w:val="en-GB"/>
        </w:rPr>
        <w:t>7.1</w:t>
      </w:r>
      <w:r w:rsidR="0012601B" w:rsidRPr="00331B9C">
        <w:rPr>
          <w:szCs w:val="24"/>
          <w:lang w:val="en-GB"/>
        </w:rPr>
        <w:t>.10</w:t>
      </w:r>
      <w:r w:rsidRPr="00331B9C">
        <w:rPr>
          <w:szCs w:val="24"/>
          <w:lang w:val="en-GB"/>
        </w:rPr>
        <w:t>.</w:t>
      </w:r>
    </w:p>
    <w:p w14:paraId="4CB4A682" w14:textId="77777777" w:rsidR="00224291" w:rsidRPr="00331B9C" w:rsidRDefault="00224291">
      <w:pPr>
        <w:rPr>
          <w:szCs w:val="24"/>
          <w:lang w:val="en-GB"/>
        </w:rPr>
      </w:pPr>
    </w:p>
    <w:p w14:paraId="4964B9D8" w14:textId="77777777" w:rsidR="00224291" w:rsidRPr="00331B9C" w:rsidRDefault="00224291">
      <w:pPr>
        <w:rPr>
          <w:szCs w:val="24"/>
          <w:lang w:val="en-GB"/>
        </w:rPr>
      </w:pPr>
    </w:p>
    <w:p w14:paraId="383A6D89" w14:textId="77777777" w:rsidR="00224291" w:rsidRPr="00331B9C" w:rsidRDefault="00224291">
      <w:pPr>
        <w:tabs>
          <w:tab w:val="left" w:pos="7200"/>
        </w:tabs>
        <w:rPr>
          <w:szCs w:val="24"/>
          <w:lang w:val="en-GB"/>
        </w:rPr>
      </w:pPr>
      <w:r w:rsidRPr="00331B9C">
        <w:rPr>
          <w:szCs w:val="24"/>
          <w:u w:val="single"/>
          <w:lang w:val="en-GB"/>
        </w:rPr>
        <w:tab/>
      </w:r>
    </w:p>
    <w:p w14:paraId="3488E0FC" w14:textId="77777777" w:rsidR="00224291" w:rsidRPr="00331B9C" w:rsidRDefault="00224291">
      <w:pPr>
        <w:rPr>
          <w:szCs w:val="24"/>
          <w:lang w:val="en-GB"/>
        </w:rPr>
      </w:pPr>
      <w:r w:rsidRPr="00331B9C">
        <w:rPr>
          <w:szCs w:val="24"/>
          <w:lang w:val="en-GB"/>
        </w:rPr>
        <w:t>(Employer’s Name)</w:t>
      </w:r>
    </w:p>
    <w:p w14:paraId="022BF094" w14:textId="77777777" w:rsidR="00224291" w:rsidRPr="00331B9C" w:rsidRDefault="00224291">
      <w:pPr>
        <w:rPr>
          <w:szCs w:val="24"/>
          <w:lang w:val="en-GB"/>
        </w:rPr>
      </w:pPr>
    </w:p>
    <w:p w14:paraId="6AB906C0" w14:textId="77777777" w:rsidR="00224291" w:rsidRPr="00331B9C" w:rsidRDefault="00224291">
      <w:pPr>
        <w:rPr>
          <w:szCs w:val="24"/>
          <w:lang w:val="en-GB"/>
        </w:rPr>
      </w:pPr>
    </w:p>
    <w:p w14:paraId="5744DB4D" w14:textId="77777777" w:rsidR="00224291" w:rsidRPr="00331B9C" w:rsidRDefault="00224291">
      <w:pPr>
        <w:tabs>
          <w:tab w:val="left" w:pos="7200"/>
        </w:tabs>
        <w:rPr>
          <w:szCs w:val="24"/>
          <w:lang w:val="en-GB"/>
        </w:rPr>
      </w:pPr>
      <w:r w:rsidRPr="00331B9C">
        <w:rPr>
          <w:szCs w:val="24"/>
          <w:u w:val="single"/>
          <w:lang w:val="en-GB"/>
        </w:rPr>
        <w:tab/>
      </w:r>
    </w:p>
    <w:p w14:paraId="079E0ADE" w14:textId="77777777" w:rsidR="00224291" w:rsidRPr="00331B9C" w:rsidRDefault="00224291">
      <w:pPr>
        <w:rPr>
          <w:szCs w:val="24"/>
          <w:lang w:val="en-GB"/>
        </w:rPr>
      </w:pPr>
      <w:r w:rsidRPr="00331B9C">
        <w:rPr>
          <w:szCs w:val="24"/>
          <w:lang w:val="en-GB"/>
        </w:rPr>
        <w:t>(Signature)</w:t>
      </w:r>
    </w:p>
    <w:p w14:paraId="55139DB8" w14:textId="77777777" w:rsidR="00224291" w:rsidRPr="00331B9C" w:rsidRDefault="00224291">
      <w:pPr>
        <w:rPr>
          <w:szCs w:val="24"/>
          <w:lang w:val="en-GB"/>
        </w:rPr>
      </w:pPr>
    </w:p>
    <w:p w14:paraId="6C968916" w14:textId="77777777" w:rsidR="00224291" w:rsidRPr="00331B9C" w:rsidRDefault="00224291">
      <w:pPr>
        <w:rPr>
          <w:szCs w:val="24"/>
          <w:lang w:val="en-GB"/>
        </w:rPr>
      </w:pPr>
    </w:p>
    <w:p w14:paraId="66160AC0" w14:textId="77777777" w:rsidR="00224291" w:rsidRPr="00331B9C" w:rsidRDefault="00224291">
      <w:pPr>
        <w:tabs>
          <w:tab w:val="left" w:pos="7200"/>
        </w:tabs>
        <w:rPr>
          <w:szCs w:val="24"/>
          <w:lang w:val="en-GB"/>
        </w:rPr>
      </w:pPr>
      <w:r w:rsidRPr="00331B9C">
        <w:rPr>
          <w:szCs w:val="24"/>
          <w:u w:val="single"/>
          <w:lang w:val="en-GB"/>
        </w:rPr>
        <w:tab/>
      </w:r>
    </w:p>
    <w:p w14:paraId="76A74808" w14:textId="77777777" w:rsidR="00224291" w:rsidRPr="00331B9C" w:rsidRDefault="00224291">
      <w:pPr>
        <w:rPr>
          <w:szCs w:val="24"/>
          <w:lang w:val="en-GB"/>
        </w:rPr>
      </w:pPr>
      <w:r w:rsidRPr="00331B9C">
        <w:rPr>
          <w:szCs w:val="24"/>
          <w:lang w:val="en-GB"/>
        </w:rPr>
        <w:t>(Name and Title of signatory)</w:t>
      </w:r>
    </w:p>
    <w:p w14:paraId="0A834469"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A80BC8" w:rsidRPr="00331B9C" w14:paraId="11C76CFE" w14:textId="77777777" w:rsidTr="007D071F">
        <w:tc>
          <w:tcPr>
            <w:tcW w:w="9216" w:type="dxa"/>
          </w:tcPr>
          <w:p w14:paraId="68E41A07" w14:textId="77777777" w:rsidR="00A80BC8" w:rsidRPr="00331B9C" w:rsidRDefault="00224291" w:rsidP="007D071F">
            <w:pPr>
              <w:spacing w:before="120" w:after="120"/>
              <w:jc w:val="center"/>
              <w:rPr>
                <w:b/>
                <w:sz w:val="36"/>
                <w:szCs w:val="32"/>
                <w:lang w:val="en-GB"/>
              </w:rPr>
            </w:pPr>
            <w:r w:rsidRPr="00331B9C">
              <w:rPr>
                <w:b/>
                <w:sz w:val="36"/>
                <w:szCs w:val="32"/>
                <w:lang w:val="en-GB"/>
              </w:rPr>
              <w:br w:type="page"/>
            </w:r>
            <w:r w:rsidR="00A80BC8" w:rsidRPr="00331B9C">
              <w:rPr>
                <w:b/>
                <w:sz w:val="36"/>
                <w:szCs w:val="32"/>
                <w:lang w:val="en-GB"/>
              </w:rPr>
              <w:t>Annex 4.</w:t>
            </w:r>
            <w:r w:rsidR="000964C8" w:rsidRPr="00331B9C">
              <w:rPr>
                <w:b/>
                <w:sz w:val="36"/>
                <w:szCs w:val="32"/>
                <w:lang w:val="en-GB"/>
              </w:rPr>
              <w:t xml:space="preserve"> </w:t>
            </w:r>
            <w:r w:rsidR="00A80BC8" w:rsidRPr="00331B9C">
              <w:rPr>
                <w:b/>
                <w:sz w:val="36"/>
                <w:szCs w:val="32"/>
                <w:lang w:val="en-GB"/>
              </w:rPr>
              <w:t>Change Proposal</w:t>
            </w:r>
          </w:p>
        </w:tc>
      </w:tr>
    </w:tbl>
    <w:p w14:paraId="2AACF5B6" w14:textId="77777777" w:rsidR="00224291" w:rsidRPr="00331B9C" w:rsidRDefault="00224291" w:rsidP="00A80BC8">
      <w:pPr>
        <w:spacing w:before="120" w:after="120"/>
        <w:jc w:val="center"/>
        <w:rPr>
          <w:b/>
          <w:szCs w:val="24"/>
          <w:lang w:val="en-GB"/>
        </w:rPr>
      </w:pPr>
    </w:p>
    <w:p w14:paraId="485B0BC0" w14:textId="77777777" w:rsidR="00224291" w:rsidRPr="00331B9C" w:rsidRDefault="00224291">
      <w:pPr>
        <w:rPr>
          <w:szCs w:val="24"/>
          <w:lang w:val="en-GB"/>
        </w:rPr>
      </w:pPr>
    </w:p>
    <w:p w14:paraId="67DEAD46" w14:textId="77777777" w:rsidR="00224291" w:rsidRPr="00331B9C" w:rsidRDefault="00224291">
      <w:pPr>
        <w:jc w:val="center"/>
        <w:rPr>
          <w:szCs w:val="24"/>
          <w:lang w:val="en-GB"/>
        </w:rPr>
      </w:pPr>
      <w:r w:rsidRPr="00331B9C">
        <w:rPr>
          <w:szCs w:val="24"/>
          <w:lang w:val="en-GB"/>
        </w:rPr>
        <w:t>(Contractor’s Letterhead)</w:t>
      </w:r>
    </w:p>
    <w:p w14:paraId="64AA3F2D" w14:textId="77777777" w:rsidR="00224291" w:rsidRPr="00331B9C" w:rsidRDefault="00224291">
      <w:pPr>
        <w:rPr>
          <w:szCs w:val="24"/>
          <w:lang w:val="en-GB"/>
        </w:rPr>
      </w:pPr>
    </w:p>
    <w:p w14:paraId="72469F00"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[Employer’s name and address]</w:t>
      </w:r>
      <w:r w:rsidRPr="00331B9C">
        <w:rPr>
          <w:szCs w:val="24"/>
          <w:lang w:val="en-GB"/>
        </w:rPr>
        <w:tab/>
        <w:t xml:space="preserve">Date: </w:t>
      </w:r>
      <w:r w:rsidRPr="00331B9C">
        <w:rPr>
          <w:szCs w:val="24"/>
          <w:u w:val="single"/>
          <w:lang w:val="en-GB"/>
        </w:rPr>
        <w:tab/>
      </w:r>
    </w:p>
    <w:p w14:paraId="1A4EB44B" w14:textId="77777777" w:rsidR="00224291" w:rsidRPr="00331B9C" w:rsidRDefault="00224291">
      <w:pPr>
        <w:rPr>
          <w:szCs w:val="24"/>
          <w:lang w:val="en-GB"/>
        </w:rPr>
      </w:pPr>
    </w:p>
    <w:p w14:paraId="58676D4C"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12D8E477" w14:textId="77777777" w:rsidR="00224291" w:rsidRPr="00331B9C" w:rsidRDefault="00224291">
      <w:pPr>
        <w:rPr>
          <w:szCs w:val="24"/>
          <w:lang w:val="en-GB"/>
        </w:rPr>
      </w:pPr>
    </w:p>
    <w:p w14:paraId="25C15344"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04A42DBA"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297AD9C4" w14:textId="77777777" w:rsidR="00224291" w:rsidRPr="00331B9C" w:rsidRDefault="00224291">
      <w:pPr>
        <w:rPr>
          <w:szCs w:val="24"/>
          <w:lang w:val="en-GB"/>
        </w:rPr>
      </w:pPr>
    </w:p>
    <w:p w14:paraId="6900F996" w14:textId="77777777" w:rsidR="00224291" w:rsidRPr="00331B9C" w:rsidRDefault="00224291">
      <w:pPr>
        <w:rPr>
          <w:szCs w:val="24"/>
          <w:lang w:val="en-GB"/>
        </w:rPr>
      </w:pPr>
    </w:p>
    <w:p w14:paraId="6573D0F9" w14:textId="77777777" w:rsidR="00224291" w:rsidRPr="00331B9C" w:rsidRDefault="00224291">
      <w:pPr>
        <w:rPr>
          <w:szCs w:val="24"/>
          <w:lang w:val="en-GB"/>
        </w:rPr>
      </w:pPr>
      <w:r w:rsidRPr="00331B9C">
        <w:rPr>
          <w:szCs w:val="24"/>
          <w:lang w:val="en-GB"/>
        </w:rPr>
        <w:t xml:space="preserve">Dear </w:t>
      </w:r>
      <w:r w:rsidR="004D46CC" w:rsidRPr="00331B9C">
        <w:rPr>
          <w:szCs w:val="24"/>
          <w:lang w:val="en-GB"/>
        </w:rPr>
        <w:t>Sirs,</w:t>
      </w:r>
    </w:p>
    <w:p w14:paraId="2724C65D" w14:textId="77777777" w:rsidR="00224291" w:rsidRPr="00331B9C" w:rsidRDefault="00224291">
      <w:pPr>
        <w:rPr>
          <w:szCs w:val="24"/>
          <w:lang w:val="en-GB"/>
        </w:rPr>
      </w:pPr>
    </w:p>
    <w:p w14:paraId="48DA9276" w14:textId="77777777" w:rsidR="00224291" w:rsidRPr="00331B9C" w:rsidRDefault="00224291">
      <w:pPr>
        <w:rPr>
          <w:szCs w:val="24"/>
          <w:lang w:val="en-GB"/>
        </w:rPr>
      </w:pPr>
      <w:r w:rsidRPr="00331B9C">
        <w:rPr>
          <w:szCs w:val="24"/>
          <w:lang w:val="en-GB"/>
        </w:rPr>
        <w:t>In response to your Request for Change Proposal No. [Number], we hereby submit our proposal as follows:</w:t>
      </w:r>
    </w:p>
    <w:p w14:paraId="043186F2" w14:textId="77777777" w:rsidR="00224291" w:rsidRPr="00331B9C" w:rsidRDefault="00224291">
      <w:pPr>
        <w:rPr>
          <w:szCs w:val="24"/>
          <w:lang w:val="en-GB"/>
        </w:rPr>
      </w:pPr>
    </w:p>
    <w:p w14:paraId="7B12AFBA"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[Name]</w:t>
      </w:r>
    </w:p>
    <w:p w14:paraId="16EC6D28" w14:textId="77777777" w:rsidR="00224291" w:rsidRPr="00331B9C" w:rsidRDefault="00224291">
      <w:pPr>
        <w:ind w:left="540" w:hanging="540"/>
        <w:rPr>
          <w:szCs w:val="24"/>
          <w:lang w:val="en-GB"/>
        </w:rPr>
      </w:pPr>
    </w:p>
    <w:p w14:paraId="0724514E" w14:textId="77777777" w:rsidR="00224291" w:rsidRPr="00331B9C" w:rsidRDefault="00224291">
      <w:pPr>
        <w:ind w:left="540" w:hanging="540"/>
        <w:rPr>
          <w:szCs w:val="24"/>
          <w:lang w:val="en-GB"/>
        </w:rPr>
      </w:pPr>
      <w:r w:rsidRPr="00331B9C">
        <w:rPr>
          <w:szCs w:val="24"/>
          <w:lang w:val="en-GB"/>
        </w:rPr>
        <w:t>2.</w:t>
      </w:r>
      <w:r w:rsidRPr="00331B9C">
        <w:rPr>
          <w:szCs w:val="24"/>
          <w:lang w:val="en-GB"/>
        </w:rPr>
        <w:tab/>
        <w:t>Change Proposal No./Rev.:</w:t>
      </w:r>
      <w:r w:rsidR="000964C8" w:rsidRPr="00331B9C">
        <w:rPr>
          <w:szCs w:val="24"/>
          <w:lang w:val="en-GB"/>
        </w:rPr>
        <w:t xml:space="preserve"> </w:t>
      </w:r>
      <w:r w:rsidRPr="00331B9C">
        <w:rPr>
          <w:szCs w:val="24"/>
          <w:lang w:val="en-GB"/>
        </w:rPr>
        <w:t>[Proposal number/revision]</w:t>
      </w:r>
    </w:p>
    <w:p w14:paraId="174FD28A" w14:textId="77777777" w:rsidR="00224291" w:rsidRPr="00331B9C" w:rsidRDefault="00224291">
      <w:pPr>
        <w:ind w:left="540" w:hanging="540"/>
        <w:rPr>
          <w:szCs w:val="24"/>
          <w:lang w:val="en-GB"/>
        </w:rPr>
      </w:pPr>
    </w:p>
    <w:p w14:paraId="6C4CAA42" w14:textId="77777777" w:rsidR="00224291" w:rsidRPr="00331B9C" w:rsidRDefault="00224291">
      <w:pPr>
        <w:ind w:left="540" w:hanging="540"/>
        <w:rPr>
          <w:szCs w:val="24"/>
          <w:lang w:val="en-GB"/>
        </w:rPr>
      </w:pPr>
      <w:r w:rsidRPr="00331B9C">
        <w:rPr>
          <w:szCs w:val="24"/>
          <w:lang w:val="en-GB"/>
        </w:rPr>
        <w:t>3.</w:t>
      </w:r>
      <w:r w:rsidRPr="00331B9C">
        <w:rPr>
          <w:szCs w:val="24"/>
          <w:lang w:val="en-GB"/>
        </w:rPr>
        <w:tab/>
        <w:t>Originator of Change:</w:t>
      </w:r>
      <w:r w:rsidRPr="00331B9C">
        <w:rPr>
          <w:szCs w:val="24"/>
          <w:lang w:val="en-GB"/>
        </w:rPr>
        <w:tab/>
        <w:t>Employer:</w:t>
      </w:r>
      <w:r w:rsidR="000964C8" w:rsidRPr="00331B9C">
        <w:rPr>
          <w:szCs w:val="24"/>
          <w:lang w:val="en-GB"/>
        </w:rPr>
        <w:t xml:space="preserve"> </w:t>
      </w:r>
      <w:r w:rsidRPr="00331B9C">
        <w:rPr>
          <w:szCs w:val="24"/>
          <w:lang w:val="en-GB"/>
        </w:rPr>
        <w:t>[Name]</w:t>
      </w:r>
    </w:p>
    <w:p w14:paraId="542C93AC" w14:textId="77777777" w:rsidR="00224291" w:rsidRPr="00331B9C" w:rsidRDefault="00224291">
      <w:pPr>
        <w:ind w:left="2880"/>
        <w:rPr>
          <w:szCs w:val="24"/>
          <w:lang w:val="en-GB"/>
        </w:rPr>
      </w:pPr>
      <w:r w:rsidRPr="00331B9C">
        <w:rPr>
          <w:szCs w:val="24"/>
          <w:lang w:val="en-GB"/>
        </w:rPr>
        <w:t>Contractor:</w:t>
      </w:r>
      <w:r w:rsidR="000964C8" w:rsidRPr="00331B9C">
        <w:rPr>
          <w:szCs w:val="24"/>
          <w:lang w:val="en-GB"/>
        </w:rPr>
        <w:t xml:space="preserve"> </w:t>
      </w:r>
      <w:r w:rsidRPr="00331B9C">
        <w:rPr>
          <w:szCs w:val="24"/>
          <w:lang w:val="en-GB"/>
        </w:rPr>
        <w:t>[Name]</w:t>
      </w:r>
    </w:p>
    <w:p w14:paraId="4D2A0453" w14:textId="77777777" w:rsidR="00224291" w:rsidRPr="00331B9C" w:rsidRDefault="00224291">
      <w:pPr>
        <w:ind w:left="540" w:hanging="540"/>
        <w:rPr>
          <w:szCs w:val="24"/>
          <w:lang w:val="en-GB"/>
        </w:rPr>
      </w:pPr>
    </w:p>
    <w:p w14:paraId="5FF4D1FF" w14:textId="77777777" w:rsidR="00224291" w:rsidRPr="00331B9C" w:rsidRDefault="00224291">
      <w:pPr>
        <w:ind w:left="540" w:hanging="540"/>
        <w:rPr>
          <w:szCs w:val="24"/>
          <w:lang w:val="en-GB"/>
        </w:rPr>
      </w:pPr>
      <w:r w:rsidRPr="00331B9C">
        <w:rPr>
          <w:szCs w:val="24"/>
          <w:lang w:val="en-GB"/>
        </w:rPr>
        <w:t>4.</w:t>
      </w:r>
      <w:r w:rsidRPr="00331B9C">
        <w:rPr>
          <w:szCs w:val="24"/>
          <w:lang w:val="en-GB"/>
        </w:rPr>
        <w:tab/>
        <w:t>Brief Description of Change:</w:t>
      </w:r>
      <w:r w:rsidR="000964C8" w:rsidRPr="00331B9C">
        <w:rPr>
          <w:szCs w:val="24"/>
          <w:lang w:val="en-GB"/>
        </w:rPr>
        <w:t xml:space="preserve"> </w:t>
      </w:r>
      <w:r w:rsidRPr="00331B9C">
        <w:rPr>
          <w:szCs w:val="24"/>
          <w:lang w:val="en-GB"/>
        </w:rPr>
        <w:t>[Description]</w:t>
      </w:r>
    </w:p>
    <w:p w14:paraId="4E29086A" w14:textId="77777777" w:rsidR="00224291" w:rsidRPr="00331B9C" w:rsidRDefault="00224291">
      <w:pPr>
        <w:ind w:left="540" w:hanging="540"/>
        <w:rPr>
          <w:szCs w:val="24"/>
          <w:lang w:val="en-GB"/>
        </w:rPr>
      </w:pPr>
    </w:p>
    <w:p w14:paraId="1734B01D" w14:textId="77777777" w:rsidR="00224291" w:rsidRPr="00331B9C" w:rsidRDefault="00224291">
      <w:pPr>
        <w:ind w:left="540" w:hanging="540"/>
        <w:rPr>
          <w:szCs w:val="24"/>
          <w:lang w:val="en-GB"/>
        </w:rPr>
      </w:pPr>
      <w:r w:rsidRPr="00331B9C">
        <w:rPr>
          <w:szCs w:val="24"/>
          <w:lang w:val="en-GB"/>
        </w:rPr>
        <w:t>5.</w:t>
      </w:r>
      <w:r w:rsidRPr="00331B9C">
        <w:rPr>
          <w:szCs w:val="24"/>
          <w:lang w:val="en-GB"/>
        </w:rPr>
        <w:tab/>
        <w:t>Reasons for Change:</w:t>
      </w:r>
      <w:r w:rsidR="000964C8" w:rsidRPr="00331B9C">
        <w:rPr>
          <w:szCs w:val="24"/>
          <w:lang w:val="en-GB"/>
        </w:rPr>
        <w:t xml:space="preserve"> </w:t>
      </w:r>
      <w:r w:rsidRPr="00331B9C">
        <w:rPr>
          <w:szCs w:val="24"/>
          <w:lang w:val="en-GB"/>
        </w:rPr>
        <w:t>[Reason]</w:t>
      </w:r>
    </w:p>
    <w:p w14:paraId="5B5507B3" w14:textId="77777777" w:rsidR="00224291" w:rsidRPr="00331B9C" w:rsidRDefault="00224291">
      <w:pPr>
        <w:ind w:left="540" w:hanging="540"/>
        <w:rPr>
          <w:szCs w:val="24"/>
          <w:lang w:val="en-GB"/>
        </w:rPr>
      </w:pPr>
    </w:p>
    <w:p w14:paraId="68153C96" w14:textId="77777777" w:rsidR="00224291" w:rsidRPr="00331B9C" w:rsidRDefault="00224291">
      <w:pPr>
        <w:ind w:left="540" w:hanging="540"/>
        <w:rPr>
          <w:szCs w:val="24"/>
          <w:lang w:val="en-GB"/>
        </w:rPr>
      </w:pPr>
      <w:r w:rsidRPr="00331B9C">
        <w:rPr>
          <w:szCs w:val="24"/>
          <w:lang w:val="en-GB"/>
        </w:rPr>
        <w:t>6.</w:t>
      </w:r>
      <w:r w:rsidRPr="00331B9C">
        <w:rPr>
          <w:szCs w:val="24"/>
          <w:lang w:val="en-GB"/>
        </w:rPr>
        <w:tab/>
        <w:t>Facilities and/or Item No. of Equipment related to the requested Change:</w:t>
      </w:r>
      <w:r w:rsidR="000964C8" w:rsidRPr="00331B9C">
        <w:rPr>
          <w:szCs w:val="24"/>
          <w:lang w:val="en-GB"/>
        </w:rPr>
        <w:t xml:space="preserve"> </w:t>
      </w:r>
      <w:r w:rsidRPr="00331B9C">
        <w:rPr>
          <w:szCs w:val="24"/>
          <w:lang w:val="en-GB"/>
        </w:rPr>
        <w:t>[Facilities]</w:t>
      </w:r>
    </w:p>
    <w:p w14:paraId="11C2292D" w14:textId="77777777" w:rsidR="00224291" w:rsidRPr="00331B9C" w:rsidRDefault="00224291">
      <w:pPr>
        <w:ind w:left="540" w:hanging="540"/>
        <w:rPr>
          <w:szCs w:val="24"/>
          <w:lang w:val="en-GB"/>
        </w:rPr>
      </w:pPr>
    </w:p>
    <w:p w14:paraId="60B25F4A" w14:textId="77777777" w:rsidR="00224291" w:rsidRPr="00331B9C" w:rsidRDefault="00224291">
      <w:pPr>
        <w:ind w:left="540" w:hanging="540"/>
        <w:rPr>
          <w:szCs w:val="24"/>
          <w:lang w:val="en-GB"/>
        </w:rPr>
      </w:pPr>
      <w:r w:rsidRPr="00331B9C">
        <w:rPr>
          <w:szCs w:val="24"/>
          <w:lang w:val="en-GB"/>
        </w:rPr>
        <w:t>7.</w:t>
      </w:r>
      <w:r w:rsidRPr="00331B9C">
        <w:rPr>
          <w:szCs w:val="24"/>
          <w:lang w:val="en-GB"/>
        </w:rPr>
        <w:tab/>
        <w:t>Reference drawings and/or technical documents for the requested Change:</w:t>
      </w:r>
    </w:p>
    <w:p w14:paraId="35FE7FB6" w14:textId="77777777" w:rsidR="00224291" w:rsidRPr="00331B9C" w:rsidRDefault="00224291">
      <w:pPr>
        <w:ind w:left="540" w:hanging="540"/>
        <w:rPr>
          <w:szCs w:val="24"/>
          <w:lang w:val="en-GB"/>
        </w:rPr>
      </w:pPr>
    </w:p>
    <w:p w14:paraId="7F763D2F" w14:textId="77777777" w:rsidR="00224291" w:rsidRPr="00331B9C" w:rsidRDefault="00224291">
      <w:pPr>
        <w:tabs>
          <w:tab w:val="left" w:pos="3960"/>
        </w:tabs>
        <w:ind w:left="540"/>
        <w:rPr>
          <w:szCs w:val="24"/>
          <w:lang w:val="en-GB"/>
        </w:rPr>
      </w:pPr>
      <w:r w:rsidRPr="00331B9C">
        <w:rPr>
          <w:szCs w:val="24"/>
          <w:u w:val="single"/>
          <w:lang w:val="en-GB"/>
        </w:rPr>
        <w:t>Drawing/Document No.</w:t>
      </w:r>
      <w:r w:rsidRPr="00331B9C">
        <w:rPr>
          <w:szCs w:val="24"/>
          <w:lang w:val="en-GB"/>
        </w:rPr>
        <w:tab/>
      </w:r>
      <w:r w:rsidRPr="00331B9C">
        <w:rPr>
          <w:szCs w:val="24"/>
          <w:u w:val="single"/>
          <w:lang w:val="en-GB"/>
        </w:rPr>
        <w:t>Description</w:t>
      </w:r>
    </w:p>
    <w:p w14:paraId="76162CA2" w14:textId="77777777" w:rsidR="00224291" w:rsidRPr="00331B9C" w:rsidRDefault="00224291">
      <w:pPr>
        <w:ind w:left="540"/>
        <w:rPr>
          <w:szCs w:val="24"/>
          <w:lang w:val="en-GB"/>
        </w:rPr>
      </w:pPr>
    </w:p>
    <w:p w14:paraId="4BBB26BB" w14:textId="77777777" w:rsidR="00224291" w:rsidRPr="00331B9C" w:rsidRDefault="00224291">
      <w:pPr>
        <w:rPr>
          <w:szCs w:val="24"/>
          <w:lang w:val="en-GB"/>
        </w:rPr>
      </w:pPr>
    </w:p>
    <w:p w14:paraId="65C9B2B7" w14:textId="77777777" w:rsidR="00224291" w:rsidRPr="00331B9C" w:rsidRDefault="00224291">
      <w:pPr>
        <w:ind w:left="540" w:hanging="540"/>
        <w:rPr>
          <w:szCs w:val="24"/>
          <w:lang w:val="en-GB"/>
        </w:rPr>
      </w:pPr>
      <w:r w:rsidRPr="00331B9C">
        <w:rPr>
          <w:szCs w:val="24"/>
          <w:lang w:val="en-GB"/>
        </w:rPr>
        <w:t>8.</w:t>
      </w:r>
      <w:r w:rsidRPr="00331B9C">
        <w:rPr>
          <w:szCs w:val="24"/>
          <w:lang w:val="en-GB"/>
        </w:rPr>
        <w:tab/>
        <w:t>Estimate of increase/decrease to the Contract Price resulting from Change Proposal:</w:t>
      </w:r>
      <w:r w:rsidRPr="00331B9C">
        <w:rPr>
          <w:rStyle w:val="FootnoteReference"/>
          <w:szCs w:val="24"/>
          <w:lang w:val="en-GB"/>
        </w:rPr>
        <w:footnoteReference w:id="15"/>
      </w:r>
    </w:p>
    <w:p w14:paraId="05DA0E12" w14:textId="77777777" w:rsidR="00224291" w:rsidRPr="00331B9C" w:rsidRDefault="00224291">
      <w:pPr>
        <w:rPr>
          <w:szCs w:val="24"/>
          <w:lang w:val="en-GB"/>
        </w:rPr>
      </w:pPr>
    </w:p>
    <w:p w14:paraId="195A781F" w14:textId="77777777" w:rsidR="00224291" w:rsidRPr="00331B9C" w:rsidRDefault="00224291">
      <w:pPr>
        <w:tabs>
          <w:tab w:val="center" w:pos="7560"/>
        </w:tabs>
        <w:rPr>
          <w:szCs w:val="24"/>
          <w:lang w:val="en-GB"/>
        </w:rPr>
      </w:pPr>
      <w:r w:rsidRPr="00331B9C">
        <w:rPr>
          <w:szCs w:val="24"/>
          <w:lang w:val="en-GB"/>
        </w:rPr>
        <w:tab/>
      </w:r>
      <w:r w:rsidRPr="00331B9C">
        <w:rPr>
          <w:szCs w:val="24"/>
          <w:u w:val="single"/>
          <w:lang w:val="en-GB"/>
        </w:rPr>
        <w:t>(Amount)</w:t>
      </w:r>
    </w:p>
    <w:p w14:paraId="3EBEFDDA" w14:textId="77777777" w:rsidR="00224291" w:rsidRPr="00331B9C" w:rsidRDefault="00224291">
      <w:pPr>
        <w:rPr>
          <w:szCs w:val="24"/>
          <w:lang w:val="en-GB"/>
        </w:rPr>
      </w:pPr>
    </w:p>
    <w:p w14:paraId="401D5DB3" w14:textId="77777777" w:rsidR="00224291" w:rsidRPr="00331B9C" w:rsidRDefault="00224291">
      <w:pPr>
        <w:tabs>
          <w:tab w:val="left" w:pos="6480"/>
          <w:tab w:val="left" w:pos="8640"/>
        </w:tabs>
        <w:ind w:left="1080" w:hanging="540"/>
        <w:rPr>
          <w:szCs w:val="24"/>
          <w:lang w:val="en-GB"/>
        </w:rPr>
      </w:pPr>
      <w:r w:rsidRPr="00331B9C">
        <w:rPr>
          <w:szCs w:val="24"/>
          <w:lang w:val="en-GB"/>
        </w:rPr>
        <w:t>(a)</w:t>
      </w:r>
      <w:r w:rsidRPr="00331B9C">
        <w:rPr>
          <w:szCs w:val="24"/>
          <w:lang w:val="en-GB"/>
        </w:rPr>
        <w:tab/>
        <w:t>Direct material</w:t>
      </w:r>
      <w:r w:rsidRPr="00331B9C">
        <w:rPr>
          <w:szCs w:val="24"/>
          <w:lang w:val="en-GB"/>
        </w:rPr>
        <w:tab/>
      </w:r>
      <w:r w:rsidRPr="00331B9C">
        <w:rPr>
          <w:szCs w:val="24"/>
          <w:u w:val="single"/>
          <w:lang w:val="en-GB"/>
        </w:rPr>
        <w:tab/>
      </w:r>
    </w:p>
    <w:p w14:paraId="41A07D22" w14:textId="77777777" w:rsidR="00224291" w:rsidRPr="00331B9C" w:rsidRDefault="00224291">
      <w:pPr>
        <w:tabs>
          <w:tab w:val="left" w:pos="6480"/>
          <w:tab w:val="left" w:pos="8640"/>
        </w:tabs>
        <w:ind w:left="1080" w:hanging="540"/>
        <w:rPr>
          <w:szCs w:val="24"/>
          <w:lang w:val="en-GB"/>
        </w:rPr>
      </w:pPr>
    </w:p>
    <w:p w14:paraId="44ED6AC7" w14:textId="77777777" w:rsidR="00224291" w:rsidRPr="00331B9C" w:rsidRDefault="00224291">
      <w:pPr>
        <w:tabs>
          <w:tab w:val="left" w:pos="6480"/>
          <w:tab w:val="left" w:pos="8640"/>
        </w:tabs>
        <w:ind w:left="1080" w:hanging="540"/>
        <w:rPr>
          <w:szCs w:val="24"/>
          <w:lang w:val="en-GB"/>
        </w:rPr>
      </w:pPr>
      <w:r w:rsidRPr="00331B9C">
        <w:rPr>
          <w:szCs w:val="24"/>
          <w:lang w:val="en-GB"/>
        </w:rPr>
        <w:t>(b)</w:t>
      </w:r>
      <w:r w:rsidRPr="00331B9C">
        <w:rPr>
          <w:szCs w:val="24"/>
          <w:lang w:val="en-GB"/>
        </w:rPr>
        <w:tab/>
        <w:t>Major construction equipment</w:t>
      </w:r>
      <w:r w:rsidRPr="00331B9C">
        <w:rPr>
          <w:szCs w:val="24"/>
          <w:lang w:val="en-GB"/>
        </w:rPr>
        <w:tab/>
      </w:r>
      <w:r w:rsidRPr="00331B9C">
        <w:rPr>
          <w:szCs w:val="24"/>
          <w:u w:val="single"/>
          <w:lang w:val="en-GB"/>
        </w:rPr>
        <w:tab/>
      </w:r>
    </w:p>
    <w:p w14:paraId="63261D92" w14:textId="77777777" w:rsidR="00224291" w:rsidRPr="00331B9C" w:rsidRDefault="00224291">
      <w:pPr>
        <w:tabs>
          <w:tab w:val="left" w:pos="6480"/>
          <w:tab w:val="left" w:pos="8640"/>
        </w:tabs>
        <w:ind w:left="1080" w:hanging="540"/>
        <w:rPr>
          <w:szCs w:val="24"/>
          <w:lang w:val="en-GB"/>
        </w:rPr>
      </w:pPr>
    </w:p>
    <w:p w14:paraId="48495C9B" w14:textId="77777777" w:rsidR="00224291" w:rsidRPr="00331B9C" w:rsidRDefault="00224291">
      <w:pPr>
        <w:tabs>
          <w:tab w:val="left" w:pos="3960"/>
          <w:tab w:val="left" w:pos="6480"/>
          <w:tab w:val="left" w:pos="8640"/>
        </w:tabs>
        <w:ind w:left="1080" w:hanging="540"/>
        <w:rPr>
          <w:szCs w:val="24"/>
          <w:lang w:val="en-GB"/>
        </w:rPr>
      </w:pPr>
      <w:r w:rsidRPr="00331B9C">
        <w:rPr>
          <w:szCs w:val="24"/>
          <w:lang w:val="en-GB"/>
        </w:rPr>
        <w:t>(c)</w:t>
      </w:r>
      <w:r w:rsidRPr="00331B9C">
        <w:rPr>
          <w:szCs w:val="24"/>
          <w:lang w:val="en-GB"/>
        </w:rPr>
        <w:tab/>
        <w:t>Direct field labo</w:t>
      </w:r>
      <w:r w:rsidR="004D46CC" w:rsidRPr="00331B9C">
        <w:rPr>
          <w:szCs w:val="24"/>
          <w:lang w:val="en-GB"/>
        </w:rPr>
        <w:t>u</w:t>
      </w:r>
      <w:r w:rsidRPr="00331B9C">
        <w:rPr>
          <w:szCs w:val="24"/>
          <w:lang w:val="en-GB"/>
        </w:rPr>
        <w:t xml:space="preserve">r (Total </w:t>
      </w:r>
      <w:r w:rsidRPr="00331B9C">
        <w:rPr>
          <w:szCs w:val="24"/>
          <w:u w:val="single"/>
          <w:lang w:val="en-GB"/>
        </w:rPr>
        <w:tab/>
      </w:r>
      <w:r w:rsidRPr="00331B9C">
        <w:rPr>
          <w:szCs w:val="24"/>
          <w:lang w:val="en-GB"/>
        </w:rPr>
        <w:t xml:space="preserve"> hrs)</w:t>
      </w:r>
      <w:r w:rsidRPr="00331B9C">
        <w:rPr>
          <w:szCs w:val="24"/>
          <w:lang w:val="en-GB"/>
        </w:rPr>
        <w:tab/>
      </w:r>
      <w:r w:rsidRPr="00331B9C">
        <w:rPr>
          <w:szCs w:val="24"/>
          <w:u w:val="single"/>
          <w:lang w:val="en-GB"/>
        </w:rPr>
        <w:tab/>
      </w:r>
    </w:p>
    <w:p w14:paraId="417275BC" w14:textId="77777777" w:rsidR="00224291" w:rsidRPr="00331B9C" w:rsidRDefault="00224291">
      <w:pPr>
        <w:tabs>
          <w:tab w:val="left" w:pos="6480"/>
          <w:tab w:val="left" w:pos="8640"/>
        </w:tabs>
        <w:ind w:left="1080" w:hanging="540"/>
        <w:rPr>
          <w:szCs w:val="24"/>
          <w:lang w:val="en-GB"/>
        </w:rPr>
      </w:pPr>
    </w:p>
    <w:p w14:paraId="5F1B7574" w14:textId="77777777" w:rsidR="00224291" w:rsidRPr="00331B9C" w:rsidRDefault="00224291">
      <w:pPr>
        <w:tabs>
          <w:tab w:val="left" w:pos="6480"/>
          <w:tab w:val="left" w:pos="8640"/>
        </w:tabs>
        <w:ind w:left="1080" w:hanging="540"/>
        <w:rPr>
          <w:szCs w:val="24"/>
          <w:lang w:val="en-GB"/>
        </w:rPr>
      </w:pPr>
      <w:r w:rsidRPr="00331B9C">
        <w:rPr>
          <w:szCs w:val="24"/>
          <w:lang w:val="en-GB"/>
        </w:rPr>
        <w:t>(d)</w:t>
      </w:r>
      <w:r w:rsidRPr="00331B9C">
        <w:rPr>
          <w:szCs w:val="24"/>
          <w:lang w:val="en-GB"/>
        </w:rPr>
        <w:tab/>
        <w:t>Subcontracts</w:t>
      </w:r>
      <w:r w:rsidRPr="00331B9C">
        <w:rPr>
          <w:szCs w:val="24"/>
          <w:lang w:val="en-GB"/>
        </w:rPr>
        <w:tab/>
      </w:r>
      <w:r w:rsidRPr="00331B9C">
        <w:rPr>
          <w:szCs w:val="24"/>
          <w:u w:val="single"/>
          <w:lang w:val="en-GB"/>
        </w:rPr>
        <w:tab/>
      </w:r>
    </w:p>
    <w:p w14:paraId="3B75B9E8" w14:textId="77777777" w:rsidR="00224291" w:rsidRPr="00331B9C" w:rsidRDefault="00224291">
      <w:pPr>
        <w:tabs>
          <w:tab w:val="left" w:pos="6480"/>
          <w:tab w:val="left" w:pos="8640"/>
        </w:tabs>
        <w:ind w:left="1080" w:hanging="540"/>
        <w:rPr>
          <w:szCs w:val="24"/>
          <w:lang w:val="en-GB"/>
        </w:rPr>
      </w:pPr>
    </w:p>
    <w:p w14:paraId="2E69E029" w14:textId="77777777" w:rsidR="00224291" w:rsidRPr="00331B9C" w:rsidRDefault="00224291">
      <w:pPr>
        <w:tabs>
          <w:tab w:val="left" w:pos="6480"/>
          <w:tab w:val="left" w:pos="8640"/>
        </w:tabs>
        <w:ind w:left="1080" w:hanging="540"/>
        <w:rPr>
          <w:szCs w:val="24"/>
          <w:lang w:val="en-GB"/>
        </w:rPr>
      </w:pPr>
      <w:r w:rsidRPr="00331B9C">
        <w:rPr>
          <w:szCs w:val="24"/>
          <w:lang w:val="en-GB"/>
        </w:rPr>
        <w:t>(e)</w:t>
      </w:r>
      <w:r w:rsidRPr="00331B9C">
        <w:rPr>
          <w:szCs w:val="24"/>
          <w:lang w:val="en-GB"/>
        </w:rPr>
        <w:tab/>
        <w:t xml:space="preserve">Indirect material and </w:t>
      </w:r>
      <w:r w:rsidR="00431302">
        <w:rPr>
          <w:szCs w:val="24"/>
          <w:lang w:val="en-GB"/>
        </w:rPr>
        <w:t>labour</w:t>
      </w:r>
      <w:r w:rsidRPr="00331B9C">
        <w:rPr>
          <w:szCs w:val="24"/>
          <w:lang w:val="en-GB"/>
        </w:rPr>
        <w:tab/>
      </w:r>
      <w:r w:rsidRPr="00331B9C">
        <w:rPr>
          <w:szCs w:val="24"/>
          <w:u w:val="single"/>
          <w:lang w:val="en-GB"/>
        </w:rPr>
        <w:tab/>
      </w:r>
    </w:p>
    <w:p w14:paraId="2EC9476F" w14:textId="77777777" w:rsidR="00224291" w:rsidRPr="00331B9C" w:rsidRDefault="00224291">
      <w:pPr>
        <w:tabs>
          <w:tab w:val="left" w:pos="6480"/>
          <w:tab w:val="left" w:pos="8640"/>
        </w:tabs>
        <w:ind w:left="1080" w:hanging="540"/>
        <w:rPr>
          <w:szCs w:val="24"/>
          <w:lang w:val="en-GB"/>
        </w:rPr>
      </w:pPr>
    </w:p>
    <w:p w14:paraId="7AC62C30" w14:textId="77777777" w:rsidR="00224291" w:rsidRPr="00331B9C" w:rsidRDefault="00224291">
      <w:pPr>
        <w:tabs>
          <w:tab w:val="left" w:pos="6480"/>
          <w:tab w:val="left" w:pos="8640"/>
        </w:tabs>
        <w:ind w:left="1080" w:hanging="540"/>
        <w:rPr>
          <w:szCs w:val="24"/>
          <w:lang w:val="en-GB"/>
        </w:rPr>
      </w:pPr>
      <w:r w:rsidRPr="00331B9C">
        <w:rPr>
          <w:szCs w:val="24"/>
          <w:lang w:val="en-GB"/>
        </w:rPr>
        <w:t>(f)</w:t>
      </w:r>
      <w:r w:rsidRPr="00331B9C">
        <w:rPr>
          <w:szCs w:val="24"/>
          <w:lang w:val="en-GB"/>
        </w:rPr>
        <w:tab/>
        <w:t>Site supervision</w:t>
      </w:r>
      <w:r w:rsidRPr="00331B9C">
        <w:rPr>
          <w:szCs w:val="24"/>
          <w:lang w:val="en-GB"/>
        </w:rPr>
        <w:tab/>
      </w:r>
      <w:r w:rsidRPr="00331B9C">
        <w:rPr>
          <w:szCs w:val="24"/>
          <w:u w:val="single"/>
          <w:lang w:val="en-GB"/>
        </w:rPr>
        <w:tab/>
      </w:r>
    </w:p>
    <w:p w14:paraId="1F9A167D" w14:textId="77777777" w:rsidR="00224291" w:rsidRPr="00331B9C" w:rsidRDefault="00224291">
      <w:pPr>
        <w:tabs>
          <w:tab w:val="left" w:pos="6480"/>
          <w:tab w:val="left" w:pos="8640"/>
        </w:tabs>
        <w:ind w:left="1080" w:hanging="540"/>
        <w:rPr>
          <w:szCs w:val="24"/>
          <w:lang w:val="en-GB"/>
        </w:rPr>
      </w:pPr>
    </w:p>
    <w:p w14:paraId="755D865C" w14:textId="77777777" w:rsidR="00224291" w:rsidRPr="00331B9C" w:rsidRDefault="00224291">
      <w:pPr>
        <w:tabs>
          <w:tab w:val="left" w:pos="6480"/>
          <w:tab w:val="left" w:pos="8640"/>
        </w:tabs>
        <w:ind w:left="1080" w:hanging="540"/>
        <w:rPr>
          <w:szCs w:val="24"/>
          <w:lang w:val="en-GB"/>
        </w:rPr>
      </w:pPr>
      <w:r w:rsidRPr="00331B9C">
        <w:rPr>
          <w:szCs w:val="24"/>
          <w:lang w:val="en-GB"/>
        </w:rPr>
        <w:t>(g)</w:t>
      </w:r>
      <w:r w:rsidRPr="00331B9C">
        <w:rPr>
          <w:szCs w:val="24"/>
          <w:lang w:val="en-GB"/>
        </w:rPr>
        <w:tab/>
        <w:t>Head office technical staff salaries</w:t>
      </w:r>
    </w:p>
    <w:p w14:paraId="1FF8662B" w14:textId="77777777" w:rsidR="00224291" w:rsidRPr="00331B9C" w:rsidRDefault="00224291">
      <w:pPr>
        <w:tabs>
          <w:tab w:val="left" w:pos="6480"/>
          <w:tab w:val="left" w:pos="8640"/>
        </w:tabs>
        <w:ind w:left="1080" w:hanging="540"/>
        <w:rPr>
          <w:szCs w:val="24"/>
          <w:lang w:val="en-GB"/>
        </w:rPr>
      </w:pPr>
    </w:p>
    <w:p w14:paraId="17744515" w14:textId="77777777" w:rsidR="00224291" w:rsidRPr="00331B9C" w:rsidRDefault="00224291">
      <w:pPr>
        <w:tabs>
          <w:tab w:val="left" w:pos="3960"/>
          <w:tab w:val="left" w:pos="4680"/>
          <w:tab w:val="left" w:pos="6120"/>
          <w:tab w:val="left" w:pos="7200"/>
          <w:tab w:val="left" w:pos="8640"/>
        </w:tabs>
        <w:ind w:left="1620"/>
        <w:rPr>
          <w:szCs w:val="24"/>
          <w:lang w:val="en-GB"/>
        </w:rPr>
      </w:pPr>
      <w:r w:rsidRPr="00331B9C">
        <w:rPr>
          <w:szCs w:val="24"/>
          <w:lang w:val="en-GB"/>
        </w:rPr>
        <w:t>Process engineer</w:t>
      </w:r>
      <w:r w:rsidRPr="00331B9C">
        <w:rPr>
          <w:szCs w:val="24"/>
          <w:lang w:val="en-GB"/>
        </w:rPr>
        <w:tab/>
      </w:r>
      <w:r w:rsidRPr="00331B9C">
        <w:rPr>
          <w:szCs w:val="24"/>
          <w:u w:val="single"/>
          <w:lang w:val="en-GB"/>
        </w:rPr>
        <w:tab/>
      </w:r>
      <w:r w:rsidRPr="00331B9C">
        <w:rPr>
          <w:szCs w:val="24"/>
          <w:lang w:val="en-GB"/>
        </w:rPr>
        <w:t xml:space="preserve"> hrs @ </w:t>
      </w:r>
      <w:r w:rsidRPr="00331B9C">
        <w:rPr>
          <w:szCs w:val="24"/>
          <w:u w:val="single"/>
          <w:lang w:val="en-GB"/>
        </w:rPr>
        <w:tab/>
      </w:r>
      <w:r w:rsidRPr="00331B9C">
        <w:rPr>
          <w:szCs w:val="24"/>
          <w:lang w:val="en-GB"/>
        </w:rPr>
        <w:t xml:space="preserve"> rate/hr</w:t>
      </w:r>
      <w:r w:rsidRPr="00331B9C">
        <w:rPr>
          <w:szCs w:val="24"/>
          <w:lang w:val="en-GB"/>
        </w:rPr>
        <w:tab/>
      </w:r>
      <w:r w:rsidRPr="00331B9C">
        <w:rPr>
          <w:szCs w:val="24"/>
          <w:u w:val="single"/>
          <w:lang w:val="en-GB"/>
        </w:rPr>
        <w:tab/>
      </w:r>
    </w:p>
    <w:p w14:paraId="628AF8B7" w14:textId="77777777" w:rsidR="00224291" w:rsidRPr="00331B9C" w:rsidRDefault="00224291">
      <w:pPr>
        <w:tabs>
          <w:tab w:val="left" w:pos="3960"/>
          <w:tab w:val="left" w:pos="4680"/>
          <w:tab w:val="left" w:pos="6120"/>
          <w:tab w:val="left" w:pos="7200"/>
          <w:tab w:val="left" w:pos="8640"/>
        </w:tabs>
        <w:ind w:left="1620"/>
        <w:rPr>
          <w:szCs w:val="24"/>
          <w:lang w:val="en-GB"/>
        </w:rPr>
      </w:pPr>
      <w:r w:rsidRPr="00331B9C">
        <w:rPr>
          <w:szCs w:val="24"/>
          <w:lang w:val="en-GB"/>
        </w:rPr>
        <w:t>Project engineer</w:t>
      </w:r>
      <w:r w:rsidRPr="00331B9C">
        <w:rPr>
          <w:szCs w:val="24"/>
          <w:lang w:val="en-GB"/>
        </w:rPr>
        <w:tab/>
      </w:r>
      <w:r w:rsidRPr="00331B9C">
        <w:rPr>
          <w:szCs w:val="24"/>
          <w:u w:val="single"/>
          <w:lang w:val="en-GB"/>
        </w:rPr>
        <w:tab/>
      </w:r>
      <w:r w:rsidRPr="00331B9C">
        <w:rPr>
          <w:szCs w:val="24"/>
          <w:lang w:val="en-GB"/>
        </w:rPr>
        <w:t xml:space="preserve"> hrs @ </w:t>
      </w:r>
      <w:r w:rsidRPr="00331B9C">
        <w:rPr>
          <w:szCs w:val="24"/>
          <w:u w:val="single"/>
          <w:lang w:val="en-GB"/>
        </w:rPr>
        <w:tab/>
      </w:r>
      <w:r w:rsidRPr="00331B9C">
        <w:rPr>
          <w:szCs w:val="24"/>
          <w:lang w:val="en-GB"/>
        </w:rPr>
        <w:t xml:space="preserve"> rate/hr</w:t>
      </w:r>
      <w:r w:rsidRPr="00331B9C">
        <w:rPr>
          <w:szCs w:val="24"/>
          <w:lang w:val="en-GB"/>
        </w:rPr>
        <w:tab/>
      </w:r>
      <w:r w:rsidRPr="00331B9C">
        <w:rPr>
          <w:szCs w:val="24"/>
          <w:u w:val="single"/>
          <w:lang w:val="en-GB"/>
        </w:rPr>
        <w:tab/>
      </w:r>
    </w:p>
    <w:p w14:paraId="08746644" w14:textId="77777777" w:rsidR="00224291" w:rsidRPr="00331B9C" w:rsidRDefault="00224291">
      <w:pPr>
        <w:tabs>
          <w:tab w:val="left" w:pos="3960"/>
          <w:tab w:val="left" w:pos="4680"/>
          <w:tab w:val="left" w:pos="6120"/>
          <w:tab w:val="left" w:pos="7200"/>
          <w:tab w:val="left" w:pos="8640"/>
        </w:tabs>
        <w:ind w:left="1620"/>
        <w:rPr>
          <w:szCs w:val="24"/>
          <w:lang w:val="en-GB"/>
        </w:rPr>
      </w:pPr>
      <w:r w:rsidRPr="00331B9C">
        <w:rPr>
          <w:szCs w:val="24"/>
          <w:lang w:val="en-GB"/>
        </w:rPr>
        <w:t>Equipment engineer</w:t>
      </w:r>
      <w:r w:rsidRPr="00331B9C">
        <w:rPr>
          <w:szCs w:val="24"/>
          <w:lang w:val="en-GB"/>
        </w:rPr>
        <w:tab/>
      </w:r>
      <w:r w:rsidRPr="00331B9C">
        <w:rPr>
          <w:szCs w:val="24"/>
          <w:u w:val="single"/>
          <w:lang w:val="en-GB"/>
        </w:rPr>
        <w:tab/>
      </w:r>
      <w:r w:rsidRPr="00331B9C">
        <w:rPr>
          <w:szCs w:val="24"/>
          <w:lang w:val="en-GB"/>
        </w:rPr>
        <w:t xml:space="preserve"> hrs @ </w:t>
      </w:r>
      <w:r w:rsidRPr="00331B9C">
        <w:rPr>
          <w:szCs w:val="24"/>
          <w:u w:val="single"/>
          <w:lang w:val="en-GB"/>
        </w:rPr>
        <w:tab/>
      </w:r>
      <w:r w:rsidRPr="00331B9C">
        <w:rPr>
          <w:szCs w:val="24"/>
          <w:lang w:val="en-GB"/>
        </w:rPr>
        <w:t xml:space="preserve"> rate/hr</w:t>
      </w:r>
      <w:r w:rsidRPr="00331B9C">
        <w:rPr>
          <w:szCs w:val="24"/>
          <w:lang w:val="en-GB"/>
        </w:rPr>
        <w:tab/>
      </w:r>
      <w:r w:rsidRPr="00331B9C">
        <w:rPr>
          <w:szCs w:val="24"/>
          <w:u w:val="single"/>
          <w:lang w:val="en-GB"/>
        </w:rPr>
        <w:tab/>
      </w:r>
    </w:p>
    <w:p w14:paraId="7483F3C0" w14:textId="77777777" w:rsidR="00224291" w:rsidRPr="00331B9C" w:rsidRDefault="00224291">
      <w:pPr>
        <w:tabs>
          <w:tab w:val="left" w:pos="3960"/>
          <w:tab w:val="left" w:pos="4680"/>
          <w:tab w:val="left" w:pos="6120"/>
          <w:tab w:val="left" w:pos="7200"/>
          <w:tab w:val="left" w:pos="8640"/>
        </w:tabs>
        <w:ind w:left="1620"/>
        <w:rPr>
          <w:szCs w:val="24"/>
          <w:lang w:val="en-GB"/>
        </w:rPr>
      </w:pPr>
      <w:r w:rsidRPr="00331B9C">
        <w:rPr>
          <w:szCs w:val="24"/>
          <w:lang w:val="en-GB"/>
        </w:rPr>
        <w:t>Procurement</w:t>
      </w:r>
      <w:r w:rsidRPr="00331B9C">
        <w:rPr>
          <w:szCs w:val="24"/>
          <w:lang w:val="en-GB"/>
        </w:rPr>
        <w:tab/>
      </w:r>
      <w:r w:rsidRPr="00331B9C">
        <w:rPr>
          <w:szCs w:val="24"/>
          <w:u w:val="single"/>
          <w:lang w:val="en-GB"/>
        </w:rPr>
        <w:tab/>
      </w:r>
      <w:r w:rsidRPr="00331B9C">
        <w:rPr>
          <w:szCs w:val="24"/>
          <w:lang w:val="en-GB"/>
        </w:rPr>
        <w:t xml:space="preserve"> hrs @ </w:t>
      </w:r>
      <w:r w:rsidRPr="00331B9C">
        <w:rPr>
          <w:szCs w:val="24"/>
          <w:u w:val="single"/>
          <w:lang w:val="en-GB"/>
        </w:rPr>
        <w:tab/>
      </w:r>
      <w:r w:rsidRPr="00331B9C">
        <w:rPr>
          <w:szCs w:val="24"/>
          <w:lang w:val="en-GB"/>
        </w:rPr>
        <w:t xml:space="preserve"> rate/hr</w:t>
      </w:r>
      <w:r w:rsidRPr="00331B9C">
        <w:rPr>
          <w:szCs w:val="24"/>
          <w:lang w:val="en-GB"/>
        </w:rPr>
        <w:tab/>
      </w:r>
      <w:r w:rsidRPr="00331B9C">
        <w:rPr>
          <w:szCs w:val="24"/>
          <w:u w:val="single"/>
          <w:lang w:val="en-GB"/>
        </w:rPr>
        <w:tab/>
      </w:r>
    </w:p>
    <w:p w14:paraId="052AFDAC" w14:textId="77777777" w:rsidR="00224291" w:rsidRPr="00331B9C" w:rsidRDefault="00224291">
      <w:pPr>
        <w:tabs>
          <w:tab w:val="left" w:pos="3960"/>
          <w:tab w:val="left" w:pos="4680"/>
          <w:tab w:val="left" w:pos="6120"/>
          <w:tab w:val="left" w:pos="7200"/>
          <w:tab w:val="left" w:pos="8640"/>
        </w:tabs>
        <w:ind w:left="1620"/>
        <w:rPr>
          <w:szCs w:val="24"/>
          <w:lang w:val="en-GB"/>
        </w:rPr>
      </w:pPr>
      <w:r w:rsidRPr="00331B9C">
        <w:rPr>
          <w:szCs w:val="24"/>
          <w:lang w:val="en-GB"/>
        </w:rPr>
        <w:t>Draftsperson</w:t>
      </w:r>
      <w:r w:rsidRPr="00331B9C">
        <w:rPr>
          <w:szCs w:val="24"/>
          <w:lang w:val="en-GB"/>
        </w:rPr>
        <w:tab/>
      </w:r>
      <w:r w:rsidRPr="00331B9C">
        <w:rPr>
          <w:szCs w:val="24"/>
          <w:u w:val="single"/>
          <w:lang w:val="en-GB"/>
        </w:rPr>
        <w:tab/>
      </w:r>
      <w:r w:rsidRPr="00331B9C">
        <w:rPr>
          <w:szCs w:val="24"/>
          <w:lang w:val="en-GB"/>
        </w:rPr>
        <w:t xml:space="preserve"> hrs @ </w:t>
      </w:r>
      <w:r w:rsidRPr="00331B9C">
        <w:rPr>
          <w:szCs w:val="24"/>
          <w:u w:val="single"/>
          <w:lang w:val="en-GB"/>
        </w:rPr>
        <w:tab/>
      </w:r>
      <w:r w:rsidRPr="00331B9C">
        <w:rPr>
          <w:szCs w:val="24"/>
          <w:lang w:val="en-GB"/>
        </w:rPr>
        <w:t xml:space="preserve"> rate/hr</w:t>
      </w:r>
      <w:r w:rsidRPr="00331B9C">
        <w:rPr>
          <w:szCs w:val="24"/>
          <w:lang w:val="en-GB"/>
        </w:rPr>
        <w:tab/>
      </w:r>
      <w:r w:rsidRPr="00331B9C">
        <w:rPr>
          <w:szCs w:val="24"/>
          <w:u w:val="single"/>
          <w:lang w:val="en-GB"/>
        </w:rPr>
        <w:tab/>
      </w:r>
    </w:p>
    <w:p w14:paraId="5D5258C5" w14:textId="77777777" w:rsidR="00224291" w:rsidRPr="00331B9C" w:rsidRDefault="00224291">
      <w:pPr>
        <w:tabs>
          <w:tab w:val="left" w:pos="3960"/>
          <w:tab w:val="left" w:pos="4680"/>
          <w:tab w:val="left" w:pos="7200"/>
          <w:tab w:val="left" w:pos="8640"/>
        </w:tabs>
        <w:ind w:left="1620"/>
        <w:rPr>
          <w:szCs w:val="24"/>
          <w:lang w:val="en-GB"/>
        </w:rPr>
      </w:pPr>
      <w:r w:rsidRPr="00331B9C">
        <w:rPr>
          <w:szCs w:val="24"/>
          <w:lang w:val="en-GB"/>
        </w:rPr>
        <w:t>Total</w:t>
      </w:r>
      <w:r w:rsidRPr="00331B9C">
        <w:rPr>
          <w:szCs w:val="24"/>
          <w:lang w:val="en-GB"/>
        </w:rPr>
        <w:tab/>
      </w:r>
      <w:r w:rsidRPr="00331B9C">
        <w:rPr>
          <w:szCs w:val="24"/>
          <w:u w:val="single"/>
          <w:lang w:val="en-GB"/>
        </w:rPr>
        <w:tab/>
      </w:r>
      <w:r w:rsidRPr="00331B9C">
        <w:rPr>
          <w:szCs w:val="24"/>
          <w:lang w:val="en-GB"/>
        </w:rPr>
        <w:t xml:space="preserve"> hrs</w:t>
      </w:r>
      <w:r w:rsidRPr="00331B9C">
        <w:rPr>
          <w:szCs w:val="24"/>
          <w:lang w:val="en-GB"/>
        </w:rPr>
        <w:tab/>
      </w:r>
      <w:r w:rsidRPr="00331B9C">
        <w:rPr>
          <w:szCs w:val="24"/>
          <w:u w:val="single"/>
          <w:lang w:val="en-GB"/>
        </w:rPr>
        <w:tab/>
      </w:r>
    </w:p>
    <w:p w14:paraId="3B245AA1" w14:textId="77777777" w:rsidR="00224291" w:rsidRPr="00331B9C" w:rsidRDefault="00224291">
      <w:pPr>
        <w:ind w:left="1440"/>
        <w:rPr>
          <w:szCs w:val="24"/>
          <w:lang w:val="en-GB"/>
        </w:rPr>
      </w:pPr>
    </w:p>
    <w:p w14:paraId="7CB59CE4" w14:textId="77777777" w:rsidR="00224291" w:rsidRPr="00331B9C" w:rsidRDefault="00224291">
      <w:pPr>
        <w:tabs>
          <w:tab w:val="left" w:pos="6480"/>
          <w:tab w:val="left" w:pos="8640"/>
        </w:tabs>
        <w:ind w:left="1080" w:hanging="540"/>
        <w:rPr>
          <w:szCs w:val="24"/>
          <w:lang w:val="en-GB"/>
        </w:rPr>
      </w:pPr>
      <w:r w:rsidRPr="00331B9C">
        <w:rPr>
          <w:szCs w:val="24"/>
          <w:lang w:val="en-GB"/>
        </w:rPr>
        <w:t>(h)</w:t>
      </w:r>
      <w:r w:rsidRPr="00331B9C">
        <w:rPr>
          <w:szCs w:val="24"/>
          <w:lang w:val="en-GB"/>
        </w:rPr>
        <w:tab/>
        <w:t>Extraordinary costs (computer, travel, etc.)</w:t>
      </w:r>
      <w:r w:rsidRPr="00331B9C">
        <w:rPr>
          <w:szCs w:val="24"/>
          <w:lang w:val="en-GB"/>
        </w:rPr>
        <w:tab/>
      </w:r>
      <w:r w:rsidRPr="00331B9C">
        <w:rPr>
          <w:szCs w:val="24"/>
          <w:u w:val="single"/>
          <w:lang w:val="en-GB"/>
        </w:rPr>
        <w:tab/>
      </w:r>
    </w:p>
    <w:p w14:paraId="5E50BED4" w14:textId="77777777" w:rsidR="00224291" w:rsidRPr="00331B9C" w:rsidRDefault="00224291">
      <w:pPr>
        <w:tabs>
          <w:tab w:val="left" w:pos="6480"/>
          <w:tab w:val="left" w:pos="8640"/>
        </w:tabs>
        <w:ind w:left="1080" w:hanging="540"/>
        <w:rPr>
          <w:szCs w:val="24"/>
          <w:lang w:val="en-GB"/>
        </w:rPr>
      </w:pPr>
    </w:p>
    <w:p w14:paraId="5AB5A959" w14:textId="77777777" w:rsidR="00224291" w:rsidRPr="00331B9C" w:rsidRDefault="00224291">
      <w:pPr>
        <w:tabs>
          <w:tab w:val="left" w:pos="4680"/>
          <w:tab w:val="left" w:pos="6480"/>
          <w:tab w:val="left" w:pos="8640"/>
        </w:tabs>
        <w:ind w:left="1080" w:hanging="540"/>
        <w:rPr>
          <w:szCs w:val="24"/>
          <w:lang w:val="en-GB"/>
        </w:rPr>
      </w:pPr>
      <w:r w:rsidRPr="00331B9C">
        <w:rPr>
          <w:szCs w:val="24"/>
          <w:lang w:val="en-GB"/>
        </w:rPr>
        <w:t>(i)</w:t>
      </w:r>
      <w:r w:rsidRPr="00331B9C">
        <w:rPr>
          <w:szCs w:val="24"/>
          <w:lang w:val="en-GB"/>
        </w:rPr>
        <w:tab/>
        <w:t xml:space="preserve">Fee for general administration, </w:t>
      </w:r>
      <w:r w:rsidRPr="00331B9C">
        <w:rPr>
          <w:szCs w:val="24"/>
          <w:u w:val="single"/>
          <w:lang w:val="en-GB"/>
        </w:rPr>
        <w:tab/>
      </w:r>
      <w:r w:rsidRPr="00331B9C">
        <w:rPr>
          <w:szCs w:val="24"/>
          <w:lang w:val="en-GB"/>
        </w:rPr>
        <w:t xml:space="preserve"> % of Items</w:t>
      </w:r>
      <w:r w:rsidRPr="00331B9C">
        <w:rPr>
          <w:szCs w:val="24"/>
          <w:lang w:val="en-GB"/>
        </w:rPr>
        <w:tab/>
      </w:r>
      <w:r w:rsidRPr="00331B9C">
        <w:rPr>
          <w:szCs w:val="24"/>
          <w:u w:val="single"/>
          <w:lang w:val="en-GB"/>
        </w:rPr>
        <w:tab/>
      </w:r>
    </w:p>
    <w:p w14:paraId="062EAF7A" w14:textId="77777777" w:rsidR="00224291" w:rsidRPr="00331B9C" w:rsidRDefault="00224291">
      <w:pPr>
        <w:tabs>
          <w:tab w:val="left" w:pos="6480"/>
          <w:tab w:val="left" w:pos="8640"/>
        </w:tabs>
        <w:ind w:left="1080" w:hanging="540"/>
        <w:rPr>
          <w:szCs w:val="24"/>
          <w:lang w:val="en-GB"/>
        </w:rPr>
      </w:pPr>
    </w:p>
    <w:p w14:paraId="480E7D43" w14:textId="77777777" w:rsidR="00224291" w:rsidRPr="00331B9C" w:rsidRDefault="00224291">
      <w:pPr>
        <w:tabs>
          <w:tab w:val="left" w:pos="6480"/>
          <w:tab w:val="left" w:pos="8640"/>
        </w:tabs>
        <w:ind w:left="1080" w:hanging="540"/>
        <w:rPr>
          <w:szCs w:val="24"/>
          <w:lang w:val="en-GB"/>
        </w:rPr>
      </w:pPr>
      <w:r w:rsidRPr="00331B9C">
        <w:rPr>
          <w:szCs w:val="24"/>
          <w:lang w:val="en-GB"/>
        </w:rPr>
        <w:t>(j)</w:t>
      </w:r>
      <w:r w:rsidRPr="00331B9C">
        <w:rPr>
          <w:szCs w:val="24"/>
          <w:lang w:val="en-GB"/>
        </w:rPr>
        <w:tab/>
        <w:t>Taxes and customs duties</w:t>
      </w:r>
      <w:r w:rsidRPr="00331B9C">
        <w:rPr>
          <w:szCs w:val="24"/>
          <w:lang w:val="en-GB"/>
        </w:rPr>
        <w:tab/>
      </w:r>
      <w:r w:rsidRPr="00331B9C">
        <w:rPr>
          <w:szCs w:val="24"/>
          <w:u w:val="single"/>
          <w:lang w:val="en-GB"/>
        </w:rPr>
        <w:tab/>
      </w:r>
    </w:p>
    <w:p w14:paraId="6EE8580A" w14:textId="77777777" w:rsidR="00224291" w:rsidRPr="00331B9C" w:rsidRDefault="00224291">
      <w:pPr>
        <w:tabs>
          <w:tab w:val="left" w:pos="6480"/>
          <w:tab w:val="left" w:pos="8640"/>
        </w:tabs>
        <w:ind w:left="1080" w:hanging="540"/>
        <w:rPr>
          <w:szCs w:val="24"/>
          <w:lang w:val="en-GB"/>
        </w:rPr>
      </w:pPr>
    </w:p>
    <w:p w14:paraId="62867CA1" w14:textId="77777777" w:rsidR="00224291" w:rsidRPr="00331B9C" w:rsidRDefault="00224291">
      <w:pPr>
        <w:tabs>
          <w:tab w:val="left" w:pos="6480"/>
          <w:tab w:val="left" w:pos="8640"/>
        </w:tabs>
        <w:ind w:left="1080" w:hanging="540"/>
        <w:rPr>
          <w:szCs w:val="24"/>
          <w:lang w:val="en-GB"/>
        </w:rPr>
      </w:pPr>
      <w:r w:rsidRPr="00331B9C">
        <w:rPr>
          <w:szCs w:val="24"/>
          <w:lang w:val="en-GB"/>
        </w:rPr>
        <w:t>Total lump sum cost of Change Proposal</w:t>
      </w:r>
      <w:r w:rsidRPr="00331B9C">
        <w:rPr>
          <w:szCs w:val="24"/>
          <w:lang w:val="en-GB"/>
        </w:rPr>
        <w:tab/>
      </w:r>
      <w:r w:rsidRPr="00331B9C">
        <w:rPr>
          <w:szCs w:val="24"/>
          <w:u w:val="single"/>
          <w:lang w:val="en-GB"/>
        </w:rPr>
        <w:tab/>
      </w:r>
    </w:p>
    <w:p w14:paraId="5C681636" w14:textId="77777777" w:rsidR="00224291" w:rsidRPr="00331B9C" w:rsidRDefault="00224291">
      <w:pPr>
        <w:tabs>
          <w:tab w:val="left" w:pos="6480"/>
          <w:tab w:val="left" w:pos="8640"/>
        </w:tabs>
        <w:ind w:left="1080" w:hanging="540"/>
        <w:rPr>
          <w:szCs w:val="24"/>
          <w:lang w:val="en-GB"/>
        </w:rPr>
      </w:pPr>
      <w:r w:rsidRPr="00331B9C">
        <w:rPr>
          <w:szCs w:val="24"/>
          <w:lang w:val="en-GB"/>
        </w:rPr>
        <w:t>[Sum of items (a) to (j)]</w:t>
      </w:r>
    </w:p>
    <w:p w14:paraId="2028FAC6" w14:textId="77777777" w:rsidR="00224291" w:rsidRPr="00331B9C" w:rsidRDefault="00224291">
      <w:pPr>
        <w:tabs>
          <w:tab w:val="left" w:pos="6480"/>
          <w:tab w:val="left" w:pos="8640"/>
        </w:tabs>
        <w:ind w:left="1080" w:hanging="540"/>
        <w:rPr>
          <w:szCs w:val="24"/>
          <w:lang w:val="en-GB"/>
        </w:rPr>
      </w:pPr>
    </w:p>
    <w:p w14:paraId="5F2939A5" w14:textId="77777777" w:rsidR="00224291" w:rsidRPr="00331B9C" w:rsidRDefault="00224291">
      <w:pPr>
        <w:tabs>
          <w:tab w:val="left" w:pos="6480"/>
          <w:tab w:val="left" w:pos="8640"/>
        </w:tabs>
        <w:ind w:left="1080" w:hanging="540"/>
        <w:rPr>
          <w:szCs w:val="24"/>
          <w:lang w:val="en-GB"/>
        </w:rPr>
      </w:pPr>
      <w:r w:rsidRPr="00331B9C">
        <w:rPr>
          <w:szCs w:val="24"/>
          <w:lang w:val="en-GB"/>
        </w:rPr>
        <w:t>Cost to prepare Estimate for Change Proposal</w:t>
      </w:r>
      <w:r w:rsidRPr="00331B9C">
        <w:rPr>
          <w:szCs w:val="24"/>
          <w:lang w:val="en-GB"/>
        </w:rPr>
        <w:tab/>
      </w:r>
      <w:r w:rsidRPr="00331B9C">
        <w:rPr>
          <w:szCs w:val="24"/>
          <w:u w:val="single"/>
          <w:lang w:val="en-GB"/>
        </w:rPr>
        <w:tab/>
      </w:r>
    </w:p>
    <w:p w14:paraId="4B95663A" w14:textId="77777777" w:rsidR="00224291" w:rsidRPr="00331B9C" w:rsidRDefault="00224291">
      <w:pPr>
        <w:tabs>
          <w:tab w:val="left" w:pos="6480"/>
          <w:tab w:val="left" w:pos="8640"/>
        </w:tabs>
        <w:ind w:left="1080" w:hanging="540"/>
        <w:rPr>
          <w:szCs w:val="24"/>
          <w:lang w:val="en-GB"/>
        </w:rPr>
      </w:pPr>
      <w:r w:rsidRPr="00331B9C">
        <w:rPr>
          <w:szCs w:val="24"/>
          <w:lang w:val="en-GB"/>
        </w:rPr>
        <w:t>[Amount payable if Change is not accepted]</w:t>
      </w:r>
    </w:p>
    <w:p w14:paraId="3D7F9F81" w14:textId="77777777" w:rsidR="00224291" w:rsidRPr="00331B9C" w:rsidRDefault="00224291">
      <w:pPr>
        <w:ind w:left="540" w:hanging="540"/>
        <w:rPr>
          <w:szCs w:val="24"/>
          <w:lang w:val="en-GB"/>
        </w:rPr>
      </w:pPr>
    </w:p>
    <w:p w14:paraId="6416E8EF" w14:textId="77777777" w:rsidR="00224291" w:rsidRPr="00331B9C" w:rsidRDefault="00224291">
      <w:pPr>
        <w:ind w:left="540" w:hanging="540"/>
        <w:rPr>
          <w:szCs w:val="24"/>
          <w:lang w:val="en-GB"/>
        </w:rPr>
      </w:pPr>
      <w:r w:rsidRPr="00331B9C">
        <w:rPr>
          <w:szCs w:val="24"/>
          <w:lang w:val="en-GB"/>
        </w:rPr>
        <w:t>9.</w:t>
      </w:r>
      <w:r w:rsidRPr="00331B9C">
        <w:rPr>
          <w:szCs w:val="24"/>
          <w:lang w:val="en-GB"/>
        </w:rPr>
        <w:tab/>
        <w:t>Additional time for Completion required due to Change Proposal</w:t>
      </w:r>
    </w:p>
    <w:p w14:paraId="5DF30731" w14:textId="77777777" w:rsidR="00224291" w:rsidRPr="00331B9C" w:rsidRDefault="00224291">
      <w:pPr>
        <w:ind w:left="540" w:hanging="540"/>
        <w:rPr>
          <w:szCs w:val="24"/>
          <w:lang w:val="en-GB"/>
        </w:rPr>
      </w:pPr>
    </w:p>
    <w:p w14:paraId="4F67D1FE" w14:textId="77777777" w:rsidR="00224291" w:rsidRPr="00331B9C" w:rsidRDefault="00224291">
      <w:pPr>
        <w:ind w:left="540" w:hanging="540"/>
        <w:rPr>
          <w:szCs w:val="24"/>
          <w:lang w:val="en-GB"/>
        </w:rPr>
      </w:pPr>
      <w:r w:rsidRPr="00331B9C">
        <w:rPr>
          <w:szCs w:val="24"/>
          <w:lang w:val="en-GB"/>
        </w:rPr>
        <w:t>10.</w:t>
      </w:r>
      <w:r w:rsidRPr="00331B9C">
        <w:rPr>
          <w:szCs w:val="24"/>
          <w:lang w:val="en-GB"/>
        </w:rPr>
        <w:tab/>
        <w:t>Effect on the Functional Guarantees</w:t>
      </w:r>
    </w:p>
    <w:p w14:paraId="5CEFEC64" w14:textId="77777777" w:rsidR="00224291" w:rsidRPr="00331B9C" w:rsidRDefault="00224291">
      <w:pPr>
        <w:ind w:left="540" w:hanging="540"/>
        <w:rPr>
          <w:szCs w:val="24"/>
          <w:lang w:val="en-GB"/>
        </w:rPr>
      </w:pPr>
    </w:p>
    <w:p w14:paraId="7B4CA07A" w14:textId="77777777" w:rsidR="00224291" w:rsidRPr="00331B9C" w:rsidRDefault="00224291">
      <w:pPr>
        <w:ind w:left="540" w:hanging="540"/>
        <w:rPr>
          <w:szCs w:val="24"/>
          <w:lang w:val="en-GB"/>
        </w:rPr>
      </w:pPr>
      <w:r w:rsidRPr="00331B9C">
        <w:rPr>
          <w:szCs w:val="24"/>
          <w:lang w:val="en-GB"/>
        </w:rPr>
        <w:t>11.</w:t>
      </w:r>
      <w:r w:rsidRPr="00331B9C">
        <w:rPr>
          <w:szCs w:val="24"/>
          <w:lang w:val="en-GB"/>
        </w:rPr>
        <w:tab/>
        <w:t>Effect on the other terms and conditions of the Contract</w:t>
      </w:r>
    </w:p>
    <w:p w14:paraId="45B55497" w14:textId="77777777" w:rsidR="00224291" w:rsidRPr="00331B9C" w:rsidRDefault="00224291">
      <w:pPr>
        <w:ind w:left="540" w:hanging="540"/>
        <w:rPr>
          <w:szCs w:val="24"/>
          <w:lang w:val="en-GB"/>
        </w:rPr>
      </w:pPr>
    </w:p>
    <w:p w14:paraId="587B10D3" w14:textId="77777777" w:rsidR="00224291" w:rsidRPr="00331B9C" w:rsidRDefault="00224291">
      <w:pPr>
        <w:ind w:left="540" w:hanging="540"/>
        <w:rPr>
          <w:szCs w:val="24"/>
          <w:lang w:val="en-GB"/>
        </w:rPr>
      </w:pPr>
      <w:r w:rsidRPr="00331B9C">
        <w:rPr>
          <w:szCs w:val="24"/>
          <w:lang w:val="en-GB"/>
        </w:rPr>
        <w:t>12.</w:t>
      </w:r>
      <w:r w:rsidRPr="00331B9C">
        <w:rPr>
          <w:szCs w:val="24"/>
          <w:lang w:val="en-GB"/>
        </w:rPr>
        <w:tab/>
        <w:t>Validity of this Proposal:</w:t>
      </w:r>
      <w:r w:rsidR="000964C8" w:rsidRPr="00331B9C">
        <w:rPr>
          <w:szCs w:val="24"/>
          <w:lang w:val="en-GB"/>
        </w:rPr>
        <w:t xml:space="preserve"> </w:t>
      </w:r>
      <w:r w:rsidRPr="00331B9C">
        <w:rPr>
          <w:szCs w:val="24"/>
          <w:lang w:val="en-GB"/>
        </w:rPr>
        <w:t>within [Number] days after receipt of this Proposal by the Employer</w:t>
      </w:r>
    </w:p>
    <w:p w14:paraId="0441650B" w14:textId="77777777" w:rsidR="00224291" w:rsidRPr="00331B9C" w:rsidRDefault="00224291">
      <w:pPr>
        <w:ind w:left="540" w:hanging="540"/>
        <w:rPr>
          <w:szCs w:val="24"/>
          <w:lang w:val="en-GB"/>
        </w:rPr>
      </w:pPr>
    </w:p>
    <w:p w14:paraId="5BCE0A2C" w14:textId="77777777" w:rsidR="00224291" w:rsidRPr="00331B9C" w:rsidRDefault="00224291">
      <w:pPr>
        <w:ind w:left="540" w:hanging="540"/>
        <w:rPr>
          <w:szCs w:val="24"/>
          <w:lang w:val="en-GB"/>
        </w:rPr>
      </w:pPr>
      <w:r w:rsidRPr="00331B9C">
        <w:rPr>
          <w:szCs w:val="24"/>
          <w:lang w:val="en-GB"/>
        </w:rPr>
        <w:t>13.</w:t>
      </w:r>
      <w:r w:rsidRPr="00331B9C">
        <w:rPr>
          <w:szCs w:val="24"/>
          <w:lang w:val="en-GB"/>
        </w:rPr>
        <w:tab/>
        <w:t>Other terms and conditions of this Change Proposal:</w:t>
      </w:r>
    </w:p>
    <w:p w14:paraId="0A691626" w14:textId="77777777" w:rsidR="00224291" w:rsidRPr="00331B9C" w:rsidRDefault="00224291">
      <w:pPr>
        <w:ind w:left="540" w:hanging="540"/>
        <w:rPr>
          <w:szCs w:val="24"/>
          <w:lang w:val="en-GB"/>
        </w:rPr>
      </w:pPr>
    </w:p>
    <w:p w14:paraId="7C837350" w14:textId="77777777" w:rsidR="00224291" w:rsidRPr="00331B9C" w:rsidRDefault="00224291">
      <w:pPr>
        <w:ind w:left="1080" w:hanging="540"/>
        <w:rPr>
          <w:szCs w:val="24"/>
          <w:lang w:val="en-GB"/>
        </w:rPr>
      </w:pPr>
      <w:r w:rsidRPr="00331B9C">
        <w:rPr>
          <w:szCs w:val="24"/>
          <w:lang w:val="en-GB"/>
        </w:rPr>
        <w:t>(a)</w:t>
      </w:r>
      <w:r w:rsidRPr="00331B9C">
        <w:rPr>
          <w:szCs w:val="24"/>
          <w:lang w:val="en-GB"/>
        </w:rPr>
        <w:tab/>
        <w:t>You are requested to notify us of your acceptance, comments or rejection of this detailed Change Proposal within [Number] days from your receipt of this Proposal.</w:t>
      </w:r>
    </w:p>
    <w:p w14:paraId="59EBB727" w14:textId="77777777" w:rsidR="00224291" w:rsidRPr="00331B9C" w:rsidRDefault="00224291">
      <w:pPr>
        <w:ind w:left="1080" w:hanging="540"/>
        <w:rPr>
          <w:szCs w:val="24"/>
          <w:lang w:val="en-GB"/>
        </w:rPr>
      </w:pPr>
    </w:p>
    <w:p w14:paraId="42DE2D02" w14:textId="77777777" w:rsidR="00224291" w:rsidRPr="00331B9C" w:rsidRDefault="00224291">
      <w:pPr>
        <w:ind w:left="1080" w:hanging="540"/>
        <w:rPr>
          <w:szCs w:val="24"/>
          <w:lang w:val="en-GB"/>
        </w:rPr>
      </w:pPr>
      <w:r w:rsidRPr="00331B9C">
        <w:rPr>
          <w:szCs w:val="24"/>
          <w:lang w:val="en-GB"/>
        </w:rPr>
        <w:t>(b)</w:t>
      </w:r>
      <w:r w:rsidRPr="00331B9C">
        <w:rPr>
          <w:szCs w:val="24"/>
          <w:lang w:val="en-GB"/>
        </w:rPr>
        <w:tab/>
        <w:t>The amount of any increase and/or decrease shall be taken into account in the adjustment of the Contract Price.</w:t>
      </w:r>
    </w:p>
    <w:p w14:paraId="60717766" w14:textId="77777777" w:rsidR="00224291" w:rsidRPr="00331B9C" w:rsidRDefault="00224291">
      <w:pPr>
        <w:ind w:left="1080" w:hanging="540"/>
        <w:rPr>
          <w:szCs w:val="24"/>
          <w:lang w:val="en-GB"/>
        </w:rPr>
      </w:pPr>
    </w:p>
    <w:p w14:paraId="7BFE5D71" w14:textId="77777777" w:rsidR="00224291" w:rsidRPr="00331B9C" w:rsidRDefault="00224291">
      <w:pPr>
        <w:ind w:left="1080" w:hanging="540"/>
        <w:rPr>
          <w:szCs w:val="24"/>
          <w:lang w:val="en-GB"/>
        </w:rPr>
      </w:pPr>
      <w:r w:rsidRPr="00331B9C">
        <w:rPr>
          <w:szCs w:val="24"/>
          <w:lang w:val="en-GB"/>
        </w:rPr>
        <w:t>(c)</w:t>
      </w:r>
      <w:r w:rsidRPr="00331B9C">
        <w:rPr>
          <w:szCs w:val="24"/>
          <w:lang w:val="en-GB"/>
        </w:rPr>
        <w:tab/>
        <w:t>Contractor’s cost for preparation of this Change Proposal:</w:t>
      </w:r>
      <w:r w:rsidRPr="00331B9C">
        <w:rPr>
          <w:rStyle w:val="FootnoteReference"/>
          <w:szCs w:val="24"/>
          <w:lang w:val="en-GB"/>
        </w:rPr>
        <w:footnoteReference w:customMarkFollows="1" w:id="16"/>
        <w:t>2</w:t>
      </w:r>
      <w:r w:rsidRPr="00331B9C">
        <w:rPr>
          <w:szCs w:val="24"/>
          <w:lang w:val="en-GB"/>
        </w:rPr>
        <w:t xml:space="preserve"> </w:t>
      </w:r>
    </w:p>
    <w:p w14:paraId="6853ACA3" w14:textId="77777777" w:rsidR="00224291" w:rsidRPr="00331B9C" w:rsidRDefault="00224291">
      <w:pPr>
        <w:ind w:left="1080"/>
        <w:rPr>
          <w:szCs w:val="24"/>
          <w:lang w:val="en-GB"/>
        </w:rPr>
      </w:pPr>
      <w:r w:rsidRPr="00331B9C">
        <w:rPr>
          <w:b/>
          <w:szCs w:val="24"/>
          <w:lang w:val="en-GB"/>
        </w:rPr>
        <w:t>(Note)</w:t>
      </w:r>
      <w:r w:rsidRPr="00331B9C">
        <w:rPr>
          <w:szCs w:val="24"/>
          <w:lang w:val="en-GB"/>
        </w:rPr>
        <w:t xml:space="preserve"> This cost shall be reimbursed by the Employer in case of Employer’s withdrawal or rejection of this Change Proposal without default of the Contractor</w:t>
      </w:r>
      <w:r w:rsidR="004D46CC" w:rsidRPr="00331B9C">
        <w:rPr>
          <w:szCs w:val="24"/>
          <w:lang w:val="en-GB"/>
        </w:rPr>
        <w:t>,</w:t>
      </w:r>
      <w:r w:rsidRPr="00331B9C">
        <w:rPr>
          <w:szCs w:val="24"/>
          <w:lang w:val="en-GB"/>
        </w:rPr>
        <w:t xml:space="preserve"> in accordance with GC Clause </w:t>
      </w:r>
      <w:r w:rsidR="006078C4" w:rsidRPr="00331B9C">
        <w:rPr>
          <w:szCs w:val="24"/>
          <w:lang w:val="en-GB"/>
        </w:rPr>
        <w:t>7.1</w:t>
      </w:r>
      <w:r w:rsidR="004D46CC" w:rsidRPr="00331B9C">
        <w:rPr>
          <w:szCs w:val="24"/>
          <w:lang w:val="en-GB"/>
        </w:rPr>
        <w:t>.10</w:t>
      </w:r>
      <w:r w:rsidRPr="00331B9C">
        <w:rPr>
          <w:szCs w:val="24"/>
          <w:lang w:val="en-GB"/>
        </w:rPr>
        <w:t>.</w:t>
      </w:r>
    </w:p>
    <w:p w14:paraId="6D12DB54" w14:textId="77777777" w:rsidR="00224291" w:rsidRPr="00331B9C" w:rsidRDefault="00224291">
      <w:pPr>
        <w:rPr>
          <w:szCs w:val="24"/>
          <w:lang w:val="en-GB"/>
        </w:rPr>
      </w:pPr>
    </w:p>
    <w:p w14:paraId="077517DC" w14:textId="77777777" w:rsidR="00224291" w:rsidRPr="00331B9C" w:rsidRDefault="00224291">
      <w:pPr>
        <w:rPr>
          <w:szCs w:val="24"/>
          <w:lang w:val="en-GB"/>
        </w:rPr>
      </w:pPr>
    </w:p>
    <w:p w14:paraId="32210D98" w14:textId="77777777" w:rsidR="00224291" w:rsidRPr="00331B9C" w:rsidRDefault="00224291">
      <w:pPr>
        <w:rPr>
          <w:szCs w:val="24"/>
          <w:lang w:val="en-GB"/>
        </w:rPr>
      </w:pPr>
    </w:p>
    <w:p w14:paraId="39133C50" w14:textId="77777777" w:rsidR="00224291" w:rsidRPr="00331B9C" w:rsidRDefault="00224291">
      <w:pPr>
        <w:tabs>
          <w:tab w:val="left" w:pos="7200"/>
        </w:tabs>
        <w:rPr>
          <w:szCs w:val="24"/>
          <w:u w:val="single"/>
          <w:lang w:val="en-GB"/>
        </w:rPr>
      </w:pPr>
      <w:r w:rsidRPr="00331B9C">
        <w:rPr>
          <w:szCs w:val="24"/>
          <w:u w:val="single"/>
          <w:lang w:val="en-GB"/>
        </w:rPr>
        <w:tab/>
      </w:r>
    </w:p>
    <w:p w14:paraId="31FD9677" w14:textId="77777777" w:rsidR="00224291" w:rsidRPr="00331B9C" w:rsidRDefault="00224291">
      <w:pPr>
        <w:rPr>
          <w:szCs w:val="24"/>
          <w:lang w:val="en-GB"/>
        </w:rPr>
      </w:pPr>
      <w:r w:rsidRPr="00331B9C">
        <w:rPr>
          <w:szCs w:val="24"/>
          <w:lang w:val="en-GB"/>
        </w:rPr>
        <w:t>(Contractor’s Name)</w:t>
      </w:r>
    </w:p>
    <w:p w14:paraId="68821F0E" w14:textId="77777777" w:rsidR="00224291" w:rsidRPr="00331B9C" w:rsidRDefault="00224291">
      <w:pPr>
        <w:rPr>
          <w:szCs w:val="24"/>
          <w:lang w:val="en-GB"/>
        </w:rPr>
      </w:pPr>
    </w:p>
    <w:p w14:paraId="62EE5565" w14:textId="77777777" w:rsidR="00224291" w:rsidRPr="00331B9C" w:rsidRDefault="00224291">
      <w:pPr>
        <w:rPr>
          <w:szCs w:val="24"/>
          <w:lang w:val="en-GB"/>
        </w:rPr>
      </w:pPr>
    </w:p>
    <w:p w14:paraId="6C4EE073" w14:textId="77777777" w:rsidR="00224291" w:rsidRPr="00331B9C" w:rsidRDefault="00224291">
      <w:pPr>
        <w:rPr>
          <w:szCs w:val="24"/>
          <w:lang w:val="en-GB"/>
        </w:rPr>
      </w:pPr>
    </w:p>
    <w:p w14:paraId="29059709" w14:textId="77777777" w:rsidR="00224291" w:rsidRPr="00331B9C" w:rsidRDefault="00224291">
      <w:pPr>
        <w:tabs>
          <w:tab w:val="left" w:pos="7200"/>
        </w:tabs>
        <w:rPr>
          <w:szCs w:val="24"/>
          <w:lang w:val="en-GB"/>
        </w:rPr>
      </w:pPr>
      <w:r w:rsidRPr="00331B9C">
        <w:rPr>
          <w:szCs w:val="24"/>
          <w:u w:val="single"/>
          <w:lang w:val="en-GB"/>
        </w:rPr>
        <w:tab/>
      </w:r>
    </w:p>
    <w:p w14:paraId="56800677" w14:textId="77777777" w:rsidR="00224291" w:rsidRPr="00331B9C" w:rsidRDefault="00224291">
      <w:pPr>
        <w:rPr>
          <w:szCs w:val="24"/>
          <w:lang w:val="en-GB"/>
        </w:rPr>
      </w:pPr>
      <w:r w:rsidRPr="00331B9C">
        <w:rPr>
          <w:szCs w:val="24"/>
          <w:lang w:val="en-GB"/>
        </w:rPr>
        <w:t>(Signature)</w:t>
      </w:r>
    </w:p>
    <w:p w14:paraId="0884E70A" w14:textId="77777777" w:rsidR="00224291" w:rsidRPr="00331B9C" w:rsidRDefault="00224291">
      <w:pPr>
        <w:rPr>
          <w:szCs w:val="24"/>
          <w:lang w:val="en-GB"/>
        </w:rPr>
      </w:pPr>
    </w:p>
    <w:p w14:paraId="6DA01C02" w14:textId="77777777" w:rsidR="00224291" w:rsidRPr="00331B9C" w:rsidRDefault="00224291">
      <w:pPr>
        <w:rPr>
          <w:szCs w:val="24"/>
          <w:lang w:val="en-GB"/>
        </w:rPr>
      </w:pPr>
    </w:p>
    <w:p w14:paraId="325F6D77" w14:textId="77777777" w:rsidR="00224291" w:rsidRPr="00331B9C" w:rsidRDefault="00224291">
      <w:pPr>
        <w:rPr>
          <w:szCs w:val="24"/>
          <w:lang w:val="en-GB"/>
        </w:rPr>
      </w:pPr>
    </w:p>
    <w:p w14:paraId="11F74813" w14:textId="77777777" w:rsidR="00224291" w:rsidRPr="00331B9C" w:rsidRDefault="00224291">
      <w:pPr>
        <w:tabs>
          <w:tab w:val="left" w:pos="7200"/>
        </w:tabs>
        <w:rPr>
          <w:szCs w:val="24"/>
          <w:lang w:val="en-GB"/>
        </w:rPr>
      </w:pPr>
      <w:r w:rsidRPr="00331B9C">
        <w:rPr>
          <w:szCs w:val="24"/>
          <w:u w:val="single"/>
          <w:lang w:val="en-GB"/>
        </w:rPr>
        <w:tab/>
      </w:r>
    </w:p>
    <w:p w14:paraId="5694AC36" w14:textId="77777777" w:rsidR="00224291" w:rsidRPr="00331B9C" w:rsidRDefault="00224291">
      <w:pPr>
        <w:rPr>
          <w:szCs w:val="24"/>
          <w:lang w:val="en-GB"/>
        </w:rPr>
      </w:pPr>
      <w:r w:rsidRPr="00331B9C">
        <w:rPr>
          <w:szCs w:val="24"/>
          <w:lang w:val="en-GB"/>
        </w:rPr>
        <w:t>(Name of signatory)</w:t>
      </w:r>
    </w:p>
    <w:p w14:paraId="209F6D02" w14:textId="77777777" w:rsidR="00224291" w:rsidRPr="00331B9C" w:rsidRDefault="00224291">
      <w:pPr>
        <w:rPr>
          <w:szCs w:val="24"/>
          <w:lang w:val="en-GB"/>
        </w:rPr>
      </w:pPr>
    </w:p>
    <w:p w14:paraId="1F25B3F4" w14:textId="77777777" w:rsidR="00224291" w:rsidRPr="00331B9C" w:rsidRDefault="00224291">
      <w:pPr>
        <w:rPr>
          <w:szCs w:val="24"/>
          <w:lang w:val="en-GB"/>
        </w:rPr>
      </w:pPr>
    </w:p>
    <w:p w14:paraId="04756366" w14:textId="77777777" w:rsidR="00224291" w:rsidRPr="00331B9C" w:rsidRDefault="00224291">
      <w:pPr>
        <w:rPr>
          <w:szCs w:val="24"/>
          <w:lang w:val="en-GB"/>
        </w:rPr>
      </w:pPr>
    </w:p>
    <w:p w14:paraId="2672E5AC" w14:textId="77777777" w:rsidR="00224291" w:rsidRPr="00331B9C" w:rsidRDefault="00224291">
      <w:pPr>
        <w:tabs>
          <w:tab w:val="left" w:pos="7200"/>
        </w:tabs>
        <w:rPr>
          <w:szCs w:val="24"/>
          <w:u w:val="single"/>
          <w:lang w:val="en-GB"/>
        </w:rPr>
      </w:pPr>
      <w:r w:rsidRPr="00331B9C">
        <w:rPr>
          <w:szCs w:val="24"/>
          <w:u w:val="single"/>
          <w:lang w:val="en-GB"/>
        </w:rPr>
        <w:tab/>
      </w:r>
    </w:p>
    <w:p w14:paraId="20E1B201" w14:textId="77777777" w:rsidR="00224291" w:rsidRPr="00331B9C" w:rsidRDefault="00224291">
      <w:pPr>
        <w:rPr>
          <w:szCs w:val="24"/>
          <w:lang w:val="en-GB"/>
        </w:rPr>
      </w:pPr>
      <w:r w:rsidRPr="00331B9C">
        <w:rPr>
          <w:szCs w:val="24"/>
          <w:lang w:val="en-GB"/>
        </w:rPr>
        <w:t>(Title of signatory)</w:t>
      </w:r>
    </w:p>
    <w:p w14:paraId="0D76A4E3" w14:textId="77777777" w:rsidR="00224291" w:rsidRPr="00331B9C" w:rsidRDefault="00224291">
      <w:pPr>
        <w:rPr>
          <w:szCs w:val="24"/>
          <w:lang w:val="en-GB"/>
        </w:rPr>
      </w:pPr>
    </w:p>
    <w:p w14:paraId="1BA047BF" w14:textId="77777777" w:rsidR="005A56B3" w:rsidRPr="00331B9C" w:rsidRDefault="00224291" w:rsidP="005A56B3">
      <w:pPr>
        <w:spacing w:before="120" w:after="120"/>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A56B3" w:rsidRPr="00331B9C" w14:paraId="1D28F039" w14:textId="77777777" w:rsidTr="007D071F">
        <w:tc>
          <w:tcPr>
            <w:tcW w:w="9216" w:type="dxa"/>
          </w:tcPr>
          <w:p w14:paraId="6EED3576" w14:textId="77777777" w:rsidR="005A56B3" w:rsidRPr="00331B9C" w:rsidRDefault="005A56B3" w:rsidP="007D071F">
            <w:pPr>
              <w:spacing w:before="120" w:after="120"/>
              <w:jc w:val="center"/>
              <w:rPr>
                <w:b/>
                <w:sz w:val="36"/>
                <w:szCs w:val="32"/>
                <w:lang w:val="en-GB"/>
              </w:rPr>
            </w:pPr>
            <w:r w:rsidRPr="00331B9C">
              <w:rPr>
                <w:b/>
                <w:sz w:val="36"/>
                <w:szCs w:val="32"/>
                <w:lang w:val="en-GB"/>
              </w:rPr>
              <w:t>Annex 5.</w:t>
            </w:r>
            <w:r w:rsidR="000964C8" w:rsidRPr="00331B9C">
              <w:rPr>
                <w:b/>
                <w:sz w:val="36"/>
                <w:szCs w:val="32"/>
                <w:lang w:val="en-GB"/>
              </w:rPr>
              <w:t xml:space="preserve"> </w:t>
            </w:r>
            <w:r w:rsidRPr="00331B9C">
              <w:rPr>
                <w:b/>
                <w:sz w:val="36"/>
                <w:szCs w:val="32"/>
                <w:lang w:val="en-GB"/>
              </w:rPr>
              <w:t>Change Order</w:t>
            </w:r>
          </w:p>
        </w:tc>
      </w:tr>
    </w:tbl>
    <w:p w14:paraId="46947407" w14:textId="77777777" w:rsidR="00224291" w:rsidRPr="00331B9C" w:rsidRDefault="00224291" w:rsidP="005A56B3">
      <w:pPr>
        <w:spacing w:before="120" w:after="120"/>
        <w:jc w:val="center"/>
        <w:rPr>
          <w:b/>
          <w:szCs w:val="24"/>
          <w:lang w:val="en-GB"/>
        </w:rPr>
      </w:pPr>
    </w:p>
    <w:p w14:paraId="483408A9" w14:textId="77777777" w:rsidR="00224291" w:rsidRPr="00331B9C" w:rsidRDefault="00224291">
      <w:pPr>
        <w:jc w:val="center"/>
        <w:rPr>
          <w:szCs w:val="24"/>
          <w:lang w:val="en-GB"/>
        </w:rPr>
      </w:pPr>
      <w:r w:rsidRPr="00331B9C">
        <w:rPr>
          <w:szCs w:val="24"/>
          <w:lang w:val="en-GB"/>
        </w:rPr>
        <w:t>(Employer’s Letterhead)</w:t>
      </w:r>
    </w:p>
    <w:p w14:paraId="0F3D0640" w14:textId="77777777" w:rsidR="00224291" w:rsidRPr="00331B9C" w:rsidRDefault="00224291">
      <w:pPr>
        <w:rPr>
          <w:szCs w:val="24"/>
          <w:lang w:val="en-GB"/>
        </w:rPr>
      </w:pPr>
    </w:p>
    <w:p w14:paraId="33258A56"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[Contractor’s name and address]</w:t>
      </w:r>
      <w:r w:rsidRPr="00331B9C">
        <w:rPr>
          <w:szCs w:val="24"/>
          <w:lang w:val="en-GB"/>
        </w:rPr>
        <w:tab/>
        <w:t xml:space="preserve">Date: </w:t>
      </w:r>
      <w:r w:rsidRPr="00331B9C">
        <w:rPr>
          <w:szCs w:val="24"/>
          <w:u w:val="single"/>
          <w:lang w:val="en-GB"/>
        </w:rPr>
        <w:tab/>
      </w:r>
    </w:p>
    <w:p w14:paraId="4238CADA" w14:textId="77777777" w:rsidR="00224291" w:rsidRPr="00331B9C" w:rsidRDefault="00224291">
      <w:pPr>
        <w:rPr>
          <w:szCs w:val="24"/>
          <w:lang w:val="en-GB"/>
        </w:rPr>
      </w:pPr>
    </w:p>
    <w:p w14:paraId="17CADD39"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5C9586E2" w14:textId="77777777" w:rsidR="00224291" w:rsidRPr="00331B9C" w:rsidRDefault="00224291">
      <w:pPr>
        <w:rPr>
          <w:szCs w:val="24"/>
          <w:lang w:val="en-GB"/>
        </w:rPr>
      </w:pPr>
    </w:p>
    <w:p w14:paraId="6F646843"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7A00BC36"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094156C9" w14:textId="77777777" w:rsidR="00224291" w:rsidRPr="00331B9C" w:rsidRDefault="00224291">
      <w:pPr>
        <w:rPr>
          <w:szCs w:val="24"/>
          <w:lang w:val="en-GB"/>
        </w:rPr>
      </w:pPr>
    </w:p>
    <w:p w14:paraId="2AAB178A" w14:textId="77777777" w:rsidR="00224291" w:rsidRPr="00331B9C" w:rsidRDefault="00224291">
      <w:pPr>
        <w:rPr>
          <w:szCs w:val="24"/>
          <w:lang w:val="en-GB"/>
        </w:rPr>
      </w:pPr>
      <w:r w:rsidRPr="00331B9C">
        <w:rPr>
          <w:szCs w:val="24"/>
          <w:lang w:val="en-GB"/>
        </w:rPr>
        <w:t xml:space="preserve">Dear </w:t>
      </w:r>
      <w:r w:rsidR="00FF5542" w:rsidRPr="00331B9C">
        <w:rPr>
          <w:szCs w:val="24"/>
          <w:lang w:val="en-GB"/>
        </w:rPr>
        <w:t>Sirs,</w:t>
      </w:r>
    </w:p>
    <w:p w14:paraId="00B2DDA8" w14:textId="77777777" w:rsidR="00224291" w:rsidRPr="00331B9C" w:rsidRDefault="00224291">
      <w:pPr>
        <w:rPr>
          <w:szCs w:val="24"/>
          <w:lang w:val="en-GB"/>
        </w:rPr>
      </w:pPr>
    </w:p>
    <w:p w14:paraId="68EE254F" w14:textId="77777777" w:rsidR="00224291" w:rsidRPr="00331B9C" w:rsidRDefault="00224291">
      <w:pPr>
        <w:tabs>
          <w:tab w:val="left" w:pos="8460"/>
        </w:tabs>
        <w:rPr>
          <w:szCs w:val="24"/>
          <w:lang w:val="en-GB"/>
        </w:rPr>
      </w:pPr>
      <w:r w:rsidRPr="00331B9C">
        <w:rPr>
          <w:szCs w:val="24"/>
          <w:lang w:val="en-GB"/>
        </w:rPr>
        <w:t xml:space="preserve">We approve the Change Order for the work specified in the Change Proposal (No. [Number]), and agree to adjust the Contract Price, Time for Completion and/or other conditions of the Contract in accordance with GC Clause </w:t>
      </w:r>
      <w:r w:rsidR="006078C4" w:rsidRPr="00331B9C">
        <w:rPr>
          <w:szCs w:val="24"/>
          <w:lang w:val="en-GB"/>
        </w:rPr>
        <w:t>7.1</w:t>
      </w:r>
      <w:r w:rsidR="00FF5542" w:rsidRPr="00331B9C">
        <w:rPr>
          <w:szCs w:val="24"/>
          <w:lang w:val="en-GB"/>
        </w:rPr>
        <w:t>.10</w:t>
      </w:r>
      <w:r w:rsidRPr="00331B9C">
        <w:rPr>
          <w:szCs w:val="24"/>
          <w:lang w:val="en-GB"/>
        </w:rPr>
        <w:t>.</w:t>
      </w:r>
    </w:p>
    <w:p w14:paraId="131A3925" w14:textId="77777777" w:rsidR="00224291" w:rsidRPr="00331B9C" w:rsidRDefault="00224291">
      <w:pPr>
        <w:rPr>
          <w:szCs w:val="24"/>
          <w:lang w:val="en-GB"/>
        </w:rPr>
      </w:pPr>
    </w:p>
    <w:p w14:paraId="700EFF87"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[Name]</w:t>
      </w:r>
    </w:p>
    <w:p w14:paraId="0A6DDC00" w14:textId="77777777" w:rsidR="00224291" w:rsidRPr="00331B9C" w:rsidRDefault="00224291">
      <w:pPr>
        <w:ind w:left="540" w:hanging="540"/>
        <w:rPr>
          <w:szCs w:val="24"/>
          <w:lang w:val="en-GB"/>
        </w:rPr>
      </w:pPr>
    </w:p>
    <w:p w14:paraId="339DAC84" w14:textId="77777777" w:rsidR="00224291" w:rsidRPr="00331B9C" w:rsidRDefault="00224291">
      <w:pPr>
        <w:ind w:left="540" w:hanging="540"/>
        <w:rPr>
          <w:szCs w:val="24"/>
          <w:lang w:val="en-GB"/>
        </w:rPr>
      </w:pPr>
      <w:r w:rsidRPr="00331B9C">
        <w:rPr>
          <w:szCs w:val="24"/>
          <w:lang w:val="en-GB"/>
        </w:rPr>
        <w:t>2.</w:t>
      </w:r>
      <w:r w:rsidRPr="00331B9C">
        <w:rPr>
          <w:szCs w:val="24"/>
          <w:lang w:val="en-GB"/>
        </w:rPr>
        <w:tab/>
        <w:t>Change Request No./Rev.:</w:t>
      </w:r>
      <w:r w:rsidR="000964C8" w:rsidRPr="00331B9C">
        <w:rPr>
          <w:szCs w:val="24"/>
          <w:lang w:val="en-GB"/>
        </w:rPr>
        <w:t xml:space="preserve"> </w:t>
      </w:r>
      <w:r w:rsidRPr="00331B9C">
        <w:rPr>
          <w:szCs w:val="24"/>
          <w:lang w:val="en-GB"/>
        </w:rPr>
        <w:t>[Request number/revision]</w:t>
      </w:r>
    </w:p>
    <w:p w14:paraId="42F0067D" w14:textId="77777777" w:rsidR="00224291" w:rsidRPr="00331B9C" w:rsidRDefault="00224291">
      <w:pPr>
        <w:ind w:left="540" w:hanging="540"/>
        <w:rPr>
          <w:szCs w:val="24"/>
          <w:lang w:val="en-GB"/>
        </w:rPr>
      </w:pPr>
    </w:p>
    <w:p w14:paraId="0D35CEA4" w14:textId="77777777" w:rsidR="00224291" w:rsidRPr="00331B9C" w:rsidRDefault="00224291">
      <w:pPr>
        <w:ind w:left="540" w:hanging="540"/>
        <w:rPr>
          <w:szCs w:val="24"/>
          <w:lang w:val="en-GB"/>
        </w:rPr>
      </w:pPr>
      <w:r w:rsidRPr="00331B9C">
        <w:rPr>
          <w:szCs w:val="24"/>
          <w:lang w:val="en-GB"/>
        </w:rPr>
        <w:t>3.</w:t>
      </w:r>
      <w:r w:rsidRPr="00331B9C">
        <w:rPr>
          <w:szCs w:val="24"/>
          <w:lang w:val="en-GB"/>
        </w:rPr>
        <w:tab/>
        <w:t>Change Order No./Rev.:</w:t>
      </w:r>
      <w:r w:rsidR="000964C8" w:rsidRPr="00331B9C">
        <w:rPr>
          <w:szCs w:val="24"/>
          <w:lang w:val="en-GB"/>
        </w:rPr>
        <w:t xml:space="preserve"> </w:t>
      </w:r>
      <w:r w:rsidRPr="00331B9C">
        <w:rPr>
          <w:szCs w:val="24"/>
          <w:lang w:val="en-GB"/>
        </w:rPr>
        <w:t>[Order number/revision]</w:t>
      </w:r>
    </w:p>
    <w:p w14:paraId="64452C43" w14:textId="77777777" w:rsidR="00224291" w:rsidRPr="00331B9C" w:rsidRDefault="00224291">
      <w:pPr>
        <w:ind w:left="540" w:hanging="540"/>
        <w:rPr>
          <w:szCs w:val="24"/>
          <w:lang w:val="en-GB"/>
        </w:rPr>
      </w:pPr>
    </w:p>
    <w:p w14:paraId="4CBFF981" w14:textId="77777777" w:rsidR="00224291" w:rsidRPr="00331B9C" w:rsidRDefault="00224291">
      <w:pPr>
        <w:ind w:left="540" w:hanging="540"/>
        <w:rPr>
          <w:szCs w:val="24"/>
          <w:lang w:val="en-GB"/>
        </w:rPr>
      </w:pPr>
      <w:r w:rsidRPr="00331B9C">
        <w:rPr>
          <w:szCs w:val="24"/>
          <w:lang w:val="en-GB"/>
        </w:rPr>
        <w:t>4.</w:t>
      </w:r>
      <w:r w:rsidRPr="00331B9C">
        <w:rPr>
          <w:szCs w:val="24"/>
          <w:lang w:val="en-GB"/>
        </w:rPr>
        <w:tab/>
        <w:t>Originator of Change:</w:t>
      </w:r>
      <w:r w:rsidRPr="00331B9C">
        <w:rPr>
          <w:szCs w:val="24"/>
          <w:lang w:val="en-GB"/>
        </w:rPr>
        <w:tab/>
        <w:t>Employer:</w:t>
      </w:r>
      <w:r w:rsidR="000964C8" w:rsidRPr="00331B9C">
        <w:rPr>
          <w:szCs w:val="24"/>
          <w:lang w:val="en-GB"/>
        </w:rPr>
        <w:t xml:space="preserve"> </w:t>
      </w:r>
      <w:r w:rsidRPr="00331B9C">
        <w:rPr>
          <w:szCs w:val="24"/>
          <w:lang w:val="en-GB"/>
        </w:rPr>
        <w:t>[Name]</w:t>
      </w:r>
    </w:p>
    <w:p w14:paraId="7BD3AAAB" w14:textId="77777777" w:rsidR="00224291" w:rsidRPr="00331B9C" w:rsidRDefault="00224291">
      <w:pPr>
        <w:ind w:left="2880"/>
        <w:rPr>
          <w:szCs w:val="24"/>
          <w:lang w:val="en-GB"/>
        </w:rPr>
      </w:pPr>
      <w:r w:rsidRPr="00331B9C">
        <w:rPr>
          <w:szCs w:val="24"/>
          <w:lang w:val="en-GB"/>
        </w:rPr>
        <w:t>Contractor:</w:t>
      </w:r>
      <w:r w:rsidR="000964C8" w:rsidRPr="00331B9C">
        <w:rPr>
          <w:szCs w:val="24"/>
          <w:lang w:val="en-GB"/>
        </w:rPr>
        <w:t xml:space="preserve"> </w:t>
      </w:r>
      <w:r w:rsidRPr="00331B9C">
        <w:rPr>
          <w:szCs w:val="24"/>
          <w:lang w:val="en-GB"/>
        </w:rPr>
        <w:t>[Name]</w:t>
      </w:r>
    </w:p>
    <w:p w14:paraId="0247560A" w14:textId="77777777" w:rsidR="00224291" w:rsidRPr="00331B9C" w:rsidRDefault="00224291">
      <w:pPr>
        <w:ind w:left="540" w:hanging="540"/>
        <w:rPr>
          <w:szCs w:val="24"/>
          <w:lang w:val="en-GB"/>
        </w:rPr>
      </w:pPr>
    </w:p>
    <w:p w14:paraId="05BC711D" w14:textId="77777777" w:rsidR="00224291" w:rsidRPr="00331B9C" w:rsidRDefault="00224291">
      <w:pPr>
        <w:tabs>
          <w:tab w:val="left" w:pos="5760"/>
        </w:tabs>
        <w:ind w:left="540" w:hanging="540"/>
        <w:rPr>
          <w:szCs w:val="24"/>
          <w:lang w:val="en-GB"/>
        </w:rPr>
      </w:pPr>
      <w:r w:rsidRPr="00331B9C">
        <w:rPr>
          <w:szCs w:val="24"/>
          <w:lang w:val="en-GB"/>
        </w:rPr>
        <w:t>5.</w:t>
      </w:r>
      <w:r w:rsidRPr="00331B9C">
        <w:rPr>
          <w:szCs w:val="24"/>
          <w:lang w:val="en-GB"/>
        </w:rPr>
        <w:tab/>
        <w:t>Authorized Price:</w:t>
      </w:r>
    </w:p>
    <w:p w14:paraId="294C10D9" w14:textId="77777777" w:rsidR="00224291" w:rsidRPr="00331B9C" w:rsidRDefault="00224291">
      <w:pPr>
        <w:tabs>
          <w:tab w:val="left" w:pos="5760"/>
        </w:tabs>
        <w:ind w:left="540" w:hanging="540"/>
        <w:rPr>
          <w:szCs w:val="24"/>
          <w:lang w:val="en-GB"/>
        </w:rPr>
      </w:pPr>
    </w:p>
    <w:p w14:paraId="662F1EDA" w14:textId="77777777" w:rsidR="00224291" w:rsidRPr="00331B9C" w:rsidRDefault="00224291">
      <w:pPr>
        <w:tabs>
          <w:tab w:val="left" w:pos="5760"/>
        </w:tabs>
        <w:ind w:left="540"/>
        <w:rPr>
          <w:szCs w:val="24"/>
          <w:lang w:val="en-GB"/>
        </w:rPr>
      </w:pPr>
      <w:r w:rsidRPr="00331B9C">
        <w:rPr>
          <w:szCs w:val="24"/>
          <w:lang w:val="en-GB"/>
        </w:rPr>
        <w:t>Ref. No.:</w:t>
      </w:r>
      <w:r w:rsidR="000964C8" w:rsidRPr="00331B9C">
        <w:rPr>
          <w:szCs w:val="24"/>
          <w:lang w:val="en-GB"/>
        </w:rPr>
        <w:t xml:space="preserve"> </w:t>
      </w:r>
      <w:r w:rsidRPr="00331B9C">
        <w:rPr>
          <w:szCs w:val="24"/>
          <w:lang w:val="en-GB"/>
        </w:rPr>
        <w:t>[Number]</w:t>
      </w:r>
      <w:r w:rsidRPr="00331B9C">
        <w:rPr>
          <w:szCs w:val="24"/>
          <w:lang w:val="en-GB"/>
        </w:rPr>
        <w:tab/>
        <w:t>Date:</w:t>
      </w:r>
      <w:r w:rsidR="000964C8" w:rsidRPr="00331B9C">
        <w:rPr>
          <w:szCs w:val="24"/>
          <w:lang w:val="en-GB"/>
        </w:rPr>
        <w:t xml:space="preserve"> </w:t>
      </w:r>
      <w:r w:rsidRPr="00331B9C">
        <w:rPr>
          <w:szCs w:val="24"/>
          <w:lang w:val="en-GB"/>
        </w:rPr>
        <w:t>[Date]</w:t>
      </w:r>
    </w:p>
    <w:p w14:paraId="38BF6D78" w14:textId="77777777" w:rsidR="00224291" w:rsidRPr="00331B9C" w:rsidRDefault="00224291">
      <w:pPr>
        <w:ind w:left="540"/>
        <w:rPr>
          <w:szCs w:val="24"/>
          <w:lang w:val="en-GB"/>
        </w:rPr>
      </w:pPr>
      <w:r w:rsidRPr="00331B9C">
        <w:rPr>
          <w:szCs w:val="24"/>
          <w:lang w:val="en-GB"/>
        </w:rPr>
        <w:t>Foreign currency portion [Amount]</w:t>
      </w:r>
      <w:r w:rsidR="000964C8" w:rsidRPr="00331B9C">
        <w:rPr>
          <w:szCs w:val="24"/>
          <w:lang w:val="en-GB"/>
        </w:rPr>
        <w:t xml:space="preserve"> </w:t>
      </w:r>
      <w:r w:rsidRPr="00331B9C">
        <w:rPr>
          <w:szCs w:val="24"/>
          <w:lang w:val="en-GB"/>
        </w:rPr>
        <w:t>plus Local currency portion [Amount]</w:t>
      </w:r>
    </w:p>
    <w:p w14:paraId="22D775B4" w14:textId="77777777" w:rsidR="00224291" w:rsidRPr="00331B9C" w:rsidRDefault="00224291">
      <w:pPr>
        <w:ind w:left="540" w:hanging="540"/>
        <w:rPr>
          <w:szCs w:val="24"/>
          <w:lang w:val="en-GB"/>
        </w:rPr>
      </w:pPr>
    </w:p>
    <w:p w14:paraId="3ECB3D74" w14:textId="77777777" w:rsidR="00224291" w:rsidRPr="00331B9C" w:rsidRDefault="00224291">
      <w:pPr>
        <w:ind w:left="540" w:hanging="540"/>
        <w:rPr>
          <w:szCs w:val="24"/>
          <w:lang w:val="en-GB"/>
        </w:rPr>
      </w:pPr>
      <w:r w:rsidRPr="00331B9C">
        <w:rPr>
          <w:szCs w:val="24"/>
          <w:lang w:val="en-GB"/>
        </w:rPr>
        <w:t>6.</w:t>
      </w:r>
      <w:r w:rsidRPr="00331B9C">
        <w:rPr>
          <w:szCs w:val="24"/>
          <w:lang w:val="en-GB"/>
        </w:rPr>
        <w:tab/>
        <w:t>Adjustment of Time for Completion</w:t>
      </w:r>
    </w:p>
    <w:p w14:paraId="1601546C" w14:textId="77777777" w:rsidR="00224291" w:rsidRPr="00331B9C" w:rsidRDefault="00224291">
      <w:pPr>
        <w:ind w:left="540" w:hanging="540"/>
        <w:rPr>
          <w:szCs w:val="24"/>
          <w:lang w:val="en-GB"/>
        </w:rPr>
      </w:pPr>
    </w:p>
    <w:p w14:paraId="4C107F70" w14:textId="77777777" w:rsidR="00224291" w:rsidRPr="00331B9C" w:rsidRDefault="00224291">
      <w:pPr>
        <w:tabs>
          <w:tab w:val="left" w:pos="2880"/>
          <w:tab w:val="left" w:pos="6480"/>
        </w:tabs>
        <w:ind w:left="540"/>
        <w:rPr>
          <w:szCs w:val="24"/>
          <w:lang w:val="en-GB"/>
        </w:rPr>
      </w:pPr>
      <w:r w:rsidRPr="00331B9C">
        <w:rPr>
          <w:szCs w:val="24"/>
          <w:lang w:val="en-GB"/>
        </w:rPr>
        <w:t>None</w:t>
      </w:r>
      <w:r w:rsidRPr="00331B9C">
        <w:rPr>
          <w:szCs w:val="24"/>
          <w:lang w:val="en-GB"/>
        </w:rPr>
        <w:tab/>
        <w:t>Increase [Number] days</w:t>
      </w:r>
      <w:r w:rsidRPr="00331B9C">
        <w:rPr>
          <w:szCs w:val="24"/>
          <w:lang w:val="en-GB"/>
        </w:rPr>
        <w:tab/>
        <w:t>Decrease [Number] days</w:t>
      </w:r>
    </w:p>
    <w:p w14:paraId="2FF5BB1D" w14:textId="77777777" w:rsidR="00224291" w:rsidRPr="00331B9C" w:rsidRDefault="00224291">
      <w:pPr>
        <w:ind w:left="540" w:hanging="540"/>
        <w:rPr>
          <w:szCs w:val="24"/>
          <w:lang w:val="en-GB"/>
        </w:rPr>
      </w:pPr>
    </w:p>
    <w:p w14:paraId="01180FB2" w14:textId="77777777" w:rsidR="00224291" w:rsidRPr="00331B9C" w:rsidRDefault="00224291">
      <w:pPr>
        <w:ind w:left="540" w:hanging="540"/>
        <w:rPr>
          <w:szCs w:val="24"/>
          <w:lang w:val="en-GB"/>
        </w:rPr>
      </w:pPr>
      <w:r w:rsidRPr="00331B9C">
        <w:rPr>
          <w:szCs w:val="24"/>
          <w:lang w:val="en-GB"/>
        </w:rPr>
        <w:t>7.</w:t>
      </w:r>
      <w:r w:rsidRPr="00331B9C">
        <w:rPr>
          <w:szCs w:val="24"/>
          <w:lang w:val="en-GB"/>
        </w:rPr>
        <w:tab/>
        <w:t>Other effects, if any</w:t>
      </w:r>
    </w:p>
    <w:p w14:paraId="131ED012" w14:textId="77777777" w:rsidR="00224291" w:rsidRPr="00331B9C" w:rsidRDefault="00224291">
      <w:pPr>
        <w:rPr>
          <w:szCs w:val="24"/>
          <w:lang w:val="en-GB"/>
        </w:rPr>
      </w:pPr>
    </w:p>
    <w:p w14:paraId="2021030E" w14:textId="77777777" w:rsidR="00224291" w:rsidRPr="00331B9C" w:rsidRDefault="00224291">
      <w:pPr>
        <w:rPr>
          <w:szCs w:val="24"/>
          <w:lang w:val="en-GB"/>
        </w:rPr>
      </w:pPr>
    </w:p>
    <w:p w14:paraId="2D7EFE20" w14:textId="77777777" w:rsidR="00224291" w:rsidRPr="00331B9C" w:rsidRDefault="00224291">
      <w:pPr>
        <w:tabs>
          <w:tab w:val="left" w:pos="5760"/>
          <w:tab w:val="left" w:pos="6480"/>
          <w:tab w:val="left" w:pos="8640"/>
        </w:tabs>
        <w:rPr>
          <w:szCs w:val="24"/>
          <w:lang w:val="en-GB"/>
        </w:rPr>
      </w:pPr>
      <w:r w:rsidRPr="00331B9C">
        <w:rPr>
          <w:szCs w:val="24"/>
          <w:lang w:val="en-GB"/>
        </w:rPr>
        <w:t>Authorized by:</w:t>
      </w:r>
      <w:r w:rsidR="000964C8" w:rsidRPr="00331B9C">
        <w:rPr>
          <w:szCs w:val="24"/>
          <w:lang w:val="en-GB"/>
        </w:rPr>
        <w:t xml:space="preserve"> </w:t>
      </w:r>
      <w:r w:rsidRPr="00331B9C">
        <w:rPr>
          <w:szCs w:val="24"/>
          <w:u w:val="single"/>
          <w:lang w:val="en-GB"/>
        </w:rPr>
        <w:tab/>
      </w:r>
      <w:r w:rsidRPr="00331B9C">
        <w:rPr>
          <w:szCs w:val="24"/>
          <w:lang w:val="en-GB"/>
        </w:rPr>
        <w:tab/>
        <w:t>Date:</w:t>
      </w:r>
      <w:r w:rsidR="000964C8" w:rsidRPr="00331B9C">
        <w:rPr>
          <w:szCs w:val="24"/>
          <w:lang w:val="en-GB"/>
        </w:rPr>
        <w:t xml:space="preserve"> </w:t>
      </w:r>
      <w:r w:rsidRPr="00331B9C">
        <w:rPr>
          <w:szCs w:val="24"/>
          <w:u w:val="single"/>
          <w:lang w:val="en-GB"/>
        </w:rPr>
        <w:tab/>
      </w:r>
    </w:p>
    <w:p w14:paraId="7BE7DF23" w14:textId="77777777" w:rsidR="00224291" w:rsidRPr="00331B9C" w:rsidRDefault="00224291">
      <w:pPr>
        <w:ind w:left="1620"/>
        <w:rPr>
          <w:szCs w:val="24"/>
          <w:lang w:val="en-GB"/>
        </w:rPr>
      </w:pPr>
      <w:r w:rsidRPr="00331B9C">
        <w:rPr>
          <w:szCs w:val="24"/>
          <w:lang w:val="en-GB"/>
        </w:rPr>
        <w:t>(Employer)</w:t>
      </w:r>
    </w:p>
    <w:p w14:paraId="09682B2E" w14:textId="77777777" w:rsidR="00224291" w:rsidRPr="00331B9C" w:rsidRDefault="00224291">
      <w:pPr>
        <w:rPr>
          <w:szCs w:val="24"/>
          <w:lang w:val="en-GB"/>
        </w:rPr>
      </w:pPr>
    </w:p>
    <w:p w14:paraId="7C4D3D54" w14:textId="77777777" w:rsidR="00224291" w:rsidRPr="00331B9C" w:rsidRDefault="00224291">
      <w:pPr>
        <w:rPr>
          <w:szCs w:val="24"/>
          <w:lang w:val="en-GB"/>
        </w:rPr>
      </w:pPr>
    </w:p>
    <w:p w14:paraId="3A36B381" w14:textId="77777777" w:rsidR="00224291" w:rsidRPr="00331B9C" w:rsidRDefault="00224291">
      <w:pPr>
        <w:tabs>
          <w:tab w:val="left" w:pos="5760"/>
          <w:tab w:val="left" w:pos="6480"/>
          <w:tab w:val="left" w:pos="8640"/>
        </w:tabs>
        <w:rPr>
          <w:szCs w:val="24"/>
          <w:lang w:val="en-GB"/>
        </w:rPr>
      </w:pPr>
      <w:r w:rsidRPr="00331B9C">
        <w:rPr>
          <w:szCs w:val="24"/>
          <w:lang w:val="en-GB"/>
        </w:rPr>
        <w:t>Accepted by:</w:t>
      </w:r>
      <w:r w:rsidR="000964C8" w:rsidRPr="00331B9C">
        <w:rPr>
          <w:szCs w:val="24"/>
          <w:lang w:val="en-GB"/>
        </w:rPr>
        <w:t xml:space="preserve"> </w:t>
      </w:r>
      <w:r w:rsidRPr="00331B9C">
        <w:rPr>
          <w:szCs w:val="24"/>
          <w:u w:val="single"/>
          <w:lang w:val="en-GB"/>
        </w:rPr>
        <w:tab/>
      </w:r>
      <w:r w:rsidRPr="00331B9C">
        <w:rPr>
          <w:szCs w:val="24"/>
          <w:lang w:val="en-GB"/>
        </w:rPr>
        <w:tab/>
        <w:t>Date:</w:t>
      </w:r>
      <w:r w:rsidR="000964C8" w:rsidRPr="00331B9C">
        <w:rPr>
          <w:szCs w:val="24"/>
          <w:lang w:val="en-GB"/>
        </w:rPr>
        <w:t xml:space="preserve"> </w:t>
      </w:r>
      <w:r w:rsidRPr="00331B9C">
        <w:rPr>
          <w:szCs w:val="24"/>
          <w:u w:val="single"/>
          <w:lang w:val="en-GB"/>
        </w:rPr>
        <w:tab/>
      </w:r>
    </w:p>
    <w:p w14:paraId="5F913C98" w14:textId="77777777" w:rsidR="005657B7" w:rsidRPr="00331B9C" w:rsidRDefault="00224291">
      <w:pPr>
        <w:jc w:val="left"/>
        <w:rPr>
          <w:szCs w:val="24"/>
          <w:lang w:val="en-GB"/>
        </w:rPr>
      </w:pPr>
      <w:r w:rsidRPr="00331B9C">
        <w:rPr>
          <w:szCs w:val="24"/>
          <w:lang w:val="en-GB"/>
        </w:rPr>
        <w:tab/>
      </w:r>
      <w:r w:rsidRPr="00331B9C">
        <w:rPr>
          <w:szCs w:val="24"/>
          <w:lang w:val="en-GB"/>
        </w:rPr>
        <w:tab/>
        <w:t>(Contractor)</w:t>
      </w:r>
      <w:r w:rsidR="005657B7" w:rsidRPr="00331B9C">
        <w:rPr>
          <w:szCs w:val="24"/>
          <w:lang w:val="en-GB"/>
        </w:rPr>
        <w:br w:type="page"/>
      </w:r>
    </w:p>
    <w:p w14:paraId="61CE802A" w14:textId="77777777" w:rsidR="005657B7" w:rsidRPr="00331B9C" w:rsidRDefault="005657B7">
      <w:pPr>
        <w:jc w:val="left"/>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5A56B3" w:rsidRPr="00331B9C" w14:paraId="08C0BAC6" w14:textId="77777777" w:rsidTr="007D071F">
        <w:tc>
          <w:tcPr>
            <w:tcW w:w="9216" w:type="dxa"/>
          </w:tcPr>
          <w:p w14:paraId="4A17A925" w14:textId="77777777" w:rsidR="005A56B3" w:rsidRPr="00331B9C" w:rsidRDefault="005A56B3" w:rsidP="007D071F">
            <w:pPr>
              <w:spacing w:before="120" w:after="120"/>
              <w:jc w:val="center"/>
              <w:rPr>
                <w:b/>
                <w:sz w:val="36"/>
                <w:szCs w:val="32"/>
                <w:lang w:val="en-GB"/>
              </w:rPr>
            </w:pPr>
            <w:r w:rsidRPr="00331B9C">
              <w:rPr>
                <w:b/>
                <w:sz w:val="36"/>
                <w:szCs w:val="32"/>
                <w:lang w:val="en-GB"/>
              </w:rPr>
              <w:t>Annex 6.</w:t>
            </w:r>
            <w:r w:rsidR="000964C8" w:rsidRPr="00331B9C">
              <w:rPr>
                <w:b/>
                <w:sz w:val="36"/>
                <w:szCs w:val="32"/>
                <w:lang w:val="en-GB"/>
              </w:rPr>
              <w:t xml:space="preserve"> </w:t>
            </w:r>
            <w:r w:rsidRPr="00331B9C">
              <w:rPr>
                <w:b/>
                <w:sz w:val="36"/>
                <w:szCs w:val="32"/>
                <w:lang w:val="en-GB"/>
              </w:rPr>
              <w:t>Pending Agreement Change Order</w:t>
            </w:r>
          </w:p>
        </w:tc>
      </w:tr>
    </w:tbl>
    <w:p w14:paraId="64C9F899" w14:textId="77777777" w:rsidR="00224291" w:rsidRPr="00331B9C" w:rsidRDefault="00224291" w:rsidP="005A56B3">
      <w:pPr>
        <w:spacing w:before="120" w:after="120"/>
        <w:jc w:val="center"/>
        <w:rPr>
          <w:b/>
          <w:szCs w:val="24"/>
          <w:lang w:val="en-GB"/>
        </w:rPr>
      </w:pPr>
    </w:p>
    <w:p w14:paraId="3352E80A" w14:textId="77777777" w:rsidR="00224291" w:rsidRPr="00331B9C" w:rsidRDefault="00224291">
      <w:pPr>
        <w:rPr>
          <w:szCs w:val="24"/>
          <w:lang w:val="en-GB"/>
        </w:rPr>
      </w:pPr>
    </w:p>
    <w:p w14:paraId="0E9C9509" w14:textId="77777777" w:rsidR="00224291" w:rsidRPr="00331B9C" w:rsidRDefault="00224291">
      <w:pPr>
        <w:jc w:val="center"/>
        <w:rPr>
          <w:szCs w:val="24"/>
          <w:lang w:val="en-GB"/>
        </w:rPr>
      </w:pPr>
      <w:r w:rsidRPr="00331B9C">
        <w:rPr>
          <w:szCs w:val="24"/>
          <w:lang w:val="en-GB"/>
        </w:rPr>
        <w:t>(Employer’s Letterhead)</w:t>
      </w:r>
    </w:p>
    <w:p w14:paraId="280E4619" w14:textId="77777777" w:rsidR="00224291" w:rsidRPr="00331B9C" w:rsidRDefault="00224291">
      <w:pPr>
        <w:rPr>
          <w:szCs w:val="24"/>
          <w:lang w:val="en-GB"/>
        </w:rPr>
      </w:pPr>
    </w:p>
    <w:p w14:paraId="46A40007"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[Contractor’s name and address]</w:t>
      </w:r>
      <w:r w:rsidRPr="00331B9C">
        <w:rPr>
          <w:szCs w:val="24"/>
          <w:lang w:val="en-GB"/>
        </w:rPr>
        <w:tab/>
        <w:t xml:space="preserve">Date: </w:t>
      </w:r>
      <w:r w:rsidRPr="00331B9C">
        <w:rPr>
          <w:szCs w:val="24"/>
          <w:u w:val="single"/>
          <w:lang w:val="en-GB"/>
        </w:rPr>
        <w:tab/>
      </w:r>
    </w:p>
    <w:p w14:paraId="1CA1E94F" w14:textId="77777777" w:rsidR="00224291" w:rsidRPr="00331B9C" w:rsidRDefault="00224291">
      <w:pPr>
        <w:rPr>
          <w:szCs w:val="24"/>
          <w:lang w:val="en-GB"/>
        </w:rPr>
      </w:pPr>
    </w:p>
    <w:p w14:paraId="0A802A3C"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71E0EB8D" w14:textId="77777777" w:rsidR="00224291" w:rsidRPr="00331B9C" w:rsidRDefault="00224291">
      <w:pPr>
        <w:rPr>
          <w:szCs w:val="24"/>
          <w:lang w:val="en-GB"/>
        </w:rPr>
      </w:pPr>
    </w:p>
    <w:p w14:paraId="5CB9836C"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53F3A22C"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44A146F4" w14:textId="77777777" w:rsidR="00224291" w:rsidRPr="00331B9C" w:rsidRDefault="00224291">
      <w:pPr>
        <w:rPr>
          <w:szCs w:val="24"/>
          <w:lang w:val="en-GB"/>
        </w:rPr>
      </w:pPr>
    </w:p>
    <w:p w14:paraId="7A2BD7BA" w14:textId="77777777" w:rsidR="00224291" w:rsidRPr="00331B9C" w:rsidRDefault="00224291">
      <w:pPr>
        <w:rPr>
          <w:szCs w:val="24"/>
          <w:lang w:val="en-GB"/>
        </w:rPr>
      </w:pPr>
    </w:p>
    <w:p w14:paraId="7EFFF9A5" w14:textId="77777777" w:rsidR="00224291" w:rsidRPr="00331B9C" w:rsidRDefault="00224291">
      <w:pPr>
        <w:rPr>
          <w:szCs w:val="24"/>
          <w:lang w:val="en-GB"/>
        </w:rPr>
      </w:pPr>
      <w:r w:rsidRPr="00331B9C">
        <w:rPr>
          <w:szCs w:val="24"/>
          <w:lang w:val="en-GB"/>
        </w:rPr>
        <w:t xml:space="preserve">Dear </w:t>
      </w:r>
      <w:r w:rsidR="00412D5A" w:rsidRPr="00331B9C">
        <w:rPr>
          <w:szCs w:val="24"/>
          <w:lang w:val="en-GB"/>
        </w:rPr>
        <w:t>Sirs,</w:t>
      </w:r>
    </w:p>
    <w:p w14:paraId="3D19318B" w14:textId="77777777" w:rsidR="00224291" w:rsidRPr="00331B9C" w:rsidRDefault="00224291">
      <w:pPr>
        <w:rPr>
          <w:szCs w:val="24"/>
          <w:lang w:val="en-GB"/>
        </w:rPr>
      </w:pPr>
    </w:p>
    <w:p w14:paraId="0A8E6C0E" w14:textId="77777777" w:rsidR="00224291" w:rsidRPr="00331B9C" w:rsidRDefault="00224291">
      <w:pPr>
        <w:rPr>
          <w:szCs w:val="24"/>
          <w:lang w:val="en-GB"/>
        </w:rPr>
      </w:pPr>
      <w:r w:rsidRPr="00331B9C">
        <w:rPr>
          <w:szCs w:val="24"/>
          <w:lang w:val="en-GB"/>
        </w:rPr>
        <w:t xml:space="preserve">We instruct you to carry out the work in the Change Order detailed below in accordance with GC Clause </w:t>
      </w:r>
      <w:r w:rsidR="006078C4" w:rsidRPr="00331B9C">
        <w:rPr>
          <w:szCs w:val="24"/>
          <w:lang w:val="en-GB"/>
        </w:rPr>
        <w:t>7.1</w:t>
      </w:r>
      <w:r w:rsidR="00412D5A" w:rsidRPr="00331B9C">
        <w:rPr>
          <w:szCs w:val="24"/>
          <w:lang w:val="en-GB"/>
        </w:rPr>
        <w:t>.10</w:t>
      </w:r>
      <w:r w:rsidRPr="00331B9C">
        <w:rPr>
          <w:szCs w:val="24"/>
          <w:lang w:val="en-GB"/>
        </w:rPr>
        <w:t>.</w:t>
      </w:r>
    </w:p>
    <w:p w14:paraId="14D3FE4D" w14:textId="77777777" w:rsidR="00224291" w:rsidRPr="00331B9C" w:rsidRDefault="00224291">
      <w:pPr>
        <w:rPr>
          <w:szCs w:val="24"/>
          <w:lang w:val="en-GB"/>
        </w:rPr>
      </w:pPr>
    </w:p>
    <w:p w14:paraId="23CF7FB4"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[Name]</w:t>
      </w:r>
    </w:p>
    <w:p w14:paraId="6A62EAEA" w14:textId="77777777" w:rsidR="00224291" w:rsidRPr="00331B9C" w:rsidRDefault="00224291">
      <w:pPr>
        <w:ind w:left="540" w:hanging="540"/>
        <w:rPr>
          <w:szCs w:val="24"/>
          <w:lang w:val="en-GB"/>
        </w:rPr>
      </w:pPr>
    </w:p>
    <w:p w14:paraId="6FDAFAA2" w14:textId="77777777" w:rsidR="00224291" w:rsidRPr="00331B9C" w:rsidRDefault="00224291">
      <w:pPr>
        <w:tabs>
          <w:tab w:val="left" w:pos="7560"/>
        </w:tabs>
        <w:ind w:left="540" w:hanging="540"/>
        <w:rPr>
          <w:szCs w:val="24"/>
          <w:lang w:val="en-GB"/>
        </w:rPr>
      </w:pPr>
      <w:r w:rsidRPr="00331B9C">
        <w:rPr>
          <w:szCs w:val="24"/>
          <w:lang w:val="en-GB"/>
        </w:rPr>
        <w:t>2.</w:t>
      </w:r>
      <w:r w:rsidRPr="00331B9C">
        <w:rPr>
          <w:szCs w:val="24"/>
          <w:lang w:val="en-GB"/>
        </w:rPr>
        <w:tab/>
        <w:t>Employer’s Request for Change Proposal No./Rev.:</w:t>
      </w:r>
      <w:r w:rsidR="000964C8" w:rsidRPr="00331B9C">
        <w:rPr>
          <w:szCs w:val="24"/>
          <w:lang w:val="en-GB"/>
        </w:rPr>
        <w:t xml:space="preserve"> </w:t>
      </w:r>
      <w:r w:rsidRPr="00331B9C">
        <w:rPr>
          <w:szCs w:val="24"/>
          <w:lang w:val="en-GB"/>
        </w:rPr>
        <w:t>[Number/revision]</w:t>
      </w:r>
      <w:r w:rsidRPr="00331B9C">
        <w:rPr>
          <w:szCs w:val="24"/>
          <w:lang w:val="en-GB"/>
        </w:rPr>
        <w:tab/>
        <w:t>dated:</w:t>
      </w:r>
      <w:r w:rsidR="000964C8" w:rsidRPr="00331B9C">
        <w:rPr>
          <w:szCs w:val="24"/>
          <w:lang w:val="en-GB"/>
        </w:rPr>
        <w:t xml:space="preserve"> </w:t>
      </w:r>
      <w:r w:rsidRPr="00331B9C">
        <w:rPr>
          <w:szCs w:val="24"/>
          <w:lang w:val="en-GB"/>
        </w:rPr>
        <w:t>[Date]</w:t>
      </w:r>
    </w:p>
    <w:p w14:paraId="3ECDFAB5" w14:textId="77777777" w:rsidR="00224291" w:rsidRPr="00331B9C" w:rsidRDefault="00224291">
      <w:pPr>
        <w:ind w:left="540" w:hanging="540"/>
        <w:rPr>
          <w:szCs w:val="24"/>
          <w:lang w:val="en-GB"/>
        </w:rPr>
      </w:pPr>
    </w:p>
    <w:p w14:paraId="7F17D448" w14:textId="77777777" w:rsidR="00224291" w:rsidRPr="00331B9C" w:rsidRDefault="00224291">
      <w:pPr>
        <w:tabs>
          <w:tab w:val="left" w:pos="7560"/>
        </w:tabs>
        <w:ind w:left="540" w:hanging="540"/>
        <w:rPr>
          <w:szCs w:val="24"/>
          <w:lang w:val="en-GB"/>
        </w:rPr>
      </w:pPr>
      <w:r w:rsidRPr="00331B9C">
        <w:rPr>
          <w:szCs w:val="24"/>
          <w:lang w:val="en-GB"/>
        </w:rPr>
        <w:t>3.</w:t>
      </w:r>
      <w:r w:rsidRPr="00331B9C">
        <w:rPr>
          <w:szCs w:val="24"/>
          <w:lang w:val="en-GB"/>
        </w:rPr>
        <w:tab/>
        <w:t>Contractor’s Change Proposal No./Rev.:</w:t>
      </w:r>
      <w:r w:rsidR="000964C8" w:rsidRPr="00331B9C">
        <w:rPr>
          <w:szCs w:val="24"/>
          <w:lang w:val="en-GB"/>
        </w:rPr>
        <w:t xml:space="preserve"> </w:t>
      </w:r>
      <w:r w:rsidRPr="00331B9C">
        <w:rPr>
          <w:szCs w:val="24"/>
          <w:lang w:val="en-GB"/>
        </w:rPr>
        <w:t>[Number/revision]</w:t>
      </w:r>
      <w:r w:rsidRPr="00331B9C">
        <w:rPr>
          <w:szCs w:val="24"/>
          <w:lang w:val="en-GB"/>
        </w:rPr>
        <w:tab/>
        <w:t>dated:</w:t>
      </w:r>
      <w:r w:rsidR="000964C8" w:rsidRPr="00331B9C">
        <w:rPr>
          <w:szCs w:val="24"/>
          <w:lang w:val="en-GB"/>
        </w:rPr>
        <w:t xml:space="preserve"> </w:t>
      </w:r>
      <w:r w:rsidRPr="00331B9C">
        <w:rPr>
          <w:szCs w:val="24"/>
          <w:lang w:val="en-GB"/>
        </w:rPr>
        <w:t>[Date]</w:t>
      </w:r>
    </w:p>
    <w:p w14:paraId="5037C8E3" w14:textId="77777777" w:rsidR="00224291" w:rsidRPr="00331B9C" w:rsidRDefault="00224291">
      <w:pPr>
        <w:ind w:left="540" w:hanging="540"/>
        <w:rPr>
          <w:szCs w:val="24"/>
          <w:lang w:val="en-GB"/>
        </w:rPr>
      </w:pPr>
    </w:p>
    <w:p w14:paraId="07229AB0" w14:textId="77777777" w:rsidR="00224291" w:rsidRPr="00331B9C" w:rsidRDefault="00224291">
      <w:pPr>
        <w:ind w:left="540" w:hanging="540"/>
        <w:rPr>
          <w:szCs w:val="24"/>
          <w:lang w:val="en-GB"/>
        </w:rPr>
      </w:pPr>
      <w:r w:rsidRPr="00331B9C">
        <w:rPr>
          <w:szCs w:val="24"/>
          <w:lang w:val="en-GB"/>
        </w:rPr>
        <w:t>4.</w:t>
      </w:r>
      <w:r w:rsidRPr="00331B9C">
        <w:rPr>
          <w:szCs w:val="24"/>
          <w:lang w:val="en-GB"/>
        </w:rPr>
        <w:tab/>
        <w:t>Brief Description of Change:</w:t>
      </w:r>
      <w:r w:rsidR="000964C8" w:rsidRPr="00331B9C">
        <w:rPr>
          <w:szCs w:val="24"/>
          <w:lang w:val="en-GB"/>
        </w:rPr>
        <w:t xml:space="preserve"> </w:t>
      </w:r>
      <w:r w:rsidRPr="00331B9C">
        <w:rPr>
          <w:szCs w:val="24"/>
          <w:lang w:val="en-GB"/>
        </w:rPr>
        <w:t>[Description]</w:t>
      </w:r>
    </w:p>
    <w:p w14:paraId="55950CD5" w14:textId="77777777" w:rsidR="00224291" w:rsidRPr="00331B9C" w:rsidRDefault="00224291">
      <w:pPr>
        <w:ind w:left="540" w:hanging="540"/>
        <w:rPr>
          <w:szCs w:val="24"/>
          <w:lang w:val="en-GB"/>
        </w:rPr>
      </w:pPr>
    </w:p>
    <w:p w14:paraId="521A1860" w14:textId="77777777" w:rsidR="00224291" w:rsidRPr="00331B9C" w:rsidRDefault="00224291">
      <w:pPr>
        <w:ind w:left="540" w:hanging="540"/>
        <w:rPr>
          <w:szCs w:val="24"/>
          <w:lang w:val="en-GB"/>
        </w:rPr>
      </w:pPr>
      <w:r w:rsidRPr="00331B9C">
        <w:rPr>
          <w:szCs w:val="24"/>
          <w:lang w:val="en-GB"/>
        </w:rPr>
        <w:t>5.</w:t>
      </w:r>
      <w:r w:rsidRPr="00331B9C">
        <w:rPr>
          <w:szCs w:val="24"/>
          <w:lang w:val="en-GB"/>
        </w:rPr>
        <w:tab/>
        <w:t>Facilities and/or Item No. of equipment related to the requested Change:</w:t>
      </w:r>
      <w:r w:rsidR="000964C8" w:rsidRPr="00331B9C">
        <w:rPr>
          <w:szCs w:val="24"/>
          <w:lang w:val="en-GB"/>
        </w:rPr>
        <w:t xml:space="preserve"> </w:t>
      </w:r>
      <w:r w:rsidRPr="00331B9C">
        <w:rPr>
          <w:szCs w:val="24"/>
          <w:lang w:val="en-GB"/>
        </w:rPr>
        <w:t>[Facilities]</w:t>
      </w:r>
    </w:p>
    <w:p w14:paraId="4E260247" w14:textId="77777777" w:rsidR="00224291" w:rsidRPr="00331B9C" w:rsidRDefault="00224291">
      <w:pPr>
        <w:ind w:left="540" w:hanging="540"/>
        <w:rPr>
          <w:szCs w:val="24"/>
          <w:lang w:val="en-GB"/>
        </w:rPr>
      </w:pPr>
    </w:p>
    <w:p w14:paraId="23322ABF" w14:textId="77777777" w:rsidR="00224291" w:rsidRPr="00331B9C" w:rsidRDefault="00224291">
      <w:pPr>
        <w:ind w:left="540" w:hanging="540"/>
        <w:rPr>
          <w:szCs w:val="24"/>
          <w:lang w:val="en-GB"/>
        </w:rPr>
      </w:pPr>
      <w:r w:rsidRPr="00331B9C">
        <w:rPr>
          <w:szCs w:val="24"/>
          <w:lang w:val="en-GB"/>
        </w:rPr>
        <w:t>6.</w:t>
      </w:r>
      <w:r w:rsidRPr="00331B9C">
        <w:rPr>
          <w:szCs w:val="24"/>
          <w:lang w:val="en-GB"/>
        </w:rPr>
        <w:tab/>
        <w:t>Reference Drawings and/or technical documents for the requested Change:</w:t>
      </w:r>
    </w:p>
    <w:p w14:paraId="569EA9C4" w14:textId="77777777" w:rsidR="00224291" w:rsidRPr="00331B9C" w:rsidRDefault="00224291">
      <w:pPr>
        <w:ind w:left="540" w:hanging="540"/>
        <w:rPr>
          <w:szCs w:val="24"/>
          <w:lang w:val="en-GB"/>
        </w:rPr>
      </w:pPr>
    </w:p>
    <w:p w14:paraId="1FE3AFE1" w14:textId="77777777" w:rsidR="00224291" w:rsidRPr="00331B9C" w:rsidRDefault="00224291">
      <w:pPr>
        <w:tabs>
          <w:tab w:val="left" w:pos="4320"/>
        </w:tabs>
        <w:ind w:left="540"/>
        <w:rPr>
          <w:szCs w:val="24"/>
          <w:lang w:val="en-GB"/>
        </w:rPr>
      </w:pPr>
      <w:r w:rsidRPr="00331B9C">
        <w:rPr>
          <w:szCs w:val="24"/>
          <w:u w:val="single"/>
          <w:lang w:val="en-GB"/>
        </w:rPr>
        <w:t>Drawing/Document No.</w:t>
      </w:r>
      <w:r w:rsidRPr="00331B9C">
        <w:rPr>
          <w:szCs w:val="24"/>
          <w:lang w:val="en-GB"/>
        </w:rPr>
        <w:tab/>
      </w:r>
      <w:r w:rsidRPr="00331B9C">
        <w:rPr>
          <w:szCs w:val="24"/>
          <w:u w:val="single"/>
          <w:lang w:val="en-GB"/>
        </w:rPr>
        <w:t>Description</w:t>
      </w:r>
    </w:p>
    <w:p w14:paraId="7CDEFEE3" w14:textId="77777777" w:rsidR="00224291" w:rsidRPr="00331B9C" w:rsidRDefault="00224291">
      <w:pPr>
        <w:rPr>
          <w:szCs w:val="24"/>
          <w:lang w:val="en-GB"/>
        </w:rPr>
      </w:pPr>
    </w:p>
    <w:p w14:paraId="11E5347E" w14:textId="77777777" w:rsidR="00224291" w:rsidRPr="00331B9C" w:rsidRDefault="00224291">
      <w:pPr>
        <w:rPr>
          <w:szCs w:val="24"/>
          <w:lang w:val="en-GB"/>
        </w:rPr>
      </w:pPr>
    </w:p>
    <w:p w14:paraId="211B7A27" w14:textId="77777777" w:rsidR="00224291" w:rsidRPr="00331B9C" w:rsidRDefault="00224291">
      <w:pPr>
        <w:ind w:left="540" w:hanging="540"/>
        <w:rPr>
          <w:szCs w:val="24"/>
          <w:lang w:val="en-GB"/>
        </w:rPr>
      </w:pPr>
      <w:r w:rsidRPr="00331B9C">
        <w:rPr>
          <w:szCs w:val="24"/>
          <w:lang w:val="en-GB"/>
        </w:rPr>
        <w:t>7.</w:t>
      </w:r>
      <w:r w:rsidRPr="00331B9C">
        <w:rPr>
          <w:szCs w:val="24"/>
          <w:lang w:val="en-GB"/>
        </w:rPr>
        <w:tab/>
        <w:t>Adjustment of Time for Completion:</w:t>
      </w:r>
    </w:p>
    <w:p w14:paraId="3629DC5F" w14:textId="77777777" w:rsidR="00224291" w:rsidRPr="00331B9C" w:rsidRDefault="00224291">
      <w:pPr>
        <w:ind w:left="540" w:hanging="540"/>
        <w:rPr>
          <w:szCs w:val="24"/>
          <w:lang w:val="en-GB"/>
        </w:rPr>
      </w:pPr>
    </w:p>
    <w:p w14:paraId="7EF7F6CF" w14:textId="77777777" w:rsidR="00224291" w:rsidRPr="00331B9C" w:rsidRDefault="00224291">
      <w:pPr>
        <w:ind w:left="540" w:hanging="540"/>
        <w:rPr>
          <w:szCs w:val="24"/>
          <w:lang w:val="en-GB"/>
        </w:rPr>
      </w:pPr>
      <w:r w:rsidRPr="00331B9C">
        <w:rPr>
          <w:szCs w:val="24"/>
          <w:lang w:val="en-GB"/>
        </w:rPr>
        <w:t>8.</w:t>
      </w:r>
      <w:r w:rsidRPr="00331B9C">
        <w:rPr>
          <w:szCs w:val="24"/>
          <w:lang w:val="en-GB"/>
        </w:rPr>
        <w:tab/>
        <w:t>Other change in the Contract terms:</w:t>
      </w:r>
    </w:p>
    <w:p w14:paraId="09C45C49" w14:textId="77777777" w:rsidR="00224291" w:rsidRPr="00331B9C" w:rsidRDefault="00224291">
      <w:pPr>
        <w:ind w:left="540" w:hanging="540"/>
        <w:rPr>
          <w:szCs w:val="24"/>
          <w:lang w:val="en-GB"/>
        </w:rPr>
      </w:pPr>
    </w:p>
    <w:p w14:paraId="4D152460" w14:textId="77777777" w:rsidR="00224291" w:rsidRPr="00331B9C" w:rsidRDefault="00224291">
      <w:pPr>
        <w:ind w:left="540" w:hanging="540"/>
        <w:rPr>
          <w:szCs w:val="24"/>
          <w:lang w:val="en-GB"/>
        </w:rPr>
      </w:pPr>
      <w:r w:rsidRPr="00331B9C">
        <w:rPr>
          <w:szCs w:val="24"/>
          <w:lang w:val="en-GB"/>
        </w:rPr>
        <w:t>9.</w:t>
      </w:r>
      <w:r w:rsidRPr="00331B9C">
        <w:rPr>
          <w:szCs w:val="24"/>
          <w:lang w:val="en-GB"/>
        </w:rPr>
        <w:tab/>
        <w:t>Other terms and conditions:</w:t>
      </w:r>
    </w:p>
    <w:p w14:paraId="3F215822" w14:textId="77777777" w:rsidR="00224291" w:rsidRPr="00331B9C" w:rsidRDefault="00224291">
      <w:pPr>
        <w:rPr>
          <w:szCs w:val="24"/>
          <w:lang w:val="en-GB"/>
        </w:rPr>
      </w:pPr>
    </w:p>
    <w:p w14:paraId="7D3EE158" w14:textId="77777777" w:rsidR="00224291" w:rsidRPr="00331B9C" w:rsidRDefault="005657B7">
      <w:pPr>
        <w:rPr>
          <w:szCs w:val="24"/>
          <w:lang w:val="en-GB"/>
        </w:rPr>
      </w:pPr>
      <w:r w:rsidRPr="00331B9C">
        <w:rPr>
          <w:szCs w:val="24"/>
          <w:lang w:val="en-GB"/>
        </w:rPr>
        <w:t xml:space="preserve"> </w:t>
      </w:r>
      <w:r w:rsidR="00224291" w:rsidRPr="00331B9C">
        <w:rPr>
          <w:szCs w:val="24"/>
          <w:lang w:val="en-GB"/>
        </w:rPr>
        <w:t>(Employer’s Name)</w:t>
      </w:r>
    </w:p>
    <w:p w14:paraId="7057FABB" w14:textId="77777777" w:rsidR="00224291" w:rsidRPr="00331B9C" w:rsidRDefault="00224291">
      <w:pPr>
        <w:rPr>
          <w:szCs w:val="24"/>
          <w:lang w:val="en-GB"/>
        </w:rPr>
      </w:pPr>
    </w:p>
    <w:p w14:paraId="7A3ACB3F" w14:textId="77777777" w:rsidR="00224291" w:rsidRPr="00331B9C" w:rsidRDefault="00224291">
      <w:pPr>
        <w:rPr>
          <w:szCs w:val="24"/>
          <w:lang w:val="en-GB"/>
        </w:rPr>
      </w:pPr>
    </w:p>
    <w:p w14:paraId="3C941EB5" w14:textId="77777777" w:rsidR="00224291" w:rsidRPr="00331B9C" w:rsidRDefault="00224291">
      <w:pPr>
        <w:rPr>
          <w:szCs w:val="24"/>
          <w:lang w:val="en-GB"/>
        </w:rPr>
      </w:pPr>
    </w:p>
    <w:p w14:paraId="196AD21C" w14:textId="77777777" w:rsidR="00224291" w:rsidRPr="00331B9C" w:rsidRDefault="00224291">
      <w:pPr>
        <w:tabs>
          <w:tab w:val="left" w:pos="7200"/>
        </w:tabs>
        <w:rPr>
          <w:szCs w:val="24"/>
          <w:u w:val="single"/>
          <w:lang w:val="en-GB"/>
        </w:rPr>
      </w:pPr>
      <w:r w:rsidRPr="00331B9C">
        <w:rPr>
          <w:szCs w:val="24"/>
          <w:u w:val="single"/>
          <w:lang w:val="en-GB"/>
        </w:rPr>
        <w:tab/>
      </w:r>
    </w:p>
    <w:p w14:paraId="320B332C" w14:textId="77777777" w:rsidR="00224291" w:rsidRPr="00331B9C" w:rsidRDefault="00224291">
      <w:pPr>
        <w:rPr>
          <w:szCs w:val="24"/>
          <w:lang w:val="en-GB"/>
        </w:rPr>
      </w:pPr>
      <w:r w:rsidRPr="00331B9C">
        <w:rPr>
          <w:szCs w:val="24"/>
          <w:lang w:val="en-GB"/>
        </w:rPr>
        <w:t>(Signature)</w:t>
      </w:r>
    </w:p>
    <w:p w14:paraId="72B6DEE5" w14:textId="77777777" w:rsidR="00224291" w:rsidRPr="00331B9C" w:rsidRDefault="00224291">
      <w:pPr>
        <w:rPr>
          <w:szCs w:val="24"/>
          <w:lang w:val="en-GB"/>
        </w:rPr>
      </w:pPr>
    </w:p>
    <w:p w14:paraId="6C91F512" w14:textId="77777777" w:rsidR="00224291" w:rsidRPr="00331B9C" w:rsidRDefault="00224291">
      <w:pPr>
        <w:rPr>
          <w:szCs w:val="24"/>
          <w:lang w:val="en-GB"/>
        </w:rPr>
      </w:pPr>
    </w:p>
    <w:p w14:paraId="36739360" w14:textId="77777777" w:rsidR="00224291" w:rsidRPr="00331B9C" w:rsidRDefault="00224291">
      <w:pPr>
        <w:rPr>
          <w:szCs w:val="24"/>
          <w:lang w:val="en-GB"/>
        </w:rPr>
      </w:pPr>
    </w:p>
    <w:p w14:paraId="0AE989A4" w14:textId="77777777" w:rsidR="00224291" w:rsidRPr="00331B9C" w:rsidRDefault="00224291">
      <w:pPr>
        <w:tabs>
          <w:tab w:val="left" w:pos="7200"/>
        </w:tabs>
        <w:rPr>
          <w:szCs w:val="24"/>
          <w:lang w:val="en-GB"/>
        </w:rPr>
      </w:pPr>
      <w:r w:rsidRPr="00331B9C">
        <w:rPr>
          <w:szCs w:val="24"/>
          <w:u w:val="single"/>
          <w:lang w:val="en-GB"/>
        </w:rPr>
        <w:tab/>
      </w:r>
    </w:p>
    <w:p w14:paraId="3C522229" w14:textId="77777777" w:rsidR="00224291" w:rsidRPr="00331B9C" w:rsidRDefault="00224291">
      <w:pPr>
        <w:rPr>
          <w:szCs w:val="24"/>
          <w:lang w:val="en-GB"/>
        </w:rPr>
      </w:pPr>
      <w:r w:rsidRPr="00331B9C">
        <w:rPr>
          <w:szCs w:val="24"/>
          <w:lang w:val="en-GB"/>
        </w:rPr>
        <w:t>(Name of signatory)</w:t>
      </w:r>
    </w:p>
    <w:p w14:paraId="35F5409C" w14:textId="77777777" w:rsidR="00224291" w:rsidRPr="00331B9C" w:rsidRDefault="00224291">
      <w:pPr>
        <w:rPr>
          <w:szCs w:val="24"/>
          <w:lang w:val="en-GB"/>
        </w:rPr>
      </w:pPr>
    </w:p>
    <w:p w14:paraId="1CBC5F9D" w14:textId="77777777" w:rsidR="00224291" w:rsidRPr="00331B9C" w:rsidRDefault="00224291">
      <w:pPr>
        <w:rPr>
          <w:szCs w:val="24"/>
          <w:lang w:val="en-GB"/>
        </w:rPr>
      </w:pPr>
    </w:p>
    <w:p w14:paraId="01ACD3B2" w14:textId="77777777" w:rsidR="00224291" w:rsidRPr="00331B9C" w:rsidRDefault="00224291">
      <w:pPr>
        <w:rPr>
          <w:szCs w:val="24"/>
          <w:lang w:val="en-GB"/>
        </w:rPr>
      </w:pPr>
    </w:p>
    <w:p w14:paraId="5E41F5FB" w14:textId="77777777" w:rsidR="00224291" w:rsidRPr="00331B9C" w:rsidRDefault="00224291">
      <w:pPr>
        <w:tabs>
          <w:tab w:val="left" w:pos="7200"/>
        </w:tabs>
        <w:rPr>
          <w:szCs w:val="24"/>
          <w:lang w:val="en-GB"/>
        </w:rPr>
      </w:pPr>
      <w:r w:rsidRPr="00331B9C">
        <w:rPr>
          <w:szCs w:val="24"/>
          <w:u w:val="single"/>
          <w:lang w:val="en-GB"/>
        </w:rPr>
        <w:tab/>
      </w:r>
    </w:p>
    <w:p w14:paraId="23867F5F" w14:textId="77777777" w:rsidR="00224291" w:rsidRPr="00331B9C" w:rsidRDefault="00224291">
      <w:pPr>
        <w:rPr>
          <w:szCs w:val="24"/>
          <w:lang w:val="en-GB"/>
        </w:rPr>
      </w:pPr>
      <w:r w:rsidRPr="00331B9C">
        <w:rPr>
          <w:szCs w:val="24"/>
          <w:lang w:val="en-GB"/>
        </w:rPr>
        <w:t>(Title of signatory)</w:t>
      </w:r>
    </w:p>
    <w:p w14:paraId="79D11A2D" w14:textId="77777777" w:rsidR="00224291" w:rsidRPr="00331B9C" w:rsidRDefault="00224291">
      <w:pPr>
        <w:rPr>
          <w:szCs w:val="24"/>
          <w:lang w:val="en-GB"/>
        </w:rPr>
      </w:pPr>
    </w:p>
    <w:p w14:paraId="65E6392A" w14:textId="77777777" w:rsidR="00224291" w:rsidRPr="00331B9C" w:rsidRDefault="00224291">
      <w:pPr>
        <w:jc w:val="center"/>
        <w:rPr>
          <w:b/>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B50A7F" w:rsidRPr="00331B9C" w14:paraId="4D4315BF" w14:textId="77777777" w:rsidTr="007D071F">
        <w:tc>
          <w:tcPr>
            <w:tcW w:w="9216" w:type="dxa"/>
          </w:tcPr>
          <w:p w14:paraId="4C2BF42C" w14:textId="77777777" w:rsidR="00B50A7F" w:rsidRPr="00331B9C" w:rsidRDefault="00B50A7F" w:rsidP="007D071F">
            <w:pPr>
              <w:spacing w:before="120" w:after="120"/>
              <w:jc w:val="center"/>
              <w:rPr>
                <w:b/>
                <w:sz w:val="36"/>
                <w:szCs w:val="32"/>
                <w:lang w:val="en-GB"/>
              </w:rPr>
            </w:pPr>
            <w:r w:rsidRPr="00331B9C">
              <w:rPr>
                <w:b/>
                <w:sz w:val="36"/>
                <w:szCs w:val="32"/>
                <w:lang w:val="en-GB"/>
              </w:rPr>
              <w:t>Annex 7.</w:t>
            </w:r>
            <w:r w:rsidR="000964C8" w:rsidRPr="00331B9C">
              <w:rPr>
                <w:b/>
                <w:sz w:val="36"/>
                <w:szCs w:val="32"/>
                <w:lang w:val="en-GB"/>
              </w:rPr>
              <w:t xml:space="preserve"> </w:t>
            </w:r>
            <w:r w:rsidRPr="00331B9C">
              <w:rPr>
                <w:b/>
                <w:sz w:val="36"/>
                <w:szCs w:val="32"/>
                <w:lang w:val="en-GB"/>
              </w:rPr>
              <w:t>Application for Change Proposal</w:t>
            </w:r>
          </w:p>
        </w:tc>
      </w:tr>
    </w:tbl>
    <w:p w14:paraId="21A63175" w14:textId="77777777" w:rsidR="00224291" w:rsidRPr="00331B9C" w:rsidRDefault="00224291">
      <w:pPr>
        <w:rPr>
          <w:szCs w:val="24"/>
          <w:lang w:val="en-GB"/>
        </w:rPr>
      </w:pPr>
    </w:p>
    <w:p w14:paraId="7FC40CA6" w14:textId="77777777" w:rsidR="00224291" w:rsidRPr="00331B9C" w:rsidRDefault="00224291">
      <w:pPr>
        <w:jc w:val="center"/>
        <w:rPr>
          <w:szCs w:val="24"/>
          <w:lang w:val="en-GB"/>
        </w:rPr>
      </w:pPr>
      <w:r w:rsidRPr="00331B9C">
        <w:rPr>
          <w:szCs w:val="24"/>
          <w:lang w:val="en-GB"/>
        </w:rPr>
        <w:t>(Contractor’s Letterhead)</w:t>
      </w:r>
    </w:p>
    <w:p w14:paraId="1F263085" w14:textId="77777777" w:rsidR="00224291" w:rsidRPr="00331B9C" w:rsidRDefault="00224291">
      <w:pPr>
        <w:rPr>
          <w:szCs w:val="24"/>
          <w:lang w:val="en-GB"/>
        </w:rPr>
      </w:pPr>
    </w:p>
    <w:p w14:paraId="17202DAB" w14:textId="77777777" w:rsidR="00224291" w:rsidRPr="00331B9C" w:rsidRDefault="00224291">
      <w:pPr>
        <w:tabs>
          <w:tab w:val="left" w:pos="6480"/>
          <w:tab w:val="left" w:pos="9000"/>
        </w:tabs>
        <w:rPr>
          <w:szCs w:val="24"/>
          <w:lang w:val="en-GB"/>
        </w:rPr>
      </w:pPr>
      <w:r w:rsidRPr="00331B9C">
        <w:rPr>
          <w:szCs w:val="24"/>
          <w:lang w:val="en-GB"/>
        </w:rPr>
        <w:t>To:</w:t>
      </w:r>
      <w:r w:rsidR="000964C8" w:rsidRPr="00331B9C">
        <w:rPr>
          <w:szCs w:val="24"/>
          <w:lang w:val="en-GB"/>
        </w:rPr>
        <w:t xml:space="preserve"> </w:t>
      </w:r>
      <w:r w:rsidRPr="00331B9C">
        <w:rPr>
          <w:szCs w:val="24"/>
          <w:lang w:val="en-GB"/>
        </w:rPr>
        <w:t>[Employer’s name and address]</w:t>
      </w:r>
      <w:r w:rsidRPr="00331B9C">
        <w:rPr>
          <w:szCs w:val="24"/>
          <w:lang w:val="en-GB"/>
        </w:rPr>
        <w:tab/>
        <w:t xml:space="preserve">Date: </w:t>
      </w:r>
      <w:r w:rsidRPr="00331B9C">
        <w:rPr>
          <w:szCs w:val="24"/>
          <w:u w:val="single"/>
          <w:lang w:val="en-GB"/>
        </w:rPr>
        <w:tab/>
      </w:r>
    </w:p>
    <w:p w14:paraId="4884BA4F" w14:textId="77777777" w:rsidR="00224291" w:rsidRPr="00331B9C" w:rsidRDefault="00224291">
      <w:pPr>
        <w:rPr>
          <w:szCs w:val="24"/>
          <w:lang w:val="en-GB"/>
        </w:rPr>
      </w:pPr>
    </w:p>
    <w:p w14:paraId="26EC4397" w14:textId="77777777" w:rsidR="00224291" w:rsidRPr="00331B9C" w:rsidRDefault="00224291">
      <w:pPr>
        <w:rPr>
          <w:szCs w:val="24"/>
          <w:lang w:val="en-GB"/>
        </w:rPr>
      </w:pPr>
      <w:r w:rsidRPr="00331B9C">
        <w:rPr>
          <w:szCs w:val="24"/>
          <w:lang w:val="en-GB"/>
        </w:rPr>
        <w:t>Attention:</w:t>
      </w:r>
      <w:r w:rsidR="000964C8" w:rsidRPr="00331B9C">
        <w:rPr>
          <w:szCs w:val="24"/>
          <w:lang w:val="en-GB"/>
        </w:rPr>
        <w:t xml:space="preserve"> </w:t>
      </w:r>
      <w:r w:rsidRPr="00331B9C">
        <w:rPr>
          <w:szCs w:val="24"/>
          <w:lang w:val="en-GB"/>
        </w:rPr>
        <w:t>[Name and title]</w:t>
      </w:r>
    </w:p>
    <w:p w14:paraId="50E9B7FE" w14:textId="77777777" w:rsidR="00224291" w:rsidRPr="00331B9C" w:rsidRDefault="00224291">
      <w:pPr>
        <w:rPr>
          <w:szCs w:val="24"/>
          <w:lang w:val="en-GB"/>
        </w:rPr>
      </w:pPr>
    </w:p>
    <w:p w14:paraId="314477B2" w14:textId="77777777" w:rsidR="00224291" w:rsidRPr="00331B9C" w:rsidRDefault="00224291">
      <w:pPr>
        <w:rPr>
          <w:szCs w:val="24"/>
          <w:lang w:val="en-GB"/>
        </w:rPr>
      </w:pPr>
      <w:r w:rsidRPr="00331B9C">
        <w:rPr>
          <w:szCs w:val="24"/>
          <w:lang w:val="en-GB"/>
        </w:rPr>
        <w:t>Contract Name:</w:t>
      </w:r>
      <w:r w:rsidR="000964C8" w:rsidRPr="00331B9C">
        <w:rPr>
          <w:szCs w:val="24"/>
          <w:lang w:val="en-GB"/>
        </w:rPr>
        <w:t xml:space="preserve"> </w:t>
      </w:r>
      <w:r w:rsidRPr="00331B9C">
        <w:rPr>
          <w:szCs w:val="24"/>
          <w:lang w:val="en-GB"/>
        </w:rPr>
        <w:t>[Contract name]</w:t>
      </w:r>
    </w:p>
    <w:p w14:paraId="2AB0BB23" w14:textId="77777777" w:rsidR="00224291" w:rsidRPr="00331B9C" w:rsidRDefault="00224291">
      <w:pPr>
        <w:rPr>
          <w:szCs w:val="24"/>
          <w:lang w:val="en-GB"/>
        </w:rPr>
      </w:pPr>
      <w:r w:rsidRPr="00331B9C">
        <w:rPr>
          <w:szCs w:val="24"/>
          <w:lang w:val="en-GB"/>
        </w:rPr>
        <w:t>Contract Number:</w:t>
      </w:r>
      <w:r w:rsidR="000964C8" w:rsidRPr="00331B9C">
        <w:rPr>
          <w:szCs w:val="24"/>
          <w:lang w:val="en-GB"/>
        </w:rPr>
        <w:t xml:space="preserve"> </w:t>
      </w:r>
      <w:r w:rsidRPr="00331B9C">
        <w:rPr>
          <w:szCs w:val="24"/>
          <w:lang w:val="en-GB"/>
        </w:rPr>
        <w:t>[Contract number]</w:t>
      </w:r>
    </w:p>
    <w:p w14:paraId="5907EE87" w14:textId="77777777" w:rsidR="00224291" w:rsidRPr="00331B9C" w:rsidRDefault="00224291">
      <w:pPr>
        <w:rPr>
          <w:szCs w:val="24"/>
          <w:lang w:val="en-GB"/>
        </w:rPr>
      </w:pPr>
    </w:p>
    <w:p w14:paraId="20568F74" w14:textId="77777777" w:rsidR="00224291" w:rsidRPr="00331B9C" w:rsidRDefault="00224291">
      <w:pPr>
        <w:rPr>
          <w:szCs w:val="24"/>
          <w:lang w:val="en-GB"/>
        </w:rPr>
      </w:pPr>
      <w:r w:rsidRPr="00331B9C">
        <w:rPr>
          <w:szCs w:val="24"/>
          <w:lang w:val="en-GB"/>
        </w:rPr>
        <w:t xml:space="preserve">Dear </w:t>
      </w:r>
      <w:r w:rsidR="00B32051" w:rsidRPr="00331B9C">
        <w:rPr>
          <w:szCs w:val="24"/>
          <w:lang w:val="en-GB"/>
        </w:rPr>
        <w:t>Sirs,</w:t>
      </w:r>
    </w:p>
    <w:p w14:paraId="33CA29E3" w14:textId="77777777" w:rsidR="00224291" w:rsidRPr="00331B9C" w:rsidRDefault="00224291">
      <w:pPr>
        <w:rPr>
          <w:szCs w:val="24"/>
          <w:lang w:val="en-GB"/>
        </w:rPr>
      </w:pPr>
    </w:p>
    <w:p w14:paraId="6DB5ADA6" w14:textId="77777777" w:rsidR="00224291" w:rsidRPr="00331B9C" w:rsidRDefault="00224291">
      <w:pPr>
        <w:rPr>
          <w:szCs w:val="24"/>
          <w:lang w:val="en-GB"/>
        </w:rPr>
      </w:pPr>
      <w:r w:rsidRPr="00331B9C">
        <w:rPr>
          <w:szCs w:val="24"/>
          <w:lang w:val="en-GB"/>
        </w:rPr>
        <w:t xml:space="preserve">We hereby propose that the work mentioned </w:t>
      </w:r>
      <w:r w:rsidR="00B32051" w:rsidRPr="00331B9C">
        <w:rPr>
          <w:szCs w:val="24"/>
          <w:lang w:val="en-GB"/>
        </w:rPr>
        <w:t>below</w:t>
      </w:r>
      <w:r w:rsidRPr="00331B9C">
        <w:rPr>
          <w:szCs w:val="24"/>
          <w:lang w:val="en-GB"/>
        </w:rPr>
        <w:t xml:space="preserve"> be treated as a Change in the Facilities.</w:t>
      </w:r>
    </w:p>
    <w:p w14:paraId="6DD39E61" w14:textId="77777777" w:rsidR="00224291" w:rsidRPr="00331B9C" w:rsidRDefault="00224291">
      <w:pPr>
        <w:rPr>
          <w:szCs w:val="24"/>
          <w:lang w:val="en-GB"/>
        </w:rPr>
      </w:pPr>
    </w:p>
    <w:p w14:paraId="6A6FF0C9" w14:textId="77777777" w:rsidR="00224291" w:rsidRPr="00331B9C" w:rsidRDefault="00224291">
      <w:pPr>
        <w:ind w:left="540" w:hanging="540"/>
        <w:rPr>
          <w:szCs w:val="24"/>
          <w:lang w:val="en-GB"/>
        </w:rPr>
      </w:pPr>
      <w:r w:rsidRPr="00331B9C">
        <w:rPr>
          <w:szCs w:val="24"/>
          <w:lang w:val="en-GB"/>
        </w:rPr>
        <w:t>1.</w:t>
      </w:r>
      <w:r w:rsidRPr="00331B9C">
        <w:rPr>
          <w:szCs w:val="24"/>
          <w:lang w:val="en-GB"/>
        </w:rPr>
        <w:tab/>
        <w:t>Title of Change:</w:t>
      </w:r>
      <w:r w:rsidR="000964C8" w:rsidRPr="00331B9C">
        <w:rPr>
          <w:szCs w:val="24"/>
          <w:lang w:val="en-GB"/>
        </w:rPr>
        <w:t xml:space="preserve"> </w:t>
      </w:r>
      <w:r w:rsidRPr="00331B9C">
        <w:rPr>
          <w:szCs w:val="24"/>
          <w:lang w:val="en-GB"/>
        </w:rPr>
        <w:t>[Name]</w:t>
      </w:r>
    </w:p>
    <w:p w14:paraId="63755178" w14:textId="77777777" w:rsidR="00224291" w:rsidRPr="00331B9C" w:rsidRDefault="00224291">
      <w:pPr>
        <w:ind w:left="540" w:hanging="540"/>
        <w:rPr>
          <w:szCs w:val="24"/>
          <w:lang w:val="en-GB"/>
        </w:rPr>
      </w:pPr>
    </w:p>
    <w:p w14:paraId="26C34B80" w14:textId="77777777" w:rsidR="00224291" w:rsidRPr="00331B9C" w:rsidRDefault="00224291">
      <w:pPr>
        <w:tabs>
          <w:tab w:val="left" w:pos="7560"/>
        </w:tabs>
        <w:ind w:left="540" w:hanging="540"/>
        <w:rPr>
          <w:szCs w:val="24"/>
          <w:lang w:val="en-GB"/>
        </w:rPr>
      </w:pPr>
      <w:r w:rsidRPr="00331B9C">
        <w:rPr>
          <w:szCs w:val="24"/>
          <w:lang w:val="en-GB"/>
        </w:rPr>
        <w:t>2.</w:t>
      </w:r>
      <w:r w:rsidRPr="00331B9C">
        <w:rPr>
          <w:szCs w:val="24"/>
          <w:lang w:val="en-GB"/>
        </w:rPr>
        <w:tab/>
        <w:t>Application for Change Proposal No./Rev.:</w:t>
      </w:r>
      <w:r w:rsidR="000964C8" w:rsidRPr="00331B9C">
        <w:rPr>
          <w:szCs w:val="24"/>
          <w:lang w:val="en-GB"/>
        </w:rPr>
        <w:t xml:space="preserve"> </w:t>
      </w:r>
      <w:r w:rsidRPr="00331B9C">
        <w:rPr>
          <w:szCs w:val="24"/>
          <w:lang w:val="en-GB"/>
        </w:rPr>
        <w:t>[Number/revision]</w:t>
      </w:r>
      <w:r w:rsidRPr="00331B9C">
        <w:rPr>
          <w:szCs w:val="24"/>
          <w:lang w:val="en-GB"/>
        </w:rPr>
        <w:tab/>
        <w:t>dated:</w:t>
      </w:r>
      <w:r w:rsidR="000964C8" w:rsidRPr="00331B9C">
        <w:rPr>
          <w:szCs w:val="24"/>
          <w:lang w:val="en-GB"/>
        </w:rPr>
        <w:t xml:space="preserve"> </w:t>
      </w:r>
      <w:r w:rsidRPr="00331B9C">
        <w:rPr>
          <w:szCs w:val="24"/>
          <w:lang w:val="en-GB"/>
        </w:rPr>
        <w:t>[Date]</w:t>
      </w:r>
    </w:p>
    <w:p w14:paraId="2D343E59" w14:textId="77777777" w:rsidR="00224291" w:rsidRPr="00331B9C" w:rsidRDefault="00224291">
      <w:pPr>
        <w:ind w:left="540" w:hanging="540"/>
        <w:rPr>
          <w:szCs w:val="24"/>
          <w:lang w:val="en-GB"/>
        </w:rPr>
      </w:pPr>
    </w:p>
    <w:p w14:paraId="4848B5CC" w14:textId="77777777" w:rsidR="00224291" w:rsidRPr="00331B9C" w:rsidRDefault="00224291">
      <w:pPr>
        <w:ind w:left="540" w:hanging="540"/>
        <w:rPr>
          <w:szCs w:val="24"/>
          <w:lang w:val="en-GB"/>
        </w:rPr>
      </w:pPr>
      <w:r w:rsidRPr="00331B9C">
        <w:rPr>
          <w:szCs w:val="24"/>
          <w:lang w:val="en-GB"/>
        </w:rPr>
        <w:t>3.</w:t>
      </w:r>
      <w:r w:rsidRPr="00331B9C">
        <w:rPr>
          <w:szCs w:val="24"/>
          <w:lang w:val="en-GB"/>
        </w:rPr>
        <w:tab/>
        <w:t>Brief Description of Change:</w:t>
      </w:r>
      <w:r w:rsidR="000964C8" w:rsidRPr="00331B9C">
        <w:rPr>
          <w:szCs w:val="24"/>
          <w:lang w:val="en-GB"/>
        </w:rPr>
        <w:t xml:space="preserve"> </w:t>
      </w:r>
      <w:r w:rsidRPr="00331B9C">
        <w:rPr>
          <w:szCs w:val="24"/>
          <w:lang w:val="en-GB"/>
        </w:rPr>
        <w:t>[Description]</w:t>
      </w:r>
    </w:p>
    <w:p w14:paraId="2873284E" w14:textId="77777777" w:rsidR="00224291" w:rsidRPr="00331B9C" w:rsidRDefault="00224291">
      <w:pPr>
        <w:ind w:left="540" w:hanging="540"/>
        <w:rPr>
          <w:szCs w:val="24"/>
          <w:lang w:val="en-GB"/>
        </w:rPr>
      </w:pPr>
    </w:p>
    <w:p w14:paraId="64DDFFF7" w14:textId="77777777" w:rsidR="00224291" w:rsidRPr="00331B9C" w:rsidRDefault="00224291">
      <w:pPr>
        <w:ind w:left="540" w:hanging="540"/>
        <w:rPr>
          <w:szCs w:val="24"/>
          <w:lang w:val="en-GB"/>
        </w:rPr>
      </w:pPr>
      <w:r w:rsidRPr="00331B9C">
        <w:rPr>
          <w:szCs w:val="24"/>
          <w:lang w:val="en-GB"/>
        </w:rPr>
        <w:t>4.</w:t>
      </w:r>
      <w:r w:rsidRPr="00331B9C">
        <w:rPr>
          <w:szCs w:val="24"/>
          <w:lang w:val="en-GB"/>
        </w:rPr>
        <w:tab/>
        <w:t>Reasons for Change:</w:t>
      </w:r>
    </w:p>
    <w:p w14:paraId="33B19972" w14:textId="77777777" w:rsidR="00224291" w:rsidRPr="00331B9C" w:rsidRDefault="00224291">
      <w:pPr>
        <w:ind w:left="540" w:hanging="540"/>
        <w:rPr>
          <w:szCs w:val="24"/>
          <w:lang w:val="en-GB"/>
        </w:rPr>
      </w:pPr>
    </w:p>
    <w:p w14:paraId="3F5887C6" w14:textId="77777777" w:rsidR="00224291" w:rsidRPr="00331B9C" w:rsidRDefault="00224291">
      <w:pPr>
        <w:ind w:left="540" w:hanging="540"/>
        <w:rPr>
          <w:szCs w:val="24"/>
          <w:lang w:val="en-GB"/>
        </w:rPr>
      </w:pPr>
      <w:r w:rsidRPr="00331B9C">
        <w:rPr>
          <w:szCs w:val="24"/>
          <w:lang w:val="en-GB"/>
        </w:rPr>
        <w:t>5.</w:t>
      </w:r>
      <w:r w:rsidRPr="00331B9C">
        <w:rPr>
          <w:szCs w:val="24"/>
          <w:lang w:val="en-GB"/>
        </w:rPr>
        <w:tab/>
        <w:t>Order of Magnitude Estimation (in the currencies of the Contract):</w:t>
      </w:r>
    </w:p>
    <w:p w14:paraId="425D9D35" w14:textId="77777777" w:rsidR="00224291" w:rsidRPr="00331B9C" w:rsidRDefault="00224291">
      <w:pPr>
        <w:ind w:left="540" w:hanging="540"/>
        <w:rPr>
          <w:szCs w:val="24"/>
          <w:lang w:val="en-GB"/>
        </w:rPr>
      </w:pPr>
    </w:p>
    <w:p w14:paraId="1C64D1C6" w14:textId="77777777" w:rsidR="00224291" w:rsidRPr="00331B9C" w:rsidRDefault="00224291">
      <w:pPr>
        <w:ind w:left="540" w:hanging="540"/>
        <w:rPr>
          <w:szCs w:val="24"/>
          <w:lang w:val="en-GB"/>
        </w:rPr>
      </w:pPr>
      <w:r w:rsidRPr="00331B9C">
        <w:rPr>
          <w:szCs w:val="24"/>
          <w:lang w:val="en-GB"/>
        </w:rPr>
        <w:t>6.</w:t>
      </w:r>
      <w:r w:rsidRPr="00331B9C">
        <w:rPr>
          <w:szCs w:val="24"/>
          <w:lang w:val="en-GB"/>
        </w:rPr>
        <w:tab/>
        <w:t>Scheduled Impact of Change:</w:t>
      </w:r>
    </w:p>
    <w:p w14:paraId="62D05266" w14:textId="77777777" w:rsidR="00224291" w:rsidRPr="00331B9C" w:rsidRDefault="00224291">
      <w:pPr>
        <w:ind w:left="540" w:hanging="540"/>
        <w:rPr>
          <w:szCs w:val="24"/>
          <w:lang w:val="en-GB"/>
        </w:rPr>
      </w:pPr>
    </w:p>
    <w:p w14:paraId="6CF5F91B" w14:textId="77777777" w:rsidR="00224291" w:rsidRPr="00331B9C" w:rsidRDefault="00224291">
      <w:pPr>
        <w:ind w:left="540" w:hanging="540"/>
        <w:rPr>
          <w:szCs w:val="24"/>
          <w:lang w:val="en-GB"/>
        </w:rPr>
      </w:pPr>
      <w:r w:rsidRPr="00331B9C">
        <w:rPr>
          <w:szCs w:val="24"/>
          <w:lang w:val="en-GB"/>
        </w:rPr>
        <w:t>7.</w:t>
      </w:r>
      <w:r w:rsidRPr="00331B9C">
        <w:rPr>
          <w:szCs w:val="24"/>
          <w:lang w:val="en-GB"/>
        </w:rPr>
        <w:tab/>
        <w:t>Effect on Functional Guarantees, if any:</w:t>
      </w:r>
    </w:p>
    <w:p w14:paraId="336269C9" w14:textId="77777777" w:rsidR="00224291" w:rsidRPr="00331B9C" w:rsidRDefault="00224291">
      <w:pPr>
        <w:ind w:left="540" w:hanging="540"/>
        <w:rPr>
          <w:szCs w:val="24"/>
          <w:lang w:val="en-GB"/>
        </w:rPr>
      </w:pPr>
    </w:p>
    <w:p w14:paraId="618109ED" w14:textId="77777777" w:rsidR="00224291" w:rsidRPr="00331B9C" w:rsidRDefault="00224291">
      <w:pPr>
        <w:ind w:left="540" w:hanging="540"/>
        <w:rPr>
          <w:szCs w:val="24"/>
          <w:lang w:val="en-GB"/>
        </w:rPr>
      </w:pPr>
      <w:r w:rsidRPr="00331B9C">
        <w:rPr>
          <w:szCs w:val="24"/>
          <w:lang w:val="en-GB"/>
        </w:rPr>
        <w:t>8.</w:t>
      </w:r>
      <w:r w:rsidRPr="00331B9C">
        <w:rPr>
          <w:szCs w:val="24"/>
          <w:lang w:val="en-GB"/>
        </w:rPr>
        <w:tab/>
        <w:t>Appendix:</w:t>
      </w:r>
    </w:p>
    <w:p w14:paraId="2E66B4FF" w14:textId="77777777" w:rsidR="00224291" w:rsidRPr="00331B9C" w:rsidRDefault="00224291">
      <w:pPr>
        <w:rPr>
          <w:szCs w:val="24"/>
          <w:lang w:val="en-GB"/>
        </w:rPr>
      </w:pPr>
    </w:p>
    <w:p w14:paraId="353A63B1" w14:textId="77777777" w:rsidR="00224291" w:rsidRPr="00331B9C" w:rsidRDefault="00224291">
      <w:pPr>
        <w:tabs>
          <w:tab w:val="left" w:pos="7200"/>
        </w:tabs>
        <w:rPr>
          <w:szCs w:val="24"/>
          <w:lang w:val="en-GB"/>
        </w:rPr>
      </w:pPr>
      <w:r w:rsidRPr="00331B9C">
        <w:rPr>
          <w:szCs w:val="24"/>
          <w:u w:val="single"/>
          <w:lang w:val="en-GB"/>
        </w:rPr>
        <w:tab/>
      </w:r>
    </w:p>
    <w:p w14:paraId="1C0F5AF7" w14:textId="77777777" w:rsidR="00224291" w:rsidRPr="00331B9C" w:rsidRDefault="00224291">
      <w:pPr>
        <w:rPr>
          <w:szCs w:val="24"/>
          <w:lang w:val="en-GB"/>
        </w:rPr>
      </w:pPr>
      <w:r w:rsidRPr="00331B9C">
        <w:rPr>
          <w:szCs w:val="24"/>
          <w:lang w:val="en-GB"/>
        </w:rPr>
        <w:t>(Contractor’s Name)</w:t>
      </w:r>
    </w:p>
    <w:p w14:paraId="14216B28" w14:textId="77777777" w:rsidR="00224291" w:rsidRPr="00331B9C" w:rsidRDefault="00224291">
      <w:pPr>
        <w:rPr>
          <w:szCs w:val="24"/>
          <w:lang w:val="en-GB"/>
        </w:rPr>
      </w:pPr>
    </w:p>
    <w:p w14:paraId="6118A490" w14:textId="77777777" w:rsidR="00224291" w:rsidRPr="00331B9C" w:rsidRDefault="00224291">
      <w:pPr>
        <w:rPr>
          <w:szCs w:val="24"/>
          <w:lang w:val="en-GB"/>
        </w:rPr>
      </w:pPr>
    </w:p>
    <w:p w14:paraId="096E09A6" w14:textId="77777777" w:rsidR="00224291" w:rsidRPr="00331B9C" w:rsidRDefault="00224291">
      <w:pPr>
        <w:tabs>
          <w:tab w:val="left" w:pos="7200"/>
        </w:tabs>
        <w:rPr>
          <w:szCs w:val="24"/>
          <w:u w:val="single"/>
          <w:lang w:val="en-GB"/>
        </w:rPr>
      </w:pPr>
      <w:r w:rsidRPr="00331B9C">
        <w:rPr>
          <w:szCs w:val="24"/>
          <w:u w:val="single"/>
          <w:lang w:val="en-GB"/>
        </w:rPr>
        <w:tab/>
      </w:r>
    </w:p>
    <w:p w14:paraId="5D74D6E8" w14:textId="77777777" w:rsidR="00224291" w:rsidRPr="00331B9C" w:rsidRDefault="00224291">
      <w:pPr>
        <w:rPr>
          <w:szCs w:val="24"/>
          <w:lang w:val="en-GB"/>
        </w:rPr>
      </w:pPr>
      <w:r w:rsidRPr="00331B9C">
        <w:rPr>
          <w:szCs w:val="24"/>
          <w:lang w:val="en-GB"/>
        </w:rPr>
        <w:t>(Signature)</w:t>
      </w:r>
    </w:p>
    <w:p w14:paraId="6665658F" w14:textId="77777777" w:rsidR="00224291" w:rsidRPr="00331B9C" w:rsidRDefault="00224291">
      <w:pPr>
        <w:rPr>
          <w:szCs w:val="24"/>
          <w:lang w:val="en-GB"/>
        </w:rPr>
      </w:pPr>
    </w:p>
    <w:p w14:paraId="5AF612A3" w14:textId="77777777" w:rsidR="00224291" w:rsidRPr="00331B9C" w:rsidRDefault="00224291">
      <w:pPr>
        <w:rPr>
          <w:szCs w:val="24"/>
          <w:lang w:val="en-GB"/>
        </w:rPr>
      </w:pPr>
    </w:p>
    <w:p w14:paraId="2D35E270" w14:textId="77777777" w:rsidR="00224291" w:rsidRPr="00331B9C" w:rsidRDefault="00224291">
      <w:pPr>
        <w:tabs>
          <w:tab w:val="left" w:pos="7200"/>
        </w:tabs>
        <w:rPr>
          <w:szCs w:val="24"/>
          <w:lang w:val="en-GB"/>
        </w:rPr>
      </w:pPr>
      <w:r w:rsidRPr="00331B9C">
        <w:rPr>
          <w:szCs w:val="24"/>
          <w:u w:val="single"/>
          <w:lang w:val="en-GB"/>
        </w:rPr>
        <w:tab/>
      </w:r>
    </w:p>
    <w:p w14:paraId="073CB9C2" w14:textId="77777777" w:rsidR="00224291" w:rsidRPr="00331B9C" w:rsidRDefault="00224291">
      <w:pPr>
        <w:rPr>
          <w:szCs w:val="24"/>
          <w:lang w:val="en-GB"/>
        </w:rPr>
      </w:pPr>
      <w:r w:rsidRPr="00331B9C">
        <w:rPr>
          <w:szCs w:val="24"/>
          <w:lang w:val="en-GB"/>
        </w:rPr>
        <w:t>(Name of signatory)</w:t>
      </w:r>
    </w:p>
    <w:p w14:paraId="3FAEFD80" w14:textId="77777777" w:rsidR="00224291" w:rsidRPr="00331B9C" w:rsidRDefault="00224291">
      <w:pPr>
        <w:rPr>
          <w:szCs w:val="24"/>
          <w:lang w:val="en-GB"/>
        </w:rPr>
      </w:pPr>
    </w:p>
    <w:p w14:paraId="373FEFEB" w14:textId="77777777" w:rsidR="00224291" w:rsidRPr="00331B9C" w:rsidRDefault="00224291">
      <w:pPr>
        <w:rPr>
          <w:szCs w:val="24"/>
          <w:lang w:val="en-GB"/>
        </w:rPr>
      </w:pPr>
    </w:p>
    <w:p w14:paraId="2AE3CABC" w14:textId="77777777" w:rsidR="00224291" w:rsidRPr="00331B9C" w:rsidRDefault="00224291">
      <w:pPr>
        <w:tabs>
          <w:tab w:val="left" w:pos="7200"/>
        </w:tabs>
        <w:rPr>
          <w:szCs w:val="24"/>
          <w:lang w:val="en-GB"/>
        </w:rPr>
      </w:pPr>
      <w:r w:rsidRPr="00331B9C">
        <w:rPr>
          <w:szCs w:val="24"/>
          <w:u w:val="single"/>
          <w:lang w:val="en-GB"/>
        </w:rPr>
        <w:tab/>
      </w:r>
    </w:p>
    <w:p w14:paraId="7FE56942" w14:textId="77777777" w:rsidR="00224291" w:rsidRPr="00331B9C" w:rsidRDefault="00224291">
      <w:pPr>
        <w:rPr>
          <w:szCs w:val="24"/>
          <w:lang w:val="en-GB"/>
        </w:rPr>
      </w:pPr>
      <w:r w:rsidRPr="00331B9C">
        <w:rPr>
          <w:szCs w:val="24"/>
          <w:lang w:val="en-GB"/>
        </w:rPr>
        <w:t>(Title of signatory)</w:t>
      </w:r>
    </w:p>
    <w:tbl>
      <w:tblPr>
        <w:tblW w:w="0" w:type="auto"/>
        <w:tblLayout w:type="fixed"/>
        <w:tblLook w:val="0000" w:firstRow="0" w:lastRow="0" w:firstColumn="0" w:lastColumn="0" w:noHBand="0" w:noVBand="0"/>
      </w:tblPr>
      <w:tblGrid>
        <w:gridCol w:w="9198"/>
      </w:tblGrid>
      <w:tr w:rsidR="00224291" w:rsidRPr="00331B9C" w14:paraId="071770B4"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923817" w:rsidRPr="00331B9C" w14:paraId="76125BC9" w14:textId="77777777" w:rsidTr="00CD4892">
              <w:tc>
                <w:tcPr>
                  <w:tcW w:w="8967" w:type="dxa"/>
                  <w:tcBorders>
                    <w:top w:val="single" w:sz="4" w:space="0" w:color="auto"/>
                    <w:left w:val="single" w:sz="4" w:space="0" w:color="auto"/>
                    <w:bottom w:val="single" w:sz="4" w:space="0" w:color="auto"/>
                    <w:right w:val="single" w:sz="4" w:space="0" w:color="auto"/>
                  </w:tcBorders>
                </w:tcPr>
                <w:p w14:paraId="1F03F673" w14:textId="77777777" w:rsidR="00923817" w:rsidRPr="00331B9C" w:rsidRDefault="00923817" w:rsidP="001E7453">
                  <w:pPr>
                    <w:pStyle w:val="Style15"/>
                  </w:pPr>
                  <w:bookmarkStart w:id="499" w:name="_Toc4062917"/>
                  <w:bookmarkStart w:id="500" w:name="_Toc23233013"/>
                  <w:bookmarkStart w:id="501" w:name="_Toc23238062"/>
                  <w:bookmarkStart w:id="502" w:name="_Toc41971553"/>
                  <w:bookmarkStart w:id="503" w:name="_Toc125874277"/>
                  <w:r w:rsidRPr="00331B9C">
                    <w:t>Drawings</w:t>
                  </w:r>
                  <w:bookmarkEnd w:id="499"/>
                </w:p>
              </w:tc>
            </w:tr>
            <w:bookmarkEnd w:id="500"/>
            <w:bookmarkEnd w:id="501"/>
            <w:bookmarkEnd w:id="502"/>
            <w:bookmarkEnd w:id="503"/>
          </w:tbl>
          <w:p w14:paraId="39582F32" w14:textId="77777777" w:rsidR="00224291" w:rsidRPr="00331B9C" w:rsidRDefault="00224291" w:rsidP="00DE0A98">
            <w:pPr>
              <w:pStyle w:val="SectionVHeader"/>
              <w:spacing w:before="120" w:after="120"/>
              <w:rPr>
                <w:lang w:val="en-GB"/>
              </w:rPr>
            </w:pPr>
          </w:p>
        </w:tc>
      </w:tr>
    </w:tbl>
    <w:p w14:paraId="294B4D35" w14:textId="77777777" w:rsidR="00224291" w:rsidRPr="00331B9C" w:rsidRDefault="00224291">
      <w:pPr>
        <w:jc w:val="center"/>
        <w:rPr>
          <w:szCs w:val="24"/>
          <w:highlight w:val="green"/>
          <w:lang w:val="en-GB"/>
        </w:rPr>
      </w:pPr>
    </w:p>
    <w:p w14:paraId="48DDBD59" w14:textId="77777777" w:rsidR="00224291" w:rsidRPr="00331B9C" w:rsidRDefault="00224291">
      <w:pPr>
        <w:jc w:val="center"/>
        <w:rPr>
          <w:szCs w:val="24"/>
          <w:highlight w:val="green"/>
          <w:lang w:val="en-GB"/>
        </w:rPr>
      </w:pPr>
      <w:r w:rsidRPr="00331B9C">
        <w:rPr>
          <w:szCs w:val="24"/>
          <w:highlight w:val="green"/>
          <w:lang w:val="en-GB"/>
        </w:rPr>
        <w:br w:type="page"/>
      </w:r>
    </w:p>
    <w:tbl>
      <w:tblPr>
        <w:tblW w:w="0" w:type="auto"/>
        <w:tblLayout w:type="fixed"/>
        <w:tblLook w:val="0000" w:firstRow="0" w:lastRow="0" w:firstColumn="0" w:lastColumn="0" w:noHBand="0" w:noVBand="0"/>
      </w:tblPr>
      <w:tblGrid>
        <w:gridCol w:w="9198"/>
      </w:tblGrid>
      <w:tr w:rsidR="00224291" w:rsidRPr="00331B9C" w14:paraId="51BE36F4"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522A06" w:rsidRPr="00331B9C" w14:paraId="46E0018F" w14:textId="77777777" w:rsidTr="00CD4892">
              <w:tc>
                <w:tcPr>
                  <w:tcW w:w="8967" w:type="dxa"/>
                  <w:tcBorders>
                    <w:top w:val="single" w:sz="4" w:space="0" w:color="auto"/>
                    <w:left w:val="single" w:sz="4" w:space="0" w:color="auto"/>
                    <w:bottom w:val="single" w:sz="4" w:space="0" w:color="auto"/>
                    <w:right w:val="single" w:sz="4" w:space="0" w:color="auto"/>
                  </w:tcBorders>
                </w:tcPr>
                <w:p w14:paraId="7DB5EA07" w14:textId="77777777" w:rsidR="00522A06" w:rsidRPr="00331B9C" w:rsidRDefault="00522A06" w:rsidP="001E7453">
                  <w:pPr>
                    <w:pStyle w:val="Style15"/>
                  </w:pPr>
                  <w:bookmarkStart w:id="504" w:name="_Toc4062918"/>
                  <w:bookmarkStart w:id="505" w:name="_Toc23233014"/>
                  <w:bookmarkStart w:id="506" w:name="_Toc23238063"/>
                  <w:bookmarkStart w:id="507" w:name="_Toc41971554"/>
                  <w:bookmarkStart w:id="508" w:name="_Toc125874278"/>
                  <w:r w:rsidRPr="00331B9C">
                    <w:t>Supplementary Information</w:t>
                  </w:r>
                  <w:bookmarkEnd w:id="504"/>
                </w:p>
              </w:tc>
            </w:tr>
            <w:bookmarkEnd w:id="505"/>
            <w:bookmarkEnd w:id="506"/>
            <w:bookmarkEnd w:id="507"/>
            <w:bookmarkEnd w:id="508"/>
          </w:tbl>
          <w:p w14:paraId="1AA89DE6" w14:textId="77777777" w:rsidR="00224291" w:rsidRPr="00331B9C" w:rsidRDefault="00224291" w:rsidP="00DE0A98">
            <w:pPr>
              <w:pStyle w:val="SectionVHeader"/>
              <w:spacing w:before="120" w:after="120"/>
              <w:rPr>
                <w:lang w:val="en-GB"/>
              </w:rPr>
            </w:pPr>
          </w:p>
        </w:tc>
      </w:tr>
    </w:tbl>
    <w:p w14:paraId="094F038A" w14:textId="77777777" w:rsidR="00224291" w:rsidRPr="00331B9C" w:rsidRDefault="00224291">
      <w:pPr>
        <w:jc w:val="center"/>
        <w:rPr>
          <w:szCs w:val="24"/>
          <w:highlight w:val="green"/>
          <w:lang w:val="en-GB"/>
        </w:rPr>
      </w:pPr>
    </w:p>
    <w:p w14:paraId="374770E4" w14:textId="77777777" w:rsidR="00224291" w:rsidRPr="00331B9C" w:rsidRDefault="00224291">
      <w:pPr>
        <w:jc w:val="center"/>
        <w:rPr>
          <w:szCs w:val="24"/>
          <w:highlight w:val="green"/>
          <w:lang w:val="en-GB"/>
        </w:rPr>
      </w:pPr>
    </w:p>
    <w:p w14:paraId="4AC2B7AA" w14:textId="77777777" w:rsidR="00224291" w:rsidRPr="00331B9C" w:rsidRDefault="00224291">
      <w:pPr>
        <w:rPr>
          <w:szCs w:val="24"/>
          <w:highlight w:val="green"/>
          <w:lang w:val="en-GB"/>
        </w:rPr>
      </w:pPr>
    </w:p>
    <w:p w14:paraId="2B0CD09F" w14:textId="77777777" w:rsidR="00224291" w:rsidRPr="00331B9C" w:rsidRDefault="00224291">
      <w:pPr>
        <w:rPr>
          <w:szCs w:val="24"/>
          <w:highlight w:val="green"/>
          <w:lang w:val="en-GB"/>
        </w:rPr>
      </w:pPr>
    </w:p>
    <w:p w14:paraId="25AC31C4" w14:textId="77777777" w:rsidR="00224291" w:rsidRPr="00331B9C" w:rsidRDefault="00224291">
      <w:pPr>
        <w:jc w:val="left"/>
        <w:rPr>
          <w:szCs w:val="24"/>
          <w:highlight w:val="green"/>
          <w:lang w:val="en-GB"/>
        </w:rPr>
      </w:pPr>
    </w:p>
    <w:p w14:paraId="59FDE30D" w14:textId="77777777" w:rsidR="00AC4FA7" w:rsidRPr="00331B9C" w:rsidRDefault="00AC4FA7">
      <w:pPr>
        <w:rPr>
          <w:szCs w:val="24"/>
          <w:highlight w:val="green"/>
          <w:lang w:val="en-GB"/>
        </w:rPr>
        <w:sectPr w:rsidR="00AC4FA7" w:rsidRPr="00331B9C" w:rsidSect="004F2C04">
          <w:headerReference w:type="even" r:id="rId59"/>
          <w:headerReference w:type="default" r:id="rId60"/>
          <w:footerReference w:type="even" r:id="rId61"/>
          <w:footerReference w:type="default" r:id="rId62"/>
          <w:headerReference w:type="first" r:id="rId63"/>
          <w:footerReference w:type="first" r:id="rId64"/>
          <w:pgSz w:w="12240" w:h="15840" w:code="1"/>
          <w:pgMar w:top="1440" w:right="1800" w:bottom="1440" w:left="1440" w:header="720" w:footer="720" w:gutter="0"/>
          <w:cols w:space="720"/>
          <w:titlePg/>
        </w:sectPr>
      </w:pPr>
    </w:p>
    <w:p w14:paraId="7BFC420F" w14:textId="77777777" w:rsidR="00224291" w:rsidRPr="00331B9C" w:rsidRDefault="00224291">
      <w:pPr>
        <w:rPr>
          <w:szCs w:val="24"/>
          <w:highlight w:val="green"/>
          <w:lang w:val="en-GB"/>
        </w:rPr>
      </w:pPr>
    </w:p>
    <w:p w14:paraId="177F3F93" w14:textId="77777777" w:rsidR="00543387" w:rsidRPr="00331B9C" w:rsidRDefault="00543387">
      <w:pPr>
        <w:rPr>
          <w:szCs w:val="24"/>
          <w:highlight w:val="green"/>
          <w:lang w:val="en-GB"/>
        </w:rPr>
      </w:pPr>
    </w:p>
    <w:p w14:paraId="07B6A347" w14:textId="77777777" w:rsidR="00543387" w:rsidRPr="00331B9C" w:rsidRDefault="00543387">
      <w:pPr>
        <w:rPr>
          <w:szCs w:val="24"/>
          <w:highlight w:val="green"/>
          <w:lang w:val="en-GB"/>
        </w:rPr>
      </w:pPr>
    </w:p>
    <w:p w14:paraId="04A2891A" w14:textId="77777777" w:rsidR="00543387" w:rsidRPr="00331B9C" w:rsidRDefault="00543387">
      <w:pPr>
        <w:rPr>
          <w:szCs w:val="24"/>
          <w:highlight w:val="green"/>
          <w:lang w:val="en-GB"/>
        </w:rPr>
      </w:pPr>
    </w:p>
    <w:p w14:paraId="6A7267A9" w14:textId="77777777" w:rsidR="00543387" w:rsidRPr="00331B9C" w:rsidRDefault="00543387">
      <w:pPr>
        <w:rPr>
          <w:szCs w:val="24"/>
          <w:highlight w:val="green"/>
          <w:lang w:val="en-GB"/>
        </w:rPr>
      </w:pPr>
    </w:p>
    <w:p w14:paraId="41FFA798" w14:textId="77777777" w:rsidR="00543387" w:rsidRPr="00331B9C" w:rsidRDefault="00543387">
      <w:pPr>
        <w:rPr>
          <w:szCs w:val="24"/>
          <w:highlight w:val="green"/>
          <w:lang w:val="en-GB"/>
        </w:rPr>
      </w:pPr>
    </w:p>
    <w:p w14:paraId="07CD4CF6" w14:textId="77777777" w:rsidR="00543387" w:rsidRPr="00331B9C" w:rsidRDefault="00543387">
      <w:pPr>
        <w:rPr>
          <w:szCs w:val="24"/>
          <w:highlight w:val="green"/>
          <w:lang w:val="en-GB"/>
        </w:rPr>
      </w:pPr>
    </w:p>
    <w:p w14:paraId="6A0E2B91" w14:textId="77777777" w:rsidR="00543387" w:rsidRPr="00331B9C" w:rsidRDefault="00543387">
      <w:pPr>
        <w:rPr>
          <w:szCs w:val="24"/>
          <w:highlight w:val="green"/>
          <w:lang w:val="en-GB"/>
        </w:rPr>
      </w:pPr>
    </w:p>
    <w:p w14:paraId="3CAA4E57" w14:textId="77777777" w:rsidR="00543387" w:rsidRPr="00331B9C" w:rsidRDefault="00543387">
      <w:pPr>
        <w:rPr>
          <w:szCs w:val="24"/>
          <w:highlight w:val="green"/>
          <w:lang w:val="en-GB"/>
        </w:rPr>
      </w:pPr>
    </w:p>
    <w:p w14:paraId="6C8C3253" w14:textId="77777777" w:rsidR="00543387" w:rsidRPr="00331B9C" w:rsidRDefault="00543387">
      <w:pPr>
        <w:rPr>
          <w:szCs w:val="24"/>
          <w:highlight w:val="green"/>
          <w:lang w:val="en-GB"/>
        </w:rPr>
      </w:pPr>
    </w:p>
    <w:p w14:paraId="5973885F" w14:textId="77777777" w:rsidR="00543387" w:rsidRPr="00331B9C" w:rsidRDefault="00543387">
      <w:pPr>
        <w:rPr>
          <w:szCs w:val="24"/>
          <w:highlight w:val="green"/>
          <w:lang w:val="en-GB"/>
        </w:rPr>
      </w:pPr>
    </w:p>
    <w:p w14:paraId="404385D8" w14:textId="77777777" w:rsidR="00543387" w:rsidRPr="00331B9C" w:rsidRDefault="00543387">
      <w:pPr>
        <w:rPr>
          <w:szCs w:val="24"/>
          <w:highlight w:val="green"/>
          <w:lang w:val="en-GB"/>
        </w:rPr>
      </w:pPr>
    </w:p>
    <w:p w14:paraId="7972876E" w14:textId="77777777" w:rsidR="00543387" w:rsidRPr="00331B9C" w:rsidRDefault="00543387">
      <w:pPr>
        <w:rPr>
          <w:szCs w:val="24"/>
          <w:highlight w:val="green"/>
          <w:lang w:val="en-GB"/>
        </w:rPr>
      </w:pPr>
    </w:p>
    <w:p w14:paraId="39C2909B" w14:textId="77777777" w:rsidR="00543387" w:rsidRPr="00331B9C" w:rsidRDefault="00543387">
      <w:pPr>
        <w:rPr>
          <w:szCs w:val="24"/>
          <w:highlight w:val="green"/>
          <w:lang w:val="en-GB"/>
        </w:rPr>
      </w:pPr>
    </w:p>
    <w:p w14:paraId="783257B5" w14:textId="77777777" w:rsidR="00543387" w:rsidRPr="00331B9C" w:rsidRDefault="00543387">
      <w:pPr>
        <w:rPr>
          <w:szCs w:val="24"/>
          <w:highlight w:val="green"/>
          <w:lang w:val="en-GB"/>
        </w:rPr>
      </w:pPr>
    </w:p>
    <w:p w14:paraId="3E5BACF2" w14:textId="77777777" w:rsidR="00543387" w:rsidRPr="00331B9C" w:rsidRDefault="00543387">
      <w:pPr>
        <w:rPr>
          <w:szCs w:val="24"/>
          <w:highlight w:val="green"/>
          <w:lang w:val="en-GB"/>
        </w:rPr>
      </w:pPr>
    </w:p>
    <w:p w14:paraId="5E0692DC" w14:textId="77777777" w:rsidR="00543387" w:rsidRPr="00331B9C" w:rsidRDefault="00543387">
      <w:pPr>
        <w:rPr>
          <w:szCs w:val="24"/>
          <w:highlight w:val="green"/>
          <w:lang w:val="en-GB"/>
        </w:rPr>
      </w:pPr>
    </w:p>
    <w:p w14:paraId="3D3CDEAF" w14:textId="77777777" w:rsidR="00543387" w:rsidRPr="00331B9C" w:rsidRDefault="00543387">
      <w:pPr>
        <w:rPr>
          <w:szCs w:val="24"/>
          <w:highlight w:val="green"/>
          <w:lang w:val="en-GB"/>
        </w:rPr>
      </w:pPr>
    </w:p>
    <w:p w14:paraId="6337B477" w14:textId="77777777" w:rsidR="00224291" w:rsidRPr="00331B9C" w:rsidRDefault="00224291">
      <w:pPr>
        <w:rPr>
          <w:szCs w:val="24"/>
          <w:highlight w:val="green"/>
          <w:lang w:val="en-GB"/>
        </w:rPr>
      </w:pPr>
      <w:bookmarkStart w:id="509" w:name="_Toc438266930"/>
      <w:bookmarkStart w:id="510" w:name="_Toc438267904"/>
      <w:bookmarkStart w:id="511" w:name="_Toc438366671"/>
    </w:p>
    <w:p w14:paraId="6B1331B6" w14:textId="77777777" w:rsidR="00224291" w:rsidRPr="00331B9C" w:rsidRDefault="00224291" w:rsidP="001E7453">
      <w:pPr>
        <w:pStyle w:val="Style2"/>
      </w:pPr>
      <w:bookmarkStart w:id="512" w:name="_Toc438529605"/>
      <w:bookmarkStart w:id="513" w:name="_Toc438725761"/>
      <w:bookmarkStart w:id="514" w:name="_Toc438817756"/>
      <w:bookmarkStart w:id="515" w:name="_Toc438954450"/>
      <w:bookmarkStart w:id="516" w:name="_Toc461939623"/>
      <w:bookmarkStart w:id="517" w:name="_Toc201630920"/>
      <w:bookmarkStart w:id="518" w:name="_Toc4127564"/>
      <w:r w:rsidRPr="00331B9C">
        <w:t>PART 3 – Conditions of Contract</w:t>
      </w:r>
      <w:bookmarkEnd w:id="512"/>
      <w:bookmarkEnd w:id="513"/>
      <w:bookmarkEnd w:id="514"/>
      <w:bookmarkEnd w:id="515"/>
      <w:bookmarkEnd w:id="516"/>
      <w:r w:rsidR="00D54590" w:rsidRPr="00331B9C">
        <w:t xml:space="preserve"> </w:t>
      </w:r>
      <w:r w:rsidRPr="00331B9C">
        <w:t>and Contract Forms</w:t>
      </w:r>
      <w:bookmarkEnd w:id="517"/>
      <w:bookmarkEnd w:id="518"/>
    </w:p>
    <w:p w14:paraId="5A671651" w14:textId="77777777" w:rsidR="00224291" w:rsidRPr="00331B9C" w:rsidRDefault="00224291">
      <w:pPr>
        <w:rPr>
          <w:szCs w:val="24"/>
          <w:highlight w:val="green"/>
          <w:lang w:val="en-GB"/>
        </w:rPr>
      </w:pPr>
    </w:p>
    <w:p w14:paraId="3FCFFD5D" w14:textId="77777777" w:rsidR="00224291" w:rsidRPr="00331B9C" w:rsidRDefault="00224291">
      <w:pPr>
        <w:pStyle w:val="Subtitle"/>
        <w:jc w:val="both"/>
        <w:rPr>
          <w:b w:val="0"/>
          <w:sz w:val="24"/>
          <w:szCs w:val="24"/>
          <w:highlight w:val="green"/>
          <w:lang w:val="en-GB"/>
        </w:rPr>
      </w:pPr>
    </w:p>
    <w:p w14:paraId="2937ADC1" w14:textId="77777777" w:rsidR="00224291" w:rsidRPr="00331B9C" w:rsidRDefault="00224291">
      <w:pPr>
        <w:pStyle w:val="Subtitle"/>
        <w:rPr>
          <w:b w:val="0"/>
          <w:sz w:val="24"/>
          <w:szCs w:val="24"/>
          <w:highlight w:val="green"/>
          <w:lang w:val="en-GB"/>
        </w:rPr>
      </w:pPr>
    </w:p>
    <w:p w14:paraId="58119E34" w14:textId="77777777" w:rsidR="00224291" w:rsidRPr="00331B9C" w:rsidRDefault="00224291">
      <w:pPr>
        <w:pStyle w:val="Subtitle"/>
        <w:rPr>
          <w:b w:val="0"/>
          <w:sz w:val="24"/>
          <w:szCs w:val="24"/>
          <w:highlight w:val="green"/>
          <w:lang w:val="en-GB"/>
        </w:rPr>
      </w:pPr>
    </w:p>
    <w:p w14:paraId="36EF099B" w14:textId="77777777" w:rsidR="00224291" w:rsidRPr="00331B9C" w:rsidRDefault="00224291">
      <w:pPr>
        <w:pStyle w:val="Subtitle"/>
        <w:rPr>
          <w:sz w:val="24"/>
          <w:szCs w:val="24"/>
          <w:highlight w:val="green"/>
          <w:lang w:val="en-GB"/>
        </w:rPr>
      </w:pPr>
    </w:p>
    <w:p w14:paraId="0B505B8D" w14:textId="77777777" w:rsidR="00224291" w:rsidRPr="00331B9C" w:rsidRDefault="00224291">
      <w:pPr>
        <w:rPr>
          <w:szCs w:val="24"/>
          <w:highlight w:val="green"/>
          <w:lang w:val="en-GB"/>
        </w:rPr>
      </w:pPr>
    </w:p>
    <w:p w14:paraId="24D4D457" w14:textId="77777777" w:rsidR="00DB41CB" w:rsidRPr="00331B9C" w:rsidRDefault="00DB41CB">
      <w:pPr>
        <w:pStyle w:val="Subtitle"/>
        <w:jc w:val="left"/>
        <w:rPr>
          <w:b w:val="0"/>
          <w:sz w:val="24"/>
          <w:szCs w:val="24"/>
          <w:highlight w:val="green"/>
          <w:lang w:val="en-GB"/>
        </w:rPr>
        <w:sectPr w:rsidR="00DB41CB" w:rsidRPr="00331B9C" w:rsidSect="00AC4FA7">
          <w:headerReference w:type="even" r:id="rId65"/>
          <w:headerReference w:type="default" r:id="rId66"/>
          <w:headerReference w:type="first" r:id="rId67"/>
          <w:footerReference w:type="first" r:id="rId68"/>
          <w:pgSz w:w="12240" w:h="15840" w:code="1"/>
          <w:pgMar w:top="1440" w:right="1800" w:bottom="1440" w:left="1440" w:header="720" w:footer="720" w:gutter="0"/>
          <w:cols w:space="720"/>
          <w:titlePg/>
        </w:sectPr>
      </w:pPr>
    </w:p>
    <w:p w14:paraId="13E2D637" w14:textId="77777777" w:rsidR="005657B7" w:rsidRPr="00331B9C" w:rsidRDefault="005657B7">
      <w:pPr>
        <w:pStyle w:val="Subtitle"/>
        <w:jc w:val="left"/>
        <w:rPr>
          <w:b w:val="0"/>
          <w:sz w:val="24"/>
          <w:szCs w:val="24"/>
          <w:highlight w:val="green"/>
          <w:lang w:val="en-GB"/>
        </w:rPr>
      </w:pPr>
    </w:p>
    <w:p w14:paraId="0040AFD6" w14:textId="77777777" w:rsidR="00224291" w:rsidRPr="00331B9C" w:rsidRDefault="00224291">
      <w:pPr>
        <w:pStyle w:val="Subtitle"/>
        <w:jc w:val="left"/>
        <w:rPr>
          <w:b w:val="0"/>
          <w:sz w:val="24"/>
          <w:szCs w:val="24"/>
          <w:highlight w:val="gree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24291" w:rsidRPr="004F7851" w14:paraId="2027BC3C" w14:textId="77777777">
        <w:trPr>
          <w:trHeight w:val="600"/>
        </w:trPr>
        <w:tc>
          <w:tcPr>
            <w:tcW w:w="9198"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1E1D28" w:rsidRPr="004F7851" w14:paraId="22D2C232" w14:textId="77777777" w:rsidTr="001A4BDE">
              <w:tc>
                <w:tcPr>
                  <w:tcW w:w="8967" w:type="dxa"/>
                  <w:tcBorders>
                    <w:top w:val="single" w:sz="4" w:space="0" w:color="auto"/>
                    <w:left w:val="single" w:sz="4" w:space="0" w:color="auto"/>
                    <w:bottom w:val="single" w:sz="4" w:space="0" w:color="auto"/>
                    <w:right w:val="single" w:sz="4" w:space="0" w:color="auto"/>
                  </w:tcBorders>
                </w:tcPr>
                <w:p w14:paraId="4CA64C87" w14:textId="77777777" w:rsidR="001E1D28" w:rsidRPr="00331B9C" w:rsidRDefault="001E1D28" w:rsidP="001E7453">
                  <w:pPr>
                    <w:pStyle w:val="Style4"/>
                  </w:pPr>
                  <w:bookmarkStart w:id="519" w:name="_Toc4127565"/>
                  <w:bookmarkStart w:id="520" w:name="_Toc41971247"/>
                  <w:bookmarkStart w:id="521" w:name="_Toc201630921"/>
                  <w:bookmarkStart w:id="522" w:name="General_Conditions"/>
                  <w:r w:rsidRPr="00331B9C">
                    <w:t>Section VII</w:t>
                  </w:r>
                  <w:r w:rsidR="00F00954">
                    <w:t>I</w:t>
                  </w:r>
                  <w:r w:rsidRPr="00331B9C">
                    <w:t>. General Conditions</w:t>
                  </w:r>
                  <w:bookmarkEnd w:id="519"/>
                </w:p>
              </w:tc>
            </w:tr>
            <w:bookmarkEnd w:id="520"/>
            <w:bookmarkEnd w:id="521"/>
            <w:bookmarkEnd w:id="522"/>
          </w:tbl>
          <w:p w14:paraId="0A70B04A" w14:textId="77777777" w:rsidR="00224291" w:rsidRPr="00331B9C" w:rsidRDefault="00224291" w:rsidP="004F7851">
            <w:pPr>
              <w:pStyle w:val="Subtitle"/>
              <w:spacing w:before="120" w:after="120"/>
              <w:rPr>
                <w:lang w:val="en-GB"/>
              </w:rPr>
            </w:pPr>
          </w:p>
        </w:tc>
      </w:tr>
    </w:tbl>
    <w:p w14:paraId="2F6D09DD" w14:textId="77777777" w:rsidR="00224291" w:rsidRPr="00331B9C" w:rsidRDefault="00224291">
      <w:pPr>
        <w:pStyle w:val="explanatorynotes"/>
        <w:suppressAutoHyphens w:val="0"/>
        <w:spacing w:after="0" w:line="240" w:lineRule="auto"/>
        <w:rPr>
          <w:rFonts w:ascii="Times New Roman" w:hAnsi="Times New Roman"/>
          <w:szCs w:val="24"/>
          <w:highlight w:val="green"/>
          <w:lang w:val="en-GB"/>
        </w:rPr>
      </w:pPr>
    </w:p>
    <w:p w14:paraId="05202261" w14:textId="77777777" w:rsidR="00224291" w:rsidRPr="00331B9C" w:rsidRDefault="00224291" w:rsidP="002C0784">
      <w:pPr>
        <w:jc w:val="center"/>
        <w:rPr>
          <w:b/>
          <w:sz w:val="32"/>
          <w:szCs w:val="24"/>
          <w:lang w:val="en-GB"/>
        </w:rPr>
      </w:pPr>
      <w:bookmarkStart w:id="523" w:name="_Toc37643992"/>
      <w:r w:rsidRPr="00331B9C">
        <w:rPr>
          <w:b/>
          <w:sz w:val="32"/>
          <w:szCs w:val="24"/>
          <w:lang w:val="en-GB"/>
        </w:rPr>
        <w:t>Table of Clauses</w:t>
      </w:r>
      <w:bookmarkEnd w:id="523"/>
    </w:p>
    <w:p w14:paraId="3CD39477" w14:textId="77777777" w:rsidR="00224291" w:rsidRPr="00331B9C" w:rsidRDefault="00224291">
      <w:pPr>
        <w:jc w:val="center"/>
        <w:rPr>
          <w:szCs w:val="24"/>
          <w:lang w:val="en-GB"/>
        </w:rPr>
      </w:pPr>
    </w:p>
    <w:p w14:paraId="1BF38009" w14:textId="77777777" w:rsidR="00EC1098" w:rsidRPr="001850F7" w:rsidRDefault="00EC1098" w:rsidP="001E7453">
      <w:pPr>
        <w:pStyle w:val="TOC1"/>
        <w:tabs>
          <w:tab w:val="right" w:leader="dot" w:pos="8990"/>
        </w:tabs>
        <w:spacing w:before="60"/>
        <w:rPr>
          <w:rFonts w:ascii="Calibri" w:hAnsi="Calibri"/>
          <w:b w:val="0"/>
          <w:bCs w:val="0"/>
          <w:caps w:val="0"/>
          <w:noProof/>
          <w:sz w:val="22"/>
          <w:szCs w:val="22"/>
        </w:rPr>
      </w:pPr>
      <w:r>
        <w:rPr>
          <w:rStyle w:val="Hyperlink"/>
          <w:rFonts w:ascii="Times New Roman" w:hAnsi="Times New Roman"/>
          <w:color w:val="000000"/>
          <w:u w:val="none"/>
          <w:lang w:val="en-GB"/>
        </w:rPr>
        <w:fldChar w:fldCharType="begin"/>
      </w:r>
      <w:r>
        <w:rPr>
          <w:rStyle w:val="Hyperlink"/>
          <w:rFonts w:ascii="Times New Roman" w:hAnsi="Times New Roman"/>
          <w:color w:val="000000"/>
          <w:u w:val="none"/>
          <w:lang w:val="en-GB"/>
        </w:rPr>
        <w:instrText xml:space="preserve"> TOC \h \z \t "Style16;1;Style17;2;Style20;1" </w:instrText>
      </w:r>
      <w:r>
        <w:rPr>
          <w:rStyle w:val="Hyperlink"/>
          <w:rFonts w:ascii="Times New Roman" w:hAnsi="Times New Roman"/>
          <w:color w:val="000000"/>
          <w:u w:val="none"/>
          <w:lang w:val="en-GB"/>
        </w:rPr>
        <w:fldChar w:fldCharType="separate"/>
      </w:r>
      <w:hyperlink w:anchor="_Toc532548501" w:history="1">
        <w:r w:rsidRPr="00E835C0">
          <w:rPr>
            <w:rStyle w:val="Hyperlink"/>
            <w:noProof/>
          </w:rPr>
          <w:t>1. General Provisions</w:t>
        </w:r>
        <w:r>
          <w:rPr>
            <w:noProof/>
            <w:webHidden/>
          </w:rPr>
          <w:tab/>
        </w:r>
        <w:r>
          <w:rPr>
            <w:noProof/>
            <w:webHidden/>
          </w:rPr>
          <w:fldChar w:fldCharType="begin"/>
        </w:r>
        <w:r>
          <w:rPr>
            <w:noProof/>
            <w:webHidden/>
          </w:rPr>
          <w:instrText xml:space="preserve"> PAGEREF _Toc532548501 \h </w:instrText>
        </w:r>
        <w:r>
          <w:rPr>
            <w:noProof/>
            <w:webHidden/>
          </w:rPr>
        </w:r>
        <w:r>
          <w:rPr>
            <w:noProof/>
            <w:webHidden/>
          </w:rPr>
          <w:fldChar w:fldCharType="separate"/>
        </w:r>
        <w:r w:rsidR="00D929C5">
          <w:rPr>
            <w:noProof/>
            <w:webHidden/>
          </w:rPr>
          <w:t>165</w:t>
        </w:r>
        <w:r>
          <w:rPr>
            <w:noProof/>
            <w:webHidden/>
          </w:rPr>
          <w:fldChar w:fldCharType="end"/>
        </w:r>
      </w:hyperlink>
    </w:p>
    <w:p w14:paraId="678394D6"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2" w:history="1">
        <w:r w:rsidR="00EC1098" w:rsidRPr="00E835C0">
          <w:rPr>
            <w:rStyle w:val="Hyperlink"/>
            <w:rFonts w:cs="Calibri"/>
            <w:noProof/>
          </w:rPr>
          <w:t>1.1 Definitions</w:t>
        </w:r>
        <w:r w:rsidR="00EC1098">
          <w:rPr>
            <w:noProof/>
            <w:webHidden/>
          </w:rPr>
          <w:tab/>
        </w:r>
        <w:r w:rsidR="00EC1098">
          <w:rPr>
            <w:noProof/>
            <w:webHidden/>
          </w:rPr>
          <w:fldChar w:fldCharType="begin"/>
        </w:r>
        <w:r w:rsidR="00EC1098">
          <w:rPr>
            <w:noProof/>
            <w:webHidden/>
          </w:rPr>
          <w:instrText xml:space="preserve"> PAGEREF _Toc532548502 \h </w:instrText>
        </w:r>
        <w:r w:rsidR="00EC1098">
          <w:rPr>
            <w:noProof/>
            <w:webHidden/>
          </w:rPr>
        </w:r>
        <w:r w:rsidR="00EC1098">
          <w:rPr>
            <w:noProof/>
            <w:webHidden/>
          </w:rPr>
          <w:fldChar w:fldCharType="separate"/>
        </w:r>
        <w:r w:rsidR="00D929C5">
          <w:rPr>
            <w:noProof/>
            <w:webHidden/>
          </w:rPr>
          <w:t>165</w:t>
        </w:r>
        <w:r w:rsidR="00EC1098">
          <w:rPr>
            <w:noProof/>
            <w:webHidden/>
          </w:rPr>
          <w:fldChar w:fldCharType="end"/>
        </w:r>
      </w:hyperlink>
    </w:p>
    <w:p w14:paraId="3DF1BF18"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3" w:history="1">
        <w:r w:rsidR="00EC1098" w:rsidRPr="00E835C0">
          <w:rPr>
            <w:rStyle w:val="Hyperlink"/>
            <w:rFonts w:cs="Calibri"/>
            <w:noProof/>
          </w:rPr>
          <w:t>1.2 Interpretation</w:t>
        </w:r>
        <w:r w:rsidR="00EC1098">
          <w:rPr>
            <w:noProof/>
            <w:webHidden/>
          </w:rPr>
          <w:tab/>
        </w:r>
        <w:r w:rsidR="00EC1098">
          <w:rPr>
            <w:noProof/>
            <w:webHidden/>
          </w:rPr>
          <w:fldChar w:fldCharType="begin"/>
        </w:r>
        <w:r w:rsidR="00EC1098">
          <w:rPr>
            <w:noProof/>
            <w:webHidden/>
          </w:rPr>
          <w:instrText xml:space="preserve"> PAGEREF _Toc532548503 \h </w:instrText>
        </w:r>
        <w:r w:rsidR="00EC1098">
          <w:rPr>
            <w:noProof/>
            <w:webHidden/>
          </w:rPr>
        </w:r>
        <w:r w:rsidR="00EC1098">
          <w:rPr>
            <w:noProof/>
            <w:webHidden/>
          </w:rPr>
          <w:fldChar w:fldCharType="separate"/>
        </w:r>
        <w:r w:rsidR="00D929C5">
          <w:rPr>
            <w:noProof/>
            <w:webHidden/>
          </w:rPr>
          <w:t>168</w:t>
        </w:r>
        <w:r w:rsidR="00EC1098">
          <w:rPr>
            <w:noProof/>
            <w:webHidden/>
          </w:rPr>
          <w:fldChar w:fldCharType="end"/>
        </w:r>
      </w:hyperlink>
    </w:p>
    <w:p w14:paraId="7E3CBE07"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4" w:history="1">
        <w:r w:rsidR="00EC1098" w:rsidRPr="00E835C0">
          <w:rPr>
            <w:rStyle w:val="Hyperlink"/>
            <w:rFonts w:cs="Calibri"/>
            <w:noProof/>
          </w:rPr>
          <w:t>1.3 Communications</w:t>
        </w:r>
        <w:r w:rsidR="00EC1098">
          <w:rPr>
            <w:noProof/>
            <w:webHidden/>
          </w:rPr>
          <w:tab/>
        </w:r>
        <w:r w:rsidR="00EC1098">
          <w:rPr>
            <w:noProof/>
            <w:webHidden/>
          </w:rPr>
          <w:fldChar w:fldCharType="begin"/>
        </w:r>
        <w:r w:rsidR="00EC1098">
          <w:rPr>
            <w:noProof/>
            <w:webHidden/>
          </w:rPr>
          <w:instrText xml:space="preserve"> PAGEREF _Toc532548504 \h </w:instrText>
        </w:r>
        <w:r w:rsidR="00EC1098">
          <w:rPr>
            <w:noProof/>
            <w:webHidden/>
          </w:rPr>
        </w:r>
        <w:r w:rsidR="00EC1098">
          <w:rPr>
            <w:noProof/>
            <w:webHidden/>
          </w:rPr>
          <w:fldChar w:fldCharType="separate"/>
        </w:r>
        <w:r w:rsidR="00D929C5">
          <w:rPr>
            <w:noProof/>
            <w:webHidden/>
          </w:rPr>
          <w:t>170</w:t>
        </w:r>
        <w:r w:rsidR="00EC1098">
          <w:rPr>
            <w:noProof/>
            <w:webHidden/>
          </w:rPr>
          <w:fldChar w:fldCharType="end"/>
        </w:r>
      </w:hyperlink>
    </w:p>
    <w:p w14:paraId="7B53093A"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5" w:history="1">
        <w:r w:rsidR="00EC1098" w:rsidRPr="00E835C0">
          <w:rPr>
            <w:rStyle w:val="Hyperlink"/>
            <w:rFonts w:cs="Calibri"/>
            <w:noProof/>
          </w:rPr>
          <w:t>1.4 Law and Language</w:t>
        </w:r>
        <w:r w:rsidR="00EC1098">
          <w:rPr>
            <w:noProof/>
            <w:webHidden/>
          </w:rPr>
          <w:tab/>
        </w:r>
        <w:r w:rsidR="00EC1098">
          <w:rPr>
            <w:noProof/>
            <w:webHidden/>
          </w:rPr>
          <w:fldChar w:fldCharType="begin"/>
        </w:r>
        <w:r w:rsidR="00EC1098">
          <w:rPr>
            <w:noProof/>
            <w:webHidden/>
          </w:rPr>
          <w:instrText xml:space="preserve"> PAGEREF _Toc532548505 \h </w:instrText>
        </w:r>
        <w:r w:rsidR="00EC1098">
          <w:rPr>
            <w:noProof/>
            <w:webHidden/>
          </w:rPr>
        </w:r>
        <w:r w:rsidR="00EC1098">
          <w:rPr>
            <w:noProof/>
            <w:webHidden/>
          </w:rPr>
          <w:fldChar w:fldCharType="separate"/>
        </w:r>
        <w:r w:rsidR="00D929C5">
          <w:rPr>
            <w:noProof/>
            <w:webHidden/>
          </w:rPr>
          <w:t>170</w:t>
        </w:r>
        <w:r w:rsidR="00EC1098">
          <w:rPr>
            <w:noProof/>
            <w:webHidden/>
          </w:rPr>
          <w:fldChar w:fldCharType="end"/>
        </w:r>
      </w:hyperlink>
    </w:p>
    <w:p w14:paraId="3B95EB7C"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6" w:history="1">
        <w:r w:rsidR="00EC1098" w:rsidRPr="00E835C0">
          <w:rPr>
            <w:rStyle w:val="Hyperlink"/>
            <w:rFonts w:cs="Calibri"/>
            <w:noProof/>
          </w:rPr>
          <w:t>1.5 Priority of Documents</w:t>
        </w:r>
        <w:r w:rsidR="00EC1098">
          <w:rPr>
            <w:noProof/>
            <w:webHidden/>
          </w:rPr>
          <w:tab/>
        </w:r>
        <w:r w:rsidR="00EC1098">
          <w:rPr>
            <w:noProof/>
            <w:webHidden/>
          </w:rPr>
          <w:fldChar w:fldCharType="begin"/>
        </w:r>
        <w:r w:rsidR="00EC1098">
          <w:rPr>
            <w:noProof/>
            <w:webHidden/>
          </w:rPr>
          <w:instrText xml:space="preserve"> PAGEREF _Toc532548506 \h </w:instrText>
        </w:r>
        <w:r w:rsidR="00EC1098">
          <w:rPr>
            <w:noProof/>
            <w:webHidden/>
          </w:rPr>
        </w:r>
        <w:r w:rsidR="00EC1098">
          <w:rPr>
            <w:noProof/>
            <w:webHidden/>
          </w:rPr>
          <w:fldChar w:fldCharType="separate"/>
        </w:r>
        <w:r w:rsidR="00D929C5">
          <w:rPr>
            <w:noProof/>
            <w:webHidden/>
          </w:rPr>
          <w:t>171</w:t>
        </w:r>
        <w:r w:rsidR="00EC1098">
          <w:rPr>
            <w:noProof/>
            <w:webHidden/>
          </w:rPr>
          <w:fldChar w:fldCharType="end"/>
        </w:r>
      </w:hyperlink>
    </w:p>
    <w:p w14:paraId="0177BFCE"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7" w:history="1">
        <w:r w:rsidR="00EC1098" w:rsidRPr="00E835C0">
          <w:rPr>
            <w:rStyle w:val="Hyperlink"/>
            <w:rFonts w:cs="Calibri"/>
            <w:noProof/>
          </w:rPr>
          <w:t>1.6 Contract Agreement</w:t>
        </w:r>
        <w:r w:rsidR="00EC1098">
          <w:rPr>
            <w:noProof/>
            <w:webHidden/>
          </w:rPr>
          <w:tab/>
        </w:r>
        <w:r w:rsidR="00EC1098">
          <w:rPr>
            <w:noProof/>
            <w:webHidden/>
          </w:rPr>
          <w:fldChar w:fldCharType="begin"/>
        </w:r>
        <w:r w:rsidR="00EC1098">
          <w:rPr>
            <w:noProof/>
            <w:webHidden/>
          </w:rPr>
          <w:instrText xml:space="preserve"> PAGEREF _Toc532548507 \h </w:instrText>
        </w:r>
        <w:r w:rsidR="00EC1098">
          <w:rPr>
            <w:noProof/>
            <w:webHidden/>
          </w:rPr>
        </w:r>
        <w:r w:rsidR="00EC1098">
          <w:rPr>
            <w:noProof/>
            <w:webHidden/>
          </w:rPr>
          <w:fldChar w:fldCharType="separate"/>
        </w:r>
        <w:r w:rsidR="00D929C5">
          <w:rPr>
            <w:noProof/>
            <w:webHidden/>
          </w:rPr>
          <w:t>171</w:t>
        </w:r>
        <w:r w:rsidR="00EC1098">
          <w:rPr>
            <w:noProof/>
            <w:webHidden/>
          </w:rPr>
          <w:fldChar w:fldCharType="end"/>
        </w:r>
      </w:hyperlink>
    </w:p>
    <w:p w14:paraId="6A05E773"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8" w:history="1">
        <w:r w:rsidR="00EC1098" w:rsidRPr="00E835C0">
          <w:rPr>
            <w:rStyle w:val="Hyperlink"/>
            <w:rFonts w:cs="Calibri"/>
            <w:noProof/>
          </w:rPr>
          <w:t>1.7 Assignment</w:t>
        </w:r>
        <w:r w:rsidR="00EC1098">
          <w:rPr>
            <w:noProof/>
            <w:webHidden/>
          </w:rPr>
          <w:tab/>
        </w:r>
        <w:r w:rsidR="00EC1098">
          <w:rPr>
            <w:noProof/>
            <w:webHidden/>
          </w:rPr>
          <w:fldChar w:fldCharType="begin"/>
        </w:r>
        <w:r w:rsidR="00EC1098">
          <w:rPr>
            <w:noProof/>
            <w:webHidden/>
          </w:rPr>
          <w:instrText xml:space="preserve"> PAGEREF _Toc532548508 \h </w:instrText>
        </w:r>
        <w:r w:rsidR="00EC1098">
          <w:rPr>
            <w:noProof/>
            <w:webHidden/>
          </w:rPr>
        </w:r>
        <w:r w:rsidR="00EC1098">
          <w:rPr>
            <w:noProof/>
            <w:webHidden/>
          </w:rPr>
          <w:fldChar w:fldCharType="separate"/>
        </w:r>
        <w:r w:rsidR="00D929C5">
          <w:rPr>
            <w:noProof/>
            <w:webHidden/>
          </w:rPr>
          <w:t>171</w:t>
        </w:r>
        <w:r w:rsidR="00EC1098">
          <w:rPr>
            <w:noProof/>
            <w:webHidden/>
          </w:rPr>
          <w:fldChar w:fldCharType="end"/>
        </w:r>
      </w:hyperlink>
    </w:p>
    <w:p w14:paraId="7F8D07A8"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09" w:history="1">
        <w:r w:rsidR="00EC1098" w:rsidRPr="00E835C0">
          <w:rPr>
            <w:rStyle w:val="Hyperlink"/>
            <w:rFonts w:cs="Calibri"/>
            <w:noProof/>
          </w:rPr>
          <w:t>1.8 License/Use of Technical Information</w:t>
        </w:r>
        <w:r w:rsidR="00EC1098">
          <w:rPr>
            <w:noProof/>
            <w:webHidden/>
          </w:rPr>
          <w:tab/>
        </w:r>
        <w:r w:rsidR="00EC1098">
          <w:rPr>
            <w:noProof/>
            <w:webHidden/>
          </w:rPr>
          <w:fldChar w:fldCharType="begin"/>
        </w:r>
        <w:r w:rsidR="00EC1098">
          <w:rPr>
            <w:noProof/>
            <w:webHidden/>
          </w:rPr>
          <w:instrText xml:space="preserve"> PAGEREF _Toc532548509 \h </w:instrText>
        </w:r>
        <w:r w:rsidR="00EC1098">
          <w:rPr>
            <w:noProof/>
            <w:webHidden/>
          </w:rPr>
        </w:r>
        <w:r w:rsidR="00EC1098">
          <w:rPr>
            <w:noProof/>
            <w:webHidden/>
          </w:rPr>
          <w:fldChar w:fldCharType="separate"/>
        </w:r>
        <w:r w:rsidR="00D929C5">
          <w:rPr>
            <w:noProof/>
            <w:webHidden/>
          </w:rPr>
          <w:t>171</w:t>
        </w:r>
        <w:r w:rsidR="00EC1098">
          <w:rPr>
            <w:noProof/>
            <w:webHidden/>
          </w:rPr>
          <w:fldChar w:fldCharType="end"/>
        </w:r>
      </w:hyperlink>
    </w:p>
    <w:p w14:paraId="606BBE60"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0" w:history="1">
        <w:r w:rsidR="00EC1098" w:rsidRPr="00E835C0">
          <w:rPr>
            <w:rStyle w:val="Hyperlink"/>
            <w:rFonts w:cs="Calibri"/>
            <w:noProof/>
          </w:rPr>
          <w:t>1.9 Contractor’s Use of Employer’s Documents</w:t>
        </w:r>
        <w:r w:rsidR="00EC1098">
          <w:rPr>
            <w:noProof/>
            <w:webHidden/>
          </w:rPr>
          <w:tab/>
        </w:r>
        <w:r w:rsidR="00EC1098">
          <w:rPr>
            <w:noProof/>
            <w:webHidden/>
          </w:rPr>
          <w:fldChar w:fldCharType="begin"/>
        </w:r>
        <w:r w:rsidR="00EC1098">
          <w:rPr>
            <w:noProof/>
            <w:webHidden/>
          </w:rPr>
          <w:instrText xml:space="preserve"> PAGEREF _Toc532548510 \h </w:instrText>
        </w:r>
        <w:r w:rsidR="00EC1098">
          <w:rPr>
            <w:noProof/>
            <w:webHidden/>
          </w:rPr>
        </w:r>
        <w:r w:rsidR="00EC1098">
          <w:rPr>
            <w:noProof/>
            <w:webHidden/>
          </w:rPr>
          <w:fldChar w:fldCharType="separate"/>
        </w:r>
        <w:r w:rsidR="00D929C5">
          <w:rPr>
            <w:noProof/>
            <w:webHidden/>
          </w:rPr>
          <w:t>172</w:t>
        </w:r>
        <w:r w:rsidR="00EC1098">
          <w:rPr>
            <w:noProof/>
            <w:webHidden/>
          </w:rPr>
          <w:fldChar w:fldCharType="end"/>
        </w:r>
      </w:hyperlink>
    </w:p>
    <w:p w14:paraId="20735CF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1" w:history="1">
        <w:r w:rsidR="00EC1098" w:rsidRPr="00E835C0">
          <w:rPr>
            <w:rStyle w:val="Hyperlink"/>
            <w:rFonts w:cs="Calibri"/>
            <w:noProof/>
          </w:rPr>
          <w:t>1.10 Confidential Details</w:t>
        </w:r>
        <w:r w:rsidR="00EC1098">
          <w:rPr>
            <w:noProof/>
            <w:webHidden/>
          </w:rPr>
          <w:tab/>
        </w:r>
        <w:r w:rsidR="00EC1098">
          <w:rPr>
            <w:noProof/>
            <w:webHidden/>
          </w:rPr>
          <w:fldChar w:fldCharType="begin"/>
        </w:r>
        <w:r w:rsidR="00EC1098">
          <w:rPr>
            <w:noProof/>
            <w:webHidden/>
          </w:rPr>
          <w:instrText xml:space="preserve"> PAGEREF _Toc532548511 \h </w:instrText>
        </w:r>
        <w:r w:rsidR="00EC1098">
          <w:rPr>
            <w:noProof/>
            <w:webHidden/>
          </w:rPr>
        </w:r>
        <w:r w:rsidR="00EC1098">
          <w:rPr>
            <w:noProof/>
            <w:webHidden/>
          </w:rPr>
          <w:fldChar w:fldCharType="separate"/>
        </w:r>
        <w:r w:rsidR="00D929C5">
          <w:rPr>
            <w:noProof/>
            <w:webHidden/>
          </w:rPr>
          <w:t>172</w:t>
        </w:r>
        <w:r w:rsidR="00EC1098">
          <w:rPr>
            <w:noProof/>
            <w:webHidden/>
          </w:rPr>
          <w:fldChar w:fldCharType="end"/>
        </w:r>
      </w:hyperlink>
    </w:p>
    <w:p w14:paraId="04C14AE4"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2" w:history="1">
        <w:r w:rsidR="00EC1098" w:rsidRPr="00E835C0">
          <w:rPr>
            <w:rStyle w:val="Hyperlink"/>
            <w:rFonts w:cs="Calibri"/>
            <w:noProof/>
          </w:rPr>
          <w:t>1.11 Compliance with Laws</w:t>
        </w:r>
        <w:r w:rsidR="00EC1098">
          <w:rPr>
            <w:noProof/>
            <w:webHidden/>
          </w:rPr>
          <w:tab/>
        </w:r>
        <w:r w:rsidR="00EC1098">
          <w:rPr>
            <w:noProof/>
            <w:webHidden/>
          </w:rPr>
          <w:fldChar w:fldCharType="begin"/>
        </w:r>
        <w:r w:rsidR="00EC1098">
          <w:rPr>
            <w:noProof/>
            <w:webHidden/>
          </w:rPr>
          <w:instrText xml:space="preserve"> PAGEREF _Toc532548512 \h </w:instrText>
        </w:r>
        <w:r w:rsidR="00EC1098">
          <w:rPr>
            <w:noProof/>
            <w:webHidden/>
          </w:rPr>
        </w:r>
        <w:r w:rsidR="00EC1098">
          <w:rPr>
            <w:noProof/>
            <w:webHidden/>
          </w:rPr>
          <w:fldChar w:fldCharType="separate"/>
        </w:r>
        <w:r w:rsidR="00D929C5">
          <w:rPr>
            <w:noProof/>
            <w:webHidden/>
          </w:rPr>
          <w:t>173</w:t>
        </w:r>
        <w:r w:rsidR="00EC1098">
          <w:rPr>
            <w:noProof/>
            <w:webHidden/>
          </w:rPr>
          <w:fldChar w:fldCharType="end"/>
        </w:r>
      </w:hyperlink>
    </w:p>
    <w:p w14:paraId="0662CF4B"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3" w:history="1">
        <w:r w:rsidR="00EC1098" w:rsidRPr="00E835C0">
          <w:rPr>
            <w:rStyle w:val="Hyperlink"/>
            <w:rFonts w:cs="Calibri"/>
            <w:noProof/>
          </w:rPr>
          <w:t>1.12 Joint and Several Liability</w:t>
        </w:r>
        <w:r w:rsidR="00EC1098">
          <w:rPr>
            <w:noProof/>
            <w:webHidden/>
          </w:rPr>
          <w:tab/>
        </w:r>
        <w:r w:rsidR="00EC1098">
          <w:rPr>
            <w:noProof/>
            <w:webHidden/>
          </w:rPr>
          <w:fldChar w:fldCharType="begin"/>
        </w:r>
        <w:r w:rsidR="00EC1098">
          <w:rPr>
            <w:noProof/>
            <w:webHidden/>
          </w:rPr>
          <w:instrText xml:space="preserve"> PAGEREF _Toc532548513 \h </w:instrText>
        </w:r>
        <w:r w:rsidR="00EC1098">
          <w:rPr>
            <w:noProof/>
            <w:webHidden/>
          </w:rPr>
        </w:r>
        <w:r w:rsidR="00EC1098">
          <w:rPr>
            <w:noProof/>
            <w:webHidden/>
          </w:rPr>
          <w:fldChar w:fldCharType="separate"/>
        </w:r>
        <w:r w:rsidR="00D929C5">
          <w:rPr>
            <w:noProof/>
            <w:webHidden/>
          </w:rPr>
          <w:t>174</w:t>
        </w:r>
        <w:r w:rsidR="00EC1098">
          <w:rPr>
            <w:noProof/>
            <w:webHidden/>
          </w:rPr>
          <w:fldChar w:fldCharType="end"/>
        </w:r>
      </w:hyperlink>
    </w:p>
    <w:p w14:paraId="17B72825"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4" w:history="1">
        <w:r w:rsidR="00EC1098" w:rsidRPr="00E835C0">
          <w:rPr>
            <w:rStyle w:val="Hyperlink"/>
            <w:rFonts w:cs="Calibri"/>
            <w:noProof/>
          </w:rPr>
          <w:t>1.13 Inspections and Audit by the Bank</w:t>
        </w:r>
        <w:r w:rsidR="00EC1098">
          <w:rPr>
            <w:noProof/>
            <w:webHidden/>
          </w:rPr>
          <w:tab/>
        </w:r>
        <w:r w:rsidR="00EC1098">
          <w:rPr>
            <w:noProof/>
            <w:webHidden/>
          </w:rPr>
          <w:fldChar w:fldCharType="begin"/>
        </w:r>
        <w:r w:rsidR="00EC1098">
          <w:rPr>
            <w:noProof/>
            <w:webHidden/>
          </w:rPr>
          <w:instrText xml:space="preserve"> PAGEREF _Toc532548514 \h </w:instrText>
        </w:r>
        <w:r w:rsidR="00EC1098">
          <w:rPr>
            <w:noProof/>
            <w:webHidden/>
          </w:rPr>
        </w:r>
        <w:r w:rsidR="00EC1098">
          <w:rPr>
            <w:noProof/>
            <w:webHidden/>
          </w:rPr>
          <w:fldChar w:fldCharType="separate"/>
        </w:r>
        <w:r w:rsidR="00D929C5">
          <w:rPr>
            <w:noProof/>
            <w:webHidden/>
          </w:rPr>
          <w:t>174</w:t>
        </w:r>
        <w:r w:rsidR="00EC1098">
          <w:rPr>
            <w:noProof/>
            <w:webHidden/>
          </w:rPr>
          <w:fldChar w:fldCharType="end"/>
        </w:r>
      </w:hyperlink>
    </w:p>
    <w:p w14:paraId="688BDA3F"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5" w:history="1">
        <w:r w:rsidR="00EC1098" w:rsidRPr="00E835C0">
          <w:rPr>
            <w:rStyle w:val="Hyperlink"/>
            <w:rFonts w:cs="Calibri"/>
            <w:noProof/>
          </w:rPr>
          <w:t>1.14 Fraud and Corruption</w:t>
        </w:r>
        <w:r w:rsidR="00EC1098">
          <w:rPr>
            <w:noProof/>
            <w:webHidden/>
          </w:rPr>
          <w:tab/>
        </w:r>
        <w:r w:rsidR="00EC1098">
          <w:rPr>
            <w:noProof/>
            <w:webHidden/>
          </w:rPr>
          <w:fldChar w:fldCharType="begin"/>
        </w:r>
        <w:r w:rsidR="00EC1098">
          <w:rPr>
            <w:noProof/>
            <w:webHidden/>
          </w:rPr>
          <w:instrText xml:space="preserve"> PAGEREF _Toc532548515 \h </w:instrText>
        </w:r>
        <w:r w:rsidR="00EC1098">
          <w:rPr>
            <w:noProof/>
            <w:webHidden/>
          </w:rPr>
        </w:r>
        <w:r w:rsidR="00EC1098">
          <w:rPr>
            <w:noProof/>
            <w:webHidden/>
          </w:rPr>
          <w:fldChar w:fldCharType="separate"/>
        </w:r>
        <w:r w:rsidR="00D929C5">
          <w:rPr>
            <w:noProof/>
            <w:webHidden/>
          </w:rPr>
          <w:t>175</w:t>
        </w:r>
        <w:r w:rsidR="00EC1098">
          <w:rPr>
            <w:noProof/>
            <w:webHidden/>
          </w:rPr>
          <w:fldChar w:fldCharType="end"/>
        </w:r>
      </w:hyperlink>
    </w:p>
    <w:p w14:paraId="584095AD"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16" w:history="1">
        <w:r w:rsidR="00EC1098" w:rsidRPr="00E835C0">
          <w:rPr>
            <w:rStyle w:val="Hyperlink"/>
            <w:noProof/>
          </w:rPr>
          <w:t>2. Subject Matter of Contract</w:t>
        </w:r>
        <w:r w:rsidR="00EC1098">
          <w:rPr>
            <w:noProof/>
            <w:webHidden/>
          </w:rPr>
          <w:tab/>
        </w:r>
        <w:r w:rsidR="00EC1098">
          <w:rPr>
            <w:noProof/>
            <w:webHidden/>
          </w:rPr>
          <w:fldChar w:fldCharType="begin"/>
        </w:r>
        <w:r w:rsidR="00EC1098">
          <w:rPr>
            <w:noProof/>
            <w:webHidden/>
          </w:rPr>
          <w:instrText xml:space="preserve"> PAGEREF _Toc532548516 \h </w:instrText>
        </w:r>
        <w:r w:rsidR="00EC1098">
          <w:rPr>
            <w:noProof/>
            <w:webHidden/>
          </w:rPr>
        </w:r>
        <w:r w:rsidR="00EC1098">
          <w:rPr>
            <w:noProof/>
            <w:webHidden/>
          </w:rPr>
          <w:fldChar w:fldCharType="separate"/>
        </w:r>
        <w:r w:rsidR="00D929C5">
          <w:rPr>
            <w:noProof/>
            <w:webHidden/>
          </w:rPr>
          <w:t>175</w:t>
        </w:r>
        <w:r w:rsidR="00EC1098">
          <w:rPr>
            <w:noProof/>
            <w:webHidden/>
          </w:rPr>
          <w:fldChar w:fldCharType="end"/>
        </w:r>
      </w:hyperlink>
    </w:p>
    <w:p w14:paraId="40BAF22D"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7" w:history="1">
        <w:r w:rsidR="00EC1098" w:rsidRPr="00E835C0">
          <w:rPr>
            <w:rStyle w:val="Hyperlink"/>
            <w:rFonts w:cs="Calibri"/>
            <w:noProof/>
          </w:rPr>
          <w:t>2.1 Scope of Facilities</w:t>
        </w:r>
        <w:r w:rsidR="00EC1098">
          <w:rPr>
            <w:noProof/>
            <w:webHidden/>
          </w:rPr>
          <w:tab/>
        </w:r>
        <w:r w:rsidR="00EC1098">
          <w:rPr>
            <w:noProof/>
            <w:webHidden/>
          </w:rPr>
          <w:fldChar w:fldCharType="begin"/>
        </w:r>
        <w:r w:rsidR="00EC1098">
          <w:rPr>
            <w:noProof/>
            <w:webHidden/>
          </w:rPr>
          <w:instrText xml:space="preserve"> PAGEREF _Toc532548517 \h </w:instrText>
        </w:r>
        <w:r w:rsidR="00EC1098">
          <w:rPr>
            <w:noProof/>
            <w:webHidden/>
          </w:rPr>
        </w:r>
        <w:r w:rsidR="00EC1098">
          <w:rPr>
            <w:noProof/>
            <w:webHidden/>
          </w:rPr>
          <w:fldChar w:fldCharType="separate"/>
        </w:r>
        <w:r w:rsidR="00D929C5">
          <w:rPr>
            <w:noProof/>
            <w:webHidden/>
          </w:rPr>
          <w:t>175</w:t>
        </w:r>
        <w:r w:rsidR="00EC1098">
          <w:rPr>
            <w:noProof/>
            <w:webHidden/>
          </w:rPr>
          <w:fldChar w:fldCharType="end"/>
        </w:r>
      </w:hyperlink>
    </w:p>
    <w:p w14:paraId="5EE98A8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8" w:history="1">
        <w:r w:rsidR="00EC1098" w:rsidRPr="00E835C0">
          <w:rPr>
            <w:rStyle w:val="Hyperlink"/>
            <w:rFonts w:cs="Calibri"/>
            <w:noProof/>
          </w:rPr>
          <w:t>2.2 Time for Commencement and Completion</w:t>
        </w:r>
        <w:r w:rsidR="00EC1098">
          <w:rPr>
            <w:noProof/>
            <w:webHidden/>
          </w:rPr>
          <w:tab/>
        </w:r>
        <w:r w:rsidR="00EC1098">
          <w:rPr>
            <w:noProof/>
            <w:webHidden/>
          </w:rPr>
          <w:fldChar w:fldCharType="begin"/>
        </w:r>
        <w:r w:rsidR="00EC1098">
          <w:rPr>
            <w:noProof/>
            <w:webHidden/>
          </w:rPr>
          <w:instrText xml:space="preserve"> PAGEREF _Toc532548518 \h </w:instrText>
        </w:r>
        <w:r w:rsidR="00EC1098">
          <w:rPr>
            <w:noProof/>
            <w:webHidden/>
          </w:rPr>
        </w:r>
        <w:r w:rsidR="00EC1098">
          <w:rPr>
            <w:noProof/>
            <w:webHidden/>
          </w:rPr>
          <w:fldChar w:fldCharType="separate"/>
        </w:r>
        <w:r w:rsidR="00D929C5">
          <w:rPr>
            <w:noProof/>
            <w:webHidden/>
          </w:rPr>
          <w:t>175</w:t>
        </w:r>
        <w:r w:rsidR="00EC1098">
          <w:rPr>
            <w:noProof/>
            <w:webHidden/>
          </w:rPr>
          <w:fldChar w:fldCharType="end"/>
        </w:r>
      </w:hyperlink>
    </w:p>
    <w:p w14:paraId="40734EC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19" w:history="1">
        <w:r w:rsidR="00EC1098" w:rsidRPr="00E835C0">
          <w:rPr>
            <w:rStyle w:val="Hyperlink"/>
            <w:rFonts w:cs="Calibri"/>
            <w:noProof/>
          </w:rPr>
          <w:t>2.3 Contractor’s Responsibilities</w:t>
        </w:r>
        <w:r w:rsidR="00EC1098">
          <w:rPr>
            <w:noProof/>
            <w:webHidden/>
          </w:rPr>
          <w:tab/>
        </w:r>
        <w:r w:rsidR="00EC1098">
          <w:rPr>
            <w:noProof/>
            <w:webHidden/>
          </w:rPr>
          <w:fldChar w:fldCharType="begin"/>
        </w:r>
        <w:r w:rsidR="00EC1098">
          <w:rPr>
            <w:noProof/>
            <w:webHidden/>
          </w:rPr>
          <w:instrText xml:space="preserve"> PAGEREF _Toc532548519 \h </w:instrText>
        </w:r>
        <w:r w:rsidR="00EC1098">
          <w:rPr>
            <w:noProof/>
            <w:webHidden/>
          </w:rPr>
        </w:r>
        <w:r w:rsidR="00EC1098">
          <w:rPr>
            <w:noProof/>
            <w:webHidden/>
          </w:rPr>
          <w:fldChar w:fldCharType="separate"/>
        </w:r>
        <w:r w:rsidR="00D929C5">
          <w:rPr>
            <w:noProof/>
            <w:webHidden/>
          </w:rPr>
          <w:t>176</w:t>
        </w:r>
        <w:r w:rsidR="00EC1098">
          <w:rPr>
            <w:noProof/>
            <w:webHidden/>
          </w:rPr>
          <w:fldChar w:fldCharType="end"/>
        </w:r>
      </w:hyperlink>
    </w:p>
    <w:p w14:paraId="22A11E6D"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0" w:history="1">
        <w:r w:rsidR="00EC1098" w:rsidRPr="00E835C0">
          <w:rPr>
            <w:rStyle w:val="Hyperlink"/>
            <w:rFonts w:cs="Calibri"/>
            <w:noProof/>
          </w:rPr>
          <w:t>2.4 Employer’s Responsibilities</w:t>
        </w:r>
        <w:r w:rsidR="00EC1098">
          <w:rPr>
            <w:noProof/>
            <w:webHidden/>
          </w:rPr>
          <w:tab/>
        </w:r>
        <w:r w:rsidR="00EC1098">
          <w:rPr>
            <w:noProof/>
            <w:webHidden/>
          </w:rPr>
          <w:fldChar w:fldCharType="begin"/>
        </w:r>
        <w:r w:rsidR="00EC1098">
          <w:rPr>
            <w:noProof/>
            <w:webHidden/>
          </w:rPr>
          <w:instrText xml:space="preserve"> PAGEREF _Toc532548520 \h </w:instrText>
        </w:r>
        <w:r w:rsidR="00EC1098">
          <w:rPr>
            <w:noProof/>
            <w:webHidden/>
          </w:rPr>
        </w:r>
        <w:r w:rsidR="00EC1098">
          <w:rPr>
            <w:noProof/>
            <w:webHidden/>
          </w:rPr>
          <w:fldChar w:fldCharType="separate"/>
        </w:r>
        <w:r w:rsidR="00D929C5">
          <w:rPr>
            <w:noProof/>
            <w:webHidden/>
          </w:rPr>
          <w:t>177</w:t>
        </w:r>
        <w:r w:rsidR="00EC1098">
          <w:rPr>
            <w:noProof/>
            <w:webHidden/>
          </w:rPr>
          <w:fldChar w:fldCharType="end"/>
        </w:r>
      </w:hyperlink>
    </w:p>
    <w:p w14:paraId="1A190D0C"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21" w:history="1">
        <w:r w:rsidR="00EC1098" w:rsidRPr="00E835C0">
          <w:rPr>
            <w:rStyle w:val="Hyperlink"/>
            <w:noProof/>
          </w:rPr>
          <w:t>3. Payment</w:t>
        </w:r>
        <w:r w:rsidR="00EC1098">
          <w:rPr>
            <w:noProof/>
            <w:webHidden/>
          </w:rPr>
          <w:tab/>
        </w:r>
        <w:r w:rsidR="00EC1098">
          <w:rPr>
            <w:noProof/>
            <w:webHidden/>
          </w:rPr>
          <w:fldChar w:fldCharType="begin"/>
        </w:r>
        <w:r w:rsidR="00EC1098">
          <w:rPr>
            <w:noProof/>
            <w:webHidden/>
          </w:rPr>
          <w:instrText xml:space="preserve"> PAGEREF _Toc532548521 \h </w:instrText>
        </w:r>
        <w:r w:rsidR="00EC1098">
          <w:rPr>
            <w:noProof/>
            <w:webHidden/>
          </w:rPr>
        </w:r>
        <w:r w:rsidR="00EC1098">
          <w:rPr>
            <w:noProof/>
            <w:webHidden/>
          </w:rPr>
          <w:fldChar w:fldCharType="separate"/>
        </w:r>
        <w:r w:rsidR="00D929C5">
          <w:rPr>
            <w:noProof/>
            <w:webHidden/>
          </w:rPr>
          <w:t>178</w:t>
        </w:r>
        <w:r w:rsidR="00EC1098">
          <w:rPr>
            <w:noProof/>
            <w:webHidden/>
          </w:rPr>
          <w:fldChar w:fldCharType="end"/>
        </w:r>
      </w:hyperlink>
    </w:p>
    <w:p w14:paraId="4E1649D8"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2" w:history="1">
        <w:r w:rsidR="00EC1098" w:rsidRPr="00E835C0">
          <w:rPr>
            <w:rStyle w:val="Hyperlink"/>
            <w:rFonts w:cs="Calibri"/>
            <w:noProof/>
          </w:rPr>
          <w:t>3.1 Contract Price</w:t>
        </w:r>
        <w:r w:rsidR="00EC1098">
          <w:rPr>
            <w:noProof/>
            <w:webHidden/>
          </w:rPr>
          <w:tab/>
        </w:r>
        <w:r w:rsidR="00EC1098">
          <w:rPr>
            <w:noProof/>
            <w:webHidden/>
          </w:rPr>
          <w:fldChar w:fldCharType="begin"/>
        </w:r>
        <w:r w:rsidR="00EC1098">
          <w:rPr>
            <w:noProof/>
            <w:webHidden/>
          </w:rPr>
          <w:instrText xml:space="preserve"> PAGEREF _Toc532548522 \h </w:instrText>
        </w:r>
        <w:r w:rsidR="00EC1098">
          <w:rPr>
            <w:noProof/>
            <w:webHidden/>
          </w:rPr>
        </w:r>
        <w:r w:rsidR="00EC1098">
          <w:rPr>
            <w:noProof/>
            <w:webHidden/>
          </w:rPr>
          <w:fldChar w:fldCharType="separate"/>
        </w:r>
        <w:r w:rsidR="00D929C5">
          <w:rPr>
            <w:noProof/>
            <w:webHidden/>
          </w:rPr>
          <w:t>178</w:t>
        </w:r>
        <w:r w:rsidR="00EC1098">
          <w:rPr>
            <w:noProof/>
            <w:webHidden/>
          </w:rPr>
          <w:fldChar w:fldCharType="end"/>
        </w:r>
      </w:hyperlink>
    </w:p>
    <w:p w14:paraId="481BBE0F"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3" w:history="1">
        <w:r w:rsidR="00EC1098" w:rsidRPr="00E835C0">
          <w:rPr>
            <w:rStyle w:val="Hyperlink"/>
            <w:rFonts w:cs="Calibri"/>
            <w:noProof/>
          </w:rPr>
          <w:t>3.2 Terms of Payment</w:t>
        </w:r>
        <w:r w:rsidR="00EC1098">
          <w:rPr>
            <w:noProof/>
            <w:webHidden/>
          </w:rPr>
          <w:tab/>
        </w:r>
        <w:r w:rsidR="00EC1098">
          <w:rPr>
            <w:noProof/>
            <w:webHidden/>
          </w:rPr>
          <w:fldChar w:fldCharType="begin"/>
        </w:r>
        <w:r w:rsidR="00EC1098">
          <w:rPr>
            <w:noProof/>
            <w:webHidden/>
          </w:rPr>
          <w:instrText xml:space="preserve"> PAGEREF _Toc532548523 \h </w:instrText>
        </w:r>
        <w:r w:rsidR="00EC1098">
          <w:rPr>
            <w:noProof/>
            <w:webHidden/>
          </w:rPr>
        </w:r>
        <w:r w:rsidR="00EC1098">
          <w:rPr>
            <w:noProof/>
            <w:webHidden/>
          </w:rPr>
          <w:fldChar w:fldCharType="separate"/>
        </w:r>
        <w:r w:rsidR="00D929C5">
          <w:rPr>
            <w:noProof/>
            <w:webHidden/>
          </w:rPr>
          <w:t>179</w:t>
        </w:r>
        <w:r w:rsidR="00EC1098">
          <w:rPr>
            <w:noProof/>
            <w:webHidden/>
          </w:rPr>
          <w:fldChar w:fldCharType="end"/>
        </w:r>
      </w:hyperlink>
    </w:p>
    <w:p w14:paraId="6B571013"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4" w:history="1">
        <w:r w:rsidR="00EC1098" w:rsidRPr="00E835C0">
          <w:rPr>
            <w:rStyle w:val="Hyperlink"/>
            <w:rFonts w:cs="Calibri"/>
            <w:noProof/>
          </w:rPr>
          <w:t>3.3 Securities</w:t>
        </w:r>
        <w:r w:rsidR="00EC1098">
          <w:rPr>
            <w:noProof/>
            <w:webHidden/>
          </w:rPr>
          <w:tab/>
        </w:r>
        <w:r w:rsidR="00EC1098">
          <w:rPr>
            <w:noProof/>
            <w:webHidden/>
          </w:rPr>
          <w:fldChar w:fldCharType="begin"/>
        </w:r>
        <w:r w:rsidR="00EC1098">
          <w:rPr>
            <w:noProof/>
            <w:webHidden/>
          </w:rPr>
          <w:instrText xml:space="preserve"> PAGEREF _Toc532548524 \h </w:instrText>
        </w:r>
        <w:r w:rsidR="00EC1098">
          <w:rPr>
            <w:noProof/>
            <w:webHidden/>
          </w:rPr>
        </w:r>
        <w:r w:rsidR="00EC1098">
          <w:rPr>
            <w:noProof/>
            <w:webHidden/>
          </w:rPr>
          <w:fldChar w:fldCharType="separate"/>
        </w:r>
        <w:r w:rsidR="00D929C5">
          <w:rPr>
            <w:noProof/>
            <w:webHidden/>
          </w:rPr>
          <w:t>179</w:t>
        </w:r>
        <w:r w:rsidR="00EC1098">
          <w:rPr>
            <w:noProof/>
            <w:webHidden/>
          </w:rPr>
          <w:fldChar w:fldCharType="end"/>
        </w:r>
      </w:hyperlink>
    </w:p>
    <w:p w14:paraId="0610A5D0"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5" w:history="1">
        <w:r w:rsidR="00EC1098" w:rsidRPr="00E835C0">
          <w:rPr>
            <w:rStyle w:val="Hyperlink"/>
            <w:rFonts w:cs="Calibri"/>
            <w:noProof/>
          </w:rPr>
          <w:t>3.4 Taxes and Duties</w:t>
        </w:r>
        <w:r w:rsidR="00EC1098">
          <w:rPr>
            <w:noProof/>
            <w:webHidden/>
          </w:rPr>
          <w:tab/>
        </w:r>
        <w:r w:rsidR="00EC1098">
          <w:rPr>
            <w:noProof/>
            <w:webHidden/>
          </w:rPr>
          <w:fldChar w:fldCharType="begin"/>
        </w:r>
        <w:r w:rsidR="00EC1098">
          <w:rPr>
            <w:noProof/>
            <w:webHidden/>
          </w:rPr>
          <w:instrText xml:space="preserve"> PAGEREF _Toc532548525 \h </w:instrText>
        </w:r>
        <w:r w:rsidR="00EC1098">
          <w:rPr>
            <w:noProof/>
            <w:webHidden/>
          </w:rPr>
        </w:r>
        <w:r w:rsidR="00EC1098">
          <w:rPr>
            <w:noProof/>
            <w:webHidden/>
          </w:rPr>
          <w:fldChar w:fldCharType="separate"/>
        </w:r>
        <w:r w:rsidR="00D929C5">
          <w:rPr>
            <w:noProof/>
            <w:webHidden/>
          </w:rPr>
          <w:t>180</w:t>
        </w:r>
        <w:r w:rsidR="00EC1098">
          <w:rPr>
            <w:noProof/>
            <w:webHidden/>
          </w:rPr>
          <w:fldChar w:fldCharType="end"/>
        </w:r>
      </w:hyperlink>
    </w:p>
    <w:p w14:paraId="47B5C83F"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26" w:history="1">
        <w:r w:rsidR="00EC1098" w:rsidRPr="00E835C0">
          <w:rPr>
            <w:rStyle w:val="Hyperlink"/>
            <w:noProof/>
          </w:rPr>
          <w:t>4 Execution of the Facilities</w:t>
        </w:r>
        <w:r w:rsidR="00EC1098">
          <w:rPr>
            <w:noProof/>
            <w:webHidden/>
          </w:rPr>
          <w:tab/>
        </w:r>
        <w:r w:rsidR="00EC1098">
          <w:rPr>
            <w:noProof/>
            <w:webHidden/>
          </w:rPr>
          <w:fldChar w:fldCharType="begin"/>
        </w:r>
        <w:r w:rsidR="00EC1098">
          <w:rPr>
            <w:noProof/>
            <w:webHidden/>
          </w:rPr>
          <w:instrText xml:space="preserve"> PAGEREF _Toc532548526 \h </w:instrText>
        </w:r>
        <w:r w:rsidR="00EC1098">
          <w:rPr>
            <w:noProof/>
            <w:webHidden/>
          </w:rPr>
        </w:r>
        <w:r w:rsidR="00EC1098">
          <w:rPr>
            <w:noProof/>
            <w:webHidden/>
          </w:rPr>
          <w:fldChar w:fldCharType="separate"/>
        </w:r>
        <w:r w:rsidR="00D929C5">
          <w:rPr>
            <w:noProof/>
            <w:webHidden/>
          </w:rPr>
          <w:t>181</w:t>
        </w:r>
        <w:r w:rsidR="00EC1098">
          <w:rPr>
            <w:noProof/>
            <w:webHidden/>
          </w:rPr>
          <w:fldChar w:fldCharType="end"/>
        </w:r>
      </w:hyperlink>
    </w:p>
    <w:p w14:paraId="23CFEEC2"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7" w:history="1">
        <w:r w:rsidR="00EC1098" w:rsidRPr="00E835C0">
          <w:rPr>
            <w:rStyle w:val="Hyperlink"/>
            <w:rFonts w:cs="Calibri"/>
            <w:noProof/>
          </w:rPr>
          <w:t>4.1 Representatives</w:t>
        </w:r>
        <w:r w:rsidR="00EC1098">
          <w:rPr>
            <w:noProof/>
            <w:webHidden/>
          </w:rPr>
          <w:tab/>
        </w:r>
        <w:r w:rsidR="00EC1098">
          <w:rPr>
            <w:noProof/>
            <w:webHidden/>
          </w:rPr>
          <w:fldChar w:fldCharType="begin"/>
        </w:r>
        <w:r w:rsidR="00EC1098">
          <w:rPr>
            <w:noProof/>
            <w:webHidden/>
          </w:rPr>
          <w:instrText xml:space="preserve"> PAGEREF _Toc532548527 \h </w:instrText>
        </w:r>
        <w:r w:rsidR="00EC1098">
          <w:rPr>
            <w:noProof/>
            <w:webHidden/>
          </w:rPr>
        </w:r>
        <w:r w:rsidR="00EC1098">
          <w:rPr>
            <w:noProof/>
            <w:webHidden/>
          </w:rPr>
          <w:fldChar w:fldCharType="separate"/>
        </w:r>
        <w:r w:rsidR="00D929C5">
          <w:rPr>
            <w:noProof/>
            <w:webHidden/>
          </w:rPr>
          <w:t>181</w:t>
        </w:r>
        <w:r w:rsidR="00EC1098">
          <w:rPr>
            <w:noProof/>
            <w:webHidden/>
          </w:rPr>
          <w:fldChar w:fldCharType="end"/>
        </w:r>
      </w:hyperlink>
    </w:p>
    <w:p w14:paraId="7B074218"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8" w:history="1">
        <w:r w:rsidR="00EC1098" w:rsidRPr="00E835C0">
          <w:rPr>
            <w:rStyle w:val="Hyperlink"/>
            <w:rFonts w:cs="Calibri"/>
            <w:noProof/>
          </w:rPr>
          <w:t>4.2 Work Programme</w:t>
        </w:r>
        <w:r w:rsidR="00EC1098">
          <w:rPr>
            <w:noProof/>
            <w:webHidden/>
          </w:rPr>
          <w:tab/>
        </w:r>
        <w:r w:rsidR="00EC1098">
          <w:rPr>
            <w:noProof/>
            <w:webHidden/>
          </w:rPr>
          <w:fldChar w:fldCharType="begin"/>
        </w:r>
        <w:r w:rsidR="00EC1098">
          <w:rPr>
            <w:noProof/>
            <w:webHidden/>
          </w:rPr>
          <w:instrText xml:space="preserve"> PAGEREF _Toc532548528 \h </w:instrText>
        </w:r>
        <w:r w:rsidR="00EC1098">
          <w:rPr>
            <w:noProof/>
            <w:webHidden/>
          </w:rPr>
        </w:r>
        <w:r w:rsidR="00EC1098">
          <w:rPr>
            <w:noProof/>
            <w:webHidden/>
          </w:rPr>
          <w:fldChar w:fldCharType="separate"/>
        </w:r>
        <w:r w:rsidR="00D929C5">
          <w:rPr>
            <w:noProof/>
            <w:webHidden/>
          </w:rPr>
          <w:t>183</w:t>
        </w:r>
        <w:r w:rsidR="00EC1098">
          <w:rPr>
            <w:noProof/>
            <w:webHidden/>
          </w:rPr>
          <w:fldChar w:fldCharType="end"/>
        </w:r>
      </w:hyperlink>
    </w:p>
    <w:p w14:paraId="607F86B5"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29" w:history="1">
        <w:r w:rsidR="00EC1098" w:rsidRPr="00E835C0">
          <w:rPr>
            <w:rStyle w:val="Hyperlink"/>
            <w:rFonts w:cs="Calibri"/>
            <w:noProof/>
          </w:rPr>
          <w:t>4.3 Subcontracting</w:t>
        </w:r>
        <w:r w:rsidR="00EC1098">
          <w:rPr>
            <w:noProof/>
            <w:webHidden/>
          </w:rPr>
          <w:tab/>
        </w:r>
        <w:r w:rsidR="00EC1098">
          <w:rPr>
            <w:noProof/>
            <w:webHidden/>
          </w:rPr>
          <w:fldChar w:fldCharType="begin"/>
        </w:r>
        <w:r w:rsidR="00EC1098">
          <w:rPr>
            <w:noProof/>
            <w:webHidden/>
          </w:rPr>
          <w:instrText xml:space="preserve"> PAGEREF _Toc532548529 \h </w:instrText>
        </w:r>
        <w:r w:rsidR="00EC1098">
          <w:rPr>
            <w:noProof/>
            <w:webHidden/>
          </w:rPr>
        </w:r>
        <w:r w:rsidR="00EC1098">
          <w:rPr>
            <w:noProof/>
            <w:webHidden/>
          </w:rPr>
          <w:fldChar w:fldCharType="separate"/>
        </w:r>
        <w:r w:rsidR="00D929C5">
          <w:rPr>
            <w:noProof/>
            <w:webHidden/>
          </w:rPr>
          <w:t>185</w:t>
        </w:r>
        <w:r w:rsidR="00EC1098">
          <w:rPr>
            <w:noProof/>
            <w:webHidden/>
          </w:rPr>
          <w:fldChar w:fldCharType="end"/>
        </w:r>
      </w:hyperlink>
    </w:p>
    <w:p w14:paraId="175FAE7D"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0" w:history="1">
        <w:r w:rsidR="00EC1098" w:rsidRPr="00E835C0">
          <w:rPr>
            <w:rStyle w:val="Hyperlink"/>
            <w:rFonts w:cs="Calibri"/>
            <w:noProof/>
          </w:rPr>
          <w:t>4.4 Design and Engineering</w:t>
        </w:r>
        <w:r w:rsidR="00EC1098">
          <w:rPr>
            <w:noProof/>
            <w:webHidden/>
          </w:rPr>
          <w:tab/>
        </w:r>
        <w:r w:rsidR="00EC1098">
          <w:rPr>
            <w:noProof/>
            <w:webHidden/>
          </w:rPr>
          <w:fldChar w:fldCharType="begin"/>
        </w:r>
        <w:r w:rsidR="00EC1098">
          <w:rPr>
            <w:noProof/>
            <w:webHidden/>
          </w:rPr>
          <w:instrText xml:space="preserve"> PAGEREF _Toc532548530 \h </w:instrText>
        </w:r>
        <w:r w:rsidR="00EC1098">
          <w:rPr>
            <w:noProof/>
            <w:webHidden/>
          </w:rPr>
        </w:r>
        <w:r w:rsidR="00EC1098">
          <w:rPr>
            <w:noProof/>
            <w:webHidden/>
          </w:rPr>
          <w:fldChar w:fldCharType="separate"/>
        </w:r>
        <w:r w:rsidR="00D929C5">
          <w:rPr>
            <w:noProof/>
            <w:webHidden/>
          </w:rPr>
          <w:t>185</w:t>
        </w:r>
        <w:r w:rsidR="00EC1098">
          <w:rPr>
            <w:noProof/>
            <w:webHidden/>
          </w:rPr>
          <w:fldChar w:fldCharType="end"/>
        </w:r>
      </w:hyperlink>
    </w:p>
    <w:p w14:paraId="4CB5B7FE"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1" w:history="1">
        <w:r w:rsidR="00EC1098" w:rsidRPr="00E835C0">
          <w:rPr>
            <w:rStyle w:val="Hyperlink"/>
            <w:rFonts w:cs="Calibri"/>
            <w:noProof/>
          </w:rPr>
          <w:t>4.5 Procurement</w:t>
        </w:r>
        <w:r w:rsidR="00EC1098">
          <w:rPr>
            <w:noProof/>
            <w:webHidden/>
          </w:rPr>
          <w:tab/>
        </w:r>
        <w:r w:rsidR="00EC1098">
          <w:rPr>
            <w:noProof/>
            <w:webHidden/>
          </w:rPr>
          <w:fldChar w:fldCharType="begin"/>
        </w:r>
        <w:r w:rsidR="00EC1098">
          <w:rPr>
            <w:noProof/>
            <w:webHidden/>
          </w:rPr>
          <w:instrText xml:space="preserve"> PAGEREF _Toc532548531 \h </w:instrText>
        </w:r>
        <w:r w:rsidR="00EC1098">
          <w:rPr>
            <w:noProof/>
            <w:webHidden/>
          </w:rPr>
        </w:r>
        <w:r w:rsidR="00EC1098">
          <w:rPr>
            <w:noProof/>
            <w:webHidden/>
          </w:rPr>
          <w:fldChar w:fldCharType="separate"/>
        </w:r>
        <w:r w:rsidR="00D929C5">
          <w:rPr>
            <w:noProof/>
            <w:webHidden/>
          </w:rPr>
          <w:t>188</w:t>
        </w:r>
        <w:r w:rsidR="00EC1098">
          <w:rPr>
            <w:noProof/>
            <w:webHidden/>
          </w:rPr>
          <w:fldChar w:fldCharType="end"/>
        </w:r>
      </w:hyperlink>
    </w:p>
    <w:p w14:paraId="72606928"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2" w:history="1">
        <w:r w:rsidR="00EC1098" w:rsidRPr="00E835C0">
          <w:rPr>
            <w:rStyle w:val="Hyperlink"/>
            <w:rFonts w:cs="Calibri"/>
            <w:noProof/>
          </w:rPr>
          <w:t>4.6 Installation</w:t>
        </w:r>
        <w:r w:rsidR="00EC1098">
          <w:rPr>
            <w:noProof/>
            <w:webHidden/>
          </w:rPr>
          <w:tab/>
        </w:r>
        <w:r w:rsidR="00EC1098">
          <w:rPr>
            <w:noProof/>
            <w:webHidden/>
          </w:rPr>
          <w:fldChar w:fldCharType="begin"/>
        </w:r>
        <w:r w:rsidR="00EC1098">
          <w:rPr>
            <w:noProof/>
            <w:webHidden/>
          </w:rPr>
          <w:instrText xml:space="preserve"> PAGEREF _Toc532548532 \h </w:instrText>
        </w:r>
        <w:r w:rsidR="00EC1098">
          <w:rPr>
            <w:noProof/>
            <w:webHidden/>
          </w:rPr>
        </w:r>
        <w:r w:rsidR="00EC1098">
          <w:rPr>
            <w:noProof/>
            <w:webHidden/>
          </w:rPr>
          <w:fldChar w:fldCharType="separate"/>
        </w:r>
        <w:r w:rsidR="00D929C5">
          <w:rPr>
            <w:noProof/>
            <w:webHidden/>
          </w:rPr>
          <w:t>189</w:t>
        </w:r>
        <w:r w:rsidR="00EC1098">
          <w:rPr>
            <w:noProof/>
            <w:webHidden/>
          </w:rPr>
          <w:fldChar w:fldCharType="end"/>
        </w:r>
      </w:hyperlink>
    </w:p>
    <w:p w14:paraId="77AF1438"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3" w:history="1">
        <w:r w:rsidR="00EC1098" w:rsidRPr="00E835C0">
          <w:rPr>
            <w:rStyle w:val="Hyperlink"/>
            <w:rFonts w:cs="Calibri"/>
            <w:noProof/>
          </w:rPr>
          <w:t>4.7 Test and Inspection</w:t>
        </w:r>
        <w:r w:rsidR="00EC1098">
          <w:rPr>
            <w:noProof/>
            <w:webHidden/>
          </w:rPr>
          <w:tab/>
        </w:r>
        <w:r w:rsidR="00EC1098">
          <w:rPr>
            <w:noProof/>
            <w:webHidden/>
          </w:rPr>
          <w:fldChar w:fldCharType="begin"/>
        </w:r>
        <w:r w:rsidR="00EC1098">
          <w:rPr>
            <w:noProof/>
            <w:webHidden/>
          </w:rPr>
          <w:instrText xml:space="preserve"> PAGEREF _Toc532548533 \h </w:instrText>
        </w:r>
        <w:r w:rsidR="00EC1098">
          <w:rPr>
            <w:noProof/>
            <w:webHidden/>
          </w:rPr>
        </w:r>
        <w:r w:rsidR="00EC1098">
          <w:rPr>
            <w:noProof/>
            <w:webHidden/>
          </w:rPr>
          <w:fldChar w:fldCharType="separate"/>
        </w:r>
        <w:r w:rsidR="00D929C5">
          <w:rPr>
            <w:noProof/>
            <w:webHidden/>
          </w:rPr>
          <w:t>197</w:t>
        </w:r>
        <w:r w:rsidR="00EC1098">
          <w:rPr>
            <w:noProof/>
            <w:webHidden/>
          </w:rPr>
          <w:fldChar w:fldCharType="end"/>
        </w:r>
      </w:hyperlink>
    </w:p>
    <w:p w14:paraId="12A7AFBE"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4" w:history="1">
        <w:r w:rsidR="00EC1098" w:rsidRPr="00E835C0">
          <w:rPr>
            <w:rStyle w:val="Hyperlink"/>
            <w:rFonts w:cs="Calibri"/>
            <w:noProof/>
          </w:rPr>
          <w:t>4.8 Completion of the Facilities</w:t>
        </w:r>
        <w:r w:rsidR="00EC1098">
          <w:rPr>
            <w:noProof/>
            <w:webHidden/>
          </w:rPr>
          <w:tab/>
        </w:r>
        <w:r w:rsidR="00EC1098">
          <w:rPr>
            <w:noProof/>
            <w:webHidden/>
          </w:rPr>
          <w:fldChar w:fldCharType="begin"/>
        </w:r>
        <w:r w:rsidR="00EC1098">
          <w:rPr>
            <w:noProof/>
            <w:webHidden/>
          </w:rPr>
          <w:instrText xml:space="preserve"> PAGEREF _Toc532548534 \h </w:instrText>
        </w:r>
        <w:r w:rsidR="00EC1098">
          <w:rPr>
            <w:noProof/>
            <w:webHidden/>
          </w:rPr>
        </w:r>
        <w:r w:rsidR="00EC1098">
          <w:rPr>
            <w:noProof/>
            <w:webHidden/>
          </w:rPr>
          <w:fldChar w:fldCharType="separate"/>
        </w:r>
        <w:r w:rsidR="00D929C5">
          <w:rPr>
            <w:noProof/>
            <w:webHidden/>
          </w:rPr>
          <w:t>199</w:t>
        </w:r>
        <w:r w:rsidR="00EC1098">
          <w:rPr>
            <w:noProof/>
            <w:webHidden/>
          </w:rPr>
          <w:fldChar w:fldCharType="end"/>
        </w:r>
      </w:hyperlink>
    </w:p>
    <w:p w14:paraId="460DC83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5" w:history="1">
        <w:r w:rsidR="00EC1098" w:rsidRPr="00E835C0">
          <w:rPr>
            <w:rStyle w:val="Hyperlink"/>
            <w:rFonts w:cs="Calibri"/>
            <w:noProof/>
          </w:rPr>
          <w:t>4.9 Commissioning and Operational Acceptance</w:t>
        </w:r>
        <w:r w:rsidR="00EC1098">
          <w:rPr>
            <w:noProof/>
            <w:webHidden/>
          </w:rPr>
          <w:tab/>
        </w:r>
        <w:r w:rsidR="00EC1098">
          <w:rPr>
            <w:noProof/>
            <w:webHidden/>
          </w:rPr>
          <w:fldChar w:fldCharType="begin"/>
        </w:r>
        <w:r w:rsidR="00EC1098">
          <w:rPr>
            <w:noProof/>
            <w:webHidden/>
          </w:rPr>
          <w:instrText xml:space="preserve"> PAGEREF _Toc532548535 \h </w:instrText>
        </w:r>
        <w:r w:rsidR="00EC1098">
          <w:rPr>
            <w:noProof/>
            <w:webHidden/>
          </w:rPr>
        </w:r>
        <w:r w:rsidR="00EC1098">
          <w:rPr>
            <w:noProof/>
            <w:webHidden/>
          </w:rPr>
          <w:fldChar w:fldCharType="separate"/>
        </w:r>
        <w:r w:rsidR="00D929C5">
          <w:rPr>
            <w:noProof/>
            <w:webHidden/>
          </w:rPr>
          <w:t>200</w:t>
        </w:r>
        <w:r w:rsidR="00EC1098">
          <w:rPr>
            <w:noProof/>
            <w:webHidden/>
          </w:rPr>
          <w:fldChar w:fldCharType="end"/>
        </w:r>
      </w:hyperlink>
    </w:p>
    <w:p w14:paraId="19C5D42C"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36" w:history="1">
        <w:r w:rsidR="00EC1098" w:rsidRPr="00E835C0">
          <w:rPr>
            <w:rStyle w:val="Hyperlink"/>
            <w:noProof/>
          </w:rPr>
          <w:t>5 Guarantees and Liabilities</w:t>
        </w:r>
        <w:r w:rsidR="00EC1098">
          <w:rPr>
            <w:noProof/>
            <w:webHidden/>
          </w:rPr>
          <w:tab/>
        </w:r>
        <w:r w:rsidR="00EC1098">
          <w:rPr>
            <w:noProof/>
            <w:webHidden/>
          </w:rPr>
          <w:fldChar w:fldCharType="begin"/>
        </w:r>
        <w:r w:rsidR="00EC1098">
          <w:rPr>
            <w:noProof/>
            <w:webHidden/>
          </w:rPr>
          <w:instrText xml:space="preserve"> PAGEREF _Toc532548536 \h </w:instrText>
        </w:r>
        <w:r w:rsidR="00EC1098">
          <w:rPr>
            <w:noProof/>
            <w:webHidden/>
          </w:rPr>
        </w:r>
        <w:r w:rsidR="00EC1098">
          <w:rPr>
            <w:noProof/>
            <w:webHidden/>
          </w:rPr>
          <w:fldChar w:fldCharType="separate"/>
        </w:r>
        <w:r w:rsidR="00D929C5">
          <w:rPr>
            <w:noProof/>
            <w:webHidden/>
          </w:rPr>
          <w:t>203</w:t>
        </w:r>
        <w:r w:rsidR="00EC1098">
          <w:rPr>
            <w:noProof/>
            <w:webHidden/>
          </w:rPr>
          <w:fldChar w:fldCharType="end"/>
        </w:r>
      </w:hyperlink>
    </w:p>
    <w:p w14:paraId="556963B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7" w:history="1">
        <w:r w:rsidR="00EC1098" w:rsidRPr="00E835C0">
          <w:rPr>
            <w:rStyle w:val="Hyperlink"/>
            <w:rFonts w:cs="Calibri"/>
            <w:noProof/>
          </w:rPr>
          <w:t>5.1 Completion Time Guarantee</w:t>
        </w:r>
        <w:r w:rsidR="00EC1098">
          <w:rPr>
            <w:noProof/>
            <w:webHidden/>
          </w:rPr>
          <w:tab/>
        </w:r>
        <w:r w:rsidR="00EC1098">
          <w:rPr>
            <w:noProof/>
            <w:webHidden/>
          </w:rPr>
          <w:fldChar w:fldCharType="begin"/>
        </w:r>
        <w:r w:rsidR="00EC1098">
          <w:rPr>
            <w:noProof/>
            <w:webHidden/>
          </w:rPr>
          <w:instrText xml:space="preserve"> PAGEREF _Toc532548537 \h </w:instrText>
        </w:r>
        <w:r w:rsidR="00EC1098">
          <w:rPr>
            <w:noProof/>
            <w:webHidden/>
          </w:rPr>
        </w:r>
        <w:r w:rsidR="00EC1098">
          <w:rPr>
            <w:noProof/>
            <w:webHidden/>
          </w:rPr>
          <w:fldChar w:fldCharType="separate"/>
        </w:r>
        <w:r w:rsidR="00D929C5">
          <w:rPr>
            <w:noProof/>
            <w:webHidden/>
          </w:rPr>
          <w:t>203</w:t>
        </w:r>
        <w:r w:rsidR="00EC1098">
          <w:rPr>
            <w:noProof/>
            <w:webHidden/>
          </w:rPr>
          <w:fldChar w:fldCharType="end"/>
        </w:r>
      </w:hyperlink>
    </w:p>
    <w:p w14:paraId="4722509F"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8" w:history="1">
        <w:r w:rsidR="00EC1098" w:rsidRPr="00E835C0">
          <w:rPr>
            <w:rStyle w:val="Hyperlink"/>
            <w:rFonts w:cs="Calibri"/>
            <w:noProof/>
          </w:rPr>
          <w:t>5.2 Defect Liability</w:t>
        </w:r>
        <w:r w:rsidR="00EC1098">
          <w:rPr>
            <w:noProof/>
            <w:webHidden/>
          </w:rPr>
          <w:tab/>
        </w:r>
        <w:r w:rsidR="00EC1098">
          <w:rPr>
            <w:noProof/>
            <w:webHidden/>
          </w:rPr>
          <w:fldChar w:fldCharType="begin"/>
        </w:r>
        <w:r w:rsidR="00EC1098">
          <w:rPr>
            <w:noProof/>
            <w:webHidden/>
          </w:rPr>
          <w:instrText xml:space="preserve"> PAGEREF _Toc532548538 \h </w:instrText>
        </w:r>
        <w:r w:rsidR="00EC1098">
          <w:rPr>
            <w:noProof/>
            <w:webHidden/>
          </w:rPr>
        </w:r>
        <w:r w:rsidR="00EC1098">
          <w:rPr>
            <w:noProof/>
            <w:webHidden/>
          </w:rPr>
          <w:fldChar w:fldCharType="separate"/>
        </w:r>
        <w:r w:rsidR="00D929C5">
          <w:rPr>
            <w:noProof/>
            <w:webHidden/>
          </w:rPr>
          <w:t>204</w:t>
        </w:r>
        <w:r w:rsidR="00EC1098">
          <w:rPr>
            <w:noProof/>
            <w:webHidden/>
          </w:rPr>
          <w:fldChar w:fldCharType="end"/>
        </w:r>
      </w:hyperlink>
    </w:p>
    <w:p w14:paraId="0A7BBD0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39" w:history="1">
        <w:r w:rsidR="00EC1098" w:rsidRPr="00E835C0">
          <w:rPr>
            <w:rStyle w:val="Hyperlink"/>
            <w:rFonts w:cs="Calibri"/>
            <w:noProof/>
          </w:rPr>
          <w:t>5.3 Functional Guarantees</w:t>
        </w:r>
        <w:r w:rsidR="00EC1098">
          <w:rPr>
            <w:noProof/>
            <w:webHidden/>
          </w:rPr>
          <w:tab/>
        </w:r>
        <w:r w:rsidR="00EC1098">
          <w:rPr>
            <w:noProof/>
            <w:webHidden/>
          </w:rPr>
          <w:fldChar w:fldCharType="begin"/>
        </w:r>
        <w:r w:rsidR="00EC1098">
          <w:rPr>
            <w:noProof/>
            <w:webHidden/>
          </w:rPr>
          <w:instrText xml:space="preserve"> PAGEREF _Toc532548539 \h </w:instrText>
        </w:r>
        <w:r w:rsidR="00EC1098">
          <w:rPr>
            <w:noProof/>
            <w:webHidden/>
          </w:rPr>
        </w:r>
        <w:r w:rsidR="00EC1098">
          <w:rPr>
            <w:noProof/>
            <w:webHidden/>
          </w:rPr>
          <w:fldChar w:fldCharType="separate"/>
        </w:r>
        <w:r w:rsidR="00D929C5">
          <w:rPr>
            <w:noProof/>
            <w:webHidden/>
          </w:rPr>
          <w:t>206</w:t>
        </w:r>
        <w:r w:rsidR="00EC1098">
          <w:rPr>
            <w:noProof/>
            <w:webHidden/>
          </w:rPr>
          <w:fldChar w:fldCharType="end"/>
        </w:r>
      </w:hyperlink>
    </w:p>
    <w:p w14:paraId="480E8FA7"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0" w:history="1">
        <w:r w:rsidR="00EC1098" w:rsidRPr="00E835C0">
          <w:rPr>
            <w:rStyle w:val="Hyperlink"/>
            <w:rFonts w:cs="Calibri"/>
            <w:noProof/>
          </w:rPr>
          <w:t>5.4 Patent Indemnity</w:t>
        </w:r>
        <w:r w:rsidR="00EC1098">
          <w:rPr>
            <w:noProof/>
            <w:webHidden/>
          </w:rPr>
          <w:tab/>
        </w:r>
        <w:r w:rsidR="00EC1098">
          <w:rPr>
            <w:noProof/>
            <w:webHidden/>
          </w:rPr>
          <w:fldChar w:fldCharType="begin"/>
        </w:r>
        <w:r w:rsidR="00EC1098">
          <w:rPr>
            <w:noProof/>
            <w:webHidden/>
          </w:rPr>
          <w:instrText xml:space="preserve"> PAGEREF _Toc532548540 \h </w:instrText>
        </w:r>
        <w:r w:rsidR="00EC1098">
          <w:rPr>
            <w:noProof/>
            <w:webHidden/>
          </w:rPr>
        </w:r>
        <w:r w:rsidR="00EC1098">
          <w:rPr>
            <w:noProof/>
            <w:webHidden/>
          </w:rPr>
          <w:fldChar w:fldCharType="separate"/>
        </w:r>
        <w:r w:rsidR="00D929C5">
          <w:rPr>
            <w:noProof/>
            <w:webHidden/>
          </w:rPr>
          <w:t>207</w:t>
        </w:r>
        <w:r w:rsidR="00EC1098">
          <w:rPr>
            <w:noProof/>
            <w:webHidden/>
          </w:rPr>
          <w:fldChar w:fldCharType="end"/>
        </w:r>
      </w:hyperlink>
    </w:p>
    <w:p w14:paraId="71A9CDA9"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1" w:history="1">
        <w:r w:rsidR="00EC1098" w:rsidRPr="00E835C0">
          <w:rPr>
            <w:rStyle w:val="Hyperlink"/>
            <w:rFonts w:cs="Calibri"/>
            <w:noProof/>
          </w:rPr>
          <w:t>5.5 Limitation of Liability</w:t>
        </w:r>
        <w:r w:rsidR="00EC1098">
          <w:rPr>
            <w:noProof/>
            <w:webHidden/>
          </w:rPr>
          <w:tab/>
        </w:r>
        <w:r w:rsidR="00EC1098">
          <w:rPr>
            <w:noProof/>
            <w:webHidden/>
          </w:rPr>
          <w:fldChar w:fldCharType="begin"/>
        </w:r>
        <w:r w:rsidR="00EC1098">
          <w:rPr>
            <w:noProof/>
            <w:webHidden/>
          </w:rPr>
          <w:instrText xml:space="preserve"> PAGEREF _Toc532548541 \h </w:instrText>
        </w:r>
        <w:r w:rsidR="00EC1098">
          <w:rPr>
            <w:noProof/>
            <w:webHidden/>
          </w:rPr>
        </w:r>
        <w:r w:rsidR="00EC1098">
          <w:rPr>
            <w:noProof/>
            <w:webHidden/>
          </w:rPr>
          <w:fldChar w:fldCharType="separate"/>
        </w:r>
        <w:r w:rsidR="00D929C5">
          <w:rPr>
            <w:noProof/>
            <w:webHidden/>
          </w:rPr>
          <w:t>208</w:t>
        </w:r>
        <w:r w:rsidR="00EC1098">
          <w:rPr>
            <w:noProof/>
            <w:webHidden/>
          </w:rPr>
          <w:fldChar w:fldCharType="end"/>
        </w:r>
      </w:hyperlink>
    </w:p>
    <w:p w14:paraId="1A43BDFD"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42" w:history="1">
        <w:r w:rsidR="00EC1098" w:rsidRPr="00E835C0">
          <w:rPr>
            <w:rStyle w:val="Hyperlink"/>
            <w:noProof/>
          </w:rPr>
          <w:t>6 Risk Distribution</w:t>
        </w:r>
        <w:r w:rsidR="00EC1098">
          <w:rPr>
            <w:noProof/>
            <w:webHidden/>
          </w:rPr>
          <w:tab/>
        </w:r>
        <w:r w:rsidR="00EC1098">
          <w:rPr>
            <w:noProof/>
            <w:webHidden/>
          </w:rPr>
          <w:fldChar w:fldCharType="begin"/>
        </w:r>
        <w:r w:rsidR="00EC1098">
          <w:rPr>
            <w:noProof/>
            <w:webHidden/>
          </w:rPr>
          <w:instrText xml:space="preserve"> PAGEREF _Toc532548542 \h </w:instrText>
        </w:r>
        <w:r w:rsidR="00EC1098">
          <w:rPr>
            <w:noProof/>
            <w:webHidden/>
          </w:rPr>
        </w:r>
        <w:r w:rsidR="00EC1098">
          <w:rPr>
            <w:noProof/>
            <w:webHidden/>
          </w:rPr>
          <w:fldChar w:fldCharType="separate"/>
        </w:r>
        <w:r w:rsidR="00D929C5">
          <w:rPr>
            <w:noProof/>
            <w:webHidden/>
          </w:rPr>
          <w:t>209</w:t>
        </w:r>
        <w:r w:rsidR="00EC1098">
          <w:rPr>
            <w:noProof/>
            <w:webHidden/>
          </w:rPr>
          <w:fldChar w:fldCharType="end"/>
        </w:r>
      </w:hyperlink>
    </w:p>
    <w:p w14:paraId="33DC5479"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3" w:history="1">
        <w:r w:rsidR="00EC1098" w:rsidRPr="00E835C0">
          <w:rPr>
            <w:rStyle w:val="Hyperlink"/>
            <w:rFonts w:cs="Calibri"/>
            <w:noProof/>
          </w:rPr>
          <w:t>6.1 Transfer of Ownership</w:t>
        </w:r>
        <w:r w:rsidR="00EC1098">
          <w:rPr>
            <w:noProof/>
            <w:webHidden/>
          </w:rPr>
          <w:tab/>
        </w:r>
        <w:r w:rsidR="00EC1098">
          <w:rPr>
            <w:noProof/>
            <w:webHidden/>
          </w:rPr>
          <w:fldChar w:fldCharType="begin"/>
        </w:r>
        <w:r w:rsidR="00EC1098">
          <w:rPr>
            <w:noProof/>
            <w:webHidden/>
          </w:rPr>
          <w:instrText xml:space="preserve"> PAGEREF _Toc532548543 \h </w:instrText>
        </w:r>
        <w:r w:rsidR="00EC1098">
          <w:rPr>
            <w:noProof/>
            <w:webHidden/>
          </w:rPr>
        </w:r>
        <w:r w:rsidR="00EC1098">
          <w:rPr>
            <w:noProof/>
            <w:webHidden/>
          </w:rPr>
          <w:fldChar w:fldCharType="separate"/>
        </w:r>
        <w:r w:rsidR="00D929C5">
          <w:rPr>
            <w:noProof/>
            <w:webHidden/>
          </w:rPr>
          <w:t>209</w:t>
        </w:r>
        <w:r w:rsidR="00EC1098">
          <w:rPr>
            <w:noProof/>
            <w:webHidden/>
          </w:rPr>
          <w:fldChar w:fldCharType="end"/>
        </w:r>
      </w:hyperlink>
    </w:p>
    <w:p w14:paraId="26A17D53"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4" w:history="1">
        <w:r w:rsidR="00EC1098" w:rsidRPr="00E835C0">
          <w:rPr>
            <w:rStyle w:val="Hyperlink"/>
            <w:rFonts w:cs="Calibri"/>
            <w:noProof/>
          </w:rPr>
          <w:t>6.2 Care of Facilities</w:t>
        </w:r>
        <w:r w:rsidR="00EC1098">
          <w:rPr>
            <w:noProof/>
            <w:webHidden/>
          </w:rPr>
          <w:tab/>
        </w:r>
        <w:r w:rsidR="00EC1098">
          <w:rPr>
            <w:noProof/>
            <w:webHidden/>
          </w:rPr>
          <w:fldChar w:fldCharType="begin"/>
        </w:r>
        <w:r w:rsidR="00EC1098">
          <w:rPr>
            <w:noProof/>
            <w:webHidden/>
          </w:rPr>
          <w:instrText xml:space="preserve"> PAGEREF _Toc532548544 \h </w:instrText>
        </w:r>
        <w:r w:rsidR="00EC1098">
          <w:rPr>
            <w:noProof/>
            <w:webHidden/>
          </w:rPr>
        </w:r>
        <w:r w:rsidR="00EC1098">
          <w:rPr>
            <w:noProof/>
            <w:webHidden/>
          </w:rPr>
          <w:fldChar w:fldCharType="separate"/>
        </w:r>
        <w:r w:rsidR="00D929C5">
          <w:rPr>
            <w:noProof/>
            <w:webHidden/>
          </w:rPr>
          <w:t>209</w:t>
        </w:r>
        <w:r w:rsidR="00EC1098">
          <w:rPr>
            <w:noProof/>
            <w:webHidden/>
          </w:rPr>
          <w:fldChar w:fldCharType="end"/>
        </w:r>
      </w:hyperlink>
    </w:p>
    <w:p w14:paraId="1C51AB0D"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5" w:history="1">
        <w:r w:rsidR="00EC1098" w:rsidRPr="00E835C0">
          <w:rPr>
            <w:rStyle w:val="Hyperlink"/>
            <w:rFonts w:cs="Calibri"/>
            <w:noProof/>
          </w:rPr>
          <w:t>6.3 Loss of or Damage to Property; Accident or Injury to Workers; Indemnification</w:t>
        </w:r>
        <w:r w:rsidR="00EC1098">
          <w:rPr>
            <w:noProof/>
            <w:webHidden/>
          </w:rPr>
          <w:tab/>
        </w:r>
        <w:r w:rsidR="00EC1098">
          <w:rPr>
            <w:noProof/>
            <w:webHidden/>
          </w:rPr>
          <w:fldChar w:fldCharType="begin"/>
        </w:r>
        <w:r w:rsidR="00EC1098">
          <w:rPr>
            <w:noProof/>
            <w:webHidden/>
          </w:rPr>
          <w:instrText xml:space="preserve"> PAGEREF _Toc532548545 \h </w:instrText>
        </w:r>
        <w:r w:rsidR="00EC1098">
          <w:rPr>
            <w:noProof/>
            <w:webHidden/>
          </w:rPr>
        </w:r>
        <w:r w:rsidR="00EC1098">
          <w:rPr>
            <w:noProof/>
            <w:webHidden/>
          </w:rPr>
          <w:fldChar w:fldCharType="separate"/>
        </w:r>
        <w:r w:rsidR="00D929C5">
          <w:rPr>
            <w:noProof/>
            <w:webHidden/>
          </w:rPr>
          <w:t>211</w:t>
        </w:r>
        <w:r w:rsidR="00EC1098">
          <w:rPr>
            <w:noProof/>
            <w:webHidden/>
          </w:rPr>
          <w:fldChar w:fldCharType="end"/>
        </w:r>
      </w:hyperlink>
    </w:p>
    <w:p w14:paraId="041BD9A8"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6" w:history="1">
        <w:r w:rsidR="00EC1098" w:rsidRPr="00E835C0">
          <w:rPr>
            <w:rStyle w:val="Hyperlink"/>
            <w:rFonts w:cs="Calibri"/>
            <w:noProof/>
          </w:rPr>
          <w:t>6.4 Insurance</w:t>
        </w:r>
        <w:r w:rsidR="00EC1098">
          <w:rPr>
            <w:noProof/>
            <w:webHidden/>
          </w:rPr>
          <w:tab/>
        </w:r>
        <w:r w:rsidR="00EC1098">
          <w:rPr>
            <w:noProof/>
            <w:webHidden/>
          </w:rPr>
          <w:fldChar w:fldCharType="begin"/>
        </w:r>
        <w:r w:rsidR="00EC1098">
          <w:rPr>
            <w:noProof/>
            <w:webHidden/>
          </w:rPr>
          <w:instrText xml:space="preserve"> PAGEREF _Toc532548546 \h </w:instrText>
        </w:r>
        <w:r w:rsidR="00EC1098">
          <w:rPr>
            <w:noProof/>
            <w:webHidden/>
          </w:rPr>
        </w:r>
        <w:r w:rsidR="00EC1098">
          <w:rPr>
            <w:noProof/>
            <w:webHidden/>
          </w:rPr>
          <w:fldChar w:fldCharType="separate"/>
        </w:r>
        <w:r w:rsidR="00D929C5">
          <w:rPr>
            <w:noProof/>
            <w:webHidden/>
          </w:rPr>
          <w:t>212</w:t>
        </w:r>
        <w:r w:rsidR="00EC1098">
          <w:rPr>
            <w:noProof/>
            <w:webHidden/>
          </w:rPr>
          <w:fldChar w:fldCharType="end"/>
        </w:r>
      </w:hyperlink>
    </w:p>
    <w:p w14:paraId="3B79C3E5"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7" w:history="1">
        <w:r w:rsidR="00EC1098" w:rsidRPr="00E835C0">
          <w:rPr>
            <w:rStyle w:val="Hyperlink"/>
            <w:rFonts w:cs="Calibri"/>
            <w:noProof/>
          </w:rPr>
          <w:t>6.5 Unforeseen Conditions</w:t>
        </w:r>
        <w:r w:rsidR="00EC1098">
          <w:rPr>
            <w:noProof/>
            <w:webHidden/>
          </w:rPr>
          <w:tab/>
        </w:r>
        <w:r w:rsidR="00EC1098">
          <w:rPr>
            <w:noProof/>
            <w:webHidden/>
          </w:rPr>
          <w:fldChar w:fldCharType="begin"/>
        </w:r>
        <w:r w:rsidR="00EC1098">
          <w:rPr>
            <w:noProof/>
            <w:webHidden/>
          </w:rPr>
          <w:instrText xml:space="preserve"> PAGEREF _Toc532548547 \h </w:instrText>
        </w:r>
        <w:r w:rsidR="00EC1098">
          <w:rPr>
            <w:noProof/>
            <w:webHidden/>
          </w:rPr>
        </w:r>
        <w:r w:rsidR="00EC1098">
          <w:rPr>
            <w:noProof/>
            <w:webHidden/>
          </w:rPr>
          <w:fldChar w:fldCharType="separate"/>
        </w:r>
        <w:r w:rsidR="00D929C5">
          <w:rPr>
            <w:noProof/>
            <w:webHidden/>
          </w:rPr>
          <w:t>214</w:t>
        </w:r>
        <w:r w:rsidR="00EC1098">
          <w:rPr>
            <w:noProof/>
            <w:webHidden/>
          </w:rPr>
          <w:fldChar w:fldCharType="end"/>
        </w:r>
      </w:hyperlink>
    </w:p>
    <w:p w14:paraId="495CF511"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8" w:history="1">
        <w:r w:rsidR="00EC1098" w:rsidRPr="00E835C0">
          <w:rPr>
            <w:rStyle w:val="Hyperlink"/>
            <w:rFonts w:cs="Calibri"/>
            <w:noProof/>
          </w:rPr>
          <w:t>6.6 Change in Laws and Regulations</w:t>
        </w:r>
        <w:r w:rsidR="00EC1098">
          <w:rPr>
            <w:noProof/>
            <w:webHidden/>
          </w:rPr>
          <w:tab/>
        </w:r>
        <w:r w:rsidR="00EC1098">
          <w:rPr>
            <w:noProof/>
            <w:webHidden/>
          </w:rPr>
          <w:fldChar w:fldCharType="begin"/>
        </w:r>
        <w:r w:rsidR="00EC1098">
          <w:rPr>
            <w:noProof/>
            <w:webHidden/>
          </w:rPr>
          <w:instrText xml:space="preserve"> PAGEREF _Toc532548548 \h </w:instrText>
        </w:r>
        <w:r w:rsidR="00EC1098">
          <w:rPr>
            <w:noProof/>
            <w:webHidden/>
          </w:rPr>
        </w:r>
        <w:r w:rsidR="00EC1098">
          <w:rPr>
            <w:noProof/>
            <w:webHidden/>
          </w:rPr>
          <w:fldChar w:fldCharType="separate"/>
        </w:r>
        <w:r w:rsidR="00D929C5">
          <w:rPr>
            <w:noProof/>
            <w:webHidden/>
          </w:rPr>
          <w:t>215</w:t>
        </w:r>
        <w:r w:rsidR="00EC1098">
          <w:rPr>
            <w:noProof/>
            <w:webHidden/>
          </w:rPr>
          <w:fldChar w:fldCharType="end"/>
        </w:r>
      </w:hyperlink>
    </w:p>
    <w:p w14:paraId="0E3274F4"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49" w:history="1">
        <w:r w:rsidR="00EC1098" w:rsidRPr="00E835C0">
          <w:rPr>
            <w:rStyle w:val="Hyperlink"/>
            <w:rFonts w:cs="Calibri"/>
            <w:noProof/>
          </w:rPr>
          <w:t>6.7 Force Majeure</w:t>
        </w:r>
        <w:r w:rsidR="00EC1098">
          <w:rPr>
            <w:noProof/>
            <w:webHidden/>
          </w:rPr>
          <w:tab/>
        </w:r>
        <w:r w:rsidR="00EC1098">
          <w:rPr>
            <w:noProof/>
            <w:webHidden/>
          </w:rPr>
          <w:fldChar w:fldCharType="begin"/>
        </w:r>
        <w:r w:rsidR="00EC1098">
          <w:rPr>
            <w:noProof/>
            <w:webHidden/>
          </w:rPr>
          <w:instrText xml:space="preserve"> PAGEREF _Toc532548549 \h </w:instrText>
        </w:r>
        <w:r w:rsidR="00EC1098">
          <w:rPr>
            <w:noProof/>
            <w:webHidden/>
          </w:rPr>
        </w:r>
        <w:r w:rsidR="00EC1098">
          <w:rPr>
            <w:noProof/>
            <w:webHidden/>
          </w:rPr>
          <w:fldChar w:fldCharType="separate"/>
        </w:r>
        <w:r w:rsidR="00D929C5">
          <w:rPr>
            <w:noProof/>
            <w:webHidden/>
          </w:rPr>
          <w:t>216</w:t>
        </w:r>
        <w:r w:rsidR="00EC1098">
          <w:rPr>
            <w:noProof/>
            <w:webHidden/>
          </w:rPr>
          <w:fldChar w:fldCharType="end"/>
        </w:r>
      </w:hyperlink>
    </w:p>
    <w:p w14:paraId="40BD7E12"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0" w:history="1">
        <w:r w:rsidR="00EC1098" w:rsidRPr="00E835C0">
          <w:rPr>
            <w:rStyle w:val="Hyperlink"/>
            <w:rFonts w:cs="Calibri"/>
            <w:noProof/>
          </w:rPr>
          <w:t>6.8 War Risks</w:t>
        </w:r>
        <w:r w:rsidR="00EC1098">
          <w:rPr>
            <w:noProof/>
            <w:webHidden/>
          </w:rPr>
          <w:tab/>
        </w:r>
        <w:r w:rsidR="00EC1098">
          <w:rPr>
            <w:noProof/>
            <w:webHidden/>
          </w:rPr>
          <w:fldChar w:fldCharType="begin"/>
        </w:r>
        <w:r w:rsidR="00EC1098">
          <w:rPr>
            <w:noProof/>
            <w:webHidden/>
          </w:rPr>
          <w:instrText xml:space="preserve"> PAGEREF _Toc532548550 \h </w:instrText>
        </w:r>
        <w:r w:rsidR="00EC1098">
          <w:rPr>
            <w:noProof/>
            <w:webHidden/>
          </w:rPr>
        </w:r>
        <w:r w:rsidR="00EC1098">
          <w:rPr>
            <w:noProof/>
            <w:webHidden/>
          </w:rPr>
          <w:fldChar w:fldCharType="separate"/>
        </w:r>
        <w:r w:rsidR="00D929C5">
          <w:rPr>
            <w:noProof/>
            <w:webHidden/>
          </w:rPr>
          <w:t>217</w:t>
        </w:r>
        <w:r w:rsidR="00EC1098">
          <w:rPr>
            <w:noProof/>
            <w:webHidden/>
          </w:rPr>
          <w:fldChar w:fldCharType="end"/>
        </w:r>
      </w:hyperlink>
    </w:p>
    <w:p w14:paraId="409A52AE"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51" w:history="1">
        <w:r w:rsidR="00EC1098" w:rsidRPr="00E835C0">
          <w:rPr>
            <w:rStyle w:val="Hyperlink"/>
            <w:noProof/>
          </w:rPr>
          <w:t>7 Change in Contract Elements</w:t>
        </w:r>
        <w:r w:rsidR="00EC1098">
          <w:rPr>
            <w:noProof/>
            <w:webHidden/>
          </w:rPr>
          <w:tab/>
        </w:r>
        <w:r w:rsidR="00EC1098">
          <w:rPr>
            <w:noProof/>
            <w:webHidden/>
          </w:rPr>
          <w:fldChar w:fldCharType="begin"/>
        </w:r>
        <w:r w:rsidR="00EC1098">
          <w:rPr>
            <w:noProof/>
            <w:webHidden/>
          </w:rPr>
          <w:instrText xml:space="preserve"> PAGEREF _Toc532548551 \h </w:instrText>
        </w:r>
        <w:r w:rsidR="00EC1098">
          <w:rPr>
            <w:noProof/>
            <w:webHidden/>
          </w:rPr>
        </w:r>
        <w:r w:rsidR="00EC1098">
          <w:rPr>
            <w:noProof/>
            <w:webHidden/>
          </w:rPr>
          <w:fldChar w:fldCharType="separate"/>
        </w:r>
        <w:r w:rsidR="00D929C5">
          <w:rPr>
            <w:noProof/>
            <w:webHidden/>
          </w:rPr>
          <w:t>219</w:t>
        </w:r>
        <w:r w:rsidR="00EC1098">
          <w:rPr>
            <w:noProof/>
            <w:webHidden/>
          </w:rPr>
          <w:fldChar w:fldCharType="end"/>
        </w:r>
      </w:hyperlink>
    </w:p>
    <w:p w14:paraId="7B62A464"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2" w:history="1">
        <w:r w:rsidR="00EC1098" w:rsidRPr="00E835C0">
          <w:rPr>
            <w:rStyle w:val="Hyperlink"/>
            <w:rFonts w:cs="Calibri"/>
            <w:noProof/>
          </w:rPr>
          <w:t>7.1 Change in the Facilities</w:t>
        </w:r>
        <w:r w:rsidR="00EC1098">
          <w:rPr>
            <w:noProof/>
            <w:webHidden/>
          </w:rPr>
          <w:tab/>
        </w:r>
        <w:r w:rsidR="00EC1098">
          <w:rPr>
            <w:noProof/>
            <w:webHidden/>
          </w:rPr>
          <w:fldChar w:fldCharType="begin"/>
        </w:r>
        <w:r w:rsidR="00EC1098">
          <w:rPr>
            <w:noProof/>
            <w:webHidden/>
          </w:rPr>
          <w:instrText xml:space="preserve"> PAGEREF _Toc532548552 \h </w:instrText>
        </w:r>
        <w:r w:rsidR="00EC1098">
          <w:rPr>
            <w:noProof/>
            <w:webHidden/>
          </w:rPr>
        </w:r>
        <w:r w:rsidR="00EC1098">
          <w:rPr>
            <w:noProof/>
            <w:webHidden/>
          </w:rPr>
          <w:fldChar w:fldCharType="separate"/>
        </w:r>
        <w:r w:rsidR="00D929C5">
          <w:rPr>
            <w:noProof/>
            <w:webHidden/>
          </w:rPr>
          <w:t>219</w:t>
        </w:r>
        <w:r w:rsidR="00EC1098">
          <w:rPr>
            <w:noProof/>
            <w:webHidden/>
          </w:rPr>
          <w:fldChar w:fldCharType="end"/>
        </w:r>
      </w:hyperlink>
    </w:p>
    <w:p w14:paraId="12497F9A"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3" w:history="1">
        <w:r w:rsidR="00EC1098" w:rsidRPr="00E835C0">
          <w:rPr>
            <w:rStyle w:val="Hyperlink"/>
            <w:rFonts w:cs="Calibri"/>
            <w:noProof/>
          </w:rPr>
          <w:t>7.2 Extension of Time for Completion</w:t>
        </w:r>
        <w:r w:rsidR="00EC1098">
          <w:rPr>
            <w:noProof/>
            <w:webHidden/>
          </w:rPr>
          <w:tab/>
        </w:r>
        <w:r w:rsidR="00EC1098">
          <w:rPr>
            <w:noProof/>
            <w:webHidden/>
          </w:rPr>
          <w:fldChar w:fldCharType="begin"/>
        </w:r>
        <w:r w:rsidR="00EC1098">
          <w:rPr>
            <w:noProof/>
            <w:webHidden/>
          </w:rPr>
          <w:instrText xml:space="preserve"> PAGEREF _Toc532548553 \h </w:instrText>
        </w:r>
        <w:r w:rsidR="00EC1098">
          <w:rPr>
            <w:noProof/>
            <w:webHidden/>
          </w:rPr>
        </w:r>
        <w:r w:rsidR="00EC1098">
          <w:rPr>
            <w:noProof/>
            <w:webHidden/>
          </w:rPr>
          <w:fldChar w:fldCharType="separate"/>
        </w:r>
        <w:r w:rsidR="00D929C5">
          <w:rPr>
            <w:noProof/>
            <w:webHidden/>
          </w:rPr>
          <w:t>223</w:t>
        </w:r>
        <w:r w:rsidR="00EC1098">
          <w:rPr>
            <w:noProof/>
            <w:webHidden/>
          </w:rPr>
          <w:fldChar w:fldCharType="end"/>
        </w:r>
      </w:hyperlink>
    </w:p>
    <w:p w14:paraId="28B0E062"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4" w:history="1">
        <w:r w:rsidR="00EC1098" w:rsidRPr="00E835C0">
          <w:rPr>
            <w:rStyle w:val="Hyperlink"/>
            <w:rFonts w:cs="Calibri"/>
            <w:noProof/>
          </w:rPr>
          <w:t>7.3 Suspension</w:t>
        </w:r>
        <w:r w:rsidR="00EC1098">
          <w:rPr>
            <w:noProof/>
            <w:webHidden/>
          </w:rPr>
          <w:tab/>
        </w:r>
        <w:r w:rsidR="00EC1098">
          <w:rPr>
            <w:noProof/>
            <w:webHidden/>
          </w:rPr>
          <w:fldChar w:fldCharType="begin"/>
        </w:r>
        <w:r w:rsidR="00EC1098">
          <w:rPr>
            <w:noProof/>
            <w:webHidden/>
          </w:rPr>
          <w:instrText xml:space="preserve"> PAGEREF _Toc532548554 \h </w:instrText>
        </w:r>
        <w:r w:rsidR="00EC1098">
          <w:rPr>
            <w:noProof/>
            <w:webHidden/>
          </w:rPr>
        </w:r>
        <w:r w:rsidR="00EC1098">
          <w:rPr>
            <w:noProof/>
            <w:webHidden/>
          </w:rPr>
          <w:fldChar w:fldCharType="separate"/>
        </w:r>
        <w:r w:rsidR="00D929C5">
          <w:rPr>
            <w:noProof/>
            <w:webHidden/>
          </w:rPr>
          <w:t>224</w:t>
        </w:r>
        <w:r w:rsidR="00EC1098">
          <w:rPr>
            <w:noProof/>
            <w:webHidden/>
          </w:rPr>
          <w:fldChar w:fldCharType="end"/>
        </w:r>
      </w:hyperlink>
    </w:p>
    <w:p w14:paraId="249CD43D"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5" w:history="1">
        <w:r w:rsidR="00EC1098" w:rsidRPr="00E835C0">
          <w:rPr>
            <w:rStyle w:val="Hyperlink"/>
            <w:rFonts w:cs="Calibri"/>
            <w:noProof/>
          </w:rPr>
          <w:t>7.4 Termination</w:t>
        </w:r>
        <w:r w:rsidR="00EC1098">
          <w:rPr>
            <w:noProof/>
            <w:webHidden/>
          </w:rPr>
          <w:tab/>
        </w:r>
        <w:r w:rsidR="00EC1098">
          <w:rPr>
            <w:noProof/>
            <w:webHidden/>
          </w:rPr>
          <w:fldChar w:fldCharType="begin"/>
        </w:r>
        <w:r w:rsidR="00EC1098">
          <w:rPr>
            <w:noProof/>
            <w:webHidden/>
          </w:rPr>
          <w:instrText xml:space="preserve"> PAGEREF _Toc532548555 \h </w:instrText>
        </w:r>
        <w:r w:rsidR="00EC1098">
          <w:rPr>
            <w:noProof/>
            <w:webHidden/>
          </w:rPr>
        </w:r>
        <w:r w:rsidR="00EC1098">
          <w:rPr>
            <w:noProof/>
            <w:webHidden/>
          </w:rPr>
          <w:fldChar w:fldCharType="separate"/>
        </w:r>
        <w:r w:rsidR="00D929C5">
          <w:rPr>
            <w:noProof/>
            <w:webHidden/>
          </w:rPr>
          <w:t>226</w:t>
        </w:r>
        <w:r w:rsidR="00EC1098">
          <w:rPr>
            <w:noProof/>
            <w:webHidden/>
          </w:rPr>
          <w:fldChar w:fldCharType="end"/>
        </w:r>
      </w:hyperlink>
    </w:p>
    <w:p w14:paraId="2F86EA53"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6" w:history="1">
        <w:r w:rsidR="00EC1098" w:rsidRPr="00E835C0">
          <w:rPr>
            <w:rStyle w:val="Hyperlink"/>
            <w:rFonts w:cs="Calibri"/>
            <w:noProof/>
          </w:rPr>
          <w:t>7.5 Assignment</w:t>
        </w:r>
        <w:r w:rsidR="00EC1098">
          <w:rPr>
            <w:noProof/>
            <w:webHidden/>
          </w:rPr>
          <w:tab/>
        </w:r>
        <w:r w:rsidR="00EC1098">
          <w:rPr>
            <w:noProof/>
            <w:webHidden/>
          </w:rPr>
          <w:fldChar w:fldCharType="begin"/>
        </w:r>
        <w:r w:rsidR="00EC1098">
          <w:rPr>
            <w:noProof/>
            <w:webHidden/>
          </w:rPr>
          <w:instrText xml:space="preserve"> PAGEREF _Toc532548556 \h </w:instrText>
        </w:r>
        <w:r w:rsidR="00EC1098">
          <w:rPr>
            <w:noProof/>
            <w:webHidden/>
          </w:rPr>
        </w:r>
        <w:r w:rsidR="00EC1098">
          <w:rPr>
            <w:noProof/>
            <w:webHidden/>
          </w:rPr>
          <w:fldChar w:fldCharType="separate"/>
        </w:r>
        <w:r w:rsidR="00D929C5">
          <w:rPr>
            <w:noProof/>
            <w:webHidden/>
          </w:rPr>
          <w:t>232</w:t>
        </w:r>
        <w:r w:rsidR="00EC1098">
          <w:rPr>
            <w:noProof/>
            <w:webHidden/>
          </w:rPr>
          <w:fldChar w:fldCharType="end"/>
        </w:r>
      </w:hyperlink>
    </w:p>
    <w:p w14:paraId="65D83489"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7" w:history="1">
        <w:r w:rsidR="00EC1098" w:rsidRPr="00E835C0">
          <w:rPr>
            <w:rStyle w:val="Hyperlink"/>
            <w:rFonts w:cs="Calibri"/>
            <w:noProof/>
          </w:rPr>
          <w:t>7.6 Export Restrictions</w:t>
        </w:r>
        <w:r w:rsidR="00EC1098">
          <w:rPr>
            <w:noProof/>
            <w:webHidden/>
          </w:rPr>
          <w:tab/>
        </w:r>
        <w:r w:rsidR="00EC1098">
          <w:rPr>
            <w:noProof/>
            <w:webHidden/>
          </w:rPr>
          <w:fldChar w:fldCharType="begin"/>
        </w:r>
        <w:r w:rsidR="00EC1098">
          <w:rPr>
            <w:noProof/>
            <w:webHidden/>
          </w:rPr>
          <w:instrText xml:space="preserve"> PAGEREF _Toc532548557 \h </w:instrText>
        </w:r>
        <w:r w:rsidR="00EC1098">
          <w:rPr>
            <w:noProof/>
            <w:webHidden/>
          </w:rPr>
        </w:r>
        <w:r w:rsidR="00EC1098">
          <w:rPr>
            <w:noProof/>
            <w:webHidden/>
          </w:rPr>
          <w:fldChar w:fldCharType="separate"/>
        </w:r>
        <w:r w:rsidR="00D929C5">
          <w:rPr>
            <w:noProof/>
            <w:webHidden/>
          </w:rPr>
          <w:t>233</w:t>
        </w:r>
        <w:r w:rsidR="00EC1098">
          <w:rPr>
            <w:noProof/>
            <w:webHidden/>
          </w:rPr>
          <w:fldChar w:fldCharType="end"/>
        </w:r>
      </w:hyperlink>
    </w:p>
    <w:p w14:paraId="3264696D"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58" w:history="1">
        <w:r w:rsidR="00EC1098" w:rsidRPr="00E835C0">
          <w:rPr>
            <w:rStyle w:val="Hyperlink"/>
            <w:noProof/>
          </w:rPr>
          <w:t>8 Claims, Disputes and Arbitration</w:t>
        </w:r>
        <w:r w:rsidR="00EC1098">
          <w:rPr>
            <w:noProof/>
            <w:webHidden/>
          </w:rPr>
          <w:tab/>
        </w:r>
        <w:r w:rsidR="00EC1098">
          <w:rPr>
            <w:noProof/>
            <w:webHidden/>
          </w:rPr>
          <w:fldChar w:fldCharType="begin"/>
        </w:r>
        <w:r w:rsidR="00EC1098">
          <w:rPr>
            <w:noProof/>
            <w:webHidden/>
          </w:rPr>
          <w:instrText xml:space="preserve"> PAGEREF _Toc532548558 \h </w:instrText>
        </w:r>
        <w:r w:rsidR="00EC1098">
          <w:rPr>
            <w:noProof/>
            <w:webHidden/>
          </w:rPr>
        </w:r>
        <w:r w:rsidR="00EC1098">
          <w:rPr>
            <w:noProof/>
            <w:webHidden/>
          </w:rPr>
          <w:fldChar w:fldCharType="separate"/>
        </w:r>
        <w:r w:rsidR="00D929C5">
          <w:rPr>
            <w:noProof/>
            <w:webHidden/>
          </w:rPr>
          <w:t>233</w:t>
        </w:r>
        <w:r w:rsidR="00EC1098">
          <w:rPr>
            <w:noProof/>
            <w:webHidden/>
          </w:rPr>
          <w:fldChar w:fldCharType="end"/>
        </w:r>
      </w:hyperlink>
    </w:p>
    <w:p w14:paraId="512D4586"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59" w:history="1">
        <w:r w:rsidR="00EC1098" w:rsidRPr="00E835C0">
          <w:rPr>
            <w:rStyle w:val="Hyperlink"/>
            <w:rFonts w:cs="Calibri"/>
            <w:noProof/>
          </w:rPr>
          <w:t>8.1 Contractor’s Claims</w:t>
        </w:r>
        <w:r w:rsidR="00EC1098">
          <w:rPr>
            <w:noProof/>
            <w:webHidden/>
          </w:rPr>
          <w:tab/>
        </w:r>
        <w:r w:rsidR="00EC1098">
          <w:rPr>
            <w:noProof/>
            <w:webHidden/>
          </w:rPr>
          <w:fldChar w:fldCharType="begin"/>
        </w:r>
        <w:r w:rsidR="00EC1098">
          <w:rPr>
            <w:noProof/>
            <w:webHidden/>
          </w:rPr>
          <w:instrText xml:space="preserve"> PAGEREF _Toc532548559 \h </w:instrText>
        </w:r>
        <w:r w:rsidR="00EC1098">
          <w:rPr>
            <w:noProof/>
            <w:webHidden/>
          </w:rPr>
        </w:r>
        <w:r w:rsidR="00EC1098">
          <w:rPr>
            <w:noProof/>
            <w:webHidden/>
          </w:rPr>
          <w:fldChar w:fldCharType="separate"/>
        </w:r>
        <w:r w:rsidR="00D929C5">
          <w:rPr>
            <w:noProof/>
            <w:webHidden/>
          </w:rPr>
          <w:t>233</w:t>
        </w:r>
        <w:r w:rsidR="00EC1098">
          <w:rPr>
            <w:noProof/>
            <w:webHidden/>
          </w:rPr>
          <w:fldChar w:fldCharType="end"/>
        </w:r>
      </w:hyperlink>
    </w:p>
    <w:p w14:paraId="50D11818"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560" w:history="1">
        <w:r w:rsidR="00EC1098" w:rsidRPr="00E835C0">
          <w:rPr>
            <w:rStyle w:val="Hyperlink"/>
            <w:rFonts w:cs="Calibri"/>
            <w:noProof/>
          </w:rPr>
          <w:t>8.2 Disputes and Arbitration</w:t>
        </w:r>
        <w:r w:rsidR="00EC1098">
          <w:rPr>
            <w:noProof/>
            <w:webHidden/>
          </w:rPr>
          <w:tab/>
        </w:r>
        <w:r w:rsidR="00EC1098">
          <w:rPr>
            <w:noProof/>
            <w:webHidden/>
          </w:rPr>
          <w:fldChar w:fldCharType="begin"/>
        </w:r>
        <w:r w:rsidR="00EC1098">
          <w:rPr>
            <w:noProof/>
            <w:webHidden/>
          </w:rPr>
          <w:instrText xml:space="preserve"> PAGEREF _Toc532548560 \h </w:instrText>
        </w:r>
        <w:r w:rsidR="00EC1098">
          <w:rPr>
            <w:noProof/>
            <w:webHidden/>
          </w:rPr>
        </w:r>
        <w:r w:rsidR="00EC1098">
          <w:rPr>
            <w:noProof/>
            <w:webHidden/>
          </w:rPr>
          <w:fldChar w:fldCharType="separate"/>
        </w:r>
        <w:r w:rsidR="00D929C5">
          <w:rPr>
            <w:noProof/>
            <w:webHidden/>
          </w:rPr>
          <w:t>234</w:t>
        </w:r>
        <w:r w:rsidR="00EC1098">
          <w:rPr>
            <w:noProof/>
            <w:webHidden/>
          </w:rPr>
          <w:fldChar w:fldCharType="end"/>
        </w:r>
      </w:hyperlink>
    </w:p>
    <w:p w14:paraId="00963893"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61" w:history="1">
        <w:r w:rsidR="00EC1098" w:rsidRPr="00E835C0">
          <w:rPr>
            <w:rStyle w:val="Hyperlink"/>
            <w:noProof/>
          </w:rPr>
          <w:t>ANNEX A</w:t>
        </w:r>
        <w:r w:rsidR="00EC1098">
          <w:rPr>
            <w:noProof/>
            <w:webHidden/>
          </w:rPr>
          <w:tab/>
        </w:r>
        <w:r w:rsidR="00EC1098">
          <w:rPr>
            <w:noProof/>
            <w:webHidden/>
          </w:rPr>
          <w:fldChar w:fldCharType="begin"/>
        </w:r>
        <w:r w:rsidR="00EC1098">
          <w:rPr>
            <w:noProof/>
            <w:webHidden/>
          </w:rPr>
          <w:instrText xml:space="preserve"> PAGEREF _Toc532548561 \h </w:instrText>
        </w:r>
        <w:r w:rsidR="00EC1098">
          <w:rPr>
            <w:noProof/>
            <w:webHidden/>
          </w:rPr>
        </w:r>
        <w:r w:rsidR="00EC1098">
          <w:rPr>
            <w:noProof/>
            <w:webHidden/>
          </w:rPr>
          <w:fldChar w:fldCharType="separate"/>
        </w:r>
        <w:r w:rsidR="00D929C5">
          <w:rPr>
            <w:noProof/>
            <w:webHidden/>
          </w:rPr>
          <w:t>240</w:t>
        </w:r>
        <w:r w:rsidR="00EC1098">
          <w:rPr>
            <w:noProof/>
            <w:webHidden/>
          </w:rPr>
          <w:fldChar w:fldCharType="end"/>
        </w:r>
      </w:hyperlink>
    </w:p>
    <w:p w14:paraId="1E050971"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62" w:history="1">
        <w:r w:rsidR="00EC1098" w:rsidRPr="00E835C0">
          <w:rPr>
            <w:rStyle w:val="Hyperlink"/>
            <w:noProof/>
          </w:rPr>
          <w:t>Annex B</w:t>
        </w:r>
        <w:r w:rsidR="00EC1098">
          <w:rPr>
            <w:noProof/>
            <w:webHidden/>
          </w:rPr>
          <w:tab/>
        </w:r>
        <w:r w:rsidR="00EC1098">
          <w:rPr>
            <w:noProof/>
            <w:webHidden/>
          </w:rPr>
          <w:fldChar w:fldCharType="begin"/>
        </w:r>
        <w:r w:rsidR="00EC1098">
          <w:rPr>
            <w:noProof/>
            <w:webHidden/>
          </w:rPr>
          <w:instrText xml:space="preserve"> PAGEREF _Toc532548562 \h </w:instrText>
        </w:r>
        <w:r w:rsidR="00EC1098">
          <w:rPr>
            <w:noProof/>
            <w:webHidden/>
          </w:rPr>
        </w:r>
        <w:r w:rsidR="00EC1098">
          <w:rPr>
            <w:noProof/>
            <w:webHidden/>
          </w:rPr>
          <w:fldChar w:fldCharType="separate"/>
        </w:r>
        <w:r w:rsidR="00D929C5">
          <w:rPr>
            <w:noProof/>
            <w:webHidden/>
          </w:rPr>
          <w:t>246</w:t>
        </w:r>
        <w:r w:rsidR="00EC1098">
          <w:rPr>
            <w:noProof/>
            <w:webHidden/>
          </w:rPr>
          <w:fldChar w:fldCharType="end"/>
        </w:r>
      </w:hyperlink>
    </w:p>
    <w:p w14:paraId="4247E3B5"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63" w:history="1">
        <w:r w:rsidR="00EC1098" w:rsidRPr="00E835C0">
          <w:rPr>
            <w:rStyle w:val="Hyperlink"/>
            <w:noProof/>
          </w:rPr>
          <w:t>APPENDIX TO GENERAL CONDITIONS</w:t>
        </w:r>
        <w:r w:rsidR="00EC1098">
          <w:rPr>
            <w:noProof/>
            <w:webHidden/>
          </w:rPr>
          <w:tab/>
        </w:r>
        <w:r w:rsidR="00EC1098">
          <w:rPr>
            <w:noProof/>
            <w:webHidden/>
          </w:rPr>
          <w:fldChar w:fldCharType="begin"/>
        </w:r>
        <w:r w:rsidR="00EC1098">
          <w:rPr>
            <w:noProof/>
            <w:webHidden/>
          </w:rPr>
          <w:instrText xml:space="preserve"> PAGEREF _Toc532548563 \h </w:instrText>
        </w:r>
        <w:r w:rsidR="00EC1098">
          <w:rPr>
            <w:noProof/>
            <w:webHidden/>
          </w:rPr>
        </w:r>
        <w:r w:rsidR="00EC1098">
          <w:rPr>
            <w:noProof/>
            <w:webHidden/>
          </w:rPr>
          <w:fldChar w:fldCharType="separate"/>
        </w:r>
        <w:r w:rsidR="00D929C5">
          <w:rPr>
            <w:noProof/>
            <w:webHidden/>
          </w:rPr>
          <w:t>249</w:t>
        </w:r>
        <w:r w:rsidR="00EC1098">
          <w:rPr>
            <w:noProof/>
            <w:webHidden/>
          </w:rPr>
          <w:fldChar w:fldCharType="end"/>
        </w:r>
      </w:hyperlink>
    </w:p>
    <w:p w14:paraId="5AF769D0"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564" w:history="1">
        <w:r w:rsidR="00EC1098" w:rsidRPr="00E835C0">
          <w:rPr>
            <w:rStyle w:val="Hyperlink"/>
            <w:noProof/>
          </w:rPr>
          <w:t>IsDB’s Policy- Corrupt and Fraudulent Practices</w:t>
        </w:r>
        <w:r w:rsidR="00EC1098">
          <w:rPr>
            <w:noProof/>
            <w:webHidden/>
          </w:rPr>
          <w:tab/>
        </w:r>
        <w:r w:rsidR="00EC1098">
          <w:rPr>
            <w:noProof/>
            <w:webHidden/>
          </w:rPr>
          <w:fldChar w:fldCharType="begin"/>
        </w:r>
        <w:r w:rsidR="00EC1098">
          <w:rPr>
            <w:noProof/>
            <w:webHidden/>
          </w:rPr>
          <w:instrText xml:space="preserve"> PAGEREF _Toc532548564 \h </w:instrText>
        </w:r>
        <w:r w:rsidR="00EC1098">
          <w:rPr>
            <w:noProof/>
            <w:webHidden/>
          </w:rPr>
        </w:r>
        <w:r w:rsidR="00EC1098">
          <w:rPr>
            <w:noProof/>
            <w:webHidden/>
          </w:rPr>
          <w:fldChar w:fldCharType="separate"/>
        </w:r>
        <w:r w:rsidR="00D929C5">
          <w:rPr>
            <w:noProof/>
            <w:webHidden/>
          </w:rPr>
          <w:t>249</w:t>
        </w:r>
        <w:r w:rsidR="00EC1098">
          <w:rPr>
            <w:noProof/>
            <w:webHidden/>
          </w:rPr>
          <w:fldChar w:fldCharType="end"/>
        </w:r>
      </w:hyperlink>
    </w:p>
    <w:p w14:paraId="60A324A1" w14:textId="77777777" w:rsidR="005657B7" w:rsidRPr="00331B9C" w:rsidRDefault="00EC1098" w:rsidP="00D54590">
      <w:pPr>
        <w:pStyle w:val="TOC1"/>
        <w:rPr>
          <w:rStyle w:val="Hyperlink"/>
          <w:color w:val="000000"/>
          <w:u w:val="none"/>
          <w:lang w:val="en-GB"/>
        </w:rPr>
      </w:pPr>
      <w:r>
        <w:rPr>
          <w:rStyle w:val="Hyperlink"/>
          <w:rFonts w:ascii="Times New Roman" w:hAnsi="Times New Roman"/>
          <w:color w:val="000000"/>
          <w:u w:val="none"/>
          <w:lang w:val="en-GB"/>
        </w:rPr>
        <w:fldChar w:fldCharType="end"/>
      </w:r>
    </w:p>
    <w:p w14:paraId="6DC12D0C" w14:textId="77777777" w:rsidR="00AC2435" w:rsidRDefault="00AC2435" w:rsidP="005657B7">
      <w:pPr>
        <w:pStyle w:val="TOC1"/>
        <w:rPr>
          <w:rStyle w:val="Hyperlink"/>
          <w:noProof/>
          <w:color w:val="000000"/>
          <w:u w:val="none"/>
          <w:lang w:val="en-GB"/>
        </w:rPr>
      </w:pPr>
      <w:r>
        <w:rPr>
          <w:rStyle w:val="Hyperlink"/>
          <w:noProof/>
          <w:color w:val="000000"/>
          <w:u w:val="none"/>
          <w:lang w:val="en-GB"/>
        </w:rPr>
        <w:br w:type="page"/>
      </w:r>
    </w:p>
    <w:p w14:paraId="26EA092A" w14:textId="77777777" w:rsidR="00AC2435" w:rsidRDefault="00AC2435" w:rsidP="005657B7">
      <w:pPr>
        <w:pStyle w:val="TOC1"/>
        <w:rPr>
          <w:rStyle w:val="Hyperlink"/>
          <w:noProof/>
          <w:color w:val="000000"/>
          <w:u w:val="none"/>
          <w:lang w:val="en-GB"/>
        </w:rPr>
      </w:pPr>
    </w:p>
    <w:p w14:paraId="7B6E67FF" w14:textId="77777777" w:rsidR="005657B7" w:rsidRPr="00331B9C" w:rsidRDefault="005657B7" w:rsidP="005657B7">
      <w:pPr>
        <w:pStyle w:val="TOC1"/>
        <w:rPr>
          <w:rStyle w:val="Hyperlink"/>
          <w:noProof/>
          <w:color w:val="000000"/>
          <w:u w:val="none"/>
          <w:lang w:val="en-GB"/>
        </w:rPr>
      </w:pPr>
    </w:p>
    <w:p w14:paraId="55989660" w14:textId="77777777" w:rsidR="00224291" w:rsidRPr="00331B9C" w:rsidRDefault="00224291" w:rsidP="00D54590">
      <w:pPr>
        <w:jc w:val="center"/>
        <w:rPr>
          <w:b/>
          <w:sz w:val="28"/>
          <w:lang w:val="en-GB"/>
        </w:rPr>
      </w:pPr>
      <w:r w:rsidRPr="00331B9C">
        <w:rPr>
          <w:b/>
          <w:sz w:val="28"/>
          <w:lang w:val="en-GB"/>
        </w:rPr>
        <w:t>General Conditions</w:t>
      </w:r>
      <w:r w:rsidR="00C7206D" w:rsidRPr="00331B9C">
        <w:rPr>
          <w:b/>
          <w:sz w:val="28"/>
          <w:lang w:val="en-GB"/>
        </w:rPr>
        <w:t xml:space="preserve"> </w:t>
      </w:r>
    </w:p>
    <w:p w14:paraId="59CDBAB6" w14:textId="77777777" w:rsidR="00DC0EF2" w:rsidRPr="00331B9C" w:rsidRDefault="00DC0EF2">
      <w:pPr>
        <w:jc w:val="center"/>
        <w:rPr>
          <w:b/>
          <w:szCs w:val="24"/>
          <w:lang w:val="en-GB"/>
        </w:rPr>
      </w:pPr>
    </w:p>
    <w:tbl>
      <w:tblPr>
        <w:tblW w:w="9108" w:type="dxa"/>
        <w:tblLayout w:type="fixed"/>
        <w:tblLook w:val="01E0" w:firstRow="1" w:lastRow="1" w:firstColumn="1" w:lastColumn="1" w:noHBand="0" w:noVBand="0"/>
      </w:tblPr>
      <w:tblGrid>
        <w:gridCol w:w="1368"/>
        <w:gridCol w:w="7650"/>
        <w:gridCol w:w="90"/>
      </w:tblGrid>
      <w:tr w:rsidR="00173553" w:rsidRPr="00331B9C" w14:paraId="1CBE418F" w14:textId="77777777" w:rsidTr="00D54321">
        <w:trPr>
          <w:gridAfter w:val="1"/>
          <w:wAfter w:w="90" w:type="dxa"/>
          <w:cantSplit/>
          <w:trHeight w:val="332"/>
        </w:trPr>
        <w:tc>
          <w:tcPr>
            <w:tcW w:w="9018" w:type="dxa"/>
            <w:gridSpan w:val="2"/>
          </w:tcPr>
          <w:p w14:paraId="4480D027" w14:textId="77777777" w:rsidR="00173553" w:rsidRPr="00331B9C" w:rsidRDefault="00173553" w:rsidP="00167E70">
            <w:pPr>
              <w:pStyle w:val="Heading1"/>
              <w:rPr>
                <w:lang w:val="en-GB"/>
              </w:rPr>
            </w:pPr>
            <w:bookmarkStart w:id="524" w:name="_Toc193775800"/>
            <w:bookmarkStart w:id="525" w:name="_Toc264917293"/>
            <w:bookmarkStart w:id="526" w:name="_Toc265054941"/>
            <w:r w:rsidRPr="00331B9C">
              <w:rPr>
                <w:lang w:val="en-GB"/>
              </w:rPr>
              <w:t>Introduction</w:t>
            </w:r>
            <w:bookmarkEnd w:id="524"/>
            <w:bookmarkEnd w:id="525"/>
            <w:bookmarkEnd w:id="526"/>
          </w:p>
        </w:tc>
      </w:tr>
      <w:tr w:rsidR="00DE0A98" w:rsidRPr="00331B9C" w14:paraId="10997977" w14:textId="77777777" w:rsidTr="00D54321">
        <w:trPr>
          <w:gridAfter w:val="1"/>
          <w:wAfter w:w="90" w:type="dxa"/>
          <w:cantSplit/>
          <w:trHeight w:val="353"/>
        </w:trPr>
        <w:tc>
          <w:tcPr>
            <w:tcW w:w="1368" w:type="dxa"/>
          </w:tcPr>
          <w:p w14:paraId="49E5D92D" w14:textId="77777777" w:rsidR="00DE0A98" w:rsidRPr="00331B9C" w:rsidRDefault="00DE0A98" w:rsidP="00DE0A98">
            <w:pPr>
              <w:ind w:left="113" w:right="113"/>
              <w:rPr>
                <w:b/>
                <w:bCs/>
                <w:i/>
                <w:iCs/>
                <w:szCs w:val="24"/>
                <w:lang w:val="en-GB"/>
              </w:rPr>
            </w:pPr>
          </w:p>
        </w:tc>
        <w:tc>
          <w:tcPr>
            <w:tcW w:w="7650" w:type="dxa"/>
            <w:vAlign w:val="center"/>
          </w:tcPr>
          <w:p w14:paraId="11C95F1A" w14:textId="77777777" w:rsidR="00DE0A98" w:rsidRPr="00331B9C" w:rsidRDefault="00DE0A98" w:rsidP="00DE0A98">
            <w:pPr>
              <w:rPr>
                <w:i/>
                <w:iCs/>
                <w:szCs w:val="24"/>
                <w:lang w:val="en-GB"/>
              </w:rPr>
            </w:pPr>
            <w:r w:rsidRPr="00331B9C">
              <w:rPr>
                <w:i/>
                <w:iCs/>
                <w:szCs w:val="24"/>
                <w:lang w:val="en-GB"/>
              </w:rPr>
              <w:t xml:space="preserve">[Name of </w:t>
            </w:r>
            <w:r w:rsidRPr="00331B9C">
              <w:rPr>
                <w:iCs/>
                <w:szCs w:val="24"/>
                <w:lang w:val="en-GB"/>
              </w:rPr>
              <w:t>Employer</w:t>
            </w:r>
            <w:r w:rsidRPr="00331B9C">
              <w:rPr>
                <w:i/>
                <w:iCs/>
                <w:szCs w:val="24"/>
                <w:lang w:val="en-GB"/>
              </w:rPr>
              <w:t>] _______</w:t>
            </w:r>
          </w:p>
          <w:p w14:paraId="7552346B" w14:textId="77777777" w:rsidR="00DE0A98" w:rsidRPr="00331B9C" w:rsidRDefault="00DE0A98" w:rsidP="00DE0A98">
            <w:pPr>
              <w:rPr>
                <w:i/>
                <w:iCs/>
                <w:szCs w:val="24"/>
                <w:lang w:val="en-GB"/>
              </w:rPr>
            </w:pPr>
            <w:r w:rsidRPr="00331B9C">
              <w:rPr>
                <w:i/>
                <w:iCs/>
                <w:szCs w:val="24"/>
                <w:lang w:val="en-GB"/>
              </w:rPr>
              <w:t>[Name of Contract] ________</w:t>
            </w:r>
          </w:p>
          <w:p w14:paraId="6DB1F41D" w14:textId="77777777" w:rsidR="00DE0A98" w:rsidRPr="00331B9C" w:rsidRDefault="00DE0A98" w:rsidP="00DE0A98">
            <w:pPr>
              <w:rPr>
                <w:szCs w:val="24"/>
                <w:lang w:val="en-GB"/>
              </w:rPr>
            </w:pPr>
          </w:p>
          <w:p w14:paraId="5EEEF77E" w14:textId="77777777" w:rsidR="00DE0A98" w:rsidRPr="00331B9C" w:rsidRDefault="00DE0A98" w:rsidP="00DE0A98">
            <w:pPr>
              <w:spacing w:after="120"/>
              <w:rPr>
                <w:b/>
                <w:bCs/>
                <w:szCs w:val="24"/>
                <w:lang w:val="en-GB"/>
              </w:rPr>
            </w:pPr>
            <w:r w:rsidRPr="00331B9C">
              <w:rPr>
                <w:szCs w:val="24"/>
                <w:lang w:val="en-GB"/>
              </w:rPr>
              <w:t>These General Conditions (</w:t>
            </w:r>
            <w:r w:rsidRPr="00331B9C">
              <w:rPr>
                <w:rFonts w:ascii="Times New Roman Bold" w:hAnsi="Times New Roman Bold"/>
                <w:b/>
                <w:szCs w:val="24"/>
                <w:lang w:val="en-GB"/>
              </w:rPr>
              <w:t>GC</w:t>
            </w:r>
            <w:r w:rsidRPr="00331B9C">
              <w:rPr>
                <w:szCs w:val="24"/>
                <w:lang w:val="en-GB"/>
              </w:rPr>
              <w:t>), read in conjunction with the Particular Conditions (</w:t>
            </w:r>
            <w:r w:rsidRPr="00331B9C">
              <w:rPr>
                <w:rFonts w:ascii="Times New Roman Bold" w:hAnsi="Times New Roman Bold"/>
                <w:b/>
                <w:szCs w:val="24"/>
                <w:lang w:val="en-GB"/>
              </w:rPr>
              <w:t>PC</w:t>
            </w:r>
            <w:r w:rsidRPr="00331B9C">
              <w:rPr>
                <w:szCs w:val="24"/>
                <w:lang w:val="en-GB"/>
              </w:rPr>
              <w:t>) and other documents listed therein, constitute a complete document expressing the rights and obligations of the parties.</w:t>
            </w:r>
          </w:p>
        </w:tc>
      </w:tr>
      <w:tr w:rsidR="00B1172C" w:rsidRPr="00331B9C" w14:paraId="197B4EFE" w14:textId="77777777" w:rsidTr="00EC1098">
        <w:trPr>
          <w:gridAfter w:val="1"/>
          <w:wAfter w:w="90" w:type="dxa"/>
          <w:cantSplit/>
          <w:trHeight w:val="353"/>
        </w:trPr>
        <w:tc>
          <w:tcPr>
            <w:tcW w:w="9018" w:type="dxa"/>
            <w:gridSpan w:val="2"/>
          </w:tcPr>
          <w:p w14:paraId="6AD571CA" w14:textId="77777777" w:rsidR="00B1172C" w:rsidRPr="00331B9C" w:rsidRDefault="00B1172C" w:rsidP="001E7453">
            <w:pPr>
              <w:pStyle w:val="Style16"/>
            </w:pPr>
            <w:bookmarkStart w:id="527" w:name="_Toc193775801"/>
            <w:bookmarkStart w:id="528" w:name="_Toc193873675"/>
            <w:bookmarkStart w:id="529" w:name="_Toc265054942"/>
            <w:bookmarkStart w:id="530" w:name="_Toc532548501"/>
            <w:r w:rsidRPr="00331B9C">
              <w:t>1.</w:t>
            </w:r>
            <w:bookmarkEnd w:id="527"/>
            <w:bookmarkEnd w:id="528"/>
            <w:bookmarkEnd w:id="529"/>
            <w:r w:rsidRPr="00331B9C">
              <w:t xml:space="preserve"> </w:t>
            </w:r>
            <w:bookmarkStart w:id="531" w:name="_Toc193775802"/>
            <w:bookmarkStart w:id="532" w:name="_Toc193873676"/>
            <w:bookmarkStart w:id="533" w:name="_Toc265054943"/>
            <w:r w:rsidRPr="00331B9C">
              <w:t>General Provisions</w:t>
            </w:r>
            <w:bookmarkEnd w:id="530"/>
            <w:bookmarkEnd w:id="531"/>
            <w:bookmarkEnd w:id="532"/>
            <w:bookmarkEnd w:id="533"/>
          </w:p>
        </w:tc>
      </w:tr>
      <w:tr w:rsidR="00B1172C" w:rsidRPr="00331B9C" w14:paraId="425A27C4" w14:textId="77777777" w:rsidTr="00EC1098">
        <w:trPr>
          <w:gridAfter w:val="1"/>
          <w:wAfter w:w="90" w:type="dxa"/>
          <w:cantSplit/>
          <w:trHeight w:val="353"/>
        </w:trPr>
        <w:tc>
          <w:tcPr>
            <w:tcW w:w="9018" w:type="dxa"/>
            <w:gridSpan w:val="2"/>
          </w:tcPr>
          <w:p w14:paraId="2A921C73" w14:textId="77777777" w:rsidR="00B1172C" w:rsidRPr="00331B9C" w:rsidRDefault="00B1172C" w:rsidP="001E7453">
            <w:pPr>
              <w:pStyle w:val="Style170"/>
            </w:pPr>
            <w:bookmarkStart w:id="534" w:name="_Toc193775803"/>
            <w:bookmarkStart w:id="535" w:name="_Toc193873677"/>
            <w:bookmarkStart w:id="536" w:name="_Toc265054944"/>
            <w:bookmarkStart w:id="537" w:name="_Toc532548502"/>
            <w:r w:rsidRPr="00331B9C">
              <w:t>1.1</w:t>
            </w:r>
            <w:bookmarkStart w:id="538" w:name="_Toc193775804"/>
            <w:bookmarkStart w:id="539" w:name="_Toc193873678"/>
            <w:bookmarkStart w:id="540" w:name="_Toc265054945"/>
            <w:bookmarkEnd w:id="534"/>
            <w:bookmarkEnd w:id="535"/>
            <w:bookmarkEnd w:id="536"/>
            <w:r>
              <w:t xml:space="preserve"> </w:t>
            </w:r>
            <w:r w:rsidRPr="00331B9C">
              <w:t>Definitions</w:t>
            </w:r>
            <w:bookmarkEnd w:id="537"/>
            <w:bookmarkEnd w:id="538"/>
            <w:bookmarkEnd w:id="539"/>
            <w:bookmarkEnd w:id="540"/>
          </w:p>
        </w:tc>
      </w:tr>
      <w:tr w:rsidR="00DE0A98" w:rsidRPr="00331B9C" w14:paraId="3095DDBC" w14:textId="77777777" w:rsidTr="00D54321">
        <w:trPr>
          <w:gridAfter w:val="1"/>
          <w:wAfter w:w="90" w:type="dxa"/>
          <w:cantSplit/>
          <w:trHeight w:val="353"/>
        </w:trPr>
        <w:tc>
          <w:tcPr>
            <w:tcW w:w="1368" w:type="dxa"/>
          </w:tcPr>
          <w:p w14:paraId="17B468B1" w14:textId="77777777" w:rsidR="00DE0A98" w:rsidRPr="00331B9C" w:rsidRDefault="00DE0A98" w:rsidP="00DE0A98">
            <w:pPr>
              <w:ind w:left="113" w:right="113"/>
              <w:rPr>
                <w:b/>
                <w:bCs/>
                <w:i/>
                <w:iCs/>
                <w:szCs w:val="24"/>
                <w:lang w:val="en-GB"/>
              </w:rPr>
            </w:pPr>
          </w:p>
        </w:tc>
        <w:tc>
          <w:tcPr>
            <w:tcW w:w="7650" w:type="dxa"/>
            <w:vAlign w:val="center"/>
          </w:tcPr>
          <w:p w14:paraId="7F2103A5" w14:textId="77777777" w:rsidR="00DE0A98" w:rsidRPr="00331B9C" w:rsidDel="00342755" w:rsidRDefault="00DE0A98" w:rsidP="001E7453">
            <w:pPr>
              <w:pStyle w:val="Header"/>
              <w:pBdr>
                <w:bottom w:val="none" w:sz="0" w:space="0" w:color="auto"/>
              </w:pBdr>
              <w:spacing w:after="120"/>
              <w:rPr>
                <w:bCs/>
                <w:sz w:val="24"/>
                <w:szCs w:val="24"/>
                <w:lang w:val="en-GB"/>
              </w:rPr>
            </w:pPr>
            <w:r w:rsidRPr="00331B9C">
              <w:rPr>
                <w:sz w:val="24"/>
                <w:szCs w:val="24"/>
                <w:lang w:val="en-GB"/>
              </w:rPr>
              <w:t>In the Conditions of Contract (“these Conditions”), which include Particular Conditions, and these General Conditions, the following words and expressions shall have the meanings stated. Words indicating persons or parties include corporations and other legal entities, except where the context requires otherwise.</w:t>
            </w:r>
          </w:p>
        </w:tc>
      </w:tr>
      <w:tr w:rsidR="00B1172C" w:rsidRPr="00331B9C" w14:paraId="38B1716D" w14:textId="77777777" w:rsidTr="00EC1098">
        <w:trPr>
          <w:gridAfter w:val="1"/>
          <w:wAfter w:w="90" w:type="dxa"/>
          <w:cantSplit/>
          <w:trHeight w:val="353"/>
        </w:trPr>
        <w:tc>
          <w:tcPr>
            <w:tcW w:w="9018" w:type="dxa"/>
            <w:gridSpan w:val="2"/>
          </w:tcPr>
          <w:p w14:paraId="00683477" w14:textId="77777777" w:rsidR="00B1172C" w:rsidRPr="00331B9C" w:rsidRDefault="00B1172C" w:rsidP="001E7453">
            <w:pPr>
              <w:pStyle w:val="Style19"/>
            </w:pPr>
            <w:r w:rsidRPr="00331B9C">
              <w:t>1.1.1</w:t>
            </w:r>
            <w:r>
              <w:t xml:space="preserve"> </w:t>
            </w:r>
            <w:r w:rsidRPr="00331B9C">
              <w:t>The Contract</w:t>
            </w:r>
          </w:p>
        </w:tc>
      </w:tr>
      <w:tr w:rsidR="00DE0A98" w:rsidRPr="00331B9C" w14:paraId="75B06713" w14:textId="77777777" w:rsidTr="00D54321">
        <w:trPr>
          <w:gridAfter w:val="1"/>
          <w:wAfter w:w="90" w:type="dxa"/>
          <w:cantSplit/>
          <w:trHeight w:val="353"/>
        </w:trPr>
        <w:tc>
          <w:tcPr>
            <w:tcW w:w="1368" w:type="dxa"/>
          </w:tcPr>
          <w:p w14:paraId="0A594549" w14:textId="77777777" w:rsidR="00DE0A98" w:rsidRPr="00331B9C" w:rsidRDefault="00DE0A98" w:rsidP="00DE0A98">
            <w:pPr>
              <w:ind w:left="113" w:right="113"/>
              <w:rPr>
                <w:b/>
                <w:bCs/>
                <w:iCs/>
                <w:szCs w:val="24"/>
                <w:lang w:val="en-GB"/>
              </w:rPr>
            </w:pPr>
            <w:r w:rsidRPr="00331B9C">
              <w:rPr>
                <w:bCs/>
                <w:iCs/>
                <w:szCs w:val="24"/>
                <w:lang w:val="en-GB"/>
              </w:rPr>
              <w:t>1.1.1.1</w:t>
            </w:r>
          </w:p>
        </w:tc>
        <w:tc>
          <w:tcPr>
            <w:tcW w:w="7650" w:type="dxa"/>
            <w:vAlign w:val="center"/>
          </w:tcPr>
          <w:p w14:paraId="1DC3A57D" w14:textId="77777777" w:rsidR="00DE0A98" w:rsidRPr="00331B9C" w:rsidRDefault="00DE0A98" w:rsidP="001E7453">
            <w:pPr>
              <w:spacing w:after="120"/>
              <w:rPr>
                <w:b/>
                <w:bCs/>
                <w:szCs w:val="24"/>
                <w:lang w:val="en-GB"/>
              </w:rPr>
            </w:pPr>
            <w:r w:rsidRPr="00331B9C">
              <w:rPr>
                <w:bCs/>
                <w:szCs w:val="24"/>
                <w:lang w:val="en-GB"/>
              </w:rPr>
              <w:t xml:space="preserve"> “Contract” means the Contract Agreement, the Letter of Acceptance, the Letter of </w:t>
            </w:r>
            <w:r w:rsidRPr="00331B9C">
              <w:rPr>
                <w:bCs/>
                <w:iCs/>
                <w:szCs w:val="24"/>
                <w:lang w:val="en-GB"/>
              </w:rPr>
              <w:t>Bid</w:t>
            </w:r>
            <w:r w:rsidRPr="00331B9C">
              <w:rPr>
                <w:bCs/>
                <w:szCs w:val="24"/>
                <w:lang w:val="en-GB"/>
              </w:rPr>
              <w:t>, these Conditions, the Specification, the Schedules, and the further documents (if any) which are listed in the Contract Agreement or in the Letter of Acceptance.</w:t>
            </w:r>
          </w:p>
        </w:tc>
      </w:tr>
      <w:tr w:rsidR="00DE0A98" w:rsidRPr="00331B9C" w14:paraId="5645463D" w14:textId="77777777" w:rsidTr="00D54321">
        <w:trPr>
          <w:gridAfter w:val="1"/>
          <w:wAfter w:w="90" w:type="dxa"/>
          <w:cantSplit/>
          <w:trHeight w:val="353"/>
        </w:trPr>
        <w:tc>
          <w:tcPr>
            <w:tcW w:w="1368" w:type="dxa"/>
          </w:tcPr>
          <w:p w14:paraId="0B6F4CBA" w14:textId="77777777" w:rsidR="00DE0A98" w:rsidRPr="00331B9C" w:rsidRDefault="00DE0A98" w:rsidP="00DE0A98">
            <w:pPr>
              <w:ind w:left="113" w:right="113"/>
              <w:rPr>
                <w:b/>
                <w:bCs/>
                <w:iCs/>
                <w:szCs w:val="24"/>
                <w:lang w:val="en-GB"/>
              </w:rPr>
            </w:pPr>
            <w:r w:rsidRPr="00331B9C">
              <w:rPr>
                <w:bCs/>
                <w:iCs/>
                <w:szCs w:val="24"/>
                <w:lang w:val="en-GB"/>
              </w:rPr>
              <w:t>1.1.1.2</w:t>
            </w:r>
          </w:p>
        </w:tc>
        <w:tc>
          <w:tcPr>
            <w:tcW w:w="7650" w:type="dxa"/>
            <w:vAlign w:val="center"/>
          </w:tcPr>
          <w:p w14:paraId="47DF22C2" w14:textId="77777777" w:rsidR="00DE0A98" w:rsidRPr="00331B9C" w:rsidRDefault="00DE0A98" w:rsidP="001E7453">
            <w:pPr>
              <w:pStyle w:val="Header"/>
              <w:pBdr>
                <w:bottom w:val="none" w:sz="0" w:space="0" w:color="auto"/>
              </w:pBdr>
              <w:spacing w:after="120"/>
              <w:rPr>
                <w:b/>
                <w:bCs/>
                <w:sz w:val="24"/>
                <w:szCs w:val="24"/>
                <w:lang w:val="en-GB"/>
              </w:rPr>
            </w:pPr>
            <w:r w:rsidRPr="00331B9C">
              <w:rPr>
                <w:bCs/>
                <w:sz w:val="24"/>
                <w:szCs w:val="24"/>
                <w:lang w:val="en-GB"/>
              </w:rPr>
              <w:t xml:space="preserve"> “Contract Agreement” means the contract agreement referred to in Clause 1.1.1.1 [Contract Agreement].</w:t>
            </w:r>
          </w:p>
        </w:tc>
      </w:tr>
      <w:tr w:rsidR="00DE0A98" w:rsidRPr="00331B9C" w14:paraId="61ED92FA" w14:textId="77777777" w:rsidTr="00D54321">
        <w:trPr>
          <w:gridAfter w:val="1"/>
          <w:wAfter w:w="90" w:type="dxa"/>
          <w:cantSplit/>
          <w:trHeight w:val="353"/>
        </w:trPr>
        <w:tc>
          <w:tcPr>
            <w:tcW w:w="1368" w:type="dxa"/>
          </w:tcPr>
          <w:p w14:paraId="3AA4833A" w14:textId="77777777" w:rsidR="00DE0A98" w:rsidRPr="00331B9C" w:rsidRDefault="00DE0A98" w:rsidP="00DE0A98">
            <w:pPr>
              <w:ind w:left="113" w:right="113"/>
              <w:rPr>
                <w:b/>
                <w:bCs/>
                <w:iCs/>
                <w:szCs w:val="24"/>
                <w:lang w:val="en-GB"/>
              </w:rPr>
            </w:pPr>
            <w:r w:rsidRPr="00331B9C">
              <w:rPr>
                <w:bCs/>
                <w:iCs/>
                <w:szCs w:val="24"/>
                <w:lang w:val="en-GB"/>
              </w:rPr>
              <w:t>1.1.1.3</w:t>
            </w:r>
          </w:p>
        </w:tc>
        <w:tc>
          <w:tcPr>
            <w:tcW w:w="7650" w:type="dxa"/>
            <w:vAlign w:val="center"/>
          </w:tcPr>
          <w:p w14:paraId="544B2594" w14:textId="77777777" w:rsidR="00DE0A98" w:rsidRPr="00331B9C" w:rsidRDefault="00DE0A98" w:rsidP="001E7453">
            <w:pPr>
              <w:spacing w:after="120"/>
              <w:rPr>
                <w:b/>
                <w:bCs/>
                <w:szCs w:val="24"/>
                <w:lang w:val="en-GB"/>
              </w:rPr>
            </w:pPr>
            <w:r w:rsidRPr="00331B9C">
              <w:rPr>
                <w:b/>
                <w:szCs w:val="24"/>
                <w:lang w:val="en-GB"/>
              </w:rPr>
              <w:t xml:space="preserve"> </w:t>
            </w:r>
            <w:r w:rsidRPr="00331B9C">
              <w:rPr>
                <w:bCs/>
                <w:szCs w:val="24"/>
                <w:lang w:val="en-GB"/>
              </w:rPr>
              <w:t xml:space="preserve">“Letter of Acceptance” means the letter of formal acceptance, signed by the Employer, of the Letter of </w:t>
            </w:r>
            <w:r w:rsidRPr="00331B9C">
              <w:rPr>
                <w:bCs/>
                <w:iCs/>
                <w:szCs w:val="24"/>
                <w:lang w:val="en-GB"/>
              </w:rPr>
              <w:t>Bid</w:t>
            </w:r>
            <w:r w:rsidRPr="00331B9C">
              <w:rPr>
                <w:bCs/>
                <w:szCs w:val="24"/>
                <w:lang w:val="en-GB"/>
              </w:rPr>
              <w:t>,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tc>
      </w:tr>
      <w:tr w:rsidR="00DE0A98" w:rsidRPr="00331B9C" w14:paraId="7AB8F613" w14:textId="77777777" w:rsidTr="00D54321">
        <w:trPr>
          <w:gridAfter w:val="1"/>
          <w:wAfter w:w="90" w:type="dxa"/>
          <w:cantSplit/>
          <w:trHeight w:val="353"/>
        </w:trPr>
        <w:tc>
          <w:tcPr>
            <w:tcW w:w="1368" w:type="dxa"/>
          </w:tcPr>
          <w:p w14:paraId="722C7674" w14:textId="77777777" w:rsidR="00DE0A98" w:rsidRPr="00331B9C" w:rsidRDefault="00DE0A98" w:rsidP="00DE0A98">
            <w:pPr>
              <w:ind w:left="113" w:right="113"/>
              <w:rPr>
                <w:b/>
                <w:bCs/>
                <w:iCs/>
                <w:szCs w:val="24"/>
                <w:lang w:val="en-GB"/>
              </w:rPr>
            </w:pPr>
            <w:r w:rsidRPr="00331B9C">
              <w:rPr>
                <w:iCs/>
                <w:szCs w:val="24"/>
                <w:lang w:val="en-GB"/>
              </w:rPr>
              <w:t>1.1.1.4</w:t>
            </w:r>
          </w:p>
        </w:tc>
        <w:tc>
          <w:tcPr>
            <w:tcW w:w="7650" w:type="dxa"/>
            <w:vAlign w:val="center"/>
          </w:tcPr>
          <w:p w14:paraId="2EC94716" w14:textId="77777777" w:rsidR="00DE0A98" w:rsidRPr="00331B9C" w:rsidRDefault="00DE0A98" w:rsidP="001E7453">
            <w:pPr>
              <w:spacing w:after="120"/>
              <w:rPr>
                <w:b/>
                <w:bCs/>
                <w:szCs w:val="24"/>
                <w:lang w:val="en-GB"/>
              </w:rPr>
            </w:pPr>
            <w:r w:rsidRPr="00331B9C">
              <w:rPr>
                <w:b/>
                <w:bCs/>
                <w:szCs w:val="24"/>
                <w:lang w:val="en-GB"/>
              </w:rPr>
              <w:t xml:space="preserve"> </w:t>
            </w:r>
            <w:r w:rsidRPr="00331B9C">
              <w:rPr>
                <w:bCs/>
                <w:szCs w:val="24"/>
                <w:lang w:val="en-GB"/>
              </w:rPr>
              <w:t xml:space="preserve">“Letter of </w:t>
            </w:r>
            <w:r w:rsidRPr="00331B9C">
              <w:rPr>
                <w:bCs/>
                <w:iCs/>
                <w:szCs w:val="24"/>
                <w:lang w:val="en-GB"/>
              </w:rPr>
              <w:t>Bid</w:t>
            </w:r>
            <w:r w:rsidRPr="00331B9C">
              <w:rPr>
                <w:bCs/>
                <w:szCs w:val="24"/>
                <w:lang w:val="en-GB"/>
              </w:rPr>
              <w:t xml:space="preserve">” means the document entitled letter of </w:t>
            </w:r>
            <w:r w:rsidRPr="00331B9C">
              <w:rPr>
                <w:bCs/>
                <w:iCs/>
                <w:szCs w:val="24"/>
                <w:lang w:val="en-GB"/>
              </w:rPr>
              <w:t>bid</w:t>
            </w:r>
            <w:r w:rsidRPr="00331B9C">
              <w:rPr>
                <w:bCs/>
                <w:szCs w:val="24"/>
                <w:lang w:val="en-GB"/>
              </w:rPr>
              <w:t>, which was completed by the Contractor and includes the signed offer to the Employer</w:t>
            </w:r>
            <w:r w:rsidRPr="00331B9C">
              <w:rPr>
                <w:bCs/>
                <w:i/>
                <w:iCs/>
                <w:szCs w:val="24"/>
                <w:lang w:val="en-GB"/>
              </w:rPr>
              <w:t>,</w:t>
            </w:r>
            <w:r w:rsidRPr="00331B9C">
              <w:rPr>
                <w:bCs/>
                <w:szCs w:val="24"/>
                <w:lang w:val="en-GB"/>
              </w:rPr>
              <w:t xml:space="preserve"> for the </w:t>
            </w:r>
            <w:r w:rsidRPr="00331B9C">
              <w:rPr>
                <w:bCs/>
                <w:iCs/>
                <w:szCs w:val="24"/>
                <w:lang w:val="en-GB"/>
              </w:rPr>
              <w:t>Plant</w:t>
            </w:r>
            <w:r w:rsidRPr="00331B9C">
              <w:rPr>
                <w:bCs/>
                <w:szCs w:val="24"/>
                <w:lang w:val="en-GB"/>
              </w:rPr>
              <w:t>.</w:t>
            </w:r>
          </w:p>
        </w:tc>
      </w:tr>
      <w:tr w:rsidR="00DE0A98" w:rsidRPr="00331B9C" w14:paraId="1A5D45F5" w14:textId="77777777" w:rsidTr="00D54321">
        <w:trPr>
          <w:gridAfter w:val="1"/>
          <w:wAfter w:w="90" w:type="dxa"/>
          <w:cantSplit/>
          <w:trHeight w:val="353"/>
        </w:trPr>
        <w:tc>
          <w:tcPr>
            <w:tcW w:w="1368" w:type="dxa"/>
          </w:tcPr>
          <w:p w14:paraId="24C52400" w14:textId="77777777" w:rsidR="00DE0A98" w:rsidRPr="00331B9C" w:rsidRDefault="00DE0A98" w:rsidP="00DE0A98">
            <w:pPr>
              <w:ind w:left="113" w:right="113"/>
              <w:rPr>
                <w:b/>
                <w:bCs/>
                <w:iCs/>
                <w:szCs w:val="24"/>
                <w:lang w:val="en-GB"/>
              </w:rPr>
            </w:pPr>
            <w:r w:rsidRPr="00331B9C">
              <w:rPr>
                <w:iCs/>
                <w:szCs w:val="24"/>
                <w:lang w:val="en-GB"/>
              </w:rPr>
              <w:t>1.1.1.5</w:t>
            </w:r>
          </w:p>
        </w:tc>
        <w:tc>
          <w:tcPr>
            <w:tcW w:w="7650" w:type="dxa"/>
            <w:vAlign w:val="center"/>
          </w:tcPr>
          <w:p w14:paraId="3A02D976" w14:textId="77777777" w:rsidR="00DE0A98" w:rsidRPr="00331B9C" w:rsidRDefault="00DE0A98" w:rsidP="001E7453">
            <w:pPr>
              <w:spacing w:after="120"/>
              <w:rPr>
                <w:szCs w:val="24"/>
                <w:lang w:val="en-GB"/>
              </w:rPr>
            </w:pPr>
            <w:r w:rsidRPr="00331B9C">
              <w:rPr>
                <w:szCs w:val="24"/>
                <w:lang w:val="en-GB"/>
              </w:rPr>
              <w:t xml:space="preserve"> “Specification” means the document entitled specification, as included in the Contract, and any additions and modifications to the specification in accordance with the Contract. Such document specifies the</w:t>
            </w:r>
            <w:r w:rsidRPr="00331B9C">
              <w:rPr>
                <w:bCs/>
                <w:i/>
                <w:iCs/>
                <w:szCs w:val="24"/>
                <w:lang w:val="en-GB"/>
              </w:rPr>
              <w:t xml:space="preserve"> </w:t>
            </w:r>
            <w:r w:rsidRPr="00331B9C">
              <w:rPr>
                <w:bCs/>
                <w:iCs/>
                <w:szCs w:val="24"/>
                <w:lang w:val="en-GB"/>
              </w:rPr>
              <w:t>Plant</w:t>
            </w:r>
            <w:r w:rsidRPr="00331B9C">
              <w:rPr>
                <w:szCs w:val="24"/>
                <w:lang w:val="en-GB"/>
              </w:rPr>
              <w:t>.</w:t>
            </w:r>
          </w:p>
        </w:tc>
      </w:tr>
      <w:tr w:rsidR="00173553" w:rsidRPr="00331B9C" w14:paraId="6DE527DB" w14:textId="77777777" w:rsidTr="00D54321">
        <w:trPr>
          <w:gridAfter w:val="1"/>
          <w:wAfter w:w="90" w:type="dxa"/>
          <w:cantSplit/>
          <w:trHeight w:val="353"/>
        </w:trPr>
        <w:tc>
          <w:tcPr>
            <w:tcW w:w="1368" w:type="dxa"/>
          </w:tcPr>
          <w:p w14:paraId="0751836D" w14:textId="77777777" w:rsidR="00173553" w:rsidRPr="00331B9C" w:rsidRDefault="00173553" w:rsidP="00DC0EF2">
            <w:pPr>
              <w:ind w:left="113" w:right="113"/>
              <w:rPr>
                <w:b/>
                <w:bCs/>
                <w:iCs/>
                <w:szCs w:val="24"/>
                <w:lang w:val="en-GB"/>
              </w:rPr>
            </w:pPr>
            <w:r w:rsidRPr="00331B9C">
              <w:rPr>
                <w:iCs/>
                <w:szCs w:val="24"/>
                <w:lang w:val="en-GB"/>
              </w:rPr>
              <w:t>1.1.1.6</w:t>
            </w:r>
          </w:p>
        </w:tc>
        <w:tc>
          <w:tcPr>
            <w:tcW w:w="7650" w:type="dxa"/>
            <w:vAlign w:val="center"/>
          </w:tcPr>
          <w:p w14:paraId="5D2BA1A5" w14:textId="77777777" w:rsidR="00173553" w:rsidRPr="00331B9C" w:rsidRDefault="00173553" w:rsidP="001E7453">
            <w:pPr>
              <w:spacing w:after="120"/>
              <w:rPr>
                <w:b/>
                <w:bCs/>
                <w:szCs w:val="24"/>
                <w:lang w:val="en-GB"/>
              </w:rPr>
            </w:pPr>
            <w:r w:rsidRPr="00331B9C">
              <w:rPr>
                <w:szCs w:val="24"/>
                <w:lang w:val="en-GB"/>
              </w:rPr>
              <w:t xml:space="preserve">“Drawings” means the drawings of the </w:t>
            </w:r>
            <w:r w:rsidRPr="00331B9C">
              <w:rPr>
                <w:bCs/>
                <w:iCs/>
                <w:szCs w:val="24"/>
                <w:lang w:val="en-GB"/>
              </w:rPr>
              <w:t>Plant</w:t>
            </w:r>
            <w:r w:rsidRPr="00331B9C">
              <w:rPr>
                <w:szCs w:val="24"/>
                <w:lang w:val="en-GB"/>
              </w:rPr>
              <w:t xml:space="preserve">, as included in the Contract, and any additional and modified drawings issued by (or on behalf of) the </w:t>
            </w:r>
            <w:r w:rsidRPr="00331B9C">
              <w:rPr>
                <w:iCs/>
                <w:szCs w:val="24"/>
                <w:lang w:val="en-GB"/>
              </w:rPr>
              <w:t>Employer</w:t>
            </w:r>
            <w:r w:rsidRPr="00331B9C">
              <w:rPr>
                <w:szCs w:val="24"/>
                <w:lang w:val="en-GB"/>
              </w:rPr>
              <w:t xml:space="preserve"> in accordance with the Contract.</w:t>
            </w:r>
          </w:p>
        </w:tc>
      </w:tr>
      <w:tr w:rsidR="00173553" w:rsidRPr="00331B9C" w14:paraId="1D710DB4" w14:textId="77777777" w:rsidTr="00D54321">
        <w:trPr>
          <w:gridAfter w:val="1"/>
          <w:wAfter w:w="90" w:type="dxa"/>
          <w:cantSplit/>
          <w:trHeight w:val="353"/>
        </w:trPr>
        <w:tc>
          <w:tcPr>
            <w:tcW w:w="1368" w:type="dxa"/>
          </w:tcPr>
          <w:p w14:paraId="0B36F280" w14:textId="77777777" w:rsidR="00173553" w:rsidRPr="00331B9C" w:rsidRDefault="00173553" w:rsidP="00DC0EF2">
            <w:pPr>
              <w:ind w:left="113" w:right="113"/>
              <w:rPr>
                <w:b/>
                <w:bCs/>
                <w:iCs/>
                <w:szCs w:val="24"/>
                <w:lang w:val="en-GB"/>
              </w:rPr>
            </w:pPr>
            <w:r w:rsidRPr="00331B9C">
              <w:rPr>
                <w:iCs/>
                <w:szCs w:val="24"/>
                <w:lang w:val="en-GB"/>
              </w:rPr>
              <w:t>1.1.1.7</w:t>
            </w:r>
          </w:p>
        </w:tc>
        <w:tc>
          <w:tcPr>
            <w:tcW w:w="7650" w:type="dxa"/>
            <w:vAlign w:val="center"/>
          </w:tcPr>
          <w:p w14:paraId="5601C861" w14:textId="77777777" w:rsidR="00173553" w:rsidRPr="00331B9C" w:rsidRDefault="00173553" w:rsidP="001E7453">
            <w:pPr>
              <w:spacing w:after="120"/>
              <w:rPr>
                <w:szCs w:val="24"/>
                <w:lang w:val="en-GB"/>
              </w:rPr>
            </w:pPr>
            <w:r w:rsidRPr="00331B9C">
              <w:rPr>
                <w:szCs w:val="24"/>
                <w:lang w:val="en-GB"/>
              </w:rPr>
              <w:t xml:space="preserve">“Schedules” means the document(s) entitled schedules, completed by the </w:t>
            </w:r>
            <w:r w:rsidRPr="00331B9C">
              <w:rPr>
                <w:iCs/>
                <w:szCs w:val="24"/>
                <w:lang w:val="en-GB"/>
              </w:rPr>
              <w:t>Contractor</w:t>
            </w:r>
            <w:r w:rsidRPr="00331B9C">
              <w:rPr>
                <w:szCs w:val="24"/>
                <w:lang w:val="en-GB"/>
              </w:rPr>
              <w:t xml:space="preserve"> and submitted with the Letter of </w:t>
            </w:r>
            <w:r w:rsidRPr="00331B9C">
              <w:rPr>
                <w:bCs/>
                <w:iCs/>
                <w:szCs w:val="24"/>
                <w:lang w:val="en-GB"/>
              </w:rPr>
              <w:t>Bid</w:t>
            </w:r>
            <w:r w:rsidRPr="00331B9C">
              <w:rPr>
                <w:szCs w:val="24"/>
                <w:lang w:val="en-GB"/>
              </w:rPr>
              <w:t>, as included in the Contract. Such document may include the Bill of Quantities, data, lists, and schedules of rates and/or prices.</w:t>
            </w:r>
          </w:p>
        </w:tc>
      </w:tr>
      <w:tr w:rsidR="00173553" w:rsidRPr="00331B9C" w14:paraId="3EF50A17" w14:textId="77777777" w:rsidTr="00D54321">
        <w:trPr>
          <w:gridAfter w:val="1"/>
          <w:wAfter w:w="90" w:type="dxa"/>
          <w:cantSplit/>
          <w:trHeight w:val="353"/>
        </w:trPr>
        <w:tc>
          <w:tcPr>
            <w:tcW w:w="1368" w:type="dxa"/>
          </w:tcPr>
          <w:p w14:paraId="15276B6A" w14:textId="77777777" w:rsidR="00173553" w:rsidRPr="00331B9C" w:rsidRDefault="00173553" w:rsidP="00DC0EF2">
            <w:pPr>
              <w:ind w:left="113" w:right="113"/>
              <w:rPr>
                <w:b/>
                <w:bCs/>
                <w:iCs/>
                <w:szCs w:val="24"/>
                <w:lang w:val="en-GB"/>
              </w:rPr>
            </w:pPr>
            <w:r w:rsidRPr="00331B9C">
              <w:rPr>
                <w:iCs/>
                <w:szCs w:val="24"/>
                <w:lang w:val="en-GB"/>
              </w:rPr>
              <w:t>1.1.1.8</w:t>
            </w:r>
          </w:p>
        </w:tc>
        <w:tc>
          <w:tcPr>
            <w:tcW w:w="7650" w:type="dxa"/>
            <w:vAlign w:val="center"/>
          </w:tcPr>
          <w:p w14:paraId="24507DC1" w14:textId="77777777" w:rsidR="00D54321" w:rsidRPr="00331B9C" w:rsidRDefault="00173553" w:rsidP="001E7453">
            <w:pPr>
              <w:spacing w:after="120"/>
              <w:rPr>
                <w:szCs w:val="24"/>
                <w:lang w:val="en-GB"/>
              </w:rPr>
            </w:pPr>
            <w:r w:rsidRPr="00331B9C">
              <w:rPr>
                <w:szCs w:val="24"/>
                <w:lang w:val="en-GB"/>
              </w:rPr>
              <w:t>“</w:t>
            </w:r>
            <w:r w:rsidRPr="00331B9C">
              <w:rPr>
                <w:bCs/>
                <w:iCs/>
                <w:szCs w:val="24"/>
                <w:lang w:val="en-GB"/>
              </w:rPr>
              <w:t>Bid</w:t>
            </w:r>
            <w:r w:rsidRPr="00331B9C">
              <w:rPr>
                <w:szCs w:val="24"/>
                <w:lang w:val="en-GB"/>
              </w:rPr>
              <w:t xml:space="preserve">” means the Letter of </w:t>
            </w:r>
            <w:r w:rsidRPr="00331B9C">
              <w:rPr>
                <w:bCs/>
                <w:iCs/>
                <w:szCs w:val="24"/>
                <w:lang w:val="en-GB"/>
              </w:rPr>
              <w:t>Bid</w:t>
            </w:r>
            <w:r w:rsidR="00790CCC" w:rsidRPr="00331B9C">
              <w:rPr>
                <w:bCs/>
                <w:iCs/>
                <w:szCs w:val="24"/>
                <w:lang w:val="en-GB"/>
              </w:rPr>
              <w:t xml:space="preserve"> </w:t>
            </w:r>
            <w:r w:rsidRPr="00331B9C">
              <w:rPr>
                <w:szCs w:val="24"/>
                <w:lang w:val="en-GB"/>
              </w:rPr>
              <w:t>an</w:t>
            </w:r>
            <w:r w:rsidR="00C87CBC" w:rsidRPr="00331B9C">
              <w:rPr>
                <w:szCs w:val="24"/>
                <w:lang w:val="en-GB"/>
              </w:rPr>
              <w:t xml:space="preserve">d all other documents which the </w:t>
            </w:r>
            <w:r w:rsidRPr="00331B9C">
              <w:rPr>
                <w:iCs/>
                <w:szCs w:val="24"/>
                <w:lang w:val="en-GB"/>
              </w:rPr>
              <w:t>Contractor</w:t>
            </w:r>
            <w:r w:rsidRPr="00331B9C">
              <w:rPr>
                <w:szCs w:val="24"/>
                <w:lang w:val="en-GB"/>
              </w:rPr>
              <w:t xml:space="preserve"> submitted with the Letter of </w:t>
            </w:r>
            <w:r w:rsidRPr="00331B9C">
              <w:rPr>
                <w:bCs/>
                <w:iCs/>
                <w:szCs w:val="24"/>
                <w:lang w:val="en-GB"/>
              </w:rPr>
              <w:t>Bid</w:t>
            </w:r>
            <w:r w:rsidRPr="00331B9C">
              <w:rPr>
                <w:szCs w:val="24"/>
                <w:lang w:val="en-GB"/>
              </w:rPr>
              <w:t>, as included in the Contract.</w:t>
            </w:r>
          </w:p>
        </w:tc>
      </w:tr>
      <w:tr w:rsidR="00B1172C" w:rsidRPr="00331B9C" w14:paraId="24B90C3F" w14:textId="77777777" w:rsidTr="00EC1098">
        <w:trPr>
          <w:gridAfter w:val="1"/>
          <w:wAfter w:w="90" w:type="dxa"/>
          <w:cantSplit/>
          <w:trHeight w:val="353"/>
        </w:trPr>
        <w:tc>
          <w:tcPr>
            <w:tcW w:w="9018" w:type="dxa"/>
            <w:gridSpan w:val="2"/>
          </w:tcPr>
          <w:p w14:paraId="5990D7F1" w14:textId="77777777" w:rsidR="00B1172C" w:rsidRPr="00331B9C" w:rsidRDefault="00B1172C" w:rsidP="00B1172C">
            <w:pPr>
              <w:ind w:left="113" w:right="113"/>
              <w:rPr>
                <w:b/>
                <w:bCs/>
                <w:iCs/>
                <w:szCs w:val="24"/>
                <w:lang w:val="en-GB"/>
              </w:rPr>
            </w:pPr>
            <w:r w:rsidRPr="00331B9C">
              <w:rPr>
                <w:b/>
                <w:bCs/>
                <w:iCs/>
                <w:szCs w:val="24"/>
                <w:lang w:val="en-GB"/>
              </w:rPr>
              <w:t>1.1.2</w:t>
            </w:r>
            <w:r>
              <w:rPr>
                <w:b/>
                <w:bCs/>
                <w:iCs/>
                <w:szCs w:val="24"/>
                <w:lang w:val="en-GB"/>
              </w:rPr>
              <w:t xml:space="preserve"> </w:t>
            </w:r>
            <w:r w:rsidRPr="00331B9C">
              <w:rPr>
                <w:b/>
                <w:bCs/>
                <w:iCs/>
                <w:szCs w:val="24"/>
                <w:lang w:val="en-GB"/>
              </w:rPr>
              <w:t>Parties and Persons</w:t>
            </w:r>
          </w:p>
        </w:tc>
      </w:tr>
      <w:tr w:rsidR="00173553" w:rsidRPr="00331B9C" w14:paraId="6E2306ED" w14:textId="77777777" w:rsidTr="00D54321">
        <w:trPr>
          <w:gridAfter w:val="1"/>
          <w:wAfter w:w="90" w:type="dxa"/>
          <w:cantSplit/>
          <w:trHeight w:val="353"/>
        </w:trPr>
        <w:tc>
          <w:tcPr>
            <w:tcW w:w="1368" w:type="dxa"/>
          </w:tcPr>
          <w:p w14:paraId="6A17A29A" w14:textId="77777777" w:rsidR="00173553" w:rsidRPr="00331B9C" w:rsidRDefault="00173553" w:rsidP="00DC0EF2">
            <w:pPr>
              <w:ind w:left="113" w:right="113"/>
              <w:rPr>
                <w:b/>
                <w:bCs/>
                <w:iCs/>
                <w:szCs w:val="24"/>
                <w:lang w:val="en-GB"/>
              </w:rPr>
            </w:pPr>
            <w:r w:rsidRPr="00331B9C">
              <w:rPr>
                <w:iCs/>
                <w:szCs w:val="24"/>
                <w:lang w:val="en-GB"/>
              </w:rPr>
              <w:t>1.1.2.1</w:t>
            </w:r>
          </w:p>
        </w:tc>
        <w:tc>
          <w:tcPr>
            <w:tcW w:w="7650" w:type="dxa"/>
            <w:vAlign w:val="center"/>
          </w:tcPr>
          <w:p w14:paraId="27C5E65B" w14:textId="77777777" w:rsidR="00173553" w:rsidRPr="00331B9C" w:rsidRDefault="00173553" w:rsidP="001E7453">
            <w:pPr>
              <w:spacing w:after="120"/>
              <w:rPr>
                <w:szCs w:val="24"/>
                <w:lang w:val="en-GB"/>
              </w:rPr>
            </w:pPr>
            <w:r w:rsidRPr="00331B9C">
              <w:rPr>
                <w:szCs w:val="24"/>
                <w:lang w:val="en-GB"/>
              </w:rPr>
              <w:t xml:space="preserve">“Party” means the </w:t>
            </w:r>
            <w:r w:rsidRPr="00331B9C">
              <w:rPr>
                <w:iCs/>
                <w:szCs w:val="24"/>
                <w:lang w:val="en-GB"/>
              </w:rPr>
              <w:t>Employer</w:t>
            </w:r>
            <w:r w:rsidRPr="00331B9C">
              <w:rPr>
                <w:szCs w:val="24"/>
                <w:lang w:val="en-GB"/>
              </w:rPr>
              <w:t xml:space="preserve"> or the </w:t>
            </w:r>
            <w:r w:rsidRPr="00331B9C">
              <w:rPr>
                <w:iCs/>
                <w:szCs w:val="24"/>
                <w:lang w:val="en-GB"/>
              </w:rPr>
              <w:t xml:space="preserve">Contractor, </w:t>
            </w:r>
            <w:r w:rsidRPr="00331B9C">
              <w:rPr>
                <w:szCs w:val="24"/>
                <w:lang w:val="en-GB"/>
              </w:rPr>
              <w:t>as the context requires.</w:t>
            </w:r>
          </w:p>
        </w:tc>
      </w:tr>
      <w:tr w:rsidR="00173553" w:rsidRPr="00331B9C" w14:paraId="72286737" w14:textId="77777777" w:rsidTr="00D54321">
        <w:trPr>
          <w:gridAfter w:val="1"/>
          <w:wAfter w:w="90" w:type="dxa"/>
          <w:cantSplit/>
          <w:trHeight w:val="353"/>
        </w:trPr>
        <w:tc>
          <w:tcPr>
            <w:tcW w:w="1368" w:type="dxa"/>
          </w:tcPr>
          <w:p w14:paraId="50CD9215" w14:textId="77777777" w:rsidR="00173553" w:rsidRPr="00331B9C" w:rsidRDefault="00173553" w:rsidP="00DC0EF2">
            <w:pPr>
              <w:ind w:left="113" w:right="113"/>
              <w:rPr>
                <w:b/>
                <w:bCs/>
                <w:iCs/>
                <w:szCs w:val="24"/>
                <w:lang w:val="en-GB"/>
              </w:rPr>
            </w:pPr>
            <w:r w:rsidRPr="00331B9C">
              <w:rPr>
                <w:iCs/>
                <w:szCs w:val="24"/>
                <w:lang w:val="en-GB"/>
              </w:rPr>
              <w:t>1.1.2.2</w:t>
            </w:r>
          </w:p>
        </w:tc>
        <w:tc>
          <w:tcPr>
            <w:tcW w:w="7650" w:type="dxa"/>
            <w:vAlign w:val="center"/>
          </w:tcPr>
          <w:p w14:paraId="7969FD54" w14:textId="77777777" w:rsidR="00173553" w:rsidRPr="00331B9C" w:rsidRDefault="00EA25E2" w:rsidP="001E7453">
            <w:pPr>
              <w:spacing w:after="120"/>
              <w:rPr>
                <w:szCs w:val="24"/>
                <w:lang w:val="en-GB"/>
              </w:rPr>
            </w:pPr>
            <w:r w:rsidRPr="00331B9C">
              <w:rPr>
                <w:szCs w:val="24"/>
                <w:lang w:val="en-GB"/>
              </w:rPr>
              <w:t>“</w:t>
            </w:r>
            <w:r w:rsidR="00173553" w:rsidRPr="00331B9C">
              <w:rPr>
                <w:iCs/>
                <w:szCs w:val="24"/>
                <w:lang w:val="en-GB"/>
              </w:rPr>
              <w:t>Employer</w:t>
            </w:r>
            <w:r w:rsidR="00173553" w:rsidRPr="00331B9C">
              <w:rPr>
                <w:szCs w:val="24"/>
                <w:lang w:val="en-GB"/>
              </w:rPr>
              <w:t xml:space="preserve">” means the person named as </w:t>
            </w:r>
            <w:r w:rsidR="00ED66E1" w:rsidRPr="00331B9C">
              <w:rPr>
                <w:iCs/>
                <w:szCs w:val="24"/>
                <w:lang w:val="en-GB"/>
              </w:rPr>
              <w:t>Employer</w:t>
            </w:r>
            <w:r w:rsidR="00173553" w:rsidRPr="00331B9C">
              <w:rPr>
                <w:iCs/>
                <w:szCs w:val="24"/>
                <w:lang w:val="en-GB"/>
              </w:rPr>
              <w:t xml:space="preserve"> </w:t>
            </w:r>
            <w:r w:rsidR="00173553" w:rsidRPr="00331B9C">
              <w:rPr>
                <w:szCs w:val="24"/>
                <w:lang w:val="en-GB"/>
              </w:rPr>
              <w:t>in the</w:t>
            </w:r>
            <w:r w:rsidR="000964C8" w:rsidRPr="00331B9C">
              <w:rPr>
                <w:szCs w:val="24"/>
                <w:lang w:val="en-GB"/>
              </w:rPr>
              <w:t xml:space="preserve"> </w:t>
            </w:r>
            <w:r w:rsidR="00DD2AD1" w:rsidRPr="001E7453">
              <w:rPr>
                <w:b/>
                <w:szCs w:val="24"/>
                <w:lang w:val="en-GB"/>
              </w:rPr>
              <w:t>Particular Conditions</w:t>
            </w:r>
            <w:r w:rsidR="00DD2AD1" w:rsidRPr="00331B9C">
              <w:rPr>
                <w:szCs w:val="24"/>
                <w:lang w:val="en-GB"/>
              </w:rPr>
              <w:t xml:space="preserve"> </w:t>
            </w:r>
            <w:r w:rsidR="00173553" w:rsidRPr="00331B9C">
              <w:rPr>
                <w:szCs w:val="24"/>
                <w:lang w:val="en-GB"/>
              </w:rPr>
              <w:t>and</w:t>
            </w:r>
            <w:r w:rsidR="000964C8" w:rsidRPr="00331B9C">
              <w:rPr>
                <w:szCs w:val="24"/>
                <w:lang w:val="en-GB"/>
              </w:rPr>
              <w:t xml:space="preserve"> </w:t>
            </w:r>
            <w:r w:rsidR="00173553" w:rsidRPr="00331B9C">
              <w:rPr>
                <w:szCs w:val="24"/>
                <w:lang w:val="en-GB"/>
              </w:rPr>
              <w:t>the legal successors in title to this person.</w:t>
            </w:r>
          </w:p>
        </w:tc>
      </w:tr>
      <w:tr w:rsidR="00173553" w:rsidRPr="00331B9C" w14:paraId="62EFE7C2" w14:textId="77777777" w:rsidTr="00D54321">
        <w:trPr>
          <w:gridAfter w:val="1"/>
          <w:wAfter w:w="90" w:type="dxa"/>
          <w:cantSplit/>
          <w:trHeight w:val="353"/>
        </w:trPr>
        <w:tc>
          <w:tcPr>
            <w:tcW w:w="1368" w:type="dxa"/>
          </w:tcPr>
          <w:p w14:paraId="130C91CF" w14:textId="77777777" w:rsidR="00173553" w:rsidRPr="00331B9C" w:rsidRDefault="00173553" w:rsidP="00DC0EF2">
            <w:pPr>
              <w:ind w:left="113" w:right="113"/>
              <w:rPr>
                <w:b/>
                <w:bCs/>
                <w:iCs/>
                <w:szCs w:val="24"/>
                <w:lang w:val="en-GB"/>
              </w:rPr>
            </w:pPr>
            <w:r w:rsidRPr="00331B9C">
              <w:rPr>
                <w:iCs/>
                <w:szCs w:val="24"/>
                <w:lang w:val="en-GB"/>
              </w:rPr>
              <w:t>1.1.2.3</w:t>
            </w:r>
          </w:p>
        </w:tc>
        <w:tc>
          <w:tcPr>
            <w:tcW w:w="7650" w:type="dxa"/>
            <w:vAlign w:val="center"/>
          </w:tcPr>
          <w:p w14:paraId="64426A2B" w14:textId="77777777" w:rsidR="00173553" w:rsidRPr="00331B9C" w:rsidRDefault="00173553" w:rsidP="001E7453">
            <w:pPr>
              <w:spacing w:after="120"/>
              <w:rPr>
                <w:szCs w:val="24"/>
                <w:lang w:val="en-GB"/>
              </w:rPr>
            </w:pPr>
            <w:r w:rsidRPr="00331B9C">
              <w:rPr>
                <w:szCs w:val="24"/>
                <w:lang w:val="en-GB"/>
              </w:rPr>
              <w:t>“</w:t>
            </w:r>
            <w:r w:rsidRPr="00331B9C">
              <w:rPr>
                <w:iCs/>
                <w:szCs w:val="24"/>
                <w:lang w:val="en-GB"/>
              </w:rPr>
              <w:t>Contractor</w:t>
            </w:r>
            <w:r w:rsidRPr="00331B9C">
              <w:rPr>
                <w:szCs w:val="24"/>
                <w:lang w:val="en-GB"/>
              </w:rPr>
              <w:t xml:space="preserve">” means the person(s) named as </w:t>
            </w:r>
            <w:r w:rsidRPr="00331B9C">
              <w:rPr>
                <w:iCs/>
                <w:szCs w:val="24"/>
                <w:lang w:val="en-GB"/>
              </w:rPr>
              <w:t xml:space="preserve">contractor </w:t>
            </w:r>
            <w:r w:rsidRPr="00331B9C">
              <w:rPr>
                <w:szCs w:val="24"/>
                <w:lang w:val="en-GB"/>
              </w:rPr>
              <w:t xml:space="preserve">in the Letter of </w:t>
            </w:r>
            <w:r w:rsidRPr="00331B9C">
              <w:rPr>
                <w:bCs/>
                <w:iCs/>
                <w:szCs w:val="24"/>
                <w:lang w:val="en-GB"/>
              </w:rPr>
              <w:t>Bid</w:t>
            </w:r>
            <w:r w:rsidRPr="00331B9C">
              <w:rPr>
                <w:szCs w:val="24"/>
                <w:lang w:val="en-GB"/>
              </w:rPr>
              <w:t xml:space="preserve"> accepted by the </w:t>
            </w:r>
            <w:r w:rsidRPr="00331B9C">
              <w:rPr>
                <w:iCs/>
                <w:szCs w:val="24"/>
                <w:lang w:val="en-GB"/>
              </w:rPr>
              <w:t xml:space="preserve">Employer, </w:t>
            </w:r>
            <w:r w:rsidRPr="00331B9C">
              <w:rPr>
                <w:szCs w:val="24"/>
                <w:lang w:val="en-GB"/>
              </w:rPr>
              <w:t>and the legal successors in title to this person(s).</w:t>
            </w:r>
          </w:p>
        </w:tc>
      </w:tr>
      <w:tr w:rsidR="00173553" w:rsidRPr="00331B9C" w14:paraId="03446614" w14:textId="77777777" w:rsidTr="00D54321">
        <w:trPr>
          <w:gridAfter w:val="1"/>
          <w:wAfter w:w="90" w:type="dxa"/>
          <w:cantSplit/>
          <w:trHeight w:val="353"/>
        </w:trPr>
        <w:tc>
          <w:tcPr>
            <w:tcW w:w="1368" w:type="dxa"/>
          </w:tcPr>
          <w:p w14:paraId="289AEC26" w14:textId="77777777" w:rsidR="00173553" w:rsidRPr="00331B9C" w:rsidRDefault="00173553" w:rsidP="00DC0EF2">
            <w:pPr>
              <w:ind w:left="113" w:right="113"/>
              <w:rPr>
                <w:b/>
                <w:bCs/>
                <w:iCs/>
                <w:szCs w:val="24"/>
                <w:lang w:val="en-GB"/>
              </w:rPr>
            </w:pPr>
            <w:r w:rsidRPr="00331B9C">
              <w:rPr>
                <w:iCs/>
                <w:szCs w:val="24"/>
                <w:lang w:val="en-GB"/>
              </w:rPr>
              <w:t>1.1.2.</w:t>
            </w:r>
            <w:r w:rsidR="007D113D" w:rsidRPr="00331B9C">
              <w:rPr>
                <w:iCs/>
                <w:szCs w:val="24"/>
                <w:lang w:val="en-GB"/>
              </w:rPr>
              <w:t>4</w:t>
            </w:r>
          </w:p>
        </w:tc>
        <w:tc>
          <w:tcPr>
            <w:tcW w:w="7650" w:type="dxa"/>
            <w:vAlign w:val="center"/>
          </w:tcPr>
          <w:p w14:paraId="5A622C25" w14:textId="77777777" w:rsidR="00173553" w:rsidRPr="00331B9C" w:rsidRDefault="00173553" w:rsidP="001E7453">
            <w:pPr>
              <w:spacing w:after="120"/>
              <w:rPr>
                <w:szCs w:val="24"/>
                <w:lang w:val="en-GB"/>
              </w:rPr>
            </w:pPr>
            <w:r w:rsidRPr="00331B9C">
              <w:rPr>
                <w:szCs w:val="24"/>
                <w:lang w:val="en-GB"/>
              </w:rPr>
              <w:t xml:space="preserve">“Project Manager” means the person appointed by the Employer in the manner provided in GC </w:t>
            </w:r>
            <w:r w:rsidR="00DD2AD1" w:rsidRPr="00331B9C">
              <w:rPr>
                <w:szCs w:val="24"/>
                <w:lang w:val="en-GB"/>
              </w:rPr>
              <w:t xml:space="preserve">Clause </w:t>
            </w:r>
            <w:r w:rsidR="00FB1B7C" w:rsidRPr="00331B9C">
              <w:rPr>
                <w:szCs w:val="24"/>
                <w:lang w:val="en-GB"/>
              </w:rPr>
              <w:t>4</w:t>
            </w:r>
            <w:r w:rsidRPr="00331B9C">
              <w:rPr>
                <w:szCs w:val="24"/>
                <w:lang w:val="en-GB"/>
              </w:rPr>
              <w:t>.1</w:t>
            </w:r>
            <w:r w:rsidR="00825648" w:rsidRPr="00331B9C">
              <w:rPr>
                <w:szCs w:val="24"/>
                <w:lang w:val="en-GB"/>
              </w:rPr>
              <w:t>.1</w:t>
            </w:r>
            <w:r w:rsidRPr="00331B9C">
              <w:rPr>
                <w:szCs w:val="24"/>
                <w:lang w:val="en-GB"/>
              </w:rPr>
              <w:t xml:space="preserve"> (Project Manager) hereof</w:t>
            </w:r>
            <w:r w:rsidR="00825648" w:rsidRPr="00331B9C">
              <w:rPr>
                <w:szCs w:val="24"/>
                <w:lang w:val="en-GB"/>
              </w:rPr>
              <w:t>,</w:t>
            </w:r>
            <w:r w:rsidRPr="00331B9C">
              <w:rPr>
                <w:szCs w:val="24"/>
                <w:lang w:val="en-GB"/>
              </w:rPr>
              <w:t xml:space="preserve"> and named as such in the </w:t>
            </w:r>
            <w:r w:rsidRPr="001E7453">
              <w:rPr>
                <w:b/>
                <w:szCs w:val="24"/>
                <w:lang w:val="en-GB"/>
              </w:rPr>
              <w:t>PC</w:t>
            </w:r>
            <w:r w:rsidRPr="00331B9C">
              <w:rPr>
                <w:szCs w:val="24"/>
                <w:lang w:val="en-GB"/>
              </w:rPr>
              <w:t xml:space="preserve"> to perform the duties delegated by the Employer.</w:t>
            </w:r>
          </w:p>
        </w:tc>
      </w:tr>
      <w:tr w:rsidR="00173553" w:rsidRPr="00331B9C" w14:paraId="33EF85FD" w14:textId="77777777" w:rsidTr="00D54321">
        <w:trPr>
          <w:gridAfter w:val="1"/>
          <w:wAfter w:w="90" w:type="dxa"/>
          <w:cantSplit/>
          <w:trHeight w:val="1115"/>
        </w:trPr>
        <w:tc>
          <w:tcPr>
            <w:tcW w:w="1368" w:type="dxa"/>
          </w:tcPr>
          <w:p w14:paraId="720CD08C" w14:textId="77777777" w:rsidR="00173553" w:rsidRPr="00331B9C" w:rsidRDefault="009C11AA" w:rsidP="00DC0EF2">
            <w:pPr>
              <w:ind w:left="113" w:right="113"/>
              <w:rPr>
                <w:b/>
                <w:bCs/>
                <w:iCs/>
                <w:szCs w:val="24"/>
                <w:lang w:val="en-GB"/>
              </w:rPr>
            </w:pPr>
            <w:r w:rsidRPr="00331B9C">
              <w:rPr>
                <w:iCs/>
                <w:szCs w:val="24"/>
                <w:lang w:val="en-GB"/>
              </w:rPr>
              <w:t>1.1.2.</w:t>
            </w:r>
            <w:r w:rsidR="007D113D" w:rsidRPr="00331B9C">
              <w:rPr>
                <w:iCs/>
                <w:szCs w:val="24"/>
                <w:lang w:val="en-GB"/>
              </w:rPr>
              <w:t>5</w:t>
            </w:r>
          </w:p>
        </w:tc>
        <w:tc>
          <w:tcPr>
            <w:tcW w:w="7650" w:type="dxa"/>
            <w:vAlign w:val="center"/>
          </w:tcPr>
          <w:p w14:paraId="70A98F68" w14:textId="77777777" w:rsidR="00173553" w:rsidRPr="00331B9C" w:rsidRDefault="00173553" w:rsidP="001E7453">
            <w:pPr>
              <w:spacing w:after="120"/>
              <w:rPr>
                <w:szCs w:val="24"/>
                <w:lang w:val="en-GB"/>
              </w:rPr>
            </w:pPr>
            <w:r w:rsidRPr="00331B9C">
              <w:rPr>
                <w:szCs w:val="24"/>
                <w:lang w:val="en-GB"/>
              </w:rPr>
              <w:t>“Contractor’s Representative” means any person nominated by the Contractor and approved by the Employer</w:t>
            </w:r>
            <w:r w:rsidR="004C1507" w:rsidRPr="00331B9C">
              <w:rPr>
                <w:szCs w:val="24"/>
                <w:lang w:val="en-GB"/>
              </w:rPr>
              <w:t>,</w:t>
            </w:r>
            <w:r w:rsidRPr="00331B9C">
              <w:rPr>
                <w:szCs w:val="24"/>
                <w:lang w:val="en-GB"/>
              </w:rPr>
              <w:t xml:space="preserve"> in the manner provided in GC </w:t>
            </w:r>
            <w:r w:rsidR="00DD2AD1" w:rsidRPr="00331B9C">
              <w:rPr>
                <w:szCs w:val="24"/>
                <w:lang w:val="en-GB"/>
              </w:rPr>
              <w:t xml:space="preserve">Clause </w:t>
            </w:r>
            <w:r w:rsidR="0007288B" w:rsidRPr="00331B9C">
              <w:rPr>
                <w:szCs w:val="24"/>
                <w:lang w:val="en-GB"/>
              </w:rPr>
              <w:t>4.1.2</w:t>
            </w:r>
            <w:r w:rsidR="000964C8" w:rsidRPr="00331B9C">
              <w:rPr>
                <w:szCs w:val="24"/>
                <w:lang w:val="en-GB"/>
              </w:rPr>
              <w:t xml:space="preserve"> </w:t>
            </w:r>
            <w:r w:rsidRPr="00331B9C">
              <w:rPr>
                <w:szCs w:val="24"/>
                <w:lang w:val="en-GB"/>
              </w:rPr>
              <w:t>(Contractor’s Representative and Construction Manager) hereof</w:t>
            </w:r>
            <w:r w:rsidR="004C1507" w:rsidRPr="00331B9C">
              <w:rPr>
                <w:szCs w:val="24"/>
                <w:lang w:val="en-GB"/>
              </w:rPr>
              <w:t>,</w:t>
            </w:r>
            <w:r w:rsidRPr="00331B9C">
              <w:rPr>
                <w:szCs w:val="24"/>
                <w:lang w:val="en-GB"/>
              </w:rPr>
              <w:t xml:space="preserve"> to perform the duties delegated by the Contractor.</w:t>
            </w:r>
          </w:p>
        </w:tc>
      </w:tr>
      <w:tr w:rsidR="00173553" w:rsidRPr="00331B9C" w14:paraId="1EEDAA4E" w14:textId="77777777" w:rsidTr="00D54321">
        <w:trPr>
          <w:gridAfter w:val="1"/>
          <w:wAfter w:w="90" w:type="dxa"/>
          <w:cantSplit/>
          <w:trHeight w:val="353"/>
        </w:trPr>
        <w:tc>
          <w:tcPr>
            <w:tcW w:w="1368" w:type="dxa"/>
          </w:tcPr>
          <w:p w14:paraId="06F40278" w14:textId="77777777" w:rsidR="00173553" w:rsidRPr="00331B9C" w:rsidRDefault="009C11AA" w:rsidP="00DC0EF2">
            <w:pPr>
              <w:ind w:left="113" w:right="113"/>
              <w:rPr>
                <w:b/>
                <w:bCs/>
                <w:iCs/>
                <w:szCs w:val="24"/>
                <w:lang w:val="en-GB"/>
              </w:rPr>
            </w:pPr>
            <w:r w:rsidRPr="00331B9C">
              <w:rPr>
                <w:iCs/>
                <w:szCs w:val="24"/>
                <w:lang w:val="en-GB"/>
              </w:rPr>
              <w:t>1.1.2.</w:t>
            </w:r>
            <w:r w:rsidR="007D113D" w:rsidRPr="00331B9C">
              <w:rPr>
                <w:iCs/>
                <w:szCs w:val="24"/>
                <w:lang w:val="en-GB"/>
              </w:rPr>
              <w:t>6</w:t>
            </w:r>
          </w:p>
        </w:tc>
        <w:tc>
          <w:tcPr>
            <w:tcW w:w="7650" w:type="dxa"/>
            <w:vAlign w:val="center"/>
          </w:tcPr>
          <w:p w14:paraId="5A0F7AFA" w14:textId="77777777" w:rsidR="00173553" w:rsidRPr="00331B9C" w:rsidRDefault="00173553" w:rsidP="001E7453">
            <w:pPr>
              <w:spacing w:after="120"/>
              <w:rPr>
                <w:szCs w:val="24"/>
                <w:lang w:val="en-GB"/>
              </w:rPr>
            </w:pPr>
            <w:r w:rsidRPr="00331B9C">
              <w:rPr>
                <w:szCs w:val="24"/>
                <w:lang w:val="en-GB"/>
              </w:rPr>
              <w:t xml:space="preserve">“Subcontractor” means any person named in the Contract as a subcontractor, or any person appointed as a subcontractor, for a part of the </w:t>
            </w:r>
            <w:r w:rsidRPr="00331B9C">
              <w:rPr>
                <w:iCs/>
                <w:szCs w:val="24"/>
                <w:lang w:val="en-GB"/>
              </w:rPr>
              <w:t>Facilities, including preparation of any design or supply of any Plant</w:t>
            </w:r>
            <w:r w:rsidR="001D1E5F" w:rsidRPr="00331B9C">
              <w:rPr>
                <w:szCs w:val="24"/>
                <w:lang w:val="en-GB"/>
              </w:rPr>
              <w:t>,</w:t>
            </w:r>
            <w:r w:rsidRPr="00331B9C">
              <w:rPr>
                <w:szCs w:val="24"/>
                <w:lang w:val="en-GB"/>
              </w:rPr>
              <w:t xml:space="preserve"> and the legal successors in title to each of these persons.</w:t>
            </w:r>
          </w:p>
        </w:tc>
      </w:tr>
      <w:tr w:rsidR="00173553" w:rsidRPr="00331B9C" w14:paraId="65986595" w14:textId="77777777" w:rsidTr="00D54321">
        <w:trPr>
          <w:gridAfter w:val="1"/>
          <w:wAfter w:w="90" w:type="dxa"/>
          <w:cantSplit/>
          <w:trHeight w:val="353"/>
        </w:trPr>
        <w:tc>
          <w:tcPr>
            <w:tcW w:w="1368" w:type="dxa"/>
          </w:tcPr>
          <w:p w14:paraId="1EAB31E1" w14:textId="77777777" w:rsidR="00173553" w:rsidRPr="00331B9C" w:rsidRDefault="00173553" w:rsidP="00DC0EF2">
            <w:pPr>
              <w:ind w:left="113" w:right="113"/>
              <w:rPr>
                <w:b/>
                <w:bCs/>
                <w:iCs/>
                <w:szCs w:val="24"/>
                <w:lang w:val="en-GB"/>
              </w:rPr>
            </w:pPr>
            <w:r w:rsidRPr="00331B9C">
              <w:rPr>
                <w:iCs/>
                <w:szCs w:val="24"/>
                <w:lang w:val="en-GB"/>
              </w:rPr>
              <w:t>1.1.2.</w:t>
            </w:r>
            <w:r w:rsidR="007D113D" w:rsidRPr="00331B9C">
              <w:rPr>
                <w:iCs/>
                <w:szCs w:val="24"/>
                <w:lang w:val="en-GB"/>
              </w:rPr>
              <w:t>7</w:t>
            </w:r>
          </w:p>
        </w:tc>
        <w:tc>
          <w:tcPr>
            <w:tcW w:w="7650" w:type="dxa"/>
            <w:vAlign w:val="center"/>
          </w:tcPr>
          <w:p w14:paraId="28A5396A" w14:textId="77777777" w:rsidR="00173553" w:rsidRPr="00331B9C" w:rsidRDefault="00173553" w:rsidP="001E7453">
            <w:pPr>
              <w:spacing w:after="120"/>
              <w:rPr>
                <w:szCs w:val="24"/>
                <w:lang w:val="en-GB"/>
              </w:rPr>
            </w:pPr>
            <w:r w:rsidRPr="00331B9C">
              <w:rPr>
                <w:szCs w:val="24"/>
                <w:lang w:val="en-GB"/>
              </w:rPr>
              <w:t xml:space="preserve">“Dispute Board” (DB) means the person or persons named as such in the </w:t>
            </w:r>
            <w:r w:rsidRPr="001E7453">
              <w:rPr>
                <w:b/>
                <w:szCs w:val="24"/>
                <w:lang w:val="en-GB"/>
              </w:rPr>
              <w:t>PC</w:t>
            </w:r>
            <w:r w:rsidRPr="00331B9C">
              <w:rPr>
                <w:szCs w:val="24"/>
                <w:lang w:val="en-GB"/>
              </w:rPr>
              <w:t xml:space="preserve"> appointed by agreement between the Employer and the Contractor to make a decision with respect to any dispute or difference between the Employer and the Contractor referred to him or her by the Parties pursuant to GC </w:t>
            </w:r>
            <w:r w:rsidR="00DD2AD1" w:rsidRPr="00331B9C">
              <w:rPr>
                <w:szCs w:val="24"/>
                <w:lang w:val="en-GB"/>
              </w:rPr>
              <w:t xml:space="preserve">Clause </w:t>
            </w:r>
            <w:r w:rsidR="0007288B" w:rsidRPr="00331B9C">
              <w:rPr>
                <w:szCs w:val="24"/>
                <w:lang w:val="en-GB"/>
              </w:rPr>
              <w:t>8.2.1</w:t>
            </w:r>
            <w:r w:rsidRPr="00331B9C">
              <w:rPr>
                <w:szCs w:val="24"/>
                <w:lang w:val="en-GB"/>
              </w:rPr>
              <w:t xml:space="preserve"> (Dispute Board) hereof.</w:t>
            </w:r>
          </w:p>
        </w:tc>
      </w:tr>
      <w:tr w:rsidR="00173553" w:rsidRPr="00331B9C" w14:paraId="7D42CA80" w14:textId="77777777" w:rsidTr="00D54321">
        <w:trPr>
          <w:gridAfter w:val="1"/>
          <w:wAfter w:w="90" w:type="dxa"/>
          <w:cantSplit/>
          <w:trHeight w:val="353"/>
        </w:trPr>
        <w:tc>
          <w:tcPr>
            <w:tcW w:w="1368" w:type="dxa"/>
          </w:tcPr>
          <w:p w14:paraId="227DE94F" w14:textId="77777777" w:rsidR="00173553" w:rsidRPr="00331B9C" w:rsidRDefault="00173553" w:rsidP="00DC0EF2">
            <w:pPr>
              <w:ind w:left="113" w:right="113"/>
              <w:rPr>
                <w:b/>
                <w:bCs/>
                <w:iCs/>
                <w:szCs w:val="24"/>
                <w:lang w:val="en-GB"/>
              </w:rPr>
            </w:pPr>
            <w:r w:rsidRPr="00331B9C">
              <w:rPr>
                <w:iCs/>
                <w:szCs w:val="24"/>
                <w:lang w:val="en-GB"/>
              </w:rPr>
              <w:t>1.1.2.</w:t>
            </w:r>
            <w:r w:rsidR="007D113D" w:rsidRPr="00331B9C">
              <w:rPr>
                <w:iCs/>
                <w:szCs w:val="24"/>
                <w:lang w:val="en-GB"/>
              </w:rPr>
              <w:t>8</w:t>
            </w:r>
          </w:p>
        </w:tc>
        <w:tc>
          <w:tcPr>
            <w:tcW w:w="7650" w:type="dxa"/>
            <w:vAlign w:val="center"/>
          </w:tcPr>
          <w:p w14:paraId="536C4FEB" w14:textId="77777777" w:rsidR="00173553" w:rsidRPr="00331B9C" w:rsidRDefault="00173553" w:rsidP="001E7453">
            <w:pPr>
              <w:spacing w:after="120"/>
              <w:rPr>
                <w:szCs w:val="24"/>
                <w:lang w:val="en-GB"/>
              </w:rPr>
            </w:pPr>
            <w:r w:rsidRPr="00331B9C">
              <w:rPr>
                <w:szCs w:val="24"/>
                <w:lang w:val="en-GB"/>
              </w:rPr>
              <w:t xml:space="preserve">“Bank” means the financing institution (if any) named in the </w:t>
            </w:r>
            <w:r w:rsidR="00CF62E2" w:rsidRPr="00331B9C">
              <w:rPr>
                <w:b/>
                <w:iCs/>
                <w:szCs w:val="24"/>
                <w:lang w:val="en-GB"/>
              </w:rPr>
              <w:t>PC</w:t>
            </w:r>
            <w:r w:rsidRPr="00331B9C">
              <w:rPr>
                <w:szCs w:val="24"/>
                <w:lang w:val="en-GB"/>
              </w:rPr>
              <w:t>.</w:t>
            </w:r>
          </w:p>
        </w:tc>
      </w:tr>
      <w:tr w:rsidR="00173553" w:rsidRPr="00331B9C" w14:paraId="4757516E" w14:textId="77777777" w:rsidTr="00D54321">
        <w:trPr>
          <w:gridAfter w:val="1"/>
          <w:wAfter w:w="90" w:type="dxa"/>
          <w:cantSplit/>
          <w:trHeight w:val="353"/>
        </w:trPr>
        <w:tc>
          <w:tcPr>
            <w:tcW w:w="1368" w:type="dxa"/>
          </w:tcPr>
          <w:p w14:paraId="065F926E" w14:textId="77777777" w:rsidR="00173553" w:rsidRPr="00331B9C" w:rsidRDefault="00173553" w:rsidP="00DC0EF2">
            <w:pPr>
              <w:ind w:left="113" w:right="113"/>
              <w:rPr>
                <w:b/>
                <w:bCs/>
                <w:iCs/>
                <w:szCs w:val="24"/>
                <w:lang w:val="en-GB"/>
              </w:rPr>
            </w:pPr>
            <w:r w:rsidRPr="00331B9C">
              <w:rPr>
                <w:iCs/>
                <w:szCs w:val="24"/>
                <w:lang w:val="en-GB"/>
              </w:rPr>
              <w:t>1.1.2.</w:t>
            </w:r>
            <w:r w:rsidR="007D113D" w:rsidRPr="00331B9C">
              <w:rPr>
                <w:iCs/>
                <w:szCs w:val="24"/>
                <w:lang w:val="en-GB"/>
              </w:rPr>
              <w:t>9</w:t>
            </w:r>
          </w:p>
        </w:tc>
        <w:tc>
          <w:tcPr>
            <w:tcW w:w="7650" w:type="dxa"/>
            <w:vAlign w:val="center"/>
          </w:tcPr>
          <w:p w14:paraId="1B81383E" w14:textId="77777777" w:rsidR="00D54321" w:rsidRPr="00331B9C" w:rsidRDefault="00173553" w:rsidP="001E7453">
            <w:pPr>
              <w:spacing w:after="120"/>
              <w:rPr>
                <w:szCs w:val="24"/>
                <w:lang w:val="en-GB"/>
              </w:rPr>
            </w:pPr>
            <w:r w:rsidRPr="00331B9C">
              <w:rPr>
                <w:szCs w:val="24"/>
                <w:lang w:val="en-GB"/>
              </w:rPr>
              <w:t>“</w:t>
            </w:r>
            <w:r w:rsidR="009158D2">
              <w:rPr>
                <w:szCs w:val="24"/>
                <w:lang w:val="en-GB"/>
              </w:rPr>
              <w:t>Beneficiary</w:t>
            </w:r>
            <w:r w:rsidRPr="00331B9C">
              <w:rPr>
                <w:szCs w:val="24"/>
                <w:lang w:val="en-GB"/>
              </w:rPr>
              <w:t xml:space="preserve">” means the person (if any) named as the </w:t>
            </w:r>
            <w:r w:rsidR="009158D2">
              <w:rPr>
                <w:szCs w:val="24"/>
                <w:lang w:val="en-GB"/>
              </w:rPr>
              <w:t>Beneficiary</w:t>
            </w:r>
            <w:r w:rsidRPr="00331B9C">
              <w:rPr>
                <w:szCs w:val="24"/>
                <w:lang w:val="en-GB"/>
              </w:rPr>
              <w:t xml:space="preserve"> in the </w:t>
            </w:r>
            <w:r w:rsidR="00CF62E2" w:rsidRPr="00331B9C">
              <w:rPr>
                <w:b/>
                <w:iCs/>
                <w:szCs w:val="24"/>
                <w:lang w:val="en-GB"/>
              </w:rPr>
              <w:t>PC</w:t>
            </w:r>
            <w:r w:rsidRPr="00331B9C">
              <w:rPr>
                <w:szCs w:val="24"/>
                <w:lang w:val="en-GB"/>
              </w:rPr>
              <w:t>.</w:t>
            </w:r>
          </w:p>
        </w:tc>
      </w:tr>
      <w:tr w:rsidR="00B1172C" w:rsidRPr="00331B9C" w14:paraId="371DD78B" w14:textId="77777777" w:rsidTr="00EC1098">
        <w:trPr>
          <w:gridAfter w:val="1"/>
          <w:wAfter w:w="90" w:type="dxa"/>
          <w:cantSplit/>
          <w:trHeight w:val="353"/>
        </w:trPr>
        <w:tc>
          <w:tcPr>
            <w:tcW w:w="9018" w:type="dxa"/>
            <w:gridSpan w:val="2"/>
          </w:tcPr>
          <w:p w14:paraId="7BDBB78F" w14:textId="77777777" w:rsidR="00B1172C" w:rsidRPr="00331B9C" w:rsidRDefault="00B1172C" w:rsidP="00B1172C">
            <w:pPr>
              <w:ind w:left="113" w:right="113"/>
              <w:rPr>
                <w:b/>
                <w:bCs/>
                <w:iCs/>
                <w:szCs w:val="24"/>
                <w:lang w:val="en-GB"/>
              </w:rPr>
            </w:pPr>
            <w:r w:rsidRPr="00331B9C">
              <w:rPr>
                <w:b/>
                <w:bCs/>
                <w:iCs/>
                <w:szCs w:val="24"/>
                <w:lang w:val="en-GB"/>
              </w:rPr>
              <w:t>1.1.3</w:t>
            </w:r>
            <w:r>
              <w:rPr>
                <w:b/>
                <w:bCs/>
                <w:iCs/>
                <w:szCs w:val="24"/>
                <w:lang w:val="en-GB"/>
              </w:rPr>
              <w:t xml:space="preserve"> </w:t>
            </w:r>
            <w:r w:rsidRPr="00331B9C">
              <w:rPr>
                <w:b/>
                <w:bCs/>
                <w:iCs/>
                <w:szCs w:val="24"/>
                <w:lang w:val="en-GB"/>
              </w:rPr>
              <w:t>Dates, Tests, Periods and Completion</w:t>
            </w:r>
          </w:p>
        </w:tc>
      </w:tr>
      <w:tr w:rsidR="00173553" w:rsidRPr="00331B9C" w14:paraId="4000A1B6" w14:textId="77777777" w:rsidTr="00D54321">
        <w:trPr>
          <w:gridAfter w:val="1"/>
          <w:wAfter w:w="90" w:type="dxa"/>
          <w:cantSplit/>
          <w:trHeight w:val="353"/>
        </w:trPr>
        <w:tc>
          <w:tcPr>
            <w:tcW w:w="1368" w:type="dxa"/>
          </w:tcPr>
          <w:p w14:paraId="0EE2CD3C" w14:textId="77777777" w:rsidR="00173553" w:rsidRPr="00331B9C" w:rsidRDefault="00173553" w:rsidP="00DC0EF2">
            <w:pPr>
              <w:ind w:left="113" w:right="113"/>
              <w:rPr>
                <w:b/>
                <w:bCs/>
                <w:iCs/>
                <w:szCs w:val="24"/>
                <w:lang w:val="en-GB"/>
              </w:rPr>
            </w:pPr>
            <w:r w:rsidRPr="00331B9C">
              <w:rPr>
                <w:bCs/>
                <w:iCs/>
                <w:szCs w:val="24"/>
                <w:lang w:val="en-GB"/>
              </w:rPr>
              <w:t>1.1.3.1</w:t>
            </w:r>
          </w:p>
        </w:tc>
        <w:tc>
          <w:tcPr>
            <w:tcW w:w="7650" w:type="dxa"/>
            <w:vAlign w:val="center"/>
          </w:tcPr>
          <w:p w14:paraId="2DE83331" w14:textId="77777777" w:rsidR="00173553" w:rsidRPr="00331B9C" w:rsidRDefault="00173553" w:rsidP="001E7453">
            <w:pPr>
              <w:spacing w:after="120"/>
              <w:rPr>
                <w:iCs/>
                <w:szCs w:val="24"/>
                <w:lang w:val="en-GB"/>
              </w:rPr>
            </w:pPr>
            <w:r w:rsidRPr="00331B9C">
              <w:rPr>
                <w:bCs/>
                <w:iCs/>
                <w:szCs w:val="24"/>
                <w:lang w:val="en-GB"/>
              </w:rPr>
              <w:t xml:space="preserve">“Base Date” means the date 28 days prior to the latest date for submission of the </w:t>
            </w:r>
            <w:r w:rsidR="00296487" w:rsidRPr="00331B9C">
              <w:rPr>
                <w:bCs/>
                <w:iCs/>
                <w:szCs w:val="24"/>
                <w:lang w:val="en-GB"/>
              </w:rPr>
              <w:t>Bid</w:t>
            </w:r>
            <w:r w:rsidRPr="00331B9C">
              <w:rPr>
                <w:bCs/>
                <w:iCs/>
                <w:szCs w:val="24"/>
                <w:lang w:val="en-GB"/>
              </w:rPr>
              <w:t>.</w:t>
            </w:r>
          </w:p>
        </w:tc>
      </w:tr>
      <w:tr w:rsidR="00173553" w:rsidRPr="00331B9C" w14:paraId="146518D6" w14:textId="77777777" w:rsidTr="00D54321">
        <w:trPr>
          <w:gridAfter w:val="1"/>
          <w:wAfter w:w="90" w:type="dxa"/>
          <w:cantSplit/>
          <w:trHeight w:val="353"/>
        </w:trPr>
        <w:tc>
          <w:tcPr>
            <w:tcW w:w="1368" w:type="dxa"/>
          </w:tcPr>
          <w:p w14:paraId="7348A4D2" w14:textId="77777777" w:rsidR="00173553" w:rsidRPr="00331B9C" w:rsidRDefault="009C11AA" w:rsidP="00DC0EF2">
            <w:pPr>
              <w:ind w:left="113" w:right="113"/>
              <w:rPr>
                <w:b/>
                <w:bCs/>
                <w:iCs/>
                <w:szCs w:val="24"/>
                <w:lang w:val="en-GB"/>
              </w:rPr>
            </w:pPr>
            <w:r w:rsidRPr="00331B9C">
              <w:rPr>
                <w:bCs/>
                <w:iCs/>
                <w:szCs w:val="24"/>
                <w:lang w:val="en-GB"/>
              </w:rPr>
              <w:t>1.1.3.</w:t>
            </w:r>
            <w:r w:rsidR="00173553" w:rsidRPr="00331B9C">
              <w:rPr>
                <w:bCs/>
                <w:iCs/>
                <w:szCs w:val="24"/>
                <w:lang w:val="en-GB"/>
              </w:rPr>
              <w:t>2</w:t>
            </w:r>
          </w:p>
        </w:tc>
        <w:tc>
          <w:tcPr>
            <w:tcW w:w="7650" w:type="dxa"/>
            <w:vAlign w:val="center"/>
          </w:tcPr>
          <w:p w14:paraId="44E80719" w14:textId="77777777" w:rsidR="00173553" w:rsidRPr="00331B9C" w:rsidRDefault="00173553" w:rsidP="001E7453">
            <w:pPr>
              <w:spacing w:after="120"/>
              <w:rPr>
                <w:szCs w:val="24"/>
                <w:lang w:val="en-GB"/>
              </w:rPr>
            </w:pPr>
            <w:r w:rsidRPr="00331B9C">
              <w:rPr>
                <w:bCs/>
                <w:szCs w:val="24"/>
                <w:lang w:val="en-GB"/>
              </w:rPr>
              <w:t xml:space="preserve">“Commencement Date” means the date notified under </w:t>
            </w:r>
            <w:r w:rsidR="00130F2B" w:rsidRPr="00331B9C">
              <w:rPr>
                <w:b/>
                <w:bCs/>
                <w:szCs w:val="24"/>
                <w:lang w:val="en-GB"/>
              </w:rPr>
              <w:t>GC</w:t>
            </w:r>
            <w:r w:rsidR="002942E5" w:rsidRPr="00331B9C">
              <w:rPr>
                <w:bCs/>
                <w:szCs w:val="24"/>
                <w:lang w:val="en-GB"/>
              </w:rPr>
              <w:t xml:space="preserve"> </w:t>
            </w:r>
            <w:r w:rsidR="00DD2AD1" w:rsidRPr="00331B9C">
              <w:rPr>
                <w:bCs/>
                <w:szCs w:val="24"/>
                <w:lang w:val="en-GB"/>
              </w:rPr>
              <w:t xml:space="preserve">Clause </w:t>
            </w:r>
            <w:r w:rsidR="00675068" w:rsidRPr="00331B9C">
              <w:rPr>
                <w:bCs/>
                <w:szCs w:val="24"/>
                <w:lang w:val="en-GB"/>
              </w:rPr>
              <w:t>2.2</w:t>
            </w:r>
            <w:r w:rsidRPr="00331B9C">
              <w:rPr>
                <w:bCs/>
                <w:szCs w:val="24"/>
                <w:lang w:val="en-GB"/>
              </w:rPr>
              <w:t>.1 [</w:t>
            </w:r>
            <w:r w:rsidR="00675068" w:rsidRPr="00331B9C">
              <w:rPr>
                <w:bCs/>
                <w:szCs w:val="24"/>
                <w:lang w:val="en-GB"/>
              </w:rPr>
              <w:t xml:space="preserve">Time for </w:t>
            </w:r>
            <w:r w:rsidRPr="00331B9C">
              <w:rPr>
                <w:bCs/>
                <w:szCs w:val="24"/>
                <w:lang w:val="en-GB"/>
              </w:rPr>
              <w:t xml:space="preserve">Commencement </w:t>
            </w:r>
            <w:r w:rsidR="00675068" w:rsidRPr="00331B9C">
              <w:rPr>
                <w:bCs/>
                <w:szCs w:val="24"/>
                <w:lang w:val="en-GB"/>
              </w:rPr>
              <w:t>and Completion</w:t>
            </w:r>
            <w:r w:rsidRPr="00331B9C">
              <w:rPr>
                <w:bCs/>
                <w:szCs w:val="24"/>
                <w:lang w:val="en-GB"/>
              </w:rPr>
              <w:t>].</w:t>
            </w:r>
          </w:p>
        </w:tc>
      </w:tr>
      <w:tr w:rsidR="00173553" w:rsidRPr="00331B9C" w14:paraId="039CF134" w14:textId="77777777" w:rsidTr="00D54321">
        <w:trPr>
          <w:gridAfter w:val="1"/>
          <w:wAfter w:w="90" w:type="dxa"/>
          <w:cantSplit/>
          <w:trHeight w:val="353"/>
        </w:trPr>
        <w:tc>
          <w:tcPr>
            <w:tcW w:w="1368" w:type="dxa"/>
          </w:tcPr>
          <w:p w14:paraId="0576798D" w14:textId="77777777" w:rsidR="00173553" w:rsidRPr="00331B9C" w:rsidRDefault="00173553" w:rsidP="00DC0EF2">
            <w:pPr>
              <w:ind w:left="113" w:right="113"/>
              <w:rPr>
                <w:b/>
                <w:bCs/>
                <w:iCs/>
                <w:szCs w:val="24"/>
                <w:lang w:val="en-GB"/>
              </w:rPr>
            </w:pPr>
            <w:r w:rsidRPr="00331B9C">
              <w:rPr>
                <w:iCs/>
                <w:szCs w:val="24"/>
                <w:lang w:val="en-GB"/>
              </w:rPr>
              <w:t>1.1.3.</w:t>
            </w:r>
            <w:r w:rsidR="009C11AA" w:rsidRPr="00331B9C">
              <w:rPr>
                <w:iCs/>
                <w:szCs w:val="24"/>
                <w:lang w:val="en-GB"/>
              </w:rPr>
              <w:t>3</w:t>
            </w:r>
          </w:p>
        </w:tc>
        <w:tc>
          <w:tcPr>
            <w:tcW w:w="7650" w:type="dxa"/>
            <w:vAlign w:val="center"/>
          </w:tcPr>
          <w:p w14:paraId="2D21C55B" w14:textId="77777777" w:rsidR="00173553" w:rsidRPr="00331B9C" w:rsidRDefault="00173553" w:rsidP="001E7453">
            <w:pPr>
              <w:spacing w:after="120"/>
              <w:rPr>
                <w:szCs w:val="24"/>
                <w:lang w:val="en-GB"/>
              </w:rPr>
            </w:pPr>
            <w:r w:rsidRPr="00331B9C">
              <w:rPr>
                <w:szCs w:val="24"/>
                <w:lang w:val="en-GB"/>
              </w:rPr>
              <w:t xml:space="preserve">“Time for Completion” means the time within which Completion of the Facilities as a whole (or of a part of the Facilities where a separate Time for Completion of such part has been prescribed) is to be attained, as referred to in GC Clause </w:t>
            </w:r>
            <w:r w:rsidR="00BF36FD" w:rsidRPr="00331B9C">
              <w:rPr>
                <w:szCs w:val="24"/>
                <w:lang w:val="en-GB"/>
              </w:rPr>
              <w:t>2.2</w:t>
            </w:r>
            <w:r w:rsidR="00A3225D" w:rsidRPr="00331B9C">
              <w:rPr>
                <w:szCs w:val="24"/>
                <w:lang w:val="en-GB"/>
              </w:rPr>
              <w:t>.2</w:t>
            </w:r>
            <w:r w:rsidRPr="00331B9C">
              <w:rPr>
                <w:szCs w:val="24"/>
                <w:lang w:val="en-GB"/>
              </w:rPr>
              <w:t xml:space="preserve"> and in accordance with the relevant provisions of the Contract.</w:t>
            </w:r>
          </w:p>
        </w:tc>
      </w:tr>
      <w:tr w:rsidR="00173553" w:rsidRPr="00331B9C" w14:paraId="6880336E" w14:textId="77777777" w:rsidTr="00D54321">
        <w:trPr>
          <w:gridAfter w:val="1"/>
          <w:wAfter w:w="90" w:type="dxa"/>
          <w:cantSplit/>
          <w:trHeight w:val="353"/>
        </w:trPr>
        <w:tc>
          <w:tcPr>
            <w:tcW w:w="1368" w:type="dxa"/>
          </w:tcPr>
          <w:p w14:paraId="36DE13C2" w14:textId="77777777" w:rsidR="00173553" w:rsidRPr="00331B9C" w:rsidRDefault="00173553" w:rsidP="00DC0EF2">
            <w:pPr>
              <w:ind w:left="113" w:right="113"/>
              <w:rPr>
                <w:b/>
                <w:bCs/>
                <w:iCs/>
                <w:szCs w:val="24"/>
                <w:lang w:val="en-GB"/>
              </w:rPr>
            </w:pPr>
            <w:r w:rsidRPr="00331B9C">
              <w:rPr>
                <w:bCs/>
                <w:iCs/>
                <w:szCs w:val="24"/>
                <w:lang w:val="en-GB"/>
              </w:rPr>
              <w:t>1.1.3.</w:t>
            </w:r>
            <w:r w:rsidR="009C11AA" w:rsidRPr="00331B9C">
              <w:rPr>
                <w:bCs/>
                <w:iCs/>
                <w:szCs w:val="24"/>
                <w:lang w:val="en-GB"/>
              </w:rPr>
              <w:t>4</w:t>
            </w:r>
          </w:p>
        </w:tc>
        <w:tc>
          <w:tcPr>
            <w:tcW w:w="7650" w:type="dxa"/>
            <w:vAlign w:val="center"/>
          </w:tcPr>
          <w:p w14:paraId="00A8D857" w14:textId="77777777" w:rsidR="00173553" w:rsidRPr="00331B9C" w:rsidRDefault="00FD477E" w:rsidP="001E7453">
            <w:pPr>
              <w:spacing w:after="120"/>
              <w:rPr>
                <w:bCs/>
                <w:szCs w:val="24"/>
                <w:lang w:val="en-GB"/>
              </w:rPr>
            </w:pPr>
            <w:r w:rsidRPr="00331B9C">
              <w:rPr>
                <w:bCs/>
                <w:szCs w:val="24"/>
                <w:lang w:val="en-GB"/>
              </w:rPr>
              <w:t>“</w:t>
            </w:r>
            <w:r w:rsidR="00173553" w:rsidRPr="00331B9C">
              <w:rPr>
                <w:bCs/>
                <w:szCs w:val="24"/>
                <w:lang w:val="en-GB"/>
              </w:rPr>
              <w:t xml:space="preserve">Acceptance Test” means the tests (if any) which are specified in the Contract and which are carried out in accordance with the Specification for the purpose of issuing the </w:t>
            </w:r>
            <w:r w:rsidR="00173553" w:rsidRPr="00331B9C">
              <w:rPr>
                <w:bCs/>
                <w:iCs/>
                <w:szCs w:val="24"/>
                <w:lang w:val="en-GB"/>
              </w:rPr>
              <w:t>“</w:t>
            </w:r>
            <w:r w:rsidR="00173553" w:rsidRPr="00331B9C">
              <w:rPr>
                <w:iCs/>
                <w:szCs w:val="24"/>
                <w:lang w:val="en-GB"/>
              </w:rPr>
              <w:t>Operational Acceptance”</w:t>
            </w:r>
            <w:r w:rsidR="00173553" w:rsidRPr="00331B9C">
              <w:rPr>
                <w:bCs/>
                <w:szCs w:val="24"/>
                <w:lang w:val="en-GB"/>
              </w:rPr>
              <w:t>.</w:t>
            </w:r>
          </w:p>
        </w:tc>
      </w:tr>
      <w:tr w:rsidR="00173553" w:rsidRPr="00331B9C" w14:paraId="7F9E94C2" w14:textId="77777777" w:rsidTr="00D54321">
        <w:trPr>
          <w:gridAfter w:val="1"/>
          <w:wAfter w:w="90" w:type="dxa"/>
          <w:cantSplit/>
          <w:trHeight w:val="353"/>
        </w:trPr>
        <w:tc>
          <w:tcPr>
            <w:tcW w:w="1368" w:type="dxa"/>
          </w:tcPr>
          <w:p w14:paraId="1941FB26" w14:textId="77777777" w:rsidR="00173553" w:rsidRPr="00331B9C" w:rsidRDefault="00173553" w:rsidP="00DC0EF2">
            <w:pPr>
              <w:ind w:left="113" w:right="113"/>
              <w:rPr>
                <w:b/>
                <w:bCs/>
                <w:iCs/>
                <w:szCs w:val="24"/>
                <w:lang w:val="en-GB"/>
              </w:rPr>
            </w:pPr>
            <w:r w:rsidRPr="00331B9C">
              <w:rPr>
                <w:bCs/>
                <w:iCs/>
                <w:szCs w:val="24"/>
                <w:lang w:val="en-GB"/>
              </w:rPr>
              <w:t>1.1.3.</w:t>
            </w:r>
            <w:r w:rsidR="009C11AA" w:rsidRPr="00331B9C">
              <w:rPr>
                <w:bCs/>
                <w:iCs/>
                <w:szCs w:val="24"/>
                <w:lang w:val="en-GB"/>
              </w:rPr>
              <w:t>5</w:t>
            </w:r>
          </w:p>
        </w:tc>
        <w:tc>
          <w:tcPr>
            <w:tcW w:w="7650" w:type="dxa"/>
            <w:vAlign w:val="center"/>
          </w:tcPr>
          <w:p w14:paraId="134CAD3C" w14:textId="77777777" w:rsidR="00173553" w:rsidRPr="00331B9C" w:rsidRDefault="00173553" w:rsidP="001E7453">
            <w:pPr>
              <w:spacing w:after="120"/>
              <w:rPr>
                <w:bCs/>
                <w:szCs w:val="24"/>
                <w:lang w:val="en-GB"/>
              </w:rPr>
            </w:pPr>
            <w:r w:rsidRPr="00331B9C">
              <w:rPr>
                <w:bCs/>
                <w:iCs/>
                <w:szCs w:val="24"/>
                <w:lang w:val="en-GB"/>
              </w:rPr>
              <w:t>“</w:t>
            </w:r>
            <w:r w:rsidRPr="00331B9C">
              <w:rPr>
                <w:iCs/>
                <w:szCs w:val="24"/>
                <w:lang w:val="en-GB"/>
              </w:rPr>
              <w:t xml:space="preserve">Operational Acceptance” </w:t>
            </w:r>
            <w:r w:rsidRPr="00331B9C">
              <w:rPr>
                <w:bCs/>
                <w:szCs w:val="24"/>
                <w:lang w:val="en-GB"/>
              </w:rPr>
              <w:t xml:space="preserve">means a certificate issued under </w:t>
            </w:r>
            <w:r w:rsidR="00130F2B" w:rsidRPr="00331B9C">
              <w:rPr>
                <w:b/>
                <w:bCs/>
                <w:szCs w:val="24"/>
                <w:lang w:val="en-GB"/>
              </w:rPr>
              <w:t>GC</w:t>
            </w:r>
            <w:r w:rsidR="007D4BFA" w:rsidRPr="00331B9C">
              <w:rPr>
                <w:bCs/>
                <w:szCs w:val="24"/>
                <w:lang w:val="en-GB"/>
              </w:rPr>
              <w:t xml:space="preserve"> </w:t>
            </w:r>
            <w:r w:rsidRPr="00331B9C">
              <w:rPr>
                <w:bCs/>
                <w:szCs w:val="24"/>
                <w:lang w:val="en-GB"/>
              </w:rPr>
              <w:t xml:space="preserve">Clause </w:t>
            </w:r>
            <w:r w:rsidR="001B74DC" w:rsidRPr="00331B9C">
              <w:rPr>
                <w:bCs/>
                <w:iCs/>
                <w:szCs w:val="24"/>
                <w:lang w:val="en-GB"/>
              </w:rPr>
              <w:t>4.</w:t>
            </w:r>
            <w:r w:rsidR="00E61350" w:rsidRPr="00331B9C">
              <w:rPr>
                <w:bCs/>
                <w:iCs/>
                <w:szCs w:val="24"/>
                <w:lang w:val="en-GB"/>
              </w:rPr>
              <w:t>9</w:t>
            </w:r>
            <w:r w:rsidR="001B74DC" w:rsidRPr="00331B9C">
              <w:rPr>
                <w:bCs/>
                <w:iCs/>
                <w:szCs w:val="24"/>
                <w:lang w:val="en-GB"/>
              </w:rPr>
              <w:t xml:space="preserve"> </w:t>
            </w:r>
            <w:r w:rsidRPr="00331B9C">
              <w:rPr>
                <w:iCs/>
                <w:szCs w:val="24"/>
                <w:lang w:val="en-GB"/>
              </w:rPr>
              <w:t>(Commissioning and Operational Acceptance)</w:t>
            </w:r>
            <w:r w:rsidRPr="00331B9C">
              <w:rPr>
                <w:bCs/>
                <w:szCs w:val="24"/>
                <w:lang w:val="en-GB"/>
              </w:rPr>
              <w:t>.</w:t>
            </w:r>
          </w:p>
        </w:tc>
      </w:tr>
      <w:tr w:rsidR="00173553" w:rsidRPr="00331B9C" w14:paraId="3DC03B19" w14:textId="77777777" w:rsidTr="00D54321">
        <w:trPr>
          <w:gridAfter w:val="1"/>
          <w:wAfter w:w="90" w:type="dxa"/>
          <w:cantSplit/>
          <w:trHeight w:val="353"/>
        </w:trPr>
        <w:tc>
          <w:tcPr>
            <w:tcW w:w="1368" w:type="dxa"/>
          </w:tcPr>
          <w:p w14:paraId="01BDDF00" w14:textId="77777777" w:rsidR="00173553" w:rsidRPr="00331B9C" w:rsidRDefault="00173553" w:rsidP="00DC0EF2">
            <w:pPr>
              <w:ind w:left="113" w:right="113"/>
              <w:rPr>
                <w:b/>
                <w:bCs/>
                <w:iCs/>
                <w:szCs w:val="24"/>
                <w:lang w:val="en-GB"/>
              </w:rPr>
            </w:pPr>
            <w:r w:rsidRPr="00331B9C">
              <w:rPr>
                <w:bCs/>
                <w:iCs/>
                <w:szCs w:val="24"/>
                <w:lang w:val="en-GB"/>
              </w:rPr>
              <w:t>1.1.3.</w:t>
            </w:r>
            <w:r w:rsidR="009C11AA" w:rsidRPr="00331B9C">
              <w:rPr>
                <w:bCs/>
                <w:iCs/>
                <w:szCs w:val="24"/>
                <w:lang w:val="en-GB"/>
              </w:rPr>
              <w:t>6</w:t>
            </w:r>
          </w:p>
        </w:tc>
        <w:tc>
          <w:tcPr>
            <w:tcW w:w="7650" w:type="dxa"/>
            <w:vAlign w:val="center"/>
          </w:tcPr>
          <w:p w14:paraId="6C20B4AD" w14:textId="77777777" w:rsidR="00D54321" w:rsidRPr="00331B9C" w:rsidRDefault="00173553" w:rsidP="001E7453">
            <w:pPr>
              <w:spacing w:after="120"/>
              <w:rPr>
                <w:bCs/>
                <w:szCs w:val="24"/>
                <w:lang w:val="en-GB"/>
              </w:rPr>
            </w:pPr>
            <w:r w:rsidRPr="00331B9C">
              <w:rPr>
                <w:bCs/>
                <w:szCs w:val="24"/>
                <w:lang w:val="en-GB"/>
              </w:rPr>
              <w:t xml:space="preserve"> “day” means a calendar day and “year” means 365 days.</w:t>
            </w:r>
          </w:p>
        </w:tc>
      </w:tr>
      <w:tr w:rsidR="00401CC4" w:rsidRPr="00331B9C" w14:paraId="543BEF49" w14:textId="77777777" w:rsidTr="00EC1098">
        <w:trPr>
          <w:gridAfter w:val="1"/>
          <w:wAfter w:w="90" w:type="dxa"/>
          <w:cantSplit/>
          <w:trHeight w:val="353"/>
        </w:trPr>
        <w:tc>
          <w:tcPr>
            <w:tcW w:w="9018" w:type="dxa"/>
            <w:gridSpan w:val="2"/>
          </w:tcPr>
          <w:p w14:paraId="12A80E5E" w14:textId="77777777" w:rsidR="00401CC4" w:rsidRPr="00331B9C" w:rsidRDefault="00401CC4" w:rsidP="00401CC4">
            <w:pPr>
              <w:ind w:left="113" w:right="113"/>
              <w:rPr>
                <w:b/>
                <w:bCs/>
                <w:iCs/>
                <w:szCs w:val="24"/>
                <w:lang w:val="en-GB"/>
              </w:rPr>
            </w:pPr>
            <w:r w:rsidRPr="00331B9C">
              <w:rPr>
                <w:b/>
                <w:bCs/>
                <w:iCs/>
                <w:szCs w:val="24"/>
                <w:lang w:val="en-GB"/>
              </w:rPr>
              <w:t>1.1.4</w:t>
            </w:r>
            <w:r>
              <w:rPr>
                <w:b/>
                <w:bCs/>
                <w:iCs/>
                <w:szCs w:val="24"/>
                <w:lang w:val="en-GB"/>
              </w:rPr>
              <w:t xml:space="preserve"> </w:t>
            </w:r>
            <w:bookmarkStart w:id="541" w:name="_Toc201635878"/>
            <w:r w:rsidRPr="00331B9C">
              <w:rPr>
                <w:b/>
                <w:bCs/>
                <w:iCs/>
                <w:szCs w:val="24"/>
                <w:lang w:val="en-GB"/>
              </w:rPr>
              <w:t>Money and Payments</w:t>
            </w:r>
            <w:bookmarkEnd w:id="541"/>
          </w:p>
        </w:tc>
      </w:tr>
      <w:tr w:rsidR="00173553" w:rsidRPr="00331B9C" w14:paraId="443B141A" w14:textId="77777777" w:rsidTr="00D54321">
        <w:trPr>
          <w:gridAfter w:val="1"/>
          <w:wAfter w:w="90" w:type="dxa"/>
          <w:cantSplit/>
          <w:trHeight w:val="353"/>
        </w:trPr>
        <w:tc>
          <w:tcPr>
            <w:tcW w:w="1368" w:type="dxa"/>
          </w:tcPr>
          <w:p w14:paraId="1A5793C5" w14:textId="77777777" w:rsidR="00173553" w:rsidRPr="00331B9C" w:rsidRDefault="00173553" w:rsidP="00DC0EF2">
            <w:pPr>
              <w:ind w:left="113" w:right="113"/>
              <w:rPr>
                <w:b/>
                <w:bCs/>
                <w:iCs/>
                <w:szCs w:val="24"/>
                <w:lang w:val="en-GB"/>
              </w:rPr>
            </w:pPr>
            <w:r w:rsidRPr="00331B9C">
              <w:rPr>
                <w:bCs/>
                <w:iCs/>
                <w:szCs w:val="24"/>
                <w:lang w:val="en-GB"/>
              </w:rPr>
              <w:t>1.1.4.</w:t>
            </w:r>
            <w:r w:rsidR="009C11AA" w:rsidRPr="00331B9C">
              <w:rPr>
                <w:bCs/>
                <w:iCs/>
                <w:szCs w:val="24"/>
                <w:lang w:val="en-GB"/>
              </w:rPr>
              <w:t>1</w:t>
            </w:r>
          </w:p>
        </w:tc>
        <w:tc>
          <w:tcPr>
            <w:tcW w:w="7650" w:type="dxa"/>
            <w:vAlign w:val="center"/>
          </w:tcPr>
          <w:p w14:paraId="2CCCB4A6" w14:textId="77777777" w:rsidR="00D54321" w:rsidRPr="00331B9C" w:rsidRDefault="00173553" w:rsidP="001E7453">
            <w:pPr>
              <w:spacing w:after="120"/>
              <w:rPr>
                <w:bCs/>
                <w:szCs w:val="24"/>
                <w:lang w:val="en-GB"/>
              </w:rPr>
            </w:pPr>
            <w:r w:rsidRPr="00331B9C">
              <w:rPr>
                <w:bCs/>
                <w:szCs w:val="24"/>
                <w:lang w:val="en-GB"/>
              </w:rPr>
              <w:t xml:space="preserve">“Contract Price” means the price defined in </w:t>
            </w:r>
            <w:r w:rsidR="00130F2B" w:rsidRPr="00331B9C">
              <w:rPr>
                <w:b/>
                <w:bCs/>
                <w:szCs w:val="24"/>
                <w:lang w:val="en-GB"/>
              </w:rPr>
              <w:t>GC</w:t>
            </w:r>
            <w:r w:rsidR="002942E5" w:rsidRPr="00331B9C">
              <w:rPr>
                <w:bCs/>
                <w:szCs w:val="24"/>
                <w:lang w:val="en-GB"/>
              </w:rPr>
              <w:t xml:space="preserve"> </w:t>
            </w:r>
            <w:r w:rsidR="00DD2AD1" w:rsidRPr="00331B9C">
              <w:rPr>
                <w:bCs/>
                <w:iCs/>
                <w:szCs w:val="24"/>
                <w:lang w:val="en-GB"/>
              </w:rPr>
              <w:t xml:space="preserve">Clause </w:t>
            </w:r>
            <w:r w:rsidR="00A9774D" w:rsidRPr="00331B9C">
              <w:rPr>
                <w:bCs/>
                <w:iCs/>
                <w:szCs w:val="24"/>
                <w:lang w:val="en-GB"/>
              </w:rPr>
              <w:t>3.1</w:t>
            </w:r>
            <w:r w:rsidRPr="00331B9C">
              <w:rPr>
                <w:bCs/>
                <w:szCs w:val="24"/>
                <w:lang w:val="en-GB"/>
              </w:rPr>
              <w:t xml:space="preserve"> [The Contract Price], and includes adjustments in accordance with the Contract.</w:t>
            </w:r>
          </w:p>
        </w:tc>
      </w:tr>
      <w:tr w:rsidR="00401CC4" w:rsidRPr="00331B9C" w14:paraId="0B401B94" w14:textId="77777777" w:rsidTr="00EC1098">
        <w:trPr>
          <w:gridAfter w:val="1"/>
          <w:wAfter w:w="90" w:type="dxa"/>
          <w:cantSplit/>
          <w:trHeight w:val="353"/>
        </w:trPr>
        <w:tc>
          <w:tcPr>
            <w:tcW w:w="9018" w:type="dxa"/>
            <w:gridSpan w:val="2"/>
          </w:tcPr>
          <w:p w14:paraId="297F1472" w14:textId="77777777" w:rsidR="00401CC4" w:rsidRPr="00331B9C" w:rsidRDefault="00401CC4" w:rsidP="00401CC4">
            <w:pPr>
              <w:ind w:left="113" w:right="113"/>
              <w:rPr>
                <w:b/>
                <w:bCs/>
                <w:iCs/>
                <w:szCs w:val="24"/>
                <w:lang w:val="en-GB"/>
              </w:rPr>
            </w:pPr>
            <w:r w:rsidRPr="00331B9C">
              <w:rPr>
                <w:b/>
                <w:bCs/>
                <w:iCs/>
                <w:szCs w:val="24"/>
                <w:lang w:val="en-GB"/>
              </w:rPr>
              <w:t>1.1.5</w:t>
            </w:r>
            <w:r>
              <w:rPr>
                <w:b/>
                <w:bCs/>
                <w:iCs/>
                <w:szCs w:val="24"/>
                <w:lang w:val="en-GB"/>
              </w:rPr>
              <w:t xml:space="preserve"> </w:t>
            </w:r>
            <w:bookmarkStart w:id="542" w:name="_Toc201635879"/>
            <w:r w:rsidRPr="00331B9C">
              <w:rPr>
                <w:b/>
                <w:bCs/>
                <w:iCs/>
                <w:szCs w:val="24"/>
                <w:lang w:val="en-GB"/>
              </w:rPr>
              <w:t>Works and Goods</w:t>
            </w:r>
            <w:bookmarkEnd w:id="542"/>
          </w:p>
        </w:tc>
      </w:tr>
      <w:tr w:rsidR="00173553" w:rsidRPr="00331B9C" w14:paraId="6ED903CB" w14:textId="77777777" w:rsidTr="00D54321">
        <w:trPr>
          <w:gridAfter w:val="1"/>
          <w:wAfter w:w="90" w:type="dxa"/>
          <w:cantSplit/>
          <w:trHeight w:val="353"/>
        </w:trPr>
        <w:tc>
          <w:tcPr>
            <w:tcW w:w="1368" w:type="dxa"/>
          </w:tcPr>
          <w:p w14:paraId="356EBF27" w14:textId="77777777" w:rsidR="00173553" w:rsidRPr="00331B9C" w:rsidRDefault="009C11AA" w:rsidP="00DC0EF2">
            <w:pPr>
              <w:ind w:left="113" w:right="113"/>
              <w:rPr>
                <w:b/>
                <w:bCs/>
                <w:iCs/>
                <w:szCs w:val="24"/>
                <w:lang w:val="en-GB"/>
              </w:rPr>
            </w:pPr>
            <w:r w:rsidRPr="00331B9C">
              <w:rPr>
                <w:bCs/>
                <w:iCs/>
                <w:szCs w:val="24"/>
                <w:lang w:val="en-GB"/>
              </w:rPr>
              <w:t>1.1.5.</w:t>
            </w:r>
            <w:r w:rsidR="00173553" w:rsidRPr="00331B9C">
              <w:rPr>
                <w:bCs/>
                <w:iCs/>
                <w:szCs w:val="24"/>
                <w:lang w:val="en-GB"/>
              </w:rPr>
              <w:t>1</w:t>
            </w:r>
          </w:p>
        </w:tc>
        <w:tc>
          <w:tcPr>
            <w:tcW w:w="7650" w:type="dxa"/>
            <w:vAlign w:val="center"/>
          </w:tcPr>
          <w:p w14:paraId="74A81275" w14:textId="77777777" w:rsidR="00173553" w:rsidRPr="00331B9C" w:rsidRDefault="00173553" w:rsidP="001E7453">
            <w:pPr>
              <w:spacing w:after="120"/>
              <w:rPr>
                <w:bCs/>
                <w:szCs w:val="24"/>
                <w:lang w:val="en-GB"/>
              </w:rPr>
            </w:pPr>
            <w:r w:rsidRPr="00331B9C">
              <w:rPr>
                <w:szCs w:val="24"/>
                <w:lang w:val="en-GB"/>
              </w:rPr>
              <w:t>“Contractor’s Equipment” means all facilities</w:t>
            </w:r>
            <w:r w:rsidR="00365645" w:rsidRPr="00331B9C">
              <w:rPr>
                <w:szCs w:val="24"/>
                <w:lang w:val="en-GB"/>
              </w:rPr>
              <w:t>,</w:t>
            </w:r>
            <w:r w:rsidRPr="00331B9C">
              <w:rPr>
                <w:szCs w:val="24"/>
                <w:lang w:val="en-GB"/>
              </w:rPr>
              <w:t xml:space="preserve"> apparatus, machinery, vehicles and other things required for the execution and completion of the Works and the remedying of any defects. However, Contractor’s Equipment excludes Temporary Works, Employer’s Equipment (if any), Plant, Materials and any other things intended to form or forming part of the Permanent Plant.</w:t>
            </w:r>
          </w:p>
        </w:tc>
      </w:tr>
      <w:tr w:rsidR="00173553" w:rsidRPr="00331B9C" w14:paraId="6DE788A7" w14:textId="77777777" w:rsidTr="00D54321">
        <w:trPr>
          <w:gridAfter w:val="1"/>
          <w:wAfter w:w="90" w:type="dxa"/>
          <w:cantSplit/>
          <w:trHeight w:val="353"/>
        </w:trPr>
        <w:tc>
          <w:tcPr>
            <w:tcW w:w="1368" w:type="dxa"/>
          </w:tcPr>
          <w:p w14:paraId="1673752A" w14:textId="77777777" w:rsidR="00173553" w:rsidRPr="00331B9C" w:rsidRDefault="00173553" w:rsidP="00DC0EF2">
            <w:pPr>
              <w:ind w:left="113" w:right="113"/>
              <w:rPr>
                <w:b/>
                <w:bCs/>
                <w:iCs/>
                <w:szCs w:val="24"/>
                <w:lang w:val="en-GB"/>
              </w:rPr>
            </w:pPr>
            <w:r w:rsidRPr="00331B9C">
              <w:rPr>
                <w:bCs/>
                <w:iCs/>
                <w:szCs w:val="24"/>
                <w:lang w:val="en-GB"/>
              </w:rPr>
              <w:t>1.1.5.</w:t>
            </w:r>
            <w:r w:rsidR="009C11AA" w:rsidRPr="00331B9C">
              <w:rPr>
                <w:bCs/>
                <w:iCs/>
                <w:szCs w:val="24"/>
                <w:lang w:val="en-GB"/>
              </w:rPr>
              <w:t>2</w:t>
            </w:r>
          </w:p>
        </w:tc>
        <w:tc>
          <w:tcPr>
            <w:tcW w:w="7650" w:type="dxa"/>
            <w:vAlign w:val="center"/>
          </w:tcPr>
          <w:p w14:paraId="66628DD1" w14:textId="77777777" w:rsidR="00173553" w:rsidRPr="00331B9C" w:rsidRDefault="00173553" w:rsidP="001E7453">
            <w:pPr>
              <w:spacing w:after="120"/>
              <w:rPr>
                <w:bCs/>
                <w:szCs w:val="24"/>
                <w:lang w:val="en-GB"/>
              </w:rPr>
            </w:pPr>
            <w:r w:rsidRPr="00331B9C">
              <w:rPr>
                <w:szCs w:val="24"/>
                <w:lang w:val="en-GB"/>
              </w:rPr>
              <w:t xml:space="preserve">“Materials” means things of all kinds (other than Plant) intended to form or forming part of the </w:t>
            </w:r>
            <w:r w:rsidRPr="00331B9C">
              <w:rPr>
                <w:iCs/>
                <w:szCs w:val="24"/>
                <w:lang w:val="en-GB"/>
              </w:rPr>
              <w:t>Facilities</w:t>
            </w:r>
            <w:r w:rsidRPr="00331B9C">
              <w:rPr>
                <w:szCs w:val="24"/>
                <w:lang w:val="en-GB"/>
              </w:rPr>
              <w:t>, including the supply-only materials (if any) to be supplied by the Contractor under the Contract.</w:t>
            </w:r>
          </w:p>
        </w:tc>
      </w:tr>
      <w:tr w:rsidR="00173553" w:rsidRPr="00331B9C" w14:paraId="2BC4446D" w14:textId="77777777" w:rsidTr="00D54321">
        <w:trPr>
          <w:gridAfter w:val="1"/>
          <w:wAfter w:w="90" w:type="dxa"/>
          <w:cantSplit/>
          <w:trHeight w:val="353"/>
        </w:trPr>
        <w:tc>
          <w:tcPr>
            <w:tcW w:w="1368" w:type="dxa"/>
          </w:tcPr>
          <w:p w14:paraId="667266ED" w14:textId="77777777" w:rsidR="00173553" w:rsidRPr="00331B9C" w:rsidRDefault="009C11AA" w:rsidP="00DC0EF2">
            <w:pPr>
              <w:ind w:left="113" w:right="113"/>
              <w:rPr>
                <w:b/>
                <w:bCs/>
                <w:iCs/>
                <w:szCs w:val="24"/>
                <w:lang w:val="en-GB"/>
              </w:rPr>
            </w:pPr>
            <w:r w:rsidRPr="00331B9C">
              <w:rPr>
                <w:iCs/>
                <w:szCs w:val="24"/>
                <w:lang w:val="en-GB"/>
              </w:rPr>
              <w:t>1.1.5.3</w:t>
            </w:r>
          </w:p>
        </w:tc>
        <w:tc>
          <w:tcPr>
            <w:tcW w:w="7650" w:type="dxa"/>
            <w:vAlign w:val="center"/>
          </w:tcPr>
          <w:p w14:paraId="4DE38077" w14:textId="77777777" w:rsidR="00173553" w:rsidRPr="00331B9C" w:rsidRDefault="00173553" w:rsidP="001E7453">
            <w:pPr>
              <w:spacing w:after="120"/>
              <w:rPr>
                <w:bCs/>
                <w:szCs w:val="24"/>
                <w:lang w:val="en-GB"/>
              </w:rPr>
            </w:pPr>
            <w:r w:rsidRPr="00331B9C">
              <w:rPr>
                <w:szCs w:val="24"/>
                <w:lang w:val="en-GB"/>
              </w:rPr>
              <w:t xml:space="preserve">“Plant” means permanent plant, equipment, machinery, apparatus, materials, articles and things of all kinds to be provided and incorporated in the Facilities by the Contractor under the Contract (including the spare parts to be supplied by the Contractor under GC </w:t>
            </w:r>
            <w:r w:rsidR="00DD2AD1" w:rsidRPr="00331B9C">
              <w:rPr>
                <w:szCs w:val="24"/>
                <w:lang w:val="en-GB"/>
              </w:rPr>
              <w:t xml:space="preserve">Clause </w:t>
            </w:r>
            <w:r w:rsidR="0092351F" w:rsidRPr="00331B9C">
              <w:rPr>
                <w:szCs w:val="24"/>
                <w:lang w:val="en-GB"/>
              </w:rPr>
              <w:t>2.1</w:t>
            </w:r>
            <w:r w:rsidRPr="00331B9C">
              <w:rPr>
                <w:szCs w:val="24"/>
                <w:lang w:val="en-GB"/>
              </w:rPr>
              <w:t xml:space="preserve"> hereof), but does not include Contractor’s Equipment.</w:t>
            </w:r>
          </w:p>
        </w:tc>
      </w:tr>
      <w:tr w:rsidR="00173553" w:rsidRPr="00331B9C" w14:paraId="459380BD" w14:textId="77777777" w:rsidTr="00D54321">
        <w:trPr>
          <w:gridAfter w:val="1"/>
          <w:wAfter w:w="90" w:type="dxa"/>
          <w:cantSplit/>
          <w:trHeight w:val="353"/>
        </w:trPr>
        <w:tc>
          <w:tcPr>
            <w:tcW w:w="1368" w:type="dxa"/>
          </w:tcPr>
          <w:p w14:paraId="2381D25B" w14:textId="77777777" w:rsidR="00173553" w:rsidRPr="00331B9C" w:rsidRDefault="009C11AA" w:rsidP="00DC0EF2">
            <w:pPr>
              <w:ind w:left="113" w:right="113"/>
              <w:rPr>
                <w:b/>
                <w:bCs/>
                <w:iCs/>
                <w:szCs w:val="24"/>
                <w:lang w:val="en-GB"/>
              </w:rPr>
            </w:pPr>
            <w:r w:rsidRPr="00331B9C">
              <w:rPr>
                <w:bCs/>
                <w:iCs/>
                <w:szCs w:val="24"/>
                <w:lang w:val="en-GB"/>
              </w:rPr>
              <w:t>1.1.5.4</w:t>
            </w:r>
            <w:r w:rsidR="00173553" w:rsidRPr="00331B9C">
              <w:rPr>
                <w:iCs/>
                <w:szCs w:val="24"/>
                <w:lang w:val="en-GB"/>
              </w:rPr>
              <w:t xml:space="preserve"> </w:t>
            </w:r>
          </w:p>
        </w:tc>
        <w:tc>
          <w:tcPr>
            <w:tcW w:w="7650" w:type="dxa"/>
            <w:vAlign w:val="center"/>
          </w:tcPr>
          <w:p w14:paraId="466FAED8" w14:textId="77777777" w:rsidR="00D54321" w:rsidRPr="00331B9C" w:rsidRDefault="00173553" w:rsidP="001E7453">
            <w:pPr>
              <w:spacing w:after="120"/>
              <w:rPr>
                <w:bCs/>
                <w:szCs w:val="24"/>
                <w:lang w:val="en-GB"/>
              </w:rPr>
            </w:pPr>
            <w:r w:rsidRPr="00331B9C">
              <w:rPr>
                <w:szCs w:val="24"/>
                <w:lang w:val="en-GB"/>
              </w:rPr>
              <w:t xml:space="preserve">“Installation Services” means all those services ancillary to the supply of the Plant for the Facilities, to be provided by the Contractor under the Contract, </w:t>
            </w:r>
            <w:r w:rsidRPr="00331B9C">
              <w:rPr>
                <w:iCs/>
                <w:szCs w:val="24"/>
                <w:lang w:val="en-GB"/>
              </w:rPr>
              <w:t>such as transportation and provision of marine or other similar insurance, inspection, expediting, site preparation works (including the provision and use of Contractor’s Equipment and the supply of all construction materials required), installation, testing, precommissioning, commissioning, operations, maintenance, the provision of operations and maintenance manuals, training, etc… as the case may require.</w:t>
            </w:r>
          </w:p>
        </w:tc>
      </w:tr>
      <w:tr w:rsidR="00401CC4" w:rsidRPr="00331B9C" w14:paraId="1EA13D02" w14:textId="77777777" w:rsidTr="00EC1098">
        <w:trPr>
          <w:gridAfter w:val="1"/>
          <w:wAfter w:w="90" w:type="dxa"/>
          <w:cantSplit/>
          <w:trHeight w:val="353"/>
        </w:trPr>
        <w:tc>
          <w:tcPr>
            <w:tcW w:w="9018" w:type="dxa"/>
            <w:gridSpan w:val="2"/>
          </w:tcPr>
          <w:p w14:paraId="46BEBE8F" w14:textId="77777777" w:rsidR="00401CC4" w:rsidRPr="00331B9C" w:rsidRDefault="00401CC4" w:rsidP="00401CC4">
            <w:pPr>
              <w:ind w:left="113" w:right="113"/>
              <w:rPr>
                <w:b/>
                <w:bCs/>
                <w:iCs/>
                <w:szCs w:val="24"/>
                <w:lang w:val="en-GB"/>
              </w:rPr>
            </w:pPr>
            <w:r w:rsidRPr="00331B9C">
              <w:rPr>
                <w:b/>
                <w:bCs/>
                <w:iCs/>
                <w:szCs w:val="24"/>
                <w:lang w:val="en-GB"/>
              </w:rPr>
              <w:t>1.1.6</w:t>
            </w:r>
            <w:r>
              <w:rPr>
                <w:b/>
                <w:bCs/>
                <w:iCs/>
                <w:szCs w:val="24"/>
                <w:lang w:val="en-GB"/>
              </w:rPr>
              <w:t xml:space="preserve"> </w:t>
            </w:r>
            <w:bookmarkStart w:id="543" w:name="_Toc201635880"/>
            <w:r w:rsidRPr="00331B9C">
              <w:rPr>
                <w:b/>
                <w:bCs/>
                <w:iCs/>
                <w:szCs w:val="24"/>
                <w:lang w:val="en-GB"/>
              </w:rPr>
              <w:t>Other Definitions</w:t>
            </w:r>
            <w:bookmarkEnd w:id="543"/>
          </w:p>
        </w:tc>
      </w:tr>
      <w:tr w:rsidR="00173553" w:rsidRPr="00331B9C" w14:paraId="26D16321" w14:textId="77777777" w:rsidTr="00D54321">
        <w:trPr>
          <w:gridAfter w:val="1"/>
          <w:wAfter w:w="90" w:type="dxa"/>
          <w:cantSplit/>
          <w:trHeight w:val="353"/>
        </w:trPr>
        <w:tc>
          <w:tcPr>
            <w:tcW w:w="1368" w:type="dxa"/>
          </w:tcPr>
          <w:p w14:paraId="2AAE2D06" w14:textId="77777777" w:rsidR="00173553" w:rsidRPr="00331B9C" w:rsidRDefault="00173553" w:rsidP="00DC0EF2">
            <w:pPr>
              <w:ind w:left="113" w:right="113"/>
              <w:rPr>
                <w:b/>
                <w:bCs/>
                <w:iCs/>
                <w:szCs w:val="24"/>
                <w:lang w:val="en-GB"/>
              </w:rPr>
            </w:pPr>
            <w:r w:rsidRPr="00331B9C">
              <w:rPr>
                <w:iCs/>
                <w:szCs w:val="24"/>
                <w:lang w:val="en-GB"/>
              </w:rPr>
              <w:t>1.1.6.1</w:t>
            </w:r>
          </w:p>
        </w:tc>
        <w:tc>
          <w:tcPr>
            <w:tcW w:w="7650" w:type="dxa"/>
            <w:vAlign w:val="center"/>
          </w:tcPr>
          <w:p w14:paraId="77021AF7" w14:textId="77777777" w:rsidR="00173553" w:rsidRPr="00331B9C" w:rsidRDefault="00173553" w:rsidP="001E7453">
            <w:pPr>
              <w:spacing w:after="120"/>
              <w:ind w:left="113"/>
              <w:rPr>
                <w:bCs/>
                <w:szCs w:val="24"/>
                <w:lang w:val="en-GB"/>
              </w:rPr>
            </w:pPr>
            <w:r w:rsidRPr="00331B9C">
              <w:rPr>
                <w:szCs w:val="24"/>
                <w:lang w:val="en-GB"/>
              </w:rPr>
              <w:t>“</w:t>
            </w:r>
            <w:r w:rsidRPr="00331B9C">
              <w:rPr>
                <w:b/>
                <w:bCs/>
                <w:iCs/>
                <w:szCs w:val="24"/>
                <w:lang w:val="en-GB"/>
              </w:rPr>
              <w:t>Contractor’s</w:t>
            </w:r>
            <w:r w:rsidRPr="00331B9C">
              <w:rPr>
                <w:szCs w:val="24"/>
                <w:lang w:val="en-GB"/>
              </w:rPr>
              <w:t xml:space="preserve"> Documents” means the calculations, computer programs and other software, drawings, manuals, models and other documents of a technical nature (if any) supplied by the Contractor under the Contract.</w:t>
            </w:r>
          </w:p>
        </w:tc>
      </w:tr>
      <w:tr w:rsidR="00173553" w:rsidRPr="00331B9C" w14:paraId="68919E5F" w14:textId="77777777" w:rsidTr="00D54321">
        <w:trPr>
          <w:gridAfter w:val="1"/>
          <w:wAfter w:w="90" w:type="dxa"/>
          <w:cantSplit/>
          <w:trHeight w:val="353"/>
        </w:trPr>
        <w:tc>
          <w:tcPr>
            <w:tcW w:w="1368" w:type="dxa"/>
          </w:tcPr>
          <w:p w14:paraId="49D4A3F5" w14:textId="77777777" w:rsidR="00173553" w:rsidRPr="00331B9C" w:rsidRDefault="00173553" w:rsidP="00DC0EF2">
            <w:pPr>
              <w:ind w:left="113" w:right="113"/>
              <w:rPr>
                <w:b/>
                <w:bCs/>
                <w:iCs/>
                <w:szCs w:val="24"/>
                <w:lang w:val="en-GB"/>
              </w:rPr>
            </w:pPr>
            <w:r w:rsidRPr="00331B9C">
              <w:rPr>
                <w:bCs/>
                <w:iCs/>
                <w:szCs w:val="24"/>
                <w:lang w:val="en-GB"/>
              </w:rPr>
              <w:t>1.1.6.2</w:t>
            </w:r>
          </w:p>
        </w:tc>
        <w:tc>
          <w:tcPr>
            <w:tcW w:w="7650" w:type="dxa"/>
            <w:vAlign w:val="center"/>
          </w:tcPr>
          <w:p w14:paraId="7DA2C5F7" w14:textId="77777777" w:rsidR="00173553" w:rsidRPr="00331B9C" w:rsidRDefault="00173553" w:rsidP="001E7453">
            <w:pPr>
              <w:spacing w:after="120"/>
              <w:rPr>
                <w:bCs/>
                <w:szCs w:val="24"/>
                <w:lang w:val="en-GB"/>
              </w:rPr>
            </w:pPr>
            <w:r w:rsidRPr="00331B9C">
              <w:rPr>
                <w:szCs w:val="24"/>
                <w:lang w:val="en-GB"/>
              </w:rPr>
              <w:t>“Country” means the country in which the Site (or most of it) is located.</w:t>
            </w:r>
          </w:p>
        </w:tc>
      </w:tr>
      <w:tr w:rsidR="00173553" w:rsidRPr="00331B9C" w14:paraId="2032BFB6" w14:textId="77777777" w:rsidTr="00D54321">
        <w:trPr>
          <w:gridAfter w:val="1"/>
          <w:wAfter w:w="90" w:type="dxa"/>
          <w:cantSplit/>
          <w:trHeight w:val="353"/>
        </w:trPr>
        <w:tc>
          <w:tcPr>
            <w:tcW w:w="1368" w:type="dxa"/>
          </w:tcPr>
          <w:p w14:paraId="35759647" w14:textId="77777777" w:rsidR="00173553" w:rsidRPr="00331B9C" w:rsidRDefault="00173553" w:rsidP="00DC0EF2">
            <w:pPr>
              <w:ind w:left="113" w:right="113"/>
              <w:rPr>
                <w:b/>
                <w:bCs/>
                <w:iCs/>
                <w:szCs w:val="24"/>
                <w:lang w:val="en-GB"/>
              </w:rPr>
            </w:pPr>
            <w:r w:rsidRPr="00331B9C">
              <w:rPr>
                <w:bCs/>
                <w:iCs/>
                <w:szCs w:val="24"/>
                <w:lang w:val="en-GB"/>
              </w:rPr>
              <w:t>1.1.6.</w:t>
            </w:r>
            <w:r w:rsidR="009C11AA" w:rsidRPr="00331B9C">
              <w:rPr>
                <w:bCs/>
                <w:iCs/>
                <w:szCs w:val="24"/>
                <w:lang w:val="en-GB"/>
              </w:rPr>
              <w:t>3</w:t>
            </w:r>
          </w:p>
        </w:tc>
        <w:tc>
          <w:tcPr>
            <w:tcW w:w="7650" w:type="dxa"/>
            <w:vAlign w:val="center"/>
          </w:tcPr>
          <w:p w14:paraId="7B12ED9E" w14:textId="77777777" w:rsidR="00173553" w:rsidRPr="00331B9C" w:rsidRDefault="00173553" w:rsidP="001E7453">
            <w:pPr>
              <w:spacing w:after="120"/>
              <w:rPr>
                <w:bCs/>
                <w:szCs w:val="24"/>
                <w:lang w:val="en-GB"/>
              </w:rPr>
            </w:pPr>
            <w:r w:rsidRPr="00331B9C">
              <w:rPr>
                <w:szCs w:val="24"/>
                <w:lang w:val="en-GB"/>
              </w:rPr>
              <w:t xml:space="preserve">“Force Majeure” is defined in </w:t>
            </w:r>
            <w:r w:rsidR="00130F2B" w:rsidRPr="00331B9C">
              <w:rPr>
                <w:b/>
                <w:szCs w:val="24"/>
                <w:lang w:val="en-GB"/>
              </w:rPr>
              <w:t>GC</w:t>
            </w:r>
            <w:r w:rsidR="000F51AE" w:rsidRPr="00331B9C">
              <w:rPr>
                <w:szCs w:val="24"/>
                <w:lang w:val="en-GB"/>
              </w:rPr>
              <w:t xml:space="preserve"> </w:t>
            </w:r>
            <w:r w:rsidRPr="00331B9C">
              <w:rPr>
                <w:szCs w:val="24"/>
                <w:lang w:val="en-GB"/>
              </w:rPr>
              <w:t xml:space="preserve">Clause </w:t>
            </w:r>
            <w:r w:rsidR="00DB7B19" w:rsidRPr="00331B9C">
              <w:rPr>
                <w:iCs/>
                <w:szCs w:val="24"/>
                <w:lang w:val="en-GB"/>
              </w:rPr>
              <w:t>6.7</w:t>
            </w:r>
            <w:r w:rsidRPr="00331B9C">
              <w:rPr>
                <w:szCs w:val="24"/>
                <w:lang w:val="en-GB"/>
              </w:rPr>
              <w:t xml:space="preserve"> [Force Majeure].</w:t>
            </w:r>
          </w:p>
        </w:tc>
      </w:tr>
      <w:tr w:rsidR="00173553" w:rsidRPr="00331B9C" w14:paraId="4A1B03D8" w14:textId="77777777" w:rsidTr="00D54321">
        <w:trPr>
          <w:gridAfter w:val="1"/>
          <w:wAfter w:w="90" w:type="dxa"/>
          <w:cantSplit/>
          <w:trHeight w:val="353"/>
        </w:trPr>
        <w:tc>
          <w:tcPr>
            <w:tcW w:w="1368" w:type="dxa"/>
          </w:tcPr>
          <w:p w14:paraId="55F15F97" w14:textId="77777777" w:rsidR="00173553" w:rsidRPr="00331B9C" w:rsidRDefault="00173553" w:rsidP="00DC0EF2">
            <w:pPr>
              <w:ind w:left="113" w:right="113"/>
              <w:rPr>
                <w:b/>
                <w:bCs/>
                <w:iCs/>
                <w:szCs w:val="24"/>
                <w:lang w:val="en-GB"/>
              </w:rPr>
            </w:pPr>
            <w:r w:rsidRPr="00331B9C">
              <w:rPr>
                <w:bCs/>
                <w:iCs/>
                <w:szCs w:val="24"/>
                <w:lang w:val="en-GB"/>
              </w:rPr>
              <w:t>1.1.6.</w:t>
            </w:r>
            <w:r w:rsidR="009C11AA" w:rsidRPr="00331B9C">
              <w:rPr>
                <w:bCs/>
                <w:iCs/>
                <w:szCs w:val="24"/>
                <w:lang w:val="en-GB"/>
              </w:rPr>
              <w:t>4</w:t>
            </w:r>
          </w:p>
        </w:tc>
        <w:tc>
          <w:tcPr>
            <w:tcW w:w="7650" w:type="dxa"/>
            <w:vAlign w:val="center"/>
          </w:tcPr>
          <w:p w14:paraId="27ECFFB8" w14:textId="77777777" w:rsidR="00173553" w:rsidRPr="00331B9C" w:rsidRDefault="00173553" w:rsidP="001E7453">
            <w:pPr>
              <w:spacing w:after="120"/>
              <w:rPr>
                <w:bCs/>
                <w:szCs w:val="24"/>
                <w:lang w:val="en-GB"/>
              </w:rPr>
            </w:pPr>
            <w:r w:rsidRPr="00331B9C">
              <w:rPr>
                <w:szCs w:val="24"/>
                <w:lang w:val="en-GB"/>
              </w:rPr>
              <w:t>“Laws” means all national (or state) legislation, statutes, ordinances and other laws, and regulations and by-laws of any legally constituted public authority.</w:t>
            </w:r>
          </w:p>
        </w:tc>
      </w:tr>
      <w:tr w:rsidR="00173553" w:rsidRPr="00331B9C" w14:paraId="0518C1FC" w14:textId="77777777" w:rsidTr="00D54321">
        <w:trPr>
          <w:gridAfter w:val="1"/>
          <w:wAfter w:w="90" w:type="dxa"/>
          <w:cantSplit/>
          <w:trHeight w:val="353"/>
        </w:trPr>
        <w:tc>
          <w:tcPr>
            <w:tcW w:w="1368" w:type="dxa"/>
          </w:tcPr>
          <w:p w14:paraId="096F52AF" w14:textId="77777777" w:rsidR="00173553" w:rsidRPr="00331B9C" w:rsidRDefault="00173553" w:rsidP="00DC0EF2">
            <w:pPr>
              <w:ind w:left="113" w:right="113"/>
              <w:rPr>
                <w:b/>
                <w:bCs/>
                <w:iCs/>
                <w:szCs w:val="24"/>
                <w:lang w:val="en-GB"/>
              </w:rPr>
            </w:pPr>
            <w:r w:rsidRPr="00331B9C">
              <w:rPr>
                <w:bCs/>
                <w:iCs/>
                <w:szCs w:val="24"/>
                <w:lang w:val="en-GB"/>
              </w:rPr>
              <w:t>1.1.6.</w:t>
            </w:r>
            <w:r w:rsidR="009C11AA" w:rsidRPr="00331B9C">
              <w:rPr>
                <w:bCs/>
                <w:iCs/>
                <w:szCs w:val="24"/>
                <w:lang w:val="en-GB"/>
              </w:rPr>
              <w:t>5</w:t>
            </w:r>
          </w:p>
        </w:tc>
        <w:tc>
          <w:tcPr>
            <w:tcW w:w="7650" w:type="dxa"/>
            <w:vAlign w:val="center"/>
          </w:tcPr>
          <w:p w14:paraId="0EC3B58E" w14:textId="77777777" w:rsidR="00173553" w:rsidRPr="00331B9C" w:rsidRDefault="00173553" w:rsidP="001E7453">
            <w:pPr>
              <w:spacing w:after="120"/>
              <w:rPr>
                <w:bCs/>
                <w:szCs w:val="24"/>
                <w:lang w:val="en-GB"/>
              </w:rPr>
            </w:pPr>
            <w:r w:rsidRPr="00331B9C">
              <w:rPr>
                <w:szCs w:val="24"/>
                <w:lang w:val="en-GB"/>
              </w:rPr>
              <w:t xml:space="preserve">“Performance Security” means the security (or securities, if any) under </w:t>
            </w:r>
            <w:r w:rsidR="00130F2B" w:rsidRPr="00331B9C">
              <w:rPr>
                <w:b/>
                <w:szCs w:val="24"/>
                <w:lang w:val="en-GB"/>
              </w:rPr>
              <w:t>GC</w:t>
            </w:r>
            <w:r w:rsidR="00A208FE" w:rsidRPr="00331B9C">
              <w:rPr>
                <w:szCs w:val="24"/>
                <w:lang w:val="en-GB"/>
              </w:rPr>
              <w:t xml:space="preserve"> </w:t>
            </w:r>
            <w:r w:rsidR="00DD2AD1" w:rsidRPr="00331B9C">
              <w:rPr>
                <w:szCs w:val="24"/>
                <w:lang w:val="en-GB"/>
              </w:rPr>
              <w:t xml:space="preserve">Clause </w:t>
            </w:r>
            <w:r w:rsidR="00443E19" w:rsidRPr="00331B9C">
              <w:rPr>
                <w:iCs/>
                <w:szCs w:val="24"/>
                <w:lang w:val="en-GB"/>
              </w:rPr>
              <w:t>3.3.3</w:t>
            </w:r>
            <w:r w:rsidRPr="00331B9C">
              <w:rPr>
                <w:szCs w:val="24"/>
                <w:lang w:val="en-GB"/>
              </w:rPr>
              <w:t xml:space="preserve"> [Performance Security].</w:t>
            </w:r>
          </w:p>
        </w:tc>
      </w:tr>
      <w:tr w:rsidR="00173553" w:rsidRPr="00331B9C" w14:paraId="085227EF" w14:textId="77777777" w:rsidTr="00D54321">
        <w:trPr>
          <w:gridAfter w:val="1"/>
          <w:wAfter w:w="90" w:type="dxa"/>
          <w:cantSplit/>
          <w:trHeight w:val="353"/>
        </w:trPr>
        <w:tc>
          <w:tcPr>
            <w:tcW w:w="1368" w:type="dxa"/>
          </w:tcPr>
          <w:p w14:paraId="21D69945" w14:textId="77777777" w:rsidR="00173553" w:rsidRPr="00331B9C" w:rsidRDefault="009C11AA" w:rsidP="00DC0EF2">
            <w:pPr>
              <w:ind w:left="113" w:right="113"/>
              <w:rPr>
                <w:b/>
                <w:bCs/>
                <w:iCs/>
                <w:szCs w:val="24"/>
                <w:lang w:val="en-GB"/>
              </w:rPr>
            </w:pPr>
            <w:r w:rsidRPr="00331B9C">
              <w:rPr>
                <w:bCs/>
                <w:iCs/>
                <w:szCs w:val="24"/>
                <w:lang w:val="en-GB"/>
              </w:rPr>
              <w:t>1.1.6.6</w:t>
            </w:r>
          </w:p>
        </w:tc>
        <w:tc>
          <w:tcPr>
            <w:tcW w:w="7650" w:type="dxa"/>
            <w:vAlign w:val="center"/>
          </w:tcPr>
          <w:p w14:paraId="40C2B2CD" w14:textId="77777777" w:rsidR="00173553" w:rsidRPr="00331B9C" w:rsidRDefault="00173553" w:rsidP="001E7453">
            <w:pPr>
              <w:spacing w:after="120"/>
              <w:rPr>
                <w:bCs/>
                <w:szCs w:val="24"/>
                <w:lang w:val="en-GB"/>
              </w:rPr>
            </w:pPr>
            <w:r w:rsidRPr="00331B9C">
              <w:rPr>
                <w:szCs w:val="24"/>
                <w:lang w:val="en-GB"/>
              </w:rPr>
              <w:t xml:space="preserve">“Site” means the places where the </w:t>
            </w:r>
            <w:r w:rsidRPr="00331B9C">
              <w:rPr>
                <w:iCs/>
                <w:szCs w:val="24"/>
                <w:lang w:val="en-GB"/>
              </w:rPr>
              <w:t>Facilities</w:t>
            </w:r>
            <w:r w:rsidRPr="00331B9C">
              <w:rPr>
                <w:szCs w:val="24"/>
                <w:lang w:val="en-GB"/>
              </w:rPr>
              <w:t xml:space="preserve"> are to be </w:t>
            </w:r>
            <w:r w:rsidRPr="00331B9C">
              <w:rPr>
                <w:iCs/>
                <w:szCs w:val="24"/>
                <w:lang w:val="en-GB"/>
              </w:rPr>
              <w:t>installed</w:t>
            </w:r>
            <w:r w:rsidR="000A1268" w:rsidRPr="00331B9C">
              <w:rPr>
                <w:szCs w:val="24"/>
                <w:lang w:val="en-GB"/>
              </w:rPr>
              <w:t>,</w:t>
            </w:r>
            <w:r w:rsidRPr="00331B9C">
              <w:rPr>
                <w:szCs w:val="24"/>
                <w:lang w:val="en-GB"/>
              </w:rPr>
              <w:t xml:space="preserve"> including storage and working areas and to which Plant and Materials are to be delivered, and any other places as may be specified in the </w:t>
            </w:r>
            <w:r w:rsidRPr="00014F96">
              <w:rPr>
                <w:b/>
                <w:iCs/>
                <w:szCs w:val="24"/>
                <w:lang w:val="en-GB"/>
              </w:rPr>
              <w:t>PC</w:t>
            </w:r>
            <w:r w:rsidR="000A1268" w:rsidRPr="00331B9C">
              <w:rPr>
                <w:szCs w:val="24"/>
                <w:lang w:val="en-GB"/>
              </w:rPr>
              <w:t>,</w:t>
            </w:r>
            <w:r w:rsidRPr="00331B9C">
              <w:rPr>
                <w:szCs w:val="24"/>
                <w:lang w:val="en-GB"/>
              </w:rPr>
              <w:t xml:space="preserve"> as forming part of the Site.</w:t>
            </w:r>
          </w:p>
        </w:tc>
      </w:tr>
      <w:tr w:rsidR="00173553" w:rsidRPr="00331B9C" w14:paraId="33C1B203" w14:textId="77777777" w:rsidTr="00D54321">
        <w:trPr>
          <w:gridAfter w:val="1"/>
          <w:wAfter w:w="90" w:type="dxa"/>
          <w:cantSplit/>
          <w:trHeight w:val="353"/>
        </w:trPr>
        <w:tc>
          <w:tcPr>
            <w:tcW w:w="1368" w:type="dxa"/>
          </w:tcPr>
          <w:p w14:paraId="52D2BDE9" w14:textId="77777777" w:rsidR="00173553" w:rsidRPr="00331B9C" w:rsidRDefault="00173553" w:rsidP="00DC0EF2">
            <w:pPr>
              <w:ind w:left="113" w:right="113"/>
              <w:rPr>
                <w:b/>
                <w:bCs/>
                <w:iCs/>
                <w:szCs w:val="24"/>
                <w:lang w:val="en-GB"/>
              </w:rPr>
            </w:pPr>
            <w:r w:rsidRPr="00331B9C">
              <w:rPr>
                <w:bCs/>
                <w:iCs/>
                <w:szCs w:val="24"/>
                <w:lang w:val="en-GB"/>
              </w:rPr>
              <w:t>1.1.6.</w:t>
            </w:r>
            <w:r w:rsidR="00C23DED" w:rsidRPr="00331B9C">
              <w:rPr>
                <w:bCs/>
                <w:iCs/>
                <w:szCs w:val="24"/>
                <w:lang w:val="en-GB"/>
              </w:rPr>
              <w:t>7</w:t>
            </w:r>
          </w:p>
        </w:tc>
        <w:tc>
          <w:tcPr>
            <w:tcW w:w="7650" w:type="dxa"/>
            <w:vAlign w:val="center"/>
          </w:tcPr>
          <w:p w14:paraId="79CC756C" w14:textId="77777777" w:rsidR="00173553" w:rsidRPr="00331B9C" w:rsidRDefault="00173553" w:rsidP="001E7453">
            <w:pPr>
              <w:spacing w:after="120"/>
              <w:rPr>
                <w:bCs/>
                <w:szCs w:val="24"/>
                <w:lang w:val="en-GB"/>
              </w:rPr>
            </w:pPr>
            <w:r w:rsidRPr="00331B9C">
              <w:rPr>
                <w:iCs/>
                <w:szCs w:val="24"/>
                <w:lang w:val="en-GB"/>
              </w:rPr>
              <w:t>“Unforeseeable” or “Unforeseen”</w:t>
            </w:r>
            <w:r w:rsidRPr="00331B9C">
              <w:rPr>
                <w:szCs w:val="24"/>
                <w:lang w:val="en-GB"/>
              </w:rPr>
              <w:t xml:space="preserve"> means not reasonably foreseeable by an experienced </w:t>
            </w:r>
            <w:r w:rsidRPr="00331B9C">
              <w:rPr>
                <w:iCs/>
                <w:szCs w:val="24"/>
                <w:lang w:val="en-GB"/>
              </w:rPr>
              <w:t>Contractor</w:t>
            </w:r>
            <w:r w:rsidR="005A3B07" w:rsidRPr="00331B9C">
              <w:rPr>
                <w:szCs w:val="24"/>
                <w:lang w:val="en-GB"/>
              </w:rPr>
              <w:t>,</w:t>
            </w:r>
            <w:r w:rsidRPr="00331B9C">
              <w:rPr>
                <w:szCs w:val="24"/>
                <w:lang w:val="en-GB"/>
              </w:rPr>
              <w:t xml:space="preserve"> by the Base Date.</w:t>
            </w:r>
          </w:p>
        </w:tc>
      </w:tr>
      <w:tr w:rsidR="00173553" w:rsidRPr="00331B9C" w14:paraId="1C5FC20C" w14:textId="77777777" w:rsidTr="00D54321">
        <w:trPr>
          <w:gridAfter w:val="1"/>
          <w:wAfter w:w="90" w:type="dxa"/>
          <w:cantSplit/>
          <w:trHeight w:val="353"/>
        </w:trPr>
        <w:tc>
          <w:tcPr>
            <w:tcW w:w="1368" w:type="dxa"/>
          </w:tcPr>
          <w:p w14:paraId="28D6E7A5" w14:textId="77777777" w:rsidR="00173553" w:rsidRPr="00331B9C" w:rsidRDefault="00173553" w:rsidP="00DC0EF2">
            <w:pPr>
              <w:ind w:left="113" w:right="113"/>
              <w:rPr>
                <w:b/>
                <w:bCs/>
                <w:iCs/>
                <w:szCs w:val="24"/>
                <w:lang w:val="en-GB"/>
              </w:rPr>
            </w:pPr>
            <w:r w:rsidRPr="00331B9C">
              <w:rPr>
                <w:bCs/>
                <w:iCs/>
                <w:szCs w:val="24"/>
                <w:lang w:val="en-GB"/>
              </w:rPr>
              <w:t>1.1.6.</w:t>
            </w:r>
            <w:r w:rsidR="00C23DED" w:rsidRPr="00331B9C">
              <w:rPr>
                <w:bCs/>
                <w:iCs/>
                <w:szCs w:val="24"/>
                <w:lang w:val="en-GB"/>
              </w:rPr>
              <w:t>8</w:t>
            </w:r>
          </w:p>
        </w:tc>
        <w:tc>
          <w:tcPr>
            <w:tcW w:w="7650" w:type="dxa"/>
            <w:vAlign w:val="center"/>
          </w:tcPr>
          <w:p w14:paraId="57817484" w14:textId="77777777" w:rsidR="00173553" w:rsidRPr="00331B9C" w:rsidRDefault="00173553" w:rsidP="001E7453">
            <w:pPr>
              <w:spacing w:after="120"/>
              <w:rPr>
                <w:bCs/>
                <w:szCs w:val="24"/>
                <w:lang w:val="en-GB"/>
              </w:rPr>
            </w:pPr>
            <w:r w:rsidRPr="00331B9C">
              <w:rPr>
                <w:bCs/>
                <w:iCs/>
                <w:szCs w:val="24"/>
                <w:lang w:val="en-GB"/>
              </w:rPr>
              <w:t xml:space="preserve">“Change Order“ </w:t>
            </w:r>
            <w:r w:rsidRPr="00331B9C">
              <w:rPr>
                <w:bCs/>
                <w:szCs w:val="24"/>
                <w:lang w:val="en-GB"/>
              </w:rPr>
              <w:t xml:space="preserve">is defined in </w:t>
            </w:r>
            <w:r w:rsidR="00130F2B" w:rsidRPr="00331B9C">
              <w:rPr>
                <w:b/>
                <w:bCs/>
                <w:szCs w:val="24"/>
                <w:lang w:val="en-GB"/>
              </w:rPr>
              <w:t>GC</w:t>
            </w:r>
            <w:r w:rsidR="005A3B07" w:rsidRPr="00331B9C">
              <w:rPr>
                <w:bCs/>
                <w:szCs w:val="24"/>
                <w:lang w:val="en-GB"/>
              </w:rPr>
              <w:t xml:space="preserve"> </w:t>
            </w:r>
            <w:r w:rsidR="00DD2AD1" w:rsidRPr="00331B9C">
              <w:rPr>
                <w:bCs/>
                <w:szCs w:val="24"/>
                <w:lang w:val="en-GB"/>
              </w:rPr>
              <w:t>Clause</w:t>
            </w:r>
            <w:r w:rsidR="000964C8" w:rsidRPr="00331B9C">
              <w:rPr>
                <w:bCs/>
                <w:szCs w:val="24"/>
                <w:lang w:val="en-GB"/>
              </w:rPr>
              <w:t xml:space="preserve"> </w:t>
            </w:r>
            <w:r w:rsidR="00A34D44" w:rsidRPr="00331B9C">
              <w:rPr>
                <w:bCs/>
                <w:iCs/>
                <w:szCs w:val="24"/>
                <w:lang w:val="en-GB"/>
              </w:rPr>
              <w:t xml:space="preserve">7.1 </w:t>
            </w:r>
            <w:r w:rsidRPr="00331B9C">
              <w:rPr>
                <w:bCs/>
                <w:iCs/>
                <w:szCs w:val="24"/>
                <w:lang w:val="en-GB"/>
              </w:rPr>
              <w:t>[Change in the Facilities]</w:t>
            </w:r>
          </w:p>
        </w:tc>
      </w:tr>
      <w:tr w:rsidR="00401CC4" w:rsidRPr="00331B9C" w14:paraId="51C209BA" w14:textId="77777777" w:rsidTr="00EC1098">
        <w:trPr>
          <w:gridAfter w:val="1"/>
          <w:wAfter w:w="90" w:type="dxa"/>
          <w:cantSplit/>
          <w:trHeight w:val="353"/>
        </w:trPr>
        <w:tc>
          <w:tcPr>
            <w:tcW w:w="9018" w:type="dxa"/>
            <w:gridSpan w:val="2"/>
          </w:tcPr>
          <w:p w14:paraId="20A414E3" w14:textId="77777777" w:rsidR="00401CC4" w:rsidRPr="00331B9C" w:rsidRDefault="00401CC4" w:rsidP="007A3072">
            <w:pPr>
              <w:pStyle w:val="Style170"/>
              <w:rPr>
                <w:b w:val="0"/>
                <w:bCs w:val="0"/>
                <w:iCs/>
              </w:rPr>
            </w:pPr>
            <w:bookmarkStart w:id="544" w:name="_Toc193775805"/>
            <w:bookmarkStart w:id="545" w:name="_Toc193873679"/>
            <w:bookmarkStart w:id="546" w:name="_Toc264917298"/>
            <w:bookmarkStart w:id="547" w:name="_Toc532548503"/>
            <w:r w:rsidRPr="007A3072">
              <w:t xml:space="preserve">1.2 </w:t>
            </w:r>
            <w:bookmarkStart w:id="548" w:name="_Toc193775806"/>
            <w:bookmarkStart w:id="549" w:name="_Toc264917299"/>
            <w:bookmarkEnd w:id="544"/>
            <w:bookmarkEnd w:id="545"/>
            <w:bookmarkEnd w:id="546"/>
            <w:r w:rsidRPr="007A3072">
              <w:t>Interpretation</w:t>
            </w:r>
            <w:bookmarkEnd w:id="547"/>
            <w:bookmarkEnd w:id="548"/>
            <w:bookmarkEnd w:id="549"/>
            <w:r w:rsidRPr="00331B9C">
              <w:rPr>
                <w:b w:val="0"/>
                <w:bCs w:val="0"/>
                <w:iCs/>
              </w:rPr>
              <w:t xml:space="preserve"> </w:t>
            </w:r>
          </w:p>
        </w:tc>
      </w:tr>
      <w:tr w:rsidR="00173553" w:rsidRPr="00331B9C" w14:paraId="4E48149E" w14:textId="77777777" w:rsidTr="00D54321">
        <w:trPr>
          <w:gridAfter w:val="1"/>
          <w:wAfter w:w="90" w:type="dxa"/>
          <w:cantSplit/>
          <w:trHeight w:val="353"/>
        </w:trPr>
        <w:tc>
          <w:tcPr>
            <w:tcW w:w="1368" w:type="dxa"/>
          </w:tcPr>
          <w:p w14:paraId="1BFC066E" w14:textId="77777777" w:rsidR="00173553" w:rsidRPr="00331B9C" w:rsidRDefault="00173553" w:rsidP="00DC0EF2">
            <w:pPr>
              <w:rPr>
                <w:b/>
                <w:bCs/>
                <w:iCs/>
                <w:szCs w:val="24"/>
                <w:lang w:val="en-GB"/>
              </w:rPr>
            </w:pPr>
            <w:r w:rsidRPr="00331B9C">
              <w:rPr>
                <w:iCs/>
                <w:szCs w:val="24"/>
                <w:lang w:val="en-GB"/>
              </w:rPr>
              <w:t>1.2.1</w:t>
            </w:r>
          </w:p>
        </w:tc>
        <w:tc>
          <w:tcPr>
            <w:tcW w:w="7650" w:type="dxa"/>
            <w:vAlign w:val="center"/>
          </w:tcPr>
          <w:p w14:paraId="2E8F65FB" w14:textId="77777777" w:rsidR="00173553" w:rsidRPr="00331B9C" w:rsidRDefault="00173553" w:rsidP="001E7453">
            <w:pPr>
              <w:pStyle w:val="CommentText"/>
              <w:spacing w:after="120"/>
              <w:jc w:val="both"/>
              <w:rPr>
                <w:sz w:val="24"/>
                <w:szCs w:val="24"/>
                <w:lang w:val="en-GB"/>
              </w:rPr>
            </w:pPr>
            <w:r w:rsidRPr="00331B9C">
              <w:rPr>
                <w:sz w:val="24"/>
                <w:szCs w:val="24"/>
                <w:lang w:val="en-GB"/>
              </w:rPr>
              <w:t>Interpretation In the Contract, except where the context requires otherwise:</w:t>
            </w:r>
          </w:p>
        </w:tc>
      </w:tr>
      <w:tr w:rsidR="00173553" w:rsidRPr="00331B9C" w14:paraId="2B978F34" w14:textId="77777777" w:rsidTr="00D54321">
        <w:trPr>
          <w:gridAfter w:val="1"/>
          <w:wAfter w:w="90" w:type="dxa"/>
          <w:cantSplit/>
          <w:trHeight w:val="353"/>
        </w:trPr>
        <w:tc>
          <w:tcPr>
            <w:tcW w:w="1368" w:type="dxa"/>
          </w:tcPr>
          <w:p w14:paraId="3E4BC159" w14:textId="77777777" w:rsidR="00173553" w:rsidRPr="00331B9C" w:rsidRDefault="00173553" w:rsidP="00DC0EF2">
            <w:pPr>
              <w:ind w:left="113" w:right="113"/>
              <w:rPr>
                <w:iCs/>
                <w:szCs w:val="24"/>
                <w:vertAlign w:val="superscript"/>
                <w:lang w:val="en-GB"/>
              </w:rPr>
            </w:pPr>
          </w:p>
        </w:tc>
        <w:tc>
          <w:tcPr>
            <w:tcW w:w="7650" w:type="dxa"/>
            <w:vAlign w:val="center"/>
          </w:tcPr>
          <w:p w14:paraId="7B4545E6" w14:textId="77777777" w:rsidR="00173553" w:rsidRPr="00331B9C" w:rsidDel="00B74ACA" w:rsidRDefault="00173553" w:rsidP="0049516F">
            <w:pPr>
              <w:pStyle w:val="ListParagraph"/>
              <w:numPr>
                <w:ilvl w:val="1"/>
                <w:numId w:val="21"/>
              </w:numPr>
              <w:tabs>
                <w:tab w:val="clear" w:pos="1512"/>
                <w:tab w:val="num" w:pos="522"/>
              </w:tabs>
              <w:spacing w:after="120"/>
              <w:ind w:left="522" w:hanging="522"/>
              <w:rPr>
                <w:szCs w:val="24"/>
                <w:lang w:val="en-GB"/>
              </w:rPr>
            </w:pPr>
            <w:r w:rsidRPr="00331B9C">
              <w:rPr>
                <w:szCs w:val="24"/>
                <w:lang w:val="en-GB"/>
              </w:rPr>
              <w:t>words indicating one gender include all genders;</w:t>
            </w:r>
          </w:p>
        </w:tc>
      </w:tr>
      <w:tr w:rsidR="00173553" w:rsidRPr="00331B9C" w14:paraId="6CC9D2B7" w14:textId="77777777" w:rsidTr="00D54321">
        <w:trPr>
          <w:gridAfter w:val="1"/>
          <w:wAfter w:w="90" w:type="dxa"/>
          <w:cantSplit/>
          <w:trHeight w:val="353"/>
        </w:trPr>
        <w:tc>
          <w:tcPr>
            <w:tcW w:w="1368" w:type="dxa"/>
          </w:tcPr>
          <w:p w14:paraId="705D8119" w14:textId="77777777" w:rsidR="00173553" w:rsidRPr="00331B9C" w:rsidRDefault="00173553" w:rsidP="00DC0EF2">
            <w:pPr>
              <w:ind w:left="113" w:right="113"/>
              <w:rPr>
                <w:iCs/>
                <w:szCs w:val="24"/>
                <w:vertAlign w:val="superscript"/>
                <w:lang w:val="en-GB"/>
              </w:rPr>
            </w:pPr>
          </w:p>
        </w:tc>
        <w:tc>
          <w:tcPr>
            <w:tcW w:w="7650" w:type="dxa"/>
            <w:vAlign w:val="center"/>
          </w:tcPr>
          <w:p w14:paraId="4E2E99A9" w14:textId="77777777" w:rsidR="00173553" w:rsidRPr="00331B9C" w:rsidDel="00B74ACA" w:rsidRDefault="00173553" w:rsidP="0049516F">
            <w:pPr>
              <w:pStyle w:val="ListParagraph"/>
              <w:numPr>
                <w:ilvl w:val="1"/>
                <w:numId w:val="21"/>
              </w:numPr>
              <w:tabs>
                <w:tab w:val="clear" w:pos="1512"/>
                <w:tab w:val="num" w:pos="522"/>
              </w:tabs>
              <w:spacing w:after="120"/>
              <w:ind w:left="522" w:hanging="522"/>
              <w:rPr>
                <w:szCs w:val="24"/>
                <w:lang w:val="en-GB"/>
              </w:rPr>
            </w:pPr>
            <w:r w:rsidRPr="00331B9C">
              <w:rPr>
                <w:szCs w:val="24"/>
                <w:lang w:val="en-GB"/>
              </w:rPr>
              <w:t>words indicating the singular also include the plural and words indicating the plural also include the singular;</w:t>
            </w:r>
          </w:p>
        </w:tc>
      </w:tr>
      <w:tr w:rsidR="00173553" w:rsidRPr="00331B9C" w14:paraId="52EB931F" w14:textId="77777777" w:rsidTr="00D54321">
        <w:trPr>
          <w:gridAfter w:val="1"/>
          <w:wAfter w:w="90" w:type="dxa"/>
          <w:cantSplit/>
          <w:trHeight w:val="353"/>
        </w:trPr>
        <w:tc>
          <w:tcPr>
            <w:tcW w:w="1368" w:type="dxa"/>
          </w:tcPr>
          <w:p w14:paraId="15A5AD05" w14:textId="77777777" w:rsidR="00173553" w:rsidRPr="00331B9C" w:rsidRDefault="00173553" w:rsidP="00DC0EF2">
            <w:pPr>
              <w:ind w:left="113" w:right="113"/>
              <w:rPr>
                <w:iCs/>
                <w:szCs w:val="24"/>
                <w:vertAlign w:val="superscript"/>
                <w:lang w:val="en-GB"/>
              </w:rPr>
            </w:pPr>
          </w:p>
        </w:tc>
        <w:tc>
          <w:tcPr>
            <w:tcW w:w="7650" w:type="dxa"/>
            <w:vAlign w:val="center"/>
          </w:tcPr>
          <w:p w14:paraId="0FEB5A15" w14:textId="77777777" w:rsidR="00173553" w:rsidRPr="00331B9C" w:rsidDel="00B74ACA" w:rsidRDefault="00173553" w:rsidP="0049516F">
            <w:pPr>
              <w:pStyle w:val="ListParagraph"/>
              <w:numPr>
                <w:ilvl w:val="1"/>
                <w:numId w:val="21"/>
              </w:numPr>
              <w:tabs>
                <w:tab w:val="clear" w:pos="1512"/>
                <w:tab w:val="num" w:pos="522"/>
              </w:tabs>
              <w:spacing w:after="120"/>
              <w:ind w:left="522" w:hanging="522"/>
              <w:rPr>
                <w:szCs w:val="24"/>
                <w:lang w:val="en-GB"/>
              </w:rPr>
            </w:pPr>
            <w:r w:rsidRPr="00331B9C">
              <w:rPr>
                <w:szCs w:val="24"/>
                <w:lang w:val="en-GB"/>
              </w:rPr>
              <w:t>provisions including the word “agree”, “agreed” or “agreement” require the agreement to be recorded in writing;</w:t>
            </w:r>
          </w:p>
        </w:tc>
      </w:tr>
      <w:tr w:rsidR="00173553" w:rsidRPr="00331B9C" w14:paraId="459A90D3" w14:textId="77777777" w:rsidTr="00D54321">
        <w:trPr>
          <w:gridAfter w:val="1"/>
          <w:wAfter w:w="90" w:type="dxa"/>
          <w:cantSplit/>
          <w:trHeight w:val="353"/>
        </w:trPr>
        <w:tc>
          <w:tcPr>
            <w:tcW w:w="1368" w:type="dxa"/>
          </w:tcPr>
          <w:p w14:paraId="3277EEA5" w14:textId="77777777" w:rsidR="00173553" w:rsidRPr="00331B9C" w:rsidRDefault="00173553" w:rsidP="00DC0EF2">
            <w:pPr>
              <w:ind w:left="113" w:right="113"/>
              <w:rPr>
                <w:iCs/>
                <w:szCs w:val="24"/>
                <w:vertAlign w:val="superscript"/>
                <w:lang w:val="en-GB"/>
              </w:rPr>
            </w:pPr>
          </w:p>
        </w:tc>
        <w:tc>
          <w:tcPr>
            <w:tcW w:w="7650" w:type="dxa"/>
            <w:vAlign w:val="center"/>
          </w:tcPr>
          <w:p w14:paraId="3E0AF660" w14:textId="77777777" w:rsidR="00173553" w:rsidRPr="00331B9C" w:rsidDel="00B74ACA" w:rsidRDefault="00173553" w:rsidP="0049516F">
            <w:pPr>
              <w:pStyle w:val="ListParagraph"/>
              <w:numPr>
                <w:ilvl w:val="1"/>
                <w:numId w:val="21"/>
              </w:numPr>
              <w:tabs>
                <w:tab w:val="clear" w:pos="1512"/>
                <w:tab w:val="num" w:pos="522"/>
              </w:tabs>
              <w:spacing w:after="120"/>
              <w:ind w:left="522" w:hanging="522"/>
              <w:rPr>
                <w:szCs w:val="24"/>
                <w:lang w:val="en-GB"/>
              </w:rPr>
            </w:pPr>
            <w:r w:rsidRPr="00331B9C">
              <w:rPr>
                <w:szCs w:val="24"/>
                <w:lang w:val="en-GB"/>
              </w:rPr>
              <w:t>“written” or “in writing” means hand-written, type-written, printed or electronically made, and resulting in a permanent record;</w:t>
            </w:r>
          </w:p>
        </w:tc>
      </w:tr>
      <w:tr w:rsidR="00173553" w:rsidRPr="00331B9C" w14:paraId="608CDE68" w14:textId="77777777" w:rsidTr="00D54321">
        <w:trPr>
          <w:gridAfter w:val="1"/>
          <w:wAfter w:w="90" w:type="dxa"/>
          <w:cantSplit/>
          <w:trHeight w:val="353"/>
        </w:trPr>
        <w:tc>
          <w:tcPr>
            <w:tcW w:w="1368" w:type="dxa"/>
          </w:tcPr>
          <w:p w14:paraId="55B2C139" w14:textId="77777777" w:rsidR="00173553" w:rsidRPr="00331B9C" w:rsidRDefault="00173553" w:rsidP="00DC0EF2">
            <w:pPr>
              <w:ind w:left="113" w:right="113"/>
              <w:rPr>
                <w:iCs/>
                <w:szCs w:val="24"/>
                <w:lang w:val="en-GB"/>
              </w:rPr>
            </w:pPr>
          </w:p>
        </w:tc>
        <w:tc>
          <w:tcPr>
            <w:tcW w:w="7650" w:type="dxa"/>
            <w:vAlign w:val="center"/>
          </w:tcPr>
          <w:p w14:paraId="45AB87FD" w14:textId="77777777" w:rsidR="00173553" w:rsidRPr="00331B9C" w:rsidRDefault="00173553" w:rsidP="0049516F">
            <w:pPr>
              <w:pStyle w:val="ListParagraph"/>
              <w:numPr>
                <w:ilvl w:val="1"/>
                <w:numId w:val="21"/>
              </w:numPr>
              <w:tabs>
                <w:tab w:val="clear" w:pos="1512"/>
                <w:tab w:val="num" w:pos="522"/>
              </w:tabs>
              <w:spacing w:after="120"/>
              <w:ind w:left="522" w:hanging="522"/>
              <w:rPr>
                <w:szCs w:val="24"/>
                <w:lang w:val="en-GB"/>
              </w:rPr>
            </w:pPr>
            <w:r w:rsidRPr="00331B9C">
              <w:rPr>
                <w:szCs w:val="24"/>
                <w:lang w:val="en-GB"/>
              </w:rPr>
              <w:t>the word “tender” is synonymous with “bid” and “tenderer” with “bidder” and the words “tender documents” with “bidding documents”.</w:t>
            </w:r>
          </w:p>
        </w:tc>
      </w:tr>
      <w:tr w:rsidR="00173553" w:rsidRPr="00331B9C" w14:paraId="5400BFBA" w14:textId="77777777" w:rsidTr="00D54321">
        <w:trPr>
          <w:gridAfter w:val="1"/>
          <w:wAfter w:w="90" w:type="dxa"/>
          <w:cantSplit/>
          <w:trHeight w:val="449"/>
        </w:trPr>
        <w:tc>
          <w:tcPr>
            <w:tcW w:w="1368" w:type="dxa"/>
          </w:tcPr>
          <w:p w14:paraId="173D3265" w14:textId="77777777" w:rsidR="00173553" w:rsidRPr="00331B9C" w:rsidRDefault="00173553" w:rsidP="00DC0EF2">
            <w:pPr>
              <w:rPr>
                <w:iCs/>
                <w:szCs w:val="24"/>
                <w:lang w:val="en-GB"/>
              </w:rPr>
            </w:pPr>
            <w:r w:rsidRPr="00331B9C">
              <w:rPr>
                <w:iCs/>
                <w:szCs w:val="24"/>
                <w:lang w:val="en-GB"/>
              </w:rPr>
              <w:t>1.2.2</w:t>
            </w:r>
          </w:p>
        </w:tc>
        <w:tc>
          <w:tcPr>
            <w:tcW w:w="7650" w:type="dxa"/>
            <w:vAlign w:val="center"/>
          </w:tcPr>
          <w:p w14:paraId="21C314C6" w14:textId="77777777" w:rsidR="00173553" w:rsidRPr="00331B9C" w:rsidRDefault="00173553" w:rsidP="001E7453">
            <w:pPr>
              <w:pStyle w:val="CommentText"/>
              <w:spacing w:after="120"/>
              <w:jc w:val="both"/>
              <w:rPr>
                <w:sz w:val="24"/>
                <w:szCs w:val="24"/>
                <w:lang w:val="en-GB"/>
              </w:rPr>
            </w:pPr>
            <w:r w:rsidRPr="00331B9C">
              <w:rPr>
                <w:sz w:val="24"/>
                <w:szCs w:val="24"/>
                <w:lang w:val="en-GB"/>
              </w:rPr>
              <w:t>The marginal words and other headings shall not be taken into consideration in the interpretation of these Conditions.</w:t>
            </w:r>
          </w:p>
        </w:tc>
      </w:tr>
      <w:tr w:rsidR="00551906" w:rsidRPr="00331B9C" w14:paraId="79A266EB" w14:textId="77777777" w:rsidTr="00D54321">
        <w:trPr>
          <w:gridAfter w:val="1"/>
          <w:wAfter w:w="90" w:type="dxa"/>
          <w:cantSplit/>
          <w:trHeight w:val="449"/>
        </w:trPr>
        <w:tc>
          <w:tcPr>
            <w:tcW w:w="1368" w:type="dxa"/>
          </w:tcPr>
          <w:p w14:paraId="3BC82D92" w14:textId="77777777" w:rsidR="00551906" w:rsidRPr="00331B9C" w:rsidRDefault="00551906" w:rsidP="00DC0EF2">
            <w:pPr>
              <w:rPr>
                <w:iCs/>
                <w:szCs w:val="24"/>
                <w:lang w:val="en-GB"/>
              </w:rPr>
            </w:pPr>
            <w:r w:rsidRPr="00331B9C">
              <w:rPr>
                <w:iCs/>
                <w:szCs w:val="24"/>
                <w:lang w:val="en-GB"/>
              </w:rPr>
              <w:t>1.2.3</w:t>
            </w:r>
          </w:p>
        </w:tc>
        <w:tc>
          <w:tcPr>
            <w:tcW w:w="7650" w:type="dxa"/>
            <w:vAlign w:val="center"/>
          </w:tcPr>
          <w:p w14:paraId="0988FC34" w14:textId="77777777" w:rsidR="00551906" w:rsidRPr="00331B9C" w:rsidRDefault="00551906" w:rsidP="001E7453">
            <w:pPr>
              <w:spacing w:after="120"/>
              <w:ind w:left="576" w:hanging="576"/>
              <w:rPr>
                <w:szCs w:val="24"/>
                <w:u w:val="single"/>
                <w:lang w:val="en-GB"/>
              </w:rPr>
            </w:pPr>
            <w:r w:rsidRPr="00331B9C">
              <w:rPr>
                <w:szCs w:val="24"/>
                <w:u w:val="single"/>
                <w:lang w:val="en-GB"/>
              </w:rPr>
              <w:t xml:space="preserve">Incoterms </w:t>
            </w:r>
          </w:p>
          <w:p w14:paraId="67401946" w14:textId="77777777" w:rsidR="00551906" w:rsidRPr="00331B9C" w:rsidRDefault="00551906" w:rsidP="001E7453">
            <w:pPr>
              <w:spacing w:after="120"/>
              <w:ind w:hanging="576"/>
              <w:rPr>
                <w:szCs w:val="24"/>
                <w:lang w:val="en-GB"/>
              </w:rPr>
            </w:pPr>
            <w:r w:rsidRPr="00331B9C">
              <w:rPr>
                <w:szCs w:val="24"/>
                <w:lang w:val="en-GB"/>
              </w:rPr>
              <w:tab/>
              <w:t>Unless inconsistent with any provision of the Contract, the meaning of any trade term and the rights and obligations of Parties thereunder shall be as prescribed by Incoterms.</w:t>
            </w:r>
          </w:p>
          <w:p w14:paraId="21169016" w14:textId="77777777" w:rsidR="00551906" w:rsidRPr="00331B9C" w:rsidRDefault="00551906" w:rsidP="001E7453">
            <w:pPr>
              <w:spacing w:after="120"/>
              <w:ind w:hanging="576"/>
              <w:rPr>
                <w:szCs w:val="24"/>
                <w:lang w:val="en-GB"/>
              </w:rPr>
            </w:pPr>
            <w:r w:rsidRPr="00331B9C">
              <w:rPr>
                <w:szCs w:val="24"/>
                <w:lang w:val="en-GB"/>
              </w:rPr>
              <w:tab/>
              <w:t>Incoterms means international rules for interpreting trade terms published by the International Chamber of Commerce (latest edition), 38 Cours Albert 1</w:t>
            </w:r>
            <w:r w:rsidRPr="00331B9C">
              <w:rPr>
                <w:szCs w:val="24"/>
                <w:vertAlign w:val="superscript"/>
                <w:lang w:val="en-GB"/>
              </w:rPr>
              <w:t>er</w:t>
            </w:r>
            <w:r w:rsidRPr="00331B9C">
              <w:rPr>
                <w:szCs w:val="24"/>
                <w:lang w:val="en-GB"/>
              </w:rPr>
              <w:t>, 75008 Paris, France.</w:t>
            </w:r>
          </w:p>
        </w:tc>
      </w:tr>
      <w:tr w:rsidR="00551906" w:rsidRPr="00331B9C" w14:paraId="2FBE340E" w14:textId="77777777" w:rsidTr="00D54321">
        <w:trPr>
          <w:gridAfter w:val="1"/>
          <w:wAfter w:w="90" w:type="dxa"/>
          <w:cantSplit/>
          <w:trHeight w:val="449"/>
        </w:trPr>
        <w:tc>
          <w:tcPr>
            <w:tcW w:w="1368" w:type="dxa"/>
          </w:tcPr>
          <w:p w14:paraId="665337C9" w14:textId="77777777" w:rsidR="00551906" w:rsidRPr="00331B9C" w:rsidRDefault="00826CCE" w:rsidP="00DC0EF2">
            <w:pPr>
              <w:rPr>
                <w:iCs/>
                <w:szCs w:val="24"/>
                <w:lang w:val="en-GB"/>
              </w:rPr>
            </w:pPr>
            <w:r w:rsidRPr="00331B9C">
              <w:rPr>
                <w:iCs/>
                <w:szCs w:val="24"/>
                <w:lang w:val="en-GB"/>
              </w:rPr>
              <w:t>1.2.4</w:t>
            </w:r>
          </w:p>
        </w:tc>
        <w:tc>
          <w:tcPr>
            <w:tcW w:w="7650" w:type="dxa"/>
            <w:vAlign w:val="center"/>
          </w:tcPr>
          <w:p w14:paraId="219001F2" w14:textId="77777777" w:rsidR="00826CCE" w:rsidRPr="00331B9C" w:rsidRDefault="00826CCE" w:rsidP="001E7453">
            <w:pPr>
              <w:spacing w:after="120"/>
              <w:ind w:left="576" w:hanging="576"/>
              <w:rPr>
                <w:szCs w:val="24"/>
                <w:lang w:val="en-GB"/>
              </w:rPr>
            </w:pPr>
            <w:r w:rsidRPr="00331B9C">
              <w:rPr>
                <w:szCs w:val="24"/>
                <w:u w:val="single"/>
                <w:lang w:val="en-GB"/>
              </w:rPr>
              <w:t>Entire Agreement</w:t>
            </w:r>
          </w:p>
          <w:p w14:paraId="2CA77848" w14:textId="77777777" w:rsidR="00551906" w:rsidRPr="00331B9C" w:rsidRDefault="00826CCE" w:rsidP="001E7453">
            <w:pPr>
              <w:spacing w:after="120"/>
              <w:ind w:hanging="576"/>
              <w:rPr>
                <w:szCs w:val="24"/>
                <w:u w:val="single"/>
                <w:lang w:val="en-GB"/>
              </w:rPr>
            </w:pPr>
            <w:r w:rsidRPr="00331B9C">
              <w:rPr>
                <w:szCs w:val="24"/>
                <w:lang w:val="en-GB"/>
              </w:rPr>
              <w:tab/>
              <w:t xml:space="preserve">Subject to GC </w:t>
            </w:r>
            <w:r w:rsidR="00DD2AD1" w:rsidRPr="00331B9C">
              <w:rPr>
                <w:szCs w:val="24"/>
                <w:lang w:val="en-GB"/>
              </w:rPr>
              <w:t xml:space="preserve">Clause </w:t>
            </w:r>
            <w:r w:rsidR="00E610DD" w:rsidRPr="00331B9C">
              <w:rPr>
                <w:szCs w:val="24"/>
                <w:lang w:val="en-GB"/>
              </w:rPr>
              <w:t>1.10</w:t>
            </w:r>
            <w:r w:rsidRPr="00331B9C">
              <w:rPr>
                <w:szCs w:val="24"/>
                <w:lang w:val="en-GB"/>
              </w:rPr>
              <w:t xml:space="preserve">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p>
        </w:tc>
      </w:tr>
      <w:tr w:rsidR="00551906" w:rsidRPr="00331B9C" w14:paraId="4D8DB5C4" w14:textId="77777777" w:rsidTr="00D54321">
        <w:trPr>
          <w:gridAfter w:val="1"/>
          <w:wAfter w:w="90" w:type="dxa"/>
          <w:cantSplit/>
          <w:trHeight w:val="449"/>
        </w:trPr>
        <w:tc>
          <w:tcPr>
            <w:tcW w:w="1368" w:type="dxa"/>
          </w:tcPr>
          <w:p w14:paraId="2EDFC505" w14:textId="77777777" w:rsidR="00551906" w:rsidRPr="00331B9C" w:rsidRDefault="00A82E3B" w:rsidP="00DC0EF2">
            <w:pPr>
              <w:rPr>
                <w:iCs/>
                <w:szCs w:val="24"/>
                <w:lang w:val="en-GB"/>
              </w:rPr>
            </w:pPr>
            <w:r w:rsidRPr="00331B9C">
              <w:rPr>
                <w:iCs/>
                <w:szCs w:val="24"/>
                <w:lang w:val="en-GB"/>
              </w:rPr>
              <w:t>1.2.5</w:t>
            </w:r>
          </w:p>
        </w:tc>
        <w:tc>
          <w:tcPr>
            <w:tcW w:w="7650" w:type="dxa"/>
            <w:vAlign w:val="center"/>
          </w:tcPr>
          <w:p w14:paraId="599612AD" w14:textId="77777777" w:rsidR="00A82E3B" w:rsidRPr="00331B9C" w:rsidRDefault="00A82E3B" w:rsidP="001E7453">
            <w:pPr>
              <w:spacing w:after="120"/>
              <w:ind w:left="72"/>
              <w:rPr>
                <w:szCs w:val="24"/>
                <w:u w:val="single"/>
                <w:lang w:val="en-GB"/>
              </w:rPr>
            </w:pPr>
            <w:r w:rsidRPr="00331B9C">
              <w:rPr>
                <w:szCs w:val="24"/>
                <w:u w:val="single"/>
                <w:lang w:val="en-GB"/>
              </w:rPr>
              <w:t>Amendment</w:t>
            </w:r>
          </w:p>
          <w:p w14:paraId="6D576A16" w14:textId="77777777" w:rsidR="00551906" w:rsidRPr="00331B9C" w:rsidRDefault="00A82E3B" w:rsidP="001E7453">
            <w:pPr>
              <w:spacing w:after="120"/>
              <w:ind w:left="72"/>
              <w:rPr>
                <w:szCs w:val="24"/>
                <w:u w:val="single"/>
                <w:lang w:val="en-GB"/>
              </w:rPr>
            </w:pPr>
            <w:r w:rsidRPr="00331B9C">
              <w:rPr>
                <w:szCs w:val="24"/>
                <w:lang w:val="en-GB"/>
              </w:rPr>
              <w:t>No amendment or other variation of the Contract shall be effective unless it is in writing, is dated, expressly refers to the Contract, and is signed by a duly authorized representative of each Party hereto.</w:t>
            </w:r>
          </w:p>
        </w:tc>
      </w:tr>
      <w:tr w:rsidR="00551906" w:rsidRPr="00331B9C" w14:paraId="20C9D16E" w14:textId="77777777" w:rsidTr="00D54321">
        <w:trPr>
          <w:gridAfter w:val="1"/>
          <w:wAfter w:w="90" w:type="dxa"/>
          <w:cantSplit/>
          <w:trHeight w:val="449"/>
        </w:trPr>
        <w:tc>
          <w:tcPr>
            <w:tcW w:w="1368" w:type="dxa"/>
          </w:tcPr>
          <w:p w14:paraId="50831012" w14:textId="77777777" w:rsidR="00551906" w:rsidRPr="00331B9C" w:rsidRDefault="00335837" w:rsidP="00DC0EF2">
            <w:pPr>
              <w:rPr>
                <w:iCs/>
                <w:szCs w:val="24"/>
                <w:lang w:val="en-GB"/>
              </w:rPr>
            </w:pPr>
            <w:r w:rsidRPr="00331B9C">
              <w:rPr>
                <w:iCs/>
                <w:szCs w:val="24"/>
                <w:lang w:val="en-GB"/>
              </w:rPr>
              <w:t>1.2.6</w:t>
            </w:r>
          </w:p>
        </w:tc>
        <w:tc>
          <w:tcPr>
            <w:tcW w:w="7650" w:type="dxa"/>
            <w:vAlign w:val="center"/>
          </w:tcPr>
          <w:p w14:paraId="4F0C63A5" w14:textId="77777777" w:rsidR="00335837" w:rsidRPr="00331B9C" w:rsidRDefault="00335837" w:rsidP="001E7453">
            <w:pPr>
              <w:spacing w:after="120"/>
              <w:ind w:left="576" w:hanging="576"/>
              <w:rPr>
                <w:szCs w:val="24"/>
                <w:lang w:val="en-GB"/>
              </w:rPr>
            </w:pPr>
            <w:r w:rsidRPr="00331B9C">
              <w:rPr>
                <w:szCs w:val="24"/>
                <w:u w:val="single"/>
                <w:lang w:val="en-GB"/>
              </w:rPr>
              <w:t>Independent Contractor</w:t>
            </w:r>
          </w:p>
          <w:p w14:paraId="29579A5E" w14:textId="77777777" w:rsidR="00551906" w:rsidRPr="00331B9C" w:rsidRDefault="00335837" w:rsidP="001E7453">
            <w:pPr>
              <w:spacing w:after="120"/>
              <w:rPr>
                <w:szCs w:val="24"/>
                <w:lang w:val="en-GB"/>
              </w:rPr>
            </w:pPr>
            <w:r w:rsidRPr="00331B9C">
              <w:rPr>
                <w:spacing w:val="-2"/>
                <w:szCs w:val="24"/>
                <w:lang w:val="en-GB"/>
              </w:rPr>
              <w:t>The Contractor shall be an independent contractor performing the Contract.</w:t>
            </w:r>
            <w:r w:rsidR="000964C8" w:rsidRPr="00331B9C">
              <w:rPr>
                <w:spacing w:val="-2"/>
                <w:szCs w:val="24"/>
                <w:lang w:val="en-GB"/>
              </w:rPr>
              <w:t xml:space="preserve"> </w:t>
            </w:r>
            <w:r w:rsidRPr="00331B9C">
              <w:rPr>
                <w:spacing w:val="-2"/>
                <w:szCs w:val="24"/>
                <w:lang w:val="en-GB"/>
              </w:rPr>
              <w:t>The Contract does not create any agency, partnership, joint venture or other joint relationship between the Parties hereto.</w:t>
            </w:r>
            <w:r w:rsidRPr="00331B9C">
              <w:rPr>
                <w:szCs w:val="24"/>
                <w:lang w:val="en-GB"/>
              </w:rPr>
              <w:t xml:space="preserve"> Subject to the provisions of the Contract, the Contractor shall be solely responsible for the manner in which the Contract is performed.</w:t>
            </w:r>
            <w:r w:rsidR="000964C8" w:rsidRPr="00331B9C">
              <w:rPr>
                <w:szCs w:val="24"/>
                <w:lang w:val="en-GB"/>
              </w:rPr>
              <w:t xml:space="preserve"> </w:t>
            </w:r>
            <w:r w:rsidRPr="00331B9C">
              <w:rPr>
                <w:szCs w:val="24"/>
                <w:lang w:val="en-GB"/>
              </w:rPr>
              <w:t>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between any such employees, representatives or Subcontractors and the Employer.</w:t>
            </w:r>
          </w:p>
        </w:tc>
      </w:tr>
      <w:tr w:rsidR="00551906" w:rsidRPr="00331B9C" w14:paraId="50E915D9" w14:textId="77777777" w:rsidTr="00D54321">
        <w:trPr>
          <w:gridAfter w:val="1"/>
          <w:wAfter w:w="90" w:type="dxa"/>
          <w:cantSplit/>
          <w:trHeight w:val="449"/>
        </w:trPr>
        <w:tc>
          <w:tcPr>
            <w:tcW w:w="1368" w:type="dxa"/>
          </w:tcPr>
          <w:p w14:paraId="79743529" w14:textId="77777777" w:rsidR="00551906" w:rsidRPr="00331B9C" w:rsidRDefault="00CD5C32" w:rsidP="00CD5C32">
            <w:pPr>
              <w:jc w:val="center"/>
              <w:rPr>
                <w:iCs/>
                <w:szCs w:val="24"/>
                <w:lang w:val="en-GB"/>
              </w:rPr>
            </w:pPr>
            <w:r w:rsidRPr="00331B9C">
              <w:rPr>
                <w:iCs/>
                <w:szCs w:val="24"/>
                <w:lang w:val="en-GB"/>
              </w:rPr>
              <w:t>1.2.7</w:t>
            </w:r>
          </w:p>
        </w:tc>
        <w:tc>
          <w:tcPr>
            <w:tcW w:w="7650" w:type="dxa"/>
            <w:vAlign w:val="center"/>
          </w:tcPr>
          <w:p w14:paraId="7A285BAE" w14:textId="77777777" w:rsidR="00CD5C32" w:rsidRPr="00331B9C" w:rsidRDefault="00CD5C32" w:rsidP="001E7453">
            <w:pPr>
              <w:spacing w:after="120"/>
              <w:ind w:left="576" w:right="-72" w:hanging="576"/>
              <w:rPr>
                <w:szCs w:val="24"/>
                <w:lang w:val="en-GB"/>
              </w:rPr>
            </w:pPr>
            <w:r w:rsidRPr="00331B9C">
              <w:rPr>
                <w:szCs w:val="24"/>
                <w:u w:val="single"/>
                <w:lang w:val="en-GB"/>
              </w:rPr>
              <w:t>Non-Waiver</w:t>
            </w:r>
          </w:p>
          <w:p w14:paraId="795210BA" w14:textId="77777777" w:rsidR="00CD5C32" w:rsidRPr="00331B9C" w:rsidRDefault="00CD5C32" w:rsidP="001E7453">
            <w:pPr>
              <w:spacing w:after="120"/>
              <w:ind w:right="-72"/>
              <w:rPr>
                <w:szCs w:val="24"/>
                <w:lang w:val="en-GB"/>
              </w:rPr>
            </w:pPr>
            <w:r w:rsidRPr="00331B9C">
              <w:rPr>
                <w:szCs w:val="24"/>
                <w:lang w:val="en-GB"/>
              </w:rPr>
              <w:t xml:space="preserve">Subject to </w:t>
            </w:r>
            <w:r w:rsidR="00595AB6" w:rsidRPr="00331B9C">
              <w:rPr>
                <w:szCs w:val="24"/>
                <w:lang w:val="en-GB"/>
              </w:rPr>
              <w:t xml:space="preserve">this </w:t>
            </w:r>
            <w:r w:rsidRPr="00331B9C">
              <w:rPr>
                <w:szCs w:val="24"/>
                <w:lang w:val="en-GB"/>
              </w:rPr>
              <w:t xml:space="preserve">GC </w:t>
            </w:r>
            <w:r w:rsidR="00DD2AD1" w:rsidRPr="00331B9C">
              <w:rPr>
                <w:szCs w:val="24"/>
                <w:lang w:val="en-GB"/>
              </w:rPr>
              <w:t xml:space="preserve">Clause </w:t>
            </w:r>
            <w:r w:rsidR="00E610DD" w:rsidRPr="00331B9C">
              <w:rPr>
                <w:szCs w:val="24"/>
                <w:lang w:val="en-GB"/>
              </w:rPr>
              <w:t>1.2.7</w:t>
            </w:r>
            <w:r w:rsidRPr="00331B9C">
              <w:rPr>
                <w:szCs w:val="24"/>
                <w:lang w:val="en-GB"/>
              </w:rPr>
              <w:t>,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5C58ACC6" w14:textId="77777777" w:rsidR="00551906" w:rsidRPr="00331B9C" w:rsidRDefault="00CD5C32" w:rsidP="001E7453">
            <w:pPr>
              <w:spacing w:after="120"/>
              <w:ind w:right="-72"/>
              <w:rPr>
                <w:szCs w:val="24"/>
                <w:u w:val="single"/>
                <w:lang w:val="en-GB"/>
              </w:rPr>
            </w:pPr>
            <w:r w:rsidRPr="00331B9C">
              <w:rPr>
                <w:szCs w:val="24"/>
                <w:lang w:val="en-GB"/>
              </w:rPr>
              <w:t>Any waiver of a Party’s rights, powers or remedies under the Contract must be in writing, must be dated and signed by an authorized representative of the Party granting such waiver, and must specify the right and the extent to which it is being waived.</w:t>
            </w:r>
          </w:p>
        </w:tc>
      </w:tr>
      <w:tr w:rsidR="00CD5C32" w:rsidRPr="00331B9C" w14:paraId="71C67A6B" w14:textId="77777777" w:rsidTr="00D54321">
        <w:trPr>
          <w:gridAfter w:val="1"/>
          <w:wAfter w:w="90" w:type="dxa"/>
          <w:cantSplit/>
          <w:trHeight w:val="449"/>
        </w:trPr>
        <w:tc>
          <w:tcPr>
            <w:tcW w:w="1368" w:type="dxa"/>
          </w:tcPr>
          <w:p w14:paraId="18F81195" w14:textId="77777777" w:rsidR="00CD5C32" w:rsidRPr="00331B9C" w:rsidRDefault="00A83346" w:rsidP="00CD5C32">
            <w:pPr>
              <w:jc w:val="center"/>
              <w:rPr>
                <w:iCs/>
                <w:szCs w:val="24"/>
                <w:lang w:val="en-GB"/>
              </w:rPr>
            </w:pPr>
            <w:r w:rsidRPr="00331B9C">
              <w:rPr>
                <w:iCs/>
                <w:szCs w:val="24"/>
                <w:lang w:val="en-GB"/>
              </w:rPr>
              <w:t>1.2.8</w:t>
            </w:r>
          </w:p>
        </w:tc>
        <w:tc>
          <w:tcPr>
            <w:tcW w:w="7650" w:type="dxa"/>
            <w:vAlign w:val="center"/>
          </w:tcPr>
          <w:p w14:paraId="7FC73C3E" w14:textId="77777777" w:rsidR="00A83346" w:rsidRPr="00331B9C" w:rsidRDefault="00A83346" w:rsidP="001E7453">
            <w:pPr>
              <w:spacing w:after="120"/>
              <w:ind w:left="576" w:right="-72" w:hanging="576"/>
              <w:rPr>
                <w:szCs w:val="24"/>
                <w:lang w:val="en-GB"/>
              </w:rPr>
            </w:pPr>
            <w:r w:rsidRPr="00331B9C">
              <w:rPr>
                <w:szCs w:val="24"/>
                <w:u w:val="single"/>
                <w:lang w:val="en-GB"/>
              </w:rPr>
              <w:t>Severability</w:t>
            </w:r>
          </w:p>
          <w:p w14:paraId="195F22CB" w14:textId="77777777" w:rsidR="00CD5C32" w:rsidRPr="00331B9C" w:rsidRDefault="00A83346" w:rsidP="00710AB6">
            <w:pPr>
              <w:spacing w:after="120"/>
              <w:rPr>
                <w:szCs w:val="24"/>
                <w:u w:val="single"/>
                <w:lang w:val="en-GB"/>
              </w:rPr>
            </w:pPr>
            <w:r w:rsidRPr="00331B9C">
              <w:rPr>
                <w:szCs w:val="24"/>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CD5C32" w:rsidRPr="00331B9C" w14:paraId="405D7EEB" w14:textId="77777777" w:rsidTr="00D54321">
        <w:trPr>
          <w:gridAfter w:val="1"/>
          <w:wAfter w:w="90" w:type="dxa"/>
          <w:cantSplit/>
          <w:trHeight w:val="449"/>
        </w:trPr>
        <w:tc>
          <w:tcPr>
            <w:tcW w:w="1368" w:type="dxa"/>
          </w:tcPr>
          <w:p w14:paraId="66534F4F" w14:textId="77777777" w:rsidR="00CD5C32" w:rsidRPr="00331B9C" w:rsidRDefault="00497C5D" w:rsidP="00CD5C32">
            <w:pPr>
              <w:jc w:val="center"/>
              <w:rPr>
                <w:iCs/>
                <w:szCs w:val="24"/>
                <w:lang w:val="en-GB"/>
              </w:rPr>
            </w:pPr>
            <w:r w:rsidRPr="00331B9C">
              <w:rPr>
                <w:iCs/>
                <w:szCs w:val="24"/>
                <w:lang w:val="en-GB"/>
              </w:rPr>
              <w:t>1.2.9</w:t>
            </w:r>
          </w:p>
        </w:tc>
        <w:tc>
          <w:tcPr>
            <w:tcW w:w="7650" w:type="dxa"/>
            <w:vAlign w:val="center"/>
          </w:tcPr>
          <w:p w14:paraId="25166E08" w14:textId="77777777" w:rsidR="00497C5D" w:rsidRPr="00331B9C" w:rsidRDefault="00497C5D" w:rsidP="00497C5D">
            <w:pPr>
              <w:spacing w:after="200"/>
              <w:ind w:left="576" w:right="-72" w:hanging="576"/>
              <w:rPr>
                <w:szCs w:val="24"/>
                <w:lang w:val="en-GB"/>
              </w:rPr>
            </w:pPr>
            <w:r w:rsidRPr="00331B9C">
              <w:rPr>
                <w:szCs w:val="24"/>
                <w:u w:val="single"/>
                <w:lang w:val="en-GB"/>
              </w:rPr>
              <w:t>Country of Origin</w:t>
            </w:r>
            <w:r w:rsidR="00A6388B" w:rsidRPr="00331B9C">
              <w:rPr>
                <w:szCs w:val="24"/>
                <w:u w:val="single"/>
                <w:lang w:val="en-GB"/>
              </w:rPr>
              <w:t>/Eligibility</w:t>
            </w:r>
          </w:p>
          <w:p w14:paraId="6887E4B2" w14:textId="77777777" w:rsidR="00CD5C32" w:rsidRPr="00331B9C" w:rsidRDefault="00497C5D" w:rsidP="005A6D57">
            <w:pPr>
              <w:spacing w:after="120"/>
              <w:rPr>
                <w:szCs w:val="24"/>
                <w:u w:val="single"/>
                <w:lang w:val="en-GB"/>
              </w:rPr>
            </w:pPr>
            <w:r w:rsidRPr="00331B9C">
              <w:rPr>
                <w:szCs w:val="24"/>
                <w:lang w:val="en-GB"/>
              </w:rPr>
              <w:t>“Origin”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in its basic characteristics or in purpose or utility from its components.</w:t>
            </w:r>
            <w:r w:rsidR="00A6388B" w:rsidRPr="00331B9C">
              <w:rPr>
                <w:szCs w:val="24"/>
                <w:lang w:val="en-GB"/>
              </w:rPr>
              <w:t xml:space="preserve"> Eligibility is defined in the </w:t>
            </w:r>
            <w:r w:rsidR="00697E90" w:rsidRPr="001E7453">
              <w:rPr>
                <w:b/>
                <w:szCs w:val="24"/>
                <w:lang w:val="en-GB"/>
              </w:rPr>
              <w:t>Guidelines</w:t>
            </w:r>
            <w:r w:rsidR="00A6388B" w:rsidRPr="00697E90">
              <w:rPr>
                <w:b/>
                <w:szCs w:val="24"/>
                <w:lang w:val="en-GB"/>
              </w:rPr>
              <w:t xml:space="preserve"> </w:t>
            </w:r>
            <w:r w:rsidR="00A6388B" w:rsidRPr="00331B9C">
              <w:rPr>
                <w:b/>
                <w:szCs w:val="24"/>
                <w:lang w:val="en-GB"/>
              </w:rPr>
              <w:t>for Procurement of Goods</w:t>
            </w:r>
            <w:r w:rsidR="00697E90">
              <w:rPr>
                <w:b/>
                <w:szCs w:val="24"/>
                <w:lang w:val="en-GB"/>
              </w:rPr>
              <w:t xml:space="preserve">, </w:t>
            </w:r>
            <w:r w:rsidR="00A6388B" w:rsidRPr="00331B9C">
              <w:rPr>
                <w:b/>
                <w:szCs w:val="24"/>
                <w:lang w:val="en-GB"/>
              </w:rPr>
              <w:t>Works</w:t>
            </w:r>
            <w:r w:rsidR="00697E90">
              <w:rPr>
                <w:b/>
                <w:szCs w:val="24"/>
                <w:lang w:val="en-GB"/>
              </w:rPr>
              <w:t xml:space="preserve"> and related services Under IsDB Project Financing</w:t>
            </w:r>
            <w:r w:rsidR="00014F96">
              <w:rPr>
                <w:b/>
                <w:szCs w:val="24"/>
                <w:lang w:val="en-GB"/>
              </w:rPr>
              <w:t xml:space="preserve"> </w:t>
            </w:r>
            <w:r w:rsidR="00014F96" w:rsidRPr="001E7453">
              <w:rPr>
                <w:szCs w:val="24"/>
                <w:lang w:val="en-GB"/>
              </w:rPr>
              <w:t>and Section V</w:t>
            </w:r>
            <w:r w:rsidR="00A6388B" w:rsidRPr="00331B9C">
              <w:rPr>
                <w:szCs w:val="24"/>
                <w:lang w:val="en-GB"/>
              </w:rPr>
              <w:t>.</w:t>
            </w:r>
          </w:p>
        </w:tc>
      </w:tr>
      <w:tr w:rsidR="00401CC4" w:rsidRPr="00331B9C" w14:paraId="2FDDE006" w14:textId="77777777" w:rsidTr="00EC1098">
        <w:trPr>
          <w:gridAfter w:val="1"/>
          <w:wAfter w:w="90" w:type="dxa"/>
          <w:cantSplit/>
          <w:trHeight w:val="353"/>
        </w:trPr>
        <w:tc>
          <w:tcPr>
            <w:tcW w:w="9018" w:type="dxa"/>
            <w:gridSpan w:val="2"/>
          </w:tcPr>
          <w:p w14:paraId="5DDAD9AE" w14:textId="77777777" w:rsidR="00401CC4" w:rsidRPr="00331B9C" w:rsidRDefault="00401CC4" w:rsidP="001E7453">
            <w:pPr>
              <w:pStyle w:val="Style170"/>
            </w:pPr>
            <w:bookmarkStart w:id="550" w:name="_Toc193775807"/>
            <w:bookmarkStart w:id="551" w:name="_Toc193873681"/>
            <w:bookmarkStart w:id="552" w:name="_Toc264917300"/>
            <w:bookmarkStart w:id="553" w:name="_Toc265054946"/>
            <w:bookmarkStart w:id="554" w:name="_Toc532548504"/>
            <w:r w:rsidRPr="00331B9C">
              <w:t>1.3</w:t>
            </w:r>
            <w:r>
              <w:t xml:space="preserve"> </w:t>
            </w:r>
            <w:bookmarkStart w:id="555" w:name="_Toc193775808"/>
            <w:bookmarkStart w:id="556" w:name="_Toc264917301"/>
            <w:bookmarkStart w:id="557" w:name="_Toc265054947"/>
            <w:bookmarkEnd w:id="550"/>
            <w:bookmarkEnd w:id="551"/>
            <w:bookmarkEnd w:id="552"/>
            <w:bookmarkEnd w:id="553"/>
            <w:r w:rsidRPr="00331B9C">
              <w:t>Communications</w:t>
            </w:r>
            <w:bookmarkEnd w:id="554"/>
            <w:bookmarkEnd w:id="555"/>
            <w:bookmarkEnd w:id="556"/>
            <w:bookmarkEnd w:id="557"/>
          </w:p>
        </w:tc>
      </w:tr>
      <w:tr w:rsidR="00173553" w:rsidRPr="00331B9C" w14:paraId="39107F09" w14:textId="77777777" w:rsidTr="00D54321">
        <w:trPr>
          <w:gridAfter w:val="1"/>
          <w:wAfter w:w="90" w:type="dxa"/>
          <w:cantSplit/>
          <w:trHeight w:val="1170"/>
        </w:trPr>
        <w:tc>
          <w:tcPr>
            <w:tcW w:w="1368" w:type="dxa"/>
          </w:tcPr>
          <w:p w14:paraId="6DE80AA9" w14:textId="77777777" w:rsidR="00173553" w:rsidRPr="00331B9C" w:rsidRDefault="00173553" w:rsidP="00DC0EF2">
            <w:pPr>
              <w:rPr>
                <w:b/>
                <w:bCs/>
                <w:iCs/>
                <w:szCs w:val="24"/>
                <w:lang w:val="en-GB"/>
              </w:rPr>
            </w:pPr>
            <w:r w:rsidRPr="00331B9C">
              <w:rPr>
                <w:iCs/>
                <w:szCs w:val="24"/>
                <w:lang w:val="en-GB"/>
              </w:rPr>
              <w:t>1.3.1</w:t>
            </w:r>
          </w:p>
        </w:tc>
        <w:tc>
          <w:tcPr>
            <w:tcW w:w="7650" w:type="dxa"/>
            <w:vAlign w:val="center"/>
          </w:tcPr>
          <w:p w14:paraId="79EDF658" w14:textId="77777777" w:rsidR="00173553" w:rsidRPr="00331B9C" w:rsidRDefault="00173553" w:rsidP="001E7453">
            <w:pPr>
              <w:spacing w:after="120"/>
              <w:rPr>
                <w:bCs/>
                <w:szCs w:val="24"/>
                <w:lang w:val="en-GB"/>
              </w:rPr>
            </w:pPr>
            <w:r w:rsidRPr="00331B9C">
              <w:rPr>
                <w:szCs w:val="24"/>
                <w:lang w:val="en-GB"/>
              </w:rPr>
              <w:t xml:space="preserve">Wherever these Conditions provide for the giving or issuing of approvals, certificates, consents, </w:t>
            </w:r>
            <w:r w:rsidRPr="005A6D57">
              <w:rPr>
                <w:szCs w:val="24"/>
                <w:lang w:val="en-GB"/>
              </w:rPr>
              <w:t>determinations</w:t>
            </w:r>
            <w:r w:rsidRPr="00331B9C">
              <w:rPr>
                <w:szCs w:val="24"/>
                <w:lang w:val="en-GB"/>
              </w:rPr>
              <w:t>, notices, requests and discharges, these communications shall be:</w:t>
            </w:r>
          </w:p>
        </w:tc>
      </w:tr>
      <w:tr w:rsidR="00173553" w:rsidRPr="00331B9C" w14:paraId="74E58363" w14:textId="77777777" w:rsidTr="00D54321">
        <w:trPr>
          <w:gridAfter w:val="1"/>
          <w:wAfter w:w="90" w:type="dxa"/>
          <w:cantSplit/>
          <w:trHeight w:val="353"/>
        </w:trPr>
        <w:tc>
          <w:tcPr>
            <w:tcW w:w="1368" w:type="dxa"/>
          </w:tcPr>
          <w:p w14:paraId="48E659DB" w14:textId="77777777" w:rsidR="00173553" w:rsidRPr="00331B9C" w:rsidRDefault="00173553" w:rsidP="00DC0EF2">
            <w:pPr>
              <w:ind w:left="113" w:right="113"/>
              <w:rPr>
                <w:b/>
                <w:bCs/>
                <w:iCs/>
                <w:szCs w:val="24"/>
                <w:lang w:val="en-GB"/>
              </w:rPr>
            </w:pPr>
          </w:p>
        </w:tc>
        <w:tc>
          <w:tcPr>
            <w:tcW w:w="7650" w:type="dxa"/>
            <w:vAlign w:val="center"/>
          </w:tcPr>
          <w:p w14:paraId="4811FB61" w14:textId="77777777" w:rsidR="00173553" w:rsidRPr="00331B9C" w:rsidRDefault="00173553" w:rsidP="0049516F">
            <w:pPr>
              <w:pStyle w:val="ListParagraph"/>
              <w:numPr>
                <w:ilvl w:val="0"/>
                <w:numId w:val="101"/>
              </w:numPr>
              <w:spacing w:after="120"/>
              <w:ind w:left="999"/>
              <w:rPr>
                <w:szCs w:val="24"/>
                <w:lang w:val="en-GB"/>
              </w:rPr>
            </w:pPr>
            <w:r w:rsidRPr="00331B9C">
              <w:rPr>
                <w:szCs w:val="24"/>
                <w:lang w:val="en-GB"/>
              </w:rPr>
              <w:t xml:space="preserve">in writing and delivered by hand (against receipt), sent by mail or courier, or transmitted using any of the agreed systems of electronic transmission as stated in the </w:t>
            </w:r>
            <w:r w:rsidR="00014F96" w:rsidRPr="001E7453">
              <w:rPr>
                <w:b/>
                <w:szCs w:val="24"/>
                <w:lang w:val="en-GB"/>
              </w:rPr>
              <w:t>PC</w:t>
            </w:r>
            <w:r w:rsidRPr="00331B9C">
              <w:rPr>
                <w:szCs w:val="24"/>
                <w:lang w:val="en-GB"/>
              </w:rPr>
              <w:t>; and</w:t>
            </w:r>
          </w:p>
        </w:tc>
      </w:tr>
      <w:tr w:rsidR="00173553" w:rsidRPr="00331B9C" w14:paraId="48DD0DFD" w14:textId="77777777" w:rsidTr="00D54321">
        <w:trPr>
          <w:gridAfter w:val="1"/>
          <w:wAfter w:w="90" w:type="dxa"/>
          <w:cantSplit/>
          <w:trHeight w:val="353"/>
        </w:trPr>
        <w:tc>
          <w:tcPr>
            <w:tcW w:w="1368" w:type="dxa"/>
          </w:tcPr>
          <w:p w14:paraId="23EE744A" w14:textId="77777777" w:rsidR="00173553" w:rsidRPr="00331B9C" w:rsidRDefault="00173553" w:rsidP="00DC0EF2">
            <w:pPr>
              <w:ind w:left="113" w:right="113"/>
              <w:rPr>
                <w:b/>
                <w:bCs/>
                <w:iCs/>
                <w:szCs w:val="24"/>
                <w:lang w:val="en-GB"/>
              </w:rPr>
            </w:pPr>
          </w:p>
        </w:tc>
        <w:tc>
          <w:tcPr>
            <w:tcW w:w="7650" w:type="dxa"/>
            <w:vAlign w:val="center"/>
          </w:tcPr>
          <w:p w14:paraId="0DEFF029" w14:textId="77777777" w:rsidR="00173553" w:rsidRPr="00331B9C" w:rsidRDefault="00173553" w:rsidP="0049516F">
            <w:pPr>
              <w:pStyle w:val="ListParagraph"/>
              <w:numPr>
                <w:ilvl w:val="0"/>
                <w:numId w:val="101"/>
              </w:numPr>
              <w:spacing w:after="120"/>
              <w:ind w:left="999"/>
              <w:rPr>
                <w:szCs w:val="24"/>
                <w:lang w:val="en-GB"/>
              </w:rPr>
            </w:pPr>
            <w:r w:rsidRPr="00331B9C">
              <w:rPr>
                <w:szCs w:val="24"/>
                <w:lang w:val="en-GB"/>
              </w:rPr>
              <w:t xml:space="preserve">delivered, sent or transmitted to the address for the recipient’s communications as stated in the </w:t>
            </w:r>
            <w:r w:rsidR="00014F96" w:rsidRPr="0011753C">
              <w:rPr>
                <w:b/>
                <w:szCs w:val="24"/>
                <w:lang w:val="en-GB"/>
              </w:rPr>
              <w:t>PC</w:t>
            </w:r>
            <w:r w:rsidRPr="00331B9C">
              <w:rPr>
                <w:szCs w:val="24"/>
                <w:lang w:val="en-GB"/>
              </w:rPr>
              <w:t>. However:</w:t>
            </w:r>
          </w:p>
        </w:tc>
      </w:tr>
      <w:tr w:rsidR="00173553" w:rsidRPr="00331B9C" w14:paraId="42B11CAA" w14:textId="77777777" w:rsidTr="00D54321">
        <w:trPr>
          <w:gridAfter w:val="1"/>
          <w:wAfter w:w="90" w:type="dxa"/>
          <w:cantSplit/>
          <w:trHeight w:val="353"/>
        </w:trPr>
        <w:tc>
          <w:tcPr>
            <w:tcW w:w="1368" w:type="dxa"/>
          </w:tcPr>
          <w:p w14:paraId="636E8C7B" w14:textId="77777777" w:rsidR="00173553" w:rsidRPr="00331B9C" w:rsidRDefault="00173553" w:rsidP="00DC0EF2">
            <w:pPr>
              <w:ind w:left="113" w:right="113"/>
              <w:rPr>
                <w:b/>
                <w:bCs/>
                <w:iCs/>
                <w:szCs w:val="24"/>
                <w:lang w:val="en-GB"/>
              </w:rPr>
            </w:pPr>
          </w:p>
        </w:tc>
        <w:tc>
          <w:tcPr>
            <w:tcW w:w="7650" w:type="dxa"/>
            <w:vAlign w:val="center"/>
          </w:tcPr>
          <w:p w14:paraId="23104844" w14:textId="77777777" w:rsidR="00173553" w:rsidRPr="00331B9C" w:rsidRDefault="00173553" w:rsidP="0049516F">
            <w:pPr>
              <w:pStyle w:val="ListParagraph"/>
              <w:numPr>
                <w:ilvl w:val="0"/>
                <w:numId w:val="101"/>
              </w:numPr>
              <w:spacing w:after="120"/>
              <w:ind w:left="999"/>
              <w:rPr>
                <w:szCs w:val="24"/>
                <w:lang w:val="en-GB"/>
              </w:rPr>
            </w:pPr>
            <w:r w:rsidRPr="00331B9C">
              <w:rPr>
                <w:szCs w:val="24"/>
                <w:lang w:val="en-GB"/>
              </w:rPr>
              <w:t>if the recipient gives notice of another address, communications shall thereafter be delivered accordingly; and</w:t>
            </w:r>
          </w:p>
        </w:tc>
      </w:tr>
      <w:tr w:rsidR="00173553" w:rsidRPr="00331B9C" w14:paraId="7CA5551B" w14:textId="77777777" w:rsidTr="00D54321">
        <w:trPr>
          <w:gridAfter w:val="1"/>
          <w:wAfter w:w="90" w:type="dxa"/>
          <w:cantSplit/>
          <w:trHeight w:val="353"/>
        </w:trPr>
        <w:tc>
          <w:tcPr>
            <w:tcW w:w="1368" w:type="dxa"/>
          </w:tcPr>
          <w:p w14:paraId="1FA575EF" w14:textId="77777777" w:rsidR="00173553" w:rsidRPr="00331B9C" w:rsidRDefault="00173553" w:rsidP="00DC0EF2">
            <w:pPr>
              <w:ind w:left="113" w:right="113"/>
              <w:rPr>
                <w:b/>
                <w:bCs/>
                <w:iCs/>
                <w:szCs w:val="24"/>
                <w:lang w:val="en-GB"/>
              </w:rPr>
            </w:pPr>
          </w:p>
        </w:tc>
        <w:tc>
          <w:tcPr>
            <w:tcW w:w="7650" w:type="dxa"/>
            <w:vAlign w:val="center"/>
          </w:tcPr>
          <w:p w14:paraId="29AA12F0" w14:textId="77777777" w:rsidR="00173553" w:rsidRPr="00331B9C" w:rsidRDefault="00173553" w:rsidP="0049516F">
            <w:pPr>
              <w:pStyle w:val="ListParagraph"/>
              <w:numPr>
                <w:ilvl w:val="0"/>
                <w:numId w:val="101"/>
              </w:numPr>
              <w:spacing w:after="120"/>
              <w:ind w:left="999"/>
              <w:rPr>
                <w:szCs w:val="24"/>
                <w:lang w:val="en-GB"/>
              </w:rPr>
            </w:pPr>
            <w:r w:rsidRPr="00331B9C">
              <w:rPr>
                <w:szCs w:val="24"/>
                <w:lang w:val="en-GB"/>
              </w:rPr>
              <w:t>if the recipient has not stated otherwise when requesting an approval or consent, it may be sent to the address from which the request was issued</w:t>
            </w:r>
            <w:r w:rsidR="002424E1" w:rsidRPr="00331B9C">
              <w:rPr>
                <w:szCs w:val="24"/>
                <w:lang w:val="en-GB"/>
              </w:rPr>
              <w:t>.</w:t>
            </w:r>
          </w:p>
        </w:tc>
      </w:tr>
      <w:tr w:rsidR="00173553" w:rsidRPr="00331B9C" w14:paraId="4AC09AAA" w14:textId="77777777" w:rsidTr="00D54321">
        <w:trPr>
          <w:gridAfter w:val="1"/>
          <w:wAfter w:w="90" w:type="dxa"/>
          <w:cantSplit/>
          <w:trHeight w:val="353"/>
        </w:trPr>
        <w:tc>
          <w:tcPr>
            <w:tcW w:w="1368" w:type="dxa"/>
          </w:tcPr>
          <w:p w14:paraId="6DBED76E" w14:textId="77777777" w:rsidR="00173553" w:rsidRPr="00331B9C" w:rsidRDefault="00173553" w:rsidP="00DC0EF2">
            <w:pPr>
              <w:ind w:left="113" w:right="113"/>
              <w:rPr>
                <w:iCs/>
                <w:szCs w:val="24"/>
                <w:lang w:val="en-GB"/>
              </w:rPr>
            </w:pPr>
          </w:p>
        </w:tc>
        <w:tc>
          <w:tcPr>
            <w:tcW w:w="7650" w:type="dxa"/>
            <w:vAlign w:val="center"/>
          </w:tcPr>
          <w:p w14:paraId="4D5B8315" w14:textId="77777777" w:rsidR="00173553" w:rsidRPr="00331B9C" w:rsidRDefault="00173553" w:rsidP="0049516F">
            <w:pPr>
              <w:pStyle w:val="ListParagraph"/>
              <w:numPr>
                <w:ilvl w:val="0"/>
                <w:numId w:val="101"/>
              </w:numPr>
              <w:spacing w:after="120"/>
              <w:ind w:left="999"/>
              <w:rPr>
                <w:szCs w:val="24"/>
                <w:lang w:val="en-GB"/>
              </w:rPr>
            </w:pPr>
            <w:r w:rsidRPr="00331B9C">
              <w:rPr>
                <w:szCs w:val="24"/>
                <w:lang w:val="en-GB"/>
              </w:rPr>
              <w:t>Approvals, certificates, consents and determinations shall not be unreasonably withheld or delayed. When a certificate is issued to a Party, the certifier shall send a copy to the other Party.</w:t>
            </w:r>
          </w:p>
        </w:tc>
      </w:tr>
      <w:tr w:rsidR="00173553" w:rsidRPr="00331B9C" w14:paraId="1F17774D" w14:textId="77777777" w:rsidTr="00D54321">
        <w:trPr>
          <w:gridAfter w:val="1"/>
          <w:wAfter w:w="90" w:type="dxa"/>
          <w:cantSplit/>
          <w:trHeight w:val="353"/>
        </w:trPr>
        <w:tc>
          <w:tcPr>
            <w:tcW w:w="1368" w:type="dxa"/>
          </w:tcPr>
          <w:p w14:paraId="59FA4406" w14:textId="77777777" w:rsidR="00173553" w:rsidRPr="00331B9C" w:rsidRDefault="00173553" w:rsidP="00DC0EF2">
            <w:pPr>
              <w:ind w:left="113" w:right="113"/>
              <w:rPr>
                <w:b/>
                <w:bCs/>
                <w:iCs/>
                <w:szCs w:val="24"/>
                <w:lang w:val="en-GB"/>
              </w:rPr>
            </w:pPr>
            <w:r w:rsidRPr="00331B9C">
              <w:rPr>
                <w:iCs/>
                <w:szCs w:val="24"/>
                <w:lang w:val="en-GB"/>
              </w:rPr>
              <w:t>1.3.2</w:t>
            </w:r>
          </w:p>
        </w:tc>
        <w:tc>
          <w:tcPr>
            <w:tcW w:w="7650" w:type="dxa"/>
            <w:vAlign w:val="center"/>
          </w:tcPr>
          <w:p w14:paraId="711072F8" w14:textId="77777777" w:rsidR="00D54321" w:rsidRPr="00331B9C" w:rsidRDefault="00173553" w:rsidP="001E7453">
            <w:pPr>
              <w:spacing w:after="120"/>
              <w:rPr>
                <w:szCs w:val="24"/>
                <w:lang w:val="en-GB"/>
              </w:rPr>
            </w:pPr>
            <w:r w:rsidRPr="00331B9C">
              <w:rPr>
                <w:szCs w:val="24"/>
                <w:lang w:val="en-GB"/>
              </w:rPr>
              <w:t xml:space="preserve">When a notice is issued to a Party, by the other Party or the </w:t>
            </w:r>
            <w:r w:rsidRPr="00331B9C">
              <w:rPr>
                <w:iCs/>
                <w:szCs w:val="24"/>
                <w:lang w:val="en-GB"/>
              </w:rPr>
              <w:t>Project Manager</w:t>
            </w:r>
            <w:r w:rsidRPr="00331B9C">
              <w:rPr>
                <w:szCs w:val="24"/>
                <w:lang w:val="en-GB"/>
              </w:rPr>
              <w:t xml:space="preserve">, a copy shall be sent to the </w:t>
            </w:r>
            <w:r w:rsidRPr="00331B9C">
              <w:rPr>
                <w:iCs/>
                <w:szCs w:val="24"/>
                <w:lang w:val="en-GB"/>
              </w:rPr>
              <w:t>Project Manager</w:t>
            </w:r>
            <w:r w:rsidRPr="00331B9C">
              <w:rPr>
                <w:szCs w:val="24"/>
                <w:lang w:val="en-GB"/>
              </w:rPr>
              <w:t xml:space="preserve"> or the other Party, as the case may be.</w:t>
            </w:r>
          </w:p>
        </w:tc>
      </w:tr>
      <w:tr w:rsidR="00401CC4" w:rsidRPr="00331B9C" w14:paraId="141604DD" w14:textId="77777777" w:rsidTr="00EC1098">
        <w:trPr>
          <w:gridAfter w:val="1"/>
          <w:wAfter w:w="90" w:type="dxa"/>
          <w:cantSplit/>
          <w:trHeight w:val="353"/>
        </w:trPr>
        <w:tc>
          <w:tcPr>
            <w:tcW w:w="9018" w:type="dxa"/>
            <w:gridSpan w:val="2"/>
          </w:tcPr>
          <w:p w14:paraId="62488B54" w14:textId="77777777" w:rsidR="00401CC4" w:rsidRPr="00331B9C" w:rsidRDefault="00401CC4" w:rsidP="001E7453">
            <w:pPr>
              <w:pStyle w:val="Style170"/>
            </w:pPr>
            <w:bookmarkStart w:id="558" w:name="_Toc193775809"/>
            <w:bookmarkStart w:id="559" w:name="_Toc193873683"/>
            <w:bookmarkStart w:id="560" w:name="_Toc264917302"/>
            <w:bookmarkStart w:id="561" w:name="_Toc265054948"/>
            <w:bookmarkStart w:id="562" w:name="_Toc532548505"/>
            <w:r w:rsidRPr="00331B9C">
              <w:t>1.4</w:t>
            </w:r>
            <w:bookmarkStart w:id="563" w:name="_Toc193775810"/>
            <w:bookmarkStart w:id="564" w:name="_Toc264917303"/>
            <w:bookmarkStart w:id="565" w:name="_Toc265054949"/>
            <w:bookmarkEnd w:id="558"/>
            <w:bookmarkEnd w:id="559"/>
            <w:bookmarkEnd w:id="560"/>
            <w:bookmarkEnd w:id="561"/>
            <w:r>
              <w:t xml:space="preserve"> </w:t>
            </w:r>
            <w:r w:rsidRPr="00331B9C">
              <w:t>Law and Language</w:t>
            </w:r>
            <w:bookmarkEnd w:id="562"/>
            <w:bookmarkEnd w:id="563"/>
            <w:bookmarkEnd w:id="564"/>
            <w:bookmarkEnd w:id="565"/>
          </w:p>
        </w:tc>
      </w:tr>
      <w:tr w:rsidR="00D54321" w:rsidRPr="00331B9C" w14:paraId="06F06267" w14:textId="77777777" w:rsidTr="00D54321">
        <w:trPr>
          <w:cantSplit/>
          <w:trHeight w:val="353"/>
        </w:trPr>
        <w:tc>
          <w:tcPr>
            <w:tcW w:w="1368" w:type="dxa"/>
          </w:tcPr>
          <w:p w14:paraId="2BC5429E" w14:textId="77777777" w:rsidR="00D54321" w:rsidRPr="00331B9C" w:rsidRDefault="00D54321" w:rsidP="00120DB1">
            <w:pPr>
              <w:ind w:left="113" w:right="113"/>
              <w:rPr>
                <w:b/>
                <w:bCs/>
                <w:iCs/>
                <w:szCs w:val="24"/>
                <w:lang w:val="en-GB"/>
              </w:rPr>
            </w:pPr>
            <w:r w:rsidRPr="00331B9C">
              <w:rPr>
                <w:iCs/>
                <w:szCs w:val="24"/>
                <w:lang w:val="en-GB"/>
              </w:rPr>
              <w:t>1.4.1</w:t>
            </w:r>
          </w:p>
        </w:tc>
        <w:tc>
          <w:tcPr>
            <w:tcW w:w="7740" w:type="dxa"/>
            <w:gridSpan w:val="2"/>
            <w:vAlign w:val="center"/>
          </w:tcPr>
          <w:p w14:paraId="499960F1" w14:textId="77777777" w:rsidR="00D54321" w:rsidRPr="00331B9C" w:rsidRDefault="00D54321" w:rsidP="005A6D57">
            <w:pPr>
              <w:pStyle w:val="Header"/>
              <w:pBdr>
                <w:bottom w:val="none" w:sz="0" w:space="0" w:color="auto"/>
              </w:pBdr>
              <w:spacing w:after="120"/>
              <w:rPr>
                <w:sz w:val="24"/>
                <w:szCs w:val="24"/>
                <w:lang w:val="en-GB"/>
              </w:rPr>
            </w:pPr>
            <w:r w:rsidRPr="00331B9C">
              <w:rPr>
                <w:sz w:val="24"/>
                <w:szCs w:val="24"/>
                <w:lang w:val="en-GB"/>
              </w:rPr>
              <w:t xml:space="preserve">The Contract shall be governed by the law of the country or other jurisdiction stated in the </w:t>
            </w:r>
            <w:r w:rsidRPr="00331B9C">
              <w:rPr>
                <w:rFonts w:ascii="Times New Roman Bold" w:hAnsi="Times New Roman Bold"/>
                <w:b/>
                <w:iCs/>
                <w:sz w:val="24"/>
                <w:szCs w:val="24"/>
                <w:lang w:val="en-GB"/>
              </w:rPr>
              <w:t>PC</w:t>
            </w:r>
            <w:r w:rsidRPr="00331B9C">
              <w:rPr>
                <w:sz w:val="24"/>
                <w:szCs w:val="24"/>
                <w:lang w:val="en-GB"/>
              </w:rPr>
              <w:t>.</w:t>
            </w:r>
          </w:p>
          <w:p w14:paraId="1C28EA93" w14:textId="77777777" w:rsidR="00D54321" w:rsidRPr="00331B9C" w:rsidRDefault="00D54321" w:rsidP="005A6D57">
            <w:pPr>
              <w:pStyle w:val="Header"/>
              <w:pBdr>
                <w:bottom w:val="none" w:sz="0" w:space="0" w:color="auto"/>
              </w:pBdr>
              <w:spacing w:after="120"/>
              <w:rPr>
                <w:sz w:val="24"/>
                <w:szCs w:val="24"/>
                <w:lang w:val="en-GB"/>
              </w:rPr>
            </w:pPr>
            <w:r w:rsidRPr="00331B9C">
              <w:rPr>
                <w:sz w:val="24"/>
                <w:szCs w:val="24"/>
                <w:lang w:val="en-GB"/>
              </w:rPr>
              <w:t xml:space="preserve">The ruling language of the Contract shall be that stated in the </w:t>
            </w:r>
            <w:r w:rsidRPr="00331B9C">
              <w:rPr>
                <w:rFonts w:ascii="Times New Roman Bold" w:hAnsi="Times New Roman Bold"/>
                <w:b/>
                <w:iCs/>
                <w:sz w:val="24"/>
                <w:szCs w:val="24"/>
                <w:lang w:val="en-GB"/>
              </w:rPr>
              <w:t>PC</w:t>
            </w:r>
            <w:r w:rsidRPr="00331B9C">
              <w:rPr>
                <w:sz w:val="24"/>
                <w:szCs w:val="24"/>
                <w:lang w:val="en-GB"/>
              </w:rPr>
              <w:t>.</w:t>
            </w:r>
          </w:p>
          <w:p w14:paraId="68BBC7E4" w14:textId="77777777" w:rsidR="00D54321" w:rsidRPr="00331B9C" w:rsidRDefault="00D54321" w:rsidP="005A6D57">
            <w:pPr>
              <w:pStyle w:val="Header"/>
              <w:pBdr>
                <w:bottom w:val="none" w:sz="0" w:space="0" w:color="auto"/>
              </w:pBdr>
              <w:spacing w:after="120"/>
              <w:rPr>
                <w:sz w:val="24"/>
                <w:szCs w:val="24"/>
                <w:lang w:val="en-GB"/>
              </w:rPr>
            </w:pPr>
            <w:r w:rsidRPr="00331B9C">
              <w:rPr>
                <w:sz w:val="24"/>
                <w:szCs w:val="24"/>
                <w:lang w:val="en-GB"/>
              </w:rPr>
              <w:t xml:space="preserve">The language for communications shall be that stated in the </w:t>
            </w:r>
            <w:r w:rsidRPr="00331B9C">
              <w:rPr>
                <w:rFonts w:ascii="Times New Roman Bold" w:hAnsi="Times New Roman Bold"/>
                <w:b/>
                <w:iCs/>
                <w:sz w:val="24"/>
                <w:szCs w:val="24"/>
                <w:lang w:val="en-GB"/>
              </w:rPr>
              <w:t>PC</w:t>
            </w:r>
            <w:r w:rsidRPr="00331B9C">
              <w:rPr>
                <w:sz w:val="24"/>
                <w:szCs w:val="24"/>
                <w:lang w:val="en-GB"/>
              </w:rPr>
              <w:t>. If no language is stated there, the language for communications shall be the ruling language of the Contract.</w:t>
            </w:r>
          </w:p>
        </w:tc>
      </w:tr>
      <w:tr w:rsidR="00D54321" w:rsidRPr="00331B9C" w14:paraId="4685788D" w14:textId="77777777" w:rsidTr="00D54321">
        <w:trPr>
          <w:cantSplit/>
          <w:trHeight w:val="353"/>
        </w:trPr>
        <w:tc>
          <w:tcPr>
            <w:tcW w:w="1368" w:type="dxa"/>
          </w:tcPr>
          <w:p w14:paraId="4EFBC476" w14:textId="77777777" w:rsidR="00D54321" w:rsidRPr="00331B9C" w:rsidRDefault="00D54321" w:rsidP="00120DB1">
            <w:pPr>
              <w:ind w:left="113" w:right="113"/>
              <w:rPr>
                <w:b/>
                <w:bCs/>
                <w:iCs/>
                <w:szCs w:val="24"/>
                <w:lang w:val="en-GB"/>
              </w:rPr>
            </w:pPr>
            <w:r w:rsidRPr="00331B9C">
              <w:rPr>
                <w:iCs/>
                <w:szCs w:val="24"/>
                <w:lang w:val="en-GB"/>
              </w:rPr>
              <w:t>1.4.2</w:t>
            </w:r>
          </w:p>
        </w:tc>
        <w:tc>
          <w:tcPr>
            <w:tcW w:w="7740" w:type="dxa"/>
            <w:gridSpan w:val="2"/>
            <w:vAlign w:val="center"/>
          </w:tcPr>
          <w:p w14:paraId="2BACC1CE" w14:textId="77777777" w:rsidR="00D54321" w:rsidRPr="00331B9C" w:rsidRDefault="00D54321" w:rsidP="001E7453">
            <w:pPr>
              <w:pStyle w:val="Header"/>
              <w:pBdr>
                <w:bottom w:val="none" w:sz="0" w:space="0" w:color="auto"/>
              </w:pBdr>
              <w:spacing w:after="120"/>
              <w:rPr>
                <w:sz w:val="24"/>
                <w:szCs w:val="24"/>
                <w:lang w:val="en-GB"/>
              </w:rPr>
            </w:pPr>
            <w:r w:rsidRPr="00331B9C">
              <w:rPr>
                <w:sz w:val="24"/>
                <w:szCs w:val="24"/>
                <w:lang w:val="en-GB"/>
              </w:rPr>
              <w:t>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p w14:paraId="1D93B4A2" w14:textId="77777777" w:rsidR="00D54321" w:rsidRPr="00331B9C" w:rsidRDefault="00D54321" w:rsidP="005A6D57">
            <w:pPr>
              <w:pStyle w:val="Header"/>
              <w:pBdr>
                <w:bottom w:val="none" w:sz="0" w:space="0" w:color="auto"/>
              </w:pBdr>
              <w:spacing w:before="60" w:after="120"/>
              <w:rPr>
                <w:sz w:val="24"/>
                <w:szCs w:val="24"/>
                <w:lang w:val="en-GB"/>
              </w:rPr>
            </w:pPr>
            <w:r w:rsidRPr="00331B9C">
              <w:rPr>
                <w:sz w:val="24"/>
                <w:szCs w:val="24"/>
                <w:lang w:val="en-GB"/>
              </w:rPr>
              <w:t xml:space="preserve">The </w:t>
            </w:r>
            <w:r w:rsidRPr="00331B9C">
              <w:rPr>
                <w:iCs/>
                <w:sz w:val="24"/>
                <w:szCs w:val="24"/>
                <w:lang w:val="en-GB"/>
              </w:rPr>
              <w:t>Contractor</w:t>
            </w:r>
            <w:r w:rsidRPr="00331B9C">
              <w:rPr>
                <w:sz w:val="24"/>
                <w:szCs w:val="24"/>
                <w:lang w:val="en-GB"/>
              </w:rPr>
              <w:t xml:space="preserve"> shall bear all costs of translation to the governing language and all risks of the accuracy of such translation, for documents provided by the </w:t>
            </w:r>
            <w:r w:rsidRPr="00331B9C">
              <w:rPr>
                <w:iCs/>
                <w:sz w:val="24"/>
                <w:szCs w:val="24"/>
                <w:lang w:val="en-GB"/>
              </w:rPr>
              <w:t>Contractor</w:t>
            </w:r>
            <w:r w:rsidRPr="00331B9C">
              <w:rPr>
                <w:sz w:val="24"/>
                <w:szCs w:val="24"/>
                <w:lang w:val="en-GB"/>
              </w:rPr>
              <w:t>.</w:t>
            </w:r>
          </w:p>
        </w:tc>
      </w:tr>
      <w:tr w:rsidR="00401CC4" w:rsidRPr="00331B9C" w14:paraId="7420668E" w14:textId="77777777" w:rsidTr="00EC1098">
        <w:trPr>
          <w:gridAfter w:val="1"/>
          <w:wAfter w:w="90" w:type="dxa"/>
          <w:cantSplit/>
          <w:trHeight w:val="353"/>
        </w:trPr>
        <w:tc>
          <w:tcPr>
            <w:tcW w:w="9018" w:type="dxa"/>
            <w:gridSpan w:val="2"/>
          </w:tcPr>
          <w:p w14:paraId="096EA0ED" w14:textId="77777777" w:rsidR="00401CC4" w:rsidRPr="00331B9C" w:rsidRDefault="00401CC4" w:rsidP="001E7453">
            <w:pPr>
              <w:pStyle w:val="Style170"/>
            </w:pPr>
            <w:bookmarkStart w:id="566" w:name="_Toc193775811"/>
            <w:bookmarkStart w:id="567" w:name="_Toc193873685"/>
            <w:bookmarkStart w:id="568" w:name="_Toc264917304"/>
            <w:bookmarkStart w:id="569" w:name="_Toc265054950"/>
            <w:bookmarkStart w:id="570" w:name="_Toc532548506"/>
            <w:r w:rsidRPr="00331B9C">
              <w:t>1.5</w:t>
            </w:r>
            <w:r>
              <w:t xml:space="preserve"> </w:t>
            </w:r>
            <w:bookmarkStart w:id="571" w:name="_Toc193775812"/>
            <w:bookmarkStart w:id="572" w:name="_Toc264917305"/>
            <w:bookmarkStart w:id="573" w:name="_Toc265054951"/>
            <w:bookmarkEnd w:id="566"/>
            <w:bookmarkEnd w:id="567"/>
            <w:bookmarkEnd w:id="568"/>
            <w:bookmarkEnd w:id="569"/>
            <w:r w:rsidRPr="00331B9C">
              <w:t>Priority of Documents</w:t>
            </w:r>
            <w:bookmarkEnd w:id="570"/>
            <w:bookmarkEnd w:id="571"/>
            <w:bookmarkEnd w:id="572"/>
            <w:bookmarkEnd w:id="573"/>
          </w:p>
        </w:tc>
      </w:tr>
      <w:tr w:rsidR="00173553" w:rsidRPr="00331B9C" w14:paraId="48579A61" w14:textId="77777777" w:rsidTr="00D54321">
        <w:trPr>
          <w:gridAfter w:val="1"/>
          <w:wAfter w:w="90" w:type="dxa"/>
          <w:cantSplit/>
          <w:trHeight w:val="353"/>
        </w:trPr>
        <w:tc>
          <w:tcPr>
            <w:tcW w:w="1368" w:type="dxa"/>
          </w:tcPr>
          <w:p w14:paraId="1A0B5A36" w14:textId="77777777" w:rsidR="00173553" w:rsidRPr="00331B9C" w:rsidRDefault="00173553" w:rsidP="00DC0EF2">
            <w:pPr>
              <w:ind w:left="113" w:right="113"/>
              <w:rPr>
                <w:b/>
                <w:bCs/>
                <w:iCs/>
                <w:szCs w:val="24"/>
                <w:lang w:val="en-GB"/>
              </w:rPr>
            </w:pPr>
            <w:r w:rsidRPr="00331B9C">
              <w:rPr>
                <w:iCs/>
                <w:szCs w:val="24"/>
                <w:lang w:val="en-GB"/>
              </w:rPr>
              <w:t>1.5.1</w:t>
            </w:r>
          </w:p>
        </w:tc>
        <w:tc>
          <w:tcPr>
            <w:tcW w:w="7650" w:type="dxa"/>
            <w:vAlign w:val="center"/>
          </w:tcPr>
          <w:p w14:paraId="40909093" w14:textId="77777777" w:rsidR="00173553" w:rsidRPr="00331B9C" w:rsidRDefault="00173553" w:rsidP="001E7453">
            <w:pPr>
              <w:spacing w:after="120"/>
              <w:rPr>
                <w:szCs w:val="24"/>
                <w:lang w:val="en-GB"/>
              </w:rPr>
            </w:pPr>
            <w:r w:rsidRPr="00331B9C">
              <w:rPr>
                <w:szCs w:val="24"/>
                <w:lang w:val="en-GB"/>
              </w:rPr>
              <w:t>The documents forming the Contract are to be taken as mutually explanatory of one another. For the purposes of interpretation, the priority of the documents shall be in accordance with the following sequence:</w:t>
            </w:r>
          </w:p>
          <w:p w14:paraId="050731C5" w14:textId="77777777" w:rsidR="00173553" w:rsidRPr="00331B9C" w:rsidRDefault="00173553" w:rsidP="0049516F">
            <w:pPr>
              <w:pStyle w:val="ListParagraph"/>
              <w:numPr>
                <w:ilvl w:val="0"/>
                <w:numId w:val="100"/>
              </w:numPr>
              <w:spacing w:after="120"/>
              <w:ind w:left="999"/>
              <w:rPr>
                <w:szCs w:val="24"/>
                <w:lang w:val="en-GB"/>
              </w:rPr>
            </w:pPr>
            <w:r w:rsidRPr="00331B9C">
              <w:rPr>
                <w:szCs w:val="24"/>
                <w:lang w:val="en-GB"/>
              </w:rPr>
              <w:t>the Contract Agreement (if any),</w:t>
            </w:r>
          </w:p>
          <w:p w14:paraId="000D084B" w14:textId="77777777" w:rsidR="00173553" w:rsidRPr="00331B9C" w:rsidRDefault="00173553" w:rsidP="0049516F">
            <w:pPr>
              <w:pStyle w:val="ListParagraph"/>
              <w:numPr>
                <w:ilvl w:val="0"/>
                <w:numId w:val="100"/>
              </w:numPr>
              <w:spacing w:after="120"/>
              <w:ind w:left="999"/>
              <w:rPr>
                <w:szCs w:val="24"/>
                <w:lang w:val="en-GB"/>
              </w:rPr>
            </w:pPr>
            <w:r w:rsidRPr="00331B9C">
              <w:rPr>
                <w:szCs w:val="24"/>
                <w:lang w:val="en-GB"/>
              </w:rPr>
              <w:t>the Letter of Acceptance,</w:t>
            </w:r>
          </w:p>
          <w:p w14:paraId="0F03E1CB" w14:textId="77777777" w:rsidR="00173553" w:rsidRPr="00331B9C" w:rsidRDefault="00173553" w:rsidP="0049516F">
            <w:pPr>
              <w:pStyle w:val="ListParagraph"/>
              <w:numPr>
                <w:ilvl w:val="0"/>
                <w:numId w:val="100"/>
              </w:numPr>
              <w:spacing w:after="120"/>
              <w:ind w:left="999"/>
              <w:rPr>
                <w:szCs w:val="24"/>
                <w:lang w:val="en-GB"/>
              </w:rPr>
            </w:pPr>
            <w:r w:rsidRPr="00331B9C">
              <w:rPr>
                <w:szCs w:val="24"/>
                <w:lang w:val="en-GB"/>
              </w:rPr>
              <w:t>the Bid,</w:t>
            </w:r>
          </w:p>
          <w:p w14:paraId="22F9D33C" w14:textId="77777777" w:rsidR="00173553" w:rsidRPr="00331B9C" w:rsidRDefault="00173553" w:rsidP="0049516F">
            <w:pPr>
              <w:pStyle w:val="ListParagraph"/>
              <w:numPr>
                <w:ilvl w:val="0"/>
                <w:numId w:val="100"/>
              </w:numPr>
              <w:spacing w:after="120"/>
              <w:ind w:left="999"/>
              <w:rPr>
                <w:szCs w:val="24"/>
                <w:lang w:val="en-GB"/>
              </w:rPr>
            </w:pPr>
            <w:r w:rsidRPr="00331B9C">
              <w:rPr>
                <w:szCs w:val="24"/>
                <w:lang w:val="en-GB"/>
              </w:rPr>
              <w:t>the Particular Conditions,</w:t>
            </w:r>
          </w:p>
          <w:p w14:paraId="6529658D" w14:textId="77777777" w:rsidR="00173553" w:rsidRPr="00331B9C" w:rsidRDefault="00173553" w:rsidP="0049516F">
            <w:pPr>
              <w:pStyle w:val="ListParagraph"/>
              <w:numPr>
                <w:ilvl w:val="0"/>
                <w:numId w:val="100"/>
              </w:numPr>
              <w:spacing w:after="120"/>
              <w:ind w:left="999"/>
              <w:rPr>
                <w:szCs w:val="24"/>
                <w:lang w:val="en-GB"/>
              </w:rPr>
            </w:pPr>
            <w:r w:rsidRPr="00331B9C">
              <w:rPr>
                <w:szCs w:val="24"/>
                <w:lang w:val="en-GB"/>
              </w:rPr>
              <w:t>these General Conditions,</w:t>
            </w:r>
          </w:p>
          <w:p w14:paraId="0029C82A" w14:textId="77777777" w:rsidR="00173553" w:rsidRPr="00331B9C" w:rsidRDefault="005A1CBF" w:rsidP="0049516F">
            <w:pPr>
              <w:pStyle w:val="ListParagraph"/>
              <w:numPr>
                <w:ilvl w:val="0"/>
                <w:numId w:val="100"/>
              </w:numPr>
              <w:spacing w:after="120"/>
              <w:ind w:left="999"/>
              <w:rPr>
                <w:szCs w:val="24"/>
                <w:lang w:val="en-GB"/>
              </w:rPr>
            </w:pPr>
            <w:r w:rsidRPr="00331B9C">
              <w:rPr>
                <w:szCs w:val="24"/>
                <w:lang w:val="en-GB"/>
              </w:rPr>
              <w:t>t</w:t>
            </w:r>
            <w:r w:rsidR="00173553" w:rsidRPr="00331B9C">
              <w:rPr>
                <w:szCs w:val="24"/>
                <w:lang w:val="en-GB"/>
              </w:rPr>
              <w:t>he Specification,</w:t>
            </w:r>
          </w:p>
          <w:p w14:paraId="5DF0A2FC" w14:textId="77777777" w:rsidR="00173553" w:rsidRPr="00331B9C" w:rsidRDefault="00173553" w:rsidP="0049516F">
            <w:pPr>
              <w:pStyle w:val="ListParagraph"/>
              <w:numPr>
                <w:ilvl w:val="0"/>
                <w:numId w:val="100"/>
              </w:numPr>
              <w:spacing w:after="120"/>
              <w:ind w:left="999"/>
              <w:rPr>
                <w:szCs w:val="24"/>
                <w:lang w:val="en-GB"/>
              </w:rPr>
            </w:pPr>
            <w:r w:rsidRPr="00331B9C">
              <w:rPr>
                <w:szCs w:val="24"/>
                <w:lang w:val="en-GB"/>
              </w:rPr>
              <w:t>the Drawings, and</w:t>
            </w:r>
          </w:p>
          <w:p w14:paraId="73A9926F" w14:textId="77777777" w:rsidR="00173553" w:rsidRPr="00331B9C" w:rsidRDefault="00173553" w:rsidP="0049516F">
            <w:pPr>
              <w:pStyle w:val="ListParagraph"/>
              <w:numPr>
                <w:ilvl w:val="0"/>
                <w:numId w:val="100"/>
              </w:numPr>
              <w:spacing w:after="120"/>
              <w:ind w:left="999"/>
              <w:rPr>
                <w:szCs w:val="24"/>
                <w:lang w:val="en-GB"/>
              </w:rPr>
            </w:pPr>
            <w:r w:rsidRPr="00331B9C">
              <w:rPr>
                <w:szCs w:val="24"/>
                <w:lang w:val="en-GB"/>
              </w:rPr>
              <w:t>the Schedules and any other documents forming part of the Contract.</w:t>
            </w:r>
          </w:p>
          <w:p w14:paraId="4B63A256" w14:textId="77777777" w:rsidR="00D54321" w:rsidRPr="00331B9C" w:rsidRDefault="00173553" w:rsidP="005A6D57">
            <w:pPr>
              <w:spacing w:after="120"/>
              <w:rPr>
                <w:szCs w:val="24"/>
                <w:lang w:val="en-GB"/>
              </w:rPr>
            </w:pPr>
            <w:r w:rsidRPr="00331B9C">
              <w:rPr>
                <w:szCs w:val="24"/>
                <w:lang w:val="en-GB"/>
              </w:rPr>
              <w:t xml:space="preserve">If an ambiguity or discrepancy is found in the documents, the </w:t>
            </w:r>
            <w:r w:rsidRPr="00331B9C">
              <w:rPr>
                <w:iCs/>
                <w:szCs w:val="24"/>
                <w:lang w:val="en-GB"/>
              </w:rPr>
              <w:t>Project Manager</w:t>
            </w:r>
            <w:r w:rsidRPr="00331B9C">
              <w:rPr>
                <w:szCs w:val="24"/>
                <w:lang w:val="en-GB"/>
              </w:rPr>
              <w:t xml:space="preserve"> shall issue any necessary clarification or instruction.</w:t>
            </w:r>
          </w:p>
        </w:tc>
      </w:tr>
      <w:tr w:rsidR="00401CC4" w:rsidRPr="00331B9C" w14:paraId="62E9E08D" w14:textId="77777777" w:rsidTr="00EC1098">
        <w:trPr>
          <w:gridAfter w:val="1"/>
          <w:wAfter w:w="90" w:type="dxa"/>
          <w:cantSplit/>
          <w:trHeight w:val="353"/>
        </w:trPr>
        <w:tc>
          <w:tcPr>
            <w:tcW w:w="9018" w:type="dxa"/>
            <w:gridSpan w:val="2"/>
          </w:tcPr>
          <w:p w14:paraId="63CA4C9C" w14:textId="77777777" w:rsidR="00401CC4" w:rsidRPr="00331B9C" w:rsidRDefault="00401CC4" w:rsidP="001E7453">
            <w:pPr>
              <w:pStyle w:val="Style170"/>
            </w:pPr>
            <w:bookmarkStart w:id="574" w:name="_Toc193775813"/>
            <w:bookmarkStart w:id="575" w:name="_Toc193873687"/>
            <w:bookmarkStart w:id="576" w:name="_Toc264917306"/>
            <w:bookmarkStart w:id="577" w:name="_Toc265054952"/>
            <w:bookmarkStart w:id="578" w:name="_Toc532548507"/>
            <w:r w:rsidRPr="00331B9C">
              <w:t>1.6</w:t>
            </w:r>
            <w:r>
              <w:t xml:space="preserve"> </w:t>
            </w:r>
            <w:bookmarkStart w:id="579" w:name="_Toc193775814"/>
            <w:bookmarkStart w:id="580" w:name="_Toc264917307"/>
            <w:bookmarkStart w:id="581" w:name="_Toc265054953"/>
            <w:bookmarkEnd w:id="574"/>
            <w:bookmarkEnd w:id="575"/>
            <w:bookmarkEnd w:id="576"/>
            <w:bookmarkEnd w:id="577"/>
            <w:r w:rsidRPr="00331B9C">
              <w:t>Contract Agreement</w:t>
            </w:r>
            <w:bookmarkEnd w:id="578"/>
            <w:bookmarkEnd w:id="579"/>
            <w:bookmarkEnd w:id="580"/>
            <w:bookmarkEnd w:id="581"/>
          </w:p>
        </w:tc>
      </w:tr>
      <w:tr w:rsidR="00173553" w:rsidRPr="00331B9C" w14:paraId="203FBF55" w14:textId="77777777" w:rsidTr="00D54321">
        <w:trPr>
          <w:gridAfter w:val="1"/>
          <w:wAfter w:w="90" w:type="dxa"/>
          <w:cantSplit/>
          <w:trHeight w:val="353"/>
        </w:trPr>
        <w:tc>
          <w:tcPr>
            <w:tcW w:w="1368" w:type="dxa"/>
          </w:tcPr>
          <w:p w14:paraId="41585FEF" w14:textId="77777777" w:rsidR="00173553" w:rsidRPr="00331B9C" w:rsidRDefault="00173553" w:rsidP="00DC0EF2">
            <w:pPr>
              <w:ind w:left="113" w:right="113"/>
              <w:rPr>
                <w:b/>
                <w:bCs/>
                <w:iCs/>
                <w:szCs w:val="24"/>
                <w:lang w:val="en-GB"/>
              </w:rPr>
            </w:pPr>
            <w:r w:rsidRPr="00331B9C">
              <w:rPr>
                <w:iCs/>
                <w:szCs w:val="24"/>
                <w:lang w:val="en-GB"/>
              </w:rPr>
              <w:t>1.6.1</w:t>
            </w:r>
          </w:p>
        </w:tc>
        <w:tc>
          <w:tcPr>
            <w:tcW w:w="7650" w:type="dxa"/>
            <w:vAlign w:val="center"/>
          </w:tcPr>
          <w:p w14:paraId="76651E13" w14:textId="77777777" w:rsidR="00D54321" w:rsidRPr="00331B9C" w:rsidRDefault="00173553" w:rsidP="005A6D57">
            <w:pPr>
              <w:spacing w:after="120"/>
              <w:rPr>
                <w:szCs w:val="24"/>
                <w:lang w:val="en-GB"/>
              </w:rPr>
            </w:pPr>
            <w:r w:rsidRPr="00331B9C">
              <w:rPr>
                <w:szCs w:val="24"/>
                <w:lang w:val="en-GB"/>
              </w:rPr>
              <w:t xml:space="preserve">The Parties shall enter into a Contract Agreement within 28 days after the Contractor receives the Letter of Acceptance, unless the </w:t>
            </w:r>
            <w:r w:rsidR="00014F96" w:rsidRPr="0011753C">
              <w:rPr>
                <w:b/>
                <w:szCs w:val="24"/>
                <w:lang w:val="en-GB"/>
              </w:rPr>
              <w:t>PC</w:t>
            </w:r>
            <w:r w:rsidRPr="00331B9C">
              <w:rPr>
                <w:szCs w:val="24"/>
                <w:lang w:val="en-GB"/>
              </w:rPr>
              <w:t xml:space="preserve"> establish otherwise. The Contract Agreement shall be based upon the form </w:t>
            </w:r>
            <w:r w:rsidR="00B56E01" w:rsidRPr="00331B9C">
              <w:rPr>
                <w:szCs w:val="24"/>
                <w:lang w:val="en-GB"/>
              </w:rPr>
              <w:t>provided in Section X, Contract Forms</w:t>
            </w:r>
            <w:r w:rsidRPr="00331B9C">
              <w:rPr>
                <w:szCs w:val="24"/>
                <w:lang w:val="en-GB"/>
              </w:rPr>
              <w:t>. The costs of stamp duties and similar charges (if any) imposed by law in connection with entry into the Contract Agreement shall be borne by the Employer.</w:t>
            </w:r>
          </w:p>
        </w:tc>
      </w:tr>
      <w:tr w:rsidR="00401CC4" w:rsidRPr="00331B9C" w14:paraId="1EF6857D" w14:textId="77777777" w:rsidTr="00EC1098">
        <w:trPr>
          <w:gridAfter w:val="1"/>
          <w:wAfter w:w="90" w:type="dxa"/>
          <w:cantSplit/>
          <w:trHeight w:val="353"/>
        </w:trPr>
        <w:tc>
          <w:tcPr>
            <w:tcW w:w="9018" w:type="dxa"/>
            <w:gridSpan w:val="2"/>
          </w:tcPr>
          <w:p w14:paraId="489BE03E" w14:textId="77777777" w:rsidR="00401CC4" w:rsidRPr="00331B9C" w:rsidRDefault="00401CC4" w:rsidP="001E7453">
            <w:pPr>
              <w:pStyle w:val="Style170"/>
            </w:pPr>
            <w:bookmarkStart w:id="582" w:name="_Toc193775815"/>
            <w:bookmarkStart w:id="583" w:name="_Toc193873689"/>
            <w:bookmarkStart w:id="584" w:name="_Toc264917308"/>
            <w:bookmarkStart w:id="585" w:name="_Toc265054954"/>
            <w:bookmarkStart w:id="586" w:name="_Toc532548508"/>
            <w:r w:rsidRPr="00331B9C">
              <w:t>1.7</w:t>
            </w:r>
            <w:r>
              <w:t xml:space="preserve"> </w:t>
            </w:r>
            <w:bookmarkStart w:id="587" w:name="_Toc193775816"/>
            <w:bookmarkStart w:id="588" w:name="_Toc264917309"/>
            <w:bookmarkStart w:id="589" w:name="_Toc265054955"/>
            <w:bookmarkEnd w:id="582"/>
            <w:bookmarkEnd w:id="583"/>
            <w:bookmarkEnd w:id="584"/>
            <w:bookmarkEnd w:id="585"/>
            <w:r w:rsidRPr="00331B9C">
              <w:t>Assignment</w:t>
            </w:r>
            <w:bookmarkEnd w:id="586"/>
            <w:bookmarkEnd w:id="587"/>
            <w:bookmarkEnd w:id="588"/>
            <w:bookmarkEnd w:id="589"/>
          </w:p>
        </w:tc>
      </w:tr>
      <w:tr w:rsidR="00173553" w:rsidRPr="00331B9C" w14:paraId="2E862C76" w14:textId="77777777" w:rsidTr="00D54321">
        <w:trPr>
          <w:gridAfter w:val="1"/>
          <w:wAfter w:w="90" w:type="dxa"/>
          <w:cantSplit/>
          <w:trHeight w:val="353"/>
        </w:trPr>
        <w:tc>
          <w:tcPr>
            <w:tcW w:w="1368" w:type="dxa"/>
          </w:tcPr>
          <w:p w14:paraId="726BD384" w14:textId="77777777" w:rsidR="00173553" w:rsidRPr="00331B9C" w:rsidRDefault="00173553" w:rsidP="00DC0EF2">
            <w:pPr>
              <w:ind w:left="113" w:right="113"/>
              <w:rPr>
                <w:b/>
                <w:bCs/>
                <w:iCs/>
                <w:szCs w:val="24"/>
                <w:lang w:val="en-GB"/>
              </w:rPr>
            </w:pPr>
            <w:r w:rsidRPr="00331B9C">
              <w:rPr>
                <w:iCs/>
                <w:szCs w:val="24"/>
                <w:lang w:val="en-GB"/>
              </w:rPr>
              <w:t>1.7.1</w:t>
            </w:r>
          </w:p>
        </w:tc>
        <w:tc>
          <w:tcPr>
            <w:tcW w:w="7650" w:type="dxa"/>
            <w:vAlign w:val="center"/>
          </w:tcPr>
          <w:p w14:paraId="2D9E5741" w14:textId="77777777" w:rsidR="00173553" w:rsidRPr="00331B9C" w:rsidRDefault="00173553" w:rsidP="001E7453">
            <w:pPr>
              <w:pStyle w:val="Footer"/>
              <w:spacing w:before="0" w:after="120"/>
              <w:jc w:val="both"/>
              <w:rPr>
                <w:szCs w:val="24"/>
                <w:lang w:val="en-GB"/>
              </w:rPr>
            </w:pPr>
            <w:r w:rsidRPr="00331B9C">
              <w:rPr>
                <w:szCs w:val="24"/>
                <w:lang w:val="en-GB"/>
              </w:rPr>
              <w:t>Neither Party shall assign the whole or any part of the Contract or any benefit or interest in or under the Contract. However, either Party:</w:t>
            </w:r>
          </w:p>
        </w:tc>
      </w:tr>
      <w:tr w:rsidR="00173553" w:rsidRPr="00331B9C" w14:paraId="13F9C7B9" w14:textId="77777777" w:rsidTr="00D54321">
        <w:trPr>
          <w:gridAfter w:val="1"/>
          <w:wAfter w:w="90" w:type="dxa"/>
          <w:cantSplit/>
          <w:trHeight w:val="353"/>
        </w:trPr>
        <w:tc>
          <w:tcPr>
            <w:tcW w:w="1368" w:type="dxa"/>
          </w:tcPr>
          <w:p w14:paraId="6C646828" w14:textId="77777777" w:rsidR="00173553" w:rsidRPr="00331B9C" w:rsidRDefault="00173553" w:rsidP="00D54321">
            <w:pPr>
              <w:ind w:right="113"/>
              <w:rPr>
                <w:b/>
                <w:bCs/>
                <w:iCs/>
                <w:szCs w:val="24"/>
                <w:lang w:val="en-GB"/>
              </w:rPr>
            </w:pPr>
          </w:p>
        </w:tc>
        <w:tc>
          <w:tcPr>
            <w:tcW w:w="7650" w:type="dxa"/>
            <w:vAlign w:val="center"/>
          </w:tcPr>
          <w:p w14:paraId="62FCB6B2" w14:textId="77777777" w:rsidR="00173553" w:rsidRPr="00331B9C" w:rsidRDefault="00173553" w:rsidP="0049516F">
            <w:pPr>
              <w:pStyle w:val="ListParagraph"/>
              <w:numPr>
                <w:ilvl w:val="0"/>
                <w:numId w:val="102"/>
              </w:numPr>
              <w:spacing w:after="120"/>
              <w:ind w:left="999"/>
              <w:rPr>
                <w:szCs w:val="24"/>
                <w:lang w:val="en-GB"/>
              </w:rPr>
            </w:pPr>
            <w:r w:rsidRPr="00331B9C">
              <w:rPr>
                <w:szCs w:val="24"/>
                <w:lang w:val="en-GB"/>
              </w:rPr>
              <w:t>may assign the whole or any part with the prior agreement of the other Party, at the sole discretion of such other Party, and</w:t>
            </w:r>
          </w:p>
        </w:tc>
      </w:tr>
      <w:tr w:rsidR="00173553" w:rsidRPr="00331B9C" w14:paraId="7300797E" w14:textId="77777777" w:rsidTr="00D54321">
        <w:trPr>
          <w:gridAfter w:val="1"/>
          <w:wAfter w:w="90" w:type="dxa"/>
          <w:cantSplit/>
          <w:trHeight w:val="353"/>
        </w:trPr>
        <w:tc>
          <w:tcPr>
            <w:tcW w:w="1368" w:type="dxa"/>
          </w:tcPr>
          <w:p w14:paraId="706FBDC0" w14:textId="77777777" w:rsidR="00173553" w:rsidRPr="00331B9C" w:rsidRDefault="00173553" w:rsidP="00DC0EF2">
            <w:pPr>
              <w:ind w:left="113" w:right="113"/>
              <w:rPr>
                <w:b/>
                <w:bCs/>
                <w:iCs/>
                <w:szCs w:val="24"/>
                <w:lang w:val="en-GB"/>
              </w:rPr>
            </w:pPr>
          </w:p>
        </w:tc>
        <w:tc>
          <w:tcPr>
            <w:tcW w:w="7650" w:type="dxa"/>
            <w:vAlign w:val="center"/>
          </w:tcPr>
          <w:p w14:paraId="09CF5BC6" w14:textId="77777777" w:rsidR="00425873" w:rsidRPr="00331B9C" w:rsidRDefault="00173553" w:rsidP="0049516F">
            <w:pPr>
              <w:pStyle w:val="ListParagraph"/>
              <w:numPr>
                <w:ilvl w:val="0"/>
                <w:numId w:val="102"/>
              </w:numPr>
              <w:spacing w:after="120"/>
              <w:ind w:left="999"/>
              <w:rPr>
                <w:szCs w:val="24"/>
                <w:lang w:val="en-GB"/>
              </w:rPr>
            </w:pPr>
            <w:r w:rsidRPr="00F00954">
              <w:rPr>
                <w:szCs w:val="24"/>
                <w:lang w:val="en-GB"/>
              </w:rPr>
              <w:t>may, as security in favour of a bank or financial institution, assign its right to any moneys due, or to become due, under the Contract.</w:t>
            </w:r>
          </w:p>
        </w:tc>
      </w:tr>
      <w:tr w:rsidR="00401CC4" w:rsidRPr="00331B9C" w14:paraId="1AFB3C80" w14:textId="77777777" w:rsidTr="00EC1098">
        <w:trPr>
          <w:gridAfter w:val="1"/>
          <w:wAfter w:w="90" w:type="dxa"/>
          <w:cantSplit/>
          <w:trHeight w:val="353"/>
        </w:trPr>
        <w:tc>
          <w:tcPr>
            <w:tcW w:w="9018" w:type="dxa"/>
            <w:gridSpan w:val="2"/>
          </w:tcPr>
          <w:p w14:paraId="7441CA4F" w14:textId="77777777" w:rsidR="00401CC4" w:rsidRPr="00331B9C" w:rsidRDefault="00401CC4" w:rsidP="001E7453">
            <w:pPr>
              <w:pStyle w:val="Style170"/>
            </w:pPr>
            <w:bookmarkStart w:id="590" w:name="_Toc193775821"/>
            <w:bookmarkStart w:id="591" w:name="_Toc193873691"/>
            <w:bookmarkStart w:id="592" w:name="_Toc264917310"/>
            <w:bookmarkStart w:id="593" w:name="_Toc265054956"/>
            <w:bookmarkStart w:id="594" w:name="_Toc532548509"/>
            <w:r w:rsidRPr="00331B9C">
              <w:t>1.</w:t>
            </w:r>
            <w:bookmarkEnd w:id="590"/>
            <w:r w:rsidRPr="00331B9C">
              <w:t>8</w:t>
            </w:r>
            <w:r>
              <w:t xml:space="preserve"> </w:t>
            </w:r>
            <w:bookmarkStart w:id="595" w:name="_Toc193775822"/>
            <w:bookmarkStart w:id="596" w:name="_Toc264917311"/>
            <w:bookmarkStart w:id="597" w:name="_Toc265054957"/>
            <w:bookmarkEnd w:id="591"/>
            <w:bookmarkEnd w:id="592"/>
            <w:bookmarkEnd w:id="593"/>
            <w:r w:rsidRPr="00331B9C">
              <w:t>License/Use of Technical Information</w:t>
            </w:r>
            <w:bookmarkEnd w:id="594"/>
            <w:bookmarkEnd w:id="595"/>
            <w:bookmarkEnd w:id="596"/>
            <w:bookmarkEnd w:id="597"/>
          </w:p>
        </w:tc>
      </w:tr>
      <w:tr w:rsidR="00D14C02" w:rsidRPr="00331B9C" w14:paraId="688443BC" w14:textId="77777777" w:rsidTr="00D54321">
        <w:trPr>
          <w:gridAfter w:val="1"/>
          <w:wAfter w:w="90" w:type="dxa"/>
          <w:cantSplit/>
          <w:trHeight w:val="353"/>
        </w:trPr>
        <w:tc>
          <w:tcPr>
            <w:tcW w:w="1368" w:type="dxa"/>
          </w:tcPr>
          <w:p w14:paraId="334CC175" w14:textId="77777777" w:rsidR="00D14C02" w:rsidRPr="00331B9C" w:rsidRDefault="00D14C02" w:rsidP="00D54321">
            <w:pPr>
              <w:ind w:left="113" w:right="113"/>
              <w:rPr>
                <w:lang w:val="en-GB"/>
              </w:rPr>
            </w:pPr>
            <w:bookmarkStart w:id="598" w:name="_Toc193873693"/>
            <w:bookmarkStart w:id="599" w:name="_Toc264917312"/>
            <w:r w:rsidRPr="00331B9C">
              <w:rPr>
                <w:lang w:val="en-GB"/>
              </w:rPr>
              <w:t>1.8.1</w:t>
            </w:r>
            <w:bookmarkEnd w:id="598"/>
            <w:bookmarkEnd w:id="599"/>
          </w:p>
        </w:tc>
        <w:tc>
          <w:tcPr>
            <w:tcW w:w="7650" w:type="dxa"/>
            <w:vAlign w:val="center"/>
          </w:tcPr>
          <w:p w14:paraId="22A67FDF" w14:textId="77777777" w:rsidR="00D14C02" w:rsidRPr="00331B9C" w:rsidRDefault="00D14C02" w:rsidP="001E7453">
            <w:pPr>
              <w:pStyle w:val="DefaultParagraphFont1"/>
              <w:tabs>
                <w:tab w:val="left" w:pos="851"/>
                <w:tab w:val="left" w:pos="900"/>
                <w:tab w:val="left" w:pos="1843"/>
                <w:tab w:val="left" w:pos="2977"/>
              </w:tabs>
              <w:spacing w:after="120"/>
              <w:jc w:val="both"/>
              <w:rPr>
                <w:rFonts w:ascii="Times New Roman" w:hAnsi="Times New Roman" w:cs="Times New Roman"/>
                <w:noProof w:val="0"/>
                <w:sz w:val="24"/>
                <w:szCs w:val="24"/>
              </w:rPr>
            </w:pPr>
            <w:r w:rsidRPr="00331B9C">
              <w:rPr>
                <w:rFonts w:ascii="Times New Roman" w:hAnsi="Times New Roman" w:cs="Times New Roman"/>
                <w:noProof w:val="0"/>
                <w:sz w:val="24"/>
                <w:szCs w:val="24"/>
              </w:rPr>
              <w:t>For the operation and maintenance of the Plant,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p>
        </w:tc>
      </w:tr>
      <w:tr w:rsidR="00D14C02" w:rsidRPr="00331B9C" w14:paraId="6CE4911F" w14:textId="77777777" w:rsidTr="00D54321">
        <w:trPr>
          <w:gridAfter w:val="1"/>
          <w:wAfter w:w="90" w:type="dxa"/>
          <w:cantSplit/>
          <w:trHeight w:val="353"/>
        </w:trPr>
        <w:tc>
          <w:tcPr>
            <w:tcW w:w="1368" w:type="dxa"/>
          </w:tcPr>
          <w:p w14:paraId="35276634" w14:textId="77777777" w:rsidR="00D14C02" w:rsidRPr="00331B9C" w:rsidRDefault="00D14C02" w:rsidP="005F7963">
            <w:pPr>
              <w:ind w:left="113" w:right="113"/>
              <w:rPr>
                <w:iCs/>
                <w:szCs w:val="24"/>
                <w:lang w:val="en-GB"/>
              </w:rPr>
            </w:pPr>
            <w:bookmarkStart w:id="600" w:name="_Toc193873694"/>
            <w:r w:rsidRPr="00331B9C">
              <w:rPr>
                <w:iCs/>
                <w:szCs w:val="24"/>
                <w:lang w:val="en-GB"/>
              </w:rPr>
              <w:t>1.8.2</w:t>
            </w:r>
            <w:bookmarkEnd w:id="600"/>
          </w:p>
        </w:tc>
        <w:tc>
          <w:tcPr>
            <w:tcW w:w="7650" w:type="dxa"/>
            <w:vAlign w:val="center"/>
          </w:tcPr>
          <w:p w14:paraId="4388A9BD" w14:textId="77777777" w:rsidR="00D54321" w:rsidRPr="00331B9C" w:rsidRDefault="00D14C02" w:rsidP="00F67554">
            <w:pPr>
              <w:spacing w:after="120"/>
              <w:rPr>
                <w:iCs/>
                <w:szCs w:val="24"/>
                <w:lang w:val="en-GB"/>
              </w:rPr>
            </w:pPr>
            <w:bookmarkStart w:id="601" w:name="_Toc193873695"/>
            <w:r w:rsidRPr="00331B9C">
              <w:rPr>
                <w:iCs/>
                <w:szCs w:val="24"/>
                <w:lang w:val="en-GB"/>
              </w:rPr>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suppliers of materials, the copyright in such materials shall remain vested in such third Party.</w:t>
            </w:r>
            <w:bookmarkEnd w:id="601"/>
          </w:p>
        </w:tc>
      </w:tr>
      <w:tr w:rsidR="00401CC4" w:rsidRPr="00331B9C" w14:paraId="7BD638FE" w14:textId="77777777" w:rsidTr="00EC1098">
        <w:trPr>
          <w:gridAfter w:val="1"/>
          <w:wAfter w:w="90" w:type="dxa"/>
          <w:cantSplit/>
          <w:trHeight w:val="353"/>
        </w:trPr>
        <w:tc>
          <w:tcPr>
            <w:tcW w:w="9018" w:type="dxa"/>
            <w:gridSpan w:val="2"/>
          </w:tcPr>
          <w:p w14:paraId="17A04DD2" w14:textId="77777777" w:rsidR="00401CC4" w:rsidRPr="00331B9C" w:rsidRDefault="00401CC4" w:rsidP="001E7453">
            <w:pPr>
              <w:pStyle w:val="Style170"/>
            </w:pPr>
            <w:bookmarkStart w:id="602" w:name="_Toc193775823"/>
            <w:bookmarkStart w:id="603" w:name="_Toc193873696"/>
            <w:bookmarkStart w:id="604" w:name="_Toc264917313"/>
            <w:bookmarkStart w:id="605" w:name="_Toc265054958"/>
            <w:bookmarkStart w:id="606" w:name="_Toc532548510"/>
            <w:r w:rsidRPr="00331B9C">
              <w:t>1.</w:t>
            </w:r>
            <w:bookmarkEnd w:id="602"/>
            <w:r w:rsidRPr="00331B9C">
              <w:t>9</w:t>
            </w:r>
            <w:r>
              <w:t xml:space="preserve"> </w:t>
            </w:r>
            <w:bookmarkStart w:id="607" w:name="_Toc193775824"/>
            <w:bookmarkStart w:id="608" w:name="_Toc264917314"/>
            <w:bookmarkStart w:id="609" w:name="_Toc265054959"/>
            <w:bookmarkEnd w:id="603"/>
            <w:bookmarkEnd w:id="604"/>
            <w:bookmarkEnd w:id="605"/>
            <w:r w:rsidRPr="00331B9C">
              <w:t>Contractor’s Use of Employer’s Documents</w:t>
            </w:r>
            <w:bookmarkEnd w:id="606"/>
            <w:bookmarkEnd w:id="607"/>
            <w:bookmarkEnd w:id="608"/>
            <w:bookmarkEnd w:id="609"/>
          </w:p>
        </w:tc>
      </w:tr>
      <w:tr w:rsidR="00D54321" w:rsidRPr="00331B9C" w14:paraId="061DAA2E" w14:textId="77777777" w:rsidTr="00D54321">
        <w:trPr>
          <w:gridAfter w:val="1"/>
          <w:wAfter w:w="90" w:type="dxa"/>
          <w:cantSplit/>
          <w:trHeight w:val="353"/>
        </w:trPr>
        <w:tc>
          <w:tcPr>
            <w:tcW w:w="1368" w:type="dxa"/>
          </w:tcPr>
          <w:p w14:paraId="645561F5" w14:textId="77777777" w:rsidR="00D54321" w:rsidRPr="00331B9C" w:rsidRDefault="00D54321" w:rsidP="00120DB1">
            <w:pPr>
              <w:ind w:left="113" w:right="113"/>
              <w:rPr>
                <w:b/>
                <w:bCs/>
                <w:iCs/>
                <w:szCs w:val="24"/>
                <w:lang w:val="en-GB"/>
              </w:rPr>
            </w:pPr>
            <w:r w:rsidRPr="00331B9C">
              <w:rPr>
                <w:iCs/>
                <w:szCs w:val="24"/>
                <w:lang w:val="en-GB"/>
              </w:rPr>
              <w:t>1.9.1</w:t>
            </w:r>
          </w:p>
        </w:tc>
        <w:tc>
          <w:tcPr>
            <w:tcW w:w="7650" w:type="dxa"/>
            <w:vAlign w:val="center"/>
          </w:tcPr>
          <w:p w14:paraId="3A9BCD3F" w14:textId="77777777" w:rsidR="00D54321" w:rsidRPr="00331B9C" w:rsidRDefault="00D54321" w:rsidP="00120DB1">
            <w:pPr>
              <w:pStyle w:val="Header"/>
              <w:pBdr>
                <w:bottom w:val="none" w:sz="0" w:space="0" w:color="auto"/>
              </w:pBdr>
              <w:spacing w:before="60" w:after="120"/>
              <w:rPr>
                <w:sz w:val="24"/>
                <w:szCs w:val="24"/>
                <w:lang w:val="en-GB"/>
              </w:rPr>
            </w:pPr>
            <w:r w:rsidRPr="00331B9C">
              <w:rPr>
                <w:sz w:val="24"/>
                <w:szCs w:val="24"/>
                <w:lang w:val="en-GB"/>
              </w:rPr>
              <w:t xml:space="preserve">As between the Parties, the Employer shall retain the copyright and other intellectual property rights in the Specification, the Drawings and other documents made by (or on behalf of) the Employer. The </w:t>
            </w:r>
            <w:r w:rsidRPr="00331B9C">
              <w:rPr>
                <w:iCs/>
                <w:sz w:val="24"/>
                <w:szCs w:val="24"/>
                <w:lang w:val="en-GB"/>
              </w:rPr>
              <w:t>Contractor</w:t>
            </w:r>
            <w:r w:rsidRPr="00331B9C">
              <w:rPr>
                <w:sz w:val="24"/>
                <w:szCs w:val="24"/>
                <w:lang w:val="en-GB"/>
              </w:rPr>
              <w:t xml:space="preserve"> may, at his cost, copy, use, and obtain communication of these documents for the purposes of the Contract. They shall not, without the Employer’s consent, be copied, used or communicated to a third party by the </w:t>
            </w:r>
            <w:r w:rsidRPr="00331B9C">
              <w:rPr>
                <w:iCs/>
                <w:sz w:val="24"/>
                <w:szCs w:val="24"/>
                <w:lang w:val="en-GB"/>
              </w:rPr>
              <w:t>Contractor</w:t>
            </w:r>
            <w:r w:rsidRPr="00331B9C">
              <w:rPr>
                <w:sz w:val="24"/>
                <w:szCs w:val="24"/>
                <w:lang w:val="en-GB"/>
              </w:rPr>
              <w:t>, except as necessary for the purposes of the Contract.</w:t>
            </w:r>
          </w:p>
        </w:tc>
      </w:tr>
      <w:tr w:rsidR="00401CC4" w:rsidRPr="00331B9C" w14:paraId="62AE7F32" w14:textId="77777777" w:rsidTr="00EC1098">
        <w:trPr>
          <w:gridAfter w:val="1"/>
          <w:wAfter w:w="90" w:type="dxa"/>
          <w:cantSplit/>
          <w:trHeight w:val="353"/>
        </w:trPr>
        <w:tc>
          <w:tcPr>
            <w:tcW w:w="9018" w:type="dxa"/>
            <w:gridSpan w:val="2"/>
          </w:tcPr>
          <w:p w14:paraId="3B165458" w14:textId="77777777" w:rsidR="00401CC4" w:rsidRPr="00331B9C" w:rsidRDefault="00401CC4" w:rsidP="001E7453">
            <w:pPr>
              <w:pStyle w:val="Style170"/>
            </w:pPr>
            <w:bookmarkStart w:id="610" w:name="_Toc193775825"/>
            <w:bookmarkStart w:id="611" w:name="_Toc193873698"/>
            <w:bookmarkStart w:id="612" w:name="_Toc265054960"/>
            <w:bookmarkStart w:id="613" w:name="_Toc532548511"/>
            <w:r w:rsidRPr="00331B9C">
              <w:t>1.</w:t>
            </w:r>
            <w:bookmarkEnd w:id="610"/>
            <w:r w:rsidRPr="00331B9C">
              <w:t>10</w:t>
            </w:r>
            <w:r>
              <w:t xml:space="preserve"> </w:t>
            </w:r>
            <w:bookmarkStart w:id="614" w:name="_Toc193775826"/>
            <w:bookmarkStart w:id="615" w:name="_Toc193873699"/>
            <w:bookmarkStart w:id="616" w:name="_Toc265054961"/>
            <w:bookmarkEnd w:id="611"/>
            <w:bookmarkEnd w:id="612"/>
            <w:r w:rsidRPr="00331B9C">
              <w:t>Confidential Details</w:t>
            </w:r>
            <w:bookmarkEnd w:id="613"/>
            <w:bookmarkEnd w:id="614"/>
            <w:bookmarkEnd w:id="615"/>
            <w:bookmarkEnd w:id="616"/>
          </w:p>
        </w:tc>
      </w:tr>
      <w:tr w:rsidR="00D54321" w:rsidRPr="00331B9C" w14:paraId="34DBA11B" w14:textId="77777777" w:rsidTr="00D54321">
        <w:trPr>
          <w:gridAfter w:val="1"/>
          <w:wAfter w:w="90" w:type="dxa"/>
          <w:cantSplit/>
          <w:trHeight w:val="353"/>
        </w:trPr>
        <w:tc>
          <w:tcPr>
            <w:tcW w:w="1368" w:type="dxa"/>
          </w:tcPr>
          <w:p w14:paraId="5B528917" w14:textId="77777777" w:rsidR="00D54321" w:rsidRPr="00331B9C" w:rsidRDefault="00D54321" w:rsidP="00DC0EF2">
            <w:pPr>
              <w:ind w:left="113" w:right="113"/>
              <w:rPr>
                <w:iCs/>
                <w:szCs w:val="24"/>
                <w:lang w:val="en-GB"/>
              </w:rPr>
            </w:pPr>
            <w:r w:rsidRPr="00331B9C">
              <w:rPr>
                <w:iCs/>
                <w:szCs w:val="24"/>
                <w:lang w:val="en-GB"/>
              </w:rPr>
              <w:t>1.10.1</w:t>
            </w:r>
          </w:p>
        </w:tc>
        <w:tc>
          <w:tcPr>
            <w:tcW w:w="7650" w:type="dxa"/>
            <w:vAlign w:val="center"/>
          </w:tcPr>
          <w:p w14:paraId="08620EBA" w14:textId="77777777" w:rsidR="00D54321" w:rsidRPr="00331B9C" w:rsidRDefault="002E55D5" w:rsidP="002E55D5">
            <w:pPr>
              <w:spacing w:after="120"/>
              <w:rPr>
                <w:szCs w:val="24"/>
                <w:lang w:val="en-GB"/>
              </w:rPr>
            </w:pPr>
            <w:r w:rsidRPr="001E7453">
              <w:rPr>
                <w:noProof/>
                <w:szCs w:val="24"/>
              </w:rPr>
              <w:t xml:space="preserve">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w:t>
            </w:r>
            <w:r>
              <w:rPr>
                <w:noProof/>
                <w:szCs w:val="24"/>
              </w:rPr>
              <w:t>Sub-</w:t>
            </w:r>
            <w:r w:rsidRPr="001E7453">
              <w:rPr>
                <w:noProof/>
                <w:szCs w:val="24"/>
              </w:rPr>
              <w:t>Clause 1</w:t>
            </w:r>
            <w:r>
              <w:rPr>
                <w:noProof/>
                <w:szCs w:val="24"/>
              </w:rPr>
              <w:t>.10</w:t>
            </w:r>
            <w:r w:rsidRPr="001E7453">
              <w:rPr>
                <w:noProof/>
                <w:szCs w:val="24"/>
              </w:rPr>
              <w:t>.</w:t>
            </w:r>
          </w:p>
        </w:tc>
      </w:tr>
      <w:tr w:rsidR="00D54321" w:rsidRPr="00331B9C" w14:paraId="01D3B358" w14:textId="77777777" w:rsidTr="00D54321">
        <w:trPr>
          <w:gridAfter w:val="1"/>
          <w:wAfter w:w="90" w:type="dxa"/>
          <w:cantSplit/>
          <w:trHeight w:val="353"/>
        </w:trPr>
        <w:tc>
          <w:tcPr>
            <w:tcW w:w="1368" w:type="dxa"/>
          </w:tcPr>
          <w:p w14:paraId="68C050BD" w14:textId="77777777" w:rsidR="00D54321" w:rsidRPr="00331B9C" w:rsidRDefault="00D54321" w:rsidP="00DC0EF2">
            <w:pPr>
              <w:ind w:left="113" w:right="113"/>
              <w:rPr>
                <w:iCs/>
                <w:szCs w:val="24"/>
                <w:lang w:val="en-GB"/>
              </w:rPr>
            </w:pPr>
            <w:r w:rsidRPr="00331B9C">
              <w:rPr>
                <w:iCs/>
                <w:szCs w:val="24"/>
                <w:lang w:val="en-GB"/>
              </w:rPr>
              <w:t>1.10.2</w:t>
            </w:r>
          </w:p>
        </w:tc>
        <w:tc>
          <w:tcPr>
            <w:tcW w:w="7650" w:type="dxa"/>
            <w:vAlign w:val="center"/>
          </w:tcPr>
          <w:p w14:paraId="34E64AE3" w14:textId="77777777" w:rsidR="00D54321" w:rsidRPr="00331B9C" w:rsidRDefault="002E55D5" w:rsidP="002E55D5">
            <w:pPr>
              <w:pStyle w:val="Footer"/>
              <w:spacing w:before="0" w:after="120"/>
              <w:jc w:val="both"/>
              <w:rPr>
                <w:szCs w:val="24"/>
                <w:lang w:val="en-GB"/>
              </w:rPr>
            </w:pPr>
            <w:r w:rsidRPr="00166F92">
              <w:rPr>
                <w:noProof/>
              </w:rPr>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construction or such other work and services as are required for the performance of the Contract.</w:t>
            </w:r>
          </w:p>
        </w:tc>
      </w:tr>
      <w:tr w:rsidR="002E55D5" w:rsidRPr="00331B9C" w14:paraId="3DC48364" w14:textId="77777777" w:rsidTr="00D54321">
        <w:trPr>
          <w:gridAfter w:val="1"/>
          <w:wAfter w:w="90" w:type="dxa"/>
          <w:cantSplit/>
          <w:trHeight w:val="353"/>
        </w:trPr>
        <w:tc>
          <w:tcPr>
            <w:tcW w:w="1368" w:type="dxa"/>
          </w:tcPr>
          <w:p w14:paraId="3193F862" w14:textId="77777777" w:rsidR="002E55D5" w:rsidRPr="00331B9C" w:rsidRDefault="002E55D5" w:rsidP="00DC0EF2">
            <w:pPr>
              <w:ind w:left="113" w:right="113"/>
              <w:rPr>
                <w:iCs/>
                <w:szCs w:val="24"/>
                <w:lang w:val="en-GB"/>
              </w:rPr>
            </w:pPr>
            <w:r>
              <w:rPr>
                <w:iCs/>
                <w:szCs w:val="24"/>
                <w:lang w:val="en-GB"/>
              </w:rPr>
              <w:t>1.10.3</w:t>
            </w:r>
          </w:p>
        </w:tc>
        <w:tc>
          <w:tcPr>
            <w:tcW w:w="7650" w:type="dxa"/>
            <w:vAlign w:val="center"/>
          </w:tcPr>
          <w:p w14:paraId="14AC9109" w14:textId="77777777" w:rsidR="002E55D5" w:rsidRPr="00166F92" w:rsidRDefault="002E55D5" w:rsidP="001E7453">
            <w:pPr>
              <w:pStyle w:val="Footer"/>
              <w:spacing w:before="0" w:after="120"/>
              <w:jc w:val="both"/>
              <w:rPr>
                <w:noProof/>
              </w:rPr>
            </w:pPr>
            <w:r w:rsidRPr="00166F92">
              <w:rPr>
                <w:noProof/>
              </w:rPr>
              <w:t>The obligation of a Party under GCC Sub-Clauses 1</w:t>
            </w:r>
            <w:r>
              <w:rPr>
                <w:noProof/>
              </w:rPr>
              <w:t>.10</w:t>
            </w:r>
            <w:r w:rsidRPr="00166F92">
              <w:rPr>
                <w:noProof/>
              </w:rPr>
              <w:t>.1 and 1</w:t>
            </w:r>
            <w:r>
              <w:rPr>
                <w:noProof/>
              </w:rPr>
              <w:t>.10</w:t>
            </w:r>
            <w:r w:rsidRPr="00166F92">
              <w:rPr>
                <w:noProof/>
              </w:rPr>
              <w:t>.2 above, however, shall not apply to that information which</w:t>
            </w:r>
          </w:p>
          <w:p w14:paraId="3B44D10C" w14:textId="77777777" w:rsidR="002E55D5" w:rsidRPr="00166F92" w:rsidRDefault="002E55D5" w:rsidP="001E7453">
            <w:pPr>
              <w:spacing w:after="120"/>
              <w:ind w:left="1152" w:hanging="576"/>
              <w:rPr>
                <w:noProof/>
              </w:rPr>
            </w:pPr>
            <w:r w:rsidRPr="00166F92">
              <w:rPr>
                <w:noProof/>
              </w:rPr>
              <w:t>(a)</w:t>
            </w:r>
            <w:r w:rsidRPr="00166F92">
              <w:rPr>
                <w:noProof/>
              </w:rPr>
              <w:tab/>
              <w:t>now or hereafter enters the public domain through no fault of that Party</w:t>
            </w:r>
          </w:p>
          <w:p w14:paraId="5A149DD6" w14:textId="77777777" w:rsidR="002E55D5" w:rsidRPr="00166F92" w:rsidRDefault="002E55D5" w:rsidP="001E7453">
            <w:pPr>
              <w:spacing w:after="120"/>
              <w:ind w:left="1152" w:hanging="576"/>
              <w:rPr>
                <w:noProof/>
              </w:rPr>
            </w:pPr>
            <w:r w:rsidRPr="00166F92">
              <w:rPr>
                <w:noProof/>
              </w:rPr>
              <w:t>(b)</w:t>
            </w:r>
            <w:r w:rsidRPr="00166F92">
              <w:rPr>
                <w:noProof/>
              </w:rPr>
              <w:tab/>
            </w:r>
            <w:r w:rsidRPr="00166F92">
              <w:rPr>
                <w:noProof/>
                <w:spacing w:val="-4"/>
              </w:rPr>
              <w:t xml:space="preserve">can be proven to have been possessed by that Party at the time of </w:t>
            </w:r>
            <w:r w:rsidRPr="001E7453">
              <w:rPr>
                <w:noProof/>
              </w:rPr>
              <w:t>disclosure</w:t>
            </w:r>
            <w:r w:rsidRPr="00166F92">
              <w:rPr>
                <w:noProof/>
                <w:spacing w:val="-4"/>
              </w:rPr>
              <w:t xml:space="preserve"> and which was not previously obtained, directly or indirectly, from the other Party hereto</w:t>
            </w:r>
          </w:p>
          <w:p w14:paraId="63F80AD5" w14:textId="77777777" w:rsidR="002E55D5" w:rsidRPr="00166F92" w:rsidRDefault="002E55D5" w:rsidP="001E7453">
            <w:pPr>
              <w:spacing w:after="120"/>
              <w:ind w:left="1152" w:hanging="576"/>
              <w:rPr>
                <w:noProof/>
              </w:rPr>
            </w:pPr>
            <w:r w:rsidRPr="00166F92">
              <w:rPr>
                <w:noProof/>
              </w:rPr>
              <w:t>(c)</w:t>
            </w:r>
            <w:r w:rsidRPr="00166F92">
              <w:rPr>
                <w:noProof/>
              </w:rPr>
              <w:tab/>
              <w:t>otherwise lawfully becomes available to that Party from a third Party that has no obligation of confidentiality.</w:t>
            </w:r>
          </w:p>
        </w:tc>
      </w:tr>
      <w:tr w:rsidR="002E55D5" w:rsidRPr="00331B9C" w14:paraId="06E4CBF0" w14:textId="77777777" w:rsidTr="00D54321">
        <w:trPr>
          <w:gridAfter w:val="1"/>
          <w:wAfter w:w="90" w:type="dxa"/>
          <w:cantSplit/>
          <w:trHeight w:val="353"/>
        </w:trPr>
        <w:tc>
          <w:tcPr>
            <w:tcW w:w="1368" w:type="dxa"/>
          </w:tcPr>
          <w:p w14:paraId="36F17064" w14:textId="77777777" w:rsidR="002E55D5" w:rsidRDefault="002E55D5" w:rsidP="00DC0EF2">
            <w:pPr>
              <w:ind w:left="113" w:right="113"/>
              <w:rPr>
                <w:iCs/>
                <w:szCs w:val="24"/>
                <w:lang w:val="en-GB"/>
              </w:rPr>
            </w:pPr>
            <w:r>
              <w:rPr>
                <w:iCs/>
                <w:szCs w:val="24"/>
                <w:lang w:val="en-GB"/>
              </w:rPr>
              <w:t>1.10.4</w:t>
            </w:r>
          </w:p>
        </w:tc>
        <w:tc>
          <w:tcPr>
            <w:tcW w:w="7650" w:type="dxa"/>
            <w:vAlign w:val="center"/>
          </w:tcPr>
          <w:p w14:paraId="677176BB" w14:textId="77777777" w:rsidR="002E55D5" w:rsidRPr="00166F92" w:rsidRDefault="002E55D5" w:rsidP="00D02351">
            <w:pPr>
              <w:pStyle w:val="Footer"/>
              <w:spacing w:before="0" w:after="120"/>
              <w:jc w:val="both"/>
              <w:rPr>
                <w:noProof/>
              </w:rPr>
            </w:pPr>
            <w:r w:rsidRPr="00166F92">
              <w:rPr>
                <w:noProof/>
              </w:rPr>
              <w:t xml:space="preserve">The above provisions of this GCC </w:t>
            </w:r>
            <w:r>
              <w:rPr>
                <w:noProof/>
              </w:rPr>
              <w:t>Sub-Clause 10</w:t>
            </w:r>
            <w:r w:rsidRPr="00166F92">
              <w:rPr>
                <w:noProof/>
              </w:rPr>
              <w:t xml:space="preserve"> shall not in any way modify any undertaking of confidentiality given by either of the Parties hereto prior to the date of the Contract in respect of the Facilities or any part thereof.</w:t>
            </w:r>
          </w:p>
        </w:tc>
      </w:tr>
      <w:tr w:rsidR="002E55D5" w:rsidRPr="00331B9C" w14:paraId="4E70D6CA" w14:textId="77777777" w:rsidTr="00D54321">
        <w:trPr>
          <w:gridAfter w:val="1"/>
          <w:wAfter w:w="90" w:type="dxa"/>
          <w:cantSplit/>
          <w:trHeight w:val="353"/>
        </w:trPr>
        <w:tc>
          <w:tcPr>
            <w:tcW w:w="1368" w:type="dxa"/>
          </w:tcPr>
          <w:p w14:paraId="12706E29" w14:textId="77777777" w:rsidR="002E55D5" w:rsidRDefault="002E55D5" w:rsidP="00DC0EF2">
            <w:pPr>
              <w:ind w:left="113" w:right="113"/>
              <w:rPr>
                <w:iCs/>
                <w:szCs w:val="24"/>
                <w:lang w:val="en-GB"/>
              </w:rPr>
            </w:pPr>
            <w:r>
              <w:rPr>
                <w:iCs/>
                <w:szCs w:val="24"/>
                <w:lang w:val="en-GB"/>
              </w:rPr>
              <w:t>1.10.5</w:t>
            </w:r>
          </w:p>
        </w:tc>
        <w:tc>
          <w:tcPr>
            <w:tcW w:w="7650" w:type="dxa"/>
            <w:vAlign w:val="center"/>
          </w:tcPr>
          <w:p w14:paraId="7E3EE8AB" w14:textId="77777777" w:rsidR="002E55D5" w:rsidRPr="00166F92" w:rsidRDefault="002E55D5" w:rsidP="00527CBE">
            <w:pPr>
              <w:pStyle w:val="Footer"/>
              <w:spacing w:before="0" w:after="120"/>
              <w:jc w:val="both"/>
              <w:rPr>
                <w:noProof/>
              </w:rPr>
            </w:pPr>
            <w:r w:rsidRPr="00166F92">
              <w:rPr>
                <w:noProof/>
              </w:rPr>
              <w:t xml:space="preserve">The provisions of this GCC </w:t>
            </w:r>
            <w:r>
              <w:rPr>
                <w:noProof/>
              </w:rPr>
              <w:t>Sub-Clause 10</w:t>
            </w:r>
            <w:r w:rsidRPr="00166F92">
              <w:rPr>
                <w:noProof/>
              </w:rPr>
              <w:t xml:space="preserve"> shall survive termination, for whatever reason, of the Contract</w:t>
            </w:r>
            <w:r>
              <w:rPr>
                <w:noProof/>
              </w:rPr>
              <w:t>.</w:t>
            </w:r>
          </w:p>
        </w:tc>
      </w:tr>
      <w:tr w:rsidR="00401CC4" w:rsidRPr="00331B9C" w14:paraId="7093527F" w14:textId="77777777" w:rsidTr="00EC1098">
        <w:trPr>
          <w:gridAfter w:val="1"/>
          <w:wAfter w:w="90" w:type="dxa"/>
          <w:cantSplit/>
          <w:trHeight w:val="353"/>
        </w:trPr>
        <w:tc>
          <w:tcPr>
            <w:tcW w:w="9018" w:type="dxa"/>
            <w:gridSpan w:val="2"/>
          </w:tcPr>
          <w:p w14:paraId="59ECE829" w14:textId="77777777" w:rsidR="00401CC4" w:rsidRPr="00331B9C" w:rsidRDefault="00401CC4" w:rsidP="001E7453">
            <w:pPr>
              <w:pStyle w:val="Style170"/>
            </w:pPr>
            <w:bookmarkStart w:id="617" w:name="_Toc193775827"/>
            <w:bookmarkStart w:id="618" w:name="_Toc193873700"/>
            <w:bookmarkStart w:id="619" w:name="_Toc264917317"/>
            <w:bookmarkStart w:id="620" w:name="_Toc265054962"/>
            <w:bookmarkStart w:id="621" w:name="_Toc532548512"/>
            <w:r w:rsidRPr="00331B9C">
              <w:t>1.</w:t>
            </w:r>
            <w:bookmarkEnd w:id="617"/>
            <w:r w:rsidRPr="00331B9C">
              <w:t>11</w:t>
            </w:r>
            <w:r>
              <w:t xml:space="preserve"> </w:t>
            </w:r>
            <w:bookmarkStart w:id="622" w:name="_Toc193775828"/>
            <w:bookmarkStart w:id="623" w:name="_Toc264917318"/>
            <w:bookmarkStart w:id="624" w:name="_Toc265054963"/>
            <w:bookmarkEnd w:id="618"/>
            <w:bookmarkEnd w:id="619"/>
            <w:bookmarkEnd w:id="620"/>
            <w:r w:rsidRPr="00331B9C">
              <w:t>Compliance with Laws</w:t>
            </w:r>
            <w:bookmarkEnd w:id="621"/>
            <w:bookmarkEnd w:id="622"/>
            <w:bookmarkEnd w:id="623"/>
            <w:bookmarkEnd w:id="624"/>
          </w:p>
        </w:tc>
      </w:tr>
      <w:tr w:rsidR="00D54321" w:rsidRPr="00331B9C" w14:paraId="3B148CFA" w14:textId="77777777" w:rsidTr="00D54321">
        <w:trPr>
          <w:gridAfter w:val="1"/>
          <w:wAfter w:w="90" w:type="dxa"/>
          <w:cantSplit/>
          <w:trHeight w:val="353"/>
        </w:trPr>
        <w:tc>
          <w:tcPr>
            <w:tcW w:w="1368" w:type="dxa"/>
          </w:tcPr>
          <w:p w14:paraId="5ED0B7AA" w14:textId="77777777" w:rsidR="00D54321" w:rsidRPr="00331B9C" w:rsidRDefault="00D54321" w:rsidP="00DC0EF2">
            <w:pPr>
              <w:ind w:left="113" w:right="113"/>
              <w:rPr>
                <w:iCs/>
                <w:szCs w:val="24"/>
                <w:lang w:val="en-GB"/>
              </w:rPr>
            </w:pPr>
            <w:r w:rsidRPr="00331B9C">
              <w:rPr>
                <w:iCs/>
                <w:szCs w:val="24"/>
                <w:lang w:val="en-GB"/>
              </w:rPr>
              <w:t>1.11.1</w:t>
            </w:r>
          </w:p>
        </w:tc>
        <w:tc>
          <w:tcPr>
            <w:tcW w:w="7650" w:type="dxa"/>
            <w:vAlign w:val="center"/>
          </w:tcPr>
          <w:p w14:paraId="0822D365" w14:textId="77777777" w:rsidR="00D54321" w:rsidRPr="00331B9C" w:rsidRDefault="00D54321" w:rsidP="00F67554">
            <w:pPr>
              <w:spacing w:after="120"/>
              <w:rPr>
                <w:b/>
                <w:bCs/>
                <w:szCs w:val="24"/>
                <w:lang w:val="en-GB"/>
              </w:rPr>
            </w:pPr>
            <w:r w:rsidRPr="00331B9C">
              <w:rPr>
                <w:szCs w:val="24"/>
                <w:lang w:val="en-GB"/>
              </w:rPr>
              <w:t xml:space="preserve">The </w:t>
            </w:r>
            <w:r w:rsidRPr="00331B9C">
              <w:rPr>
                <w:iCs/>
                <w:szCs w:val="24"/>
                <w:lang w:val="en-GB"/>
              </w:rPr>
              <w:t xml:space="preserve">Contractor </w:t>
            </w:r>
            <w:r w:rsidRPr="00331B9C">
              <w:rPr>
                <w:szCs w:val="24"/>
                <w:lang w:val="en-GB"/>
              </w:rPr>
              <w:t xml:space="preserve">shall, in performing the Contract, comply with applicable Laws. </w:t>
            </w:r>
          </w:p>
        </w:tc>
      </w:tr>
      <w:tr w:rsidR="00D54321" w:rsidRPr="00331B9C" w14:paraId="65B46039" w14:textId="77777777" w:rsidTr="00D54321">
        <w:trPr>
          <w:gridAfter w:val="1"/>
          <w:wAfter w:w="90" w:type="dxa"/>
          <w:cantSplit/>
          <w:trHeight w:val="353"/>
        </w:trPr>
        <w:tc>
          <w:tcPr>
            <w:tcW w:w="1368" w:type="dxa"/>
          </w:tcPr>
          <w:p w14:paraId="1E713102" w14:textId="77777777" w:rsidR="00D54321" w:rsidRPr="00331B9C" w:rsidRDefault="00D54321" w:rsidP="00DC0EF2">
            <w:pPr>
              <w:ind w:left="113" w:right="113"/>
              <w:rPr>
                <w:iCs/>
                <w:szCs w:val="24"/>
                <w:lang w:val="en-GB"/>
              </w:rPr>
            </w:pPr>
            <w:r w:rsidRPr="00331B9C">
              <w:rPr>
                <w:iCs/>
                <w:szCs w:val="24"/>
                <w:lang w:val="en-GB"/>
              </w:rPr>
              <w:t>1.11.2</w:t>
            </w:r>
          </w:p>
        </w:tc>
        <w:tc>
          <w:tcPr>
            <w:tcW w:w="7650" w:type="dxa"/>
            <w:vAlign w:val="center"/>
          </w:tcPr>
          <w:p w14:paraId="7771D990" w14:textId="77777777" w:rsidR="00D54321" w:rsidRPr="00331B9C" w:rsidRDefault="00D54321" w:rsidP="00014F96">
            <w:pPr>
              <w:pStyle w:val="Footer"/>
              <w:spacing w:before="0" w:after="120"/>
              <w:jc w:val="both"/>
              <w:rPr>
                <w:szCs w:val="24"/>
                <w:lang w:val="en-GB"/>
              </w:rPr>
            </w:pPr>
            <w:r w:rsidRPr="00331B9C">
              <w:rPr>
                <w:szCs w:val="24"/>
                <w:lang w:val="en-GB"/>
              </w:rPr>
              <w:t xml:space="preserve">Unless otherwise stated in the </w:t>
            </w:r>
            <w:r w:rsidR="00014F96" w:rsidRPr="001E7453">
              <w:rPr>
                <w:b/>
                <w:szCs w:val="24"/>
                <w:lang w:val="en-GB"/>
              </w:rPr>
              <w:t>PC</w:t>
            </w:r>
            <w:r w:rsidRPr="00331B9C">
              <w:rPr>
                <w:szCs w:val="24"/>
                <w:lang w:val="en-GB"/>
              </w:rPr>
              <w:t>:</w:t>
            </w:r>
          </w:p>
        </w:tc>
      </w:tr>
      <w:tr w:rsidR="00D54321" w:rsidRPr="00331B9C" w14:paraId="423DFBED" w14:textId="77777777" w:rsidTr="00D54321">
        <w:trPr>
          <w:gridAfter w:val="1"/>
          <w:wAfter w:w="90" w:type="dxa"/>
          <w:cantSplit/>
          <w:trHeight w:val="353"/>
        </w:trPr>
        <w:tc>
          <w:tcPr>
            <w:tcW w:w="1368" w:type="dxa"/>
          </w:tcPr>
          <w:p w14:paraId="53DC4EBC" w14:textId="77777777" w:rsidR="00D54321" w:rsidRPr="00331B9C" w:rsidRDefault="00D54321" w:rsidP="00DC0EF2">
            <w:pPr>
              <w:ind w:left="113" w:right="113"/>
              <w:rPr>
                <w:b/>
                <w:bCs/>
                <w:iCs/>
                <w:szCs w:val="24"/>
                <w:lang w:val="en-GB"/>
              </w:rPr>
            </w:pPr>
          </w:p>
        </w:tc>
        <w:tc>
          <w:tcPr>
            <w:tcW w:w="7650" w:type="dxa"/>
            <w:vAlign w:val="center"/>
          </w:tcPr>
          <w:p w14:paraId="45C56EF1" w14:textId="77777777" w:rsidR="00D54321" w:rsidRPr="00331B9C" w:rsidRDefault="00D54321" w:rsidP="0049516F">
            <w:pPr>
              <w:pStyle w:val="ListParagraph"/>
              <w:numPr>
                <w:ilvl w:val="0"/>
                <w:numId w:val="103"/>
              </w:numPr>
              <w:spacing w:after="120"/>
              <w:ind w:left="999"/>
              <w:rPr>
                <w:szCs w:val="24"/>
                <w:lang w:val="en-GB"/>
              </w:rPr>
            </w:pPr>
            <w:r w:rsidRPr="00331B9C">
              <w:rPr>
                <w:szCs w:val="24"/>
                <w:lang w:val="en-GB"/>
              </w:rPr>
              <w:t>the Employer shall acquire and pay for all permits, approvals and/or licenses from all local, state or national government authorities or public service undertakings in the country where the Site is located, which (i) such authorities or undertakings require the Employer to obtain in the Employer’s name, and (ii) are necessary for the execution of the Contract, including those required for the performance by both the Contractor and the Employer of their respective obligations under the Contract;</w:t>
            </w:r>
          </w:p>
        </w:tc>
      </w:tr>
      <w:tr w:rsidR="00D54321" w:rsidRPr="00F67554" w14:paraId="5C19C5E3" w14:textId="77777777" w:rsidTr="00D54321">
        <w:trPr>
          <w:gridAfter w:val="1"/>
          <w:wAfter w:w="90" w:type="dxa"/>
          <w:cantSplit/>
          <w:trHeight w:val="353"/>
        </w:trPr>
        <w:tc>
          <w:tcPr>
            <w:tcW w:w="1368" w:type="dxa"/>
          </w:tcPr>
          <w:p w14:paraId="5EF68DE9" w14:textId="77777777" w:rsidR="00D54321" w:rsidRPr="00331B9C" w:rsidRDefault="00D54321" w:rsidP="00DC0EF2">
            <w:pPr>
              <w:ind w:left="113" w:right="113"/>
              <w:rPr>
                <w:b/>
                <w:bCs/>
                <w:szCs w:val="24"/>
                <w:lang w:val="en-GB"/>
              </w:rPr>
            </w:pPr>
          </w:p>
        </w:tc>
        <w:tc>
          <w:tcPr>
            <w:tcW w:w="7650" w:type="dxa"/>
            <w:vAlign w:val="center"/>
          </w:tcPr>
          <w:p w14:paraId="33AF032E" w14:textId="77777777" w:rsidR="00D54321" w:rsidRPr="00F00954" w:rsidRDefault="00D54321" w:rsidP="0049516F">
            <w:pPr>
              <w:pStyle w:val="ListParagraph"/>
              <w:numPr>
                <w:ilvl w:val="0"/>
                <w:numId w:val="103"/>
              </w:numPr>
              <w:spacing w:after="120"/>
              <w:ind w:left="999"/>
              <w:rPr>
                <w:szCs w:val="24"/>
                <w:lang w:val="en-GB"/>
              </w:rPr>
            </w:pPr>
            <w:r w:rsidRPr="00331B9C">
              <w:rPr>
                <w:szCs w:val="24"/>
                <w:lang w:val="en-GB"/>
              </w:rPr>
              <w:t>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and Subcontractor’s personnel and entry permits for all imported Contractor’s Equipment. The Contractor shall acquire all other permits, approvals and/or licenses that are not the responsibility of the Employer under GC Clause 1.11.2(a) hereof and that are necessary for the performance of the Contract. The Contractor shall indemnify and hold harmless the Employer from and against any and all liabilities, damages, claims, fines, penalties and expenses of whatever nature arising or resulting from the violation of such laws by the Employer its personnel, including the Subcontractors and their personnel, but without prejudice to GC Clause 2.4.1.</w:t>
            </w:r>
          </w:p>
        </w:tc>
      </w:tr>
      <w:tr w:rsidR="00401CC4" w:rsidRPr="00331B9C" w14:paraId="467CDE6F" w14:textId="77777777" w:rsidTr="00EC1098">
        <w:trPr>
          <w:gridAfter w:val="1"/>
          <w:wAfter w:w="90" w:type="dxa"/>
          <w:cantSplit/>
          <w:trHeight w:val="353"/>
        </w:trPr>
        <w:tc>
          <w:tcPr>
            <w:tcW w:w="9018" w:type="dxa"/>
            <w:gridSpan w:val="2"/>
          </w:tcPr>
          <w:p w14:paraId="63C98EEC" w14:textId="77777777" w:rsidR="00401CC4" w:rsidRPr="00331B9C" w:rsidRDefault="00401CC4" w:rsidP="001E7453">
            <w:pPr>
              <w:pStyle w:val="Style170"/>
            </w:pPr>
            <w:bookmarkStart w:id="625" w:name="_Toc193775829"/>
            <w:bookmarkStart w:id="626" w:name="_Toc193873702"/>
            <w:bookmarkStart w:id="627" w:name="_Toc264917319"/>
            <w:bookmarkStart w:id="628" w:name="_Toc265054964"/>
            <w:bookmarkStart w:id="629" w:name="_Toc532548513"/>
            <w:r w:rsidRPr="00331B9C">
              <w:t>1.</w:t>
            </w:r>
            <w:bookmarkEnd w:id="625"/>
            <w:r w:rsidRPr="00331B9C">
              <w:t>12</w:t>
            </w:r>
            <w:r>
              <w:t xml:space="preserve"> </w:t>
            </w:r>
            <w:bookmarkStart w:id="630" w:name="_Toc193775830"/>
            <w:bookmarkStart w:id="631" w:name="_Toc264917320"/>
            <w:bookmarkStart w:id="632" w:name="_Toc265054965"/>
            <w:bookmarkEnd w:id="626"/>
            <w:bookmarkEnd w:id="627"/>
            <w:bookmarkEnd w:id="628"/>
            <w:r w:rsidRPr="00331B9C">
              <w:t>Joint and Several Liability</w:t>
            </w:r>
            <w:bookmarkEnd w:id="629"/>
            <w:bookmarkEnd w:id="630"/>
            <w:bookmarkEnd w:id="631"/>
            <w:bookmarkEnd w:id="632"/>
          </w:p>
        </w:tc>
      </w:tr>
      <w:tr w:rsidR="00D54321" w:rsidRPr="00331B9C" w14:paraId="71739517" w14:textId="77777777" w:rsidTr="00D54321">
        <w:trPr>
          <w:gridAfter w:val="1"/>
          <w:wAfter w:w="90" w:type="dxa"/>
          <w:cantSplit/>
          <w:trHeight w:val="353"/>
        </w:trPr>
        <w:tc>
          <w:tcPr>
            <w:tcW w:w="1368" w:type="dxa"/>
          </w:tcPr>
          <w:p w14:paraId="3F6E14FA" w14:textId="77777777" w:rsidR="00D54321" w:rsidRPr="00331B9C" w:rsidRDefault="00D54321" w:rsidP="00DC0EF2">
            <w:pPr>
              <w:ind w:left="113" w:right="113"/>
              <w:rPr>
                <w:iCs/>
                <w:szCs w:val="24"/>
                <w:lang w:val="en-GB"/>
              </w:rPr>
            </w:pPr>
            <w:r w:rsidRPr="00331B9C">
              <w:rPr>
                <w:iCs/>
                <w:szCs w:val="24"/>
                <w:lang w:val="en-GB"/>
              </w:rPr>
              <w:t>1.12.1</w:t>
            </w:r>
          </w:p>
        </w:tc>
        <w:tc>
          <w:tcPr>
            <w:tcW w:w="7650" w:type="dxa"/>
            <w:vAlign w:val="center"/>
          </w:tcPr>
          <w:p w14:paraId="7D278DB0" w14:textId="77777777" w:rsidR="00D54321" w:rsidRPr="00331B9C" w:rsidRDefault="00D54321" w:rsidP="00F67554">
            <w:pPr>
              <w:pStyle w:val="CommentText"/>
              <w:spacing w:after="120"/>
              <w:jc w:val="both"/>
              <w:rPr>
                <w:sz w:val="24"/>
                <w:szCs w:val="24"/>
                <w:lang w:val="en-GB"/>
              </w:rPr>
            </w:pPr>
            <w:r w:rsidRPr="00331B9C">
              <w:rPr>
                <w:sz w:val="24"/>
                <w:szCs w:val="24"/>
                <w:lang w:val="en-GB"/>
              </w:rPr>
              <w:t xml:space="preserve">If the </w:t>
            </w:r>
            <w:r w:rsidRPr="00331B9C">
              <w:rPr>
                <w:iCs/>
                <w:sz w:val="24"/>
                <w:szCs w:val="24"/>
                <w:lang w:val="en-GB"/>
              </w:rPr>
              <w:t>Contractor</w:t>
            </w:r>
            <w:r w:rsidRPr="00331B9C">
              <w:rPr>
                <w:sz w:val="24"/>
                <w:szCs w:val="24"/>
                <w:lang w:val="en-GB"/>
              </w:rPr>
              <w:t xml:space="preserve"> is a joint venture</w:t>
            </w:r>
            <w:r w:rsidR="00F00954">
              <w:rPr>
                <w:sz w:val="24"/>
                <w:szCs w:val="24"/>
                <w:lang w:val="en-GB"/>
              </w:rPr>
              <w:t xml:space="preserve"> </w:t>
            </w:r>
            <w:r w:rsidRPr="00331B9C">
              <w:rPr>
                <w:sz w:val="24"/>
                <w:szCs w:val="24"/>
                <w:lang w:val="en-GB"/>
              </w:rPr>
              <w:t xml:space="preserve">(JV) of two or more persons, all such persons shall be jointly and severally bound to the Employer for the </w:t>
            </w:r>
            <w:r w:rsidR="00014F96" w:rsidRPr="00331B9C">
              <w:rPr>
                <w:sz w:val="24"/>
                <w:szCs w:val="24"/>
                <w:lang w:val="en-GB"/>
              </w:rPr>
              <w:t>fulfilment</w:t>
            </w:r>
            <w:r w:rsidRPr="00331B9C">
              <w:rPr>
                <w:sz w:val="24"/>
                <w:szCs w:val="24"/>
                <w:lang w:val="en-GB"/>
              </w:rPr>
              <w:t xml:space="preserve"> of the provisions of the Contract, unless otherwise specified in the </w:t>
            </w:r>
            <w:r w:rsidRPr="001E7453">
              <w:rPr>
                <w:b/>
                <w:sz w:val="24"/>
                <w:szCs w:val="24"/>
                <w:lang w:val="en-GB"/>
              </w:rPr>
              <w:t>PC</w:t>
            </w:r>
            <w:r w:rsidRPr="00331B9C">
              <w:rPr>
                <w:sz w:val="24"/>
                <w:szCs w:val="24"/>
                <w:lang w:val="en-GB"/>
              </w:rPr>
              <w:t xml:space="preserve">, and shall designate one of such persons to act as a leader with authority to bind the JV. The composition or the constitution of the JV shall not be altered without the prior consent of the </w:t>
            </w:r>
            <w:r w:rsidRPr="00331B9C">
              <w:rPr>
                <w:iCs/>
                <w:sz w:val="24"/>
                <w:szCs w:val="24"/>
                <w:lang w:val="en-GB"/>
              </w:rPr>
              <w:t>Employer</w:t>
            </w:r>
            <w:r w:rsidRPr="00331B9C">
              <w:rPr>
                <w:sz w:val="24"/>
                <w:szCs w:val="24"/>
                <w:lang w:val="en-GB"/>
              </w:rPr>
              <w:t>.</w:t>
            </w:r>
          </w:p>
        </w:tc>
      </w:tr>
      <w:tr w:rsidR="00401CC4" w:rsidRPr="00331B9C" w14:paraId="74ABE7FD" w14:textId="77777777" w:rsidTr="00EC1098">
        <w:trPr>
          <w:gridAfter w:val="1"/>
          <w:wAfter w:w="90" w:type="dxa"/>
          <w:cantSplit/>
          <w:trHeight w:val="353"/>
        </w:trPr>
        <w:tc>
          <w:tcPr>
            <w:tcW w:w="9018" w:type="dxa"/>
            <w:gridSpan w:val="2"/>
          </w:tcPr>
          <w:p w14:paraId="7A2B92CE" w14:textId="77777777" w:rsidR="00401CC4" w:rsidRPr="00331B9C" w:rsidRDefault="00401CC4" w:rsidP="007A3072">
            <w:pPr>
              <w:pStyle w:val="Style170"/>
              <w:rPr>
                <w:bCs w:val="0"/>
              </w:rPr>
            </w:pPr>
            <w:bookmarkStart w:id="633" w:name="_Toc193775831"/>
            <w:bookmarkStart w:id="634" w:name="_Toc193873704"/>
            <w:bookmarkStart w:id="635" w:name="_Toc264917321"/>
            <w:bookmarkStart w:id="636" w:name="_Toc265054966"/>
            <w:bookmarkStart w:id="637" w:name="_Toc532548514"/>
            <w:r w:rsidRPr="00331B9C">
              <w:t>1.1</w:t>
            </w:r>
            <w:bookmarkEnd w:id="633"/>
            <w:r w:rsidRPr="00331B9C">
              <w:t>3</w:t>
            </w:r>
            <w:r>
              <w:t xml:space="preserve"> </w:t>
            </w:r>
            <w:bookmarkStart w:id="638" w:name="_Toc264917322"/>
            <w:bookmarkStart w:id="639" w:name="_Toc265054967"/>
            <w:bookmarkEnd w:id="634"/>
            <w:bookmarkEnd w:id="635"/>
            <w:bookmarkEnd w:id="636"/>
            <w:r w:rsidRPr="007A3072">
              <w:t>Inspections and Audit by the Bank</w:t>
            </w:r>
            <w:bookmarkEnd w:id="637"/>
            <w:bookmarkEnd w:id="638"/>
            <w:bookmarkEnd w:id="639"/>
          </w:p>
        </w:tc>
      </w:tr>
      <w:tr w:rsidR="00D54321" w:rsidRPr="00331B9C" w14:paraId="36F37FB9" w14:textId="77777777" w:rsidTr="00D54321">
        <w:trPr>
          <w:gridAfter w:val="1"/>
          <w:wAfter w:w="90" w:type="dxa"/>
          <w:cantSplit/>
          <w:trHeight w:val="353"/>
        </w:trPr>
        <w:tc>
          <w:tcPr>
            <w:tcW w:w="1368" w:type="dxa"/>
          </w:tcPr>
          <w:p w14:paraId="01EFB832" w14:textId="77777777" w:rsidR="00D54321" w:rsidRPr="00331B9C" w:rsidRDefault="00D54321" w:rsidP="00DC0EF2">
            <w:pPr>
              <w:ind w:left="113" w:right="113"/>
              <w:rPr>
                <w:iCs/>
                <w:szCs w:val="24"/>
                <w:lang w:val="en-GB"/>
              </w:rPr>
            </w:pPr>
            <w:r w:rsidRPr="00331B9C">
              <w:rPr>
                <w:iCs/>
                <w:szCs w:val="24"/>
                <w:lang w:val="en-GB"/>
              </w:rPr>
              <w:t>1.13.1</w:t>
            </w:r>
          </w:p>
        </w:tc>
        <w:tc>
          <w:tcPr>
            <w:tcW w:w="7650" w:type="dxa"/>
            <w:vAlign w:val="center"/>
          </w:tcPr>
          <w:p w14:paraId="6479FD33" w14:textId="77777777" w:rsidR="00D54321" w:rsidRPr="00331B9C" w:rsidRDefault="00167E70" w:rsidP="001E7453">
            <w:pPr>
              <w:spacing w:after="120"/>
              <w:rPr>
                <w:szCs w:val="24"/>
                <w:lang w:val="en-GB"/>
              </w:rPr>
            </w:pPr>
            <w:r w:rsidRPr="00166F92">
              <w:rPr>
                <w:noProof/>
              </w:rPr>
              <w:t>Pursuant</w:t>
            </w:r>
            <w:r w:rsidRPr="00166F92">
              <w:t xml:space="preserve"> to paragraph e. of Appendix to the General Conditions the Contractor shall permit and shall cause its subcontractors and subconsultants to permit, the Bank and/or persons appointed by the Bank to inspect the Site and/or the accounts and records relating to the procurement process, sele</w:t>
            </w:r>
            <w:r w:rsidR="002E55D5">
              <w:t>ction and/or contract execution</w:t>
            </w:r>
            <w:r w:rsidRPr="00166F92">
              <w:t xml:space="preserve">, and to have such accounts and records audited by auditors appointed by the Bank if requested by the Bank. The Contractor’s and its Subcontractors’ and subconsultants’ attention is drawn to </w:t>
            </w:r>
            <w:r w:rsidRPr="00710AB6">
              <w:t xml:space="preserve">Sub-Clause </w:t>
            </w:r>
            <w:r w:rsidR="00710AB6">
              <w:t>7.4.4 (c)</w:t>
            </w:r>
            <w:r w:rsidRPr="00166F92">
              <w:t xml:space="preserve"> which provides, inter alia, that </w:t>
            </w:r>
            <w:r w:rsidRPr="00166F92">
              <w:rPr>
                <w:bCs/>
                <w:color w:val="000000"/>
              </w:rPr>
              <w:t xml:space="preserve">acts intended to materially impede the exercise of the Bank’s inspection and audit rights constitute a prohibited practice subject to contract termination (as well as to a determination of ineligibility </w:t>
            </w:r>
            <w:r w:rsidRPr="00166F92">
              <w:t>pursuant to the Bank’s prevailing sanctions procedures</w:t>
            </w:r>
            <w:r w:rsidRPr="00166F92">
              <w:rPr>
                <w:bCs/>
                <w:color w:val="000000"/>
              </w:rPr>
              <w:t>)</w:t>
            </w:r>
            <w:r w:rsidR="00D54321" w:rsidRPr="00331B9C">
              <w:rPr>
                <w:szCs w:val="24"/>
                <w:lang w:val="en-GB"/>
              </w:rPr>
              <w:t>.</w:t>
            </w:r>
          </w:p>
        </w:tc>
      </w:tr>
      <w:tr w:rsidR="00D54321" w:rsidRPr="00331B9C" w14:paraId="1A7C7EC5" w14:textId="77777777" w:rsidTr="00D54321">
        <w:trPr>
          <w:gridAfter w:val="1"/>
          <w:wAfter w:w="90" w:type="dxa"/>
          <w:cantSplit/>
          <w:trHeight w:val="353"/>
        </w:trPr>
        <w:tc>
          <w:tcPr>
            <w:tcW w:w="1368" w:type="dxa"/>
          </w:tcPr>
          <w:p w14:paraId="36779FCB" w14:textId="77777777" w:rsidR="00D54321" w:rsidRPr="00331B9C" w:rsidRDefault="00D54321" w:rsidP="00DC0EF2">
            <w:pPr>
              <w:ind w:left="113" w:right="113"/>
              <w:rPr>
                <w:iCs/>
                <w:szCs w:val="24"/>
                <w:lang w:val="en-GB"/>
              </w:rPr>
            </w:pPr>
            <w:r w:rsidRPr="00331B9C">
              <w:rPr>
                <w:iCs/>
                <w:szCs w:val="24"/>
                <w:lang w:val="en-GB"/>
              </w:rPr>
              <w:t>1.13.2</w:t>
            </w:r>
          </w:p>
        </w:tc>
        <w:tc>
          <w:tcPr>
            <w:tcW w:w="7650" w:type="dxa"/>
            <w:vAlign w:val="center"/>
          </w:tcPr>
          <w:p w14:paraId="263A0271" w14:textId="77777777" w:rsidR="00D54321" w:rsidRPr="00331B9C" w:rsidRDefault="00D54321" w:rsidP="00710AB6">
            <w:pPr>
              <w:spacing w:after="120"/>
              <w:rPr>
                <w:szCs w:val="24"/>
                <w:lang w:val="en-GB"/>
              </w:rPr>
            </w:pPr>
            <w:r w:rsidRPr="00331B9C">
              <w:rPr>
                <w:szCs w:val="24"/>
                <w:lang w:val="en-GB"/>
              </w:rPr>
              <w:t xml:space="preserve">The </w:t>
            </w:r>
            <w:r w:rsidRPr="00331B9C">
              <w:rPr>
                <w:iCs/>
                <w:szCs w:val="24"/>
                <w:lang w:val="en-GB"/>
              </w:rPr>
              <w:t>Contractor</w:t>
            </w:r>
            <w:r w:rsidRPr="00331B9C">
              <w:rPr>
                <w:szCs w:val="24"/>
                <w:lang w:val="en-GB"/>
              </w:rPr>
              <w:t xml:space="preserve"> shall maintain all documents and records related to the Contract for a period of three (3) years after </w:t>
            </w:r>
            <w:r w:rsidRPr="00331B9C">
              <w:rPr>
                <w:iCs/>
                <w:szCs w:val="24"/>
                <w:lang w:val="en-GB"/>
              </w:rPr>
              <w:t>completion of the Plant</w:t>
            </w:r>
            <w:r w:rsidRPr="00331B9C">
              <w:rPr>
                <w:szCs w:val="24"/>
                <w:lang w:val="en-GB"/>
              </w:rPr>
              <w:t xml:space="preserve">. The </w:t>
            </w:r>
            <w:r w:rsidRPr="00331B9C">
              <w:rPr>
                <w:iCs/>
                <w:szCs w:val="24"/>
                <w:lang w:val="en-GB"/>
              </w:rPr>
              <w:t>Contractor</w:t>
            </w:r>
            <w:r w:rsidRPr="00331B9C">
              <w:rPr>
                <w:szCs w:val="24"/>
                <w:lang w:val="en-GB"/>
              </w:rPr>
              <w:t xml:space="preserve"> shall provide any documents necessary for the investigation of allegations of fraud, collusion, coercion, </w:t>
            </w:r>
            <w:r w:rsidR="00B009AE">
              <w:rPr>
                <w:szCs w:val="24"/>
                <w:lang w:val="en-GB"/>
              </w:rPr>
              <w:t xml:space="preserve">obstruction </w:t>
            </w:r>
            <w:r w:rsidRPr="00331B9C">
              <w:rPr>
                <w:szCs w:val="24"/>
                <w:lang w:val="en-GB"/>
              </w:rPr>
              <w:t>or corruption and require its employees or agents with knowledge of the Contract to respond to questions from the Bank.</w:t>
            </w:r>
          </w:p>
        </w:tc>
      </w:tr>
      <w:tr w:rsidR="00401CC4" w:rsidRPr="00331B9C" w14:paraId="7934E5E6" w14:textId="77777777" w:rsidTr="00EC1098">
        <w:trPr>
          <w:gridAfter w:val="1"/>
          <w:wAfter w:w="90" w:type="dxa"/>
          <w:cantSplit/>
          <w:trHeight w:val="353"/>
        </w:trPr>
        <w:tc>
          <w:tcPr>
            <w:tcW w:w="9018" w:type="dxa"/>
            <w:gridSpan w:val="2"/>
          </w:tcPr>
          <w:p w14:paraId="35181D9D" w14:textId="77777777" w:rsidR="00401CC4" w:rsidRPr="00331B9C" w:rsidRDefault="00401CC4" w:rsidP="001E7453">
            <w:pPr>
              <w:pStyle w:val="Style170"/>
            </w:pPr>
            <w:bookmarkStart w:id="640" w:name="_Toc193873706"/>
            <w:bookmarkStart w:id="641" w:name="_Toc264917323"/>
            <w:bookmarkStart w:id="642" w:name="_Toc265054968"/>
            <w:bookmarkStart w:id="643" w:name="_Toc532548515"/>
            <w:r w:rsidRPr="00331B9C">
              <w:t>1.14</w:t>
            </w:r>
            <w:r>
              <w:t xml:space="preserve"> </w:t>
            </w:r>
            <w:bookmarkStart w:id="644" w:name="_Toc264917324"/>
            <w:bookmarkStart w:id="645" w:name="_Toc265054969"/>
            <w:bookmarkEnd w:id="640"/>
            <w:bookmarkEnd w:id="641"/>
            <w:bookmarkEnd w:id="642"/>
            <w:r w:rsidRPr="00331B9C">
              <w:t>Fraud and Corruption</w:t>
            </w:r>
            <w:bookmarkEnd w:id="643"/>
            <w:bookmarkEnd w:id="644"/>
            <w:bookmarkEnd w:id="645"/>
          </w:p>
        </w:tc>
      </w:tr>
      <w:tr w:rsidR="00D54321" w:rsidRPr="00331B9C" w14:paraId="1FC3122D" w14:textId="77777777" w:rsidTr="00D54321">
        <w:trPr>
          <w:gridAfter w:val="1"/>
          <w:wAfter w:w="90" w:type="dxa"/>
          <w:cantSplit/>
          <w:trHeight w:val="353"/>
        </w:trPr>
        <w:tc>
          <w:tcPr>
            <w:tcW w:w="1368" w:type="dxa"/>
          </w:tcPr>
          <w:p w14:paraId="7D64AEE6" w14:textId="77777777" w:rsidR="00D54321" w:rsidRPr="00331B9C" w:rsidRDefault="00D54321" w:rsidP="00CC6D59">
            <w:pPr>
              <w:ind w:left="113" w:right="113"/>
              <w:rPr>
                <w:iCs/>
                <w:szCs w:val="24"/>
                <w:lang w:val="en-GB"/>
              </w:rPr>
            </w:pPr>
            <w:r w:rsidRPr="00331B9C">
              <w:rPr>
                <w:iCs/>
                <w:szCs w:val="24"/>
                <w:lang w:val="en-GB"/>
              </w:rPr>
              <w:t>1.14.1</w:t>
            </w:r>
          </w:p>
        </w:tc>
        <w:tc>
          <w:tcPr>
            <w:tcW w:w="7650" w:type="dxa"/>
            <w:vAlign w:val="center"/>
          </w:tcPr>
          <w:p w14:paraId="1A96A19F" w14:textId="77777777" w:rsidR="00D54321" w:rsidRPr="00331B9C" w:rsidRDefault="00F00954" w:rsidP="00F00954">
            <w:pPr>
              <w:spacing w:before="60" w:after="120"/>
              <w:rPr>
                <w:szCs w:val="24"/>
                <w:lang w:val="en-GB"/>
              </w:rPr>
            </w:pPr>
            <w:r>
              <w:t>The IsDB requires compliance with its policy in regard to corrupt and fraudulent practices as set forth in Appendix to the GC.</w:t>
            </w:r>
          </w:p>
        </w:tc>
      </w:tr>
      <w:tr w:rsidR="00401CC4" w:rsidRPr="00331B9C" w14:paraId="39BFD96F" w14:textId="77777777" w:rsidTr="00EC1098">
        <w:trPr>
          <w:gridAfter w:val="1"/>
          <w:wAfter w:w="90" w:type="dxa"/>
          <w:cantSplit/>
          <w:trHeight w:val="353"/>
        </w:trPr>
        <w:tc>
          <w:tcPr>
            <w:tcW w:w="9018" w:type="dxa"/>
            <w:gridSpan w:val="2"/>
          </w:tcPr>
          <w:p w14:paraId="199D11C8" w14:textId="77777777" w:rsidR="00401CC4" w:rsidRPr="00331B9C" w:rsidRDefault="00401CC4" w:rsidP="001E7453">
            <w:pPr>
              <w:pStyle w:val="Style16"/>
            </w:pPr>
            <w:bookmarkStart w:id="646" w:name="_Toc532548516"/>
            <w:r w:rsidRPr="00331B9C">
              <w:t>2.</w:t>
            </w:r>
            <w:r>
              <w:t xml:space="preserve"> </w:t>
            </w:r>
            <w:bookmarkStart w:id="647" w:name="_Toc264917326"/>
            <w:bookmarkStart w:id="648" w:name="_Toc265054971"/>
            <w:r w:rsidRPr="00331B9C">
              <w:t>Subject Matter of Contract</w:t>
            </w:r>
            <w:bookmarkEnd w:id="646"/>
            <w:bookmarkEnd w:id="647"/>
            <w:bookmarkEnd w:id="648"/>
          </w:p>
        </w:tc>
      </w:tr>
      <w:tr w:rsidR="00401CC4" w:rsidRPr="00331B9C" w14:paraId="343BCA22" w14:textId="77777777" w:rsidTr="00EC1098">
        <w:trPr>
          <w:gridAfter w:val="1"/>
          <w:wAfter w:w="90" w:type="dxa"/>
          <w:cantSplit/>
          <w:trHeight w:val="353"/>
        </w:trPr>
        <w:tc>
          <w:tcPr>
            <w:tcW w:w="9018" w:type="dxa"/>
            <w:gridSpan w:val="2"/>
          </w:tcPr>
          <w:p w14:paraId="10053E82" w14:textId="77777777" w:rsidR="00401CC4" w:rsidRPr="00331B9C" w:rsidRDefault="00401CC4" w:rsidP="001E7453">
            <w:pPr>
              <w:pStyle w:val="Style170"/>
            </w:pPr>
            <w:bookmarkStart w:id="649" w:name="_Toc193873710"/>
            <w:bookmarkStart w:id="650" w:name="_Toc264917327"/>
            <w:bookmarkStart w:id="651" w:name="_Toc265054972"/>
            <w:bookmarkStart w:id="652" w:name="_Toc532548517"/>
            <w:r w:rsidRPr="00331B9C">
              <w:t>2.1</w:t>
            </w:r>
            <w:r>
              <w:t xml:space="preserve"> </w:t>
            </w:r>
            <w:bookmarkStart w:id="653" w:name="_Toc264917328"/>
            <w:bookmarkStart w:id="654" w:name="_Toc265054973"/>
            <w:bookmarkEnd w:id="649"/>
            <w:bookmarkEnd w:id="650"/>
            <w:bookmarkEnd w:id="651"/>
            <w:r w:rsidRPr="00331B9C">
              <w:t>Scope of Facilities</w:t>
            </w:r>
            <w:bookmarkEnd w:id="652"/>
            <w:bookmarkEnd w:id="653"/>
            <w:bookmarkEnd w:id="654"/>
          </w:p>
        </w:tc>
      </w:tr>
      <w:tr w:rsidR="00D54321" w:rsidRPr="00331B9C" w14:paraId="1021FD2F" w14:textId="77777777" w:rsidTr="00D54321">
        <w:trPr>
          <w:gridAfter w:val="1"/>
          <w:wAfter w:w="90" w:type="dxa"/>
          <w:cantSplit/>
          <w:trHeight w:val="353"/>
        </w:trPr>
        <w:tc>
          <w:tcPr>
            <w:tcW w:w="1368" w:type="dxa"/>
          </w:tcPr>
          <w:p w14:paraId="74C64A13" w14:textId="77777777" w:rsidR="00D54321" w:rsidRPr="00331B9C" w:rsidRDefault="00D54321" w:rsidP="00CC6D59">
            <w:pPr>
              <w:ind w:left="113" w:right="113"/>
              <w:rPr>
                <w:szCs w:val="24"/>
                <w:lang w:val="en-GB"/>
              </w:rPr>
            </w:pPr>
            <w:r w:rsidRPr="00331B9C">
              <w:rPr>
                <w:szCs w:val="24"/>
                <w:lang w:val="en-GB"/>
              </w:rPr>
              <w:t>2.1.1</w:t>
            </w:r>
          </w:p>
        </w:tc>
        <w:tc>
          <w:tcPr>
            <w:tcW w:w="7650" w:type="dxa"/>
            <w:vAlign w:val="center"/>
          </w:tcPr>
          <w:p w14:paraId="76149EEE" w14:textId="77777777" w:rsidR="00D54321" w:rsidRPr="00331B9C" w:rsidRDefault="00D54321" w:rsidP="001E7453">
            <w:pPr>
              <w:spacing w:after="120"/>
              <w:rPr>
                <w:szCs w:val="24"/>
                <w:lang w:val="en-GB"/>
              </w:rPr>
            </w:pPr>
            <w:r w:rsidRPr="00331B9C">
              <w:rPr>
                <w:szCs w:val="24"/>
                <w:lang w:val="en-GB"/>
              </w:rPr>
              <w:t>Unless otherwise expressly limited in the Employer’s Requirements, the Contractor’s obligations cover the provision of all Plant and the performance of all Installation Services required for the design, and the manufacture (including procurement, quality assurance, construction, installation, associated civil works, Precommissioning and delivery) of the Plant, and the installation, completion and commissioning of the Facilities in accordance with the plans, procedures, specifications, drawings, codes and any other documents as specified in Section VI</w:t>
            </w:r>
            <w:r w:rsidR="00F00954">
              <w:rPr>
                <w:szCs w:val="24"/>
                <w:lang w:val="en-GB"/>
              </w:rPr>
              <w:t>I</w:t>
            </w:r>
            <w:r w:rsidRPr="00331B9C">
              <w:rPr>
                <w:szCs w:val="24"/>
                <w:lang w:val="en-GB"/>
              </w:rPr>
              <w:t xml:space="preserve">, Employer’s Requirements. Such specifications include, but are not limited to, the provision of supervision and engineering services; the supply of </w:t>
            </w:r>
            <w:r w:rsidR="00431302">
              <w:rPr>
                <w:szCs w:val="24"/>
                <w:lang w:val="en-GB"/>
              </w:rPr>
              <w:t>labour</w:t>
            </w:r>
            <w:r w:rsidRPr="00331B9C">
              <w:rPr>
                <w:szCs w:val="24"/>
                <w:lang w:val="en-GB"/>
              </w:rPr>
              <w:t>, materials, equipment, spare parts (as specified in GC Clause 2.1.3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p>
        </w:tc>
      </w:tr>
      <w:tr w:rsidR="00D54321" w:rsidRPr="00331B9C" w14:paraId="0CBF5419" w14:textId="77777777" w:rsidTr="00D54321">
        <w:trPr>
          <w:gridAfter w:val="1"/>
          <w:wAfter w:w="90" w:type="dxa"/>
          <w:cantSplit/>
          <w:trHeight w:val="353"/>
        </w:trPr>
        <w:tc>
          <w:tcPr>
            <w:tcW w:w="1368" w:type="dxa"/>
          </w:tcPr>
          <w:p w14:paraId="02FABD22" w14:textId="77777777" w:rsidR="00D54321" w:rsidRPr="00331B9C" w:rsidRDefault="00D54321" w:rsidP="00CC6D59">
            <w:pPr>
              <w:ind w:left="113" w:right="113"/>
              <w:rPr>
                <w:szCs w:val="24"/>
                <w:lang w:val="en-GB"/>
              </w:rPr>
            </w:pPr>
            <w:r w:rsidRPr="00331B9C">
              <w:rPr>
                <w:szCs w:val="24"/>
                <w:lang w:val="en-GB"/>
              </w:rPr>
              <w:t>2.1.2</w:t>
            </w:r>
          </w:p>
        </w:tc>
        <w:tc>
          <w:tcPr>
            <w:tcW w:w="7650" w:type="dxa"/>
            <w:vAlign w:val="center"/>
          </w:tcPr>
          <w:p w14:paraId="683678A6" w14:textId="77777777" w:rsidR="00D54321" w:rsidRPr="00331B9C" w:rsidRDefault="00D54321" w:rsidP="001E7453">
            <w:pPr>
              <w:spacing w:after="120"/>
              <w:rPr>
                <w:szCs w:val="24"/>
                <w:lang w:val="en-GB"/>
              </w:rPr>
            </w:pPr>
            <w:r w:rsidRPr="00331B9C">
              <w:rPr>
                <w:szCs w:val="24"/>
                <w:lang w:val="en-GB"/>
              </w:rPr>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tc>
      </w:tr>
      <w:tr w:rsidR="00D54321" w:rsidRPr="00331B9C" w14:paraId="12C6E008" w14:textId="77777777" w:rsidTr="00D54321">
        <w:trPr>
          <w:gridAfter w:val="1"/>
          <w:wAfter w:w="90" w:type="dxa"/>
          <w:cantSplit/>
          <w:trHeight w:val="353"/>
        </w:trPr>
        <w:tc>
          <w:tcPr>
            <w:tcW w:w="1368" w:type="dxa"/>
          </w:tcPr>
          <w:p w14:paraId="2309FAC1" w14:textId="77777777" w:rsidR="00D54321" w:rsidRPr="00331B9C" w:rsidRDefault="00D54321" w:rsidP="00D54321">
            <w:pPr>
              <w:ind w:right="113"/>
              <w:rPr>
                <w:szCs w:val="24"/>
                <w:lang w:val="en-GB"/>
              </w:rPr>
            </w:pPr>
            <w:r w:rsidRPr="00331B9C">
              <w:rPr>
                <w:szCs w:val="24"/>
                <w:lang w:val="en-GB"/>
              </w:rPr>
              <w:t>2.1.3</w:t>
            </w:r>
          </w:p>
        </w:tc>
        <w:tc>
          <w:tcPr>
            <w:tcW w:w="7650" w:type="dxa"/>
            <w:vAlign w:val="center"/>
          </w:tcPr>
          <w:p w14:paraId="50E59661" w14:textId="77777777" w:rsidR="00D54321" w:rsidRPr="00331B9C" w:rsidRDefault="00D54321" w:rsidP="001E7453">
            <w:pPr>
              <w:spacing w:after="120"/>
              <w:rPr>
                <w:szCs w:val="24"/>
                <w:lang w:val="en-GB"/>
              </w:rPr>
            </w:pPr>
            <w:r w:rsidRPr="00331B9C">
              <w:rPr>
                <w:szCs w:val="24"/>
                <w:lang w:val="en-GB"/>
              </w:rPr>
              <w:t xml:space="preserve">In addition to the supply of Mandatory Spare Parts included in the Contract, the Contractor agrees to supply spare parts required for the operation and maintenance of the Facilities for the period specified in the </w:t>
            </w:r>
            <w:r w:rsidRPr="001E7453">
              <w:rPr>
                <w:b/>
                <w:szCs w:val="24"/>
                <w:lang w:val="en-GB"/>
              </w:rPr>
              <w:t>PC</w:t>
            </w:r>
            <w:r w:rsidRPr="00331B9C">
              <w:rPr>
                <w:szCs w:val="24"/>
                <w:lang w:val="en-GB"/>
              </w:rPr>
              <w:t xml:space="preserve"> and the provisions, if any, specified in the </w:t>
            </w:r>
            <w:r w:rsidRPr="001E7453">
              <w:rPr>
                <w:b/>
                <w:szCs w:val="24"/>
                <w:lang w:val="en-GB"/>
              </w:rPr>
              <w:t>PC</w:t>
            </w:r>
            <w:r w:rsidRPr="00331B9C">
              <w:rPr>
                <w:szCs w:val="24"/>
                <w:lang w:val="en-GB"/>
              </w:rPr>
              <w:t>.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thereof and other costs and expenses (including the Contractor’s fees) relating to the supply of spare parts.</w:t>
            </w:r>
          </w:p>
        </w:tc>
      </w:tr>
      <w:tr w:rsidR="00401CC4" w:rsidRPr="00331B9C" w14:paraId="32393F1C" w14:textId="77777777" w:rsidTr="00EC1098">
        <w:trPr>
          <w:gridAfter w:val="1"/>
          <w:wAfter w:w="90" w:type="dxa"/>
          <w:cantSplit/>
          <w:trHeight w:val="353"/>
        </w:trPr>
        <w:tc>
          <w:tcPr>
            <w:tcW w:w="9018" w:type="dxa"/>
            <w:gridSpan w:val="2"/>
          </w:tcPr>
          <w:p w14:paraId="728D4FBF" w14:textId="77777777" w:rsidR="00401CC4" w:rsidRPr="00331B9C" w:rsidRDefault="00401CC4" w:rsidP="001E7453">
            <w:pPr>
              <w:pStyle w:val="Style170"/>
            </w:pPr>
            <w:bookmarkStart w:id="655" w:name="_Toc193873712"/>
            <w:bookmarkStart w:id="656" w:name="_Toc264917329"/>
            <w:bookmarkStart w:id="657" w:name="_Toc265054974"/>
            <w:bookmarkStart w:id="658" w:name="_Toc532548518"/>
            <w:r w:rsidRPr="00331B9C">
              <w:t>2.2</w:t>
            </w:r>
            <w:r>
              <w:t xml:space="preserve"> </w:t>
            </w:r>
            <w:bookmarkStart w:id="659" w:name="_Toc264917330"/>
            <w:bookmarkStart w:id="660" w:name="_Toc265054975"/>
            <w:bookmarkEnd w:id="655"/>
            <w:bookmarkEnd w:id="656"/>
            <w:bookmarkEnd w:id="657"/>
            <w:r w:rsidRPr="00331B9C">
              <w:t>Time for Commencement and Completion</w:t>
            </w:r>
            <w:bookmarkEnd w:id="658"/>
            <w:bookmarkEnd w:id="659"/>
            <w:bookmarkEnd w:id="660"/>
          </w:p>
        </w:tc>
      </w:tr>
      <w:tr w:rsidR="00D54321" w:rsidRPr="00331B9C" w14:paraId="550BC5B8" w14:textId="77777777" w:rsidTr="00D54321">
        <w:trPr>
          <w:gridAfter w:val="1"/>
          <w:wAfter w:w="90" w:type="dxa"/>
          <w:cantSplit/>
          <w:trHeight w:val="353"/>
        </w:trPr>
        <w:tc>
          <w:tcPr>
            <w:tcW w:w="1368" w:type="dxa"/>
          </w:tcPr>
          <w:p w14:paraId="5936DE3A" w14:textId="77777777" w:rsidR="00D54321" w:rsidRPr="00331B9C" w:rsidRDefault="00D54321" w:rsidP="00D54321">
            <w:pPr>
              <w:ind w:right="113"/>
              <w:rPr>
                <w:szCs w:val="24"/>
                <w:lang w:val="en-GB"/>
              </w:rPr>
            </w:pPr>
            <w:r w:rsidRPr="00331B9C">
              <w:rPr>
                <w:szCs w:val="24"/>
                <w:lang w:val="en-GB"/>
              </w:rPr>
              <w:t>2.2.1</w:t>
            </w:r>
          </w:p>
        </w:tc>
        <w:tc>
          <w:tcPr>
            <w:tcW w:w="7650" w:type="dxa"/>
            <w:vAlign w:val="center"/>
          </w:tcPr>
          <w:p w14:paraId="28F834BB" w14:textId="77777777" w:rsidR="00D54321" w:rsidRPr="00331B9C" w:rsidRDefault="00D54321" w:rsidP="001E7453">
            <w:pPr>
              <w:spacing w:after="120"/>
              <w:rPr>
                <w:szCs w:val="24"/>
                <w:lang w:val="en-GB"/>
              </w:rPr>
            </w:pPr>
            <w:r w:rsidRPr="00331B9C">
              <w:rPr>
                <w:szCs w:val="24"/>
                <w:lang w:val="en-GB"/>
              </w:rPr>
              <w:t xml:space="preserve">The Contractor shall commence work on the Facilities within the period specified in the </w:t>
            </w:r>
            <w:r w:rsidRPr="001E7453">
              <w:rPr>
                <w:b/>
                <w:szCs w:val="24"/>
                <w:lang w:val="en-GB"/>
              </w:rPr>
              <w:t>PC</w:t>
            </w:r>
            <w:r w:rsidRPr="00331B9C">
              <w:rPr>
                <w:szCs w:val="24"/>
                <w:lang w:val="en-GB"/>
              </w:rPr>
              <w:t xml:space="preserve"> and without prejudice to GC Clause 5.1.2 hereof, the Contractor shall thereafter proceed with the Facilities in accordance with the time schedule specified in the Appendix to the Contract Agreement titled Time Schedule.</w:t>
            </w:r>
          </w:p>
        </w:tc>
      </w:tr>
      <w:tr w:rsidR="00D54321" w:rsidRPr="00331B9C" w14:paraId="2A4CE3BE" w14:textId="77777777" w:rsidTr="00D54321">
        <w:trPr>
          <w:gridAfter w:val="1"/>
          <w:wAfter w:w="90" w:type="dxa"/>
          <w:cantSplit/>
          <w:trHeight w:val="353"/>
        </w:trPr>
        <w:tc>
          <w:tcPr>
            <w:tcW w:w="1368" w:type="dxa"/>
          </w:tcPr>
          <w:p w14:paraId="3FAD113D" w14:textId="77777777" w:rsidR="00D54321" w:rsidRPr="00331B9C" w:rsidRDefault="00D54321" w:rsidP="00D54321">
            <w:pPr>
              <w:ind w:right="113"/>
              <w:rPr>
                <w:szCs w:val="24"/>
                <w:lang w:val="en-GB"/>
              </w:rPr>
            </w:pPr>
            <w:r w:rsidRPr="00331B9C">
              <w:rPr>
                <w:szCs w:val="24"/>
                <w:lang w:val="en-GB"/>
              </w:rPr>
              <w:t>2.2.2</w:t>
            </w:r>
          </w:p>
        </w:tc>
        <w:tc>
          <w:tcPr>
            <w:tcW w:w="7650" w:type="dxa"/>
            <w:vAlign w:val="center"/>
          </w:tcPr>
          <w:p w14:paraId="6D7B327D" w14:textId="77777777" w:rsidR="00D54321" w:rsidRPr="00331B9C" w:rsidRDefault="00D54321" w:rsidP="001E7453">
            <w:pPr>
              <w:spacing w:after="120"/>
              <w:rPr>
                <w:szCs w:val="24"/>
                <w:lang w:val="en-GB"/>
              </w:rPr>
            </w:pPr>
            <w:r w:rsidRPr="00331B9C">
              <w:rPr>
                <w:szCs w:val="24"/>
                <w:lang w:val="en-GB"/>
              </w:rPr>
              <w:t xml:space="preserve">The Contractor shall attain Completion of the Facilities or of a part where a separate time for Completion of such part is specified in the Contract, within the time stated in the </w:t>
            </w:r>
            <w:r w:rsidRPr="001E7453">
              <w:rPr>
                <w:b/>
                <w:szCs w:val="24"/>
                <w:lang w:val="en-GB"/>
              </w:rPr>
              <w:t>PC</w:t>
            </w:r>
            <w:r w:rsidRPr="00331B9C">
              <w:rPr>
                <w:szCs w:val="24"/>
                <w:lang w:val="en-GB"/>
              </w:rPr>
              <w:t xml:space="preserve"> or within such extended time to which the Contractor shall be entitled under GC Clause 7.2.1 hereof.</w:t>
            </w:r>
          </w:p>
        </w:tc>
      </w:tr>
      <w:tr w:rsidR="00401CC4" w:rsidRPr="00331B9C" w14:paraId="6E02269E" w14:textId="77777777" w:rsidTr="00EC1098">
        <w:trPr>
          <w:gridAfter w:val="1"/>
          <w:wAfter w:w="90" w:type="dxa"/>
          <w:cantSplit/>
          <w:trHeight w:val="353"/>
        </w:trPr>
        <w:tc>
          <w:tcPr>
            <w:tcW w:w="9018" w:type="dxa"/>
            <w:gridSpan w:val="2"/>
          </w:tcPr>
          <w:p w14:paraId="62C9AD17" w14:textId="77777777" w:rsidR="00401CC4" w:rsidRPr="00331B9C" w:rsidRDefault="00401CC4" w:rsidP="001E7453">
            <w:pPr>
              <w:pStyle w:val="Style170"/>
            </w:pPr>
            <w:bookmarkStart w:id="661" w:name="_Toc193873714"/>
            <w:bookmarkStart w:id="662" w:name="_Toc264917331"/>
            <w:bookmarkStart w:id="663" w:name="_Toc265054976"/>
            <w:bookmarkStart w:id="664" w:name="_Toc532548519"/>
            <w:r w:rsidRPr="00331B9C">
              <w:t>2.3</w:t>
            </w:r>
            <w:r>
              <w:t xml:space="preserve"> </w:t>
            </w:r>
            <w:bookmarkStart w:id="665" w:name="_Toc264917332"/>
            <w:bookmarkStart w:id="666" w:name="_Toc265054977"/>
            <w:bookmarkEnd w:id="661"/>
            <w:bookmarkEnd w:id="662"/>
            <w:bookmarkEnd w:id="663"/>
            <w:r w:rsidRPr="00331B9C">
              <w:t>Contractor’s Responsibilities</w:t>
            </w:r>
            <w:bookmarkEnd w:id="664"/>
            <w:bookmarkEnd w:id="665"/>
            <w:bookmarkEnd w:id="666"/>
          </w:p>
        </w:tc>
      </w:tr>
      <w:tr w:rsidR="00D54321" w:rsidRPr="00331B9C" w14:paraId="6829D94C" w14:textId="77777777" w:rsidTr="00D54321">
        <w:trPr>
          <w:gridAfter w:val="1"/>
          <w:wAfter w:w="90" w:type="dxa"/>
          <w:cantSplit/>
          <w:trHeight w:val="353"/>
        </w:trPr>
        <w:tc>
          <w:tcPr>
            <w:tcW w:w="1368" w:type="dxa"/>
          </w:tcPr>
          <w:p w14:paraId="63905E60" w14:textId="77777777" w:rsidR="00D54321" w:rsidRPr="00331B9C" w:rsidRDefault="00D54321" w:rsidP="00CC6D59">
            <w:pPr>
              <w:ind w:left="113" w:right="113"/>
              <w:rPr>
                <w:szCs w:val="24"/>
                <w:lang w:val="en-GB"/>
              </w:rPr>
            </w:pPr>
            <w:r w:rsidRPr="00331B9C">
              <w:rPr>
                <w:szCs w:val="24"/>
                <w:lang w:val="en-GB"/>
              </w:rPr>
              <w:t>2.3.1</w:t>
            </w:r>
          </w:p>
        </w:tc>
        <w:tc>
          <w:tcPr>
            <w:tcW w:w="7650" w:type="dxa"/>
            <w:vAlign w:val="center"/>
          </w:tcPr>
          <w:p w14:paraId="34818721" w14:textId="77777777" w:rsidR="00D54321" w:rsidRPr="00331B9C" w:rsidRDefault="00D54321" w:rsidP="001E7453">
            <w:pPr>
              <w:spacing w:after="120"/>
              <w:rPr>
                <w:szCs w:val="24"/>
                <w:lang w:val="en-GB"/>
              </w:rPr>
            </w:pPr>
            <w:r w:rsidRPr="00331B9C">
              <w:rPr>
                <w:szCs w:val="24"/>
                <w:lang w:val="en-GB"/>
              </w:rPr>
              <w:t>The Contractor shall design, manufacture including associated purchases and/or subcontracting, install and complete the Facilities in accordance with the Contract. When completed, the Facilities should be fit for the purposes for which they are intended as defined in the Contract.</w:t>
            </w:r>
          </w:p>
        </w:tc>
      </w:tr>
      <w:tr w:rsidR="00D54321" w:rsidRPr="00331B9C" w14:paraId="7C66646E" w14:textId="77777777" w:rsidTr="00D54321">
        <w:trPr>
          <w:gridAfter w:val="1"/>
          <w:wAfter w:w="90" w:type="dxa"/>
          <w:cantSplit/>
          <w:trHeight w:val="353"/>
        </w:trPr>
        <w:tc>
          <w:tcPr>
            <w:tcW w:w="1368" w:type="dxa"/>
          </w:tcPr>
          <w:p w14:paraId="2882306C" w14:textId="77777777" w:rsidR="00D54321" w:rsidRPr="00331B9C" w:rsidRDefault="00D54321" w:rsidP="00CC6D59">
            <w:pPr>
              <w:ind w:left="113" w:right="113"/>
              <w:rPr>
                <w:szCs w:val="24"/>
                <w:lang w:val="en-GB"/>
              </w:rPr>
            </w:pPr>
            <w:r w:rsidRPr="00331B9C">
              <w:rPr>
                <w:szCs w:val="24"/>
                <w:lang w:val="en-GB"/>
              </w:rPr>
              <w:t>2.3.2</w:t>
            </w:r>
          </w:p>
        </w:tc>
        <w:tc>
          <w:tcPr>
            <w:tcW w:w="7650" w:type="dxa"/>
            <w:vAlign w:val="center"/>
          </w:tcPr>
          <w:p w14:paraId="258863B9" w14:textId="77777777" w:rsidR="00D54321" w:rsidRPr="00331B9C" w:rsidRDefault="00D54321" w:rsidP="001E7453">
            <w:pPr>
              <w:spacing w:after="120"/>
              <w:rPr>
                <w:szCs w:val="24"/>
                <w:lang w:val="en-GB"/>
              </w:rPr>
            </w:pPr>
            <w:r w:rsidRPr="00331B9C">
              <w:rPr>
                <w:szCs w:val="24"/>
                <w:lang w:val="en-GB"/>
              </w:rPr>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of the date twenty-eight (28) days prior to bid submission. The Contractor acknowledges that any failure to acquaint itself with all such data and information shall not relieve its responsibility for properly estimating the difficulty or cost of successfully performing the Facilities.</w:t>
            </w:r>
          </w:p>
        </w:tc>
      </w:tr>
      <w:tr w:rsidR="00D54321" w:rsidRPr="00331B9C" w14:paraId="4046081F" w14:textId="77777777" w:rsidTr="00D54321">
        <w:trPr>
          <w:gridAfter w:val="1"/>
          <w:wAfter w:w="90" w:type="dxa"/>
          <w:cantSplit/>
          <w:trHeight w:val="353"/>
        </w:trPr>
        <w:tc>
          <w:tcPr>
            <w:tcW w:w="1368" w:type="dxa"/>
          </w:tcPr>
          <w:p w14:paraId="7F27C0F3" w14:textId="77777777" w:rsidR="00D54321" w:rsidRPr="00331B9C" w:rsidRDefault="00D54321" w:rsidP="00CC6D59">
            <w:pPr>
              <w:ind w:left="113" w:right="113"/>
              <w:rPr>
                <w:szCs w:val="24"/>
                <w:lang w:val="en-GB"/>
              </w:rPr>
            </w:pPr>
            <w:r w:rsidRPr="00331B9C">
              <w:rPr>
                <w:szCs w:val="24"/>
                <w:lang w:val="en-GB"/>
              </w:rPr>
              <w:t>2.3.3</w:t>
            </w:r>
          </w:p>
        </w:tc>
        <w:tc>
          <w:tcPr>
            <w:tcW w:w="7650" w:type="dxa"/>
            <w:vAlign w:val="center"/>
          </w:tcPr>
          <w:p w14:paraId="3322272F" w14:textId="77777777" w:rsidR="00D54321" w:rsidRPr="00331B9C" w:rsidRDefault="00D54321" w:rsidP="001E7453">
            <w:pPr>
              <w:spacing w:after="120"/>
              <w:rPr>
                <w:szCs w:val="24"/>
                <w:lang w:val="en-GB"/>
              </w:rPr>
            </w:pPr>
            <w:r w:rsidRPr="00331B9C">
              <w:rPr>
                <w:szCs w:val="24"/>
                <w:lang w:val="en-GB"/>
              </w:rPr>
              <w:t>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and Subcontractor’s personnel and entry permits for all imported Contractor’s Equipment. The Contractor shall acquire all other permits, approvals and/or licenses that are not the responsibility of the Employer under GC Clause 2.4.3 hereof and that are necessary for the performance of the Contract.</w:t>
            </w:r>
          </w:p>
        </w:tc>
      </w:tr>
      <w:tr w:rsidR="00D54321" w:rsidRPr="00331B9C" w14:paraId="12D7C616" w14:textId="77777777" w:rsidTr="00D54321">
        <w:trPr>
          <w:gridAfter w:val="1"/>
          <w:wAfter w:w="90" w:type="dxa"/>
          <w:cantSplit/>
          <w:trHeight w:val="353"/>
        </w:trPr>
        <w:tc>
          <w:tcPr>
            <w:tcW w:w="1368" w:type="dxa"/>
          </w:tcPr>
          <w:p w14:paraId="59B26321" w14:textId="77777777" w:rsidR="00D54321" w:rsidRPr="00331B9C" w:rsidRDefault="00D54321" w:rsidP="00CC6D59">
            <w:pPr>
              <w:ind w:left="113" w:right="113"/>
              <w:rPr>
                <w:szCs w:val="24"/>
                <w:lang w:val="en-GB"/>
              </w:rPr>
            </w:pPr>
            <w:r w:rsidRPr="00331B9C">
              <w:rPr>
                <w:szCs w:val="24"/>
                <w:lang w:val="en-GB"/>
              </w:rPr>
              <w:t>2.3.4</w:t>
            </w:r>
          </w:p>
        </w:tc>
        <w:tc>
          <w:tcPr>
            <w:tcW w:w="7650" w:type="dxa"/>
            <w:vAlign w:val="center"/>
          </w:tcPr>
          <w:p w14:paraId="2B91C8F9" w14:textId="77777777" w:rsidR="00D54321" w:rsidRPr="00331B9C" w:rsidRDefault="00D54321" w:rsidP="001E7453">
            <w:pPr>
              <w:spacing w:after="120"/>
              <w:rPr>
                <w:szCs w:val="24"/>
                <w:lang w:val="en-GB"/>
              </w:rPr>
            </w:pPr>
            <w:r w:rsidRPr="00331B9C">
              <w:rPr>
                <w:szCs w:val="24"/>
                <w:lang w:val="en-GB"/>
              </w:rPr>
              <w:t>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personnel, including the Subcontractors and their personnel, but without prejudice to GC Clause 2.4.1 hereof.</w:t>
            </w:r>
          </w:p>
        </w:tc>
      </w:tr>
      <w:tr w:rsidR="00D54321" w:rsidRPr="00331B9C" w14:paraId="1BBCA630" w14:textId="77777777" w:rsidTr="00D54321">
        <w:trPr>
          <w:gridAfter w:val="1"/>
          <w:wAfter w:w="90" w:type="dxa"/>
          <w:cantSplit/>
          <w:trHeight w:val="353"/>
        </w:trPr>
        <w:tc>
          <w:tcPr>
            <w:tcW w:w="1368" w:type="dxa"/>
          </w:tcPr>
          <w:p w14:paraId="7AD6F45C" w14:textId="77777777" w:rsidR="00D54321" w:rsidRPr="00331B9C" w:rsidRDefault="00D54321" w:rsidP="00CC6D59">
            <w:pPr>
              <w:ind w:left="113" w:right="113"/>
              <w:rPr>
                <w:szCs w:val="24"/>
                <w:lang w:val="en-GB"/>
              </w:rPr>
            </w:pPr>
            <w:r w:rsidRPr="00331B9C">
              <w:rPr>
                <w:szCs w:val="24"/>
                <w:lang w:val="en-GB"/>
              </w:rPr>
              <w:t>2.3.5</w:t>
            </w:r>
          </w:p>
        </w:tc>
        <w:tc>
          <w:tcPr>
            <w:tcW w:w="7650" w:type="dxa"/>
            <w:vAlign w:val="center"/>
          </w:tcPr>
          <w:p w14:paraId="23695A5F" w14:textId="77777777" w:rsidR="00D54321" w:rsidRPr="00331B9C" w:rsidRDefault="00D54321" w:rsidP="001E7453">
            <w:pPr>
              <w:spacing w:after="120"/>
              <w:rPr>
                <w:szCs w:val="24"/>
                <w:lang w:val="en-GB"/>
              </w:rPr>
            </w:pPr>
            <w:r w:rsidRPr="00331B9C">
              <w:rPr>
                <w:szCs w:val="24"/>
                <w:lang w:val="en-GB"/>
              </w:rPr>
              <w:t>Any Plant and Installation Services that will be incorporated in or be required for the Facilities and other supplies shall have their origin as specified under GC Clause 1.2.9 (Country of Origin/Eligibility). Any subcontractors retained by the Contractor shall be from a country as specified in GC Clause 1.2.9 (Country of Origin/Eligibility).</w:t>
            </w:r>
          </w:p>
        </w:tc>
      </w:tr>
      <w:tr w:rsidR="00D54321" w:rsidRPr="00331B9C" w14:paraId="57A298E5" w14:textId="77777777" w:rsidTr="00D54321">
        <w:trPr>
          <w:gridAfter w:val="1"/>
          <w:wAfter w:w="90" w:type="dxa"/>
          <w:cantSplit/>
          <w:trHeight w:val="353"/>
        </w:trPr>
        <w:tc>
          <w:tcPr>
            <w:tcW w:w="1368" w:type="dxa"/>
          </w:tcPr>
          <w:p w14:paraId="2F403157" w14:textId="77777777" w:rsidR="00D54321" w:rsidRPr="00331B9C" w:rsidRDefault="00D54321" w:rsidP="00CC6D59">
            <w:pPr>
              <w:ind w:left="113" w:right="113"/>
              <w:rPr>
                <w:szCs w:val="24"/>
                <w:lang w:val="en-GB"/>
              </w:rPr>
            </w:pPr>
            <w:r w:rsidRPr="00331B9C">
              <w:rPr>
                <w:szCs w:val="24"/>
                <w:lang w:val="en-GB"/>
              </w:rPr>
              <w:t>2.3.6</w:t>
            </w:r>
          </w:p>
        </w:tc>
        <w:tc>
          <w:tcPr>
            <w:tcW w:w="7650" w:type="dxa"/>
            <w:vAlign w:val="center"/>
          </w:tcPr>
          <w:p w14:paraId="4CB1AF65" w14:textId="77777777" w:rsidR="00D54321" w:rsidRPr="00331B9C" w:rsidRDefault="00D54321" w:rsidP="001E7453">
            <w:pPr>
              <w:spacing w:after="120"/>
              <w:rPr>
                <w:szCs w:val="24"/>
                <w:lang w:val="en-GB"/>
              </w:rPr>
            </w:pPr>
            <w:r w:rsidRPr="00331B9C">
              <w:rPr>
                <w:szCs w:val="24"/>
                <w:lang w:val="en-GB"/>
              </w:rPr>
              <w:t>The Contractor shall permit the Bank to inspect the Contractor’s accounts and records relating to the performance of the Contractor and to have them audited by auditors appointed by the Bank, if so required by the Bank.</w:t>
            </w:r>
          </w:p>
        </w:tc>
      </w:tr>
      <w:tr w:rsidR="00D54321" w:rsidRPr="00331B9C" w14:paraId="55D7729A" w14:textId="77777777" w:rsidTr="00D54321">
        <w:trPr>
          <w:gridAfter w:val="1"/>
          <w:wAfter w:w="90" w:type="dxa"/>
          <w:cantSplit/>
          <w:trHeight w:val="353"/>
        </w:trPr>
        <w:tc>
          <w:tcPr>
            <w:tcW w:w="1368" w:type="dxa"/>
          </w:tcPr>
          <w:p w14:paraId="13D075EA" w14:textId="77777777" w:rsidR="00D54321" w:rsidRPr="00331B9C" w:rsidRDefault="00D54321" w:rsidP="00CC6D59">
            <w:pPr>
              <w:ind w:left="113" w:right="113"/>
              <w:rPr>
                <w:szCs w:val="24"/>
                <w:lang w:val="en-GB"/>
              </w:rPr>
            </w:pPr>
            <w:r w:rsidRPr="00331B9C">
              <w:rPr>
                <w:szCs w:val="24"/>
                <w:lang w:val="en-GB"/>
              </w:rPr>
              <w:t>2.3.7</w:t>
            </w:r>
          </w:p>
        </w:tc>
        <w:tc>
          <w:tcPr>
            <w:tcW w:w="7650" w:type="dxa"/>
            <w:vAlign w:val="center"/>
          </w:tcPr>
          <w:p w14:paraId="3F485AFD" w14:textId="77777777" w:rsidR="00D54321" w:rsidRPr="00331B9C" w:rsidRDefault="00D54321" w:rsidP="001E7453">
            <w:pPr>
              <w:spacing w:after="120"/>
              <w:rPr>
                <w:szCs w:val="24"/>
                <w:lang w:val="en-GB"/>
              </w:rPr>
            </w:pPr>
            <w:r w:rsidRPr="00331B9C">
              <w:rPr>
                <w:szCs w:val="24"/>
                <w:lang w:val="en-GB"/>
              </w:rPr>
              <w:t>If the Contractor is a joint venture</w:t>
            </w:r>
            <w:r w:rsidR="00014F96">
              <w:rPr>
                <w:szCs w:val="24"/>
                <w:lang w:val="en-GB"/>
              </w:rPr>
              <w:t xml:space="preserve"> </w:t>
            </w:r>
            <w:r w:rsidRPr="00331B9C">
              <w:rPr>
                <w:szCs w:val="24"/>
                <w:lang w:val="en-GB"/>
              </w:rPr>
              <w:t xml:space="preserve">(JV) of two or more persons, all such persons shall be jointly and severally bound to the Employer for the </w:t>
            </w:r>
            <w:r w:rsidR="00014F96" w:rsidRPr="00331B9C">
              <w:rPr>
                <w:szCs w:val="24"/>
                <w:lang w:val="en-GB"/>
              </w:rPr>
              <w:t>fulfilment</w:t>
            </w:r>
            <w:r w:rsidRPr="00331B9C">
              <w:rPr>
                <w:szCs w:val="24"/>
                <w:lang w:val="en-GB"/>
              </w:rPr>
              <w:t xml:space="preserve"> of the provisions of the Contract, unless otherwise specified in the </w:t>
            </w:r>
            <w:r w:rsidRPr="001E7453">
              <w:rPr>
                <w:b/>
                <w:szCs w:val="24"/>
                <w:lang w:val="en-GB"/>
              </w:rPr>
              <w:t>PC</w:t>
            </w:r>
            <w:r w:rsidRPr="00331B9C">
              <w:rPr>
                <w:szCs w:val="24"/>
                <w:lang w:val="en-GB"/>
              </w:rPr>
              <w:t>, and shall designate one of such persons to act as a leader with authority to bind the JV. The composition or the constitution of the JV shall not be altered without the prior consent of the Employer.</w:t>
            </w:r>
          </w:p>
        </w:tc>
      </w:tr>
      <w:tr w:rsidR="00167E70" w:rsidRPr="00331B9C" w14:paraId="5A1B5FD5" w14:textId="77777777" w:rsidTr="00D54321">
        <w:trPr>
          <w:gridAfter w:val="1"/>
          <w:wAfter w:w="90" w:type="dxa"/>
          <w:cantSplit/>
          <w:trHeight w:val="353"/>
        </w:trPr>
        <w:tc>
          <w:tcPr>
            <w:tcW w:w="1368" w:type="dxa"/>
          </w:tcPr>
          <w:p w14:paraId="45545DDB" w14:textId="77777777" w:rsidR="00167E70" w:rsidRDefault="00167E70" w:rsidP="00CC6D59">
            <w:pPr>
              <w:ind w:left="113" w:right="113"/>
              <w:rPr>
                <w:szCs w:val="24"/>
                <w:lang w:val="en-GB"/>
              </w:rPr>
            </w:pPr>
            <w:r>
              <w:rPr>
                <w:szCs w:val="24"/>
                <w:lang w:val="en-GB"/>
              </w:rPr>
              <w:t>2.3.8</w:t>
            </w:r>
          </w:p>
        </w:tc>
        <w:tc>
          <w:tcPr>
            <w:tcW w:w="7650" w:type="dxa"/>
            <w:vAlign w:val="center"/>
          </w:tcPr>
          <w:p w14:paraId="50A16137" w14:textId="77777777" w:rsidR="00167E70" w:rsidRPr="001E7453" w:rsidRDefault="00167E70" w:rsidP="001E7453">
            <w:pPr>
              <w:pStyle w:val="ListParagraph"/>
              <w:suppressAutoHyphens/>
              <w:spacing w:after="120"/>
              <w:ind w:left="0"/>
              <w:contextualSpacing w:val="0"/>
              <w:rPr>
                <w:noProof/>
                <w:lang w:val="en-GB"/>
              </w:rPr>
            </w:pPr>
            <w:r w:rsidRPr="00166F92">
              <w:rPr>
                <w:noProof/>
              </w:rPr>
              <w:t>The Contractor shall conform to the sustainable procurement contractual provisions</w:t>
            </w:r>
            <w:r w:rsidR="006F768A">
              <w:rPr>
                <w:noProof/>
              </w:rPr>
              <w:t xml:space="preserve">, if and as specified in the </w:t>
            </w:r>
            <w:r w:rsidR="006F768A" w:rsidRPr="001E7453">
              <w:rPr>
                <w:b/>
                <w:noProof/>
              </w:rPr>
              <w:t>PC</w:t>
            </w:r>
            <w:r w:rsidRPr="00166F92">
              <w:rPr>
                <w:noProof/>
              </w:rPr>
              <w:t>.</w:t>
            </w:r>
          </w:p>
        </w:tc>
      </w:tr>
      <w:tr w:rsidR="00401CC4" w:rsidRPr="00331B9C" w14:paraId="7805FDAE" w14:textId="77777777" w:rsidTr="00EC1098">
        <w:trPr>
          <w:gridAfter w:val="1"/>
          <w:wAfter w:w="90" w:type="dxa"/>
          <w:cantSplit/>
          <w:trHeight w:val="353"/>
        </w:trPr>
        <w:tc>
          <w:tcPr>
            <w:tcW w:w="9018" w:type="dxa"/>
            <w:gridSpan w:val="2"/>
          </w:tcPr>
          <w:p w14:paraId="67385AF3" w14:textId="77777777" w:rsidR="00401CC4" w:rsidRPr="00331B9C" w:rsidRDefault="00401CC4" w:rsidP="001E7453">
            <w:pPr>
              <w:pStyle w:val="Style170"/>
            </w:pPr>
            <w:bookmarkStart w:id="667" w:name="_Toc193873716"/>
            <w:bookmarkStart w:id="668" w:name="_Toc264917333"/>
            <w:bookmarkStart w:id="669" w:name="_Toc265054978"/>
            <w:bookmarkStart w:id="670" w:name="_Toc532548520"/>
            <w:r w:rsidRPr="00331B9C">
              <w:t>2.4</w:t>
            </w:r>
            <w:r>
              <w:t xml:space="preserve"> </w:t>
            </w:r>
            <w:bookmarkStart w:id="671" w:name="_Toc264917334"/>
            <w:bookmarkStart w:id="672" w:name="_Toc265054979"/>
            <w:bookmarkEnd w:id="667"/>
            <w:bookmarkEnd w:id="668"/>
            <w:bookmarkEnd w:id="669"/>
            <w:r w:rsidRPr="00331B9C">
              <w:t>Employer’s Responsibilities</w:t>
            </w:r>
            <w:bookmarkEnd w:id="670"/>
            <w:bookmarkEnd w:id="671"/>
            <w:bookmarkEnd w:id="672"/>
          </w:p>
        </w:tc>
      </w:tr>
      <w:tr w:rsidR="00D54321" w:rsidRPr="00331B9C" w14:paraId="666AFE89" w14:textId="77777777" w:rsidTr="00D54321">
        <w:trPr>
          <w:gridAfter w:val="1"/>
          <w:wAfter w:w="90" w:type="dxa"/>
          <w:cantSplit/>
          <w:trHeight w:val="353"/>
        </w:trPr>
        <w:tc>
          <w:tcPr>
            <w:tcW w:w="1368" w:type="dxa"/>
          </w:tcPr>
          <w:p w14:paraId="18E20183" w14:textId="77777777" w:rsidR="00D54321" w:rsidRPr="00331B9C" w:rsidRDefault="00D54321" w:rsidP="00CC6D59">
            <w:pPr>
              <w:ind w:left="113" w:right="113"/>
              <w:rPr>
                <w:szCs w:val="24"/>
                <w:lang w:val="en-GB"/>
              </w:rPr>
            </w:pPr>
            <w:r w:rsidRPr="00331B9C">
              <w:rPr>
                <w:szCs w:val="24"/>
                <w:lang w:val="en-GB"/>
              </w:rPr>
              <w:t>2.4.1</w:t>
            </w:r>
          </w:p>
        </w:tc>
        <w:tc>
          <w:tcPr>
            <w:tcW w:w="7650" w:type="dxa"/>
            <w:vAlign w:val="center"/>
          </w:tcPr>
          <w:p w14:paraId="3160B776" w14:textId="77777777" w:rsidR="00D54321" w:rsidRPr="00331B9C" w:rsidRDefault="00D54321" w:rsidP="001E7453">
            <w:pPr>
              <w:spacing w:after="120"/>
              <w:rPr>
                <w:szCs w:val="24"/>
                <w:lang w:val="en-GB"/>
              </w:rPr>
            </w:pPr>
            <w:r w:rsidRPr="00331B9C">
              <w:rPr>
                <w:szCs w:val="24"/>
                <w:lang w:val="en-GB"/>
              </w:rPr>
              <w:t>All information and/or data to be supplied by the Employer as described in the Appendix to the Contract Agreement titled Scope of Works and Supply by the Employer, shall be deemed to be accurate, except when the Employer expressly states otherwise.</w:t>
            </w:r>
          </w:p>
        </w:tc>
      </w:tr>
      <w:tr w:rsidR="00D54321" w:rsidRPr="00331B9C" w14:paraId="17C71826" w14:textId="77777777" w:rsidTr="00D54321">
        <w:trPr>
          <w:gridAfter w:val="1"/>
          <w:wAfter w:w="90" w:type="dxa"/>
          <w:cantSplit/>
          <w:trHeight w:val="353"/>
        </w:trPr>
        <w:tc>
          <w:tcPr>
            <w:tcW w:w="1368" w:type="dxa"/>
          </w:tcPr>
          <w:p w14:paraId="31B3B15A" w14:textId="77777777" w:rsidR="00D54321" w:rsidRPr="00331B9C" w:rsidRDefault="00D54321" w:rsidP="00CC6D59">
            <w:pPr>
              <w:ind w:left="113" w:right="113"/>
              <w:rPr>
                <w:szCs w:val="24"/>
                <w:lang w:val="en-GB"/>
              </w:rPr>
            </w:pPr>
            <w:r w:rsidRPr="00331B9C">
              <w:rPr>
                <w:szCs w:val="24"/>
                <w:lang w:val="en-GB"/>
              </w:rPr>
              <w:t>2.4.2</w:t>
            </w:r>
          </w:p>
        </w:tc>
        <w:tc>
          <w:tcPr>
            <w:tcW w:w="7650" w:type="dxa"/>
            <w:vAlign w:val="center"/>
          </w:tcPr>
          <w:p w14:paraId="55A78C88" w14:textId="77777777" w:rsidR="00D54321" w:rsidRPr="00331B9C" w:rsidRDefault="00D54321" w:rsidP="001E7453">
            <w:pPr>
              <w:spacing w:after="120"/>
              <w:rPr>
                <w:szCs w:val="24"/>
                <w:lang w:val="en-GB"/>
              </w:rPr>
            </w:pPr>
            <w:r w:rsidRPr="00331B9C">
              <w:rPr>
                <w:szCs w:val="24"/>
                <w:lang w:val="en-GB"/>
              </w:rPr>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tc>
      </w:tr>
      <w:tr w:rsidR="00D54321" w:rsidRPr="00331B9C" w14:paraId="1BBAAA44" w14:textId="77777777" w:rsidTr="00D54321">
        <w:trPr>
          <w:gridAfter w:val="1"/>
          <w:wAfter w:w="90" w:type="dxa"/>
          <w:cantSplit/>
          <w:trHeight w:val="353"/>
        </w:trPr>
        <w:tc>
          <w:tcPr>
            <w:tcW w:w="1368" w:type="dxa"/>
          </w:tcPr>
          <w:p w14:paraId="4BF61C02" w14:textId="77777777" w:rsidR="00D54321" w:rsidRPr="00331B9C" w:rsidRDefault="00D54321" w:rsidP="00CC6D59">
            <w:pPr>
              <w:ind w:left="113" w:right="113"/>
              <w:rPr>
                <w:szCs w:val="24"/>
                <w:lang w:val="en-GB"/>
              </w:rPr>
            </w:pPr>
            <w:r w:rsidRPr="00331B9C">
              <w:rPr>
                <w:szCs w:val="24"/>
                <w:lang w:val="en-GB"/>
              </w:rPr>
              <w:t>2.4.3</w:t>
            </w:r>
          </w:p>
        </w:tc>
        <w:tc>
          <w:tcPr>
            <w:tcW w:w="7650" w:type="dxa"/>
            <w:vAlign w:val="center"/>
          </w:tcPr>
          <w:p w14:paraId="3B9D4707" w14:textId="77777777" w:rsidR="00D54321" w:rsidRPr="00331B9C" w:rsidRDefault="00D54321" w:rsidP="001E7453">
            <w:pPr>
              <w:spacing w:after="120"/>
              <w:rPr>
                <w:szCs w:val="24"/>
                <w:lang w:val="en-GB"/>
              </w:rPr>
            </w:pPr>
            <w:r w:rsidRPr="00331B9C">
              <w:rPr>
                <w:szCs w:val="24"/>
                <w:lang w:val="en-GB"/>
              </w:rPr>
              <w:t>The Employer shall acquire and pay for all permits, approvals and/or licenses from all local, state or national government authorities or public 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p>
        </w:tc>
      </w:tr>
      <w:tr w:rsidR="00D54321" w:rsidRPr="00331B9C" w14:paraId="4DDB7F40" w14:textId="77777777" w:rsidTr="00D54321">
        <w:trPr>
          <w:gridAfter w:val="1"/>
          <w:wAfter w:w="90" w:type="dxa"/>
          <w:cantSplit/>
          <w:trHeight w:val="353"/>
        </w:trPr>
        <w:tc>
          <w:tcPr>
            <w:tcW w:w="1368" w:type="dxa"/>
          </w:tcPr>
          <w:p w14:paraId="6322BA8F" w14:textId="77777777" w:rsidR="00D54321" w:rsidRPr="00331B9C" w:rsidRDefault="00D54321" w:rsidP="00CC6D59">
            <w:pPr>
              <w:ind w:left="113" w:right="113"/>
              <w:rPr>
                <w:szCs w:val="24"/>
                <w:lang w:val="en-GB"/>
              </w:rPr>
            </w:pPr>
            <w:r w:rsidRPr="00331B9C">
              <w:rPr>
                <w:szCs w:val="24"/>
                <w:lang w:val="en-GB"/>
              </w:rPr>
              <w:t>2.4.4</w:t>
            </w:r>
          </w:p>
        </w:tc>
        <w:tc>
          <w:tcPr>
            <w:tcW w:w="7650" w:type="dxa"/>
            <w:vAlign w:val="center"/>
          </w:tcPr>
          <w:p w14:paraId="465BE135" w14:textId="77777777" w:rsidR="00D54321" w:rsidRPr="00331B9C" w:rsidRDefault="00D54321" w:rsidP="001E7453">
            <w:pPr>
              <w:spacing w:after="120"/>
              <w:rPr>
                <w:szCs w:val="24"/>
                <w:lang w:val="en-GB"/>
              </w:rPr>
            </w:pPr>
            <w:r w:rsidRPr="00331B9C">
              <w:rPr>
                <w:szCs w:val="24"/>
                <w:lang w:val="en-GB"/>
              </w:rPr>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tc>
      </w:tr>
      <w:tr w:rsidR="00D54321" w:rsidRPr="00331B9C" w14:paraId="2464AC38" w14:textId="77777777" w:rsidTr="00D54321">
        <w:trPr>
          <w:gridAfter w:val="1"/>
          <w:wAfter w:w="90" w:type="dxa"/>
          <w:cantSplit/>
          <w:trHeight w:val="353"/>
        </w:trPr>
        <w:tc>
          <w:tcPr>
            <w:tcW w:w="1368" w:type="dxa"/>
          </w:tcPr>
          <w:p w14:paraId="78ADA1A6" w14:textId="77777777" w:rsidR="00D54321" w:rsidRPr="00331B9C" w:rsidRDefault="00D54321" w:rsidP="00CC6D59">
            <w:pPr>
              <w:ind w:left="113" w:right="113"/>
              <w:rPr>
                <w:szCs w:val="24"/>
                <w:lang w:val="en-GB"/>
              </w:rPr>
            </w:pPr>
            <w:r w:rsidRPr="00331B9C">
              <w:rPr>
                <w:szCs w:val="24"/>
                <w:lang w:val="en-GB"/>
              </w:rPr>
              <w:t>2.4.5</w:t>
            </w:r>
          </w:p>
        </w:tc>
        <w:tc>
          <w:tcPr>
            <w:tcW w:w="7650" w:type="dxa"/>
            <w:vAlign w:val="center"/>
          </w:tcPr>
          <w:p w14:paraId="381F509F" w14:textId="77777777" w:rsidR="00D54321" w:rsidRPr="00331B9C" w:rsidRDefault="00D54321" w:rsidP="001E7453">
            <w:pPr>
              <w:spacing w:after="120"/>
              <w:rPr>
                <w:szCs w:val="24"/>
                <w:lang w:val="en-GB"/>
              </w:rPr>
            </w:pPr>
            <w:r w:rsidRPr="00331B9C">
              <w:rPr>
                <w:szCs w:val="24"/>
                <w:lang w:val="en-GB"/>
              </w:rPr>
              <w:t>Unless otherwise specified in the Contract or agreed upon by the Employer and the Contractor, the Employer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furnished by the Contractor under GC Clause 4.2.2 hereof and in the manner thereupon specified or as otherwise agreed upon by the Employer and the Contractor.</w:t>
            </w:r>
          </w:p>
        </w:tc>
      </w:tr>
      <w:tr w:rsidR="00D54321" w:rsidRPr="00331B9C" w14:paraId="410A9091" w14:textId="77777777" w:rsidTr="00D54321">
        <w:trPr>
          <w:gridAfter w:val="1"/>
          <w:wAfter w:w="90" w:type="dxa"/>
          <w:cantSplit/>
          <w:trHeight w:val="353"/>
        </w:trPr>
        <w:tc>
          <w:tcPr>
            <w:tcW w:w="1368" w:type="dxa"/>
          </w:tcPr>
          <w:p w14:paraId="452FAC9F" w14:textId="77777777" w:rsidR="00D54321" w:rsidRPr="00331B9C" w:rsidRDefault="00D54321" w:rsidP="00CC6D59">
            <w:pPr>
              <w:ind w:left="113" w:right="113"/>
              <w:rPr>
                <w:szCs w:val="24"/>
                <w:lang w:val="en-GB"/>
              </w:rPr>
            </w:pPr>
            <w:r w:rsidRPr="00331B9C">
              <w:rPr>
                <w:szCs w:val="24"/>
                <w:lang w:val="en-GB"/>
              </w:rPr>
              <w:t>2.4.6</w:t>
            </w:r>
          </w:p>
        </w:tc>
        <w:tc>
          <w:tcPr>
            <w:tcW w:w="7650" w:type="dxa"/>
            <w:vAlign w:val="center"/>
          </w:tcPr>
          <w:p w14:paraId="50FE2627" w14:textId="77777777" w:rsidR="00D54321" w:rsidRPr="00331B9C" w:rsidRDefault="00D54321" w:rsidP="001E7453">
            <w:pPr>
              <w:spacing w:after="120"/>
              <w:rPr>
                <w:szCs w:val="24"/>
                <w:lang w:val="en-GB"/>
              </w:rPr>
            </w:pPr>
            <w:r w:rsidRPr="00331B9C">
              <w:rPr>
                <w:szCs w:val="24"/>
                <w:lang w:val="en-GB"/>
              </w:rPr>
              <w:t>The Employer shall be responsible for the continued operation of the Facilities after Completion, in accordance with GC Clause 4.8.8, and shall be responsible for facilitating the Guarantee Test(s) for the Facilities, in accordance with GC Clause 4.9.2.</w:t>
            </w:r>
          </w:p>
        </w:tc>
      </w:tr>
      <w:tr w:rsidR="00D54321" w:rsidRPr="00331B9C" w14:paraId="41EA8873" w14:textId="77777777" w:rsidTr="00D54321">
        <w:trPr>
          <w:gridAfter w:val="1"/>
          <w:wAfter w:w="90" w:type="dxa"/>
          <w:cantSplit/>
          <w:trHeight w:val="353"/>
        </w:trPr>
        <w:tc>
          <w:tcPr>
            <w:tcW w:w="1368" w:type="dxa"/>
          </w:tcPr>
          <w:p w14:paraId="4D58E1D1" w14:textId="77777777" w:rsidR="00D54321" w:rsidRPr="00331B9C" w:rsidRDefault="00D54321" w:rsidP="00CC6D59">
            <w:pPr>
              <w:ind w:left="113" w:right="113"/>
              <w:rPr>
                <w:szCs w:val="24"/>
                <w:lang w:val="en-GB"/>
              </w:rPr>
            </w:pPr>
            <w:r w:rsidRPr="00331B9C">
              <w:rPr>
                <w:szCs w:val="24"/>
                <w:lang w:val="en-GB"/>
              </w:rPr>
              <w:t>2.4.7</w:t>
            </w:r>
          </w:p>
        </w:tc>
        <w:tc>
          <w:tcPr>
            <w:tcW w:w="7650" w:type="dxa"/>
            <w:vAlign w:val="center"/>
          </w:tcPr>
          <w:p w14:paraId="65DBF247" w14:textId="77777777" w:rsidR="00D54321" w:rsidRPr="00331B9C" w:rsidRDefault="00D54321" w:rsidP="001E7453">
            <w:pPr>
              <w:spacing w:after="120"/>
              <w:rPr>
                <w:szCs w:val="24"/>
                <w:lang w:val="en-GB"/>
              </w:rPr>
            </w:pPr>
            <w:r w:rsidRPr="00331B9C">
              <w:rPr>
                <w:szCs w:val="24"/>
                <w:lang w:val="en-GB"/>
              </w:rPr>
              <w:t>All costs and expenses involved in the performance of the obligations under this GC Clause 2.4 shall be the responsibility of the Employer, save those to be incurred by the Contractor with respect to the performance of Guarantee Tests, in accordance with GC Clause 4.9.4.</w:t>
            </w:r>
          </w:p>
        </w:tc>
      </w:tr>
      <w:tr w:rsidR="00D54321" w:rsidRPr="00331B9C" w14:paraId="67CF0A93" w14:textId="77777777" w:rsidTr="00D54321">
        <w:trPr>
          <w:gridAfter w:val="1"/>
          <w:wAfter w:w="90" w:type="dxa"/>
          <w:cantSplit/>
          <w:trHeight w:val="353"/>
        </w:trPr>
        <w:tc>
          <w:tcPr>
            <w:tcW w:w="1368" w:type="dxa"/>
          </w:tcPr>
          <w:p w14:paraId="5D818AE1" w14:textId="77777777" w:rsidR="00D54321" w:rsidRPr="00331B9C" w:rsidRDefault="00D54321" w:rsidP="00CC6D59">
            <w:pPr>
              <w:ind w:left="113" w:right="113"/>
              <w:rPr>
                <w:szCs w:val="24"/>
                <w:lang w:val="en-GB"/>
              </w:rPr>
            </w:pPr>
            <w:r w:rsidRPr="00331B9C">
              <w:rPr>
                <w:szCs w:val="24"/>
                <w:lang w:val="en-GB"/>
              </w:rPr>
              <w:t>2.4.8</w:t>
            </w:r>
          </w:p>
        </w:tc>
        <w:tc>
          <w:tcPr>
            <w:tcW w:w="7650" w:type="dxa"/>
            <w:vAlign w:val="center"/>
          </w:tcPr>
          <w:p w14:paraId="4DB9B12E" w14:textId="77777777" w:rsidR="00D54321" w:rsidRPr="00331B9C" w:rsidRDefault="00D54321" w:rsidP="001E7453">
            <w:pPr>
              <w:spacing w:after="120"/>
              <w:rPr>
                <w:szCs w:val="24"/>
                <w:lang w:val="en-GB"/>
              </w:rPr>
            </w:pPr>
            <w:r w:rsidRPr="00331B9C">
              <w:rPr>
                <w:color w:val="000000"/>
                <w:szCs w:val="24"/>
                <w:lang w:val="en-GB"/>
              </w:rPr>
              <w:t>In the event that the Employer shall be in breach of any of his obligations under this Clause, the additional cost incurred by the Contractor in consequence thereof shall be determined by the Project Manager and added to the Contract Price.</w:t>
            </w:r>
          </w:p>
        </w:tc>
      </w:tr>
      <w:tr w:rsidR="00401CC4" w:rsidRPr="00331B9C" w14:paraId="788B5700" w14:textId="77777777" w:rsidTr="00EC1098">
        <w:trPr>
          <w:gridAfter w:val="1"/>
          <w:wAfter w:w="90" w:type="dxa"/>
          <w:cantSplit/>
          <w:trHeight w:val="353"/>
        </w:trPr>
        <w:tc>
          <w:tcPr>
            <w:tcW w:w="9018" w:type="dxa"/>
            <w:gridSpan w:val="2"/>
          </w:tcPr>
          <w:p w14:paraId="0CD59394" w14:textId="77777777" w:rsidR="00401CC4" w:rsidRPr="00331B9C" w:rsidRDefault="00401CC4" w:rsidP="001E7453">
            <w:pPr>
              <w:pStyle w:val="Style16"/>
            </w:pPr>
            <w:bookmarkStart w:id="673" w:name="_Toc532548521"/>
            <w:r w:rsidRPr="00331B9C">
              <w:t>3.</w:t>
            </w:r>
            <w:r>
              <w:t xml:space="preserve"> </w:t>
            </w:r>
            <w:bookmarkStart w:id="674" w:name="_Toc264917336"/>
            <w:bookmarkStart w:id="675" w:name="_Toc265054981"/>
            <w:r w:rsidRPr="00331B9C">
              <w:t>Payment</w:t>
            </w:r>
            <w:bookmarkEnd w:id="673"/>
            <w:bookmarkEnd w:id="674"/>
            <w:bookmarkEnd w:id="675"/>
          </w:p>
        </w:tc>
      </w:tr>
      <w:tr w:rsidR="00401CC4" w:rsidRPr="00331B9C" w14:paraId="47F78817" w14:textId="77777777" w:rsidTr="00EC1098">
        <w:trPr>
          <w:gridAfter w:val="1"/>
          <w:wAfter w:w="90" w:type="dxa"/>
          <w:cantSplit/>
          <w:trHeight w:val="353"/>
        </w:trPr>
        <w:tc>
          <w:tcPr>
            <w:tcW w:w="9018" w:type="dxa"/>
            <w:gridSpan w:val="2"/>
          </w:tcPr>
          <w:p w14:paraId="14958AB9" w14:textId="77777777" w:rsidR="00401CC4" w:rsidRPr="00331B9C" w:rsidRDefault="00401CC4" w:rsidP="001E7453">
            <w:pPr>
              <w:pStyle w:val="Style170"/>
            </w:pPr>
            <w:bookmarkStart w:id="676" w:name="_Toc193873720"/>
            <w:bookmarkStart w:id="677" w:name="_Toc264917337"/>
            <w:bookmarkStart w:id="678" w:name="_Toc265054982"/>
            <w:bookmarkStart w:id="679" w:name="_Toc532548522"/>
            <w:r w:rsidRPr="00331B9C">
              <w:t>3.1</w:t>
            </w:r>
            <w:r>
              <w:t xml:space="preserve"> </w:t>
            </w:r>
            <w:bookmarkStart w:id="680" w:name="_Toc264917338"/>
            <w:bookmarkStart w:id="681" w:name="_Toc265054983"/>
            <w:bookmarkEnd w:id="676"/>
            <w:bookmarkEnd w:id="677"/>
            <w:bookmarkEnd w:id="678"/>
            <w:r w:rsidRPr="00331B9C">
              <w:t>Contract Price</w:t>
            </w:r>
            <w:bookmarkEnd w:id="679"/>
            <w:bookmarkEnd w:id="680"/>
            <w:bookmarkEnd w:id="681"/>
          </w:p>
        </w:tc>
      </w:tr>
      <w:tr w:rsidR="00D54321" w:rsidRPr="00331B9C" w14:paraId="517D2B40" w14:textId="77777777" w:rsidTr="00D54321">
        <w:trPr>
          <w:gridAfter w:val="1"/>
          <w:wAfter w:w="90" w:type="dxa"/>
          <w:cantSplit/>
          <w:trHeight w:val="353"/>
        </w:trPr>
        <w:tc>
          <w:tcPr>
            <w:tcW w:w="1368" w:type="dxa"/>
          </w:tcPr>
          <w:p w14:paraId="7E2CACA0" w14:textId="77777777" w:rsidR="00D54321" w:rsidRPr="00331B9C" w:rsidRDefault="00D54321" w:rsidP="00CC6D59">
            <w:pPr>
              <w:ind w:left="113" w:right="113"/>
              <w:rPr>
                <w:szCs w:val="24"/>
                <w:lang w:val="en-GB"/>
              </w:rPr>
            </w:pPr>
            <w:r w:rsidRPr="00331B9C">
              <w:rPr>
                <w:szCs w:val="24"/>
                <w:lang w:val="en-GB"/>
              </w:rPr>
              <w:t>3.1.1</w:t>
            </w:r>
          </w:p>
        </w:tc>
        <w:tc>
          <w:tcPr>
            <w:tcW w:w="7650" w:type="dxa"/>
            <w:vAlign w:val="center"/>
          </w:tcPr>
          <w:p w14:paraId="12E760E7" w14:textId="77777777" w:rsidR="00D54321" w:rsidRPr="00331B9C" w:rsidRDefault="00D54321" w:rsidP="001E7453">
            <w:pPr>
              <w:spacing w:after="120"/>
              <w:rPr>
                <w:szCs w:val="24"/>
                <w:lang w:val="en-GB"/>
              </w:rPr>
            </w:pPr>
            <w:r w:rsidRPr="00331B9C">
              <w:rPr>
                <w:szCs w:val="24"/>
                <w:lang w:val="en-GB"/>
              </w:rPr>
              <w:t>The Contract Price shall be as specified in Article 2 (Contract Price and Terms of Payment) of the Contract Agreement.</w:t>
            </w:r>
          </w:p>
        </w:tc>
      </w:tr>
      <w:tr w:rsidR="00D54321" w:rsidRPr="00331B9C" w14:paraId="200369F3" w14:textId="77777777" w:rsidTr="00D54321">
        <w:trPr>
          <w:gridAfter w:val="1"/>
          <w:wAfter w:w="90" w:type="dxa"/>
          <w:cantSplit/>
          <w:trHeight w:val="353"/>
        </w:trPr>
        <w:tc>
          <w:tcPr>
            <w:tcW w:w="1368" w:type="dxa"/>
          </w:tcPr>
          <w:p w14:paraId="49F10BF8" w14:textId="77777777" w:rsidR="00D54321" w:rsidRPr="00331B9C" w:rsidRDefault="00D54321" w:rsidP="00CC6D59">
            <w:pPr>
              <w:ind w:left="113" w:right="113"/>
              <w:rPr>
                <w:szCs w:val="24"/>
                <w:lang w:val="en-GB"/>
              </w:rPr>
            </w:pPr>
            <w:r w:rsidRPr="00331B9C">
              <w:rPr>
                <w:szCs w:val="24"/>
                <w:lang w:val="en-GB"/>
              </w:rPr>
              <w:t>3.1.2</w:t>
            </w:r>
          </w:p>
        </w:tc>
        <w:tc>
          <w:tcPr>
            <w:tcW w:w="7650" w:type="dxa"/>
            <w:vAlign w:val="center"/>
          </w:tcPr>
          <w:p w14:paraId="3F64FB24" w14:textId="77777777" w:rsidR="00D54321" w:rsidRPr="00331B9C" w:rsidRDefault="00D54321" w:rsidP="001E7453">
            <w:pPr>
              <w:spacing w:after="120"/>
              <w:rPr>
                <w:szCs w:val="24"/>
                <w:lang w:val="en-GB"/>
              </w:rPr>
            </w:pPr>
            <w:r w:rsidRPr="00331B9C">
              <w:rPr>
                <w:szCs w:val="24"/>
                <w:lang w:val="en-GB"/>
              </w:rPr>
              <w:t xml:space="preserve">Unless an adjustment clause is provided for in the </w:t>
            </w:r>
            <w:r w:rsidRPr="001E7453">
              <w:rPr>
                <w:b/>
                <w:szCs w:val="24"/>
                <w:lang w:val="en-GB"/>
              </w:rPr>
              <w:t>PC</w:t>
            </w:r>
            <w:r w:rsidRPr="00331B9C">
              <w:rPr>
                <w:szCs w:val="24"/>
                <w:lang w:val="en-GB"/>
              </w:rPr>
              <w:t>, the Contract Price shall be a firm lump sum not subject to any alteration, except in the event of a Change in the Facilities or as otherwise provided in the Contract.</w:t>
            </w:r>
          </w:p>
        </w:tc>
      </w:tr>
      <w:tr w:rsidR="00D54321" w:rsidRPr="00331B9C" w14:paraId="12025E72" w14:textId="77777777" w:rsidTr="00D54321">
        <w:trPr>
          <w:gridAfter w:val="1"/>
          <w:wAfter w:w="90" w:type="dxa"/>
          <w:cantSplit/>
          <w:trHeight w:val="353"/>
        </w:trPr>
        <w:tc>
          <w:tcPr>
            <w:tcW w:w="1368" w:type="dxa"/>
          </w:tcPr>
          <w:p w14:paraId="3E0448E6" w14:textId="77777777" w:rsidR="00D54321" w:rsidRPr="00331B9C" w:rsidRDefault="00D54321" w:rsidP="00CC6D59">
            <w:pPr>
              <w:ind w:left="113" w:right="113"/>
              <w:rPr>
                <w:szCs w:val="24"/>
                <w:lang w:val="en-GB"/>
              </w:rPr>
            </w:pPr>
            <w:r w:rsidRPr="00331B9C">
              <w:rPr>
                <w:szCs w:val="24"/>
                <w:lang w:val="en-GB"/>
              </w:rPr>
              <w:t>3.1.3</w:t>
            </w:r>
          </w:p>
        </w:tc>
        <w:tc>
          <w:tcPr>
            <w:tcW w:w="7650" w:type="dxa"/>
            <w:vAlign w:val="center"/>
          </w:tcPr>
          <w:p w14:paraId="456D6D2E" w14:textId="77777777" w:rsidR="00D54321" w:rsidRPr="00331B9C" w:rsidRDefault="00D54321" w:rsidP="001E7453">
            <w:pPr>
              <w:spacing w:after="120"/>
              <w:rPr>
                <w:szCs w:val="24"/>
                <w:lang w:val="en-GB"/>
              </w:rPr>
            </w:pPr>
            <w:r w:rsidRPr="00331B9C">
              <w:rPr>
                <w:szCs w:val="24"/>
                <w:lang w:val="en-GB"/>
              </w:rPr>
              <w:t>Subject to GC Clauses 2.3.2, 2.4.1 and 6.5 hereof, the Contractor shall be deemed to have satisfied itself as to the correctness and sufficiency of the Contract Price, which shall, except as otherwise provided for in the Contract, cover all its obligations under the Contract.</w:t>
            </w:r>
          </w:p>
        </w:tc>
      </w:tr>
      <w:tr w:rsidR="00401CC4" w:rsidRPr="00331B9C" w14:paraId="68CF7185" w14:textId="77777777" w:rsidTr="00EC1098">
        <w:trPr>
          <w:gridAfter w:val="1"/>
          <w:wAfter w:w="90" w:type="dxa"/>
          <w:cantSplit/>
          <w:trHeight w:val="353"/>
        </w:trPr>
        <w:tc>
          <w:tcPr>
            <w:tcW w:w="9018" w:type="dxa"/>
            <w:gridSpan w:val="2"/>
          </w:tcPr>
          <w:p w14:paraId="7FEE01FE" w14:textId="77777777" w:rsidR="00401CC4" w:rsidRPr="00331B9C" w:rsidRDefault="00401CC4" w:rsidP="001E7453">
            <w:pPr>
              <w:pStyle w:val="Style170"/>
            </w:pPr>
            <w:bookmarkStart w:id="682" w:name="_Toc193873722"/>
            <w:bookmarkStart w:id="683" w:name="_Toc264917339"/>
            <w:bookmarkStart w:id="684" w:name="_Toc265054984"/>
            <w:bookmarkStart w:id="685" w:name="_Toc532548523"/>
            <w:r w:rsidRPr="00331B9C">
              <w:t>3.2</w:t>
            </w:r>
            <w:r>
              <w:t xml:space="preserve"> </w:t>
            </w:r>
            <w:bookmarkStart w:id="686" w:name="_Toc264917340"/>
            <w:bookmarkStart w:id="687" w:name="_Toc265054985"/>
            <w:bookmarkEnd w:id="682"/>
            <w:bookmarkEnd w:id="683"/>
            <w:bookmarkEnd w:id="684"/>
            <w:r w:rsidRPr="00331B9C">
              <w:t>Terms of Payment</w:t>
            </w:r>
            <w:bookmarkEnd w:id="685"/>
            <w:bookmarkEnd w:id="686"/>
            <w:bookmarkEnd w:id="687"/>
          </w:p>
        </w:tc>
      </w:tr>
      <w:tr w:rsidR="00D54321" w:rsidRPr="00331B9C" w14:paraId="03AF03D4" w14:textId="77777777" w:rsidTr="00D54321">
        <w:trPr>
          <w:gridAfter w:val="1"/>
          <w:wAfter w:w="90" w:type="dxa"/>
          <w:cantSplit/>
          <w:trHeight w:val="353"/>
        </w:trPr>
        <w:tc>
          <w:tcPr>
            <w:tcW w:w="1368" w:type="dxa"/>
          </w:tcPr>
          <w:p w14:paraId="7942EC15" w14:textId="77777777" w:rsidR="00D54321" w:rsidRPr="00331B9C" w:rsidRDefault="00D54321" w:rsidP="00CC6D59">
            <w:pPr>
              <w:ind w:left="113" w:right="113"/>
              <w:rPr>
                <w:szCs w:val="24"/>
                <w:lang w:val="en-GB"/>
              </w:rPr>
            </w:pPr>
            <w:r w:rsidRPr="00331B9C">
              <w:rPr>
                <w:szCs w:val="24"/>
                <w:lang w:val="en-GB"/>
              </w:rPr>
              <w:t>3.2.1</w:t>
            </w:r>
          </w:p>
        </w:tc>
        <w:tc>
          <w:tcPr>
            <w:tcW w:w="7650" w:type="dxa"/>
            <w:vAlign w:val="center"/>
          </w:tcPr>
          <w:p w14:paraId="1767C9A2" w14:textId="77777777" w:rsidR="00D54321" w:rsidRPr="00331B9C" w:rsidRDefault="00D54321" w:rsidP="001E7453">
            <w:pPr>
              <w:spacing w:after="120"/>
              <w:rPr>
                <w:szCs w:val="24"/>
                <w:lang w:val="en-GB"/>
              </w:rPr>
            </w:pPr>
            <w:r w:rsidRPr="00331B9C">
              <w:rPr>
                <w:szCs w:val="24"/>
                <w:lang w:val="en-GB"/>
              </w:rPr>
              <w:t>The Contract Price shall be paid as specified in Article 2 (Contract Price and Terms of Payment) of the Contract Agreement and in the Appendix to the Contract Agreement titled Terms and Procedures of Payment, which also outlines the procedures to be followed in making application for and processing payments.</w:t>
            </w:r>
          </w:p>
        </w:tc>
      </w:tr>
      <w:tr w:rsidR="00D54321" w:rsidRPr="00331B9C" w14:paraId="4830A47B" w14:textId="77777777" w:rsidTr="00D54321">
        <w:trPr>
          <w:gridAfter w:val="1"/>
          <w:wAfter w:w="90" w:type="dxa"/>
          <w:cantSplit/>
          <w:trHeight w:val="353"/>
        </w:trPr>
        <w:tc>
          <w:tcPr>
            <w:tcW w:w="1368" w:type="dxa"/>
          </w:tcPr>
          <w:p w14:paraId="6C32836D" w14:textId="77777777" w:rsidR="00D54321" w:rsidRPr="00331B9C" w:rsidRDefault="00D54321" w:rsidP="00CC6D59">
            <w:pPr>
              <w:ind w:left="113" w:right="113"/>
              <w:rPr>
                <w:szCs w:val="24"/>
                <w:lang w:val="en-GB"/>
              </w:rPr>
            </w:pPr>
            <w:r w:rsidRPr="00331B9C">
              <w:rPr>
                <w:szCs w:val="24"/>
                <w:lang w:val="en-GB"/>
              </w:rPr>
              <w:t>3.2.2</w:t>
            </w:r>
          </w:p>
        </w:tc>
        <w:tc>
          <w:tcPr>
            <w:tcW w:w="7650" w:type="dxa"/>
            <w:vAlign w:val="center"/>
          </w:tcPr>
          <w:p w14:paraId="68E8DB44" w14:textId="77777777" w:rsidR="00D54321" w:rsidRPr="00331B9C" w:rsidRDefault="00D54321" w:rsidP="001E7453">
            <w:pPr>
              <w:spacing w:after="120"/>
              <w:rPr>
                <w:szCs w:val="24"/>
                <w:lang w:val="en-GB"/>
              </w:rPr>
            </w:pPr>
            <w:r w:rsidRPr="00331B9C">
              <w:rPr>
                <w:szCs w:val="24"/>
                <w:lang w:val="en-GB"/>
              </w:rPr>
              <w:t>No payment made by the Employer herein shall be deemed to constitute acceptance by the Employer of the Facilities or any part(s) thereof.</w:t>
            </w:r>
          </w:p>
        </w:tc>
      </w:tr>
      <w:tr w:rsidR="00D54321" w:rsidRPr="00331B9C" w14:paraId="2A2B90EC" w14:textId="77777777" w:rsidTr="00D54321">
        <w:trPr>
          <w:gridAfter w:val="1"/>
          <w:wAfter w:w="90" w:type="dxa"/>
          <w:cantSplit/>
          <w:trHeight w:val="353"/>
        </w:trPr>
        <w:tc>
          <w:tcPr>
            <w:tcW w:w="1368" w:type="dxa"/>
          </w:tcPr>
          <w:p w14:paraId="0D22E84A" w14:textId="77777777" w:rsidR="00D54321" w:rsidRPr="00331B9C" w:rsidRDefault="00D54321" w:rsidP="00CC6D59">
            <w:pPr>
              <w:ind w:left="113" w:right="113"/>
              <w:rPr>
                <w:szCs w:val="24"/>
                <w:lang w:val="en-GB"/>
              </w:rPr>
            </w:pPr>
            <w:r w:rsidRPr="00331B9C">
              <w:rPr>
                <w:szCs w:val="24"/>
                <w:lang w:val="en-GB"/>
              </w:rPr>
              <w:t>3.2.3</w:t>
            </w:r>
          </w:p>
        </w:tc>
        <w:tc>
          <w:tcPr>
            <w:tcW w:w="7650" w:type="dxa"/>
            <w:vAlign w:val="center"/>
          </w:tcPr>
          <w:p w14:paraId="0F361E0D" w14:textId="77777777" w:rsidR="00D54321" w:rsidRPr="00331B9C" w:rsidRDefault="00D54321" w:rsidP="001E7453">
            <w:pPr>
              <w:spacing w:after="120"/>
              <w:rPr>
                <w:szCs w:val="24"/>
                <w:lang w:val="en-GB"/>
              </w:rPr>
            </w:pPr>
            <w:r w:rsidRPr="00331B9C">
              <w:rPr>
                <w:szCs w:val="24"/>
                <w:lang w:val="en-GB"/>
              </w:rPr>
              <w:t>In the event that the Employer fails to make any payment by 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tc>
      </w:tr>
      <w:tr w:rsidR="00D54321" w:rsidRPr="00331B9C" w14:paraId="705F8D5E" w14:textId="77777777" w:rsidTr="00D54321">
        <w:trPr>
          <w:gridAfter w:val="1"/>
          <w:wAfter w:w="90" w:type="dxa"/>
          <w:cantSplit/>
          <w:trHeight w:val="353"/>
        </w:trPr>
        <w:tc>
          <w:tcPr>
            <w:tcW w:w="1368" w:type="dxa"/>
          </w:tcPr>
          <w:p w14:paraId="64636A0D" w14:textId="77777777" w:rsidR="00D54321" w:rsidRPr="00331B9C" w:rsidRDefault="00D54321" w:rsidP="00CC6D59">
            <w:pPr>
              <w:ind w:left="113" w:right="113"/>
              <w:rPr>
                <w:szCs w:val="24"/>
                <w:lang w:val="en-GB"/>
              </w:rPr>
            </w:pPr>
            <w:r w:rsidRPr="00331B9C">
              <w:rPr>
                <w:szCs w:val="24"/>
                <w:lang w:val="en-GB"/>
              </w:rPr>
              <w:t>3.2.4</w:t>
            </w:r>
          </w:p>
        </w:tc>
        <w:tc>
          <w:tcPr>
            <w:tcW w:w="7650" w:type="dxa"/>
            <w:vAlign w:val="center"/>
          </w:tcPr>
          <w:p w14:paraId="54E85707" w14:textId="77777777" w:rsidR="00D54321" w:rsidRPr="00331B9C" w:rsidRDefault="00D54321" w:rsidP="001E7453">
            <w:pPr>
              <w:spacing w:after="120"/>
              <w:rPr>
                <w:szCs w:val="24"/>
                <w:lang w:val="en-GB"/>
              </w:rPr>
            </w:pPr>
            <w:r w:rsidRPr="00331B9C">
              <w:rPr>
                <w:szCs w:val="24"/>
                <w:lang w:val="en-GB"/>
              </w:rPr>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tc>
      </w:tr>
      <w:tr w:rsidR="00401CC4" w:rsidRPr="00331B9C" w14:paraId="7176AB79" w14:textId="77777777" w:rsidTr="00EC1098">
        <w:trPr>
          <w:gridAfter w:val="1"/>
          <w:wAfter w:w="90" w:type="dxa"/>
          <w:cantSplit/>
          <w:trHeight w:val="353"/>
        </w:trPr>
        <w:tc>
          <w:tcPr>
            <w:tcW w:w="9018" w:type="dxa"/>
            <w:gridSpan w:val="2"/>
          </w:tcPr>
          <w:p w14:paraId="1CBF4995" w14:textId="77777777" w:rsidR="00401CC4" w:rsidRPr="00331B9C" w:rsidRDefault="00401CC4" w:rsidP="001E7453">
            <w:pPr>
              <w:pStyle w:val="Style170"/>
            </w:pPr>
            <w:bookmarkStart w:id="688" w:name="_Toc193873724"/>
            <w:bookmarkStart w:id="689" w:name="_Toc264917341"/>
            <w:bookmarkStart w:id="690" w:name="_Toc265054986"/>
            <w:bookmarkStart w:id="691" w:name="_Toc532548524"/>
            <w:r w:rsidRPr="00331B9C">
              <w:t>3.3</w:t>
            </w:r>
            <w:r>
              <w:t xml:space="preserve"> </w:t>
            </w:r>
            <w:bookmarkStart w:id="692" w:name="_Toc264917342"/>
            <w:bookmarkStart w:id="693" w:name="_Toc265054987"/>
            <w:bookmarkEnd w:id="688"/>
            <w:bookmarkEnd w:id="689"/>
            <w:bookmarkEnd w:id="690"/>
            <w:r w:rsidRPr="00331B9C">
              <w:t>Securities</w:t>
            </w:r>
            <w:bookmarkEnd w:id="691"/>
            <w:bookmarkEnd w:id="692"/>
            <w:bookmarkEnd w:id="693"/>
          </w:p>
        </w:tc>
      </w:tr>
      <w:tr w:rsidR="00D54321" w:rsidRPr="00331B9C" w14:paraId="64F9C5EB" w14:textId="77777777" w:rsidTr="00D54321">
        <w:trPr>
          <w:gridAfter w:val="1"/>
          <w:wAfter w:w="90" w:type="dxa"/>
          <w:cantSplit/>
          <w:trHeight w:val="353"/>
        </w:trPr>
        <w:tc>
          <w:tcPr>
            <w:tcW w:w="1368" w:type="dxa"/>
          </w:tcPr>
          <w:p w14:paraId="709D32B2" w14:textId="77777777" w:rsidR="00D54321" w:rsidRPr="00331B9C" w:rsidRDefault="00D54321" w:rsidP="00CC6D59">
            <w:pPr>
              <w:ind w:left="113" w:right="113"/>
              <w:rPr>
                <w:szCs w:val="24"/>
                <w:lang w:val="en-GB"/>
              </w:rPr>
            </w:pPr>
            <w:r w:rsidRPr="00331B9C">
              <w:rPr>
                <w:szCs w:val="24"/>
                <w:lang w:val="en-GB"/>
              </w:rPr>
              <w:t>3.3.1</w:t>
            </w:r>
          </w:p>
        </w:tc>
        <w:tc>
          <w:tcPr>
            <w:tcW w:w="7650" w:type="dxa"/>
            <w:vAlign w:val="center"/>
          </w:tcPr>
          <w:p w14:paraId="59AECCAD" w14:textId="77777777" w:rsidR="00D54321" w:rsidRPr="00331B9C" w:rsidRDefault="00D54321" w:rsidP="00167E70">
            <w:pPr>
              <w:spacing w:after="120"/>
              <w:ind w:left="576" w:right="-72" w:hanging="576"/>
              <w:rPr>
                <w:szCs w:val="24"/>
                <w:lang w:val="en-GB"/>
              </w:rPr>
            </w:pPr>
            <w:r w:rsidRPr="00331B9C">
              <w:rPr>
                <w:szCs w:val="24"/>
                <w:u w:val="single"/>
                <w:lang w:val="en-GB"/>
              </w:rPr>
              <w:t>Issuance of Securities</w:t>
            </w:r>
          </w:p>
          <w:p w14:paraId="21EEE5FC" w14:textId="77777777" w:rsidR="00D54321" w:rsidRPr="00331B9C" w:rsidRDefault="00D54321" w:rsidP="00167E70">
            <w:pPr>
              <w:spacing w:after="120"/>
              <w:rPr>
                <w:szCs w:val="24"/>
                <w:lang w:val="en-GB"/>
              </w:rPr>
            </w:pPr>
            <w:r w:rsidRPr="00331B9C">
              <w:rPr>
                <w:szCs w:val="24"/>
                <w:lang w:val="en-GB"/>
              </w:rPr>
              <w:t xml:space="preserve">The Contractor shall provide the securities specified below in </w:t>
            </w:r>
            <w:r w:rsidR="006F768A" w:rsidRPr="00331B9C">
              <w:rPr>
                <w:szCs w:val="24"/>
                <w:lang w:val="en-GB"/>
              </w:rPr>
              <w:t>favour</w:t>
            </w:r>
            <w:r w:rsidRPr="00331B9C">
              <w:rPr>
                <w:szCs w:val="24"/>
                <w:lang w:val="en-GB"/>
              </w:rPr>
              <w:t xml:space="preserve"> of the Employer at the times, and in the amount, manner and form specified below.</w:t>
            </w:r>
          </w:p>
        </w:tc>
      </w:tr>
      <w:tr w:rsidR="00D54321" w:rsidRPr="00331B9C" w14:paraId="4157323B" w14:textId="77777777" w:rsidTr="00D54321">
        <w:trPr>
          <w:gridAfter w:val="1"/>
          <w:wAfter w:w="90" w:type="dxa"/>
          <w:cantSplit/>
          <w:trHeight w:val="353"/>
        </w:trPr>
        <w:tc>
          <w:tcPr>
            <w:tcW w:w="1368" w:type="dxa"/>
          </w:tcPr>
          <w:p w14:paraId="5D2AAC40" w14:textId="77777777" w:rsidR="00D54321" w:rsidRPr="00331B9C" w:rsidRDefault="00D54321" w:rsidP="00CC6D59">
            <w:pPr>
              <w:ind w:left="113" w:right="113"/>
              <w:rPr>
                <w:szCs w:val="24"/>
                <w:lang w:val="en-GB"/>
              </w:rPr>
            </w:pPr>
            <w:r w:rsidRPr="00331B9C">
              <w:rPr>
                <w:szCs w:val="24"/>
                <w:lang w:val="en-GB"/>
              </w:rPr>
              <w:t>3.3.2</w:t>
            </w:r>
          </w:p>
        </w:tc>
        <w:tc>
          <w:tcPr>
            <w:tcW w:w="7650" w:type="dxa"/>
            <w:vAlign w:val="center"/>
          </w:tcPr>
          <w:p w14:paraId="491EF1F6" w14:textId="77777777" w:rsidR="00D54321" w:rsidRPr="00331B9C" w:rsidRDefault="00D54321" w:rsidP="00167E70">
            <w:pPr>
              <w:spacing w:after="120"/>
              <w:ind w:left="576" w:right="-72" w:hanging="576"/>
              <w:rPr>
                <w:szCs w:val="24"/>
                <w:lang w:val="en-GB"/>
              </w:rPr>
            </w:pPr>
            <w:r w:rsidRPr="00331B9C">
              <w:rPr>
                <w:szCs w:val="24"/>
                <w:u w:val="single"/>
                <w:lang w:val="en-GB"/>
              </w:rPr>
              <w:t>Advance Payment Security</w:t>
            </w:r>
          </w:p>
          <w:p w14:paraId="4335349F" w14:textId="77777777" w:rsidR="00D54321" w:rsidRPr="00331B9C" w:rsidRDefault="00D54321" w:rsidP="00167E70">
            <w:pPr>
              <w:spacing w:after="120"/>
              <w:ind w:right="-72"/>
              <w:rPr>
                <w:szCs w:val="24"/>
                <w:lang w:val="en-GB"/>
              </w:rPr>
            </w:pPr>
            <w:r w:rsidRPr="00331B9C">
              <w:rPr>
                <w:szCs w:val="24"/>
                <w:lang w:val="en-GB"/>
              </w:rPr>
              <w:t>The Contractor shall, within twenty-eight (28) days of the notification of contract award, provide a security in an amount equal to the advance payment calculated in accordance with the Appendix to the Contract Agreement titled Terms and Procedures of Payment, and in the same currency or currencies.</w:t>
            </w:r>
          </w:p>
          <w:p w14:paraId="6B3091D3" w14:textId="77777777" w:rsidR="00D54321" w:rsidRPr="00331B9C" w:rsidRDefault="00D54321" w:rsidP="00167E70">
            <w:pPr>
              <w:spacing w:after="120"/>
              <w:rPr>
                <w:szCs w:val="24"/>
                <w:lang w:val="en-GB"/>
              </w:rPr>
            </w:pPr>
            <w:r w:rsidRPr="00331B9C">
              <w:rPr>
                <w:szCs w:val="24"/>
                <w:lang w:val="en-GB"/>
              </w:rPr>
              <w:t>The security shall be in the form provided in the bidding documents or in another form acceptable to the Employer. The amount of the security shall be reduced in proportion to the value of the Facilities executed by and paid to the Contractor from time to time, and shall automatically become null and void when the full amount of the advance payment has been recovered by the Employer. The security shall be returned to the Contractor immediately after its expiration.</w:t>
            </w:r>
          </w:p>
        </w:tc>
      </w:tr>
      <w:tr w:rsidR="00D54321" w:rsidRPr="00331B9C" w14:paraId="316AF180" w14:textId="77777777" w:rsidTr="00D54321">
        <w:trPr>
          <w:gridAfter w:val="1"/>
          <w:wAfter w:w="90" w:type="dxa"/>
          <w:cantSplit/>
          <w:trHeight w:val="353"/>
        </w:trPr>
        <w:tc>
          <w:tcPr>
            <w:tcW w:w="1368" w:type="dxa"/>
          </w:tcPr>
          <w:p w14:paraId="492ECE89" w14:textId="77777777" w:rsidR="00D54321" w:rsidRPr="00331B9C" w:rsidRDefault="00D54321" w:rsidP="00CC6D59">
            <w:pPr>
              <w:ind w:left="113" w:right="113"/>
              <w:rPr>
                <w:szCs w:val="24"/>
                <w:lang w:val="en-GB"/>
              </w:rPr>
            </w:pPr>
            <w:r w:rsidRPr="00331B9C">
              <w:rPr>
                <w:szCs w:val="24"/>
                <w:lang w:val="en-GB"/>
              </w:rPr>
              <w:t>3.3.3</w:t>
            </w:r>
          </w:p>
        </w:tc>
        <w:tc>
          <w:tcPr>
            <w:tcW w:w="7650" w:type="dxa"/>
            <w:vAlign w:val="center"/>
          </w:tcPr>
          <w:p w14:paraId="23B63417" w14:textId="77777777" w:rsidR="00D54321" w:rsidRPr="00331B9C" w:rsidRDefault="00D54321" w:rsidP="00167E70">
            <w:pPr>
              <w:spacing w:after="120"/>
              <w:ind w:left="576" w:right="-72" w:hanging="576"/>
              <w:rPr>
                <w:szCs w:val="24"/>
                <w:lang w:val="en-GB"/>
              </w:rPr>
            </w:pPr>
            <w:r w:rsidRPr="00331B9C">
              <w:rPr>
                <w:szCs w:val="24"/>
                <w:u w:val="single"/>
                <w:lang w:val="en-GB"/>
              </w:rPr>
              <w:t>Performance Security</w:t>
            </w:r>
          </w:p>
          <w:p w14:paraId="1FF9136D" w14:textId="77777777" w:rsidR="00D54321" w:rsidRPr="00331B9C" w:rsidRDefault="00D54321" w:rsidP="00167E70">
            <w:pPr>
              <w:spacing w:after="120"/>
              <w:rPr>
                <w:szCs w:val="24"/>
                <w:lang w:val="en-GB"/>
              </w:rPr>
            </w:pPr>
            <w:r w:rsidRPr="00331B9C">
              <w:rPr>
                <w:szCs w:val="24"/>
                <w:lang w:val="en-GB"/>
              </w:rPr>
              <w:t xml:space="preserve">The Contractor shall, within twenty-eight (28) days of the notification of contract award, provide a security for the due performance of the Contract in the amount specified in the </w:t>
            </w:r>
            <w:r w:rsidRPr="001E7453">
              <w:rPr>
                <w:b/>
                <w:szCs w:val="24"/>
                <w:lang w:val="en-GB"/>
              </w:rPr>
              <w:t>PC</w:t>
            </w:r>
            <w:r w:rsidRPr="00331B9C">
              <w:rPr>
                <w:szCs w:val="24"/>
                <w:lang w:val="en-GB"/>
              </w:rPr>
              <w:t>.</w:t>
            </w:r>
          </w:p>
        </w:tc>
      </w:tr>
      <w:tr w:rsidR="00D54321" w:rsidRPr="00331B9C" w14:paraId="5B25B7D3" w14:textId="77777777" w:rsidTr="00D54321">
        <w:trPr>
          <w:gridAfter w:val="1"/>
          <w:wAfter w:w="90" w:type="dxa"/>
          <w:cantSplit/>
          <w:trHeight w:val="353"/>
        </w:trPr>
        <w:tc>
          <w:tcPr>
            <w:tcW w:w="1368" w:type="dxa"/>
          </w:tcPr>
          <w:p w14:paraId="6EBF781D" w14:textId="77777777" w:rsidR="00D54321" w:rsidRPr="00331B9C" w:rsidRDefault="00D54321" w:rsidP="00CC6D59">
            <w:pPr>
              <w:ind w:left="113" w:right="113"/>
              <w:rPr>
                <w:szCs w:val="24"/>
                <w:lang w:val="en-GB"/>
              </w:rPr>
            </w:pPr>
            <w:r w:rsidRPr="00331B9C">
              <w:rPr>
                <w:szCs w:val="24"/>
                <w:lang w:val="en-GB"/>
              </w:rPr>
              <w:t>3.3.4</w:t>
            </w:r>
          </w:p>
        </w:tc>
        <w:tc>
          <w:tcPr>
            <w:tcW w:w="7650" w:type="dxa"/>
            <w:vAlign w:val="center"/>
          </w:tcPr>
          <w:p w14:paraId="426FEEB7" w14:textId="77777777" w:rsidR="00D54321" w:rsidRPr="00331B9C" w:rsidRDefault="00D54321" w:rsidP="00553BDA">
            <w:pPr>
              <w:spacing w:after="120"/>
              <w:ind w:left="72" w:right="-72" w:hanging="72"/>
              <w:rPr>
                <w:szCs w:val="24"/>
                <w:u w:val="single"/>
                <w:lang w:val="en-GB"/>
              </w:rPr>
            </w:pPr>
            <w:r w:rsidRPr="00331B9C">
              <w:rPr>
                <w:szCs w:val="24"/>
                <w:lang w:val="en-GB"/>
              </w:rPr>
              <w:t xml:space="preserve">The performance security shall be denominated in the currency or currencies of the Contract, or in a freely convertible currency acceptable to the Employer, and shall be in the form provided in Section X, Contract Forms, corresponding to the type of bank guarantee stipulated by the Employer in the </w:t>
            </w:r>
            <w:r w:rsidRPr="001E7453">
              <w:rPr>
                <w:b/>
                <w:szCs w:val="24"/>
                <w:lang w:val="en-GB"/>
              </w:rPr>
              <w:t>PC</w:t>
            </w:r>
            <w:r w:rsidRPr="00331B9C">
              <w:rPr>
                <w:szCs w:val="24"/>
                <w:lang w:val="en-GB"/>
              </w:rPr>
              <w:t>, or in another form acceptable to the Employer.</w:t>
            </w:r>
          </w:p>
        </w:tc>
      </w:tr>
      <w:tr w:rsidR="00D54321" w:rsidRPr="00331B9C" w14:paraId="62BD2D09" w14:textId="77777777" w:rsidTr="00D54321">
        <w:trPr>
          <w:gridAfter w:val="1"/>
          <w:wAfter w:w="90" w:type="dxa"/>
          <w:cantSplit/>
          <w:trHeight w:val="353"/>
        </w:trPr>
        <w:tc>
          <w:tcPr>
            <w:tcW w:w="1368" w:type="dxa"/>
          </w:tcPr>
          <w:p w14:paraId="5109EF38" w14:textId="77777777" w:rsidR="00D54321" w:rsidRPr="00331B9C" w:rsidRDefault="00D54321" w:rsidP="00CC6D59">
            <w:pPr>
              <w:ind w:left="113" w:right="113"/>
              <w:rPr>
                <w:szCs w:val="24"/>
                <w:lang w:val="en-GB"/>
              </w:rPr>
            </w:pPr>
            <w:r w:rsidRPr="00331B9C">
              <w:rPr>
                <w:szCs w:val="24"/>
                <w:lang w:val="en-GB"/>
              </w:rPr>
              <w:t>3.3.5</w:t>
            </w:r>
          </w:p>
        </w:tc>
        <w:tc>
          <w:tcPr>
            <w:tcW w:w="7650" w:type="dxa"/>
            <w:vAlign w:val="center"/>
          </w:tcPr>
          <w:p w14:paraId="052B21D2" w14:textId="77777777" w:rsidR="00D54321" w:rsidRPr="00331B9C" w:rsidRDefault="00D54321" w:rsidP="002E2BF7">
            <w:pPr>
              <w:spacing w:after="120"/>
              <w:ind w:right="-72"/>
              <w:rPr>
                <w:szCs w:val="24"/>
                <w:lang w:val="en-GB"/>
              </w:rPr>
            </w:pPr>
            <w:r w:rsidRPr="00331B9C">
              <w:rPr>
                <w:szCs w:val="24"/>
                <w:lang w:val="en-GB"/>
              </w:rPr>
              <w:t xml:space="preserve">Unless otherwise specified in the </w:t>
            </w:r>
            <w:r w:rsidRPr="001E7453">
              <w:rPr>
                <w:b/>
                <w:szCs w:val="24"/>
                <w:lang w:val="en-GB"/>
              </w:rPr>
              <w:t>PC</w:t>
            </w:r>
            <w:r w:rsidRPr="00331B9C">
              <w:rPr>
                <w:szCs w:val="24"/>
                <w:lang w:val="en-GB"/>
              </w:rPr>
              <w:t xml:space="preserve">, the </w:t>
            </w:r>
            <w:r w:rsidR="002E2BF7">
              <w:rPr>
                <w:szCs w:val="24"/>
                <w:lang w:val="en-GB"/>
              </w:rPr>
              <w:t xml:space="preserve">performance </w:t>
            </w:r>
            <w:r w:rsidRPr="00331B9C">
              <w:rPr>
                <w:szCs w:val="24"/>
                <w:lang w:val="en-GB"/>
              </w:rPr>
              <w:t xml:space="preserve">security shall be reduced by half on the date of the Operational Acceptance. The Security shall become null and void, or shall be reduced pro rata to the Contract Price of a part of the Facilities for which a separate Time for Completion is provided, five hundred and forty (540) days after Completion of the Facilities or three hundred and sixty five (365) days after Operational Acceptance of the Facilities, whichever occurs first; provided, however, that if the Defects Liability Period has been extended on any part of the Facilities pursuant to GC Clause 5.2.8 hereof, the Contractor shall issue an additional security in an amount proportionate to the Contract Price of that part. The security shall be returned to the Contractor immediately after its expiration, provided, however, that if the Contractor, pursuant to GC Clause 5.2.10, is liable for an extended defect liability obligation, the performance security shall be extended for the period specified in the </w:t>
            </w:r>
            <w:r w:rsidRPr="001E7453">
              <w:rPr>
                <w:b/>
                <w:szCs w:val="24"/>
                <w:lang w:val="en-GB"/>
              </w:rPr>
              <w:t>PC</w:t>
            </w:r>
            <w:r w:rsidRPr="00331B9C">
              <w:rPr>
                <w:szCs w:val="24"/>
                <w:lang w:val="en-GB"/>
              </w:rPr>
              <w:t xml:space="preserve"> pursuant to GC Clause 5.2.10 and up to the amount specified in the </w:t>
            </w:r>
            <w:r w:rsidRPr="001E7453">
              <w:rPr>
                <w:b/>
                <w:szCs w:val="24"/>
                <w:lang w:val="en-GB"/>
              </w:rPr>
              <w:t>PC</w:t>
            </w:r>
            <w:r w:rsidRPr="00331B9C">
              <w:rPr>
                <w:szCs w:val="24"/>
                <w:lang w:val="en-GB"/>
              </w:rPr>
              <w:t>.</w:t>
            </w:r>
          </w:p>
        </w:tc>
      </w:tr>
      <w:tr w:rsidR="00D54321" w:rsidRPr="00331B9C" w14:paraId="114202FD" w14:textId="77777777" w:rsidTr="00D54321">
        <w:trPr>
          <w:gridAfter w:val="1"/>
          <w:wAfter w:w="90" w:type="dxa"/>
          <w:cantSplit/>
          <w:trHeight w:val="353"/>
        </w:trPr>
        <w:tc>
          <w:tcPr>
            <w:tcW w:w="1368" w:type="dxa"/>
          </w:tcPr>
          <w:p w14:paraId="0E759182" w14:textId="77777777" w:rsidR="00D54321" w:rsidRPr="00331B9C" w:rsidRDefault="00D54321" w:rsidP="00CC6D59">
            <w:pPr>
              <w:ind w:left="113" w:right="113"/>
              <w:rPr>
                <w:szCs w:val="24"/>
                <w:lang w:val="en-GB"/>
              </w:rPr>
            </w:pPr>
            <w:r w:rsidRPr="00331B9C">
              <w:rPr>
                <w:szCs w:val="24"/>
                <w:lang w:val="en-GB"/>
              </w:rPr>
              <w:t>3.3.6</w:t>
            </w:r>
          </w:p>
        </w:tc>
        <w:tc>
          <w:tcPr>
            <w:tcW w:w="7650" w:type="dxa"/>
            <w:vAlign w:val="center"/>
          </w:tcPr>
          <w:p w14:paraId="4F5BD688" w14:textId="77777777" w:rsidR="00D54321" w:rsidRPr="00331B9C" w:rsidRDefault="00D54321" w:rsidP="00167E70">
            <w:pPr>
              <w:spacing w:after="120"/>
              <w:ind w:right="-72"/>
              <w:rPr>
                <w:szCs w:val="24"/>
                <w:lang w:val="en-GB"/>
              </w:rPr>
            </w:pPr>
            <w:r w:rsidRPr="00331B9C">
              <w:rPr>
                <w:szCs w:val="24"/>
                <w:lang w:val="en-GB"/>
              </w:rPr>
              <w:t>The Employer shall not make a claim under the Performance Security, except for amounts to which the Employer is entitled under the Contract. The Employer shall indemnify and hold the Contractor harmless against and from all damages, losses and expenses (including legal fees and expenses) resulting from a claim under the Performance Security to the extent to which the Employer was not entitled to make the claim.</w:t>
            </w:r>
          </w:p>
        </w:tc>
      </w:tr>
      <w:tr w:rsidR="00401CC4" w:rsidRPr="00331B9C" w14:paraId="48678820" w14:textId="77777777" w:rsidTr="00EC1098">
        <w:trPr>
          <w:gridAfter w:val="1"/>
          <w:wAfter w:w="90" w:type="dxa"/>
          <w:cantSplit/>
          <w:trHeight w:val="353"/>
        </w:trPr>
        <w:tc>
          <w:tcPr>
            <w:tcW w:w="9018" w:type="dxa"/>
            <w:gridSpan w:val="2"/>
          </w:tcPr>
          <w:p w14:paraId="2C7966BF" w14:textId="77777777" w:rsidR="00401CC4" w:rsidRPr="00331B9C" w:rsidRDefault="00401CC4" w:rsidP="001E7453">
            <w:pPr>
              <w:pStyle w:val="Style170"/>
            </w:pPr>
            <w:bookmarkStart w:id="694" w:name="_Toc193873726"/>
            <w:bookmarkStart w:id="695" w:name="_Toc264917343"/>
            <w:bookmarkStart w:id="696" w:name="_Toc265054988"/>
            <w:bookmarkStart w:id="697" w:name="_Toc532548525"/>
            <w:r w:rsidRPr="00331B9C">
              <w:t>3.4</w:t>
            </w:r>
            <w:r>
              <w:t xml:space="preserve"> </w:t>
            </w:r>
            <w:bookmarkStart w:id="698" w:name="_Toc264917344"/>
            <w:bookmarkStart w:id="699" w:name="_Toc265054989"/>
            <w:bookmarkEnd w:id="694"/>
            <w:bookmarkEnd w:id="695"/>
            <w:bookmarkEnd w:id="696"/>
            <w:r w:rsidRPr="00331B9C">
              <w:t>Taxes and Duties</w:t>
            </w:r>
            <w:bookmarkEnd w:id="697"/>
            <w:bookmarkEnd w:id="698"/>
            <w:bookmarkEnd w:id="699"/>
          </w:p>
        </w:tc>
      </w:tr>
      <w:tr w:rsidR="00D54321" w:rsidRPr="00331B9C" w14:paraId="7639F22A" w14:textId="77777777" w:rsidTr="00D54321">
        <w:trPr>
          <w:gridAfter w:val="1"/>
          <w:wAfter w:w="90" w:type="dxa"/>
          <w:cantSplit/>
          <w:trHeight w:val="353"/>
        </w:trPr>
        <w:tc>
          <w:tcPr>
            <w:tcW w:w="1368" w:type="dxa"/>
          </w:tcPr>
          <w:p w14:paraId="46DE0C31" w14:textId="77777777" w:rsidR="00D54321" w:rsidRPr="00331B9C" w:rsidRDefault="00D54321" w:rsidP="00CC6D59">
            <w:pPr>
              <w:ind w:left="113" w:right="113"/>
              <w:rPr>
                <w:szCs w:val="24"/>
                <w:lang w:val="en-GB"/>
              </w:rPr>
            </w:pPr>
            <w:r w:rsidRPr="00331B9C">
              <w:rPr>
                <w:szCs w:val="24"/>
                <w:lang w:val="en-GB"/>
              </w:rPr>
              <w:t>3.4.1</w:t>
            </w:r>
          </w:p>
        </w:tc>
        <w:tc>
          <w:tcPr>
            <w:tcW w:w="7650" w:type="dxa"/>
            <w:vAlign w:val="center"/>
          </w:tcPr>
          <w:p w14:paraId="4F86821A" w14:textId="77777777" w:rsidR="00D54321" w:rsidRPr="00331B9C" w:rsidRDefault="00D54321" w:rsidP="001E3671">
            <w:pPr>
              <w:spacing w:after="120"/>
              <w:rPr>
                <w:szCs w:val="24"/>
                <w:lang w:val="en-GB"/>
              </w:rPr>
            </w:pPr>
            <w:r w:rsidRPr="00331B9C">
              <w:rPr>
                <w:szCs w:val="24"/>
                <w:lang w:val="en-GB"/>
              </w:rPr>
              <w:t>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tc>
      </w:tr>
      <w:tr w:rsidR="00D54321" w:rsidRPr="00331B9C" w14:paraId="0216956C" w14:textId="77777777" w:rsidTr="00D54321">
        <w:trPr>
          <w:gridAfter w:val="1"/>
          <w:wAfter w:w="90" w:type="dxa"/>
          <w:cantSplit/>
          <w:trHeight w:val="353"/>
        </w:trPr>
        <w:tc>
          <w:tcPr>
            <w:tcW w:w="1368" w:type="dxa"/>
          </w:tcPr>
          <w:p w14:paraId="280C237B" w14:textId="77777777" w:rsidR="00D54321" w:rsidRPr="00331B9C" w:rsidRDefault="00D54321" w:rsidP="00CC6D59">
            <w:pPr>
              <w:ind w:left="113" w:right="113"/>
              <w:rPr>
                <w:szCs w:val="24"/>
                <w:lang w:val="en-GB"/>
              </w:rPr>
            </w:pPr>
            <w:r w:rsidRPr="00331B9C">
              <w:rPr>
                <w:szCs w:val="24"/>
                <w:lang w:val="en-GB"/>
              </w:rPr>
              <w:t>3.4.2</w:t>
            </w:r>
          </w:p>
        </w:tc>
        <w:tc>
          <w:tcPr>
            <w:tcW w:w="7650" w:type="dxa"/>
            <w:vAlign w:val="center"/>
          </w:tcPr>
          <w:p w14:paraId="74B9E0A6" w14:textId="77777777" w:rsidR="00D54321" w:rsidRPr="00331B9C" w:rsidRDefault="00D54321" w:rsidP="001E3671">
            <w:pPr>
              <w:spacing w:after="120"/>
              <w:ind w:left="72" w:right="-72" w:hanging="72"/>
              <w:rPr>
                <w:szCs w:val="24"/>
                <w:lang w:val="en-GB"/>
              </w:rPr>
            </w:pPr>
            <w:r w:rsidRPr="00331B9C">
              <w:rPr>
                <w:szCs w:val="24"/>
                <w:lang w:val="en-GB"/>
              </w:rPr>
              <w:t>Notwithstanding GC Clause 3.4.1 abo</w:t>
            </w:r>
            <w:r w:rsidR="005A1CBF" w:rsidRPr="00331B9C">
              <w:rPr>
                <w:szCs w:val="24"/>
                <w:lang w:val="en-GB"/>
              </w:rPr>
              <w:t xml:space="preserve">ve, the Employer shall bear and </w:t>
            </w:r>
            <w:r w:rsidRPr="00331B9C">
              <w:rPr>
                <w:szCs w:val="24"/>
                <w:lang w:val="en-GB"/>
              </w:rPr>
              <w:t xml:space="preserve">promptly pay </w:t>
            </w:r>
          </w:p>
          <w:p w14:paraId="19EC3EA3" w14:textId="77777777" w:rsidR="00D54321" w:rsidRPr="00331B9C" w:rsidRDefault="00D54321" w:rsidP="001E3671">
            <w:pPr>
              <w:tabs>
                <w:tab w:val="left" w:pos="522"/>
              </w:tabs>
              <w:spacing w:after="120"/>
              <w:ind w:left="612" w:right="-72" w:hanging="540"/>
              <w:rPr>
                <w:szCs w:val="24"/>
                <w:lang w:val="en-GB"/>
              </w:rPr>
            </w:pPr>
            <w:r w:rsidRPr="00331B9C">
              <w:rPr>
                <w:szCs w:val="24"/>
                <w:lang w:val="en-GB"/>
              </w:rPr>
              <w:t>(a)</w:t>
            </w:r>
            <w:r w:rsidRPr="00331B9C">
              <w:rPr>
                <w:szCs w:val="24"/>
                <w:lang w:val="en-GB"/>
              </w:rPr>
              <w:tab/>
              <w:t xml:space="preserve">all customs and import duties for the Plant specified in Price Schedule No. 1; and </w:t>
            </w:r>
          </w:p>
          <w:p w14:paraId="172BB049" w14:textId="77777777" w:rsidR="00D54321" w:rsidRPr="00331B9C" w:rsidRDefault="00D54321" w:rsidP="001E3671">
            <w:pPr>
              <w:tabs>
                <w:tab w:val="left" w:pos="522"/>
              </w:tabs>
              <w:spacing w:after="120"/>
              <w:ind w:left="612" w:right="-72" w:hanging="540"/>
              <w:rPr>
                <w:szCs w:val="24"/>
                <w:lang w:val="en-GB"/>
              </w:rPr>
            </w:pPr>
            <w:r w:rsidRPr="00331B9C">
              <w:rPr>
                <w:szCs w:val="24"/>
                <w:lang w:val="en-GB"/>
              </w:rPr>
              <w:t>(b) other domestic taxes such as, sales tax and value added tax (VAT) on the Plant specified in Price Schedules No. 1 and No. 2 and that is to be incorporated into the Facilities, and on the finished goods, imposed by the law of the country where the Site is located.</w:t>
            </w:r>
          </w:p>
        </w:tc>
      </w:tr>
      <w:tr w:rsidR="00D54321" w:rsidRPr="00331B9C" w14:paraId="32146270" w14:textId="77777777" w:rsidTr="00D54321">
        <w:trPr>
          <w:gridAfter w:val="1"/>
          <w:wAfter w:w="90" w:type="dxa"/>
          <w:cantSplit/>
          <w:trHeight w:val="353"/>
        </w:trPr>
        <w:tc>
          <w:tcPr>
            <w:tcW w:w="1368" w:type="dxa"/>
          </w:tcPr>
          <w:p w14:paraId="376F0CDA" w14:textId="77777777" w:rsidR="00D54321" w:rsidRPr="00331B9C" w:rsidRDefault="00D54321" w:rsidP="00CC6D59">
            <w:pPr>
              <w:ind w:left="113" w:right="113"/>
              <w:rPr>
                <w:szCs w:val="24"/>
                <w:lang w:val="en-GB"/>
              </w:rPr>
            </w:pPr>
            <w:r w:rsidRPr="00331B9C">
              <w:rPr>
                <w:szCs w:val="24"/>
                <w:lang w:val="en-GB"/>
              </w:rPr>
              <w:t>3.4.3</w:t>
            </w:r>
          </w:p>
        </w:tc>
        <w:tc>
          <w:tcPr>
            <w:tcW w:w="7650" w:type="dxa"/>
            <w:vAlign w:val="center"/>
          </w:tcPr>
          <w:p w14:paraId="3A4CDF04" w14:textId="77777777" w:rsidR="00D54321" w:rsidRPr="00331B9C" w:rsidRDefault="00D54321" w:rsidP="001E3671">
            <w:pPr>
              <w:spacing w:after="120"/>
              <w:rPr>
                <w:szCs w:val="24"/>
                <w:lang w:val="en-GB"/>
              </w:rPr>
            </w:pPr>
            <w:r w:rsidRPr="00331B9C">
              <w:rPr>
                <w:szCs w:val="24"/>
                <w:lang w:val="en-GB"/>
              </w:rPr>
              <w:t>If any tax exemptions, reductions, allowances or privileges may be available to the Contractor in the country where the Site is located, the Employer shall use its best endeavors to enable the Contractor to benefit from any such tax savings to the maximum allowable extent.</w:t>
            </w:r>
          </w:p>
        </w:tc>
      </w:tr>
      <w:tr w:rsidR="00D54321" w:rsidRPr="00331B9C" w14:paraId="66D01D54" w14:textId="77777777" w:rsidTr="00D54321">
        <w:trPr>
          <w:gridAfter w:val="1"/>
          <w:wAfter w:w="90" w:type="dxa"/>
          <w:cantSplit/>
          <w:trHeight w:val="353"/>
        </w:trPr>
        <w:tc>
          <w:tcPr>
            <w:tcW w:w="1368" w:type="dxa"/>
          </w:tcPr>
          <w:p w14:paraId="53112F30" w14:textId="77777777" w:rsidR="00D54321" w:rsidRPr="00331B9C" w:rsidRDefault="00D54321" w:rsidP="00CC6D59">
            <w:pPr>
              <w:ind w:left="113" w:right="113"/>
              <w:rPr>
                <w:szCs w:val="24"/>
                <w:lang w:val="en-GB"/>
              </w:rPr>
            </w:pPr>
            <w:r w:rsidRPr="00331B9C">
              <w:rPr>
                <w:szCs w:val="24"/>
                <w:lang w:val="en-GB"/>
              </w:rPr>
              <w:t>3.4.4</w:t>
            </w:r>
          </w:p>
        </w:tc>
        <w:tc>
          <w:tcPr>
            <w:tcW w:w="7650" w:type="dxa"/>
            <w:vAlign w:val="center"/>
          </w:tcPr>
          <w:p w14:paraId="554C2FBC" w14:textId="77777777" w:rsidR="00D54321" w:rsidRPr="00331B9C" w:rsidRDefault="00D54321" w:rsidP="001E3671">
            <w:pPr>
              <w:spacing w:after="120"/>
              <w:rPr>
                <w:szCs w:val="24"/>
                <w:lang w:val="en-GB"/>
              </w:rPr>
            </w:pPr>
            <w:r w:rsidRPr="00331B9C">
              <w:rPr>
                <w:szCs w:val="24"/>
                <w:lang w:val="en-GB"/>
              </w:rPr>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country where the Site is located (hereinafter called “Tax” in this GC Clause 3.4.4).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into account any such change by addition to the Contract Price or deduction there from, as the case may be, in accordance with GC Clause 6.6 hereof.</w:t>
            </w:r>
          </w:p>
        </w:tc>
      </w:tr>
      <w:tr w:rsidR="00401CC4" w:rsidRPr="00331B9C" w14:paraId="414B4A3B" w14:textId="77777777" w:rsidTr="00EC1098">
        <w:trPr>
          <w:gridAfter w:val="1"/>
          <w:wAfter w:w="90" w:type="dxa"/>
          <w:cantSplit/>
          <w:trHeight w:val="314"/>
        </w:trPr>
        <w:tc>
          <w:tcPr>
            <w:tcW w:w="9018" w:type="dxa"/>
            <w:gridSpan w:val="2"/>
          </w:tcPr>
          <w:p w14:paraId="59021E25" w14:textId="77777777" w:rsidR="00401CC4" w:rsidRPr="00331B9C" w:rsidRDefault="00401CC4" w:rsidP="001E7453">
            <w:pPr>
              <w:pStyle w:val="Style16"/>
            </w:pPr>
            <w:bookmarkStart w:id="700" w:name="_Toc193873728"/>
            <w:bookmarkStart w:id="701" w:name="_Toc264917345"/>
            <w:bookmarkStart w:id="702" w:name="_Toc265054990"/>
            <w:bookmarkStart w:id="703" w:name="_Toc532548526"/>
            <w:r w:rsidRPr="00331B9C">
              <w:t>4</w:t>
            </w:r>
            <w:r>
              <w:t xml:space="preserve"> </w:t>
            </w:r>
            <w:bookmarkStart w:id="704" w:name="_Toc264917346"/>
            <w:bookmarkStart w:id="705" w:name="_Toc265054991"/>
            <w:bookmarkEnd w:id="700"/>
            <w:bookmarkEnd w:id="701"/>
            <w:bookmarkEnd w:id="702"/>
            <w:r w:rsidRPr="00331B9C">
              <w:t>Execution of the Facilities</w:t>
            </w:r>
            <w:bookmarkEnd w:id="703"/>
            <w:bookmarkEnd w:id="704"/>
            <w:bookmarkEnd w:id="705"/>
          </w:p>
        </w:tc>
      </w:tr>
      <w:tr w:rsidR="00401CC4" w:rsidRPr="00331B9C" w14:paraId="3B6505F0" w14:textId="77777777" w:rsidTr="00EC1098">
        <w:trPr>
          <w:gridAfter w:val="1"/>
          <w:wAfter w:w="90" w:type="dxa"/>
          <w:cantSplit/>
          <w:trHeight w:val="353"/>
        </w:trPr>
        <w:tc>
          <w:tcPr>
            <w:tcW w:w="9018" w:type="dxa"/>
            <w:gridSpan w:val="2"/>
          </w:tcPr>
          <w:p w14:paraId="006B9CA5" w14:textId="77777777" w:rsidR="00401CC4" w:rsidRPr="00331B9C" w:rsidRDefault="00401CC4" w:rsidP="001E7453">
            <w:pPr>
              <w:pStyle w:val="Style170"/>
            </w:pPr>
            <w:bookmarkStart w:id="706" w:name="_Toc193873730"/>
            <w:bookmarkStart w:id="707" w:name="_Toc264917347"/>
            <w:bookmarkStart w:id="708" w:name="_Toc265054992"/>
            <w:bookmarkStart w:id="709" w:name="_Toc532548527"/>
            <w:r w:rsidRPr="00331B9C">
              <w:t>4.1</w:t>
            </w:r>
            <w:r>
              <w:t xml:space="preserve"> </w:t>
            </w:r>
            <w:bookmarkStart w:id="710" w:name="_Toc264917348"/>
            <w:bookmarkStart w:id="711" w:name="_Toc265054993"/>
            <w:bookmarkEnd w:id="706"/>
            <w:bookmarkEnd w:id="707"/>
            <w:bookmarkEnd w:id="708"/>
            <w:r w:rsidRPr="00331B9C">
              <w:t>Representatives</w:t>
            </w:r>
            <w:bookmarkEnd w:id="709"/>
            <w:bookmarkEnd w:id="710"/>
            <w:bookmarkEnd w:id="711"/>
          </w:p>
        </w:tc>
      </w:tr>
      <w:tr w:rsidR="00D54321" w:rsidRPr="00331B9C" w14:paraId="7B190C69" w14:textId="77777777" w:rsidTr="00D54321">
        <w:trPr>
          <w:gridAfter w:val="1"/>
          <w:wAfter w:w="90" w:type="dxa"/>
          <w:cantSplit/>
          <w:trHeight w:val="353"/>
        </w:trPr>
        <w:tc>
          <w:tcPr>
            <w:tcW w:w="1368" w:type="dxa"/>
          </w:tcPr>
          <w:p w14:paraId="2DA1912C" w14:textId="77777777" w:rsidR="00D54321" w:rsidRPr="00331B9C" w:rsidRDefault="00D54321" w:rsidP="00CC6D59">
            <w:pPr>
              <w:ind w:left="113" w:right="113"/>
              <w:rPr>
                <w:szCs w:val="24"/>
                <w:lang w:val="en-GB"/>
              </w:rPr>
            </w:pPr>
            <w:r w:rsidRPr="00331B9C">
              <w:rPr>
                <w:szCs w:val="24"/>
                <w:lang w:val="en-GB"/>
              </w:rPr>
              <w:t>4.1.1</w:t>
            </w:r>
          </w:p>
        </w:tc>
        <w:tc>
          <w:tcPr>
            <w:tcW w:w="7650" w:type="dxa"/>
            <w:vAlign w:val="center"/>
          </w:tcPr>
          <w:p w14:paraId="2A4B00C7" w14:textId="77777777" w:rsidR="00D54321" w:rsidRPr="00331B9C" w:rsidRDefault="00D54321" w:rsidP="001E3671">
            <w:pPr>
              <w:spacing w:after="120"/>
              <w:ind w:left="576" w:hanging="576"/>
              <w:rPr>
                <w:szCs w:val="24"/>
                <w:lang w:val="en-GB"/>
              </w:rPr>
            </w:pPr>
            <w:r w:rsidRPr="00331B9C">
              <w:rPr>
                <w:szCs w:val="24"/>
                <w:u w:val="single"/>
                <w:lang w:val="en-GB"/>
              </w:rPr>
              <w:t>Project Manager</w:t>
            </w:r>
          </w:p>
          <w:p w14:paraId="1A69AA30" w14:textId="77777777" w:rsidR="00D54321" w:rsidRPr="00331B9C" w:rsidRDefault="00D54321" w:rsidP="001E3671">
            <w:pPr>
              <w:spacing w:after="120"/>
              <w:rPr>
                <w:szCs w:val="24"/>
                <w:lang w:val="en-GB"/>
              </w:rPr>
            </w:pPr>
            <w:r w:rsidRPr="00331B9C">
              <w:rPr>
                <w:szCs w:val="24"/>
                <w:lang w:val="en-GB"/>
              </w:rPr>
              <w:t>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p w14:paraId="62B2A962" w14:textId="77777777" w:rsidR="00D54321" w:rsidRPr="00331B9C" w:rsidRDefault="00D54321" w:rsidP="001E3671">
            <w:pPr>
              <w:pStyle w:val="S1-subpara"/>
              <w:tabs>
                <w:tab w:val="clear" w:pos="576"/>
              </w:tabs>
              <w:spacing w:after="120"/>
              <w:ind w:left="0" w:firstLine="0"/>
              <w:rPr>
                <w:szCs w:val="24"/>
                <w:lang w:val="en-GB"/>
              </w:rPr>
            </w:pPr>
            <w:r w:rsidRPr="00331B9C">
              <w:rPr>
                <w:szCs w:val="24"/>
                <w:lang w:val="en-GB"/>
              </w:rPr>
              <w:t>All notices, instructions, information and other communications given by the Contractor to the Employer under the Contract shall be given to the Project Manager, except as herein otherwise provided.</w:t>
            </w:r>
          </w:p>
        </w:tc>
      </w:tr>
      <w:tr w:rsidR="00D54321" w:rsidRPr="00331B9C" w14:paraId="7E1BC754" w14:textId="77777777" w:rsidTr="00D54321">
        <w:trPr>
          <w:gridAfter w:val="1"/>
          <w:wAfter w:w="90" w:type="dxa"/>
          <w:cantSplit/>
          <w:trHeight w:val="353"/>
        </w:trPr>
        <w:tc>
          <w:tcPr>
            <w:tcW w:w="1368" w:type="dxa"/>
          </w:tcPr>
          <w:p w14:paraId="0AFE02FF" w14:textId="77777777" w:rsidR="00D54321" w:rsidRPr="00331B9C" w:rsidRDefault="00D54321" w:rsidP="00CC6D59">
            <w:pPr>
              <w:ind w:left="113" w:right="113"/>
              <w:rPr>
                <w:szCs w:val="24"/>
                <w:lang w:val="en-GB"/>
              </w:rPr>
            </w:pPr>
            <w:r w:rsidRPr="00331B9C">
              <w:rPr>
                <w:szCs w:val="24"/>
                <w:lang w:val="en-GB"/>
              </w:rPr>
              <w:t>4.1.2</w:t>
            </w:r>
          </w:p>
        </w:tc>
        <w:tc>
          <w:tcPr>
            <w:tcW w:w="7650" w:type="dxa"/>
            <w:vAlign w:val="center"/>
          </w:tcPr>
          <w:p w14:paraId="4DC5A503" w14:textId="77777777" w:rsidR="00D54321" w:rsidRPr="00331B9C" w:rsidRDefault="00D54321" w:rsidP="001E3671">
            <w:pPr>
              <w:spacing w:after="120"/>
              <w:ind w:left="576" w:hanging="576"/>
              <w:rPr>
                <w:szCs w:val="24"/>
                <w:lang w:val="en-GB"/>
              </w:rPr>
            </w:pPr>
            <w:r w:rsidRPr="00331B9C">
              <w:rPr>
                <w:szCs w:val="24"/>
                <w:u w:val="single"/>
                <w:lang w:val="en-GB"/>
              </w:rPr>
              <w:t>Contractor’s Representative &amp; Construction Manager</w:t>
            </w:r>
          </w:p>
          <w:p w14:paraId="32583CA8" w14:textId="77777777" w:rsidR="00D54321" w:rsidRPr="00331B9C" w:rsidRDefault="00D54321" w:rsidP="001E3671">
            <w:pPr>
              <w:spacing w:after="120"/>
              <w:rPr>
                <w:szCs w:val="24"/>
                <w:lang w:val="en-GB"/>
              </w:rPr>
            </w:pPr>
            <w:r w:rsidRPr="00331B9C">
              <w:rPr>
                <w:szCs w:val="24"/>
                <w:lang w:val="en-GB"/>
              </w:rPr>
              <w:t>If the Contractor’s Representative is not named in the Contract, then within fourteen (14) days of the Effective Date, the 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 for, then the Contractor shall appoint a replacement within fourteen (14) days of such objection, and the foregoing provisions of this GC Clause 4.1.2 shall apply thereto.</w:t>
            </w:r>
          </w:p>
        </w:tc>
      </w:tr>
      <w:tr w:rsidR="00D54321" w:rsidRPr="00331B9C" w14:paraId="7107B1DC" w14:textId="77777777" w:rsidTr="00D54321">
        <w:trPr>
          <w:gridAfter w:val="1"/>
          <w:wAfter w:w="90" w:type="dxa"/>
          <w:cantSplit/>
          <w:trHeight w:val="353"/>
        </w:trPr>
        <w:tc>
          <w:tcPr>
            <w:tcW w:w="1368" w:type="dxa"/>
          </w:tcPr>
          <w:p w14:paraId="0ABADA9A" w14:textId="77777777" w:rsidR="00D54321" w:rsidRPr="00331B9C" w:rsidRDefault="00D54321" w:rsidP="00CC6D59">
            <w:pPr>
              <w:ind w:left="113" w:right="113"/>
              <w:rPr>
                <w:szCs w:val="24"/>
                <w:lang w:val="en-GB"/>
              </w:rPr>
            </w:pPr>
            <w:r w:rsidRPr="00331B9C">
              <w:rPr>
                <w:szCs w:val="24"/>
                <w:lang w:val="en-GB"/>
              </w:rPr>
              <w:t>4.1.3</w:t>
            </w:r>
          </w:p>
        </w:tc>
        <w:tc>
          <w:tcPr>
            <w:tcW w:w="7650" w:type="dxa"/>
            <w:vAlign w:val="center"/>
          </w:tcPr>
          <w:p w14:paraId="3D610DCD" w14:textId="77777777" w:rsidR="00D54321" w:rsidRPr="00331B9C" w:rsidRDefault="00D54321" w:rsidP="001E3671">
            <w:pPr>
              <w:spacing w:after="120"/>
              <w:rPr>
                <w:szCs w:val="24"/>
                <w:lang w:val="en-GB"/>
              </w:rPr>
            </w:pPr>
            <w:r w:rsidRPr="00331B9C">
              <w:rPr>
                <w:szCs w:val="24"/>
                <w:lang w:val="en-GB"/>
              </w:rPr>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4F5B52BB" w14:textId="77777777" w:rsidR="00D54321" w:rsidRPr="00331B9C" w:rsidRDefault="00D54321" w:rsidP="001E3671">
            <w:pPr>
              <w:spacing w:after="120"/>
              <w:rPr>
                <w:szCs w:val="24"/>
                <w:lang w:val="en-GB"/>
              </w:rPr>
            </w:pPr>
            <w:r w:rsidRPr="00331B9C">
              <w:rPr>
                <w:szCs w:val="24"/>
                <w:lang w:val="en-GB"/>
              </w:rPr>
              <w:t>All notices, instructions, information and all other communications given by the Employer or the Project Manager to the Contractor under the Contract shall be given to the Contractor’s Representative or, in its absence, its deputy, except as herein otherwise provided.</w:t>
            </w:r>
          </w:p>
          <w:p w14:paraId="7D81A0ED" w14:textId="77777777" w:rsidR="00D54321" w:rsidRPr="00331B9C" w:rsidRDefault="00D54321" w:rsidP="001E3671">
            <w:pPr>
              <w:spacing w:after="120"/>
              <w:rPr>
                <w:szCs w:val="24"/>
                <w:lang w:val="en-GB"/>
              </w:rPr>
            </w:pPr>
            <w:r w:rsidRPr="00331B9C">
              <w:rPr>
                <w:szCs w:val="24"/>
                <w:lang w:val="en-GB"/>
              </w:rPr>
              <w:t>The Contractor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 Clause 4.1.2</w:t>
            </w:r>
          </w:p>
        </w:tc>
      </w:tr>
      <w:tr w:rsidR="00D54321" w:rsidRPr="00331B9C" w14:paraId="00CB1C3F" w14:textId="77777777" w:rsidTr="00D54321">
        <w:trPr>
          <w:gridAfter w:val="1"/>
          <w:wAfter w:w="90" w:type="dxa"/>
          <w:cantSplit/>
          <w:trHeight w:val="353"/>
        </w:trPr>
        <w:tc>
          <w:tcPr>
            <w:tcW w:w="1368" w:type="dxa"/>
          </w:tcPr>
          <w:p w14:paraId="4F3F383C" w14:textId="77777777" w:rsidR="00D54321" w:rsidRPr="00331B9C" w:rsidRDefault="00D54321" w:rsidP="00CC6D59">
            <w:pPr>
              <w:ind w:left="113" w:right="113"/>
              <w:rPr>
                <w:szCs w:val="24"/>
                <w:lang w:val="en-GB"/>
              </w:rPr>
            </w:pPr>
            <w:r w:rsidRPr="00331B9C">
              <w:rPr>
                <w:szCs w:val="24"/>
                <w:lang w:val="en-GB"/>
              </w:rPr>
              <w:t>4.1.4</w:t>
            </w:r>
          </w:p>
        </w:tc>
        <w:tc>
          <w:tcPr>
            <w:tcW w:w="7650" w:type="dxa"/>
            <w:vAlign w:val="center"/>
          </w:tcPr>
          <w:p w14:paraId="475D449E" w14:textId="77777777" w:rsidR="00D54321" w:rsidRPr="00331B9C" w:rsidRDefault="00D54321" w:rsidP="001E3671">
            <w:pPr>
              <w:spacing w:after="120"/>
              <w:rPr>
                <w:szCs w:val="24"/>
                <w:lang w:val="en-GB"/>
              </w:rPr>
            </w:pPr>
            <w:r w:rsidRPr="00331B9C">
              <w:rPr>
                <w:szCs w:val="24"/>
                <w:lang w:val="en-GB"/>
              </w:rPr>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p w14:paraId="601E2DAC" w14:textId="77777777" w:rsidR="00D54321" w:rsidRPr="00331B9C" w:rsidRDefault="00D54321" w:rsidP="001E3671">
            <w:pPr>
              <w:spacing w:after="120"/>
              <w:rPr>
                <w:szCs w:val="24"/>
                <w:lang w:val="en-GB"/>
              </w:rPr>
            </w:pPr>
            <w:r w:rsidRPr="00331B9C">
              <w:rPr>
                <w:szCs w:val="24"/>
                <w:lang w:val="en-GB"/>
              </w:rPr>
              <w:t>Any act or exercise by any person of powers, functions and authorities so delegated to him or her in accordance with this GC Clause 4.1.4 shall be deemed to be an act or exercise by the Contractor’s Representative.</w:t>
            </w:r>
          </w:p>
        </w:tc>
      </w:tr>
      <w:tr w:rsidR="00D54321" w:rsidRPr="00331B9C" w14:paraId="513FFC36" w14:textId="77777777" w:rsidTr="00D54321">
        <w:trPr>
          <w:gridAfter w:val="1"/>
          <w:wAfter w:w="90" w:type="dxa"/>
          <w:cantSplit/>
          <w:trHeight w:val="353"/>
        </w:trPr>
        <w:tc>
          <w:tcPr>
            <w:tcW w:w="1368" w:type="dxa"/>
          </w:tcPr>
          <w:p w14:paraId="0B073A90" w14:textId="77777777" w:rsidR="00D54321" w:rsidRPr="00331B9C" w:rsidRDefault="00D54321" w:rsidP="00CC6D59">
            <w:pPr>
              <w:ind w:left="113" w:right="113"/>
              <w:rPr>
                <w:szCs w:val="24"/>
                <w:lang w:val="en-GB"/>
              </w:rPr>
            </w:pPr>
            <w:r w:rsidRPr="00331B9C">
              <w:rPr>
                <w:szCs w:val="24"/>
                <w:lang w:val="en-GB"/>
              </w:rPr>
              <w:t>4.1.5</w:t>
            </w:r>
          </w:p>
        </w:tc>
        <w:tc>
          <w:tcPr>
            <w:tcW w:w="7650" w:type="dxa"/>
            <w:vAlign w:val="center"/>
          </w:tcPr>
          <w:p w14:paraId="2F5E5718" w14:textId="77777777" w:rsidR="00D54321" w:rsidRPr="00331B9C" w:rsidRDefault="00D54321" w:rsidP="001E3671">
            <w:pPr>
              <w:spacing w:after="120"/>
              <w:rPr>
                <w:szCs w:val="24"/>
                <w:lang w:val="en-GB"/>
              </w:rPr>
            </w:pPr>
            <w:r w:rsidRPr="00331B9C">
              <w:rPr>
                <w:szCs w:val="24"/>
                <w:lang w:val="en-GB"/>
              </w:rPr>
              <w:t>From the commencement of installation of the Facilities at the Site until Completion, the Contractor’s Representative shall 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 deputy.</w:t>
            </w:r>
          </w:p>
        </w:tc>
      </w:tr>
      <w:tr w:rsidR="00D54321" w:rsidRPr="00331B9C" w14:paraId="1C612064" w14:textId="77777777" w:rsidTr="00D54321">
        <w:trPr>
          <w:gridAfter w:val="1"/>
          <w:wAfter w:w="90" w:type="dxa"/>
          <w:cantSplit/>
          <w:trHeight w:val="353"/>
        </w:trPr>
        <w:tc>
          <w:tcPr>
            <w:tcW w:w="1368" w:type="dxa"/>
          </w:tcPr>
          <w:p w14:paraId="1EBB8690" w14:textId="77777777" w:rsidR="00D54321" w:rsidRPr="00331B9C" w:rsidRDefault="00D54321" w:rsidP="00CC6D59">
            <w:pPr>
              <w:ind w:left="113" w:right="113"/>
              <w:rPr>
                <w:szCs w:val="24"/>
                <w:lang w:val="en-GB"/>
              </w:rPr>
            </w:pPr>
            <w:r w:rsidRPr="00331B9C">
              <w:rPr>
                <w:szCs w:val="24"/>
                <w:lang w:val="en-GB"/>
              </w:rPr>
              <w:t>4.1.6</w:t>
            </w:r>
          </w:p>
        </w:tc>
        <w:tc>
          <w:tcPr>
            <w:tcW w:w="7650" w:type="dxa"/>
            <w:vAlign w:val="center"/>
          </w:tcPr>
          <w:p w14:paraId="1B260381" w14:textId="77777777" w:rsidR="00D54321" w:rsidRPr="00331B9C" w:rsidRDefault="00D54321" w:rsidP="001E3671">
            <w:pPr>
              <w:spacing w:after="120"/>
              <w:rPr>
                <w:szCs w:val="24"/>
                <w:lang w:val="en-GB"/>
              </w:rPr>
            </w:pPr>
            <w:r w:rsidRPr="00331B9C">
              <w:rPr>
                <w:szCs w:val="24"/>
                <w:lang w:val="en-GB"/>
              </w:rPr>
              <w:t>The Employer may by notice to the Contractor object to any representative or person employed by the Contractor in the execution of the Contract who, in the reasonable opinion of the Employer, may behave inappropriately, may be incompetent or negligent, or may commit a serious breach of the Site regulations provided under GC Clause 4.6.20. The Employer shall provide evidence of the same, whereupon the Contractor shall remove such person from the Facilities.</w:t>
            </w:r>
          </w:p>
        </w:tc>
      </w:tr>
      <w:tr w:rsidR="00D54321" w:rsidRPr="00331B9C" w14:paraId="5B703323" w14:textId="77777777" w:rsidTr="00D54321">
        <w:trPr>
          <w:gridAfter w:val="1"/>
          <w:wAfter w:w="90" w:type="dxa"/>
          <w:cantSplit/>
          <w:trHeight w:val="353"/>
        </w:trPr>
        <w:tc>
          <w:tcPr>
            <w:tcW w:w="1368" w:type="dxa"/>
          </w:tcPr>
          <w:p w14:paraId="55245C77" w14:textId="77777777" w:rsidR="00D54321" w:rsidRPr="00331B9C" w:rsidRDefault="00D54321" w:rsidP="00CC6D59">
            <w:pPr>
              <w:ind w:left="113" w:right="113"/>
              <w:rPr>
                <w:szCs w:val="24"/>
                <w:lang w:val="en-GB"/>
              </w:rPr>
            </w:pPr>
            <w:r w:rsidRPr="00331B9C">
              <w:rPr>
                <w:szCs w:val="24"/>
                <w:lang w:val="en-GB"/>
              </w:rPr>
              <w:t>4.1.7</w:t>
            </w:r>
          </w:p>
        </w:tc>
        <w:tc>
          <w:tcPr>
            <w:tcW w:w="7650" w:type="dxa"/>
            <w:vAlign w:val="center"/>
          </w:tcPr>
          <w:p w14:paraId="6EFC2DA6" w14:textId="77777777" w:rsidR="00D54321" w:rsidRPr="00331B9C" w:rsidRDefault="00D54321" w:rsidP="001E3671">
            <w:pPr>
              <w:spacing w:after="120"/>
              <w:rPr>
                <w:szCs w:val="24"/>
                <w:lang w:val="en-GB"/>
              </w:rPr>
            </w:pPr>
            <w:r w:rsidRPr="00331B9C">
              <w:rPr>
                <w:szCs w:val="24"/>
                <w:lang w:val="en-GB"/>
              </w:rPr>
              <w:t>If any representative or person employed by the Contractor is removed in accordance with GC Clause 4.1.6, the Contractor shall, where required, promptly appoint a replacement.</w:t>
            </w:r>
          </w:p>
        </w:tc>
      </w:tr>
      <w:tr w:rsidR="00401CC4" w:rsidRPr="00331B9C" w14:paraId="500944FA" w14:textId="77777777" w:rsidTr="00EC1098">
        <w:trPr>
          <w:gridAfter w:val="1"/>
          <w:wAfter w:w="90" w:type="dxa"/>
          <w:cantSplit/>
          <w:trHeight w:val="353"/>
        </w:trPr>
        <w:tc>
          <w:tcPr>
            <w:tcW w:w="9018" w:type="dxa"/>
            <w:gridSpan w:val="2"/>
          </w:tcPr>
          <w:p w14:paraId="7A66AD0A" w14:textId="77777777" w:rsidR="00401CC4" w:rsidRPr="00331B9C" w:rsidRDefault="00401CC4" w:rsidP="001E7453">
            <w:pPr>
              <w:pStyle w:val="Style170"/>
            </w:pPr>
            <w:bookmarkStart w:id="712" w:name="_Toc193873732"/>
            <w:bookmarkStart w:id="713" w:name="_Toc264917349"/>
            <w:bookmarkStart w:id="714" w:name="_Toc265054994"/>
            <w:bookmarkStart w:id="715" w:name="_Toc532548528"/>
            <w:r w:rsidRPr="00331B9C">
              <w:t>4.2</w:t>
            </w:r>
            <w:r>
              <w:t xml:space="preserve"> </w:t>
            </w:r>
            <w:bookmarkStart w:id="716" w:name="_Toc264917350"/>
            <w:bookmarkStart w:id="717" w:name="_Toc265054995"/>
            <w:bookmarkEnd w:id="712"/>
            <w:bookmarkEnd w:id="713"/>
            <w:bookmarkEnd w:id="714"/>
            <w:r w:rsidRPr="00331B9C">
              <w:t>Work Programme</w:t>
            </w:r>
            <w:bookmarkEnd w:id="715"/>
            <w:bookmarkEnd w:id="716"/>
            <w:bookmarkEnd w:id="717"/>
          </w:p>
        </w:tc>
      </w:tr>
      <w:tr w:rsidR="00D54321" w:rsidRPr="00331B9C" w14:paraId="7A8D9F07" w14:textId="77777777" w:rsidTr="00D54321">
        <w:trPr>
          <w:gridAfter w:val="1"/>
          <w:wAfter w:w="90" w:type="dxa"/>
          <w:cantSplit/>
          <w:trHeight w:val="353"/>
        </w:trPr>
        <w:tc>
          <w:tcPr>
            <w:tcW w:w="1368" w:type="dxa"/>
          </w:tcPr>
          <w:p w14:paraId="0EA81DD7" w14:textId="77777777" w:rsidR="00D54321" w:rsidRPr="00331B9C" w:rsidRDefault="00D54321" w:rsidP="00CC6D59">
            <w:pPr>
              <w:ind w:left="113" w:right="113"/>
              <w:rPr>
                <w:szCs w:val="24"/>
                <w:lang w:val="en-GB"/>
              </w:rPr>
            </w:pPr>
            <w:r w:rsidRPr="00331B9C">
              <w:rPr>
                <w:szCs w:val="24"/>
                <w:lang w:val="en-GB"/>
              </w:rPr>
              <w:t>4.2.1</w:t>
            </w:r>
          </w:p>
        </w:tc>
        <w:tc>
          <w:tcPr>
            <w:tcW w:w="7650" w:type="dxa"/>
            <w:vAlign w:val="center"/>
          </w:tcPr>
          <w:p w14:paraId="628D6D9C" w14:textId="77777777" w:rsidR="00D54321" w:rsidRPr="00331B9C" w:rsidRDefault="00D54321" w:rsidP="001E3671">
            <w:pPr>
              <w:spacing w:after="120"/>
              <w:ind w:left="576" w:hanging="576"/>
              <w:rPr>
                <w:szCs w:val="24"/>
                <w:lang w:val="en-GB"/>
              </w:rPr>
            </w:pPr>
            <w:r w:rsidRPr="00331B9C">
              <w:rPr>
                <w:szCs w:val="24"/>
                <w:u w:val="single"/>
                <w:lang w:val="en-GB"/>
              </w:rPr>
              <w:t>Contractor’s Organization</w:t>
            </w:r>
          </w:p>
          <w:p w14:paraId="66B2F5D3" w14:textId="77777777" w:rsidR="00D54321" w:rsidRPr="00331B9C" w:rsidRDefault="00D54321" w:rsidP="001E3671">
            <w:pPr>
              <w:spacing w:after="120"/>
              <w:rPr>
                <w:szCs w:val="24"/>
                <w:lang w:val="en-GB"/>
              </w:rPr>
            </w:pPr>
            <w:r w:rsidRPr="00331B9C">
              <w:rPr>
                <w:szCs w:val="24"/>
                <w:lang w:val="en-GB"/>
              </w:rPr>
              <w:t>The Contractor shall supply to the Employer and the Project Manager a chart showing the proposed organization to be established by the Contractor for carrying out work on the Facilities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tc>
      </w:tr>
      <w:tr w:rsidR="00D54321" w:rsidRPr="00331B9C" w14:paraId="3F821679" w14:textId="77777777" w:rsidTr="00D54321">
        <w:trPr>
          <w:gridAfter w:val="1"/>
          <w:wAfter w:w="90" w:type="dxa"/>
          <w:cantSplit/>
          <w:trHeight w:val="353"/>
        </w:trPr>
        <w:tc>
          <w:tcPr>
            <w:tcW w:w="1368" w:type="dxa"/>
          </w:tcPr>
          <w:p w14:paraId="261AC7A8" w14:textId="77777777" w:rsidR="00D54321" w:rsidRPr="00331B9C" w:rsidRDefault="00D54321" w:rsidP="00CC6D59">
            <w:pPr>
              <w:ind w:left="113" w:right="113"/>
              <w:rPr>
                <w:szCs w:val="24"/>
                <w:lang w:val="en-GB"/>
              </w:rPr>
            </w:pPr>
            <w:r w:rsidRPr="00331B9C">
              <w:rPr>
                <w:szCs w:val="24"/>
                <w:lang w:val="en-GB"/>
              </w:rPr>
              <w:t>4.2.2</w:t>
            </w:r>
          </w:p>
        </w:tc>
        <w:tc>
          <w:tcPr>
            <w:tcW w:w="7650" w:type="dxa"/>
            <w:vAlign w:val="center"/>
          </w:tcPr>
          <w:p w14:paraId="6C6A3219" w14:textId="77777777" w:rsidR="00D54321" w:rsidRPr="00331B9C" w:rsidRDefault="00D54321" w:rsidP="002B06D1">
            <w:pPr>
              <w:spacing w:after="200"/>
              <w:ind w:left="576" w:hanging="576"/>
              <w:rPr>
                <w:szCs w:val="24"/>
                <w:lang w:val="en-GB"/>
              </w:rPr>
            </w:pPr>
            <w:r w:rsidRPr="00331B9C">
              <w:rPr>
                <w:szCs w:val="24"/>
                <w:u w:val="single"/>
                <w:lang w:val="en-GB"/>
              </w:rPr>
              <w:t>Program of Performance</w:t>
            </w:r>
          </w:p>
          <w:p w14:paraId="4110E085" w14:textId="77777777" w:rsidR="00D54321" w:rsidRPr="00331B9C" w:rsidRDefault="00D54321" w:rsidP="001E3671">
            <w:pPr>
              <w:spacing w:after="120"/>
              <w:rPr>
                <w:szCs w:val="24"/>
                <w:lang w:val="en-GB"/>
              </w:rPr>
            </w:pPr>
            <w:r w:rsidRPr="00331B9C">
              <w:rPr>
                <w:szCs w:val="24"/>
                <w:lang w:val="en-GB"/>
              </w:rPr>
              <w:t xml:space="preserve">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modification in the Times for Completion specified in the PC pursuant to </w:t>
            </w:r>
            <w:r w:rsidRPr="00331B9C">
              <w:rPr>
                <w:b/>
                <w:szCs w:val="24"/>
                <w:lang w:val="en-GB"/>
              </w:rPr>
              <w:t>GC</w:t>
            </w:r>
            <w:r w:rsidRPr="00331B9C">
              <w:rPr>
                <w:szCs w:val="24"/>
                <w:lang w:val="en-GB"/>
              </w:rPr>
              <w:t xml:space="preserve"> Clause 2.2.2 and any extension granted in accordance with GC Clause 7.2, and shall submit all such revisions to the Project Manager.</w:t>
            </w:r>
          </w:p>
        </w:tc>
      </w:tr>
      <w:tr w:rsidR="00D54321" w:rsidRPr="00331B9C" w14:paraId="61893E01" w14:textId="77777777" w:rsidTr="00D54321">
        <w:trPr>
          <w:gridAfter w:val="1"/>
          <w:wAfter w:w="90" w:type="dxa"/>
          <w:cantSplit/>
          <w:trHeight w:val="353"/>
        </w:trPr>
        <w:tc>
          <w:tcPr>
            <w:tcW w:w="1368" w:type="dxa"/>
          </w:tcPr>
          <w:p w14:paraId="7CA4F6B8" w14:textId="77777777" w:rsidR="00D54321" w:rsidRPr="00331B9C" w:rsidRDefault="00D54321" w:rsidP="00CC6D59">
            <w:pPr>
              <w:ind w:left="113" w:right="113"/>
              <w:rPr>
                <w:szCs w:val="24"/>
                <w:lang w:val="en-GB"/>
              </w:rPr>
            </w:pPr>
            <w:r w:rsidRPr="00331B9C">
              <w:rPr>
                <w:szCs w:val="24"/>
                <w:lang w:val="en-GB"/>
              </w:rPr>
              <w:t>4.2.3</w:t>
            </w:r>
          </w:p>
        </w:tc>
        <w:tc>
          <w:tcPr>
            <w:tcW w:w="7650" w:type="dxa"/>
            <w:vAlign w:val="center"/>
          </w:tcPr>
          <w:p w14:paraId="5F99FE15" w14:textId="77777777" w:rsidR="00D54321" w:rsidRPr="00331B9C" w:rsidRDefault="00D54321" w:rsidP="002B06D1">
            <w:pPr>
              <w:spacing w:after="200"/>
              <w:ind w:left="576" w:hanging="576"/>
              <w:rPr>
                <w:szCs w:val="24"/>
                <w:lang w:val="en-GB"/>
              </w:rPr>
            </w:pPr>
            <w:r w:rsidRPr="00331B9C">
              <w:rPr>
                <w:szCs w:val="24"/>
                <w:u w:val="single"/>
                <w:lang w:val="en-GB"/>
              </w:rPr>
              <w:t>Progress Report</w:t>
            </w:r>
          </w:p>
          <w:p w14:paraId="31B5549B" w14:textId="77777777" w:rsidR="00D54321" w:rsidRPr="00331B9C" w:rsidRDefault="00D54321" w:rsidP="001E3671">
            <w:pPr>
              <w:spacing w:after="120"/>
              <w:rPr>
                <w:szCs w:val="24"/>
                <w:lang w:val="en-GB"/>
              </w:rPr>
            </w:pPr>
            <w:r w:rsidRPr="00331B9C">
              <w:rPr>
                <w:szCs w:val="24"/>
                <w:lang w:val="en-GB"/>
              </w:rPr>
              <w:t>The Contractor shall monitor progress of all the activities specified in the program referred to in GC Clause 4.2.2 above, and supply a progress report to the Project Manager every month.</w:t>
            </w:r>
          </w:p>
          <w:p w14:paraId="147B8425" w14:textId="77777777" w:rsidR="00D54321" w:rsidRPr="00331B9C" w:rsidRDefault="00D54321" w:rsidP="001E3671">
            <w:pPr>
              <w:spacing w:after="120"/>
              <w:rPr>
                <w:szCs w:val="24"/>
                <w:lang w:val="en-GB"/>
              </w:rPr>
            </w:pPr>
            <w:r w:rsidRPr="00331B9C">
              <w:rPr>
                <w:szCs w:val="24"/>
                <w:lang w:val="en-GB"/>
              </w:rPr>
              <w:t>The progress report shall be in a form acceptable to the Project Manager and shall indicate: (a) percentage completion achieved compared with the planned percentage completion for each activity; and (b) where any activity is behind the program, giving comments and likely consequences and stating the corrective action being taken.</w:t>
            </w:r>
          </w:p>
        </w:tc>
      </w:tr>
      <w:tr w:rsidR="00D54321" w:rsidRPr="00331B9C" w14:paraId="24AFF02B" w14:textId="77777777" w:rsidTr="00D54321">
        <w:trPr>
          <w:gridAfter w:val="1"/>
          <w:wAfter w:w="90" w:type="dxa"/>
          <w:cantSplit/>
          <w:trHeight w:val="353"/>
        </w:trPr>
        <w:tc>
          <w:tcPr>
            <w:tcW w:w="1368" w:type="dxa"/>
          </w:tcPr>
          <w:p w14:paraId="691C9FE7" w14:textId="77777777" w:rsidR="00D54321" w:rsidRPr="00331B9C" w:rsidRDefault="00D54321" w:rsidP="00CC6D59">
            <w:pPr>
              <w:ind w:left="113" w:right="113"/>
              <w:rPr>
                <w:szCs w:val="24"/>
                <w:lang w:val="en-GB"/>
              </w:rPr>
            </w:pPr>
            <w:r w:rsidRPr="00331B9C">
              <w:rPr>
                <w:szCs w:val="24"/>
                <w:lang w:val="en-GB"/>
              </w:rPr>
              <w:t>4.2.4</w:t>
            </w:r>
          </w:p>
        </w:tc>
        <w:tc>
          <w:tcPr>
            <w:tcW w:w="7650" w:type="dxa"/>
            <w:vAlign w:val="center"/>
          </w:tcPr>
          <w:p w14:paraId="0A2F3E35" w14:textId="77777777" w:rsidR="00D54321" w:rsidRPr="00331B9C" w:rsidRDefault="00D54321" w:rsidP="00B76081">
            <w:pPr>
              <w:spacing w:after="200"/>
              <w:ind w:left="576" w:hanging="576"/>
              <w:rPr>
                <w:szCs w:val="24"/>
                <w:lang w:val="en-GB"/>
              </w:rPr>
            </w:pPr>
            <w:r w:rsidRPr="00331B9C">
              <w:rPr>
                <w:szCs w:val="24"/>
                <w:u w:val="single"/>
                <w:lang w:val="en-GB"/>
              </w:rPr>
              <w:t>Progress of Performance</w:t>
            </w:r>
          </w:p>
          <w:p w14:paraId="51723033" w14:textId="77777777" w:rsidR="00D54321" w:rsidRPr="00331B9C" w:rsidRDefault="00D54321" w:rsidP="001E3671">
            <w:pPr>
              <w:spacing w:after="120"/>
              <w:rPr>
                <w:szCs w:val="24"/>
                <w:lang w:val="en-GB"/>
              </w:rPr>
            </w:pPr>
            <w:r w:rsidRPr="00331B9C">
              <w:rPr>
                <w:szCs w:val="24"/>
                <w:lang w:val="en-GB"/>
              </w:rPr>
              <w:t>If at any time the Contractor’s actual progress falls behind the program referred to in GC Clause 4.2.2, or it becomes apparent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 Clause 2.2.2, any extension thereof entitled under GC Clause 7.2.1, or any extended period as may otherwise be agreed upon between the Employer and the Contractor.</w:t>
            </w:r>
          </w:p>
        </w:tc>
      </w:tr>
      <w:tr w:rsidR="00D54321" w:rsidRPr="00331B9C" w14:paraId="32C2EFC9" w14:textId="77777777" w:rsidTr="00D54321">
        <w:trPr>
          <w:gridAfter w:val="1"/>
          <w:wAfter w:w="90" w:type="dxa"/>
          <w:cantSplit/>
          <w:trHeight w:val="353"/>
        </w:trPr>
        <w:tc>
          <w:tcPr>
            <w:tcW w:w="1368" w:type="dxa"/>
          </w:tcPr>
          <w:p w14:paraId="0C9D5AB8" w14:textId="77777777" w:rsidR="00D54321" w:rsidRPr="00331B9C" w:rsidRDefault="00D54321" w:rsidP="00CC6D59">
            <w:pPr>
              <w:ind w:left="113" w:right="113"/>
              <w:rPr>
                <w:szCs w:val="24"/>
                <w:lang w:val="en-GB"/>
              </w:rPr>
            </w:pPr>
            <w:r w:rsidRPr="00331B9C">
              <w:rPr>
                <w:szCs w:val="24"/>
                <w:lang w:val="en-GB"/>
              </w:rPr>
              <w:t>4.2.5</w:t>
            </w:r>
          </w:p>
        </w:tc>
        <w:tc>
          <w:tcPr>
            <w:tcW w:w="7650" w:type="dxa"/>
            <w:vAlign w:val="center"/>
          </w:tcPr>
          <w:p w14:paraId="0BAE080F" w14:textId="77777777" w:rsidR="00D54321" w:rsidRPr="00331B9C" w:rsidRDefault="00D54321" w:rsidP="001E7453">
            <w:pPr>
              <w:spacing w:after="120"/>
              <w:ind w:left="576" w:hanging="576"/>
              <w:rPr>
                <w:szCs w:val="24"/>
                <w:lang w:val="en-GB"/>
              </w:rPr>
            </w:pPr>
            <w:r w:rsidRPr="00331B9C">
              <w:rPr>
                <w:szCs w:val="24"/>
                <w:u w:val="single"/>
                <w:lang w:val="en-GB"/>
              </w:rPr>
              <w:t>Procedures</w:t>
            </w:r>
          </w:p>
          <w:p w14:paraId="2E77D84E" w14:textId="77777777" w:rsidR="00D54321" w:rsidRPr="00331B9C" w:rsidRDefault="00D54321" w:rsidP="001E3671">
            <w:pPr>
              <w:spacing w:after="120"/>
              <w:rPr>
                <w:szCs w:val="24"/>
                <w:lang w:val="en-GB"/>
              </w:rPr>
            </w:pPr>
            <w:r w:rsidRPr="00331B9C">
              <w:rPr>
                <w:szCs w:val="24"/>
                <w:lang w:val="en-GB"/>
              </w:rPr>
              <w:t>The Contract shall be executed in accordance with the Contract Documents including the procedures given in the Forms and Procedures of the Employer’s Requirements.</w:t>
            </w:r>
          </w:p>
          <w:p w14:paraId="46B1EC4C" w14:textId="77777777" w:rsidR="00D54321" w:rsidRPr="00331B9C" w:rsidRDefault="00D54321" w:rsidP="001E3671">
            <w:pPr>
              <w:spacing w:after="120"/>
              <w:rPr>
                <w:szCs w:val="24"/>
                <w:lang w:val="en-GB"/>
              </w:rPr>
            </w:pPr>
            <w:r w:rsidRPr="00331B9C">
              <w:rPr>
                <w:szCs w:val="24"/>
                <w:lang w:val="en-GB"/>
              </w:rPr>
              <w:t>The Contractor may execute the Contract in accordance with its own standard project execution plans and procedures to the extent that they do not conflict with the provisions contained in the Contract.</w:t>
            </w:r>
          </w:p>
        </w:tc>
      </w:tr>
      <w:tr w:rsidR="00401CC4" w:rsidRPr="00331B9C" w14:paraId="6D65F345" w14:textId="77777777" w:rsidTr="00EC1098">
        <w:trPr>
          <w:gridAfter w:val="1"/>
          <w:wAfter w:w="90" w:type="dxa"/>
          <w:cantSplit/>
          <w:trHeight w:val="353"/>
        </w:trPr>
        <w:tc>
          <w:tcPr>
            <w:tcW w:w="9018" w:type="dxa"/>
            <w:gridSpan w:val="2"/>
          </w:tcPr>
          <w:p w14:paraId="7B75B321" w14:textId="77777777" w:rsidR="00401CC4" w:rsidRPr="00331B9C" w:rsidRDefault="00401CC4" w:rsidP="001E7453">
            <w:pPr>
              <w:pStyle w:val="Style170"/>
            </w:pPr>
            <w:bookmarkStart w:id="718" w:name="_Toc193873734"/>
            <w:bookmarkStart w:id="719" w:name="_Toc264917351"/>
            <w:bookmarkStart w:id="720" w:name="_Toc265054996"/>
            <w:bookmarkStart w:id="721" w:name="_Toc532548529"/>
            <w:r w:rsidRPr="00331B9C">
              <w:t>4.3</w:t>
            </w:r>
            <w:r>
              <w:t xml:space="preserve"> </w:t>
            </w:r>
            <w:bookmarkStart w:id="722" w:name="_Toc264917352"/>
            <w:bookmarkStart w:id="723" w:name="_Toc265054997"/>
            <w:bookmarkEnd w:id="718"/>
            <w:bookmarkEnd w:id="719"/>
            <w:bookmarkEnd w:id="720"/>
            <w:r w:rsidRPr="00331B9C">
              <w:t>Subcontracting</w:t>
            </w:r>
            <w:bookmarkEnd w:id="721"/>
            <w:bookmarkEnd w:id="722"/>
            <w:bookmarkEnd w:id="723"/>
          </w:p>
        </w:tc>
      </w:tr>
      <w:tr w:rsidR="00D54321" w:rsidRPr="00331B9C" w14:paraId="4EB2817C" w14:textId="77777777" w:rsidTr="00D54321">
        <w:trPr>
          <w:gridAfter w:val="1"/>
          <w:wAfter w:w="90" w:type="dxa"/>
          <w:cantSplit/>
          <w:trHeight w:val="353"/>
        </w:trPr>
        <w:tc>
          <w:tcPr>
            <w:tcW w:w="1368" w:type="dxa"/>
          </w:tcPr>
          <w:p w14:paraId="7B3288B0" w14:textId="77777777" w:rsidR="00D54321" w:rsidRPr="00331B9C" w:rsidRDefault="00D54321" w:rsidP="00CC6D59">
            <w:pPr>
              <w:ind w:left="113" w:right="113"/>
              <w:rPr>
                <w:szCs w:val="24"/>
                <w:lang w:val="en-GB"/>
              </w:rPr>
            </w:pPr>
            <w:r w:rsidRPr="00331B9C">
              <w:rPr>
                <w:szCs w:val="24"/>
                <w:lang w:val="en-GB"/>
              </w:rPr>
              <w:t>4.3.1</w:t>
            </w:r>
          </w:p>
        </w:tc>
        <w:tc>
          <w:tcPr>
            <w:tcW w:w="7650" w:type="dxa"/>
            <w:vAlign w:val="center"/>
          </w:tcPr>
          <w:p w14:paraId="5CB2B40F" w14:textId="77777777" w:rsidR="00D54321" w:rsidRPr="00331B9C" w:rsidRDefault="00D54321" w:rsidP="001E3671">
            <w:pPr>
              <w:spacing w:after="120"/>
              <w:rPr>
                <w:szCs w:val="24"/>
                <w:lang w:val="en-GB"/>
              </w:rPr>
            </w:pPr>
            <w:r w:rsidRPr="00331B9C">
              <w:rPr>
                <w:szCs w:val="24"/>
                <w:lang w:val="en-GB"/>
              </w:rPr>
              <w:t>The Appendix to the Contract Agreement titled List of Major Items of Plant and Installation Services and List of Approved Subcontractors, specifies major items of supply or services and a list of approved Subcontractors against each item, including manufacturers. Insofar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modification thereto to the Employer for its approval in sufficient time so as not to impede the progress of work on the Facilities. Such approval by the Employer for any of the Subcontractors shall not relieve the Contractor from any of its obligations, duties or responsibilities under the Contract.</w:t>
            </w:r>
          </w:p>
        </w:tc>
      </w:tr>
      <w:tr w:rsidR="00D54321" w:rsidRPr="00331B9C" w14:paraId="463B0966" w14:textId="77777777" w:rsidTr="00D54321">
        <w:trPr>
          <w:gridAfter w:val="1"/>
          <w:wAfter w:w="90" w:type="dxa"/>
          <w:cantSplit/>
          <w:trHeight w:val="353"/>
        </w:trPr>
        <w:tc>
          <w:tcPr>
            <w:tcW w:w="1368" w:type="dxa"/>
          </w:tcPr>
          <w:p w14:paraId="311E4A50" w14:textId="77777777" w:rsidR="00D54321" w:rsidRPr="00331B9C" w:rsidRDefault="00D54321" w:rsidP="00CC6D59">
            <w:pPr>
              <w:ind w:left="113" w:right="113"/>
              <w:rPr>
                <w:szCs w:val="24"/>
                <w:lang w:val="en-GB"/>
              </w:rPr>
            </w:pPr>
            <w:r w:rsidRPr="00331B9C">
              <w:rPr>
                <w:szCs w:val="24"/>
                <w:lang w:val="en-GB"/>
              </w:rPr>
              <w:t>4.3.2</w:t>
            </w:r>
          </w:p>
        </w:tc>
        <w:tc>
          <w:tcPr>
            <w:tcW w:w="7650" w:type="dxa"/>
            <w:vAlign w:val="center"/>
          </w:tcPr>
          <w:p w14:paraId="7215B7DA" w14:textId="77777777" w:rsidR="00D54321" w:rsidRPr="00331B9C" w:rsidRDefault="00D54321" w:rsidP="001E3671">
            <w:pPr>
              <w:spacing w:after="120"/>
              <w:rPr>
                <w:szCs w:val="24"/>
                <w:lang w:val="en-GB"/>
              </w:rPr>
            </w:pPr>
            <w:r w:rsidRPr="00331B9C">
              <w:rPr>
                <w:szCs w:val="24"/>
                <w:lang w:val="en-GB"/>
              </w:rPr>
              <w:t>The Contractor shall select and employ its Subcontractors for such major items from those listed in the lists referred to in GC Clause 4.3.1.</w:t>
            </w:r>
          </w:p>
        </w:tc>
      </w:tr>
      <w:tr w:rsidR="00D54321" w:rsidRPr="00331B9C" w14:paraId="5D096D1F" w14:textId="77777777" w:rsidTr="00D54321">
        <w:trPr>
          <w:gridAfter w:val="1"/>
          <w:wAfter w:w="90" w:type="dxa"/>
          <w:cantSplit/>
          <w:trHeight w:val="353"/>
        </w:trPr>
        <w:tc>
          <w:tcPr>
            <w:tcW w:w="1368" w:type="dxa"/>
          </w:tcPr>
          <w:p w14:paraId="61E47AC6" w14:textId="77777777" w:rsidR="00D54321" w:rsidRPr="00331B9C" w:rsidRDefault="00D54321" w:rsidP="00CC6D59">
            <w:pPr>
              <w:ind w:left="113" w:right="113"/>
              <w:rPr>
                <w:szCs w:val="24"/>
                <w:lang w:val="en-GB"/>
              </w:rPr>
            </w:pPr>
            <w:r w:rsidRPr="00331B9C">
              <w:rPr>
                <w:szCs w:val="24"/>
                <w:lang w:val="en-GB"/>
              </w:rPr>
              <w:t>4.3.3</w:t>
            </w:r>
          </w:p>
        </w:tc>
        <w:tc>
          <w:tcPr>
            <w:tcW w:w="7650" w:type="dxa"/>
            <w:vAlign w:val="center"/>
          </w:tcPr>
          <w:p w14:paraId="1546ED47" w14:textId="77777777" w:rsidR="00D54321" w:rsidRPr="00331B9C" w:rsidRDefault="00D54321" w:rsidP="001E3671">
            <w:pPr>
              <w:spacing w:after="120"/>
              <w:rPr>
                <w:szCs w:val="24"/>
                <w:lang w:val="en-GB"/>
              </w:rPr>
            </w:pPr>
            <w:r w:rsidRPr="00331B9C">
              <w:rPr>
                <w:szCs w:val="24"/>
                <w:lang w:val="en-GB"/>
              </w:rPr>
              <w:t>For items or parts of the Facilities not specified in the Appendix to the Contract Agreement titled List of Major Items of Plant and Installation Services and List of Approved Subcontractors, the Contractor may employ such Subcontractors as it may select, at its discretion.</w:t>
            </w:r>
          </w:p>
        </w:tc>
      </w:tr>
      <w:tr w:rsidR="00D54321" w:rsidRPr="00331B9C" w14:paraId="416C2C6F" w14:textId="77777777" w:rsidTr="00D54321">
        <w:trPr>
          <w:gridAfter w:val="1"/>
          <w:wAfter w:w="90" w:type="dxa"/>
          <w:cantSplit/>
          <w:trHeight w:val="353"/>
        </w:trPr>
        <w:tc>
          <w:tcPr>
            <w:tcW w:w="1368" w:type="dxa"/>
          </w:tcPr>
          <w:p w14:paraId="4DAC1E2B" w14:textId="77777777" w:rsidR="00D54321" w:rsidRPr="00331B9C" w:rsidRDefault="00D54321" w:rsidP="00CC6D59">
            <w:pPr>
              <w:ind w:left="113" w:right="113"/>
              <w:rPr>
                <w:szCs w:val="24"/>
                <w:lang w:val="en-GB"/>
              </w:rPr>
            </w:pPr>
            <w:r w:rsidRPr="00331B9C">
              <w:rPr>
                <w:szCs w:val="24"/>
                <w:lang w:val="en-GB"/>
              </w:rPr>
              <w:t>4.3.4</w:t>
            </w:r>
          </w:p>
        </w:tc>
        <w:tc>
          <w:tcPr>
            <w:tcW w:w="7650" w:type="dxa"/>
            <w:vAlign w:val="center"/>
          </w:tcPr>
          <w:p w14:paraId="5F0E44A4" w14:textId="77777777" w:rsidR="00D54321" w:rsidRPr="00331B9C" w:rsidRDefault="00D54321" w:rsidP="001E3671">
            <w:pPr>
              <w:spacing w:after="120"/>
              <w:rPr>
                <w:szCs w:val="24"/>
                <w:lang w:val="en-GB"/>
              </w:rPr>
            </w:pPr>
            <w:r w:rsidRPr="00331B9C">
              <w:rPr>
                <w:szCs w:val="24"/>
                <w:lang w:val="en-GB"/>
              </w:rPr>
              <w:t>Each sub-contract shall include provisions which would entitle the Employer to require the sub-contract to be assigned to the Employer under GC Clause 4.3.5 (if and when applicable), or in event of termination by the Employer under GC Clause 7.4.2.</w:t>
            </w:r>
          </w:p>
        </w:tc>
      </w:tr>
      <w:tr w:rsidR="00D54321" w:rsidRPr="00331B9C" w14:paraId="0B688880" w14:textId="77777777" w:rsidTr="00D54321">
        <w:trPr>
          <w:gridAfter w:val="1"/>
          <w:wAfter w:w="90" w:type="dxa"/>
          <w:cantSplit/>
          <w:trHeight w:val="353"/>
        </w:trPr>
        <w:tc>
          <w:tcPr>
            <w:tcW w:w="1368" w:type="dxa"/>
          </w:tcPr>
          <w:p w14:paraId="6DF16488" w14:textId="77777777" w:rsidR="00D54321" w:rsidRPr="00331B9C" w:rsidRDefault="00D54321" w:rsidP="00CC6D59">
            <w:pPr>
              <w:ind w:left="113" w:right="113"/>
              <w:rPr>
                <w:szCs w:val="24"/>
                <w:lang w:val="en-GB"/>
              </w:rPr>
            </w:pPr>
            <w:r w:rsidRPr="00331B9C">
              <w:rPr>
                <w:szCs w:val="24"/>
                <w:lang w:val="en-GB"/>
              </w:rPr>
              <w:t>4.3.5</w:t>
            </w:r>
          </w:p>
        </w:tc>
        <w:tc>
          <w:tcPr>
            <w:tcW w:w="7650" w:type="dxa"/>
            <w:vAlign w:val="center"/>
          </w:tcPr>
          <w:p w14:paraId="60AA96D0" w14:textId="77777777" w:rsidR="00D54321" w:rsidRPr="00331B9C" w:rsidRDefault="00D54321" w:rsidP="001E3671">
            <w:pPr>
              <w:spacing w:after="120"/>
              <w:rPr>
                <w:szCs w:val="24"/>
                <w:lang w:val="en-GB"/>
              </w:rPr>
            </w:pPr>
            <w:r w:rsidRPr="00331B9C">
              <w:rPr>
                <w:szCs w:val="24"/>
                <w:lang w:val="en-GB"/>
              </w:rPr>
              <w:t>If a sub-contractor's obligations extend beyond the expiry date of the relevant Defects Liability Period and the</w:t>
            </w:r>
            <w:r w:rsidRPr="00331B9C">
              <w:rPr>
                <w:b/>
                <w:szCs w:val="24"/>
                <w:lang w:val="en-GB"/>
              </w:rPr>
              <w:t xml:space="preserve"> </w:t>
            </w:r>
            <w:r w:rsidRPr="00331B9C">
              <w:rPr>
                <w:szCs w:val="24"/>
                <w:lang w:val="en-GB"/>
              </w:rPr>
              <w:t>Project Manager, prior to that date, instructs the Contractor to assign the benefits of such obligations to the Employer, then the Contractor shall do so.</w:t>
            </w:r>
          </w:p>
        </w:tc>
      </w:tr>
      <w:tr w:rsidR="00401CC4" w:rsidRPr="00331B9C" w14:paraId="4B73E44F" w14:textId="77777777" w:rsidTr="00EC1098">
        <w:trPr>
          <w:gridAfter w:val="1"/>
          <w:wAfter w:w="90" w:type="dxa"/>
          <w:cantSplit/>
          <w:trHeight w:val="353"/>
        </w:trPr>
        <w:tc>
          <w:tcPr>
            <w:tcW w:w="9018" w:type="dxa"/>
            <w:gridSpan w:val="2"/>
          </w:tcPr>
          <w:p w14:paraId="44494F4C" w14:textId="77777777" w:rsidR="00401CC4" w:rsidRPr="00331B9C" w:rsidRDefault="00401CC4" w:rsidP="001E7453">
            <w:pPr>
              <w:pStyle w:val="Style170"/>
            </w:pPr>
            <w:bookmarkStart w:id="724" w:name="_Toc193873736"/>
            <w:bookmarkStart w:id="725" w:name="_Toc264917353"/>
            <w:bookmarkStart w:id="726" w:name="_Toc265054998"/>
            <w:bookmarkStart w:id="727" w:name="_Toc532548530"/>
            <w:r w:rsidRPr="00331B9C">
              <w:t>4.4</w:t>
            </w:r>
            <w:r>
              <w:t xml:space="preserve"> </w:t>
            </w:r>
            <w:bookmarkStart w:id="728" w:name="_Toc264917354"/>
            <w:bookmarkStart w:id="729" w:name="_Toc265054999"/>
            <w:bookmarkEnd w:id="724"/>
            <w:bookmarkEnd w:id="725"/>
            <w:bookmarkEnd w:id="726"/>
            <w:r w:rsidRPr="00331B9C">
              <w:t>Design and Engineering</w:t>
            </w:r>
            <w:bookmarkEnd w:id="727"/>
            <w:bookmarkEnd w:id="728"/>
            <w:bookmarkEnd w:id="729"/>
          </w:p>
        </w:tc>
      </w:tr>
      <w:tr w:rsidR="00D54321" w:rsidRPr="00331B9C" w14:paraId="2CB9ACA1" w14:textId="77777777" w:rsidTr="00D54321">
        <w:trPr>
          <w:gridAfter w:val="1"/>
          <w:wAfter w:w="90" w:type="dxa"/>
          <w:cantSplit/>
          <w:trHeight w:val="353"/>
        </w:trPr>
        <w:tc>
          <w:tcPr>
            <w:tcW w:w="1368" w:type="dxa"/>
          </w:tcPr>
          <w:p w14:paraId="380A9267" w14:textId="77777777" w:rsidR="00D54321" w:rsidRPr="00331B9C" w:rsidRDefault="00D54321" w:rsidP="00CC6D59">
            <w:pPr>
              <w:ind w:left="113" w:right="113"/>
              <w:rPr>
                <w:szCs w:val="24"/>
                <w:lang w:val="en-GB"/>
              </w:rPr>
            </w:pPr>
            <w:r w:rsidRPr="00331B9C">
              <w:rPr>
                <w:szCs w:val="24"/>
                <w:lang w:val="en-GB"/>
              </w:rPr>
              <w:t>4.4.1</w:t>
            </w:r>
          </w:p>
        </w:tc>
        <w:tc>
          <w:tcPr>
            <w:tcW w:w="7650" w:type="dxa"/>
            <w:vAlign w:val="center"/>
          </w:tcPr>
          <w:p w14:paraId="089F3BE2" w14:textId="77777777" w:rsidR="00D54321" w:rsidRPr="00331B9C" w:rsidRDefault="00D54321" w:rsidP="001E3671">
            <w:pPr>
              <w:spacing w:after="120"/>
              <w:ind w:left="576" w:hanging="576"/>
              <w:rPr>
                <w:szCs w:val="24"/>
                <w:lang w:val="en-GB"/>
              </w:rPr>
            </w:pPr>
            <w:r w:rsidRPr="00331B9C">
              <w:rPr>
                <w:szCs w:val="24"/>
                <w:u w:val="single"/>
                <w:lang w:val="en-GB"/>
              </w:rPr>
              <w:t>Specifications and Drawings</w:t>
            </w:r>
          </w:p>
          <w:p w14:paraId="5FC904FF" w14:textId="77777777" w:rsidR="00D54321" w:rsidRPr="00331B9C" w:rsidRDefault="00D54321" w:rsidP="001E3671">
            <w:pPr>
              <w:spacing w:after="120"/>
              <w:rPr>
                <w:szCs w:val="24"/>
                <w:lang w:val="en-GB"/>
              </w:rPr>
            </w:pPr>
            <w:r w:rsidRPr="00331B9C">
              <w:rPr>
                <w:szCs w:val="24"/>
                <w:lang w:val="en-GB"/>
              </w:rPr>
              <w:t>The Contractor shall execute the basic and detailed design and the engineering work in compliance with the provisions of the Contract, or where not so specified, in accordance with good engineering practice.</w:t>
            </w:r>
          </w:p>
          <w:p w14:paraId="3DD197CF" w14:textId="77777777" w:rsidR="00D54321" w:rsidRPr="00331B9C" w:rsidRDefault="00D54321" w:rsidP="001E3671">
            <w:pPr>
              <w:spacing w:after="120"/>
              <w:rPr>
                <w:szCs w:val="24"/>
                <w:lang w:val="en-GB"/>
              </w:rPr>
            </w:pPr>
            <w:r w:rsidRPr="00331B9C">
              <w:rPr>
                <w:szCs w:val="24"/>
                <w:lang w:val="en-GB"/>
              </w:rPr>
              <w:t>The Contractor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Employer.</w:t>
            </w:r>
          </w:p>
        </w:tc>
      </w:tr>
      <w:tr w:rsidR="00D54321" w:rsidRPr="00331B9C" w14:paraId="4F079980" w14:textId="77777777" w:rsidTr="00D54321">
        <w:trPr>
          <w:gridAfter w:val="1"/>
          <w:wAfter w:w="90" w:type="dxa"/>
          <w:cantSplit/>
          <w:trHeight w:val="353"/>
        </w:trPr>
        <w:tc>
          <w:tcPr>
            <w:tcW w:w="1368" w:type="dxa"/>
          </w:tcPr>
          <w:p w14:paraId="6A205A74" w14:textId="77777777" w:rsidR="00D54321" w:rsidRPr="00331B9C" w:rsidRDefault="00D54321" w:rsidP="00CC6D59">
            <w:pPr>
              <w:ind w:left="113" w:right="113"/>
              <w:rPr>
                <w:szCs w:val="24"/>
                <w:lang w:val="en-GB"/>
              </w:rPr>
            </w:pPr>
            <w:r w:rsidRPr="00331B9C">
              <w:rPr>
                <w:szCs w:val="24"/>
                <w:lang w:val="en-GB"/>
              </w:rPr>
              <w:t>4.4.2</w:t>
            </w:r>
          </w:p>
        </w:tc>
        <w:tc>
          <w:tcPr>
            <w:tcW w:w="7650" w:type="dxa"/>
            <w:vAlign w:val="center"/>
          </w:tcPr>
          <w:p w14:paraId="763AF64B" w14:textId="77777777" w:rsidR="00D54321" w:rsidRPr="00331B9C" w:rsidRDefault="00D54321" w:rsidP="001E3671">
            <w:pPr>
              <w:spacing w:after="120"/>
              <w:rPr>
                <w:szCs w:val="24"/>
                <w:lang w:val="en-GB"/>
              </w:rPr>
            </w:pPr>
            <w:r w:rsidRPr="00331B9C">
              <w:rPr>
                <w:szCs w:val="24"/>
                <w:lang w:val="en-GB"/>
              </w:rPr>
              <w:t>The Contractor shall be entitled to disclaim responsibility for any design, data, drawing, specification or other document, or any modification thereof provided or designated by or on behalf of the Employer, by giving a notice of such disclaimer to the Project Manager.</w:t>
            </w:r>
          </w:p>
        </w:tc>
      </w:tr>
      <w:tr w:rsidR="00D54321" w:rsidRPr="00331B9C" w14:paraId="7BEBED31" w14:textId="77777777" w:rsidTr="00D54321">
        <w:trPr>
          <w:gridAfter w:val="1"/>
          <w:wAfter w:w="90" w:type="dxa"/>
          <w:cantSplit/>
          <w:trHeight w:val="353"/>
        </w:trPr>
        <w:tc>
          <w:tcPr>
            <w:tcW w:w="1368" w:type="dxa"/>
          </w:tcPr>
          <w:p w14:paraId="71989FE2" w14:textId="77777777" w:rsidR="00D54321" w:rsidRPr="00331B9C" w:rsidRDefault="00D54321" w:rsidP="00CC6D59">
            <w:pPr>
              <w:ind w:left="113" w:right="113"/>
              <w:rPr>
                <w:szCs w:val="24"/>
                <w:lang w:val="en-GB"/>
              </w:rPr>
            </w:pPr>
            <w:r w:rsidRPr="00331B9C">
              <w:rPr>
                <w:szCs w:val="24"/>
                <w:lang w:val="en-GB"/>
              </w:rPr>
              <w:t>4.4.3</w:t>
            </w:r>
          </w:p>
        </w:tc>
        <w:tc>
          <w:tcPr>
            <w:tcW w:w="7650" w:type="dxa"/>
            <w:vAlign w:val="center"/>
          </w:tcPr>
          <w:p w14:paraId="073A9FE2" w14:textId="77777777" w:rsidR="00D54321" w:rsidRPr="00331B9C" w:rsidRDefault="00D54321" w:rsidP="001E3671">
            <w:pPr>
              <w:spacing w:after="120"/>
              <w:ind w:left="576" w:hanging="576"/>
              <w:rPr>
                <w:szCs w:val="24"/>
                <w:lang w:val="en-GB"/>
              </w:rPr>
            </w:pPr>
            <w:r w:rsidRPr="00331B9C">
              <w:rPr>
                <w:szCs w:val="24"/>
                <w:u w:val="single"/>
                <w:lang w:val="en-GB"/>
              </w:rPr>
              <w:t>Codes and Standards</w:t>
            </w:r>
          </w:p>
          <w:p w14:paraId="6F146176" w14:textId="77777777" w:rsidR="00D54321" w:rsidRPr="00331B9C" w:rsidRDefault="00D54321" w:rsidP="001E3671">
            <w:pPr>
              <w:spacing w:after="120"/>
              <w:rPr>
                <w:szCs w:val="24"/>
                <w:lang w:val="en-GB"/>
              </w:rPr>
            </w:pPr>
            <w:r w:rsidRPr="00331B9C">
              <w:rPr>
                <w:szCs w:val="24"/>
                <w:lang w:val="en-GB"/>
              </w:rPr>
              <w:t>Wherever references are made in the Contract to codes and standards in accordance with which the Contract shall be executed, the edition or the revised version of such codes and standards current at the date twenty-eight (28) days prior to date of bid submission shall apply unless otherwise specified. During Contract execution, any changes in such codes and standards shall be applied subject to approval by the Employer and shall be treated in accordance with GC Clause 7.1.</w:t>
            </w:r>
          </w:p>
        </w:tc>
      </w:tr>
      <w:tr w:rsidR="00D54321" w:rsidRPr="00331B9C" w14:paraId="40AA5581" w14:textId="77777777" w:rsidTr="00D54321">
        <w:trPr>
          <w:gridAfter w:val="1"/>
          <w:wAfter w:w="90" w:type="dxa"/>
          <w:cantSplit/>
          <w:trHeight w:val="353"/>
        </w:trPr>
        <w:tc>
          <w:tcPr>
            <w:tcW w:w="1368" w:type="dxa"/>
          </w:tcPr>
          <w:p w14:paraId="24F75E6C" w14:textId="77777777" w:rsidR="00D54321" w:rsidRPr="00331B9C" w:rsidRDefault="00D54321" w:rsidP="00CC6D59">
            <w:pPr>
              <w:ind w:left="113" w:right="113"/>
              <w:rPr>
                <w:szCs w:val="24"/>
                <w:lang w:val="en-GB"/>
              </w:rPr>
            </w:pPr>
            <w:r w:rsidRPr="00331B9C">
              <w:rPr>
                <w:szCs w:val="24"/>
                <w:lang w:val="en-GB"/>
              </w:rPr>
              <w:t>4.4.4</w:t>
            </w:r>
          </w:p>
        </w:tc>
        <w:tc>
          <w:tcPr>
            <w:tcW w:w="7650" w:type="dxa"/>
            <w:vAlign w:val="center"/>
          </w:tcPr>
          <w:p w14:paraId="40EE252F" w14:textId="77777777" w:rsidR="00D54321" w:rsidRPr="00331B9C" w:rsidRDefault="00D54321" w:rsidP="001E3671">
            <w:pPr>
              <w:spacing w:after="120"/>
              <w:ind w:left="576" w:hanging="576"/>
              <w:rPr>
                <w:szCs w:val="24"/>
                <w:lang w:val="en-GB"/>
              </w:rPr>
            </w:pPr>
            <w:r w:rsidRPr="00331B9C">
              <w:rPr>
                <w:spacing w:val="-4"/>
                <w:szCs w:val="24"/>
                <w:u w:val="single"/>
                <w:lang w:val="en-GB"/>
              </w:rPr>
              <w:t>Approval/Review of Technical Documents by Project Manager</w:t>
            </w:r>
          </w:p>
          <w:p w14:paraId="0B154EA6" w14:textId="77777777" w:rsidR="00D54321" w:rsidRPr="00331B9C" w:rsidRDefault="00D54321" w:rsidP="001E3671">
            <w:pPr>
              <w:spacing w:after="120"/>
              <w:rPr>
                <w:strike/>
                <w:szCs w:val="24"/>
                <w:lang w:val="en-GB"/>
              </w:rPr>
            </w:pPr>
            <w:r w:rsidRPr="00331B9C">
              <w:rPr>
                <w:szCs w:val="24"/>
                <w:lang w:val="en-GB"/>
              </w:rPr>
              <w:t>The Contractor shall prepare or cause its Subcontractors to prepare, and furnish to the Project Manager the documents listed in the Appendix to the Contract Agreement titled List of Documents for Approval or Review, for its approval or review as specified and in accordance with the requirements of GC Clause 4.2.2 (Program of Performance).</w:t>
            </w:r>
          </w:p>
          <w:p w14:paraId="4B76F039" w14:textId="77777777" w:rsidR="00D54321" w:rsidRPr="00331B9C" w:rsidRDefault="00D54321" w:rsidP="001E3671">
            <w:pPr>
              <w:spacing w:after="120"/>
              <w:rPr>
                <w:szCs w:val="24"/>
                <w:lang w:val="en-GB"/>
              </w:rPr>
            </w:pPr>
            <w:r w:rsidRPr="00331B9C">
              <w:rPr>
                <w:szCs w:val="24"/>
                <w:lang w:val="en-GB"/>
              </w:rPr>
              <w:t>Any part of the Facilities covered by or related to the documents to be approved by the Project Manager shall be executed only after the Project Manager’s approval thereof.</w:t>
            </w:r>
          </w:p>
          <w:p w14:paraId="2CEAA435" w14:textId="77777777" w:rsidR="00D54321" w:rsidRPr="00331B9C" w:rsidRDefault="00D54321" w:rsidP="001E3671">
            <w:pPr>
              <w:spacing w:after="120"/>
              <w:rPr>
                <w:szCs w:val="24"/>
                <w:lang w:val="en-GB"/>
              </w:rPr>
            </w:pPr>
            <w:r w:rsidRPr="00331B9C">
              <w:rPr>
                <w:szCs w:val="24"/>
                <w:lang w:val="en-GB"/>
              </w:rPr>
              <w:t>GC Clauses 4.4.5 through 4.4.10 shall apply to those documents requiring the Project Manager’s approval, but not to those furnished to the Project Manager for its review only.</w:t>
            </w:r>
          </w:p>
        </w:tc>
      </w:tr>
      <w:tr w:rsidR="00D54321" w:rsidRPr="00331B9C" w14:paraId="5642EA0F" w14:textId="77777777" w:rsidTr="00D54321">
        <w:trPr>
          <w:gridAfter w:val="1"/>
          <w:wAfter w:w="90" w:type="dxa"/>
          <w:cantSplit/>
          <w:trHeight w:val="353"/>
        </w:trPr>
        <w:tc>
          <w:tcPr>
            <w:tcW w:w="1368" w:type="dxa"/>
          </w:tcPr>
          <w:p w14:paraId="619EFDF1" w14:textId="77777777" w:rsidR="00D54321" w:rsidRPr="00331B9C" w:rsidRDefault="00D54321" w:rsidP="00CC6D59">
            <w:pPr>
              <w:ind w:left="113" w:right="113"/>
              <w:rPr>
                <w:szCs w:val="24"/>
                <w:lang w:val="en-GB"/>
              </w:rPr>
            </w:pPr>
            <w:r w:rsidRPr="00331B9C">
              <w:rPr>
                <w:szCs w:val="24"/>
                <w:lang w:val="en-GB"/>
              </w:rPr>
              <w:t>4.4.5</w:t>
            </w:r>
          </w:p>
        </w:tc>
        <w:tc>
          <w:tcPr>
            <w:tcW w:w="7650" w:type="dxa"/>
            <w:vAlign w:val="center"/>
          </w:tcPr>
          <w:p w14:paraId="2B80FCB7" w14:textId="77777777" w:rsidR="00D54321" w:rsidRPr="00331B9C" w:rsidRDefault="00D54321" w:rsidP="001E3671">
            <w:pPr>
              <w:spacing w:after="120"/>
              <w:rPr>
                <w:szCs w:val="24"/>
                <w:lang w:val="en-GB"/>
              </w:rPr>
            </w:pPr>
            <w:r w:rsidRPr="00331B9C">
              <w:rPr>
                <w:szCs w:val="24"/>
                <w:lang w:val="en-GB"/>
              </w:rPr>
              <w:t>Within fourteen (14) days after receipt by the Project Manager of any document requiring the Project Manager’s approval in accordance with GC Clause 4.4.4, the Project Manager shall either return one copy thereof to the Contractor with its approval endorsed thereon or shall notify the Contractor in writing of its disapproval thereof and the reasons thereof and the modifications that the Project Manager proposes.</w:t>
            </w:r>
          </w:p>
          <w:p w14:paraId="0E6BBD1E" w14:textId="77777777" w:rsidR="00D54321" w:rsidRPr="00331B9C" w:rsidRDefault="00D54321" w:rsidP="001E3671">
            <w:pPr>
              <w:spacing w:after="120"/>
              <w:rPr>
                <w:szCs w:val="24"/>
                <w:lang w:val="en-GB"/>
              </w:rPr>
            </w:pPr>
            <w:r w:rsidRPr="00331B9C">
              <w:rPr>
                <w:szCs w:val="24"/>
                <w:lang w:val="en-GB"/>
              </w:rPr>
              <w:t>If the Project Manager fails to take such action within the said fourteen (14) days, then the said document shall be deemed to have been approved by the Project Manager.</w:t>
            </w:r>
          </w:p>
        </w:tc>
      </w:tr>
      <w:tr w:rsidR="00D54321" w:rsidRPr="00331B9C" w14:paraId="176BEC38" w14:textId="77777777" w:rsidTr="00D54321">
        <w:trPr>
          <w:gridAfter w:val="1"/>
          <w:wAfter w:w="90" w:type="dxa"/>
          <w:cantSplit/>
          <w:trHeight w:val="353"/>
        </w:trPr>
        <w:tc>
          <w:tcPr>
            <w:tcW w:w="1368" w:type="dxa"/>
          </w:tcPr>
          <w:p w14:paraId="601A2A33" w14:textId="77777777" w:rsidR="00D54321" w:rsidRPr="00331B9C" w:rsidRDefault="00D54321" w:rsidP="00CC6D59">
            <w:pPr>
              <w:ind w:left="113" w:right="113"/>
              <w:rPr>
                <w:szCs w:val="24"/>
                <w:lang w:val="en-GB"/>
              </w:rPr>
            </w:pPr>
            <w:r w:rsidRPr="00331B9C">
              <w:rPr>
                <w:szCs w:val="24"/>
                <w:lang w:val="en-GB"/>
              </w:rPr>
              <w:t>4.4.6</w:t>
            </w:r>
          </w:p>
        </w:tc>
        <w:tc>
          <w:tcPr>
            <w:tcW w:w="7650" w:type="dxa"/>
            <w:vAlign w:val="center"/>
          </w:tcPr>
          <w:p w14:paraId="66D1BDD1" w14:textId="77777777" w:rsidR="00D54321" w:rsidRPr="00331B9C" w:rsidRDefault="00D54321" w:rsidP="001E3671">
            <w:pPr>
              <w:spacing w:after="120"/>
              <w:rPr>
                <w:szCs w:val="24"/>
                <w:lang w:val="en-GB"/>
              </w:rPr>
            </w:pPr>
            <w:r w:rsidRPr="00331B9C">
              <w:rPr>
                <w:szCs w:val="24"/>
                <w:lang w:val="en-GB"/>
              </w:rPr>
              <w:t>The Project Manager shall not disapprove any document, except on the grounds that the document does not comply with the Contract or that it is contrary to good engineering practice.</w:t>
            </w:r>
          </w:p>
        </w:tc>
      </w:tr>
      <w:tr w:rsidR="00D54321" w:rsidRPr="00331B9C" w14:paraId="1F5B92E5" w14:textId="77777777" w:rsidTr="00D54321">
        <w:trPr>
          <w:gridAfter w:val="1"/>
          <w:wAfter w:w="90" w:type="dxa"/>
          <w:cantSplit/>
          <w:trHeight w:val="353"/>
        </w:trPr>
        <w:tc>
          <w:tcPr>
            <w:tcW w:w="1368" w:type="dxa"/>
          </w:tcPr>
          <w:p w14:paraId="2251EC66" w14:textId="77777777" w:rsidR="00D54321" w:rsidRPr="00331B9C" w:rsidRDefault="00D54321" w:rsidP="00CC6D59">
            <w:pPr>
              <w:ind w:left="113" w:right="113"/>
              <w:rPr>
                <w:szCs w:val="24"/>
                <w:lang w:val="en-GB"/>
              </w:rPr>
            </w:pPr>
            <w:r w:rsidRPr="00331B9C">
              <w:rPr>
                <w:szCs w:val="24"/>
                <w:lang w:val="en-GB"/>
              </w:rPr>
              <w:t>4.4.7</w:t>
            </w:r>
          </w:p>
        </w:tc>
        <w:tc>
          <w:tcPr>
            <w:tcW w:w="7650" w:type="dxa"/>
            <w:vAlign w:val="center"/>
          </w:tcPr>
          <w:p w14:paraId="3BE6C68B" w14:textId="77777777" w:rsidR="00D54321" w:rsidRPr="00331B9C" w:rsidRDefault="00D54321" w:rsidP="001E3671">
            <w:pPr>
              <w:spacing w:after="120"/>
              <w:rPr>
                <w:szCs w:val="24"/>
                <w:lang w:val="en-GB"/>
              </w:rPr>
            </w:pPr>
            <w:r w:rsidRPr="00331B9C">
              <w:rPr>
                <w:szCs w:val="24"/>
                <w:lang w:val="en-GB"/>
              </w:rPr>
              <w:t>If the Project Manager disapproves the document, the Contractor shall modify the document and resubmit it for the Project Manager’s approval in accordance with GC Clause 4.4.5. If the Project Manager approves the document subject to modification(s), the Contractor shall make the required modification(s), whereupon the document shall be deemed to have been approved.</w:t>
            </w:r>
          </w:p>
        </w:tc>
      </w:tr>
      <w:tr w:rsidR="00D54321" w:rsidRPr="00331B9C" w14:paraId="486CFFBB" w14:textId="77777777" w:rsidTr="00D54321">
        <w:trPr>
          <w:gridAfter w:val="1"/>
          <w:wAfter w:w="90" w:type="dxa"/>
          <w:cantSplit/>
          <w:trHeight w:val="353"/>
        </w:trPr>
        <w:tc>
          <w:tcPr>
            <w:tcW w:w="1368" w:type="dxa"/>
          </w:tcPr>
          <w:p w14:paraId="171F3136" w14:textId="77777777" w:rsidR="00D54321" w:rsidRPr="00331B9C" w:rsidRDefault="00D54321" w:rsidP="00CC6D59">
            <w:pPr>
              <w:ind w:left="113" w:right="113"/>
              <w:rPr>
                <w:szCs w:val="24"/>
                <w:lang w:val="en-GB"/>
              </w:rPr>
            </w:pPr>
            <w:r w:rsidRPr="00331B9C">
              <w:rPr>
                <w:szCs w:val="24"/>
                <w:lang w:val="en-GB"/>
              </w:rPr>
              <w:t>4.4.8</w:t>
            </w:r>
          </w:p>
        </w:tc>
        <w:tc>
          <w:tcPr>
            <w:tcW w:w="7650" w:type="dxa"/>
            <w:vAlign w:val="center"/>
          </w:tcPr>
          <w:p w14:paraId="22AFAC2D" w14:textId="77777777" w:rsidR="00D54321" w:rsidRPr="00331B9C" w:rsidRDefault="00D54321" w:rsidP="001E3671">
            <w:pPr>
              <w:spacing w:after="120"/>
              <w:rPr>
                <w:szCs w:val="24"/>
                <w:lang w:val="en-GB"/>
              </w:rPr>
            </w:pPr>
            <w:r w:rsidRPr="00331B9C">
              <w:rPr>
                <w:szCs w:val="24"/>
                <w:lang w:val="en-GB"/>
              </w:rPr>
              <w:t>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 Dispute Board for determination in accordance with GC Clause 8.2.1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Employer has not given notice under GC Clause 8.2.3 hereof, then the Contractor shall be reimbursed by the Employer for any additional costs incurred by reason of such instructions and shall be relieved of such responsibility or liability in connection with the dispute and the execution of the instructions as the Dispute Board shall decide, and the Time for Completion shall be extended accordingly.</w:t>
            </w:r>
          </w:p>
        </w:tc>
      </w:tr>
      <w:tr w:rsidR="00D54321" w:rsidRPr="00331B9C" w14:paraId="5742992E" w14:textId="77777777" w:rsidTr="00D54321">
        <w:trPr>
          <w:gridAfter w:val="1"/>
          <w:wAfter w:w="90" w:type="dxa"/>
          <w:cantSplit/>
          <w:trHeight w:val="353"/>
        </w:trPr>
        <w:tc>
          <w:tcPr>
            <w:tcW w:w="1368" w:type="dxa"/>
          </w:tcPr>
          <w:p w14:paraId="189B8A6B" w14:textId="77777777" w:rsidR="00D54321" w:rsidRPr="00331B9C" w:rsidRDefault="00D54321" w:rsidP="00CC6D59">
            <w:pPr>
              <w:ind w:left="113" w:right="113"/>
              <w:rPr>
                <w:szCs w:val="24"/>
                <w:lang w:val="en-GB"/>
              </w:rPr>
            </w:pPr>
            <w:r w:rsidRPr="00331B9C">
              <w:rPr>
                <w:szCs w:val="24"/>
                <w:lang w:val="en-GB"/>
              </w:rPr>
              <w:t>4.4.9</w:t>
            </w:r>
          </w:p>
        </w:tc>
        <w:tc>
          <w:tcPr>
            <w:tcW w:w="7650" w:type="dxa"/>
            <w:vAlign w:val="center"/>
          </w:tcPr>
          <w:p w14:paraId="2219EA6A" w14:textId="77777777" w:rsidR="00D54321" w:rsidRPr="00331B9C" w:rsidRDefault="00D54321" w:rsidP="001E3671">
            <w:pPr>
              <w:spacing w:after="120"/>
              <w:rPr>
                <w:szCs w:val="24"/>
                <w:lang w:val="en-GB"/>
              </w:rPr>
            </w:pPr>
            <w:r w:rsidRPr="00331B9C">
              <w:rPr>
                <w:szCs w:val="24"/>
                <w:lang w:val="en-GB"/>
              </w:rPr>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tc>
      </w:tr>
      <w:tr w:rsidR="00D54321" w:rsidRPr="00331B9C" w14:paraId="30663D56" w14:textId="77777777" w:rsidTr="00D54321">
        <w:trPr>
          <w:gridAfter w:val="1"/>
          <w:wAfter w:w="90" w:type="dxa"/>
          <w:cantSplit/>
          <w:trHeight w:val="353"/>
        </w:trPr>
        <w:tc>
          <w:tcPr>
            <w:tcW w:w="1368" w:type="dxa"/>
          </w:tcPr>
          <w:p w14:paraId="30FB6E27" w14:textId="77777777" w:rsidR="00D54321" w:rsidRPr="00331B9C" w:rsidRDefault="00D54321" w:rsidP="00CC6D59">
            <w:pPr>
              <w:ind w:left="113" w:right="113"/>
              <w:rPr>
                <w:szCs w:val="24"/>
                <w:lang w:val="en-GB"/>
              </w:rPr>
            </w:pPr>
            <w:r w:rsidRPr="00331B9C">
              <w:rPr>
                <w:szCs w:val="24"/>
                <w:lang w:val="en-GB"/>
              </w:rPr>
              <w:t>4.4.10</w:t>
            </w:r>
          </w:p>
        </w:tc>
        <w:tc>
          <w:tcPr>
            <w:tcW w:w="7650" w:type="dxa"/>
            <w:vAlign w:val="center"/>
          </w:tcPr>
          <w:p w14:paraId="38BD8BFC" w14:textId="77777777" w:rsidR="00D54321" w:rsidRPr="00331B9C" w:rsidRDefault="00D54321" w:rsidP="001E3671">
            <w:pPr>
              <w:spacing w:after="120"/>
              <w:rPr>
                <w:szCs w:val="24"/>
                <w:lang w:val="en-GB"/>
              </w:rPr>
            </w:pPr>
            <w:r w:rsidRPr="00331B9C">
              <w:rPr>
                <w:szCs w:val="24"/>
                <w:lang w:val="en-GB"/>
              </w:rPr>
              <w:t>The Contractor shall not depart from any approved document unless the Contractor has first submitted to the Project Manager an amended document and obtained the Project Manager’s approval thereof, pursuant to the provisions of this GC Clause 4.4.</w:t>
            </w:r>
          </w:p>
          <w:p w14:paraId="5AB016C4" w14:textId="77777777" w:rsidR="00D54321" w:rsidRPr="00331B9C" w:rsidRDefault="00D54321" w:rsidP="001E3671">
            <w:pPr>
              <w:spacing w:after="120"/>
              <w:rPr>
                <w:szCs w:val="24"/>
                <w:lang w:val="en-GB"/>
              </w:rPr>
            </w:pPr>
            <w:r w:rsidRPr="00331B9C">
              <w:rPr>
                <w:szCs w:val="24"/>
                <w:lang w:val="en-GB"/>
              </w:rPr>
              <w:t>If the Project Manager requests any change in any already approved document and/or in any document based thereon, the provisions of GC Clause 7.1 shall apply to such request.</w:t>
            </w:r>
          </w:p>
        </w:tc>
      </w:tr>
      <w:tr w:rsidR="00401CC4" w:rsidRPr="00331B9C" w14:paraId="4408A254" w14:textId="77777777" w:rsidTr="00EC1098">
        <w:trPr>
          <w:gridAfter w:val="1"/>
          <w:wAfter w:w="90" w:type="dxa"/>
          <w:cantSplit/>
          <w:trHeight w:val="353"/>
        </w:trPr>
        <w:tc>
          <w:tcPr>
            <w:tcW w:w="9018" w:type="dxa"/>
            <w:gridSpan w:val="2"/>
          </w:tcPr>
          <w:p w14:paraId="5D4BE7CE" w14:textId="77777777" w:rsidR="00401CC4" w:rsidRPr="00331B9C" w:rsidRDefault="00401CC4" w:rsidP="001E7453">
            <w:pPr>
              <w:pStyle w:val="Style170"/>
            </w:pPr>
            <w:bookmarkStart w:id="730" w:name="_Toc193873738"/>
            <w:bookmarkStart w:id="731" w:name="_Toc264917355"/>
            <w:bookmarkStart w:id="732" w:name="_Toc265055000"/>
            <w:bookmarkStart w:id="733" w:name="_Toc532548531"/>
            <w:r w:rsidRPr="00331B9C">
              <w:t>4.5</w:t>
            </w:r>
            <w:r>
              <w:t xml:space="preserve"> </w:t>
            </w:r>
            <w:bookmarkStart w:id="734" w:name="_Toc264917356"/>
            <w:bookmarkStart w:id="735" w:name="_Toc265055001"/>
            <w:bookmarkEnd w:id="730"/>
            <w:bookmarkEnd w:id="731"/>
            <w:bookmarkEnd w:id="732"/>
            <w:r w:rsidRPr="00331B9C">
              <w:t>Procurement</w:t>
            </w:r>
            <w:bookmarkEnd w:id="733"/>
            <w:bookmarkEnd w:id="734"/>
            <w:bookmarkEnd w:id="735"/>
          </w:p>
        </w:tc>
      </w:tr>
      <w:tr w:rsidR="00D54321" w:rsidRPr="00331B9C" w14:paraId="320D654C" w14:textId="77777777" w:rsidTr="00D54321">
        <w:trPr>
          <w:gridAfter w:val="1"/>
          <w:wAfter w:w="90" w:type="dxa"/>
          <w:cantSplit/>
          <w:trHeight w:val="353"/>
        </w:trPr>
        <w:tc>
          <w:tcPr>
            <w:tcW w:w="1368" w:type="dxa"/>
          </w:tcPr>
          <w:p w14:paraId="1A4837DA" w14:textId="77777777" w:rsidR="00D54321" w:rsidRPr="00331B9C" w:rsidRDefault="00D54321" w:rsidP="00CC6D59">
            <w:pPr>
              <w:ind w:left="113" w:right="113"/>
              <w:rPr>
                <w:szCs w:val="24"/>
                <w:lang w:val="en-GB"/>
              </w:rPr>
            </w:pPr>
            <w:r w:rsidRPr="00331B9C">
              <w:rPr>
                <w:szCs w:val="24"/>
                <w:lang w:val="en-GB"/>
              </w:rPr>
              <w:t>4.5.1</w:t>
            </w:r>
          </w:p>
        </w:tc>
        <w:tc>
          <w:tcPr>
            <w:tcW w:w="7650" w:type="dxa"/>
            <w:vAlign w:val="center"/>
          </w:tcPr>
          <w:p w14:paraId="5F9356AC" w14:textId="77777777" w:rsidR="00D54321" w:rsidRPr="00331B9C" w:rsidRDefault="00D54321" w:rsidP="001E3671">
            <w:pPr>
              <w:spacing w:after="120"/>
              <w:ind w:left="576" w:hanging="576"/>
              <w:rPr>
                <w:szCs w:val="24"/>
                <w:lang w:val="en-GB"/>
              </w:rPr>
            </w:pPr>
            <w:r w:rsidRPr="00331B9C">
              <w:rPr>
                <w:szCs w:val="24"/>
                <w:u w:val="single"/>
                <w:lang w:val="en-GB"/>
              </w:rPr>
              <w:t xml:space="preserve">Plant </w:t>
            </w:r>
          </w:p>
          <w:p w14:paraId="3270F255" w14:textId="77777777" w:rsidR="00D54321" w:rsidRPr="00331B9C" w:rsidRDefault="00D54321" w:rsidP="001E3671">
            <w:pPr>
              <w:spacing w:after="120"/>
              <w:rPr>
                <w:szCs w:val="24"/>
                <w:lang w:val="en-GB"/>
              </w:rPr>
            </w:pPr>
            <w:r w:rsidRPr="00331B9C">
              <w:rPr>
                <w:szCs w:val="24"/>
                <w:lang w:val="en-GB"/>
              </w:rPr>
              <w:t>Subject to GC Clause 3.4.2, the Contractor shall procure and transport all Plant in an expeditious and orderly manner to the Site.</w:t>
            </w:r>
          </w:p>
        </w:tc>
      </w:tr>
      <w:tr w:rsidR="00D54321" w:rsidRPr="00331B9C" w14:paraId="253083DE" w14:textId="77777777" w:rsidTr="00D54321">
        <w:trPr>
          <w:gridAfter w:val="1"/>
          <w:wAfter w:w="90" w:type="dxa"/>
          <w:cantSplit/>
          <w:trHeight w:val="353"/>
        </w:trPr>
        <w:tc>
          <w:tcPr>
            <w:tcW w:w="1368" w:type="dxa"/>
          </w:tcPr>
          <w:p w14:paraId="46F3D3D9" w14:textId="77777777" w:rsidR="00D54321" w:rsidRPr="00331B9C" w:rsidRDefault="00D54321" w:rsidP="00CC6D59">
            <w:pPr>
              <w:ind w:left="113" w:right="113"/>
              <w:rPr>
                <w:szCs w:val="24"/>
                <w:lang w:val="en-GB"/>
              </w:rPr>
            </w:pPr>
            <w:r w:rsidRPr="00331B9C">
              <w:rPr>
                <w:szCs w:val="24"/>
                <w:lang w:val="en-GB"/>
              </w:rPr>
              <w:t>4.5.2</w:t>
            </w:r>
          </w:p>
        </w:tc>
        <w:tc>
          <w:tcPr>
            <w:tcW w:w="7650" w:type="dxa"/>
            <w:vAlign w:val="center"/>
          </w:tcPr>
          <w:p w14:paraId="1313115D" w14:textId="77777777" w:rsidR="00D54321" w:rsidRPr="00331B9C" w:rsidRDefault="00D54321" w:rsidP="001E3671">
            <w:pPr>
              <w:spacing w:after="120"/>
              <w:ind w:left="576" w:hanging="576"/>
              <w:rPr>
                <w:szCs w:val="24"/>
                <w:lang w:val="en-GB"/>
              </w:rPr>
            </w:pPr>
            <w:r w:rsidRPr="00331B9C">
              <w:rPr>
                <w:szCs w:val="24"/>
                <w:u w:val="single"/>
                <w:lang w:val="en-GB"/>
              </w:rPr>
              <w:t>Employer-Supplied Plant</w:t>
            </w:r>
          </w:p>
          <w:p w14:paraId="5D8DD4FB" w14:textId="77777777" w:rsidR="00D54321" w:rsidRPr="00331B9C" w:rsidRDefault="00D54321" w:rsidP="001E3671">
            <w:pPr>
              <w:spacing w:after="120"/>
              <w:rPr>
                <w:szCs w:val="24"/>
                <w:lang w:val="en-GB"/>
              </w:rPr>
            </w:pPr>
            <w:r w:rsidRPr="00331B9C">
              <w:rPr>
                <w:szCs w:val="24"/>
                <w:lang w:val="en-GB"/>
              </w:rPr>
              <w:t>If the Appendix to the Contract Agreement titled Scope of Works and Supply by the Employer, provides that the Employer shall furnish any specific items to the Contractor, the following provisions shall apply:</w:t>
            </w:r>
          </w:p>
        </w:tc>
      </w:tr>
      <w:tr w:rsidR="00D54321" w:rsidRPr="00331B9C" w14:paraId="235B4AA5" w14:textId="77777777" w:rsidTr="00D54321">
        <w:trPr>
          <w:gridAfter w:val="1"/>
          <w:wAfter w:w="90" w:type="dxa"/>
          <w:cantSplit/>
          <w:trHeight w:val="353"/>
        </w:trPr>
        <w:tc>
          <w:tcPr>
            <w:tcW w:w="1368" w:type="dxa"/>
          </w:tcPr>
          <w:p w14:paraId="513F9797" w14:textId="77777777" w:rsidR="00D54321" w:rsidRPr="00331B9C" w:rsidRDefault="00D54321" w:rsidP="00CC6D59">
            <w:pPr>
              <w:ind w:left="113" w:right="113"/>
              <w:rPr>
                <w:szCs w:val="24"/>
                <w:lang w:val="en-GB"/>
              </w:rPr>
            </w:pPr>
            <w:r w:rsidRPr="00331B9C">
              <w:rPr>
                <w:szCs w:val="24"/>
                <w:lang w:val="en-GB"/>
              </w:rPr>
              <w:t>4.5.3</w:t>
            </w:r>
          </w:p>
        </w:tc>
        <w:tc>
          <w:tcPr>
            <w:tcW w:w="7650" w:type="dxa"/>
            <w:vAlign w:val="center"/>
          </w:tcPr>
          <w:p w14:paraId="0FA761B0" w14:textId="77777777" w:rsidR="00D54321" w:rsidRPr="00331B9C" w:rsidRDefault="00D54321" w:rsidP="001E3671">
            <w:pPr>
              <w:spacing w:after="120"/>
              <w:rPr>
                <w:szCs w:val="24"/>
                <w:lang w:val="en-GB"/>
              </w:rPr>
            </w:pPr>
            <w:r w:rsidRPr="00331B9C">
              <w:rPr>
                <w:szCs w:val="24"/>
                <w:lang w:val="en-GB"/>
              </w:rPr>
              <w:t>The Employer shall, at its own risk and expense, transport each item to the place on or near the Site as agreed upon by the Parties and make such item available to the Contractor at the time specified in the program furnished by the Contractor, pursuant to GC Clause 4.2.2, unless otherwise mutually agreed.</w:t>
            </w:r>
          </w:p>
        </w:tc>
      </w:tr>
      <w:tr w:rsidR="00D54321" w:rsidRPr="00331B9C" w14:paraId="1F327E10" w14:textId="77777777" w:rsidTr="00D54321">
        <w:trPr>
          <w:gridAfter w:val="1"/>
          <w:wAfter w:w="90" w:type="dxa"/>
          <w:cantSplit/>
          <w:trHeight w:val="353"/>
        </w:trPr>
        <w:tc>
          <w:tcPr>
            <w:tcW w:w="1368" w:type="dxa"/>
          </w:tcPr>
          <w:p w14:paraId="004B6E24" w14:textId="77777777" w:rsidR="00D54321" w:rsidRPr="00331B9C" w:rsidRDefault="00D54321" w:rsidP="00CC6D59">
            <w:pPr>
              <w:ind w:left="113" w:right="113"/>
              <w:rPr>
                <w:szCs w:val="24"/>
                <w:lang w:val="en-GB"/>
              </w:rPr>
            </w:pPr>
            <w:r w:rsidRPr="00331B9C">
              <w:rPr>
                <w:szCs w:val="24"/>
                <w:lang w:val="en-GB"/>
              </w:rPr>
              <w:t>4.5.4</w:t>
            </w:r>
          </w:p>
        </w:tc>
        <w:tc>
          <w:tcPr>
            <w:tcW w:w="7650" w:type="dxa"/>
            <w:vAlign w:val="center"/>
          </w:tcPr>
          <w:p w14:paraId="68CD1884" w14:textId="77777777" w:rsidR="00D54321" w:rsidRPr="00331B9C" w:rsidRDefault="00D54321" w:rsidP="001E3671">
            <w:pPr>
              <w:spacing w:after="120"/>
              <w:rPr>
                <w:szCs w:val="24"/>
                <w:lang w:val="en-GB"/>
              </w:rPr>
            </w:pPr>
            <w:r w:rsidRPr="00331B9C">
              <w:rPr>
                <w:szCs w:val="24"/>
                <w:lang w:val="en-GB"/>
              </w:rPr>
              <w:t>Upon receipt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 Clause 4.5.4 shall apply to any item supplied to remedy any such shortage or default or to substitute for any defective item, or shall apply to defective items that have been repaired.</w:t>
            </w:r>
          </w:p>
        </w:tc>
      </w:tr>
      <w:tr w:rsidR="00D54321" w:rsidRPr="00331B9C" w14:paraId="3FB7A1C9" w14:textId="77777777" w:rsidTr="00D54321">
        <w:trPr>
          <w:gridAfter w:val="1"/>
          <w:wAfter w:w="90" w:type="dxa"/>
          <w:cantSplit/>
          <w:trHeight w:val="353"/>
        </w:trPr>
        <w:tc>
          <w:tcPr>
            <w:tcW w:w="1368" w:type="dxa"/>
          </w:tcPr>
          <w:p w14:paraId="6F1AE235" w14:textId="77777777" w:rsidR="00D54321" w:rsidRPr="00331B9C" w:rsidRDefault="00D54321" w:rsidP="00CC6D59">
            <w:pPr>
              <w:ind w:left="113" w:right="113"/>
              <w:rPr>
                <w:szCs w:val="24"/>
                <w:lang w:val="en-GB"/>
              </w:rPr>
            </w:pPr>
            <w:r w:rsidRPr="00331B9C">
              <w:rPr>
                <w:szCs w:val="24"/>
                <w:lang w:val="en-GB"/>
              </w:rPr>
              <w:t>4.5.5</w:t>
            </w:r>
          </w:p>
        </w:tc>
        <w:tc>
          <w:tcPr>
            <w:tcW w:w="7650" w:type="dxa"/>
            <w:vAlign w:val="center"/>
          </w:tcPr>
          <w:p w14:paraId="75650682" w14:textId="77777777" w:rsidR="00D54321" w:rsidRPr="00331B9C" w:rsidRDefault="00D54321" w:rsidP="001E3671">
            <w:pPr>
              <w:spacing w:after="120"/>
              <w:rPr>
                <w:szCs w:val="24"/>
                <w:lang w:val="en-GB"/>
              </w:rPr>
            </w:pPr>
            <w:r w:rsidRPr="00331B9C">
              <w:rPr>
                <w:szCs w:val="24"/>
                <w:lang w:val="en-GB"/>
              </w:rPr>
              <w:t>The foregoing responsibilities of the Contractor and its obligations of care, custody and control shall not relieve the Employer of liability for any undetected shortage, defect or default, nor place the Contractor under any liability for any such shortage, defect or default whether under GC Clause 5.2 or under any other provision of Contract.</w:t>
            </w:r>
          </w:p>
        </w:tc>
      </w:tr>
      <w:tr w:rsidR="00D54321" w:rsidRPr="00331B9C" w14:paraId="1E677B13" w14:textId="77777777" w:rsidTr="00D54321">
        <w:trPr>
          <w:gridAfter w:val="1"/>
          <w:wAfter w:w="90" w:type="dxa"/>
          <w:cantSplit/>
          <w:trHeight w:val="353"/>
        </w:trPr>
        <w:tc>
          <w:tcPr>
            <w:tcW w:w="1368" w:type="dxa"/>
          </w:tcPr>
          <w:p w14:paraId="02C67FE7" w14:textId="77777777" w:rsidR="00D54321" w:rsidRPr="00331B9C" w:rsidRDefault="00D54321" w:rsidP="00CC6D59">
            <w:pPr>
              <w:ind w:left="113" w:right="113"/>
              <w:rPr>
                <w:szCs w:val="24"/>
                <w:lang w:val="en-GB"/>
              </w:rPr>
            </w:pPr>
            <w:r w:rsidRPr="00331B9C">
              <w:rPr>
                <w:szCs w:val="24"/>
                <w:lang w:val="en-GB"/>
              </w:rPr>
              <w:t>4.5.6</w:t>
            </w:r>
          </w:p>
        </w:tc>
        <w:tc>
          <w:tcPr>
            <w:tcW w:w="7650" w:type="dxa"/>
            <w:vAlign w:val="center"/>
          </w:tcPr>
          <w:p w14:paraId="14257944" w14:textId="77777777" w:rsidR="00D54321" w:rsidRPr="00331B9C" w:rsidRDefault="00D54321" w:rsidP="001E3671">
            <w:pPr>
              <w:spacing w:after="120"/>
              <w:ind w:left="576" w:hanging="576"/>
              <w:rPr>
                <w:szCs w:val="24"/>
                <w:lang w:val="en-GB"/>
              </w:rPr>
            </w:pPr>
            <w:r w:rsidRPr="00331B9C">
              <w:rPr>
                <w:szCs w:val="24"/>
                <w:u w:val="single"/>
                <w:lang w:val="en-GB"/>
              </w:rPr>
              <w:t>Transportation</w:t>
            </w:r>
          </w:p>
          <w:p w14:paraId="7CA9EFF5" w14:textId="77777777" w:rsidR="00D54321" w:rsidRPr="00331B9C" w:rsidRDefault="00D54321" w:rsidP="001E3671">
            <w:pPr>
              <w:spacing w:after="120"/>
              <w:rPr>
                <w:szCs w:val="24"/>
                <w:lang w:val="en-GB"/>
              </w:rPr>
            </w:pPr>
            <w:r w:rsidRPr="00331B9C">
              <w:rPr>
                <w:szCs w:val="24"/>
                <w:lang w:val="en-GB"/>
              </w:rPr>
              <w:t>The Contractor shall at its own risk and expense transport all the materials and the Contractor’s Equipment to the Site by the mode of transport that the Contractor judges most suitable under all the circumstances.</w:t>
            </w:r>
          </w:p>
        </w:tc>
      </w:tr>
      <w:tr w:rsidR="00D54321" w:rsidRPr="00331B9C" w14:paraId="0BEA7793" w14:textId="77777777" w:rsidTr="00D54321">
        <w:trPr>
          <w:gridAfter w:val="1"/>
          <w:wAfter w:w="90" w:type="dxa"/>
          <w:cantSplit/>
          <w:trHeight w:val="353"/>
        </w:trPr>
        <w:tc>
          <w:tcPr>
            <w:tcW w:w="1368" w:type="dxa"/>
          </w:tcPr>
          <w:p w14:paraId="02E93F21" w14:textId="77777777" w:rsidR="00D54321" w:rsidRPr="00331B9C" w:rsidRDefault="00D54321" w:rsidP="00CC6D59">
            <w:pPr>
              <w:ind w:left="113" w:right="113"/>
              <w:rPr>
                <w:szCs w:val="24"/>
                <w:lang w:val="en-GB"/>
              </w:rPr>
            </w:pPr>
            <w:r w:rsidRPr="00331B9C">
              <w:rPr>
                <w:szCs w:val="24"/>
                <w:lang w:val="en-GB"/>
              </w:rPr>
              <w:t>4.5.7</w:t>
            </w:r>
          </w:p>
        </w:tc>
        <w:tc>
          <w:tcPr>
            <w:tcW w:w="7650" w:type="dxa"/>
            <w:vAlign w:val="center"/>
          </w:tcPr>
          <w:p w14:paraId="49278372" w14:textId="77777777" w:rsidR="00D54321" w:rsidRPr="00331B9C" w:rsidRDefault="00D54321" w:rsidP="001E3671">
            <w:pPr>
              <w:spacing w:after="120"/>
              <w:rPr>
                <w:szCs w:val="24"/>
                <w:lang w:val="en-GB"/>
              </w:rPr>
            </w:pPr>
            <w:r w:rsidRPr="00331B9C">
              <w:rPr>
                <w:szCs w:val="24"/>
                <w:lang w:val="en-GB"/>
              </w:rPr>
              <w:t>Unless otherwise provided in the Contract, the Contractor shall be entitled to select any safe mode of transport operated by any person to carry the materials and the Contractor’s Equipment.</w:t>
            </w:r>
          </w:p>
        </w:tc>
      </w:tr>
      <w:tr w:rsidR="00D54321" w:rsidRPr="00331B9C" w14:paraId="363B3790" w14:textId="77777777" w:rsidTr="00D54321">
        <w:trPr>
          <w:gridAfter w:val="1"/>
          <w:wAfter w:w="90" w:type="dxa"/>
          <w:cantSplit/>
          <w:trHeight w:val="353"/>
        </w:trPr>
        <w:tc>
          <w:tcPr>
            <w:tcW w:w="1368" w:type="dxa"/>
          </w:tcPr>
          <w:p w14:paraId="3CF9EDA3" w14:textId="77777777" w:rsidR="00D54321" w:rsidRPr="00331B9C" w:rsidRDefault="00D54321" w:rsidP="00CC6D59">
            <w:pPr>
              <w:ind w:left="113" w:right="113"/>
              <w:rPr>
                <w:szCs w:val="24"/>
                <w:lang w:val="en-GB"/>
              </w:rPr>
            </w:pPr>
            <w:r w:rsidRPr="00331B9C">
              <w:rPr>
                <w:szCs w:val="24"/>
                <w:lang w:val="en-GB"/>
              </w:rPr>
              <w:t>4.5.8</w:t>
            </w:r>
          </w:p>
        </w:tc>
        <w:tc>
          <w:tcPr>
            <w:tcW w:w="7650" w:type="dxa"/>
            <w:vAlign w:val="center"/>
          </w:tcPr>
          <w:p w14:paraId="5B1E58A2" w14:textId="77777777" w:rsidR="00D54321" w:rsidRPr="00331B9C" w:rsidRDefault="00D54321" w:rsidP="001E3671">
            <w:pPr>
              <w:spacing w:after="120"/>
              <w:rPr>
                <w:szCs w:val="24"/>
                <w:lang w:val="en-GB"/>
              </w:rPr>
            </w:pPr>
            <w:r w:rsidRPr="00331B9C">
              <w:rPr>
                <w:szCs w:val="24"/>
                <w:lang w:val="en-GB"/>
              </w:rPr>
              <w:t>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Parties.</w:t>
            </w:r>
          </w:p>
        </w:tc>
      </w:tr>
      <w:tr w:rsidR="00D54321" w:rsidRPr="00331B9C" w14:paraId="0553129A" w14:textId="77777777" w:rsidTr="00D54321">
        <w:trPr>
          <w:gridAfter w:val="1"/>
          <w:wAfter w:w="90" w:type="dxa"/>
          <w:cantSplit/>
          <w:trHeight w:val="353"/>
        </w:trPr>
        <w:tc>
          <w:tcPr>
            <w:tcW w:w="1368" w:type="dxa"/>
          </w:tcPr>
          <w:p w14:paraId="18CF5AB1" w14:textId="77777777" w:rsidR="00D54321" w:rsidRPr="00331B9C" w:rsidRDefault="00D54321" w:rsidP="00CC6D59">
            <w:pPr>
              <w:ind w:left="113" w:right="113"/>
              <w:rPr>
                <w:szCs w:val="24"/>
                <w:lang w:val="en-GB"/>
              </w:rPr>
            </w:pPr>
            <w:r w:rsidRPr="00331B9C">
              <w:rPr>
                <w:szCs w:val="24"/>
                <w:lang w:val="en-GB"/>
              </w:rPr>
              <w:t>4.5.9</w:t>
            </w:r>
          </w:p>
        </w:tc>
        <w:tc>
          <w:tcPr>
            <w:tcW w:w="7650" w:type="dxa"/>
            <w:vAlign w:val="center"/>
          </w:tcPr>
          <w:p w14:paraId="65D707CC" w14:textId="77777777" w:rsidR="00D54321" w:rsidRPr="00331B9C" w:rsidRDefault="00D54321" w:rsidP="001E3671">
            <w:pPr>
              <w:spacing w:after="120"/>
              <w:rPr>
                <w:szCs w:val="24"/>
                <w:lang w:val="en-GB"/>
              </w:rPr>
            </w:pPr>
            <w:r w:rsidRPr="00331B9C">
              <w:rPr>
                <w:szCs w:val="24"/>
                <w:lang w:val="en-GB"/>
              </w:rPr>
              <w:t xml:space="preserve">The Contractor shall be responsible for obtaining, if necessary, approvals from the authorities for transportation of the materials and the Contractor’s Equipment to the Site. The Employer shall use its best </w:t>
            </w:r>
            <w:r w:rsidR="006F768A" w:rsidRPr="00331B9C">
              <w:rPr>
                <w:szCs w:val="24"/>
                <w:lang w:val="en-GB"/>
              </w:rPr>
              <w:t>endeavours</w:t>
            </w:r>
            <w:r w:rsidRPr="00331B9C">
              <w:rPr>
                <w:szCs w:val="24"/>
                <w:lang w:val="en-GB"/>
              </w:rPr>
              <w:t xml:space="preserve">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w:t>
            </w:r>
          </w:p>
        </w:tc>
      </w:tr>
      <w:tr w:rsidR="00D54321" w:rsidRPr="00331B9C" w14:paraId="08221F3F" w14:textId="77777777" w:rsidTr="00D54321">
        <w:trPr>
          <w:gridAfter w:val="1"/>
          <w:wAfter w:w="90" w:type="dxa"/>
          <w:cantSplit/>
          <w:trHeight w:val="353"/>
        </w:trPr>
        <w:tc>
          <w:tcPr>
            <w:tcW w:w="1368" w:type="dxa"/>
          </w:tcPr>
          <w:p w14:paraId="5EFD4A3A" w14:textId="77777777" w:rsidR="00D54321" w:rsidRPr="00331B9C" w:rsidRDefault="00D54321" w:rsidP="00CC6D59">
            <w:pPr>
              <w:ind w:left="113" w:right="113"/>
              <w:rPr>
                <w:szCs w:val="24"/>
                <w:lang w:val="en-GB"/>
              </w:rPr>
            </w:pPr>
            <w:r w:rsidRPr="00331B9C">
              <w:rPr>
                <w:szCs w:val="24"/>
                <w:lang w:val="en-GB"/>
              </w:rPr>
              <w:t>4.5.10</w:t>
            </w:r>
          </w:p>
        </w:tc>
        <w:tc>
          <w:tcPr>
            <w:tcW w:w="7650" w:type="dxa"/>
            <w:vAlign w:val="center"/>
          </w:tcPr>
          <w:p w14:paraId="36157A53" w14:textId="77777777" w:rsidR="00D54321" w:rsidRPr="00331B9C" w:rsidRDefault="00D54321" w:rsidP="00B56F09">
            <w:pPr>
              <w:spacing w:after="120"/>
              <w:ind w:left="576" w:hanging="576"/>
              <w:rPr>
                <w:szCs w:val="24"/>
                <w:lang w:val="en-GB"/>
              </w:rPr>
            </w:pPr>
            <w:r w:rsidRPr="00331B9C">
              <w:rPr>
                <w:szCs w:val="24"/>
                <w:u w:val="single"/>
                <w:lang w:val="en-GB"/>
              </w:rPr>
              <w:t>Customs Clearance</w:t>
            </w:r>
          </w:p>
          <w:p w14:paraId="7102812A" w14:textId="77777777" w:rsidR="00D54321" w:rsidRPr="00331B9C" w:rsidRDefault="00D54321" w:rsidP="00B56F09">
            <w:pPr>
              <w:spacing w:after="120"/>
              <w:rPr>
                <w:szCs w:val="24"/>
                <w:lang w:val="en-GB"/>
              </w:rPr>
            </w:pPr>
            <w:r w:rsidRPr="00331B9C">
              <w:rPr>
                <w:szCs w:val="24"/>
                <w:lang w:val="en-GB"/>
              </w:rPr>
              <w:t>The Contractor shall, at its own expense, handle all imported materials and Contractor’s Equipment at the point(s) of import and shall handle any formalities for customs clearance, subject to the Employer’s obligations under GC Clause 3.4.2, provided that if applicable laws or regulations require any application or act to be made by or in the name of the Employer, the Employer shall take all necessary steps to comply with such laws or regulations. In the event of delays in customs clearance that are not the fault of the Contractor, the Contractor shall be entitled to an extension in the Time for Completion, pursuant to GC Clause 7.2.</w:t>
            </w:r>
          </w:p>
        </w:tc>
      </w:tr>
      <w:tr w:rsidR="00401CC4" w:rsidRPr="00331B9C" w14:paraId="72BA8EF8" w14:textId="77777777" w:rsidTr="00EC1098">
        <w:trPr>
          <w:gridAfter w:val="1"/>
          <w:wAfter w:w="90" w:type="dxa"/>
          <w:cantSplit/>
          <w:trHeight w:val="353"/>
        </w:trPr>
        <w:tc>
          <w:tcPr>
            <w:tcW w:w="9018" w:type="dxa"/>
            <w:gridSpan w:val="2"/>
          </w:tcPr>
          <w:p w14:paraId="20157873" w14:textId="77777777" w:rsidR="00401CC4" w:rsidRPr="00331B9C" w:rsidRDefault="00401CC4" w:rsidP="001E7453">
            <w:pPr>
              <w:pStyle w:val="Style170"/>
            </w:pPr>
            <w:bookmarkStart w:id="736" w:name="_Toc264917357"/>
            <w:bookmarkStart w:id="737" w:name="_Toc265055002"/>
            <w:bookmarkStart w:id="738" w:name="_Toc532548532"/>
            <w:r w:rsidRPr="00331B9C">
              <w:t>4.6</w:t>
            </w:r>
            <w:r>
              <w:t xml:space="preserve"> </w:t>
            </w:r>
            <w:bookmarkStart w:id="739" w:name="_Toc264917358"/>
            <w:bookmarkStart w:id="740" w:name="_Toc265055003"/>
            <w:bookmarkEnd w:id="736"/>
            <w:bookmarkEnd w:id="737"/>
            <w:r w:rsidRPr="00331B9C">
              <w:t>Installation</w:t>
            </w:r>
            <w:bookmarkEnd w:id="738"/>
            <w:bookmarkEnd w:id="739"/>
            <w:bookmarkEnd w:id="740"/>
          </w:p>
        </w:tc>
      </w:tr>
      <w:tr w:rsidR="00D54321" w:rsidRPr="00331B9C" w14:paraId="11448DA4" w14:textId="77777777" w:rsidTr="00D54321">
        <w:trPr>
          <w:gridAfter w:val="1"/>
          <w:wAfter w:w="90" w:type="dxa"/>
          <w:cantSplit/>
          <w:trHeight w:val="353"/>
        </w:trPr>
        <w:tc>
          <w:tcPr>
            <w:tcW w:w="1368" w:type="dxa"/>
          </w:tcPr>
          <w:p w14:paraId="7A0BACF6" w14:textId="77777777" w:rsidR="00D54321" w:rsidRPr="00331B9C" w:rsidRDefault="00D54321" w:rsidP="00CC6D59">
            <w:pPr>
              <w:ind w:left="113" w:right="113"/>
              <w:rPr>
                <w:szCs w:val="24"/>
                <w:lang w:val="en-GB"/>
              </w:rPr>
            </w:pPr>
            <w:r w:rsidRPr="00331B9C">
              <w:rPr>
                <w:szCs w:val="24"/>
                <w:lang w:val="en-GB"/>
              </w:rPr>
              <w:t>4.6.1</w:t>
            </w:r>
          </w:p>
        </w:tc>
        <w:tc>
          <w:tcPr>
            <w:tcW w:w="7650" w:type="dxa"/>
            <w:vAlign w:val="center"/>
          </w:tcPr>
          <w:p w14:paraId="2CF756B9" w14:textId="77777777" w:rsidR="00D54321" w:rsidRPr="00331B9C" w:rsidRDefault="00D54321" w:rsidP="00B56F09">
            <w:pPr>
              <w:spacing w:after="120"/>
              <w:ind w:left="576" w:hanging="576"/>
              <w:rPr>
                <w:szCs w:val="24"/>
                <w:lang w:val="en-GB"/>
              </w:rPr>
            </w:pPr>
            <w:r w:rsidRPr="00331B9C">
              <w:rPr>
                <w:szCs w:val="24"/>
                <w:u w:val="single"/>
                <w:lang w:val="en-GB"/>
              </w:rPr>
              <w:t>Setting Out/Supervision</w:t>
            </w:r>
          </w:p>
          <w:p w14:paraId="27C6CCB4" w14:textId="77777777" w:rsidR="00D54321" w:rsidRPr="00331B9C" w:rsidRDefault="00D54321" w:rsidP="00B56F09">
            <w:pPr>
              <w:spacing w:after="120"/>
              <w:rPr>
                <w:szCs w:val="24"/>
                <w:lang w:val="en-GB"/>
              </w:rPr>
            </w:pPr>
            <w:r w:rsidRPr="00331B9C">
              <w:rPr>
                <w:szCs w:val="24"/>
                <w:lang w:val="en-GB"/>
              </w:rPr>
              <w:t>Bench Mark: The Contractor shall be responsible for the true and proper setting-out of the Facilities in relation to bench marks, reference marks and lines provided to it in writing by or on behalf of the Employer.</w:t>
            </w:r>
          </w:p>
          <w:p w14:paraId="10A7D289" w14:textId="77777777" w:rsidR="00D54321" w:rsidRPr="00331B9C" w:rsidRDefault="00D54321" w:rsidP="00B56F09">
            <w:pPr>
              <w:spacing w:after="120"/>
              <w:rPr>
                <w:szCs w:val="24"/>
                <w:lang w:val="en-GB"/>
              </w:rPr>
            </w:pPr>
            <w:r w:rsidRPr="00331B9C">
              <w:rPr>
                <w:szCs w:val="24"/>
                <w:lang w:val="en-GB"/>
              </w:rPr>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tc>
      </w:tr>
      <w:tr w:rsidR="00D54321" w:rsidRPr="00331B9C" w14:paraId="6CED248A" w14:textId="77777777" w:rsidTr="00D54321">
        <w:trPr>
          <w:gridAfter w:val="1"/>
          <w:wAfter w:w="90" w:type="dxa"/>
          <w:cantSplit/>
          <w:trHeight w:val="353"/>
        </w:trPr>
        <w:tc>
          <w:tcPr>
            <w:tcW w:w="1368" w:type="dxa"/>
          </w:tcPr>
          <w:p w14:paraId="0DFA8514" w14:textId="77777777" w:rsidR="00D54321" w:rsidRPr="00331B9C" w:rsidRDefault="00D54321" w:rsidP="00CC6D59">
            <w:pPr>
              <w:ind w:left="113" w:right="113"/>
              <w:rPr>
                <w:szCs w:val="24"/>
                <w:lang w:val="en-GB"/>
              </w:rPr>
            </w:pPr>
            <w:r w:rsidRPr="00331B9C">
              <w:rPr>
                <w:szCs w:val="24"/>
                <w:lang w:val="en-GB"/>
              </w:rPr>
              <w:t>4.6.2</w:t>
            </w:r>
          </w:p>
        </w:tc>
        <w:tc>
          <w:tcPr>
            <w:tcW w:w="7650" w:type="dxa"/>
            <w:vAlign w:val="center"/>
          </w:tcPr>
          <w:p w14:paraId="5ED00217" w14:textId="77777777" w:rsidR="00D54321" w:rsidRPr="00331B9C" w:rsidRDefault="00D54321" w:rsidP="00B56F09">
            <w:pPr>
              <w:spacing w:after="120"/>
              <w:rPr>
                <w:szCs w:val="24"/>
                <w:lang w:val="en-GB"/>
              </w:rPr>
            </w:pPr>
            <w:r w:rsidRPr="00331B9C">
              <w:rPr>
                <w:szCs w:val="24"/>
                <w:lang w:val="en-GB"/>
              </w:rPr>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tc>
      </w:tr>
      <w:tr w:rsidR="00D54321" w:rsidRPr="00331B9C" w14:paraId="27C42625" w14:textId="77777777" w:rsidTr="00D54321">
        <w:trPr>
          <w:gridAfter w:val="1"/>
          <w:wAfter w:w="90" w:type="dxa"/>
          <w:cantSplit/>
          <w:trHeight w:val="353"/>
        </w:trPr>
        <w:tc>
          <w:tcPr>
            <w:tcW w:w="1368" w:type="dxa"/>
          </w:tcPr>
          <w:p w14:paraId="609FA975" w14:textId="77777777" w:rsidR="00D54321" w:rsidRPr="00331B9C" w:rsidRDefault="00D54321" w:rsidP="00CC6D59">
            <w:pPr>
              <w:ind w:left="113" w:right="113"/>
              <w:rPr>
                <w:szCs w:val="24"/>
                <w:lang w:val="en-GB"/>
              </w:rPr>
            </w:pPr>
            <w:r w:rsidRPr="00331B9C">
              <w:rPr>
                <w:szCs w:val="24"/>
                <w:lang w:val="en-GB"/>
              </w:rPr>
              <w:t>4.6.3</w:t>
            </w:r>
          </w:p>
        </w:tc>
        <w:tc>
          <w:tcPr>
            <w:tcW w:w="7650" w:type="dxa"/>
            <w:vAlign w:val="center"/>
          </w:tcPr>
          <w:p w14:paraId="6834D9EC" w14:textId="77777777" w:rsidR="00D54321" w:rsidRPr="00331B9C" w:rsidRDefault="00D54321" w:rsidP="00B56F09">
            <w:pPr>
              <w:spacing w:after="120"/>
              <w:ind w:left="576" w:hanging="576"/>
              <w:rPr>
                <w:szCs w:val="24"/>
                <w:lang w:val="en-GB"/>
              </w:rPr>
            </w:pPr>
            <w:r w:rsidRPr="00331B9C">
              <w:rPr>
                <w:szCs w:val="24"/>
                <w:u w:val="single"/>
                <w:lang w:val="en-GB"/>
              </w:rPr>
              <w:t>Labour</w:t>
            </w:r>
            <w:r w:rsidRPr="00331B9C">
              <w:rPr>
                <w:szCs w:val="24"/>
                <w:lang w:val="en-GB"/>
              </w:rPr>
              <w:t>:</w:t>
            </w:r>
          </w:p>
          <w:p w14:paraId="4E992C91" w14:textId="77777777" w:rsidR="00D54321" w:rsidRPr="00331B9C" w:rsidRDefault="00D54321" w:rsidP="00B56F09">
            <w:pPr>
              <w:spacing w:after="120"/>
              <w:ind w:left="576" w:hanging="576"/>
              <w:rPr>
                <w:szCs w:val="24"/>
                <w:lang w:val="en-GB"/>
              </w:rPr>
            </w:pPr>
            <w:r w:rsidRPr="00331B9C">
              <w:rPr>
                <w:szCs w:val="24"/>
                <w:lang w:val="en-GB"/>
              </w:rPr>
              <w:t xml:space="preserve">Engagement of Staff and </w:t>
            </w:r>
            <w:r w:rsidR="006F768A" w:rsidRPr="00331B9C">
              <w:rPr>
                <w:szCs w:val="24"/>
                <w:lang w:val="en-GB"/>
              </w:rPr>
              <w:t>Labour</w:t>
            </w:r>
          </w:p>
          <w:p w14:paraId="654F9DDA" w14:textId="77777777" w:rsidR="00D54321" w:rsidRPr="00331B9C" w:rsidRDefault="00D54321" w:rsidP="00B56F09">
            <w:pPr>
              <w:spacing w:after="120"/>
              <w:rPr>
                <w:szCs w:val="24"/>
                <w:lang w:val="en-GB"/>
              </w:rPr>
            </w:pPr>
            <w:r w:rsidRPr="00331B9C">
              <w:rPr>
                <w:szCs w:val="24"/>
                <w:lang w:val="en-GB"/>
              </w:rPr>
              <w:t xml:space="preserve">Except as otherwise stated in the Specification, the Contractor shall make arrangements for the engagement of all staff and </w:t>
            </w:r>
            <w:r w:rsidR="006F768A" w:rsidRPr="00331B9C">
              <w:rPr>
                <w:szCs w:val="24"/>
                <w:lang w:val="en-GB"/>
              </w:rPr>
              <w:t>labour</w:t>
            </w:r>
            <w:r w:rsidRPr="00331B9C">
              <w:rPr>
                <w:szCs w:val="24"/>
                <w:lang w:val="en-GB"/>
              </w:rPr>
              <w:t>, local or otherwise, and for their payment, housing, feeding and transport.</w:t>
            </w:r>
          </w:p>
          <w:p w14:paraId="3A67929B" w14:textId="77777777" w:rsidR="00D54321" w:rsidRPr="00331B9C" w:rsidRDefault="00D54321" w:rsidP="00B56F09">
            <w:pPr>
              <w:spacing w:after="120"/>
              <w:rPr>
                <w:szCs w:val="24"/>
                <w:lang w:val="en-GB"/>
              </w:rPr>
            </w:pPr>
            <w:r w:rsidRPr="00331B9C">
              <w:rPr>
                <w:szCs w:val="24"/>
                <w:lang w:val="en-GB"/>
              </w:rPr>
              <w:t xml:space="preserve">The Contractor shall provide and employ on the Site in the installation of the Facilities such skilled, semi-skilled and unskilled </w:t>
            </w:r>
            <w:r w:rsidR="006F768A" w:rsidRPr="00331B9C">
              <w:rPr>
                <w:szCs w:val="24"/>
                <w:lang w:val="en-GB"/>
              </w:rPr>
              <w:t>labour</w:t>
            </w:r>
            <w:r w:rsidRPr="00331B9C">
              <w:rPr>
                <w:szCs w:val="24"/>
                <w:lang w:val="en-GB"/>
              </w:rPr>
              <w:t xml:space="preserve"> as is necessary for the proper and timely execution of the Contract. The Contractor is encouraged to use local </w:t>
            </w:r>
            <w:r w:rsidR="006F768A" w:rsidRPr="00331B9C">
              <w:rPr>
                <w:szCs w:val="24"/>
                <w:lang w:val="en-GB"/>
              </w:rPr>
              <w:t>labour</w:t>
            </w:r>
            <w:r w:rsidRPr="00331B9C">
              <w:rPr>
                <w:szCs w:val="24"/>
                <w:lang w:val="en-GB"/>
              </w:rPr>
              <w:t xml:space="preserve"> that has the necessary skills.</w:t>
            </w:r>
          </w:p>
          <w:p w14:paraId="3270190E" w14:textId="77777777" w:rsidR="00D54321" w:rsidRPr="00331B9C" w:rsidRDefault="00D54321" w:rsidP="00B56F09">
            <w:pPr>
              <w:spacing w:after="120"/>
              <w:rPr>
                <w:szCs w:val="24"/>
                <w:lang w:val="en-GB"/>
              </w:rPr>
            </w:pPr>
            <w:r w:rsidRPr="00331B9C">
              <w:rPr>
                <w:szCs w:val="24"/>
                <w:lang w:val="en-GB"/>
              </w:rPr>
              <w:t xml:space="preserve">The Contractor shall be responsible for obtaining all necessary permit(s) and/or visa(s) from the appropriate authorities for the entry of all </w:t>
            </w:r>
            <w:r w:rsidR="006F768A" w:rsidRPr="00331B9C">
              <w:rPr>
                <w:szCs w:val="24"/>
                <w:lang w:val="en-GB"/>
              </w:rPr>
              <w:t>labour</w:t>
            </w:r>
            <w:r w:rsidRPr="00331B9C">
              <w:rPr>
                <w:szCs w:val="24"/>
                <w:lang w:val="en-GB"/>
              </w:rPr>
              <w:t xml:space="preserve"> and personnel to be employed on the Site into the country where the Site is located. The Employer will, if requested by the Contractor, use his best </w:t>
            </w:r>
            <w:r w:rsidR="006F768A" w:rsidRPr="00331B9C">
              <w:rPr>
                <w:szCs w:val="24"/>
                <w:lang w:val="en-GB"/>
              </w:rPr>
              <w:t>endeavours</w:t>
            </w:r>
            <w:r w:rsidRPr="00331B9C">
              <w:rPr>
                <w:szCs w:val="24"/>
                <w:lang w:val="en-GB"/>
              </w:rPr>
              <w:t xml:space="preserve"> in a timely and expeditious manner to assist the Contractor in obtaining any local, state, and national or government permission required for bringing in the Contractor’s personnel.</w:t>
            </w:r>
          </w:p>
          <w:p w14:paraId="117DF246" w14:textId="77777777" w:rsidR="00D54321" w:rsidRPr="00331B9C" w:rsidRDefault="00D54321" w:rsidP="00B56F09">
            <w:pPr>
              <w:spacing w:after="120"/>
              <w:rPr>
                <w:szCs w:val="24"/>
                <w:lang w:val="en-GB"/>
              </w:rPr>
            </w:pPr>
            <w:r w:rsidRPr="00331B9C">
              <w:rPr>
                <w:szCs w:val="24"/>
                <w:lang w:val="en-GB"/>
              </w:rPr>
              <w:t>The Contractor shall at its own expense provide the means of repatriation to all of its and its Subcontractor’s personnel employed on the Contract at the Site 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tc>
      </w:tr>
      <w:tr w:rsidR="00D54321" w:rsidRPr="00331B9C" w14:paraId="717FCF73" w14:textId="77777777" w:rsidTr="00D54321">
        <w:trPr>
          <w:gridAfter w:val="1"/>
          <w:wAfter w:w="90" w:type="dxa"/>
          <w:cantSplit/>
          <w:trHeight w:val="353"/>
        </w:trPr>
        <w:tc>
          <w:tcPr>
            <w:tcW w:w="1368" w:type="dxa"/>
          </w:tcPr>
          <w:p w14:paraId="2AF8348E" w14:textId="77777777" w:rsidR="00D54321" w:rsidRPr="00331B9C" w:rsidRDefault="00D54321" w:rsidP="00CC6D59">
            <w:pPr>
              <w:ind w:left="113" w:right="113"/>
              <w:rPr>
                <w:szCs w:val="24"/>
                <w:lang w:val="en-GB"/>
              </w:rPr>
            </w:pPr>
            <w:r w:rsidRPr="00331B9C">
              <w:rPr>
                <w:szCs w:val="24"/>
                <w:lang w:val="en-GB"/>
              </w:rPr>
              <w:t>4.6.4</w:t>
            </w:r>
          </w:p>
        </w:tc>
        <w:tc>
          <w:tcPr>
            <w:tcW w:w="7650" w:type="dxa"/>
            <w:vAlign w:val="center"/>
          </w:tcPr>
          <w:p w14:paraId="0F0500A2" w14:textId="77777777" w:rsidR="00D54321" w:rsidRPr="00331B9C" w:rsidRDefault="00D54321" w:rsidP="00B56F09">
            <w:pPr>
              <w:spacing w:after="120"/>
              <w:rPr>
                <w:szCs w:val="24"/>
                <w:lang w:val="en-GB"/>
              </w:rPr>
            </w:pPr>
            <w:r w:rsidRPr="00331B9C">
              <w:rPr>
                <w:szCs w:val="24"/>
                <w:u w:val="single"/>
                <w:lang w:val="en-GB"/>
              </w:rPr>
              <w:t>Persons in the Service of Employer</w:t>
            </w:r>
          </w:p>
          <w:p w14:paraId="4DF6008C" w14:textId="77777777" w:rsidR="00D54321" w:rsidRPr="00331B9C" w:rsidRDefault="00D54321" w:rsidP="00B56F09">
            <w:pPr>
              <w:spacing w:after="120"/>
              <w:rPr>
                <w:szCs w:val="24"/>
                <w:lang w:val="en-GB"/>
              </w:rPr>
            </w:pPr>
            <w:r w:rsidRPr="00331B9C">
              <w:rPr>
                <w:szCs w:val="24"/>
                <w:lang w:val="en-GB"/>
              </w:rPr>
              <w:t xml:space="preserve">The Contractor shall not recruit, or attempt to recruit, staff and </w:t>
            </w:r>
            <w:r w:rsidR="006F768A" w:rsidRPr="00331B9C">
              <w:rPr>
                <w:szCs w:val="24"/>
                <w:lang w:val="en-GB"/>
              </w:rPr>
              <w:t>labour</w:t>
            </w:r>
            <w:r w:rsidRPr="00331B9C">
              <w:rPr>
                <w:szCs w:val="24"/>
                <w:lang w:val="en-GB"/>
              </w:rPr>
              <w:t xml:space="preserve"> from amongst the Employer’s Personnel.</w:t>
            </w:r>
          </w:p>
        </w:tc>
      </w:tr>
      <w:tr w:rsidR="00D54321" w:rsidRPr="00331B9C" w14:paraId="1B72B2EB" w14:textId="77777777" w:rsidTr="00D54321">
        <w:trPr>
          <w:gridAfter w:val="1"/>
          <w:wAfter w:w="90" w:type="dxa"/>
          <w:cantSplit/>
          <w:trHeight w:val="353"/>
        </w:trPr>
        <w:tc>
          <w:tcPr>
            <w:tcW w:w="1368" w:type="dxa"/>
          </w:tcPr>
          <w:p w14:paraId="4F4671C0" w14:textId="77777777" w:rsidR="00D54321" w:rsidRPr="00331B9C" w:rsidRDefault="00D54321" w:rsidP="00CC6D59">
            <w:pPr>
              <w:ind w:left="113" w:right="113"/>
              <w:rPr>
                <w:szCs w:val="24"/>
                <w:lang w:val="en-GB"/>
              </w:rPr>
            </w:pPr>
            <w:r w:rsidRPr="00331B9C">
              <w:rPr>
                <w:szCs w:val="24"/>
                <w:lang w:val="en-GB"/>
              </w:rPr>
              <w:t>4.6.5</w:t>
            </w:r>
          </w:p>
        </w:tc>
        <w:tc>
          <w:tcPr>
            <w:tcW w:w="7650" w:type="dxa"/>
            <w:vAlign w:val="center"/>
          </w:tcPr>
          <w:p w14:paraId="5C86C012" w14:textId="77777777" w:rsidR="00D54321" w:rsidRPr="00331B9C" w:rsidRDefault="006F768A" w:rsidP="00B56F09">
            <w:pPr>
              <w:spacing w:after="120"/>
              <w:rPr>
                <w:szCs w:val="24"/>
                <w:u w:val="single"/>
                <w:lang w:val="en-GB"/>
              </w:rPr>
            </w:pPr>
            <w:r w:rsidRPr="00331B9C">
              <w:rPr>
                <w:szCs w:val="24"/>
                <w:u w:val="single"/>
                <w:lang w:val="en-GB"/>
              </w:rPr>
              <w:t>Labour</w:t>
            </w:r>
            <w:r w:rsidR="00D54321" w:rsidRPr="00331B9C">
              <w:rPr>
                <w:szCs w:val="24"/>
                <w:u w:val="single"/>
                <w:lang w:val="en-GB"/>
              </w:rPr>
              <w:t xml:space="preserve"> Laws</w:t>
            </w:r>
          </w:p>
          <w:p w14:paraId="38834CE7" w14:textId="77777777" w:rsidR="00D54321" w:rsidRPr="00331B9C" w:rsidRDefault="00D54321" w:rsidP="00B56F09">
            <w:pPr>
              <w:pStyle w:val="ClauseSubPara"/>
              <w:spacing w:before="0" w:after="120"/>
              <w:ind w:left="0"/>
              <w:jc w:val="both"/>
              <w:rPr>
                <w:sz w:val="24"/>
                <w:szCs w:val="24"/>
              </w:rPr>
            </w:pPr>
            <w:r w:rsidRPr="00331B9C">
              <w:rPr>
                <w:sz w:val="24"/>
                <w:szCs w:val="24"/>
              </w:rPr>
              <w:t xml:space="preserve">The Contractor shall comply with all the relevant </w:t>
            </w:r>
            <w:r w:rsidR="006F768A" w:rsidRPr="00331B9C">
              <w:rPr>
                <w:sz w:val="24"/>
                <w:szCs w:val="24"/>
              </w:rPr>
              <w:t>labour</w:t>
            </w:r>
            <w:r w:rsidRPr="00331B9C">
              <w:rPr>
                <w:sz w:val="24"/>
                <w:szCs w:val="24"/>
              </w:rPr>
              <w:t xml:space="preserve"> Laws applicable to the Contractor’s Personnel, including Laws relating to their employment, health, safety, welfare, immigration and emigration, and shall allow them all their legal rights.</w:t>
            </w:r>
          </w:p>
          <w:p w14:paraId="202A1602" w14:textId="77777777" w:rsidR="00D54321" w:rsidRPr="00331B9C" w:rsidRDefault="00D54321" w:rsidP="00B56F09">
            <w:pPr>
              <w:spacing w:after="120"/>
              <w:rPr>
                <w:szCs w:val="24"/>
                <w:lang w:val="en-GB"/>
              </w:rPr>
            </w:pPr>
            <w:r w:rsidRPr="00331B9C">
              <w:rPr>
                <w:szCs w:val="24"/>
                <w:lang w:val="en-GB"/>
              </w:rPr>
              <w:t xml:space="preserve">The Contractor shall at all times during the progress of the Contract use its best </w:t>
            </w:r>
            <w:r w:rsidR="006F768A" w:rsidRPr="00331B9C">
              <w:rPr>
                <w:szCs w:val="24"/>
                <w:lang w:val="en-GB"/>
              </w:rPr>
              <w:t>endeavours</w:t>
            </w:r>
            <w:r w:rsidRPr="00331B9C">
              <w:rPr>
                <w:szCs w:val="24"/>
                <w:lang w:val="en-GB"/>
              </w:rPr>
              <w:t xml:space="preserve"> to prevent any unlawful, riotous or disorderly conduct or </w:t>
            </w:r>
            <w:r w:rsidR="006F768A" w:rsidRPr="00331B9C">
              <w:rPr>
                <w:szCs w:val="24"/>
                <w:lang w:val="en-GB"/>
              </w:rPr>
              <w:t>behaviour</w:t>
            </w:r>
            <w:r w:rsidRPr="00331B9C">
              <w:rPr>
                <w:szCs w:val="24"/>
                <w:lang w:val="en-GB"/>
              </w:rPr>
              <w:t xml:space="preserve"> by or amongst its employees and the </w:t>
            </w:r>
            <w:r w:rsidR="006F768A" w:rsidRPr="00331B9C">
              <w:rPr>
                <w:szCs w:val="24"/>
                <w:lang w:val="en-GB"/>
              </w:rPr>
              <w:t>labour</w:t>
            </w:r>
            <w:r w:rsidRPr="00331B9C">
              <w:rPr>
                <w:szCs w:val="24"/>
                <w:lang w:val="en-GB"/>
              </w:rPr>
              <w:t xml:space="preserve"> of its Subcontractors.</w:t>
            </w:r>
          </w:p>
          <w:p w14:paraId="099B0746" w14:textId="77777777" w:rsidR="00D54321" w:rsidRPr="00331B9C" w:rsidRDefault="00D54321" w:rsidP="00B56F09">
            <w:pPr>
              <w:spacing w:after="120"/>
              <w:rPr>
                <w:szCs w:val="24"/>
                <w:lang w:val="en-GB"/>
              </w:rPr>
            </w:pPr>
            <w:r w:rsidRPr="00331B9C">
              <w:rPr>
                <w:szCs w:val="24"/>
                <w:lang w:val="en-GB"/>
              </w:rPr>
              <w:t xml:space="preserve">The Contractor shall, in all dealings with its </w:t>
            </w:r>
            <w:r w:rsidR="006F768A" w:rsidRPr="00331B9C">
              <w:rPr>
                <w:szCs w:val="24"/>
                <w:lang w:val="en-GB"/>
              </w:rPr>
              <w:t>labour</w:t>
            </w:r>
            <w:r w:rsidRPr="00331B9C">
              <w:rPr>
                <w:szCs w:val="24"/>
                <w:lang w:val="en-GB"/>
              </w:rPr>
              <w:t xml:space="preserve"> and the </w:t>
            </w:r>
            <w:r w:rsidR="006F768A" w:rsidRPr="00331B9C">
              <w:rPr>
                <w:szCs w:val="24"/>
                <w:lang w:val="en-GB"/>
              </w:rPr>
              <w:t>labour</w:t>
            </w:r>
            <w:r w:rsidRPr="00331B9C">
              <w:rPr>
                <w:szCs w:val="24"/>
                <w:lang w:val="en-GB"/>
              </w:rPr>
              <w:t xml:space="preserve"> of its Subcontractors currently employed on or connected with the Contract, pay due regard to all recognized festivals, official holidays, religious or other customs and all local laws and regulations pertaining to the employment of </w:t>
            </w:r>
            <w:r w:rsidR="006F768A" w:rsidRPr="00331B9C">
              <w:rPr>
                <w:szCs w:val="24"/>
                <w:lang w:val="en-GB"/>
              </w:rPr>
              <w:t>labour</w:t>
            </w:r>
            <w:r w:rsidRPr="00331B9C">
              <w:rPr>
                <w:szCs w:val="24"/>
                <w:lang w:val="en-GB"/>
              </w:rPr>
              <w:t>.</w:t>
            </w:r>
          </w:p>
        </w:tc>
      </w:tr>
      <w:tr w:rsidR="00D54321" w:rsidRPr="00331B9C" w14:paraId="3852EE04" w14:textId="77777777" w:rsidTr="00D54321">
        <w:trPr>
          <w:gridAfter w:val="1"/>
          <w:wAfter w:w="90" w:type="dxa"/>
          <w:cantSplit/>
          <w:trHeight w:val="353"/>
        </w:trPr>
        <w:tc>
          <w:tcPr>
            <w:tcW w:w="1368" w:type="dxa"/>
          </w:tcPr>
          <w:p w14:paraId="1A46947A" w14:textId="77777777" w:rsidR="00D54321" w:rsidRPr="00331B9C" w:rsidRDefault="00D54321" w:rsidP="00CC6D59">
            <w:pPr>
              <w:ind w:left="113" w:right="113"/>
              <w:rPr>
                <w:szCs w:val="24"/>
                <w:lang w:val="en-GB"/>
              </w:rPr>
            </w:pPr>
            <w:r w:rsidRPr="00331B9C">
              <w:rPr>
                <w:szCs w:val="24"/>
                <w:lang w:val="en-GB"/>
              </w:rPr>
              <w:t>4.6.6</w:t>
            </w:r>
          </w:p>
        </w:tc>
        <w:tc>
          <w:tcPr>
            <w:tcW w:w="7650" w:type="dxa"/>
            <w:vAlign w:val="center"/>
          </w:tcPr>
          <w:p w14:paraId="20BABB27" w14:textId="77777777" w:rsidR="00D54321" w:rsidRPr="00331B9C" w:rsidRDefault="00D54321" w:rsidP="00B56F09">
            <w:pPr>
              <w:spacing w:after="120"/>
              <w:rPr>
                <w:szCs w:val="24"/>
                <w:u w:val="single"/>
                <w:lang w:val="en-GB"/>
              </w:rPr>
            </w:pPr>
            <w:r w:rsidRPr="00331B9C">
              <w:rPr>
                <w:szCs w:val="24"/>
                <w:u w:val="single"/>
                <w:lang w:val="en-GB"/>
              </w:rPr>
              <w:t xml:space="preserve">Rates of Wages and Conditions of </w:t>
            </w:r>
            <w:r w:rsidR="006F768A" w:rsidRPr="00331B9C">
              <w:rPr>
                <w:szCs w:val="24"/>
                <w:u w:val="single"/>
                <w:lang w:val="en-GB"/>
              </w:rPr>
              <w:t>Labour</w:t>
            </w:r>
          </w:p>
          <w:p w14:paraId="36AA8ECD" w14:textId="77777777" w:rsidR="00D54321" w:rsidRPr="00331B9C" w:rsidRDefault="00D54321" w:rsidP="00B56F09">
            <w:pPr>
              <w:pStyle w:val="ClauseSubPara"/>
              <w:spacing w:before="0" w:after="120"/>
              <w:ind w:left="0"/>
              <w:jc w:val="both"/>
              <w:rPr>
                <w:sz w:val="24"/>
                <w:szCs w:val="24"/>
              </w:rPr>
            </w:pPr>
            <w:r w:rsidRPr="00331B9C">
              <w:rPr>
                <w:sz w:val="24"/>
                <w:szCs w:val="24"/>
              </w:rPr>
              <w:t xml:space="preserve">The Contractor shall pay rates of wages, and observe conditions of </w:t>
            </w:r>
            <w:r w:rsidR="006F768A" w:rsidRPr="00331B9C">
              <w:rPr>
                <w:sz w:val="24"/>
                <w:szCs w:val="24"/>
              </w:rPr>
              <w:t>labour</w:t>
            </w:r>
            <w:r w:rsidRPr="00331B9C">
              <w:rPr>
                <w:sz w:val="24"/>
                <w:szCs w:val="24"/>
              </w:rPr>
              <w:t>,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48351AD3" w14:textId="77777777" w:rsidR="00D54321" w:rsidRPr="00331B9C" w:rsidRDefault="00D54321" w:rsidP="00B56F09">
            <w:pPr>
              <w:spacing w:after="120"/>
              <w:rPr>
                <w:szCs w:val="24"/>
                <w:lang w:val="en-GB"/>
              </w:rPr>
            </w:pPr>
            <w:r w:rsidRPr="00331B9C">
              <w:rPr>
                <w:szCs w:val="24"/>
                <w:lang w:val="en-GB"/>
              </w:rPr>
              <w:t>The Contractor shall inform the Contractor’s Personnel about their liability to pay personal income taxes in the Country in respect of such of their salaries, wages and allowances as are chargeable under the Laws for the time being in force, and the Contractor shall perform such duties in regard to such deductions thereof as may be imposed on him by such Laws.</w:t>
            </w:r>
          </w:p>
        </w:tc>
      </w:tr>
      <w:tr w:rsidR="00D54321" w:rsidRPr="00331B9C" w14:paraId="4E2148D2" w14:textId="77777777" w:rsidTr="00D54321">
        <w:trPr>
          <w:gridAfter w:val="1"/>
          <w:wAfter w:w="90" w:type="dxa"/>
          <w:cantSplit/>
          <w:trHeight w:val="353"/>
        </w:trPr>
        <w:tc>
          <w:tcPr>
            <w:tcW w:w="1368" w:type="dxa"/>
          </w:tcPr>
          <w:p w14:paraId="6081CF5E" w14:textId="77777777" w:rsidR="00D54321" w:rsidRPr="00331B9C" w:rsidRDefault="00D54321" w:rsidP="00CC6D59">
            <w:pPr>
              <w:ind w:left="113" w:right="113"/>
              <w:rPr>
                <w:szCs w:val="24"/>
                <w:lang w:val="en-GB"/>
              </w:rPr>
            </w:pPr>
            <w:r w:rsidRPr="00331B9C">
              <w:rPr>
                <w:szCs w:val="24"/>
                <w:lang w:val="en-GB"/>
              </w:rPr>
              <w:t>4.6.7</w:t>
            </w:r>
          </w:p>
        </w:tc>
        <w:tc>
          <w:tcPr>
            <w:tcW w:w="7650" w:type="dxa"/>
            <w:vAlign w:val="center"/>
          </w:tcPr>
          <w:p w14:paraId="6EFD20AA" w14:textId="77777777" w:rsidR="00D54321" w:rsidRPr="00331B9C" w:rsidRDefault="00D54321" w:rsidP="00B56F09">
            <w:pPr>
              <w:spacing w:after="120"/>
              <w:rPr>
                <w:szCs w:val="24"/>
                <w:u w:val="single"/>
                <w:lang w:val="en-GB"/>
              </w:rPr>
            </w:pPr>
            <w:r w:rsidRPr="00331B9C">
              <w:rPr>
                <w:szCs w:val="24"/>
                <w:u w:val="single"/>
                <w:lang w:val="en-GB"/>
              </w:rPr>
              <w:t>Working Hours</w:t>
            </w:r>
          </w:p>
          <w:p w14:paraId="7FDAF996" w14:textId="77777777" w:rsidR="00D54321" w:rsidRPr="00331B9C" w:rsidRDefault="00D54321" w:rsidP="00B56F09">
            <w:pPr>
              <w:pStyle w:val="ClauseSubPara"/>
              <w:spacing w:before="0" w:after="120"/>
              <w:ind w:left="0"/>
              <w:jc w:val="both"/>
              <w:rPr>
                <w:sz w:val="24"/>
                <w:szCs w:val="24"/>
              </w:rPr>
            </w:pPr>
            <w:r w:rsidRPr="00331B9C">
              <w:rPr>
                <w:sz w:val="24"/>
                <w:szCs w:val="24"/>
              </w:rPr>
              <w:t xml:space="preserve">No work shall be carried out on the Site on locally recognized days of rest, or outside the normal working hours stated in the </w:t>
            </w:r>
            <w:r w:rsidRPr="001E7453">
              <w:rPr>
                <w:b/>
                <w:sz w:val="24"/>
                <w:szCs w:val="24"/>
              </w:rPr>
              <w:t>PC</w:t>
            </w:r>
            <w:r w:rsidRPr="00331B9C">
              <w:rPr>
                <w:sz w:val="24"/>
                <w:szCs w:val="24"/>
              </w:rPr>
              <w:t>, unless:</w:t>
            </w:r>
          </w:p>
          <w:p w14:paraId="0EA5FBFC" w14:textId="77777777" w:rsidR="00D54321" w:rsidRPr="00331B9C" w:rsidRDefault="00D54321" w:rsidP="00B56F09">
            <w:pPr>
              <w:tabs>
                <w:tab w:val="left" w:pos="522"/>
              </w:tabs>
              <w:spacing w:after="120"/>
              <w:ind w:left="612" w:right="-72" w:hanging="540"/>
              <w:rPr>
                <w:szCs w:val="24"/>
                <w:lang w:val="en-GB"/>
              </w:rPr>
            </w:pPr>
            <w:r w:rsidRPr="00331B9C">
              <w:rPr>
                <w:szCs w:val="24"/>
                <w:lang w:val="en-GB"/>
              </w:rPr>
              <w:t xml:space="preserve">(a) </w:t>
            </w:r>
            <w:r w:rsidRPr="00331B9C">
              <w:rPr>
                <w:szCs w:val="24"/>
                <w:lang w:val="en-GB"/>
              </w:rPr>
              <w:tab/>
              <w:t>otherwise stated in the Contract,</w:t>
            </w:r>
          </w:p>
          <w:p w14:paraId="10C0BC34" w14:textId="77777777" w:rsidR="00D54321" w:rsidRPr="00331B9C" w:rsidRDefault="00D54321" w:rsidP="00B56F09">
            <w:pPr>
              <w:tabs>
                <w:tab w:val="left" w:pos="522"/>
              </w:tabs>
              <w:spacing w:after="120"/>
              <w:ind w:left="612" w:right="-72" w:hanging="540"/>
              <w:rPr>
                <w:szCs w:val="24"/>
                <w:lang w:val="en-GB"/>
              </w:rPr>
            </w:pPr>
            <w:r w:rsidRPr="00331B9C">
              <w:rPr>
                <w:szCs w:val="24"/>
                <w:lang w:val="en-GB"/>
              </w:rPr>
              <w:t xml:space="preserve">(b) </w:t>
            </w:r>
            <w:r w:rsidRPr="00331B9C">
              <w:rPr>
                <w:szCs w:val="24"/>
                <w:lang w:val="en-GB"/>
              </w:rPr>
              <w:tab/>
              <w:t>the Project Manager gives consent, or</w:t>
            </w:r>
          </w:p>
          <w:p w14:paraId="4D00DF92" w14:textId="77777777" w:rsidR="00D54321" w:rsidRPr="00331B9C" w:rsidRDefault="00D54321" w:rsidP="00B56F09">
            <w:pPr>
              <w:tabs>
                <w:tab w:val="left" w:pos="522"/>
              </w:tabs>
              <w:spacing w:after="120"/>
              <w:ind w:left="612" w:right="-72" w:hanging="540"/>
              <w:rPr>
                <w:szCs w:val="24"/>
                <w:lang w:val="en-GB"/>
              </w:rPr>
            </w:pPr>
            <w:r w:rsidRPr="00331B9C">
              <w:rPr>
                <w:szCs w:val="24"/>
                <w:lang w:val="en-GB"/>
              </w:rPr>
              <w:t xml:space="preserve">(c) </w:t>
            </w:r>
            <w:r w:rsidRPr="00331B9C">
              <w:rPr>
                <w:szCs w:val="24"/>
                <w:lang w:val="en-GB"/>
              </w:rPr>
              <w:tab/>
              <w:t>the work is unavoidable, or necessary for the protection of life or property or for the safety of the Works, in which case the Contractor shall immediately advise the Project Manager.</w:t>
            </w:r>
          </w:p>
          <w:p w14:paraId="358DC539" w14:textId="77777777" w:rsidR="00D54321" w:rsidRPr="00331B9C" w:rsidRDefault="00D54321" w:rsidP="00B56F09">
            <w:pPr>
              <w:spacing w:after="120"/>
              <w:rPr>
                <w:szCs w:val="24"/>
                <w:lang w:val="en-GB"/>
              </w:rPr>
            </w:pPr>
            <w:r w:rsidRPr="00331B9C">
              <w:rPr>
                <w:szCs w:val="24"/>
                <w:lang w:val="en-GB"/>
              </w:rPr>
              <w:t>If and when the Contractor considers it necessary to carry out work at night or on public holidays so as to meet the Time for Completion and requests the Project Manager’s consent thereto, the Project Manager shall not unreasonably withhold such consent.</w:t>
            </w:r>
          </w:p>
          <w:p w14:paraId="1AD3E5BD" w14:textId="77777777" w:rsidR="00D54321" w:rsidRPr="00331B9C" w:rsidRDefault="00D54321" w:rsidP="00B56F09">
            <w:pPr>
              <w:spacing w:after="120"/>
              <w:rPr>
                <w:szCs w:val="24"/>
                <w:lang w:val="en-GB"/>
              </w:rPr>
            </w:pPr>
            <w:r w:rsidRPr="00331B9C">
              <w:rPr>
                <w:szCs w:val="24"/>
                <w:lang w:val="en-GB"/>
              </w:rPr>
              <w:t xml:space="preserve"> This </w:t>
            </w:r>
            <w:r w:rsidRPr="00331B9C">
              <w:rPr>
                <w:b/>
                <w:szCs w:val="24"/>
                <w:lang w:val="en-GB"/>
              </w:rPr>
              <w:t>GC</w:t>
            </w:r>
            <w:r w:rsidRPr="00331B9C">
              <w:rPr>
                <w:szCs w:val="24"/>
                <w:lang w:val="en-GB"/>
              </w:rPr>
              <w:t xml:space="preserve"> Clause shall not apply to any work which is customarily carried out by rotary or double-shifts.</w:t>
            </w:r>
          </w:p>
        </w:tc>
      </w:tr>
      <w:tr w:rsidR="00D54321" w:rsidRPr="00331B9C" w14:paraId="1FEFCC38" w14:textId="77777777" w:rsidTr="00D54321">
        <w:trPr>
          <w:gridAfter w:val="1"/>
          <w:wAfter w:w="90" w:type="dxa"/>
          <w:cantSplit/>
          <w:trHeight w:val="353"/>
        </w:trPr>
        <w:tc>
          <w:tcPr>
            <w:tcW w:w="1368" w:type="dxa"/>
          </w:tcPr>
          <w:p w14:paraId="6DF36CDD" w14:textId="77777777" w:rsidR="00D54321" w:rsidRPr="00331B9C" w:rsidRDefault="00D54321" w:rsidP="00CC6D59">
            <w:pPr>
              <w:ind w:left="113" w:right="113"/>
              <w:rPr>
                <w:szCs w:val="24"/>
                <w:lang w:val="en-GB"/>
              </w:rPr>
            </w:pPr>
            <w:r w:rsidRPr="00331B9C">
              <w:rPr>
                <w:szCs w:val="24"/>
                <w:lang w:val="en-GB"/>
              </w:rPr>
              <w:t>4.6.8</w:t>
            </w:r>
          </w:p>
        </w:tc>
        <w:tc>
          <w:tcPr>
            <w:tcW w:w="7650" w:type="dxa"/>
            <w:vAlign w:val="center"/>
          </w:tcPr>
          <w:p w14:paraId="2EA44C8D" w14:textId="77777777" w:rsidR="00D54321" w:rsidRPr="00331B9C" w:rsidRDefault="00D54321" w:rsidP="00B56F09">
            <w:pPr>
              <w:spacing w:after="120"/>
              <w:rPr>
                <w:szCs w:val="24"/>
                <w:u w:val="single"/>
                <w:lang w:val="en-GB"/>
              </w:rPr>
            </w:pPr>
            <w:r w:rsidRPr="00331B9C">
              <w:rPr>
                <w:szCs w:val="24"/>
                <w:u w:val="single"/>
                <w:lang w:val="en-GB"/>
              </w:rPr>
              <w:t xml:space="preserve">Facilities for Staff and </w:t>
            </w:r>
            <w:r w:rsidR="00553256" w:rsidRPr="00331B9C">
              <w:rPr>
                <w:szCs w:val="24"/>
                <w:u w:val="single"/>
                <w:lang w:val="en-GB"/>
              </w:rPr>
              <w:t>Labour</w:t>
            </w:r>
          </w:p>
          <w:p w14:paraId="70199735" w14:textId="77777777" w:rsidR="00D54321" w:rsidRPr="00331B9C" w:rsidRDefault="00D54321" w:rsidP="00B56F09">
            <w:pPr>
              <w:pStyle w:val="ClauseSubPara"/>
              <w:spacing w:before="0" w:after="120"/>
              <w:ind w:left="0"/>
              <w:jc w:val="both"/>
              <w:rPr>
                <w:sz w:val="24"/>
                <w:szCs w:val="24"/>
              </w:rPr>
            </w:pPr>
            <w:r w:rsidRPr="00331B9C">
              <w:rPr>
                <w:sz w:val="24"/>
                <w:szCs w:val="24"/>
              </w:rPr>
              <w:t>Except as otherwise stated in the Specification, the Contractor shall provide and maintain all necessary accommodation and welfare facilities for the Contractor’s Personnel. The Contractor shall also provide facilities for the Employer’s Personnel as stated in the Specification.</w:t>
            </w:r>
          </w:p>
          <w:p w14:paraId="20CAD23A" w14:textId="77777777" w:rsidR="00D54321" w:rsidRPr="00331B9C" w:rsidRDefault="00D54321" w:rsidP="00B56F09">
            <w:pPr>
              <w:spacing w:after="120"/>
              <w:rPr>
                <w:szCs w:val="24"/>
                <w:lang w:val="en-GB"/>
              </w:rPr>
            </w:pPr>
            <w:r w:rsidRPr="00331B9C">
              <w:rPr>
                <w:szCs w:val="24"/>
                <w:lang w:val="en-GB"/>
              </w:rPr>
              <w:t>The Contractor shall not permit any of the Contractor’s Personnel to maintain any temporary or permanent living quarters within the structures forming part of the Permanent Works.</w:t>
            </w:r>
          </w:p>
        </w:tc>
      </w:tr>
      <w:tr w:rsidR="00D54321" w:rsidRPr="00331B9C" w14:paraId="116D226A" w14:textId="77777777" w:rsidTr="00D54321">
        <w:trPr>
          <w:gridAfter w:val="1"/>
          <w:wAfter w:w="90" w:type="dxa"/>
          <w:cantSplit/>
          <w:trHeight w:val="353"/>
        </w:trPr>
        <w:tc>
          <w:tcPr>
            <w:tcW w:w="1368" w:type="dxa"/>
          </w:tcPr>
          <w:p w14:paraId="4D7A4F51" w14:textId="77777777" w:rsidR="00D54321" w:rsidRPr="00331B9C" w:rsidRDefault="00D54321" w:rsidP="00CC6D59">
            <w:pPr>
              <w:ind w:left="113" w:right="113"/>
              <w:rPr>
                <w:szCs w:val="24"/>
                <w:lang w:val="en-GB"/>
              </w:rPr>
            </w:pPr>
            <w:r w:rsidRPr="00331B9C">
              <w:rPr>
                <w:szCs w:val="24"/>
                <w:lang w:val="en-GB"/>
              </w:rPr>
              <w:t xml:space="preserve">4.6.9 </w:t>
            </w:r>
          </w:p>
        </w:tc>
        <w:tc>
          <w:tcPr>
            <w:tcW w:w="7650" w:type="dxa"/>
            <w:vAlign w:val="center"/>
          </w:tcPr>
          <w:p w14:paraId="6841C17F" w14:textId="77777777" w:rsidR="00D54321" w:rsidRPr="00331B9C" w:rsidRDefault="00D54321" w:rsidP="00B56F09">
            <w:pPr>
              <w:spacing w:after="120"/>
              <w:rPr>
                <w:szCs w:val="24"/>
                <w:u w:val="single"/>
                <w:lang w:val="en-GB"/>
              </w:rPr>
            </w:pPr>
            <w:r w:rsidRPr="00331B9C">
              <w:rPr>
                <w:szCs w:val="24"/>
                <w:u w:val="single"/>
                <w:lang w:val="en-GB"/>
              </w:rPr>
              <w:t>Health and Safety</w:t>
            </w:r>
          </w:p>
          <w:p w14:paraId="3DA914A1" w14:textId="77777777" w:rsidR="00D54321" w:rsidRPr="00331B9C" w:rsidRDefault="00D54321" w:rsidP="00B56F09">
            <w:pPr>
              <w:pStyle w:val="ClauseSubPara"/>
              <w:spacing w:before="0" w:after="120"/>
              <w:ind w:left="0"/>
              <w:jc w:val="both"/>
              <w:rPr>
                <w:sz w:val="24"/>
                <w:szCs w:val="24"/>
              </w:rPr>
            </w:pPr>
            <w:r w:rsidRPr="00331B9C">
              <w:rPr>
                <w:sz w:val="24"/>
                <w:szCs w:val="24"/>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arrangements are made for all necessary welfare and hygiene requirements and for the prevention of epidemics.</w:t>
            </w:r>
          </w:p>
          <w:p w14:paraId="1A89491F" w14:textId="77777777" w:rsidR="00D54321" w:rsidRPr="00331B9C" w:rsidRDefault="00D54321" w:rsidP="00B56F09">
            <w:pPr>
              <w:pStyle w:val="ClauseSubPara"/>
              <w:spacing w:before="0" w:after="120"/>
              <w:ind w:left="0"/>
              <w:jc w:val="both"/>
              <w:rPr>
                <w:sz w:val="24"/>
                <w:szCs w:val="24"/>
              </w:rPr>
            </w:pPr>
            <w:r w:rsidRPr="00331B9C">
              <w:rPr>
                <w:sz w:val="24"/>
                <w:szCs w:val="24"/>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performance of the Contract, the Contractor shall provide whatever is required by this person to exercise this responsibility and authority.</w:t>
            </w:r>
          </w:p>
          <w:p w14:paraId="1FC6DB91" w14:textId="77777777" w:rsidR="00D54321" w:rsidRPr="00331B9C" w:rsidRDefault="00D54321" w:rsidP="00B56F09">
            <w:pPr>
              <w:pStyle w:val="ClauseSubPara"/>
              <w:spacing w:before="0" w:after="120"/>
              <w:ind w:left="0"/>
              <w:jc w:val="both"/>
              <w:rPr>
                <w:sz w:val="24"/>
                <w:szCs w:val="24"/>
              </w:rPr>
            </w:pPr>
            <w:r w:rsidRPr="00331B9C">
              <w:rPr>
                <w:sz w:val="24"/>
                <w:szCs w:val="24"/>
              </w:rPr>
              <w:t>The Contractor shall send to the Project Manager, details of any accident as soon as practicable after its occurrence. The Contractor shall maintain records and make reports concerning health, safety and welfare of persons, and damage to property, as the Engineer may reasonably require.</w:t>
            </w:r>
          </w:p>
          <w:p w14:paraId="2AE21116" w14:textId="77777777" w:rsidR="00D54321" w:rsidRPr="00331B9C" w:rsidRDefault="00D54321" w:rsidP="00B56F09">
            <w:pPr>
              <w:spacing w:after="120"/>
              <w:rPr>
                <w:iCs/>
                <w:szCs w:val="24"/>
                <w:lang w:val="en-GB"/>
              </w:rPr>
            </w:pPr>
            <w:r w:rsidRPr="00331B9C">
              <w:rPr>
                <w:iCs/>
                <w:szCs w:val="24"/>
                <w:lang w:val="en-GB"/>
              </w:rPr>
              <w:t xml:space="preserve">The Contractor shall throughout the contract (including the Defects Notification Period): (i) conduct Information, Education and Consultation Communication (IEC) campaigns, at least every other month, addressed to all the Site staff and </w:t>
            </w:r>
            <w:r w:rsidR="00553256" w:rsidRPr="00331B9C">
              <w:rPr>
                <w:iCs/>
                <w:szCs w:val="24"/>
                <w:lang w:val="en-GB"/>
              </w:rPr>
              <w:t>labour</w:t>
            </w:r>
            <w:r w:rsidRPr="00331B9C">
              <w:rPr>
                <w:iCs/>
                <w:szCs w:val="24"/>
                <w:lang w:val="en-GB"/>
              </w:rPr>
              <w:t xml:space="preserve"> (including all the Contractor's employees, all Sub-Contractors and Employer’s and Project Manager’s' employees, and all truck drivers and crew making deliveries to Site for construction activities) and to the immediate local communities, concerning the risks, dangers and impact, and appropriate avoidance </w:t>
            </w:r>
            <w:r w:rsidR="00553256" w:rsidRPr="00331B9C">
              <w:rPr>
                <w:iCs/>
                <w:szCs w:val="24"/>
                <w:lang w:val="en-GB"/>
              </w:rPr>
              <w:t>behaviour</w:t>
            </w:r>
            <w:r w:rsidRPr="00331B9C">
              <w:rPr>
                <w:iCs/>
                <w:szCs w:val="24"/>
                <w:lang w:val="en-GB"/>
              </w:rPr>
              <w:t xml:space="preserve"> with respect to of Sexually Transmitted Diseases (STD)—or Sexually Transmitted Infections (STI) in general and HIV/AIDS in particular; (ii) provide male or female condoms for all Site staff and </w:t>
            </w:r>
            <w:r w:rsidR="00553256" w:rsidRPr="00331B9C">
              <w:rPr>
                <w:iCs/>
                <w:szCs w:val="24"/>
                <w:lang w:val="en-GB"/>
              </w:rPr>
              <w:t>labour</w:t>
            </w:r>
            <w:r w:rsidRPr="00331B9C">
              <w:rPr>
                <w:iCs/>
                <w:szCs w:val="24"/>
                <w:lang w:val="en-GB"/>
              </w:rPr>
              <w:t xml:space="preserve"> as appropriate; and (iii) provide for STI and HIV/AIDS screening, diagnosis, </w:t>
            </w:r>
            <w:r w:rsidR="00553256" w:rsidRPr="00331B9C">
              <w:rPr>
                <w:iCs/>
                <w:szCs w:val="24"/>
                <w:lang w:val="en-GB"/>
              </w:rPr>
              <w:t>counselling</w:t>
            </w:r>
            <w:r w:rsidRPr="00331B9C">
              <w:rPr>
                <w:iCs/>
                <w:szCs w:val="24"/>
                <w:lang w:val="en-GB"/>
              </w:rPr>
              <w:t xml:space="preserve"> and referral to a dedicated national STI and HIV/AIDS program, (unless otherwise agreed) of all Site staff and </w:t>
            </w:r>
            <w:r w:rsidR="00553256" w:rsidRPr="00331B9C">
              <w:rPr>
                <w:iCs/>
                <w:szCs w:val="24"/>
                <w:lang w:val="en-GB"/>
              </w:rPr>
              <w:t>labour</w:t>
            </w:r>
            <w:r w:rsidRPr="00331B9C">
              <w:rPr>
                <w:iCs/>
                <w:szCs w:val="24"/>
                <w:lang w:val="en-GB"/>
              </w:rPr>
              <w:t>.</w:t>
            </w:r>
          </w:p>
          <w:p w14:paraId="3DB63071" w14:textId="77777777" w:rsidR="00D54321" w:rsidRPr="00331B9C" w:rsidRDefault="00D54321" w:rsidP="00B56F09">
            <w:pPr>
              <w:spacing w:after="120"/>
              <w:rPr>
                <w:szCs w:val="24"/>
                <w:lang w:val="en-GB"/>
              </w:rPr>
            </w:pPr>
            <w:r w:rsidRPr="00331B9C">
              <w:rPr>
                <w:iCs/>
                <w:szCs w:val="24"/>
                <w:lang w:val="en-GB"/>
              </w:rPr>
              <w:t xml:space="preserve">The Contractor shall include in the program to be submitted for the execution of the Facilities under </w:t>
            </w:r>
            <w:r w:rsidRPr="00331B9C">
              <w:rPr>
                <w:b/>
                <w:iCs/>
                <w:szCs w:val="24"/>
                <w:lang w:val="en-GB"/>
              </w:rPr>
              <w:t>GC</w:t>
            </w:r>
            <w:r w:rsidRPr="00331B9C">
              <w:rPr>
                <w:iCs/>
                <w:szCs w:val="24"/>
                <w:lang w:val="en-GB"/>
              </w:rPr>
              <w:t xml:space="preserve"> Clause 4.2.2 an alleviation program for Site staff and </w:t>
            </w:r>
            <w:r w:rsidR="00553256" w:rsidRPr="00331B9C">
              <w:rPr>
                <w:iCs/>
                <w:szCs w:val="24"/>
                <w:lang w:val="en-GB"/>
              </w:rPr>
              <w:t>labour</w:t>
            </w:r>
            <w:r w:rsidRPr="00331B9C">
              <w:rPr>
                <w:iCs/>
                <w:szCs w:val="24"/>
                <w:lang w:val="en-GB"/>
              </w:rPr>
              <w:t xml:space="preserve"> and their families in respect of Sexually Transmitted Infections (STI) and Sexually Transmitted Diseases (STD) including HIV/AIDS. The STI, STD and HIV/AIDS alleviation program shall indicate when, how and at what cost the Contractor plans to satisfy the requirements of this Clause and the related specification. For each component, the program shall detail the resources to be provided or utilized and any related sub-contracting proposed. The program shall also include provision of a detailed cost estimate with supporting documentation. Payment to the Contractor for preparation and implementation this program shall not exceed the Provisional Sum dedicated for this purpose.</w:t>
            </w:r>
          </w:p>
        </w:tc>
      </w:tr>
      <w:tr w:rsidR="00D54321" w:rsidRPr="00331B9C" w14:paraId="76671A23" w14:textId="77777777" w:rsidTr="00D54321">
        <w:trPr>
          <w:gridAfter w:val="1"/>
          <w:wAfter w:w="90" w:type="dxa"/>
          <w:cantSplit/>
          <w:trHeight w:val="353"/>
        </w:trPr>
        <w:tc>
          <w:tcPr>
            <w:tcW w:w="1368" w:type="dxa"/>
          </w:tcPr>
          <w:p w14:paraId="22CDFB4D" w14:textId="77777777" w:rsidR="00D54321" w:rsidRPr="00331B9C" w:rsidRDefault="00D54321" w:rsidP="00CC6D59">
            <w:pPr>
              <w:ind w:left="113" w:right="113"/>
              <w:rPr>
                <w:szCs w:val="24"/>
                <w:lang w:val="en-GB"/>
              </w:rPr>
            </w:pPr>
            <w:r w:rsidRPr="00331B9C">
              <w:rPr>
                <w:szCs w:val="24"/>
                <w:lang w:val="en-GB"/>
              </w:rPr>
              <w:t>4.6.10</w:t>
            </w:r>
          </w:p>
        </w:tc>
        <w:tc>
          <w:tcPr>
            <w:tcW w:w="7650" w:type="dxa"/>
            <w:vAlign w:val="center"/>
          </w:tcPr>
          <w:p w14:paraId="532E74B1" w14:textId="77777777" w:rsidR="00D54321" w:rsidRPr="00331B9C" w:rsidRDefault="00D54321" w:rsidP="00B56F09">
            <w:pPr>
              <w:pStyle w:val="ClauseSubPara"/>
              <w:spacing w:before="0" w:after="120"/>
              <w:ind w:left="0"/>
              <w:rPr>
                <w:sz w:val="24"/>
                <w:szCs w:val="24"/>
                <w:u w:val="single"/>
              </w:rPr>
            </w:pPr>
            <w:r w:rsidRPr="00331B9C">
              <w:rPr>
                <w:sz w:val="24"/>
                <w:szCs w:val="24"/>
                <w:u w:val="single"/>
              </w:rPr>
              <w:t xml:space="preserve">Funeral Arrangements </w:t>
            </w:r>
          </w:p>
          <w:p w14:paraId="383F7B39" w14:textId="77777777" w:rsidR="00D54321" w:rsidRPr="00331B9C" w:rsidRDefault="00D54321" w:rsidP="00B56F09">
            <w:pPr>
              <w:spacing w:after="120"/>
              <w:rPr>
                <w:szCs w:val="24"/>
                <w:lang w:val="en-GB"/>
              </w:rPr>
            </w:pPr>
            <w:r w:rsidRPr="00331B9C">
              <w:rPr>
                <w:szCs w:val="24"/>
                <w:lang w:val="en-GB"/>
              </w:rPr>
              <w:t xml:space="preserve">In the event of the death of any of the Contractor’s personnel or accompanying members of their families, the Contractor shall be responsible for making the appropriate arrangements for their return or burial, unless otherwise specified in the </w:t>
            </w:r>
            <w:r w:rsidRPr="001E7453">
              <w:rPr>
                <w:b/>
                <w:szCs w:val="24"/>
                <w:lang w:val="en-GB"/>
              </w:rPr>
              <w:t>PC</w:t>
            </w:r>
            <w:r w:rsidRPr="00331B9C">
              <w:rPr>
                <w:szCs w:val="24"/>
                <w:lang w:val="en-GB"/>
              </w:rPr>
              <w:t>.</w:t>
            </w:r>
          </w:p>
        </w:tc>
      </w:tr>
      <w:tr w:rsidR="00D54321" w:rsidRPr="00331B9C" w14:paraId="3EB2541E" w14:textId="77777777" w:rsidTr="00D54321">
        <w:trPr>
          <w:gridAfter w:val="1"/>
          <w:wAfter w:w="90" w:type="dxa"/>
          <w:cantSplit/>
          <w:trHeight w:val="353"/>
        </w:trPr>
        <w:tc>
          <w:tcPr>
            <w:tcW w:w="1368" w:type="dxa"/>
          </w:tcPr>
          <w:p w14:paraId="6C62A826" w14:textId="77777777" w:rsidR="00D54321" w:rsidRPr="00331B9C" w:rsidRDefault="00D54321" w:rsidP="00CC6D59">
            <w:pPr>
              <w:ind w:left="113" w:right="113"/>
              <w:rPr>
                <w:szCs w:val="24"/>
                <w:lang w:val="en-GB"/>
              </w:rPr>
            </w:pPr>
            <w:r w:rsidRPr="00331B9C">
              <w:rPr>
                <w:szCs w:val="24"/>
                <w:lang w:val="en-GB"/>
              </w:rPr>
              <w:t>4.6.11</w:t>
            </w:r>
          </w:p>
        </w:tc>
        <w:tc>
          <w:tcPr>
            <w:tcW w:w="7650" w:type="dxa"/>
            <w:vAlign w:val="center"/>
          </w:tcPr>
          <w:p w14:paraId="1FD9A854" w14:textId="77777777" w:rsidR="00D54321" w:rsidRPr="00331B9C" w:rsidRDefault="00D54321" w:rsidP="00B56F09">
            <w:pPr>
              <w:pStyle w:val="ClauseSubPara"/>
              <w:spacing w:before="0" w:after="120"/>
              <w:ind w:left="0"/>
              <w:rPr>
                <w:sz w:val="24"/>
                <w:szCs w:val="24"/>
                <w:u w:val="single"/>
              </w:rPr>
            </w:pPr>
            <w:r w:rsidRPr="00331B9C">
              <w:rPr>
                <w:sz w:val="24"/>
                <w:szCs w:val="24"/>
                <w:u w:val="single"/>
              </w:rPr>
              <w:t xml:space="preserve">Records of Contractor’s Personnel </w:t>
            </w:r>
          </w:p>
          <w:p w14:paraId="7C1B4EFE" w14:textId="77777777" w:rsidR="00D54321" w:rsidRPr="00331B9C" w:rsidRDefault="00D54321" w:rsidP="00B56F09">
            <w:pPr>
              <w:spacing w:after="120"/>
              <w:rPr>
                <w:szCs w:val="24"/>
                <w:lang w:val="en-GB"/>
              </w:rPr>
            </w:pPr>
            <w:r w:rsidRPr="00331B9C">
              <w:rPr>
                <w:szCs w:val="24"/>
                <w:lang w:val="en-GB"/>
              </w:rPr>
              <w:t>The Contractor shall keep accurate records of the Contractor’s personnel, including the number of each class of Contractor’s Personnel on the</w:t>
            </w:r>
            <w:r w:rsidRPr="00331B9C">
              <w:rPr>
                <w:b/>
                <w:bCs/>
                <w:color w:val="4D4D4D"/>
                <w:szCs w:val="24"/>
                <w:lang w:val="en-GB"/>
              </w:rPr>
              <w:t xml:space="preserve"> </w:t>
            </w:r>
            <w:r w:rsidRPr="00331B9C">
              <w:rPr>
                <w:szCs w:val="24"/>
                <w:lang w:val="en-GB"/>
              </w:rPr>
              <w:t>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tc>
      </w:tr>
      <w:tr w:rsidR="00D54321" w:rsidRPr="00331B9C" w14:paraId="421F914D" w14:textId="77777777" w:rsidTr="00D54321">
        <w:trPr>
          <w:gridAfter w:val="1"/>
          <w:wAfter w:w="90" w:type="dxa"/>
          <w:cantSplit/>
          <w:trHeight w:val="353"/>
        </w:trPr>
        <w:tc>
          <w:tcPr>
            <w:tcW w:w="1368" w:type="dxa"/>
          </w:tcPr>
          <w:p w14:paraId="5A51E7D3" w14:textId="77777777" w:rsidR="00D54321" w:rsidRPr="00331B9C" w:rsidRDefault="00D54321" w:rsidP="00CC6D59">
            <w:pPr>
              <w:ind w:left="113" w:right="113"/>
              <w:rPr>
                <w:szCs w:val="24"/>
                <w:lang w:val="en-GB"/>
              </w:rPr>
            </w:pPr>
            <w:r w:rsidRPr="00331B9C">
              <w:rPr>
                <w:szCs w:val="24"/>
                <w:lang w:val="en-GB"/>
              </w:rPr>
              <w:t>4.6.12</w:t>
            </w:r>
          </w:p>
        </w:tc>
        <w:tc>
          <w:tcPr>
            <w:tcW w:w="7650" w:type="dxa"/>
            <w:vAlign w:val="center"/>
          </w:tcPr>
          <w:p w14:paraId="13377D32" w14:textId="77777777" w:rsidR="00D54321" w:rsidRPr="00331B9C" w:rsidRDefault="00D54321" w:rsidP="00B56F09">
            <w:pPr>
              <w:spacing w:after="120"/>
              <w:rPr>
                <w:szCs w:val="24"/>
                <w:u w:val="single"/>
                <w:lang w:val="en-GB"/>
              </w:rPr>
            </w:pPr>
            <w:r w:rsidRPr="00331B9C">
              <w:rPr>
                <w:szCs w:val="24"/>
                <w:u w:val="single"/>
                <w:lang w:val="en-GB"/>
              </w:rPr>
              <w:t>Supply of Foodstuffs</w:t>
            </w:r>
          </w:p>
          <w:p w14:paraId="52CA9E16" w14:textId="77777777" w:rsidR="00D54321" w:rsidRPr="00331B9C" w:rsidRDefault="00D54321" w:rsidP="00B56F09">
            <w:pPr>
              <w:spacing w:after="120"/>
              <w:rPr>
                <w:szCs w:val="24"/>
                <w:lang w:val="en-GB"/>
              </w:rPr>
            </w:pPr>
            <w:r w:rsidRPr="00331B9C">
              <w:rPr>
                <w:szCs w:val="24"/>
                <w:lang w:val="en-GB"/>
              </w:rPr>
              <w:t>The Contractor shall arrange for the provision of a sufficient supply of suitable food as may be stated in the Specification at reasonable prices for the Contractor’s Personnel for the purposes of or in connection with the Contract.</w:t>
            </w:r>
          </w:p>
        </w:tc>
      </w:tr>
      <w:tr w:rsidR="00D54321" w:rsidRPr="00331B9C" w14:paraId="0E55949B" w14:textId="77777777" w:rsidTr="00D54321">
        <w:trPr>
          <w:gridAfter w:val="1"/>
          <w:wAfter w:w="90" w:type="dxa"/>
          <w:cantSplit/>
          <w:trHeight w:val="353"/>
        </w:trPr>
        <w:tc>
          <w:tcPr>
            <w:tcW w:w="1368" w:type="dxa"/>
          </w:tcPr>
          <w:p w14:paraId="5016129C" w14:textId="77777777" w:rsidR="00D54321" w:rsidRPr="00331B9C" w:rsidRDefault="00D54321" w:rsidP="00CC6D59">
            <w:pPr>
              <w:ind w:left="113" w:right="113"/>
              <w:rPr>
                <w:szCs w:val="24"/>
                <w:lang w:val="en-GB"/>
              </w:rPr>
            </w:pPr>
            <w:r w:rsidRPr="00331B9C">
              <w:rPr>
                <w:szCs w:val="24"/>
                <w:lang w:val="en-GB"/>
              </w:rPr>
              <w:t>4.6.13</w:t>
            </w:r>
          </w:p>
        </w:tc>
        <w:tc>
          <w:tcPr>
            <w:tcW w:w="7650" w:type="dxa"/>
            <w:vAlign w:val="center"/>
          </w:tcPr>
          <w:p w14:paraId="79D4CA21" w14:textId="77777777" w:rsidR="00D54321" w:rsidRPr="00331B9C" w:rsidRDefault="00D54321" w:rsidP="00B56F09">
            <w:pPr>
              <w:spacing w:after="120"/>
              <w:rPr>
                <w:szCs w:val="24"/>
                <w:u w:val="single"/>
                <w:lang w:val="en-GB"/>
              </w:rPr>
            </w:pPr>
            <w:r w:rsidRPr="00331B9C">
              <w:rPr>
                <w:szCs w:val="24"/>
                <w:u w:val="single"/>
                <w:lang w:val="en-GB"/>
              </w:rPr>
              <w:t>Supply of</w:t>
            </w:r>
            <w:r w:rsidRPr="00331B9C">
              <w:rPr>
                <w:b/>
                <w:szCs w:val="24"/>
                <w:u w:val="single"/>
                <w:lang w:val="en-GB"/>
              </w:rPr>
              <w:t xml:space="preserve"> </w:t>
            </w:r>
            <w:r w:rsidRPr="00331B9C">
              <w:rPr>
                <w:szCs w:val="24"/>
                <w:u w:val="single"/>
                <w:lang w:val="en-GB"/>
              </w:rPr>
              <w:t>Water</w:t>
            </w:r>
          </w:p>
          <w:p w14:paraId="735B3D8F" w14:textId="77777777" w:rsidR="00D54321" w:rsidRPr="00331B9C" w:rsidRDefault="00D54321" w:rsidP="00B56F09">
            <w:pPr>
              <w:spacing w:after="120"/>
              <w:rPr>
                <w:szCs w:val="24"/>
                <w:lang w:val="en-GB"/>
              </w:rPr>
            </w:pPr>
            <w:r w:rsidRPr="00331B9C">
              <w:rPr>
                <w:szCs w:val="24"/>
                <w:lang w:val="en-GB"/>
              </w:rPr>
              <w:t>The Contractor shall, having regard to local conditions, provide on the Site an adequate supply of drinking and other water for the use of the Contractor’s Personnel.</w:t>
            </w:r>
          </w:p>
        </w:tc>
      </w:tr>
      <w:tr w:rsidR="00D54321" w:rsidRPr="00331B9C" w14:paraId="06551C33" w14:textId="77777777" w:rsidTr="00D54321">
        <w:trPr>
          <w:gridAfter w:val="1"/>
          <w:wAfter w:w="90" w:type="dxa"/>
          <w:cantSplit/>
          <w:trHeight w:val="353"/>
        </w:trPr>
        <w:tc>
          <w:tcPr>
            <w:tcW w:w="1368" w:type="dxa"/>
          </w:tcPr>
          <w:p w14:paraId="0432C951" w14:textId="77777777" w:rsidR="00D54321" w:rsidRPr="00331B9C" w:rsidRDefault="00D54321" w:rsidP="00CC6D59">
            <w:pPr>
              <w:ind w:left="113" w:right="113"/>
              <w:rPr>
                <w:szCs w:val="24"/>
                <w:lang w:val="en-GB"/>
              </w:rPr>
            </w:pPr>
            <w:r w:rsidRPr="00331B9C">
              <w:rPr>
                <w:szCs w:val="24"/>
                <w:lang w:val="en-GB"/>
              </w:rPr>
              <w:t>4.6.14</w:t>
            </w:r>
          </w:p>
        </w:tc>
        <w:tc>
          <w:tcPr>
            <w:tcW w:w="7650" w:type="dxa"/>
            <w:vAlign w:val="center"/>
          </w:tcPr>
          <w:p w14:paraId="2B61D516" w14:textId="77777777" w:rsidR="00D54321" w:rsidRPr="00331B9C" w:rsidRDefault="00D54321" w:rsidP="00B56F09">
            <w:pPr>
              <w:spacing w:after="120"/>
              <w:rPr>
                <w:szCs w:val="24"/>
                <w:u w:val="single"/>
                <w:lang w:val="en-GB"/>
              </w:rPr>
            </w:pPr>
            <w:r w:rsidRPr="00331B9C">
              <w:rPr>
                <w:szCs w:val="24"/>
                <w:u w:val="single"/>
                <w:lang w:val="en-GB"/>
              </w:rPr>
              <w:t>Measures against Insect and Pest Nuisance</w:t>
            </w:r>
          </w:p>
          <w:p w14:paraId="63386A5B" w14:textId="77777777" w:rsidR="00D54321" w:rsidRPr="00331B9C" w:rsidRDefault="00D54321" w:rsidP="00B56F09">
            <w:pPr>
              <w:spacing w:after="120"/>
              <w:rPr>
                <w:szCs w:val="24"/>
                <w:lang w:val="en-GB"/>
              </w:rPr>
            </w:pPr>
            <w:r w:rsidRPr="00331B9C">
              <w:rPr>
                <w:szCs w:val="24"/>
                <w:lang w:val="en-GB"/>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D54321" w:rsidRPr="00331B9C" w14:paraId="7DAFE3BF" w14:textId="77777777" w:rsidTr="00D54321">
        <w:trPr>
          <w:gridAfter w:val="1"/>
          <w:wAfter w:w="90" w:type="dxa"/>
          <w:cantSplit/>
          <w:trHeight w:val="353"/>
        </w:trPr>
        <w:tc>
          <w:tcPr>
            <w:tcW w:w="1368" w:type="dxa"/>
          </w:tcPr>
          <w:p w14:paraId="0A277CAA" w14:textId="77777777" w:rsidR="00D54321" w:rsidRPr="00331B9C" w:rsidRDefault="00D54321" w:rsidP="00CC6D59">
            <w:pPr>
              <w:ind w:left="113" w:right="113"/>
              <w:rPr>
                <w:szCs w:val="24"/>
                <w:lang w:val="en-GB"/>
              </w:rPr>
            </w:pPr>
            <w:r w:rsidRPr="00331B9C">
              <w:rPr>
                <w:szCs w:val="24"/>
                <w:lang w:val="en-GB"/>
              </w:rPr>
              <w:t>4.6.15</w:t>
            </w:r>
          </w:p>
        </w:tc>
        <w:tc>
          <w:tcPr>
            <w:tcW w:w="7650" w:type="dxa"/>
            <w:vAlign w:val="center"/>
          </w:tcPr>
          <w:p w14:paraId="27E638B6" w14:textId="77777777" w:rsidR="00D54321" w:rsidRPr="00331B9C" w:rsidRDefault="00D54321" w:rsidP="00B56F09">
            <w:pPr>
              <w:spacing w:after="120"/>
              <w:rPr>
                <w:szCs w:val="24"/>
                <w:u w:val="single"/>
                <w:lang w:val="en-GB"/>
              </w:rPr>
            </w:pPr>
            <w:r w:rsidRPr="00331B9C">
              <w:rPr>
                <w:szCs w:val="24"/>
                <w:u w:val="single"/>
                <w:lang w:val="en-GB"/>
              </w:rPr>
              <w:t>Alcoholic Liquor or Drugs</w:t>
            </w:r>
          </w:p>
          <w:p w14:paraId="461A6560" w14:textId="77777777" w:rsidR="00D54321" w:rsidRPr="00331B9C" w:rsidRDefault="00D54321" w:rsidP="00B56F09">
            <w:pPr>
              <w:spacing w:after="120"/>
              <w:rPr>
                <w:szCs w:val="24"/>
                <w:lang w:val="en-GB"/>
              </w:rPr>
            </w:pPr>
            <w:r w:rsidRPr="00331B9C">
              <w:rPr>
                <w:szCs w:val="24"/>
                <w:lang w:val="en-GB"/>
              </w:rPr>
              <w:t>The Contractor shall not, otherwise than in accordance with the Laws of the Country, import, sell, give barter or otherwise dispose of any alcoholic liquor or drugs, or permit or allow importation, sale, gift barter or disposal by Contractor's Personnel.</w:t>
            </w:r>
          </w:p>
        </w:tc>
      </w:tr>
      <w:tr w:rsidR="00D54321" w:rsidRPr="00331B9C" w14:paraId="3CB087EA" w14:textId="77777777" w:rsidTr="00D54321">
        <w:trPr>
          <w:gridAfter w:val="1"/>
          <w:wAfter w:w="90" w:type="dxa"/>
          <w:cantSplit/>
          <w:trHeight w:val="353"/>
        </w:trPr>
        <w:tc>
          <w:tcPr>
            <w:tcW w:w="1368" w:type="dxa"/>
          </w:tcPr>
          <w:p w14:paraId="5FC1085A" w14:textId="77777777" w:rsidR="00D54321" w:rsidRPr="00331B9C" w:rsidRDefault="00D54321" w:rsidP="00CC6D59">
            <w:pPr>
              <w:ind w:left="113" w:right="113"/>
              <w:rPr>
                <w:szCs w:val="24"/>
                <w:lang w:val="en-GB"/>
              </w:rPr>
            </w:pPr>
            <w:r w:rsidRPr="00331B9C">
              <w:rPr>
                <w:szCs w:val="24"/>
                <w:lang w:val="en-GB"/>
              </w:rPr>
              <w:t>4.6.16</w:t>
            </w:r>
          </w:p>
        </w:tc>
        <w:tc>
          <w:tcPr>
            <w:tcW w:w="7650" w:type="dxa"/>
            <w:vAlign w:val="center"/>
          </w:tcPr>
          <w:p w14:paraId="0B6A492D" w14:textId="77777777" w:rsidR="00D54321" w:rsidRPr="00331B9C" w:rsidRDefault="00D54321" w:rsidP="00B56F09">
            <w:pPr>
              <w:spacing w:after="120"/>
              <w:rPr>
                <w:szCs w:val="24"/>
                <w:u w:val="single"/>
                <w:lang w:val="en-GB"/>
              </w:rPr>
            </w:pPr>
            <w:r w:rsidRPr="00331B9C">
              <w:rPr>
                <w:szCs w:val="24"/>
                <w:u w:val="single"/>
                <w:lang w:val="en-GB"/>
              </w:rPr>
              <w:t>Arms and Ammunition</w:t>
            </w:r>
          </w:p>
          <w:p w14:paraId="07860D15" w14:textId="77777777" w:rsidR="00D54321" w:rsidRPr="00331B9C" w:rsidRDefault="00D54321" w:rsidP="00B56F09">
            <w:pPr>
              <w:spacing w:after="120"/>
              <w:rPr>
                <w:szCs w:val="24"/>
                <w:lang w:val="en-GB"/>
              </w:rPr>
            </w:pPr>
            <w:r w:rsidRPr="00331B9C">
              <w:rPr>
                <w:szCs w:val="24"/>
                <w:lang w:val="en-GB"/>
              </w:rPr>
              <w:t>The Contractor shall not give, barter, or otherwise dispose of, to any person, any arms or ammunition of any kind, or allow Contractor's Personnel to do so.</w:t>
            </w:r>
          </w:p>
        </w:tc>
      </w:tr>
      <w:tr w:rsidR="00D54321" w:rsidRPr="00331B9C" w14:paraId="0AB20990" w14:textId="77777777" w:rsidTr="00D54321">
        <w:trPr>
          <w:gridAfter w:val="1"/>
          <w:wAfter w:w="90" w:type="dxa"/>
          <w:cantSplit/>
          <w:trHeight w:val="353"/>
        </w:trPr>
        <w:tc>
          <w:tcPr>
            <w:tcW w:w="1368" w:type="dxa"/>
          </w:tcPr>
          <w:p w14:paraId="5B5AF911" w14:textId="77777777" w:rsidR="00D54321" w:rsidRPr="00331B9C" w:rsidRDefault="00D54321" w:rsidP="00CC6D59">
            <w:pPr>
              <w:ind w:left="113" w:right="113"/>
              <w:rPr>
                <w:szCs w:val="24"/>
                <w:lang w:val="en-GB"/>
              </w:rPr>
            </w:pPr>
            <w:r w:rsidRPr="00331B9C">
              <w:rPr>
                <w:szCs w:val="24"/>
                <w:lang w:val="en-GB"/>
              </w:rPr>
              <w:t>4.6.17</w:t>
            </w:r>
          </w:p>
        </w:tc>
        <w:tc>
          <w:tcPr>
            <w:tcW w:w="7650" w:type="dxa"/>
            <w:vAlign w:val="center"/>
          </w:tcPr>
          <w:p w14:paraId="4C11F1F1" w14:textId="77777777" w:rsidR="00D54321" w:rsidRPr="00331B9C" w:rsidRDefault="00D54321" w:rsidP="00B56F09">
            <w:pPr>
              <w:spacing w:after="120"/>
              <w:rPr>
                <w:szCs w:val="24"/>
                <w:u w:val="single"/>
                <w:lang w:val="en-GB"/>
              </w:rPr>
            </w:pPr>
            <w:r w:rsidRPr="00331B9C">
              <w:rPr>
                <w:szCs w:val="24"/>
                <w:u w:val="single"/>
                <w:lang w:val="en-GB"/>
              </w:rPr>
              <w:t xml:space="preserve">Prohibition of All Forms of Forced or Compulsory </w:t>
            </w:r>
            <w:r w:rsidR="00553256" w:rsidRPr="00331B9C">
              <w:rPr>
                <w:szCs w:val="24"/>
                <w:u w:val="single"/>
                <w:lang w:val="en-GB"/>
              </w:rPr>
              <w:t>Labour</w:t>
            </w:r>
          </w:p>
          <w:p w14:paraId="677B928D" w14:textId="77777777" w:rsidR="00D54321" w:rsidRPr="00331B9C" w:rsidRDefault="00D54321" w:rsidP="00B56F09">
            <w:pPr>
              <w:spacing w:after="120"/>
              <w:rPr>
                <w:szCs w:val="24"/>
                <w:lang w:val="en-GB"/>
              </w:rPr>
            </w:pPr>
            <w:r w:rsidRPr="00331B9C">
              <w:rPr>
                <w:szCs w:val="24"/>
                <w:lang w:val="en-GB"/>
              </w:rPr>
              <w:t xml:space="preserve">The contractor shall not employ "forced or compulsory </w:t>
            </w:r>
            <w:r w:rsidR="00553256" w:rsidRPr="00331B9C">
              <w:rPr>
                <w:szCs w:val="24"/>
                <w:lang w:val="en-GB"/>
              </w:rPr>
              <w:t>labour</w:t>
            </w:r>
            <w:r w:rsidRPr="00331B9C">
              <w:rPr>
                <w:szCs w:val="24"/>
                <w:lang w:val="en-GB"/>
              </w:rPr>
              <w:t xml:space="preserve">" in any form. "Forced or compulsory </w:t>
            </w:r>
            <w:r w:rsidR="00553256" w:rsidRPr="00331B9C">
              <w:rPr>
                <w:szCs w:val="24"/>
                <w:lang w:val="en-GB"/>
              </w:rPr>
              <w:t>labour</w:t>
            </w:r>
            <w:r w:rsidRPr="00331B9C">
              <w:rPr>
                <w:szCs w:val="24"/>
                <w:lang w:val="en-GB"/>
              </w:rPr>
              <w:t>" consists of all work or service, not voluntarily performed, that is extracted from an individual under threat of force or penalty.</w:t>
            </w:r>
          </w:p>
        </w:tc>
      </w:tr>
      <w:tr w:rsidR="00D54321" w:rsidRPr="00331B9C" w14:paraId="33693AC6" w14:textId="77777777" w:rsidTr="00D54321">
        <w:trPr>
          <w:gridAfter w:val="1"/>
          <w:wAfter w:w="90" w:type="dxa"/>
          <w:cantSplit/>
          <w:trHeight w:val="353"/>
        </w:trPr>
        <w:tc>
          <w:tcPr>
            <w:tcW w:w="1368" w:type="dxa"/>
          </w:tcPr>
          <w:p w14:paraId="6B2580B9" w14:textId="77777777" w:rsidR="00D54321" w:rsidRPr="00331B9C" w:rsidRDefault="00D54321" w:rsidP="00CC6D59">
            <w:pPr>
              <w:ind w:left="113" w:right="113"/>
              <w:rPr>
                <w:szCs w:val="24"/>
                <w:lang w:val="en-GB"/>
              </w:rPr>
            </w:pPr>
            <w:r w:rsidRPr="00331B9C">
              <w:rPr>
                <w:szCs w:val="24"/>
                <w:lang w:val="en-GB"/>
              </w:rPr>
              <w:t>4.6.18</w:t>
            </w:r>
          </w:p>
        </w:tc>
        <w:tc>
          <w:tcPr>
            <w:tcW w:w="7650" w:type="dxa"/>
            <w:vAlign w:val="center"/>
          </w:tcPr>
          <w:p w14:paraId="18C827E1" w14:textId="77777777" w:rsidR="00D54321" w:rsidRPr="00331B9C" w:rsidRDefault="00D54321" w:rsidP="00B56F09">
            <w:pPr>
              <w:spacing w:after="120"/>
              <w:rPr>
                <w:szCs w:val="24"/>
                <w:u w:val="single"/>
                <w:lang w:val="en-GB"/>
              </w:rPr>
            </w:pPr>
            <w:r w:rsidRPr="00331B9C">
              <w:rPr>
                <w:szCs w:val="24"/>
                <w:u w:val="single"/>
                <w:lang w:val="en-GB"/>
              </w:rPr>
              <w:t xml:space="preserve">Prohibition of Harmful Child </w:t>
            </w:r>
            <w:r w:rsidR="00553256" w:rsidRPr="00331B9C">
              <w:rPr>
                <w:szCs w:val="24"/>
                <w:u w:val="single"/>
                <w:lang w:val="en-GB"/>
              </w:rPr>
              <w:t>Labour</w:t>
            </w:r>
          </w:p>
          <w:p w14:paraId="51AEA127" w14:textId="77777777" w:rsidR="00D54321" w:rsidRPr="00331B9C" w:rsidRDefault="00D54321" w:rsidP="00B56F09">
            <w:pPr>
              <w:spacing w:after="120"/>
              <w:rPr>
                <w:szCs w:val="24"/>
                <w:lang w:val="en-GB"/>
              </w:rPr>
            </w:pPr>
            <w:r w:rsidRPr="00331B9C">
              <w:rPr>
                <w:szCs w:val="24"/>
                <w:lang w:val="en-GB"/>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tc>
      </w:tr>
      <w:tr w:rsidR="00D54321" w:rsidRPr="00331B9C" w14:paraId="270E17B1" w14:textId="77777777" w:rsidTr="00D54321">
        <w:trPr>
          <w:gridAfter w:val="1"/>
          <w:wAfter w:w="90" w:type="dxa"/>
          <w:cantSplit/>
          <w:trHeight w:val="353"/>
        </w:trPr>
        <w:tc>
          <w:tcPr>
            <w:tcW w:w="1368" w:type="dxa"/>
          </w:tcPr>
          <w:p w14:paraId="67007D18" w14:textId="77777777" w:rsidR="00D54321" w:rsidRPr="00331B9C" w:rsidRDefault="00D54321" w:rsidP="00CC6D59">
            <w:pPr>
              <w:ind w:left="113" w:right="113"/>
              <w:rPr>
                <w:szCs w:val="24"/>
                <w:lang w:val="en-GB"/>
              </w:rPr>
            </w:pPr>
            <w:r w:rsidRPr="00331B9C">
              <w:rPr>
                <w:szCs w:val="24"/>
                <w:lang w:val="en-GB"/>
              </w:rPr>
              <w:t>4.6.19</w:t>
            </w:r>
          </w:p>
        </w:tc>
        <w:tc>
          <w:tcPr>
            <w:tcW w:w="7650" w:type="dxa"/>
            <w:vAlign w:val="center"/>
          </w:tcPr>
          <w:p w14:paraId="18CBE048" w14:textId="77777777" w:rsidR="00D54321" w:rsidRPr="00331B9C" w:rsidRDefault="00D54321" w:rsidP="00B56F09">
            <w:pPr>
              <w:spacing w:after="120"/>
              <w:rPr>
                <w:szCs w:val="24"/>
                <w:lang w:val="en-GB"/>
              </w:rPr>
            </w:pPr>
            <w:r w:rsidRPr="00331B9C">
              <w:rPr>
                <w:szCs w:val="24"/>
                <w:u w:val="single"/>
                <w:lang w:val="en-GB"/>
              </w:rPr>
              <w:t>Contractor’s Equipment</w:t>
            </w:r>
          </w:p>
          <w:p w14:paraId="6067E679" w14:textId="77777777" w:rsidR="00D54321" w:rsidRPr="00331B9C" w:rsidRDefault="00D54321" w:rsidP="00B56F09">
            <w:pPr>
              <w:spacing w:after="120"/>
              <w:rPr>
                <w:szCs w:val="24"/>
                <w:lang w:val="en-GB"/>
              </w:rPr>
            </w:pPr>
            <w:r w:rsidRPr="00331B9C">
              <w:rPr>
                <w:szCs w:val="24"/>
                <w:lang w:val="en-GB"/>
              </w:rPr>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0D019244" w14:textId="77777777" w:rsidR="00D54321" w:rsidRPr="00331B9C" w:rsidRDefault="00D54321" w:rsidP="00B56F09">
            <w:pPr>
              <w:spacing w:after="120"/>
              <w:rPr>
                <w:szCs w:val="24"/>
                <w:lang w:val="en-GB"/>
              </w:rPr>
            </w:pPr>
            <w:r w:rsidRPr="00331B9C">
              <w:rPr>
                <w:szCs w:val="24"/>
                <w:lang w:val="en-GB"/>
              </w:rPr>
              <w:t>Unless otherwise specified in the Contract, upon completion of the Facilities, the Contractor shall remove from the Site all Equipment brought by the Contractor onto the Site and any surplus materials remaining thereon.</w:t>
            </w:r>
          </w:p>
          <w:p w14:paraId="1054FA2C" w14:textId="77777777" w:rsidR="00D54321" w:rsidRPr="00331B9C" w:rsidRDefault="00D54321" w:rsidP="00B56F09">
            <w:pPr>
              <w:spacing w:after="120"/>
              <w:rPr>
                <w:szCs w:val="24"/>
                <w:lang w:val="en-GB"/>
              </w:rPr>
            </w:pPr>
            <w:r w:rsidRPr="00331B9C">
              <w:rPr>
                <w:szCs w:val="24"/>
                <w:lang w:val="en-GB"/>
              </w:rPr>
              <w:t xml:space="preserve">The Employer will, if requested, use its best </w:t>
            </w:r>
            <w:r w:rsidR="00553256" w:rsidRPr="00331B9C">
              <w:rPr>
                <w:szCs w:val="24"/>
                <w:lang w:val="en-GB"/>
              </w:rPr>
              <w:t>endeavours</w:t>
            </w:r>
            <w:r w:rsidRPr="00331B9C">
              <w:rPr>
                <w:szCs w:val="24"/>
                <w:lang w:val="en-GB"/>
              </w:rPr>
              <w:t xml:space="preserve">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 </w:t>
            </w:r>
          </w:p>
        </w:tc>
      </w:tr>
      <w:tr w:rsidR="00D54321" w:rsidRPr="00331B9C" w14:paraId="1881C39A" w14:textId="77777777" w:rsidTr="00D54321">
        <w:trPr>
          <w:gridAfter w:val="1"/>
          <w:wAfter w:w="90" w:type="dxa"/>
          <w:cantSplit/>
          <w:trHeight w:val="353"/>
        </w:trPr>
        <w:tc>
          <w:tcPr>
            <w:tcW w:w="1368" w:type="dxa"/>
          </w:tcPr>
          <w:p w14:paraId="62AFB37F" w14:textId="77777777" w:rsidR="00D54321" w:rsidRPr="00331B9C" w:rsidRDefault="00D54321" w:rsidP="00CC6D59">
            <w:pPr>
              <w:ind w:left="113" w:right="113"/>
              <w:rPr>
                <w:szCs w:val="24"/>
                <w:lang w:val="en-GB"/>
              </w:rPr>
            </w:pPr>
            <w:r w:rsidRPr="00331B9C">
              <w:rPr>
                <w:szCs w:val="24"/>
                <w:lang w:val="en-GB"/>
              </w:rPr>
              <w:t>4.6.20</w:t>
            </w:r>
          </w:p>
        </w:tc>
        <w:tc>
          <w:tcPr>
            <w:tcW w:w="7650" w:type="dxa"/>
            <w:vAlign w:val="center"/>
          </w:tcPr>
          <w:p w14:paraId="0985F2F2" w14:textId="77777777" w:rsidR="00D54321" w:rsidRPr="00331B9C" w:rsidRDefault="00D54321" w:rsidP="00B56F09">
            <w:pPr>
              <w:spacing w:after="120"/>
              <w:rPr>
                <w:szCs w:val="24"/>
                <w:lang w:val="en-GB"/>
              </w:rPr>
            </w:pPr>
            <w:r w:rsidRPr="00331B9C">
              <w:rPr>
                <w:szCs w:val="24"/>
                <w:u w:val="single"/>
                <w:lang w:val="en-GB"/>
              </w:rPr>
              <w:t>Site Regulations and Safety</w:t>
            </w:r>
          </w:p>
          <w:p w14:paraId="72C5DF4A" w14:textId="77777777" w:rsidR="00D54321" w:rsidRPr="00331B9C" w:rsidRDefault="00D54321" w:rsidP="00B56F09">
            <w:pPr>
              <w:spacing w:after="120"/>
              <w:rPr>
                <w:szCs w:val="24"/>
                <w:lang w:val="en-GB"/>
              </w:rPr>
            </w:pPr>
            <w:r w:rsidRPr="00331B9C">
              <w:rPr>
                <w:szCs w:val="24"/>
                <w:lang w:val="en-GB"/>
              </w:rPr>
              <w:t>The Employer and the Contractor shall establish Site regulations setting out the rules to be observed in the execution of the Contract at the Site and shall comply therewith. The Contractor shall prepare and submit to the Employer, with a copy to the Project Manager, proposed Site regulations for the Employer’s approval, which approval shall not be unreasonably withheld.</w:t>
            </w:r>
          </w:p>
          <w:p w14:paraId="2C140E9F" w14:textId="77777777" w:rsidR="00D54321" w:rsidRPr="00331B9C" w:rsidRDefault="00D54321" w:rsidP="00B56F09">
            <w:pPr>
              <w:spacing w:after="120"/>
              <w:rPr>
                <w:szCs w:val="24"/>
                <w:lang w:val="en-GB"/>
              </w:rPr>
            </w:pPr>
            <w:r w:rsidRPr="00331B9C">
              <w:rPr>
                <w:szCs w:val="24"/>
                <w:lang w:val="en-GB"/>
              </w:rPr>
              <w:t>Such Site regulations shall include, but shall not be limited to, rules in respect of security, safety of the Facilities, gate control, sanitation, medical care, and fire prevention.</w:t>
            </w:r>
          </w:p>
        </w:tc>
      </w:tr>
      <w:tr w:rsidR="00D54321" w:rsidRPr="00331B9C" w14:paraId="5EF1BF09" w14:textId="77777777" w:rsidTr="00B56F09">
        <w:trPr>
          <w:gridAfter w:val="1"/>
          <w:wAfter w:w="90" w:type="dxa"/>
          <w:cantSplit/>
          <w:trHeight w:val="7301"/>
        </w:trPr>
        <w:tc>
          <w:tcPr>
            <w:tcW w:w="1368" w:type="dxa"/>
          </w:tcPr>
          <w:p w14:paraId="4539BC9E" w14:textId="77777777" w:rsidR="00D54321" w:rsidRPr="00331B9C" w:rsidRDefault="00D54321" w:rsidP="00CC6D59">
            <w:pPr>
              <w:ind w:left="113" w:right="113"/>
              <w:rPr>
                <w:szCs w:val="24"/>
                <w:lang w:val="en-GB"/>
              </w:rPr>
            </w:pPr>
            <w:r w:rsidRPr="00331B9C">
              <w:rPr>
                <w:szCs w:val="24"/>
                <w:lang w:val="en-GB"/>
              </w:rPr>
              <w:t>4.6.21</w:t>
            </w:r>
          </w:p>
        </w:tc>
        <w:tc>
          <w:tcPr>
            <w:tcW w:w="7650" w:type="dxa"/>
            <w:vAlign w:val="center"/>
          </w:tcPr>
          <w:p w14:paraId="5305D2C9" w14:textId="77777777" w:rsidR="00D54321" w:rsidRPr="00331B9C" w:rsidRDefault="00D54321" w:rsidP="00B56F09">
            <w:pPr>
              <w:spacing w:after="120"/>
              <w:rPr>
                <w:szCs w:val="24"/>
                <w:lang w:val="en-GB"/>
              </w:rPr>
            </w:pPr>
            <w:r w:rsidRPr="00331B9C">
              <w:rPr>
                <w:szCs w:val="24"/>
                <w:u w:val="single"/>
                <w:lang w:val="en-GB"/>
              </w:rPr>
              <w:t>Opportunities for Other Contractors</w:t>
            </w:r>
          </w:p>
          <w:p w14:paraId="21745D9C" w14:textId="77777777" w:rsidR="00D54321" w:rsidRPr="00331B9C" w:rsidRDefault="00D54321" w:rsidP="00B56F09">
            <w:pPr>
              <w:spacing w:after="120"/>
              <w:rPr>
                <w:szCs w:val="24"/>
                <w:lang w:val="en-GB"/>
              </w:rPr>
            </w:pPr>
            <w:r w:rsidRPr="00331B9C">
              <w:rPr>
                <w:szCs w:val="24"/>
                <w:lang w:val="en-GB"/>
              </w:rPr>
              <w:t>The Contractor shall, upon written request from the Employer or the Project Manager, give all reasonable opportunities for carrying out the work to any other contractors employed by the Employer on or near the Site.</w:t>
            </w:r>
          </w:p>
          <w:p w14:paraId="0837F56E" w14:textId="77777777" w:rsidR="00D54321" w:rsidRPr="00331B9C" w:rsidRDefault="00D54321" w:rsidP="00B56F09">
            <w:pPr>
              <w:spacing w:after="120"/>
              <w:rPr>
                <w:szCs w:val="24"/>
                <w:lang w:val="en-GB"/>
              </w:rPr>
            </w:pPr>
            <w:r w:rsidRPr="00331B9C">
              <w:rPr>
                <w:szCs w:val="24"/>
                <w:lang w:val="en-GB"/>
              </w:rPr>
              <w:t>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reasonable remuneration for the use of such equipment or the provision of such services.</w:t>
            </w:r>
          </w:p>
          <w:p w14:paraId="65CF2293" w14:textId="77777777" w:rsidR="00D54321" w:rsidRPr="00331B9C" w:rsidRDefault="00D54321" w:rsidP="00B56F09">
            <w:pPr>
              <w:spacing w:after="120"/>
              <w:rPr>
                <w:szCs w:val="24"/>
                <w:lang w:val="en-GB"/>
              </w:rPr>
            </w:pPr>
            <w:r w:rsidRPr="00331B9C">
              <w:rPr>
                <w:szCs w:val="24"/>
                <w:lang w:val="en-GB"/>
              </w:rPr>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p w14:paraId="566E4249" w14:textId="77777777" w:rsidR="00D54321" w:rsidRPr="00331B9C" w:rsidRDefault="00D54321" w:rsidP="00B56F09">
            <w:pPr>
              <w:spacing w:after="120"/>
              <w:rPr>
                <w:szCs w:val="24"/>
                <w:lang w:val="en-GB"/>
              </w:rPr>
            </w:pPr>
            <w:r w:rsidRPr="00331B9C">
              <w:rPr>
                <w:szCs w:val="24"/>
                <w:lang w:val="en-GB"/>
              </w:rPr>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tc>
      </w:tr>
      <w:tr w:rsidR="00D54321" w:rsidRPr="00331B9C" w14:paraId="6A1A9399" w14:textId="77777777" w:rsidTr="00D54321">
        <w:trPr>
          <w:gridAfter w:val="1"/>
          <w:wAfter w:w="90" w:type="dxa"/>
          <w:cantSplit/>
          <w:trHeight w:val="353"/>
        </w:trPr>
        <w:tc>
          <w:tcPr>
            <w:tcW w:w="1368" w:type="dxa"/>
          </w:tcPr>
          <w:p w14:paraId="7B3AB846" w14:textId="77777777" w:rsidR="00D54321" w:rsidRPr="00331B9C" w:rsidRDefault="00D54321" w:rsidP="00CC6D59">
            <w:pPr>
              <w:ind w:left="113" w:right="113"/>
              <w:rPr>
                <w:szCs w:val="24"/>
                <w:lang w:val="en-GB"/>
              </w:rPr>
            </w:pPr>
            <w:r w:rsidRPr="00331B9C">
              <w:rPr>
                <w:szCs w:val="24"/>
                <w:lang w:val="en-GB"/>
              </w:rPr>
              <w:t>4.6.22</w:t>
            </w:r>
          </w:p>
        </w:tc>
        <w:tc>
          <w:tcPr>
            <w:tcW w:w="7650" w:type="dxa"/>
            <w:vAlign w:val="center"/>
          </w:tcPr>
          <w:p w14:paraId="16BC46E0" w14:textId="77777777" w:rsidR="00D54321" w:rsidRPr="00331B9C" w:rsidRDefault="00D54321" w:rsidP="00B56F09">
            <w:pPr>
              <w:spacing w:after="120"/>
              <w:rPr>
                <w:szCs w:val="24"/>
                <w:lang w:val="en-GB"/>
              </w:rPr>
            </w:pPr>
            <w:r w:rsidRPr="00331B9C">
              <w:rPr>
                <w:szCs w:val="24"/>
                <w:u w:val="single"/>
                <w:lang w:val="en-GB"/>
              </w:rPr>
              <w:t>Emergency Work</w:t>
            </w:r>
          </w:p>
          <w:p w14:paraId="4FF7B326" w14:textId="77777777" w:rsidR="00D54321" w:rsidRPr="00331B9C" w:rsidRDefault="00D54321" w:rsidP="00B56F09">
            <w:pPr>
              <w:spacing w:after="120"/>
              <w:rPr>
                <w:szCs w:val="24"/>
                <w:lang w:val="en-GB"/>
              </w:rPr>
            </w:pPr>
            <w:r w:rsidRPr="00331B9C">
              <w:rPr>
                <w:szCs w:val="24"/>
                <w:lang w:val="en-GB"/>
              </w:rPr>
              <w:t>If, by reason of an emergency arising in connection with and during the execution of the Contract, any protective or remedial work is necessary as a matter of urgency to prevent damage to the Facilities, the Contractor shall immediately carry out such work.</w:t>
            </w:r>
          </w:p>
          <w:p w14:paraId="6CA0A659" w14:textId="77777777" w:rsidR="00D54321" w:rsidRPr="00331B9C" w:rsidRDefault="00D54321" w:rsidP="00B56F09">
            <w:pPr>
              <w:spacing w:after="120"/>
              <w:rPr>
                <w:szCs w:val="24"/>
                <w:lang w:val="en-GB"/>
              </w:rPr>
            </w:pPr>
            <w:r w:rsidRPr="00331B9C">
              <w:rPr>
                <w:szCs w:val="24"/>
                <w:lang w:val="en-GB"/>
              </w:rPr>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therefore.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tc>
      </w:tr>
      <w:tr w:rsidR="00D54321" w:rsidRPr="00331B9C" w14:paraId="6352AA59" w14:textId="77777777" w:rsidTr="00D54321">
        <w:trPr>
          <w:gridAfter w:val="1"/>
          <w:wAfter w:w="90" w:type="dxa"/>
          <w:cantSplit/>
          <w:trHeight w:val="353"/>
        </w:trPr>
        <w:tc>
          <w:tcPr>
            <w:tcW w:w="1368" w:type="dxa"/>
          </w:tcPr>
          <w:p w14:paraId="189D4ABF" w14:textId="77777777" w:rsidR="00D54321" w:rsidRPr="00331B9C" w:rsidRDefault="00D54321" w:rsidP="00CC6D59">
            <w:pPr>
              <w:ind w:left="113" w:right="113"/>
              <w:rPr>
                <w:szCs w:val="24"/>
                <w:lang w:val="en-GB"/>
              </w:rPr>
            </w:pPr>
            <w:r w:rsidRPr="00331B9C">
              <w:rPr>
                <w:szCs w:val="24"/>
                <w:lang w:val="en-GB"/>
              </w:rPr>
              <w:t>4.6.23</w:t>
            </w:r>
          </w:p>
        </w:tc>
        <w:tc>
          <w:tcPr>
            <w:tcW w:w="7650" w:type="dxa"/>
            <w:vAlign w:val="center"/>
          </w:tcPr>
          <w:p w14:paraId="65494605" w14:textId="77777777" w:rsidR="00D54321" w:rsidRPr="00331B9C" w:rsidRDefault="00D54321" w:rsidP="00B56F09">
            <w:pPr>
              <w:spacing w:after="120"/>
              <w:rPr>
                <w:szCs w:val="24"/>
                <w:lang w:val="en-GB"/>
              </w:rPr>
            </w:pPr>
            <w:r w:rsidRPr="00331B9C">
              <w:rPr>
                <w:szCs w:val="24"/>
                <w:u w:val="single"/>
                <w:lang w:val="en-GB"/>
              </w:rPr>
              <w:t>Site Clearance</w:t>
            </w:r>
          </w:p>
          <w:p w14:paraId="47101657" w14:textId="77777777" w:rsidR="00D54321" w:rsidRPr="00331B9C" w:rsidRDefault="00D54321" w:rsidP="00B56F09">
            <w:pPr>
              <w:spacing w:after="120"/>
              <w:ind w:right="-558"/>
              <w:rPr>
                <w:szCs w:val="24"/>
                <w:lang w:val="en-GB"/>
              </w:rPr>
            </w:pPr>
            <w:r w:rsidRPr="00331B9C">
              <w:rPr>
                <w:szCs w:val="24"/>
                <w:lang w:val="en-GB"/>
              </w:rPr>
              <w:t>Site Clearance in Course of Performance: In the course of carrying out the Contract, the Contractor shall</w:t>
            </w:r>
            <w:r w:rsidRPr="00331B9C">
              <w:rPr>
                <w:b/>
                <w:szCs w:val="24"/>
                <w:lang w:val="en-GB"/>
              </w:rPr>
              <w:t xml:space="preserve"> </w:t>
            </w:r>
            <w:r w:rsidRPr="00331B9C">
              <w:rPr>
                <w:szCs w:val="24"/>
                <w:lang w:val="en-GB"/>
              </w:rPr>
              <w:t>keep the</w:t>
            </w:r>
            <w:r w:rsidRPr="00331B9C">
              <w:rPr>
                <w:b/>
                <w:szCs w:val="24"/>
                <w:lang w:val="en-GB"/>
              </w:rPr>
              <w:t xml:space="preserve"> </w:t>
            </w:r>
            <w:r w:rsidRPr="00331B9C">
              <w:rPr>
                <w:szCs w:val="24"/>
                <w:lang w:val="en-GB"/>
              </w:rPr>
              <w:t>Site reasonably free from all unnecessary obstruction, store or remove any surplus materials, clear away any wreckage, rubbish or temporary works from the Site, and remove any Contractor’s Equipment no longer required for execution of the Contract.</w:t>
            </w:r>
          </w:p>
          <w:p w14:paraId="4F35F05B" w14:textId="77777777" w:rsidR="00D54321" w:rsidRPr="00331B9C" w:rsidRDefault="00D54321" w:rsidP="00B56F09">
            <w:pPr>
              <w:spacing w:after="120"/>
              <w:rPr>
                <w:szCs w:val="24"/>
                <w:lang w:val="en-GB"/>
              </w:rPr>
            </w:pPr>
            <w:r w:rsidRPr="00331B9C">
              <w:rPr>
                <w:szCs w:val="24"/>
                <w:lang w:val="en-GB"/>
              </w:rPr>
              <w:t>Clearance of Site after Completion: After Completion of all parts of the Facilities, the Contractor shall clear away and remove all wreckage, rubbish and debris of any kind from the Site, and shall leave the Site and Facilities in a clean and safe condition.</w:t>
            </w:r>
          </w:p>
        </w:tc>
      </w:tr>
      <w:tr w:rsidR="00D54321" w:rsidRPr="00331B9C" w14:paraId="38CA45CC" w14:textId="77777777" w:rsidTr="00D54321">
        <w:trPr>
          <w:gridAfter w:val="1"/>
          <w:wAfter w:w="90" w:type="dxa"/>
          <w:cantSplit/>
          <w:trHeight w:val="353"/>
        </w:trPr>
        <w:tc>
          <w:tcPr>
            <w:tcW w:w="1368" w:type="dxa"/>
          </w:tcPr>
          <w:p w14:paraId="755E099F" w14:textId="77777777" w:rsidR="00D54321" w:rsidRPr="00331B9C" w:rsidRDefault="00D54321" w:rsidP="00CC6D59">
            <w:pPr>
              <w:ind w:left="113" w:right="113"/>
              <w:rPr>
                <w:szCs w:val="24"/>
                <w:lang w:val="en-GB"/>
              </w:rPr>
            </w:pPr>
            <w:r w:rsidRPr="00331B9C">
              <w:rPr>
                <w:szCs w:val="24"/>
                <w:lang w:val="en-GB"/>
              </w:rPr>
              <w:t>4.6.24</w:t>
            </w:r>
          </w:p>
        </w:tc>
        <w:tc>
          <w:tcPr>
            <w:tcW w:w="7650" w:type="dxa"/>
            <w:vAlign w:val="center"/>
          </w:tcPr>
          <w:p w14:paraId="33A40B2E" w14:textId="77777777" w:rsidR="00D54321" w:rsidRPr="00331B9C" w:rsidRDefault="00D54321" w:rsidP="00B56F09">
            <w:pPr>
              <w:spacing w:after="120"/>
              <w:rPr>
                <w:szCs w:val="24"/>
                <w:lang w:val="en-GB"/>
              </w:rPr>
            </w:pPr>
            <w:r w:rsidRPr="00331B9C">
              <w:rPr>
                <w:szCs w:val="24"/>
                <w:u w:val="single"/>
                <w:lang w:val="en-GB"/>
              </w:rPr>
              <w:t>Watching and Lighting</w:t>
            </w:r>
          </w:p>
          <w:p w14:paraId="374DA546" w14:textId="77777777" w:rsidR="00D54321" w:rsidRPr="00331B9C" w:rsidRDefault="00D54321" w:rsidP="00B56F09">
            <w:pPr>
              <w:spacing w:after="120"/>
              <w:rPr>
                <w:szCs w:val="24"/>
                <w:lang w:val="en-GB"/>
              </w:rPr>
            </w:pPr>
            <w:r w:rsidRPr="00331B9C">
              <w:rPr>
                <w:szCs w:val="24"/>
                <w:lang w:val="en-GB"/>
              </w:rPr>
              <w:t>The Contractor shall provide and maintain at its own expense all</w:t>
            </w:r>
            <w:r w:rsidRPr="00331B9C">
              <w:rPr>
                <w:b/>
                <w:szCs w:val="24"/>
                <w:lang w:val="en-GB"/>
              </w:rPr>
              <w:t xml:space="preserve"> </w:t>
            </w:r>
            <w:r w:rsidRPr="00331B9C">
              <w:rPr>
                <w:szCs w:val="24"/>
                <w:lang w:val="en-GB"/>
              </w:rPr>
              <w:t>lighting, fencing, and watching when and where necessary for the proper execution and the protection of the Facilities, or for the safety of the owners and occupiers of adjacent property and for the safety of the public.</w:t>
            </w:r>
          </w:p>
        </w:tc>
      </w:tr>
      <w:tr w:rsidR="00401CC4" w:rsidRPr="00331B9C" w14:paraId="516995A8" w14:textId="77777777" w:rsidTr="00EC1098">
        <w:trPr>
          <w:gridAfter w:val="1"/>
          <w:wAfter w:w="90" w:type="dxa"/>
          <w:cantSplit/>
          <w:trHeight w:val="353"/>
        </w:trPr>
        <w:tc>
          <w:tcPr>
            <w:tcW w:w="9018" w:type="dxa"/>
            <w:gridSpan w:val="2"/>
          </w:tcPr>
          <w:p w14:paraId="42E47502" w14:textId="77777777" w:rsidR="00401CC4" w:rsidRPr="00331B9C" w:rsidRDefault="00401CC4" w:rsidP="001E7453">
            <w:pPr>
              <w:pStyle w:val="Style170"/>
            </w:pPr>
            <w:bookmarkStart w:id="741" w:name="_Toc193873740"/>
            <w:bookmarkStart w:id="742" w:name="_Toc264917359"/>
            <w:bookmarkStart w:id="743" w:name="_Toc265055004"/>
            <w:bookmarkStart w:id="744" w:name="_Toc532548533"/>
            <w:r w:rsidRPr="00331B9C">
              <w:t>4.7</w:t>
            </w:r>
            <w:r>
              <w:t xml:space="preserve"> </w:t>
            </w:r>
            <w:bookmarkStart w:id="745" w:name="_Toc264917360"/>
            <w:bookmarkStart w:id="746" w:name="_Toc265055005"/>
            <w:bookmarkEnd w:id="741"/>
            <w:bookmarkEnd w:id="742"/>
            <w:bookmarkEnd w:id="743"/>
            <w:r w:rsidRPr="00331B9C">
              <w:t>Test and Inspectio</w:t>
            </w:r>
            <w:bookmarkEnd w:id="745"/>
            <w:bookmarkEnd w:id="746"/>
            <w:r>
              <w:t>n</w:t>
            </w:r>
            <w:bookmarkEnd w:id="744"/>
          </w:p>
        </w:tc>
      </w:tr>
      <w:tr w:rsidR="00D54321" w:rsidRPr="00331B9C" w14:paraId="4C6AE8F8" w14:textId="77777777" w:rsidTr="00D54321">
        <w:trPr>
          <w:gridAfter w:val="1"/>
          <w:wAfter w:w="90" w:type="dxa"/>
          <w:cantSplit/>
          <w:trHeight w:val="353"/>
        </w:trPr>
        <w:tc>
          <w:tcPr>
            <w:tcW w:w="1368" w:type="dxa"/>
          </w:tcPr>
          <w:p w14:paraId="5A9F3641" w14:textId="77777777" w:rsidR="00D54321" w:rsidRPr="00331B9C" w:rsidRDefault="00D54321" w:rsidP="00CC6D59">
            <w:pPr>
              <w:ind w:left="113" w:right="113"/>
              <w:rPr>
                <w:szCs w:val="24"/>
                <w:lang w:val="en-GB"/>
              </w:rPr>
            </w:pPr>
            <w:r w:rsidRPr="00331B9C">
              <w:rPr>
                <w:szCs w:val="24"/>
                <w:lang w:val="en-GB"/>
              </w:rPr>
              <w:t>4.7.1</w:t>
            </w:r>
          </w:p>
        </w:tc>
        <w:tc>
          <w:tcPr>
            <w:tcW w:w="7650" w:type="dxa"/>
            <w:vAlign w:val="center"/>
          </w:tcPr>
          <w:p w14:paraId="28F14EDB" w14:textId="77777777" w:rsidR="00D54321" w:rsidRPr="00331B9C" w:rsidRDefault="00D54321" w:rsidP="00B56F09">
            <w:pPr>
              <w:spacing w:after="120"/>
              <w:rPr>
                <w:szCs w:val="24"/>
                <w:lang w:val="en-GB"/>
              </w:rPr>
            </w:pPr>
            <w:r w:rsidRPr="00331B9C">
              <w:rPr>
                <w:szCs w:val="24"/>
                <w:lang w:val="en-GB"/>
              </w:rPr>
              <w:t>The Contractor shall at its own expense carry out at the place of manufacture and/or on the Site all such tests and/or inspections of the Plant and any part of the Facilities as are specified in the Contract.</w:t>
            </w:r>
          </w:p>
        </w:tc>
      </w:tr>
      <w:tr w:rsidR="00D54321" w:rsidRPr="00331B9C" w14:paraId="293FD07E" w14:textId="77777777" w:rsidTr="00D54321">
        <w:trPr>
          <w:gridAfter w:val="1"/>
          <w:wAfter w:w="90" w:type="dxa"/>
          <w:cantSplit/>
          <w:trHeight w:val="353"/>
        </w:trPr>
        <w:tc>
          <w:tcPr>
            <w:tcW w:w="1368" w:type="dxa"/>
          </w:tcPr>
          <w:p w14:paraId="3C7861E3" w14:textId="77777777" w:rsidR="00D54321" w:rsidRPr="00331B9C" w:rsidRDefault="00D54321" w:rsidP="00CC6D59">
            <w:pPr>
              <w:ind w:left="113" w:right="113"/>
              <w:rPr>
                <w:szCs w:val="24"/>
                <w:lang w:val="en-GB"/>
              </w:rPr>
            </w:pPr>
            <w:r w:rsidRPr="00331B9C">
              <w:rPr>
                <w:szCs w:val="24"/>
                <w:lang w:val="en-GB"/>
              </w:rPr>
              <w:t>4.7.2</w:t>
            </w:r>
          </w:p>
        </w:tc>
        <w:tc>
          <w:tcPr>
            <w:tcW w:w="7650" w:type="dxa"/>
            <w:vAlign w:val="center"/>
          </w:tcPr>
          <w:p w14:paraId="71501B9A" w14:textId="77777777" w:rsidR="00D54321" w:rsidRPr="00331B9C" w:rsidRDefault="00D54321" w:rsidP="00B56F09">
            <w:pPr>
              <w:spacing w:after="120"/>
              <w:rPr>
                <w:szCs w:val="24"/>
                <w:lang w:val="en-GB"/>
              </w:rPr>
            </w:pPr>
            <w:r w:rsidRPr="00331B9C">
              <w:rPr>
                <w:szCs w:val="24"/>
                <w:lang w:val="en-GB"/>
              </w:rPr>
              <w:t xml:space="preserve">The Employer and the Project Manager or their designated representatives shall be entitled to attend the aforesaid test and/or inspection, provided that the Employer shall bear all costs and expenses incurred in connection with such attendance including, but not limited to, all </w:t>
            </w:r>
            <w:r w:rsidR="00553256" w:rsidRPr="00331B9C">
              <w:rPr>
                <w:szCs w:val="24"/>
                <w:lang w:val="en-GB"/>
              </w:rPr>
              <w:t>travelling</w:t>
            </w:r>
            <w:r w:rsidRPr="00331B9C">
              <w:rPr>
                <w:szCs w:val="24"/>
                <w:lang w:val="en-GB"/>
              </w:rPr>
              <w:t xml:space="preserve"> and board and lodging expenses.</w:t>
            </w:r>
          </w:p>
        </w:tc>
      </w:tr>
      <w:tr w:rsidR="00D54321" w:rsidRPr="00331B9C" w14:paraId="35872CA3" w14:textId="77777777" w:rsidTr="00D54321">
        <w:trPr>
          <w:gridAfter w:val="1"/>
          <w:wAfter w:w="90" w:type="dxa"/>
          <w:cantSplit/>
          <w:trHeight w:val="353"/>
        </w:trPr>
        <w:tc>
          <w:tcPr>
            <w:tcW w:w="1368" w:type="dxa"/>
          </w:tcPr>
          <w:p w14:paraId="102E3AD5" w14:textId="77777777" w:rsidR="00D54321" w:rsidRPr="00331B9C" w:rsidRDefault="00D54321" w:rsidP="00CC6D59">
            <w:pPr>
              <w:ind w:left="113" w:right="113"/>
              <w:rPr>
                <w:szCs w:val="24"/>
                <w:lang w:val="en-GB"/>
              </w:rPr>
            </w:pPr>
            <w:r w:rsidRPr="00331B9C">
              <w:rPr>
                <w:szCs w:val="24"/>
                <w:lang w:val="en-GB"/>
              </w:rPr>
              <w:t>4.7.3</w:t>
            </w:r>
          </w:p>
        </w:tc>
        <w:tc>
          <w:tcPr>
            <w:tcW w:w="7650" w:type="dxa"/>
            <w:vAlign w:val="center"/>
          </w:tcPr>
          <w:p w14:paraId="5893B4AD" w14:textId="77777777" w:rsidR="00D54321" w:rsidRPr="00331B9C" w:rsidRDefault="00D54321" w:rsidP="00B56F09">
            <w:pPr>
              <w:spacing w:after="120"/>
              <w:rPr>
                <w:szCs w:val="24"/>
                <w:lang w:val="en-GB"/>
              </w:rPr>
            </w:pPr>
            <w:r w:rsidRPr="00331B9C">
              <w:rPr>
                <w:szCs w:val="24"/>
                <w:lang w:val="en-GB"/>
              </w:rPr>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manufacturer any necessary permission or consent to enable the Employer and the Project Manager or their designated representatives to attend the test and/or inspection.</w:t>
            </w:r>
          </w:p>
        </w:tc>
      </w:tr>
      <w:tr w:rsidR="00D54321" w:rsidRPr="00331B9C" w14:paraId="1030D7FC" w14:textId="77777777" w:rsidTr="00D54321">
        <w:trPr>
          <w:gridAfter w:val="1"/>
          <w:wAfter w:w="90" w:type="dxa"/>
          <w:cantSplit/>
          <w:trHeight w:val="353"/>
        </w:trPr>
        <w:tc>
          <w:tcPr>
            <w:tcW w:w="1368" w:type="dxa"/>
          </w:tcPr>
          <w:p w14:paraId="1DC83040" w14:textId="77777777" w:rsidR="00D54321" w:rsidRPr="00331B9C" w:rsidRDefault="00D54321" w:rsidP="00CC6D59">
            <w:pPr>
              <w:ind w:left="113" w:right="113"/>
              <w:rPr>
                <w:szCs w:val="24"/>
                <w:lang w:val="en-GB"/>
              </w:rPr>
            </w:pPr>
            <w:r w:rsidRPr="00331B9C">
              <w:rPr>
                <w:szCs w:val="24"/>
                <w:lang w:val="en-GB"/>
              </w:rPr>
              <w:t>4.7.4</w:t>
            </w:r>
          </w:p>
        </w:tc>
        <w:tc>
          <w:tcPr>
            <w:tcW w:w="7650" w:type="dxa"/>
            <w:vAlign w:val="center"/>
          </w:tcPr>
          <w:p w14:paraId="23EFC238" w14:textId="77777777" w:rsidR="00D54321" w:rsidRPr="00331B9C" w:rsidRDefault="00D54321" w:rsidP="00B56F09">
            <w:pPr>
              <w:spacing w:after="120"/>
              <w:rPr>
                <w:szCs w:val="24"/>
                <w:lang w:val="en-GB"/>
              </w:rPr>
            </w:pPr>
            <w:r w:rsidRPr="00331B9C">
              <w:rPr>
                <w:szCs w:val="24"/>
                <w:lang w:val="en-GB"/>
              </w:rPr>
              <w:t>The Contractor shall provide the Project Manager with a certified report of the results of any such test and/or inspection.</w:t>
            </w:r>
          </w:p>
          <w:p w14:paraId="3FFAB64F" w14:textId="77777777" w:rsidR="00D54321" w:rsidRPr="00331B9C" w:rsidRDefault="00D54321" w:rsidP="00B56F09">
            <w:pPr>
              <w:spacing w:after="120"/>
              <w:rPr>
                <w:szCs w:val="24"/>
                <w:lang w:val="en-GB"/>
              </w:rPr>
            </w:pPr>
            <w:r w:rsidRPr="00331B9C">
              <w:rPr>
                <w:szCs w:val="24"/>
                <w:lang w:val="en-GB"/>
              </w:rPr>
              <w:t>If the Employer or Project Manager or their designated representatives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p>
        </w:tc>
      </w:tr>
      <w:tr w:rsidR="00D54321" w:rsidRPr="00331B9C" w14:paraId="1BCA8DD9" w14:textId="77777777" w:rsidTr="00D54321">
        <w:trPr>
          <w:gridAfter w:val="1"/>
          <w:wAfter w:w="90" w:type="dxa"/>
          <w:cantSplit/>
          <w:trHeight w:val="353"/>
        </w:trPr>
        <w:tc>
          <w:tcPr>
            <w:tcW w:w="1368" w:type="dxa"/>
          </w:tcPr>
          <w:p w14:paraId="3CDA8583" w14:textId="77777777" w:rsidR="00D54321" w:rsidRPr="00331B9C" w:rsidRDefault="00D54321" w:rsidP="00CC6D59">
            <w:pPr>
              <w:ind w:left="113" w:right="113"/>
              <w:rPr>
                <w:szCs w:val="24"/>
                <w:lang w:val="en-GB"/>
              </w:rPr>
            </w:pPr>
            <w:r w:rsidRPr="00331B9C">
              <w:rPr>
                <w:szCs w:val="24"/>
                <w:lang w:val="en-GB"/>
              </w:rPr>
              <w:t>4.7.5</w:t>
            </w:r>
          </w:p>
        </w:tc>
        <w:tc>
          <w:tcPr>
            <w:tcW w:w="7650" w:type="dxa"/>
            <w:vAlign w:val="center"/>
          </w:tcPr>
          <w:p w14:paraId="2640B773" w14:textId="77777777" w:rsidR="00D54321" w:rsidRPr="00331B9C" w:rsidRDefault="00D54321" w:rsidP="00B56F09">
            <w:pPr>
              <w:spacing w:after="120"/>
              <w:rPr>
                <w:szCs w:val="24"/>
                <w:lang w:val="en-GB"/>
              </w:rPr>
            </w:pPr>
            <w:r w:rsidRPr="00331B9C">
              <w:rPr>
                <w:szCs w:val="24"/>
                <w:lang w:val="en-GB"/>
              </w:rPr>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impedes the progress of work on the Facilities and/or the Contractor’s performance of its other obligations under the Contract, due allowance will be made in respect of the Time for Completion and the other obligations so affected.</w:t>
            </w:r>
          </w:p>
        </w:tc>
      </w:tr>
      <w:tr w:rsidR="00D54321" w:rsidRPr="00331B9C" w14:paraId="424FE72F" w14:textId="77777777" w:rsidTr="00D54321">
        <w:trPr>
          <w:gridAfter w:val="1"/>
          <w:wAfter w:w="90" w:type="dxa"/>
          <w:cantSplit/>
          <w:trHeight w:val="353"/>
        </w:trPr>
        <w:tc>
          <w:tcPr>
            <w:tcW w:w="1368" w:type="dxa"/>
          </w:tcPr>
          <w:p w14:paraId="44B073DB" w14:textId="77777777" w:rsidR="00D54321" w:rsidRPr="00331B9C" w:rsidRDefault="00D54321" w:rsidP="00CC6D59">
            <w:pPr>
              <w:ind w:left="113" w:right="113"/>
              <w:rPr>
                <w:szCs w:val="24"/>
                <w:lang w:val="en-GB"/>
              </w:rPr>
            </w:pPr>
            <w:r w:rsidRPr="00331B9C">
              <w:rPr>
                <w:szCs w:val="24"/>
                <w:lang w:val="en-GB"/>
              </w:rPr>
              <w:t>4.7.6</w:t>
            </w:r>
          </w:p>
        </w:tc>
        <w:tc>
          <w:tcPr>
            <w:tcW w:w="7650" w:type="dxa"/>
            <w:vAlign w:val="center"/>
          </w:tcPr>
          <w:p w14:paraId="405970F9" w14:textId="77777777" w:rsidR="00D54321" w:rsidRPr="00331B9C" w:rsidRDefault="00D54321" w:rsidP="00B56F09">
            <w:pPr>
              <w:spacing w:after="120"/>
              <w:rPr>
                <w:szCs w:val="24"/>
                <w:lang w:val="en-GB"/>
              </w:rPr>
            </w:pPr>
            <w:r w:rsidRPr="00331B9C">
              <w:rPr>
                <w:szCs w:val="24"/>
                <w:lang w:val="en-GB"/>
              </w:rPr>
              <w:t>If any Plant or any part of the Facilities fails to pass any test and/or inspection, the Contractor shall either rectify or replace such Plant or part of the Facilities and shall repeat the test and/or inspection upon giving a notice under GC Clause 4.7.3.</w:t>
            </w:r>
          </w:p>
        </w:tc>
      </w:tr>
      <w:tr w:rsidR="00D54321" w:rsidRPr="00331B9C" w14:paraId="3831C1F6" w14:textId="77777777" w:rsidTr="00D54321">
        <w:trPr>
          <w:gridAfter w:val="1"/>
          <w:wAfter w:w="90" w:type="dxa"/>
          <w:cantSplit/>
          <w:trHeight w:val="353"/>
        </w:trPr>
        <w:tc>
          <w:tcPr>
            <w:tcW w:w="1368" w:type="dxa"/>
          </w:tcPr>
          <w:p w14:paraId="0E64D10A" w14:textId="77777777" w:rsidR="00D54321" w:rsidRPr="00331B9C" w:rsidRDefault="00D54321" w:rsidP="00CC6D59">
            <w:pPr>
              <w:ind w:left="113" w:right="113"/>
              <w:rPr>
                <w:szCs w:val="24"/>
                <w:lang w:val="en-GB"/>
              </w:rPr>
            </w:pPr>
            <w:r w:rsidRPr="00331B9C">
              <w:rPr>
                <w:szCs w:val="24"/>
                <w:lang w:val="en-GB"/>
              </w:rPr>
              <w:t>4.7.</w:t>
            </w:r>
            <w:r w:rsidR="00583939">
              <w:rPr>
                <w:szCs w:val="24"/>
                <w:lang w:val="en-GB"/>
              </w:rPr>
              <w:t>7</w:t>
            </w:r>
          </w:p>
        </w:tc>
        <w:tc>
          <w:tcPr>
            <w:tcW w:w="7650" w:type="dxa"/>
            <w:vAlign w:val="center"/>
          </w:tcPr>
          <w:p w14:paraId="4CB433BD" w14:textId="77777777" w:rsidR="00D54321" w:rsidRPr="00331B9C" w:rsidRDefault="00D54321" w:rsidP="00B56F09">
            <w:pPr>
              <w:spacing w:after="120"/>
              <w:rPr>
                <w:szCs w:val="24"/>
                <w:lang w:val="en-GB"/>
              </w:rPr>
            </w:pPr>
            <w:r w:rsidRPr="00331B9C">
              <w:rPr>
                <w:szCs w:val="24"/>
                <w:lang w:val="en-GB"/>
              </w:rPr>
              <w:t>If any dispute or difference of opinion shall arise between the Parties in connection with or arising out of the test and/or inspection of the Plant or part of the Facilities that cannot be settled between the Parties within a reasonable period of time, it may be referred to a Dispute Board for determination in accordance with GC Clause 8.2.</w:t>
            </w:r>
          </w:p>
        </w:tc>
      </w:tr>
      <w:tr w:rsidR="00D54321" w:rsidRPr="00331B9C" w14:paraId="326A343C" w14:textId="77777777" w:rsidTr="00D54321">
        <w:trPr>
          <w:gridAfter w:val="1"/>
          <w:wAfter w:w="90" w:type="dxa"/>
          <w:cantSplit/>
          <w:trHeight w:val="67"/>
        </w:trPr>
        <w:tc>
          <w:tcPr>
            <w:tcW w:w="1368" w:type="dxa"/>
          </w:tcPr>
          <w:p w14:paraId="67EACE36" w14:textId="77777777" w:rsidR="00D54321" w:rsidRPr="00331B9C" w:rsidRDefault="00D54321" w:rsidP="00CC6D59">
            <w:pPr>
              <w:ind w:left="113" w:right="113"/>
              <w:rPr>
                <w:szCs w:val="24"/>
                <w:lang w:val="en-GB"/>
              </w:rPr>
            </w:pPr>
            <w:r w:rsidRPr="00331B9C">
              <w:rPr>
                <w:szCs w:val="24"/>
                <w:lang w:val="en-GB"/>
              </w:rPr>
              <w:t>4.7.</w:t>
            </w:r>
            <w:r w:rsidR="00583939">
              <w:rPr>
                <w:szCs w:val="24"/>
                <w:lang w:val="en-GB"/>
              </w:rPr>
              <w:t>8</w:t>
            </w:r>
          </w:p>
        </w:tc>
        <w:tc>
          <w:tcPr>
            <w:tcW w:w="7650" w:type="dxa"/>
            <w:vAlign w:val="center"/>
          </w:tcPr>
          <w:p w14:paraId="35F5D146" w14:textId="77777777" w:rsidR="00D54321" w:rsidRPr="00331B9C" w:rsidRDefault="00D54321" w:rsidP="00B56F09">
            <w:pPr>
              <w:spacing w:after="120"/>
              <w:rPr>
                <w:szCs w:val="24"/>
                <w:lang w:val="en-GB"/>
              </w:rPr>
            </w:pPr>
            <w:r w:rsidRPr="00331B9C">
              <w:rPr>
                <w:szCs w:val="24"/>
                <w:lang w:val="en-GB"/>
              </w:rPr>
              <w:t>The Contractor shall afford the Employer and the Project Manager, at the Employer’s expense, access at any reasonable time to any place where the Plant are being manufactured or the Facilities are being installed, in order to inspect the progress and the manner of manufacture or installation, provided that the Project Manager shall give the Contractor a reasonable prior notice.</w:t>
            </w:r>
          </w:p>
        </w:tc>
      </w:tr>
      <w:tr w:rsidR="00D54321" w:rsidRPr="00331B9C" w14:paraId="16AA6D8F" w14:textId="77777777" w:rsidTr="00D54321">
        <w:trPr>
          <w:gridAfter w:val="1"/>
          <w:wAfter w:w="90" w:type="dxa"/>
          <w:cantSplit/>
          <w:trHeight w:val="353"/>
        </w:trPr>
        <w:tc>
          <w:tcPr>
            <w:tcW w:w="1368" w:type="dxa"/>
          </w:tcPr>
          <w:p w14:paraId="2F62B86A" w14:textId="77777777" w:rsidR="00D54321" w:rsidRPr="00331B9C" w:rsidRDefault="00D54321" w:rsidP="00CC6D59">
            <w:pPr>
              <w:ind w:left="113" w:right="113"/>
              <w:rPr>
                <w:szCs w:val="24"/>
                <w:lang w:val="en-GB"/>
              </w:rPr>
            </w:pPr>
            <w:r w:rsidRPr="00331B9C">
              <w:rPr>
                <w:szCs w:val="24"/>
                <w:lang w:val="en-GB"/>
              </w:rPr>
              <w:t>4.7.</w:t>
            </w:r>
            <w:r w:rsidR="00583939">
              <w:rPr>
                <w:szCs w:val="24"/>
                <w:lang w:val="en-GB"/>
              </w:rPr>
              <w:t>9</w:t>
            </w:r>
          </w:p>
        </w:tc>
        <w:tc>
          <w:tcPr>
            <w:tcW w:w="7650" w:type="dxa"/>
            <w:vAlign w:val="center"/>
          </w:tcPr>
          <w:p w14:paraId="79499372" w14:textId="77777777" w:rsidR="00D54321" w:rsidRPr="00331B9C" w:rsidRDefault="00D54321" w:rsidP="00B56F09">
            <w:pPr>
              <w:spacing w:after="120"/>
              <w:rPr>
                <w:szCs w:val="24"/>
                <w:lang w:val="en-GB"/>
              </w:rPr>
            </w:pPr>
            <w:r w:rsidRPr="00331B9C">
              <w:rPr>
                <w:szCs w:val="24"/>
                <w:lang w:val="en-GB"/>
              </w:rPr>
              <w:t>The Contractor agrees that neither the execution of a test and/or inspection of Plant or any part of the Facilities, nor the attendance by the Employer or the Project Manager, nor the issue of any test certificate pursuant to GC Clause 4.7.4, shall release the Contractor from any other responsibilities under the Contract.</w:t>
            </w:r>
          </w:p>
        </w:tc>
      </w:tr>
      <w:tr w:rsidR="00D54321" w:rsidRPr="00331B9C" w14:paraId="5CB8F5B6" w14:textId="77777777" w:rsidTr="00D54321">
        <w:trPr>
          <w:gridAfter w:val="1"/>
          <w:wAfter w:w="90" w:type="dxa"/>
          <w:cantSplit/>
          <w:trHeight w:val="353"/>
        </w:trPr>
        <w:tc>
          <w:tcPr>
            <w:tcW w:w="1368" w:type="dxa"/>
          </w:tcPr>
          <w:p w14:paraId="2339C537" w14:textId="77777777" w:rsidR="00D54321" w:rsidRPr="00331B9C" w:rsidRDefault="00D54321" w:rsidP="00CC6D59">
            <w:pPr>
              <w:ind w:left="113" w:right="113"/>
              <w:rPr>
                <w:szCs w:val="24"/>
                <w:lang w:val="en-GB"/>
              </w:rPr>
            </w:pPr>
            <w:r w:rsidRPr="00331B9C">
              <w:rPr>
                <w:szCs w:val="24"/>
                <w:lang w:val="en-GB"/>
              </w:rPr>
              <w:t>4.7.1</w:t>
            </w:r>
            <w:r w:rsidR="00583939">
              <w:rPr>
                <w:szCs w:val="24"/>
                <w:lang w:val="en-GB"/>
              </w:rPr>
              <w:t>0</w:t>
            </w:r>
          </w:p>
        </w:tc>
        <w:tc>
          <w:tcPr>
            <w:tcW w:w="7650" w:type="dxa"/>
            <w:vAlign w:val="center"/>
          </w:tcPr>
          <w:p w14:paraId="7A4FA6A5" w14:textId="77777777" w:rsidR="00D54321" w:rsidRPr="00331B9C" w:rsidRDefault="00D54321" w:rsidP="00B56F09">
            <w:pPr>
              <w:spacing w:after="120"/>
              <w:rPr>
                <w:szCs w:val="24"/>
                <w:lang w:val="en-GB"/>
              </w:rPr>
            </w:pPr>
            <w:r w:rsidRPr="00331B9C">
              <w:rPr>
                <w:szCs w:val="24"/>
                <w:lang w:val="en-GB"/>
              </w:rPr>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tc>
      </w:tr>
      <w:tr w:rsidR="00D54321" w:rsidRPr="00331B9C" w14:paraId="79883355" w14:textId="77777777" w:rsidTr="00D54321">
        <w:trPr>
          <w:gridAfter w:val="1"/>
          <w:wAfter w:w="90" w:type="dxa"/>
          <w:cantSplit/>
          <w:trHeight w:val="353"/>
        </w:trPr>
        <w:tc>
          <w:tcPr>
            <w:tcW w:w="1368" w:type="dxa"/>
          </w:tcPr>
          <w:p w14:paraId="3EB72501" w14:textId="77777777" w:rsidR="00D54321" w:rsidRPr="00331B9C" w:rsidRDefault="00D54321" w:rsidP="00CC6D59">
            <w:pPr>
              <w:ind w:left="113" w:right="113"/>
              <w:rPr>
                <w:szCs w:val="24"/>
                <w:lang w:val="en-GB"/>
              </w:rPr>
            </w:pPr>
            <w:r w:rsidRPr="00331B9C">
              <w:rPr>
                <w:szCs w:val="24"/>
                <w:lang w:val="en-GB"/>
              </w:rPr>
              <w:t>4.7.1</w:t>
            </w:r>
            <w:r w:rsidR="00583939">
              <w:rPr>
                <w:szCs w:val="24"/>
                <w:lang w:val="en-GB"/>
              </w:rPr>
              <w:t>1</w:t>
            </w:r>
          </w:p>
        </w:tc>
        <w:tc>
          <w:tcPr>
            <w:tcW w:w="7650" w:type="dxa"/>
            <w:vAlign w:val="center"/>
          </w:tcPr>
          <w:p w14:paraId="131361B2" w14:textId="77777777" w:rsidR="00D54321" w:rsidRPr="00331B9C" w:rsidRDefault="00D54321" w:rsidP="00B56F09">
            <w:pPr>
              <w:spacing w:after="120"/>
              <w:rPr>
                <w:szCs w:val="24"/>
                <w:lang w:val="en-GB"/>
              </w:rPr>
            </w:pPr>
            <w:r w:rsidRPr="00331B9C">
              <w:rPr>
                <w:szCs w:val="24"/>
                <w:lang w:val="en-GB"/>
              </w:rPr>
              <w:t>The Contractor shall uncover any part of the Facilities or foundations, or shall make openings in or through the same as the Project Manager may from time to time require at the Site, and shall reinstate and make good such part or parts.</w:t>
            </w:r>
          </w:p>
          <w:p w14:paraId="6997A455" w14:textId="77777777" w:rsidR="00D54321" w:rsidRPr="00331B9C" w:rsidRDefault="00D54321" w:rsidP="00B56F09">
            <w:pPr>
              <w:spacing w:after="120"/>
              <w:rPr>
                <w:szCs w:val="24"/>
                <w:lang w:val="en-GB"/>
              </w:rPr>
            </w:pPr>
            <w:r w:rsidRPr="00331B9C">
              <w:rPr>
                <w:szCs w:val="24"/>
                <w:lang w:val="en-GB"/>
              </w:rPr>
              <w:t>If any parts of the Facilities or foundations have been covered up at the Site after compliance with the requirement of GC Clause 4.7.10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401CC4" w:rsidRPr="00331B9C" w14:paraId="4A3180D8" w14:textId="77777777" w:rsidTr="00EC1098">
        <w:trPr>
          <w:gridAfter w:val="1"/>
          <w:wAfter w:w="90" w:type="dxa"/>
          <w:cantSplit/>
          <w:trHeight w:val="353"/>
        </w:trPr>
        <w:tc>
          <w:tcPr>
            <w:tcW w:w="9018" w:type="dxa"/>
            <w:gridSpan w:val="2"/>
          </w:tcPr>
          <w:p w14:paraId="792637A4" w14:textId="77777777" w:rsidR="00401CC4" w:rsidRPr="00331B9C" w:rsidRDefault="00401CC4" w:rsidP="001E7453">
            <w:pPr>
              <w:pStyle w:val="Style170"/>
            </w:pPr>
            <w:bookmarkStart w:id="747" w:name="_Toc193873742"/>
            <w:bookmarkStart w:id="748" w:name="_Toc264917361"/>
            <w:bookmarkStart w:id="749" w:name="_Toc265055006"/>
            <w:bookmarkStart w:id="750" w:name="_Toc532548534"/>
            <w:r w:rsidRPr="00331B9C">
              <w:t>4.8</w:t>
            </w:r>
            <w:r>
              <w:t xml:space="preserve"> </w:t>
            </w:r>
            <w:bookmarkStart w:id="751" w:name="_Toc264917362"/>
            <w:bookmarkStart w:id="752" w:name="_Toc265055007"/>
            <w:bookmarkEnd w:id="747"/>
            <w:bookmarkEnd w:id="748"/>
            <w:bookmarkEnd w:id="749"/>
            <w:r w:rsidRPr="00331B9C">
              <w:t>Completion of the Facilities</w:t>
            </w:r>
            <w:bookmarkEnd w:id="750"/>
            <w:bookmarkEnd w:id="751"/>
            <w:bookmarkEnd w:id="752"/>
          </w:p>
        </w:tc>
      </w:tr>
      <w:tr w:rsidR="00D54321" w:rsidRPr="00331B9C" w14:paraId="185D69AF" w14:textId="77777777" w:rsidTr="00D54321">
        <w:trPr>
          <w:gridAfter w:val="1"/>
          <w:wAfter w:w="90" w:type="dxa"/>
          <w:cantSplit/>
          <w:trHeight w:val="353"/>
        </w:trPr>
        <w:tc>
          <w:tcPr>
            <w:tcW w:w="1368" w:type="dxa"/>
          </w:tcPr>
          <w:p w14:paraId="6828B875" w14:textId="77777777" w:rsidR="00D54321" w:rsidRPr="00331B9C" w:rsidRDefault="00D54321" w:rsidP="00CC6D59">
            <w:pPr>
              <w:ind w:left="113" w:right="113"/>
              <w:rPr>
                <w:szCs w:val="24"/>
                <w:lang w:val="en-GB"/>
              </w:rPr>
            </w:pPr>
            <w:r w:rsidRPr="00331B9C">
              <w:rPr>
                <w:szCs w:val="24"/>
                <w:lang w:val="en-GB"/>
              </w:rPr>
              <w:t>4.8.1</w:t>
            </w:r>
          </w:p>
        </w:tc>
        <w:tc>
          <w:tcPr>
            <w:tcW w:w="7650" w:type="dxa"/>
            <w:vAlign w:val="center"/>
          </w:tcPr>
          <w:p w14:paraId="7D39401C" w14:textId="77777777" w:rsidR="00D54321" w:rsidRPr="00331B9C" w:rsidRDefault="00D54321" w:rsidP="00B56F09">
            <w:pPr>
              <w:spacing w:after="120"/>
              <w:rPr>
                <w:szCs w:val="24"/>
                <w:lang w:val="en-GB"/>
              </w:rPr>
            </w:pPr>
            <w:r w:rsidRPr="00331B9C">
              <w:rPr>
                <w:szCs w:val="24"/>
                <w:lang w:val="en-GB"/>
              </w:rPr>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tc>
      </w:tr>
      <w:tr w:rsidR="00D54321" w:rsidRPr="00331B9C" w14:paraId="1C0E0879" w14:textId="77777777" w:rsidTr="00D54321">
        <w:trPr>
          <w:gridAfter w:val="1"/>
          <w:wAfter w:w="90" w:type="dxa"/>
          <w:cantSplit/>
          <w:trHeight w:val="353"/>
        </w:trPr>
        <w:tc>
          <w:tcPr>
            <w:tcW w:w="1368" w:type="dxa"/>
          </w:tcPr>
          <w:p w14:paraId="52AC2D9F" w14:textId="77777777" w:rsidR="00D54321" w:rsidRPr="00331B9C" w:rsidRDefault="00D54321" w:rsidP="00CC6D59">
            <w:pPr>
              <w:ind w:left="113" w:right="113"/>
              <w:rPr>
                <w:szCs w:val="24"/>
                <w:lang w:val="en-GB"/>
              </w:rPr>
            </w:pPr>
            <w:r w:rsidRPr="00331B9C">
              <w:rPr>
                <w:szCs w:val="24"/>
                <w:lang w:val="en-GB"/>
              </w:rPr>
              <w:t>4.8.2</w:t>
            </w:r>
          </w:p>
        </w:tc>
        <w:tc>
          <w:tcPr>
            <w:tcW w:w="7650" w:type="dxa"/>
            <w:vAlign w:val="center"/>
          </w:tcPr>
          <w:p w14:paraId="325F1ECE" w14:textId="77777777" w:rsidR="00D54321" w:rsidRPr="00331B9C" w:rsidRDefault="00D54321" w:rsidP="00B56F09">
            <w:pPr>
              <w:spacing w:after="120"/>
              <w:rPr>
                <w:szCs w:val="24"/>
                <w:lang w:val="en-GB"/>
              </w:rPr>
            </w:pPr>
            <w:r w:rsidRPr="00331B9C">
              <w:rPr>
                <w:szCs w:val="24"/>
                <w:lang w:val="en-GB"/>
              </w:rPr>
              <w:t>Within seven (7) days after receipt of the notice from the Contractor under GC Clause 4.8.1, the Employer shall supply the operating and maintenance personnel specified in the Appendix to the Contract Agreement titled Scope of Works and Supply by the Employer for Precommissioning of the Facilities or any part thereof.</w:t>
            </w:r>
          </w:p>
          <w:p w14:paraId="062D89D9" w14:textId="77777777" w:rsidR="00D54321" w:rsidRPr="00331B9C" w:rsidRDefault="00D54321" w:rsidP="00B56F09">
            <w:pPr>
              <w:spacing w:after="120"/>
              <w:rPr>
                <w:szCs w:val="24"/>
                <w:lang w:val="en-GB"/>
              </w:rPr>
            </w:pPr>
            <w:r w:rsidRPr="00331B9C">
              <w:rPr>
                <w:szCs w:val="24"/>
                <w:lang w:val="en-GB"/>
              </w:rPr>
              <w:t>Pursuant to the Appendix to the Contract Agreement titled Scope of Works and Supply by the Employer, the Employer shall also provide, within the said seven (7) day period, the raw materials, utilities, lubricants, chemicals, catalysts, facilities, services and other matters required for Precommissioning of the Facilities or any part thereof.</w:t>
            </w:r>
          </w:p>
        </w:tc>
      </w:tr>
      <w:tr w:rsidR="00D54321" w:rsidRPr="00331B9C" w14:paraId="37E0945B" w14:textId="77777777" w:rsidTr="00D54321">
        <w:trPr>
          <w:gridAfter w:val="1"/>
          <w:wAfter w:w="90" w:type="dxa"/>
          <w:cantSplit/>
          <w:trHeight w:val="353"/>
        </w:trPr>
        <w:tc>
          <w:tcPr>
            <w:tcW w:w="1368" w:type="dxa"/>
          </w:tcPr>
          <w:p w14:paraId="6167DE1A" w14:textId="77777777" w:rsidR="00D54321" w:rsidRPr="00331B9C" w:rsidRDefault="00D54321" w:rsidP="00CC6D59">
            <w:pPr>
              <w:ind w:left="113" w:right="113"/>
              <w:rPr>
                <w:szCs w:val="24"/>
                <w:lang w:val="en-GB"/>
              </w:rPr>
            </w:pPr>
            <w:r w:rsidRPr="00331B9C">
              <w:rPr>
                <w:szCs w:val="24"/>
                <w:lang w:val="en-GB"/>
              </w:rPr>
              <w:t>4.8.3</w:t>
            </w:r>
          </w:p>
        </w:tc>
        <w:tc>
          <w:tcPr>
            <w:tcW w:w="7650" w:type="dxa"/>
            <w:vAlign w:val="center"/>
          </w:tcPr>
          <w:p w14:paraId="68C0649C" w14:textId="77777777" w:rsidR="00D54321" w:rsidRPr="00331B9C" w:rsidRDefault="00D54321" w:rsidP="00B56F09">
            <w:pPr>
              <w:spacing w:after="120"/>
              <w:rPr>
                <w:szCs w:val="24"/>
                <w:lang w:val="en-GB"/>
              </w:rPr>
            </w:pPr>
            <w:r w:rsidRPr="00331B9C">
              <w:rPr>
                <w:szCs w:val="24"/>
                <w:lang w:val="en-GB"/>
              </w:rPr>
              <w:t>As soon as reasonably practicable after the operating and maintenance personnel have been supplied by the Employer and the raw materials, utilities, lubricants, chemicals, catalysts, facilities, services and other matters have been provided by the Employer in accordance with GC Clause 4.8.2, the Contractor shall commence Precommissioning of the Facilities or the relevant part thereof in preparation for Commissioning, subject to GC Clause 4.9.12.</w:t>
            </w:r>
          </w:p>
        </w:tc>
      </w:tr>
      <w:tr w:rsidR="00D54321" w:rsidRPr="00331B9C" w14:paraId="781FCBF9" w14:textId="77777777" w:rsidTr="00D54321">
        <w:trPr>
          <w:gridAfter w:val="1"/>
          <w:wAfter w:w="90" w:type="dxa"/>
          <w:cantSplit/>
          <w:trHeight w:val="353"/>
        </w:trPr>
        <w:tc>
          <w:tcPr>
            <w:tcW w:w="1368" w:type="dxa"/>
          </w:tcPr>
          <w:p w14:paraId="3DA83F2D" w14:textId="77777777" w:rsidR="00D54321" w:rsidRPr="00331B9C" w:rsidRDefault="00D54321" w:rsidP="00CC6D59">
            <w:pPr>
              <w:ind w:left="113" w:right="113"/>
              <w:rPr>
                <w:szCs w:val="24"/>
                <w:lang w:val="en-GB"/>
              </w:rPr>
            </w:pPr>
            <w:r w:rsidRPr="00331B9C">
              <w:rPr>
                <w:szCs w:val="24"/>
                <w:lang w:val="en-GB"/>
              </w:rPr>
              <w:t>4.8.4</w:t>
            </w:r>
          </w:p>
        </w:tc>
        <w:tc>
          <w:tcPr>
            <w:tcW w:w="7650" w:type="dxa"/>
            <w:vAlign w:val="center"/>
          </w:tcPr>
          <w:p w14:paraId="7A8C6C33" w14:textId="77777777" w:rsidR="00D54321" w:rsidRPr="00331B9C" w:rsidRDefault="00D54321" w:rsidP="00B56F09">
            <w:pPr>
              <w:spacing w:after="120"/>
              <w:rPr>
                <w:szCs w:val="24"/>
                <w:lang w:val="en-GB"/>
              </w:rPr>
            </w:pPr>
            <w:r w:rsidRPr="00331B9C">
              <w:rPr>
                <w:szCs w:val="24"/>
                <w:lang w:val="en-GB"/>
              </w:rPr>
              <w:t>As soon as all works in respect of Precommissioning are completed and, in the opinion of the Contractor, the Facilities or any part thereof is ready for Commissioning, the Contractor shall so notify the Project Manager in writing.</w:t>
            </w:r>
          </w:p>
        </w:tc>
      </w:tr>
      <w:tr w:rsidR="00D54321" w:rsidRPr="00331B9C" w14:paraId="7FF4AD1B" w14:textId="77777777" w:rsidTr="00D54321">
        <w:trPr>
          <w:gridAfter w:val="1"/>
          <w:wAfter w:w="90" w:type="dxa"/>
          <w:cantSplit/>
          <w:trHeight w:val="353"/>
        </w:trPr>
        <w:tc>
          <w:tcPr>
            <w:tcW w:w="1368" w:type="dxa"/>
          </w:tcPr>
          <w:p w14:paraId="76E0FB93" w14:textId="77777777" w:rsidR="00D54321" w:rsidRPr="00331B9C" w:rsidRDefault="00D54321" w:rsidP="00CC6D59">
            <w:pPr>
              <w:ind w:left="113" w:right="113"/>
              <w:rPr>
                <w:szCs w:val="24"/>
                <w:lang w:val="en-GB"/>
              </w:rPr>
            </w:pPr>
            <w:r w:rsidRPr="00331B9C">
              <w:rPr>
                <w:szCs w:val="24"/>
                <w:lang w:val="en-GB"/>
              </w:rPr>
              <w:t>4.8.5</w:t>
            </w:r>
          </w:p>
        </w:tc>
        <w:tc>
          <w:tcPr>
            <w:tcW w:w="7650" w:type="dxa"/>
            <w:vAlign w:val="center"/>
          </w:tcPr>
          <w:p w14:paraId="30203ACD" w14:textId="77777777" w:rsidR="00D54321" w:rsidRPr="00331B9C" w:rsidRDefault="00D54321" w:rsidP="00B56F09">
            <w:pPr>
              <w:spacing w:after="120"/>
              <w:rPr>
                <w:szCs w:val="24"/>
                <w:lang w:val="en-GB"/>
              </w:rPr>
            </w:pPr>
            <w:r w:rsidRPr="00331B9C">
              <w:rPr>
                <w:szCs w:val="24"/>
                <w:lang w:val="en-GB"/>
              </w:rPr>
              <w:t>The Project Manager shall, within fourteen (14) days after receipt of the Contractor’s notice under GC Clause 4.8.4, either issue a Completion Certificate in the form specified in the Employer’s Requirements (Forms and Procedures), stating that the Facilities or that part thereof have reached Completion as of the date of the Contractor’s notice under GC Clause 4.8.4, or notify the Contractor in writing of any defects and/or deficiencies.</w:t>
            </w:r>
          </w:p>
          <w:p w14:paraId="5F7CA2D0" w14:textId="77777777" w:rsidR="00D54321" w:rsidRPr="00331B9C" w:rsidRDefault="00D54321" w:rsidP="00B56F09">
            <w:pPr>
              <w:spacing w:after="120"/>
              <w:rPr>
                <w:szCs w:val="24"/>
                <w:lang w:val="en-GB"/>
              </w:rPr>
            </w:pPr>
            <w:r w:rsidRPr="00331B9C">
              <w:rPr>
                <w:szCs w:val="24"/>
                <w:lang w:val="en-GB"/>
              </w:rPr>
              <w:t>If the Project Manager notifies the Contractor of any defects and/or deficiencies, the Contractor shall then correct such defects and/or deficiencies, and shall repeat the procedure described in GC Clause 4.8.4.</w:t>
            </w:r>
          </w:p>
          <w:p w14:paraId="4B7EE552" w14:textId="77777777" w:rsidR="00D54321" w:rsidRPr="00331B9C" w:rsidRDefault="00D54321" w:rsidP="00B56F09">
            <w:pPr>
              <w:spacing w:after="120"/>
              <w:rPr>
                <w:szCs w:val="24"/>
                <w:lang w:val="en-GB"/>
              </w:rPr>
            </w:pPr>
            <w:r w:rsidRPr="00331B9C">
              <w:rPr>
                <w:szCs w:val="24"/>
                <w:lang w:val="en-GB"/>
              </w:rPr>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14:paraId="5E3059DF" w14:textId="77777777" w:rsidR="00D54321" w:rsidRPr="00331B9C" w:rsidRDefault="00D54321" w:rsidP="00B56F09">
            <w:pPr>
              <w:spacing w:after="120"/>
              <w:rPr>
                <w:szCs w:val="24"/>
                <w:lang w:val="en-GB"/>
              </w:rPr>
            </w:pPr>
            <w:r w:rsidRPr="00331B9C">
              <w:rPr>
                <w:szCs w:val="24"/>
                <w:lang w:val="en-GB"/>
              </w:rPr>
              <w:t>If the Project Manager is not so satisfied, then it shall notify the Contractor in writing of any defects and/or deficiencies within seven (7) days after receipt of the Contractor’s repeated notice, and the above procedure shall be repeated.</w:t>
            </w:r>
          </w:p>
        </w:tc>
      </w:tr>
      <w:tr w:rsidR="00D54321" w:rsidRPr="00331B9C" w14:paraId="4473F0D7" w14:textId="77777777" w:rsidTr="00D54321">
        <w:trPr>
          <w:gridAfter w:val="1"/>
          <w:wAfter w:w="90" w:type="dxa"/>
          <w:cantSplit/>
          <w:trHeight w:val="353"/>
        </w:trPr>
        <w:tc>
          <w:tcPr>
            <w:tcW w:w="1368" w:type="dxa"/>
          </w:tcPr>
          <w:p w14:paraId="68A1D0A1" w14:textId="77777777" w:rsidR="00D54321" w:rsidRPr="00331B9C" w:rsidRDefault="00D54321" w:rsidP="00CC6D59">
            <w:pPr>
              <w:ind w:left="113" w:right="113"/>
              <w:rPr>
                <w:szCs w:val="24"/>
                <w:lang w:val="en-GB"/>
              </w:rPr>
            </w:pPr>
            <w:r w:rsidRPr="00331B9C">
              <w:rPr>
                <w:szCs w:val="24"/>
                <w:lang w:val="en-GB"/>
              </w:rPr>
              <w:t>4.8.6</w:t>
            </w:r>
          </w:p>
        </w:tc>
        <w:tc>
          <w:tcPr>
            <w:tcW w:w="7650" w:type="dxa"/>
            <w:vAlign w:val="center"/>
          </w:tcPr>
          <w:p w14:paraId="22CD9904" w14:textId="77777777" w:rsidR="00D54321" w:rsidRPr="00331B9C" w:rsidRDefault="00D54321" w:rsidP="00B56F09">
            <w:pPr>
              <w:spacing w:after="120"/>
              <w:rPr>
                <w:szCs w:val="24"/>
                <w:lang w:val="en-GB"/>
              </w:rPr>
            </w:pPr>
            <w:r w:rsidRPr="00331B9C">
              <w:rPr>
                <w:szCs w:val="24"/>
                <w:lang w:val="en-GB"/>
              </w:rPr>
              <w:t>If the Project Manager fails to issue the Completion Certificate and fails to inform the Contractor of any defects and/or deficiencies within fourteen (14) days after receipt of the Contractor’s notice under GC Clause 4.8.4 or within seven (7) days after receipt of the Contractor’s repeated notice under GC Clause 4.8.5,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tc>
      </w:tr>
      <w:tr w:rsidR="00D54321" w:rsidRPr="00331B9C" w14:paraId="246EED9A" w14:textId="77777777" w:rsidTr="00D54321">
        <w:trPr>
          <w:gridAfter w:val="1"/>
          <w:wAfter w:w="90" w:type="dxa"/>
          <w:cantSplit/>
          <w:trHeight w:val="353"/>
        </w:trPr>
        <w:tc>
          <w:tcPr>
            <w:tcW w:w="1368" w:type="dxa"/>
          </w:tcPr>
          <w:p w14:paraId="2EEB3F66" w14:textId="77777777" w:rsidR="00D54321" w:rsidRPr="00331B9C" w:rsidRDefault="00D54321" w:rsidP="00CC6D59">
            <w:pPr>
              <w:ind w:left="113" w:right="113"/>
              <w:rPr>
                <w:szCs w:val="24"/>
                <w:lang w:val="en-GB"/>
              </w:rPr>
            </w:pPr>
            <w:r w:rsidRPr="00331B9C">
              <w:rPr>
                <w:szCs w:val="24"/>
                <w:lang w:val="en-GB"/>
              </w:rPr>
              <w:t>4.8.7</w:t>
            </w:r>
          </w:p>
        </w:tc>
        <w:tc>
          <w:tcPr>
            <w:tcW w:w="7650" w:type="dxa"/>
            <w:vAlign w:val="center"/>
          </w:tcPr>
          <w:p w14:paraId="11EBF6FC" w14:textId="77777777" w:rsidR="00D54321" w:rsidRPr="00331B9C" w:rsidRDefault="00D54321" w:rsidP="00B56F09">
            <w:pPr>
              <w:spacing w:after="120"/>
              <w:rPr>
                <w:szCs w:val="24"/>
                <w:lang w:val="en-GB"/>
              </w:rPr>
            </w:pPr>
            <w:r w:rsidRPr="00331B9C">
              <w:rPr>
                <w:szCs w:val="24"/>
                <w:lang w:val="en-GB"/>
              </w:rPr>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tc>
      </w:tr>
      <w:tr w:rsidR="00D54321" w:rsidRPr="00331B9C" w14:paraId="387CD73A" w14:textId="77777777" w:rsidTr="00D54321">
        <w:trPr>
          <w:gridAfter w:val="1"/>
          <w:wAfter w:w="90" w:type="dxa"/>
          <w:cantSplit/>
          <w:trHeight w:val="353"/>
        </w:trPr>
        <w:tc>
          <w:tcPr>
            <w:tcW w:w="1368" w:type="dxa"/>
          </w:tcPr>
          <w:p w14:paraId="4E9DEE6F" w14:textId="77777777" w:rsidR="00D54321" w:rsidRPr="00331B9C" w:rsidRDefault="00D54321" w:rsidP="00CC6D59">
            <w:pPr>
              <w:ind w:left="113" w:right="113"/>
              <w:rPr>
                <w:szCs w:val="24"/>
                <w:lang w:val="en-GB"/>
              </w:rPr>
            </w:pPr>
            <w:r w:rsidRPr="00331B9C">
              <w:rPr>
                <w:szCs w:val="24"/>
                <w:lang w:val="en-GB"/>
              </w:rPr>
              <w:t>4.8.8</w:t>
            </w:r>
          </w:p>
        </w:tc>
        <w:tc>
          <w:tcPr>
            <w:tcW w:w="7650" w:type="dxa"/>
            <w:vAlign w:val="center"/>
          </w:tcPr>
          <w:p w14:paraId="1BD0E8BA" w14:textId="77777777" w:rsidR="00CA74D0" w:rsidRPr="00331B9C" w:rsidRDefault="00D54321" w:rsidP="00B56F09">
            <w:pPr>
              <w:spacing w:after="120"/>
              <w:rPr>
                <w:szCs w:val="24"/>
                <w:lang w:val="en-GB"/>
              </w:rPr>
            </w:pPr>
            <w:r w:rsidRPr="00331B9C">
              <w:rPr>
                <w:szCs w:val="24"/>
                <w:lang w:val="en-GB"/>
              </w:rPr>
              <w:t>Upon Completion, the Employer shall be responsible for the care and custody of the Facilities or the relevant part thereof, together with the risk of loss or damage thereto, and shall thereafter take over the Facilities or the relevant part thereof.</w:t>
            </w:r>
          </w:p>
        </w:tc>
      </w:tr>
      <w:tr w:rsidR="00401CC4" w:rsidRPr="00331B9C" w14:paraId="0F814CE0" w14:textId="77777777" w:rsidTr="00EC1098">
        <w:trPr>
          <w:gridAfter w:val="1"/>
          <w:wAfter w:w="90" w:type="dxa"/>
          <w:cantSplit/>
          <w:trHeight w:val="353"/>
        </w:trPr>
        <w:tc>
          <w:tcPr>
            <w:tcW w:w="9018" w:type="dxa"/>
            <w:gridSpan w:val="2"/>
          </w:tcPr>
          <w:p w14:paraId="285993A1" w14:textId="77777777" w:rsidR="00401CC4" w:rsidRPr="00331B9C" w:rsidRDefault="00401CC4" w:rsidP="001E7453">
            <w:pPr>
              <w:pStyle w:val="Style170"/>
            </w:pPr>
            <w:bookmarkStart w:id="753" w:name="_Toc193873744"/>
            <w:bookmarkStart w:id="754" w:name="_Toc264917363"/>
            <w:bookmarkStart w:id="755" w:name="_Toc265055008"/>
            <w:bookmarkStart w:id="756" w:name="_Toc532548535"/>
            <w:r w:rsidRPr="00331B9C">
              <w:t>4.9</w:t>
            </w:r>
            <w:r>
              <w:t xml:space="preserve"> </w:t>
            </w:r>
            <w:bookmarkStart w:id="757" w:name="_Toc264917364"/>
            <w:bookmarkStart w:id="758" w:name="_Toc265055009"/>
            <w:bookmarkEnd w:id="753"/>
            <w:bookmarkEnd w:id="754"/>
            <w:bookmarkEnd w:id="755"/>
            <w:r w:rsidRPr="00331B9C">
              <w:t>Commissioning and Operational Acceptance</w:t>
            </w:r>
            <w:bookmarkEnd w:id="756"/>
            <w:bookmarkEnd w:id="757"/>
            <w:bookmarkEnd w:id="758"/>
          </w:p>
        </w:tc>
      </w:tr>
      <w:tr w:rsidR="00D54321" w:rsidRPr="00331B9C" w14:paraId="7A17E489" w14:textId="77777777" w:rsidTr="00D54321">
        <w:trPr>
          <w:gridAfter w:val="1"/>
          <w:wAfter w:w="90" w:type="dxa"/>
          <w:cantSplit/>
          <w:trHeight w:val="353"/>
        </w:trPr>
        <w:tc>
          <w:tcPr>
            <w:tcW w:w="1368" w:type="dxa"/>
          </w:tcPr>
          <w:p w14:paraId="6E6EE87E" w14:textId="77777777" w:rsidR="00D54321" w:rsidRPr="00331B9C" w:rsidRDefault="00D54321" w:rsidP="00CC6D59">
            <w:pPr>
              <w:ind w:left="113" w:right="113"/>
              <w:rPr>
                <w:szCs w:val="24"/>
                <w:lang w:val="en-GB"/>
              </w:rPr>
            </w:pPr>
            <w:r w:rsidRPr="00331B9C">
              <w:rPr>
                <w:szCs w:val="24"/>
                <w:lang w:val="en-GB"/>
              </w:rPr>
              <w:t>4.9.1</w:t>
            </w:r>
          </w:p>
        </w:tc>
        <w:tc>
          <w:tcPr>
            <w:tcW w:w="7650" w:type="dxa"/>
            <w:vAlign w:val="center"/>
          </w:tcPr>
          <w:p w14:paraId="2FDA0FAD" w14:textId="77777777" w:rsidR="00D54321" w:rsidRPr="00331B9C" w:rsidRDefault="00D54321" w:rsidP="00B56F09">
            <w:pPr>
              <w:spacing w:after="120"/>
              <w:ind w:left="576" w:hanging="576"/>
              <w:rPr>
                <w:szCs w:val="24"/>
                <w:lang w:val="en-GB"/>
              </w:rPr>
            </w:pPr>
            <w:r w:rsidRPr="00331B9C">
              <w:rPr>
                <w:szCs w:val="24"/>
                <w:u w:val="single"/>
                <w:lang w:val="en-GB"/>
              </w:rPr>
              <w:t>Commissioning</w:t>
            </w:r>
          </w:p>
          <w:p w14:paraId="5B983AE2" w14:textId="77777777" w:rsidR="00D54321" w:rsidRPr="00331B9C" w:rsidRDefault="00D54321" w:rsidP="00B56F09">
            <w:pPr>
              <w:spacing w:after="120"/>
              <w:rPr>
                <w:szCs w:val="24"/>
                <w:lang w:val="en-GB"/>
              </w:rPr>
            </w:pPr>
            <w:r w:rsidRPr="00331B9C">
              <w:rPr>
                <w:szCs w:val="24"/>
                <w:lang w:val="en-GB"/>
              </w:rPr>
              <w:t>Commissioning of the Facilities or any part thereof shall be commenced by the Contractor immediately after issue of the Completion Certificate by the Project Manager, pursuant to GC Clause 4.8.5, or immediately after the date of the deemed Completion, under GC Clause 4.8.6.</w:t>
            </w:r>
          </w:p>
        </w:tc>
      </w:tr>
      <w:tr w:rsidR="00D54321" w:rsidRPr="00331B9C" w14:paraId="1EE18D2A" w14:textId="77777777" w:rsidTr="00D54321">
        <w:trPr>
          <w:gridAfter w:val="1"/>
          <w:wAfter w:w="90" w:type="dxa"/>
          <w:cantSplit/>
          <w:trHeight w:val="353"/>
        </w:trPr>
        <w:tc>
          <w:tcPr>
            <w:tcW w:w="1368" w:type="dxa"/>
          </w:tcPr>
          <w:p w14:paraId="01A76651" w14:textId="77777777" w:rsidR="00D54321" w:rsidRPr="00331B9C" w:rsidRDefault="00D54321" w:rsidP="00CC6D59">
            <w:pPr>
              <w:ind w:left="113" w:right="113"/>
              <w:rPr>
                <w:szCs w:val="24"/>
                <w:lang w:val="en-GB"/>
              </w:rPr>
            </w:pPr>
            <w:r w:rsidRPr="00331B9C">
              <w:rPr>
                <w:szCs w:val="24"/>
                <w:lang w:val="en-GB"/>
              </w:rPr>
              <w:t>4.9.2</w:t>
            </w:r>
          </w:p>
        </w:tc>
        <w:tc>
          <w:tcPr>
            <w:tcW w:w="7650" w:type="dxa"/>
            <w:vAlign w:val="center"/>
          </w:tcPr>
          <w:p w14:paraId="0E0CDF5C" w14:textId="77777777" w:rsidR="00D54321" w:rsidRPr="00331B9C" w:rsidRDefault="00D54321" w:rsidP="00B56F09">
            <w:pPr>
              <w:spacing w:after="120"/>
              <w:rPr>
                <w:szCs w:val="24"/>
                <w:lang w:val="en-GB"/>
              </w:rPr>
            </w:pPr>
            <w:r w:rsidRPr="00331B9C">
              <w:rPr>
                <w:szCs w:val="24"/>
                <w:lang w:val="en-GB"/>
              </w:rPr>
              <w:t>The Employer shall supply the operating and maintenance personnel and all raw materials, utilities, lubricants, chemicals, catalysts, facilities, services and other matters required for Commissioning.</w:t>
            </w:r>
          </w:p>
        </w:tc>
      </w:tr>
      <w:tr w:rsidR="00D54321" w:rsidRPr="00331B9C" w14:paraId="360E5D2A" w14:textId="77777777" w:rsidTr="00D54321">
        <w:trPr>
          <w:gridAfter w:val="1"/>
          <w:wAfter w:w="90" w:type="dxa"/>
          <w:cantSplit/>
          <w:trHeight w:val="353"/>
        </w:trPr>
        <w:tc>
          <w:tcPr>
            <w:tcW w:w="1368" w:type="dxa"/>
          </w:tcPr>
          <w:p w14:paraId="4DF140D6" w14:textId="77777777" w:rsidR="00D54321" w:rsidRPr="00331B9C" w:rsidRDefault="00D54321" w:rsidP="00CC6D59">
            <w:pPr>
              <w:ind w:left="113" w:right="113"/>
              <w:rPr>
                <w:szCs w:val="24"/>
                <w:lang w:val="en-GB"/>
              </w:rPr>
            </w:pPr>
            <w:r w:rsidRPr="00331B9C">
              <w:rPr>
                <w:szCs w:val="24"/>
                <w:lang w:val="en-GB"/>
              </w:rPr>
              <w:t>4.9.3</w:t>
            </w:r>
          </w:p>
        </w:tc>
        <w:tc>
          <w:tcPr>
            <w:tcW w:w="7650" w:type="dxa"/>
            <w:vAlign w:val="center"/>
          </w:tcPr>
          <w:p w14:paraId="3B513942" w14:textId="77777777" w:rsidR="00CA74D0" w:rsidRPr="00331B9C" w:rsidRDefault="00D54321" w:rsidP="00F714E7">
            <w:pPr>
              <w:spacing w:after="120"/>
              <w:rPr>
                <w:szCs w:val="24"/>
                <w:lang w:val="en-GB"/>
              </w:rPr>
            </w:pPr>
            <w:r w:rsidRPr="00331B9C">
              <w:rPr>
                <w:szCs w:val="24"/>
                <w:lang w:val="en-GB"/>
              </w:rPr>
              <w:t>In accordance with the requirements of the Contract, the Contractor’s and Project Manager’s advisory personnel shall attend the Commissioning, including the Guarantee Test, and shall advise and assist the Employer.</w:t>
            </w:r>
          </w:p>
        </w:tc>
      </w:tr>
      <w:tr w:rsidR="00D54321" w:rsidRPr="00331B9C" w14:paraId="715F00AF" w14:textId="77777777" w:rsidTr="00D54321">
        <w:trPr>
          <w:gridAfter w:val="1"/>
          <w:wAfter w:w="90" w:type="dxa"/>
          <w:cantSplit/>
          <w:trHeight w:val="353"/>
        </w:trPr>
        <w:tc>
          <w:tcPr>
            <w:tcW w:w="1368" w:type="dxa"/>
          </w:tcPr>
          <w:p w14:paraId="6018D2F9" w14:textId="77777777" w:rsidR="00D54321" w:rsidRPr="00331B9C" w:rsidRDefault="00D54321" w:rsidP="00CC6D59">
            <w:pPr>
              <w:ind w:left="113" w:right="113"/>
              <w:rPr>
                <w:szCs w:val="24"/>
                <w:lang w:val="en-GB"/>
              </w:rPr>
            </w:pPr>
            <w:r w:rsidRPr="00331B9C">
              <w:rPr>
                <w:szCs w:val="24"/>
                <w:lang w:val="en-GB"/>
              </w:rPr>
              <w:t>4.9.4</w:t>
            </w:r>
          </w:p>
        </w:tc>
        <w:tc>
          <w:tcPr>
            <w:tcW w:w="7650" w:type="dxa"/>
            <w:vAlign w:val="center"/>
          </w:tcPr>
          <w:p w14:paraId="33627592" w14:textId="77777777" w:rsidR="00D54321" w:rsidRPr="00331B9C" w:rsidRDefault="00D54321" w:rsidP="00F714E7">
            <w:pPr>
              <w:spacing w:after="120"/>
              <w:ind w:left="576" w:hanging="576"/>
              <w:rPr>
                <w:szCs w:val="24"/>
                <w:lang w:val="en-GB"/>
              </w:rPr>
            </w:pPr>
            <w:r w:rsidRPr="00331B9C">
              <w:rPr>
                <w:szCs w:val="24"/>
                <w:u w:val="single"/>
                <w:lang w:val="en-GB"/>
              </w:rPr>
              <w:t>Guarantee Test</w:t>
            </w:r>
          </w:p>
          <w:p w14:paraId="63453715" w14:textId="77777777" w:rsidR="00D54321" w:rsidRPr="00331B9C" w:rsidRDefault="00D54321" w:rsidP="00F714E7">
            <w:pPr>
              <w:spacing w:after="120"/>
              <w:rPr>
                <w:szCs w:val="24"/>
                <w:lang w:val="en-GB"/>
              </w:rPr>
            </w:pPr>
            <w:r w:rsidRPr="00331B9C">
              <w:rPr>
                <w:szCs w:val="24"/>
                <w:lang w:val="en-GB"/>
              </w:rPr>
              <w:t>Subject to GC Clause 4.9.5,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tc>
      </w:tr>
      <w:tr w:rsidR="00D54321" w:rsidRPr="00331B9C" w14:paraId="635EC0A4" w14:textId="77777777" w:rsidTr="00D54321">
        <w:trPr>
          <w:gridAfter w:val="1"/>
          <w:wAfter w:w="90" w:type="dxa"/>
          <w:cantSplit/>
          <w:trHeight w:val="353"/>
        </w:trPr>
        <w:tc>
          <w:tcPr>
            <w:tcW w:w="1368" w:type="dxa"/>
          </w:tcPr>
          <w:p w14:paraId="64AA3488" w14:textId="77777777" w:rsidR="00D54321" w:rsidRPr="00331B9C" w:rsidRDefault="00D54321" w:rsidP="00CC6D59">
            <w:pPr>
              <w:ind w:left="113" w:right="113"/>
              <w:rPr>
                <w:szCs w:val="24"/>
                <w:lang w:val="en-GB"/>
              </w:rPr>
            </w:pPr>
            <w:r w:rsidRPr="00331B9C">
              <w:rPr>
                <w:szCs w:val="24"/>
                <w:lang w:val="en-GB"/>
              </w:rPr>
              <w:t>4.9.5</w:t>
            </w:r>
          </w:p>
        </w:tc>
        <w:tc>
          <w:tcPr>
            <w:tcW w:w="7650" w:type="dxa"/>
            <w:vAlign w:val="center"/>
          </w:tcPr>
          <w:p w14:paraId="70AE2217" w14:textId="77777777" w:rsidR="00CA74D0" w:rsidRPr="00331B9C" w:rsidRDefault="00D54321" w:rsidP="00F714E7">
            <w:pPr>
              <w:spacing w:after="120"/>
              <w:rPr>
                <w:szCs w:val="24"/>
                <w:lang w:val="en-GB"/>
              </w:rPr>
            </w:pPr>
            <w:r w:rsidRPr="00331B9C">
              <w:rPr>
                <w:szCs w:val="24"/>
                <w:lang w:val="en-GB"/>
              </w:rPr>
              <w:t xml:space="preserve">If for reasons not attributable to the Contractor, the Guarantee Test of the Facilities or the relevant part thereof cannot be successfully completed within the period from the date of Completion specified in the </w:t>
            </w:r>
            <w:r w:rsidRPr="001E7453">
              <w:rPr>
                <w:b/>
                <w:szCs w:val="24"/>
                <w:lang w:val="en-GB"/>
              </w:rPr>
              <w:t>PC</w:t>
            </w:r>
            <w:r w:rsidRPr="00331B9C">
              <w:rPr>
                <w:szCs w:val="24"/>
                <w:lang w:val="en-GB"/>
              </w:rPr>
              <w:t xml:space="preserve"> or any other period agreed upon by the Employer and the Contractor, the Contractor shall be deemed to have fulfilled its obligations with respect to the Functional Guarantees, and GC Clauses 5.3.2 and 5.3.3 shall not apply.</w:t>
            </w:r>
          </w:p>
        </w:tc>
      </w:tr>
      <w:tr w:rsidR="00D54321" w:rsidRPr="00331B9C" w14:paraId="36465881" w14:textId="77777777" w:rsidTr="00D54321">
        <w:trPr>
          <w:gridAfter w:val="1"/>
          <w:wAfter w:w="90" w:type="dxa"/>
          <w:cantSplit/>
          <w:trHeight w:val="353"/>
        </w:trPr>
        <w:tc>
          <w:tcPr>
            <w:tcW w:w="1368" w:type="dxa"/>
          </w:tcPr>
          <w:p w14:paraId="4511502F" w14:textId="77777777" w:rsidR="00D54321" w:rsidRPr="00331B9C" w:rsidRDefault="00D54321" w:rsidP="00CC6D59">
            <w:pPr>
              <w:ind w:left="113" w:right="113"/>
              <w:rPr>
                <w:szCs w:val="24"/>
                <w:lang w:val="en-GB"/>
              </w:rPr>
            </w:pPr>
            <w:r w:rsidRPr="00331B9C">
              <w:rPr>
                <w:szCs w:val="24"/>
                <w:lang w:val="en-GB"/>
              </w:rPr>
              <w:t>4.9.6</w:t>
            </w:r>
          </w:p>
        </w:tc>
        <w:tc>
          <w:tcPr>
            <w:tcW w:w="7650" w:type="dxa"/>
            <w:vAlign w:val="center"/>
          </w:tcPr>
          <w:p w14:paraId="443DF789" w14:textId="77777777" w:rsidR="00D54321" w:rsidRPr="00331B9C" w:rsidRDefault="00D54321" w:rsidP="00F714E7">
            <w:pPr>
              <w:spacing w:after="120"/>
              <w:ind w:left="576" w:hanging="576"/>
              <w:rPr>
                <w:szCs w:val="24"/>
                <w:lang w:val="en-GB"/>
              </w:rPr>
            </w:pPr>
            <w:r w:rsidRPr="00331B9C">
              <w:rPr>
                <w:szCs w:val="24"/>
                <w:u w:val="single"/>
                <w:lang w:val="en-GB"/>
              </w:rPr>
              <w:t>Operational Acceptance</w:t>
            </w:r>
          </w:p>
          <w:p w14:paraId="184E2228" w14:textId="77777777" w:rsidR="00D54321" w:rsidRPr="00331B9C" w:rsidRDefault="00D54321" w:rsidP="00F714E7">
            <w:pPr>
              <w:spacing w:after="120"/>
              <w:ind w:left="576" w:hanging="576"/>
              <w:rPr>
                <w:szCs w:val="24"/>
                <w:lang w:val="en-GB"/>
              </w:rPr>
            </w:pPr>
            <w:r w:rsidRPr="00331B9C">
              <w:rPr>
                <w:szCs w:val="24"/>
                <w:lang w:val="en-GB"/>
              </w:rPr>
              <w:t>Subject to GC Clause 4.9.5 above, Operational Acceptance shall occur in respect of the Facilities or any part thereof when</w:t>
            </w:r>
          </w:p>
          <w:p w14:paraId="088114C7"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(a)</w:t>
            </w:r>
            <w:r w:rsidRPr="00331B9C">
              <w:rPr>
                <w:szCs w:val="24"/>
                <w:lang w:val="en-GB"/>
              </w:rPr>
              <w:tab/>
              <w:t>the Guarantee Test has been successfully completed and the Functional Guarantees are met; or</w:t>
            </w:r>
          </w:p>
          <w:p w14:paraId="5B06CB44"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(b)</w:t>
            </w:r>
            <w:r w:rsidRPr="00331B9C">
              <w:rPr>
                <w:szCs w:val="24"/>
                <w:lang w:val="en-GB"/>
              </w:rPr>
              <w:tab/>
              <w:t>the Guarantee Test has not been successfully completed or has not been carried out for reasons not attributable to the Contractor within the period from the date of Completion specified in the PC pursuant to GC Clause 4.9.2 above or any other period agreed upon by the Employer and the Contractor; or</w:t>
            </w:r>
          </w:p>
          <w:p w14:paraId="2EB0D9A7"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(c)</w:t>
            </w:r>
            <w:r w:rsidRPr="00331B9C">
              <w:rPr>
                <w:szCs w:val="24"/>
                <w:lang w:val="en-GB"/>
              </w:rPr>
              <w:tab/>
              <w:t>the Contractor has paid the liquidated damages specified in GC Clause 5.3.3 hereof; and</w:t>
            </w:r>
          </w:p>
          <w:p w14:paraId="519AAF5D"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(d) any minor items mentioned in GC Clause 4.8.7 hereof relevant to the Facilities or that part thereof have been completed.</w:t>
            </w:r>
          </w:p>
        </w:tc>
      </w:tr>
      <w:tr w:rsidR="00D54321" w:rsidRPr="00331B9C" w14:paraId="0064CF94" w14:textId="77777777" w:rsidTr="00D54321">
        <w:trPr>
          <w:gridAfter w:val="1"/>
          <w:wAfter w:w="90" w:type="dxa"/>
          <w:cantSplit/>
          <w:trHeight w:val="353"/>
        </w:trPr>
        <w:tc>
          <w:tcPr>
            <w:tcW w:w="1368" w:type="dxa"/>
          </w:tcPr>
          <w:p w14:paraId="43BE1EE9" w14:textId="77777777" w:rsidR="00D54321" w:rsidRPr="00331B9C" w:rsidRDefault="00D54321" w:rsidP="00CC6D59">
            <w:pPr>
              <w:ind w:left="113" w:right="113"/>
              <w:rPr>
                <w:szCs w:val="24"/>
                <w:lang w:val="en-GB"/>
              </w:rPr>
            </w:pPr>
            <w:r w:rsidRPr="00331B9C">
              <w:rPr>
                <w:szCs w:val="24"/>
                <w:lang w:val="en-GB"/>
              </w:rPr>
              <w:t>4.9.7</w:t>
            </w:r>
          </w:p>
        </w:tc>
        <w:tc>
          <w:tcPr>
            <w:tcW w:w="7650" w:type="dxa"/>
            <w:vAlign w:val="center"/>
          </w:tcPr>
          <w:p w14:paraId="6FB4A683" w14:textId="77777777" w:rsidR="00D54321" w:rsidRPr="00331B9C" w:rsidRDefault="00D54321" w:rsidP="00F714E7">
            <w:pPr>
              <w:spacing w:after="120"/>
              <w:rPr>
                <w:szCs w:val="24"/>
                <w:lang w:val="en-GB"/>
              </w:rPr>
            </w:pPr>
            <w:r w:rsidRPr="00331B9C">
              <w:rPr>
                <w:szCs w:val="24"/>
                <w:lang w:val="en-GB"/>
              </w:rPr>
              <w:t>At any time after any of the events set out in GC Clause 4.9.6 have occurred, the Contractor may give a notice to the Project Manager requesting the issue of an Operational Acceptance Certificate in the form provided in the Employer’s Requirements (Forms and Procedures) in respect of the Facilities or the part thereof specified in such notice as of the date of such notice.</w:t>
            </w:r>
          </w:p>
        </w:tc>
      </w:tr>
      <w:tr w:rsidR="00D54321" w:rsidRPr="00331B9C" w14:paraId="3FE543A7" w14:textId="77777777" w:rsidTr="00D54321">
        <w:trPr>
          <w:gridAfter w:val="1"/>
          <w:wAfter w:w="90" w:type="dxa"/>
          <w:cantSplit/>
          <w:trHeight w:val="353"/>
        </w:trPr>
        <w:tc>
          <w:tcPr>
            <w:tcW w:w="1368" w:type="dxa"/>
          </w:tcPr>
          <w:p w14:paraId="367C081B" w14:textId="77777777" w:rsidR="00D54321" w:rsidRPr="00331B9C" w:rsidRDefault="00D54321" w:rsidP="00CC6D59">
            <w:pPr>
              <w:ind w:left="113" w:right="113"/>
              <w:rPr>
                <w:szCs w:val="24"/>
                <w:lang w:val="en-GB"/>
              </w:rPr>
            </w:pPr>
            <w:r w:rsidRPr="00331B9C">
              <w:rPr>
                <w:szCs w:val="24"/>
                <w:lang w:val="en-GB"/>
              </w:rPr>
              <w:t>4.9.8</w:t>
            </w:r>
          </w:p>
        </w:tc>
        <w:tc>
          <w:tcPr>
            <w:tcW w:w="7650" w:type="dxa"/>
            <w:vAlign w:val="center"/>
          </w:tcPr>
          <w:p w14:paraId="4F4FB526" w14:textId="77777777" w:rsidR="00D54321" w:rsidRPr="00331B9C" w:rsidRDefault="00D54321" w:rsidP="00F714E7">
            <w:pPr>
              <w:spacing w:after="120"/>
              <w:rPr>
                <w:szCs w:val="24"/>
                <w:lang w:val="en-GB"/>
              </w:rPr>
            </w:pPr>
            <w:r w:rsidRPr="00331B9C">
              <w:rPr>
                <w:szCs w:val="24"/>
                <w:lang w:val="en-GB"/>
              </w:rPr>
              <w:t>The Project Manager shall, after consultation with the Employer, and within seven (7) days after receipt of the Contractor’s notice, issue an Operational Acceptance Certificate.</w:t>
            </w:r>
          </w:p>
        </w:tc>
      </w:tr>
      <w:tr w:rsidR="00D54321" w:rsidRPr="00331B9C" w14:paraId="15C20A7E" w14:textId="77777777" w:rsidTr="00D54321">
        <w:trPr>
          <w:gridAfter w:val="1"/>
          <w:wAfter w:w="90" w:type="dxa"/>
          <w:cantSplit/>
          <w:trHeight w:val="353"/>
        </w:trPr>
        <w:tc>
          <w:tcPr>
            <w:tcW w:w="1368" w:type="dxa"/>
          </w:tcPr>
          <w:p w14:paraId="59613722" w14:textId="77777777" w:rsidR="00D54321" w:rsidRPr="00331B9C" w:rsidRDefault="00D54321" w:rsidP="00CC6D59">
            <w:pPr>
              <w:ind w:left="113" w:right="113"/>
              <w:rPr>
                <w:szCs w:val="24"/>
                <w:lang w:val="en-GB"/>
              </w:rPr>
            </w:pPr>
            <w:r w:rsidRPr="00331B9C">
              <w:rPr>
                <w:szCs w:val="24"/>
                <w:lang w:val="en-GB"/>
              </w:rPr>
              <w:t>4.9.9</w:t>
            </w:r>
          </w:p>
        </w:tc>
        <w:tc>
          <w:tcPr>
            <w:tcW w:w="7650" w:type="dxa"/>
            <w:vAlign w:val="center"/>
          </w:tcPr>
          <w:p w14:paraId="018CE88D" w14:textId="77777777" w:rsidR="00CA74D0" w:rsidRPr="00331B9C" w:rsidRDefault="00D54321" w:rsidP="00F714E7">
            <w:pPr>
              <w:spacing w:after="120"/>
              <w:rPr>
                <w:szCs w:val="24"/>
                <w:lang w:val="en-GB"/>
              </w:rPr>
            </w:pPr>
            <w:r w:rsidRPr="00331B9C">
              <w:rPr>
                <w:szCs w:val="24"/>
                <w:lang w:val="en-GB"/>
              </w:rPr>
              <w:t>If within seven (7) days after receipt of the Contractor’s notice, the Project Manager fails to issue the Operational Acceptance Certificate or fails to inform the Contractor in writing of the justifiable reasons why the Project Manager has not issued the Operational Acceptance Certificate, the Facilities or the relevant part thereof shall be deemed to have been accepted as of the date of the Contractor’s said notice.</w:t>
            </w:r>
          </w:p>
        </w:tc>
      </w:tr>
      <w:tr w:rsidR="00D54321" w:rsidRPr="00331B9C" w14:paraId="09C46174" w14:textId="77777777" w:rsidTr="00D54321">
        <w:trPr>
          <w:gridAfter w:val="1"/>
          <w:wAfter w:w="90" w:type="dxa"/>
          <w:cantSplit/>
          <w:trHeight w:val="353"/>
        </w:trPr>
        <w:tc>
          <w:tcPr>
            <w:tcW w:w="1368" w:type="dxa"/>
          </w:tcPr>
          <w:p w14:paraId="50195020" w14:textId="77777777" w:rsidR="00D54321" w:rsidRPr="00331B9C" w:rsidRDefault="00D54321" w:rsidP="00CC6D59">
            <w:pPr>
              <w:ind w:left="113" w:right="113"/>
              <w:rPr>
                <w:szCs w:val="24"/>
                <w:lang w:val="en-GB"/>
              </w:rPr>
            </w:pPr>
            <w:r w:rsidRPr="00331B9C">
              <w:rPr>
                <w:szCs w:val="24"/>
                <w:lang w:val="en-GB"/>
              </w:rPr>
              <w:t>4.9.10</w:t>
            </w:r>
          </w:p>
        </w:tc>
        <w:tc>
          <w:tcPr>
            <w:tcW w:w="7650" w:type="dxa"/>
            <w:vAlign w:val="center"/>
          </w:tcPr>
          <w:p w14:paraId="7623C47C" w14:textId="77777777" w:rsidR="00D54321" w:rsidRPr="00331B9C" w:rsidRDefault="00D54321" w:rsidP="00F714E7">
            <w:pPr>
              <w:spacing w:after="120"/>
              <w:ind w:left="576" w:hanging="576"/>
              <w:rPr>
                <w:szCs w:val="24"/>
                <w:lang w:val="en-GB"/>
              </w:rPr>
            </w:pPr>
            <w:r w:rsidRPr="00331B9C">
              <w:rPr>
                <w:szCs w:val="24"/>
                <w:u w:val="single"/>
                <w:lang w:val="en-GB"/>
              </w:rPr>
              <w:t>Partial Acceptance</w:t>
            </w:r>
          </w:p>
          <w:p w14:paraId="5535BDEF" w14:textId="77777777" w:rsidR="00D54321" w:rsidRPr="00331B9C" w:rsidRDefault="00D54321" w:rsidP="00F714E7">
            <w:pPr>
              <w:spacing w:after="120"/>
              <w:rPr>
                <w:szCs w:val="24"/>
                <w:lang w:val="en-GB"/>
              </w:rPr>
            </w:pPr>
            <w:r w:rsidRPr="00331B9C">
              <w:rPr>
                <w:szCs w:val="24"/>
                <w:lang w:val="en-GB"/>
              </w:rPr>
              <w:t>If the Contract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tc>
      </w:tr>
      <w:tr w:rsidR="00D54321" w:rsidRPr="00331B9C" w14:paraId="3457533B" w14:textId="77777777" w:rsidTr="00D54321">
        <w:trPr>
          <w:gridAfter w:val="1"/>
          <w:wAfter w:w="90" w:type="dxa"/>
          <w:cantSplit/>
          <w:trHeight w:val="353"/>
        </w:trPr>
        <w:tc>
          <w:tcPr>
            <w:tcW w:w="1368" w:type="dxa"/>
          </w:tcPr>
          <w:p w14:paraId="4DDB5AA2" w14:textId="77777777" w:rsidR="00D54321" w:rsidRPr="00331B9C" w:rsidRDefault="00D54321" w:rsidP="00CC6D59">
            <w:pPr>
              <w:ind w:left="113" w:right="113"/>
              <w:rPr>
                <w:szCs w:val="24"/>
                <w:lang w:val="en-GB"/>
              </w:rPr>
            </w:pPr>
            <w:r w:rsidRPr="00331B9C">
              <w:rPr>
                <w:szCs w:val="24"/>
                <w:lang w:val="en-GB"/>
              </w:rPr>
              <w:t>4.9.11</w:t>
            </w:r>
          </w:p>
        </w:tc>
        <w:tc>
          <w:tcPr>
            <w:tcW w:w="7650" w:type="dxa"/>
            <w:vAlign w:val="center"/>
          </w:tcPr>
          <w:p w14:paraId="7330DB3B" w14:textId="77777777" w:rsidR="00CA74D0" w:rsidRPr="00331B9C" w:rsidRDefault="00D54321" w:rsidP="00F714E7">
            <w:pPr>
              <w:spacing w:after="120"/>
              <w:rPr>
                <w:szCs w:val="24"/>
                <w:lang w:val="en-GB"/>
              </w:rPr>
            </w:pPr>
            <w:r w:rsidRPr="00331B9C">
              <w:rPr>
                <w:szCs w:val="24"/>
                <w:lang w:val="en-GB"/>
              </w:rPr>
              <w:t>If a part of the Facilities comprises facilities such as buildings, for which no Commissioning or Guarantee Test is required, then the Project Manager shall issue the Operational Acceptance Certificate for such facility when it attains Completion, provided that the Contractor shall thereafter complete any outstanding minor items that are listed in the Operational Acceptance Certificate.</w:t>
            </w:r>
          </w:p>
        </w:tc>
      </w:tr>
      <w:tr w:rsidR="00D54321" w:rsidRPr="00331B9C" w14:paraId="3F20CA34" w14:textId="77777777" w:rsidTr="00D54321">
        <w:trPr>
          <w:gridAfter w:val="1"/>
          <w:wAfter w:w="90" w:type="dxa"/>
          <w:cantSplit/>
          <w:trHeight w:val="353"/>
        </w:trPr>
        <w:tc>
          <w:tcPr>
            <w:tcW w:w="1368" w:type="dxa"/>
          </w:tcPr>
          <w:p w14:paraId="1520CE63" w14:textId="77777777" w:rsidR="00D54321" w:rsidRPr="00331B9C" w:rsidRDefault="00D54321" w:rsidP="00CC6D59">
            <w:pPr>
              <w:ind w:left="113" w:right="113"/>
              <w:rPr>
                <w:szCs w:val="24"/>
                <w:lang w:val="en-GB"/>
              </w:rPr>
            </w:pPr>
            <w:r w:rsidRPr="00331B9C">
              <w:rPr>
                <w:szCs w:val="24"/>
                <w:lang w:val="en-GB"/>
              </w:rPr>
              <w:t>4.9.12</w:t>
            </w:r>
          </w:p>
        </w:tc>
        <w:tc>
          <w:tcPr>
            <w:tcW w:w="7650" w:type="dxa"/>
            <w:vAlign w:val="center"/>
          </w:tcPr>
          <w:p w14:paraId="269A582D" w14:textId="77777777" w:rsidR="00D54321" w:rsidRPr="00331B9C" w:rsidRDefault="00D54321" w:rsidP="00F714E7">
            <w:pPr>
              <w:spacing w:after="120"/>
              <w:ind w:left="576" w:hanging="576"/>
              <w:rPr>
                <w:szCs w:val="24"/>
                <w:u w:val="single"/>
                <w:lang w:val="en-GB"/>
              </w:rPr>
            </w:pPr>
            <w:r w:rsidRPr="00331B9C">
              <w:rPr>
                <w:szCs w:val="24"/>
                <w:u w:val="single"/>
                <w:lang w:val="en-GB"/>
              </w:rPr>
              <w:t>Delayed Precommissioning and/or Guarantee Test</w:t>
            </w:r>
          </w:p>
          <w:p w14:paraId="0A357045" w14:textId="77777777" w:rsidR="00D54321" w:rsidRPr="00331B9C" w:rsidRDefault="00D54321" w:rsidP="00F714E7">
            <w:pPr>
              <w:spacing w:after="120"/>
              <w:rPr>
                <w:szCs w:val="24"/>
                <w:lang w:val="en-GB"/>
              </w:rPr>
            </w:pPr>
            <w:r w:rsidRPr="00331B9C">
              <w:rPr>
                <w:szCs w:val="24"/>
                <w:lang w:val="en-GB"/>
              </w:rPr>
              <w:t>In the event that the Contractor is unable to proceed with the Precommissioning of the Facilities pursuant to Clause 4.8.3, or with the Guarantee Test pursuant to Clause 4.9.4, for reasons attributable to the Employer either on account of non</w:t>
            </w:r>
            <w:r w:rsidR="006F768A">
              <w:rPr>
                <w:szCs w:val="24"/>
                <w:lang w:val="en-GB"/>
              </w:rPr>
              <w:t>-</w:t>
            </w:r>
            <w:r w:rsidRPr="00331B9C">
              <w:rPr>
                <w:szCs w:val="24"/>
                <w:lang w:val="en-GB"/>
              </w:rPr>
              <w:t>availability of other facilities under the responsibilities of other contractor(s), or for reasons beyond the Contractor’s control, the provisions leading to “deemed” completion of activities such as Completion, pursuant to GC Clause 4.8.6, and Operational Acceptance, pursuant to GC Clause 4.9.9, and Contractor’s obligations regarding Defect Liability Period, pursuant to GC Clause 5.2.2, Functional Guarantee, pursuant to GC Clause 5.3, and Care of Facilities, pursuant to GC Clause 6.2, and GC Clause 7.3.1, Suspension, shall not apply. In this case, the following provisions shall apply.</w:t>
            </w:r>
          </w:p>
        </w:tc>
      </w:tr>
      <w:tr w:rsidR="00D54321" w:rsidRPr="00331B9C" w14:paraId="74C8DCF0" w14:textId="77777777" w:rsidTr="00D54321">
        <w:trPr>
          <w:gridAfter w:val="1"/>
          <w:wAfter w:w="90" w:type="dxa"/>
          <w:cantSplit/>
          <w:trHeight w:val="6511"/>
        </w:trPr>
        <w:tc>
          <w:tcPr>
            <w:tcW w:w="1368" w:type="dxa"/>
          </w:tcPr>
          <w:p w14:paraId="67F9FD23" w14:textId="77777777" w:rsidR="00D54321" w:rsidRPr="00331B9C" w:rsidRDefault="00D54321" w:rsidP="00CC6D59">
            <w:pPr>
              <w:ind w:left="113" w:right="113"/>
              <w:rPr>
                <w:szCs w:val="24"/>
                <w:lang w:val="en-GB"/>
              </w:rPr>
            </w:pPr>
            <w:r w:rsidRPr="00331B9C">
              <w:rPr>
                <w:szCs w:val="24"/>
                <w:lang w:val="en-GB"/>
              </w:rPr>
              <w:t>4.9.13</w:t>
            </w:r>
          </w:p>
        </w:tc>
        <w:tc>
          <w:tcPr>
            <w:tcW w:w="7650" w:type="dxa"/>
            <w:vAlign w:val="center"/>
          </w:tcPr>
          <w:p w14:paraId="7C711628" w14:textId="77777777" w:rsidR="00D54321" w:rsidRPr="00331B9C" w:rsidRDefault="00D54321" w:rsidP="00F714E7">
            <w:pPr>
              <w:spacing w:after="120"/>
              <w:rPr>
                <w:szCs w:val="24"/>
                <w:lang w:val="en-GB"/>
              </w:rPr>
            </w:pPr>
            <w:r w:rsidRPr="00331B9C">
              <w:rPr>
                <w:szCs w:val="24"/>
                <w:lang w:val="en-GB"/>
              </w:rPr>
              <w:t xml:space="preserve">When the Contractor is notified by the Project Manager that he will be unable to proceed with the activities and obligations pursuant to above </w:t>
            </w:r>
            <w:r w:rsidRPr="001E7453">
              <w:rPr>
                <w:szCs w:val="24"/>
                <w:lang w:val="en-GB"/>
              </w:rPr>
              <w:t>GC</w:t>
            </w:r>
            <w:r w:rsidRPr="00331B9C">
              <w:rPr>
                <w:szCs w:val="24"/>
                <w:lang w:val="en-GB"/>
              </w:rPr>
              <w:t xml:space="preserve"> Clause 7.3, the Contractor shall be entitled to the following:</w:t>
            </w:r>
          </w:p>
          <w:p w14:paraId="196BF2B2"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(a)</w:t>
            </w:r>
            <w:r w:rsidRPr="00331B9C">
              <w:rPr>
                <w:szCs w:val="24"/>
                <w:lang w:val="en-GB"/>
              </w:rPr>
              <w:tab/>
              <w:t>the Time of Completion shall be extended for the period of suspension without imposition of liquidated damages pursuant to GC Clause 5.1.2;</w:t>
            </w:r>
          </w:p>
          <w:p w14:paraId="5D4A5B5F"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(b)</w:t>
            </w:r>
            <w:r w:rsidRPr="00331B9C">
              <w:rPr>
                <w:szCs w:val="24"/>
                <w:lang w:val="en-GB"/>
              </w:rPr>
              <w:tab/>
              <w:t>payments due to the Contractor in accordance with the provision specified in the Appendix to the Contract Agreement titled Terms and Procedures of Payment, which would not have been payable in normal circumstances due to non-completion of the subject activities, shall be released to the Contractor against submission of a security in the form of a bank guarantee of equivalent amount acceptable to the Employer, and which shall become null and void when the Contractor will have complied with its obligations regarding those payments, subject to the provision of Clause 4.9.14 below;</w:t>
            </w:r>
          </w:p>
          <w:p w14:paraId="08A03B02"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(c)</w:t>
            </w:r>
            <w:r w:rsidRPr="00331B9C">
              <w:rPr>
                <w:szCs w:val="24"/>
                <w:lang w:val="en-GB"/>
              </w:rPr>
              <w:tab/>
              <w:t>the expenses towards the above security and extension of other securities under the contract, of which validity needs to be extended, shall be reimbursed to the Contractor by the Employer;</w:t>
            </w:r>
          </w:p>
          <w:p w14:paraId="060479FF"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(d)</w:t>
            </w:r>
            <w:r w:rsidRPr="00331B9C">
              <w:rPr>
                <w:szCs w:val="24"/>
                <w:lang w:val="en-GB"/>
              </w:rPr>
              <w:tab/>
              <w:t>the additional charges towards the care of the Facilities pursuant to GC Clause 6.2.1 shall be reimbursed to the Contractor by the Employer for the period between the notification mentioned above and the notification mentioned in GC Clause 4.9.15 below. The provision of GC Clause 5.4.2 shall apply to the Facilities during the same period.</w:t>
            </w:r>
          </w:p>
        </w:tc>
      </w:tr>
      <w:tr w:rsidR="00D54321" w:rsidRPr="00331B9C" w14:paraId="6DAD0928" w14:textId="77777777" w:rsidTr="00D54321">
        <w:trPr>
          <w:gridAfter w:val="1"/>
          <w:wAfter w:w="90" w:type="dxa"/>
          <w:cantSplit/>
          <w:trHeight w:val="353"/>
        </w:trPr>
        <w:tc>
          <w:tcPr>
            <w:tcW w:w="1368" w:type="dxa"/>
          </w:tcPr>
          <w:p w14:paraId="58D0D0F5" w14:textId="77777777" w:rsidR="00D54321" w:rsidRPr="00331B9C" w:rsidRDefault="00D54321" w:rsidP="00CC6D59">
            <w:pPr>
              <w:ind w:left="113" w:right="113"/>
              <w:rPr>
                <w:szCs w:val="24"/>
                <w:lang w:val="en-GB"/>
              </w:rPr>
            </w:pPr>
            <w:r w:rsidRPr="00331B9C">
              <w:rPr>
                <w:szCs w:val="24"/>
                <w:lang w:val="en-GB"/>
              </w:rPr>
              <w:t>4.9.14</w:t>
            </w:r>
          </w:p>
        </w:tc>
        <w:tc>
          <w:tcPr>
            <w:tcW w:w="7650" w:type="dxa"/>
            <w:vAlign w:val="center"/>
          </w:tcPr>
          <w:p w14:paraId="5DED24E3" w14:textId="77777777" w:rsidR="00D54321" w:rsidRPr="00331B9C" w:rsidRDefault="00D54321" w:rsidP="00F714E7">
            <w:pPr>
              <w:spacing w:after="120"/>
              <w:rPr>
                <w:szCs w:val="24"/>
                <w:lang w:val="en-GB"/>
              </w:rPr>
            </w:pPr>
            <w:r w:rsidRPr="00331B9C">
              <w:rPr>
                <w:szCs w:val="24"/>
                <w:lang w:val="en-GB"/>
              </w:rPr>
              <w:t xml:space="preserve">In the event that the period of suspension under above </w:t>
            </w:r>
            <w:r w:rsidRPr="00331B9C">
              <w:rPr>
                <w:b/>
                <w:szCs w:val="24"/>
                <w:lang w:val="en-GB"/>
              </w:rPr>
              <w:t>GC</w:t>
            </w:r>
            <w:r w:rsidRPr="00331B9C">
              <w:rPr>
                <w:szCs w:val="24"/>
                <w:lang w:val="en-GB"/>
              </w:rPr>
              <w:t xml:space="preserve"> Clause 4.9.12 actually exceeds one hundred eighty (180) days, the Employer and Contractor shall mutually agree to any additional compensation payable to the Contractor.</w:t>
            </w:r>
          </w:p>
        </w:tc>
      </w:tr>
      <w:tr w:rsidR="00D54321" w:rsidRPr="00331B9C" w14:paraId="641354D6" w14:textId="77777777" w:rsidTr="00D54321">
        <w:trPr>
          <w:gridAfter w:val="1"/>
          <w:wAfter w:w="90" w:type="dxa"/>
          <w:cantSplit/>
          <w:trHeight w:val="353"/>
        </w:trPr>
        <w:tc>
          <w:tcPr>
            <w:tcW w:w="1368" w:type="dxa"/>
          </w:tcPr>
          <w:p w14:paraId="22452491" w14:textId="77777777" w:rsidR="00D54321" w:rsidRPr="00331B9C" w:rsidRDefault="00D54321" w:rsidP="00CC6D59">
            <w:pPr>
              <w:ind w:left="113" w:right="113"/>
              <w:rPr>
                <w:szCs w:val="24"/>
                <w:lang w:val="en-GB"/>
              </w:rPr>
            </w:pPr>
            <w:r w:rsidRPr="00331B9C">
              <w:rPr>
                <w:szCs w:val="24"/>
                <w:lang w:val="en-GB"/>
              </w:rPr>
              <w:t>4.9.15</w:t>
            </w:r>
          </w:p>
        </w:tc>
        <w:tc>
          <w:tcPr>
            <w:tcW w:w="7650" w:type="dxa"/>
            <w:vAlign w:val="center"/>
          </w:tcPr>
          <w:p w14:paraId="51988AD8" w14:textId="77777777" w:rsidR="00CA74D0" w:rsidRPr="00331B9C" w:rsidRDefault="00D54321" w:rsidP="00F714E7">
            <w:pPr>
              <w:spacing w:after="120"/>
              <w:rPr>
                <w:szCs w:val="24"/>
                <w:lang w:val="en-GB"/>
              </w:rPr>
            </w:pPr>
            <w:r w:rsidRPr="00331B9C">
              <w:rPr>
                <w:szCs w:val="24"/>
                <w:lang w:val="en-GB"/>
              </w:rPr>
              <w:t xml:space="preserve">When the Contractor is notified by the Project Manager that the plant is ready for Precommissioning, the Contractor shall proceed without delay in performing Precommissioning in accordance with </w:t>
            </w:r>
            <w:r w:rsidRPr="00331B9C">
              <w:rPr>
                <w:b/>
                <w:szCs w:val="24"/>
                <w:lang w:val="en-GB"/>
              </w:rPr>
              <w:t>GC</w:t>
            </w:r>
            <w:r w:rsidRPr="00331B9C">
              <w:rPr>
                <w:szCs w:val="24"/>
                <w:lang w:val="en-GB"/>
              </w:rPr>
              <w:t xml:space="preserve"> Clause 4.8.3.</w:t>
            </w:r>
          </w:p>
        </w:tc>
      </w:tr>
      <w:tr w:rsidR="00401CC4" w:rsidRPr="00331B9C" w14:paraId="2C8F95E2" w14:textId="77777777" w:rsidTr="00EC1098">
        <w:trPr>
          <w:gridAfter w:val="1"/>
          <w:wAfter w:w="90" w:type="dxa"/>
          <w:cantSplit/>
          <w:trHeight w:val="314"/>
        </w:trPr>
        <w:tc>
          <w:tcPr>
            <w:tcW w:w="9018" w:type="dxa"/>
            <w:gridSpan w:val="2"/>
          </w:tcPr>
          <w:p w14:paraId="54AA83D0" w14:textId="77777777" w:rsidR="00401CC4" w:rsidRPr="00331B9C" w:rsidRDefault="00401CC4" w:rsidP="001E7453">
            <w:pPr>
              <w:pStyle w:val="Style16"/>
            </w:pPr>
            <w:bookmarkStart w:id="759" w:name="_Toc193873746"/>
            <w:bookmarkStart w:id="760" w:name="_Toc264917365"/>
            <w:bookmarkStart w:id="761" w:name="_Toc265055010"/>
            <w:bookmarkStart w:id="762" w:name="_Toc532548536"/>
            <w:r w:rsidRPr="00331B9C">
              <w:t>5</w:t>
            </w:r>
            <w:r>
              <w:t xml:space="preserve"> </w:t>
            </w:r>
            <w:bookmarkStart w:id="763" w:name="_Toc264917366"/>
            <w:bookmarkStart w:id="764" w:name="_Toc265055011"/>
            <w:bookmarkEnd w:id="759"/>
            <w:bookmarkEnd w:id="760"/>
            <w:bookmarkEnd w:id="761"/>
            <w:r w:rsidRPr="00331B9C">
              <w:t>Guarantees and Liabilities</w:t>
            </w:r>
            <w:bookmarkEnd w:id="762"/>
            <w:bookmarkEnd w:id="763"/>
            <w:bookmarkEnd w:id="764"/>
          </w:p>
        </w:tc>
      </w:tr>
      <w:tr w:rsidR="00401CC4" w:rsidRPr="00331B9C" w14:paraId="12F96843" w14:textId="77777777" w:rsidTr="00EC1098">
        <w:trPr>
          <w:gridAfter w:val="1"/>
          <w:wAfter w:w="90" w:type="dxa"/>
          <w:cantSplit/>
          <w:trHeight w:val="353"/>
        </w:trPr>
        <w:tc>
          <w:tcPr>
            <w:tcW w:w="9018" w:type="dxa"/>
            <w:gridSpan w:val="2"/>
          </w:tcPr>
          <w:p w14:paraId="1B75D858" w14:textId="77777777" w:rsidR="00401CC4" w:rsidRPr="00331B9C" w:rsidRDefault="00401CC4" w:rsidP="001E7453">
            <w:pPr>
              <w:pStyle w:val="Style170"/>
            </w:pPr>
            <w:bookmarkStart w:id="765" w:name="_Toc193873748"/>
            <w:bookmarkStart w:id="766" w:name="_Toc264917367"/>
            <w:bookmarkStart w:id="767" w:name="_Toc265055012"/>
            <w:bookmarkStart w:id="768" w:name="_Toc532548537"/>
            <w:r w:rsidRPr="00331B9C">
              <w:t>5.1</w:t>
            </w:r>
            <w:r>
              <w:t xml:space="preserve"> </w:t>
            </w:r>
            <w:bookmarkStart w:id="769" w:name="_Toc264917368"/>
            <w:bookmarkStart w:id="770" w:name="_Toc265055013"/>
            <w:bookmarkEnd w:id="765"/>
            <w:bookmarkEnd w:id="766"/>
            <w:bookmarkEnd w:id="767"/>
            <w:r w:rsidRPr="00331B9C">
              <w:t>Completion Time Guarantee</w:t>
            </w:r>
            <w:bookmarkEnd w:id="768"/>
            <w:bookmarkEnd w:id="769"/>
            <w:bookmarkEnd w:id="770"/>
          </w:p>
        </w:tc>
      </w:tr>
      <w:tr w:rsidR="00D54321" w:rsidRPr="00331B9C" w14:paraId="6F6CA77F" w14:textId="77777777" w:rsidTr="00D54321">
        <w:trPr>
          <w:gridAfter w:val="1"/>
          <w:wAfter w:w="90" w:type="dxa"/>
          <w:cantSplit/>
          <w:trHeight w:val="353"/>
        </w:trPr>
        <w:tc>
          <w:tcPr>
            <w:tcW w:w="1368" w:type="dxa"/>
          </w:tcPr>
          <w:p w14:paraId="05217FFA" w14:textId="77777777" w:rsidR="00D54321" w:rsidRPr="00331B9C" w:rsidRDefault="00D54321" w:rsidP="00CC6D59">
            <w:pPr>
              <w:ind w:left="113" w:right="113"/>
              <w:rPr>
                <w:szCs w:val="24"/>
                <w:lang w:val="en-GB"/>
              </w:rPr>
            </w:pPr>
            <w:r w:rsidRPr="00331B9C">
              <w:rPr>
                <w:szCs w:val="24"/>
                <w:lang w:val="en-GB"/>
              </w:rPr>
              <w:t>5.1.1</w:t>
            </w:r>
          </w:p>
        </w:tc>
        <w:tc>
          <w:tcPr>
            <w:tcW w:w="7650" w:type="dxa"/>
            <w:vAlign w:val="center"/>
          </w:tcPr>
          <w:p w14:paraId="71373EAF" w14:textId="77777777" w:rsidR="00D54321" w:rsidRPr="00331B9C" w:rsidRDefault="00D54321" w:rsidP="00F714E7">
            <w:pPr>
              <w:spacing w:after="120"/>
              <w:rPr>
                <w:szCs w:val="24"/>
                <w:lang w:val="en-GB"/>
              </w:rPr>
            </w:pPr>
            <w:r w:rsidRPr="00331B9C">
              <w:rPr>
                <w:szCs w:val="24"/>
                <w:lang w:val="en-GB"/>
              </w:rPr>
              <w:t>The Contractor guarantees that it shall attain Completion of the Facilities (or a part for which a separate time for completion is specified) within the Time for Completion specified in the PC pursuant to GC Clause 2.2.2, or within such extended time to which the Contractor shall be entitled under GC Clause 7.2 hereof.</w:t>
            </w:r>
          </w:p>
        </w:tc>
      </w:tr>
      <w:tr w:rsidR="00D54321" w:rsidRPr="00331B9C" w14:paraId="2BDCD349" w14:textId="77777777" w:rsidTr="00D54321">
        <w:trPr>
          <w:gridAfter w:val="1"/>
          <w:wAfter w:w="90" w:type="dxa"/>
          <w:cantSplit/>
          <w:trHeight w:val="6653"/>
        </w:trPr>
        <w:tc>
          <w:tcPr>
            <w:tcW w:w="1368" w:type="dxa"/>
          </w:tcPr>
          <w:p w14:paraId="3662B0F1" w14:textId="77777777" w:rsidR="00D54321" w:rsidRPr="00331B9C" w:rsidRDefault="00D54321" w:rsidP="00CC6D59">
            <w:pPr>
              <w:ind w:left="113" w:right="113"/>
              <w:rPr>
                <w:szCs w:val="24"/>
                <w:lang w:val="en-GB"/>
              </w:rPr>
            </w:pPr>
            <w:r w:rsidRPr="00331B9C">
              <w:rPr>
                <w:szCs w:val="24"/>
                <w:lang w:val="en-GB"/>
              </w:rPr>
              <w:t>5.1.2</w:t>
            </w:r>
          </w:p>
        </w:tc>
        <w:tc>
          <w:tcPr>
            <w:tcW w:w="7650" w:type="dxa"/>
            <w:vAlign w:val="center"/>
          </w:tcPr>
          <w:p w14:paraId="032AE67F" w14:textId="77777777" w:rsidR="00D54321" w:rsidRPr="00331B9C" w:rsidRDefault="00D54321" w:rsidP="00F714E7">
            <w:pPr>
              <w:spacing w:after="120"/>
              <w:rPr>
                <w:szCs w:val="24"/>
                <w:lang w:val="en-GB"/>
              </w:rPr>
            </w:pPr>
            <w:r w:rsidRPr="00331B9C">
              <w:rPr>
                <w:szCs w:val="24"/>
                <w:lang w:val="en-GB"/>
              </w:rPr>
              <w:t xml:space="preserve">If the Contractor fails to attain Completion of the Facilities or any part thereof within the Time for Completion or any extension thereof under GC Clause 7.2, the Contractor shall pay to the Employer liquidated damages in the amount specified in the </w:t>
            </w:r>
            <w:r w:rsidRPr="001E7453">
              <w:rPr>
                <w:b/>
                <w:szCs w:val="24"/>
                <w:lang w:val="en-GB"/>
              </w:rPr>
              <w:t>PC</w:t>
            </w:r>
            <w:r w:rsidRPr="00331B9C">
              <w:rPr>
                <w:szCs w:val="24"/>
                <w:lang w:val="en-GB"/>
              </w:rPr>
              <w:t xml:space="preserve"> as a percentage rate of the Contract Price or the relevant part thereof. The aggregate amount of such liquidated damages shall in no event exceed the amount specified as “Maximum” in the PC as a percentage rate of the Contract Price. Once the “Maximum” is reached, the Employer may consider termination of the Contract, pursuant to GC Clause 7.4.5.</w:t>
            </w:r>
          </w:p>
          <w:p w14:paraId="1FD93A8E" w14:textId="77777777" w:rsidR="00D54321" w:rsidRPr="00331B9C" w:rsidRDefault="00D54321" w:rsidP="00F714E7">
            <w:pPr>
              <w:spacing w:after="120"/>
              <w:rPr>
                <w:szCs w:val="24"/>
                <w:lang w:val="en-GB"/>
              </w:rPr>
            </w:pPr>
            <w:r w:rsidRPr="00331B9C">
              <w:rPr>
                <w:szCs w:val="24"/>
                <w:lang w:val="en-GB"/>
              </w:rPr>
              <w:t>Such payment shall completely satisfy the Contractor’s obligation to attain Completion of the Facilities or the relevant part thereof within the Time for Completion or any extension thereof under GC Clause 7.2. The Contractor shall have no further liability whatsoever to the Employer in respect thereof.</w:t>
            </w:r>
          </w:p>
          <w:p w14:paraId="6BA817B4" w14:textId="77777777" w:rsidR="00D54321" w:rsidRPr="00331B9C" w:rsidRDefault="00D54321" w:rsidP="00F714E7">
            <w:pPr>
              <w:spacing w:after="120"/>
              <w:rPr>
                <w:szCs w:val="24"/>
                <w:lang w:val="en-GB"/>
              </w:rPr>
            </w:pPr>
            <w:r w:rsidRPr="00331B9C">
              <w:rPr>
                <w:szCs w:val="24"/>
                <w:lang w:val="en-GB"/>
              </w:rPr>
              <w:t>However, the payment of liquidated damages shall not in any way relieve the Contractor from any of its obligations to complete the Facilities or from any other obligations and liabilities of the Contractor under the Contract.</w:t>
            </w:r>
          </w:p>
          <w:p w14:paraId="2AA23520" w14:textId="77777777" w:rsidR="00D54321" w:rsidRPr="00331B9C" w:rsidRDefault="00D54321" w:rsidP="00F714E7">
            <w:pPr>
              <w:spacing w:after="120"/>
              <w:rPr>
                <w:szCs w:val="24"/>
                <w:lang w:val="en-GB"/>
              </w:rPr>
            </w:pPr>
            <w:r w:rsidRPr="00331B9C">
              <w:rPr>
                <w:szCs w:val="24"/>
                <w:lang w:val="en-GB"/>
              </w:rPr>
              <w:t>Save for liquidated damages payable under this GC Clause 5.1.2, the failure by the Contractor to attain any milestone or other act, matter or thing by any date specified in the Appendix to the Contract Agreement titled Time Schedule, and/or other program of work prepared pursuant to GC Clause 4.2.2 shall not render the Contractor liable for any loss or damage thereby suffered by the Employer.</w:t>
            </w:r>
          </w:p>
        </w:tc>
      </w:tr>
      <w:tr w:rsidR="00D54321" w:rsidRPr="00331B9C" w14:paraId="014F8005" w14:textId="77777777" w:rsidTr="00D54321">
        <w:trPr>
          <w:gridAfter w:val="1"/>
          <w:wAfter w:w="90" w:type="dxa"/>
          <w:cantSplit/>
          <w:trHeight w:val="353"/>
        </w:trPr>
        <w:tc>
          <w:tcPr>
            <w:tcW w:w="1368" w:type="dxa"/>
          </w:tcPr>
          <w:p w14:paraId="51A25602" w14:textId="77777777" w:rsidR="00D54321" w:rsidRPr="00331B9C" w:rsidRDefault="00D54321" w:rsidP="00CC6D59">
            <w:pPr>
              <w:ind w:left="113" w:right="113"/>
              <w:rPr>
                <w:szCs w:val="24"/>
                <w:lang w:val="en-GB"/>
              </w:rPr>
            </w:pPr>
            <w:r w:rsidRPr="00331B9C">
              <w:rPr>
                <w:szCs w:val="24"/>
                <w:lang w:val="en-GB"/>
              </w:rPr>
              <w:t>5.1.3</w:t>
            </w:r>
          </w:p>
        </w:tc>
        <w:tc>
          <w:tcPr>
            <w:tcW w:w="7650" w:type="dxa"/>
            <w:vAlign w:val="center"/>
          </w:tcPr>
          <w:p w14:paraId="5BCA774C" w14:textId="77777777" w:rsidR="00CA74D0" w:rsidRPr="00331B9C" w:rsidRDefault="00D54321" w:rsidP="00F714E7">
            <w:pPr>
              <w:spacing w:after="120"/>
              <w:rPr>
                <w:szCs w:val="24"/>
                <w:lang w:val="en-GB"/>
              </w:rPr>
            </w:pPr>
            <w:r w:rsidRPr="00331B9C">
              <w:rPr>
                <w:szCs w:val="24"/>
                <w:lang w:val="en-GB"/>
              </w:rPr>
              <w:t xml:space="preserve">If the Contractor attains Completion of the Facilities or any part thereof before the Time for Completion or any extension thereof under GC Clause 7.2, the Employer shall pay to the Contractor a bonus in the amount specified in the PC. The aggregate amount of such bonus shall in no event exceed the amount specified as “Maximum” in the </w:t>
            </w:r>
            <w:r w:rsidRPr="001E7453">
              <w:rPr>
                <w:b/>
                <w:szCs w:val="24"/>
                <w:lang w:val="en-GB"/>
              </w:rPr>
              <w:t>PC</w:t>
            </w:r>
            <w:r w:rsidRPr="00331B9C">
              <w:rPr>
                <w:szCs w:val="24"/>
                <w:lang w:val="en-GB"/>
              </w:rPr>
              <w:t>.</w:t>
            </w:r>
          </w:p>
        </w:tc>
      </w:tr>
      <w:tr w:rsidR="00401CC4" w:rsidRPr="00331B9C" w14:paraId="27BBCD20" w14:textId="77777777" w:rsidTr="00EC1098">
        <w:trPr>
          <w:gridAfter w:val="1"/>
          <w:wAfter w:w="90" w:type="dxa"/>
          <w:cantSplit/>
          <w:trHeight w:val="353"/>
        </w:trPr>
        <w:tc>
          <w:tcPr>
            <w:tcW w:w="9018" w:type="dxa"/>
            <w:gridSpan w:val="2"/>
          </w:tcPr>
          <w:p w14:paraId="61EEF863" w14:textId="77777777" w:rsidR="00401CC4" w:rsidRPr="00331B9C" w:rsidRDefault="00401CC4" w:rsidP="001E7453">
            <w:pPr>
              <w:pStyle w:val="Style170"/>
            </w:pPr>
            <w:bookmarkStart w:id="771" w:name="_Toc193873750"/>
            <w:bookmarkStart w:id="772" w:name="_Toc264917369"/>
            <w:bookmarkStart w:id="773" w:name="_Toc265055014"/>
            <w:bookmarkStart w:id="774" w:name="_Toc532548538"/>
            <w:r w:rsidRPr="00331B9C">
              <w:t>5.2</w:t>
            </w:r>
            <w:r>
              <w:t xml:space="preserve"> </w:t>
            </w:r>
            <w:bookmarkStart w:id="775" w:name="_Toc264917370"/>
            <w:bookmarkStart w:id="776" w:name="_Toc265055015"/>
            <w:bookmarkEnd w:id="771"/>
            <w:bookmarkEnd w:id="772"/>
            <w:bookmarkEnd w:id="773"/>
            <w:r w:rsidRPr="00331B9C">
              <w:t>Defect Liability</w:t>
            </w:r>
            <w:bookmarkEnd w:id="774"/>
            <w:bookmarkEnd w:id="775"/>
            <w:bookmarkEnd w:id="776"/>
          </w:p>
        </w:tc>
      </w:tr>
      <w:tr w:rsidR="00D54321" w:rsidRPr="00331B9C" w14:paraId="79FA9A4A" w14:textId="77777777" w:rsidTr="00D54321">
        <w:trPr>
          <w:gridAfter w:val="1"/>
          <w:wAfter w:w="90" w:type="dxa"/>
          <w:cantSplit/>
          <w:trHeight w:val="353"/>
        </w:trPr>
        <w:tc>
          <w:tcPr>
            <w:tcW w:w="1368" w:type="dxa"/>
          </w:tcPr>
          <w:p w14:paraId="6AB91DCA" w14:textId="77777777" w:rsidR="00D54321" w:rsidRPr="00331B9C" w:rsidRDefault="00D54321" w:rsidP="00CC6D59">
            <w:pPr>
              <w:ind w:left="113" w:right="113"/>
              <w:rPr>
                <w:szCs w:val="24"/>
                <w:lang w:val="en-GB"/>
              </w:rPr>
            </w:pPr>
            <w:r w:rsidRPr="00331B9C">
              <w:rPr>
                <w:szCs w:val="24"/>
                <w:lang w:val="en-GB"/>
              </w:rPr>
              <w:t>5.2.1</w:t>
            </w:r>
          </w:p>
        </w:tc>
        <w:tc>
          <w:tcPr>
            <w:tcW w:w="7650" w:type="dxa"/>
            <w:vAlign w:val="center"/>
          </w:tcPr>
          <w:p w14:paraId="5AB8AE11" w14:textId="77777777" w:rsidR="00D54321" w:rsidRPr="00331B9C" w:rsidRDefault="00D54321" w:rsidP="00F714E7">
            <w:pPr>
              <w:spacing w:after="120"/>
              <w:rPr>
                <w:szCs w:val="24"/>
                <w:lang w:val="en-GB"/>
              </w:rPr>
            </w:pPr>
            <w:r w:rsidRPr="00331B9C">
              <w:rPr>
                <w:szCs w:val="24"/>
                <w:lang w:val="en-GB"/>
              </w:rPr>
              <w:t>The Contractor warrants that the Facilities or any part thereof shall be free from defects in the design, engineering, materials and workmanship of the Plant supplied and of the work executed.</w:t>
            </w:r>
          </w:p>
        </w:tc>
      </w:tr>
      <w:tr w:rsidR="00D54321" w:rsidRPr="00331B9C" w14:paraId="4FE8594D" w14:textId="77777777" w:rsidTr="00D54321">
        <w:trPr>
          <w:gridAfter w:val="1"/>
          <w:wAfter w:w="90" w:type="dxa"/>
          <w:cantSplit/>
          <w:trHeight w:val="353"/>
        </w:trPr>
        <w:tc>
          <w:tcPr>
            <w:tcW w:w="1368" w:type="dxa"/>
          </w:tcPr>
          <w:p w14:paraId="1DFDFA1A" w14:textId="77777777" w:rsidR="00D54321" w:rsidRPr="00331B9C" w:rsidRDefault="00D54321" w:rsidP="00CC6D59">
            <w:pPr>
              <w:ind w:left="113" w:right="113"/>
              <w:rPr>
                <w:szCs w:val="24"/>
                <w:lang w:val="en-GB"/>
              </w:rPr>
            </w:pPr>
            <w:r w:rsidRPr="00331B9C">
              <w:rPr>
                <w:szCs w:val="24"/>
                <w:lang w:val="en-GB"/>
              </w:rPr>
              <w:t>5.2.2</w:t>
            </w:r>
          </w:p>
        </w:tc>
        <w:tc>
          <w:tcPr>
            <w:tcW w:w="7650" w:type="dxa"/>
            <w:vAlign w:val="center"/>
          </w:tcPr>
          <w:p w14:paraId="33707C9B" w14:textId="77777777" w:rsidR="00D54321" w:rsidRPr="00331B9C" w:rsidRDefault="00D54321" w:rsidP="00F714E7">
            <w:pPr>
              <w:spacing w:after="120"/>
              <w:rPr>
                <w:szCs w:val="24"/>
                <w:lang w:val="en-GB"/>
              </w:rPr>
            </w:pPr>
            <w:r w:rsidRPr="00331B9C">
              <w:rPr>
                <w:szCs w:val="24"/>
                <w:lang w:val="en-GB"/>
              </w:rPr>
              <w:t>The Defect Liability Period shall be five hundred and forty (540) days from the date of Completion of the Facilities (or any part thereof) or one year from the date of Operational Acceptance of the Facilities (or any part thereof), whichever first occurs, unless specified otherwise in the PC pursuant to GC Clause 5.2.10.</w:t>
            </w:r>
          </w:p>
          <w:p w14:paraId="7D6912E2" w14:textId="77777777" w:rsidR="00D54321" w:rsidRPr="00331B9C" w:rsidRDefault="00D54321" w:rsidP="00F714E7">
            <w:pPr>
              <w:spacing w:after="120"/>
              <w:rPr>
                <w:szCs w:val="24"/>
                <w:lang w:val="en-GB"/>
              </w:rPr>
            </w:pPr>
            <w:r w:rsidRPr="00331B9C">
              <w:rPr>
                <w:szCs w:val="24"/>
                <w:lang w:val="en-GB"/>
              </w:rPr>
              <w:t>If during the Defect Liability Period any defect should be found in the design, engineering, materials and workmanship of the Plant supplied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Facilities caused by such defect. The Contractor shall not be responsible for the repair, replacement or making good of any defect or of any damage to the Facilities arising out of or resulting from any of the following causes:</w:t>
            </w:r>
          </w:p>
          <w:p w14:paraId="43065A5E"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(a)</w:t>
            </w:r>
            <w:r w:rsidRPr="00331B9C">
              <w:rPr>
                <w:szCs w:val="24"/>
                <w:lang w:val="en-GB"/>
              </w:rPr>
              <w:tab/>
              <w:t xml:space="preserve">improper operation or maintenance of the Facilities by the Employer; </w:t>
            </w:r>
          </w:p>
          <w:p w14:paraId="65C5A223"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(b)</w:t>
            </w:r>
            <w:r w:rsidRPr="00331B9C">
              <w:rPr>
                <w:szCs w:val="24"/>
                <w:lang w:val="en-GB"/>
              </w:rPr>
              <w:tab/>
              <w:t>operation of the Facilities outside specifications provided in the Contract; or</w:t>
            </w:r>
          </w:p>
          <w:p w14:paraId="69E9F852"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(c)</w:t>
            </w:r>
            <w:r w:rsidRPr="00331B9C">
              <w:rPr>
                <w:szCs w:val="24"/>
                <w:lang w:val="en-GB"/>
              </w:rPr>
              <w:tab/>
              <w:t>normal wear and tear.</w:t>
            </w:r>
          </w:p>
        </w:tc>
      </w:tr>
      <w:tr w:rsidR="00D54321" w:rsidRPr="00331B9C" w14:paraId="54B1E822" w14:textId="77777777" w:rsidTr="00D54321">
        <w:trPr>
          <w:gridAfter w:val="1"/>
          <w:wAfter w:w="90" w:type="dxa"/>
          <w:cantSplit/>
          <w:trHeight w:val="353"/>
        </w:trPr>
        <w:tc>
          <w:tcPr>
            <w:tcW w:w="1368" w:type="dxa"/>
          </w:tcPr>
          <w:p w14:paraId="1FB6ADF3" w14:textId="77777777" w:rsidR="00D54321" w:rsidRPr="00331B9C" w:rsidRDefault="00D54321" w:rsidP="00CC6D59">
            <w:pPr>
              <w:ind w:left="113" w:right="113"/>
              <w:rPr>
                <w:szCs w:val="24"/>
                <w:lang w:val="en-GB"/>
              </w:rPr>
            </w:pPr>
            <w:r w:rsidRPr="00331B9C">
              <w:rPr>
                <w:szCs w:val="24"/>
                <w:lang w:val="en-GB"/>
              </w:rPr>
              <w:t>5.2.3</w:t>
            </w:r>
          </w:p>
        </w:tc>
        <w:tc>
          <w:tcPr>
            <w:tcW w:w="7650" w:type="dxa"/>
            <w:vAlign w:val="center"/>
          </w:tcPr>
          <w:p w14:paraId="3E3C07FD" w14:textId="77777777" w:rsidR="00D54321" w:rsidRPr="00331B9C" w:rsidRDefault="00D54321" w:rsidP="00F714E7">
            <w:pPr>
              <w:spacing w:after="120"/>
              <w:rPr>
                <w:szCs w:val="24"/>
                <w:lang w:val="en-GB"/>
              </w:rPr>
            </w:pPr>
            <w:r w:rsidRPr="00331B9C">
              <w:rPr>
                <w:szCs w:val="24"/>
                <w:lang w:val="en-GB"/>
              </w:rPr>
              <w:t>The Contractor’s obligations under this GC Clause 5.2 shall not apply to:</w:t>
            </w:r>
          </w:p>
          <w:p w14:paraId="200B3E0B"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(a)</w:t>
            </w:r>
            <w:r w:rsidRPr="00331B9C">
              <w:rPr>
                <w:szCs w:val="24"/>
                <w:lang w:val="en-GB"/>
              </w:rPr>
              <w:tab/>
              <w:t xml:space="preserve">any materials that are supplied by the Employer under GC Clause 4.5.2, are normally consumed in operation, or have a normal life shorter than the Defect Liability Period stated herein; </w:t>
            </w:r>
          </w:p>
          <w:p w14:paraId="6A57EA42"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(b)</w:t>
            </w:r>
            <w:r w:rsidRPr="00331B9C">
              <w:rPr>
                <w:szCs w:val="24"/>
                <w:lang w:val="en-GB"/>
              </w:rPr>
              <w:tab/>
              <w:t>any designs, specifications or other data designed, supplied or specified by or on behalf of the Employer or any matters for which the Contractor has disclaimed responsibility herein; or</w:t>
            </w:r>
          </w:p>
          <w:p w14:paraId="49C2E401"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(c)</w:t>
            </w:r>
            <w:r w:rsidRPr="00331B9C">
              <w:rPr>
                <w:szCs w:val="24"/>
                <w:lang w:val="en-GB"/>
              </w:rPr>
              <w:tab/>
              <w:t>any other materials supplied or any other work executed by or on behalf of the Employer, except for the work executed by the Employer under GC Clause 5.2.7.</w:t>
            </w:r>
          </w:p>
        </w:tc>
      </w:tr>
      <w:tr w:rsidR="00D54321" w:rsidRPr="00331B9C" w14:paraId="2F96568E" w14:textId="77777777" w:rsidTr="00D54321">
        <w:trPr>
          <w:gridAfter w:val="1"/>
          <w:wAfter w:w="90" w:type="dxa"/>
          <w:cantSplit/>
          <w:trHeight w:val="353"/>
        </w:trPr>
        <w:tc>
          <w:tcPr>
            <w:tcW w:w="1368" w:type="dxa"/>
          </w:tcPr>
          <w:p w14:paraId="48233E29" w14:textId="77777777" w:rsidR="00D54321" w:rsidRPr="00331B9C" w:rsidRDefault="00D54321" w:rsidP="00CC6D59">
            <w:pPr>
              <w:ind w:left="113" w:right="113"/>
              <w:rPr>
                <w:szCs w:val="24"/>
                <w:lang w:val="en-GB"/>
              </w:rPr>
            </w:pPr>
            <w:r w:rsidRPr="00331B9C">
              <w:rPr>
                <w:szCs w:val="24"/>
                <w:lang w:val="en-GB"/>
              </w:rPr>
              <w:t>5.2.4</w:t>
            </w:r>
          </w:p>
        </w:tc>
        <w:tc>
          <w:tcPr>
            <w:tcW w:w="7650" w:type="dxa"/>
            <w:vAlign w:val="center"/>
          </w:tcPr>
          <w:p w14:paraId="0B14949F" w14:textId="77777777" w:rsidR="00D54321" w:rsidRPr="00331B9C" w:rsidRDefault="00D54321" w:rsidP="00F714E7">
            <w:pPr>
              <w:spacing w:after="120"/>
              <w:rPr>
                <w:szCs w:val="24"/>
                <w:lang w:val="en-GB"/>
              </w:rPr>
            </w:pPr>
            <w:r w:rsidRPr="00331B9C">
              <w:rPr>
                <w:szCs w:val="24"/>
                <w:lang w:val="en-GB"/>
              </w:rPr>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tc>
      </w:tr>
      <w:tr w:rsidR="00D54321" w:rsidRPr="00331B9C" w14:paraId="194C4F38" w14:textId="77777777" w:rsidTr="00D54321">
        <w:trPr>
          <w:gridAfter w:val="1"/>
          <w:wAfter w:w="90" w:type="dxa"/>
          <w:cantSplit/>
          <w:trHeight w:val="353"/>
        </w:trPr>
        <w:tc>
          <w:tcPr>
            <w:tcW w:w="1368" w:type="dxa"/>
          </w:tcPr>
          <w:p w14:paraId="3583414E" w14:textId="77777777" w:rsidR="00D54321" w:rsidRPr="00331B9C" w:rsidRDefault="00D54321" w:rsidP="00CC6D59">
            <w:pPr>
              <w:ind w:left="113" w:right="113"/>
              <w:rPr>
                <w:szCs w:val="24"/>
                <w:lang w:val="en-GB"/>
              </w:rPr>
            </w:pPr>
            <w:r w:rsidRPr="00331B9C">
              <w:rPr>
                <w:szCs w:val="24"/>
                <w:lang w:val="en-GB"/>
              </w:rPr>
              <w:t>5.2.5</w:t>
            </w:r>
          </w:p>
        </w:tc>
        <w:tc>
          <w:tcPr>
            <w:tcW w:w="7650" w:type="dxa"/>
            <w:vAlign w:val="center"/>
          </w:tcPr>
          <w:p w14:paraId="076D1E43" w14:textId="77777777" w:rsidR="00D54321" w:rsidRPr="00331B9C" w:rsidRDefault="00D54321" w:rsidP="00F714E7">
            <w:pPr>
              <w:spacing w:after="120"/>
              <w:rPr>
                <w:szCs w:val="24"/>
                <w:lang w:val="en-GB"/>
              </w:rPr>
            </w:pPr>
            <w:r w:rsidRPr="00331B9C">
              <w:rPr>
                <w:szCs w:val="24"/>
                <w:lang w:val="en-GB"/>
              </w:rPr>
              <w:t>The Employer shall afford the Contractor all necessary access to the Facilities and the Site to enable the Contractor to perform its obligations under this GC Clause 5.2.</w:t>
            </w:r>
          </w:p>
          <w:p w14:paraId="002EAA6A" w14:textId="77777777" w:rsidR="00D54321" w:rsidRPr="00331B9C" w:rsidRDefault="00D54321" w:rsidP="00F714E7">
            <w:pPr>
              <w:spacing w:after="120"/>
              <w:rPr>
                <w:szCs w:val="24"/>
                <w:lang w:val="en-GB"/>
              </w:rPr>
            </w:pPr>
            <w:r w:rsidRPr="00331B9C">
              <w:rPr>
                <w:szCs w:val="24"/>
                <w:lang w:val="en-GB"/>
              </w:rPr>
              <w:t>The Contractor may, with the consent of the Employer, remove from the Site any Plant or any part of the Facilities that are defective if the nature of the defect, and/or any damage to the Facilities caused by the defect, is such that repairs cannot be expeditiously carried out at the Site.</w:t>
            </w:r>
          </w:p>
        </w:tc>
      </w:tr>
      <w:tr w:rsidR="00D54321" w:rsidRPr="00331B9C" w14:paraId="2E4AA1C3" w14:textId="77777777" w:rsidTr="00D54321">
        <w:trPr>
          <w:gridAfter w:val="1"/>
          <w:wAfter w:w="90" w:type="dxa"/>
          <w:cantSplit/>
          <w:trHeight w:val="353"/>
        </w:trPr>
        <w:tc>
          <w:tcPr>
            <w:tcW w:w="1368" w:type="dxa"/>
          </w:tcPr>
          <w:p w14:paraId="1F87DF5B" w14:textId="77777777" w:rsidR="00D54321" w:rsidRPr="00331B9C" w:rsidRDefault="00D54321" w:rsidP="00CC6D59">
            <w:pPr>
              <w:ind w:left="113" w:right="113"/>
              <w:rPr>
                <w:szCs w:val="24"/>
                <w:lang w:val="en-GB"/>
              </w:rPr>
            </w:pPr>
            <w:r w:rsidRPr="00331B9C">
              <w:rPr>
                <w:szCs w:val="24"/>
                <w:lang w:val="en-GB"/>
              </w:rPr>
              <w:t>5.2.6</w:t>
            </w:r>
          </w:p>
        </w:tc>
        <w:tc>
          <w:tcPr>
            <w:tcW w:w="7650" w:type="dxa"/>
            <w:vAlign w:val="center"/>
          </w:tcPr>
          <w:p w14:paraId="3A9056E5" w14:textId="77777777" w:rsidR="00D54321" w:rsidRPr="00331B9C" w:rsidRDefault="00D54321" w:rsidP="00F714E7">
            <w:pPr>
              <w:spacing w:after="120"/>
              <w:rPr>
                <w:szCs w:val="24"/>
                <w:lang w:val="en-GB"/>
              </w:rPr>
            </w:pPr>
            <w:r w:rsidRPr="00331B9C">
              <w:rPr>
                <w:szCs w:val="24"/>
                <w:lang w:val="en-GB"/>
              </w:rPr>
              <w:t>If the repair, replacement or making good is of such a character that it may affect the efficiency of the Facilities or any part thereof, the Employer may give to the Contractor a notice requiring that tests of the defective part of the Facilities shall be made by the Contractor immediately upon completion of such remedial work, whereupon the Contractor shall carry out such tests.</w:t>
            </w:r>
          </w:p>
          <w:p w14:paraId="4E625B05" w14:textId="77777777" w:rsidR="00D54321" w:rsidRPr="00331B9C" w:rsidRDefault="00D54321" w:rsidP="00F714E7">
            <w:pPr>
              <w:spacing w:after="120"/>
              <w:rPr>
                <w:szCs w:val="24"/>
                <w:lang w:val="en-GB"/>
              </w:rPr>
            </w:pPr>
            <w:r w:rsidRPr="00331B9C">
              <w:rPr>
                <w:szCs w:val="24"/>
                <w:lang w:val="en-GB"/>
              </w:rPr>
              <w:t>If such part fails the tests, the Contractor shall carry out further repair, replacement or making good, as the case may be, until that part of the Facilities passes such tests. The tests shall be agreed upon by the Employer and the Contractor.</w:t>
            </w:r>
          </w:p>
        </w:tc>
      </w:tr>
      <w:tr w:rsidR="00D54321" w:rsidRPr="00331B9C" w14:paraId="4470F43A" w14:textId="77777777" w:rsidTr="00D54321">
        <w:trPr>
          <w:gridAfter w:val="1"/>
          <w:wAfter w:w="90" w:type="dxa"/>
          <w:cantSplit/>
          <w:trHeight w:val="353"/>
        </w:trPr>
        <w:tc>
          <w:tcPr>
            <w:tcW w:w="1368" w:type="dxa"/>
          </w:tcPr>
          <w:p w14:paraId="002C929B" w14:textId="77777777" w:rsidR="00D54321" w:rsidRPr="00331B9C" w:rsidRDefault="00D54321" w:rsidP="00CC6D59">
            <w:pPr>
              <w:ind w:left="113" w:right="113"/>
              <w:rPr>
                <w:szCs w:val="24"/>
                <w:lang w:val="en-GB"/>
              </w:rPr>
            </w:pPr>
            <w:r w:rsidRPr="00331B9C">
              <w:rPr>
                <w:szCs w:val="24"/>
                <w:lang w:val="en-GB"/>
              </w:rPr>
              <w:t>5.2.7</w:t>
            </w:r>
          </w:p>
        </w:tc>
        <w:tc>
          <w:tcPr>
            <w:tcW w:w="7650" w:type="dxa"/>
            <w:vAlign w:val="center"/>
          </w:tcPr>
          <w:p w14:paraId="4900F2D7" w14:textId="77777777" w:rsidR="00D54321" w:rsidRPr="00331B9C" w:rsidRDefault="00D54321" w:rsidP="00F714E7">
            <w:pPr>
              <w:spacing w:after="120"/>
              <w:rPr>
                <w:szCs w:val="24"/>
                <w:lang w:val="en-GB"/>
              </w:rPr>
            </w:pPr>
            <w:r w:rsidRPr="00331B9C">
              <w:rPr>
                <w:szCs w:val="24"/>
                <w:lang w:val="en-GB"/>
              </w:rPr>
              <w:t>If the Contractor fails to commence the work 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tc>
      </w:tr>
      <w:tr w:rsidR="00D54321" w:rsidRPr="00331B9C" w14:paraId="52C85D73" w14:textId="77777777" w:rsidTr="00D54321">
        <w:trPr>
          <w:gridAfter w:val="1"/>
          <w:wAfter w:w="90" w:type="dxa"/>
          <w:cantSplit/>
          <w:trHeight w:val="353"/>
        </w:trPr>
        <w:tc>
          <w:tcPr>
            <w:tcW w:w="1368" w:type="dxa"/>
          </w:tcPr>
          <w:p w14:paraId="3C56404B" w14:textId="77777777" w:rsidR="00D54321" w:rsidRPr="00331B9C" w:rsidRDefault="00D54321" w:rsidP="00CC6D59">
            <w:pPr>
              <w:ind w:left="113" w:right="113"/>
              <w:rPr>
                <w:szCs w:val="24"/>
                <w:lang w:val="en-GB"/>
              </w:rPr>
            </w:pPr>
            <w:r w:rsidRPr="00331B9C">
              <w:rPr>
                <w:szCs w:val="24"/>
                <w:lang w:val="en-GB"/>
              </w:rPr>
              <w:t>5.2.8</w:t>
            </w:r>
          </w:p>
        </w:tc>
        <w:tc>
          <w:tcPr>
            <w:tcW w:w="7650" w:type="dxa"/>
            <w:vAlign w:val="center"/>
          </w:tcPr>
          <w:p w14:paraId="53ED5450" w14:textId="77777777" w:rsidR="00D54321" w:rsidRPr="00331B9C" w:rsidRDefault="00D54321" w:rsidP="00F714E7">
            <w:pPr>
              <w:spacing w:after="120"/>
              <w:rPr>
                <w:szCs w:val="24"/>
                <w:lang w:val="en-GB"/>
              </w:rPr>
            </w:pPr>
            <w:r w:rsidRPr="00331B9C">
              <w:rPr>
                <w:szCs w:val="24"/>
                <w:lang w:val="en-GB"/>
              </w:rPr>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w:t>
            </w:r>
          </w:p>
        </w:tc>
      </w:tr>
      <w:tr w:rsidR="00D54321" w:rsidRPr="00331B9C" w14:paraId="2BA32115" w14:textId="77777777" w:rsidTr="00D54321">
        <w:trPr>
          <w:gridAfter w:val="1"/>
          <w:wAfter w:w="90" w:type="dxa"/>
          <w:cantSplit/>
          <w:trHeight w:val="353"/>
        </w:trPr>
        <w:tc>
          <w:tcPr>
            <w:tcW w:w="1368" w:type="dxa"/>
          </w:tcPr>
          <w:p w14:paraId="6BB5DD31" w14:textId="77777777" w:rsidR="00D54321" w:rsidRPr="00331B9C" w:rsidRDefault="00D54321" w:rsidP="00CC6D59">
            <w:pPr>
              <w:ind w:left="113" w:right="113"/>
              <w:rPr>
                <w:szCs w:val="24"/>
                <w:lang w:val="en-GB"/>
              </w:rPr>
            </w:pPr>
            <w:r w:rsidRPr="00331B9C">
              <w:rPr>
                <w:szCs w:val="24"/>
                <w:lang w:val="en-GB"/>
              </w:rPr>
              <w:t>5.2.9</w:t>
            </w:r>
          </w:p>
        </w:tc>
        <w:tc>
          <w:tcPr>
            <w:tcW w:w="7650" w:type="dxa"/>
            <w:vAlign w:val="center"/>
          </w:tcPr>
          <w:p w14:paraId="3AF38787" w14:textId="77777777" w:rsidR="00D54321" w:rsidRPr="00331B9C" w:rsidRDefault="00D54321" w:rsidP="00F714E7">
            <w:pPr>
              <w:spacing w:after="120"/>
              <w:rPr>
                <w:szCs w:val="24"/>
                <w:lang w:val="en-GB"/>
              </w:rPr>
            </w:pPr>
            <w:r w:rsidRPr="00331B9C">
              <w:rPr>
                <w:szCs w:val="24"/>
                <w:lang w:val="en-GB"/>
              </w:rPr>
              <w:t xml:space="preserve">Except as provided in GC Clauses 5.2 and 5.4, the Contractor shall be under no liability whatsoever and howsoever arising, and whether under the Contract or at law, in respect of defects in the Facilities or any part thereof, the Plant, design or engineering or work executed that appear after Completion of the Facilities or any part thereof, except where such defects are the result of the gross negligence, fraud, or criminal or </w:t>
            </w:r>
            <w:r w:rsidR="0008032F" w:rsidRPr="00331B9C">
              <w:rPr>
                <w:szCs w:val="24"/>
                <w:lang w:val="en-GB"/>
              </w:rPr>
              <w:t>wilful</w:t>
            </w:r>
            <w:r w:rsidRPr="00331B9C">
              <w:rPr>
                <w:szCs w:val="24"/>
                <w:lang w:val="en-GB"/>
              </w:rPr>
              <w:t xml:space="preserve"> action of the Contractor.</w:t>
            </w:r>
          </w:p>
        </w:tc>
      </w:tr>
      <w:tr w:rsidR="00D54321" w:rsidRPr="00331B9C" w14:paraId="35506E42" w14:textId="77777777" w:rsidTr="00D54321">
        <w:trPr>
          <w:gridAfter w:val="1"/>
          <w:wAfter w:w="90" w:type="dxa"/>
          <w:cantSplit/>
          <w:trHeight w:val="353"/>
        </w:trPr>
        <w:tc>
          <w:tcPr>
            <w:tcW w:w="1368" w:type="dxa"/>
          </w:tcPr>
          <w:p w14:paraId="2C38F0B5" w14:textId="77777777" w:rsidR="00D54321" w:rsidRPr="00331B9C" w:rsidRDefault="00D54321" w:rsidP="00CC6D59">
            <w:pPr>
              <w:ind w:left="113" w:right="113"/>
              <w:rPr>
                <w:szCs w:val="24"/>
                <w:lang w:val="en-GB"/>
              </w:rPr>
            </w:pPr>
            <w:r w:rsidRPr="00331B9C">
              <w:rPr>
                <w:szCs w:val="24"/>
                <w:lang w:val="en-GB"/>
              </w:rPr>
              <w:t>5.2.10</w:t>
            </w:r>
          </w:p>
        </w:tc>
        <w:tc>
          <w:tcPr>
            <w:tcW w:w="7650" w:type="dxa"/>
            <w:vAlign w:val="center"/>
          </w:tcPr>
          <w:p w14:paraId="1F770D92" w14:textId="77777777" w:rsidR="00CA74D0" w:rsidRPr="00331B9C" w:rsidRDefault="00D54321" w:rsidP="00F714E7">
            <w:pPr>
              <w:spacing w:after="120"/>
              <w:rPr>
                <w:szCs w:val="24"/>
                <w:lang w:val="en-GB"/>
              </w:rPr>
            </w:pPr>
            <w:r w:rsidRPr="00331B9C">
              <w:rPr>
                <w:szCs w:val="24"/>
                <w:lang w:val="en-GB"/>
              </w:rPr>
              <w:t xml:space="preserve">In addition, any such component of the Facilities, and during the period of time as may be specified in the </w:t>
            </w:r>
            <w:r w:rsidRPr="001E7453">
              <w:rPr>
                <w:b/>
                <w:szCs w:val="24"/>
                <w:lang w:val="en-GB"/>
              </w:rPr>
              <w:t>PC</w:t>
            </w:r>
            <w:r w:rsidRPr="00331B9C">
              <w:rPr>
                <w:szCs w:val="24"/>
                <w:lang w:val="en-GB"/>
              </w:rPr>
              <w:t>, shall be subject to an extended defect liability period. Such obligation of the Contractor shall be in addition to the defect liability period specified under GC Clause 5.2.2.</w:t>
            </w:r>
          </w:p>
        </w:tc>
      </w:tr>
      <w:tr w:rsidR="00401CC4" w:rsidRPr="00331B9C" w14:paraId="22CA9FBD" w14:textId="77777777" w:rsidTr="00EC1098">
        <w:trPr>
          <w:gridAfter w:val="1"/>
          <w:wAfter w:w="90" w:type="dxa"/>
          <w:cantSplit/>
          <w:trHeight w:val="353"/>
        </w:trPr>
        <w:tc>
          <w:tcPr>
            <w:tcW w:w="9018" w:type="dxa"/>
            <w:gridSpan w:val="2"/>
          </w:tcPr>
          <w:p w14:paraId="69A2BA1B" w14:textId="77777777" w:rsidR="00401CC4" w:rsidRPr="00331B9C" w:rsidRDefault="00401CC4" w:rsidP="001E7453">
            <w:pPr>
              <w:pStyle w:val="Style170"/>
            </w:pPr>
            <w:bookmarkStart w:id="777" w:name="_Toc193873752"/>
            <w:bookmarkStart w:id="778" w:name="_Toc264917371"/>
            <w:bookmarkStart w:id="779" w:name="_Toc265055016"/>
            <w:bookmarkStart w:id="780" w:name="_Toc532548539"/>
            <w:r w:rsidRPr="00331B9C">
              <w:t>5.3</w:t>
            </w:r>
            <w:r>
              <w:t xml:space="preserve"> </w:t>
            </w:r>
            <w:bookmarkStart w:id="781" w:name="_Toc264917372"/>
            <w:bookmarkStart w:id="782" w:name="_Toc265055017"/>
            <w:bookmarkEnd w:id="777"/>
            <w:bookmarkEnd w:id="778"/>
            <w:bookmarkEnd w:id="779"/>
            <w:r w:rsidRPr="00331B9C">
              <w:t>Functional Guarantees</w:t>
            </w:r>
            <w:bookmarkEnd w:id="780"/>
            <w:bookmarkEnd w:id="781"/>
            <w:bookmarkEnd w:id="782"/>
          </w:p>
        </w:tc>
      </w:tr>
      <w:tr w:rsidR="00D54321" w:rsidRPr="00331B9C" w14:paraId="7BE8DE52" w14:textId="77777777" w:rsidTr="00D54321">
        <w:trPr>
          <w:gridAfter w:val="1"/>
          <w:wAfter w:w="90" w:type="dxa"/>
          <w:cantSplit/>
          <w:trHeight w:val="353"/>
        </w:trPr>
        <w:tc>
          <w:tcPr>
            <w:tcW w:w="1368" w:type="dxa"/>
          </w:tcPr>
          <w:p w14:paraId="525EC7C9" w14:textId="77777777" w:rsidR="00D54321" w:rsidRPr="00331B9C" w:rsidRDefault="00D54321" w:rsidP="00CC6D59">
            <w:pPr>
              <w:ind w:left="113" w:right="113"/>
              <w:rPr>
                <w:szCs w:val="24"/>
                <w:lang w:val="en-GB"/>
              </w:rPr>
            </w:pPr>
            <w:r w:rsidRPr="00331B9C">
              <w:rPr>
                <w:szCs w:val="24"/>
                <w:lang w:val="en-GB"/>
              </w:rPr>
              <w:t>5.3.1</w:t>
            </w:r>
          </w:p>
        </w:tc>
        <w:tc>
          <w:tcPr>
            <w:tcW w:w="7650" w:type="dxa"/>
            <w:vAlign w:val="center"/>
          </w:tcPr>
          <w:p w14:paraId="192357B8" w14:textId="77777777" w:rsidR="00D54321" w:rsidRPr="00331B9C" w:rsidRDefault="00D54321" w:rsidP="00F714E7">
            <w:pPr>
              <w:spacing w:after="120"/>
              <w:rPr>
                <w:szCs w:val="24"/>
                <w:lang w:val="en-GB"/>
              </w:rPr>
            </w:pPr>
            <w:r w:rsidRPr="00331B9C">
              <w:rPr>
                <w:szCs w:val="24"/>
                <w:lang w:val="en-GB"/>
              </w:rPr>
              <w:t>The Contractor guarantees that during the Guarantee Test, the Facilities and all parts thereof shall attain the Functional Guarantees specified in the Appendix to the Contract Agreement titled Functional Guarantees, subject to and upon the conditions therein specified.</w:t>
            </w:r>
          </w:p>
        </w:tc>
      </w:tr>
      <w:tr w:rsidR="00D54321" w:rsidRPr="00331B9C" w14:paraId="3C70E9D5" w14:textId="77777777" w:rsidTr="00D54321">
        <w:trPr>
          <w:gridAfter w:val="1"/>
          <w:wAfter w:w="90" w:type="dxa"/>
          <w:cantSplit/>
          <w:trHeight w:val="353"/>
        </w:trPr>
        <w:tc>
          <w:tcPr>
            <w:tcW w:w="1368" w:type="dxa"/>
          </w:tcPr>
          <w:p w14:paraId="2FA5DDA3" w14:textId="77777777" w:rsidR="00D54321" w:rsidRPr="00331B9C" w:rsidRDefault="00D54321" w:rsidP="00CC6D59">
            <w:pPr>
              <w:ind w:left="113" w:right="113"/>
              <w:rPr>
                <w:szCs w:val="24"/>
                <w:lang w:val="en-GB"/>
              </w:rPr>
            </w:pPr>
            <w:r w:rsidRPr="00331B9C">
              <w:rPr>
                <w:szCs w:val="24"/>
                <w:lang w:val="en-GB"/>
              </w:rPr>
              <w:t>5.3.2</w:t>
            </w:r>
          </w:p>
        </w:tc>
        <w:tc>
          <w:tcPr>
            <w:tcW w:w="7650" w:type="dxa"/>
            <w:vAlign w:val="center"/>
          </w:tcPr>
          <w:p w14:paraId="093474C9" w14:textId="77777777" w:rsidR="00D54321" w:rsidRPr="00331B9C" w:rsidRDefault="00D54321" w:rsidP="00F714E7">
            <w:pPr>
              <w:spacing w:after="120"/>
              <w:rPr>
                <w:szCs w:val="24"/>
                <w:lang w:val="en-GB"/>
              </w:rPr>
            </w:pPr>
            <w:r w:rsidRPr="00331B9C">
              <w:rPr>
                <w:szCs w:val="24"/>
                <w:lang w:val="en-GB"/>
              </w:rPr>
              <w:t>If, for reasons attributable to the Contractor, the minimum level of the Functional Guarantees specified in the Appendix to the Contract Agreement titled Functional Guarantees, are not met either in 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 Clause 7.4.2.</w:t>
            </w:r>
          </w:p>
        </w:tc>
      </w:tr>
      <w:tr w:rsidR="00D54321" w:rsidRPr="00331B9C" w14:paraId="44C54164" w14:textId="77777777" w:rsidTr="00D54321">
        <w:trPr>
          <w:gridAfter w:val="1"/>
          <w:wAfter w:w="90" w:type="dxa"/>
          <w:cantSplit/>
          <w:trHeight w:val="353"/>
        </w:trPr>
        <w:tc>
          <w:tcPr>
            <w:tcW w:w="1368" w:type="dxa"/>
          </w:tcPr>
          <w:p w14:paraId="52C76DAA" w14:textId="77777777" w:rsidR="00D54321" w:rsidRPr="00331B9C" w:rsidRDefault="00D54321" w:rsidP="00CC6D59">
            <w:pPr>
              <w:ind w:left="113" w:right="113"/>
              <w:rPr>
                <w:szCs w:val="24"/>
                <w:lang w:val="en-GB"/>
              </w:rPr>
            </w:pPr>
            <w:r w:rsidRPr="00331B9C">
              <w:rPr>
                <w:szCs w:val="24"/>
                <w:lang w:val="en-GB"/>
              </w:rPr>
              <w:t>5.3.3</w:t>
            </w:r>
          </w:p>
        </w:tc>
        <w:tc>
          <w:tcPr>
            <w:tcW w:w="7650" w:type="dxa"/>
            <w:vAlign w:val="center"/>
          </w:tcPr>
          <w:p w14:paraId="47C6F211" w14:textId="77777777" w:rsidR="00D54321" w:rsidRPr="00331B9C" w:rsidRDefault="00D54321" w:rsidP="00F714E7">
            <w:pPr>
              <w:spacing w:after="120"/>
              <w:rPr>
                <w:szCs w:val="24"/>
                <w:lang w:val="en-GB"/>
              </w:rPr>
            </w:pPr>
            <w:r w:rsidRPr="00331B9C">
              <w:rPr>
                <w:szCs w:val="24"/>
                <w:lang w:val="en-GB"/>
              </w:rPr>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364151D0"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(a)</w:t>
            </w:r>
            <w:r w:rsidRPr="00331B9C">
              <w:rPr>
                <w:szCs w:val="24"/>
                <w:lang w:val="en-GB"/>
              </w:rPr>
              <w:tab/>
              <w:t>make such changes, modifications and/or additions to the Facilities or any part thereof that are necessary to attain the Functional Guarantees at its cost and expense, and shall request the Employer to repeat the Guarantee Test or</w:t>
            </w:r>
          </w:p>
          <w:p w14:paraId="02EC7806" w14:textId="77777777" w:rsidR="00D54321" w:rsidRPr="00331B9C" w:rsidRDefault="00D54321" w:rsidP="00F714E7">
            <w:pPr>
              <w:tabs>
                <w:tab w:val="left" w:pos="522"/>
              </w:tabs>
              <w:spacing w:after="120"/>
              <w:ind w:left="612" w:right="-72" w:hanging="540"/>
              <w:rPr>
                <w:szCs w:val="24"/>
                <w:lang w:val="en-GB"/>
              </w:rPr>
            </w:pPr>
            <w:r w:rsidRPr="00331B9C">
              <w:rPr>
                <w:szCs w:val="24"/>
                <w:lang w:val="en-GB"/>
              </w:rPr>
              <w:t>(b)</w:t>
            </w:r>
            <w:r w:rsidRPr="00331B9C">
              <w:rPr>
                <w:szCs w:val="24"/>
                <w:lang w:val="en-GB"/>
              </w:rPr>
              <w:tab/>
              <w:t>pay liquidated damages to the Employer in respect of the failure to meet the Functional Guarantees in accordance with the provisions in the Appendix to the Contract Agreement titled Functional Guarantees.</w:t>
            </w:r>
          </w:p>
        </w:tc>
      </w:tr>
      <w:tr w:rsidR="00D54321" w:rsidRPr="00331B9C" w14:paraId="4256B6C2" w14:textId="77777777" w:rsidTr="00D54321">
        <w:trPr>
          <w:gridAfter w:val="1"/>
          <w:wAfter w:w="90" w:type="dxa"/>
          <w:cantSplit/>
          <w:trHeight w:val="353"/>
        </w:trPr>
        <w:tc>
          <w:tcPr>
            <w:tcW w:w="1368" w:type="dxa"/>
          </w:tcPr>
          <w:p w14:paraId="5E6A708C" w14:textId="77777777" w:rsidR="00D54321" w:rsidRPr="00331B9C" w:rsidRDefault="00D54321" w:rsidP="00CC6D59">
            <w:pPr>
              <w:ind w:left="113" w:right="113"/>
              <w:rPr>
                <w:szCs w:val="24"/>
                <w:lang w:val="en-GB"/>
              </w:rPr>
            </w:pPr>
            <w:r w:rsidRPr="00331B9C">
              <w:rPr>
                <w:szCs w:val="24"/>
                <w:lang w:val="en-GB"/>
              </w:rPr>
              <w:t>5.3.4</w:t>
            </w:r>
          </w:p>
        </w:tc>
        <w:tc>
          <w:tcPr>
            <w:tcW w:w="7650" w:type="dxa"/>
            <w:vAlign w:val="center"/>
          </w:tcPr>
          <w:p w14:paraId="346C85D3" w14:textId="77777777" w:rsidR="00CA74D0" w:rsidRPr="00331B9C" w:rsidRDefault="00D54321" w:rsidP="00F714E7">
            <w:pPr>
              <w:spacing w:after="120"/>
              <w:rPr>
                <w:szCs w:val="24"/>
                <w:lang w:val="en-GB"/>
              </w:rPr>
            </w:pPr>
            <w:r w:rsidRPr="00331B9C">
              <w:rPr>
                <w:szCs w:val="24"/>
                <w:lang w:val="en-GB"/>
              </w:rPr>
              <w:t>The payment of liquidated damages under GC Clause 5.3.3, up to the limitation of liability specified in the Appendix to the Contract Agreement titled Functional Guarantees, shall completely satisfy the Contractor’s guarantees under GC Clause 5.3.</w:t>
            </w:r>
            <w:r w:rsidR="002621F6">
              <w:rPr>
                <w:szCs w:val="24"/>
                <w:lang w:val="en-GB"/>
              </w:rPr>
              <w:t>1</w:t>
            </w:r>
            <w:r w:rsidRPr="00331B9C">
              <w:rPr>
                <w:szCs w:val="24"/>
                <w:lang w:val="en-GB"/>
              </w:rPr>
              <w:t>, and the Contractor shall have no further liability whatsoever to the Employer in respect thereof. Upon the payment of such liquidated damages by the Contractor, the Project Manager shall issue the Operational Acceptance Certificate for the Facilities or any part thereof in respect of which the liquidated damages have been so paid.</w:t>
            </w:r>
          </w:p>
        </w:tc>
      </w:tr>
      <w:tr w:rsidR="00401CC4" w:rsidRPr="00331B9C" w14:paraId="18F95E24" w14:textId="77777777" w:rsidTr="00EC1098">
        <w:trPr>
          <w:gridAfter w:val="1"/>
          <w:wAfter w:w="90" w:type="dxa"/>
          <w:cantSplit/>
          <w:trHeight w:val="353"/>
        </w:trPr>
        <w:tc>
          <w:tcPr>
            <w:tcW w:w="9018" w:type="dxa"/>
            <w:gridSpan w:val="2"/>
          </w:tcPr>
          <w:p w14:paraId="13AE18C8" w14:textId="77777777" w:rsidR="00401CC4" w:rsidRPr="00331B9C" w:rsidRDefault="00401CC4" w:rsidP="001E7453">
            <w:pPr>
              <w:pStyle w:val="Style170"/>
            </w:pPr>
            <w:bookmarkStart w:id="783" w:name="_Toc193873754"/>
            <w:bookmarkStart w:id="784" w:name="_Toc264917373"/>
            <w:bookmarkStart w:id="785" w:name="_Toc265055018"/>
            <w:bookmarkStart w:id="786" w:name="_Toc532548540"/>
            <w:r w:rsidRPr="00331B9C">
              <w:t>5.4</w:t>
            </w:r>
            <w:r>
              <w:t xml:space="preserve"> </w:t>
            </w:r>
            <w:bookmarkStart w:id="787" w:name="_Toc264917374"/>
            <w:bookmarkStart w:id="788" w:name="_Toc265055019"/>
            <w:bookmarkEnd w:id="783"/>
            <w:bookmarkEnd w:id="784"/>
            <w:bookmarkEnd w:id="785"/>
            <w:r w:rsidRPr="00331B9C">
              <w:t>Patent Indemnity</w:t>
            </w:r>
            <w:bookmarkEnd w:id="786"/>
            <w:bookmarkEnd w:id="787"/>
            <w:bookmarkEnd w:id="788"/>
          </w:p>
        </w:tc>
      </w:tr>
      <w:tr w:rsidR="00D54321" w:rsidRPr="00331B9C" w14:paraId="0E356EF0" w14:textId="77777777" w:rsidTr="00D54321">
        <w:trPr>
          <w:gridAfter w:val="1"/>
          <w:wAfter w:w="90" w:type="dxa"/>
          <w:cantSplit/>
          <w:trHeight w:val="353"/>
        </w:trPr>
        <w:tc>
          <w:tcPr>
            <w:tcW w:w="1368" w:type="dxa"/>
          </w:tcPr>
          <w:p w14:paraId="319D485F" w14:textId="77777777" w:rsidR="00D54321" w:rsidRPr="00331B9C" w:rsidRDefault="00D54321" w:rsidP="00CC6D59">
            <w:pPr>
              <w:ind w:left="113" w:right="113"/>
              <w:rPr>
                <w:szCs w:val="24"/>
                <w:lang w:val="en-GB"/>
              </w:rPr>
            </w:pPr>
            <w:r w:rsidRPr="00331B9C">
              <w:rPr>
                <w:szCs w:val="24"/>
                <w:lang w:val="en-GB"/>
              </w:rPr>
              <w:t>5.4.1</w:t>
            </w:r>
          </w:p>
        </w:tc>
        <w:tc>
          <w:tcPr>
            <w:tcW w:w="7650" w:type="dxa"/>
            <w:vAlign w:val="center"/>
          </w:tcPr>
          <w:p w14:paraId="79EE2E50" w14:textId="77777777" w:rsidR="00D54321" w:rsidRPr="00331B9C" w:rsidRDefault="00D54321" w:rsidP="00F714E7">
            <w:pPr>
              <w:spacing w:after="120"/>
              <w:rPr>
                <w:szCs w:val="24"/>
                <w:lang w:val="en-GB"/>
              </w:rPr>
            </w:pPr>
            <w:r w:rsidRPr="00331B9C">
              <w:rPr>
                <w:szCs w:val="24"/>
                <w:lang w:val="en-GB"/>
              </w:rPr>
              <w:t>The Contractor shall, subject to the Employer’s compliance with GC Clause 5.4.2,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14:paraId="4173B00B" w14:textId="77777777" w:rsidR="00D54321" w:rsidRPr="00331B9C" w:rsidRDefault="00D54321" w:rsidP="00F714E7">
            <w:pPr>
              <w:spacing w:after="120"/>
              <w:rPr>
                <w:szCs w:val="24"/>
                <w:lang w:val="en-GB"/>
              </w:rPr>
            </w:pPr>
            <w:r w:rsidRPr="00331B9C">
              <w:rPr>
                <w:szCs w:val="24"/>
                <w:lang w:val="en-GB"/>
              </w:rPr>
              <w:t>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plant or materials not supplied by the Contractor, pursuant to the Contract Agreement.</w:t>
            </w:r>
          </w:p>
        </w:tc>
      </w:tr>
      <w:tr w:rsidR="00D54321" w:rsidRPr="00331B9C" w14:paraId="379E833F" w14:textId="77777777" w:rsidTr="00D54321">
        <w:trPr>
          <w:gridAfter w:val="1"/>
          <w:wAfter w:w="90" w:type="dxa"/>
          <w:cantSplit/>
          <w:trHeight w:val="353"/>
        </w:trPr>
        <w:tc>
          <w:tcPr>
            <w:tcW w:w="1368" w:type="dxa"/>
          </w:tcPr>
          <w:p w14:paraId="32EDB7F8" w14:textId="77777777" w:rsidR="00D54321" w:rsidRPr="00331B9C" w:rsidRDefault="00D54321" w:rsidP="00CC6D59">
            <w:pPr>
              <w:ind w:left="113" w:right="113"/>
              <w:rPr>
                <w:szCs w:val="24"/>
                <w:lang w:val="en-GB"/>
              </w:rPr>
            </w:pPr>
            <w:r w:rsidRPr="00331B9C">
              <w:rPr>
                <w:szCs w:val="24"/>
                <w:lang w:val="en-GB"/>
              </w:rPr>
              <w:t>5.4.2</w:t>
            </w:r>
          </w:p>
        </w:tc>
        <w:tc>
          <w:tcPr>
            <w:tcW w:w="7650" w:type="dxa"/>
            <w:vAlign w:val="center"/>
          </w:tcPr>
          <w:p w14:paraId="64B76335" w14:textId="77777777" w:rsidR="00D54321" w:rsidRPr="00331B9C" w:rsidRDefault="00D54321" w:rsidP="00F714E7">
            <w:pPr>
              <w:spacing w:after="120"/>
              <w:rPr>
                <w:szCs w:val="24"/>
                <w:lang w:val="en-GB"/>
              </w:rPr>
            </w:pPr>
            <w:r w:rsidRPr="00331B9C">
              <w:rPr>
                <w:szCs w:val="24"/>
                <w:lang w:val="en-GB"/>
              </w:rPr>
              <w:t>If any proceedings are brought or any claim is made against the Employer arising out of the matters referred to in GC Clause 5.4.1, the Employer shall promptly give the Contractor a notice thereof, and the Contractor may at its own expense and in the Employer’s name conduct such proceedings or claim and any negotiations for the settlement of any such proceedings or claim.</w:t>
            </w:r>
          </w:p>
          <w:p w14:paraId="6A65D858" w14:textId="77777777" w:rsidR="00D54321" w:rsidRPr="00331B9C" w:rsidRDefault="00D54321" w:rsidP="00F714E7">
            <w:pPr>
              <w:spacing w:after="120"/>
              <w:rPr>
                <w:szCs w:val="24"/>
                <w:lang w:val="en-GB"/>
              </w:rPr>
            </w:pPr>
            <w:r w:rsidRPr="00331B9C">
              <w:rPr>
                <w:szCs w:val="24"/>
                <w:lang w:val="en-GB"/>
              </w:rPr>
              <w:t>If the Contractor fails to notify the Employer within twenty-eight (28) days after receipt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60299DFB" w14:textId="77777777" w:rsidR="00D54321" w:rsidRPr="00331B9C" w:rsidRDefault="00D54321" w:rsidP="00F714E7">
            <w:pPr>
              <w:spacing w:after="120"/>
              <w:rPr>
                <w:szCs w:val="24"/>
                <w:lang w:val="en-GB"/>
              </w:rPr>
            </w:pPr>
            <w:r w:rsidRPr="00331B9C">
              <w:rPr>
                <w:szCs w:val="24"/>
                <w:lang w:val="en-GB"/>
              </w:rPr>
              <w:t>The Employer shall, at the Contractor’s request, afford all available assistance to the Contractor in conducting such proceedings or claim, and shall be reimbursed by the Contractor for all reasonable expenses incurred in so doing.</w:t>
            </w:r>
          </w:p>
        </w:tc>
      </w:tr>
      <w:tr w:rsidR="00D54321" w:rsidRPr="00331B9C" w14:paraId="1B0DE470" w14:textId="77777777" w:rsidTr="00D54321">
        <w:trPr>
          <w:gridAfter w:val="1"/>
          <w:wAfter w:w="90" w:type="dxa"/>
          <w:cantSplit/>
          <w:trHeight w:val="353"/>
        </w:trPr>
        <w:tc>
          <w:tcPr>
            <w:tcW w:w="1368" w:type="dxa"/>
          </w:tcPr>
          <w:p w14:paraId="571DD24A" w14:textId="77777777" w:rsidR="00D54321" w:rsidRPr="00331B9C" w:rsidRDefault="00D54321" w:rsidP="00CC6D59">
            <w:pPr>
              <w:ind w:left="113" w:right="113"/>
              <w:rPr>
                <w:szCs w:val="24"/>
                <w:lang w:val="en-GB"/>
              </w:rPr>
            </w:pPr>
            <w:r w:rsidRPr="00331B9C">
              <w:rPr>
                <w:szCs w:val="24"/>
                <w:lang w:val="en-GB"/>
              </w:rPr>
              <w:t>5.4.3</w:t>
            </w:r>
          </w:p>
        </w:tc>
        <w:tc>
          <w:tcPr>
            <w:tcW w:w="7650" w:type="dxa"/>
            <w:vAlign w:val="center"/>
          </w:tcPr>
          <w:p w14:paraId="2E1948E2" w14:textId="77777777" w:rsidR="00CA74D0" w:rsidRPr="00331B9C" w:rsidRDefault="00D54321" w:rsidP="00F714E7">
            <w:pPr>
              <w:spacing w:after="120"/>
              <w:rPr>
                <w:szCs w:val="24"/>
                <w:lang w:val="en-GB"/>
              </w:rPr>
            </w:pPr>
            <w:r w:rsidRPr="00331B9C">
              <w:rPr>
                <w:szCs w:val="24"/>
                <w:lang w:val="en-GB"/>
              </w:rPr>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p>
        </w:tc>
      </w:tr>
      <w:tr w:rsidR="00401CC4" w:rsidRPr="00331B9C" w14:paraId="745E1F89" w14:textId="77777777" w:rsidTr="00EC1098">
        <w:trPr>
          <w:gridAfter w:val="1"/>
          <w:wAfter w:w="90" w:type="dxa"/>
          <w:cantSplit/>
          <w:trHeight w:val="353"/>
        </w:trPr>
        <w:tc>
          <w:tcPr>
            <w:tcW w:w="9018" w:type="dxa"/>
            <w:gridSpan w:val="2"/>
          </w:tcPr>
          <w:p w14:paraId="7F016A76" w14:textId="77777777" w:rsidR="00401CC4" w:rsidRPr="00331B9C" w:rsidRDefault="00401CC4" w:rsidP="001E7453">
            <w:pPr>
              <w:pStyle w:val="Style170"/>
            </w:pPr>
            <w:bookmarkStart w:id="789" w:name="_Toc193873756"/>
            <w:bookmarkStart w:id="790" w:name="_Toc264917375"/>
            <w:bookmarkStart w:id="791" w:name="_Toc265055020"/>
            <w:bookmarkStart w:id="792" w:name="_Toc532548541"/>
            <w:r w:rsidRPr="00331B9C">
              <w:t>5.5</w:t>
            </w:r>
            <w:r>
              <w:t xml:space="preserve"> </w:t>
            </w:r>
            <w:bookmarkStart w:id="793" w:name="_Toc264917376"/>
            <w:bookmarkStart w:id="794" w:name="_Toc265055021"/>
            <w:bookmarkEnd w:id="789"/>
            <w:bookmarkEnd w:id="790"/>
            <w:bookmarkEnd w:id="791"/>
            <w:r w:rsidRPr="00331B9C">
              <w:t>Limitation of Liability</w:t>
            </w:r>
            <w:bookmarkEnd w:id="792"/>
            <w:bookmarkEnd w:id="793"/>
            <w:bookmarkEnd w:id="794"/>
          </w:p>
        </w:tc>
      </w:tr>
      <w:tr w:rsidR="00D54321" w:rsidRPr="00331B9C" w14:paraId="0D489A23" w14:textId="77777777" w:rsidTr="00D54321">
        <w:trPr>
          <w:gridAfter w:val="1"/>
          <w:wAfter w:w="90" w:type="dxa"/>
          <w:cantSplit/>
          <w:trHeight w:val="353"/>
        </w:trPr>
        <w:tc>
          <w:tcPr>
            <w:tcW w:w="1368" w:type="dxa"/>
          </w:tcPr>
          <w:p w14:paraId="59ECAF8C" w14:textId="77777777" w:rsidR="00D54321" w:rsidRPr="00331B9C" w:rsidRDefault="00D54321" w:rsidP="00CC6D59">
            <w:pPr>
              <w:ind w:left="113" w:right="113"/>
              <w:rPr>
                <w:szCs w:val="24"/>
                <w:lang w:val="en-GB"/>
              </w:rPr>
            </w:pPr>
            <w:r w:rsidRPr="00331B9C">
              <w:rPr>
                <w:szCs w:val="24"/>
                <w:lang w:val="en-GB"/>
              </w:rPr>
              <w:t>5.5.1</w:t>
            </w:r>
          </w:p>
        </w:tc>
        <w:tc>
          <w:tcPr>
            <w:tcW w:w="7650" w:type="dxa"/>
            <w:vAlign w:val="center"/>
          </w:tcPr>
          <w:p w14:paraId="68177389" w14:textId="77777777" w:rsidR="00D54321" w:rsidRPr="00331B9C" w:rsidRDefault="00D54321" w:rsidP="00F714E7">
            <w:pPr>
              <w:spacing w:after="120"/>
              <w:ind w:left="576" w:hanging="576"/>
              <w:rPr>
                <w:szCs w:val="24"/>
                <w:lang w:val="en-GB"/>
              </w:rPr>
            </w:pPr>
            <w:r w:rsidRPr="00331B9C">
              <w:rPr>
                <w:szCs w:val="24"/>
                <w:lang w:val="en-GB"/>
              </w:rPr>
              <w:t xml:space="preserve">Except in cases of criminal negligence or </w:t>
            </w:r>
            <w:r w:rsidR="00710AB6" w:rsidRPr="00331B9C">
              <w:rPr>
                <w:szCs w:val="24"/>
                <w:lang w:val="en-GB"/>
              </w:rPr>
              <w:t>wilful</w:t>
            </w:r>
            <w:r w:rsidRPr="00331B9C">
              <w:rPr>
                <w:szCs w:val="24"/>
                <w:lang w:val="en-GB"/>
              </w:rPr>
              <w:t xml:space="preserve"> misconduct,</w:t>
            </w:r>
          </w:p>
          <w:p w14:paraId="66B83B43" w14:textId="77777777" w:rsidR="00D54321" w:rsidRPr="00331B9C" w:rsidRDefault="00D54321" w:rsidP="00F714E7">
            <w:pPr>
              <w:tabs>
                <w:tab w:val="left" w:pos="522"/>
              </w:tabs>
              <w:spacing w:after="120"/>
              <w:ind w:left="612" w:hanging="540"/>
              <w:rPr>
                <w:szCs w:val="24"/>
                <w:lang w:val="en-GB"/>
              </w:rPr>
            </w:pPr>
            <w:r w:rsidRPr="00331B9C">
              <w:rPr>
                <w:szCs w:val="24"/>
                <w:lang w:val="en-GB"/>
              </w:rPr>
              <w:t>(a)</w:t>
            </w:r>
            <w:r w:rsidRPr="00331B9C">
              <w:rPr>
                <w:szCs w:val="24"/>
                <w:lang w:val="en-GB"/>
              </w:rPr>
              <w:tab/>
              <w:t>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p w14:paraId="44C67A24" w14:textId="77777777" w:rsidR="00CA74D0" w:rsidRPr="00331B9C" w:rsidRDefault="00D54321" w:rsidP="00F714E7">
            <w:pPr>
              <w:tabs>
                <w:tab w:val="left" w:pos="522"/>
              </w:tabs>
              <w:spacing w:after="120"/>
              <w:ind w:left="612" w:hanging="540"/>
              <w:rPr>
                <w:szCs w:val="24"/>
                <w:lang w:val="en-GB"/>
              </w:rPr>
            </w:pPr>
            <w:r w:rsidRPr="00331B9C">
              <w:rPr>
                <w:szCs w:val="24"/>
                <w:lang w:val="en-GB"/>
              </w:rPr>
              <w:t>(b)</w:t>
            </w:r>
            <w:r w:rsidRPr="00331B9C">
              <w:rPr>
                <w:szCs w:val="24"/>
                <w:lang w:val="en-GB"/>
              </w:rPr>
              <w:tab/>
              <w:t xml:space="preserve">the aggregate liability of the Contractor to the Employer, whether under the Contract, in tort or otherwise, shall not exceed the amount resulting from the application of the multiplier specified in the </w:t>
            </w:r>
            <w:r w:rsidRPr="001E7453">
              <w:rPr>
                <w:b/>
                <w:szCs w:val="24"/>
                <w:lang w:val="en-GB"/>
              </w:rPr>
              <w:t>PC</w:t>
            </w:r>
            <w:r w:rsidRPr="00331B9C">
              <w:rPr>
                <w:szCs w:val="24"/>
                <w:lang w:val="en-GB"/>
              </w:rPr>
              <w:t>, to the Contract Price or, if a multiplier is not so specified, the total Contract Price, provided that this limitation shall not apply to the cost of repairing or replacing defective equipment, or to any obligation of the Contractor to indemnify the Employer with respect to patent infringement.</w:t>
            </w:r>
          </w:p>
        </w:tc>
      </w:tr>
      <w:tr w:rsidR="00401CC4" w:rsidRPr="00331B9C" w14:paraId="08F5B4F1" w14:textId="77777777" w:rsidTr="00EC1098">
        <w:trPr>
          <w:gridAfter w:val="1"/>
          <w:wAfter w:w="90" w:type="dxa"/>
          <w:cantSplit/>
          <w:trHeight w:val="353"/>
        </w:trPr>
        <w:tc>
          <w:tcPr>
            <w:tcW w:w="9018" w:type="dxa"/>
            <w:gridSpan w:val="2"/>
          </w:tcPr>
          <w:p w14:paraId="354DE923" w14:textId="77777777" w:rsidR="00401CC4" w:rsidRPr="00331B9C" w:rsidRDefault="00401CC4" w:rsidP="001E7453">
            <w:pPr>
              <w:pStyle w:val="Style16"/>
            </w:pPr>
            <w:bookmarkStart w:id="795" w:name="_Toc193873758"/>
            <w:bookmarkStart w:id="796" w:name="_Toc264917377"/>
            <w:bookmarkStart w:id="797" w:name="_Toc265055022"/>
            <w:bookmarkStart w:id="798" w:name="_Toc532548542"/>
            <w:r w:rsidRPr="00331B9C">
              <w:t>6</w:t>
            </w:r>
            <w:r>
              <w:t xml:space="preserve"> </w:t>
            </w:r>
            <w:bookmarkStart w:id="799" w:name="_Toc264917378"/>
            <w:bookmarkStart w:id="800" w:name="_Toc265055023"/>
            <w:bookmarkEnd w:id="795"/>
            <w:bookmarkEnd w:id="796"/>
            <w:bookmarkEnd w:id="797"/>
            <w:r w:rsidRPr="00331B9C">
              <w:t>Risk Distribution</w:t>
            </w:r>
            <w:bookmarkEnd w:id="798"/>
            <w:bookmarkEnd w:id="799"/>
            <w:bookmarkEnd w:id="800"/>
          </w:p>
        </w:tc>
      </w:tr>
      <w:tr w:rsidR="00401CC4" w:rsidRPr="00331B9C" w14:paraId="7508A5F0" w14:textId="77777777" w:rsidTr="00EC1098">
        <w:trPr>
          <w:gridAfter w:val="1"/>
          <w:wAfter w:w="90" w:type="dxa"/>
          <w:cantSplit/>
          <w:trHeight w:val="353"/>
        </w:trPr>
        <w:tc>
          <w:tcPr>
            <w:tcW w:w="9018" w:type="dxa"/>
            <w:gridSpan w:val="2"/>
          </w:tcPr>
          <w:p w14:paraId="552B3121" w14:textId="77777777" w:rsidR="00401CC4" w:rsidRPr="00331B9C" w:rsidRDefault="00401CC4" w:rsidP="001E7453">
            <w:pPr>
              <w:pStyle w:val="Style170"/>
            </w:pPr>
            <w:bookmarkStart w:id="801" w:name="_Toc193873760"/>
            <w:bookmarkStart w:id="802" w:name="_Toc264917379"/>
            <w:bookmarkStart w:id="803" w:name="_Toc265055024"/>
            <w:bookmarkStart w:id="804" w:name="_Toc532548543"/>
            <w:r w:rsidRPr="00331B9C">
              <w:t>6.1</w:t>
            </w:r>
            <w:r>
              <w:t xml:space="preserve"> </w:t>
            </w:r>
            <w:bookmarkStart w:id="805" w:name="_Toc264917380"/>
            <w:bookmarkStart w:id="806" w:name="_Toc265055025"/>
            <w:bookmarkEnd w:id="801"/>
            <w:bookmarkEnd w:id="802"/>
            <w:bookmarkEnd w:id="803"/>
            <w:r w:rsidRPr="00331B9C">
              <w:t>Transfer of Ownership</w:t>
            </w:r>
            <w:bookmarkEnd w:id="804"/>
            <w:bookmarkEnd w:id="805"/>
            <w:bookmarkEnd w:id="806"/>
          </w:p>
        </w:tc>
      </w:tr>
      <w:tr w:rsidR="00D54321" w:rsidRPr="00331B9C" w14:paraId="7EA78B18" w14:textId="77777777" w:rsidTr="00D54321">
        <w:trPr>
          <w:gridAfter w:val="1"/>
          <w:wAfter w:w="90" w:type="dxa"/>
          <w:cantSplit/>
          <w:trHeight w:val="353"/>
        </w:trPr>
        <w:tc>
          <w:tcPr>
            <w:tcW w:w="1368" w:type="dxa"/>
          </w:tcPr>
          <w:p w14:paraId="67D2D80E" w14:textId="77777777" w:rsidR="00D54321" w:rsidRPr="00331B9C" w:rsidRDefault="00D54321" w:rsidP="00CC6D59">
            <w:pPr>
              <w:ind w:left="113" w:right="113"/>
              <w:rPr>
                <w:szCs w:val="24"/>
                <w:lang w:val="en-GB"/>
              </w:rPr>
            </w:pPr>
            <w:r w:rsidRPr="00331B9C">
              <w:rPr>
                <w:szCs w:val="24"/>
                <w:lang w:val="en-GB"/>
              </w:rPr>
              <w:t>6.1.1</w:t>
            </w:r>
          </w:p>
        </w:tc>
        <w:tc>
          <w:tcPr>
            <w:tcW w:w="7650" w:type="dxa"/>
            <w:vAlign w:val="center"/>
          </w:tcPr>
          <w:p w14:paraId="1EB77245" w14:textId="77777777" w:rsidR="00D54321" w:rsidRPr="00331B9C" w:rsidRDefault="00D54321" w:rsidP="00F714E7">
            <w:pPr>
              <w:spacing w:after="120"/>
              <w:rPr>
                <w:szCs w:val="24"/>
                <w:lang w:val="en-GB"/>
              </w:rPr>
            </w:pPr>
            <w:r w:rsidRPr="00331B9C">
              <w:rPr>
                <w:szCs w:val="24"/>
                <w:lang w:val="en-GB"/>
              </w:rPr>
              <w:t>Ownership of the Plant (including spare parts) to be imported into the country where the Site is located shall be transferred to the Employer upon loading on to the mode of transport to be used to convey the Plant from the country of origin to that country.</w:t>
            </w:r>
          </w:p>
        </w:tc>
      </w:tr>
      <w:tr w:rsidR="00D54321" w:rsidRPr="00331B9C" w14:paraId="15CD474C" w14:textId="77777777" w:rsidTr="00D54321">
        <w:trPr>
          <w:gridAfter w:val="1"/>
          <w:wAfter w:w="90" w:type="dxa"/>
          <w:cantSplit/>
          <w:trHeight w:val="353"/>
        </w:trPr>
        <w:tc>
          <w:tcPr>
            <w:tcW w:w="1368" w:type="dxa"/>
          </w:tcPr>
          <w:p w14:paraId="7C90033D" w14:textId="77777777" w:rsidR="00D54321" w:rsidRPr="00331B9C" w:rsidRDefault="00D54321" w:rsidP="00CC6D59">
            <w:pPr>
              <w:ind w:left="113" w:right="113"/>
              <w:rPr>
                <w:szCs w:val="24"/>
                <w:lang w:val="en-GB"/>
              </w:rPr>
            </w:pPr>
            <w:r w:rsidRPr="00331B9C">
              <w:rPr>
                <w:szCs w:val="24"/>
                <w:lang w:val="en-GB"/>
              </w:rPr>
              <w:t>6.1.2</w:t>
            </w:r>
          </w:p>
        </w:tc>
        <w:tc>
          <w:tcPr>
            <w:tcW w:w="7650" w:type="dxa"/>
            <w:vAlign w:val="center"/>
          </w:tcPr>
          <w:p w14:paraId="3BD92E2D" w14:textId="77777777" w:rsidR="00D54321" w:rsidRPr="00331B9C" w:rsidRDefault="00D54321" w:rsidP="00F714E7">
            <w:pPr>
              <w:spacing w:after="120"/>
              <w:rPr>
                <w:szCs w:val="24"/>
                <w:lang w:val="en-GB"/>
              </w:rPr>
            </w:pPr>
            <w:r w:rsidRPr="00331B9C">
              <w:rPr>
                <w:szCs w:val="24"/>
                <w:lang w:val="en-GB"/>
              </w:rPr>
              <w:t>Ownership of the Plant (including spare parts) procured in the country where the Site is located shall be transferred to the Employer when the Plant are brought on to the Site.</w:t>
            </w:r>
          </w:p>
        </w:tc>
      </w:tr>
      <w:tr w:rsidR="00D54321" w:rsidRPr="00331B9C" w14:paraId="2A686FF6" w14:textId="77777777" w:rsidTr="00D54321">
        <w:trPr>
          <w:gridAfter w:val="1"/>
          <w:wAfter w:w="90" w:type="dxa"/>
          <w:cantSplit/>
          <w:trHeight w:val="353"/>
        </w:trPr>
        <w:tc>
          <w:tcPr>
            <w:tcW w:w="1368" w:type="dxa"/>
          </w:tcPr>
          <w:p w14:paraId="7F34E501" w14:textId="77777777" w:rsidR="00D54321" w:rsidRPr="00331B9C" w:rsidRDefault="00D54321" w:rsidP="00CC6D59">
            <w:pPr>
              <w:ind w:left="113" w:right="113"/>
              <w:rPr>
                <w:szCs w:val="24"/>
                <w:lang w:val="en-GB"/>
              </w:rPr>
            </w:pPr>
            <w:r w:rsidRPr="00331B9C">
              <w:rPr>
                <w:szCs w:val="24"/>
                <w:lang w:val="en-GB"/>
              </w:rPr>
              <w:t>6.1.3</w:t>
            </w:r>
          </w:p>
        </w:tc>
        <w:tc>
          <w:tcPr>
            <w:tcW w:w="7650" w:type="dxa"/>
            <w:vAlign w:val="center"/>
          </w:tcPr>
          <w:p w14:paraId="2B42529F" w14:textId="77777777" w:rsidR="00D54321" w:rsidRPr="00331B9C" w:rsidRDefault="00D54321" w:rsidP="00F714E7">
            <w:pPr>
              <w:spacing w:after="120"/>
              <w:rPr>
                <w:szCs w:val="24"/>
                <w:lang w:val="en-GB"/>
              </w:rPr>
            </w:pPr>
            <w:r w:rsidRPr="00331B9C">
              <w:rPr>
                <w:szCs w:val="24"/>
                <w:lang w:val="en-GB"/>
              </w:rPr>
              <w:t>Ownership of the Contractor’s Equipment used by the Contractor and its Subcontractors in connection with the Contract shall remain with the Contractor or its Subcontractors.</w:t>
            </w:r>
          </w:p>
        </w:tc>
      </w:tr>
      <w:tr w:rsidR="00D54321" w:rsidRPr="00331B9C" w14:paraId="432DECED" w14:textId="77777777" w:rsidTr="00D54321">
        <w:trPr>
          <w:gridAfter w:val="1"/>
          <w:wAfter w:w="90" w:type="dxa"/>
          <w:cantSplit/>
          <w:trHeight w:val="353"/>
        </w:trPr>
        <w:tc>
          <w:tcPr>
            <w:tcW w:w="1368" w:type="dxa"/>
          </w:tcPr>
          <w:p w14:paraId="039BEDD0" w14:textId="77777777" w:rsidR="00D54321" w:rsidRPr="00331B9C" w:rsidRDefault="00D54321" w:rsidP="00CC6D59">
            <w:pPr>
              <w:ind w:left="113" w:right="113"/>
              <w:rPr>
                <w:szCs w:val="24"/>
                <w:lang w:val="en-GB"/>
              </w:rPr>
            </w:pPr>
            <w:r w:rsidRPr="00331B9C">
              <w:rPr>
                <w:szCs w:val="24"/>
                <w:lang w:val="en-GB"/>
              </w:rPr>
              <w:t>6.1.4</w:t>
            </w:r>
          </w:p>
        </w:tc>
        <w:tc>
          <w:tcPr>
            <w:tcW w:w="7650" w:type="dxa"/>
            <w:vAlign w:val="center"/>
          </w:tcPr>
          <w:p w14:paraId="0FFEF5F2" w14:textId="77777777" w:rsidR="00D54321" w:rsidRPr="00331B9C" w:rsidRDefault="00D54321" w:rsidP="00F714E7">
            <w:pPr>
              <w:spacing w:after="120"/>
              <w:rPr>
                <w:szCs w:val="24"/>
                <w:lang w:val="en-GB"/>
              </w:rPr>
            </w:pPr>
            <w:r w:rsidRPr="00331B9C">
              <w:rPr>
                <w:szCs w:val="24"/>
                <w:lang w:val="en-GB"/>
              </w:rPr>
              <w:t>Ownership of any Plant in excess of the requirements for the Facilities shall revert to the Contractor upon Completion of the Facilities or at such earlier time when the Employer and the Contractor agree that the Plant in question are no longer required for the Facilities.</w:t>
            </w:r>
          </w:p>
        </w:tc>
      </w:tr>
      <w:tr w:rsidR="00D54321" w:rsidRPr="00331B9C" w14:paraId="01F14689" w14:textId="77777777" w:rsidTr="00D54321">
        <w:trPr>
          <w:gridAfter w:val="1"/>
          <w:wAfter w:w="90" w:type="dxa"/>
          <w:cantSplit/>
          <w:trHeight w:val="353"/>
        </w:trPr>
        <w:tc>
          <w:tcPr>
            <w:tcW w:w="1368" w:type="dxa"/>
          </w:tcPr>
          <w:p w14:paraId="53E719C9" w14:textId="77777777" w:rsidR="00D54321" w:rsidRPr="00331B9C" w:rsidRDefault="00D54321" w:rsidP="00CC6D59">
            <w:pPr>
              <w:ind w:left="113" w:right="113"/>
              <w:rPr>
                <w:szCs w:val="24"/>
                <w:lang w:val="en-GB"/>
              </w:rPr>
            </w:pPr>
            <w:r w:rsidRPr="00331B9C">
              <w:rPr>
                <w:szCs w:val="24"/>
                <w:lang w:val="en-GB"/>
              </w:rPr>
              <w:t>6.1.5</w:t>
            </w:r>
          </w:p>
        </w:tc>
        <w:tc>
          <w:tcPr>
            <w:tcW w:w="7650" w:type="dxa"/>
            <w:vAlign w:val="center"/>
          </w:tcPr>
          <w:p w14:paraId="63D51E1E" w14:textId="77777777" w:rsidR="00CA74D0" w:rsidRPr="00331B9C" w:rsidRDefault="00D54321" w:rsidP="00F714E7">
            <w:pPr>
              <w:spacing w:after="120"/>
              <w:rPr>
                <w:szCs w:val="24"/>
                <w:lang w:val="en-GB"/>
              </w:rPr>
            </w:pPr>
            <w:r w:rsidRPr="00331B9C">
              <w:rPr>
                <w:szCs w:val="24"/>
                <w:lang w:val="en-GB"/>
              </w:rPr>
              <w:t>Notwithstanding the transfer of ownership of the Plant, the responsibility for care and custody thereof together with the risk of loss or damage thereto shall remain with the Contractor pursuant to GC Clause 6.2 (Care of Facilities) hereof until Completion of the Facilities or the part thereof in which such Plant are incorporated.</w:t>
            </w:r>
          </w:p>
        </w:tc>
      </w:tr>
      <w:tr w:rsidR="00401CC4" w:rsidRPr="00331B9C" w14:paraId="442E5CE6" w14:textId="77777777" w:rsidTr="00EC1098">
        <w:trPr>
          <w:gridAfter w:val="1"/>
          <w:wAfter w:w="90" w:type="dxa"/>
          <w:cantSplit/>
          <w:trHeight w:val="353"/>
        </w:trPr>
        <w:tc>
          <w:tcPr>
            <w:tcW w:w="9018" w:type="dxa"/>
            <w:gridSpan w:val="2"/>
          </w:tcPr>
          <w:p w14:paraId="202B9CE2" w14:textId="77777777" w:rsidR="00401CC4" w:rsidRPr="00331B9C" w:rsidRDefault="00401CC4" w:rsidP="001E7453">
            <w:pPr>
              <w:pStyle w:val="Style170"/>
            </w:pPr>
            <w:bookmarkStart w:id="807" w:name="_Toc193873762"/>
            <w:bookmarkStart w:id="808" w:name="_Toc264917381"/>
            <w:bookmarkStart w:id="809" w:name="_Toc265055026"/>
            <w:bookmarkStart w:id="810" w:name="_Toc532548544"/>
            <w:r w:rsidRPr="00331B9C">
              <w:t>6.2</w:t>
            </w:r>
            <w:r>
              <w:t xml:space="preserve"> </w:t>
            </w:r>
            <w:bookmarkStart w:id="811" w:name="_Toc264917382"/>
            <w:bookmarkStart w:id="812" w:name="_Toc265055027"/>
            <w:bookmarkEnd w:id="807"/>
            <w:bookmarkEnd w:id="808"/>
            <w:bookmarkEnd w:id="809"/>
            <w:r w:rsidRPr="00331B9C">
              <w:t>Care of Facilities</w:t>
            </w:r>
            <w:bookmarkEnd w:id="810"/>
            <w:bookmarkEnd w:id="811"/>
            <w:bookmarkEnd w:id="812"/>
          </w:p>
        </w:tc>
      </w:tr>
      <w:tr w:rsidR="00D54321" w:rsidRPr="00331B9C" w14:paraId="1D3800AF" w14:textId="77777777" w:rsidTr="00D54321">
        <w:trPr>
          <w:gridAfter w:val="1"/>
          <w:wAfter w:w="90" w:type="dxa"/>
          <w:cantSplit/>
          <w:trHeight w:val="353"/>
        </w:trPr>
        <w:tc>
          <w:tcPr>
            <w:tcW w:w="1368" w:type="dxa"/>
          </w:tcPr>
          <w:p w14:paraId="41AEC962" w14:textId="77777777" w:rsidR="00D54321" w:rsidRPr="00331B9C" w:rsidRDefault="00D54321" w:rsidP="00CC6D59">
            <w:pPr>
              <w:ind w:left="113" w:right="113"/>
              <w:rPr>
                <w:szCs w:val="24"/>
                <w:lang w:val="en-GB"/>
              </w:rPr>
            </w:pPr>
            <w:r w:rsidRPr="00331B9C">
              <w:rPr>
                <w:szCs w:val="24"/>
                <w:lang w:val="en-GB"/>
              </w:rPr>
              <w:t>6.2.1</w:t>
            </w:r>
          </w:p>
        </w:tc>
        <w:tc>
          <w:tcPr>
            <w:tcW w:w="7650" w:type="dxa"/>
            <w:vAlign w:val="center"/>
          </w:tcPr>
          <w:p w14:paraId="697088AB" w14:textId="77777777" w:rsidR="00D54321" w:rsidRPr="00331B9C" w:rsidRDefault="00D54321" w:rsidP="00F714E7">
            <w:pPr>
              <w:spacing w:after="120"/>
              <w:rPr>
                <w:szCs w:val="24"/>
                <w:lang w:val="en-GB"/>
              </w:rPr>
            </w:pPr>
            <w:r w:rsidRPr="00331B9C">
              <w:rPr>
                <w:spacing w:val="-4"/>
                <w:szCs w:val="24"/>
                <w:lang w:val="en-GB"/>
              </w:rPr>
              <w:t xml:space="preserve">The Contractor shall be responsible for the care and custody of the Facilities or any part thereof until the date of Completion of the Facilities pursuant to GC Clause 4.8 or, where the </w:t>
            </w:r>
            <w:r w:rsidRPr="00F714E7">
              <w:rPr>
                <w:szCs w:val="24"/>
                <w:lang w:val="en-GB"/>
              </w:rPr>
              <w:t>Contract</w:t>
            </w:r>
            <w:r w:rsidRPr="00331B9C">
              <w:rPr>
                <w:spacing w:val="-4"/>
                <w:szCs w:val="24"/>
                <w:lang w:val="en-GB"/>
              </w:rPr>
              <w:t xml:space="preserve"> provides for 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 Clause 5.2. Notwithstanding the foregoing, the Contractor shall not be liable for any loss or damage to the Facilities or that part thereof caused by reason of any of the matters specified or referred to in paragraphs (a), (b) and (c) of GC Clauses 6.2.2 and 6.8.1.</w:t>
            </w:r>
          </w:p>
        </w:tc>
      </w:tr>
      <w:tr w:rsidR="00D54321" w:rsidRPr="00331B9C" w14:paraId="165B9323" w14:textId="77777777" w:rsidTr="00D54321">
        <w:trPr>
          <w:gridAfter w:val="1"/>
          <w:wAfter w:w="90" w:type="dxa"/>
          <w:cantSplit/>
          <w:trHeight w:val="353"/>
        </w:trPr>
        <w:tc>
          <w:tcPr>
            <w:tcW w:w="1368" w:type="dxa"/>
          </w:tcPr>
          <w:p w14:paraId="087EF705" w14:textId="77777777" w:rsidR="00D54321" w:rsidRPr="00331B9C" w:rsidRDefault="00D54321" w:rsidP="00CC6D59">
            <w:pPr>
              <w:ind w:left="113" w:right="113"/>
              <w:rPr>
                <w:szCs w:val="24"/>
                <w:lang w:val="en-GB"/>
              </w:rPr>
            </w:pPr>
            <w:r w:rsidRPr="00331B9C">
              <w:rPr>
                <w:szCs w:val="24"/>
                <w:lang w:val="en-GB"/>
              </w:rPr>
              <w:t>6.2.2</w:t>
            </w:r>
          </w:p>
        </w:tc>
        <w:tc>
          <w:tcPr>
            <w:tcW w:w="7650" w:type="dxa"/>
            <w:vAlign w:val="center"/>
          </w:tcPr>
          <w:p w14:paraId="09D72C33" w14:textId="77777777" w:rsidR="00D54321" w:rsidRPr="00331B9C" w:rsidRDefault="00D54321" w:rsidP="00F714E7">
            <w:pPr>
              <w:spacing w:after="120"/>
              <w:rPr>
                <w:szCs w:val="24"/>
                <w:lang w:val="en-GB"/>
              </w:rPr>
            </w:pPr>
            <w:r w:rsidRPr="00331B9C">
              <w:rPr>
                <w:szCs w:val="24"/>
                <w:lang w:val="en-GB"/>
              </w:rPr>
              <w:t>If any loss or damage occurs to the Facilities or any part thereof or to the Contractor’s temporary facilities by reason of</w:t>
            </w:r>
          </w:p>
          <w:p w14:paraId="1EC7488B" w14:textId="77777777" w:rsidR="00D54321" w:rsidRPr="00331B9C" w:rsidRDefault="00D54321" w:rsidP="00810ECB">
            <w:pPr>
              <w:tabs>
                <w:tab w:val="left" w:pos="522"/>
              </w:tabs>
              <w:spacing w:after="120"/>
              <w:ind w:left="612" w:hanging="540"/>
              <w:rPr>
                <w:szCs w:val="24"/>
                <w:lang w:val="en-GB"/>
              </w:rPr>
            </w:pPr>
            <w:r w:rsidRPr="00331B9C">
              <w:rPr>
                <w:szCs w:val="24"/>
                <w:lang w:val="en-GB"/>
              </w:rPr>
              <w:t>(a)</w:t>
            </w:r>
            <w:r w:rsidRPr="00331B9C">
              <w:rPr>
                <w:szCs w:val="24"/>
                <w:lang w:val="en-GB"/>
              </w:rPr>
              <w:tab/>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 Clause 6.4 hereof; or</w:t>
            </w:r>
          </w:p>
          <w:p w14:paraId="5E36AFD2" w14:textId="77777777" w:rsidR="00D54321" w:rsidRPr="00331B9C" w:rsidRDefault="00D54321" w:rsidP="00810ECB">
            <w:pPr>
              <w:tabs>
                <w:tab w:val="left" w:pos="522"/>
              </w:tabs>
              <w:spacing w:after="120"/>
              <w:ind w:left="612" w:hanging="540"/>
              <w:rPr>
                <w:szCs w:val="24"/>
                <w:lang w:val="en-GB"/>
              </w:rPr>
            </w:pPr>
            <w:r w:rsidRPr="00331B9C">
              <w:rPr>
                <w:szCs w:val="24"/>
                <w:lang w:val="en-GB"/>
              </w:rPr>
              <w:t>(b)</w:t>
            </w:r>
            <w:r w:rsidRPr="00331B9C">
              <w:rPr>
                <w:szCs w:val="24"/>
                <w:lang w:val="en-GB"/>
              </w:rPr>
              <w:tab/>
              <w:t>any use or occupation by the Employer or any third Party other than a Subcontractor, authorized by the Employer of any part of the Facilities; or</w:t>
            </w:r>
          </w:p>
          <w:p w14:paraId="7303F562" w14:textId="77777777" w:rsidR="00D54321" w:rsidRPr="00331B9C" w:rsidRDefault="00D54321" w:rsidP="00810ECB">
            <w:pPr>
              <w:tabs>
                <w:tab w:val="left" w:pos="522"/>
              </w:tabs>
              <w:spacing w:after="120"/>
              <w:ind w:left="612" w:hanging="540"/>
              <w:rPr>
                <w:szCs w:val="24"/>
                <w:lang w:val="en-GB"/>
              </w:rPr>
            </w:pPr>
            <w:r w:rsidRPr="00331B9C">
              <w:rPr>
                <w:szCs w:val="24"/>
                <w:lang w:val="en-GB"/>
              </w:rPr>
              <w:t>(c)</w:t>
            </w:r>
            <w:r w:rsidRPr="00331B9C">
              <w:rPr>
                <w:szCs w:val="24"/>
                <w:lang w:val="en-GB"/>
              </w:rPr>
              <w:tab/>
              <w:t>any use of or reliance upon any design, data or specification provided or designated by or on behalf of the Employer, or any such matter for which the Contractor has disclaimed responsibility herein,</w:t>
            </w:r>
          </w:p>
          <w:p w14:paraId="79E9B898" w14:textId="77777777" w:rsidR="00D54321" w:rsidRPr="00331B9C" w:rsidRDefault="00D54321" w:rsidP="00810ECB">
            <w:pPr>
              <w:spacing w:after="120"/>
              <w:rPr>
                <w:szCs w:val="24"/>
                <w:lang w:val="en-GB"/>
              </w:rPr>
            </w:pPr>
            <w:r w:rsidRPr="00331B9C">
              <w:rPr>
                <w:szCs w:val="24"/>
                <w:lang w:val="en-GB"/>
              </w:rPr>
              <w:t>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 Clause 7.1. If the Employer does not request the Contractor in writing to make good any loss or damage to the Facilities thereby occasioned, the Employer shall either request a change in accordance with GC Clause 7.1, excluding the performance of that part of the Facilities thereby lost, destroyed or damaged, or, where the loss or damage affects a substantial part of the Facilities, the Employer shall terminate the Contract pursuant to GC Clause 7.4.1 hereof.</w:t>
            </w:r>
          </w:p>
        </w:tc>
      </w:tr>
      <w:tr w:rsidR="00D54321" w:rsidRPr="00331B9C" w14:paraId="21EAC159" w14:textId="77777777" w:rsidTr="00D54321">
        <w:trPr>
          <w:gridAfter w:val="1"/>
          <w:wAfter w:w="90" w:type="dxa"/>
          <w:cantSplit/>
          <w:trHeight w:val="353"/>
        </w:trPr>
        <w:tc>
          <w:tcPr>
            <w:tcW w:w="1368" w:type="dxa"/>
          </w:tcPr>
          <w:p w14:paraId="52285931" w14:textId="77777777" w:rsidR="00D54321" w:rsidRPr="00331B9C" w:rsidRDefault="00D54321" w:rsidP="00CC6D59">
            <w:pPr>
              <w:ind w:left="113" w:right="113"/>
              <w:rPr>
                <w:szCs w:val="24"/>
                <w:lang w:val="en-GB"/>
              </w:rPr>
            </w:pPr>
            <w:r w:rsidRPr="00331B9C">
              <w:rPr>
                <w:szCs w:val="24"/>
                <w:lang w:val="en-GB"/>
              </w:rPr>
              <w:t>6.2.3</w:t>
            </w:r>
          </w:p>
        </w:tc>
        <w:tc>
          <w:tcPr>
            <w:tcW w:w="7650" w:type="dxa"/>
            <w:vAlign w:val="center"/>
          </w:tcPr>
          <w:p w14:paraId="70F27E78" w14:textId="77777777" w:rsidR="00D54321" w:rsidRPr="00331B9C" w:rsidRDefault="00D54321" w:rsidP="00810ECB">
            <w:pPr>
              <w:spacing w:after="120"/>
              <w:rPr>
                <w:szCs w:val="24"/>
                <w:lang w:val="en-GB"/>
              </w:rPr>
            </w:pPr>
            <w:r w:rsidRPr="00331B9C">
              <w:rPr>
                <w:szCs w:val="24"/>
                <w:lang w:val="en-GB"/>
              </w:rPr>
              <w:t>The Contractor shall be liable for any loss of or damage to any Contractor’s Equipment, or any other property of the Contractor used or intended to be used for purposes of the Facilities, except (i) as mentioned in GC Clause 6.2.2 with respect to the Contractor’s temporary facilities, and (ii) where such loss or damage arises by reason of any of the matters specified in GC Clauses 6.2.2 (b) and (c) and 6.8.1.</w:t>
            </w:r>
          </w:p>
        </w:tc>
      </w:tr>
      <w:tr w:rsidR="00D54321" w:rsidRPr="00331B9C" w14:paraId="0CCAED43" w14:textId="77777777" w:rsidTr="00D54321">
        <w:trPr>
          <w:gridAfter w:val="1"/>
          <w:wAfter w:w="90" w:type="dxa"/>
          <w:cantSplit/>
          <w:trHeight w:val="353"/>
        </w:trPr>
        <w:tc>
          <w:tcPr>
            <w:tcW w:w="1368" w:type="dxa"/>
          </w:tcPr>
          <w:p w14:paraId="460841A2" w14:textId="77777777" w:rsidR="00D54321" w:rsidRPr="00331B9C" w:rsidRDefault="00D54321" w:rsidP="00CC6D59">
            <w:pPr>
              <w:ind w:left="113" w:right="113"/>
              <w:rPr>
                <w:szCs w:val="24"/>
                <w:lang w:val="en-GB"/>
              </w:rPr>
            </w:pPr>
            <w:r w:rsidRPr="00331B9C">
              <w:rPr>
                <w:szCs w:val="24"/>
                <w:lang w:val="en-GB"/>
              </w:rPr>
              <w:t>6.2.4</w:t>
            </w:r>
          </w:p>
        </w:tc>
        <w:tc>
          <w:tcPr>
            <w:tcW w:w="7650" w:type="dxa"/>
            <w:vAlign w:val="center"/>
          </w:tcPr>
          <w:p w14:paraId="45CAB693" w14:textId="77777777" w:rsidR="00CA74D0" w:rsidRPr="00331B9C" w:rsidRDefault="00D54321" w:rsidP="00810ECB">
            <w:pPr>
              <w:spacing w:after="120"/>
              <w:rPr>
                <w:szCs w:val="24"/>
                <w:lang w:val="en-GB"/>
              </w:rPr>
            </w:pPr>
            <w:r w:rsidRPr="00331B9C">
              <w:rPr>
                <w:szCs w:val="24"/>
                <w:lang w:val="en-GB"/>
              </w:rPr>
              <w:t>With respect to any loss or damage caused to the Facilities or any part thereof or to the Contractor’s Equipment by reason of any of the matters specified in GC Clause 6.8.1, the provisions of GC Clause 6.8.3 shall apply.</w:t>
            </w:r>
          </w:p>
        </w:tc>
      </w:tr>
      <w:tr w:rsidR="00401CC4" w:rsidRPr="00331B9C" w14:paraId="02E674CC" w14:textId="77777777" w:rsidTr="00EC1098">
        <w:trPr>
          <w:gridAfter w:val="1"/>
          <w:wAfter w:w="90" w:type="dxa"/>
          <w:cantSplit/>
          <w:trHeight w:val="353"/>
        </w:trPr>
        <w:tc>
          <w:tcPr>
            <w:tcW w:w="9018" w:type="dxa"/>
            <w:gridSpan w:val="2"/>
          </w:tcPr>
          <w:p w14:paraId="5FFCDE3B" w14:textId="77777777" w:rsidR="00401CC4" w:rsidRPr="00331B9C" w:rsidRDefault="00401CC4" w:rsidP="001E7453">
            <w:pPr>
              <w:pStyle w:val="Style170"/>
            </w:pPr>
            <w:bookmarkStart w:id="813" w:name="_Toc193873764"/>
            <w:bookmarkStart w:id="814" w:name="_Toc264917383"/>
            <w:bookmarkStart w:id="815" w:name="_Toc265055028"/>
            <w:bookmarkStart w:id="816" w:name="_Toc532548545"/>
            <w:r w:rsidRPr="00331B9C">
              <w:t>6.3</w:t>
            </w:r>
            <w:r>
              <w:t xml:space="preserve"> </w:t>
            </w:r>
            <w:bookmarkStart w:id="817" w:name="_Toc264917384"/>
            <w:bookmarkStart w:id="818" w:name="_Toc265055029"/>
            <w:bookmarkEnd w:id="813"/>
            <w:bookmarkEnd w:id="814"/>
            <w:bookmarkEnd w:id="815"/>
            <w:r w:rsidRPr="00331B9C">
              <w:t>Loss of or Damage to Property; Accident or Injury to Workers; Indemnification</w:t>
            </w:r>
            <w:bookmarkEnd w:id="816"/>
            <w:bookmarkEnd w:id="817"/>
            <w:bookmarkEnd w:id="818"/>
          </w:p>
        </w:tc>
      </w:tr>
      <w:tr w:rsidR="00D54321" w:rsidRPr="00331B9C" w14:paraId="230126DD" w14:textId="77777777" w:rsidTr="00D54321">
        <w:trPr>
          <w:gridAfter w:val="1"/>
          <w:wAfter w:w="90" w:type="dxa"/>
          <w:cantSplit/>
          <w:trHeight w:val="353"/>
        </w:trPr>
        <w:tc>
          <w:tcPr>
            <w:tcW w:w="1368" w:type="dxa"/>
          </w:tcPr>
          <w:p w14:paraId="5E1B7725" w14:textId="77777777" w:rsidR="00D54321" w:rsidRPr="00331B9C" w:rsidRDefault="00D54321" w:rsidP="00CC6D59">
            <w:pPr>
              <w:ind w:left="113" w:right="113"/>
              <w:rPr>
                <w:szCs w:val="24"/>
                <w:lang w:val="en-GB"/>
              </w:rPr>
            </w:pPr>
            <w:r w:rsidRPr="00331B9C">
              <w:rPr>
                <w:szCs w:val="24"/>
                <w:lang w:val="en-GB"/>
              </w:rPr>
              <w:t>6.3.1</w:t>
            </w:r>
          </w:p>
        </w:tc>
        <w:tc>
          <w:tcPr>
            <w:tcW w:w="7650" w:type="dxa"/>
            <w:vAlign w:val="center"/>
          </w:tcPr>
          <w:p w14:paraId="5EB6B9C2" w14:textId="77777777" w:rsidR="00D54321" w:rsidRPr="00331B9C" w:rsidRDefault="00D54321" w:rsidP="00810ECB">
            <w:pPr>
              <w:spacing w:after="120"/>
              <w:rPr>
                <w:szCs w:val="24"/>
                <w:lang w:val="en-GB"/>
              </w:rPr>
            </w:pPr>
            <w:r w:rsidRPr="00331B9C">
              <w:rPr>
                <w:szCs w:val="24"/>
                <w:lang w:val="en-GB"/>
              </w:rPr>
              <w:t>Subject to GC Clause 6.3.3,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tc>
      </w:tr>
      <w:tr w:rsidR="00D54321" w:rsidRPr="00331B9C" w14:paraId="2BC5E9D5" w14:textId="77777777" w:rsidTr="00D54321">
        <w:trPr>
          <w:gridAfter w:val="1"/>
          <w:wAfter w:w="90" w:type="dxa"/>
          <w:cantSplit/>
          <w:trHeight w:val="4550"/>
        </w:trPr>
        <w:tc>
          <w:tcPr>
            <w:tcW w:w="1368" w:type="dxa"/>
          </w:tcPr>
          <w:p w14:paraId="7E3CA886" w14:textId="77777777" w:rsidR="00D54321" w:rsidRPr="00331B9C" w:rsidRDefault="00D54321" w:rsidP="00CC6D59">
            <w:pPr>
              <w:ind w:left="113" w:right="113"/>
              <w:rPr>
                <w:szCs w:val="24"/>
                <w:lang w:val="en-GB"/>
              </w:rPr>
            </w:pPr>
            <w:r w:rsidRPr="00331B9C">
              <w:rPr>
                <w:szCs w:val="24"/>
                <w:lang w:val="en-GB"/>
              </w:rPr>
              <w:t>6.3.2</w:t>
            </w:r>
          </w:p>
        </w:tc>
        <w:tc>
          <w:tcPr>
            <w:tcW w:w="7650" w:type="dxa"/>
            <w:vAlign w:val="center"/>
          </w:tcPr>
          <w:p w14:paraId="781A1E61" w14:textId="77777777" w:rsidR="00D54321" w:rsidRPr="00331B9C" w:rsidRDefault="00D54321" w:rsidP="00810ECB">
            <w:pPr>
              <w:spacing w:after="120"/>
              <w:rPr>
                <w:szCs w:val="24"/>
                <w:lang w:val="en-GB"/>
              </w:rPr>
            </w:pPr>
            <w:r w:rsidRPr="00331B9C">
              <w:rPr>
                <w:szCs w:val="24"/>
                <w:lang w:val="en-GB"/>
              </w:rPr>
              <w:t>If any proceedings are brought or any claim is made against the Employer that might subject the Contractor to liability under GC Clause 6.3.1, the Employer shall promptly give the Contractor a notice thereof and the Contractor may at its own expense and in the Employer’s name conduct such proceedings or claim and any negotiations for the settlement of any such proceedings or claim.</w:t>
            </w:r>
          </w:p>
          <w:p w14:paraId="1D0C5944" w14:textId="77777777" w:rsidR="00D54321" w:rsidRPr="00331B9C" w:rsidRDefault="00D54321" w:rsidP="00810ECB">
            <w:pPr>
              <w:spacing w:after="120"/>
              <w:rPr>
                <w:szCs w:val="24"/>
                <w:lang w:val="en-GB"/>
              </w:rPr>
            </w:pPr>
            <w:r w:rsidRPr="00331B9C">
              <w:rPr>
                <w:szCs w:val="24"/>
                <w:lang w:val="en-GB"/>
              </w:rPr>
              <w:t>If the Contractor fails to notify the Employer within twenty-eight (28) days after receipt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7DC93A13" w14:textId="77777777" w:rsidR="00D54321" w:rsidRPr="00331B9C" w:rsidRDefault="00D54321" w:rsidP="00810ECB">
            <w:pPr>
              <w:spacing w:after="120"/>
              <w:rPr>
                <w:szCs w:val="24"/>
                <w:lang w:val="en-GB"/>
              </w:rPr>
            </w:pPr>
            <w:r w:rsidRPr="00331B9C">
              <w:rPr>
                <w:szCs w:val="24"/>
                <w:lang w:val="en-GB"/>
              </w:rPr>
              <w:t>The Employer shall, at the Contractor’s request, afford all available assistance to the Contractor in conducting such proceedings or claim, and shall be reimbursed by the Contractor for all reasonable expenses incurred in so doing.</w:t>
            </w:r>
          </w:p>
        </w:tc>
      </w:tr>
      <w:tr w:rsidR="00D54321" w:rsidRPr="00331B9C" w14:paraId="00746B77" w14:textId="77777777" w:rsidTr="00D54321">
        <w:trPr>
          <w:gridAfter w:val="1"/>
          <w:wAfter w:w="90" w:type="dxa"/>
          <w:cantSplit/>
          <w:trHeight w:val="353"/>
        </w:trPr>
        <w:tc>
          <w:tcPr>
            <w:tcW w:w="1368" w:type="dxa"/>
          </w:tcPr>
          <w:p w14:paraId="62A85ED4" w14:textId="77777777" w:rsidR="00D54321" w:rsidRPr="00331B9C" w:rsidRDefault="00D54321" w:rsidP="00CC6D59">
            <w:pPr>
              <w:ind w:left="113" w:right="113"/>
              <w:rPr>
                <w:szCs w:val="24"/>
                <w:lang w:val="en-GB"/>
              </w:rPr>
            </w:pPr>
            <w:r w:rsidRPr="00331B9C">
              <w:rPr>
                <w:szCs w:val="24"/>
                <w:lang w:val="en-GB"/>
              </w:rPr>
              <w:t>6.3.3</w:t>
            </w:r>
          </w:p>
        </w:tc>
        <w:tc>
          <w:tcPr>
            <w:tcW w:w="7650" w:type="dxa"/>
            <w:vAlign w:val="center"/>
          </w:tcPr>
          <w:p w14:paraId="704ACBAC" w14:textId="77777777" w:rsidR="00D54321" w:rsidRPr="00331B9C" w:rsidRDefault="00D54321" w:rsidP="00810ECB">
            <w:pPr>
              <w:spacing w:after="120"/>
              <w:rPr>
                <w:szCs w:val="24"/>
                <w:lang w:val="en-GB"/>
              </w:rPr>
            </w:pPr>
            <w:r w:rsidRPr="00331B9C">
              <w:rPr>
                <w:szCs w:val="24"/>
                <w:lang w:val="en-GB"/>
              </w:rPr>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 Clause 6.4, provided that such fire, explosion or other perils were not caused by any act or failure of the Contractor.</w:t>
            </w:r>
          </w:p>
        </w:tc>
      </w:tr>
      <w:tr w:rsidR="00D54321" w:rsidRPr="00331B9C" w14:paraId="3CE62676" w14:textId="77777777" w:rsidTr="00D54321">
        <w:trPr>
          <w:gridAfter w:val="1"/>
          <w:wAfter w:w="90" w:type="dxa"/>
          <w:cantSplit/>
          <w:trHeight w:val="353"/>
        </w:trPr>
        <w:tc>
          <w:tcPr>
            <w:tcW w:w="1368" w:type="dxa"/>
          </w:tcPr>
          <w:p w14:paraId="0D4B6FF4" w14:textId="77777777" w:rsidR="00D54321" w:rsidRPr="00331B9C" w:rsidRDefault="00D54321" w:rsidP="00CC6D59">
            <w:pPr>
              <w:ind w:left="113" w:right="113"/>
              <w:rPr>
                <w:szCs w:val="24"/>
                <w:lang w:val="en-GB"/>
              </w:rPr>
            </w:pPr>
            <w:r w:rsidRPr="00331B9C">
              <w:rPr>
                <w:szCs w:val="24"/>
                <w:lang w:val="en-GB"/>
              </w:rPr>
              <w:t>6.3.4</w:t>
            </w:r>
          </w:p>
        </w:tc>
        <w:tc>
          <w:tcPr>
            <w:tcW w:w="7650" w:type="dxa"/>
            <w:vAlign w:val="center"/>
          </w:tcPr>
          <w:p w14:paraId="22128E34" w14:textId="77777777" w:rsidR="00CA74D0" w:rsidRPr="00331B9C" w:rsidRDefault="00D54321" w:rsidP="00810ECB">
            <w:pPr>
              <w:spacing w:after="120"/>
              <w:rPr>
                <w:szCs w:val="24"/>
                <w:lang w:val="en-GB"/>
              </w:rPr>
            </w:pPr>
            <w:r w:rsidRPr="00331B9C">
              <w:rPr>
                <w:szCs w:val="24"/>
                <w:lang w:val="en-GB"/>
              </w:rPr>
              <w:t>The Party entitled to the benefit of an indemnity under this GC Clause 6.3 shall take all reasonable measures to mitigate any loss or damage which has occurred. If the Party fails to take such measures, the other Party’s liabilities shall be correspondingly reduced.</w:t>
            </w:r>
          </w:p>
        </w:tc>
      </w:tr>
      <w:tr w:rsidR="00401CC4" w:rsidRPr="00331B9C" w14:paraId="1312D53D" w14:textId="77777777" w:rsidTr="00EC1098">
        <w:trPr>
          <w:gridAfter w:val="1"/>
          <w:wAfter w:w="90" w:type="dxa"/>
          <w:cantSplit/>
          <w:trHeight w:val="353"/>
        </w:trPr>
        <w:tc>
          <w:tcPr>
            <w:tcW w:w="9018" w:type="dxa"/>
            <w:gridSpan w:val="2"/>
          </w:tcPr>
          <w:p w14:paraId="645E5C96" w14:textId="77777777" w:rsidR="00401CC4" w:rsidRPr="00331B9C" w:rsidRDefault="00401CC4" w:rsidP="001E7453">
            <w:pPr>
              <w:pStyle w:val="Style170"/>
            </w:pPr>
            <w:bookmarkStart w:id="819" w:name="_Toc193873766"/>
            <w:bookmarkStart w:id="820" w:name="_Toc264917385"/>
            <w:bookmarkStart w:id="821" w:name="_Toc265055030"/>
            <w:bookmarkStart w:id="822" w:name="_Toc532548546"/>
            <w:r w:rsidRPr="00331B9C">
              <w:t>6.4</w:t>
            </w:r>
            <w:r>
              <w:t xml:space="preserve"> </w:t>
            </w:r>
            <w:bookmarkStart w:id="823" w:name="_Toc264917386"/>
            <w:bookmarkStart w:id="824" w:name="_Toc265055031"/>
            <w:bookmarkEnd w:id="819"/>
            <w:bookmarkEnd w:id="820"/>
            <w:bookmarkEnd w:id="821"/>
            <w:r w:rsidRPr="00331B9C">
              <w:t>Insurance</w:t>
            </w:r>
            <w:bookmarkEnd w:id="822"/>
            <w:bookmarkEnd w:id="823"/>
            <w:bookmarkEnd w:id="824"/>
          </w:p>
        </w:tc>
      </w:tr>
      <w:tr w:rsidR="00D54321" w:rsidRPr="00331B9C" w14:paraId="3B6A46AD" w14:textId="77777777" w:rsidTr="00D54321">
        <w:trPr>
          <w:gridAfter w:val="1"/>
          <w:wAfter w:w="90" w:type="dxa"/>
          <w:trHeight w:val="353"/>
        </w:trPr>
        <w:tc>
          <w:tcPr>
            <w:tcW w:w="1368" w:type="dxa"/>
          </w:tcPr>
          <w:p w14:paraId="548B4A78" w14:textId="77777777" w:rsidR="00D54321" w:rsidRPr="00331B9C" w:rsidRDefault="00D54321" w:rsidP="00CC6D59">
            <w:pPr>
              <w:ind w:left="113" w:right="113"/>
              <w:rPr>
                <w:szCs w:val="24"/>
                <w:lang w:val="en-GB"/>
              </w:rPr>
            </w:pPr>
            <w:r w:rsidRPr="00331B9C">
              <w:rPr>
                <w:szCs w:val="24"/>
                <w:lang w:val="en-GB"/>
              </w:rPr>
              <w:t>6.4.1</w:t>
            </w:r>
          </w:p>
        </w:tc>
        <w:tc>
          <w:tcPr>
            <w:tcW w:w="7650" w:type="dxa"/>
            <w:vAlign w:val="center"/>
          </w:tcPr>
          <w:p w14:paraId="7EB4B81B" w14:textId="77777777" w:rsidR="00D54321" w:rsidRPr="00331B9C" w:rsidRDefault="00D54321" w:rsidP="00810ECB">
            <w:pPr>
              <w:spacing w:after="120"/>
              <w:rPr>
                <w:szCs w:val="24"/>
                <w:lang w:val="en-GB"/>
              </w:rPr>
            </w:pPr>
            <w:r w:rsidRPr="00331B9C">
              <w:rPr>
                <w:szCs w:val="24"/>
                <w:lang w:val="en-GB"/>
              </w:rPr>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7607CDD4" w14:textId="77777777" w:rsidR="00D54321" w:rsidRPr="00331B9C" w:rsidRDefault="00D54321" w:rsidP="00810ECB">
            <w:pPr>
              <w:tabs>
                <w:tab w:val="left" w:pos="522"/>
              </w:tabs>
              <w:spacing w:after="120"/>
              <w:ind w:left="612" w:right="-72" w:hanging="540"/>
              <w:rPr>
                <w:szCs w:val="24"/>
                <w:u w:val="single"/>
                <w:lang w:val="en-GB"/>
              </w:rPr>
            </w:pPr>
            <w:r w:rsidRPr="00331B9C">
              <w:rPr>
                <w:szCs w:val="24"/>
                <w:lang w:val="en-GB"/>
              </w:rPr>
              <w:t>(a)</w:t>
            </w:r>
            <w:r w:rsidRPr="00331B9C">
              <w:rPr>
                <w:szCs w:val="24"/>
                <w:lang w:val="en-GB"/>
              </w:rPr>
              <w:tab/>
            </w:r>
            <w:r w:rsidRPr="00331B9C">
              <w:rPr>
                <w:szCs w:val="24"/>
                <w:u w:val="single"/>
                <w:lang w:val="en-GB"/>
              </w:rPr>
              <w:t>Cargo Insurance During Transport</w:t>
            </w:r>
          </w:p>
          <w:p w14:paraId="24703F1E"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Covering loss or damage occurring while in transit from the Contractor’s or Subcontractor’s works or stores until arrival at the Site, to the Plant (including spare parts thereof) and to the Contractor’s Equipment.</w:t>
            </w:r>
          </w:p>
          <w:p w14:paraId="01323A8B" w14:textId="77777777" w:rsidR="00D54321" w:rsidRPr="00331B9C" w:rsidRDefault="00D54321" w:rsidP="00810ECB">
            <w:pPr>
              <w:tabs>
                <w:tab w:val="left" w:pos="522"/>
              </w:tabs>
              <w:spacing w:after="120"/>
              <w:ind w:left="612" w:right="-72" w:hanging="540"/>
              <w:rPr>
                <w:szCs w:val="24"/>
                <w:lang w:val="en-GB"/>
              </w:rPr>
            </w:pPr>
            <w:r w:rsidRPr="00331B9C">
              <w:rPr>
                <w:szCs w:val="24"/>
                <w:lang w:val="en-GB"/>
              </w:rPr>
              <w:t>(b)</w:t>
            </w:r>
            <w:r w:rsidRPr="00331B9C">
              <w:rPr>
                <w:szCs w:val="24"/>
                <w:lang w:val="en-GB"/>
              </w:rPr>
              <w:tab/>
            </w:r>
            <w:r w:rsidRPr="00331B9C">
              <w:rPr>
                <w:szCs w:val="24"/>
                <w:u w:val="single"/>
                <w:lang w:val="en-GB"/>
              </w:rPr>
              <w:t>Installation All Risks Insurance</w:t>
            </w:r>
          </w:p>
          <w:p w14:paraId="7EFC9566"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3AFC5F05" w14:textId="77777777" w:rsidR="00D54321" w:rsidRPr="00331B9C" w:rsidRDefault="00D54321" w:rsidP="00810ECB">
            <w:pPr>
              <w:tabs>
                <w:tab w:val="left" w:pos="522"/>
              </w:tabs>
              <w:spacing w:after="120"/>
              <w:ind w:left="612" w:right="-72" w:hanging="540"/>
              <w:rPr>
                <w:szCs w:val="24"/>
                <w:u w:val="single"/>
                <w:lang w:val="en-GB"/>
              </w:rPr>
            </w:pPr>
            <w:r w:rsidRPr="00331B9C">
              <w:rPr>
                <w:szCs w:val="24"/>
                <w:lang w:val="en-GB"/>
              </w:rPr>
              <w:t>(c)</w:t>
            </w:r>
            <w:r w:rsidRPr="00331B9C">
              <w:rPr>
                <w:szCs w:val="24"/>
                <w:lang w:val="en-GB"/>
              </w:rPr>
              <w:tab/>
            </w:r>
            <w:r w:rsidRPr="00331B9C">
              <w:rPr>
                <w:szCs w:val="24"/>
                <w:u w:val="single"/>
                <w:lang w:val="en-GB"/>
              </w:rPr>
              <w:t>Third Party Liability Insurance</w:t>
            </w:r>
          </w:p>
          <w:p w14:paraId="7ED616A8"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Covering bodily injury or death suffered by third Parties including the Employer’s personnel, and loss of or damage to property occurring in connection with the supply and installation of the Facilities.</w:t>
            </w:r>
          </w:p>
          <w:p w14:paraId="7630350C" w14:textId="77777777" w:rsidR="00D54321" w:rsidRPr="00331B9C" w:rsidRDefault="00D54321" w:rsidP="00810ECB">
            <w:pPr>
              <w:tabs>
                <w:tab w:val="left" w:pos="522"/>
              </w:tabs>
              <w:spacing w:after="120"/>
              <w:ind w:left="612" w:right="-72" w:hanging="540"/>
              <w:rPr>
                <w:szCs w:val="24"/>
                <w:lang w:val="en-GB"/>
              </w:rPr>
            </w:pPr>
            <w:r w:rsidRPr="00331B9C">
              <w:rPr>
                <w:szCs w:val="24"/>
                <w:lang w:val="en-GB"/>
              </w:rPr>
              <w:t>(d)</w:t>
            </w:r>
            <w:r w:rsidRPr="00331B9C">
              <w:rPr>
                <w:szCs w:val="24"/>
                <w:lang w:val="en-GB"/>
              </w:rPr>
              <w:tab/>
            </w:r>
            <w:r w:rsidRPr="00331B9C">
              <w:rPr>
                <w:szCs w:val="24"/>
                <w:u w:val="single"/>
                <w:lang w:val="en-GB"/>
              </w:rPr>
              <w:t>Automobile Liability Insurance</w:t>
            </w:r>
          </w:p>
          <w:p w14:paraId="326FFDAE"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Covering use of all vehicles used by the Contractor or its Subcontractors, whether or not owned by them, in connection with the execution of the Contract.</w:t>
            </w:r>
          </w:p>
          <w:p w14:paraId="0D63BA7B" w14:textId="77777777" w:rsidR="00D54321" w:rsidRPr="00331B9C" w:rsidRDefault="00D54321" w:rsidP="00810ECB">
            <w:pPr>
              <w:tabs>
                <w:tab w:val="left" w:pos="522"/>
              </w:tabs>
              <w:spacing w:after="120"/>
              <w:ind w:left="612" w:right="-72" w:hanging="540"/>
              <w:rPr>
                <w:szCs w:val="24"/>
                <w:u w:val="single"/>
                <w:lang w:val="en-GB"/>
              </w:rPr>
            </w:pPr>
            <w:r w:rsidRPr="00331B9C">
              <w:rPr>
                <w:szCs w:val="24"/>
                <w:lang w:val="en-GB"/>
              </w:rPr>
              <w:t>(e)</w:t>
            </w:r>
            <w:r w:rsidRPr="00331B9C">
              <w:rPr>
                <w:szCs w:val="24"/>
                <w:lang w:val="en-GB"/>
              </w:rPr>
              <w:tab/>
            </w:r>
            <w:r w:rsidRPr="00331B9C">
              <w:rPr>
                <w:szCs w:val="24"/>
                <w:u w:val="single"/>
                <w:lang w:val="en-GB"/>
              </w:rPr>
              <w:t>Workers’ Compensation</w:t>
            </w:r>
          </w:p>
          <w:p w14:paraId="45F5B1FD"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In accordance with the statutory requirements applicable in any country where the Contract or any part thereof is executed.</w:t>
            </w:r>
          </w:p>
          <w:p w14:paraId="7DB9FE50" w14:textId="77777777" w:rsidR="00D54321" w:rsidRPr="00331B9C" w:rsidRDefault="00D54321" w:rsidP="00810ECB">
            <w:pPr>
              <w:tabs>
                <w:tab w:val="left" w:pos="522"/>
              </w:tabs>
              <w:spacing w:after="120"/>
              <w:ind w:left="612" w:right="-72" w:hanging="540"/>
              <w:rPr>
                <w:szCs w:val="24"/>
                <w:lang w:val="en-GB"/>
              </w:rPr>
            </w:pPr>
            <w:r w:rsidRPr="00331B9C">
              <w:rPr>
                <w:szCs w:val="24"/>
                <w:lang w:val="en-GB"/>
              </w:rPr>
              <w:t>(f)</w:t>
            </w:r>
            <w:r w:rsidRPr="00331B9C">
              <w:rPr>
                <w:szCs w:val="24"/>
                <w:lang w:val="en-GB"/>
              </w:rPr>
              <w:tab/>
            </w:r>
            <w:r w:rsidRPr="00331B9C">
              <w:rPr>
                <w:szCs w:val="24"/>
                <w:u w:val="single"/>
                <w:lang w:val="en-GB"/>
              </w:rPr>
              <w:t>Employer’s Liability</w:t>
            </w:r>
          </w:p>
          <w:p w14:paraId="635E473C"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In accordance with the statutory requirements applicable in any country where the Contract or any part thereof is executed.</w:t>
            </w:r>
          </w:p>
          <w:p w14:paraId="32DFB286" w14:textId="77777777" w:rsidR="00D54321" w:rsidRPr="00331B9C" w:rsidRDefault="00D54321" w:rsidP="00810ECB">
            <w:pPr>
              <w:tabs>
                <w:tab w:val="left" w:pos="522"/>
              </w:tabs>
              <w:spacing w:after="120"/>
              <w:ind w:left="612" w:right="-72" w:hanging="540"/>
              <w:rPr>
                <w:szCs w:val="24"/>
                <w:lang w:val="en-GB"/>
              </w:rPr>
            </w:pPr>
            <w:r w:rsidRPr="00331B9C">
              <w:rPr>
                <w:szCs w:val="24"/>
                <w:lang w:val="en-GB"/>
              </w:rPr>
              <w:t>(g)</w:t>
            </w:r>
            <w:r w:rsidRPr="00331B9C">
              <w:rPr>
                <w:szCs w:val="24"/>
                <w:lang w:val="en-GB"/>
              </w:rPr>
              <w:tab/>
            </w:r>
            <w:r w:rsidRPr="00331B9C">
              <w:rPr>
                <w:szCs w:val="24"/>
                <w:u w:val="single"/>
                <w:lang w:val="en-GB"/>
              </w:rPr>
              <w:t>Other Insurances</w:t>
            </w:r>
          </w:p>
          <w:p w14:paraId="4AD07D78" w14:textId="77777777" w:rsidR="00D54321" w:rsidRPr="00331B9C" w:rsidRDefault="00810ECB" w:rsidP="00810ECB">
            <w:pPr>
              <w:tabs>
                <w:tab w:val="left" w:pos="522"/>
              </w:tabs>
              <w:spacing w:after="120"/>
              <w:ind w:left="612" w:hanging="540"/>
              <w:rPr>
                <w:szCs w:val="24"/>
                <w:lang w:val="en-GB"/>
              </w:rPr>
            </w:pPr>
            <w:r>
              <w:rPr>
                <w:szCs w:val="24"/>
                <w:lang w:val="en-GB"/>
              </w:rPr>
              <w:tab/>
            </w:r>
            <w:r w:rsidR="00D54321" w:rsidRPr="00331B9C">
              <w:rPr>
                <w:szCs w:val="24"/>
                <w:lang w:val="en-GB"/>
              </w:rPr>
              <w:t>Such other insurances as may be specifically agreed upon by the Parties hereto as listed in the Appendix to the Contract Agreement titled Insurance Requirements.</w:t>
            </w:r>
          </w:p>
        </w:tc>
      </w:tr>
      <w:tr w:rsidR="00D54321" w:rsidRPr="00331B9C" w14:paraId="144EA226" w14:textId="77777777" w:rsidTr="00D54321">
        <w:trPr>
          <w:gridAfter w:val="1"/>
          <w:wAfter w:w="90" w:type="dxa"/>
          <w:cantSplit/>
          <w:trHeight w:val="353"/>
        </w:trPr>
        <w:tc>
          <w:tcPr>
            <w:tcW w:w="1368" w:type="dxa"/>
          </w:tcPr>
          <w:p w14:paraId="77262BC4" w14:textId="77777777" w:rsidR="00D54321" w:rsidRPr="00331B9C" w:rsidRDefault="00D54321" w:rsidP="00CC6D59">
            <w:pPr>
              <w:ind w:left="113" w:right="113"/>
              <w:rPr>
                <w:szCs w:val="24"/>
                <w:lang w:val="en-GB"/>
              </w:rPr>
            </w:pPr>
            <w:r w:rsidRPr="00331B9C">
              <w:rPr>
                <w:szCs w:val="24"/>
                <w:lang w:val="en-GB"/>
              </w:rPr>
              <w:t>6.4.2</w:t>
            </w:r>
          </w:p>
        </w:tc>
        <w:tc>
          <w:tcPr>
            <w:tcW w:w="7650" w:type="dxa"/>
            <w:vAlign w:val="center"/>
          </w:tcPr>
          <w:p w14:paraId="0E6A0501" w14:textId="77777777" w:rsidR="00D54321" w:rsidRPr="00331B9C" w:rsidRDefault="00D54321" w:rsidP="00810ECB">
            <w:pPr>
              <w:spacing w:after="120"/>
              <w:rPr>
                <w:szCs w:val="24"/>
                <w:lang w:val="en-GB"/>
              </w:rPr>
            </w:pPr>
            <w:r w:rsidRPr="00331B9C">
              <w:rPr>
                <w:szCs w:val="24"/>
                <w:lang w:val="en-GB"/>
              </w:rPr>
              <w:t>The Employer shall be named as co-insured under all insurance policies taken out by the Contractor pursuant to GC Clause 6.4.1, except for the Third Party Liability, Workers’ Compensation and Employer’s Liability Insurances, and the Contractor’s Subcontractors shall be named as co-insureds under all insurance policies taken out by the Contractor pursuant to GC Clause 6.4.1 except for the Cargo Insurance During Transport, Workers’ Compensation and Employer’s Liability Insurances. All insurer’s rights of subrogation against such co-insureds for losses or claims arising out of the performance of the Contract shall be waived under such policies.</w:t>
            </w:r>
          </w:p>
        </w:tc>
      </w:tr>
      <w:tr w:rsidR="00D54321" w:rsidRPr="00331B9C" w14:paraId="15CF3248" w14:textId="77777777" w:rsidTr="00D54321">
        <w:trPr>
          <w:gridAfter w:val="1"/>
          <w:wAfter w:w="90" w:type="dxa"/>
          <w:cantSplit/>
          <w:trHeight w:val="353"/>
        </w:trPr>
        <w:tc>
          <w:tcPr>
            <w:tcW w:w="1368" w:type="dxa"/>
          </w:tcPr>
          <w:p w14:paraId="27AF5AC8" w14:textId="77777777" w:rsidR="00D54321" w:rsidRPr="00331B9C" w:rsidRDefault="00D54321" w:rsidP="00CC6D59">
            <w:pPr>
              <w:ind w:left="113" w:right="113"/>
              <w:rPr>
                <w:szCs w:val="24"/>
                <w:lang w:val="en-GB"/>
              </w:rPr>
            </w:pPr>
            <w:r w:rsidRPr="00331B9C">
              <w:rPr>
                <w:szCs w:val="24"/>
                <w:lang w:val="en-GB"/>
              </w:rPr>
              <w:t>6.4.3</w:t>
            </w:r>
          </w:p>
        </w:tc>
        <w:tc>
          <w:tcPr>
            <w:tcW w:w="7650" w:type="dxa"/>
            <w:vAlign w:val="center"/>
          </w:tcPr>
          <w:p w14:paraId="0D3A6F5E" w14:textId="77777777" w:rsidR="00D54321" w:rsidRPr="00331B9C" w:rsidRDefault="00D54321" w:rsidP="00810ECB">
            <w:pPr>
              <w:spacing w:after="120"/>
              <w:rPr>
                <w:szCs w:val="24"/>
                <w:lang w:val="en-GB"/>
              </w:rPr>
            </w:pPr>
            <w:r w:rsidRPr="00331B9C">
              <w:rPr>
                <w:szCs w:val="24"/>
                <w:lang w:val="en-GB"/>
              </w:rPr>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tc>
      </w:tr>
      <w:tr w:rsidR="00D54321" w:rsidRPr="00331B9C" w14:paraId="629C5553" w14:textId="77777777" w:rsidTr="00D54321">
        <w:trPr>
          <w:gridAfter w:val="1"/>
          <w:wAfter w:w="90" w:type="dxa"/>
          <w:cantSplit/>
          <w:trHeight w:val="353"/>
        </w:trPr>
        <w:tc>
          <w:tcPr>
            <w:tcW w:w="1368" w:type="dxa"/>
          </w:tcPr>
          <w:p w14:paraId="48C8B26C" w14:textId="77777777" w:rsidR="00D54321" w:rsidRPr="00331B9C" w:rsidRDefault="00D54321" w:rsidP="00CC6D59">
            <w:pPr>
              <w:ind w:left="113" w:right="113"/>
              <w:rPr>
                <w:szCs w:val="24"/>
                <w:lang w:val="en-GB"/>
              </w:rPr>
            </w:pPr>
            <w:r w:rsidRPr="00331B9C">
              <w:rPr>
                <w:szCs w:val="24"/>
                <w:lang w:val="en-GB"/>
              </w:rPr>
              <w:t>6.4.4</w:t>
            </w:r>
          </w:p>
        </w:tc>
        <w:tc>
          <w:tcPr>
            <w:tcW w:w="7650" w:type="dxa"/>
            <w:vAlign w:val="center"/>
          </w:tcPr>
          <w:p w14:paraId="5671B0E6" w14:textId="77777777" w:rsidR="00D54321" w:rsidRPr="00331B9C" w:rsidRDefault="00D54321" w:rsidP="00810ECB">
            <w:pPr>
              <w:spacing w:after="120"/>
              <w:rPr>
                <w:szCs w:val="24"/>
                <w:lang w:val="en-GB"/>
              </w:rPr>
            </w:pPr>
            <w:r w:rsidRPr="00331B9C">
              <w:rPr>
                <w:szCs w:val="24"/>
                <w:lang w:val="en-GB"/>
              </w:rPr>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tc>
      </w:tr>
      <w:tr w:rsidR="00D54321" w:rsidRPr="00331B9C" w14:paraId="65DBC082" w14:textId="77777777" w:rsidTr="00D54321">
        <w:trPr>
          <w:gridAfter w:val="1"/>
          <w:wAfter w:w="90" w:type="dxa"/>
          <w:cantSplit/>
          <w:trHeight w:val="353"/>
        </w:trPr>
        <w:tc>
          <w:tcPr>
            <w:tcW w:w="1368" w:type="dxa"/>
          </w:tcPr>
          <w:p w14:paraId="22822EF7" w14:textId="77777777" w:rsidR="00D54321" w:rsidRPr="00331B9C" w:rsidRDefault="00D54321" w:rsidP="00CC6D59">
            <w:pPr>
              <w:ind w:left="113" w:right="113"/>
              <w:rPr>
                <w:szCs w:val="24"/>
                <w:lang w:val="en-GB"/>
              </w:rPr>
            </w:pPr>
            <w:r w:rsidRPr="00331B9C">
              <w:rPr>
                <w:szCs w:val="24"/>
                <w:lang w:val="en-GB"/>
              </w:rPr>
              <w:t>6.4.5</w:t>
            </w:r>
          </w:p>
        </w:tc>
        <w:tc>
          <w:tcPr>
            <w:tcW w:w="7650" w:type="dxa"/>
            <w:vAlign w:val="center"/>
          </w:tcPr>
          <w:p w14:paraId="77507D17" w14:textId="77777777" w:rsidR="00D54321" w:rsidRPr="00331B9C" w:rsidRDefault="00D54321" w:rsidP="00810ECB">
            <w:pPr>
              <w:spacing w:after="120"/>
              <w:rPr>
                <w:szCs w:val="24"/>
                <w:lang w:val="en-GB"/>
              </w:rPr>
            </w:pPr>
            <w:r w:rsidRPr="00331B9C">
              <w:rPr>
                <w:szCs w:val="24"/>
                <w:lang w:val="en-GB"/>
              </w:rPr>
              <w:t>The Employer shall at its expense take out and maintain in effect during the performance of the Contract those insurances specified in the Appendix to the Contract Agreement titled Insurance Requirements, in the sums and with the deductibles and other 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Employer shall provide copies of the policies taken out by the Employer under this GC Clause 6.4.5.</w:t>
            </w:r>
          </w:p>
        </w:tc>
      </w:tr>
      <w:tr w:rsidR="00D54321" w:rsidRPr="00331B9C" w14:paraId="77CCF7F9" w14:textId="77777777" w:rsidTr="00D54321">
        <w:trPr>
          <w:gridAfter w:val="1"/>
          <w:wAfter w:w="90" w:type="dxa"/>
          <w:cantSplit/>
          <w:trHeight w:val="353"/>
        </w:trPr>
        <w:tc>
          <w:tcPr>
            <w:tcW w:w="1368" w:type="dxa"/>
          </w:tcPr>
          <w:p w14:paraId="3A751D75" w14:textId="77777777" w:rsidR="00D54321" w:rsidRPr="00331B9C" w:rsidRDefault="00D54321" w:rsidP="00CC6D59">
            <w:pPr>
              <w:ind w:left="113" w:right="113"/>
              <w:rPr>
                <w:szCs w:val="24"/>
                <w:lang w:val="en-GB"/>
              </w:rPr>
            </w:pPr>
            <w:r w:rsidRPr="00331B9C">
              <w:rPr>
                <w:szCs w:val="24"/>
                <w:lang w:val="en-GB"/>
              </w:rPr>
              <w:t>6.4.6</w:t>
            </w:r>
          </w:p>
        </w:tc>
        <w:tc>
          <w:tcPr>
            <w:tcW w:w="7650" w:type="dxa"/>
            <w:vAlign w:val="center"/>
          </w:tcPr>
          <w:p w14:paraId="39F7F05D" w14:textId="77777777" w:rsidR="00D54321" w:rsidRPr="00331B9C" w:rsidRDefault="00D54321" w:rsidP="00810ECB">
            <w:pPr>
              <w:spacing w:after="120"/>
              <w:rPr>
                <w:szCs w:val="24"/>
                <w:lang w:val="en-GB"/>
              </w:rPr>
            </w:pPr>
            <w:r w:rsidRPr="00331B9C">
              <w:rPr>
                <w:szCs w:val="24"/>
                <w:lang w:val="en-GB"/>
              </w:rPr>
              <w:t>If the Contractor fails to take out and/or maintain in effect the insurances referred to in GC Clause 6.4.1,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 6.4.5,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tc>
      </w:tr>
      <w:tr w:rsidR="00D54321" w:rsidRPr="00331B9C" w14:paraId="46843744" w14:textId="77777777" w:rsidTr="00D54321">
        <w:trPr>
          <w:gridAfter w:val="1"/>
          <w:wAfter w:w="90" w:type="dxa"/>
          <w:cantSplit/>
          <w:trHeight w:val="353"/>
        </w:trPr>
        <w:tc>
          <w:tcPr>
            <w:tcW w:w="1368" w:type="dxa"/>
          </w:tcPr>
          <w:p w14:paraId="0D5203A5" w14:textId="77777777" w:rsidR="00D54321" w:rsidRPr="00331B9C" w:rsidRDefault="00D54321" w:rsidP="00CC6D59">
            <w:pPr>
              <w:ind w:left="113" w:right="113"/>
              <w:rPr>
                <w:szCs w:val="24"/>
                <w:lang w:val="en-GB"/>
              </w:rPr>
            </w:pPr>
            <w:r w:rsidRPr="00331B9C">
              <w:rPr>
                <w:szCs w:val="24"/>
                <w:lang w:val="en-GB"/>
              </w:rPr>
              <w:t>6.4.7</w:t>
            </w:r>
          </w:p>
        </w:tc>
        <w:tc>
          <w:tcPr>
            <w:tcW w:w="7650" w:type="dxa"/>
            <w:vAlign w:val="center"/>
          </w:tcPr>
          <w:p w14:paraId="1E6291E8" w14:textId="77777777" w:rsidR="00CA74D0" w:rsidRPr="00331B9C" w:rsidRDefault="00D54321" w:rsidP="00810ECB">
            <w:pPr>
              <w:spacing w:after="120"/>
              <w:rPr>
                <w:szCs w:val="24"/>
                <w:lang w:val="en-GB"/>
              </w:rPr>
            </w:pPr>
            <w:r w:rsidRPr="00331B9C">
              <w:rPr>
                <w:szCs w:val="24"/>
                <w:lang w:val="en-GB"/>
              </w:rPr>
              <w:t>Unless otherwise provided in the Contract, the Contractor shall prepare and conduct all and any claims made under the policies effected by it pursuant to this GC Clause 6.4,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401CC4" w:rsidRPr="00331B9C" w14:paraId="5F66CE30" w14:textId="77777777" w:rsidTr="00EC1098">
        <w:trPr>
          <w:gridAfter w:val="1"/>
          <w:wAfter w:w="90" w:type="dxa"/>
          <w:cantSplit/>
          <w:trHeight w:val="353"/>
        </w:trPr>
        <w:tc>
          <w:tcPr>
            <w:tcW w:w="9018" w:type="dxa"/>
            <w:gridSpan w:val="2"/>
          </w:tcPr>
          <w:p w14:paraId="5948F834" w14:textId="77777777" w:rsidR="00401CC4" w:rsidRPr="00331B9C" w:rsidRDefault="00401CC4" w:rsidP="001E7453">
            <w:pPr>
              <w:pStyle w:val="Style170"/>
            </w:pPr>
            <w:bookmarkStart w:id="825" w:name="_Toc193873768"/>
            <w:bookmarkStart w:id="826" w:name="_Toc264917387"/>
            <w:bookmarkStart w:id="827" w:name="_Toc265055032"/>
            <w:bookmarkStart w:id="828" w:name="_Toc532548547"/>
            <w:r w:rsidRPr="00331B9C">
              <w:t>6.5</w:t>
            </w:r>
            <w:r>
              <w:t xml:space="preserve"> </w:t>
            </w:r>
            <w:bookmarkStart w:id="829" w:name="_Toc264917388"/>
            <w:bookmarkStart w:id="830" w:name="_Toc265055033"/>
            <w:bookmarkEnd w:id="825"/>
            <w:bookmarkEnd w:id="826"/>
            <w:bookmarkEnd w:id="827"/>
            <w:r w:rsidRPr="00331B9C">
              <w:t>Unforeseen Conditions</w:t>
            </w:r>
            <w:bookmarkEnd w:id="828"/>
            <w:bookmarkEnd w:id="829"/>
            <w:bookmarkEnd w:id="830"/>
          </w:p>
        </w:tc>
      </w:tr>
      <w:tr w:rsidR="00D54321" w:rsidRPr="00331B9C" w14:paraId="12163C72" w14:textId="77777777" w:rsidTr="00D54321">
        <w:trPr>
          <w:gridAfter w:val="1"/>
          <w:wAfter w:w="90" w:type="dxa"/>
          <w:cantSplit/>
          <w:trHeight w:val="353"/>
        </w:trPr>
        <w:tc>
          <w:tcPr>
            <w:tcW w:w="1368" w:type="dxa"/>
          </w:tcPr>
          <w:p w14:paraId="0600E57A" w14:textId="77777777" w:rsidR="00D54321" w:rsidRPr="00331B9C" w:rsidRDefault="00D54321" w:rsidP="00CC6D59">
            <w:pPr>
              <w:ind w:left="113" w:right="113"/>
              <w:rPr>
                <w:szCs w:val="24"/>
                <w:lang w:val="en-GB"/>
              </w:rPr>
            </w:pPr>
            <w:r w:rsidRPr="00331B9C">
              <w:rPr>
                <w:szCs w:val="24"/>
                <w:lang w:val="en-GB"/>
              </w:rPr>
              <w:t>6.5.1</w:t>
            </w:r>
          </w:p>
        </w:tc>
        <w:tc>
          <w:tcPr>
            <w:tcW w:w="7650" w:type="dxa"/>
            <w:vAlign w:val="center"/>
          </w:tcPr>
          <w:p w14:paraId="6B702B38" w14:textId="77777777" w:rsidR="00D54321" w:rsidRPr="00331B9C" w:rsidRDefault="00D54321" w:rsidP="00810ECB">
            <w:pPr>
              <w:spacing w:after="120"/>
              <w:rPr>
                <w:szCs w:val="24"/>
                <w:lang w:val="en-GB"/>
              </w:rPr>
            </w:pPr>
            <w:r w:rsidRPr="00331B9C">
              <w:rPr>
                <w:szCs w:val="24"/>
                <w:lang w:val="en-GB"/>
              </w:rPr>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4937027F" w14:textId="77777777" w:rsidR="00D54321" w:rsidRPr="00331B9C" w:rsidRDefault="00D54321" w:rsidP="00810ECB">
            <w:pPr>
              <w:tabs>
                <w:tab w:val="left" w:pos="522"/>
              </w:tabs>
              <w:spacing w:after="120"/>
              <w:ind w:left="612" w:hanging="540"/>
              <w:rPr>
                <w:szCs w:val="24"/>
                <w:lang w:val="en-GB"/>
              </w:rPr>
            </w:pPr>
            <w:r w:rsidRPr="00331B9C">
              <w:rPr>
                <w:szCs w:val="24"/>
                <w:lang w:val="en-GB"/>
              </w:rPr>
              <w:t>(a)</w:t>
            </w:r>
            <w:r w:rsidRPr="00331B9C">
              <w:rPr>
                <w:szCs w:val="24"/>
                <w:lang w:val="en-GB"/>
              </w:rPr>
              <w:tab/>
              <w:t>the physical conditions or artificial obstructions on the Site that could not have been reasonably foreseen;</w:t>
            </w:r>
          </w:p>
          <w:p w14:paraId="5E67A56A" w14:textId="77777777" w:rsidR="00D54321" w:rsidRPr="00331B9C" w:rsidRDefault="00D54321" w:rsidP="00810ECB">
            <w:pPr>
              <w:tabs>
                <w:tab w:val="left" w:pos="522"/>
              </w:tabs>
              <w:spacing w:after="120"/>
              <w:ind w:left="612" w:hanging="540"/>
              <w:rPr>
                <w:szCs w:val="24"/>
                <w:lang w:val="en-GB"/>
              </w:rPr>
            </w:pPr>
            <w:r w:rsidRPr="00331B9C">
              <w:rPr>
                <w:szCs w:val="24"/>
                <w:lang w:val="en-GB"/>
              </w:rPr>
              <w:t>(b)</w:t>
            </w:r>
            <w:r w:rsidRPr="00331B9C">
              <w:rPr>
                <w:szCs w:val="24"/>
                <w:lang w:val="en-GB"/>
              </w:rPr>
              <w:tab/>
              <w:t>the additional work and/or Plant and/or Contractor’s Equipment required, including the steps which the Contractor will or proposes to take to overcome such conditions or obstructions;</w:t>
            </w:r>
          </w:p>
          <w:p w14:paraId="4941C732" w14:textId="77777777" w:rsidR="00D54321" w:rsidRPr="00331B9C" w:rsidRDefault="00D54321" w:rsidP="00810ECB">
            <w:pPr>
              <w:tabs>
                <w:tab w:val="left" w:pos="522"/>
              </w:tabs>
              <w:spacing w:after="120"/>
              <w:ind w:left="612" w:hanging="540"/>
              <w:rPr>
                <w:szCs w:val="24"/>
                <w:lang w:val="en-GB"/>
              </w:rPr>
            </w:pPr>
            <w:r w:rsidRPr="00331B9C">
              <w:rPr>
                <w:szCs w:val="24"/>
                <w:lang w:val="en-GB"/>
              </w:rPr>
              <w:t>(c)</w:t>
            </w:r>
            <w:r w:rsidRPr="00331B9C">
              <w:rPr>
                <w:szCs w:val="24"/>
                <w:lang w:val="en-GB"/>
              </w:rPr>
              <w:tab/>
              <w:t>the extent of the anticipated delay; and</w:t>
            </w:r>
          </w:p>
          <w:p w14:paraId="7B83B462" w14:textId="77777777" w:rsidR="00D54321" w:rsidRPr="00331B9C" w:rsidRDefault="00D54321" w:rsidP="00810ECB">
            <w:pPr>
              <w:tabs>
                <w:tab w:val="left" w:pos="522"/>
              </w:tabs>
              <w:spacing w:after="120"/>
              <w:ind w:left="612" w:hanging="540"/>
              <w:rPr>
                <w:szCs w:val="24"/>
                <w:lang w:val="en-GB"/>
              </w:rPr>
            </w:pPr>
            <w:r w:rsidRPr="00331B9C">
              <w:rPr>
                <w:szCs w:val="24"/>
                <w:lang w:val="en-GB"/>
              </w:rPr>
              <w:t>(d)</w:t>
            </w:r>
            <w:r w:rsidRPr="00331B9C">
              <w:rPr>
                <w:szCs w:val="24"/>
                <w:lang w:val="en-GB"/>
              </w:rPr>
              <w:tab/>
              <w:t>the additional cost and expense that the Contractor is likely to incur.</w:t>
            </w:r>
          </w:p>
          <w:p w14:paraId="06AC1109" w14:textId="77777777" w:rsidR="00D54321" w:rsidRPr="00331B9C" w:rsidRDefault="00D54321" w:rsidP="00810ECB">
            <w:pPr>
              <w:spacing w:after="120"/>
              <w:rPr>
                <w:szCs w:val="24"/>
                <w:lang w:val="en-GB"/>
              </w:rPr>
            </w:pPr>
            <w:r w:rsidRPr="00331B9C">
              <w:rPr>
                <w:szCs w:val="24"/>
                <w:lang w:val="en-GB"/>
              </w:rPr>
              <w:t>On receiving any notice from the Contractor under this GC Clause 6.5.1,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p>
        </w:tc>
      </w:tr>
      <w:tr w:rsidR="00D54321" w:rsidRPr="00331B9C" w14:paraId="10E1DBB5" w14:textId="77777777" w:rsidTr="00D54321">
        <w:trPr>
          <w:gridAfter w:val="1"/>
          <w:wAfter w:w="90" w:type="dxa"/>
          <w:cantSplit/>
          <w:trHeight w:val="353"/>
        </w:trPr>
        <w:tc>
          <w:tcPr>
            <w:tcW w:w="1368" w:type="dxa"/>
          </w:tcPr>
          <w:p w14:paraId="7A19A166" w14:textId="77777777" w:rsidR="00D54321" w:rsidRPr="00331B9C" w:rsidRDefault="00D54321" w:rsidP="00CC6D59">
            <w:pPr>
              <w:ind w:left="113" w:right="113"/>
              <w:rPr>
                <w:szCs w:val="24"/>
                <w:lang w:val="en-GB"/>
              </w:rPr>
            </w:pPr>
            <w:r w:rsidRPr="00331B9C">
              <w:rPr>
                <w:szCs w:val="24"/>
                <w:lang w:val="en-GB"/>
              </w:rPr>
              <w:t>6.5.2</w:t>
            </w:r>
          </w:p>
        </w:tc>
        <w:tc>
          <w:tcPr>
            <w:tcW w:w="7650" w:type="dxa"/>
            <w:vAlign w:val="center"/>
          </w:tcPr>
          <w:p w14:paraId="4451CAE7" w14:textId="77777777" w:rsidR="00D54321" w:rsidRPr="00331B9C" w:rsidRDefault="00D54321" w:rsidP="00810ECB">
            <w:pPr>
              <w:spacing w:after="120"/>
              <w:rPr>
                <w:szCs w:val="24"/>
                <w:lang w:val="en-GB"/>
              </w:rPr>
            </w:pPr>
            <w:r w:rsidRPr="00331B9C">
              <w:rPr>
                <w:szCs w:val="24"/>
                <w:lang w:val="en-GB"/>
              </w:rPr>
              <w:t>Any reasonable additional cost and expense incurred by the Contractor in following the instructions from the Project Manager to overcome such physical conditions or artificial obstructions referred to in GC Clause 6.5.1 shall be paid by the Employer to the Contractor as an addition to the Contract Price.</w:t>
            </w:r>
          </w:p>
        </w:tc>
      </w:tr>
      <w:tr w:rsidR="00D54321" w:rsidRPr="00331B9C" w14:paraId="055C31AA" w14:textId="77777777" w:rsidTr="00D54321">
        <w:trPr>
          <w:gridAfter w:val="1"/>
          <w:wAfter w:w="90" w:type="dxa"/>
          <w:cantSplit/>
          <w:trHeight w:val="353"/>
        </w:trPr>
        <w:tc>
          <w:tcPr>
            <w:tcW w:w="1368" w:type="dxa"/>
          </w:tcPr>
          <w:p w14:paraId="43B675C9" w14:textId="77777777" w:rsidR="00D54321" w:rsidRPr="00331B9C" w:rsidRDefault="00D54321" w:rsidP="00CC6D59">
            <w:pPr>
              <w:ind w:left="113" w:right="113"/>
              <w:rPr>
                <w:szCs w:val="24"/>
                <w:lang w:val="en-GB"/>
              </w:rPr>
            </w:pPr>
            <w:r w:rsidRPr="00331B9C">
              <w:rPr>
                <w:szCs w:val="24"/>
                <w:lang w:val="en-GB"/>
              </w:rPr>
              <w:t>6.5.3</w:t>
            </w:r>
          </w:p>
        </w:tc>
        <w:tc>
          <w:tcPr>
            <w:tcW w:w="7650" w:type="dxa"/>
            <w:vAlign w:val="center"/>
          </w:tcPr>
          <w:p w14:paraId="49D1815A" w14:textId="77777777" w:rsidR="00CA74D0" w:rsidRPr="00331B9C" w:rsidRDefault="00D54321" w:rsidP="00810ECB">
            <w:pPr>
              <w:spacing w:after="120"/>
              <w:rPr>
                <w:szCs w:val="24"/>
                <w:lang w:val="en-GB"/>
              </w:rPr>
            </w:pPr>
            <w:r w:rsidRPr="00331B9C">
              <w:rPr>
                <w:szCs w:val="24"/>
                <w:lang w:val="en-GB"/>
              </w:rPr>
              <w:t>If the Contractor is delayed or impeded in the performance of the Contract because of any such physical conditions or artificial obstructions referred to in GC Clause 6.5.1, the Time for Completion shall be extended in accordance with GC Clause 7.2.</w:t>
            </w:r>
          </w:p>
        </w:tc>
      </w:tr>
      <w:tr w:rsidR="00401CC4" w:rsidRPr="00331B9C" w14:paraId="789BD12C" w14:textId="77777777" w:rsidTr="00EC1098">
        <w:trPr>
          <w:gridAfter w:val="1"/>
          <w:wAfter w:w="90" w:type="dxa"/>
          <w:cantSplit/>
          <w:trHeight w:val="353"/>
        </w:trPr>
        <w:tc>
          <w:tcPr>
            <w:tcW w:w="9018" w:type="dxa"/>
            <w:gridSpan w:val="2"/>
          </w:tcPr>
          <w:p w14:paraId="3CEA03AD" w14:textId="77777777" w:rsidR="00401CC4" w:rsidRPr="00331B9C" w:rsidRDefault="00401CC4" w:rsidP="001E7453">
            <w:pPr>
              <w:pStyle w:val="Style170"/>
            </w:pPr>
            <w:bookmarkStart w:id="831" w:name="_Toc193873770"/>
            <w:bookmarkStart w:id="832" w:name="_Toc264917389"/>
            <w:bookmarkStart w:id="833" w:name="_Toc265055034"/>
            <w:bookmarkStart w:id="834" w:name="_Toc532548548"/>
            <w:r w:rsidRPr="00331B9C">
              <w:t>6.6</w:t>
            </w:r>
            <w:r>
              <w:t xml:space="preserve"> </w:t>
            </w:r>
            <w:bookmarkStart w:id="835" w:name="_Toc264917390"/>
            <w:bookmarkStart w:id="836" w:name="_Toc265055035"/>
            <w:bookmarkEnd w:id="831"/>
            <w:bookmarkEnd w:id="832"/>
            <w:bookmarkEnd w:id="833"/>
            <w:r w:rsidRPr="00331B9C">
              <w:t>Change in Laws and Regulations</w:t>
            </w:r>
            <w:bookmarkEnd w:id="834"/>
            <w:bookmarkEnd w:id="835"/>
            <w:bookmarkEnd w:id="836"/>
          </w:p>
        </w:tc>
      </w:tr>
      <w:tr w:rsidR="00D54321" w:rsidRPr="00331B9C" w14:paraId="47B49E0C" w14:textId="77777777" w:rsidTr="00D54321">
        <w:trPr>
          <w:gridAfter w:val="1"/>
          <w:wAfter w:w="90" w:type="dxa"/>
          <w:cantSplit/>
          <w:trHeight w:val="353"/>
        </w:trPr>
        <w:tc>
          <w:tcPr>
            <w:tcW w:w="1368" w:type="dxa"/>
          </w:tcPr>
          <w:p w14:paraId="0CB47036" w14:textId="77777777" w:rsidR="00D54321" w:rsidRPr="00331B9C" w:rsidRDefault="00D54321" w:rsidP="00CC6D59">
            <w:pPr>
              <w:ind w:left="113" w:right="113"/>
              <w:rPr>
                <w:szCs w:val="24"/>
                <w:lang w:val="en-GB"/>
              </w:rPr>
            </w:pPr>
            <w:r w:rsidRPr="00331B9C">
              <w:rPr>
                <w:szCs w:val="24"/>
                <w:lang w:val="en-GB"/>
              </w:rPr>
              <w:t>6.6.1</w:t>
            </w:r>
          </w:p>
        </w:tc>
        <w:tc>
          <w:tcPr>
            <w:tcW w:w="7650" w:type="dxa"/>
            <w:vAlign w:val="center"/>
          </w:tcPr>
          <w:p w14:paraId="01417866" w14:textId="77777777" w:rsidR="00CA74D0" w:rsidRPr="00331B9C" w:rsidRDefault="00D54321" w:rsidP="00810ECB">
            <w:pPr>
              <w:spacing w:after="120"/>
              <w:rPr>
                <w:szCs w:val="24"/>
                <w:lang w:val="en-GB"/>
              </w:rPr>
            </w:pPr>
            <w:r w:rsidRPr="00331B9C">
              <w:rPr>
                <w:szCs w:val="24"/>
                <w:lang w:val="en-GB"/>
              </w:rPr>
              <w:t>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PC pursuant to GC Clause 3.1.2.</w:t>
            </w:r>
          </w:p>
        </w:tc>
      </w:tr>
      <w:tr w:rsidR="00401CC4" w:rsidRPr="00331B9C" w14:paraId="22AC273C" w14:textId="77777777" w:rsidTr="00EC1098">
        <w:trPr>
          <w:gridAfter w:val="1"/>
          <w:wAfter w:w="90" w:type="dxa"/>
          <w:cantSplit/>
          <w:trHeight w:val="353"/>
        </w:trPr>
        <w:tc>
          <w:tcPr>
            <w:tcW w:w="9018" w:type="dxa"/>
            <w:gridSpan w:val="2"/>
          </w:tcPr>
          <w:p w14:paraId="772006A7" w14:textId="77777777" w:rsidR="00401CC4" w:rsidRPr="00331B9C" w:rsidRDefault="00401CC4" w:rsidP="001E7453">
            <w:pPr>
              <w:pStyle w:val="Style170"/>
            </w:pPr>
            <w:bookmarkStart w:id="837" w:name="_Toc193873772"/>
            <w:bookmarkStart w:id="838" w:name="_Toc264917391"/>
            <w:bookmarkStart w:id="839" w:name="_Toc265055036"/>
            <w:bookmarkStart w:id="840" w:name="_Toc532548549"/>
            <w:r w:rsidRPr="00331B9C">
              <w:t>6.7</w:t>
            </w:r>
            <w:r>
              <w:t xml:space="preserve"> </w:t>
            </w:r>
            <w:bookmarkStart w:id="841" w:name="_Toc264917392"/>
            <w:bookmarkStart w:id="842" w:name="_Toc265055037"/>
            <w:bookmarkEnd w:id="837"/>
            <w:bookmarkEnd w:id="838"/>
            <w:bookmarkEnd w:id="839"/>
            <w:r w:rsidRPr="00331B9C">
              <w:t>Force Majeure</w:t>
            </w:r>
            <w:bookmarkEnd w:id="840"/>
            <w:bookmarkEnd w:id="841"/>
            <w:bookmarkEnd w:id="842"/>
          </w:p>
        </w:tc>
      </w:tr>
      <w:tr w:rsidR="00D54321" w:rsidRPr="00331B9C" w14:paraId="0CD3650B" w14:textId="77777777" w:rsidTr="00D54321">
        <w:trPr>
          <w:gridAfter w:val="1"/>
          <w:wAfter w:w="90" w:type="dxa"/>
          <w:cantSplit/>
          <w:trHeight w:val="353"/>
        </w:trPr>
        <w:tc>
          <w:tcPr>
            <w:tcW w:w="1368" w:type="dxa"/>
          </w:tcPr>
          <w:p w14:paraId="4169F84C" w14:textId="77777777" w:rsidR="00D54321" w:rsidRPr="00331B9C" w:rsidRDefault="00D54321" w:rsidP="00CC6D59">
            <w:pPr>
              <w:ind w:left="113" w:right="113"/>
              <w:rPr>
                <w:szCs w:val="24"/>
                <w:lang w:val="en-GB"/>
              </w:rPr>
            </w:pPr>
            <w:r w:rsidRPr="00331B9C">
              <w:rPr>
                <w:szCs w:val="24"/>
                <w:lang w:val="en-GB"/>
              </w:rPr>
              <w:t>6.7.1</w:t>
            </w:r>
          </w:p>
        </w:tc>
        <w:tc>
          <w:tcPr>
            <w:tcW w:w="7650" w:type="dxa"/>
            <w:vAlign w:val="center"/>
          </w:tcPr>
          <w:p w14:paraId="19674ABD" w14:textId="77777777" w:rsidR="00D54321" w:rsidRPr="00331B9C" w:rsidRDefault="00D54321" w:rsidP="00810ECB">
            <w:pPr>
              <w:spacing w:after="120"/>
              <w:rPr>
                <w:szCs w:val="24"/>
                <w:lang w:val="en-GB"/>
              </w:rPr>
            </w:pPr>
            <w:r w:rsidRPr="00331B9C">
              <w:rPr>
                <w:szCs w:val="24"/>
                <w:lang w:val="en-GB"/>
              </w:rPr>
              <w:t>“Force Majeure” shall mean any event beyond the reasonable control of the Employer or of the Contractor, as the case may be, and which is unavoidable notwithstanding the reasonable care of the Party affected, and shall include, without limitation, the following:</w:t>
            </w:r>
          </w:p>
          <w:p w14:paraId="2AAAE0F2" w14:textId="77777777" w:rsidR="00D54321" w:rsidRPr="00331B9C" w:rsidRDefault="00D54321" w:rsidP="00810ECB">
            <w:pPr>
              <w:tabs>
                <w:tab w:val="left" w:pos="522"/>
              </w:tabs>
              <w:spacing w:after="120"/>
              <w:ind w:left="612" w:hanging="540"/>
              <w:rPr>
                <w:szCs w:val="24"/>
                <w:lang w:val="en-GB"/>
              </w:rPr>
            </w:pPr>
            <w:r w:rsidRPr="00331B9C">
              <w:rPr>
                <w:szCs w:val="24"/>
                <w:lang w:val="en-GB"/>
              </w:rPr>
              <w:t>(a)</w:t>
            </w:r>
            <w:r w:rsidRPr="00331B9C">
              <w:rPr>
                <w:szCs w:val="24"/>
                <w:lang w:val="en-GB"/>
              </w:rPr>
              <w:tab/>
              <w:t>war, hostilities or warlike operations whether a state of war be declared or not, invasion, act of foreign enemy and civil war</w:t>
            </w:r>
          </w:p>
          <w:p w14:paraId="788464CD" w14:textId="77777777" w:rsidR="00D54321" w:rsidRPr="00331B9C" w:rsidRDefault="00D54321" w:rsidP="00810ECB">
            <w:pPr>
              <w:tabs>
                <w:tab w:val="left" w:pos="522"/>
              </w:tabs>
              <w:spacing w:after="120"/>
              <w:ind w:left="612" w:hanging="540"/>
              <w:rPr>
                <w:szCs w:val="24"/>
                <w:lang w:val="en-GB"/>
              </w:rPr>
            </w:pPr>
            <w:r w:rsidRPr="00331B9C">
              <w:rPr>
                <w:szCs w:val="24"/>
                <w:lang w:val="en-GB"/>
              </w:rPr>
              <w:t>(b)</w:t>
            </w:r>
            <w:r w:rsidRPr="00331B9C">
              <w:rPr>
                <w:szCs w:val="24"/>
                <w:lang w:val="en-GB"/>
              </w:rPr>
              <w:tab/>
              <w:t>rebellion, revolution, insurrection, mutiny, usurpation of civil or military government, conspiracy, riot, civil commotion and terrorist acts</w:t>
            </w:r>
          </w:p>
          <w:p w14:paraId="0A1BF1DB" w14:textId="77777777" w:rsidR="00D54321" w:rsidRPr="00331B9C" w:rsidRDefault="00D54321" w:rsidP="00810ECB">
            <w:pPr>
              <w:tabs>
                <w:tab w:val="left" w:pos="522"/>
              </w:tabs>
              <w:spacing w:after="120"/>
              <w:ind w:left="612" w:hanging="540"/>
              <w:rPr>
                <w:szCs w:val="24"/>
                <w:lang w:val="en-GB"/>
              </w:rPr>
            </w:pPr>
            <w:r w:rsidRPr="00331B9C">
              <w:rPr>
                <w:szCs w:val="24"/>
                <w:lang w:val="en-GB"/>
              </w:rPr>
              <w:t>(c)</w:t>
            </w:r>
            <w:r w:rsidRPr="00331B9C">
              <w:rPr>
                <w:szCs w:val="24"/>
                <w:lang w:val="en-GB"/>
              </w:rPr>
              <w:tab/>
              <w:t>confiscation, nationalization, mobilization, commandeering or requisition by or under the order of any government or de jure or de facto authority or ruler or any other act or failure to act of any local state or national government authority</w:t>
            </w:r>
          </w:p>
          <w:p w14:paraId="6D1A08E4" w14:textId="77777777" w:rsidR="00D54321" w:rsidRPr="00331B9C" w:rsidRDefault="00D54321" w:rsidP="00810ECB">
            <w:pPr>
              <w:tabs>
                <w:tab w:val="left" w:pos="522"/>
              </w:tabs>
              <w:spacing w:after="120"/>
              <w:ind w:left="612" w:hanging="540"/>
              <w:rPr>
                <w:szCs w:val="24"/>
                <w:lang w:val="en-GB"/>
              </w:rPr>
            </w:pPr>
            <w:r w:rsidRPr="00331B9C">
              <w:rPr>
                <w:szCs w:val="24"/>
                <w:lang w:val="en-GB"/>
              </w:rPr>
              <w:t>(d)</w:t>
            </w:r>
            <w:r w:rsidRPr="00331B9C">
              <w:rPr>
                <w:szCs w:val="24"/>
                <w:lang w:val="en-GB"/>
              </w:rPr>
              <w:tab/>
              <w:t>strike, sabotage, lockout, embargo, import restriction, port congestion, lack of usual means of public transportation and communication, industrial dispute, shipwreck, shortage or restriction of power supply, epidemics, quarantine and plague</w:t>
            </w:r>
          </w:p>
          <w:p w14:paraId="1AD404B9" w14:textId="77777777" w:rsidR="00D54321" w:rsidRPr="00331B9C" w:rsidRDefault="00D54321" w:rsidP="00810ECB">
            <w:pPr>
              <w:tabs>
                <w:tab w:val="left" w:pos="522"/>
              </w:tabs>
              <w:spacing w:after="120"/>
              <w:ind w:left="612" w:hanging="540"/>
              <w:rPr>
                <w:szCs w:val="24"/>
                <w:lang w:val="en-GB"/>
              </w:rPr>
            </w:pPr>
            <w:r w:rsidRPr="00331B9C">
              <w:rPr>
                <w:szCs w:val="24"/>
                <w:lang w:val="en-GB"/>
              </w:rPr>
              <w:t>(e)</w:t>
            </w:r>
            <w:r w:rsidRPr="00331B9C">
              <w:rPr>
                <w:szCs w:val="24"/>
                <w:lang w:val="en-GB"/>
              </w:rPr>
              <w:tab/>
              <w:t>earthquake, landslide, volcanic activity, fire, flood or inundation, tidal wave, typhoon or cyclone, hurricane, storm, lightning, or other inclement weather condition, nuclear and pressure waves or other natural or physical disaster</w:t>
            </w:r>
          </w:p>
          <w:p w14:paraId="52C5E447" w14:textId="77777777" w:rsidR="00D54321" w:rsidRPr="00331B9C" w:rsidRDefault="00D54321" w:rsidP="00810ECB">
            <w:pPr>
              <w:tabs>
                <w:tab w:val="left" w:pos="522"/>
              </w:tabs>
              <w:spacing w:after="120"/>
              <w:ind w:left="612" w:hanging="540"/>
              <w:rPr>
                <w:szCs w:val="24"/>
                <w:lang w:val="en-GB"/>
              </w:rPr>
            </w:pPr>
            <w:r w:rsidRPr="00331B9C">
              <w:rPr>
                <w:szCs w:val="24"/>
                <w:lang w:val="en-GB"/>
              </w:rPr>
              <w:t>(f)</w:t>
            </w:r>
            <w:r w:rsidRPr="00331B9C">
              <w:rPr>
                <w:szCs w:val="24"/>
                <w:lang w:val="en-GB"/>
              </w:rPr>
              <w:tab/>
              <w:t xml:space="preserve">shortage of </w:t>
            </w:r>
            <w:r w:rsidR="00553256" w:rsidRPr="00331B9C">
              <w:rPr>
                <w:szCs w:val="24"/>
                <w:lang w:val="en-GB"/>
              </w:rPr>
              <w:t>labour</w:t>
            </w:r>
            <w:r w:rsidRPr="00331B9C">
              <w:rPr>
                <w:szCs w:val="24"/>
                <w:lang w:val="en-GB"/>
              </w:rPr>
              <w:t>, materials or utilities where caused by circumstances that are themselves Force Majeure.</w:t>
            </w:r>
          </w:p>
        </w:tc>
      </w:tr>
      <w:tr w:rsidR="00D54321" w:rsidRPr="00331B9C" w14:paraId="64CF8847" w14:textId="77777777" w:rsidTr="00D54321">
        <w:trPr>
          <w:gridAfter w:val="1"/>
          <w:wAfter w:w="90" w:type="dxa"/>
          <w:cantSplit/>
          <w:trHeight w:val="353"/>
        </w:trPr>
        <w:tc>
          <w:tcPr>
            <w:tcW w:w="1368" w:type="dxa"/>
          </w:tcPr>
          <w:p w14:paraId="24D80408" w14:textId="77777777" w:rsidR="00D54321" w:rsidRPr="00331B9C" w:rsidRDefault="00D54321" w:rsidP="00CC6D59">
            <w:pPr>
              <w:ind w:left="113" w:right="113"/>
              <w:rPr>
                <w:szCs w:val="24"/>
                <w:lang w:val="en-GB"/>
              </w:rPr>
            </w:pPr>
            <w:r w:rsidRPr="00331B9C">
              <w:rPr>
                <w:szCs w:val="24"/>
                <w:lang w:val="en-GB"/>
              </w:rPr>
              <w:t>6.7.2</w:t>
            </w:r>
          </w:p>
        </w:tc>
        <w:tc>
          <w:tcPr>
            <w:tcW w:w="7650" w:type="dxa"/>
            <w:vAlign w:val="center"/>
          </w:tcPr>
          <w:p w14:paraId="0E1F60C1" w14:textId="77777777" w:rsidR="00D54321" w:rsidRPr="00331B9C" w:rsidRDefault="00D54321" w:rsidP="00810ECB">
            <w:pPr>
              <w:spacing w:after="120"/>
              <w:rPr>
                <w:szCs w:val="24"/>
                <w:lang w:val="en-GB"/>
              </w:rPr>
            </w:pPr>
            <w:r w:rsidRPr="00331B9C">
              <w:rPr>
                <w:szCs w:val="24"/>
                <w:lang w:val="en-GB"/>
              </w:rPr>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tc>
      </w:tr>
      <w:tr w:rsidR="00D54321" w:rsidRPr="00331B9C" w14:paraId="25F20912" w14:textId="77777777" w:rsidTr="00D54321">
        <w:trPr>
          <w:gridAfter w:val="1"/>
          <w:wAfter w:w="90" w:type="dxa"/>
          <w:cantSplit/>
          <w:trHeight w:val="353"/>
        </w:trPr>
        <w:tc>
          <w:tcPr>
            <w:tcW w:w="1368" w:type="dxa"/>
          </w:tcPr>
          <w:p w14:paraId="08AC0687" w14:textId="77777777" w:rsidR="00D54321" w:rsidRPr="00331B9C" w:rsidRDefault="00D54321" w:rsidP="00CC6D59">
            <w:pPr>
              <w:ind w:left="113" w:right="113"/>
              <w:rPr>
                <w:szCs w:val="24"/>
                <w:lang w:val="en-GB"/>
              </w:rPr>
            </w:pPr>
            <w:r w:rsidRPr="00331B9C">
              <w:rPr>
                <w:szCs w:val="24"/>
                <w:lang w:val="en-GB"/>
              </w:rPr>
              <w:t>6.7.3</w:t>
            </w:r>
          </w:p>
        </w:tc>
        <w:tc>
          <w:tcPr>
            <w:tcW w:w="7650" w:type="dxa"/>
            <w:vAlign w:val="center"/>
          </w:tcPr>
          <w:p w14:paraId="4A8330C0" w14:textId="77777777" w:rsidR="00D54321" w:rsidRPr="00331B9C" w:rsidRDefault="00D54321" w:rsidP="00810ECB">
            <w:pPr>
              <w:spacing w:after="120"/>
              <w:rPr>
                <w:szCs w:val="24"/>
                <w:lang w:val="en-GB"/>
              </w:rPr>
            </w:pPr>
            <w:r w:rsidRPr="00331B9C">
              <w:rPr>
                <w:szCs w:val="24"/>
                <w:lang w:val="en-GB"/>
              </w:rPr>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 in accordance with GC Clause 7.2.</w:t>
            </w:r>
          </w:p>
        </w:tc>
      </w:tr>
      <w:tr w:rsidR="00D54321" w:rsidRPr="00331B9C" w14:paraId="7E9B3FE8" w14:textId="77777777" w:rsidTr="00D54321">
        <w:trPr>
          <w:gridAfter w:val="1"/>
          <w:wAfter w:w="90" w:type="dxa"/>
          <w:cantSplit/>
          <w:trHeight w:val="353"/>
        </w:trPr>
        <w:tc>
          <w:tcPr>
            <w:tcW w:w="1368" w:type="dxa"/>
          </w:tcPr>
          <w:p w14:paraId="5152D0C7" w14:textId="77777777" w:rsidR="00D54321" w:rsidRPr="00331B9C" w:rsidRDefault="00D54321" w:rsidP="00CC6D59">
            <w:pPr>
              <w:ind w:left="113" w:right="113"/>
              <w:rPr>
                <w:szCs w:val="24"/>
                <w:lang w:val="en-GB"/>
              </w:rPr>
            </w:pPr>
            <w:r w:rsidRPr="00331B9C">
              <w:rPr>
                <w:szCs w:val="24"/>
                <w:lang w:val="en-GB"/>
              </w:rPr>
              <w:t>6.7.4</w:t>
            </w:r>
          </w:p>
        </w:tc>
        <w:tc>
          <w:tcPr>
            <w:tcW w:w="7650" w:type="dxa"/>
            <w:vAlign w:val="center"/>
          </w:tcPr>
          <w:p w14:paraId="712048F1" w14:textId="77777777" w:rsidR="00D54321" w:rsidRPr="00331B9C" w:rsidRDefault="00D54321" w:rsidP="00810ECB">
            <w:pPr>
              <w:spacing w:after="120"/>
              <w:rPr>
                <w:szCs w:val="24"/>
                <w:lang w:val="en-GB"/>
              </w:rPr>
            </w:pPr>
            <w:r w:rsidRPr="00331B9C">
              <w:rPr>
                <w:szCs w:val="24"/>
                <w:lang w:val="en-GB"/>
              </w:rPr>
              <w:t xml:space="preserve">The Party or Parties affected by the event of Force Majeure shall use reasonable efforts to mitigate the effect thereof upon its or their performance of the Contract and to </w:t>
            </w:r>
            <w:r w:rsidR="00FA7429" w:rsidRPr="00331B9C">
              <w:rPr>
                <w:szCs w:val="24"/>
                <w:lang w:val="en-GB"/>
              </w:rPr>
              <w:t>fulfil</w:t>
            </w:r>
            <w:r w:rsidRPr="00331B9C">
              <w:rPr>
                <w:szCs w:val="24"/>
                <w:lang w:val="en-GB"/>
              </w:rPr>
              <w:t xml:space="preserve"> its or their obligations under the Contract, but without prejudice to either Party’s right to terminate the Contract under GC Clauses 6.7.6 and 6.8.5.</w:t>
            </w:r>
          </w:p>
        </w:tc>
      </w:tr>
      <w:tr w:rsidR="00D54321" w:rsidRPr="00331B9C" w14:paraId="09A33653" w14:textId="77777777" w:rsidTr="00D54321">
        <w:trPr>
          <w:gridAfter w:val="1"/>
          <w:wAfter w:w="90" w:type="dxa"/>
          <w:cantSplit/>
          <w:trHeight w:val="353"/>
        </w:trPr>
        <w:tc>
          <w:tcPr>
            <w:tcW w:w="1368" w:type="dxa"/>
          </w:tcPr>
          <w:p w14:paraId="24EF98F3" w14:textId="77777777" w:rsidR="00D54321" w:rsidRPr="00331B9C" w:rsidRDefault="00D54321" w:rsidP="00CC6D59">
            <w:pPr>
              <w:ind w:left="113" w:right="113"/>
              <w:rPr>
                <w:szCs w:val="24"/>
                <w:lang w:val="en-GB"/>
              </w:rPr>
            </w:pPr>
            <w:r w:rsidRPr="00331B9C">
              <w:rPr>
                <w:szCs w:val="24"/>
                <w:lang w:val="en-GB"/>
              </w:rPr>
              <w:t>6.7.5</w:t>
            </w:r>
          </w:p>
        </w:tc>
        <w:tc>
          <w:tcPr>
            <w:tcW w:w="7650" w:type="dxa"/>
            <w:vAlign w:val="center"/>
          </w:tcPr>
          <w:p w14:paraId="16CB6AE3" w14:textId="77777777" w:rsidR="00D54321" w:rsidRPr="00331B9C" w:rsidRDefault="00D54321" w:rsidP="00810ECB">
            <w:pPr>
              <w:spacing w:after="120"/>
              <w:rPr>
                <w:szCs w:val="24"/>
                <w:lang w:val="en-GB"/>
              </w:rPr>
            </w:pPr>
            <w:r w:rsidRPr="00331B9C">
              <w:rPr>
                <w:szCs w:val="24"/>
                <w:lang w:val="en-GB"/>
              </w:rPr>
              <w:t xml:space="preserve">No delay or </w:t>
            </w:r>
            <w:r w:rsidR="00FA7429" w:rsidRPr="00331B9C">
              <w:rPr>
                <w:szCs w:val="24"/>
                <w:lang w:val="en-GB"/>
              </w:rPr>
              <w:t>non-performance</w:t>
            </w:r>
            <w:r w:rsidRPr="00331B9C">
              <w:rPr>
                <w:szCs w:val="24"/>
                <w:lang w:val="en-GB"/>
              </w:rPr>
              <w:t xml:space="preserve"> by either Party hereto caused by the occurrence of any event of Force Majeure shall</w:t>
            </w:r>
          </w:p>
          <w:p w14:paraId="14D03A51" w14:textId="77777777" w:rsidR="00D54321" w:rsidRPr="00331B9C" w:rsidRDefault="00D54321" w:rsidP="00810ECB">
            <w:pPr>
              <w:tabs>
                <w:tab w:val="left" w:pos="522"/>
              </w:tabs>
              <w:spacing w:after="120"/>
              <w:ind w:left="612" w:hanging="540"/>
              <w:rPr>
                <w:szCs w:val="24"/>
                <w:lang w:val="en-GB"/>
              </w:rPr>
            </w:pPr>
            <w:r w:rsidRPr="00331B9C">
              <w:rPr>
                <w:szCs w:val="24"/>
                <w:lang w:val="en-GB"/>
              </w:rPr>
              <w:t>(a)</w:t>
            </w:r>
            <w:r w:rsidRPr="00331B9C">
              <w:rPr>
                <w:szCs w:val="24"/>
                <w:lang w:val="en-GB"/>
              </w:rPr>
              <w:tab/>
              <w:t>constitute a default or breach of the Contract, or</w:t>
            </w:r>
          </w:p>
          <w:p w14:paraId="135A0394" w14:textId="77777777" w:rsidR="00D54321" w:rsidRPr="00331B9C" w:rsidRDefault="00D54321" w:rsidP="00810ECB">
            <w:pPr>
              <w:tabs>
                <w:tab w:val="left" w:pos="522"/>
              </w:tabs>
              <w:spacing w:after="120"/>
              <w:ind w:left="612" w:hanging="540"/>
              <w:rPr>
                <w:szCs w:val="24"/>
                <w:lang w:val="en-GB"/>
              </w:rPr>
            </w:pPr>
            <w:r w:rsidRPr="00331B9C">
              <w:rPr>
                <w:szCs w:val="24"/>
                <w:lang w:val="en-GB"/>
              </w:rPr>
              <w:t>(b)</w:t>
            </w:r>
            <w:r w:rsidRPr="00331B9C">
              <w:rPr>
                <w:szCs w:val="24"/>
                <w:lang w:val="en-GB"/>
              </w:rPr>
              <w:tab/>
              <w:t>give rise to any claim for damages or additional cost or expense occasioned thereby, subject to GC Clauses 6.2.2, 6.8.3 and 6.8.4</w:t>
            </w:r>
          </w:p>
          <w:p w14:paraId="7F48098C" w14:textId="77777777" w:rsidR="00D54321" w:rsidRPr="00331B9C" w:rsidRDefault="00D54321" w:rsidP="00810ECB">
            <w:pPr>
              <w:spacing w:after="120"/>
              <w:rPr>
                <w:szCs w:val="24"/>
                <w:lang w:val="en-GB"/>
              </w:rPr>
            </w:pPr>
            <w:r w:rsidRPr="00331B9C">
              <w:rPr>
                <w:szCs w:val="24"/>
                <w:lang w:val="en-GB"/>
              </w:rPr>
              <w:t xml:space="preserve">if and to the extent that such delay or </w:t>
            </w:r>
            <w:r w:rsidR="00FA7429" w:rsidRPr="00331B9C">
              <w:rPr>
                <w:szCs w:val="24"/>
                <w:lang w:val="en-GB"/>
              </w:rPr>
              <w:t>non-performance</w:t>
            </w:r>
            <w:r w:rsidRPr="00331B9C">
              <w:rPr>
                <w:szCs w:val="24"/>
                <w:lang w:val="en-GB"/>
              </w:rPr>
              <w:t xml:space="preserve"> is caused by the occurrence of an event of Force Majeure.</w:t>
            </w:r>
          </w:p>
        </w:tc>
      </w:tr>
      <w:tr w:rsidR="00D54321" w:rsidRPr="00331B9C" w14:paraId="5F1FAB71" w14:textId="77777777" w:rsidTr="00D54321">
        <w:trPr>
          <w:gridAfter w:val="1"/>
          <w:wAfter w:w="90" w:type="dxa"/>
          <w:cantSplit/>
          <w:trHeight w:val="353"/>
        </w:trPr>
        <w:tc>
          <w:tcPr>
            <w:tcW w:w="1368" w:type="dxa"/>
          </w:tcPr>
          <w:p w14:paraId="5567C85F" w14:textId="77777777" w:rsidR="00D54321" w:rsidRPr="00331B9C" w:rsidRDefault="00D54321" w:rsidP="00CC6D59">
            <w:pPr>
              <w:ind w:left="113" w:right="113"/>
              <w:rPr>
                <w:szCs w:val="24"/>
                <w:lang w:val="en-GB"/>
              </w:rPr>
            </w:pPr>
            <w:r w:rsidRPr="00331B9C">
              <w:rPr>
                <w:szCs w:val="24"/>
                <w:lang w:val="en-GB"/>
              </w:rPr>
              <w:t>6.7.6</w:t>
            </w:r>
          </w:p>
        </w:tc>
        <w:tc>
          <w:tcPr>
            <w:tcW w:w="7650" w:type="dxa"/>
            <w:vAlign w:val="center"/>
          </w:tcPr>
          <w:p w14:paraId="097EC386" w14:textId="77777777" w:rsidR="00D54321" w:rsidRPr="00331B9C" w:rsidRDefault="00D54321" w:rsidP="00810ECB">
            <w:pPr>
              <w:spacing w:after="120"/>
              <w:rPr>
                <w:szCs w:val="24"/>
                <w:lang w:val="en-GB"/>
              </w:rPr>
            </w:pPr>
            <w:r w:rsidRPr="00331B9C">
              <w:rPr>
                <w:szCs w:val="24"/>
                <w:lang w:val="en-GB"/>
              </w:rP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 Clause 6.8.5.</w:t>
            </w:r>
          </w:p>
        </w:tc>
      </w:tr>
      <w:tr w:rsidR="00D54321" w:rsidRPr="00331B9C" w14:paraId="10FDF8A3" w14:textId="77777777" w:rsidTr="00D54321">
        <w:trPr>
          <w:gridAfter w:val="1"/>
          <w:wAfter w:w="90" w:type="dxa"/>
          <w:cantSplit/>
          <w:trHeight w:val="353"/>
        </w:trPr>
        <w:tc>
          <w:tcPr>
            <w:tcW w:w="1368" w:type="dxa"/>
          </w:tcPr>
          <w:p w14:paraId="5D00FDFE" w14:textId="77777777" w:rsidR="00D54321" w:rsidRPr="00331B9C" w:rsidRDefault="00D54321" w:rsidP="00CC6D59">
            <w:pPr>
              <w:ind w:left="113" w:right="113"/>
              <w:rPr>
                <w:szCs w:val="24"/>
                <w:lang w:val="en-GB"/>
              </w:rPr>
            </w:pPr>
            <w:r w:rsidRPr="00331B9C">
              <w:rPr>
                <w:szCs w:val="24"/>
                <w:lang w:val="en-GB"/>
              </w:rPr>
              <w:t>6.7.7</w:t>
            </w:r>
          </w:p>
        </w:tc>
        <w:tc>
          <w:tcPr>
            <w:tcW w:w="7650" w:type="dxa"/>
            <w:vAlign w:val="center"/>
          </w:tcPr>
          <w:p w14:paraId="0A1CE15A" w14:textId="77777777" w:rsidR="00D54321" w:rsidRPr="00331B9C" w:rsidRDefault="00D54321" w:rsidP="00810ECB">
            <w:pPr>
              <w:spacing w:after="120"/>
              <w:rPr>
                <w:szCs w:val="24"/>
                <w:lang w:val="en-GB"/>
              </w:rPr>
            </w:pPr>
            <w:r w:rsidRPr="00331B9C">
              <w:rPr>
                <w:szCs w:val="24"/>
                <w:lang w:val="en-GB"/>
              </w:rPr>
              <w:t>In the event of termination pursuant to GC Clause 6.7.6, the rights and obligations of the Employer and the Contractor shall be as specified in GC Clauses 7.4.2 and 7.4.3.</w:t>
            </w:r>
          </w:p>
        </w:tc>
      </w:tr>
      <w:tr w:rsidR="00D54321" w:rsidRPr="00331B9C" w14:paraId="104D2CA3" w14:textId="77777777" w:rsidTr="00D54321">
        <w:trPr>
          <w:gridAfter w:val="1"/>
          <w:wAfter w:w="90" w:type="dxa"/>
          <w:cantSplit/>
          <w:trHeight w:val="353"/>
        </w:trPr>
        <w:tc>
          <w:tcPr>
            <w:tcW w:w="1368" w:type="dxa"/>
          </w:tcPr>
          <w:p w14:paraId="7A384EDE" w14:textId="77777777" w:rsidR="00D54321" w:rsidRPr="00331B9C" w:rsidRDefault="00D54321" w:rsidP="00CC6D59">
            <w:pPr>
              <w:ind w:left="113" w:right="113"/>
              <w:rPr>
                <w:szCs w:val="24"/>
                <w:lang w:val="en-GB"/>
              </w:rPr>
            </w:pPr>
            <w:r w:rsidRPr="00331B9C">
              <w:rPr>
                <w:szCs w:val="24"/>
                <w:lang w:val="en-GB"/>
              </w:rPr>
              <w:t>6.7.8</w:t>
            </w:r>
          </w:p>
        </w:tc>
        <w:tc>
          <w:tcPr>
            <w:tcW w:w="7650" w:type="dxa"/>
            <w:vAlign w:val="center"/>
          </w:tcPr>
          <w:p w14:paraId="5D3689B1" w14:textId="77777777" w:rsidR="00CA74D0" w:rsidRPr="00331B9C" w:rsidRDefault="00D54321" w:rsidP="00810ECB">
            <w:pPr>
              <w:spacing w:after="120"/>
              <w:rPr>
                <w:szCs w:val="24"/>
                <w:lang w:val="en-GB"/>
              </w:rPr>
            </w:pPr>
            <w:r w:rsidRPr="00331B9C">
              <w:rPr>
                <w:szCs w:val="24"/>
                <w:lang w:val="en-GB"/>
              </w:rPr>
              <w:t>Notwithstanding GC Clause 6.7.5, Force Majeure shall not apply to any obligation of the Employer to make payments to the Contractor herein.</w:t>
            </w:r>
          </w:p>
        </w:tc>
      </w:tr>
      <w:tr w:rsidR="00401CC4" w:rsidRPr="00331B9C" w14:paraId="142FA735" w14:textId="77777777" w:rsidTr="00EC1098">
        <w:trPr>
          <w:gridAfter w:val="1"/>
          <w:wAfter w:w="90" w:type="dxa"/>
          <w:cantSplit/>
          <w:trHeight w:val="353"/>
        </w:trPr>
        <w:tc>
          <w:tcPr>
            <w:tcW w:w="9018" w:type="dxa"/>
            <w:gridSpan w:val="2"/>
          </w:tcPr>
          <w:p w14:paraId="7BB61AD0" w14:textId="77777777" w:rsidR="00401CC4" w:rsidRPr="00331B9C" w:rsidRDefault="00401CC4" w:rsidP="001E7453">
            <w:pPr>
              <w:pStyle w:val="Style170"/>
            </w:pPr>
            <w:bookmarkStart w:id="843" w:name="_Toc193873774"/>
            <w:bookmarkStart w:id="844" w:name="_Toc264917393"/>
            <w:bookmarkStart w:id="845" w:name="_Toc265055038"/>
            <w:bookmarkStart w:id="846" w:name="_Toc532548550"/>
            <w:r w:rsidRPr="00331B9C">
              <w:t>6.8</w:t>
            </w:r>
            <w:r>
              <w:t xml:space="preserve"> </w:t>
            </w:r>
            <w:bookmarkStart w:id="847" w:name="_Toc264917394"/>
            <w:bookmarkStart w:id="848" w:name="_Toc265055039"/>
            <w:bookmarkEnd w:id="843"/>
            <w:bookmarkEnd w:id="844"/>
            <w:bookmarkEnd w:id="845"/>
            <w:r w:rsidRPr="00331B9C">
              <w:t>War Risks</w:t>
            </w:r>
            <w:bookmarkEnd w:id="846"/>
            <w:bookmarkEnd w:id="847"/>
            <w:bookmarkEnd w:id="848"/>
          </w:p>
        </w:tc>
      </w:tr>
      <w:tr w:rsidR="00D54321" w:rsidRPr="00331B9C" w14:paraId="34BE53DF" w14:textId="77777777" w:rsidTr="00D54321">
        <w:trPr>
          <w:gridAfter w:val="1"/>
          <w:wAfter w:w="90" w:type="dxa"/>
          <w:cantSplit/>
          <w:trHeight w:val="353"/>
        </w:trPr>
        <w:tc>
          <w:tcPr>
            <w:tcW w:w="1368" w:type="dxa"/>
          </w:tcPr>
          <w:p w14:paraId="032E69A9" w14:textId="77777777" w:rsidR="00D54321" w:rsidRPr="00331B9C" w:rsidRDefault="00D54321" w:rsidP="00CC6D59">
            <w:pPr>
              <w:ind w:left="113" w:right="113"/>
              <w:rPr>
                <w:szCs w:val="24"/>
                <w:lang w:val="en-GB"/>
              </w:rPr>
            </w:pPr>
            <w:r w:rsidRPr="00331B9C">
              <w:rPr>
                <w:szCs w:val="24"/>
                <w:lang w:val="en-GB"/>
              </w:rPr>
              <w:t>6.8.1</w:t>
            </w:r>
          </w:p>
        </w:tc>
        <w:tc>
          <w:tcPr>
            <w:tcW w:w="7650" w:type="dxa"/>
            <w:vAlign w:val="center"/>
          </w:tcPr>
          <w:p w14:paraId="26981DDC" w14:textId="77777777" w:rsidR="00D54321" w:rsidRPr="00331B9C" w:rsidRDefault="00D54321" w:rsidP="00810ECB">
            <w:pPr>
              <w:spacing w:after="120"/>
              <w:rPr>
                <w:szCs w:val="24"/>
                <w:lang w:val="en-GB"/>
              </w:rPr>
            </w:pPr>
            <w:r w:rsidRPr="00331B9C">
              <w:rPr>
                <w:szCs w:val="24"/>
                <w:lang w:val="en-GB"/>
              </w:rPr>
              <w:t>“War Risks” shall mean any event specified in paragraphs (a) and (b) of GC Clause 6.7.1 and any explosion or impact of any mine, bomb, shell, grenade or other projectile, missile, munitions or explosive of war, occurring or existing in or near the country (or countries) where the Site is located.</w:t>
            </w:r>
          </w:p>
        </w:tc>
      </w:tr>
      <w:tr w:rsidR="00D54321" w:rsidRPr="00331B9C" w14:paraId="285016E6" w14:textId="77777777" w:rsidTr="00D54321">
        <w:trPr>
          <w:gridAfter w:val="1"/>
          <w:wAfter w:w="90" w:type="dxa"/>
          <w:cantSplit/>
          <w:trHeight w:val="353"/>
        </w:trPr>
        <w:tc>
          <w:tcPr>
            <w:tcW w:w="1368" w:type="dxa"/>
          </w:tcPr>
          <w:p w14:paraId="04A45F6B" w14:textId="77777777" w:rsidR="00D54321" w:rsidRPr="00331B9C" w:rsidRDefault="00D54321" w:rsidP="00CC6D59">
            <w:pPr>
              <w:ind w:left="113" w:right="113"/>
              <w:rPr>
                <w:szCs w:val="24"/>
                <w:lang w:val="en-GB"/>
              </w:rPr>
            </w:pPr>
            <w:r w:rsidRPr="00331B9C">
              <w:rPr>
                <w:szCs w:val="24"/>
                <w:lang w:val="en-GB"/>
              </w:rPr>
              <w:t>6.8.2</w:t>
            </w:r>
          </w:p>
        </w:tc>
        <w:tc>
          <w:tcPr>
            <w:tcW w:w="7650" w:type="dxa"/>
            <w:vAlign w:val="center"/>
          </w:tcPr>
          <w:p w14:paraId="30ED3156" w14:textId="77777777" w:rsidR="00D54321" w:rsidRPr="00331B9C" w:rsidRDefault="00D54321" w:rsidP="00810ECB">
            <w:pPr>
              <w:spacing w:after="120"/>
              <w:rPr>
                <w:szCs w:val="24"/>
                <w:lang w:val="en-GB"/>
              </w:rPr>
            </w:pPr>
            <w:r w:rsidRPr="00331B9C">
              <w:rPr>
                <w:spacing w:val="-4"/>
                <w:szCs w:val="24"/>
                <w:lang w:val="en-GB"/>
              </w:rPr>
              <w:t>Notwithstanding anything contained in the Contrac</w:t>
            </w:r>
            <w:r w:rsidR="00120DB1" w:rsidRPr="00331B9C">
              <w:rPr>
                <w:spacing w:val="-4"/>
                <w:szCs w:val="24"/>
                <w:lang w:val="en-GB"/>
              </w:rPr>
              <w:t xml:space="preserve">t, the Contractor shall have no </w:t>
            </w:r>
            <w:r w:rsidRPr="00331B9C">
              <w:rPr>
                <w:spacing w:val="-4"/>
                <w:szCs w:val="24"/>
                <w:lang w:val="en-GB"/>
              </w:rPr>
              <w:t>liability whatsoever for or with respect to</w:t>
            </w:r>
          </w:p>
          <w:p w14:paraId="168A8331" w14:textId="77777777" w:rsidR="00D54321" w:rsidRPr="00331B9C" w:rsidRDefault="00D54321" w:rsidP="00810ECB">
            <w:pPr>
              <w:tabs>
                <w:tab w:val="left" w:pos="522"/>
              </w:tabs>
              <w:spacing w:after="120"/>
              <w:ind w:left="612" w:hanging="540"/>
              <w:rPr>
                <w:szCs w:val="24"/>
                <w:lang w:val="en-GB"/>
              </w:rPr>
            </w:pPr>
            <w:r w:rsidRPr="00331B9C">
              <w:rPr>
                <w:szCs w:val="24"/>
                <w:lang w:val="en-GB"/>
              </w:rPr>
              <w:t>(a)</w:t>
            </w:r>
            <w:r w:rsidRPr="00331B9C">
              <w:rPr>
                <w:szCs w:val="24"/>
                <w:lang w:val="en-GB"/>
              </w:rPr>
              <w:tab/>
              <w:t>destruction of or damage to Facilities, Plant, or any part thereof;</w:t>
            </w:r>
          </w:p>
          <w:p w14:paraId="5AD7A533" w14:textId="77777777" w:rsidR="00D54321" w:rsidRPr="00331B9C" w:rsidRDefault="00D54321" w:rsidP="00810ECB">
            <w:pPr>
              <w:tabs>
                <w:tab w:val="left" w:pos="522"/>
              </w:tabs>
              <w:spacing w:after="120"/>
              <w:ind w:left="612" w:hanging="540"/>
              <w:rPr>
                <w:szCs w:val="24"/>
                <w:lang w:val="en-GB"/>
              </w:rPr>
            </w:pPr>
            <w:r w:rsidRPr="00331B9C">
              <w:rPr>
                <w:szCs w:val="24"/>
                <w:lang w:val="en-GB"/>
              </w:rPr>
              <w:t>(b)</w:t>
            </w:r>
            <w:r w:rsidRPr="00331B9C">
              <w:rPr>
                <w:szCs w:val="24"/>
                <w:lang w:val="en-GB"/>
              </w:rPr>
              <w:tab/>
              <w:t>destruction of or damage to property of the Employer or any third Party; or</w:t>
            </w:r>
          </w:p>
          <w:p w14:paraId="1DE96A6C" w14:textId="77777777" w:rsidR="00D54321" w:rsidRPr="00331B9C" w:rsidRDefault="00D54321" w:rsidP="00810ECB">
            <w:pPr>
              <w:tabs>
                <w:tab w:val="left" w:pos="522"/>
              </w:tabs>
              <w:spacing w:after="120"/>
              <w:ind w:left="612" w:hanging="540"/>
              <w:rPr>
                <w:szCs w:val="24"/>
                <w:lang w:val="en-GB"/>
              </w:rPr>
            </w:pPr>
            <w:r w:rsidRPr="00331B9C">
              <w:rPr>
                <w:szCs w:val="24"/>
                <w:lang w:val="en-GB"/>
              </w:rPr>
              <w:t>(c)</w:t>
            </w:r>
            <w:r w:rsidRPr="00331B9C">
              <w:rPr>
                <w:szCs w:val="24"/>
                <w:lang w:val="en-GB"/>
              </w:rPr>
              <w:tab/>
              <w:t>injury or loss of life</w:t>
            </w:r>
          </w:p>
          <w:p w14:paraId="1EA4835C" w14:textId="77777777" w:rsidR="00D54321" w:rsidRPr="00331B9C" w:rsidRDefault="00D54321" w:rsidP="00810ECB">
            <w:pPr>
              <w:spacing w:after="120"/>
              <w:rPr>
                <w:szCs w:val="24"/>
                <w:lang w:val="en-GB"/>
              </w:rPr>
            </w:pPr>
            <w:r w:rsidRPr="00331B9C">
              <w:rPr>
                <w:szCs w:val="24"/>
                <w:lang w:val="en-GB"/>
              </w:rPr>
              <w:t>if such destruction, damage, injury or loss of life is caused by any War Risks, and the Employer shall indemnify and hold the Contractor harmless from and against any and all claims, liabilities, actions, lawsuits, damages, costs, charges or expenses arising in consequence of or in connection with the same.</w:t>
            </w:r>
          </w:p>
        </w:tc>
      </w:tr>
      <w:tr w:rsidR="00D54321" w:rsidRPr="00331B9C" w14:paraId="00C28F00" w14:textId="77777777" w:rsidTr="00D54321">
        <w:trPr>
          <w:gridAfter w:val="1"/>
          <w:wAfter w:w="90" w:type="dxa"/>
          <w:cantSplit/>
          <w:trHeight w:val="353"/>
        </w:trPr>
        <w:tc>
          <w:tcPr>
            <w:tcW w:w="1368" w:type="dxa"/>
          </w:tcPr>
          <w:p w14:paraId="238B2B0E" w14:textId="77777777" w:rsidR="00D54321" w:rsidRPr="00331B9C" w:rsidRDefault="00D54321" w:rsidP="00CC6D59">
            <w:pPr>
              <w:ind w:left="113" w:right="113"/>
              <w:rPr>
                <w:szCs w:val="24"/>
                <w:lang w:val="en-GB"/>
              </w:rPr>
            </w:pPr>
            <w:r w:rsidRPr="00331B9C">
              <w:rPr>
                <w:szCs w:val="24"/>
                <w:lang w:val="en-GB"/>
              </w:rPr>
              <w:t>6.8.3</w:t>
            </w:r>
          </w:p>
        </w:tc>
        <w:tc>
          <w:tcPr>
            <w:tcW w:w="7650" w:type="dxa"/>
            <w:vAlign w:val="center"/>
          </w:tcPr>
          <w:p w14:paraId="2CFF8616" w14:textId="77777777" w:rsidR="00D54321" w:rsidRPr="00331B9C" w:rsidRDefault="00D54321" w:rsidP="00810ECB">
            <w:pPr>
              <w:spacing w:after="120"/>
              <w:rPr>
                <w:szCs w:val="24"/>
                <w:lang w:val="en-GB"/>
              </w:rPr>
            </w:pPr>
            <w:r w:rsidRPr="00331B9C">
              <w:rPr>
                <w:szCs w:val="24"/>
                <w:lang w:val="en-GB"/>
              </w:rPr>
              <w:t>If the Facilities or any Plant or Contractor’s Equipment or any other property of the Contractor used or intended to be used for the purposes of the Facilities shall sustain destruction or damage by reason of any War Risks, the Employer shall pay the Contractor for</w:t>
            </w:r>
          </w:p>
          <w:p w14:paraId="61C7D734" w14:textId="77777777" w:rsidR="00D54321" w:rsidRPr="00331B9C" w:rsidRDefault="00D54321" w:rsidP="00810ECB">
            <w:pPr>
              <w:tabs>
                <w:tab w:val="left" w:pos="522"/>
              </w:tabs>
              <w:spacing w:after="120"/>
              <w:ind w:left="612" w:hanging="540"/>
              <w:rPr>
                <w:szCs w:val="24"/>
                <w:lang w:val="en-GB"/>
              </w:rPr>
            </w:pPr>
            <w:r w:rsidRPr="00331B9C">
              <w:rPr>
                <w:szCs w:val="24"/>
                <w:lang w:val="en-GB"/>
              </w:rPr>
              <w:t>(a)</w:t>
            </w:r>
            <w:r w:rsidRPr="00331B9C">
              <w:rPr>
                <w:szCs w:val="24"/>
                <w:lang w:val="en-GB"/>
              </w:rPr>
              <w:tab/>
              <w:t>any part of the Facilities or the Plant so destroyed or damaged to the extent not already paid for by the Employer</w:t>
            </w:r>
          </w:p>
          <w:p w14:paraId="4A97BE3B" w14:textId="77777777" w:rsidR="00D54321" w:rsidRPr="00331B9C" w:rsidRDefault="00D54321" w:rsidP="00810ECB">
            <w:pPr>
              <w:tabs>
                <w:tab w:val="left" w:pos="522"/>
              </w:tabs>
              <w:spacing w:after="120"/>
              <w:ind w:left="612" w:hanging="540"/>
              <w:rPr>
                <w:szCs w:val="24"/>
                <w:lang w:val="en-GB"/>
              </w:rPr>
            </w:pPr>
            <w:r w:rsidRPr="00331B9C">
              <w:rPr>
                <w:szCs w:val="24"/>
                <w:lang w:val="en-GB"/>
              </w:rPr>
              <w:tab/>
              <w:t>and so far as may be required by the Employer, and as may be necessary for completion of the Facilities</w:t>
            </w:r>
          </w:p>
          <w:p w14:paraId="3A69BD31" w14:textId="77777777" w:rsidR="00D54321" w:rsidRPr="00331B9C" w:rsidRDefault="00D54321" w:rsidP="00810ECB">
            <w:pPr>
              <w:tabs>
                <w:tab w:val="left" w:pos="522"/>
              </w:tabs>
              <w:spacing w:after="120"/>
              <w:ind w:left="612" w:hanging="540"/>
              <w:rPr>
                <w:szCs w:val="24"/>
                <w:lang w:val="en-GB"/>
              </w:rPr>
            </w:pPr>
            <w:r w:rsidRPr="00331B9C">
              <w:rPr>
                <w:szCs w:val="24"/>
                <w:lang w:val="en-GB"/>
              </w:rPr>
              <w:t>(b)</w:t>
            </w:r>
            <w:r w:rsidRPr="00331B9C">
              <w:rPr>
                <w:szCs w:val="24"/>
                <w:lang w:val="en-GB"/>
              </w:rPr>
              <w:tab/>
              <w:t>replacing or making good any Contractor’s Equipment or other property of the Contractor so destroyed or damaged</w:t>
            </w:r>
          </w:p>
          <w:p w14:paraId="058BDFE4" w14:textId="77777777" w:rsidR="00D54321" w:rsidRPr="00331B9C" w:rsidRDefault="00D54321" w:rsidP="00810ECB">
            <w:pPr>
              <w:tabs>
                <w:tab w:val="left" w:pos="522"/>
              </w:tabs>
              <w:spacing w:after="120"/>
              <w:ind w:left="612" w:hanging="540"/>
              <w:rPr>
                <w:szCs w:val="24"/>
                <w:lang w:val="en-GB"/>
              </w:rPr>
            </w:pPr>
            <w:r w:rsidRPr="00331B9C">
              <w:rPr>
                <w:szCs w:val="24"/>
                <w:lang w:val="en-GB"/>
              </w:rPr>
              <w:t>(c)</w:t>
            </w:r>
            <w:r w:rsidRPr="00331B9C">
              <w:rPr>
                <w:szCs w:val="24"/>
                <w:lang w:val="en-GB"/>
              </w:rPr>
              <w:tab/>
              <w:t>replacing or making good any such destruction or damage to the Facilities or the Plant or any part thereof .</w:t>
            </w:r>
          </w:p>
          <w:p w14:paraId="6218CE32" w14:textId="77777777" w:rsidR="00D54321" w:rsidRPr="00331B9C" w:rsidRDefault="00D54321" w:rsidP="00810ECB">
            <w:pPr>
              <w:spacing w:after="120"/>
              <w:rPr>
                <w:szCs w:val="24"/>
                <w:lang w:val="en-GB"/>
              </w:rPr>
            </w:pPr>
            <w:r w:rsidRPr="00331B9C">
              <w:rPr>
                <w:szCs w:val="24"/>
                <w:lang w:val="en-GB"/>
              </w:rPr>
              <w:t>If the Employer does not require the Contractor to replace or make good any such destruction or damage to the Facilities, the Employer shall either request a change in accordance with GC Clause 7.1, excluding the performance of that part of the Facilities thereby destroyed or damaged or, where the loss, destruction or damage affects a substantial part of the Facilities, shall terminate the Contract, pursuant to GC Clause 7.4.1.</w:t>
            </w:r>
          </w:p>
          <w:p w14:paraId="6CAB3FFC" w14:textId="77777777" w:rsidR="00D54321" w:rsidRPr="00331B9C" w:rsidRDefault="00D54321" w:rsidP="00810ECB">
            <w:pPr>
              <w:spacing w:after="120"/>
              <w:rPr>
                <w:szCs w:val="24"/>
                <w:lang w:val="en-GB"/>
              </w:rPr>
            </w:pPr>
            <w:r w:rsidRPr="00331B9C">
              <w:rPr>
                <w:szCs w:val="24"/>
                <w:lang w:val="en-GB"/>
              </w:rPr>
              <w:t>If the Employer requires the Contractor to replace or make good on any such destruction or damage to the Facilities, the Time for Completion shall be extended in accordance with GC Clause 7.2.</w:t>
            </w:r>
          </w:p>
        </w:tc>
      </w:tr>
      <w:tr w:rsidR="00D54321" w:rsidRPr="00331B9C" w14:paraId="238E0C52" w14:textId="77777777" w:rsidTr="00D54321">
        <w:trPr>
          <w:gridAfter w:val="1"/>
          <w:wAfter w:w="90" w:type="dxa"/>
          <w:cantSplit/>
          <w:trHeight w:val="353"/>
        </w:trPr>
        <w:tc>
          <w:tcPr>
            <w:tcW w:w="1368" w:type="dxa"/>
          </w:tcPr>
          <w:p w14:paraId="42F4AE91" w14:textId="77777777" w:rsidR="00D54321" w:rsidRPr="00331B9C" w:rsidRDefault="00D54321" w:rsidP="00CC6D59">
            <w:pPr>
              <w:ind w:left="113" w:right="113"/>
              <w:rPr>
                <w:szCs w:val="24"/>
                <w:lang w:val="en-GB"/>
              </w:rPr>
            </w:pPr>
            <w:r w:rsidRPr="00331B9C">
              <w:rPr>
                <w:szCs w:val="24"/>
                <w:lang w:val="en-GB"/>
              </w:rPr>
              <w:t>6.8.4</w:t>
            </w:r>
          </w:p>
        </w:tc>
        <w:tc>
          <w:tcPr>
            <w:tcW w:w="7650" w:type="dxa"/>
            <w:vAlign w:val="center"/>
          </w:tcPr>
          <w:p w14:paraId="3FD9DA07" w14:textId="77777777" w:rsidR="00D54321" w:rsidRPr="00331B9C" w:rsidRDefault="00D54321" w:rsidP="00810ECB">
            <w:pPr>
              <w:spacing w:after="120"/>
              <w:rPr>
                <w:szCs w:val="24"/>
                <w:lang w:val="en-GB"/>
              </w:rPr>
            </w:pPr>
            <w:r w:rsidRPr="00331B9C">
              <w:rPr>
                <w:szCs w:val="24"/>
                <w:lang w:val="en-GB"/>
              </w:rPr>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tc>
      </w:tr>
      <w:tr w:rsidR="00D54321" w:rsidRPr="00331B9C" w14:paraId="28C7D4DF" w14:textId="77777777" w:rsidTr="00D54321">
        <w:trPr>
          <w:gridAfter w:val="1"/>
          <w:wAfter w:w="90" w:type="dxa"/>
          <w:cantSplit/>
          <w:trHeight w:val="353"/>
        </w:trPr>
        <w:tc>
          <w:tcPr>
            <w:tcW w:w="1368" w:type="dxa"/>
          </w:tcPr>
          <w:p w14:paraId="1B7B6E19" w14:textId="77777777" w:rsidR="00D54321" w:rsidRPr="00331B9C" w:rsidRDefault="00D54321" w:rsidP="00CC6D59">
            <w:pPr>
              <w:ind w:left="113" w:right="113"/>
              <w:rPr>
                <w:szCs w:val="24"/>
                <w:lang w:val="en-GB"/>
              </w:rPr>
            </w:pPr>
            <w:r w:rsidRPr="00331B9C">
              <w:rPr>
                <w:szCs w:val="24"/>
                <w:lang w:val="en-GB"/>
              </w:rPr>
              <w:t>6.8.5</w:t>
            </w:r>
          </w:p>
        </w:tc>
        <w:tc>
          <w:tcPr>
            <w:tcW w:w="7650" w:type="dxa"/>
            <w:vAlign w:val="center"/>
          </w:tcPr>
          <w:p w14:paraId="693B736C" w14:textId="77777777" w:rsidR="00D54321" w:rsidRPr="00331B9C" w:rsidRDefault="00D54321" w:rsidP="00810ECB">
            <w:pPr>
              <w:spacing w:after="120"/>
              <w:rPr>
                <w:szCs w:val="24"/>
                <w:lang w:val="en-GB"/>
              </w:rPr>
            </w:pPr>
            <w:r w:rsidRPr="00331B9C">
              <w:rPr>
                <w:szCs w:val="24"/>
                <w:lang w:val="en-GB"/>
              </w:rPr>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Contract by giving a notice to the other.</w:t>
            </w:r>
          </w:p>
        </w:tc>
      </w:tr>
      <w:tr w:rsidR="00D54321" w:rsidRPr="00331B9C" w14:paraId="736030F2" w14:textId="77777777" w:rsidTr="00D54321">
        <w:trPr>
          <w:gridAfter w:val="1"/>
          <w:wAfter w:w="90" w:type="dxa"/>
          <w:cantSplit/>
          <w:trHeight w:val="353"/>
        </w:trPr>
        <w:tc>
          <w:tcPr>
            <w:tcW w:w="1368" w:type="dxa"/>
          </w:tcPr>
          <w:p w14:paraId="153E324D" w14:textId="77777777" w:rsidR="00D54321" w:rsidRPr="00331B9C" w:rsidRDefault="00D54321" w:rsidP="00CC6D59">
            <w:pPr>
              <w:ind w:left="113" w:right="113"/>
              <w:rPr>
                <w:szCs w:val="24"/>
                <w:lang w:val="en-GB"/>
              </w:rPr>
            </w:pPr>
            <w:r w:rsidRPr="00331B9C">
              <w:rPr>
                <w:szCs w:val="24"/>
                <w:lang w:val="en-GB"/>
              </w:rPr>
              <w:t>6.8.6</w:t>
            </w:r>
          </w:p>
        </w:tc>
        <w:tc>
          <w:tcPr>
            <w:tcW w:w="7650" w:type="dxa"/>
            <w:vAlign w:val="center"/>
          </w:tcPr>
          <w:p w14:paraId="0E1C6BCC" w14:textId="77777777" w:rsidR="00CA74D0" w:rsidRPr="00331B9C" w:rsidRDefault="00D54321" w:rsidP="00810ECB">
            <w:pPr>
              <w:spacing w:after="120"/>
              <w:rPr>
                <w:szCs w:val="24"/>
                <w:lang w:val="en-GB"/>
              </w:rPr>
            </w:pPr>
            <w:r w:rsidRPr="00331B9C">
              <w:rPr>
                <w:szCs w:val="24"/>
                <w:lang w:val="en-GB"/>
              </w:rPr>
              <w:t>In the event of termination pursuant to GC Clauses 6.8.3 or 6.8.5, the rights and obligations of the Employer and the Contractor shall be specified in GC Clauses 7.4.2 and 7.4.3.</w:t>
            </w:r>
          </w:p>
        </w:tc>
      </w:tr>
      <w:tr w:rsidR="00401CC4" w:rsidRPr="00331B9C" w14:paraId="34A044AF" w14:textId="77777777" w:rsidTr="00EC1098">
        <w:trPr>
          <w:gridAfter w:val="1"/>
          <w:wAfter w:w="90" w:type="dxa"/>
          <w:cantSplit/>
          <w:trHeight w:val="353"/>
        </w:trPr>
        <w:tc>
          <w:tcPr>
            <w:tcW w:w="9018" w:type="dxa"/>
            <w:gridSpan w:val="2"/>
          </w:tcPr>
          <w:p w14:paraId="4C42AAD3" w14:textId="77777777" w:rsidR="00401CC4" w:rsidRPr="00331B9C" w:rsidRDefault="00401CC4" w:rsidP="001E7453">
            <w:pPr>
              <w:pStyle w:val="Style16"/>
            </w:pPr>
            <w:bookmarkStart w:id="849" w:name="_Toc193873776"/>
            <w:bookmarkStart w:id="850" w:name="_Toc264917395"/>
            <w:bookmarkStart w:id="851" w:name="_Toc265055040"/>
            <w:bookmarkStart w:id="852" w:name="_Toc532548551"/>
            <w:r w:rsidRPr="00331B9C">
              <w:t>7</w:t>
            </w:r>
            <w:r>
              <w:t xml:space="preserve"> </w:t>
            </w:r>
            <w:bookmarkStart w:id="853" w:name="_Toc264917396"/>
            <w:bookmarkStart w:id="854" w:name="_Toc265055041"/>
            <w:bookmarkEnd w:id="849"/>
            <w:bookmarkEnd w:id="850"/>
            <w:bookmarkEnd w:id="851"/>
            <w:r w:rsidRPr="00331B9C">
              <w:t>Change in Contract Elements</w:t>
            </w:r>
            <w:bookmarkEnd w:id="852"/>
            <w:bookmarkEnd w:id="853"/>
            <w:bookmarkEnd w:id="854"/>
          </w:p>
        </w:tc>
      </w:tr>
      <w:tr w:rsidR="00401CC4" w:rsidRPr="00331B9C" w14:paraId="223BC0F0" w14:textId="77777777" w:rsidTr="00EC1098">
        <w:trPr>
          <w:gridAfter w:val="1"/>
          <w:wAfter w:w="90" w:type="dxa"/>
          <w:cantSplit/>
          <w:trHeight w:val="353"/>
        </w:trPr>
        <w:tc>
          <w:tcPr>
            <w:tcW w:w="9018" w:type="dxa"/>
            <w:gridSpan w:val="2"/>
          </w:tcPr>
          <w:p w14:paraId="0377B3DC" w14:textId="77777777" w:rsidR="00401CC4" w:rsidRPr="00331B9C" w:rsidRDefault="00401CC4" w:rsidP="001E7453">
            <w:pPr>
              <w:pStyle w:val="Style170"/>
            </w:pPr>
            <w:bookmarkStart w:id="855" w:name="_Toc193873778"/>
            <w:bookmarkStart w:id="856" w:name="_Toc264917397"/>
            <w:bookmarkStart w:id="857" w:name="_Toc265055042"/>
            <w:bookmarkStart w:id="858" w:name="_Toc532548552"/>
            <w:r w:rsidRPr="00331B9C">
              <w:t>7.1</w:t>
            </w:r>
            <w:r>
              <w:t xml:space="preserve"> </w:t>
            </w:r>
            <w:bookmarkStart w:id="859" w:name="_Toc264917398"/>
            <w:bookmarkStart w:id="860" w:name="_Toc265055043"/>
            <w:bookmarkEnd w:id="855"/>
            <w:bookmarkEnd w:id="856"/>
            <w:bookmarkEnd w:id="857"/>
            <w:r w:rsidRPr="00331B9C">
              <w:t>Change in the Facilities</w:t>
            </w:r>
            <w:bookmarkEnd w:id="858"/>
            <w:bookmarkEnd w:id="859"/>
            <w:bookmarkEnd w:id="860"/>
          </w:p>
        </w:tc>
      </w:tr>
      <w:tr w:rsidR="00D54321" w:rsidRPr="00331B9C" w14:paraId="2D7B33B5" w14:textId="77777777" w:rsidTr="00D54321">
        <w:trPr>
          <w:gridAfter w:val="1"/>
          <w:wAfter w:w="90" w:type="dxa"/>
          <w:cantSplit/>
          <w:trHeight w:val="353"/>
        </w:trPr>
        <w:tc>
          <w:tcPr>
            <w:tcW w:w="1368" w:type="dxa"/>
          </w:tcPr>
          <w:p w14:paraId="69656BA3" w14:textId="77777777" w:rsidR="00D54321" w:rsidRPr="00331B9C" w:rsidRDefault="00D54321" w:rsidP="00CC6D59">
            <w:pPr>
              <w:ind w:left="113" w:right="113"/>
              <w:rPr>
                <w:szCs w:val="24"/>
                <w:lang w:val="en-GB"/>
              </w:rPr>
            </w:pPr>
            <w:r w:rsidRPr="00331B9C">
              <w:rPr>
                <w:szCs w:val="24"/>
                <w:lang w:val="en-GB"/>
              </w:rPr>
              <w:t>7.1.1</w:t>
            </w:r>
          </w:p>
        </w:tc>
        <w:tc>
          <w:tcPr>
            <w:tcW w:w="7650" w:type="dxa"/>
            <w:vAlign w:val="center"/>
          </w:tcPr>
          <w:p w14:paraId="72DF2BBF" w14:textId="77777777" w:rsidR="00D54321" w:rsidRPr="00331B9C" w:rsidRDefault="00D54321" w:rsidP="00810ECB">
            <w:pPr>
              <w:spacing w:after="120"/>
              <w:ind w:left="576" w:right="-72" w:hanging="576"/>
              <w:rPr>
                <w:szCs w:val="24"/>
                <w:lang w:val="en-GB"/>
              </w:rPr>
            </w:pPr>
            <w:r w:rsidRPr="00331B9C">
              <w:rPr>
                <w:szCs w:val="24"/>
                <w:u w:val="single"/>
                <w:lang w:val="en-GB"/>
              </w:rPr>
              <w:t>Introducing a Change</w:t>
            </w:r>
          </w:p>
          <w:p w14:paraId="769E2EED" w14:textId="77777777" w:rsidR="00D54321" w:rsidRPr="00331B9C" w:rsidRDefault="00D54321" w:rsidP="00810ECB">
            <w:pPr>
              <w:spacing w:after="120"/>
              <w:rPr>
                <w:szCs w:val="24"/>
                <w:lang w:val="en-GB"/>
              </w:rPr>
            </w:pPr>
            <w:r w:rsidRPr="00331B9C">
              <w:rPr>
                <w:szCs w:val="24"/>
                <w:lang w:val="en-GB"/>
              </w:rPr>
              <w:t>Subject to GC Clauses 7.1.9 and 7.1.11,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tc>
      </w:tr>
      <w:tr w:rsidR="00D54321" w:rsidRPr="00331B9C" w14:paraId="003D7714" w14:textId="77777777" w:rsidTr="00D54321">
        <w:trPr>
          <w:gridAfter w:val="1"/>
          <w:wAfter w:w="90" w:type="dxa"/>
          <w:cantSplit/>
          <w:trHeight w:val="353"/>
        </w:trPr>
        <w:tc>
          <w:tcPr>
            <w:tcW w:w="1368" w:type="dxa"/>
          </w:tcPr>
          <w:p w14:paraId="6A7B7919" w14:textId="77777777" w:rsidR="00D54321" w:rsidRPr="00331B9C" w:rsidRDefault="00D54321" w:rsidP="00CC6D59">
            <w:pPr>
              <w:ind w:left="113" w:right="113"/>
              <w:rPr>
                <w:szCs w:val="24"/>
                <w:lang w:val="en-GB"/>
              </w:rPr>
            </w:pPr>
            <w:r w:rsidRPr="00331B9C">
              <w:rPr>
                <w:szCs w:val="24"/>
                <w:lang w:val="en-GB"/>
              </w:rPr>
              <w:t>7.1.2</w:t>
            </w:r>
          </w:p>
        </w:tc>
        <w:tc>
          <w:tcPr>
            <w:tcW w:w="7650" w:type="dxa"/>
            <w:vAlign w:val="center"/>
          </w:tcPr>
          <w:p w14:paraId="1DE1A5D3" w14:textId="77777777" w:rsidR="008D368F" w:rsidRPr="00166F92" w:rsidRDefault="008D368F" w:rsidP="001E7453">
            <w:pPr>
              <w:spacing w:after="120"/>
              <w:rPr>
                <w:rFonts w:ascii="Times" w:hAnsi="Times"/>
                <w:color w:val="000000"/>
                <w:szCs w:val="24"/>
              </w:rPr>
            </w:pPr>
            <w:r w:rsidRPr="00166F92">
              <w:rPr>
                <w:noProof/>
              </w:rPr>
              <w:t xml:space="preserve">Value Engineering: </w:t>
            </w:r>
            <w:r w:rsidRPr="00166F92">
              <w:rPr>
                <w:rFonts w:ascii="Times" w:hAnsi="Times"/>
                <w:color w:val="000000"/>
                <w:szCs w:val="24"/>
              </w:rPr>
              <w:t>The Contractor may prepare, at its own cost, a value engineering proposal at any time during the performance of the contract. The value engineering proposal shall, at a minimum, include the following;</w:t>
            </w:r>
          </w:p>
          <w:p w14:paraId="74A35F26"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(a) the proposed change(s), and a description of the difference to the existing contract requirements;</w:t>
            </w:r>
          </w:p>
          <w:p w14:paraId="3A862A4B"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(b) a full cost/benefit analysis of the proposed change(s) including a description and estimate of costs (including life cycle costs) the Employer may incur in implementing the value engineering proposal; and</w:t>
            </w:r>
          </w:p>
          <w:p w14:paraId="481151E4"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(c) a description of any effect(s) of the change on performance/functionality.</w:t>
            </w:r>
          </w:p>
          <w:p w14:paraId="5B7F7F14" w14:textId="77777777" w:rsidR="008D368F" w:rsidRPr="00166F92" w:rsidRDefault="008D368F" w:rsidP="001E7453">
            <w:pPr>
              <w:spacing w:after="120"/>
              <w:rPr>
                <w:rFonts w:ascii="Times" w:hAnsi="Times"/>
                <w:color w:val="000000"/>
                <w:szCs w:val="24"/>
              </w:rPr>
            </w:pPr>
            <w:r w:rsidRPr="00166F92">
              <w:rPr>
                <w:rFonts w:ascii="Times" w:hAnsi="Times"/>
                <w:color w:val="000000"/>
                <w:szCs w:val="24"/>
              </w:rPr>
              <w:t>The Employer may accept the value engineering proposal if the proposal demonstrates benefits that:</w:t>
            </w:r>
          </w:p>
          <w:p w14:paraId="453B07A5"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(a) accelerates the delivery period; or</w:t>
            </w:r>
          </w:p>
          <w:p w14:paraId="04A11591"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(b) reduces the Contract Price or the life cycle costs to the Employer; or</w:t>
            </w:r>
          </w:p>
          <w:p w14:paraId="32C5203C"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(c) improves the quality, efficiency, safety or sustainability of the Facilities; or</w:t>
            </w:r>
          </w:p>
          <w:p w14:paraId="4F727F5A"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(d) yields any other benefits to the Employer,</w:t>
            </w:r>
          </w:p>
          <w:p w14:paraId="768C8C90" w14:textId="77777777" w:rsidR="008D368F" w:rsidRPr="00166F92" w:rsidRDefault="008D368F" w:rsidP="001E7453">
            <w:pPr>
              <w:spacing w:after="120"/>
              <w:rPr>
                <w:rFonts w:ascii="Times" w:hAnsi="Times"/>
                <w:color w:val="000000"/>
                <w:szCs w:val="24"/>
              </w:rPr>
            </w:pPr>
            <w:r w:rsidRPr="00166F92">
              <w:rPr>
                <w:rFonts w:ascii="Times" w:hAnsi="Times"/>
                <w:color w:val="000000"/>
                <w:szCs w:val="24"/>
              </w:rPr>
              <w:t>without compromising the necessary functions of the Facilities.</w:t>
            </w:r>
          </w:p>
          <w:p w14:paraId="08F96D99" w14:textId="77777777" w:rsidR="008D368F" w:rsidRPr="00166F92" w:rsidRDefault="008D368F" w:rsidP="001E7453">
            <w:pPr>
              <w:spacing w:after="120"/>
              <w:rPr>
                <w:rFonts w:ascii="Times" w:hAnsi="Times"/>
                <w:color w:val="000000"/>
                <w:szCs w:val="24"/>
              </w:rPr>
            </w:pPr>
            <w:r w:rsidRPr="00166F92">
              <w:rPr>
                <w:rFonts w:ascii="Times" w:hAnsi="Times"/>
                <w:color w:val="000000"/>
                <w:szCs w:val="24"/>
              </w:rPr>
              <w:t>If the value engineering proposal is approved by the Employer and results in:</w:t>
            </w:r>
          </w:p>
          <w:p w14:paraId="63EE2EAB"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(a) a reduction of the Contract Price; the amount to be paid to the Contractor shall be the</w:t>
            </w:r>
            <w:r w:rsidR="0008032F">
              <w:rPr>
                <w:rFonts w:ascii="Times" w:hAnsi="Times"/>
                <w:color w:val="000000"/>
                <w:szCs w:val="24"/>
              </w:rPr>
              <w:t xml:space="preserve"> percentage specified in the </w:t>
            </w:r>
            <w:r w:rsidR="0008032F" w:rsidRPr="001E7453">
              <w:rPr>
                <w:rFonts w:ascii="Times" w:hAnsi="Times"/>
                <w:b/>
                <w:color w:val="000000"/>
                <w:szCs w:val="24"/>
              </w:rPr>
              <w:t>PC</w:t>
            </w:r>
            <w:r w:rsidRPr="00166F92">
              <w:rPr>
                <w:rFonts w:ascii="Times" w:hAnsi="Times"/>
                <w:color w:val="000000"/>
                <w:szCs w:val="24"/>
              </w:rPr>
              <w:t xml:space="preserve"> of the reduction in the Contract Price; or</w:t>
            </w:r>
          </w:p>
          <w:p w14:paraId="438136C7" w14:textId="77777777" w:rsidR="008D368F" w:rsidRPr="00166F92" w:rsidRDefault="008D368F" w:rsidP="001E7453">
            <w:pPr>
              <w:tabs>
                <w:tab w:val="left" w:pos="522"/>
              </w:tabs>
              <w:spacing w:after="120"/>
              <w:ind w:left="612" w:hanging="540"/>
              <w:rPr>
                <w:rFonts w:ascii="Times" w:hAnsi="Times"/>
                <w:color w:val="000000"/>
                <w:szCs w:val="24"/>
              </w:rPr>
            </w:pPr>
            <w:r w:rsidRPr="00166F92">
              <w:rPr>
                <w:rFonts w:ascii="Times" w:hAnsi="Times"/>
                <w:color w:val="000000"/>
                <w:szCs w:val="24"/>
              </w:rPr>
              <w:t>(b) an increase in the Contract Price; but results in a reduction in life cycle costs due to any benefit described in (a) to (d) above, the amount to be paid to the Contractor shall be the full increase in the Contract Price.</w:t>
            </w:r>
          </w:p>
          <w:p w14:paraId="4F1F5645" w14:textId="77777777" w:rsidR="00D54321" w:rsidRPr="00331B9C" w:rsidRDefault="00D54321" w:rsidP="00810ECB">
            <w:pPr>
              <w:spacing w:after="120"/>
              <w:rPr>
                <w:szCs w:val="24"/>
                <w:lang w:val="en-GB"/>
              </w:rPr>
            </w:pPr>
          </w:p>
        </w:tc>
      </w:tr>
      <w:tr w:rsidR="00D54321" w:rsidRPr="00331B9C" w14:paraId="06BBDA9F" w14:textId="77777777" w:rsidTr="00D54321">
        <w:trPr>
          <w:gridAfter w:val="1"/>
          <w:wAfter w:w="90" w:type="dxa"/>
          <w:cantSplit/>
          <w:trHeight w:val="353"/>
        </w:trPr>
        <w:tc>
          <w:tcPr>
            <w:tcW w:w="1368" w:type="dxa"/>
          </w:tcPr>
          <w:p w14:paraId="510DDDDB" w14:textId="77777777" w:rsidR="00D54321" w:rsidRPr="00331B9C" w:rsidRDefault="00D54321" w:rsidP="00CC6D59">
            <w:pPr>
              <w:ind w:left="113" w:right="113"/>
              <w:rPr>
                <w:szCs w:val="24"/>
                <w:lang w:val="en-GB"/>
              </w:rPr>
            </w:pPr>
            <w:r w:rsidRPr="00331B9C">
              <w:rPr>
                <w:szCs w:val="24"/>
                <w:lang w:val="en-GB"/>
              </w:rPr>
              <w:t>7.1.3</w:t>
            </w:r>
          </w:p>
        </w:tc>
        <w:tc>
          <w:tcPr>
            <w:tcW w:w="7650" w:type="dxa"/>
            <w:vAlign w:val="center"/>
          </w:tcPr>
          <w:p w14:paraId="1C04FF1E" w14:textId="77777777" w:rsidR="00D54321" w:rsidRPr="00331B9C" w:rsidRDefault="00D54321" w:rsidP="00810ECB">
            <w:pPr>
              <w:spacing w:after="120"/>
              <w:rPr>
                <w:szCs w:val="24"/>
                <w:lang w:val="en-GB"/>
              </w:rPr>
            </w:pPr>
            <w:r w:rsidRPr="00331B9C">
              <w:rPr>
                <w:szCs w:val="24"/>
                <w:lang w:val="en-GB"/>
              </w:rPr>
              <w:t>Notwithstanding GC Clauses 7.1.1 and 7.1.2, no change made necessary because of any default of the Contractor in the performance of its obligations under the Contract shall be deemed to be a Change, and such change shall not result in any adjustment of the Contract Price or the Time for Completion.</w:t>
            </w:r>
          </w:p>
        </w:tc>
      </w:tr>
      <w:tr w:rsidR="00D54321" w:rsidRPr="00331B9C" w14:paraId="7B8954BE" w14:textId="77777777" w:rsidTr="00D54321">
        <w:trPr>
          <w:gridAfter w:val="1"/>
          <w:wAfter w:w="90" w:type="dxa"/>
          <w:cantSplit/>
          <w:trHeight w:val="353"/>
        </w:trPr>
        <w:tc>
          <w:tcPr>
            <w:tcW w:w="1368" w:type="dxa"/>
          </w:tcPr>
          <w:p w14:paraId="6FBECC7E" w14:textId="77777777" w:rsidR="00D54321" w:rsidRPr="00331B9C" w:rsidRDefault="00D54321" w:rsidP="00CC6D59">
            <w:pPr>
              <w:ind w:left="113" w:right="113"/>
              <w:rPr>
                <w:szCs w:val="24"/>
                <w:lang w:val="en-GB"/>
              </w:rPr>
            </w:pPr>
            <w:r w:rsidRPr="00331B9C">
              <w:rPr>
                <w:szCs w:val="24"/>
                <w:lang w:val="en-GB"/>
              </w:rPr>
              <w:t>7.1.4</w:t>
            </w:r>
          </w:p>
        </w:tc>
        <w:tc>
          <w:tcPr>
            <w:tcW w:w="7650" w:type="dxa"/>
            <w:vAlign w:val="center"/>
          </w:tcPr>
          <w:p w14:paraId="05B7E999" w14:textId="77777777" w:rsidR="00D54321" w:rsidRPr="00331B9C" w:rsidRDefault="00D54321" w:rsidP="001E7453">
            <w:pPr>
              <w:spacing w:after="120"/>
              <w:rPr>
                <w:szCs w:val="24"/>
                <w:lang w:val="en-GB"/>
              </w:rPr>
            </w:pPr>
            <w:r w:rsidRPr="00331B9C">
              <w:rPr>
                <w:szCs w:val="24"/>
                <w:lang w:val="en-GB"/>
              </w:rPr>
              <w:t>The procedure on how to proceed with and execute Changes is specified in GC Clauses 7.1.5 and 7.1.12, and further details and forms are provided in the Employer’s Requirements (Forms and Procedures).</w:t>
            </w:r>
          </w:p>
        </w:tc>
      </w:tr>
      <w:tr w:rsidR="00D54321" w:rsidRPr="00331B9C" w14:paraId="23C977B2" w14:textId="77777777" w:rsidTr="00D54321">
        <w:trPr>
          <w:gridAfter w:val="1"/>
          <w:wAfter w:w="90" w:type="dxa"/>
          <w:cantSplit/>
          <w:trHeight w:val="353"/>
        </w:trPr>
        <w:tc>
          <w:tcPr>
            <w:tcW w:w="1368" w:type="dxa"/>
          </w:tcPr>
          <w:p w14:paraId="5E84E5C6" w14:textId="77777777" w:rsidR="00D54321" w:rsidRPr="00331B9C" w:rsidRDefault="00D54321" w:rsidP="00CC6D59">
            <w:pPr>
              <w:ind w:left="113" w:right="113"/>
              <w:rPr>
                <w:szCs w:val="24"/>
                <w:lang w:val="en-GB"/>
              </w:rPr>
            </w:pPr>
            <w:r w:rsidRPr="00331B9C">
              <w:rPr>
                <w:szCs w:val="24"/>
                <w:lang w:val="en-GB"/>
              </w:rPr>
              <w:t>7.1.5</w:t>
            </w:r>
          </w:p>
        </w:tc>
        <w:tc>
          <w:tcPr>
            <w:tcW w:w="7650" w:type="dxa"/>
            <w:vAlign w:val="center"/>
          </w:tcPr>
          <w:p w14:paraId="2B6FB45F" w14:textId="77777777" w:rsidR="00D54321" w:rsidRPr="00331B9C" w:rsidRDefault="00D54321" w:rsidP="001E7453">
            <w:pPr>
              <w:spacing w:after="120"/>
              <w:ind w:left="576" w:right="-72" w:hanging="576"/>
              <w:rPr>
                <w:szCs w:val="24"/>
                <w:lang w:val="en-GB"/>
              </w:rPr>
            </w:pPr>
            <w:r w:rsidRPr="00331B9C">
              <w:rPr>
                <w:szCs w:val="24"/>
                <w:u w:val="single"/>
                <w:lang w:val="en-GB"/>
              </w:rPr>
              <w:t>Changes Originating from Employer</w:t>
            </w:r>
          </w:p>
          <w:p w14:paraId="77677960" w14:textId="77777777" w:rsidR="00D54321" w:rsidRPr="00331B9C" w:rsidRDefault="00D54321" w:rsidP="001E7453">
            <w:pPr>
              <w:spacing w:after="120"/>
              <w:rPr>
                <w:szCs w:val="24"/>
                <w:lang w:val="en-GB"/>
              </w:rPr>
            </w:pPr>
            <w:r w:rsidRPr="00331B9C">
              <w:rPr>
                <w:szCs w:val="24"/>
                <w:lang w:val="en-GB"/>
              </w:rPr>
              <w:t>If the Employer proposes a Change pursuant to GC Clause 7.1.1, it shall send to the Contractor a “Request for Change Proposal,” requiring the Contractor to prepare and furnish to the Project Manager as soon as reasonably practicable a “Change Proposal,” which shall include the following:</w:t>
            </w:r>
          </w:p>
          <w:p w14:paraId="57A8420C" w14:textId="77777777" w:rsidR="00D54321" w:rsidRPr="00331B9C" w:rsidRDefault="00D54321" w:rsidP="001E7453">
            <w:pPr>
              <w:tabs>
                <w:tab w:val="left" w:pos="522"/>
              </w:tabs>
              <w:spacing w:after="120"/>
              <w:ind w:left="612" w:hanging="540"/>
              <w:rPr>
                <w:szCs w:val="24"/>
                <w:lang w:val="en-GB"/>
              </w:rPr>
            </w:pPr>
            <w:r w:rsidRPr="00331B9C">
              <w:rPr>
                <w:szCs w:val="24"/>
                <w:lang w:val="en-GB"/>
              </w:rPr>
              <w:t>(a)</w:t>
            </w:r>
            <w:r w:rsidRPr="00331B9C">
              <w:rPr>
                <w:szCs w:val="24"/>
                <w:lang w:val="en-GB"/>
              </w:rPr>
              <w:tab/>
              <w:t>brief description of the Change</w:t>
            </w:r>
          </w:p>
          <w:p w14:paraId="6CFAAF08" w14:textId="77777777" w:rsidR="00D54321" w:rsidRPr="00331B9C" w:rsidRDefault="00D54321" w:rsidP="001E7453">
            <w:pPr>
              <w:tabs>
                <w:tab w:val="left" w:pos="522"/>
              </w:tabs>
              <w:spacing w:after="120"/>
              <w:ind w:left="612" w:hanging="540"/>
              <w:rPr>
                <w:szCs w:val="24"/>
                <w:lang w:val="en-GB"/>
              </w:rPr>
            </w:pPr>
            <w:r w:rsidRPr="00331B9C">
              <w:rPr>
                <w:szCs w:val="24"/>
                <w:lang w:val="en-GB"/>
              </w:rPr>
              <w:t>(b)</w:t>
            </w:r>
            <w:r w:rsidRPr="00331B9C">
              <w:rPr>
                <w:szCs w:val="24"/>
                <w:lang w:val="en-GB"/>
              </w:rPr>
              <w:tab/>
              <w:t>effect on the Time for Completion</w:t>
            </w:r>
          </w:p>
          <w:p w14:paraId="6819BC97" w14:textId="77777777" w:rsidR="00D54321" w:rsidRPr="00331B9C" w:rsidRDefault="00D54321" w:rsidP="001E7453">
            <w:pPr>
              <w:tabs>
                <w:tab w:val="left" w:pos="522"/>
              </w:tabs>
              <w:spacing w:after="120"/>
              <w:ind w:left="612" w:hanging="540"/>
              <w:rPr>
                <w:szCs w:val="24"/>
                <w:lang w:val="en-GB"/>
              </w:rPr>
            </w:pPr>
            <w:r w:rsidRPr="00331B9C">
              <w:rPr>
                <w:szCs w:val="24"/>
                <w:lang w:val="en-GB"/>
              </w:rPr>
              <w:t>(c)</w:t>
            </w:r>
            <w:r w:rsidRPr="00331B9C">
              <w:rPr>
                <w:szCs w:val="24"/>
                <w:lang w:val="en-GB"/>
              </w:rPr>
              <w:tab/>
              <w:t>estimated cost of the Change</w:t>
            </w:r>
          </w:p>
          <w:p w14:paraId="3E64E245" w14:textId="77777777" w:rsidR="00D54321" w:rsidRPr="00331B9C" w:rsidRDefault="00D54321" w:rsidP="001E7453">
            <w:pPr>
              <w:tabs>
                <w:tab w:val="left" w:pos="522"/>
              </w:tabs>
              <w:spacing w:after="120"/>
              <w:ind w:left="612" w:hanging="540"/>
              <w:rPr>
                <w:szCs w:val="24"/>
                <w:lang w:val="en-GB"/>
              </w:rPr>
            </w:pPr>
            <w:r w:rsidRPr="00331B9C">
              <w:rPr>
                <w:szCs w:val="24"/>
                <w:lang w:val="en-GB"/>
              </w:rPr>
              <w:t>(d)</w:t>
            </w:r>
            <w:r w:rsidRPr="00331B9C">
              <w:rPr>
                <w:szCs w:val="24"/>
                <w:lang w:val="en-GB"/>
              </w:rPr>
              <w:tab/>
              <w:t>effect on Functional Guarantees (if any)</w:t>
            </w:r>
          </w:p>
          <w:p w14:paraId="3F493CBF" w14:textId="77777777" w:rsidR="00D54321" w:rsidRPr="00331B9C" w:rsidRDefault="00D54321" w:rsidP="001E7453">
            <w:pPr>
              <w:tabs>
                <w:tab w:val="left" w:pos="522"/>
              </w:tabs>
              <w:spacing w:after="120"/>
              <w:ind w:left="612" w:hanging="540"/>
              <w:rPr>
                <w:szCs w:val="24"/>
                <w:lang w:val="en-GB"/>
              </w:rPr>
            </w:pPr>
            <w:r w:rsidRPr="00331B9C">
              <w:rPr>
                <w:szCs w:val="24"/>
                <w:lang w:val="en-GB"/>
              </w:rPr>
              <w:t>(e)</w:t>
            </w:r>
            <w:r w:rsidRPr="00331B9C">
              <w:rPr>
                <w:szCs w:val="24"/>
                <w:lang w:val="en-GB"/>
              </w:rPr>
              <w:tab/>
              <w:t>effect on the Facilities</w:t>
            </w:r>
          </w:p>
          <w:p w14:paraId="77AC3065" w14:textId="77777777" w:rsidR="00D54321" w:rsidRPr="00331B9C" w:rsidRDefault="00D54321" w:rsidP="001E7453">
            <w:pPr>
              <w:tabs>
                <w:tab w:val="left" w:pos="522"/>
              </w:tabs>
              <w:spacing w:after="120"/>
              <w:ind w:left="612" w:hanging="540"/>
              <w:rPr>
                <w:szCs w:val="24"/>
                <w:lang w:val="en-GB"/>
              </w:rPr>
            </w:pPr>
            <w:r w:rsidRPr="00331B9C">
              <w:rPr>
                <w:szCs w:val="24"/>
                <w:lang w:val="en-GB"/>
              </w:rPr>
              <w:t>(f)</w:t>
            </w:r>
            <w:r w:rsidRPr="00331B9C">
              <w:rPr>
                <w:szCs w:val="24"/>
                <w:lang w:val="en-GB"/>
              </w:rPr>
              <w:tab/>
              <w:t>effect on any other provisions of the Contract.</w:t>
            </w:r>
          </w:p>
        </w:tc>
      </w:tr>
      <w:tr w:rsidR="00D54321" w:rsidRPr="00331B9C" w14:paraId="2297E05B" w14:textId="77777777" w:rsidTr="00D54321">
        <w:trPr>
          <w:gridAfter w:val="1"/>
          <w:wAfter w:w="90" w:type="dxa"/>
          <w:cantSplit/>
          <w:trHeight w:val="353"/>
        </w:trPr>
        <w:tc>
          <w:tcPr>
            <w:tcW w:w="1368" w:type="dxa"/>
          </w:tcPr>
          <w:p w14:paraId="0301BBD0" w14:textId="77777777" w:rsidR="00D54321" w:rsidRPr="00331B9C" w:rsidRDefault="00D54321" w:rsidP="00CC6D59">
            <w:pPr>
              <w:ind w:left="113" w:right="113"/>
              <w:rPr>
                <w:szCs w:val="24"/>
                <w:lang w:val="en-GB"/>
              </w:rPr>
            </w:pPr>
            <w:r w:rsidRPr="00331B9C">
              <w:rPr>
                <w:szCs w:val="24"/>
                <w:lang w:val="en-GB"/>
              </w:rPr>
              <w:t>7.1.6</w:t>
            </w:r>
          </w:p>
        </w:tc>
        <w:tc>
          <w:tcPr>
            <w:tcW w:w="7650" w:type="dxa"/>
            <w:vAlign w:val="center"/>
          </w:tcPr>
          <w:p w14:paraId="748ECD5C" w14:textId="77777777" w:rsidR="00D54321" w:rsidRPr="00331B9C" w:rsidRDefault="00D54321" w:rsidP="001E7453">
            <w:pPr>
              <w:spacing w:after="120"/>
              <w:rPr>
                <w:szCs w:val="24"/>
                <w:lang w:val="en-GB"/>
              </w:rPr>
            </w:pPr>
            <w:r w:rsidRPr="00331B9C">
              <w:rPr>
                <w:szCs w:val="24"/>
                <w:lang w:val="en-GB"/>
              </w:rPr>
              <w:t>Prior to preparing and submitting the “Change Proposal,” the Contractor shall submit to the Project Manager an “Estimate for Change Proposal,” which shall be an estimate of the cost of preparing and submitting the Change Proposal.</w:t>
            </w:r>
          </w:p>
          <w:p w14:paraId="25694879" w14:textId="77777777" w:rsidR="00D54321" w:rsidRPr="00331B9C" w:rsidRDefault="00D54321" w:rsidP="001E7453">
            <w:pPr>
              <w:spacing w:after="120"/>
              <w:rPr>
                <w:szCs w:val="24"/>
                <w:lang w:val="en-GB"/>
              </w:rPr>
            </w:pPr>
            <w:r w:rsidRPr="00331B9C">
              <w:rPr>
                <w:szCs w:val="24"/>
                <w:lang w:val="en-GB"/>
              </w:rPr>
              <w:t>Upon receipt of the Contractor’s Estimate for Change Proposal, the Employer shall do one of the following:</w:t>
            </w:r>
          </w:p>
          <w:p w14:paraId="530E12B6" w14:textId="77777777" w:rsidR="00D54321" w:rsidRPr="00331B9C" w:rsidRDefault="00D54321" w:rsidP="001E7453">
            <w:pPr>
              <w:tabs>
                <w:tab w:val="left" w:pos="522"/>
              </w:tabs>
              <w:spacing w:after="120"/>
              <w:ind w:left="612" w:hanging="540"/>
              <w:rPr>
                <w:szCs w:val="24"/>
                <w:lang w:val="en-GB"/>
              </w:rPr>
            </w:pPr>
            <w:r w:rsidRPr="00331B9C">
              <w:rPr>
                <w:szCs w:val="24"/>
                <w:lang w:val="en-GB"/>
              </w:rPr>
              <w:t>(a)</w:t>
            </w:r>
            <w:r w:rsidRPr="00331B9C">
              <w:rPr>
                <w:szCs w:val="24"/>
                <w:lang w:val="en-GB"/>
              </w:rPr>
              <w:tab/>
              <w:t>accept the Contractor’s estimate with instructions to the Contractor to proceed with the preparation of the Change Proposal</w:t>
            </w:r>
          </w:p>
          <w:p w14:paraId="5DF0B844" w14:textId="77777777" w:rsidR="00D54321" w:rsidRPr="00331B9C" w:rsidRDefault="00D54321" w:rsidP="001E7453">
            <w:pPr>
              <w:tabs>
                <w:tab w:val="left" w:pos="522"/>
              </w:tabs>
              <w:spacing w:after="120"/>
              <w:ind w:left="612" w:hanging="540"/>
              <w:rPr>
                <w:szCs w:val="24"/>
                <w:lang w:val="en-GB"/>
              </w:rPr>
            </w:pPr>
            <w:r w:rsidRPr="00331B9C">
              <w:rPr>
                <w:szCs w:val="24"/>
                <w:lang w:val="en-GB"/>
              </w:rPr>
              <w:t>(b)</w:t>
            </w:r>
            <w:r w:rsidRPr="00331B9C">
              <w:rPr>
                <w:szCs w:val="24"/>
                <w:lang w:val="en-GB"/>
              </w:rPr>
              <w:tab/>
              <w:t>advise the Contractor of any part of its Estimate for Change Proposal that is unacceptable and request the Contractor to review its estimate</w:t>
            </w:r>
          </w:p>
          <w:p w14:paraId="76D9F4F9" w14:textId="77777777" w:rsidR="00D54321" w:rsidRPr="00331B9C" w:rsidRDefault="00D54321" w:rsidP="001E7453">
            <w:pPr>
              <w:tabs>
                <w:tab w:val="left" w:pos="522"/>
              </w:tabs>
              <w:spacing w:after="120"/>
              <w:ind w:left="612" w:hanging="540"/>
              <w:rPr>
                <w:szCs w:val="24"/>
                <w:lang w:val="en-GB"/>
              </w:rPr>
            </w:pPr>
            <w:r w:rsidRPr="00331B9C">
              <w:rPr>
                <w:szCs w:val="24"/>
                <w:lang w:val="en-GB"/>
              </w:rPr>
              <w:t>(c)</w:t>
            </w:r>
            <w:r w:rsidRPr="00331B9C">
              <w:rPr>
                <w:szCs w:val="24"/>
                <w:lang w:val="en-GB"/>
              </w:rPr>
              <w:tab/>
              <w:t>advise the Contractor that the Employer does not intend to proceed with the Change.</w:t>
            </w:r>
          </w:p>
        </w:tc>
      </w:tr>
      <w:tr w:rsidR="00D54321" w:rsidRPr="00331B9C" w14:paraId="4FCB23F3" w14:textId="77777777" w:rsidTr="00D54321">
        <w:trPr>
          <w:gridAfter w:val="1"/>
          <w:wAfter w:w="90" w:type="dxa"/>
          <w:cantSplit/>
          <w:trHeight w:val="353"/>
        </w:trPr>
        <w:tc>
          <w:tcPr>
            <w:tcW w:w="1368" w:type="dxa"/>
          </w:tcPr>
          <w:p w14:paraId="3786CC1D" w14:textId="77777777" w:rsidR="00D54321" w:rsidRPr="00331B9C" w:rsidRDefault="00D54321" w:rsidP="00CC6D59">
            <w:pPr>
              <w:ind w:left="113" w:right="113"/>
              <w:rPr>
                <w:szCs w:val="24"/>
                <w:lang w:val="en-GB"/>
              </w:rPr>
            </w:pPr>
            <w:r w:rsidRPr="00331B9C">
              <w:rPr>
                <w:szCs w:val="24"/>
                <w:lang w:val="en-GB"/>
              </w:rPr>
              <w:t>7.1.7</w:t>
            </w:r>
          </w:p>
        </w:tc>
        <w:tc>
          <w:tcPr>
            <w:tcW w:w="7650" w:type="dxa"/>
            <w:vAlign w:val="center"/>
          </w:tcPr>
          <w:p w14:paraId="49515232" w14:textId="77777777" w:rsidR="00D54321" w:rsidRPr="00331B9C" w:rsidRDefault="00D54321" w:rsidP="001E7453">
            <w:pPr>
              <w:spacing w:after="120"/>
              <w:rPr>
                <w:szCs w:val="24"/>
                <w:lang w:val="en-GB"/>
              </w:rPr>
            </w:pPr>
            <w:r w:rsidRPr="00331B9C">
              <w:rPr>
                <w:szCs w:val="24"/>
                <w:lang w:val="en-GB"/>
              </w:rPr>
              <w:t>Upon receipt of the Employer’s instruction to proceed under GC Clause 7.1.6 (a), the Contractor shall, with proper expedition, proceed with the preparation of the Change Proposal, in accordance with GC Clause 7.1.5.</w:t>
            </w:r>
          </w:p>
        </w:tc>
      </w:tr>
      <w:tr w:rsidR="00D54321" w:rsidRPr="00331B9C" w14:paraId="0048D2E5" w14:textId="77777777" w:rsidTr="00D54321">
        <w:trPr>
          <w:gridAfter w:val="1"/>
          <w:wAfter w:w="90" w:type="dxa"/>
          <w:cantSplit/>
          <w:trHeight w:val="353"/>
        </w:trPr>
        <w:tc>
          <w:tcPr>
            <w:tcW w:w="1368" w:type="dxa"/>
          </w:tcPr>
          <w:p w14:paraId="3F2F0EAC" w14:textId="77777777" w:rsidR="00D54321" w:rsidRPr="00331B9C" w:rsidRDefault="00D54321" w:rsidP="00CC6D59">
            <w:pPr>
              <w:ind w:left="113" w:right="113"/>
              <w:rPr>
                <w:szCs w:val="24"/>
                <w:lang w:val="en-GB"/>
              </w:rPr>
            </w:pPr>
            <w:r w:rsidRPr="00331B9C">
              <w:rPr>
                <w:szCs w:val="24"/>
                <w:lang w:val="en-GB"/>
              </w:rPr>
              <w:t>7.1.8</w:t>
            </w:r>
          </w:p>
        </w:tc>
        <w:tc>
          <w:tcPr>
            <w:tcW w:w="7650" w:type="dxa"/>
            <w:vAlign w:val="center"/>
          </w:tcPr>
          <w:p w14:paraId="0B52BDD2" w14:textId="77777777" w:rsidR="00D54321" w:rsidRPr="00331B9C" w:rsidRDefault="00D54321" w:rsidP="001E7453">
            <w:pPr>
              <w:spacing w:after="120"/>
              <w:rPr>
                <w:szCs w:val="24"/>
                <w:lang w:val="en-GB"/>
              </w:rPr>
            </w:pPr>
            <w:r w:rsidRPr="00331B9C">
              <w:rPr>
                <w:szCs w:val="24"/>
                <w:lang w:val="en-GB"/>
              </w:rPr>
              <w:t>The pricing of any Change shall, as far as practicable, be calculated in accordance with the rates and prices included in the Contract. If such rates and prices are inequitable, the Parties thereto shall agree on specific rates for the valuation of the Change.</w:t>
            </w:r>
          </w:p>
        </w:tc>
      </w:tr>
      <w:tr w:rsidR="00D54321" w:rsidRPr="00331B9C" w14:paraId="605733AD" w14:textId="77777777" w:rsidTr="00D54321">
        <w:trPr>
          <w:gridAfter w:val="1"/>
          <w:wAfter w:w="90" w:type="dxa"/>
          <w:cantSplit/>
          <w:trHeight w:val="353"/>
        </w:trPr>
        <w:tc>
          <w:tcPr>
            <w:tcW w:w="1368" w:type="dxa"/>
          </w:tcPr>
          <w:p w14:paraId="04CF581D" w14:textId="77777777" w:rsidR="00D54321" w:rsidRPr="00331B9C" w:rsidRDefault="00D54321" w:rsidP="00CC6D59">
            <w:pPr>
              <w:ind w:left="113" w:right="113"/>
              <w:rPr>
                <w:szCs w:val="24"/>
                <w:lang w:val="en-GB"/>
              </w:rPr>
            </w:pPr>
            <w:r w:rsidRPr="00331B9C">
              <w:rPr>
                <w:szCs w:val="24"/>
                <w:lang w:val="en-GB"/>
              </w:rPr>
              <w:t>7.1.9</w:t>
            </w:r>
          </w:p>
        </w:tc>
        <w:tc>
          <w:tcPr>
            <w:tcW w:w="7650" w:type="dxa"/>
            <w:vAlign w:val="center"/>
          </w:tcPr>
          <w:p w14:paraId="2173F780" w14:textId="77777777" w:rsidR="00D54321" w:rsidRPr="00331B9C" w:rsidRDefault="00D54321" w:rsidP="001E7453">
            <w:pPr>
              <w:spacing w:after="120"/>
              <w:rPr>
                <w:szCs w:val="24"/>
                <w:lang w:val="en-GB"/>
              </w:rPr>
            </w:pPr>
            <w:r w:rsidRPr="00331B9C">
              <w:rPr>
                <w:szCs w:val="24"/>
                <w:lang w:val="en-GB"/>
              </w:rPr>
              <w:t xml:space="preserve">If before or during the preparation of the Change Proposal it becomes apparent that the aggregate effect of compliance therewith and with all other Change Orders that have already become binding upon the Contractor under this GC Clause 7.1 would be to increase or decrease the Contract Price as originally set forth in Article 2 (Contract Price) of the Contract Agreement by more than fifteen </w:t>
            </w:r>
            <w:r w:rsidR="00434F41" w:rsidRPr="00331B9C">
              <w:rPr>
                <w:szCs w:val="24"/>
                <w:lang w:val="en-GB"/>
              </w:rPr>
              <w:t xml:space="preserve">percent </w:t>
            </w:r>
            <w:r w:rsidRPr="00331B9C">
              <w:rPr>
                <w:szCs w:val="24"/>
                <w:lang w:val="en-GB"/>
              </w:rPr>
              <w:t>(15%),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78EABCBA" w14:textId="77777777" w:rsidR="00D54321" w:rsidRPr="00331B9C" w:rsidRDefault="00D54321" w:rsidP="001E7453">
            <w:pPr>
              <w:spacing w:after="120"/>
              <w:rPr>
                <w:szCs w:val="24"/>
                <w:lang w:val="en-GB"/>
              </w:rPr>
            </w:pPr>
            <w:r w:rsidRPr="00331B9C">
              <w:rPr>
                <w:szCs w:val="24"/>
                <w:lang w:val="en-GB"/>
              </w:rPr>
              <w:t>The Contractor’s failure to so object shall neither affect its right to object to any subsequent requested Changes or Change Orders herein, nor affect its right to take into account, when making such subsequent objection, the percentage increase or decrease in the Contract Price that any Change not objected to by the Contractor represents.</w:t>
            </w:r>
          </w:p>
        </w:tc>
      </w:tr>
      <w:tr w:rsidR="00D54321" w:rsidRPr="00331B9C" w14:paraId="78DEB8FD" w14:textId="77777777" w:rsidTr="00D54321">
        <w:trPr>
          <w:gridAfter w:val="1"/>
          <w:wAfter w:w="90" w:type="dxa"/>
          <w:cantSplit/>
          <w:trHeight w:val="353"/>
        </w:trPr>
        <w:tc>
          <w:tcPr>
            <w:tcW w:w="1368" w:type="dxa"/>
          </w:tcPr>
          <w:p w14:paraId="0C665F13" w14:textId="77777777" w:rsidR="00D54321" w:rsidRPr="00331B9C" w:rsidRDefault="00D54321" w:rsidP="00CC6D59">
            <w:pPr>
              <w:ind w:left="113" w:right="113"/>
              <w:rPr>
                <w:szCs w:val="24"/>
                <w:lang w:val="en-GB"/>
              </w:rPr>
            </w:pPr>
            <w:r w:rsidRPr="00331B9C">
              <w:rPr>
                <w:szCs w:val="24"/>
                <w:lang w:val="en-GB"/>
              </w:rPr>
              <w:t>7.1.10</w:t>
            </w:r>
          </w:p>
        </w:tc>
        <w:tc>
          <w:tcPr>
            <w:tcW w:w="7650" w:type="dxa"/>
            <w:vAlign w:val="center"/>
          </w:tcPr>
          <w:p w14:paraId="4E5A0C9B" w14:textId="77777777" w:rsidR="00D54321" w:rsidRPr="00331B9C" w:rsidRDefault="00D54321" w:rsidP="001E7453">
            <w:pPr>
              <w:spacing w:after="120"/>
              <w:rPr>
                <w:szCs w:val="24"/>
                <w:lang w:val="en-GB"/>
              </w:rPr>
            </w:pPr>
            <w:r w:rsidRPr="00331B9C">
              <w:rPr>
                <w:szCs w:val="24"/>
                <w:lang w:val="en-GB"/>
              </w:rPr>
              <w:t>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6FA272B1" w14:textId="77777777" w:rsidR="00D54321" w:rsidRPr="00331B9C" w:rsidRDefault="00D54321" w:rsidP="001E7453">
            <w:pPr>
              <w:spacing w:after="120"/>
              <w:rPr>
                <w:szCs w:val="24"/>
                <w:lang w:val="en-GB"/>
              </w:rPr>
            </w:pPr>
            <w:r w:rsidRPr="00331B9C">
              <w:rPr>
                <w:szCs w:val="24"/>
                <w:lang w:val="en-GB"/>
              </w:rPr>
              <w:t>If the Employer is unable to reach a decision within fourteen (14) days, it shall notify the Contractor with details of when the Contractor can expect a decision.</w:t>
            </w:r>
          </w:p>
          <w:p w14:paraId="4616EF14" w14:textId="77777777" w:rsidR="00D54321" w:rsidRPr="00331B9C" w:rsidRDefault="00D54321" w:rsidP="001E7453">
            <w:pPr>
              <w:spacing w:after="120"/>
              <w:rPr>
                <w:szCs w:val="24"/>
                <w:lang w:val="en-GB"/>
              </w:rPr>
            </w:pPr>
            <w:r w:rsidRPr="00331B9C">
              <w:rPr>
                <w:szCs w:val="24"/>
                <w:lang w:val="en-GB"/>
              </w:rPr>
              <w:t>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 Clause 7.1.6.</w:t>
            </w:r>
          </w:p>
        </w:tc>
      </w:tr>
      <w:tr w:rsidR="00D54321" w:rsidRPr="00331B9C" w14:paraId="4A8CB264" w14:textId="77777777" w:rsidTr="00D54321">
        <w:trPr>
          <w:gridAfter w:val="1"/>
          <w:wAfter w:w="90" w:type="dxa"/>
          <w:cantSplit/>
          <w:trHeight w:val="353"/>
        </w:trPr>
        <w:tc>
          <w:tcPr>
            <w:tcW w:w="1368" w:type="dxa"/>
          </w:tcPr>
          <w:p w14:paraId="136BC33D" w14:textId="77777777" w:rsidR="00D54321" w:rsidRPr="00331B9C" w:rsidRDefault="00D54321" w:rsidP="00CC6D59">
            <w:pPr>
              <w:ind w:left="113" w:right="113"/>
              <w:rPr>
                <w:szCs w:val="24"/>
                <w:lang w:val="en-GB"/>
              </w:rPr>
            </w:pPr>
            <w:r w:rsidRPr="00331B9C">
              <w:rPr>
                <w:szCs w:val="24"/>
                <w:lang w:val="en-GB"/>
              </w:rPr>
              <w:t>7.1.11</w:t>
            </w:r>
          </w:p>
        </w:tc>
        <w:tc>
          <w:tcPr>
            <w:tcW w:w="7650" w:type="dxa"/>
            <w:vAlign w:val="center"/>
          </w:tcPr>
          <w:p w14:paraId="282DC26B" w14:textId="77777777" w:rsidR="00D54321" w:rsidRPr="00331B9C" w:rsidRDefault="00D54321" w:rsidP="001E7453">
            <w:pPr>
              <w:spacing w:after="120"/>
              <w:rPr>
                <w:szCs w:val="24"/>
                <w:lang w:val="en-GB"/>
              </w:rPr>
            </w:pPr>
            <w:r w:rsidRPr="00331B9C">
              <w:rPr>
                <w:szCs w:val="24"/>
                <w:lang w:val="en-GB"/>
              </w:rPr>
              <w:t>If the Employer and the Contractor cannot reach agreement on the price for the Change, an equitable adjustment to the Time for Completion, or any other matters identified in the Change Proposal, the Employer may nevertheless instruct the Contractor to proceed with the Change by issue of a “Pending Agreement Change Order.”</w:t>
            </w:r>
          </w:p>
          <w:p w14:paraId="7E8852BE" w14:textId="77777777" w:rsidR="00D54321" w:rsidRPr="00331B9C" w:rsidRDefault="00D54321" w:rsidP="001E7453">
            <w:pPr>
              <w:spacing w:after="120"/>
              <w:rPr>
                <w:szCs w:val="24"/>
                <w:lang w:val="en-GB"/>
              </w:rPr>
            </w:pPr>
            <w:r w:rsidRPr="00331B9C">
              <w:rPr>
                <w:szCs w:val="24"/>
                <w:lang w:val="en-GB"/>
              </w:rPr>
              <w:t>Upon receipt of a Pending Agreement Change Order, the Contractor shall immediately proceed with effecting the Changes covered by such Order. The Parties shall thereafter attempt to reach agreement on the outstanding issues under the Change Proposal.</w:t>
            </w:r>
          </w:p>
          <w:p w14:paraId="4EDB34FD" w14:textId="77777777" w:rsidR="00D54321" w:rsidRPr="00331B9C" w:rsidRDefault="00D54321" w:rsidP="00DF647C">
            <w:pPr>
              <w:rPr>
                <w:szCs w:val="24"/>
                <w:lang w:val="en-GB"/>
              </w:rPr>
            </w:pPr>
            <w:r w:rsidRPr="00331B9C">
              <w:rPr>
                <w:szCs w:val="24"/>
                <w:lang w:val="en-GB"/>
              </w:rPr>
              <w:t>If the Parties cannot reach agreement within sixty (60) days from the date of issue of the Pending Agreement Change Order, then the matter may be referred to the Dispute Board in accordance with the provisions of GC Clause 8.2.1.</w:t>
            </w:r>
          </w:p>
        </w:tc>
      </w:tr>
      <w:tr w:rsidR="00D54321" w:rsidRPr="00331B9C" w14:paraId="19FD5E79" w14:textId="77777777" w:rsidTr="00D54321">
        <w:trPr>
          <w:gridAfter w:val="1"/>
          <w:wAfter w:w="90" w:type="dxa"/>
          <w:cantSplit/>
          <w:trHeight w:val="353"/>
        </w:trPr>
        <w:tc>
          <w:tcPr>
            <w:tcW w:w="1368" w:type="dxa"/>
          </w:tcPr>
          <w:p w14:paraId="12A47010" w14:textId="77777777" w:rsidR="00D54321" w:rsidRPr="00331B9C" w:rsidRDefault="00D54321" w:rsidP="00CC6D59">
            <w:pPr>
              <w:ind w:left="113" w:right="113"/>
              <w:rPr>
                <w:szCs w:val="24"/>
                <w:lang w:val="en-GB"/>
              </w:rPr>
            </w:pPr>
            <w:r w:rsidRPr="00331B9C">
              <w:rPr>
                <w:szCs w:val="24"/>
                <w:lang w:val="en-GB"/>
              </w:rPr>
              <w:t>7.1.12</w:t>
            </w:r>
          </w:p>
        </w:tc>
        <w:tc>
          <w:tcPr>
            <w:tcW w:w="7650" w:type="dxa"/>
            <w:vAlign w:val="center"/>
          </w:tcPr>
          <w:p w14:paraId="496BBF19" w14:textId="77777777" w:rsidR="00D54321" w:rsidRPr="00331B9C" w:rsidRDefault="00D54321" w:rsidP="001E7453">
            <w:pPr>
              <w:spacing w:after="120"/>
              <w:ind w:left="576" w:right="-72" w:hanging="576"/>
              <w:rPr>
                <w:szCs w:val="24"/>
                <w:lang w:val="en-GB"/>
              </w:rPr>
            </w:pPr>
            <w:r w:rsidRPr="00331B9C">
              <w:rPr>
                <w:szCs w:val="24"/>
                <w:u w:val="single"/>
                <w:lang w:val="en-GB"/>
              </w:rPr>
              <w:t>Changes Originating from Contractor</w:t>
            </w:r>
          </w:p>
          <w:p w14:paraId="458EFF25" w14:textId="77777777" w:rsidR="00D54321" w:rsidRPr="00331B9C" w:rsidRDefault="00D54321" w:rsidP="001E7453">
            <w:pPr>
              <w:spacing w:after="120"/>
              <w:rPr>
                <w:szCs w:val="24"/>
                <w:lang w:val="en-GB"/>
              </w:rPr>
            </w:pPr>
            <w:r w:rsidRPr="00331B9C">
              <w:rPr>
                <w:szCs w:val="24"/>
                <w:lang w:val="en-GB"/>
              </w:rPr>
              <w:t>If the Contractor proposes a Change pursuant to GC Clause 7.1.2, the Contractor shall submit to the Project Manager a written “Application for Change Proposal,” giving reasons for the proposed Change and including the information specified in GC Clause 7.1.5.</w:t>
            </w:r>
          </w:p>
          <w:p w14:paraId="19DEF8D9" w14:textId="77777777" w:rsidR="00120DB1" w:rsidRPr="00331B9C" w:rsidRDefault="00D54321" w:rsidP="008D368F">
            <w:pPr>
              <w:spacing w:after="120"/>
              <w:rPr>
                <w:szCs w:val="24"/>
                <w:lang w:val="en-GB"/>
              </w:rPr>
            </w:pPr>
            <w:r w:rsidRPr="00331B9C">
              <w:rPr>
                <w:szCs w:val="24"/>
                <w:lang w:val="en-GB"/>
              </w:rPr>
              <w:t>Upon receipt of the Application for Change Proposal, the Parties shall follow the procedures outlined in GC Clauses 7.1.10 and 7.1.11. However, should the Employer choose not to proceed, the Contractor shall not be entitled to recover the costs of preparing the Application for Change Proposal.</w:t>
            </w:r>
          </w:p>
        </w:tc>
      </w:tr>
      <w:tr w:rsidR="00401CC4" w:rsidRPr="00331B9C" w14:paraId="21F01B3D" w14:textId="77777777" w:rsidTr="00EC1098">
        <w:trPr>
          <w:gridAfter w:val="1"/>
          <w:wAfter w:w="90" w:type="dxa"/>
          <w:cantSplit/>
          <w:trHeight w:val="353"/>
        </w:trPr>
        <w:tc>
          <w:tcPr>
            <w:tcW w:w="9018" w:type="dxa"/>
            <w:gridSpan w:val="2"/>
          </w:tcPr>
          <w:p w14:paraId="281DFFEE" w14:textId="77777777" w:rsidR="00401CC4" w:rsidRPr="00331B9C" w:rsidRDefault="00401CC4" w:rsidP="001E7453">
            <w:pPr>
              <w:pStyle w:val="Style170"/>
            </w:pPr>
            <w:bookmarkStart w:id="861" w:name="_Toc193873780"/>
            <w:bookmarkStart w:id="862" w:name="_Toc264917399"/>
            <w:bookmarkStart w:id="863" w:name="_Toc265055044"/>
            <w:bookmarkStart w:id="864" w:name="_Toc532548553"/>
            <w:r w:rsidRPr="00331B9C">
              <w:t>7.2</w:t>
            </w:r>
            <w:r>
              <w:t xml:space="preserve"> </w:t>
            </w:r>
            <w:bookmarkStart w:id="865" w:name="_Toc264917400"/>
            <w:bookmarkStart w:id="866" w:name="_Toc265055045"/>
            <w:bookmarkEnd w:id="861"/>
            <w:bookmarkEnd w:id="862"/>
            <w:bookmarkEnd w:id="863"/>
            <w:r w:rsidRPr="00331B9C">
              <w:t>Extension of Time for Completion</w:t>
            </w:r>
            <w:bookmarkEnd w:id="864"/>
            <w:bookmarkEnd w:id="865"/>
            <w:bookmarkEnd w:id="866"/>
          </w:p>
        </w:tc>
      </w:tr>
      <w:tr w:rsidR="00D54321" w:rsidRPr="00331B9C" w14:paraId="6DCE777A" w14:textId="77777777" w:rsidTr="00D54321">
        <w:trPr>
          <w:gridAfter w:val="1"/>
          <w:wAfter w:w="90" w:type="dxa"/>
          <w:cantSplit/>
          <w:trHeight w:val="353"/>
        </w:trPr>
        <w:tc>
          <w:tcPr>
            <w:tcW w:w="1368" w:type="dxa"/>
          </w:tcPr>
          <w:p w14:paraId="1351BB78" w14:textId="77777777" w:rsidR="00D54321" w:rsidRPr="00331B9C" w:rsidRDefault="00D54321" w:rsidP="00CC6D59">
            <w:pPr>
              <w:ind w:left="113" w:right="113"/>
              <w:rPr>
                <w:szCs w:val="24"/>
                <w:lang w:val="en-GB"/>
              </w:rPr>
            </w:pPr>
            <w:r w:rsidRPr="00331B9C">
              <w:rPr>
                <w:szCs w:val="24"/>
                <w:lang w:val="en-GB"/>
              </w:rPr>
              <w:t>7.2.1</w:t>
            </w:r>
          </w:p>
        </w:tc>
        <w:tc>
          <w:tcPr>
            <w:tcW w:w="7650" w:type="dxa"/>
            <w:vAlign w:val="center"/>
          </w:tcPr>
          <w:p w14:paraId="4191A8EF" w14:textId="77777777" w:rsidR="00D54321" w:rsidRPr="00331B9C" w:rsidRDefault="00D54321" w:rsidP="008D368F">
            <w:pPr>
              <w:spacing w:after="120"/>
              <w:rPr>
                <w:szCs w:val="24"/>
                <w:lang w:val="en-GB"/>
              </w:rPr>
            </w:pPr>
            <w:r w:rsidRPr="00331B9C">
              <w:rPr>
                <w:szCs w:val="24"/>
                <w:lang w:val="en-GB"/>
              </w:rPr>
              <w:t>The Time(s) for Completion specified in the PC pursuant to GC Clause 2.2.2 shall be extended if the Contractor is delayed or impeded in the performance of any of its obligations under the Contract by reason of any of the following:</w:t>
            </w:r>
          </w:p>
          <w:p w14:paraId="0C0AB776" w14:textId="77777777" w:rsidR="00D54321" w:rsidRPr="00331B9C" w:rsidRDefault="00D54321" w:rsidP="008D368F">
            <w:pPr>
              <w:tabs>
                <w:tab w:val="left" w:pos="522"/>
              </w:tabs>
              <w:spacing w:after="120"/>
              <w:ind w:left="612" w:hanging="540"/>
              <w:rPr>
                <w:szCs w:val="24"/>
                <w:lang w:val="en-GB"/>
              </w:rPr>
            </w:pPr>
            <w:r w:rsidRPr="00331B9C">
              <w:rPr>
                <w:szCs w:val="24"/>
                <w:lang w:val="en-GB"/>
              </w:rPr>
              <w:t>(a)</w:t>
            </w:r>
            <w:r w:rsidRPr="00331B9C">
              <w:rPr>
                <w:szCs w:val="24"/>
                <w:lang w:val="en-GB"/>
              </w:rPr>
              <w:tab/>
              <w:t>any Change in the Facilities as provided in GC Clause 7.1; or</w:t>
            </w:r>
          </w:p>
          <w:p w14:paraId="122CED28" w14:textId="77777777" w:rsidR="00D54321" w:rsidRPr="00331B9C" w:rsidRDefault="00D54321" w:rsidP="008D368F">
            <w:pPr>
              <w:tabs>
                <w:tab w:val="left" w:pos="522"/>
              </w:tabs>
              <w:spacing w:after="120"/>
              <w:ind w:left="612" w:hanging="540"/>
              <w:rPr>
                <w:szCs w:val="24"/>
                <w:lang w:val="en-GB"/>
              </w:rPr>
            </w:pPr>
            <w:r w:rsidRPr="00331B9C">
              <w:rPr>
                <w:szCs w:val="24"/>
                <w:lang w:val="en-GB"/>
              </w:rPr>
              <w:t>(b)</w:t>
            </w:r>
            <w:r w:rsidRPr="00331B9C">
              <w:rPr>
                <w:szCs w:val="24"/>
                <w:lang w:val="en-GB"/>
              </w:rPr>
              <w:tab/>
              <w:t>any occurrence of Force Majeure as provided in GC Clause 6.7, unforeseen conditions as provided in GC Clause 6.5, or other occurrence of any of the matters specified or referred to in paragraphs (a), (b) and (c) of GC Clause 6.2.2; or</w:t>
            </w:r>
          </w:p>
          <w:p w14:paraId="6092CF5A" w14:textId="77777777" w:rsidR="00D54321" w:rsidRPr="00331B9C" w:rsidRDefault="00D54321" w:rsidP="008D368F">
            <w:pPr>
              <w:tabs>
                <w:tab w:val="left" w:pos="522"/>
              </w:tabs>
              <w:spacing w:after="120"/>
              <w:ind w:left="612" w:hanging="540"/>
              <w:rPr>
                <w:szCs w:val="24"/>
                <w:lang w:val="en-GB"/>
              </w:rPr>
            </w:pPr>
            <w:r w:rsidRPr="00331B9C">
              <w:rPr>
                <w:szCs w:val="24"/>
                <w:lang w:val="en-GB"/>
              </w:rPr>
              <w:t>(c)</w:t>
            </w:r>
            <w:r w:rsidRPr="00331B9C">
              <w:rPr>
                <w:szCs w:val="24"/>
                <w:lang w:val="en-GB"/>
              </w:rPr>
              <w:tab/>
              <w:t>any suspension order given by the Employer under GC Clause 7.3 hereof or reduction in the rate of progress pursuant to GC Clause 7.3.2; or</w:t>
            </w:r>
          </w:p>
          <w:p w14:paraId="7B2995E5" w14:textId="77777777" w:rsidR="00D54321" w:rsidRPr="00331B9C" w:rsidRDefault="00D54321" w:rsidP="008D368F">
            <w:pPr>
              <w:tabs>
                <w:tab w:val="left" w:pos="522"/>
              </w:tabs>
              <w:spacing w:after="120"/>
              <w:ind w:left="612" w:hanging="540"/>
              <w:rPr>
                <w:szCs w:val="24"/>
                <w:lang w:val="en-GB"/>
              </w:rPr>
            </w:pPr>
            <w:r w:rsidRPr="00331B9C">
              <w:rPr>
                <w:szCs w:val="24"/>
                <w:lang w:val="en-GB"/>
              </w:rPr>
              <w:t>(d)</w:t>
            </w:r>
            <w:r w:rsidRPr="00331B9C">
              <w:rPr>
                <w:szCs w:val="24"/>
                <w:lang w:val="en-GB"/>
              </w:rPr>
              <w:tab/>
              <w:t>any changes in laws and regulations as provided in GC Clause 6.6; or</w:t>
            </w:r>
          </w:p>
          <w:p w14:paraId="0568691B" w14:textId="77777777" w:rsidR="00D54321" w:rsidRPr="00331B9C" w:rsidRDefault="00D54321" w:rsidP="008D368F">
            <w:pPr>
              <w:tabs>
                <w:tab w:val="left" w:pos="522"/>
              </w:tabs>
              <w:spacing w:after="120"/>
              <w:ind w:left="612" w:hanging="540"/>
              <w:rPr>
                <w:szCs w:val="24"/>
                <w:lang w:val="en-GB"/>
              </w:rPr>
            </w:pPr>
            <w:r w:rsidRPr="00331B9C">
              <w:rPr>
                <w:szCs w:val="24"/>
                <w:lang w:val="en-GB"/>
              </w:rPr>
              <w:t>(e)</w:t>
            </w:r>
            <w:r w:rsidRPr="00331B9C">
              <w:rPr>
                <w:szCs w:val="24"/>
                <w:lang w:val="en-GB"/>
              </w:rPr>
              <w:tab/>
              <w:t>any default or breach of the Contract by the Employer, Appendix to the Contract Agreement titled ,or any activity, act or omission of the Employer, or the Project Manager, or any other contractors employed by the Employer; or</w:t>
            </w:r>
          </w:p>
          <w:p w14:paraId="1194EE7A" w14:textId="77777777" w:rsidR="00D54321" w:rsidRPr="00331B9C" w:rsidRDefault="00D54321" w:rsidP="008D368F">
            <w:pPr>
              <w:tabs>
                <w:tab w:val="left" w:pos="522"/>
              </w:tabs>
              <w:spacing w:after="120"/>
              <w:ind w:left="612" w:hanging="540"/>
              <w:rPr>
                <w:szCs w:val="24"/>
                <w:lang w:val="en-GB"/>
              </w:rPr>
            </w:pPr>
            <w:r w:rsidRPr="00331B9C">
              <w:rPr>
                <w:szCs w:val="24"/>
                <w:lang w:val="en-GB"/>
              </w:rPr>
              <w:t>(f)</w:t>
            </w:r>
            <w:r w:rsidRPr="00331B9C">
              <w:rPr>
                <w:szCs w:val="24"/>
                <w:lang w:val="en-GB"/>
              </w:rPr>
              <w:tab/>
              <w:t>any delay on the part of a sub-contractor, provided such delay is due to a cause for which the Contractor himself would have been entitled to an extension o</w:t>
            </w:r>
            <w:r w:rsidR="00FA7429" w:rsidRPr="00331B9C">
              <w:rPr>
                <w:szCs w:val="24"/>
                <w:lang w:val="en-GB"/>
              </w:rPr>
              <w:t xml:space="preserve">f time under this Clause; </w:t>
            </w:r>
            <w:r w:rsidRPr="00331B9C">
              <w:rPr>
                <w:szCs w:val="24"/>
                <w:lang w:val="en-GB"/>
              </w:rPr>
              <w:t>or</w:t>
            </w:r>
          </w:p>
          <w:p w14:paraId="198D849B" w14:textId="77777777" w:rsidR="00D54321" w:rsidRPr="00331B9C" w:rsidRDefault="00D54321" w:rsidP="008D368F">
            <w:pPr>
              <w:tabs>
                <w:tab w:val="left" w:pos="522"/>
              </w:tabs>
              <w:spacing w:after="120"/>
              <w:ind w:left="612" w:hanging="540"/>
              <w:rPr>
                <w:szCs w:val="24"/>
                <w:lang w:val="en-GB"/>
              </w:rPr>
            </w:pPr>
            <w:r w:rsidRPr="00331B9C">
              <w:rPr>
                <w:szCs w:val="24"/>
                <w:lang w:val="en-GB"/>
              </w:rPr>
              <w:t>(g)</w:t>
            </w:r>
            <w:r w:rsidRPr="00331B9C">
              <w:rPr>
                <w:szCs w:val="24"/>
                <w:lang w:val="en-GB"/>
              </w:rPr>
              <w:tab/>
              <w:t>delays attributable to the Employer or caused by customs; or</w:t>
            </w:r>
          </w:p>
          <w:p w14:paraId="6524F052" w14:textId="77777777" w:rsidR="00D54321" w:rsidRPr="00331B9C" w:rsidRDefault="00D54321" w:rsidP="008D368F">
            <w:pPr>
              <w:tabs>
                <w:tab w:val="left" w:pos="522"/>
              </w:tabs>
              <w:spacing w:after="120"/>
              <w:ind w:left="612" w:hanging="540"/>
              <w:rPr>
                <w:szCs w:val="24"/>
                <w:lang w:val="en-GB"/>
              </w:rPr>
            </w:pPr>
            <w:r w:rsidRPr="00331B9C">
              <w:rPr>
                <w:szCs w:val="24"/>
                <w:lang w:val="en-GB"/>
              </w:rPr>
              <w:t>(h)</w:t>
            </w:r>
            <w:r w:rsidRPr="00331B9C">
              <w:rPr>
                <w:szCs w:val="24"/>
                <w:lang w:val="en-GB"/>
              </w:rPr>
              <w:tab/>
              <w:t>any other matter specifically mentioned in the Contract;</w:t>
            </w:r>
          </w:p>
          <w:p w14:paraId="5524549A" w14:textId="77777777" w:rsidR="00D54321" w:rsidRPr="00331B9C" w:rsidRDefault="00D54321" w:rsidP="008D368F">
            <w:pPr>
              <w:spacing w:after="120"/>
              <w:rPr>
                <w:szCs w:val="24"/>
                <w:lang w:val="en-GB"/>
              </w:rPr>
            </w:pPr>
            <w:r w:rsidRPr="00331B9C">
              <w:rPr>
                <w:szCs w:val="24"/>
                <w:lang w:val="en-GB"/>
              </w:rPr>
              <w:t>by such period as shall be fair and reasonable in all the circumstances and as shall fairly reflect the delay or impediment sustained by the Contractor.</w:t>
            </w:r>
          </w:p>
        </w:tc>
      </w:tr>
      <w:tr w:rsidR="00D54321" w:rsidRPr="00331B9C" w14:paraId="73730BAD" w14:textId="77777777" w:rsidTr="00D54321">
        <w:trPr>
          <w:gridAfter w:val="1"/>
          <w:wAfter w:w="90" w:type="dxa"/>
          <w:cantSplit/>
          <w:trHeight w:val="353"/>
        </w:trPr>
        <w:tc>
          <w:tcPr>
            <w:tcW w:w="1368" w:type="dxa"/>
          </w:tcPr>
          <w:p w14:paraId="24CA73DD" w14:textId="77777777" w:rsidR="00D54321" w:rsidRPr="00331B9C" w:rsidRDefault="00D54321" w:rsidP="00CC6D59">
            <w:pPr>
              <w:ind w:left="113" w:right="113"/>
              <w:rPr>
                <w:szCs w:val="24"/>
                <w:lang w:val="en-GB"/>
              </w:rPr>
            </w:pPr>
            <w:r w:rsidRPr="00331B9C">
              <w:rPr>
                <w:szCs w:val="24"/>
                <w:lang w:val="en-GB"/>
              </w:rPr>
              <w:t>7.2.2</w:t>
            </w:r>
          </w:p>
        </w:tc>
        <w:tc>
          <w:tcPr>
            <w:tcW w:w="7650" w:type="dxa"/>
            <w:vAlign w:val="center"/>
          </w:tcPr>
          <w:p w14:paraId="05CBB889" w14:textId="77777777" w:rsidR="00D54321" w:rsidRPr="00331B9C" w:rsidRDefault="00D54321" w:rsidP="008D368F">
            <w:pPr>
              <w:spacing w:after="120"/>
              <w:rPr>
                <w:szCs w:val="24"/>
                <w:lang w:val="en-GB"/>
              </w:rPr>
            </w:pPr>
            <w:r w:rsidRPr="00331B9C">
              <w:rPr>
                <w:szCs w:val="24"/>
                <w:lang w:val="en-GB"/>
              </w:rPr>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 Dispute Board, pursuant to GC Clause 8.2.1.</w:t>
            </w:r>
          </w:p>
        </w:tc>
      </w:tr>
      <w:tr w:rsidR="00D54321" w:rsidRPr="00331B9C" w14:paraId="024A0F3A" w14:textId="77777777" w:rsidTr="00D54321">
        <w:trPr>
          <w:gridAfter w:val="1"/>
          <w:wAfter w:w="90" w:type="dxa"/>
          <w:cantSplit/>
          <w:trHeight w:val="353"/>
        </w:trPr>
        <w:tc>
          <w:tcPr>
            <w:tcW w:w="1368" w:type="dxa"/>
          </w:tcPr>
          <w:p w14:paraId="1F93D69F" w14:textId="77777777" w:rsidR="00D54321" w:rsidRPr="00331B9C" w:rsidRDefault="00D54321" w:rsidP="00CC6D59">
            <w:pPr>
              <w:ind w:left="113" w:right="113"/>
              <w:rPr>
                <w:szCs w:val="24"/>
                <w:lang w:val="en-GB"/>
              </w:rPr>
            </w:pPr>
            <w:r w:rsidRPr="00331B9C">
              <w:rPr>
                <w:szCs w:val="24"/>
                <w:lang w:val="en-GB"/>
              </w:rPr>
              <w:t>7.2.3</w:t>
            </w:r>
          </w:p>
        </w:tc>
        <w:tc>
          <w:tcPr>
            <w:tcW w:w="7650" w:type="dxa"/>
            <w:vAlign w:val="center"/>
          </w:tcPr>
          <w:p w14:paraId="059D6576" w14:textId="77777777" w:rsidR="00D54321" w:rsidRPr="00331B9C" w:rsidRDefault="00D54321" w:rsidP="008D368F">
            <w:pPr>
              <w:spacing w:after="120"/>
              <w:rPr>
                <w:szCs w:val="24"/>
                <w:lang w:val="en-GB"/>
              </w:rPr>
            </w:pPr>
            <w:r w:rsidRPr="00331B9C">
              <w:rPr>
                <w:szCs w:val="24"/>
                <w:lang w:val="en-GB"/>
              </w:rPr>
              <w:t>The Contractor shall at all times use its reasonable efforts to minimize any delay in the performance of its obligations under the Contract.</w:t>
            </w:r>
          </w:p>
        </w:tc>
      </w:tr>
      <w:tr w:rsidR="00D54321" w:rsidRPr="00331B9C" w14:paraId="1CDF383F" w14:textId="77777777" w:rsidTr="00EC1098">
        <w:trPr>
          <w:gridAfter w:val="1"/>
          <w:wAfter w:w="90" w:type="dxa"/>
          <w:cantSplit/>
          <w:trHeight w:val="2763"/>
        </w:trPr>
        <w:tc>
          <w:tcPr>
            <w:tcW w:w="1368" w:type="dxa"/>
          </w:tcPr>
          <w:p w14:paraId="6E36CFC0" w14:textId="77777777" w:rsidR="00D54321" w:rsidRPr="00331B9C" w:rsidRDefault="00D54321" w:rsidP="00CC6D59">
            <w:pPr>
              <w:ind w:left="113" w:right="113"/>
              <w:rPr>
                <w:szCs w:val="24"/>
                <w:lang w:val="en-GB"/>
              </w:rPr>
            </w:pPr>
            <w:r w:rsidRPr="00331B9C">
              <w:rPr>
                <w:szCs w:val="24"/>
                <w:lang w:val="en-GB"/>
              </w:rPr>
              <w:t>7.2.4</w:t>
            </w:r>
          </w:p>
        </w:tc>
        <w:tc>
          <w:tcPr>
            <w:tcW w:w="7650" w:type="dxa"/>
            <w:vAlign w:val="center"/>
          </w:tcPr>
          <w:p w14:paraId="47CCF4FC" w14:textId="77777777" w:rsidR="00120DB1" w:rsidRPr="00331B9C" w:rsidRDefault="00D54321" w:rsidP="008D368F">
            <w:pPr>
              <w:spacing w:after="120"/>
              <w:rPr>
                <w:szCs w:val="24"/>
                <w:lang w:val="en-GB"/>
              </w:rPr>
            </w:pPr>
            <w:r w:rsidRPr="00331B9C">
              <w:rPr>
                <w:szCs w:val="24"/>
                <w:lang w:val="en-GB"/>
              </w:rPr>
              <w:t>In all cases where the Contractor has given a notice of a claim for an extension of time under GC 7.2.2,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 7.2.1, the amount of such extra costs shall be added to the Contract Price.</w:t>
            </w:r>
          </w:p>
        </w:tc>
      </w:tr>
      <w:tr w:rsidR="00401CC4" w:rsidRPr="00331B9C" w14:paraId="7EB383F1" w14:textId="77777777" w:rsidTr="00EC1098">
        <w:trPr>
          <w:gridAfter w:val="1"/>
          <w:wAfter w:w="90" w:type="dxa"/>
          <w:cantSplit/>
          <w:trHeight w:val="353"/>
        </w:trPr>
        <w:tc>
          <w:tcPr>
            <w:tcW w:w="9018" w:type="dxa"/>
            <w:gridSpan w:val="2"/>
          </w:tcPr>
          <w:p w14:paraId="3A7D946A" w14:textId="77777777" w:rsidR="00401CC4" w:rsidRPr="00331B9C" w:rsidRDefault="00401CC4" w:rsidP="001E7453">
            <w:pPr>
              <w:pStyle w:val="Style170"/>
            </w:pPr>
            <w:bookmarkStart w:id="867" w:name="_Toc193873782"/>
            <w:bookmarkStart w:id="868" w:name="_Toc264917401"/>
            <w:bookmarkStart w:id="869" w:name="_Toc265055046"/>
            <w:bookmarkStart w:id="870" w:name="_Toc532548554"/>
            <w:r w:rsidRPr="00331B9C">
              <w:t>7.3</w:t>
            </w:r>
            <w:r>
              <w:t xml:space="preserve"> </w:t>
            </w:r>
            <w:bookmarkStart w:id="871" w:name="_Toc264917402"/>
            <w:bookmarkStart w:id="872" w:name="_Toc265055047"/>
            <w:bookmarkEnd w:id="867"/>
            <w:bookmarkEnd w:id="868"/>
            <w:bookmarkEnd w:id="869"/>
            <w:r w:rsidRPr="00331B9C">
              <w:t>Suspension</w:t>
            </w:r>
            <w:bookmarkEnd w:id="870"/>
            <w:bookmarkEnd w:id="871"/>
            <w:bookmarkEnd w:id="872"/>
          </w:p>
        </w:tc>
      </w:tr>
      <w:tr w:rsidR="00D54321" w:rsidRPr="00331B9C" w14:paraId="6B0E6651" w14:textId="77777777" w:rsidTr="00D54321">
        <w:trPr>
          <w:gridAfter w:val="1"/>
          <w:wAfter w:w="90" w:type="dxa"/>
          <w:cantSplit/>
          <w:trHeight w:val="353"/>
        </w:trPr>
        <w:tc>
          <w:tcPr>
            <w:tcW w:w="1368" w:type="dxa"/>
          </w:tcPr>
          <w:p w14:paraId="47D9A1CC" w14:textId="77777777" w:rsidR="00D54321" w:rsidRPr="00331B9C" w:rsidRDefault="00D54321" w:rsidP="00CC6D59">
            <w:pPr>
              <w:ind w:left="113" w:right="113"/>
              <w:rPr>
                <w:szCs w:val="24"/>
                <w:lang w:val="en-GB"/>
              </w:rPr>
            </w:pPr>
            <w:r w:rsidRPr="00331B9C">
              <w:rPr>
                <w:szCs w:val="24"/>
                <w:lang w:val="en-GB"/>
              </w:rPr>
              <w:t>7.3.1</w:t>
            </w:r>
          </w:p>
        </w:tc>
        <w:tc>
          <w:tcPr>
            <w:tcW w:w="7650" w:type="dxa"/>
            <w:vAlign w:val="center"/>
          </w:tcPr>
          <w:p w14:paraId="0320E2A9" w14:textId="77777777" w:rsidR="00D54321" w:rsidRPr="00331B9C" w:rsidRDefault="00D54321" w:rsidP="008D368F">
            <w:pPr>
              <w:spacing w:after="120"/>
              <w:rPr>
                <w:szCs w:val="24"/>
                <w:lang w:val="en-GB"/>
              </w:rPr>
            </w:pPr>
            <w:r w:rsidRPr="00331B9C">
              <w:rPr>
                <w:szCs w:val="24"/>
                <w:lang w:val="en-GB"/>
              </w:rPr>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thereof. The Contractor shall thereupon suspend performance of such obligation, except those obligations necessary for the care or preservation of the Facilities, until ordered in writing to resume such performance by the Project Manager.</w:t>
            </w:r>
          </w:p>
          <w:p w14:paraId="1FA40ED1" w14:textId="77777777" w:rsidR="00D54321" w:rsidRPr="00331B9C" w:rsidRDefault="00D54321" w:rsidP="008D368F">
            <w:pPr>
              <w:spacing w:after="120"/>
              <w:rPr>
                <w:szCs w:val="24"/>
                <w:lang w:val="en-GB"/>
              </w:rPr>
            </w:pPr>
            <w:r w:rsidRPr="00331B9C">
              <w:rPr>
                <w:szCs w:val="24"/>
                <w:lang w:val="en-GB"/>
              </w:rPr>
              <w:t>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Manager requiring that the Employer shall, within twenty-eight (28) days of receipt of the notice, order the resumption of such performance or request and subsequently order a change in accordance with GC Clause 7.1, excluding the performance of the suspended obligations from the Contract.</w:t>
            </w:r>
          </w:p>
          <w:p w14:paraId="73D91BDA" w14:textId="77777777" w:rsidR="00D54321" w:rsidRPr="00331B9C" w:rsidRDefault="00D54321" w:rsidP="008D368F">
            <w:pPr>
              <w:spacing w:after="120"/>
              <w:rPr>
                <w:szCs w:val="24"/>
                <w:lang w:val="en-GB"/>
              </w:rPr>
            </w:pPr>
            <w:r w:rsidRPr="00331B9C">
              <w:rPr>
                <w:szCs w:val="24"/>
                <w:lang w:val="en-GB"/>
              </w:rPr>
              <w:t>If the Employer fails to do so within such period, the Contractor may, by a further notice to the Project Manager, elect to treat the suspension, where it affects a part only of the Facilities, as a deletion of such part in accordance with GC Clause 7.1 or, where it affects the whole of the Facilities, as termination of the Contract under GC Clause 7.4.1.</w:t>
            </w:r>
          </w:p>
        </w:tc>
      </w:tr>
      <w:tr w:rsidR="00D54321" w:rsidRPr="00331B9C" w14:paraId="1488A106" w14:textId="77777777" w:rsidTr="00D54321">
        <w:trPr>
          <w:gridAfter w:val="1"/>
          <w:wAfter w:w="90" w:type="dxa"/>
          <w:cantSplit/>
          <w:trHeight w:val="353"/>
        </w:trPr>
        <w:tc>
          <w:tcPr>
            <w:tcW w:w="1368" w:type="dxa"/>
          </w:tcPr>
          <w:p w14:paraId="22780F77" w14:textId="77777777" w:rsidR="00D54321" w:rsidRPr="00331B9C" w:rsidRDefault="00D54321" w:rsidP="00CC6D59">
            <w:pPr>
              <w:ind w:left="113" w:right="113"/>
              <w:rPr>
                <w:szCs w:val="24"/>
                <w:lang w:val="en-GB"/>
              </w:rPr>
            </w:pPr>
            <w:r w:rsidRPr="00331B9C">
              <w:rPr>
                <w:szCs w:val="24"/>
                <w:lang w:val="en-GB"/>
              </w:rPr>
              <w:t>7.3.2</w:t>
            </w:r>
          </w:p>
        </w:tc>
        <w:tc>
          <w:tcPr>
            <w:tcW w:w="7650" w:type="dxa"/>
            <w:vAlign w:val="center"/>
          </w:tcPr>
          <w:p w14:paraId="72F5FA34" w14:textId="77777777" w:rsidR="00D54321" w:rsidRPr="00331B9C" w:rsidRDefault="00D54321" w:rsidP="008D368F">
            <w:pPr>
              <w:spacing w:after="120"/>
              <w:rPr>
                <w:szCs w:val="24"/>
                <w:lang w:val="en-GB"/>
              </w:rPr>
            </w:pPr>
            <w:r w:rsidRPr="00331B9C">
              <w:rPr>
                <w:szCs w:val="24"/>
                <w:lang w:val="en-GB"/>
              </w:rPr>
              <w:t>If</w:t>
            </w:r>
          </w:p>
          <w:p w14:paraId="618CA303" w14:textId="77777777" w:rsidR="00D54321" w:rsidRPr="00331B9C" w:rsidRDefault="00D54321" w:rsidP="008D368F">
            <w:pPr>
              <w:tabs>
                <w:tab w:val="left" w:pos="522"/>
              </w:tabs>
              <w:spacing w:after="120"/>
              <w:ind w:left="612" w:hanging="540"/>
              <w:rPr>
                <w:szCs w:val="24"/>
                <w:lang w:val="en-GB"/>
              </w:rPr>
            </w:pPr>
            <w:r w:rsidRPr="00331B9C">
              <w:rPr>
                <w:szCs w:val="24"/>
                <w:lang w:val="en-GB"/>
              </w:rPr>
              <w:t>(a)</w:t>
            </w:r>
            <w:r w:rsidRPr="00331B9C">
              <w:rPr>
                <w:szCs w:val="24"/>
                <w:lang w:val="en-GB"/>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 Clause 3.2.3,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6B568952" w14:textId="77777777" w:rsidR="00D54321" w:rsidRPr="00331B9C" w:rsidRDefault="00D54321" w:rsidP="008D368F">
            <w:pPr>
              <w:tabs>
                <w:tab w:val="left" w:pos="522"/>
              </w:tabs>
              <w:spacing w:after="120"/>
              <w:ind w:left="612" w:hanging="540"/>
              <w:rPr>
                <w:szCs w:val="24"/>
                <w:lang w:val="en-GB"/>
              </w:rPr>
            </w:pPr>
            <w:r w:rsidRPr="00331B9C">
              <w:rPr>
                <w:szCs w:val="24"/>
                <w:lang w:val="en-GB"/>
              </w:rPr>
              <w:t>(b)</w:t>
            </w:r>
            <w:r w:rsidRPr="00331B9C">
              <w:rPr>
                <w:szCs w:val="24"/>
                <w:lang w:val="en-GB"/>
              </w:rPr>
              <w:tab/>
              <w:t>the Contractor is unable to carry out any of its obligations under the Contract for any reason attributable to the Employer, including but not limited to the Employer’s failure to provide possession of or access to the Site or other areas in accordance with GC Clause 4.2.2, or failure to obtain any governmental permit necessary for the execution and/or completion of the Facilities;</w:t>
            </w:r>
          </w:p>
          <w:p w14:paraId="71DF09D2" w14:textId="77777777" w:rsidR="00D54321" w:rsidRPr="00331B9C" w:rsidRDefault="00D54321" w:rsidP="008D368F">
            <w:pPr>
              <w:spacing w:after="120"/>
              <w:rPr>
                <w:szCs w:val="24"/>
                <w:lang w:val="en-GB"/>
              </w:rPr>
            </w:pPr>
            <w:r w:rsidRPr="00331B9C">
              <w:rPr>
                <w:szCs w:val="24"/>
                <w:lang w:val="en-GB"/>
              </w:rPr>
              <w:t>then the Contractor may by fourteen (14) days’ notice to the Employer suspend performance of all or any of its obligations under the Contract, or reduce the rate of progress.</w:t>
            </w:r>
          </w:p>
        </w:tc>
      </w:tr>
      <w:tr w:rsidR="00D54321" w:rsidRPr="00331B9C" w14:paraId="30BCBBE7" w14:textId="77777777" w:rsidTr="00D54321">
        <w:trPr>
          <w:gridAfter w:val="1"/>
          <w:wAfter w:w="90" w:type="dxa"/>
          <w:cantSplit/>
          <w:trHeight w:val="353"/>
        </w:trPr>
        <w:tc>
          <w:tcPr>
            <w:tcW w:w="1368" w:type="dxa"/>
          </w:tcPr>
          <w:p w14:paraId="58960DAA" w14:textId="77777777" w:rsidR="00D54321" w:rsidRPr="00331B9C" w:rsidRDefault="00D54321" w:rsidP="00CC6D59">
            <w:pPr>
              <w:ind w:left="113" w:right="113"/>
              <w:rPr>
                <w:szCs w:val="24"/>
                <w:lang w:val="en-GB"/>
              </w:rPr>
            </w:pPr>
            <w:r w:rsidRPr="00331B9C">
              <w:rPr>
                <w:szCs w:val="24"/>
                <w:lang w:val="en-GB"/>
              </w:rPr>
              <w:t>7.3.3</w:t>
            </w:r>
          </w:p>
        </w:tc>
        <w:tc>
          <w:tcPr>
            <w:tcW w:w="7650" w:type="dxa"/>
            <w:vAlign w:val="center"/>
          </w:tcPr>
          <w:p w14:paraId="0F970C3A" w14:textId="77777777" w:rsidR="00D54321" w:rsidRPr="00331B9C" w:rsidRDefault="00D54321" w:rsidP="008D368F">
            <w:pPr>
              <w:spacing w:after="120"/>
              <w:rPr>
                <w:szCs w:val="24"/>
                <w:lang w:val="en-GB"/>
              </w:rPr>
            </w:pPr>
            <w:r w:rsidRPr="00331B9C">
              <w:rPr>
                <w:szCs w:val="24"/>
                <w:lang w:val="en-GB"/>
              </w:rPr>
              <w:t>If the Contractor’s performance of its obligations is suspended or the rate of progress is reduced pursuant to this GC Clause 7.3, then the Time for Completion shall be extended in accordance with GC Clause 7.2.1, and any and all additional costs or expenses incurred by 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tc>
      </w:tr>
      <w:tr w:rsidR="00D54321" w:rsidRPr="00331B9C" w14:paraId="3732F1C4" w14:textId="77777777" w:rsidTr="00D54321">
        <w:trPr>
          <w:gridAfter w:val="1"/>
          <w:wAfter w:w="90" w:type="dxa"/>
          <w:cantSplit/>
          <w:trHeight w:val="353"/>
        </w:trPr>
        <w:tc>
          <w:tcPr>
            <w:tcW w:w="1368" w:type="dxa"/>
          </w:tcPr>
          <w:p w14:paraId="5381548C" w14:textId="77777777" w:rsidR="00D54321" w:rsidRPr="00331B9C" w:rsidRDefault="00D54321" w:rsidP="00CC6D59">
            <w:pPr>
              <w:ind w:left="113" w:right="113"/>
              <w:rPr>
                <w:szCs w:val="24"/>
                <w:lang w:val="en-GB"/>
              </w:rPr>
            </w:pPr>
            <w:r w:rsidRPr="00331B9C">
              <w:rPr>
                <w:szCs w:val="24"/>
                <w:lang w:val="en-GB"/>
              </w:rPr>
              <w:t>7.3.4</w:t>
            </w:r>
          </w:p>
        </w:tc>
        <w:tc>
          <w:tcPr>
            <w:tcW w:w="7650" w:type="dxa"/>
            <w:vAlign w:val="center"/>
          </w:tcPr>
          <w:p w14:paraId="23957194" w14:textId="77777777" w:rsidR="00120DB1" w:rsidRPr="00331B9C" w:rsidRDefault="00D54321" w:rsidP="008D368F">
            <w:pPr>
              <w:spacing w:after="120"/>
              <w:rPr>
                <w:szCs w:val="24"/>
                <w:lang w:val="en-GB"/>
              </w:rPr>
            </w:pPr>
            <w:r w:rsidRPr="00331B9C">
              <w:rPr>
                <w:szCs w:val="24"/>
                <w:lang w:val="en-GB"/>
              </w:rPr>
              <w:t>During the period of suspension, the Contractor shall not remove from the Site any Plant, any part of the Facilities or any Contractor’s Equipment, without the prior written consent of the Employer.</w:t>
            </w:r>
          </w:p>
        </w:tc>
      </w:tr>
      <w:tr w:rsidR="00401CC4" w:rsidRPr="00331B9C" w14:paraId="7BE4D269" w14:textId="77777777" w:rsidTr="00EC1098">
        <w:trPr>
          <w:gridAfter w:val="1"/>
          <w:wAfter w:w="90" w:type="dxa"/>
          <w:cantSplit/>
          <w:trHeight w:val="353"/>
        </w:trPr>
        <w:tc>
          <w:tcPr>
            <w:tcW w:w="9018" w:type="dxa"/>
            <w:gridSpan w:val="2"/>
          </w:tcPr>
          <w:p w14:paraId="3871AC1E" w14:textId="77777777" w:rsidR="00401CC4" w:rsidRPr="00331B9C" w:rsidRDefault="00401CC4" w:rsidP="001E7453">
            <w:pPr>
              <w:pStyle w:val="Style170"/>
            </w:pPr>
            <w:bookmarkStart w:id="873" w:name="_Toc193873784"/>
            <w:bookmarkStart w:id="874" w:name="_Toc264917403"/>
            <w:bookmarkStart w:id="875" w:name="_Toc265055048"/>
            <w:bookmarkStart w:id="876" w:name="_Toc532548555"/>
            <w:r w:rsidRPr="00331B9C">
              <w:t>7.4</w:t>
            </w:r>
            <w:r>
              <w:t xml:space="preserve"> </w:t>
            </w:r>
            <w:bookmarkStart w:id="877" w:name="_Toc264917404"/>
            <w:bookmarkStart w:id="878" w:name="_Toc265055049"/>
            <w:bookmarkEnd w:id="873"/>
            <w:bookmarkEnd w:id="874"/>
            <w:bookmarkEnd w:id="875"/>
            <w:r w:rsidRPr="00331B9C">
              <w:t>Termination</w:t>
            </w:r>
            <w:bookmarkEnd w:id="876"/>
            <w:bookmarkEnd w:id="877"/>
            <w:bookmarkEnd w:id="878"/>
          </w:p>
        </w:tc>
      </w:tr>
      <w:tr w:rsidR="00D54321" w:rsidRPr="00331B9C" w14:paraId="26AA5D74" w14:textId="77777777" w:rsidTr="00D54321">
        <w:trPr>
          <w:gridAfter w:val="1"/>
          <w:wAfter w:w="90" w:type="dxa"/>
          <w:cantSplit/>
          <w:trHeight w:val="353"/>
        </w:trPr>
        <w:tc>
          <w:tcPr>
            <w:tcW w:w="1368" w:type="dxa"/>
          </w:tcPr>
          <w:p w14:paraId="14690C58" w14:textId="77777777" w:rsidR="00D54321" w:rsidRPr="00331B9C" w:rsidRDefault="00D54321" w:rsidP="00CC6D59">
            <w:pPr>
              <w:ind w:left="113" w:right="113"/>
              <w:rPr>
                <w:szCs w:val="24"/>
                <w:lang w:val="en-GB"/>
              </w:rPr>
            </w:pPr>
            <w:r w:rsidRPr="00331B9C">
              <w:rPr>
                <w:szCs w:val="24"/>
                <w:lang w:val="en-GB"/>
              </w:rPr>
              <w:t>7.4.1</w:t>
            </w:r>
          </w:p>
        </w:tc>
        <w:tc>
          <w:tcPr>
            <w:tcW w:w="7650" w:type="dxa"/>
            <w:vAlign w:val="center"/>
          </w:tcPr>
          <w:p w14:paraId="1D0B4BBC" w14:textId="77777777" w:rsidR="00D54321" w:rsidRPr="00331B9C" w:rsidRDefault="00D54321" w:rsidP="008D368F">
            <w:pPr>
              <w:spacing w:after="120"/>
              <w:ind w:left="576" w:right="-72" w:hanging="576"/>
              <w:rPr>
                <w:szCs w:val="24"/>
                <w:lang w:val="en-GB"/>
              </w:rPr>
            </w:pPr>
            <w:r w:rsidRPr="00331B9C">
              <w:rPr>
                <w:szCs w:val="24"/>
                <w:u w:val="single"/>
                <w:lang w:val="en-GB"/>
              </w:rPr>
              <w:t>Termination for Employer’s Convenience</w:t>
            </w:r>
          </w:p>
          <w:p w14:paraId="556534E0" w14:textId="77777777" w:rsidR="00D54321" w:rsidRPr="00331B9C" w:rsidRDefault="00D54321" w:rsidP="008D368F">
            <w:pPr>
              <w:spacing w:after="120"/>
              <w:rPr>
                <w:szCs w:val="24"/>
                <w:lang w:val="en-GB"/>
              </w:rPr>
            </w:pPr>
            <w:r w:rsidRPr="00331B9C">
              <w:rPr>
                <w:szCs w:val="24"/>
                <w:lang w:val="en-GB"/>
              </w:rPr>
              <w:t>The Employer may at any time terminate the Contract for any reason by giving the Contractor a notice of termination that refers to this GC Clause 7.4.1.</w:t>
            </w:r>
          </w:p>
        </w:tc>
      </w:tr>
      <w:tr w:rsidR="00D54321" w:rsidRPr="00331B9C" w14:paraId="61FDBC8B" w14:textId="77777777" w:rsidTr="00D54321">
        <w:trPr>
          <w:gridAfter w:val="1"/>
          <w:wAfter w:w="90" w:type="dxa"/>
          <w:cantSplit/>
          <w:trHeight w:val="353"/>
        </w:trPr>
        <w:tc>
          <w:tcPr>
            <w:tcW w:w="1368" w:type="dxa"/>
          </w:tcPr>
          <w:p w14:paraId="70CFEA14" w14:textId="77777777" w:rsidR="00D54321" w:rsidRPr="00331B9C" w:rsidRDefault="00D54321" w:rsidP="00CC6D59">
            <w:pPr>
              <w:ind w:left="113" w:right="113"/>
              <w:rPr>
                <w:szCs w:val="24"/>
                <w:lang w:val="en-GB"/>
              </w:rPr>
            </w:pPr>
            <w:r w:rsidRPr="00331B9C">
              <w:rPr>
                <w:szCs w:val="24"/>
                <w:lang w:val="en-GB"/>
              </w:rPr>
              <w:t>7.4.2</w:t>
            </w:r>
          </w:p>
        </w:tc>
        <w:tc>
          <w:tcPr>
            <w:tcW w:w="7650" w:type="dxa"/>
            <w:vAlign w:val="center"/>
          </w:tcPr>
          <w:p w14:paraId="7353F148" w14:textId="77777777" w:rsidR="00D54321" w:rsidRPr="00331B9C" w:rsidRDefault="00D54321" w:rsidP="008D368F">
            <w:pPr>
              <w:spacing w:after="120"/>
              <w:rPr>
                <w:szCs w:val="24"/>
                <w:lang w:val="en-GB"/>
              </w:rPr>
            </w:pPr>
            <w:r w:rsidRPr="00331B9C">
              <w:rPr>
                <w:szCs w:val="24"/>
                <w:lang w:val="en-GB"/>
              </w:rPr>
              <w:t>Upon receipt of the notice of termination under GC Clause 7.4.1, the Contractor shall either immediately or upon the date specified in the notice of termination</w:t>
            </w:r>
          </w:p>
          <w:p w14:paraId="765C4646" w14:textId="77777777" w:rsidR="00D54321" w:rsidRPr="00331B9C" w:rsidRDefault="00D54321" w:rsidP="008D368F">
            <w:pPr>
              <w:spacing w:after="120"/>
              <w:ind w:left="432" w:hanging="432"/>
              <w:rPr>
                <w:szCs w:val="24"/>
                <w:lang w:val="en-GB"/>
              </w:rPr>
            </w:pPr>
            <w:r w:rsidRPr="00331B9C">
              <w:rPr>
                <w:szCs w:val="24"/>
                <w:lang w:val="en-GB"/>
              </w:rPr>
              <w:t>(a)</w:t>
            </w:r>
            <w:r w:rsidRPr="00331B9C">
              <w:rPr>
                <w:szCs w:val="24"/>
                <w:lang w:val="en-GB"/>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4D00D3A8" w14:textId="77777777" w:rsidR="00D54321" w:rsidRPr="00331B9C" w:rsidRDefault="00D54321" w:rsidP="008D368F">
            <w:pPr>
              <w:spacing w:after="120"/>
              <w:ind w:left="432" w:hanging="432"/>
              <w:rPr>
                <w:szCs w:val="24"/>
                <w:lang w:val="en-GB"/>
              </w:rPr>
            </w:pPr>
            <w:r w:rsidRPr="00331B9C">
              <w:rPr>
                <w:szCs w:val="24"/>
                <w:lang w:val="en-GB"/>
              </w:rPr>
              <w:t>(b)</w:t>
            </w:r>
            <w:r w:rsidRPr="00331B9C">
              <w:rPr>
                <w:szCs w:val="24"/>
                <w:lang w:val="en-GB"/>
              </w:rPr>
              <w:tab/>
              <w:t>terminate all subcontracts, except those to be assigned to the Employer pursuant to paragraph (d) (ii) below</w:t>
            </w:r>
          </w:p>
          <w:p w14:paraId="33C4A0FC" w14:textId="77777777" w:rsidR="00D54321" w:rsidRPr="00331B9C" w:rsidRDefault="00D54321" w:rsidP="008D368F">
            <w:pPr>
              <w:spacing w:after="120"/>
              <w:ind w:left="432" w:hanging="432"/>
              <w:rPr>
                <w:szCs w:val="24"/>
                <w:lang w:val="en-GB"/>
              </w:rPr>
            </w:pPr>
            <w:r w:rsidRPr="00331B9C">
              <w:rPr>
                <w:szCs w:val="24"/>
                <w:lang w:val="en-GB"/>
              </w:rPr>
              <w:t>(c)</w:t>
            </w:r>
            <w:r w:rsidRPr="00331B9C">
              <w:rPr>
                <w:szCs w:val="24"/>
                <w:lang w:val="en-GB"/>
              </w:rPr>
              <w:tab/>
              <w:t>remove all Contractor’s Equipment from the Site, repatriate the Contractor’s and its Subcontractors’ personnel from the Site, remove from the Site any wreckage, rubbish and debris of any kind, and leave the whole of the Site in a clean and safe condition, and</w:t>
            </w:r>
          </w:p>
          <w:p w14:paraId="1960ABEE" w14:textId="77777777" w:rsidR="00D54321" w:rsidRPr="00331B9C" w:rsidRDefault="00D54321" w:rsidP="008D368F">
            <w:pPr>
              <w:spacing w:after="120"/>
              <w:ind w:left="432" w:hanging="432"/>
              <w:rPr>
                <w:szCs w:val="24"/>
                <w:lang w:val="en-GB"/>
              </w:rPr>
            </w:pPr>
            <w:r w:rsidRPr="00331B9C">
              <w:rPr>
                <w:szCs w:val="24"/>
                <w:lang w:val="en-GB"/>
              </w:rPr>
              <w:t>(d)</w:t>
            </w:r>
            <w:r w:rsidRPr="00331B9C">
              <w:rPr>
                <w:szCs w:val="24"/>
                <w:lang w:val="en-GB"/>
              </w:rPr>
              <w:tab/>
              <w:t xml:space="preserve">subject to the payment specified in GC Clause 7.4.3, </w:t>
            </w:r>
          </w:p>
          <w:p w14:paraId="2CB08EC5" w14:textId="77777777" w:rsidR="00D54321" w:rsidRPr="00331B9C" w:rsidRDefault="00D54321" w:rsidP="00304241">
            <w:pPr>
              <w:spacing w:after="120"/>
              <w:ind w:left="1152" w:right="-72" w:hanging="360"/>
              <w:rPr>
                <w:szCs w:val="24"/>
                <w:lang w:val="en-GB"/>
              </w:rPr>
            </w:pPr>
            <w:r w:rsidRPr="00331B9C">
              <w:rPr>
                <w:szCs w:val="24"/>
                <w:lang w:val="en-GB"/>
              </w:rPr>
              <w:t>(i)</w:t>
            </w:r>
            <w:r w:rsidRPr="00331B9C">
              <w:rPr>
                <w:szCs w:val="24"/>
                <w:lang w:val="en-GB"/>
              </w:rPr>
              <w:tab/>
              <w:t>deliver to the Employer the parts of the Facilities executed by the Contractor up to the date of termination;</w:t>
            </w:r>
          </w:p>
          <w:p w14:paraId="0C61F615" w14:textId="77777777" w:rsidR="00D54321" w:rsidRPr="00331B9C" w:rsidRDefault="00D54321" w:rsidP="00304241">
            <w:pPr>
              <w:spacing w:after="120"/>
              <w:ind w:left="1152" w:right="-72" w:hanging="360"/>
              <w:rPr>
                <w:szCs w:val="24"/>
                <w:lang w:val="en-GB"/>
              </w:rPr>
            </w:pPr>
            <w:r w:rsidRPr="00331B9C">
              <w:rPr>
                <w:szCs w:val="24"/>
                <w:lang w:val="en-GB"/>
              </w:rPr>
              <w:t>(ii)</w:t>
            </w:r>
            <w:r w:rsidRPr="00331B9C">
              <w:rPr>
                <w:szCs w:val="24"/>
                <w:lang w:val="en-GB"/>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252A474B" w14:textId="77777777" w:rsidR="00D54321" w:rsidRPr="00331B9C" w:rsidRDefault="00B0174B" w:rsidP="00B0174B">
            <w:pPr>
              <w:spacing w:after="120"/>
              <w:ind w:left="1152" w:right="-72" w:hanging="360"/>
              <w:rPr>
                <w:szCs w:val="24"/>
                <w:lang w:val="en-GB"/>
              </w:rPr>
            </w:pPr>
            <w:r>
              <w:rPr>
                <w:szCs w:val="24"/>
                <w:lang w:val="en-GB"/>
              </w:rPr>
              <w:t xml:space="preserve">(iii) </w:t>
            </w:r>
            <w:r w:rsidR="00D54321" w:rsidRPr="00331B9C">
              <w:rPr>
                <w:szCs w:val="24"/>
                <w:lang w:val="en-GB"/>
              </w:rPr>
              <w:t>deliver to the all non-proprietary drawings, specifications and other documents prepared by the Contractor or its Subcontractors as at the date of termination in connection with the Facilities.</w:t>
            </w:r>
          </w:p>
        </w:tc>
      </w:tr>
      <w:tr w:rsidR="00D54321" w:rsidRPr="00331B9C" w14:paraId="0D343D03" w14:textId="77777777" w:rsidTr="00D54321">
        <w:trPr>
          <w:gridAfter w:val="1"/>
          <w:wAfter w:w="90" w:type="dxa"/>
          <w:cantSplit/>
          <w:trHeight w:val="353"/>
        </w:trPr>
        <w:tc>
          <w:tcPr>
            <w:tcW w:w="1368" w:type="dxa"/>
          </w:tcPr>
          <w:p w14:paraId="5E371874" w14:textId="77777777" w:rsidR="00D54321" w:rsidRPr="00331B9C" w:rsidRDefault="00D54321" w:rsidP="00CC6D59">
            <w:pPr>
              <w:ind w:left="113" w:right="113"/>
              <w:rPr>
                <w:szCs w:val="24"/>
                <w:lang w:val="en-GB"/>
              </w:rPr>
            </w:pPr>
            <w:r w:rsidRPr="00331B9C">
              <w:rPr>
                <w:szCs w:val="24"/>
                <w:lang w:val="en-GB"/>
              </w:rPr>
              <w:t>7.4.3</w:t>
            </w:r>
          </w:p>
        </w:tc>
        <w:tc>
          <w:tcPr>
            <w:tcW w:w="7650" w:type="dxa"/>
            <w:vAlign w:val="center"/>
          </w:tcPr>
          <w:p w14:paraId="02B212EE" w14:textId="77777777" w:rsidR="00D54321" w:rsidRPr="00331B9C" w:rsidRDefault="00D54321" w:rsidP="00304241">
            <w:pPr>
              <w:spacing w:after="120"/>
              <w:rPr>
                <w:szCs w:val="24"/>
                <w:lang w:val="en-GB"/>
              </w:rPr>
            </w:pPr>
            <w:r w:rsidRPr="00331B9C">
              <w:rPr>
                <w:szCs w:val="24"/>
                <w:lang w:val="en-GB"/>
              </w:rPr>
              <w:t>In the event of termination of the Contract under GC Clause 7.4.1, the Employer shall pay to the Contractor the following amounts:</w:t>
            </w:r>
          </w:p>
          <w:p w14:paraId="048CE073" w14:textId="77777777" w:rsidR="00D54321" w:rsidRPr="00331B9C" w:rsidRDefault="00D54321" w:rsidP="00304241">
            <w:pPr>
              <w:tabs>
                <w:tab w:val="left" w:pos="522"/>
              </w:tabs>
              <w:spacing w:after="120"/>
              <w:ind w:left="612" w:hanging="540"/>
              <w:rPr>
                <w:szCs w:val="24"/>
                <w:lang w:val="en-GB"/>
              </w:rPr>
            </w:pPr>
            <w:r w:rsidRPr="00331B9C">
              <w:rPr>
                <w:szCs w:val="24"/>
                <w:lang w:val="en-GB"/>
              </w:rPr>
              <w:t>(a)</w:t>
            </w:r>
            <w:r w:rsidRPr="00331B9C">
              <w:rPr>
                <w:szCs w:val="24"/>
                <w:lang w:val="en-GB"/>
              </w:rPr>
              <w:tab/>
              <w:t>the Contract Price, properly attributable to the parts of the Facilities executed by the Contractor as of the date of termination;</w:t>
            </w:r>
          </w:p>
          <w:p w14:paraId="2B8B40CC" w14:textId="77777777" w:rsidR="00D54321" w:rsidRPr="00331B9C" w:rsidRDefault="00D54321" w:rsidP="00304241">
            <w:pPr>
              <w:tabs>
                <w:tab w:val="left" w:pos="522"/>
              </w:tabs>
              <w:spacing w:after="120"/>
              <w:ind w:left="612" w:hanging="540"/>
              <w:rPr>
                <w:szCs w:val="24"/>
                <w:lang w:val="en-GB"/>
              </w:rPr>
            </w:pPr>
            <w:r w:rsidRPr="00331B9C">
              <w:rPr>
                <w:szCs w:val="24"/>
                <w:lang w:val="en-GB"/>
              </w:rPr>
              <w:t>(b)</w:t>
            </w:r>
            <w:r w:rsidRPr="00331B9C">
              <w:rPr>
                <w:szCs w:val="24"/>
                <w:lang w:val="en-GB"/>
              </w:rPr>
              <w:tab/>
              <w:t>the costs reasonably incurred by the Contractor in the removal of the Contractor’s Equipment from the Site and in the repatriation of the Contractor’s and its Subcontractors’ personnel;</w:t>
            </w:r>
          </w:p>
          <w:p w14:paraId="1841923E" w14:textId="77777777" w:rsidR="00D54321" w:rsidRPr="00331B9C" w:rsidRDefault="00D54321" w:rsidP="00304241">
            <w:pPr>
              <w:tabs>
                <w:tab w:val="left" w:pos="522"/>
              </w:tabs>
              <w:spacing w:after="120"/>
              <w:ind w:left="612" w:hanging="540"/>
              <w:rPr>
                <w:szCs w:val="24"/>
                <w:lang w:val="en-GB"/>
              </w:rPr>
            </w:pPr>
            <w:r w:rsidRPr="00331B9C">
              <w:rPr>
                <w:szCs w:val="24"/>
                <w:lang w:val="en-GB"/>
              </w:rPr>
              <w:t>(c)</w:t>
            </w:r>
            <w:r w:rsidRPr="00331B9C">
              <w:rPr>
                <w:szCs w:val="24"/>
                <w:lang w:val="en-GB"/>
              </w:rPr>
              <w:tab/>
              <w:t>any amounts to be paid by the Contractor to its Subcontractors in connection with the termination of any subcontracts, including any cancellation charges;</w:t>
            </w:r>
          </w:p>
          <w:p w14:paraId="26940B56" w14:textId="77777777" w:rsidR="00D54321" w:rsidRPr="00331B9C" w:rsidRDefault="00D54321" w:rsidP="00304241">
            <w:pPr>
              <w:tabs>
                <w:tab w:val="left" w:pos="522"/>
              </w:tabs>
              <w:spacing w:after="120"/>
              <w:ind w:left="612" w:hanging="540"/>
              <w:rPr>
                <w:szCs w:val="24"/>
                <w:lang w:val="en-GB"/>
              </w:rPr>
            </w:pPr>
            <w:r w:rsidRPr="00331B9C">
              <w:rPr>
                <w:szCs w:val="24"/>
                <w:lang w:val="en-GB"/>
              </w:rPr>
              <w:t>(d)</w:t>
            </w:r>
            <w:r w:rsidRPr="00331B9C">
              <w:rPr>
                <w:szCs w:val="24"/>
                <w:lang w:val="en-GB"/>
              </w:rPr>
              <w:tab/>
              <w:t>costs incurred by the Contractor in protecting the Facilities and leaving the Site in a clean and safe condition pursuant to paragraph (a) of GC Clause 7.4.2;</w:t>
            </w:r>
          </w:p>
          <w:p w14:paraId="1883A3EB" w14:textId="77777777" w:rsidR="00D54321" w:rsidRPr="00331B9C" w:rsidRDefault="00D54321" w:rsidP="00304241">
            <w:pPr>
              <w:tabs>
                <w:tab w:val="left" w:pos="522"/>
              </w:tabs>
              <w:spacing w:after="120"/>
              <w:ind w:left="612" w:hanging="540"/>
              <w:rPr>
                <w:szCs w:val="24"/>
                <w:lang w:val="en-GB"/>
              </w:rPr>
            </w:pPr>
            <w:r w:rsidRPr="00331B9C">
              <w:rPr>
                <w:szCs w:val="24"/>
                <w:lang w:val="en-GB"/>
              </w:rPr>
              <w:t>(e)</w:t>
            </w:r>
            <w:r w:rsidRPr="00331B9C">
              <w:rPr>
                <w:szCs w:val="24"/>
                <w:lang w:val="en-GB"/>
              </w:rPr>
              <w:tab/>
              <w:t>the cost of satisfying all other obligations, commitments and claims that the Contractor may in good faith have undertaken with third Parties in connection with the Contract and that are not covered by paragraphs (a) through (d) above.</w:t>
            </w:r>
          </w:p>
        </w:tc>
      </w:tr>
      <w:tr w:rsidR="00D54321" w:rsidRPr="00331B9C" w14:paraId="7E816FEE" w14:textId="77777777" w:rsidTr="00D54321">
        <w:trPr>
          <w:gridAfter w:val="1"/>
          <w:wAfter w:w="90" w:type="dxa"/>
          <w:cantSplit/>
          <w:trHeight w:val="353"/>
        </w:trPr>
        <w:tc>
          <w:tcPr>
            <w:tcW w:w="1368" w:type="dxa"/>
          </w:tcPr>
          <w:p w14:paraId="281554A0" w14:textId="77777777" w:rsidR="00D54321" w:rsidRPr="00331B9C" w:rsidRDefault="00D54321" w:rsidP="00CC6D59">
            <w:pPr>
              <w:ind w:left="113" w:right="113"/>
              <w:rPr>
                <w:szCs w:val="24"/>
                <w:lang w:val="en-GB"/>
              </w:rPr>
            </w:pPr>
            <w:r w:rsidRPr="00331B9C">
              <w:rPr>
                <w:szCs w:val="24"/>
                <w:lang w:val="en-GB"/>
              </w:rPr>
              <w:t>7.4.4</w:t>
            </w:r>
          </w:p>
        </w:tc>
        <w:tc>
          <w:tcPr>
            <w:tcW w:w="7650" w:type="dxa"/>
            <w:vAlign w:val="center"/>
          </w:tcPr>
          <w:p w14:paraId="555C469E" w14:textId="77777777" w:rsidR="00D54321" w:rsidRPr="00331B9C" w:rsidRDefault="00D54321" w:rsidP="00304241">
            <w:pPr>
              <w:spacing w:after="120"/>
              <w:ind w:left="576" w:right="-72" w:hanging="576"/>
              <w:rPr>
                <w:szCs w:val="24"/>
                <w:lang w:val="en-GB"/>
              </w:rPr>
            </w:pPr>
            <w:r w:rsidRPr="00331B9C">
              <w:rPr>
                <w:szCs w:val="24"/>
                <w:u w:val="single"/>
                <w:lang w:val="en-GB"/>
              </w:rPr>
              <w:t>Termination for Contractor’s Default</w:t>
            </w:r>
          </w:p>
          <w:p w14:paraId="500DFE57" w14:textId="77777777" w:rsidR="00D54321" w:rsidRPr="00331B9C" w:rsidRDefault="00D54321" w:rsidP="00304241">
            <w:pPr>
              <w:spacing w:after="120"/>
              <w:rPr>
                <w:szCs w:val="24"/>
                <w:lang w:val="en-GB"/>
              </w:rPr>
            </w:pPr>
            <w:r w:rsidRPr="00331B9C">
              <w:rPr>
                <w:szCs w:val="24"/>
                <w:lang w:val="en-GB"/>
              </w:rPr>
              <w:t>The Employer, without prejudice to any other rights or remedies it may possess, may terminate the Contract forthwith in the following circumstances by giving a notice of termination and its reasons thereof to the Contractor, referring to this GC Clause 7.4.4:</w:t>
            </w:r>
          </w:p>
          <w:p w14:paraId="43E33728" w14:textId="77777777" w:rsidR="00D54321" w:rsidRPr="00331B9C" w:rsidRDefault="00D54321" w:rsidP="00304241">
            <w:pPr>
              <w:tabs>
                <w:tab w:val="left" w:pos="522"/>
              </w:tabs>
              <w:spacing w:after="120"/>
              <w:ind w:left="612" w:hanging="540"/>
              <w:rPr>
                <w:szCs w:val="24"/>
                <w:lang w:val="en-GB"/>
              </w:rPr>
            </w:pPr>
            <w:r w:rsidRPr="00331B9C">
              <w:rPr>
                <w:szCs w:val="24"/>
                <w:lang w:val="en-GB"/>
              </w:rPr>
              <w:t>(a)</w:t>
            </w:r>
            <w:r w:rsidRPr="00331B9C">
              <w:rPr>
                <w:szCs w:val="24"/>
                <w:lang w:val="en-GB"/>
              </w:rPr>
              <w:tab/>
              <w:t>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Contractor takes or suffers any other analogous action in consequence of debt;</w:t>
            </w:r>
          </w:p>
          <w:p w14:paraId="7EC7D46A" w14:textId="77777777" w:rsidR="00D54321" w:rsidRPr="00331B9C" w:rsidRDefault="00D54321" w:rsidP="00304241">
            <w:pPr>
              <w:tabs>
                <w:tab w:val="left" w:pos="522"/>
              </w:tabs>
              <w:spacing w:after="120"/>
              <w:ind w:left="612" w:hanging="540"/>
              <w:rPr>
                <w:szCs w:val="24"/>
                <w:lang w:val="en-GB"/>
              </w:rPr>
            </w:pPr>
            <w:r w:rsidRPr="00331B9C">
              <w:rPr>
                <w:szCs w:val="24"/>
                <w:lang w:val="en-GB"/>
              </w:rPr>
              <w:t>(b)</w:t>
            </w:r>
            <w:r w:rsidRPr="00331B9C">
              <w:rPr>
                <w:szCs w:val="24"/>
                <w:lang w:val="en-GB"/>
              </w:rPr>
              <w:tab/>
              <w:t>if the Contractor assigns or transfers the Contract or any right or interest therein in violation of the provision of GC Clause 7.5.1; or</w:t>
            </w:r>
          </w:p>
          <w:p w14:paraId="532CF35F" w14:textId="77777777" w:rsidR="00D54321" w:rsidRPr="00331B9C" w:rsidRDefault="00D54321" w:rsidP="00304241">
            <w:pPr>
              <w:tabs>
                <w:tab w:val="left" w:pos="522"/>
              </w:tabs>
              <w:spacing w:after="120"/>
              <w:ind w:left="612" w:hanging="540"/>
              <w:rPr>
                <w:szCs w:val="24"/>
                <w:lang w:val="en-GB"/>
              </w:rPr>
            </w:pPr>
            <w:r w:rsidRPr="00331B9C">
              <w:rPr>
                <w:szCs w:val="24"/>
                <w:lang w:val="en-GB"/>
              </w:rPr>
              <w:t>(c)</w:t>
            </w:r>
            <w:r w:rsidRPr="00331B9C">
              <w:rPr>
                <w:szCs w:val="24"/>
                <w:lang w:val="en-GB"/>
              </w:rPr>
              <w:tab/>
              <w:t xml:space="preserve">if the Contractor, in the judgment of the Employer has engaged in corrupt, collusive, coercive, fraudulent </w:t>
            </w:r>
            <w:r w:rsidR="00374B2D">
              <w:rPr>
                <w:szCs w:val="24"/>
                <w:lang w:val="en-GB"/>
              </w:rPr>
              <w:t xml:space="preserve">or obstructive </w:t>
            </w:r>
            <w:r w:rsidRPr="00331B9C">
              <w:rPr>
                <w:szCs w:val="24"/>
                <w:lang w:val="en-GB"/>
              </w:rPr>
              <w:t>practices, as defined in GC Clause 1.14</w:t>
            </w:r>
            <w:r w:rsidR="00304241">
              <w:rPr>
                <w:szCs w:val="24"/>
                <w:lang w:val="en-GB"/>
              </w:rPr>
              <w:t xml:space="preserve"> and the Appendix to the General Conditions</w:t>
            </w:r>
            <w:r w:rsidRPr="00331B9C">
              <w:rPr>
                <w:szCs w:val="24"/>
                <w:lang w:val="en-GB"/>
              </w:rPr>
              <w:t>, in competing for or in executing the Contract.</w:t>
            </w:r>
          </w:p>
        </w:tc>
      </w:tr>
      <w:tr w:rsidR="00D54321" w:rsidRPr="00331B9C" w14:paraId="0E9F6812" w14:textId="77777777" w:rsidTr="00D54321">
        <w:trPr>
          <w:gridAfter w:val="1"/>
          <w:wAfter w:w="90" w:type="dxa"/>
          <w:cantSplit/>
          <w:trHeight w:val="353"/>
        </w:trPr>
        <w:tc>
          <w:tcPr>
            <w:tcW w:w="1368" w:type="dxa"/>
          </w:tcPr>
          <w:p w14:paraId="46AFF74B" w14:textId="77777777" w:rsidR="00D54321" w:rsidRPr="00331B9C" w:rsidRDefault="00D54321" w:rsidP="00CC6D59">
            <w:pPr>
              <w:ind w:left="113" w:right="113"/>
              <w:rPr>
                <w:szCs w:val="24"/>
                <w:lang w:val="en-GB"/>
              </w:rPr>
            </w:pPr>
            <w:r w:rsidRPr="00331B9C">
              <w:rPr>
                <w:szCs w:val="24"/>
                <w:lang w:val="en-GB"/>
              </w:rPr>
              <w:t>7.4.5</w:t>
            </w:r>
          </w:p>
        </w:tc>
        <w:tc>
          <w:tcPr>
            <w:tcW w:w="7650" w:type="dxa"/>
            <w:vAlign w:val="center"/>
          </w:tcPr>
          <w:p w14:paraId="67AEDF92" w14:textId="77777777" w:rsidR="00D54321" w:rsidRPr="00331B9C" w:rsidRDefault="00D54321" w:rsidP="001E7453">
            <w:pPr>
              <w:spacing w:after="120"/>
              <w:rPr>
                <w:szCs w:val="24"/>
                <w:lang w:val="en-GB"/>
              </w:rPr>
            </w:pPr>
            <w:r w:rsidRPr="00331B9C">
              <w:rPr>
                <w:szCs w:val="24"/>
                <w:lang w:val="en-GB"/>
              </w:rPr>
              <w:t>If the Contractor</w:t>
            </w:r>
          </w:p>
          <w:p w14:paraId="3AC3D063" w14:textId="77777777" w:rsidR="00D54321" w:rsidRPr="00331B9C" w:rsidRDefault="00D54321" w:rsidP="001E7453">
            <w:pPr>
              <w:tabs>
                <w:tab w:val="left" w:pos="522"/>
              </w:tabs>
              <w:spacing w:after="120"/>
              <w:ind w:left="612" w:hanging="540"/>
              <w:rPr>
                <w:szCs w:val="24"/>
                <w:lang w:val="en-GB"/>
              </w:rPr>
            </w:pPr>
            <w:r w:rsidRPr="00331B9C">
              <w:rPr>
                <w:szCs w:val="24"/>
                <w:lang w:val="en-GB"/>
              </w:rPr>
              <w:t>(a)</w:t>
            </w:r>
            <w:r w:rsidRPr="00331B9C">
              <w:rPr>
                <w:szCs w:val="24"/>
                <w:lang w:val="en-GB"/>
              </w:rPr>
              <w:tab/>
              <w:t>has abandoned or repudiated the Contract;</w:t>
            </w:r>
          </w:p>
          <w:p w14:paraId="051E3278" w14:textId="77777777" w:rsidR="00D54321" w:rsidRPr="00331B9C" w:rsidRDefault="00D54321" w:rsidP="001E7453">
            <w:pPr>
              <w:tabs>
                <w:tab w:val="left" w:pos="522"/>
              </w:tabs>
              <w:spacing w:after="120"/>
              <w:ind w:left="612" w:hanging="540"/>
              <w:rPr>
                <w:szCs w:val="24"/>
                <w:lang w:val="en-GB"/>
              </w:rPr>
            </w:pPr>
            <w:r w:rsidRPr="00331B9C">
              <w:rPr>
                <w:szCs w:val="24"/>
                <w:lang w:val="en-GB"/>
              </w:rPr>
              <w:t>(b)</w:t>
            </w:r>
            <w:r w:rsidRPr="00331B9C">
              <w:rPr>
                <w:szCs w:val="24"/>
                <w:lang w:val="en-GB"/>
              </w:rPr>
              <w:tab/>
              <w:t>has without valid reason failed to commence work on the Facilities promptly or has suspended, other than pursuant to GC Clause 7.3.2, the progress of Contract performance for more than twenty-eight (28) days after receiving a written instruction from the Employer to proceed;</w:t>
            </w:r>
          </w:p>
          <w:p w14:paraId="7282EA86" w14:textId="77777777" w:rsidR="00D54321" w:rsidRPr="00331B9C" w:rsidRDefault="00D54321" w:rsidP="001E7453">
            <w:pPr>
              <w:tabs>
                <w:tab w:val="left" w:pos="522"/>
              </w:tabs>
              <w:spacing w:after="120"/>
              <w:ind w:left="612" w:hanging="540"/>
              <w:rPr>
                <w:szCs w:val="24"/>
                <w:lang w:val="en-GB"/>
              </w:rPr>
            </w:pPr>
            <w:r w:rsidRPr="00331B9C">
              <w:rPr>
                <w:szCs w:val="24"/>
                <w:lang w:val="en-GB"/>
              </w:rPr>
              <w:t>(c)</w:t>
            </w:r>
            <w:r w:rsidRPr="00331B9C">
              <w:rPr>
                <w:szCs w:val="24"/>
                <w:lang w:val="en-GB"/>
              </w:rPr>
              <w:tab/>
              <w:t>persistently fails to execute the Contract in accordance with the Contract or persistently neglects to carry out its obligations under the Contract without just cause;</w:t>
            </w:r>
          </w:p>
          <w:p w14:paraId="236C1B14" w14:textId="77777777" w:rsidR="00D54321" w:rsidRPr="00331B9C" w:rsidRDefault="00D54321" w:rsidP="001E7453">
            <w:pPr>
              <w:tabs>
                <w:tab w:val="left" w:pos="522"/>
              </w:tabs>
              <w:spacing w:after="120"/>
              <w:ind w:left="612" w:hanging="540"/>
              <w:rPr>
                <w:szCs w:val="24"/>
                <w:lang w:val="en-GB"/>
              </w:rPr>
            </w:pPr>
            <w:r w:rsidRPr="00331B9C">
              <w:rPr>
                <w:szCs w:val="24"/>
                <w:lang w:val="en-GB"/>
              </w:rPr>
              <w:t>(d)</w:t>
            </w:r>
            <w:r w:rsidRPr="00331B9C">
              <w:rPr>
                <w:szCs w:val="24"/>
                <w:lang w:val="en-GB"/>
              </w:rPr>
              <w:tab/>
              <w:t>refuses or is unable to provide sufficient materials, services or labo</w:t>
            </w:r>
            <w:r w:rsidR="00B0174B">
              <w:rPr>
                <w:szCs w:val="24"/>
                <w:lang w:val="en-GB"/>
              </w:rPr>
              <w:t>u</w:t>
            </w:r>
            <w:r w:rsidRPr="00331B9C">
              <w:rPr>
                <w:szCs w:val="24"/>
                <w:lang w:val="en-GB"/>
              </w:rPr>
              <w:t>r to execute and complete the Facilities in the manner specified in the program furnished under GC Clause 4.2.2 at rates of progress that give reasonable assurance to the Employer that the Contractor can attain Completion of the Facilities by the Time for Completion as extended;</w:t>
            </w:r>
          </w:p>
          <w:p w14:paraId="0557A69C" w14:textId="77777777" w:rsidR="00D54321" w:rsidRPr="00331B9C" w:rsidRDefault="00D54321" w:rsidP="001E7453">
            <w:pPr>
              <w:spacing w:after="120"/>
              <w:rPr>
                <w:szCs w:val="24"/>
                <w:lang w:val="en-GB"/>
              </w:rPr>
            </w:pPr>
            <w:r w:rsidRPr="00331B9C">
              <w:rPr>
                <w:szCs w:val="24"/>
                <w:lang w:val="en-GB"/>
              </w:rPr>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 Clause 7.4.4.</w:t>
            </w:r>
          </w:p>
        </w:tc>
      </w:tr>
      <w:tr w:rsidR="00D54321" w:rsidRPr="00331B9C" w14:paraId="5F994FB8" w14:textId="77777777" w:rsidTr="00D54321">
        <w:trPr>
          <w:gridAfter w:val="1"/>
          <w:wAfter w:w="90" w:type="dxa"/>
          <w:cantSplit/>
          <w:trHeight w:val="353"/>
        </w:trPr>
        <w:tc>
          <w:tcPr>
            <w:tcW w:w="1368" w:type="dxa"/>
          </w:tcPr>
          <w:p w14:paraId="14683343" w14:textId="77777777" w:rsidR="00D54321" w:rsidRPr="00331B9C" w:rsidRDefault="00D54321" w:rsidP="00CC6D59">
            <w:pPr>
              <w:ind w:left="113" w:right="113"/>
              <w:rPr>
                <w:szCs w:val="24"/>
                <w:lang w:val="en-GB"/>
              </w:rPr>
            </w:pPr>
            <w:r w:rsidRPr="00331B9C">
              <w:rPr>
                <w:szCs w:val="24"/>
                <w:lang w:val="en-GB"/>
              </w:rPr>
              <w:t>7.4.6</w:t>
            </w:r>
          </w:p>
        </w:tc>
        <w:tc>
          <w:tcPr>
            <w:tcW w:w="7650" w:type="dxa"/>
            <w:vAlign w:val="center"/>
          </w:tcPr>
          <w:p w14:paraId="7C835812" w14:textId="77777777" w:rsidR="00D54321" w:rsidRPr="00331B9C" w:rsidRDefault="00D54321" w:rsidP="001E7453">
            <w:pPr>
              <w:spacing w:after="120"/>
              <w:rPr>
                <w:szCs w:val="24"/>
                <w:lang w:val="en-GB"/>
              </w:rPr>
            </w:pPr>
            <w:r w:rsidRPr="00331B9C">
              <w:rPr>
                <w:szCs w:val="24"/>
                <w:lang w:val="en-GB"/>
              </w:rPr>
              <w:t>Upon receipt of the notice of termination under GC Clauses 7.4.4 or 7.4.5, the Contractor shall, either immediately or upon such date as is specified in the notice of termination:</w:t>
            </w:r>
          </w:p>
          <w:p w14:paraId="55D6965C" w14:textId="77777777" w:rsidR="00D54321" w:rsidRPr="00331B9C" w:rsidRDefault="00D54321" w:rsidP="00304241">
            <w:pPr>
              <w:tabs>
                <w:tab w:val="left" w:pos="522"/>
              </w:tabs>
              <w:spacing w:after="120"/>
              <w:ind w:left="612" w:hanging="540"/>
              <w:rPr>
                <w:szCs w:val="24"/>
                <w:lang w:val="en-GB"/>
              </w:rPr>
            </w:pPr>
            <w:r w:rsidRPr="00331B9C">
              <w:rPr>
                <w:szCs w:val="24"/>
                <w:lang w:val="en-GB"/>
              </w:rPr>
              <w:t>(a)</w:t>
            </w:r>
            <w:r w:rsidRPr="00331B9C">
              <w:rPr>
                <w:szCs w:val="24"/>
                <w:lang w:val="en-GB"/>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24532FF3" w14:textId="77777777" w:rsidR="00D54321" w:rsidRPr="00331B9C" w:rsidRDefault="00D54321" w:rsidP="00304241">
            <w:pPr>
              <w:tabs>
                <w:tab w:val="left" w:pos="522"/>
              </w:tabs>
              <w:spacing w:after="120"/>
              <w:ind w:left="612" w:hanging="540"/>
              <w:rPr>
                <w:szCs w:val="24"/>
                <w:lang w:val="en-GB"/>
              </w:rPr>
            </w:pPr>
            <w:r w:rsidRPr="00331B9C">
              <w:rPr>
                <w:szCs w:val="24"/>
                <w:lang w:val="en-GB"/>
              </w:rPr>
              <w:t>(b)</w:t>
            </w:r>
            <w:r w:rsidRPr="00331B9C">
              <w:rPr>
                <w:szCs w:val="24"/>
                <w:lang w:val="en-GB"/>
              </w:rPr>
              <w:tab/>
              <w:t>terminate all subcontracts, except those to be assigned to the Employer pursuant to paragraph (d) below;</w:t>
            </w:r>
          </w:p>
          <w:p w14:paraId="26633FAA" w14:textId="77777777" w:rsidR="00D54321" w:rsidRPr="00331B9C" w:rsidRDefault="00D54321" w:rsidP="00304241">
            <w:pPr>
              <w:tabs>
                <w:tab w:val="left" w:pos="522"/>
              </w:tabs>
              <w:spacing w:after="120"/>
              <w:ind w:left="612" w:hanging="540"/>
              <w:rPr>
                <w:szCs w:val="24"/>
                <w:lang w:val="en-GB"/>
              </w:rPr>
            </w:pPr>
            <w:r w:rsidRPr="00331B9C">
              <w:rPr>
                <w:szCs w:val="24"/>
                <w:lang w:val="en-GB"/>
              </w:rPr>
              <w:t>(c)</w:t>
            </w:r>
            <w:r w:rsidRPr="00331B9C">
              <w:rPr>
                <w:szCs w:val="24"/>
                <w:lang w:val="en-GB"/>
              </w:rPr>
              <w:tab/>
              <w:t>deliver to the Employer the parts of the Facilities executed by the Contractor up to the date of termination;</w:t>
            </w:r>
          </w:p>
          <w:p w14:paraId="488E340D" w14:textId="77777777" w:rsidR="00D54321" w:rsidRPr="00331B9C" w:rsidRDefault="00D54321" w:rsidP="00304241">
            <w:pPr>
              <w:tabs>
                <w:tab w:val="left" w:pos="522"/>
              </w:tabs>
              <w:spacing w:after="120"/>
              <w:ind w:left="612" w:hanging="540"/>
              <w:rPr>
                <w:szCs w:val="24"/>
                <w:lang w:val="en-GB"/>
              </w:rPr>
            </w:pPr>
            <w:r w:rsidRPr="00331B9C">
              <w:rPr>
                <w:szCs w:val="24"/>
                <w:lang w:val="en-GB"/>
              </w:rPr>
              <w:t>(d)</w:t>
            </w:r>
            <w:r w:rsidRPr="00331B9C">
              <w:rPr>
                <w:szCs w:val="24"/>
                <w:lang w:val="en-GB"/>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w:t>
            </w:r>
          </w:p>
          <w:p w14:paraId="126FA1A7" w14:textId="77777777" w:rsidR="00D54321" w:rsidRPr="00331B9C" w:rsidRDefault="00D54321" w:rsidP="00304241">
            <w:pPr>
              <w:tabs>
                <w:tab w:val="left" w:pos="522"/>
              </w:tabs>
              <w:spacing w:after="120"/>
              <w:ind w:left="612" w:hanging="540"/>
              <w:rPr>
                <w:szCs w:val="24"/>
                <w:lang w:val="en-GB"/>
              </w:rPr>
            </w:pPr>
            <w:r w:rsidRPr="00331B9C">
              <w:rPr>
                <w:szCs w:val="24"/>
                <w:lang w:val="en-GB"/>
              </w:rPr>
              <w:t>(e)</w:t>
            </w:r>
            <w:r w:rsidRPr="00331B9C">
              <w:rPr>
                <w:szCs w:val="24"/>
                <w:lang w:val="en-GB"/>
              </w:rPr>
              <w:tab/>
              <w:t>deliver to the Employer all drawings, specifications and other documents prepared by the Contractor or its Subcontractors as of the date of termination in connection with the Facilities.</w:t>
            </w:r>
          </w:p>
        </w:tc>
      </w:tr>
      <w:tr w:rsidR="00D54321" w:rsidRPr="00331B9C" w14:paraId="3ECE27F0" w14:textId="77777777" w:rsidTr="00D54321">
        <w:trPr>
          <w:gridAfter w:val="1"/>
          <w:wAfter w:w="90" w:type="dxa"/>
          <w:cantSplit/>
          <w:trHeight w:val="353"/>
        </w:trPr>
        <w:tc>
          <w:tcPr>
            <w:tcW w:w="1368" w:type="dxa"/>
          </w:tcPr>
          <w:p w14:paraId="17942DB2" w14:textId="77777777" w:rsidR="00D54321" w:rsidRPr="00331B9C" w:rsidRDefault="00D54321" w:rsidP="00CC6D59">
            <w:pPr>
              <w:ind w:left="113" w:right="113"/>
              <w:rPr>
                <w:szCs w:val="24"/>
                <w:lang w:val="en-GB"/>
              </w:rPr>
            </w:pPr>
            <w:r w:rsidRPr="00331B9C">
              <w:rPr>
                <w:szCs w:val="24"/>
                <w:lang w:val="en-GB"/>
              </w:rPr>
              <w:t>7.4.7</w:t>
            </w:r>
          </w:p>
        </w:tc>
        <w:tc>
          <w:tcPr>
            <w:tcW w:w="7650" w:type="dxa"/>
            <w:vAlign w:val="center"/>
          </w:tcPr>
          <w:p w14:paraId="2AA9D610" w14:textId="77777777" w:rsidR="00D54321" w:rsidRPr="00331B9C" w:rsidRDefault="00D54321" w:rsidP="00304241">
            <w:pPr>
              <w:spacing w:after="120"/>
              <w:rPr>
                <w:szCs w:val="24"/>
                <w:lang w:val="en-GB"/>
              </w:rPr>
            </w:pPr>
            <w:r w:rsidRPr="00331B9C">
              <w:rPr>
                <w:szCs w:val="24"/>
                <w:lang w:val="en-GB"/>
              </w:rPr>
              <w:t>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p w14:paraId="5085F9D4" w14:textId="77777777" w:rsidR="00D54321" w:rsidRPr="00331B9C" w:rsidRDefault="00D54321" w:rsidP="00304241">
            <w:pPr>
              <w:spacing w:after="120"/>
              <w:rPr>
                <w:szCs w:val="24"/>
                <w:lang w:val="en-GB"/>
              </w:rPr>
            </w:pPr>
            <w:r w:rsidRPr="00331B9C">
              <w:rPr>
                <w:szCs w:val="24"/>
                <w:lang w:val="en-GB"/>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tc>
      </w:tr>
      <w:tr w:rsidR="00D54321" w:rsidRPr="00331B9C" w14:paraId="251BAD39" w14:textId="77777777" w:rsidTr="00D54321">
        <w:trPr>
          <w:gridAfter w:val="1"/>
          <w:wAfter w:w="90" w:type="dxa"/>
          <w:cantSplit/>
          <w:trHeight w:val="353"/>
        </w:trPr>
        <w:tc>
          <w:tcPr>
            <w:tcW w:w="1368" w:type="dxa"/>
          </w:tcPr>
          <w:p w14:paraId="05DEE793" w14:textId="77777777" w:rsidR="00D54321" w:rsidRPr="00331B9C" w:rsidRDefault="00D54321" w:rsidP="00CC6D59">
            <w:pPr>
              <w:ind w:left="113" w:right="113"/>
              <w:rPr>
                <w:szCs w:val="24"/>
                <w:lang w:val="en-GB"/>
              </w:rPr>
            </w:pPr>
            <w:r w:rsidRPr="00331B9C">
              <w:rPr>
                <w:szCs w:val="24"/>
                <w:lang w:val="en-GB"/>
              </w:rPr>
              <w:t>7.4.8</w:t>
            </w:r>
          </w:p>
        </w:tc>
        <w:tc>
          <w:tcPr>
            <w:tcW w:w="7650" w:type="dxa"/>
            <w:vAlign w:val="center"/>
          </w:tcPr>
          <w:p w14:paraId="5366AD85" w14:textId="77777777" w:rsidR="00D54321" w:rsidRPr="00331B9C" w:rsidRDefault="00D54321" w:rsidP="00304241">
            <w:pPr>
              <w:spacing w:after="120"/>
              <w:rPr>
                <w:szCs w:val="24"/>
                <w:lang w:val="en-GB"/>
              </w:rPr>
            </w:pPr>
            <w:r w:rsidRPr="00331B9C">
              <w:rPr>
                <w:szCs w:val="24"/>
                <w:lang w:val="en-GB"/>
              </w:rPr>
              <w:t>Subject to GC Clause 7.4.9, the Contractor shall be entitled to be paid the Contract Price attributable to the Facilities executed as of the date of termination, the value of any unused or partially used Plant on the Site, and the costs, if any, incurred in protecting the Facilities and in leaving the Site in a clean and safe condition pursuant to paragraph (a) of GC Clause 7.4.6. Any sums due the Employer from the Contractor accruing prior to the date of termination shall be deducted from the amount to be paid to the Contractor under this Contract.</w:t>
            </w:r>
          </w:p>
        </w:tc>
      </w:tr>
      <w:tr w:rsidR="00D54321" w:rsidRPr="00331B9C" w14:paraId="404B1E05" w14:textId="77777777" w:rsidTr="00D54321">
        <w:trPr>
          <w:gridAfter w:val="1"/>
          <w:wAfter w:w="90" w:type="dxa"/>
          <w:cantSplit/>
          <w:trHeight w:val="353"/>
        </w:trPr>
        <w:tc>
          <w:tcPr>
            <w:tcW w:w="1368" w:type="dxa"/>
          </w:tcPr>
          <w:p w14:paraId="31D11862" w14:textId="77777777" w:rsidR="00D54321" w:rsidRPr="00331B9C" w:rsidRDefault="00D54321" w:rsidP="00CC6D59">
            <w:pPr>
              <w:ind w:left="113" w:right="113"/>
              <w:rPr>
                <w:szCs w:val="24"/>
                <w:lang w:val="en-GB"/>
              </w:rPr>
            </w:pPr>
            <w:r w:rsidRPr="00331B9C">
              <w:rPr>
                <w:szCs w:val="24"/>
                <w:lang w:val="en-GB"/>
              </w:rPr>
              <w:t>7.4.9</w:t>
            </w:r>
          </w:p>
        </w:tc>
        <w:tc>
          <w:tcPr>
            <w:tcW w:w="7650" w:type="dxa"/>
            <w:vAlign w:val="center"/>
          </w:tcPr>
          <w:p w14:paraId="3DA135AD" w14:textId="77777777" w:rsidR="00D54321" w:rsidRPr="00331B9C" w:rsidRDefault="00D54321" w:rsidP="00304241">
            <w:pPr>
              <w:spacing w:after="120"/>
              <w:rPr>
                <w:szCs w:val="24"/>
                <w:lang w:val="en-GB"/>
              </w:rPr>
            </w:pPr>
            <w:r w:rsidRPr="00331B9C">
              <w:rPr>
                <w:szCs w:val="24"/>
                <w:lang w:val="en-GB"/>
              </w:rPr>
              <w:t>If the Employer completes the Facilities, the cost of completing the Facilities by the Employer shall be determined.</w:t>
            </w:r>
          </w:p>
          <w:p w14:paraId="6C951206" w14:textId="77777777" w:rsidR="00D54321" w:rsidRPr="00331B9C" w:rsidRDefault="00D54321" w:rsidP="00304241">
            <w:pPr>
              <w:spacing w:after="120"/>
              <w:rPr>
                <w:szCs w:val="24"/>
                <w:lang w:val="en-GB"/>
              </w:rPr>
            </w:pPr>
            <w:r w:rsidRPr="00331B9C">
              <w:rPr>
                <w:szCs w:val="24"/>
                <w:lang w:val="en-GB"/>
              </w:rPr>
              <w:t>If the sum that the Contractor is entitled to be paid, pursuant to GC Clause 7.4.8, plus the reasonable costs incurred by the Employer in completing the Facilities, exceeds the Contract Price, the Contractor shall be liable for such excess.</w:t>
            </w:r>
          </w:p>
          <w:p w14:paraId="2DE16AC4" w14:textId="77777777" w:rsidR="00D54321" w:rsidRPr="00331B9C" w:rsidRDefault="00D54321" w:rsidP="00A05BB1">
            <w:pPr>
              <w:spacing w:after="200"/>
              <w:ind w:right="-72"/>
              <w:rPr>
                <w:szCs w:val="24"/>
                <w:lang w:val="en-GB"/>
              </w:rPr>
            </w:pPr>
            <w:r w:rsidRPr="00331B9C">
              <w:rPr>
                <w:szCs w:val="24"/>
                <w:lang w:val="en-GB"/>
              </w:rPr>
              <w:t>If such excess is greater than the sums due the Contractor under GC Clause 7.4.8, the Contractor shall pay the balance to the Employer, and if such excess is less than the sums due the Contractor under GC Clause 7.4.8, the Employer shall pay the balance to the Contractor.</w:t>
            </w:r>
          </w:p>
          <w:p w14:paraId="3BC99AF9" w14:textId="77777777" w:rsidR="00D54321" w:rsidRPr="00331B9C" w:rsidRDefault="00D54321" w:rsidP="00304241">
            <w:pPr>
              <w:spacing w:after="120"/>
              <w:rPr>
                <w:szCs w:val="24"/>
                <w:lang w:val="en-GB"/>
              </w:rPr>
            </w:pPr>
            <w:r w:rsidRPr="00331B9C">
              <w:rPr>
                <w:szCs w:val="24"/>
                <w:lang w:val="en-GB"/>
              </w:rPr>
              <w:t>The Employer and the Contractor shall agree, in writing, on the computation described above and the manner in which any sums shall be paid.</w:t>
            </w:r>
          </w:p>
        </w:tc>
      </w:tr>
      <w:tr w:rsidR="00D54321" w:rsidRPr="00331B9C" w14:paraId="3ACA50A7" w14:textId="77777777" w:rsidTr="00D54321">
        <w:trPr>
          <w:gridAfter w:val="1"/>
          <w:wAfter w:w="90" w:type="dxa"/>
          <w:cantSplit/>
          <w:trHeight w:val="353"/>
        </w:trPr>
        <w:tc>
          <w:tcPr>
            <w:tcW w:w="1368" w:type="dxa"/>
          </w:tcPr>
          <w:p w14:paraId="1CCB7E4F" w14:textId="77777777" w:rsidR="00D54321" w:rsidRPr="00331B9C" w:rsidRDefault="00D54321" w:rsidP="00CC6D59">
            <w:pPr>
              <w:ind w:left="113" w:right="113"/>
              <w:rPr>
                <w:szCs w:val="24"/>
                <w:lang w:val="en-GB"/>
              </w:rPr>
            </w:pPr>
            <w:r w:rsidRPr="00331B9C">
              <w:rPr>
                <w:szCs w:val="24"/>
                <w:lang w:val="en-GB"/>
              </w:rPr>
              <w:t>7.4.10</w:t>
            </w:r>
          </w:p>
        </w:tc>
        <w:tc>
          <w:tcPr>
            <w:tcW w:w="7650" w:type="dxa"/>
            <w:vAlign w:val="center"/>
          </w:tcPr>
          <w:p w14:paraId="45B96408" w14:textId="77777777" w:rsidR="00D54321" w:rsidRPr="00331B9C" w:rsidRDefault="00D54321" w:rsidP="00304241">
            <w:pPr>
              <w:spacing w:after="120"/>
              <w:ind w:left="576" w:right="-72" w:hanging="576"/>
              <w:rPr>
                <w:szCs w:val="24"/>
                <w:lang w:val="en-GB"/>
              </w:rPr>
            </w:pPr>
            <w:r w:rsidRPr="00331B9C">
              <w:rPr>
                <w:szCs w:val="24"/>
                <w:u w:val="single"/>
                <w:lang w:val="en-GB"/>
              </w:rPr>
              <w:t>Termination by the Contractor</w:t>
            </w:r>
          </w:p>
          <w:p w14:paraId="743F5DBF" w14:textId="77777777" w:rsidR="00D54321" w:rsidRPr="00331B9C" w:rsidRDefault="00D54321" w:rsidP="00304241">
            <w:pPr>
              <w:spacing w:after="120"/>
              <w:ind w:hanging="18"/>
              <w:rPr>
                <w:szCs w:val="24"/>
                <w:lang w:val="en-GB"/>
              </w:rPr>
            </w:pPr>
            <w:r w:rsidRPr="00331B9C">
              <w:rPr>
                <w:szCs w:val="24"/>
                <w:lang w:val="en-GB"/>
              </w:rPr>
              <w:tab/>
              <w:t>If</w:t>
            </w:r>
          </w:p>
          <w:p w14:paraId="3DFC563B" w14:textId="77777777" w:rsidR="00D54321" w:rsidRPr="00331B9C" w:rsidRDefault="00D54321" w:rsidP="00304241">
            <w:pPr>
              <w:tabs>
                <w:tab w:val="left" w:pos="522"/>
              </w:tabs>
              <w:spacing w:after="120"/>
              <w:ind w:left="612" w:hanging="540"/>
              <w:rPr>
                <w:szCs w:val="24"/>
                <w:lang w:val="en-GB"/>
              </w:rPr>
            </w:pPr>
            <w:r w:rsidRPr="00331B9C">
              <w:rPr>
                <w:szCs w:val="24"/>
                <w:lang w:val="en-GB"/>
              </w:rPr>
              <w:t>(a)</w:t>
            </w:r>
            <w:r w:rsidRPr="00331B9C">
              <w:rPr>
                <w:szCs w:val="24"/>
                <w:lang w:val="en-GB"/>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 Clause 3.2.3,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fails to remedy the breach or take steps to remedy the breach within fourteen (14) days after receipt of the Contractor’s notice, or</w:t>
            </w:r>
          </w:p>
          <w:p w14:paraId="1484FA5D" w14:textId="77777777" w:rsidR="00D54321" w:rsidRPr="00331B9C" w:rsidRDefault="00D54321" w:rsidP="00304241">
            <w:pPr>
              <w:tabs>
                <w:tab w:val="left" w:pos="522"/>
              </w:tabs>
              <w:spacing w:after="120"/>
              <w:ind w:left="612" w:hanging="540"/>
              <w:rPr>
                <w:szCs w:val="24"/>
                <w:lang w:val="en-GB"/>
              </w:rPr>
            </w:pPr>
            <w:r w:rsidRPr="00331B9C">
              <w:rPr>
                <w:szCs w:val="24"/>
                <w:lang w:val="en-GB"/>
              </w:rPr>
              <w:t>(b)</w:t>
            </w:r>
            <w:r w:rsidRPr="00331B9C">
              <w:rPr>
                <w:szCs w:val="24"/>
                <w:lang w:val="en-GB"/>
              </w:rP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p w14:paraId="4C858EF6" w14:textId="77777777" w:rsidR="00D54321" w:rsidRPr="00331B9C" w:rsidRDefault="00D54321" w:rsidP="00304241">
            <w:pPr>
              <w:spacing w:after="120"/>
              <w:ind w:hanging="18"/>
              <w:rPr>
                <w:szCs w:val="24"/>
                <w:lang w:val="en-GB"/>
              </w:rPr>
            </w:pPr>
            <w:r w:rsidRPr="00331B9C">
              <w:rPr>
                <w:szCs w:val="24"/>
                <w:lang w:val="en-GB"/>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 Clause 7.4.10, forthwith terminate the Contract.</w:t>
            </w:r>
          </w:p>
        </w:tc>
      </w:tr>
      <w:tr w:rsidR="00D54321" w:rsidRPr="00331B9C" w14:paraId="3ED78F0A" w14:textId="77777777" w:rsidTr="00D54321">
        <w:trPr>
          <w:gridAfter w:val="1"/>
          <w:wAfter w:w="90" w:type="dxa"/>
          <w:cantSplit/>
          <w:trHeight w:val="353"/>
        </w:trPr>
        <w:tc>
          <w:tcPr>
            <w:tcW w:w="1368" w:type="dxa"/>
          </w:tcPr>
          <w:p w14:paraId="7E84F5F9" w14:textId="77777777" w:rsidR="00D54321" w:rsidRPr="00331B9C" w:rsidRDefault="00D54321" w:rsidP="00CC6D59">
            <w:pPr>
              <w:ind w:left="113" w:right="113"/>
              <w:rPr>
                <w:szCs w:val="24"/>
                <w:lang w:val="en-GB"/>
              </w:rPr>
            </w:pPr>
            <w:r w:rsidRPr="00331B9C">
              <w:rPr>
                <w:szCs w:val="24"/>
                <w:lang w:val="en-GB"/>
              </w:rPr>
              <w:t>7.4.11</w:t>
            </w:r>
          </w:p>
        </w:tc>
        <w:tc>
          <w:tcPr>
            <w:tcW w:w="7650" w:type="dxa"/>
            <w:vAlign w:val="center"/>
          </w:tcPr>
          <w:p w14:paraId="4DDD5375" w14:textId="77777777" w:rsidR="00D54321" w:rsidRPr="00331B9C" w:rsidRDefault="00D54321" w:rsidP="00304241">
            <w:pPr>
              <w:spacing w:after="120"/>
              <w:ind w:hanging="18"/>
              <w:rPr>
                <w:szCs w:val="24"/>
                <w:lang w:val="en-GB"/>
              </w:rPr>
            </w:pPr>
            <w:r w:rsidRPr="00331B9C">
              <w:rPr>
                <w:szCs w:val="24"/>
                <w:lang w:val="en-GB"/>
              </w:rPr>
              <w:t>The Contractor may terminate the Contract forthwith by giving a notice to the Employer to that effect, referring to this GC Clause 7.4.11,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tc>
      </w:tr>
      <w:tr w:rsidR="00D54321" w:rsidRPr="00331B9C" w14:paraId="11D64B9F" w14:textId="77777777" w:rsidTr="00D54321">
        <w:trPr>
          <w:gridAfter w:val="1"/>
          <w:wAfter w:w="90" w:type="dxa"/>
          <w:cantSplit/>
          <w:trHeight w:val="353"/>
        </w:trPr>
        <w:tc>
          <w:tcPr>
            <w:tcW w:w="1368" w:type="dxa"/>
          </w:tcPr>
          <w:p w14:paraId="6E973CCF" w14:textId="77777777" w:rsidR="00D54321" w:rsidRPr="00331B9C" w:rsidRDefault="00D54321" w:rsidP="00CC6D59">
            <w:pPr>
              <w:ind w:left="113" w:right="113"/>
              <w:rPr>
                <w:szCs w:val="24"/>
                <w:lang w:val="en-GB"/>
              </w:rPr>
            </w:pPr>
            <w:r w:rsidRPr="00331B9C">
              <w:rPr>
                <w:szCs w:val="24"/>
                <w:lang w:val="en-GB"/>
              </w:rPr>
              <w:t>7.4.12</w:t>
            </w:r>
          </w:p>
        </w:tc>
        <w:tc>
          <w:tcPr>
            <w:tcW w:w="7650" w:type="dxa"/>
            <w:vAlign w:val="center"/>
          </w:tcPr>
          <w:p w14:paraId="3B04CAA9" w14:textId="77777777" w:rsidR="00D54321" w:rsidRPr="00331B9C" w:rsidRDefault="00D54321" w:rsidP="00304241">
            <w:pPr>
              <w:spacing w:after="120"/>
              <w:ind w:hanging="18"/>
              <w:rPr>
                <w:szCs w:val="24"/>
                <w:lang w:val="en-GB"/>
              </w:rPr>
            </w:pPr>
            <w:r w:rsidRPr="00331B9C">
              <w:rPr>
                <w:szCs w:val="24"/>
                <w:lang w:val="en-GB"/>
              </w:rPr>
              <w:t>If the Contract is terminated under GC Clauses 7.4.10 or 7.4.11, then the Contractor shall immediately</w:t>
            </w:r>
          </w:p>
          <w:p w14:paraId="41DF79CE" w14:textId="77777777" w:rsidR="00D54321" w:rsidRPr="00331B9C" w:rsidRDefault="00D54321" w:rsidP="00304241">
            <w:pPr>
              <w:spacing w:after="120"/>
              <w:ind w:left="522" w:hanging="522"/>
              <w:rPr>
                <w:szCs w:val="24"/>
                <w:lang w:val="en-GB"/>
              </w:rPr>
            </w:pPr>
            <w:r w:rsidRPr="00331B9C">
              <w:rPr>
                <w:szCs w:val="24"/>
                <w:lang w:val="en-GB"/>
              </w:rPr>
              <w:t>(a)</w:t>
            </w:r>
            <w:r w:rsidRPr="00331B9C">
              <w:rPr>
                <w:szCs w:val="24"/>
                <w:lang w:val="en-GB"/>
              </w:rPr>
              <w:tab/>
              <w:t>cease all further work, except for such work as may be necessary for the purpose of protecting that part of the Facilities already executed, or any work required to leave the Site in a clean and safe condition</w:t>
            </w:r>
          </w:p>
          <w:p w14:paraId="3550A775" w14:textId="77777777" w:rsidR="00D54321" w:rsidRPr="00331B9C" w:rsidRDefault="00D54321" w:rsidP="00304241">
            <w:pPr>
              <w:spacing w:after="120"/>
              <w:ind w:left="522" w:hanging="522"/>
              <w:rPr>
                <w:szCs w:val="24"/>
                <w:lang w:val="en-GB"/>
              </w:rPr>
            </w:pPr>
            <w:r w:rsidRPr="00331B9C">
              <w:rPr>
                <w:szCs w:val="24"/>
                <w:lang w:val="en-GB"/>
              </w:rPr>
              <w:t>(b)</w:t>
            </w:r>
            <w:r w:rsidRPr="00331B9C">
              <w:rPr>
                <w:szCs w:val="24"/>
                <w:lang w:val="en-GB"/>
              </w:rPr>
              <w:tab/>
              <w:t>terminate all subcontracts, except those to be assigned to the Employer pursuant to paragraph (d) (ii)</w:t>
            </w:r>
          </w:p>
          <w:p w14:paraId="72350240" w14:textId="77777777" w:rsidR="00D54321" w:rsidRPr="00331B9C" w:rsidRDefault="00D54321" w:rsidP="00304241">
            <w:pPr>
              <w:spacing w:after="120"/>
              <w:ind w:left="522" w:hanging="522"/>
              <w:rPr>
                <w:szCs w:val="24"/>
                <w:lang w:val="en-GB"/>
              </w:rPr>
            </w:pPr>
            <w:r w:rsidRPr="00331B9C">
              <w:rPr>
                <w:szCs w:val="24"/>
                <w:lang w:val="en-GB"/>
              </w:rPr>
              <w:t>(c)</w:t>
            </w:r>
            <w:r w:rsidRPr="00331B9C">
              <w:rPr>
                <w:szCs w:val="24"/>
                <w:lang w:val="en-GB"/>
              </w:rPr>
              <w:tab/>
              <w:t>remove all Contractor’s Equipment from the Site and repatriate the Contractor’s and its Subcontractors’ personnel from the Site, and</w:t>
            </w:r>
          </w:p>
          <w:p w14:paraId="76A44DC7" w14:textId="77777777" w:rsidR="00D54321" w:rsidRPr="00331B9C" w:rsidRDefault="00D54321" w:rsidP="00304241">
            <w:pPr>
              <w:spacing w:after="120"/>
              <w:ind w:left="522" w:hanging="522"/>
              <w:rPr>
                <w:szCs w:val="24"/>
                <w:lang w:val="en-GB"/>
              </w:rPr>
            </w:pPr>
            <w:r w:rsidRPr="00331B9C">
              <w:rPr>
                <w:szCs w:val="24"/>
                <w:lang w:val="en-GB"/>
              </w:rPr>
              <w:t>(d)</w:t>
            </w:r>
            <w:r w:rsidRPr="00331B9C">
              <w:rPr>
                <w:szCs w:val="24"/>
                <w:lang w:val="en-GB"/>
              </w:rPr>
              <w:tab/>
              <w:t xml:space="preserve">subject to the payment specified in GC Clause 7.4.13, </w:t>
            </w:r>
          </w:p>
          <w:p w14:paraId="1848C74D" w14:textId="77777777" w:rsidR="00D54321" w:rsidRPr="00331B9C" w:rsidRDefault="00D54321" w:rsidP="00304241">
            <w:pPr>
              <w:spacing w:after="120"/>
              <w:ind w:left="1062" w:hanging="540"/>
              <w:rPr>
                <w:szCs w:val="24"/>
                <w:lang w:val="en-GB"/>
              </w:rPr>
            </w:pPr>
            <w:r w:rsidRPr="00331B9C">
              <w:rPr>
                <w:szCs w:val="24"/>
                <w:lang w:val="en-GB"/>
              </w:rPr>
              <w:t>(i)</w:t>
            </w:r>
            <w:r w:rsidRPr="00331B9C">
              <w:rPr>
                <w:szCs w:val="24"/>
                <w:lang w:val="en-GB"/>
              </w:rPr>
              <w:tab/>
              <w:t>deliver to the Employer the parts of the Facilities executed by the Contractor up to the date of termination</w:t>
            </w:r>
          </w:p>
          <w:p w14:paraId="3B12A020" w14:textId="77777777" w:rsidR="00D54321" w:rsidRPr="00331B9C" w:rsidRDefault="00D54321" w:rsidP="00304241">
            <w:pPr>
              <w:spacing w:after="120"/>
              <w:ind w:left="1062" w:hanging="540"/>
              <w:rPr>
                <w:szCs w:val="24"/>
                <w:lang w:val="en-GB"/>
              </w:rPr>
            </w:pPr>
            <w:r w:rsidRPr="00331B9C">
              <w:rPr>
                <w:szCs w:val="24"/>
                <w:lang w:val="en-GB"/>
              </w:rPr>
              <w:t>(ii)</w:t>
            </w:r>
            <w:r w:rsidRPr="00331B9C">
              <w:rPr>
                <w:szCs w:val="24"/>
                <w:lang w:val="en-GB"/>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5495CC95" w14:textId="77777777" w:rsidR="00D54321" w:rsidRPr="00331B9C" w:rsidRDefault="00D54321" w:rsidP="00304241">
            <w:pPr>
              <w:spacing w:after="120"/>
              <w:ind w:left="1062" w:hanging="540"/>
              <w:rPr>
                <w:szCs w:val="24"/>
                <w:lang w:val="en-GB"/>
              </w:rPr>
            </w:pPr>
            <w:r w:rsidRPr="00331B9C">
              <w:rPr>
                <w:szCs w:val="24"/>
                <w:lang w:val="en-GB"/>
              </w:rPr>
              <w:t>(iii)</w:t>
            </w:r>
            <w:r w:rsidRPr="00331B9C">
              <w:rPr>
                <w:szCs w:val="24"/>
                <w:lang w:val="en-GB"/>
              </w:rPr>
              <w:tab/>
              <w:t>deliver to the Employer all drawings, specifications and other documents prepared by the Contractor or its Subcontractors as of the date of termination in connection with the Facilities.</w:t>
            </w:r>
          </w:p>
        </w:tc>
      </w:tr>
      <w:tr w:rsidR="00D54321" w:rsidRPr="00331B9C" w14:paraId="791D51E7" w14:textId="77777777" w:rsidTr="00D54321">
        <w:trPr>
          <w:gridAfter w:val="1"/>
          <w:wAfter w:w="90" w:type="dxa"/>
          <w:cantSplit/>
          <w:trHeight w:val="353"/>
        </w:trPr>
        <w:tc>
          <w:tcPr>
            <w:tcW w:w="1368" w:type="dxa"/>
          </w:tcPr>
          <w:p w14:paraId="651FBDEB" w14:textId="77777777" w:rsidR="00D54321" w:rsidRPr="00331B9C" w:rsidRDefault="00D54321" w:rsidP="00CC6D59">
            <w:pPr>
              <w:ind w:left="113" w:right="113"/>
              <w:rPr>
                <w:szCs w:val="24"/>
                <w:lang w:val="en-GB"/>
              </w:rPr>
            </w:pPr>
            <w:r w:rsidRPr="00331B9C">
              <w:rPr>
                <w:szCs w:val="24"/>
                <w:lang w:val="en-GB"/>
              </w:rPr>
              <w:t>7.4.13</w:t>
            </w:r>
          </w:p>
        </w:tc>
        <w:tc>
          <w:tcPr>
            <w:tcW w:w="7650" w:type="dxa"/>
            <w:vAlign w:val="center"/>
          </w:tcPr>
          <w:p w14:paraId="0DC5D231" w14:textId="77777777" w:rsidR="00D54321" w:rsidRPr="00331B9C" w:rsidRDefault="00D54321" w:rsidP="00304241">
            <w:pPr>
              <w:spacing w:after="120"/>
              <w:rPr>
                <w:szCs w:val="24"/>
                <w:lang w:val="en-GB"/>
              </w:rPr>
            </w:pPr>
            <w:r w:rsidRPr="00331B9C">
              <w:rPr>
                <w:szCs w:val="24"/>
                <w:lang w:val="en-GB"/>
              </w:rPr>
              <w:t>If the Contract is terminated under GC Clauses 7.4.10 or 7.4.11, the Employer shall pay to the Contractor all payments specified in GC Clause 7.4.3, and reasonable compensation for all loss, except for loss of profit, or damage sustained by the Contractor arising out of, in connection with or in consequence of such termination.</w:t>
            </w:r>
          </w:p>
        </w:tc>
      </w:tr>
      <w:tr w:rsidR="00D54321" w:rsidRPr="00331B9C" w14:paraId="277D24CF" w14:textId="77777777" w:rsidTr="00D54321">
        <w:trPr>
          <w:gridAfter w:val="1"/>
          <w:wAfter w:w="90" w:type="dxa"/>
          <w:cantSplit/>
          <w:trHeight w:val="353"/>
        </w:trPr>
        <w:tc>
          <w:tcPr>
            <w:tcW w:w="1368" w:type="dxa"/>
          </w:tcPr>
          <w:p w14:paraId="74DBFC48" w14:textId="77777777" w:rsidR="00D54321" w:rsidRPr="00331B9C" w:rsidRDefault="00D54321" w:rsidP="00CC6D59">
            <w:pPr>
              <w:ind w:left="113" w:right="113"/>
              <w:rPr>
                <w:szCs w:val="24"/>
                <w:lang w:val="en-GB"/>
              </w:rPr>
            </w:pPr>
            <w:r w:rsidRPr="00331B9C">
              <w:rPr>
                <w:szCs w:val="24"/>
                <w:lang w:val="en-GB"/>
              </w:rPr>
              <w:t>7.4.14</w:t>
            </w:r>
          </w:p>
        </w:tc>
        <w:tc>
          <w:tcPr>
            <w:tcW w:w="7650" w:type="dxa"/>
            <w:vAlign w:val="center"/>
          </w:tcPr>
          <w:p w14:paraId="366A4F9E" w14:textId="77777777" w:rsidR="00D54321" w:rsidRPr="00331B9C" w:rsidRDefault="00D54321" w:rsidP="00304241">
            <w:pPr>
              <w:spacing w:after="120"/>
              <w:rPr>
                <w:szCs w:val="24"/>
                <w:lang w:val="en-GB"/>
              </w:rPr>
            </w:pPr>
            <w:r w:rsidRPr="00331B9C">
              <w:rPr>
                <w:szCs w:val="24"/>
                <w:lang w:val="en-GB"/>
              </w:rPr>
              <w:t>Termination by the Contractor pursuant to this GC Clause 7.4.10 is without prejudice to any other rights or remedies of the Contractor that may be exercised in lieu of or in addition to rights conferred by GC Clause 7.4.10.</w:t>
            </w:r>
          </w:p>
        </w:tc>
      </w:tr>
      <w:tr w:rsidR="00D54321" w:rsidRPr="00331B9C" w14:paraId="1E246CCE" w14:textId="77777777" w:rsidTr="00D54321">
        <w:trPr>
          <w:gridAfter w:val="1"/>
          <w:wAfter w:w="90" w:type="dxa"/>
          <w:cantSplit/>
          <w:trHeight w:val="353"/>
        </w:trPr>
        <w:tc>
          <w:tcPr>
            <w:tcW w:w="1368" w:type="dxa"/>
          </w:tcPr>
          <w:p w14:paraId="06F9ECD3" w14:textId="77777777" w:rsidR="00D54321" w:rsidRPr="00331B9C" w:rsidRDefault="00D54321" w:rsidP="00CC6D59">
            <w:pPr>
              <w:ind w:left="113" w:right="113"/>
              <w:rPr>
                <w:szCs w:val="24"/>
                <w:lang w:val="en-GB"/>
              </w:rPr>
            </w:pPr>
            <w:r w:rsidRPr="00331B9C">
              <w:rPr>
                <w:szCs w:val="24"/>
                <w:lang w:val="en-GB"/>
              </w:rPr>
              <w:t>7.4.15</w:t>
            </w:r>
          </w:p>
        </w:tc>
        <w:tc>
          <w:tcPr>
            <w:tcW w:w="7650" w:type="dxa"/>
            <w:vAlign w:val="center"/>
          </w:tcPr>
          <w:p w14:paraId="3CFF030A" w14:textId="77777777" w:rsidR="00D54321" w:rsidRPr="00331B9C" w:rsidRDefault="00D54321" w:rsidP="00304241">
            <w:pPr>
              <w:spacing w:after="120"/>
              <w:rPr>
                <w:szCs w:val="24"/>
                <w:lang w:val="en-GB"/>
              </w:rPr>
            </w:pPr>
            <w:r w:rsidRPr="00331B9C">
              <w:rPr>
                <w:szCs w:val="24"/>
                <w:lang w:val="en-GB"/>
              </w:rPr>
              <w:t>In this GC Clause 7.4, the expression “Facilities executed” shall include all work executed, Installation Services provided, and all Plant acquired, or subject to a legally binding obligation to purchase, by the Contractor and used or intended to be used for the purpose of the Facilities, up to and including the date of termination.</w:t>
            </w:r>
          </w:p>
        </w:tc>
      </w:tr>
      <w:tr w:rsidR="00D54321" w:rsidRPr="00331B9C" w14:paraId="22E19C08" w14:textId="77777777" w:rsidTr="00D54321">
        <w:trPr>
          <w:gridAfter w:val="1"/>
          <w:wAfter w:w="90" w:type="dxa"/>
          <w:cantSplit/>
          <w:trHeight w:val="353"/>
        </w:trPr>
        <w:tc>
          <w:tcPr>
            <w:tcW w:w="1368" w:type="dxa"/>
          </w:tcPr>
          <w:p w14:paraId="766EC9F6" w14:textId="77777777" w:rsidR="00D54321" w:rsidRPr="00331B9C" w:rsidRDefault="00D54321" w:rsidP="00CC6D59">
            <w:pPr>
              <w:ind w:left="113" w:right="113"/>
              <w:rPr>
                <w:szCs w:val="24"/>
                <w:lang w:val="en-GB"/>
              </w:rPr>
            </w:pPr>
            <w:r w:rsidRPr="00331B9C">
              <w:rPr>
                <w:szCs w:val="24"/>
                <w:lang w:val="en-GB"/>
              </w:rPr>
              <w:t>7.4.16</w:t>
            </w:r>
          </w:p>
        </w:tc>
        <w:tc>
          <w:tcPr>
            <w:tcW w:w="7650" w:type="dxa"/>
            <w:vAlign w:val="center"/>
          </w:tcPr>
          <w:p w14:paraId="1346EC3D" w14:textId="77777777" w:rsidR="00D54321" w:rsidRPr="00331B9C" w:rsidRDefault="00D54321" w:rsidP="00304241">
            <w:pPr>
              <w:spacing w:after="120"/>
              <w:rPr>
                <w:szCs w:val="24"/>
                <w:lang w:val="en-GB"/>
              </w:rPr>
            </w:pPr>
            <w:r w:rsidRPr="00331B9C">
              <w:rPr>
                <w:spacing w:val="-4"/>
                <w:szCs w:val="24"/>
                <w:lang w:val="en-GB"/>
              </w:rPr>
              <w:t xml:space="preserve">In this GC Clause 7.4, in calculating any monies due from the Employer to the Contractor, account </w:t>
            </w:r>
            <w:r w:rsidRPr="00304241">
              <w:rPr>
                <w:szCs w:val="24"/>
                <w:lang w:val="en-GB"/>
              </w:rPr>
              <w:t>shall</w:t>
            </w:r>
            <w:r w:rsidRPr="00331B9C">
              <w:rPr>
                <w:spacing w:val="-4"/>
                <w:szCs w:val="24"/>
                <w:lang w:val="en-GB"/>
              </w:rPr>
              <w:t xml:space="preserve"> be taken of any sum previously paid by the Employer to the Contractor under the Contract, including any advance payment paid pursuant to the Appendix to the Contract Agreement titled Terms and Procedures of Payment.</w:t>
            </w:r>
          </w:p>
        </w:tc>
      </w:tr>
      <w:tr w:rsidR="00401CC4" w:rsidRPr="00331B9C" w14:paraId="575C229C" w14:textId="77777777" w:rsidTr="00EC1098">
        <w:trPr>
          <w:gridAfter w:val="1"/>
          <w:wAfter w:w="90" w:type="dxa"/>
          <w:cantSplit/>
          <w:trHeight w:val="353"/>
        </w:trPr>
        <w:tc>
          <w:tcPr>
            <w:tcW w:w="9018" w:type="dxa"/>
            <w:gridSpan w:val="2"/>
          </w:tcPr>
          <w:p w14:paraId="442B9767" w14:textId="77777777" w:rsidR="00401CC4" w:rsidRPr="00331B9C" w:rsidRDefault="00401CC4" w:rsidP="001E7453">
            <w:pPr>
              <w:pStyle w:val="Style170"/>
            </w:pPr>
            <w:bookmarkStart w:id="879" w:name="_Toc193873786"/>
            <w:bookmarkStart w:id="880" w:name="_Toc264917405"/>
            <w:bookmarkStart w:id="881" w:name="_Toc265055050"/>
            <w:bookmarkStart w:id="882" w:name="_Toc532548556"/>
            <w:r w:rsidRPr="00331B9C">
              <w:t>7.5</w:t>
            </w:r>
            <w:r>
              <w:t xml:space="preserve"> </w:t>
            </w:r>
            <w:bookmarkStart w:id="883" w:name="_Toc264917406"/>
            <w:bookmarkStart w:id="884" w:name="_Toc265055051"/>
            <w:bookmarkEnd w:id="879"/>
            <w:bookmarkEnd w:id="880"/>
            <w:bookmarkEnd w:id="881"/>
            <w:r w:rsidRPr="00331B9C">
              <w:t>Assignment</w:t>
            </w:r>
            <w:bookmarkEnd w:id="882"/>
            <w:bookmarkEnd w:id="883"/>
            <w:bookmarkEnd w:id="884"/>
          </w:p>
        </w:tc>
      </w:tr>
      <w:tr w:rsidR="00D54321" w:rsidRPr="00331B9C" w14:paraId="39249C6E" w14:textId="77777777" w:rsidTr="00D54321">
        <w:trPr>
          <w:gridAfter w:val="1"/>
          <w:wAfter w:w="90" w:type="dxa"/>
          <w:cantSplit/>
          <w:trHeight w:val="353"/>
        </w:trPr>
        <w:tc>
          <w:tcPr>
            <w:tcW w:w="1368" w:type="dxa"/>
          </w:tcPr>
          <w:p w14:paraId="04A88C7F" w14:textId="77777777" w:rsidR="00D54321" w:rsidRPr="00331B9C" w:rsidRDefault="00D54321" w:rsidP="00CC6D59">
            <w:pPr>
              <w:ind w:left="113" w:right="113"/>
              <w:rPr>
                <w:szCs w:val="24"/>
                <w:lang w:val="en-GB"/>
              </w:rPr>
            </w:pPr>
            <w:r w:rsidRPr="00331B9C">
              <w:rPr>
                <w:szCs w:val="24"/>
                <w:lang w:val="en-GB"/>
              </w:rPr>
              <w:t>7.5.1</w:t>
            </w:r>
          </w:p>
        </w:tc>
        <w:tc>
          <w:tcPr>
            <w:tcW w:w="7650" w:type="dxa"/>
            <w:vAlign w:val="center"/>
          </w:tcPr>
          <w:p w14:paraId="5122A519" w14:textId="77777777" w:rsidR="00D54321" w:rsidRPr="00331B9C" w:rsidRDefault="00D54321" w:rsidP="00304241">
            <w:pPr>
              <w:spacing w:after="120"/>
              <w:rPr>
                <w:szCs w:val="24"/>
                <w:lang w:val="en-GB"/>
              </w:rPr>
            </w:pPr>
            <w:r w:rsidRPr="00331B9C">
              <w:rPr>
                <w:szCs w:val="24"/>
                <w:lang w:val="en-GB"/>
              </w:rPr>
              <w:t>Neither the Employer nor the Contractor shall, without the express prior written consent of the other Party, which consent shall not be unreasonably withheld, assign to any third Party the Contract or any 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401CC4" w:rsidRPr="00331B9C" w14:paraId="165C3E2B" w14:textId="77777777" w:rsidTr="00EC1098">
        <w:trPr>
          <w:gridAfter w:val="1"/>
          <w:wAfter w:w="90" w:type="dxa"/>
          <w:cantSplit/>
          <w:trHeight w:val="353"/>
        </w:trPr>
        <w:tc>
          <w:tcPr>
            <w:tcW w:w="9018" w:type="dxa"/>
            <w:gridSpan w:val="2"/>
          </w:tcPr>
          <w:p w14:paraId="4C91F476" w14:textId="77777777" w:rsidR="00401CC4" w:rsidRPr="00331B9C" w:rsidRDefault="00401CC4" w:rsidP="001E7453">
            <w:pPr>
              <w:pStyle w:val="Style170"/>
            </w:pPr>
            <w:bookmarkStart w:id="885" w:name="_Toc193873788"/>
            <w:bookmarkStart w:id="886" w:name="_Toc264917407"/>
            <w:bookmarkStart w:id="887" w:name="_Toc265055052"/>
            <w:bookmarkStart w:id="888" w:name="_Toc532548557"/>
            <w:r w:rsidRPr="00331B9C">
              <w:t>7.6</w:t>
            </w:r>
            <w:r>
              <w:t xml:space="preserve"> </w:t>
            </w:r>
            <w:bookmarkStart w:id="889" w:name="_Toc264917408"/>
            <w:bookmarkStart w:id="890" w:name="_Toc265055053"/>
            <w:bookmarkEnd w:id="885"/>
            <w:bookmarkEnd w:id="886"/>
            <w:bookmarkEnd w:id="887"/>
            <w:r w:rsidRPr="00331B9C">
              <w:t>Export Restrictions</w:t>
            </w:r>
            <w:bookmarkEnd w:id="888"/>
            <w:bookmarkEnd w:id="889"/>
            <w:bookmarkEnd w:id="890"/>
          </w:p>
        </w:tc>
      </w:tr>
      <w:tr w:rsidR="00D54321" w:rsidRPr="00331B9C" w14:paraId="1E8B8288" w14:textId="77777777" w:rsidTr="00D54321">
        <w:trPr>
          <w:gridAfter w:val="1"/>
          <w:wAfter w:w="90" w:type="dxa"/>
          <w:cantSplit/>
          <w:trHeight w:val="353"/>
        </w:trPr>
        <w:tc>
          <w:tcPr>
            <w:tcW w:w="1368" w:type="dxa"/>
          </w:tcPr>
          <w:p w14:paraId="6BC9AF4A" w14:textId="77777777" w:rsidR="00D54321" w:rsidRPr="00331B9C" w:rsidRDefault="00D54321" w:rsidP="00CC6D59">
            <w:pPr>
              <w:ind w:left="113" w:right="113"/>
              <w:rPr>
                <w:szCs w:val="24"/>
                <w:lang w:val="en-GB"/>
              </w:rPr>
            </w:pPr>
            <w:r w:rsidRPr="00331B9C">
              <w:rPr>
                <w:szCs w:val="24"/>
                <w:lang w:val="en-GB"/>
              </w:rPr>
              <w:t>7.6.1</w:t>
            </w:r>
          </w:p>
        </w:tc>
        <w:tc>
          <w:tcPr>
            <w:tcW w:w="7650" w:type="dxa"/>
            <w:vAlign w:val="center"/>
          </w:tcPr>
          <w:p w14:paraId="3356A883" w14:textId="77777777" w:rsidR="00D54321" w:rsidRPr="00331B9C" w:rsidRDefault="00D54321" w:rsidP="00304241">
            <w:pPr>
              <w:spacing w:after="120"/>
              <w:rPr>
                <w:szCs w:val="24"/>
                <w:lang w:val="en-GB"/>
              </w:rPr>
            </w:pPr>
            <w:r w:rsidRPr="00331B9C">
              <w:rPr>
                <w:szCs w:val="24"/>
                <w:lang w:val="en-GB"/>
              </w:rPr>
              <w:t>Notwithstanding any obligation under the Contract to complete all export formalities, any export restrictions attributable to the Employer, to the country of the Employer or to the use of the Plant and Installation Services to be supplied which arise from trade regulations from a country supplying those Plant and Installation Services, and which substantially impede the Contractor from meeting its obligations under the Contract, shall release the Contractor from the obligation to provide deliveries or services, always provided, however, that the Contractor can demonstrate to the satisfaction of the Employer and of the Bank that it has completed all formalities in a timely manner, including applying for permits, authorizations and licenses necessary for the export of the Plant and Installation Services under the terms of the Contract. Termination of the Contract on this basis shall be for the Employer’s convenience pursuant to Clause 7.4.1.</w:t>
            </w:r>
          </w:p>
        </w:tc>
      </w:tr>
      <w:tr w:rsidR="00401CC4" w:rsidRPr="00331B9C" w14:paraId="5B2BFD8D" w14:textId="77777777" w:rsidTr="00EC1098">
        <w:trPr>
          <w:gridAfter w:val="1"/>
          <w:wAfter w:w="90" w:type="dxa"/>
          <w:cantSplit/>
          <w:trHeight w:val="353"/>
        </w:trPr>
        <w:tc>
          <w:tcPr>
            <w:tcW w:w="9018" w:type="dxa"/>
            <w:gridSpan w:val="2"/>
          </w:tcPr>
          <w:p w14:paraId="691B662F" w14:textId="77777777" w:rsidR="00401CC4" w:rsidRPr="00331B9C" w:rsidRDefault="00401CC4" w:rsidP="001E7453">
            <w:pPr>
              <w:pStyle w:val="Style16"/>
            </w:pPr>
            <w:bookmarkStart w:id="891" w:name="_Toc193873790"/>
            <w:bookmarkStart w:id="892" w:name="_Toc264917409"/>
            <w:bookmarkStart w:id="893" w:name="_Toc265055054"/>
            <w:bookmarkStart w:id="894" w:name="_Toc532548558"/>
            <w:r w:rsidRPr="00331B9C">
              <w:t>8</w:t>
            </w:r>
            <w:r>
              <w:t xml:space="preserve"> </w:t>
            </w:r>
            <w:bookmarkStart w:id="895" w:name="_Toc264917410"/>
            <w:bookmarkStart w:id="896" w:name="_Toc265055055"/>
            <w:bookmarkEnd w:id="891"/>
            <w:bookmarkEnd w:id="892"/>
            <w:bookmarkEnd w:id="893"/>
            <w:r w:rsidRPr="00331B9C">
              <w:t>Claims, Disputes and Arbitration</w:t>
            </w:r>
            <w:bookmarkEnd w:id="894"/>
            <w:bookmarkEnd w:id="895"/>
            <w:bookmarkEnd w:id="896"/>
          </w:p>
        </w:tc>
      </w:tr>
      <w:tr w:rsidR="00401CC4" w:rsidRPr="00331B9C" w14:paraId="5751C513" w14:textId="77777777" w:rsidTr="00EC1098">
        <w:trPr>
          <w:gridAfter w:val="1"/>
          <w:wAfter w:w="90" w:type="dxa"/>
          <w:cantSplit/>
          <w:trHeight w:val="353"/>
        </w:trPr>
        <w:tc>
          <w:tcPr>
            <w:tcW w:w="9018" w:type="dxa"/>
            <w:gridSpan w:val="2"/>
          </w:tcPr>
          <w:p w14:paraId="41AAFA51" w14:textId="77777777" w:rsidR="00401CC4" w:rsidRPr="00331B9C" w:rsidRDefault="00401CC4" w:rsidP="001E7453">
            <w:pPr>
              <w:pStyle w:val="Style170"/>
            </w:pPr>
            <w:bookmarkStart w:id="897" w:name="_Toc193873792"/>
            <w:bookmarkStart w:id="898" w:name="_Toc264917411"/>
            <w:bookmarkStart w:id="899" w:name="_Toc265055056"/>
            <w:bookmarkStart w:id="900" w:name="_Toc532548559"/>
            <w:r w:rsidRPr="00331B9C">
              <w:t>8.1</w:t>
            </w:r>
            <w:r>
              <w:t xml:space="preserve"> </w:t>
            </w:r>
            <w:bookmarkStart w:id="901" w:name="_Toc264917412"/>
            <w:bookmarkStart w:id="902" w:name="_Toc265055057"/>
            <w:bookmarkEnd w:id="897"/>
            <w:bookmarkEnd w:id="898"/>
            <w:bookmarkEnd w:id="899"/>
            <w:r w:rsidRPr="00331B9C">
              <w:t>Contractor’s Claims</w:t>
            </w:r>
            <w:bookmarkEnd w:id="900"/>
            <w:bookmarkEnd w:id="901"/>
            <w:bookmarkEnd w:id="902"/>
          </w:p>
        </w:tc>
      </w:tr>
      <w:tr w:rsidR="00D54321" w:rsidRPr="00331B9C" w14:paraId="1CAC3BF2" w14:textId="77777777" w:rsidTr="00D54321">
        <w:trPr>
          <w:gridAfter w:val="1"/>
          <w:wAfter w:w="90" w:type="dxa"/>
          <w:trHeight w:val="353"/>
        </w:trPr>
        <w:tc>
          <w:tcPr>
            <w:tcW w:w="1368" w:type="dxa"/>
          </w:tcPr>
          <w:p w14:paraId="770246F6" w14:textId="77777777" w:rsidR="00D54321" w:rsidRPr="00331B9C" w:rsidRDefault="00D54321" w:rsidP="00CC6D59">
            <w:pPr>
              <w:ind w:left="113" w:right="113"/>
              <w:rPr>
                <w:szCs w:val="24"/>
                <w:lang w:val="en-GB"/>
              </w:rPr>
            </w:pPr>
            <w:r w:rsidRPr="00331B9C">
              <w:rPr>
                <w:szCs w:val="24"/>
                <w:lang w:val="en-GB"/>
              </w:rPr>
              <w:t>8.1.1</w:t>
            </w:r>
          </w:p>
        </w:tc>
        <w:tc>
          <w:tcPr>
            <w:tcW w:w="7650" w:type="dxa"/>
            <w:vAlign w:val="center"/>
          </w:tcPr>
          <w:p w14:paraId="2D693C23" w14:textId="77777777" w:rsidR="00D54321" w:rsidRPr="00331B9C" w:rsidRDefault="00D54321" w:rsidP="00304241">
            <w:pPr>
              <w:spacing w:after="120"/>
              <w:rPr>
                <w:szCs w:val="24"/>
              </w:rPr>
            </w:pPr>
            <w:r w:rsidRPr="00331B9C">
              <w:rPr>
                <w:szCs w:val="24"/>
              </w:rPr>
              <w:t xml:space="preserve">If the Contractor considers himself to be entitled to any extension of the Time for Completion and/or any </w:t>
            </w:r>
            <w:r w:rsidRPr="00304241">
              <w:rPr>
                <w:szCs w:val="24"/>
                <w:lang w:val="en-GB"/>
              </w:rPr>
              <w:t>additional</w:t>
            </w:r>
            <w:r w:rsidRPr="00331B9C">
              <w:rPr>
                <w:szCs w:val="24"/>
              </w:rPr>
              <w:t xml:space="preserve">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3934CC6D" w14:textId="77777777" w:rsidR="00D54321" w:rsidRPr="00331B9C" w:rsidRDefault="00D54321" w:rsidP="00304241">
            <w:pPr>
              <w:spacing w:after="120"/>
              <w:rPr>
                <w:szCs w:val="24"/>
              </w:rPr>
            </w:pPr>
            <w:r w:rsidRPr="00331B9C">
              <w:rPr>
                <w:szCs w:val="24"/>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provisions of this Clause shall apply.</w:t>
            </w:r>
          </w:p>
          <w:p w14:paraId="399356E7" w14:textId="77777777" w:rsidR="00D54321" w:rsidRPr="00331B9C" w:rsidRDefault="00D54321" w:rsidP="00304241">
            <w:pPr>
              <w:spacing w:after="120"/>
              <w:rPr>
                <w:szCs w:val="24"/>
              </w:rPr>
            </w:pPr>
            <w:r w:rsidRPr="00331B9C">
              <w:rPr>
                <w:szCs w:val="24"/>
              </w:rPr>
              <w:t>The Contractor shall also submit any other notices which are required by the Contract, and supporting particulars for the claim, all as relevant to such event or circumstance.</w:t>
            </w:r>
          </w:p>
          <w:p w14:paraId="6479A592" w14:textId="77777777" w:rsidR="00D54321" w:rsidRPr="00331B9C" w:rsidRDefault="00D54321" w:rsidP="00304241">
            <w:pPr>
              <w:spacing w:after="120"/>
              <w:rPr>
                <w:szCs w:val="24"/>
              </w:rPr>
            </w:pPr>
            <w:r w:rsidRPr="00331B9C">
              <w:rPr>
                <w:szCs w:val="24"/>
              </w:rPr>
              <w:t>The Contractor shall keep such contemporary records as may be necessary to substantiate any claim, either on the Site or at another location acceptable to the Project Manager. Without admitting the Employer’s liability, the Project Manager may, after receiving any notice under this Clause, monitor the record-keeping and/or instruct the Contractor to keep further contemporary records. The Contractor shall permit the Project Manager to inspect all these records, and shall (if instructed) submit copies to the Project Manager.</w:t>
            </w:r>
          </w:p>
          <w:p w14:paraId="29D1C116" w14:textId="77777777" w:rsidR="00D54321" w:rsidRPr="00331B9C" w:rsidRDefault="00D54321" w:rsidP="00304241">
            <w:pPr>
              <w:pStyle w:val="ClauseSubPara"/>
              <w:spacing w:before="0" w:after="120"/>
              <w:ind w:left="0"/>
              <w:jc w:val="both"/>
              <w:rPr>
                <w:sz w:val="24"/>
                <w:szCs w:val="24"/>
              </w:rPr>
            </w:pPr>
            <w:r w:rsidRPr="00331B9C">
              <w:rPr>
                <w:sz w:val="24"/>
                <w:szCs w:val="24"/>
              </w:rPr>
              <w:t>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6EE923CF" w14:textId="77777777" w:rsidR="00D54321" w:rsidRPr="00331B9C" w:rsidRDefault="00D54321" w:rsidP="0049516F">
            <w:pPr>
              <w:pStyle w:val="ListParagraph"/>
              <w:numPr>
                <w:ilvl w:val="0"/>
                <w:numId w:val="49"/>
              </w:numPr>
              <w:spacing w:after="120"/>
              <w:ind w:left="522" w:hanging="522"/>
              <w:rPr>
                <w:szCs w:val="24"/>
                <w:lang w:val="en-GB"/>
              </w:rPr>
            </w:pPr>
            <w:r w:rsidRPr="00331B9C">
              <w:rPr>
                <w:szCs w:val="24"/>
                <w:lang w:val="en-GB"/>
              </w:rPr>
              <w:t>this fully detailed claim shall be considered as interim;</w:t>
            </w:r>
          </w:p>
          <w:p w14:paraId="010FAC99" w14:textId="77777777" w:rsidR="00D54321" w:rsidRPr="00331B9C" w:rsidRDefault="00D54321" w:rsidP="0049516F">
            <w:pPr>
              <w:pStyle w:val="ListParagraph"/>
              <w:numPr>
                <w:ilvl w:val="0"/>
                <w:numId w:val="49"/>
              </w:numPr>
              <w:spacing w:after="120"/>
              <w:ind w:left="522" w:hanging="522"/>
              <w:rPr>
                <w:szCs w:val="24"/>
                <w:lang w:val="en-GB"/>
              </w:rPr>
            </w:pPr>
            <w:r w:rsidRPr="00331B9C">
              <w:rPr>
                <w:szCs w:val="24"/>
                <w:lang w:val="en-GB"/>
              </w:rPr>
              <w:t>the Contractor shall send further interim claims at monthly intervals, giving the accumulated delay and/or amount claimed, and such further particulars as the Project Manager may reasonably require; and</w:t>
            </w:r>
          </w:p>
          <w:p w14:paraId="515D0860" w14:textId="77777777" w:rsidR="00D54321" w:rsidRPr="00331B9C" w:rsidRDefault="00D54321" w:rsidP="0049516F">
            <w:pPr>
              <w:pStyle w:val="ListParagraph"/>
              <w:numPr>
                <w:ilvl w:val="0"/>
                <w:numId w:val="49"/>
              </w:numPr>
              <w:spacing w:after="120"/>
              <w:ind w:left="522" w:hanging="522"/>
              <w:rPr>
                <w:szCs w:val="24"/>
                <w:lang w:val="en-GB"/>
              </w:rPr>
            </w:pPr>
            <w:r w:rsidRPr="00331B9C">
              <w:rPr>
                <w:szCs w:val="24"/>
                <w:lang w:val="en-GB"/>
              </w:rPr>
              <w:t>the Contractor shall send a final claim within 28 days after the end of the effects resulting from the event or circumstance, or within such other period as may be proposed by the Contractor and approved by the Project Manager.</w:t>
            </w:r>
          </w:p>
          <w:p w14:paraId="79173DD0" w14:textId="77777777" w:rsidR="00D54321" w:rsidRPr="00331B9C" w:rsidRDefault="00D54321" w:rsidP="00304241">
            <w:pPr>
              <w:pStyle w:val="ClauseSubPara"/>
              <w:spacing w:before="0" w:after="120"/>
              <w:ind w:left="0"/>
              <w:jc w:val="both"/>
              <w:rPr>
                <w:sz w:val="24"/>
                <w:szCs w:val="24"/>
              </w:rPr>
            </w:pPr>
            <w:r w:rsidRPr="00331B9C">
              <w:rPr>
                <w:sz w:val="24"/>
                <w:szCs w:val="24"/>
              </w:rPr>
              <w:t>Within 42 days after receiving a claim or any further particulars supporting a previous claim, or within 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0BAB524C" w14:textId="77777777" w:rsidR="00D54321" w:rsidRPr="00331B9C" w:rsidRDefault="00D54321" w:rsidP="00304241">
            <w:pPr>
              <w:pStyle w:val="ClauseSubPara"/>
              <w:spacing w:before="0" w:after="120"/>
              <w:ind w:left="0"/>
              <w:jc w:val="both"/>
              <w:rPr>
                <w:sz w:val="24"/>
                <w:szCs w:val="24"/>
              </w:rPr>
            </w:pPr>
            <w:r w:rsidRPr="00331B9C">
              <w:rPr>
                <w:sz w:val="24"/>
                <w:szCs w:val="24"/>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4680D94B" w14:textId="77777777" w:rsidR="00D54321" w:rsidRPr="00331B9C" w:rsidRDefault="00D54321" w:rsidP="00304241">
            <w:pPr>
              <w:pStyle w:val="ClauseSubPara"/>
              <w:spacing w:before="0" w:after="120"/>
              <w:ind w:left="0"/>
              <w:jc w:val="both"/>
              <w:rPr>
                <w:sz w:val="24"/>
                <w:szCs w:val="24"/>
              </w:rPr>
            </w:pPr>
            <w:r w:rsidRPr="00331B9C">
              <w:rPr>
                <w:sz w:val="24"/>
                <w:szCs w:val="24"/>
              </w:rPr>
              <w:t>The Project Manager shall agree with the Contractor or estimate: (i) the extension (if any) of the Time for Completion (before or after its expiry) in accordance with GC Clause 7.2, and/or (ii) the additional payment (if any) to which the Contractor is entitled under the Contract.</w:t>
            </w:r>
          </w:p>
          <w:p w14:paraId="581CE81D" w14:textId="77777777" w:rsidR="00D54321" w:rsidRPr="00331B9C" w:rsidRDefault="00D54321" w:rsidP="00304241">
            <w:pPr>
              <w:pStyle w:val="ClauseSubPara"/>
              <w:spacing w:before="0" w:after="120"/>
              <w:ind w:left="0"/>
              <w:jc w:val="both"/>
              <w:rPr>
                <w:sz w:val="24"/>
                <w:szCs w:val="24"/>
              </w:rPr>
            </w:pPr>
            <w:r w:rsidRPr="00331B9C">
              <w:rPr>
                <w:sz w:val="24"/>
                <w:szCs w:val="24"/>
              </w:rPr>
              <w:t>The requirements of this Clause are in addition to those of any other Clause which may apply to a claim. If the Contractor fails to comply with this or another Clause in relation to any claim, any extension of time and/or additional payment shall take account of the extent (if any) to which the failure has prevented or prejudiced proper investigation of the claim, unless the claim is excluded under the second paragraph of this Clause.</w:t>
            </w:r>
          </w:p>
          <w:p w14:paraId="68018084" w14:textId="77777777" w:rsidR="00D54321" w:rsidRPr="00331B9C" w:rsidRDefault="00D54321" w:rsidP="00304241">
            <w:pPr>
              <w:pStyle w:val="ClauseSubPara"/>
              <w:spacing w:before="0" w:after="120"/>
              <w:ind w:left="0"/>
              <w:jc w:val="both"/>
              <w:rPr>
                <w:szCs w:val="24"/>
              </w:rPr>
            </w:pPr>
            <w:r w:rsidRPr="00BF5B9A">
              <w:rPr>
                <w:sz w:val="24"/>
                <w:szCs w:val="24"/>
              </w:rPr>
              <w:t>In the event that the Contractor and the Employer cannot agree on any matter relating to a claim, either Party may refer the matter to the Dispute Board pursuant to GC 8.2 hereof</w:t>
            </w:r>
            <w:r w:rsidRPr="00331B9C">
              <w:rPr>
                <w:szCs w:val="24"/>
              </w:rPr>
              <w:t>.</w:t>
            </w:r>
          </w:p>
        </w:tc>
      </w:tr>
      <w:tr w:rsidR="00401CC4" w:rsidRPr="00331B9C" w14:paraId="71615019" w14:textId="77777777" w:rsidTr="00EC1098">
        <w:trPr>
          <w:gridAfter w:val="1"/>
          <w:wAfter w:w="90" w:type="dxa"/>
          <w:cantSplit/>
          <w:trHeight w:val="353"/>
        </w:trPr>
        <w:tc>
          <w:tcPr>
            <w:tcW w:w="9018" w:type="dxa"/>
            <w:gridSpan w:val="2"/>
          </w:tcPr>
          <w:p w14:paraId="16846D49" w14:textId="77777777" w:rsidR="00401CC4" w:rsidRPr="00331B9C" w:rsidRDefault="00401CC4" w:rsidP="001E7453">
            <w:pPr>
              <w:pStyle w:val="Style170"/>
            </w:pPr>
            <w:bookmarkStart w:id="903" w:name="_Toc193873794"/>
            <w:bookmarkStart w:id="904" w:name="_Toc264917413"/>
            <w:bookmarkStart w:id="905" w:name="_Toc265055058"/>
            <w:bookmarkStart w:id="906" w:name="_Toc532548560"/>
            <w:r w:rsidRPr="00331B9C">
              <w:t>8.2</w:t>
            </w:r>
            <w:r>
              <w:t xml:space="preserve"> </w:t>
            </w:r>
            <w:bookmarkStart w:id="907" w:name="_Toc264917414"/>
            <w:bookmarkStart w:id="908" w:name="_Toc265055059"/>
            <w:bookmarkEnd w:id="903"/>
            <w:bookmarkEnd w:id="904"/>
            <w:bookmarkEnd w:id="905"/>
            <w:r w:rsidRPr="00331B9C">
              <w:t>Disputes and Arbitration</w:t>
            </w:r>
            <w:bookmarkEnd w:id="906"/>
            <w:bookmarkEnd w:id="907"/>
            <w:bookmarkEnd w:id="908"/>
          </w:p>
        </w:tc>
      </w:tr>
      <w:tr w:rsidR="00D54321" w:rsidRPr="00331B9C" w14:paraId="2E1D2DA9" w14:textId="77777777" w:rsidTr="00D54321">
        <w:trPr>
          <w:gridAfter w:val="1"/>
          <w:wAfter w:w="90" w:type="dxa"/>
          <w:cantSplit/>
          <w:trHeight w:val="353"/>
        </w:trPr>
        <w:tc>
          <w:tcPr>
            <w:tcW w:w="1368" w:type="dxa"/>
          </w:tcPr>
          <w:p w14:paraId="3D4AD355" w14:textId="77777777" w:rsidR="00D54321" w:rsidRPr="00331B9C" w:rsidRDefault="00D54321" w:rsidP="00CC6D59">
            <w:pPr>
              <w:ind w:left="113" w:right="113"/>
              <w:rPr>
                <w:szCs w:val="24"/>
                <w:lang w:val="en-GB"/>
              </w:rPr>
            </w:pPr>
            <w:r w:rsidRPr="00331B9C">
              <w:rPr>
                <w:szCs w:val="24"/>
                <w:lang w:val="en-GB"/>
              </w:rPr>
              <w:t>8.2.1</w:t>
            </w:r>
          </w:p>
        </w:tc>
        <w:tc>
          <w:tcPr>
            <w:tcW w:w="7650" w:type="dxa"/>
            <w:vAlign w:val="center"/>
          </w:tcPr>
          <w:p w14:paraId="7A9A2E48" w14:textId="77777777" w:rsidR="00D54321" w:rsidRPr="00331B9C" w:rsidRDefault="00D54321" w:rsidP="00BF5B9A">
            <w:pPr>
              <w:pStyle w:val="Heading3"/>
              <w:spacing w:after="120"/>
              <w:ind w:left="576" w:hanging="576"/>
              <w:rPr>
                <w:szCs w:val="24"/>
                <w:lang w:val="en-GB"/>
              </w:rPr>
            </w:pPr>
            <w:bookmarkStart w:id="909" w:name="_Toc201635881"/>
            <w:bookmarkStart w:id="910" w:name="_Toc274230653"/>
            <w:bookmarkStart w:id="911" w:name="_Toc274231080"/>
            <w:r w:rsidRPr="00331B9C">
              <w:rPr>
                <w:szCs w:val="24"/>
                <w:lang w:val="en-GB"/>
              </w:rPr>
              <w:t>Appointment of the Dispute Board</w:t>
            </w:r>
            <w:bookmarkEnd w:id="909"/>
            <w:bookmarkEnd w:id="910"/>
            <w:bookmarkEnd w:id="911"/>
          </w:p>
          <w:p w14:paraId="07EE6829" w14:textId="77777777" w:rsidR="00D54321" w:rsidRPr="00331B9C" w:rsidRDefault="00D54321" w:rsidP="00BF5B9A">
            <w:pPr>
              <w:pStyle w:val="ClauseSubPara"/>
              <w:spacing w:before="0" w:after="120"/>
              <w:ind w:left="0"/>
              <w:jc w:val="both"/>
              <w:rPr>
                <w:sz w:val="24"/>
                <w:szCs w:val="24"/>
              </w:rPr>
            </w:pPr>
            <w:r w:rsidRPr="00331B9C">
              <w:rPr>
                <w:sz w:val="24"/>
                <w:szCs w:val="24"/>
              </w:rPr>
              <w:t xml:space="preserve">Disputes shall be referred to a DB for decision in accordance with GC Clause 8.2.3. The Parties shall appoint a DB by the date stated in the </w:t>
            </w:r>
            <w:r w:rsidRPr="001E7453">
              <w:rPr>
                <w:b/>
                <w:sz w:val="24"/>
                <w:szCs w:val="24"/>
              </w:rPr>
              <w:t>PC</w:t>
            </w:r>
            <w:r w:rsidRPr="00331B9C">
              <w:rPr>
                <w:sz w:val="24"/>
                <w:szCs w:val="24"/>
              </w:rPr>
              <w:t>.</w:t>
            </w:r>
          </w:p>
          <w:p w14:paraId="601EA4DD" w14:textId="77777777" w:rsidR="00D54321" w:rsidRPr="00331B9C" w:rsidRDefault="00D54321" w:rsidP="00BF5B9A">
            <w:pPr>
              <w:pStyle w:val="ClauseSubPara"/>
              <w:spacing w:before="0" w:after="120"/>
              <w:ind w:left="0"/>
              <w:jc w:val="both"/>
              <w:rPr>
                <w:sz w:val="24"/>
                <w:szCs w:val="24"/>
              </w:rPr>
            </w:pPr>
            <w:r w:rsidRPr="00331B9C">
              <w:rPr>
                <w:sz w:val="24"/>
                <w:szCs w:val="24"/>
              </w:rPr>
              <w:t>The DB shall comprise, as stated in the PC, either one or three suitably qualified persons (“the members”), each of whom shall be fluent in the language for communication defined in the Contract and shall be a professional experienced in the type of activities involved in the performance of the Contract and with the interpreta</w:t>
            </w:r>
            <w:r w:rsidRPr="00331B9C">
              <w:rPr>
                <w:sz w:val="24"/>
                <w:szCs w:val="24"/>
              </w:rPr>
              <w:softHyphen/>
              <w:t>tion of contractual documents. If the number is not so stated and the Parties do not agree otherwise, the DB shall comprise three persons, one of whom shall serve as chairman.</w:t>
            </w:r>
          </w:p>
          <w:p w14:paraId="12A7A66D" w14:textId="77777777" w:rsidR="00D54321" w:rsidRPr="00331B9C" w:rsidRDefault="00D54321" w:rsidP="00BF5B9A">
            <w:pPr>
              <w:pStyle w:val="ClauseSubPara"/>
              <w:spacing w:before="0" w:after="120"/>
              <w:ind w:left="0"/>
              <w:jc w:val="both"/>
              <w:rPr>
                <w:sz w:val="24"/>
                <w:szCs w:val="24"/>
              </w:rPr>
            </w:pPr>
            <w:r w:rsidRPr="00331B9C">
              <w:rPr>
                <w:sz w:val="24"/>
                <w:szCs w:val="24"/>
              </w:rPr>
              <w:t>If the Parties have not jointly appointed the DB 21 days before the date stated in the PC and the DB is to comprise three persons, each Party shall nominate one member for the approval of the other Party. The first two members shall recommend and the Parties shall agree upon the third member, who shall act as chairman.</w:t>
            </w:r>
          </w:p>
          <w:p w14:paraId="44A86BE7" w14:textId="77777777" w:rsidR="00D54321" w:rsidRPr="00331B9C" w:rsidRDefault="00D54321" w:rsidP="00BF5B9A">
            <w:pPr>
              <w:pStyle w:val="ClauseSubPara"/>
              <w:spacing w:before="0" w:after="120"/>
              <w:ind w:left="0"/>
              <w:jc w:val="both"/>
              <w:rPr>
                <w:sz w:val="24"/>
                <w:szCs w:val="24"/>
              </w:rPr>
            </w:pPr>
            <w:r w:rsidRPr="00331B9C">
              <w:rPr>
                <w:sz w:val="24"/>
                <w:szCs w:val="24"/>
              </w:rPr>
              <w:t xml:space="preserve">However, if a list of potential members is included in the </w:t>
            </w:r>
            <w:r w:rsidRPr="001E7453">
              <w:rPr>
                <w:b/>
                <w:sz w:val="24"/>
                <w:szCs w:val="24"/>
              </w:rPr>
              <w:t>PC</w:t>
            </w:r>
            <w:r w:rsidRPr="00331B9C">
              <w:rPr>
                <w:sz w:val="24"/>
                <w:szCs w:val="24"/>
              </w:rPr>
              <w:t>, the members shall be selected from those on the list, other than anyone who is unable or unwilling to accept appointment to the DB.</w:t>
            </w:r>
          </w:p>
          <w:p w14:paraId="0C4061A0" w14:textId="77777777" w:rsidR="00D54321" w:rsidRPr="00331B9C" w:rsidRDefault="00D54321" w:rsidP="00BF5B9A">
            <w:pPr>
              <w:pStyle w:val="ClauseSubPara"/>
              <w:spacing w:before="0" w:after="120"/>
              <w:ind w:left="0"/>
              <w:jc w:val="both"/>
              <w:rPr>
                <w:sz w:val="24"/>
                <w:szCs w:val="24"/>
              </w:rPr>
            </w:pPr>
            <w:r w:rsidRPr="00331B9C">
              <w:rPr>
                <w:sz w:val="24"/>
                <w:szCs w:val="24"/>
              </w:rPr>
              <w:t xml:space="preserve">The agreement between the Parties and either the sole member or each of the three members shall incorporate by reference the General Conditions of Dispute Board Agreement contained in the </w:t>
            </w:r>
            <w:r w:rsidR="00D50614">
              <w:rPr>
                <w:sz w:val="24"/>
                <w:szCs w:val="24"/>
              </w:rPr>
              <w:t>Annex A</w:t>
            </w:r>
            <w:r w:rsidRPr="00331B9C">
              <w:rPr>
                <w:sz w:val="24"/>
                <w:szCs w:val="24"/>
              </w:rPr>
              <w:t xml:space="preserve"> to these General Conditions, with such amendments as are agreed between them.</w:t>
            </w:r>
          </w:p>
          <w:p w14:paraId="1CEDEF66" w14:textId="77777777" w:rsidR="00D54321" w:rsidRPr="00331B9C" w:rsidRDefault="00D54321" w:rsidP="00BF5B9A">
            <w:pPr>
              <w:pStyle w:val="ClauseSubPara"/>
              <w:spacing w:before="0" w:after="120"/>
              <w:ind w:left="0"/>
              <w:jc w:val="both"/>
              <w:rPr>
                <w:sz w:val="24"/>
                <w:szCs w:val="24"/>
              </w:rPr>
            </w:pPr>
            <w:r w:rsidRPr="00331B9C">
              <w:rPr>
                <w:sz w:val="24"/>
                <w:szCs w:val="24"/>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6F05DF56" w14:textId="77777777" w:rsidR="00D54321" w:rsidRPr="00331B9C" w:rsidRDefault="00D54321" w:rsidP="00BF5B9A">
            <w:pPr>
              <w:pStyle w:val="ClauseSubPara"/>
              <w:spacing w:before="0" w:after="120"/>
              <w:ind w:left="0"/>
              <w:jc w:val="both"/>
              <w:rPr>
                <w:sz w:val="24"/>
                <w:szCs w:val="24"/>
              </w:rPr>
            </w:pPr>
            <w:r w:rsidRPr="00331B9C">
              <w:rPr>
                <w:sz w:val="24"/>
                <w:szCs w:val="24"/>
              </w:rPr>
              <w:t>If a member declines to act or is unable to act as a result of death, disability, resignation or termination of appointment, a replacement shall be appointed in the same manner as the replaced person was required to have been nominated or agreed upon, as described in this Clause.</w:t>
            </w:r>
          </w:p>
          <w:p w14:paraId="4F55EACA" w14:textId="77777777" w:rsidR="00D54321" w:rsidRPr="00331B9C" w:rsidRDefault="00FA7429" w:rsidP="00BF5B9A">
            <w:pPr>
              <w:pStyle w:val="ClauseSubPara"/>
              <w:spacing w:before="0" w:after="120"/>
              <w:ind w:left="0"/>
              <w:jc w:val="both"/>
              <w:rPr>
                <w:sz w:val="24"/>
                <w:szCs w:val="24"/>
              </w:rPr>
            </w:pPr>
            <w:r w:rsidRPr="00BF5B9A">
              <w:rPr>
                <w:sz w:val="24"/>
                <w:szCs w:val="24"/>
              </w:rPr>
              <w:t>The appointment of any member may be terminated by mutual agreement of both Parties, but not by the Employer or the Contractor acting alone. Unless otherwise agreed by both Parties, the appointment of the DB (including each member) shall expire when the Operational Acceptance Certificate has been issued in accordance with GC Clause 4.9.6.</w:t>
            </w:r>
          </w:p>
        </w:tc>
      </w:tr>
      <w:tr w:rsidR="00D54321" w:rsidRPr="00331B9C" w14:paraId="46DDEC21" w14:textId="77777777" w:rsidTr="00D54321">
        <w:trPr>
          <w:gridAfter w:val="1"/>
          <w:wAfter w:w="90" w:type="dxa"/>
          <w:cantSplit/>
          <w:trHeight w:val="353"/>
        </w:trPr>
        <w:tc>
          <w:tcPr>
            <w:tcW w:w="1368" w:type="dxa"/>
          </w:tcPr>
          <w:p w14:paraId="306D83E9" w14:textId="77777777" w:rsidR="00D54321" w:rsidRPr="00331B9C" w:rsidRDefault="00D54321" w:rsidP="00CC6D59">
            <w:pPr>
              <w:ind w:left="113" w:right="113"/>
              <w:rPr>
                <w:szCs w:val="24"/>
                <w:lang w:val="en-GB"/>
              </w:rPr>
            </w:pPr>
            <w:r w:rsidRPr="00331B9C">
              <w:rPr>
                <w:szCs w:val="24"/>
                <w:lang w:val="en-GB"/>
              </w:rPr>
              <w:t>8.2.2</w:t>
            </w:r>
          </w:p>
        </w:tc>
        <w:tc>
          <w:tcPr>
            <w:tcW w:w="7650" w:type="dxa"/>
            <w:vAlign w:val="center"/>
          </w:tcPr>
          <w:p w14:paraId="746A617A" w14:textId="77777777" w:rsidR="00D54321" w:rsidRPr="00BF5B9A" w:rsidRDefault="00D54321" w:rsidP="00BF5B9A">
            <w:pPr>
              <w:pStyle w:val="ClauseSubPara"/>
              <w:spacing w:before="0" w:after="120"/>
              <w:ind w:left="0"/>
              <w:jc w:val="both"/>
              <w:rPr>
                <w:sz w:val="24"/>
                <w:szCs w:val="24"/>
              </w:rPr>
            </w:pPr>
            <w:bookmarkStart w:id="912" w:name="_Toc201635882"/>
            <w:bookmarkStart w:id="913" w:name="_Toc274230654"/>
            <w:bookmarkStart w:id="914" w:name="_Toc274231081"/>
            <w:r w:rsidRPr="00BF5B9A">
              <w:rPr>
                <w:sz w:val="24"/>
                <w:szCs w:val="24"/>
              </w:rPr>
              <w:t>Failure to Agree on the Composition of the Dispute Board</w:t>
            </w:r>
            <w:bookmarkEnd w:id="912"/>
            <w:bookmarkEnd w:id="913"/>
            <w:bookmarkEnd w:id="914"/>
          </w:p>
          <w:p w14:paraId="302A6B60" w14:textId="77777777" w:rsidR="00D54321" w:rsidRPr="00331B9C" w:rsidRDefault="00D54321" w:rsidP="00BF5B9A">
            <w:pPr>
              <w:pStyle w:val="ClauseSubPara"/>
              <w:spacing w:before="0" w:after="120"/>
              <w:ind w:left="0"/>
              <w:jc w:val="both"/>
              <w:rPr>
                <w:sz w:val="24"/>
                <w:szCs w:val="24"/>
              </w:rPr>
            </w:pPr>
            <w:r w:rsidRPr="00331B9C">
              <w:rPr>
                <w:sz w:val="24"/>
                <w:szCs w:val="24"/>
              </w:rPr>
              <w:t>If any of the following conditions apply, namely:</w:t>
            </w:r>
          </w:p>
          <w:p w14:paraId="666604A2" w14:textId="77777777" w:rsidR="00D54321" w:rsidRPr="00331B9C" w:rsidRDefault="00D54321" w:rsidP="0049516F">
            <w:pPr>
              <w:pStyle w:val="ListParagraph"/>
              <w:numPr>
                <w:ilvl w:val="0"/>
                <w:numId w:val="50"/>
              </w:numPr>
              <w:spacing w:after="120"/>
              <w:ind w:left="522" w:hanging="522"/>
              <w:rPr>
                <w:szCs w:val="24"/>
                <w:lang w:val="en-GB"/>
              </w:rPr>
            </w:pPr>
            <w:r w:rsidRPr="00331B9C">
              <w:rPr>
                <w:szCs w:val="24"/>
                <w:lang w:val="en-GB"/>
              </w:rPr>
              <w:t xml:space="preserve">the Parties fail to agree upon the appointment of the sole member of the DB by the date stated in the first paragraph of GC Clause 8.2.1, </w:t>
            </w:r>
          </w:p>
          <w:p w14:paraId="72CCB4FB" w14:textId="77777777" w:rsidR="00D54321" w:rsidRPr="00331B9C" w:rsidRDefault="00D54321" w:rsidP="0049516F">
            <w:pPr>
              <w:pStyle w:val="ListParagraph"/>
              <w:numPr>
                <w:ilvl w:val="0"/>
                <w:numId w:val="50"/>
              </w:numPr>
              <w:spacing w:after="120"/>
              <w:ind w:left="522" w:hanging="522"/>
              <w:rPr>
                <w:szCs w:val="24"/>
                <w:lang w:val="en-GB"/>
              </w:rPr>
            </w:pPr>
            <w:r w:rsidRPr="00331B9C">
              <w:rPr>
                <w:szCs w:val="24"/>
                <w:lang w:val="en-GB"/>
              </w:rPr>
              <w:t>either Party fails to nominate a member (for approval by the other Party) of a DB of three persons by such date,</w:t>
            </w:r>
          </w:p>
          <w:p w14:paraId="3248043C" w14:textId="77777777" w:rsidR="00D54321" w:rsidRPr="00331B9C" w:rsidRDefault="00D54321" w:rsidP="0049516F">
            <w:pPr>
              <w:pStyle w:val="ListParagraph"/>
              <w:numPr>
                <w:ilvl w:val="0"/>
                <w:numId w:val="50"/>
              </w:numPr>
              <w:spacing w:after="120"/>
              <w:ind w:left="522" w:hanging="522"/>
              <w:rPr>
                <w:szCs w:val="24"/>
                <w:lang w:val="en-GB"/>
              </w:rPr>
            </w:pPr>
            <w:r w:rsidRPr="00331B9C">
              <w:rPr>
                <w:szCs w:val="24"/>
                <w:lang w:val="en-GB"/>
              </w:rPr>
              <w:t>the Parties fail to agree upon the appointment of the third member (to act as chairman) of the DB by such date, or</w:t>
            </w:r>
          </w:p>
          <w:p w14:paraId="0FD73FCD" w14:textId="77777777" w:rsidR="00D54321" w:rsidRPr="00331B9C" w:rsidRDefault="00D54321" w:rsidP="0049516F">
            <w:pPr>
              <w:pStyle w:val="ListParagraph"/>
              <w:numPr>
                <w:ilvl w:val="0"/>
                <w:numId w:val="50"/>
              </w:numPr>
              <w:spacing w:after="120"/>
              <w:ind w:left="522" w:hanging="522"/>
              <w:rPr>
                <w:szCs w:val="24"/>
                <w:lang w:val="en-GB"/>
              </w:rPr>
            </w:pPr>
            <w:r w:rsidRPr="00331B9C">
              <w:rPr>
                <w:szCs w:val="24"/>
                <w:lang w:val="en-GB"/>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4FB75252" w14:textId="77777777" w:rsidR="00E45A69" w:rsidRPr="00331B9C" w:rsidRDefault="00D54321" w:rsidP="00BF5B9A">
            <w:pPr>
              <w:pStyle w:val="ClauseSubPara"/>
              <w:spacing w:before="0" w:after="120"/>
              <w:ind w:left="0"/>
              <w:jc w:val="both"/>
              <w:rPr>
                <w:szCs w:val="24"/>
              </w:rPr>
            </w:pPr>
            <w:r w:rsidRPr="00BF5B9A">
              <w:rPr>
                <w:sz w:val="24"/>
                <w:szCs w:val="24"/>
              </w:rPr>
              <w:t xml:space="preserve">then the appointing entity or official named in the </w:t>
            </w:r>
            <w:r w:rsidRPr="001E7453">
              <w:rPr>
                <w:b/>
                <w:sz w:val="24"/>
                <w:szCs w:val="24"/>
              </w:rPr>
              <w:t>PC</w:t>
            </w:r>
            <w:r w:rsidRPr="00BF5B9A">
              <w:rPr>
                <w:sz w:val="24"/>
                <w:szCs w:val="24"/>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D54321" w:rsidRPr="00331B9C" w14:paraId="0B9809E2" w14:textId="77777777" w:rsidTr="00D54321">
        <w:trPr>
          <w:gridAfter w:val="1"/>
          <w:wAfter w:w="90" w:type="dxa"/>
          <w:cantSplit/>
          <w:trHeight w:val="353"/>
        </w:trPr>
        <w:tc>
          <w:tcPr>
            <w:tcW w:w="1368" w:type="dxa"/>
          </w:tcPr>
          <w:p w14:paraId="4AB88DBF" w14:textId="77777777" w:rsidR="00D54321" w:rsidRPr="00331B9C" w:rsidRDefault="00D54321" w:rsidP="00CC6D59">
            <w:pPr>
              <w:ind w:left="113" w:right="113"/>
              <w:rPr>
                <w:szCs w:val="24"/>
                <w:lang w:val="en-GB"/>
              </w:rPr>
            </w:pPr>
            <w:r w:rsidRPr="00331B9C">
              <w:rPr>
                <w:szCs w:val="24"/>
                <w:lang w:val="en-GB"/>
              </w:rPr>
              <w:t>8.2.3</w:t>
            </w:r>
          </w:p>
        </w:tc>
        <w:tc>
          <w:tcPr>
            <w:tcW w:w="7650" w:type="dxa"/>
            <w:vAlign w:val="center"/>
          </w:tcPr>
          <w:p w14:paraId="2522B779" w14:textId="77777777" w:rsidR="00D54321" w:rsidRPr="00331B9C" w:rsidRDefault="00D54321" w:rsidP="00550175">
            <w:pPr>
              <w:pStyle w:val="Heading3"/>
              <w:spacing w:after="120"/>
              <w:ind w:left="578" w:hanging="578"/>
              <w:rPr>
                <w:szCs w:val="24"/>
                <w:u w:val="single"/>
                <w:lang w:val="en-GB"/>
              </w:rPr>
            </w:pPr>
            <w:bookmarkStart w:id="915" w:name="_Toc274230655"/>
            <w:bookmarkStart w:id="916" w:name="_Toc274231082"/>
            <w:r w:rsidRPr="00331B9C">
              <w:rPr>
                <w:szCs w:val="24"/>
                <w:u w:val="single"/>
                <w:lang w:val="en-GB"/>
              </w:rPr>
              <w:t>Obtaining Dispute Board’s Decision</w:t>
            </w:r>
            <w:bookmarkEnd w:id="915"/>
            <w:bookmarkEnd w:id="916"/>
          </w:p>
          <w:p w14:paraId="3FE563B1" w14:textId="77777777" w:rsidR="00D54321" w:rsidRPr="00331B9C" w:rsidRDefault="00D54321" w:rsidP="00BF5B9A">
            <w:pPr>
              <w:pStyle w:val="ClauseSubPara"/>
              <w:spacing w:before="0" w:after="120"/>
              <w:ind w:left="0"/>
              <w:jc w:val="both"/>
              <w:rPr>
                <w:sz w:val="24"/>
                <w:szCs w:val="24"/>
              </w:rPr>
            </w:pPr>
            <w:r w:rsidRPr="00331B9C">
              <w:rPr>
                <w:sz w:val="24"/>
                <w:szCs w:val="24"/>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Clause.</w:t>
            </w:r>
          </w:p>
          <w:p w14:paraId="5E2E42C2" w14:textId="77777777" w:rsidR="00D54321" w:rsidRPr="00331B9C" w:rsidRDefault="00D54321" w:rsidP="00BF5B9A">
            <w:pPr>
              <w:pStyle w:val="ClauseSubPara"/>
              <w:spacing w:before="0" w:after="120"/>
              <w:ind w:left="0"/>
              <w:jc w:val="both"/>
              <w:rPr>
                <w:sz w:val="24"/>
                <w:szCs w:val="24"/>
              </w:rPr>
            </w:pPr>
            <w:r w:rsidRPr="00331B9C">
              <w:rPr>
                <w:sz w:val="24"/>
                <w:szCs w:val="24"/>
              </w:rPr>
              <w:t>For a DB of three persons, the DB shall be deemed to have received such reference on the date when it is received by the chairman of the DB.</w:t>
            </w:r>
          </w:p>
          <w:p w14:paraId="2FC3F4EE" w14:textId="77777777" w:rsidR="00D54321" w:rsidRPr="00331B9C" w:rsidRDefault="00D54321" w:rsidP="00BF5B9A">
            <w:pPr>
              <w:pStyle w:val="ClauseSubPara"/>
              <w:spacing w:before="0" w:after="120"/>
              <w:ind w:left="0"/>
              <w:jc w:val="both"/>
              <w:rPr>
                <w:sz w:val="24"/>
                <w:szCs w:val="24"/>
              </w:rPr>
            </w:pPr>
            <w:r w:rsidRPr="00331B9C">
              <w:rPr>
                <w:sz w:val="24"/>
                <w:szCs w:val="24"/>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tc>
      </w:tr>
      <w:tr w:rsidR="00D54321" w:rsidRPr="00331B9C" w14:paraId="64129CD6" w14:textId="77777777" w:rsidTr="00D54321">
        <w:trPr>
          <w:gridAfter w:val="1"/>
          <w:wAfter w:w="90" w:type="dxa"/>
          <w:cantSplit/>
          <w:trHeight w:val="353"/>
        </w:trPr>
        <w:tc>
          <w:tcPr>
            <w:tcW w:w="1368" w:type="dxa"/>
          </w:tcPr>
          <w:p w14:paraId="62BFD826" w14:textId="77777777" w:rsidR="00D54321" w:rsidRPr="00331B9C" w:rsidRDefault="00D54321" w:rsidP="00CC6D59">
            <w:pPr>
              <w:ind w:left="113" w:right="113"/>
              <w:rPr>
                <w:szCs w:val="24"/>
                <w:lang w:val="en-GB"/>
              </w:rPr>
            </w:pPr>
          </w:p>
        </w:tc>
        <w:tc>
          <w:tcPr>
            <w:tcW w:w="7650" w:type="dxa"/>
            <w:vAlign w:val="center"/>
          </w:tcPr>
          <w:p w14:paraId="74D41AB8" w14:textId="77777777" w:rsidR="00D54321" w:rsidRPr="00331B9C" w:rsidRDefault="00D54321" w:rsidP="001E7453">
            <w:pPr>
              <w:pStyle w:val="ClauseSubPara"/>
              <w:spacing w:before="0" w:after="120"/>
              <w:ind w:left="0"/>
              <w:jc w:val="both"/>
              <w:rPr>
                <w:sz w:val="24"/>
                <w:szCs w:val="24"/>
              </w:rPr>
            </w:pPr>
            <w:r w:rsidRPr="00331B9C">
              <w:rPr>
                <w:sz w:val="24"/>
                <w:szCs w:val="24"/>
              </w:rPr>
              <w:t xml:space="preserve">Within 84 days after receiving such reference, or within such other period as may be proposed by the DB and approved by both Parties, the DB shall give its decision, which shall be reasoned and shall state that it is given under this </w:t>
            </w:r>
            <w:r w:rsidR="00E45A69" w:rsidRPr="00331B9C">
              <w:rPr>
                <w:sz w:val="24"/>
                <w:szCs w:val="24"/>
              </w:rPr>
              <w:t>Clause. The</w:t>
            </w:r>
            <w:r w:rsidRPr="00331B9C">
              <w:rPr>
                <w:sz w:val="24"/>
                <w:szCs w:val="24"/>
              </w:rPr>
              <w:t xml:space="preserv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p w14:paraId="0811FAC9" w14:textId="77777777" w:rsidR="00D54321" w:rsidRPr="00331B9C" w:rsidRDefault="00D54321" w:rsidP="001E7453">
            <w:pPr>
              <w:pStyle w:val="ClauseSubPara"/>
              <w:spacing w:before="0" w:after="120"/>
              <w:ind w:left="0"/>
              <w:jc w:val="both"/>
              <w:rPr>
                <w:sz w:val="24"/>
                <w:szCs w:val="24"/>
              </w:rPr>
            </w:pPr>
            <w:r w:rsidRPr="00331B9C">
              <w:rPr>
                <w:sz w:val="24"/>
                <w:szCs w:val="24"/>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34CEA0E6" w14:textId="77777777" w:rsidR="00D54321" w:rsidRPr="00331B9C" w:rsidRDefault="00D54321" w:rsidP="001E7453">
            <w:pPr>
              <w:pStyle w:val="ClauseSubPara"/>
              <w:spacing w:before="0" w:after="120"/>
              <w:ind w:left="0"/>
              <w:jc w:val="both"/>
              <w:rPr>
                <w:sz w:val="24"/>
                <w:szCs w:val="24"/>
              </w:rPr>
            </w:pPr>
            <w:r w:rsidRPr="00331B9C">
              <w:rPr>
                <w:sz w:val="24"/>
                <w:szCs w:val="24"/>
              </w:rPr>
              <w:t>In either event, this notice of dissatisfaction shall state that it is given under this Clause, and shall set out the matter in dispute and the reason(s) for dissatisfaction. Except as stated in GC Clauses 8.2.6 and 8.2.7, neither Party shall be entitled to commence arbitration of a dispute unless a notice of dissatisfaction has been given in accordance with this Clause.</w:t>
            </w:r>
          </w:p>
          <w:p w14:paraId="75FF7403" w14:textId="77777777" w:rsidR="00D54321" w:rsidRPr="001E7453" w:rsidRDefault="00D54321" w:rsidP="001E7453">
            <w:pPr>
              <w:pStyle w:val="ClauseSubPara"/>
              <w:spacing w:before="0" w:after="120"/>
              <w:ind w:left="0"/>
              <w:jc w:val="both"/>
              <w:rPr>
                <w:sz w:val="24"/>
                <w:szCs w:val="24"/>
              </w:rPr>
            </w:pPr>
            <w:r w:rsidRPr="001E7453">
              <w:rPr>
                <w:sz w:val="24"/>
                <w:szCs w:val="24"/>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D54321" w:rsidRPr="00331B9C" w14:paraId="530B9170" w14:textId="77777777" w:rsidTr="00D54321">
        <w:trPr>
          <w:gridAfter w:val="1"/>
          <w:wAfter w:w="90" w:type="dxa"/>
          <w:cantSplit/>
          <w:trHeight w:val="353"/>
        </w:trPr>
        <w:tc>
          <w:tcPr>
            <w:tcW w:w="1368" w:type="dxa"/>
          </w:tcPr>
          <w:p w14:paraId="3917A06C" w14:textId="77777777" w:rsidR="00D54321" w:rsidRPr="00331B9C" w:rsidRDefault="00D54321" w:rsidP="00CC6D59">
            <w:pPr>
              <w:ind w:left="113" w:right="113"/>
              <w:rPr>
                <w:szCs w:val="24"/>
                <w:lang w:val="en-GB"/>
              </w:rPr>
            </w:pPr>
            <w:r w:rsidRPr="00331B9C">
              <w:rPr>
                <w:szCs w:val="24"/>
                <w:lang w:val="en-GB"/>
              </w:rPr>
              <w:t>8.2.4</w:t>
            </w:r>
          </w:p>
        </w:tc>
        <w:tc>
          <w:tcPr>
            <w:tcW w:w="7650" w:type="dxa"/>
            <w:vAlign w:val="center"/>
          </w:tcPr>
          <w:p w14:paraId="5A72318A" w14:textId="77777777" w:rsidR="00D54321" w:rsidRPr="00331B9C" w:rsidRDefault="00D54321" w:rsidP="009E1A3C">
            <w:pPr>
              <w:pStyle w:val="Heading3"/>
              <w:ind w:left="576" w:hanging="576"/>
              <w:rPr>
                <w:szCs w:val="24"/>
                <w:lang w:val="en-GB"/>
              </w:rPr>
            </w:pPr>
            <w:bookmarkStart w:id="917" w:name="_Toc201635884"/>
            <w:bookmarkStart w:id="918" w:name="_Toc274230656"/>
            <w:bookmarkStart w:id="919" w:name="_Toc274231083"/>
            <w:r w:rsidRPr="00331B9C">
              <w:rPr>
                <w:szCs w:val="24"/>
                <w:lang w:val="en-GB"/>
              </w:rPr>
              <w:t>Amicable Settlement</w:t>
            </w:r>
            <w:bookmarkEnd w:id="917"/>
            <w:bookmarkEnd w:id="918"/>
            <w:bookmarkEnd w:id="919"/>
            <w:r w:rsidRPr="00331B9C">
              <w:rPr>
                <w:szCs w:val="24"/>
                <w:lang w:val="en-GB"/>
              </w:rPr>
              <w:t xml:space="preserve"> </w:t>
            </w:r>
          </w:p>
          <w:p w14:paraId="69E360F5" w14:textId="77777777" w:rsidR="00D54321" w:rsidRPr="001E7453" w:rsidRDefault="00D54321" w:rsidP="001E7453">
            <w:pPr>
              <w:pStyle w:val="ClauseSubPara"/>
              <w:spacing w:before="0" w:after="120"/>
              <w:ind w:left="0"/>
              <w:jc w:val="both"/>
              <w:rPr>
                <w:sz w:val="24"/>
                <w:szCs w:val="24"/>
              </w:rPr>
            </w:pPr>
            <w:r w:rsidRPr="001E7453">
              <w:rPr>
                <w:sz w:val="24"/>
                <w:szCs w:val="24"/>
              </w:rPr>
              <w:t>Where notice of dissatisfaction has been given under GC Clause 8.2.3 above, both Parties shall attempt to settle the dispute amicably before the commencement of arbitration. However, unless both Parties agree otherwise, arbitration may be commenced on or after the fifty-sixth day after the day on which notice of dissatisfaction and intention to commence arbitration was given, even if no attempt at amicable settlement has been made.</w:t>
            </w:r>
          </w:p>
        </w:tc>
      </w:tr>
      <w:tr w:rsidR="00D54321" w:rsidRPr="00331B9C" w14:paraId="51BED7DF" w14:textId="77777777" w:rsidTr="00D54321">
        <w:trPr>
          <w:gridAfter w:val="1"/>
          <w:wAfter w:w="90" w:type="dxa"/>
          <w:cantSplit/>
          <w:trHeight w:val="9630"/>
        </w:trPr>
        <w:tc>
          <w:tcPr>
            <w:tcW w:w="1368" w:type="dxa"/>
          </w:tcPr>
          <w:p w14:paraId="7DD747E1" w14:textId="77777777" w:rsidR="00D54321" w:rsidRPr="00331B9C" w:rsidRDefault="00D54321" w:rsidP="00CC6D59">
            <w:pPr>
              <w:ind w:left="113" w:right="113"/>
              <w:rPr>
                <w:szCs w:val="24"/>
                <w:lang w:val="en-GB"/>
              </w:rPr>
            </w:pPr>
            <w:r w:rsidRPr="00331B9C">
              <w:rPr>
                <w:szCs w:val="24"/>
                <w:lang w:val="en-GB"/>
              </w:rPr>
              <w:t>8.2.5</w:t>
            </w:r>
          </w:p>
        </w:tc>
        <w:tc>
          <w:tcPr>
            <w:tcW w:w="7650" w:type="dxa"/>
            <w:vAlign w:val="center"/>
          </w:tcPr>
          <w:p w14:paraId="46ED8CE8" w14:textId="77777777" w:rsidR="00D54321" w:rsidRPr="00331B9C" w:rsidRDefault="00D54321" w:rsidP="009E1A3C">
            <w:pPr>
              <w:pStyle w:val="Heading3"/>
              <w:ind w:left="576" w:hanging="576"/>
              <w:rPr>
                <w:szCs w:val="24"/>
                <w:lang w:val="en-GB"/>
              </w:rPr>
            </w:pPr>
            <w:bookmarkStart w:id="920" w:name="_Toc201635885"/>
            <w:bookmarkStart w:id="921" w:name="_Toc274230657"/>
            <w:bookmarkStart w:id="922" w:name="_Toc274231084"/>
            <w:r w:rsidRPr="00331B9C">
              <w:rPr>
                <w:szCs w:val="24"/>
                <w:lang w:val="en-GB"/>
              </w:rPr>
              <w:t>Arbitration</w:t>
            </w:r>
            <w:bookmarkEnd w:id="920"/>
            <w:bookmarkEnd w:id="921"/>
            <w:bookmarkEnd w:id="922"/>
          </w:p>
          <w:p w14:paraId="22437806" w14:textId="77777777" w:rsidR="00D54321" w:rsidRPr="00331B9C" w:rsidRDefault="00D54321" w:rsidP="001E7453">
            <w:pPr>
              <w:pStyle w:val="ClauseSubPara"/>
              <w:spacing w:before="0" w:after="120"/>
              <w:ind w:left="0"/>
              <w:jc w:val="both"/>
              <w:rPr>
                <w:sz w:val="24"/>
                <w:szCs w:val="24"/>
              </w:rPr>
            </w:pPr>
            <w:r w:rsidRPr="00331B9C">
              <w:rPr>
                <w:sz w:val="24"/>
                <w:szCs w:val="24"/>
              </w:rPr>
              <w:t xml:space="preserve">Unless indicated otherwise in the </w:t>
            </w:r>
            <w:r w:rsidRPr="001E7453">
              <w:rPr>
                <w:b/>
                <w:sz w:val="24"/>
                <w:szCs w:val="24"/>
              </w:rPr>
              <w:t>PC</w:t>
            </w:r>
            <w:r w:rsidRPr="00331B9C">
              <w:rPr>
                <w:sz w:val="24"/>
                <w:szCs w:val="24"/>
              </w:rPr>
              <w:t>, any dispute not settled amicably and in respect of which the DB’s decision (if any) has not become final and binding shall be finally settled by arbitration. Unless otherwise agreed by both Parties, arbitration shall be conducted as follows:</w:t>
            </w:r>
          </w:p>
          <w:p w14:paraId="11604C8F" w14:textId="77777777" w:rsidR="00D54321" w:rsidRPr="00331B9C" w:rsidRDefault="00D54321" w:rsidP="0049516F">
            <w:pPr>
              <w:pStyle w:val="ListParagraph"/>
              <w:numPr>
                <w:ilvl w:val="0"/>
                <w:numId w:val="51"/>
              </w:numPr>
              <w:spacing w:after="120"/>
              <w:ind w:left="432"/>
              <w:rPr>
                <w:szCs w:val="24"/>
                <w:lang w:val="en-GB"/>
              </w:rPr>
            </w:pPr>
            <w:r w:rsidRPr="00331B9C">
              <w:rPr>
                <w:szCs w:val="24"/>
                <w:lang w:val="en-GB"/>
              </w:rPr>
              <w:t xml:space="preserve">For contracts with foreign contractors: </w:t>
            </w:r>
          </w:p>
          <w:p w14:paraId="3665BD47" w14:textId="77777777" w:rsidR="00D54321" w:rsidRPr="00331B9C" w:rsidRDefault="00D54321" w:rsidP="001E7453">
            <w:pPr>
              <w:pStyle w:val="ClauseSubList"/>
              <w:tabs>
                <w:tab w:val="clear" w:pos="3987"/>
              </w:tabs>
              <w:spacing w:after="120"/>
              <w:ind w:left="1152" w:hanging="540"/>
              <w:jc w:val="both"/>
              <w:rPr>
                <w:sz w:val="24"/>
                <w:szCs w:val="24"/>
              </w:rPr>
            </w:pPr>
            <w:r w:rsidRPr="00331B9C">
              <w:rPr>
                <w:sz w:val="24"/>
                <w:szCs w:val="24"/>
              </w:rPr>
              <w:t xml:space="preserve">(i) </w:t>
            </w:r>
            <w:r w:rsidRPr="00331B9C">
              <w:rPr>
                <w:sz w:val="24"/>
                <w:szCs w:val="24"/>
              </w:rPr>
              <w:tab/>
              <w:t xml:space="preserve">international arbitration with proceedings administered by the international arbitration institution appointed in the </w:t>
            </w:r>
            <w:r w:rsidRPr="001E7453">
              <w:rPr>
                <w:b/>
                <w:sz w:val="24"/>
                <w:szCs w:val="24"/>
              </w:rPr>
              <w:t>PC</w:t>
            </w:r>
            <w:r w:rsidRPr="00331B9C">
              <w:rPr>
                <w:sz w:val="24"/>
                <w:szCs w:val="24"/>
              </w:rPr>
              <w:t>, in accordance with the rules of arbitration of the appointed institution;,</w:t>
            </w:r>
          </w:p>
          <w:p w14:paraId="781B1086" w14:textId="77777777" w:rsidR="00D54321" w:rsidRPr="00331B9C" w:rsidRDefault="00D54321" w:rsidP="001E7453">
            <w:pPr>
              <w:pStyle w:val="ClauseSubList"/>
              <w:tabs>
                <w:tab w:val="clear" w:pos="3987"/>
              </w:tabs>
              <w:spacing w:after="120"/>
              <w:ind w:left="1152" w:hanging="540"/>
              <w:jc w:val="both"/>
              <w:rPr>
                <w:sz w:val="24"/>
                <w:szCs w:val="24"/>
              </w:rPr>
            </w:pPr>
            <w:r w:rsidRPr="00331B9C">
              <w:rPr>
                <w:sz w:val="24"/>
                <w:szCs w:val="24"/>
              </w:rPr>
              <w:t xml:space="preserve">(ii) </w:t>
            </w:r>
            <w:r w:rsidRPr="00331B9C">
              <w:rPr>
                <w:sz w:val="24"/>
                <w:szCs w:val="24"/>
              </w:rPr>
              <w:tab/>
              <w:t>the place of arbitration shall be the city where the headquarters of the appointed arbitration institution is located or such other place selected in accordance with the applicable arbitration rules; and</w:t>
            </w:r>
          </w:p>
          <w:p w14:paraId="4155ECAD" w14:textId="77777777" w:rsidR="00D54321" w:rsidRPr="00331B9C" w:rsidRDefault="00D54321" w:rsidP="001E7453">
            <w:pPr>
              <w:pStyle w:val="ClauseSubList"/>
              <w:tabs>
                <w:tab w:val="clear" w:pos="3987"/>
              </w:tabs>
              <w:spacing w:after="120"/>
              <w:ind w:left="1152" w:hanging="540"/>
              <w:jc w:val="both"/>
              <w:rPr>
                <w:sz w:val="24"/>
                <w:szCs w:val="24"/>
              </w:rPr>
            </w:pPr>
            <w:r w:rsidRPr="00331B9C">
              <w:rPr>
                <w:sz w:val="24"/>
                <w:szCs w:val="24"/>
              </w:rPr>
              <w:t xml:space="preserve">(iii) </w:t>
            </w:r>
            <w:r w:rsidRPr="00331B9C">
              <w:rPr>
                <w:sz w:val="24"/>
                <w:szCs w:val="24"/>
              </w:rPr>
              <w:tab/>
              <w:t>the arbitration shall be conducted in the language for communications defined in Clause 1.4; and</w:t>
            </w:r>
          </w:p>
          <w:p w14:paraId="18657667" w14:textId="77777777" w:rsidR="00D54321" w:rsidRPr="00331B9C" w:rsidRDefault="00D54321" w:rsidP="0049516F">
            <w:pPr>
              <w:pStyle w:val="ListParagraph"/>
              <w:numPr>
                <w:ilvl w:val="0"/>
                <w:numId w:val="51"/>
              </w:numPr>
              <w:spacing w:after="120"/>
              <w:ind w:left="432"/>
              <w:rPr>
                <w:szCs w:val="24"/>
                <w:lang w:val="en-GB"/>
              </w:rPr>
            </w:pPr>
            <w:r w:rsidRPr="00331B9C">
              <w:rPr>
                <w:szCs w:val="24"/>
                <w:lang w:val="en-GB"/>
              </w:rPr>
              <w:t>For contracts with domestic contractors, arbitration with proceedings conducted in accordance with the laws of the Employer’s country. ...</w:t>
            </w:r>
          </w:p>
          <w:p w14:paraId="077C00D3" w14:textId="77777777" w:rsidR="00D54321" w:rsidRPr="00331B9C" w:rsidRDefault="00D54321" w:rsidP="009E1A3C">
            <w:pPr>
              <w:pStyle w:val="ClauseSubPara"/>
              <w:spacing w:before="0" w:after="200"/>
              <w:ind w:left="0"/>
              <w:jc w:val="both"/>
              <w:rPr>
                <w:sz w:val="24"/>
                <w:szCs w:val="24"/>
              </w:rPr>
            </w:pPr>
            <w:r w:rsidRPr="00331B9C">
              <w:rPr>
                <w:sz w:val="24"/>
                <w:szCs w:val="24"/>
              </w:rPr>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3B3842FE" w14:textId="77777777" w:rsidR="00D54321" w:rsidRPr="00331B9C" w:rsidRDefault="00D54321" w:rsidP="001E7453">
            <w:pPr>
              <w:pStyle w:val="ClauseSubPara"/>
              <w:spacing w:before="0" w:after="120"/>
              <w:ind w:left="0"/>
              <w:jc w:val="both"/>
              <w:rPr>
                <w:sz w:val="24"/>
                <w:szCs w:val="24"/>
              </w:rPr>
            </w:pPr>
            <w:r w:rsidRPr="00331B9C">
              <w:rPr>
                <w:sz w:val="24"/>
                <w:szCs w:val="24"/>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786EE7C8" w14:textId="77777777" w:rsidR="00D54321" w:rsidRPr="00331B9C" w:rsidRDefault="00D54321" w:rsidP="001E7453">
            <w:pPr>
              <w:spacing w:after="120"/>
              <w:rPr>
                <w:szCs w:val="24"/>
                <w:lang w:val="en-GB"/>
              </w:rPr>
            </w:pPr>
            <w:r w:rsidRPr="00331B9C">
              <w:rPr>
                <w:szCs w:val="24"/>
                <w:lang w:val="en-GB"/>
              </w:rPr>
              <w:t>Arbitration may be commenced prior to or after completion of the Facilities. The obligations of the Parties, the Project Manager and the DB shall not be altered by reason of any arbitration being conducted during the progress of the Facilities.</w:t>
            </w:r>
          </w:p>
        </w:tc>
      </w:tr>
      <w:tr w:rsidR="00D54321" w:rsidRPr="00331B9C" w14:paraId="131F8E79" w14:textId="77777777" w:rsidTr="00D54321">
        <w:trPr>
          <w:gridAfter w:val="1"/>
          <w:wAfter w:w="90" w:type="dxa"/>
          <w:cantSplit/>
          <w:trHeight w:val="353"/>
        </w:trPr>
        <w:tc>
          <w:tcPr>
            <w:tcW w:w="1368" w:type="dxa"/>
          </w:tcPr>
          <w:p w14:paraId="216C555D" w14:textId="77777777" w:rsidR="00D54321" w:rsidRPr="00331B9C" w:rsidRDefault="00D54321" w:rsidP="00CC6D59">
            <w:pPr>
              <w:ind w:left="113" w:right="113"/>
              <w:rPr>
                <w:szCs w:val="24"/>
                <w:lang w:val="en-GB"/>
              </w:rPr>
            </w:pPr>
            <w:r w:rsidRPr="00331B9C">
              <w:rPr>
                <w:szCs w:val="24"/>
                <w:lang w:val="en-GB"/>
              </w:rPr>
              <w:t>8.2.6</w:t>
            </w:r>
          </w:p>
        </w:tc>
        <w:tc>
          <w:tcPr>
            <w:tcW w:w="7650" w:type="dxa"/>
            <w:vAlign w:val="center"/>
          </w:tcPr>
          <w:p w14:paraId="541391F9" w14:textId="77777777" w:rsidR="00D54321" w:rsidRPr="00331B9C" w:rsidRDefault="00D54321" w:rsidP="001E7453">
            <w:pPr>
              <w:pStyle w:val="Heading3"/>
              <w:spacing w:after="120"/>
              <w:ind w:left="576" w:hanging="576"/>
              <w:rPr>
                <w:szCs w:val="24"/>
                <w:lang w:val="en-GB"/>
              </w:rPr>
            </w:pPr>
            <w:bookmarkStart w:id="923" w:name="_Toc201635886"/>
            <w:bookmarkStart w:id="924" w:name="_Toc274230658"/>
            <w:bookmarkStart w:id="925" w:name="_Toc274231085"/>
            <w:r w:rsidRPr="00331B9C">
              <w:rPr>
                <w:szCs w:val="24"/>
                <w:lang w:val="en-GB"/>
              </w:rPr>
              <w:t>Failure to Comply with Dispute Board’s Decision</w:t>
            </w:r>
            <w:bookmarkEnd w:id="923"/>
            <w:bookmarkEnd w:id="924"/>
            <w:bookmarkEnd w:id="925"/>
          </w:p>
          <w:p w14:paraId="0DD3D859" w14:textId="77777777" w:rsidR="00D54321" w:rsidRPr="00331B9C" w:rsidRDefault="00D54321" w:rsidP="001E7453">
            <w:pPr>
              <w:spacing w:after="120"/>
              <w:rPr>
                <w:szCs w:val="24"/>
                <w:lang w:val="en-GB"/>
              </w:rPr>
            </w:pPr>
            <w:r w:rsidRPr="00331B9C">
              <w:rPr>
                <w:szCs w:val="24"/>
                <w:lang w:val="en-GB"/>
              </w:rPr>
              <w:t>In the event that a Party fails to comply with a DB decision which has become final and binding, then the other Party may, without prejudice to any other rights it may have, refer the failure itself to arbitration under GC Clause 8.2.5. GC Clauses 8.2.3 and 8.2.4 shall not apply to this reference.</w:t>
            </w:r>
          </w:p>
        </w:tc>
      </w:tr>
      <w:tr w:rsidR="00D54321" w:rsidRPr="00331B9C" w14:paraId="489CBF90" w14:textId="77777777" w:rsidTr="00D54321">
        <w:trPr>
          <w:gridAfter w:val="1"/>
          <w:wAfter w:w="90" w:type="dxa"/>
          <w:cantSplit/>
          <w:trHeight w:val="353"/>
        </w:trPr>
        <w:tc>
          <w:tcPr>
            <w:tcW w:w="1368" w:type="dxa"/>
          </w:tcPr>
          <w:p w14:paraId="3CA97E04" w14:textId="77777777" w:rsidR="00D54321" w:rsidRPr="00331B9C" w:rsidRDefault="00D54321" w:rsidP="00CC6D59">
            <w:pPr>
              <w:ind w:left="113" w:right="113"/>
              <w:rPr>
                <w:szCs w:val="24"/>
                <w:lang w:val="en-GB"/>
              </w:rPr>
            </w:pPr>
            <w:r w:rsidRPr="00331B9C">
              <w:rPr>
                <w:szCs w:val="24"/>
                <w:lang w:val="en-GB"/>
              </w:rPr>
              <w:t>8.2.7</w:t>
            </w:r>
          </w:p>
        </w:tc>
        <w:tc>
          <w:tcPr>
            <w:tcW w:w="7650" w:type="dxa"/>
            <w:vAlign w:val="center"/>
          </w:tcPr>
          <w:p w14:paraId="4D5432EC" w14:textId="77777777" w:rsidR="00D54321" w:rsidRPr="00331B9C" w:rsidRDefault="00D54321" w:rsidP="001E7453">
            <w:pPr>
              <w:pStyle w:val="Heading3"/>
              <w:spacing w:after="120"/>
              <w:ind w:left="576" w:hanging="576"/>
              <w:rPr>
                <w:szCs w:val="24"/>
                <w:lang w:val="en-GB"/>
              </w:rPr>
            </w:pPr>
            <w:bookmarkStart w:id="926" w:name="_Toc201635887"/>
            <w:bookmarkStart w:id="927" w:name="_Toc274230659"/>
            <w:bookmarkStart w:id="928" w:name="_Toc274231086"/>
            <w:r w:rsidRPr="00331B9C">
              <w:rPr>
                <w:szCs w:val="24"/>
                <w:lang w:val="en-GB"/>
              </w:rPr>
              <w:t>Expiry of Dispute Board’s Appointment</w:t>
            </w:r>
            <w:bookmarkEnd w:id="926"/>
            <w:bookmarkEnd w:id="927"/>
            <w:bookmarkEnd w:id="928"/>
          </w:p>
          <w:p w14:paraId="32326EE9" w14:textId="77777777" w:rsidR="00D54321" w:rsidRPr="00331B9C" w:rsidRDefault="00D54321" w:rsidP="001E7453">
            <w:pPr>
              <w:pStyle w:val="ClauseSubPara"/>
              <w:spacing w:before="0" w:after="120"/>
              <w:ind w:left="0"/>
              <w:jc w:val="both"/>
              <w:rPr>
                <w:sz w:val="24"/>
                <w:szCs w:val="24"/>
              </w:rPr>
            </w:pPr>
            <w:r w:rsidRPr="00331B9C">
              <w:rPr>
                <w:sz w:val="24"/>
                <w:szCs w:val="24"/>
              </w:rPr>
              <w:t>If a dispute arises between the Parties in connection with the performance of the Contract, and there is no DB in place, whether by reason of the expiry of the DB’s appointment or otherwise:</w:t>
            </w:r>
          </w:p>
          <w:p w14:paraId="53D5BF0E" w14:textId="77777777" w:rsidR="00D54321" w:rsidRPr="00331B9C" w:rsidRDefault="00D54321" w:rsidP="0049516F">
            <w:pPr>
              <w:pStyle w:val="ListParagraph"/>
              <w:numPr>
                <w:ilvl w:val="2"/>
                <w:numId w:val="107"/>
              </w:numPr>
              <w:spacing w:after="120"/>
              <w:ind w:left="522" w:hanging="522"/>
              <w:rPr>
                <w:szCs w:val="24"/>
                <w:lang w:val="en-GB"/>
              </w:rPr>
            </w:pPr>
            <w:r w:rsidRPr="00331B9C">
              <w:rPr>
                <w:szCs w:val="24"/>
                <w:lang w:val="en-GB"/>
              </w:rPr>
              <w:t>GC Clauses 8.2.3 and 8.2.4 shall not apply, and</w:t>
            </w:r>
          </w:p>
          <w:p w14:paraId="4A0F50D4" w14:textId="77777777" w:rsidR="00D54321" w:rsidRPr="00331B9C" w:rsidRDefault="00D54321" w:rsidP="0049516F">
            <w:pPr>
              <w:pStyle w:val="ListParagraph"/>
              <w:numPr>
                <w:ilvl w:val="0"/>
                <w:numId w:val="51"/>
              </w:numPr>
              <w:tabs>
                <w:tab w:val="num" w:pos="522"/>
              </w:tabs>
              <w:spacing w:after="120"/>
              <w:ind w:left="522" w:hanging="522"/>
              <w:rPr>
                <w:szCs w:val="24"/>
                <w:lang w:val="en-GB"/>
              </w:rPr>
            </w:pPr>
            <w:r w:rsidRPr="00331B9C">
              <w:rPr>
                <w:szCs w:val="24"/>
                <w:lang w:val="en-GB"/>
              </w:rPr>
              <w:t>the dispute may be referred directly to arbitration under GC Clause 8.2.5</w:t>
            </w:r>
          </w:p>
        </w:tc>
      </w:tr>
    </w:tbl>
    <w:p w14:paraId="406DDC64" w14:textId="77777777" w:rsidR="009E1A3C" w:rsidRPr="00331B9C" w:rsidRDefault="009E1A3C">
      <w:pPr>
        <w:jc w:val="center"/>
        <w:rPr>
          <w:b/>
          <w:szCs w:val="24"/>
          <w:lang w:val="en-GB"/>
        </w:rPr>
      </w:pPr>
    </w:p>
    <w:p w14:paraId="51ACC371" w14:textId="77777777" w:rsidR="009E1A3C" w:rsidRPr="00331B9C" w:rsidRDefault="0046634E">
      <w:pPr>
        <w:jc w:val="center"/>
        <w:rPr>
          <w:b/>
          <w:szCs w:val="24"/>
          <w:lang w:val="en-GB"/>
        </w:rPr>
      </w:pPr>
      <w:r w:rsidRPr="00331B9C">
        <w:rPr>
          <w:b/>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7B4BB8" w:rsidRPr="00331B9C" w14:paraId="0994C7C8" w14:textId="77777777" w:rsidTr="001A4BDE">
        <w:tc>
          <w:tcPr>
            <w:tcW w:w="9216" w:type="dxa"/>
          </w:tcPr>
          <w:p w14:paraId="6BD29B18" w14:textId="77777777" w:rsidR="007B4BB8" w:rsidRPr="00331B9C" w:rsidRDefault="00D50614" w:rsidP="00EC1098">
            <w:pPr>
              <w:pStyle w:val="Style20"/>
            </w:pPr>
            <w:bookmarkStart w:id="929" w:name="_Toc532548561"/>
            <w:r>
              <w:t>ANNEX A</w:t>
            </w:r>
            <w:bookmarkEnd w:id="929"/>
          </w:p>
        </w:tc>
      </w:tr>
    </w:tbl>
    <w:p w14:paraId="2BC0F20A" w14:textId="77777777" w:rsidR="00224291" w:rsidRPr="00331B9C" w:rsidRDefault="00224291" w:rsidP="007B4BB8">
      <w:pPr>
        <w:spacing w:before="120" w:after="120"/>
        <w:jc w:val="center"/>
        <w:rPr>
          <w:b/>
          <w:szCs w:val="24"/>
          <w:lang w:val="en-GB"/>
        </w:rPr>
      </w:pPr>
    </w:p>
    <w:p w14:paraId="24122DD2" w14:textId="77777777" w:rsidR="00224291" w:rsidRPr="00331B9C" w:rsidRDefault="00224291">
      <w:pPr>
        <w:spacing w:before="120" w:after="240"/>
        <w:jc w:val="center"/>
        <w:rPr>
          <w:b/>
          <w:sz w:val="32"/>
          <w:szCs w:val="32"/>
          <w:lang w:val="en-GB"/>
        </w:rPr>
      </w:pPr>
      <w:r w:rsidRPr="00331B9C">
        <w:rPr>
          <w:b/>
          <w:sz w:val="32"/>
          <w:szCs w:val="32"/>
          <w:lang w:val="en-GB"/>
        </w:rPr>
        <w:t>General Conditions of Dispute Board Agreement</w:t>
      </w:r>
    </w:p>
    <w:p w14:paraId="68749000" w14:textId="77777777" w:rsidR="00224291" w:rsidRPr="00331B9C" w:rsidRDefault="00224291">
      <w:pPr>
        <w:spacing w:after="200"/>
        <w:ind w:left="576" w:hanging="576"/>
        <w:rPr>
          <w:szCs w:val="24"/>
          <w:lang w:val="en-GB"/>
        </w:rPr>
      </w:pPr>
      <w:r w:rsidRPr="00331B9C">
        <w:rPr>
          <w:szCs w:val="24"/>
          <w:lang w:val="en-GB"/>
        </w:rPr>
        <w:t>1</w:t>
      </w:r>
      <w:r w:rsidRPr="00331B9C">
        <w:rPr>
          <w:szCs w:val="24"/>
          <w:lang w:val="en-GB"/>
        </w:rPr>
        <w:tab/>
        <w:t>Definitions</w:t>
      </w:r>
    </w:p>
    <w:p w14:paraId="5AC5517A" w14:textId="77777777" w:rsidR="00224291" w:rsidRPr="00331B9C" w:rsidRDefault="00224291">
      <w:pPr>
        <w:spacing w:after="200"/>
        <w:rPr>
          <w:szCs w:val="24"/>
          <w:lang w:val="en-GB"/>
        </w:rPr>
      </w:pPr>
      <w:r w:rsidRPr="00331B9C">
        <w:rPr>
          <w:szCs w:val="24"/>
          <w:lang w:val="en-GB"/>
        </w:rPr>
        <w:t>Each “Dispute Board Agreement” is a tripartite agreement by and between:</w:t>
      </w:r>
    </w:p>
    <w:p w14:paraId="5ED38A5D" w14:textId="77777777" w:rsidR="00224291" w:rsidRPr="00331B9C" w:rsidRDefault="00224291">
      <w:pPr>
        <w:spacing w:after="200"/>
        <w:ind w:left="1152" w:hanging="576"/>
        <w:rPr>
          <w:szCs w:val="24"/>
          <w:lang w:val="en-GB"/>
        </w:rPr>
      </w:pPr>
      <w:r w:rsidRPr="00331B9C">
        <w:rPr>
          <w:szCs w:val="24"/>
          <w:lang w:val="en-GB"/>
        </w:rPr>
        <w:t>the “Employer”;</w:t>
      </w:r>
    </w:p>
    <w:p w14:paraId="746FF1D7" w14:textId="77777777" w:rsidR="00224291" w:rsidRPr="00331B9C" w:rsidRDefault="00224291">
      <w:pPr>
        <w:spacing w:after="200"/>
        <w:ind w:left="1152" w:hanging="576"/>
        <w:rPr>
          <w:szCs w:val="24"/>
          <w:lang w:val="en-GB"/>
        </w:rPr>
      </w:pPr>
      <w:r w:rsidRPr="00331B9C">
        <w:rPr>
          <w:szCs w:val="24"/>
          <w:lang w:val="en-GB"/>
        </w:rPr>
        <w:t>the “Contractor”; and</w:t>
      </w:r>
    </w:p>
    <w:p w14:paraId="059DC011" w14:textId="77777777" w:rsidR="00224291" w:rsidRPr="00331B9C" w:rsidRDefault="00224291">
      <w:pPr>
        <w:spacing w:after="200"/>
        <w:ind w:left="1152" w:hanging="576"/>
        <w:rPr>
          <w:szCs w:val="24"/>
          <w:lang w:val="en-GB"/>
        </w:rPr>
      </w:pPr>
      <w:r w:rsidRPr="00331B9C">
        <w:rPr>
          <w:szCs w:val="24"/>
          <w:lang w:val="en-GB"/>
        </w:rPr>
        <w:t>the “Member” who is defined in the Dispute Board Agreement as being:</w:t>
      </w:r>
    </w:p>
    <w:p w14:paraId="0FDE0281" w14:textId="77777777" w:rsidR="00224291" w:rsidRPr="00331B9C" w:rsidRDefault="00224291">
      <w:pPr>
        <w:spacing w:after="200"/>
        <w:ind w:left="1152" w:hanging="576"/>
        <w:rPr>
          <w:szCs w:val="24"/>
          <w:lang w:val="en-GB"/>
        </w:rPr>
      </w:pPr>
      <w:r w:rsidRPr="00331B9C">
        <w:rPr>
          <w:szCs w:val="24"/>
          <w:lang w:val="en-GB"/>
        </w:rPr>
        <w:t xml:space="preserve">(i) </w:t>
      </w:r>
      <w:r w:rsidRPr="00331B9C">
        <w:rPr>
          <w:szCs w:val="24"/>
          <w:lang w:val="en-GB"/>
        </w:rPr>
        <w:tab/>
        <w:t>the sole member of the "DB" and, where this is the case, all references to the “Other Members” do not apply, or</w:t>
      </w:r>
    </w:p>
    <w:p w14:paraId="5312B66D" w14:textId="77777777" w:rsidR="00224291" w:rsidRPr="00331B9C" w:rsidRDefault="00224291">
      <w:pPr>
        <w:spacing w:after="200"/>
        <w:ind w:left="1152" w:hanging="576"/>
        <w:rPr>
          <w:szCs w:val="24"/>
          <w:lang w:val="en-GB"/>
        </w:rPr>
      </w:pPr>
      <w:r w:rsidRPr="00331B9C">
        <w:rPr>
          <w:szCs w:val="24"/>
          <w:lang w:val="en-GB"/>
        </w:rPr>
        <w:t xml:space="preserve">(ii) </w:t>
      </w:r>
      <w:r w:rsidRPr="00331B9C">
        <w:rPr>
          <w:szCs w:val="24"/>
          <w:lang w:val="en-GB"/>
        </w:rPr>
        <w:tab/>
        <w:t>one of the three persons who are jointly called the “DB” (or “dispute board”) and, where this is the case, the other two persons are called the “Other Members”.</w:t>
      </w:r>
    </w:p>
    <w:p w14:paraId="0FED49D8" w14:textId="77777777" w:rsidR="00224291" w:rsidRPr="00331B9C" w:rsidRDefault="00224291">
      <w:pPr>
        <w:spacing w:after="200"/>
        <w:rPr>
          <w:szCs w:val="24"/>
          <w:lang w:val="en-GB"/>
        </w:rPr>
      </w:pPr>
      <w:r w:rsidRPr="00331B9C">
        <w:rPr>
          <w:szCs w:val="24"/>
          <w:lang w:val="en-GB"/>
        </w:rPr>
        <w:t>The Employer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p w14:paraId="1D369992" w14:textId="77777777" w:rsidR="00224291" w:rsidRPr="00331B9C" w:rsidRDefault="00224291">
      <w:pPr>
        <w:spacing w:after="200"/>
        <w:ind w:left="576" w:hanging="576"/>
        <w:rPr>
          <w:szCs w:val="24"/>
          <w:lang w:val="en-GB"/>
        </w:rPr>
      </w:pPr>
      <w:r w:rsidRPr="00331B9C">
        <w:rPr>
          <w:szCs w:val="24"/>
          <w:lang w:val="en-GB"/>
        </w:rPr>
        <w:t>2</w:t>
      </w:r>
      <w:r w:rsidRPr="00331B9C">
        <w:rPr>
          <w:szCs w:val="24"/>
          <w:lang w:val="en-GB"/>
        </w:rPr>
        <w:tab/>
        <w:t>General Provisions</w:t>
      </w:r>
    </w:p>
    <w:p w14:paraId="52AE2F0F" w14:textId="77777777" w:rsidR="00224291" w:rsidRPr="00331B9C" w:rsidRDefault="00224291">
      <w:pPr>
        <w:spacing w:after="200"/>
        <w:rPr>
          <w:szCs w:val="24"/>
          <w:lang w:val="en-GB"/>
        </w:rPr>
      </w:pPr>
      <w:r w:rsidRPr="00331B9C">
        <w:rPr>
          <w:szCs w:val="24"/>
          <w:lang w:val="en-GB"/>
        </w:rPr>
        <w:t>Unless otherwise stated in the Dispute Board Agreement, it shall take effect on the latest of the following dates:</w:t>
      </w:r>
    </w:p>
    <w:p w14:paraId="7F50350D" w14:textId="77777777" w:rsidR="00224291" w:rsidRPr="00331B9C" w:rsidRDefault="00224291">
      <w:pPr>
        <w:spacing w:after="200"/>
        <w:ind w:left="1152" w:hanging="576"/>
        <w:rPr>
          <w:szCs w:val="24"/>
          <w:lang w:val="en-GB"/>
        </w:rPr>
      </w:pPr>
      <w:r w:rsidRPr="00331B9C">
        <w:rPr>
          <w:szCs w:val="24"/>
          <w:lang w:val="en-GB"/>
        </w:rPr>
        <w:t>(a)</w:t>
      </w:r>
      <w:r w:rsidRPr="00331B9C">
        <w:rPr>
          <w:szCs w:val="24"/>
          <w:lang w:val="en-GB"/>
        </w:rPr>
        <w:tab/>
        <w:t>the Commencement Date defined in the Contract,</w:t>
      </w:r>
    </w:p>
    <w:p w14:paraId="4310356C" w14:textId="77777777" w:rsidR="00224291" w:rsidRPr="00331B9C" w:rsidRDefault="00224291">
      <w:pPr>
        <w:spacing w:after="200"/>
        <w:ind w:left="1152" w:hanging="576"/>
        <w:rPr>
          <w:szCs w:val="24"/>
          <w:lang w:val="en-GB"/>
        </w:rPr>
      </w:pPr>
      <w:r w:rsidRPr="00331B9C">
        <w:rPr>
          <w:szCs w:val="24"/>
          <w:lang w:val="en-GB"/>
        </w:rPr>
        <w:t>(b)</w:t>
      </w:r>
      <w:r w:rsidR="000964C8" w:rsidRPr="00331B9C">
        <w:rPr>
          <w:szCs w:val="24"/>
          <w:lang w:val="en-GB"/>
        </w:rPr>
        <w:t xml:space="preserve"> </w:t>
      </w:r>
      <w:r w:rsidRPr="00331B9C">
        <w:rPr>
          <w:szCs w:val="24"/>
          <w:lang w:val="en-GB"/>
        </w:rPr>
        <w:tab/>
        <w:t>when the Employer, the Contractor and the Member have each signed the Dispute Board Agreement, or</w:t>
      </w:r>
    </w:p>
    <w:p w14:paraId="5FDE5A42" w14:textId="77777777" w:rsidR="00224291" w:rsidRPr="00331B9C" w:rsidRDefault="00224291">
      <w:pPr>
        <w:spacing w:after="200"/>
        <w:ind w:left="1152" w:hanging="576"/>
        <w:rPr>
          <w:szCs w:val="24"/>
          <w:lang w:val="en-GB"/>
        </w:rPr>
      </w:pPr>
      <w:r w:rsidRPr="00331B9C">
        <w:rPr>
          <w:szCs w:val="24"/>
          <w:lang w:val="en-GB"/>
        </w:rPr>
        <w:t xml:space="preserve">(c) </w:t>
      </w:r>
      <w:r w:rsidRPr="00331B9C">
        <w:rPr>
          <w:szCs w:val="24"/>
          <w:lang w:val="en-GB"/>
        </w:rPr>
        <w:tab/>
        <w:t>when the Employer, the Contractor and each of the Other Members (if any) have respectively each signed a dispute board agreement.</w:t>
      </w:r>
    </w:p>
    <w:p w14:paraId="703970A3" w14:textId="77777777" w:rsidR="00224291" w:rsidRPr="00331B9C" w:rsidRDefault="00224291">
      <w:pPr>
        <w:spacing w:after="200"/>
        <w:rPr>
          <w:szCs w:val="24"/>
          <w:lang w:val="en-GB"/>
        </w:rPr>
      </w:pPr>
      <w:r w:rsidRPr="00331B9C">
        <w:rPr>
          <w:szCs w:val="24"/>
          <w:lang w:val="en-GB"/>
        </w:rPr>
        <w:t>This employment of the Member is a personal appointment. At any time, the Member may give not less than 70 days’ notice of resignation to the Employer and to the Contractor, and the Dispute Board Agreement shall terminate upon the expiry of this period.</w:t>
      </w:r>
    </w:p>
    <w:p w14:paraId="66A3152C" w14:textId="77777777" w:rsidR="00224291" w:rsidRPr="00331B9C" w:rsidRDefault="00224291">
      <w:pPr>
        <w:spacing w:after="200"/>
        <w:ind w:left="576" w:hanging="576"/>
        <w:rPr>
          <w:szCs w:val="24"/>
          <w:lang w:val="en-GB"/>
        </w:rPr>
      </w:pPr>
      <w:r w:rsidRPr="00331B9C">
        <w:rPr>
          <w:szCs w:val="24"/>
          <w:lang w:val="en-GB"/>
        </w:rPr>
        <w:t>3</w:t>
      </w:r>
      <w:r w:rsidRPr="00331B9C">
        <w:rPr>
          <w:szCs w:val="24"/>
          <w:lang w:val="en-GB"/>
        </w:rPr>
        <w:tab/>
        <w:t>Warranties</w:t>
      </w:r>
    </w:p>
    <w:p w14:paraId="197031D9" w14:textId="77777777" w:rsidR="00224291" w:rsidRPr="00331B9C" w:rsidRDefault="00224291">
      <w:pPr>
        <w:spacing w:after="200"/>
        <w:rPr>
          <w:szCs w:val="24"/>
          <w:lang w:val="en-GB"/>
        </w:rPr>
      </w:pPr>
      <w:r w:rsidRPr="00331B9C">
        <w:rPr>
          <w:szCs w:val="24"/>
          <w:lang w:val="en-GB"/>
        </w:rPr>
        <w:t>The Member warrants and agrees that he/she is and shall be impartial and independent of the Employer, the Contractor and the Project Manager. The Member shall promptly disclose, to each of them and to the Other Members (if any), any fact or circumstance which might appear inconsistent with his/her warranty and agreement of impartiality and independence.</w:t>
      </w:r>
    </w:p>
    <w:p w14:paraId="003504CA" w14:textId="77777777" w:rsidR="00224291" w:rsidRPr="00331B9C" w:rsidRDefault="00224291">
      <w:pPr>
        <w:spacing w:after="200"/>
        <w:rPr>
          <w:szCs w:val="24"/>
          <w:lang w:val="en-GB"/>
        </w:rPr>
      </w:pPr>
      <w:r w:rsidRPr="00331B9C">
        <w:rPr>
          <w:szCs w:val="24"/>
          <w:lang w:val="en-GB"/>
        </w:rPr>
        <w:t>When appointing the Member, the Employer and the Contractor relied upon the Member’s representations that he/she is:</w:t>
      </w:r>
    </w:p>
    <w:p w14:paraId="0D055A48" w14:textId="77777777" w:rsidR="00224291" w:rsidRPr="00331B9C" w:rsidRDefault="00224291">
      <w:pPr>
        <w:spacing w:after="200"/>
        <w:ind w:left="1152" w:hanging="576"/>
        <w:rPr>
          <w:szCs w:val="24"/>
          <w:lang w:val="en-GB"/>
        </w:rPr>
      </w:pPr>
      <w:r w:rsidRPr="00331B9C">
        <w:rPr>
          <w:szCs w:val="24"/>
          <w:lang w:val="en-GB"/>
        </w:rPr>
        <w:t xml:space="preserve">(a) </w:t>
      </w:r>
      <w:r w:rsidRPr="00331B9C">
        <w:rPr>
          <w:szCs w:val="24"/>
          <w:lang w:val="en-GB"/>
        </w:rPr>
        <w:tab/>
        <w:t>experienced in the work which the Contractor is to carry out under the Contract,</w:t>
      </w:r>
    </w:p>
    <w:p w14:paraId="216525AC" w14:textId="77777777" w:rsidR="00224291" w:rsidRPr="00331B9C" w:rsidRDefault="00224291">
      <w:pPr>
        <w:spacing w:after="200"/>
        <w:ind w:left="1152" w:hanging="576"/>
        <w:rPr>
          <w:szCs w:val="24"/>
          <w:lang w:val="en-GB"/>
        </w:rPr>
      </w:pPr>
      <w:r w:rsidRPr="00331B9C">
        <w:rPr>
          <w:szCs w:val="24"/>
          <w:lang w:val="en-GB"/>
        </w:rPr>
        <w:t>(b)</w:t>
      </w:r>
      <w:r w:rsidRPr="00331B9C">
        <w:rPr>
          <w:szCs w:val="24"/>
          <w:lang w:val="en-GB"/>
        </w:rPr>
        <w:tab/>
        <w:t xml:space="preserve"> experienced in the interpretation of contract documentation, and</w:t>
      </w:r>
    </w:p>
    <w:p w14:paraId="4062EB1A" w14:textId="77777777" w:rsidR="00224291" w:rsidRPr="00331B9C" w:rsidRDefault="00224291">
      <w:pPr>
        <w:spacing w:after="200"/>
        <w:ind w:left="1152" w:hanging="576"/>
        <w:rPr>
          <w:b/>
          <w:color w:val="808080"/>
          <w:szCs w:val="24"/>
          <w:lang w:val="en-GB"/>
        </w:rPr>
      </w:pPr>
      <w:r w:rsidRPr="00331B9C">
        <w:rPr>
          <w:szCs w:val="24"/>
          <w:lang w:val="en-GB"/>
        </w:rPr>
        <w:t xml:space="preserve">(c) </w:t>
      </w:r>
      <w:r w:rsidRPr="00331B9C">
        <w:rPr>
          <w:szCs w:val="24"/>
          <w:lang w:val="en-GB"/>
        </w:rPr>
        <w:tab/>
        <w:t>fluent in the language for communications defined in the Contract.</w:t>
      </w:r>
    </w:p>
    <w:p w14:paraId="2DE214CF" w14:textId="77777777" w:rsidR="00224291" w:rsidRPr="00331B9C" w:rsidRDefault="00224291">
      <w:pPr>
        <w:spacing w:after="200"/>
        <w:ind w:left="576" w:hanging="576"/>
        <w:rPr>
          <w:szCs w:val="24"/>
          <w:lang w:val="en-GB"/>
        </w:rPr>
      </w:pPr>
      <w:r w:rsidRPr="00331B9C">
        <w:rPr>
          <w:szCs w:val="24"/>
          <w:lang w:val="en-GB"/>
        </w:rPr>
        <w:t>4</w:t>
      </w:r>
      <w:r w:rsidRPr="00331B9C">
        <w:rPr>
          <w:szCs w:val="24"/>
          <w:lang w:val="en-GB"/>
        </w:rPr>
        <w:tab/>
        <w:t>General Obligations of the Member</w:t>
      </w:r>
    </w:p>
    <w:p w14:paraId="55450896" w14:textId="77777777" w:rsidR="00224291" w:rsidRPr="00331B9C" w:rsidRDefault="00224291">
      <w:pPr>
        <w:spacing w:after="200"/>
        <w:ind w:left="576" w:hanging="576"/>
        <w:rPr>
          <w:szCs w:val="24"/>
          <w:lang w:val="en-GB"/>
        </w:rPr>
      </w:pPr>
      <w:r w:rsidRPr="00331B9C">
        <w:rPr>
          <w:szCs w:val="24"/>
          <w:lang w:val="en-GB"/>
        </w:rPr>
        <w:t>The Member shall:</w:t>
      </w:r>
    </w:p>
    <w:p w14:paraId="546755F5" w14:textId="77777777" w:rsidR="00224291" w:rsidRPr="00331B9C" w:rsidRDefault="00224291">
      <w:pPr>
        <w:spacing w:after="200"/>
        <w:ind w:left="1152" w:hanging="576"/>
        <w:rPr>
          <w:szCs w:val="24"/>
          <w:lang w:val="en-GB"/>
        </w:rPr>
      </w:pPr>
      <w:r w:rsidRPr="00331B9C">
        <w:rPr>
          <w:szCs w:val="24"/>
          <w:lang w:val="en-GB"/>
        </w:rPr>
        <w:t xml:space="preserve">(a) </w:t>
      </w:r>
      <w:r w:rsidRPr="00331B9C">
        <w:rPr>
          <w:szCs w:val="24"/>
          <w:lang w:val="en-GB"/>
        </w:rPr>
        <w:tab/>
        <w:t>have no interest financial or otherwise in the Employer, the Contractor or the Project Manager, nor any financial interest in the Contract except for payment under the Dispute Board Agreement;</w:t>
      </w:r>
    </w:p>
    <w:p w14:paraId="1B596E53" w14:textId="77777777" w:rsidR="00224291" w:rsidRPr="00331B9C" w:rsidRDefault="00224291">
      <w:pPr>
        <w:spacing w:after="200"/>
        <w:ind w:left="1152" w:hanging="576"/>
        <w:rPr>
          <w:szCs w:val="24"/>
          <w:lang w:val="en-GB"/>
        </w:rPr>
      </w:pPr>
      <w:r w:rsidRPr="00331B9C">
        <w:rPr>
          <w:szCs w:val="24"/>
          <w:lang w:val="en-GB"/>
        </w:rPr>
        <w:t xml:space="preserve">(b) </w:t>
      </w:r>
      <w:r w:rsidRPr="00331B9C">
        <w:rPr>
          <w:szCs w:val="24"/>
          <w:lang w:val="en-GB"/>
        </w:rPr>
        <w:tab/>
        <w:t>not previously have been employed as a consultant or otherwise by the Employer, the Contractor or the Project Manager, except in such circumstances as were disclosed in writing to the Employer and the Contractor before they signed the Dispute Board Agreement;</w:t>
      </w:r>
    </w:p>
    <w:p w14:paraId="50EA2338" w14:textId="77777777" w:rsidR="00224291" w:rsidRPr="00331B9C" w:rsidRDefault="00224291">
      <w:pPr>
        <w:spacing w:after="200"/>
        <w:ind w:left="1152" w:hanging="576"/>
        <w:rPr>
          <w:szCs w:val="24"/>
          <w:lang w:val="en-GB"/>
        </w:rPr>
      </w:pPr>
      <w:r w:rsidRPr="00331B9C">
        <w:rPr>
          <w:szCs w:val="24"/>
          <w:lang w:val="en-GB"/>
        </w:rPr>
        <w:t xml:space="preserve">(c) </w:t>
      </w:r>
      <w:r w:rsidRPr="00331B9C">
        <w:rPr>
          <w:szCs w:val="24"/>
          <w:lang w:val="en-GB"/>
        </w:rPr>
        <w:tab/>
        <w:t>have disclosed in writing to the Employer, the Contractor and the Other Members (if any), before entering into the Dispute Board Agreement and to his/her best knowledge and recollection, any professional or personal relationships with any director, officer or employee of the Employer, the Contractor or the Project Manager, and any previous involvement in the overall project of which the Contract forms part;</w:t>
      </w:r>
    </w:p>
    <w:p w14:paraId="4155F69B" w14:textId="77777777" w:rsidR="00224291" w:rsidRPr="00331B9C" w:rsidRDefault="00224291">
      <w:pPr>
        <w:spacing w:after="200"/>
        <w:ind w:left="1152" w:hanging="576"/>
        <w:rPr>
          <w:szCs w:val="24"/>
          <w:lang w:val="en-GB"/>
        </w:rPr>
      </w:pPr>
      <w:r w:rsidRPr="00331B9C">
        <w:rPr>
          <w:szCs w:val="24"/>
          <w:lang w:val="en-GB"/>
        </w:rPr>
        <w:t>(d)</w:t>
      </w:r>
      <w:r w:rsidR="000964C8" w:rsidRPr="00331B9C">
        <w:rPr>
          <w:szCs w:val="24"/>
          <w:lang w:val="en-GB"/>
        </w:rPr>
        <w:t xml:space="preserve"> </w:t>
      </w:r>
      <w:r w:rsidRPr="00331B9C">
        <w:rPr>
          <w:szCs w:val="24"/>
          <w:lang w:val="en-GB"/>
        </w:rPr>
        <w:tab/>
        <w:t>not, for the duration of the Dispute Board Agreement, be employed as a consultant or otherwise by the Employer, the Contractor or the Project Manager, except as may be agreed in writing by the Employer, the Contractor and the Other Members (if any);</w:t>
      </w:r>
    </w:p>
    <w:p w14:paraId="19E27B4B" w14:textId="77777777" w:rsidR="00224291" w:rsidRPr="00331B9C" w:rsidRDefault="00224291">
      <w:pPr>
        <w:spacing w:after="200"/>
        <w:ind w:left="1152" w:hanging="576"/>
        <w:rPr>
          <w:szCs w:val="24"/>
          <w:lang w:val="en-GB"/>
        </w:rPr>
      </w:pPr>
      <w:r w:rsidRPr="00331B9C">
        <w:rPr>
          <w:szCs w:val="24"/>
          <w:lang w:val="en-GB"/>
        </w:rPr>
        <w:t>(e)</w:t>
      </w:r>
      <w:r w:rsidRPr="00331B9C">
        <w:rPr>
          <w:szCs w:val="24"/>
          <w:lang w:val="en-GB"/>
        </w:rPr>
        <w:tab/>
        <w:t xml:space="preserve">comply with the annexed procedural rules and with GC </w:t>
      </w:r>
      <w:r w:rsidR="00DD2AD1" w:rsidRPr="00331B9C">
        <w:rPr>
          <w:szCs w:val="24"/>
          <w:lang w:val="en-GB"/>
        </w:rPr>
        <w:t xml:space="preserve">Clause </w:t>
      </w:r>
      <w:r w:rsidR="00B13316" w:rsidRPr="00331B9C">
        <w:rPr>
          <w:szCs w:val="24"/>
          <w:lang w:val="en-GB"/>
        </w:rPr>
        <w:t>8.2</w:t>
      </w:r>
      <w:r w:rsidRPr="00331B9C">
        <w:rPr>
          <w:szCs w:val="24"/>
          <w:lang w:val="en-GB"/>
        </w:rPr>
        <w:t>.3;</w:t>
      </w:r>
    </w:p>
    <w:p w14:paraId="20A09DB3" w14:textId="77777777" w:rsidR="00224291" w:rsidRPr="00331B9C" w:rsidRDefault="00224291">
      <w:pPr>
        <w:spacing w:after="200"/>
        <w:ind w:left="1152" w:hanging="576"/>
        <w:rPr>
          <w:szCs w:val="24"/>
          <w:lang w:val="en-GB"/>
        </w:rPr>
      </w:pPr>
      <w:r w:rsidRPr="00331B9C">
        <w:rPr>
          <w:szCs w:val="24"/>
          <w:lang w:val="en-GB"/>
        </w:rPr>
        <w:t>(f)</w:t>
      </w:r>
      <w:r w:rsidRPr="00331B9C">
        <w:rPr>
          <w:szCs w:val="24"/>
          <w:lang w:val="en-GB"/>
        </w:rPr>
        <w:tab/>
        <w:t>not give advice to the Employer, the Contractor, the Employer’s Personnel or the Contractor’s Personnel concerning the conduct of the Contract, other than in accordance with the annexed procedural rules;</w:t>
      </w:r>
    </w:p>
    <w:p w14:paraId="4CCEB15F" w14:textId="77777777" w:rsidR="00224291" w:rsidRPr="00331B9C" w:rsidRDefault="00224291">
      <w:pPr>
        <w:spacing w:after="200"/>
        <w:ind w:left="1152" w:hanging="576"/>
        <w:rPr>
          <w:szCs w:val="24"/>
          <w:lang w:val="en-GB"/>
        </w:rPr>
      </w:pPr>
      <w:r w:rsidRPr="00331B9C">
        <w:rPr>
          <w:szCs w:val="24"/>
          <w:lang w:val="en-GB"/>
        </w:rPr>
        <w:t>(g)</w:t>
      </w:r>
      <w:r w:rsidRPr="00331B9C">
        <w:rPr>
          <w:szCs w:val="24"/>
          <w:lang w:val="en-GB"/>
        </w:rPr>
        <w:tab/>
        <w:t>not while a Member enter into discussions or make any agreement with the Employer, the Contractor or the Project Manager regarding employment by any of them, whether as a consultant or otherwise, after ceasing to act under the Dispute Board Agreement;</w:t>
      </w:r>
    </w:p>
    <w:p w14:paraId="30775F15" w14:textId="77777777" w:rsidR="00224291" w:rsidRPr="00331B9C" w:rsidRDefault="00224291">
      <w:pPr>
        <w:spacing w:after="200"/>
        <w:ind w:left="1152" w:hanging="576"/>
        <w:rPr>
          <w:szCs w:val="24"/>
          <w:lang w:val="en-GB"/>
        </w:rPr>
      </w:pPr>
      <w:r w:rsidRPr="00331B9C">
        <w:rPr>
          <w:szCs w:val="24"/>
          <w:lang w:val="en-GB"/>
        </w:rPr>
        <w:t>(h)</w:t>
      </w:r>
      <w:r w:rsidRPr="00331B9C">
        <w:rPr>
          <w:szCs w:val="24"/>
          <w:lang w:val="en-GB"/>
        </w:rPr>
        <w:tab/>
        <w:t>ensure his/her availability for all site visits and hearings as are necessary;</w:t>
      </w:r>
    </w:p>
    <w:p w14:paraId="6E876CBC" w14:textId="77777777" w:rsidR="00224291" w:rsidRPr="00331B9C" w:rsidRDefault="00224291">
      <w:pPr>
        <w:spacing w:after="200"/>
        <w:ind w:left="1152" w:hanging="576"/>
        <w:rPr>
          <w:szCs w:val="24"/>
          <w:lang w:val="en-GB"/>
        </w:rPr>
      </w:pPr>
      <w:r w:rsidRPr="00331B9C">
        <w:rPr>
          <w:szCs w:val="24"/>
          <w:lang w:val="en-GB"/>
        </w:rPr>
        <w:t>(i)</w:t>
      </w:r>
      <w:r w:rsidRPr="00331B9C">
        <w:rPr>
          <w:szCs w:val="24"/>
          <w:lang w:val="en-GB"/>
        </w:rPr>
        <w:tab/>
        <w:t>become conversant with the Contract and with the progress of the Facilities (and of any other parts of the project of which the Contract forms part) by studying all documents received which shall be maintained in a current working file;</w:t>
      </w:r>
    </w:p>
    <w:p w14:paraId="5C636CC5" w14:textId="77777777" w:rsidR="00224291" w:rsidRPr="00331B9C" w:rsidRDefault="00224291">
      <w:pPr>
        <w:spacing w:after="200"/>
        <w:ind w:left="1152" w:hanging="576"/>
        <w:rPr>
          <w:szCs w:val="24"/>
          <w:lang w:val="en-GB"/>
        </w:rPr>
      </w:pPr>
      <w:r w:rsidRPr="00331B9C">
        <w:rPr>
          <w:szCs w:val="24"/>
          <w:lang w:val="en-GB"/>
        </w:rPr>
        <w:t>(j)</w:t>
      </w:r>
      <w:r w:rsidRPr="00331B9C">
        <w:rPr>
          <w:szCs w:val="24"/>
          <w:lang w:val="en-GB"/>
        </w:rPr>
        <w:tab/>
        <w:t>treat the details of the Contract and all the DB’s activities and hearings as private and confidential, and not publish or disclose them without the prior written consent of the Employer, the Contractor and the Other Members (if any); and</w:t>
      </w:r>
    </w:p>
    <w:p w14:paraId="6D50A0CC" w14:textId="77777777" w:rsidR="00224291" w:rsidRPr="00331B9C" w:rsidRDefault="00224291">
      <w:pPr>
        <w:spacing w:after="200"/>
        <w:ind w:left="1152" w:hanging="576"/>
        <w:rPr>
          <w:szCs w:val="24"/>
          <w:lang w:val="en-GB"/>
        </w:rPr>
      </w:pPr>
      <w:r w:rsidRPr="00331B9C">
        <w:rPr>
          <w:szCs w:val="24"/>
          <w:lang w:val="en-GB"/>
        </w:rPr>
        <w:t>(k)</w:t>
      </w:r>
      <w:r w:rsidRPr="00331B9C">
        <w:rPr>
          <w:szCs w:val="24"/>
          <w:lang w:val="en-GB"/>
        </w:rPr>
        <w:tab/>
        <w:t>be available to give advice and opinions, on any matter relevant to the Contract when requested by both the Employer and the Contractor, subject to the agreement of the Other Members (if any).</w:t>
      </w:r>
    </w:p>
    <w:p w14:paraId="4935AD24" w14:textId="77777777" w:rsidR="00224291" w:rsidRPr="00331B9C" w:rsidRDefault="00224291">
      <w:pPr>
        <w:spacing w:after="200"/>
        <w:ind w:left="576" w:hanging="576"/>
        <w:rPr>
          <w:szCs w:val="24"/>
          <w:lang w:val="en-GB"/>
        </w:rPr>
      </w:pPr>
      <w:r w:rsidRPr="00331B9C">
        <w:rPr>
          <w:szCs w:val="24"/>
          <w:lang w:val="en-GB"/>
        </w:rPr>
        <w:t>5</w:t>
      </w:r>
      <w:r w:rsidRPr="00331B9C">
        <w:rPr>
          <w:szCs w:val="24"/>
          <w:lang w:val="en-GB"/>
        </w:rPr>
        <w:tab/>
        <w:t>General Obligations of the Employer and the Contractor</w:t>
      </w:r>
    </w:p>
    <w:p w14:paraId="2B4021CF" w14:textId="77777777" w:rsidR="00224291" w:rsidRPr="00331B9C" w:rsidRDefault="00224291">
      <w:pPr>
        <w:spacing w:after="200"/>
        <w:rPr>
          <w:szCs w:val="24"/>
          <w:lang w:val="en-GB"/>
        </w:rPr>
      </w:pPr>
      <w:r w:rsidRPr="00331B9C">
        <w:rPr>
          <w:szCs w:val="24"/>
          <w:lang w:val="en-GB"/>
        </w:rPr>
        <w:t>The Employer, the Contractor, the Employer’s Personnel and the Contractor’s</w:t>
      </w:r>
      <w:r w:rsidRPr="00331B9C">
        <w:rPr>
          <w:b/>
          <w:color w:val="808080"/>
          <w:szCs w:val="24"/>
          <w:lang w:val="en-GB"/>
        </w:rPr>
        <w:t xml:space="preserve"> </w:t>
      </w:r>
      <w:r w:rsidRPr="00331B9C">
        <w:rPr>
          <w:szCs w:val="24"/>
          <w:lang w:val="en-GB"/>
        </w:rPr>
        <w:t>Personnel shall not request advice from or consultation with the Member regarding the</w:t>
      </w:r>
      <w:r w:rsidRPr="00331B9C">
        <w:rPr>
          <w:b/>
          <w:color w:val="808080"/>
          <w:szCs w:val="24"/>
          <w:lang w:val="en-GB"/>
        </w:rPr>
        <w:t xml:space="preserve"> </w:t>
      </w:r>
      <w:r w:rsidRPr="00331B9C">
        <w:rPr>
          <w:szCs w:val="24"/>
          <w:lang w:val="en-GB"/>
        </w:rPr>
        <w:t>Contract, otherwise than in the normal course of the DB’s activities under the Contract and the Dispute Board Agreement. The Employer and the Contractor shall be responsible for compliance with this provision, by the Employer’s Personnel and the Contractor’s Personnel respectively.</w:t>
      </w:r>
    </w:p>
    <w:p w14:paraId="565DD2F9" w14:textId="77777777" w:rsidR="00224291" w:rsidRPr="00331B9C" w:rsidRDefault="00224291">
      <w:pPr>
        <w:spacing w:after="200"/>
        <w:rPr>
          <w:szCs w:val="24"/>
          <w:lang w:val="en-GB"/>
        </w:rPr>
      </w:pPr>
      <w:r w:rsidRPr="00331B9C">
        <w:rPr>
          <w:szCs w:val="24"/>
          <w:lang w:val="en-GB"/>
        </w:rPr>
        <w:t xml:space="preserve">The Employer and the Contractor undertake to each other and to the Member that the Member shall not, except as otherwise agreed in writing by the Employer, the Contractor, the Member and the Other Members (if any): </w:t>
      </w:r>
    </w:p>
    <w:p w14:paraId="68736CF3" w14:textId="77777777" w:rsidR="00224291" w:rsidRPr="00331B9C" w:rsidRDefault="00224291">
      <w:pPr>
        <w:spacing w:after="200"/>
        <w:ind w:left="1152" w:hanging="576"/>
        <w:rPr>
          <w:szCs w:val="24"/>
          <w:lang w:val="en-GB"/>
        </w:rPr>
      </w:pPr>
      <w:r w:rsidRPr="00331B9C">
        <w:rPr>
          <w:szCs w:val="24"/>
          <w:lang w:val="en-GB"/>
        </w:rPr>
        <w:t>(a)</w:t>
      </w:r>
      <w:r w:rsidRPr="00331B9C">
        <w:rPr>
          <w:szCs w:val="24"/>
          <w:lang w:val="en-GB"/>
        </w:rPr>
        <w:tab/>
        <w:t xml:space="preserve">be appointed as an arbitrator in any arbitration under the Contract; </w:t>
      </w:r>
    </w:p>
    <w:p w14:paraId="2F27A5F5" w14:textId="77777777" w:rsidR="00224291" w:rsidRPr="00331B9C" w:rsidRDefault="00224291">
      <w:pPr>
        <w:spacing w:after="200"/>
        <w:ind w:left="1152" w:hanging="576"/>
        <w:rPr>
          <w:szCs w:val="24"/>
          <w:lang w:val="en-GB"/>
        </w:rPr>
      </w:pPr>
      <w:r w:rsidRPr="00331B9C">
        <w:rPr>
          <w:szCs w:val="24"/>
          <w:lang w:val="en-GB"/>
        </w:rPr>
        <w:t>(b)</w:t>
      </w:r>
      <w:r w:rsidRPr="00331B9C">
        <w:rPr>
          <w:szCs w:val="24"/>
          <w:lang w:val="en-GB"/>
        </w:rPr>
        <w:tab/>
        <w:t xml:space="preserve">be called as a witness to give evidence concerning any dispute before arbitrator(s) appointed for any arbitration under the Contract; or </w:t>
      </w:r>
    </w:p>
    <w:p w14:paraId="1F166F43" w14:textId="77777777" w:rsidR="00224291" w:rsidRPr="00331B9C" w:rsidRDefault="00224291">
      <w:pPr>
        <w:spacing w:after="200"/>
        <w:ind w:left="1152" w:hanging="576"/>
        <w:rPr>
          <w:szCs w:val="24"/>
          <w:lang w:val="en-GB"/>
        </w:rPr>
      </w:pPr>
      <w:r w:rsidRPr="00331B9C">
        <w:rPr>
          <w:szCs w:val="24"/>
          <w:lang w:val="en-GB"/>
        </w:rPr>
        <w:t>(c)</w:t>
      </w:r>
      <w:r w:rsidRPr="00331B9C">
        <w:rPr>
          <w:szCs w:val="24"/>
          <w:lang w:val="en-GB"/>
        </w:rPr>
        <w:tab/>
        <w:t>be liable for any claims for anything done or omitted in the discharge or purported discharge of the Member’s functions, unless the act or omission is shown to have been in bad faith.</w:t>
      </w:r>
    </w:p>
    <w:p w14:paraId="3AB72D37" w14:textId="77777777" w:rsidR="00224291" w:rsidRPr="00331B9C" w:rsidRDefault="00224291">
      <w:pPr>
        <w:spacing w:after="200"/>
        <w:rPr>
          <w:szCs w:val="24"/>
          <w:lang w:val="en-GB"/>
        </w:rPr>
      </w:pPr>
      <w:r w:rsidRPr="00331B9C">
        <w:rPr>
          <w:szCs w:val="24"/>
          <w:lang w:val="en-GB"/>
        </w:rPr>
        <w:t>The Employer and the Contractor hereby jointly and severally indemnify and hold the Member harmless against and from claims from which he is relieved from liability under the preceding paragraph.</w:t>
      </w:r>
    </w:p>
    <w:p w14:paraId="204E6296" w14:textId="77777777" w:rsidR="00224291" w:rsidRPr="00331B9C" w:rsidRDefault="00224291">
      <w:pPr>
        <w:spacing w:after="200"/>
        <w:rPr>
          <w:szCs w:val="24"/>
          <w:lang w:val="en-GB"/>
        </w:rPr>
      </w:pPr>
      <w:r w:rsidRPr="00331B9C">
        <w:rPr>
          <w:szCs w:val="24"/>
          <w:lang w:val="en-GB"/>
        </w:rPr>
        <w:t xml:space="preserve">Whenever the Employer or the Contractor refers a dispute to the DB under GC </w:t>
      </w:r>
      <w:r w:rsidR="00DD2AD1" w:rsidRPr="00331B9C">
        <w:rPr>
          <w:szCs w:val="24"/>
          <w:lang w:val="en-GB"/>
        </w:rPr>
        <w:t xml:space="preserve">Clause </w:t>
      </w:r>
      <w:r w:rsidR="00C1533D" w:rsidRPr="00331B9C">
        <w:rPr>
          <w:szCs w:val="24"/>
          <w:lang w:val="en-GB"/>
        </w:rPr>
        <w:t>8.2</w:t>
      </w:r>
      <w:r w:rsidRPr="00331B9C">
        <w:rPr>
          <w:szCs w:val="24"/>
          <w:lang w:val="en-GB"/>
        </w:rPr>
        <w:t>.3, which will require the Member to make a site visit and attend a hearing, the Employer or the Contractor shall provide appropriate security for a sum equivalent to the reasonable expenses to be incurred by the Member. No account shall be taken of any other payments due or paid to the Member.</w:t>
      </w:r>
    </w:p>
    <w:p w14:paraId="7A28D288" w14:textId="77777777" w:rsidR="00224291" w:rsidRPr="00331B9C" w:rsidRDefault="00224291">
      <w:pPr>
        <w:spacing w:after="200"/>
        <w:ind w:left="576" w:hanging="576"/>
        <w:rPr>
          <w:szCs w:val="24"/>
          <w:lang w:val="en-GB"/>
        </w:rPr>
      </w:pPr>
      <w:r w:rsidRPr="00331B9C">
        <w:rPr>
          <w:szCs w:val="24"/>
          <w:lang w:val="en-GB"/>
        </w:rPr>
        <w:t>6</w:t>
      </w:r>
      <w:r w:rsidRPr="00331B9C">
        <w:rPr>
          <w:szCs w:val="24"/>
          <w:lang w:val="en-GB"/>
        </w:rPr>
        <w:tab/>
        <w:t>Payment</w:t>
      </w:r>
    </w:p>
    <w:p w14:paraId="0B219489" w14:textId="77777777" w:rsidR="00224291" w:rsidRPr="00331B9C" w:rsidRDefault="00224291">
      <w:pPr>
        <w:spacing w:after="200"/>
        <w:rPr>
          <w:szCs w:val="24"/>
          <w:lang w:val="en-GB"/>
        </w:rPr>
      </w:pPr>
      <w:r w:rsidRPr="00331B9C">
        <w:rPr>
          <w:szCs w:val="24"/>
          <w:lang w:val="en-GB"/>
        </w:rPr>
        <w:t>The Member shall be paid as follows, in the currency named in the Dispute Board Agreement:</w:t>
      </w:r>
    </w:p>
    <w:p w14:paraId="224BF941" w14:textId="77777777" w:rsidR="00224291" w:rsidRPr="00331B9C" w:rsidRDefault="00224291">
      <w:pPr>
        <w:spacing w:after="200"/>
        <w:ind w:left="1152" w:hanging="576"/>
        <w:rPr>
          <w:szCs w:val="24"/>
          <w:lang w:val="en-GB"/>
        </w:rPr>
      </w:pPr>
      <w:r w:rsidRPr="00331B9C">
        <w:rPr>
          <w:szCs w:val="24"/>
          <w:lang w:val="en-GB"/>
        </w:rPr>
        <w:t>(a)</w:t>
      </w:r>
      <w:r w:rsidRPr="00331B9C">
        <w:rPr>
          <w:szCs w:val="24"/>
          <w:lang w:val="en-GB"/>
        </w:rPr>
        <w:tab/>
        <w:t>a retainer fee per calendar month, which shall be considered as payment in full for:</w:t>
      </w:r>
    </w:p>
    <w:p w14:paraId="57A5EFE7" w14:textId="77777777" w:rsidR="00224291" w:rsidRPr="00331B9C" w:rsidRDefault="00224291">
      <w:pPr>
        <w:spacing w:after="200"/>
        <w:ind w:left="1728" w:hanging="576"/>
        <w:rPr>
          <w:szCs w:val="24"/>
          <w:lang w:val="en-GB"/>
        </w:rPr>
      </w:pPr>
      <w:r w:rsidRPr="00331B9C">
        <w:rPr>
          <w:szCs w:val="24"/>
          <w:lang w:val="en-GB"/>
        </w:rPr>
        <w:t>(i)</w:t>
      </w:r>
      <w:r w:rsidRPr="00331B9C">
        <w:rPr>
          <w:szCs w:val="24"/>
          <w:lang w:val="en-GB"/>
        </w:rPr>
        <w:tab/>
        <w:t>being available on 28 days’ notice for all site visits and hearings;</w:t>
      </w:r>
    </w:p>
    <w:p w14:paraId="13F16117" w14:textId="77777777" w:rsidR="00224291" w:rsidRPr="00331B9C" w:rsidRDefault="00224291">
      <w:pPr>
        <w:spacing w:after="200"/>
        <w:ind w:left="1728" w:hanging="576"/>
        <w:rPr>
          <w:szCs w:val="24"/>
          <w:lang w:val="en-GB"/>
        </w:rPr>
      </w:pPr>
      <w:r w:rsidRPr="00331B9C">
        <w:rPr>
          <w:szCs w:val="24"/>
          <w:lang w:val="en-GB"/>
        </w:rPr>
        <w:t>(ii)</w:t>
      </w:r>
      <w:r w:rsidRPr="00331B9C">
        <w:rPr>
          <w:szCs w:val="24"/>
          <w:lang w:val="en-GB"/>
        </w:rPr>
        <w:tab/>
        <w:t>becoming and remaining conversant with all project developments and maintaining relevant files;</w:t>
      </w:r>
    </w:p>
    <w:p w14:paraId="2E265F9C" w14:textId="77777777" w:rsidR="00224291" w:rsidRPr="00331B9C" w:rsidRDefault="00224291">
      <w:pPr>
        <w:spacing w:after="200"/>
        <w:ind w:left="1728" w:hanging="576"/>
        <w:rPr>
          <w:szCs w:val="24"/>
          <w:lang w:val="en-GB"/>
        </w:rPr>
      </w:pPr>
      <w:r w:rsidRPr="00331B9C">
        <w:rPr>
          <w:szCs w:val="24"/>
          <w:lang w:val="en-GB"/>
        </w:rPr>
        <w:t xml:space="preserve">(iii) </w:t>
      </w:r>
      <w:r w:rsidRPr="00331B9C">
        <w:rPr>
          <w:szCs w:val="24"/>
          <w:lang w:val="en-GB"/>
        </w:rPr>
        <w:tab/>
        <w:t>all office and overhead expenses including secretarial services, photocopying and office supplies incurred in connection with his duties; and</w:t>
      </w:r>
    </w:p>
    <w:p w14:paraId="112EBC9D" w14:textId="77777777" w:rsidR="00224291" w:rsidRPr="00331B9C" w:rsidRDefault="00224291">
      <w:pPr>
        <w:spacing w:after="200"/>
        <w:ind w:left="1728" w:hanging="576"/>
        <w:rPr>
          <w:szCs w:val="24"/>
          <w:lang w:val="en-GB"/>
        </w:rPr>
      </w:pPr>
      <w:r w:rsidRPr="00331B9C">
        <w:rPr>
          <w:szCs w:val="24"/>
          <w:lang w:val="en-GB"/>
        </w:rPr>
        <w:t xml:space="preserve">(iv) </w:t>
      </w:r>
      <w:r w:rsidRPr="00331B9C">
        <w:rPr>
          <w:szCs w:val="24"/>
          <w:lang w:val="en-GB"/>
        </w:rPr>
        <w:tab/>
        <w:t>all services performed hereunder except those referred to in sub-paragraphs (b) and (c) of this Clause.</w:t>
      </w:r>
    </w:p>
    <w:p w14:paraId="49069DD0" w14:textId="77777777" w:rsidR="00224291" w:rsidRPr="00331B9C" w:rsidRDefault="00224291">
      <w:pPr>
        <w:spacing w:after="200"/>
        <w:ind w:left="630"/>
        <w:rPr>
          <w:szCs w:val="24"/>
          <w:lang w:val="en-GB"/>
        </w:rPr>
      </w:pPr>
      <w:r w:rsidRPr="00331B9C">
        <w:rPr>
          <w:szCs w:val="24"/>
          <w:lang w:val="en-GB"/>
        </w:rPr>
        <w:t xml:space="preserve">The retainer fee shall be paid with effect from the last day of the calendar month in which the Dispute Board Agreement becomes effective; until the last day of the calendar month in which the Taking-Over Certificate is issued for the whole of the </w:t>
      </w:r>
      <w:r w:rsidR="00565266" w:rsidRPr="00331B9C">
        <w:rPr>
          <w:szCs w:val="24"/>
          <w:lang w:val="en-GB"/>
        </w:rPr>
        <w:t>Facilities</w:t>
      </w:r>
      <w:r w:rsidRPr="00331B9C">
        <w:rPr>
          <w:szCs w:val="24"/>
          <w:lang w:val="en-GB"/>
        </w:rPr>
        <w:t>.</w:t>
      </w:r>
    </w:p>
    <w:p w14:paraId="1DE1190B" w14:textId="77777777" w:rsidR="00224291" w:rsidRPr="00331B9C" w:rsidRDefault="00224291">
      <w:pPr>
        <w:spacing w:after="200"/>
        <w:ind w:left="630"/>
        <w:rPr>
          <w:szCs w:val="24"/>
          <w:lang w:val="en-GB"/>
        </w:rPr>
      </w:pPr>
      <w:r w:rsidRPr="00331B9C">
        <w:rPr>
          <w:szCs w:val="24"/>
          <w:lang w:val="en-GB"/>
        </w:rPr>
        <w:t xml:space="preserve">With effect from the first day of the calendar month following the month in which Taking-Over Certificate is issued for the whole of the </w:t>
      </w:r>
      <w:r w:rsidR="00565266" w:rsidRPr="00331B9C">
        <w:rPr>
          <w:szCs w:val="24"/>
          <w:lang w:val="en-GB"/>
        </w:rPr>
        <w:t>Facilities</w:t>
      </w:r>
      <w:r w:rsidRPr="00331B9C">
        <w:rPr>
          <w:szCs w:val="24"/>
          <w:lang w:val="en-GB"/>
        </w:rPr>
        <w:t>, the retainer fee shall be reduced by one third This reduced fee shall be paid until the first day of the calendar month in which the Member resigns or the Dispute Board Agreement is otherwise terminated.</w:t>
      </w:r>
    </w:p>
    <w:p w14:paraId="5F8A84B9" w14:textId="77777777" w:rsidR="00224291" w:rsidRPr="00331B9C" w:rsidRDefault="00224291">
      <w:pPr>
        <w:spacing w:after="200"/>
        <w:ind w:left="1152" w:hanging="576"/>
        <w:rPr>
          <w:szCs w:val="24"/>
          <w:lang w:val="en-GB"/>
        </w:rPr>
      </w:pPr>
      <w:r w:rsidRPr="00331B9C">
        <w:rPr>
          <w:szCs w:val="24"/>
          <w:lang w:val="en-GB"/>
        </w:rPr>
        <w:t xml:space="preserve">(b) </w:t>
      </w:r>
      <w:r w:rsidRPr="00331B9C">
        <w:rPr>
          <w:szCs w:val="24"/>
          <w:lang w:val="en-GB"/>
        </w:rPr>
        <w:tab/>
        <w:t>a daily fee which shall be considered as payment in full for:</w:t>
      </w:r>
    </w:p>
    <w:p w14:paraId="6012A338" w14:textId="77777777" w:rsidR="00224291" w:rsidRPr="00331B9C" w:rsidRDefault="00224291">
      <w:pPr>
        <w:spacing w:after="200"/>
        <w:ind w:left="1728" w:hanging="576"/>
        <w:rPr>
          <w:szCs w:val="24"/>
          <w:lang w:val="en-GB"/>
        </w:rPr>
      </w:pPr>
      <w:r w:rsidRPr="00331B9C">
        <w:rPr>
          <w:szCs w:val="24"/>
          <w:lang w:val="en-GB"/>
        </w:rPr>
        <w:t xml:space="preserve">(i) </w:t>
      </w:r>
      <w:r w:rsidRPr="00331B9C">
        <w:rPr>
          <w:szCs w:val="24"/>
          <w:lang w:val="en-GB"/>
        </w:rPr>
        <w:tab/>
        <w:t>each day or part of a day up to a maximum of two days’ travel time in each direction for the journey between the Member’s home and the site, or another location of a meeting with the Other Members (if any);</w:t>
      </w:r>
    </w:p>
    <w:p w14:paraId="460C7868" w14:textId="77777777" w:rsidR="00224291" w:rsidRPr="00331B9C" w:rsidRDefault="00224291">
      <w:pPr>
        <w:spacing w:after="200"/>
        <w:ind w:left="1728" w:hanging="576"/>
        <w:rPr>
          <w:szCs w:val="24"/>
          <w:lang w:val="en-GB"/>
        </w:rPr>
      </w:pPr>
      <w:r w:rsidRPr="00331B9C">
        <w:rPr>
          <w:szCs w:val="24"/>
          <w:lang w:val="en-GB"/>
        </w:rPr>
        <w:t xml:space="preserve">(ii) </w:t>
      </w:r>
      <w:r w:rsidRPr="00331B9C">
        <w:rPr>
          <w:szCs w:val="24"/>
          <w:lang w:val="en-GB"/>
        </w:rPr>
        <w:tab/>
        <w:t>each working day on site visits, hearings or preparing decisions; and</w:t>
      </w:r>
    </w:p>
    <w:p w14:paraId="6773F82F" w14:textId="77777777" w:rsidR="00224291" w:rsidRPr="00331B9C" w:rsidRDefault="00224291">
      <w:pPr>
        <w:spacing w:after="200"/>
        <w:ind w:left="1728" w:hanging="576"/>
        <w:rPr>
          <w:szCs w:val="24"/>
          <w:lang w:val="en-GB"/>
        </w:rPr>
      </w:pPr>
      <w:r w:rsidRPr="00331B9C">
        <w:rPr>
          <w:szCs w:val="24"/>
          <w:lang w:val="en-GB"/>
        </w:rPr>
        <w:t xml:space="preserve">(iii) </w:t>
      </w:r>
      <w:r w:rsidRPr="00331B9C">
        <w:rPr>
          <w:szCs w:val="24"/>
          <w:lang w:val="en-GB"/>
        </w:rPr>
        <w:tab/>
        <w:t>each day spent reading submissions in preparation for a hearing.</w:t>
      </w:r>
    </w:p>
    <w:p w14:paraId="67050B13" w14:textId="77777777" w:rsidR="00224291" w:rsidRPr="00331B9C" w:rsidRDefault="00224291">
      <w:pPr>
        <w:spacing w:after="200"/>
        <w:ind w:left="1152" w:hanging="576"/>
        <w:rPr>
          <w:szCs w:val="24"/>
          <w:lang w:val="en-GB"/>
        </w:rPr>
      </w:pPr>
      <w:r w:rsidRPr="00331B9C">
        <w:rPr>
          <w:szCs w:val="24"/>
          <w:lang w:val="en-GB"/>
        </w:rPr>
        <w:t>(c)</w:t>
      </w:r>
      <w:r w:rsidR="000964C8" w:rsidRPr="00331B9C">
        <w:rPr>
          <w:szCs w:val="24"/>
          <w:lang w:val="en-GB"/>
        </w:rPr>
        <w:t xml:space="preserve"> </w:t>
      </w:r>
      <w:r w:rsidRPr="00331B9C">
        <w:rPr>
          <w:szCs w:val="24"/>
          <w:lang w:val="en-GB"/>
        </w:rPr>
        <w:tab/>
        <w:t xml:space="preserve">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w:t>
      </w:r>
      <w:r w:rsidR="00434F41" w:rsidRPr="00331B9C">
        <w:rPr>
          <w:szCs w:val="24"/>
          <w:lang w:val="en-GB"/>
        </w:rPr>
        <w:t xml:space="preserve">percent </w:t>
      </w:r>
      <w:r w:rsidRPr="00331B9C">
        <w:rPr>
          <w:szCs w:val="24"/>
          <w:lang w:val="en-GB"/>
        </w:rPr>
        <w:t>of the daily fee referred to in sub-paragraph (b) of this Clause;</w:t>
      </w:r>
    </w:p>
    <w:p w14:paraId="4786B63D" w14:textId="77777777" w:rsidR="00224291" w:rsidRPr="00331B9C" w:rsidRDefault="00224291">
      <w:pPr>
        <w:spacing w:after="200"/>
        <w:ind w:left="1152" w:hanging="576"/>
        <w:rPr>
          <w:szCs w:val="24"/>
          <w:lang w:val="en-GB"/>
        </w:rPr>
      </w:pPr>
      <w:r w:rsidRPr="00331B9C">
        <w:rPr>
          <w:szCs w:val="24"/>
          <w:lang w:val="en-GB"/>
        </w:rPr>
        <w:t>(d)</w:t>
      </w:r>
      <w:r w:rsidRPr="00331B9C">
        <w:rPr>
          <w:szCs w:val="24"/>
          <w:lang w:val="en-GB"/>
        </w:rPr>
        <w:tab/>
        <w:t>any taxes properly levied in the Country on payments made to the Member (unless a national or permanent resident of the Country) under this Clause 6.</w:t>
      </w:r>
    </w:p>
    <w:p w14:paraId="160A0FF0" w14:textId="77777777" w:rsidR="00224291" w:rsidRPr="00331B9C" w:rsidRDefault="00224291">
      <w:pPr>
        <w:spacing w:after="200"/>
        <w:rPr>
          <w:szCs w:val="24"/>
          <w:lang w:val="en-GB"/>
        </w:rPr>
      </w:pPr>
      <w:r w:rsidRPr="00331B9C">
        <w:rPr>
          <w:szCs w:val="24"/>
          <w:lang w:val="en-GB"/>
        </w:rPr>
        <w:t>The retainer and daily fees shall be as specified in the Dispute Board Agreement. Unless it specifies otherwise, these fees shall remain fixed for the first 24 calendar months, and shall thereafter be adjusted by agreement between the Employer, the Contractor and the Member, at each anniversary of the date on which the Dispute Board Agreement became effective.</w:t>
      </w:r>
    </w:p>
    <w:p w14:paraId="1B12327F" w14:textId="77777777" w:rsidR="00224291" w:rsidRPr="00331B9C" w:rsidRDefault="00224291">
      <w:pPr>
        <w:spacing w:after="200"/>
        <w:rPr>
          <w:szCs w:val="24"/>
          <w:lang w:val="en-GB"/>
        </w:rPr>
      </w:pPr>
      <w:r w:rsidRPr="00331B9C">
        <w:rPr>
          <w:szCs w:val="24"/>
          <w:lang w:val="en-GB"/>
        </w:rPr>
        <w:t>If the Parties fail to agree on the retainer fee or the daily fee the appointing entity or official named in the PC shall determine the amount of the fees to be used.</w:t>
      </w:r>
    </w:p>
    <w:p w14:paraId="2427F07B" w14:textId="77777777" w:rsidR="00224291" w:rsidRPr="00331B9C" w:rsidRDefault="00224291">
      <w:pPr>
        <w:spacing w:after="200"/>
        <w:rPr>
          <w:szCs w:val="24"/>
          <w:lang w:val="en-GB"/>
        </w:rPr>
      </w:pPr>
      <w:r w:rsidRPr="00331B9C">
        <w:rPr>
          <w:szCs w:val="24"/>
          <w:lang w:val="en-GB"/>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2B4156F5" w14:textId="77777777" w:rsidR="00224291" w:rsidRPr="00331B9C" w:rsidRDefault="00224291">
      <w:pPr>
        <w:spacing w:after="200"/>
        <w:rPr>
          <w:szCs w:val="24"/>
          <w:lang w:val="en-GB"/>
        </w:rPr>
      </w:pPr>
      <w:r w:rsidRPr="00331B9C">
        <w:rPr>
          <w:szCs w:val="24"/>
          <w:lang w:val="en-GB"/>
        </w:rP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p w14:paraId="04B1B84B" w14:textId="77777777" w:rsidR="00224291" w:rsidRPr="00331B9C" w:rsidRDefault="00224291">
      <w:pPr>
        <w:spacing w:after="200"/>
        <w:rPr>
          <w:szCs w:val="24"/>
          <w:lang w:val="en-GB"/>
        </w:rPr>
      </w:pPr>
      <w:r w:rsidRPr="00331B9C">
        <w:rPr>
          <w:szCs w:val="24"/>
          <w:lang w:val="en-GB"/>
        </w:rPr>
        <w:t xml:space="preserve">If the Contractor fails to pay to the Member the amount to which he/she is entitled under the Dispute Board Agreement, the Employer shall pay the amount due to the Member and any other amount which may be required to maintain the operation of the DB; and without prejudice to the Employer’s rights or remedies. In addition to all other rights arising from this default, the Employer shall be entitled to reimbursement of all sums paid in excess of one-half of these payments, plus all costs of recovering these sums and financing charges calculated at the rate specified in accordance with GC </w:t>
      </w:r>
      <w:r w:rsidR="00DD2AD1" w:rsidRPr="00331B9C">
        <w:rPr>
          <w:szCs w:val="24"/>
          <w:lang w:val="en-GB"/>
        </w:rPr>
        <w:t xml:space="preserve">Clause </w:t>
      </w:r>
      <w:r w:rsidR="007112E8" w:rsidRPr="00331B9C">
        <w:rPr>
          <w:szCs w:val="24"/>
          <w:lang w:val="en-GB"/>
        </w:rPr>
        <w:t>3.2</w:t>
      </w:r>
      <w:r w:rsidRPr="00331B9C">
        <w:rPr>
          <w:szCs w:val="24"/>
          <w:lang w:val="en-GB"/>
        </w:rPr>
        <w:t>.3.</w:t>
      </w:r>
    </w:p>
    <w:p w14:paraId="30F7CD12" w14:textId="77777777" w:rsidR="00224291" w:rsidRPr="00331B9C" w:rsidRDefault="00224291">
      <w:pPr>
        <w:spacing w:after="200"/>
        <w:rPr>
          <w:szCs w:val="24"/>
          <w:lang w:val="en-GB"/>
        </w:rPr>
      </w:pPr>
      <w:r w:rsidRPr="00331B9C">
        <w:rPr>
          <w:szCs w:val="24"/>
          <w:lang w:val="en-GB"/>
        </w:rPr>
        <w:t>If the Member does not receive payment of the amount due within 70 days after submitting a valid invoice, the Member may (i) suspend his/her services (without notice) until the payment is received, and/or (ii) resign his/her appointment by giving notice under Clause 7.</w:t>
      </w:r>
    </w:p>
    <w:p w14:paraId="2D82EB61" w14:textId="77777777" w:rsidR="00224291" w:rsidRPr="00331B9C" w:rsidRDefault="00224291">
      <w:pPr>
        <w:spacing w:after="200"/>
        <w:ind w:left="576" w:hanging="576"/>
        <w:rPr>
          <w:szCs w:val="24"/>
          <w:lang w:val="en-GB"/>
        </w:rPr>
      </w:pPr>
      <w:r w:rsidRPr="00331B9C">
        <w:rPr>
          <w:szCs w:val="24"/>
          <w:lang w:val="en-GB"/>
        </w:rPr>
        <w:t>7</w:t>
      </w:r>
      <w:r w:rsidRPr="00331B9C">
        <w:rPr>
          <w:szCs w:val="24"/>
          <w:lang w:val="en-GB"/>
        </w:rPr>
        <w:tab/>
        <w:t>Termination</w:t>
      </w:r>
    </w:p>
    <w:p w14:paraId="128CB8CA" w14:textId="77777777" w:rsidR="00224291" w:rsidRPr="00331B9C" w:rsidRDefault="00224291">
      <w:pPr>
        <w:spacing w:after="200"/>
        <w:rPr>
          <w:szCs w:val="24"/>
          <w:lang w:val="en-GB"/>
        </w:rPr>
      </w:pPr>
      <w:r w:rsidRPr="00331B9C">
        <w:rPr>
          <w:szCs w:val="24"/>
          <w:lang w:val="en-GB"/>
        </w:rPr>
        <w:t>At any time: (i) the Employer and the Contractor may jointly terminate the Dispute Board Agreement by giving 42 days’ notice to the Member; or (ii) the Member may resign as provided for in Clause 2.</w:t>
      </w:r>
    </w:p>
    <w:p w14:paraId="3B99DAF9" w14:textId="77777777" w:rsidR="00224291" w:rsidRPr="00331B9C" w:rsidRDefault="00224291">
      <w:pPr>
        <w:spacing w:after="200"/>
        <w:rPr>
          <w:szCs w:val="24"/>
          <w:lang w:val="en-GB"/>
        </w:rPr>
      </w:pPr>
      <w:r w:rsidRPr="00331B9C">
        <w:rPr>
          <w:szCs w:val="24"/>
          <w:lang w:val="en-GB"/>
        </w:rPr>
        <w:t>If the Member fails to comply with the Dispute Board Agreement, the Employer and the Contractor may, without prejudice to their other rights, terminate it by notice to the Member. The notice shall take effect when received by the Member.</w:t>
      </w:r>
    </w:p>
    <w:p w14:paraId="18726823" w14:textId="77777777" w:rsidR="00224291" w:rsidRPr="00331B9C" w:rsidRDefault="00224291">
      <w:pPr>
        <w:spacing w:after="200"/>
        <w:rPr>
          <w:szCs w:val="24"/>
          <w:lang w:val="en-GB"/>
        </w:rPr>
      </w:pPr>
      <w:r w:rsidRPr="00331B9C">
        <w:rPr>
          <w:szCs w:val="24"/>
          <w:lang w:val="en-GB"/>
        </w:rPr>
        <w:t>If the Employer or the Contractor fails to comply with the Dispute Board Agreement, the Member may, without prejudice to his other rights, terminate it by notice to the Employer and the Contractor. The notice shall take effect when received by them both.</w:t>
      </w:r>
    </w:p>
    <w:p w14:paraId="7811CCD8" w14:textId="77777777" w:rsidR="00224291" w:rsidRPr="00331B9C" w:rsidRDefault="00224291">
      <w:pPr>
        <w:spacing w:after="200"/>
        <w:rPr>
          <w:szCs w:val="24"/>
          <w:lang w:val="en-GB"/>
        </w:rPr>
      </w:pPr>
      <w:r w:rsidRPr="00331B9C">
        <w:rPr>
          <w:szCs w:val="24"/>
          <w:lang w:val="en-GB"/>
        </w:rPr>
        <w:t>Any such notice, resignation and termination shall be final and binding on the Employer, the Contractor and the Member. However, a notice by the Employer or the Contractor, but not by both, shall be of no effect.</w:t>
      </w:r>
    </w:p>
    <w:p w14:paraId="5DEC7B45" w14:textId="77777777" w:rsidR="00224291" w:rsidRPr="00331B9C" w:rsidRDefault="00224291">
      <w:pPr>
        <w:spacing w:after="200"/>
        <w:ind w:left="576" w:hanging="576"/>
        <w:rPr>
          <w:szCs w:val="24"/>
          <w:lang w:val="en-GB"/>
        </w:rPr>
      </w:pPr>
      <w:r w:rsidRPr="00331B9C">
        <w:rPr>
          <w:szCs w:val="24"/>
          <w:lang w:val="en-GB"/>
        </w:rPr>
        <w:t>8</w:t>
      </w:r>
      <w:r w:rsidRPr="00331B9C">
        <w:rPr>
          <w:szCs w:val="24"/>
          <w:lang w:val="en-GB"/>
        </w:rPr>
        <w:tab/>
        <w:t>Default of the Member</w:t>
      </w:r>
    </w:p>
    <w:p w14:paraId="5441E932" w14:textId="77777777" w:rsidR="00224291" w:rsidRPr="00331B9C" w:rsidRDefault="00224291">
      <w:pPr>
        <w:spacing w:after="200"/>
        <w:rPr>
          <w:szCs w:val="24"/>
          <w:lang w:val="en-GB"/>
        </w:rPr>
      </w:pPr>
      <w:r w:rsidRPr="00331B9C">
        <w:rPr>
          <w:szCs w:val="24"/>
          <w:lang w:val="en-GB"/>
        </w:rPr>
        <w:t>If the Member fails to comply with any of his obligations under Clause 4 concerning his impartiality or independence in relation to the Employer or the Contractor, he/she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DB which are rendered void or ineffective by the said failure to comply.</w:t>
      </w:r>
    </w:p>
    <w:p w14:paraId="7F9C08EA" w14:textId="77777777" w:rsidR="00224291" w:rsidRPr="00331B9C" w:rsidRDefault="00224291">
      <w:pPr>
        <w:spacing w:after="200"/>
        <w:ind w:left="576" w:hanging="576"/>
        <w:rPr>
          <w:szCs w:val="24"/>
          <w:lang w:val="en-GB"/>
        </w:rPr>
      </w:pPr>
      <w:r w:rsidRPr="00331B9C">
        <w:rPr>
          <w:szCs w:val="24"/>
          <w:lang w:val="en-GB"/>
        </w:rPr>
        <w:t>9</w:t>
      </w:r>
      <w:r w:rsidRPr="00331B9C">
        <w:rPr>
          <w:szCs w:val="24"/>
          <w:lang w:val="en-GB"/>
        </w:rPr>
        <w:tab/>
        <w:t>Disputes</w:t>
      </w:r>
    </w:p>
    <w:p w14:paraId="200EEC79" w14:textId="77777777" w:rsidR="00224291" w:rsidRPr="00331B9C" w:rsidRDefault="00224291">
      <w:pPr>
        <w:spacing w:after="200"/>
        <w:rPr>
          <w:szCs w:val="24"/>
          <w:lang w:val="en-GB"/>
        </w:rPr>
      </w:pPr>
      <w:r w:rsidRPr="00331B9C">
        <w:rPr>
          <w:szCs w:val="24"/>
          <w:lang w:val="en-GB"/>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p w14:paraId="7792B459" w14:textId="77777777" w:rsidR="00224291" w:rsidRPr="00331B9C" w:rsidRDefault="00224291">
      <w:pPr>
        <w:pStyle w:val="Heading2"/>
        <w:rPr>
          <w:rFonts w:ascii="Times New Roman" w:hAnsi="Times New Roman"/>
          <w:sz w:val="24"/>
          <w:szCs w:val="24"/>
          <w:lang w:val="en-GB"/>
        </w:rPr>
      </w:pPr>
      <w:r w:rsidRPr="00331B9C">
        <w:rPr>
          <w:rFonts w:ascii="Times New Roman" w:hAnsi="Times New Roman"/>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7B4BB8" w:rsidRPr="00331B9C" w14:paraId="56457113" w14:textId="77777777" w:rsidTr="001A4BDE">
        <w:tc>
          <w:tcPr>
            <w:tcW w:w="9216" w:type="dxa"/>
          </w:tcPr>
          <w:p w14:paraId="521DA4BB" w14:textId="77777777" w:rsidR="007B4BB8" w:rsidRPr="00331B9C" w:rsidRDefault="007B4BB8" w:rsidP="001E7453">
            <w:pPr>
              <w:pStyle w:val="Style20"/>
            </w:pPr>
            <w:bookmarkStart w:id="930" w:name="_Toc274230660"/>
            <w:bookmarkStart w:id="931" w:name="_Toc274231087"/>
            <w:bookmarkStart w:id="932" w:name="_Toc532548562"/>
            <w:r w:rsidRPr="00331B9C">
              <w:t>Annex</w:t>
            </w:r>
            <w:r w:rsidR="00D50614">
              <w:t xml:space="preserve"> B</w:t>
            </w:r>
            <w:bookmarkEnd w:id="930"/>
            <w:bookmarkEnd w:id="931"/>
            <w:bookmarkEnd w:id="932"/>
          </w:p>
        </w:tc>
      </w:tr>
    </w:tbl>
    <w:p w14:paraId="410FC942" w14:textId="77777777" w:rsidR="00224291" w:rsidRPr="00331B9C" w:rsidRDefault="00224291">
      <w:pPr>
        <w:pStyle w:val="Heading2"/>
        <w:rPr>
          <w:rFonts w:ascii="Times New Roman" w:hAnsi="Times New Roman"/>
          <w:sz w:val="24"/>
          <w:szCs w:val="24"/>
          <w:lang w:val="en-GB"/>
        </w:rPr>
      </w:pPr>
      <w:r w:rsidRPr="00331B9C">
        <w:rPr>
          <w:rFonts w:ascii="Times New Roman" w:hAnsi="Times New Roman"/>
          <w:sz w:val="24"/>
          <w:szCs w:val="24"/>
          <w:lang w:val="en-GB"/>
        </w:rPr>
        <w:t xml:space="preserve"> </w:t>
      </w:r>
    </w:p>
    <w:p w14:paraId="15A8BD46" w14:textId="77777777" w:rsidR="00224291" w:rsidRPr="00331B9C" w:rsidRDefault="00224291">
      <w:pPr>
        <w:pStyle w:val="Heading2"/>
        <w:rPr>
          <w:lang w:val="en-GB"/>
        </w:rPr>
      </w:pPr>
      <w:bookmarkStart w:id="933" w:name="_Toc201635889"/>
      <w:bookmarkStart w:id="934" w:name="_Toc274230661"/>
      <w:bookmarkStart w:id="935" w:name="_Toc274231088"/>
      <w:r w:rsidRPr="00331B9C">
        <w:rPr>
          <w:lang w:val="en-GB"/>
        </w:rPr>
        <w:t>DISPUTE BOARD GUIDELINES</w:t>
      </w:r>
      <w:bookmarkEnd w:id="933"/>
      <w:bookmarkEnd w:id="934"/>
      <w:bookmarkEnd w:id="935"/>
    </w:p>
    <w:p w14:paraId="0571E72C" w14:textId="77777777" w:rsidR="00224291" w:rsidRPr="00331B9C" w:rsidRDefault="00224291">
      <w:pPr>
        <w:rPr>
          <w:szCs w:val="24"/>
          <w:lang w:val="en-GB"/>
        </w:rPr>
      </w:pPr>
    </w:p>
    <w:p w14:paraId="7DBE340F" w14:textId="77777777" w:rsidR="00224291" w:rsidRPr="00331B9C" w:rsidRDefault="00224291">
      <w:pPr>
        <w:pStyle w:val="ClauseSubPara"/>
        <w:spacing w:before="0" w:after="200"/>
        <w:ind w:left="0"/>
        <w:jc w:val="both"/>
        <w:rPr>
          <w:sz w:val="24"/>
          <w:szCs w:val="24"/>
        </w:rPr>
      </w:pPr>
      <w:r w:rsidRPr="00331B9C">
        <w:rPr>
          <w:sz w:val="24"/>
          <w:szCs w:val="24"/>
        </w:rPr>
        <w:t xml:space="preserve">1. </w:t>
      </w:r>
      <w:r w:rsidRPr="00331B9C">
        <w:rPr>
          <w:sz w:val="24"/>
          <w:szCs w:val="24"/>
        </w:rPr>
        <w:tab/>
        <w:t>Unless otherwise agreed by the Employer and the Contractor, the DB shall visit the site at intervals of not more than 140 days, including times of critical construction events, at the request of either the Employer or the Contractor. Unless otherwise agreed by the Employer, the Contractor and the DB, the period between consecutive visits shall not be less than 70 days, except as required to convene a hearing as described below.</w:t>
      </w:r>
    </w:p>
    <w:p w14:paraId="04E022AE" w14:textId="77777777" w:rsidR="00224291" w:rsidRPr="00331B9C" w:rsidRDefault="00224291">
      <w:pPr>
        <w:pStyle w:val="ClauseSubPara"/>
        <w:spacing w:before="0" w:after="200"/>
        <w:ind w:left="0"/>
        <w:jc w:val="both"/>
        <w:rPr>
          <w:sz w:val="24"/>
          <w:szCs w:val="24"/>
        </w:rPr>
      </w:pPr>
      <w:r w:rsidRPr="00331B9C">
        <w:rPr>
          <w:sz w:val="24"/>
          <w:szCs w:val="24"/>
        </w:rPr>
        <w:t xml:space="preserve">2. </w:t>
      </w:r>
      <w:r w:rsidRPr="00331B9C">
        <w:rPr>
          <w:sz w:val="24"/>
          <w:szCs w:val="24"/>
        </w:rPr>
        <w:tab/>
        <w:t xml:space="preserve">The timing of and agenda for each site visit shall be as agreed jointly by the DB, the Employer and the Contractor, or in the absence of agreement, shall be decided by the DB. The purpose of site visits is to enable the DB to become and remain acquainted with the progress of the </w:t>
      </w:r>
      <w:r w:rsidR="007A4292" w:rsidRPr="00331B9C">
        <w:rPr>
          <w:sz w:val="24"/>
          <w:szCs w:val="24"/>
        </w:rPr>
        <w:t>Facilities</w:t>
      </w:r>
      <w:r w:rsidRPr="00331B9C">
        <w:rPr>
          <w:sz w:val="24"/>
          <w:szCs w:val="24"/>
        </w:rPr>
        <w:t xml:space="preserve"> and of any actual or potential problems or claims, and, as far as reasonable, to prevent potential problems or claims from becoming disputes.</w:t>
      </w:r>
    </w:p>
    <w:p w14:paraId="259F312C" w14:textId="77777777" w:rsidR="00224291" w:rsidRPr="00331B9C" w:rsidRDefault="00224291">
      <w:pPr>
        <w:pStyle w:val="ClauseSubPara"/>
        <w:spacing w:before="0" w:after="200"/>
        <w:ind w:left="0"/>
        <w:jc w:val="both"/>
        <w:rPr>
          <w:sz w:val="24"/>
          <w:szCs w:val="24"/>
        </w:rPr>
      </w:pPr>
      <w:r w:rsidRPr="00331B9C">
        <w:rPr>
          <w:sz w:val="24"/>
          <w:szCs w:val="24"/>
        </w:rPr>
        <w:t>3.</w:t>
      </w:r>
      <w:r w:rsidR="000964C8" w:rsidRPr="00331B9C">
        <w:rPr>
          <w:sz w:val="24"/>
          <w:szCs w:val="24"/>
        </w:rPr>
        <w:t xml:space="preserve"> </w:t>
      </w:r>
      <w:r w:rsidRPr="00331B9C">
        <w:rPr>
          <w:sz w:val="24"/>
          <w:szCs w:val="24"/>
        </w:rPr>
        <w:tab/>
        <w:t>Site visits shall be attended by the Employer, the Contractor and the Project Manager and shall be co-ordinated by the Employer in co-operation with the Contractor. The Employer shall ensure the provision of appropriate conference facilities and secretarial and copying services. At the conclusion of each site visit and before leaving the site, the DB shall prepare a report on its activities during the visit and shall send copies to the Employer and the Contractor.</w:t>
      </w:r>
    </w:p>
    <w:p w14:paraId="672E3528" w14:textId="77777777" w:rsidR="00224291" w:rsidRPr="00331B9C" w:rsidRDefault="00224291">
      <w:pPr>
        <w:pStyle w:val="ClauseSubPara"/>
        <w:spacing w:before="0" w:after="200"/>
        <w:ind w:left="0"/>
        <w:jc w:val="both"/>
        <w:rPr>
          <w:sz w:val="24"/>
          <w:szCs w:val="24"/>
        </w:rPr>
      </w:pPr>
      <w:r w:rsidRPr="00331B9C">
        <w:rPr>
          <w:sz w:val="24"/>
          <w:szCs w:val="24"/>
        </w:rPr>
        <w:t>4.</w:t>
      </w:r>
      <w:r w:rsidR="000964C8" w:rsidRPr="00331B9C">
        <w:rPr>
          <w:sz w:val="24"/>
          <w:szCs w:val="24"/>
        </w:rPr>
        <w:t xml:space="preserve"> </w:t>
      </w:r>
      <w:r w:rsidRPr="00331B9C">
        <w:rPr>
          <w:sz w:val="24"/>
          <w:szCs w:val="24"/>
        </w:rPr>
        <w:tab/>
        <w:t>The Employer and the Contractor shall furnish to the DB one copy of all documents which the DB may request, including Contract documents, progress reports, variation instructions, certificates and other documents pertinent to the performance of the Contract. All communications between the DB and the Employer or the Contractor shall be copied to the other Party. If the DB comprises three persons, the Employer and the Contractor shall send copies of these requested documents and these communications to each of these persons.</w:t>
      </w:r>
    </w:p>
    <w:p w14:paraId="72BA2701" w14:textId="77777777" w:rsidR="00224291" w:rsidRPr="00331B9C" w:rsidRDefault="00224291">
      <w:pPr>
        <w:pStyle w:val="ClauseSubPara"/>
        <w:spacing w:before="0" w:after="200"/>
        <w:ind w:left="0"/>
        <w:jc w:val="both"/>
        <w:rPr>
          <w:sz w:val="24"/>
          <w:szCs w:val="24"/>
        </w:rPr>
      </w:pPr>
      <w:r w:rsidRPr="00331B9C">
        <w:rPr>
          <w:sz w:val="24"/>
          <w:szCs w:val="24"/>
        </w:rPr>
        <w:t>5.</w:t>
      </w:r>
      <w:r w:rsidR="000964C8" w:rsidRPr="00331B9C">
        <w:rPr>
          <w:sz w:val="24"/>
          <w:szCs w:val="24"/>
        </w:rPr>
        <w:t xml:space="preserve"> </w:t>
      </w:r>
      <w:r w:rsidRPr="00331B9C">
        <w:rPr>
          <w:sz w:val="24"/>
          <w:szCs w:val="24"/>
        </w:rPr>
        <w:tab/>
        <w:t xml:space="preserve">If any dispute is referred to the DB in accordance with GC </w:t>
      </w:r>
      <w:r w:rsidR="00DD2AD1" w:rsidRPr="00331B9C">
        <w:rPr>
          <w:sz w:val="24"/>
          <w:szCs w:val="24"/>
        </w:rPr>
        <w:t xml:space="preserve">Clause </w:t>
      </w:r>
      <w:r w:rsidR="007112E8" w:rsidRPr="00331B9C">
        <w:rPr>
          <w:sz w:val="24"/>
          <w:szCs w:val="24"/>
        </w:rPr>
        <w:t>8.2</w:t>
      </w:r>
      <w:r w:rsidRPr="00331B9C">
        <w:rPr>
          <w:sz w:val="24"/>
          <w:szCs w:val="24"/>
        </w:rPr>
        <w:t xml:space="preserve">.3, the DB shall proceed in accordance with GC </w:t>
      </w:r>
      <w:r w:rsidR="00DD2AD1" w:rsidRPr="00331B9C">
        <w:rPr>
          <w:sz w:val="24"/>
          <w:szCs w:val="24"/>
        </w:rPr>
        <w:t xml:space="preserve">Clause </w:t>
      </w:r>
      <w:r w:rsidR="007112E8" w:rsidRPr="00331B9C">
        <w:rPr>
          <w:sz w:val="24"/>
          <w:szCs w:val="24"/>
        </w:rPr>
        <w:t>8.2.</w:t>
      </w:r>
      <w:r w:rsidRPr="00331B9C">
        <w:rPr>
          <w:sz w:val="24"/>
          <w:szCs w:val="24"/>
        </w:rPr>
        <w:t>3 and these Guidelines. Subject to the time allowed to give notice of a decision and other relevant factors, the DB shall:</w:t>
      </w:r>
    </w:p>
    <w:p w14:paraId="6A774BA5"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(a)</w:t>
      </w:r>
      <w:r w:rsidR="000964C8" w:rsidRPr="00331B9C">
        <w:rPr>
          <w:sz w:val="24"/>
          <w:szCs w:val="24"/>
        </w:rPr>
        <w:t xml:space="preserve"> </w:t>
      </w:r>
      <w:r w:rsidRPr="00331B9C">
        <w:rPr>
          <w:sz w:val="24"/>
          <w:szCs w:val="24"/>
        </w:rPr>
        <w:tab/>
        <w:t>act fairly and impartially as between the Employer and the Contractor, giving each of them a reasonable opportunity of putting his case and responding to the other’s case, and</w:t>
      </w:r>
    </w:p>
    <w:p w14:paraId="7D9DE390"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(b)</w:t>
      </w:r>
      <w:r w:rsidR="000964C8" w:rsidRPr="00331B9C">
        <w:rPr>
          <w:sz w:val="24"/>
          <w:szCs w:val="24"/>
        </w:rPr>
        <w:t xml:space="preserve"> </w:t>
      </w:r>
      <w:r w:rsidRPr="00331B9C">
        <w:rPr>
          <w:sz w:val="24"/>
          <w:szCs w:val="24"/>
        </w:rPr>
        <w:tab/>
        <w:t>adopt procedures suitable to the dispute, avoiding unnecessary delay or expense.</w:t>
      </w:r>
    </w:p>
    <w:p w14:paraId="2D2FF75C" w14:textId="77777777" w:rsidR="00224291" w:rsidRPr="00331B9C" w:rsidRDefault="00224291">
      <w:pPr>
        <w:pStyle w:val="ClauseSubPara"/>
        <w:spacing w:before="0" w:after="200"/>
        <w:ind w:left="0"/>
        <w:jc w:val="both"/>
        <w:rPr>
          <w:sz w:val="24"/>
          <w:szCs w:val="24"/>
        </w:rPr>
      </w:pPr>
      <w:r w:rsidRPr="00331B9C">
        <w:rPr>
          <w:sz w:val="24"/>
          <w:szCs w:val="24"/>
        </w:rPr>
        <w:t>6.</w:t>
      </w:r>
      <w:r w:rsidR="000964C8" w:rsidRPr="00331B9C">
        <w:rPr>
          <w:sz w:val="24"/>
          <w:szCs w:val="24"/>
        </w:rPr>
        <w:t xml:space="preserve"> </w:t>
      </w:r>
      <w:r w:rsidRPr="00331B9C">
        <w:rPr>
          <w:sz w:val="24"/>
          <w:szCs w:val="24"/>
        </w:rPr>
        <w:tab/>
        <w:t>The DB may conduct a hearing on the dispute, in which event it will decide on the date and place for the hearing and may request that written documentation and arguments from the Employer and the Contractor be presented to it prior to or at the hearing.</w:t>
      </w:r>
    </w:p>
    <w:p w14:paraId="24315B91" w14:textId="77777777" w:rsidR="00224291" w:rsidRPr="00331B9C" w:rsidRDefault="00224291">
      <w:pPr>
        <w:pStyle w:val="ClauseSubPara"/>
        <w:spacing w:before="0" w:after="200"/>
        <w:ind w:left="0"/>
        <w:jc w:val="both"/>
        <w:rPr>
          <w:sz w:val="24"/>
          <w:szCs w:val="24"/>
        </w:rPr>
      </w:pPr>
      <w:r w:rsidRPr="00331B9C">
        <w:rPr>
          <w:sz w:val="24"/>
          <w:szCs w:val="24"/>
        </w:rPr>
        <w:t xml:space="preserve">7. </w:t>
      </w:r>
      <w:r w:rsidRPr="00331B9C">
        <w:rPr>
          <w:sz w:val="24"/>
          <w:szCs w:val="24"/>
        </w:rPr>
        <w:tab/>
        <w:t xml:space="preserve"> Except as otherwise agreed in writing by the Employer and the Contractor, the DB shall have power to adopt an inquisitorial procedure, to refuse admission to hearings or audience at hearings to any persons other than representatives of the Employer, the Contractor and the Project Manager, and to proceed in the absence of any Party who the DB is satisfied received notice of the hearing; but shall have discretion to decide whether and to what extent this power may be exercised.</w:t>
      </w:r>
    </w:p>
    <w:p w14:paraId="149286AC" w14:textId="77777777" w:rsidR="00224291" w:rsidRPr="00331B9C" w:rsidRDefault="00224291">
      <w:pPr>
        <w:pStyle w:val="ClauseSubPara"/>
        <w:spacing w:before="0" w:after="200"/>
        <w:ind w:left="0"/>
        <w:jc w:val="both"/>
        <w:rPr>
          <w:sz w:val="24"/>
          <w:szCs w:val="24"/>
        </w:rPr>
      </w:pPr>
      <w:r w:rsidRPr="00331B9C">
        <w:rPr>
          <w:sz w:val="24"/>
          <w:szCs w:val="24"/>
        </w:rPr>
        <w:t>8.</w:t>
      </w:r>
      <w:r w:rsidR="000964C8" w:rsidRPr="00331B9C">
        <w:rPr>
          <w:sz w:val="24"/>
          <w:szCs w:val="24"/>
        </w:rPr>
        <w:t xml:space="preserve"> </w:t>
      </w:r>
      <w:r w:rsidRPr="00331B9C">
        <w:rPr>
          <w:sz w:val="24"/>
          <w:szCs w:val="24"/>
        </w:rPr>
        <w:tab/>
        <w:t>The Employer and the Contractor empower the DB, among other things, to:</w:t>
      </w:r>
    </w:p>
    <w:p w14:paraId="5445226A"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(a) </w:t>
      </w:r>
      <w:r w:rsidRPr="00331B9C">
        <w:rPr>
          <w:sz w:val="24"/>
          <w:szCs w:val="24"/>
        </w:rPr>
        <w:tab/>
        <w:t xml:space="preserve">establish the procedure to be applied in deciding a dispute, </w:t>
      </w:r>
    </w:p>
    <w:p w14:paraId="7B46239B"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(b) </w:t>
      </w:r>
      <w:r w:rsidRPr="00331B9C">
        <w:rPr>
          <w:sz w:val="24"/>
          <w:szCs w:val="24"/>
        </w:rPr>
        <w:tab/>
        <w:t>decide upon the DB’s own jurisdiction, and as to the scope of any dispute referred to it,</w:t>
      </w:r>
    </w:p>
    <w:p w14:paraId="4CD0EF1D"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(c) </w:t>
      </w:r>
      <w:r w:rsidRPr="00331B9C">
        <w:rPr>
          <w:sz w:val="24"/>
          <w:szCs w:val="24"/>
        </w:rPr>
        <w:tab/>
        <w:t>conduct any hearing as it thinks fit, not being bound by any rules or procedures other than those contained in the Contract and these Guidelines,</w:t>
      </w:r>
    </w:p>
    <w:p w14:paraId="0672047B"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(d) </w:t>
      </w:r>
      <w:r w:rsidRPr="00331B9C">
        <w:rPr>
          <w:sz w:val="24"/>
          <w:szCs w:val="24"/>
        </w:rPr>
        <w:tab/>
        <w:t>take the initiative in ascertaining the facts and matters required for a decision,</w:t>
      </w:r>
    </w:p>
    <w:p w14:paraId="5F228719"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(e)</w:t>
      </w:r>
      <w:r w:rsidRPr="00331B9C">
        <w:rPr>
          <w:sz w:val="24"/>
          <w:szCs w:val="24"/>
        </w:rPr>
        <w:tab/>
        <w:t>make use of its own specialist knowledge, if any,</w:t>
      </w:r>
    </w:p>
    <w:p w14:paraId="4AA5AE8F"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(f) </w:t>
      </w:r>
      <w:r w:rsidRPr="00331B9C">
        <w:rPr>
          <w:sz w:val="24"/>
          <w:szCs w:val="24"/>
        </w:rPr>
        <w:tab/>
        <w:t>decide upon the payment of financing charges in accordance with the Contract,</w:t>
      </w:r>
    </w:p>
    <w:p w14:paraId="5126940B"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(g) </w:t>
      </w:r>
      <w:r w:rsidRPr="00331B9C">
        <w:rPr>
          <w:sz w:val="24"/>
          <w:szCs w:val="24"/>
        </w:rPr>
        <w:tab/>
        <w:t xml:space="preserve">decide upon any provisional relief such as interim or conservatory measures, </w:t>
      </w:r>
    </w:p>
    <w:p w14:paraId="500A39A5"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(h) </w:t>
      </w:r>
      <w:r w:rsidRPr="00331B9C">
        <w:rPr>
          <w:sz w:val="24"/>
          <w:szCs w:val="24"/>
        </w:rPr>
        <w:tab/>
        <w:t>open up, review and revise any certificate, decision, determination, instruction, opinion or valuation of the Project Manager, relevant to the dispute, and</w:t>
      </w:r>
    </w:p>
    <w:p w14:paraId="33524C01"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(i)</w:t>
      </w:r>
      <w:r w:rsidR="000964C8" w:rsidRPr="00331B9C">
        <w:rPr>
          <w:sz w:val="24"/>
          <w:szCs w:val="24"/>
        </w:rPr>
        <w:t xml:space="preserve"> </w:t>
      </w:r>
      <w:r w:rsidRPr="00331B9C">
        <w:rPr>
          <w:sz w:val="24"/>
          <w:szCs w:val="24"/>
        </w:rPr>
        <w:tab/>
        <w:t>appoint, should the DB so consider necessary and the Parties agree, a suitable expert at the cost of the Parties to give advice on a specific matter relevant to the dispute.</w:t>
      </w:r>
    </w:p>
    <w:p w14:paraId="773A8CC4" w14:textId="77777777" w:rsidR="00224291" w:rsidRPr="00331B9C" w:rsidRDefault="00224291">
      <w:pPr>
        <w:pStyle w:val="ClauseSubPara"/>
        <w:spacing w:before="0" w:after="200"/>
        <w:ind w:left="0"/>
        <w:jc w:val="both"/>
        <w:rPr>
          <w:sz w:val="24"/>
          <w:szCs w:val="24"/>
        </w:rPr>
      </w:pPr>
      <w:r w:rsidRPr="00331B9C">
        <w:rPr>
          <w:sz w:val="24"/>
          <w:szCs w:val="24"/>
        </w:rPr>
        <w:t>9.</w:t>
      </w:r>
      <w:r w:rsidR="000964C8" w:rsidRPr="00331B9C">
        <w:rPr>
          <w:sz w:val="24"/>
          <w:szCs w:val="24"/>
        </w:rPr>
        <w:t xml:space="preserve"> </w:t>
      </w:r>
      <w:r w:rsidRPr="00331B9C">
        <w:rPr>
          <w:sz w:val="24"/>
          <w:szCs w:val="24"/>
        </w:rPr>
        <w:tab/>
        <w:t xml:space="preserve">The DB shall not express any opinions during any hearing concerning the merits of any arguments advanced by the Parties. Thereafter, the DB shall make and give its decision in accordance with GC </w:t>
      </w:r>
      <w:r w:rsidR="00DD2AD1" w:rsidRPr="00331B9C">
        <w:rPr>
          <w:sz w:val="24"/>
          <w:szCs w:val="24"/>
        </w:rPr>
        <w:t xml:space="preserve">Clause </w:t>
      </w:r>
      <w:r w:rsidR="007112E8" w:rsidRPr="00331B9C">
        <w:rPr>
          <w:sz w:val="24"/>
          <w:szCs w:val="24"/>
        </w:rPr>
        <w:t>8.2</w:t>
      </w:r>
      <w:r w:rsidRPr="00331B9C">
        <w:rPr>
          <w:sz w:val="24"/>
          <w:szCs w:val="24"/>
        </w:rPr>
        <w:t>.3, or as otherwise agreed by the Employer and the Contractor in writing. If the DB comprises three persons:</w:t>
      </w:r>
    </w:p>
    <w:p w14:paraId="1C372335"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(a)</w:t>
      </w:r>
      <w:r w:rsidR="000964C8" w:rsidRPr="00331B9C">
        <w:rPr>
          <w:sz w:val="24"/>
          <w:szCs w:val="24"/>
        </w:rPr>
        <w:t xml:space="preserve"> </w:t>
      </w:r>
      <w:r w:rsidRPr="00331B9C">
        <w:rPr>
          <w:sz w:val="24"/>
          <w:szCs w:val="24"/>
        </w:rPr>
        <w:tab/>
        <w:t>it shall convene in private after a hearing, in order to have discussions and prepare its decision;</w:t>
      </w:r>
    </w:p>
    <w:p w14:paraId="0A4E603B"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(b)</w:t>
      </w:r>
      <w:r w:rsidR="000964C8" w:rsidRPr="00331B9C">
        <w:rPr>
          <w:sz w:val="24"/>
          <w:szCs w:val="24"/>
        </w:rPr>
        <w:t xml:space="preserve"> </w:t>
      </w:r>
      <w:r w:rsidRPr="00331B9C">
        <w:rPr>
          <w:sz w:val="24"/>
          <w:szCs w:val="24"/>
        </w:rPr>
        <w:tab/>
        <w:t>it shall endeavour to reach a unanimous decision: if this proves impossible the applicable decision shall be made by a majority of the Members, who may require the minority Member to prepare a written report for submission to the Employer and the Contractor; and</w:t>
      </w:r>
    </w:p>
    <w:p w14:paraId="7BCE5ED8" w14:textId="77777777" w:rsidR="00224291" w:rsidRPr="00331B9C" w:rsidRDefault="00224291">
      <w:pPr>
        <w:pStyle w:val="ClauseSubList"/>
        <w:tabs>
          <w:tab w:val="clear" w:pos="3987"/>
        </w:tabs>
        <w:spacing w:after="200"/>
        <w:ind w:left="1440" w:hanging="720"/>
        <w:jc w:val="both"/>
        <w:rPr>
          <w:sz w:val="24"/>
          <w:szCs w:val="24"/>
        </w:rPr>
      </w:pPr>
      <w:r w:rsidRPr="00331B9C">
        <w:rPr>
          <w:sz w:val="24"/>
          <w:szCs w:val="24"/>
        </w:rPr>
        <w:t xml:space="preserve">(c) </w:t>
      </w:r>
      <w:r w:rsidRPr="00331B9C">
        <w:rPr>
          <w:sz w:val="24"/>
          <w:szCs w:val="24"/>
        </w:rPr>
        <w:tab/>
        <w:t xml:space="preserve"> if a Member fails to attend a meeting or hearing, or to fulfil any required function, the other two Members may nevertheless proceed to make a decision, unless:</w:t>
      </w:r>
    </w:p>
    <w:p w14:paraId="37197324" w14:textId="77777777" w:rsidR="00224291" w:rsidRPr="00331B9C" w:rsidRDefault="00224291">
      <w:pPr>
        <w:pStyle w:val="ClauseSubList"/>
        <w:tabs>
          <w:tab w:val="clear" w:pos="3987"/>
        </w:tabs>
        <w:spacing w:after="200"/>
        <w:ind w:left="2160" w:hanging="720"/>
        <w:jc w:val="both"/>
        <w:rPr>
          <w:sz w:val="24"/>
          <w:szCs w:val="24"/>
        </w:rPr>
      </w:pPr>
      <w:r w:rsidRPr="00331B9C">
        <w:rPr>
          <w:sz w:val="24"/>
          <w:szCs w:val="24"/>
        </w:rPr>
        <w:t>(i)</w:t>
      </w:r>
      <w:r w:rsidRPr="00331B9C">
        <w:rPr>
          <w:sz w:val="24"/>
          <w:szCs w:val="24"/>
        </w:rPr>
        <w:tab/>
        <w:t>either the Employer or the Contractor does not agree that they do so, or</w:t>
      </w:r>
    </w:p>
    <w:p w14:paraId="6662EA7E" w14:textId="77777777" w:rsidR="00224291" w:rsidRPr="00331B9C" w:rsidRDefault="00224291">
      <w:pPr>
        <w:pStyle w:val="ClauseSubList"/>
        <w:tabs>
          <w:tab w:val="clear" w:pos="3987"/>
        </w:tabs>
        <w:spacing w:after="200"/>
        <w:ind w:left="2160" w:hanging="720"/>
        <w:jc w:val="both"/>
        <w:rPr>
          <w:sz w:val="24"/>
          <w:szCs w:val="24"/>
        </w:rPr>
      </w:pPr>
      <w:r w:rsidRPr="00331B9C">
        <w:rPr>
          <w:sz w:val="24"/>
          <w:szCs w:val="24"/>
        </w:rPr>
        <w:t xml:space="preserve">(ii) </w:t>
      </w:r>
      <w:r w:rsidRPr="00331B9C">
        <w:rPr>
          <w:sz w:val="24"/>
          <w:szCs w:val="24"/>
        </w:rPr>
        <w:tab/>
        <w:t>the absent Member is the chairman and he/she instructs the other Members to not make a decision.</w:t>
      </w:r>
    </w:p>
    <w:p w14:paraId="7BCAC95F" w14:textId="77777777" w:rsidR="00DD60DC" w:rsidRPr="006A44DE" w:rsidRDefault="00DD60DC" w:rsidP="001E7453">
      <w:pPr>
        <w:pStyle w:val="Style20"/>
      </w:pPr>
      <w:r>
        <w:rPr>
          <w:szCs w:val="24"/>
        </w:rPr>
        <w:br w:type="page"/>
      </w:r>
      <w:r w:rsidRPr="00BC6702">
        <w:rPr>
          <w:bCs/>
          <w:iCs/>
        </w:rPr>
        <w:tab/>
      </w:r>
      <w:bookmarkStart w:id="936" w:name="_Toc532548563"/>
      <w:r w:rsidRPr="006A44DE">
        <w:t xml:space="preserve">APPENDIX TO </w:t>
      </w:r>
      <w:r>
        <w:t>GENERAL</w:t>
      </w:r>
      <w:r w:rsidRPr="006A44DE">
        <w:t xml:space="preserve"> CONDITIONS</w:t>
      </w:r>
      <w:bookmarkEnd w:id="936"/>
    </w:p>
    <w:p w14:paraId="2D9C4D67" w14:textId="77777777" w:rsidR="00DD60DC" w:rsidRPr="006A44DE" w:rsidRDefault="00DD60DC" w:rsidP="001E7453">
      <w:pPr>
        <w:pStyle w:val="Style20"/>
      </w:pPr>
      <w:bookmarkStart w:id="937" w:name="_Toc532548564"/>
      <w:r>
        <w:t>IsDB</w:t>
      </w:r>
      <w:r w:rsidRPr="006A44DE">
        <w:t>’s Policy- Corrupt and Fraudulent Practices</w:t>
      </w:r>
      <w:bookmarkEnd w:id="937"/>
    </w:p>
    <w:p w14:paraId="6052470D" w14:textId="77777777" w:rsidR="00DD60DC" w:rsidRDefault="00DD60DC" w:rsidP="001E7453">
      <w:pPr>
        <w:pStyle w:val="Style20"/>
      </w:pPr>
    </w:p>
    <w:p w14:paraId="4F7CA75F" w14:textId="77777777" w:rsidR="00DD60DC" w:rsidRDefault="00DD60DC" w:rsidP="00DD60DC">
      <w:r w:rsidRPr="006A44DE">
        <w:rPr>
          <w:b/>
          <w:i/>
        </w:rPr>
        <w:t>(text in this Appendix shall not be modified)</w:t>
      </w:r>
    </w:p>
    <w:p w14:paraId="7C2DC5B1" w14:textId="77777777" w:rsidR="00DD60DC" w:rsidRDefault="00DD60DC" w:rsidP="00DD60DC">
      <w:pPr>
        <w:rPr>
          <w:b/>
          <w:highlight w:val="yellow"/>
        </w:rPr>
      </w:pPr>
    </w:p>
    <w:p w14:paraId="030623DF" w14:textId="624A1431" w:rsidR="00DD60DC" w:rsidRPr="005F0280" w:rsidRDefault="00DD60DC" w:rsidP="006A5688">
      <w:pPr>
        <w:adjustRightInd w:val="0"/>
        <w:spacing w:after="240"/>
      </w:pPr>
      <w:r w:rsidRPr="005F0280">
        <w:t>Guidelines f</w:t>
      </w:r>
      <w:r>
        <w:t>or Procurement of Goods, Works and related services u</w:t>
      </w:r>
      <w:r w:rsidRPr="005F0280">
        <w:t xml:space="preserve">nder </w:t>
      </w:r>
      <w:r>
        <w:t xml:space="preserve">Islamic Development Project Financing, </w:t>
      </w:r>
      <w:r w:rsidR="00CC5D19" w:rsidRPr="00AC416B">
        <w:t>(April 2019 edition, amended from time to time)</w:t>
      </w:r>
    </w:p>
    <w:p w14:paraId="1D9ACC33" w14:textId="77777777" w:rsidR="00DD60DC" w:rsidRPr="005F0280" w:rsidRDefault="00DD60DC" w:rsidP="00DD60DC">
      <w:pPr>
        <w:adjustRightInd w:val="0"/>
        <w:spacing w:after="120"/>
        <w:ind w:left="540" w:hanging="540"/>
      </w:pPr>
      <w:r w:rsidRPr="005F0280">
        <w:rPr>
          <w:b/>
        </w:rPr>
        <w:t>Fraud and Corruption:</w:t>
      </w:r>
    </w:p>
    <w:p w14:paraId="56987E1F" w14:textId="4E355068" w:rsidR="00DD60DC" w:rsidRPr="000A7D5C" w:rsidRDefault="00200307" w:rsidP="00DD60DC">
      <w:pPr>
        <w:autoSpaceDE w:val="0"/>
        <w:autoSpaceDN w:val="0"/>
        <w:adjustRightInd w:val="0"/>
        <w:spacing w:after="120"/>
        <w:ind w:left="720" w:hanging="720"/>
        <w:rPr>
          <w:color w:val="000000"/>
          <w:szCs w:val="24"/>
        </w:rPr>
      </w:pPr>
      <w:r w:rsidRPr="00831809">
        <w:rPr>
          <w:b/>
          <w:bCs/>
        </w:rPr>
        <w:t>1.15.1</w:t>
      </w:r>
      <w:r w:rsidR="00BD110A">
        <w:rPr>
          <w:b/>
          <w:bCs/>
        </w:rPr>
        <w:t>.</w:t>
      </w:r>
      <w:r w:rsidR="00DD60DC" w:rsidRPr="000A7D5C">
        <w:rPr>
          <w:color w:val="000000"/>
          <w:szCs w:val="24"/>
        </w:rPr>
        <w:t>It is I</w:t>
      </w:r>
      <w:r w:rsidR="00DD60DC">
        <w:rPr>
          <w:color w:val="000000"/>
          <w:szCs w:val="24"/>
        </w:rPr>
        <w:t>s</w:t>
      </w:r>
      <w:r w:rsidR="00DD60DC" w:rsidRPr="000A7D5C">
        <w:rPr>
          <w:color w:val="000000"/>
          <w:szCs w:val="24"/>
        </w:rPr>
        <w:t>DB</w:t>
      </w:r>
      <w:r w:rsidR="00DD60DC">
        <w:rPr>
          <w:color w:val="000000"/>
          <w:szCs w:val="24"/>
        </w:rPr>
        <w:t>’s</w:t>
      </w:r>
      <w:r w:rsidR="00DD60DC" w:rsidRPr="000A7D5C">
        <w:rPr>
          <w:color w:val="000000"/>
          <w:szCs w:val="24"/>
        </w:rPr>
        <w:t xml:space="preserve"> policy to require that Beneficiaries as well as </w:t>
      </w:r>
      <w:r w:rsidR="00DD60DC">
        <w:rPr>
          <w:color w:val="000000"/>
          <w:szCs w:val="24"/>
        </w:rPr>
        <w:t>Firms, Contractors</w:t>
      </w:r>
      <w:r w:rsidR="00DD60DC" w:rsidRPr="000A7D5C">
        <w:rPr>
          <w:color w:val="000000"/>
          <w:szCs w:val="24"/>
        </w:rPr>
        <w:t xml:space="preserve"> and their agents </w:t>
      </w:r>
      <w:r w:rsidR="00DD60DC" w:rsidRPr="00F44FA7">
        <w:rPr>
          <w:color w:val="222222"/>
          <w:szCs w:val="24"/>
          <w:shd w:val="clear" w:color="auto" w:fill="FFFFFF"/>
        </w:rPr>
        <w:t>(whether declared</w:t>
      </w:r>
      <w:r w:rsidR="00DD60DC" w:rsidRPr="000A7D5C">
        <w:rPr>
          <w:color w:val="222222"/>
          <w:szCs w:val="24"/>
          <w:shd w:val="clear" w:color="auto" w:fill="FFFFFF"/>
        </w:rPr>
        <w:t xml:space="preserve"> or not), sub-</w:t>
      </w:r>
      <w:r w:rsidR="00DD60DC">
        <w:rPr>
          <w:color w:val="222222"/>
          <w:szCs w:val="24"/>
          <w:shd w:val="clear" w:color="auto" w:fill="FFFFFF"/>
        </w:rPr>
        <w:t>c</w:t>
      </w:r>
      <w:r w:rsidR="00DD60DC" w:rsidRPr="000A7D5C">
        <w:rPr>
          <w:color w:val="222222"/>
          <w:szCs w:val="24"/>
          <w:shd w:val="clear" w:color="auto" w:fill="FFFFFF"/>
        </w:rPr>
        <w:t>ontractors, sub-c</w:t>
      </w:r>
      <w:r w:rsidR="00DD60DC" w:rsidRPr="00F44FA7">
        <w:rPr>
          <w:color w:val="222222"/>
          <w:szCs w:val="24"/>
          <w:shd w:val="clear" w:color="auto" w:fill="FFFFFF"/>
        </w:rPr>
        <w:t xml:space="preserve">onsultants, </w:t>
      </w:r>
      <w:r w:rsidR="00DD60DC">
        <w:rPr>
          <w:color w:val="222222"/>
          <w:szCs w:val="24"/>
          <w:shd w:val="clear" w:color="auto" w:fill="FFFFFF"/>
        </w:rPr>
        <w:t xml:space="preserve">service providers </w:t>
      </w:r>
      <w:r w:rsidR="00DD60DC" w:rsidRPr="00F44FA7">
        <w:rPr>
          <w:color w:val="222222"/>
          <w:szCs w:val="24"/>
          <w:shd w:val="clear" w:color="auto" w:fill="FFFFFF"/>
        </w:rPr>
        <w:t xml:space="preserve">or </w:t>
      </w:r>
      <w:r w:rsidR="00DD60DC">
        <w:rPr>
          <w:color w:val="222222"/>
          <w:szCs w:val="24"/>
          <w:shd w:val="clear" w:color="auto" w:fill="FFFFFF"/>
        </w:rPr>
        <w:t>S</w:t>
      </w:r>
      <w:r w:rsidR="00DD60DC" w:rsidRPr="000A7D5C">
        <w:rPr>
          <w:color w:val="222222"/>
          <w:szCs w:val="24"/>
          <w:shd w:val="clear" w:color="auto" w:fill="FFFFFF"/>
        </w:rPr>
        <w:t>upplier</w:t>
      </w:r>
      <w:r w:rsidR="00DD60DC" w:rsidRPr="00F44FA7">
        <w:rPr>
          <w:color w:val="222222"/>
          <w:szCs w:val="24"/>
          <w:shd w:val="clear" w:color="auto" w:fill="FFFFFF"/>
        </w:rPr>
        <w:t>s, and any personnel</w:t>
      </w:r>
      <w:r w:rsidR="00DD60DC" w:rsidRPr="000A7D5C">
        <w:rPr>
          <w:color w:val="000000"/>
          <w:szCs w:val="24"/>
        </w:rPr>
        <w:t>, observe the highest standard of ethics during the selection and execution of I</w:t>
      </w:r>
      <w:r w:rsidR="00DD60DC">
        <w:rPr>
          <w:color w:val="000000"/>
          <w:szCs w:val="24"/>
        </w:rPr>
        <w:t>s</w:t>
      </w:r>
      <w:r w:rsidR="00DD60DC" w:rsidRPr="000A7D5C">
        <w:rPr>
          <w:color w:val="000000"/>
          <w:szCs w:val="24"/>
        </w:rPr>
        <w:t>DB financed contracts</w:t>
      </w:r>
      <w:r w:rsidR="00DD60DC">
        <w:rPr>
          <w:rStyle w:val="FootnoteReference"/>
          <w:color w:val="000000"/>
          <w:szCs w:val="24"/>
        </w:rPr>
        <w:footnoteReference w:id="17"/>
      </w:r>
      <w:r w:rsidR="00DD60DC" w:rsidRPr="000A7D5C">
        <w:rPr>
          <w:color w:val="000000"/>
          <w:szCs w:val="24"/>
        </w:rPr>
        <w:t xml:space="preserve">. In pursuance of this policy, </w:t>
      </w:r>
      <w:r w:rsidR="00DD60DC" w:rsidRPr="00F44FA7">
        <w:rPr>
          <w:color w:val="222222"/>
          <w:szCs w:val="24"/>
          <w:shd w:val="clear" w:color="auto" w:fill="FFFFFF"/>
        </w:rPr>
        <w:t xml:space="preserve">the requirements of </w:t>
      </w:r>
      <w:r w:rsidR="00DD60DC" w:rsidRPr="00EC0196">
        <w:rPr>
          <w:i/>
          <w:color w:val="222222"/>
          <w:szCs w:val="24"/>
          <w:shd w:val="clear" w:color="auto" w:fill="FFFFFF"/>
        </w:rPr>
        <w:t>I</w:t>
      </w:r>
      <w:r w:rsidR="00DD60DC">
        <w:rPr>
          <w:i/>
          <w:color w:val="222222"/>
          <w:szCs w:val="24"/>
          <w:shd w:val="clear" w:color="auto" w:fill="FFFFFF"/>
        </w:rPr>
        <w:t>s</w:t>
      </w:r>
      <w:r w:rsidR="00DD60DC" w:rsidRPr="00EC0196">
        <w:rPr>
          <w:i/>
          <w:color w:val="222222"/>
          <w:szCs w:val="24"/>
          <w:shd w:val="clear" w:color="auto" w:fill="FFFFFF"/>
        </w:rPr>
        <w:t>DB Group Anti-Corruption Guidelines on Preventing and Combating Fraud and Corruption in I</w:t>
      </w:r>
      <w:r w:rsidR="00DD60DC">
        <w:rPr>
          <w:i/>
          <w:color w:val="222222"/>
          <w:szCs w:val="24"/>
          <w:shd w:val="clear" w:color="auto" w:fill="FFFFFF"/>
        </w:rPr>
        <w:t>s</w:t>
      </w:r>
      <w:r w:rsidR="00DD60DC" w:rsidRPr="00EC0196">
        <w:rPr>
          <w:i/>
          <w:color w:val="222222"/>
          <w:szCs w:val="24"/>
          <w:shd w:val="clear" w:color="auto" w:fill="FFFFFF"/>
        </w:rPr>
        <w:t>DB Group-Financed Projects</w:t>
      </w:r>
      <w:r w:rsidR="00DD60DC" w:rsidRPr="00277E35">
        <w:rPr>
          <w:color w:val="222222"/>
          <w:szCs w:val="24"/>
          <w:shd w:val="clear" w:color="auto" w:fill="FFFFFF"/>
        </w:rPr>
        <w:t xml:space="preserve"> </w:t>
      </w:r>
      <w:r w:rsidR="00DD60DC" w:rsidRPr="00AC4AF4">
        <w:rPr>
          <w:color w:val="000000"/>
          <w:szCs w:val="24"/>
        </w:rPr>
        <w:t xml:space="preserve">and sanctions procedures </w:t>
      </w:r>
      <w:r w:rsidR="00DD60DC" w:rsidRPr="00F44FA7">
        <w:rPr>
          <w:color w:val="222222"/>
          <w:szCs w:val="24"/>
          <w:shd w:val="clear" w:color="auto" w:fill="FFFFFF"/>
        </w:rPr>
        <w:t>shall be observed at all times</w:t>
      </w:r>
      <w:r w:rsidR="00DD60DC">
        <w:rPr>
          <w:color w:val="222222"/>
          <w:szCs w:val="24"/>
          <w:shd w:val="clear" w:color="auto" w:fill="FFFFFF"/>
        </w:rPr>
        <w:t>. IsDB</w:t>
      </w:r>
      <w:r w:rsidR="00DD60DC" w:rsidRPr="000A7D5C">
        <w:rPr>
          <w:color w:val="000000"/>
          <w:szCs w:val="24"/>
        </w:rPr>
        <w:t>:</w:t>
      </w:r>
    </w:p>
    <w:p w14:paraId="332B4195" w14:textId="77777777" w:rsidR="00DD60DC" w:rsidRPr="00F44FA7" w:rsidRDefault="00DD60DC" w:rsidP="0049516F">
      <w:pPr>
        <w:pStyle w:val="ListParagraph"/>
        <w:numPr>
          <w:ilvl w:val="0"/>
          <w:numId w:val="97"/>
        </w:numPr>
        <w:spacing w:after="60"/>
        <w:contextualSpacing w:val="0"/>
        <w:jc w:val="left"/>
        <w:rPr>
          <w:color w:val="000000"/>
          <w:szCs w:val="24"/>
        </w:rPr>
      </w:pPr>
      <w:r>
        <w:rPr>
          <w:color w:val="000000"/>
          <w:szCs w:val="24"/>
        </w:rPr>
        <w:t>d</w:t>
      </w:r>
      <w:r w:rsidRPr="00F44FA7">
        <w:rPr>
          <w:color w:val="000000"/>
          <w:szCs w:val="24"/>
        </w:rPr>
        <w:t>efines, for the purposes of this provision, the terms set forth as follows:</w:t>
      </w:r>
    </w:p>
    <w:p w14:paraId="1D7FAE33" w14:textId="77777777" w:rsidR="00DD60DC" w:rsidRPr="000A7D5C" w:rsidRDefault="00DD60DC" w:rsidP="0049516F">
      <w:pPr>
        <w:pStyle w:val="ListParagraph"/>
        <w:numPr>
          <w:ilvl w:val="0"/>
          <w:numId w:val="98"/>
        </w:numPr>
        <w:autoSpaceDE w:val="0"/>
        <w:autoSpaceDN w:val="0"/>
        <w:adjustRightInd w:val="0"/>
        <w:spacing w:after="60"/>
        <w:ind w:left="2160"/>
        <w:contextualSpacing w:val="0"/>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464A8F6D" w14:textId="77777777" w:rsidR="00DD60DC" w:rsidRPr="00F44FA7" w:rsidRDefault="00DD60DC" w:rsidP="0049516F">
      <w:pPr>
        <w:pStyle w:val="ListParagraph"/>
        <w:numPr>
          <w:ilvl w:val="0"/>
          <w:numId w:val="98"/>
        </w:numPr>
        <w:autoSpaceDE w:val="0"/>
        <w:autoSpaceDN w:val="0"/>
        <w:adjustRightInd w:val="0"/>
        <w:spacing w:after="60"/>
        <w:ind w:left="2160"/>
        <w:contextualSpacing w:val="0"/>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356D2B94" w14:textId="77777777" w:rsidR="00DD60DC" w:rsidRPr="00F44FA7" w:rsidRDefault="00DD60DC" w:rsidP="0049516F">
      <w:pPr>
        <w:pStyle w:val="ListParagraph"/>
        <w:numPr>
          <w:ilvl w:val="0"/>
          <w:numId w:val="98"/>
        </w:numPr>
        <w:autoSpaceDE w:val="0"/>
        <w:autoSpaceDN w:val="0"/>
        <w:adjustRightInd w:val="0"/>
        <w:spacing w:after="60"/>
        <w:ind w:left="2160"/>
        <w:contextualSpacing w:val="0"/>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382DA495" w14:textId="77777777" w:rsidR="00DD60DC" w:rsidRPr="00F44FA7" w:rsidRDefault="00DD60DC" w:rsidP="0049516F">
      <w:pPr>
        <w:pStyle w:val="ListParagraph"/>
        <w:numPr>
          <w:ilvl w:val="0"/>
          <w:numId w:val="98"/>
        </w:numPr>
        <w:autoSpaceDE w:val="0"/>
        <w:autoSpaceDN w:val="0"/>
        <w:adjustRightInd w:val="0"/>
        <w:spacing w:after="60"/>
        <w:ind w:left="2160"/>
        <w:contextualSpacing w:val="0"/>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4A0FBD79" w14:textId="4EBDC6BE" w:rsidR="00DD60DC" w:rsidRPr="00BE619B" w:rsidRDefault="00DD60DC" w:rsidP="0049516F">
      <w:pPr>
        <w:pStyle w:val="ListParagraph"/>
        <w:numPr>
          <w:ilvl w:val="0"/>
          <w:numId w:val="98"/>
        </w:numPr>
        <w:autoSpaceDE w:val="0"/>
        <w:autoSpaceDN w:val="0"/>
        <w:adjustRightInd w:val="0"/>
        <w:spacing w:after="60"/>
        <w:ind w:left="2160"/>
        <w:contextualSpacing w:val="0"/>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w:t>
      </w:r>
      <w:r w:rsidR="00BD110A" w:rsidRPr="00BD110A">
        <w:t>1.15.1</w:t>
      </w:r>
      <w:r w:rsidR="00BD110A" w:rsidRPr="00FE4433">
        <w:rPr>
          <w:color w:val="000000"/>
          <w:szCs w:val="24"/>
        </w:rPr>
        <w:t xml:space="preserve"> </w:t>
      </w:r>
      <w:r w:rsidRPr="00FE4433">
        <w:rPr>
          <w:color w:val="000000"/>
          <w:szCs w:val="24"/>
        </w:rPr>
        <w:t>(e)</w:t>
      </w:r>
      <w:r w:rsidRPr="00BE619B">
        <w:rPr>
          <w:color w:val="000000"/>
          <w:szCs w:val="24"/>
        </w:rPr>
        <w:t xml:space="preserve"> below.</w:t>
      </w:r>
    </w:p>
    <w:p w14:paraId="58E4A086" w14:textId="77777777" w:rsidR="00DD60DC" w:rsidRPr="001423EF" w:rsidRDefault="00DD60DC" w:rsidP="0049516F">
      <w:pPr>
        <w:pStyle w:val="ListParagraph"/>
        <w:numPr>
          <w:ilvl w:val="0"/>
          <w:numId w:val="97"/>
        </w:numPr>
        <w:spacing w:after="60"/>
        <w:contextualSpacing w:val="0"/>
        <w:rPr>
          <w:color w:val="000000"/>
          <w:szCs w:val="24"/>
        </w:rPr>
      </w:pPr>
      <w:r>
        <w:rPr>
          <w:color w:val="000000"/>
          <w:szCs w:val="24"/>
        </w:rPr>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or their employees, has, directly or indirectly, engaged in corrupt, fraudulent, collusive, coercive, or obstructive practices in competing for the contract in question;</w:t>
      </w:r>
    </w:p>
    <w:p w14:paraId="55EF1F27" w14:textId="77777777" w:rsidR="00DD60DC" w:rsidRPr="001423EF" w:rsidRDefault="00DD60DC" w:rsidP="0049516F">
      <w:pPr>
        <w:pStyle w:val="ListParagraph"/>
        <w:numPr>
          <w:ilvl w:val="0"/>
          <w:numId w:val="97"/>
        </w:numPr>
        <w:spacing w:after="60"/>
        <w:contextualSpacing w:val="0"/>
        <w:rPr>
          <w:color w:val="000000"/>
          <w:szCs w:val="24"/>
        </w:rPr>
      </w:pPr>
      <w:r>
        <w:rPr>
          <w:color w:val="000000"/>
          <w:szCs w:val="24"/>
        </w:rPr>
        <w:t>w</w:t>
      </w:r>
      <w:r w:rsidRPr="001423EF">
        <w:rPr>
          <w:color w:val="000000"/>
          <w:szCs w:val="24"/>
        </w:rPr>
        <w:t xml:space="preserve">ill declare misprocurement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518AF947" w14:textId="77777777" w:rsidR="00DD60DC" w:rsidRDefault="00DD60DC" w:rsidP="0049516F">
      <w:pPr>
        <w:pStyle w:val="ListParagraph"/>
        <w:numPr>
          <w:ilvl w:val="0"/>
          <w:numId w:val="97"/>
        </w:numPr>
        <w:spacing w:after="60"/>
        <w:contextualSpacing w:val="0"/>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18"/>
      </w:r>
      <w:r w:rsidRPr="001423EF">
        <w:rPr>
          <w:color w:val="000000"/>
          <w:szCs w:val="24"/>
        </w:rPr>
        <w:t xml:space="preserve">, including by publicly declaring such Firm or individual ineligible, either indefinitely or for a stated period of time: </w:t>
      </w:r>
    </w:p>
    <w:p w14:paraId="5B89F807" w14:textId="77777777" w:rsidR="00DD60DC" w:rsidRDefault="00DD60DC" w:rsidP="0049516F">
      <w:pPr>
        <w:pStyle w:val="ListParagraph"/>
        <w:numPr>
          <w:ilvl w:val="0"/>
          <w:numId w:val="99"/>
        </w:numPr>
        <w:autoSpaceDE w:val="0"/>
        <w:autoSpaceDN w:val="0"/>
        <w:adjustRightInd w:val="0"/>
        <w:spacing w:after="60"/>
        <w:ind w:left="2160"/>
        <w:contextualSpacing w:val="0"/>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56FCF936" w14:textId="77777777" w:rsidR="00DD60DC" w:rsidRPr="001423EF" w:rsidRDefault="00DD60DC" w:rsidP="0049516F">
      <w:pPr>
        <w:pStyle w:val="ListParagraph"/>
        <w:numPr>
          <w:ilvl w:val="0"/>
          <w:numId w:val="99"/>
        </w:numPr>
        <w:autoSpaceDE w:val="0"/>
        <w:autoSpaceDN w:val="0"/>
        <w:adjustRightInd w:val="0"/>
        <w:spacing w:after="60"/>
        <w:ind w:left="2160"/>
        <w:contextualSpacing w:val="0"/>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41F17032" w14:textId="77777777" w:rsidR="00DD60DC" w:rsidRPr="00E44201" w:rsidRDefault="00DD60DC" w:rsidP="0049516F">
      <w:pPr>
        <w:pStyle w:val="ListParagraph"/>
        <w:numPr>
          <w:ilvl w:val="0"/>
          <w:numId w:val="97"/>
        </w:numPr>
        <w:spacing w:after="60"/>
        <w:contextualSpacing w:val="0"/>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666A175D" w14:textId="77777777" w:rsidR="00224291" w:rsidRPr="001E7453" w:rsidRDefault="00224291">
      <w:pPr>
        <w:ind w:left="2970" w:hanging="360"/>
        <w:rPr>
          <w:szCs w:val="24"/>
        </w:rPr>
      </w:pPr>
    </w:p>
    <w:p w14:paraId="0F0F2587" w14:textId="77777777" w:rsidR="005657B7" w:rsidRPr="00331B9C" w:rsidRDefault="005657B7">
      <w:pPr>
        <w:ind w:left="2970" w:hanging="360"/>
        <w:rPr>
          <w:szCs w:val="24"/>
          <w:lang w:val="en-GB"/>
        </w:rPr>
        <w:sectPr w:rsidR="005657B7" w:rsidRPr="00331B9C" w:rsidSect="00DB41CB">
          <w:headerReference w:type="even" r:id="rId69"/>
          <w:headerReference w:type="default" r:id="rId70"/>
          <w:footerReference w:type="even" r:id="rId71"/>
          <w:footerReference w:type="default" r:id="rId72"/>
          <w:headerReference w:type="first" r:id="rId73"/>
          <w:footerReference w:type="first" r:id="rId74"/>
          <w:pgSz w:w="12240" w:h="15840" w:code="1"/>
          <w:pgMar w:top="1440" w:right="1800" w:bottom="1440" w:left="1440" w:header="720" w:footer="720" w:gutter="0"/>
          <w:cols w:space="720"/>
          <w:titlePg/>
        </w:sectPr>
      </w:pPr>
    </w:p>
    <w:p w14:paraId="531F5E3E" w14:textId="77777777" w:rsidR="00224291" w:rsidRPr="00331B9C" w:rsidRDefault="00224291">
      <w:pPr>
        <w:ind w:left="2970" w:hanging="360"/>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CA2393" w:rsidRPr="00331B9C" w14:paraId="4D89B528" w14:textId="77777777" w:rsidTr="007D071F">
        <w:tc>
          <w:tcPr>
            <w:tcW w:w="9216" w:type="dxa"/>
          </w:tcPr>
          <w:p w14:paraId="756F652F" w14:textId="77777777" w:rsidR="00CA2393" w:rsidRPr="00331B9C" w:rsidRDefault="00CA2393" w:rsidP="001E7453">
            <w:pPr>
              <w:pStyle w:val="Style4"/>
            </w:pPr>
            <w:bookmarkStart w:id="938" w:name="_Toc4127566"/>
            <w:bookmarkStart w:id="939" w:name="_Toc37643993"/>
            <w:bookmarkStart w:id="940" w:name="_Toc201630922"/>
            <w:bookmarkStart w:id="941" w:name="Paticular_Conditions"/>
            <w:r w:rsidRPr="00331B9C">
              <w:t>Section I</w:t>
            </w:r>
            <w:r w:rsidR="00710AB6">
              <w:t>X</w:t>
            </w:r>
            <w:r w:rsidRPr="00331B9C">
              <w:t>.</w:t>
            </w:r>
            <w:r w:rsidR="000964C8" w:rsidRPr="00331B9C">
              <w:t xml:space="preserve"> </w:t>
            </w:r>
            <w:r w:rsidRPr="00331B9C">
              <w:t>Particular Conditions</w:t>
            </w:r>
            <w:bookmarkEnd w:id="938"/>
          </w:p>
        </w:tc>
      </w:tr>
    </w:tbl>
    <w:p w14:paraId="36F7ADC0" w14:textId="77777777" w:rsidR="00224291" w:rsidRPr="00331B9C" w:rsidRDefault="00224291" w:rsidP="00CA2393">
      <w:pPr>
        <w:pStyle w:val="Subtitle"/>
        <w:spacing w:before="120" w:after="120"/>
        <w:rPr>
          <w:sz w:val="24"/>
          <w:szCs w:val="24"/>
          <w:lang w:val="en-GB"/>
        </w:rPr>
      </w:pPr>
    </w:p>
    <w:bookmarkEnd w:id="939"/>
    <w:bookmarkEnd w:id="940"/>
    <w:bookmarkEnd w:id="941"/>
    <w:p w14:paraId="56D18001" w14:textId="77777777" w:rsidR="00224291" w:rsidRPr="00331B9C" w:rsidRDefault="00224291">
      <w:pPr>
        <w:rPr>
          <w:szCs w:val="24"/>
          <w:lang w:val="en-GB"/>
        </w:rPr>
      </w:pPr>
    </w:p>
    <w:p w14:paraId="3E289DB9" w14:textId="77777777" w:rsidR="00224291" w:rsidRPr="00331B9C" w:rsidRDefault="00224291">
      <w:pPr>
        <w:rPr>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5F6FCC81" w14:textId="77777777">
        <w:tc>
          <w:tcPr>
            <w:tcW w:w="9000" w:type="dxa"/>
            <w:tcBorders>
              <w:top w:val="single" w:sz="6" w:space="0" w:color="auto"/>
              <w:left w:val="single" w:sz="6" w:space="0" w:color="auto"/>
              <w:bottom w:val="single" w:sz="6" w:space="0" w:color="auto"/>
              <w:right w:val="single" w:sz="6" w:space="0" w:color="auto"/>
            </w:tcBorders>
          </w:tcPr>
          <w:p w14:paraId="3737A99C" w14:textId="77777777" w:rsidR="00224291" w:rsidRPr="00331B9C" w:rsidRDefault="00224291">
            <w:pPr>
              <w:spacing w:before="120" w:after="120"/>
              <w:rPr>
                <w:szCs w:val="24"/>
                <w:lang w:val="en-GB"/>
              </w:rPr>
            </w:pPr>
            <w:r w:rsidRPr="00331B9C">
              <w:rPr>
                <w:szCs w:val="24"/>
                <w:lang w:val="en-GB"/>
              </w:rPr>
              <w:t>The following Particular Conditions shall supplement the General Conditions in Section VII</w:t>
            </w:r>
            <w:r w:rsidR="00710AB6">
              <w:rPr>
                <w:szCs w:val="24"/>
                <w:lang w:val="en-GB"/>
              </w:rPr>
              <w:t>I</w:t>
            </w:r>
            <w:r w:rsidRPr="00331B9C">
              <w:rPr>
                <w:szCs w:val="24"/>
                <w:lang w:val="en-GB"/>
              </w:rPr>
              <w:t>. Whenever there is a conflict, the provisions herein shall prevail over those in the General Conditions.</w:t>
            </w:r>
          </w:p>
          <w:p w14:paraId="6D72929F" w14:textId="77777777" w:rsidR="0084721B" w:rsidRPr="00331B9C" w:rsidRDefault="0084721B" w:rsidP="008B213F">
            <w:pPr>
              <w:spacing w:before="120" w:after="120"/>
              <w:rPr>
                <w:szCs w:val="24"/>
                <w:lang w:val="en-GB"/>
              </w:rPr>
            </w:pPr>
            <w:r w:rsidRPr="00331B9C">
              <w:rPr>
                <w:szCs w:val="24"/>
                <w:lang w:val="en-GB"/>
              </w:rPr>
              <w:t xml:space="preserve">[Instructions for completing the Particular Conditions are provided, as needed, in the notes in </w:t>
            </w:r>
            <w:r w:rsidR="008B213F">
              <w:rPr>
                <w:szCs w:val="24"/>
                <w:lang w:val="en-GB"/>
              </w:rPr>
              <w:t>bold</w:t>
            </w:r>
            <w:r w:rsidRPr="00331B9C">
              <w:rPr>
                <w:szCs w:val="24"/>
                <w:lang w:val="en-GB"/>
              </w:rPr>
              <w:t xml:space="preserve"> mentioned for the relevant Particular Conditions.</w:t>
            </w:r>
            <w:r w:rsidR="000964C8" w:rsidRPr="00331B9C">
              <w:rPr>
                <w:szCs w:val="24"/>
                <w:lang w:val="en-GB"/>
              </w:rPr>
              <w:t xml:space="preserve"> </w:t>
            </w:r>
            <w:r w:rsidRPr="00331B9C">
              <w:rPr>
                <w:szCs w:val="24"/>
                <w:lang w:val="en-GB"/>
              </w:rPr>
              <w:t>Where sample provisions are furnished, they are only illustrative of the provisions that the Employer should draft specifically for each procurement.</w:t>
            </w:r>
            <w:r w:rsidR="000964C8" w:rsidRPr="00331B9C">
              <w:rPr>
                <w:szCs w:val="24"/>
                <w:lang w:val="en-GB"/>
              </w:rPr>
              <w:t xml:space="preserve"> </w:t>
            </w:r>
            <w:r w:rsidRPr="00331B9C">
              <w:rPr>
                <w:szCs w:val="24"/>
                <w:lang w:val="en-GB"/>
              </w:rPr>
              <w:t>Several provisions and related information shall be either completed or modified in accordance with the information provided by the Bidder whose bid has been accepted by the Employer or agreed between that Bidder and the Employer.]</w:t>
            </w:r>
          </w:p>
        </w:tc>
      </w:tr>
    </w:tbl>
    <w:p w14:paraId="5F055CAF" w14:textId="77777777" w:rsidR="00224291" w:rsidRPr="00331B9C" w:rsidRDefault="00224291">
      <w:pPr>
        <w:rPr>
          <w:szCs w:val="24"/>
          <w:lang w:val="en-GB"/>
        </w:rPr>
      </w:pPr>
    </w:p>
    <w:p w14:paraId="6BC18E06" w14:textId="77777777" w:rsidR="004D44BC" w:rsidRPr="00331B9C" w:rsidRDefault="004D44BC">
      <w:pPr>
        <w:rPr>
          <w:szCs w:val="24"/>
          <w:lang w:val="en-G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968"/>
      </w:tblGrid>
      <w:tr w:rsidR="00027761" w:rsidRPr="00331B9C" w14:paraId="6D8B81DA" w14:textId="77777777" w:rsidTr="00553256">
        <w:trPr>
          <w:cantSplit/>
          <w:trHeight w:val="353"/>
        </w:trPr>
        <w:tc>
          <w:tcPr>
            <w:tcW w:w="9198" w:type="dxa"/>
            <w:gridSpan w:val="2"/>
          </w:tcPr>
          <w:p w14:paraId="7B725DF5" w14:textId="77777777" w:rsidR="00027761" w:rsidRPr="00331B9C" w:rsidRDefault="00224291" w:rsidP="00553256">
            <w:pPr>
              <w:jc w:val="center"/>
              <w:rPr>
                <w:b/>
                <w:szCs w:val="24"/>
                <w:lang w:val="en-GB"/>
              </w:rPr>
            </w:pPr>
            <w:r w:rsidRPr="00331B9C">
              <w:rPr>
                <w:b/>
                <w:szCs w:val="24"/>
                <w:lang w:val="en-GB"/>
              </w:rPr>
              <w:t xml:space="preserve"> </w:t>
            </w:r>
            <w:r w:rsidR="00027761" w:rsidRPr="00331B9C">
              <w:rPr>
                <w:b/>
                <w:iCs/>
                <w:szCs w:val="24"/>
                <w:lang w:val="en-GB"/>
              </w:rPr>
              <w:t>Particular Conditions</w:t>
            </w:r>
          </w:p>
        </w:tc>
      </w:tr>
      <w:tr w:rsidR="00027761" w:rsidRPr="00331B9C" w14:paraId="009E5108" w14:textId="77777777" w:rsidTr="00553256">
        <w:trPr>
          <w:cantSplit/>
          <w:trHeight w:val="353"/>
        </w:trPr>
        <w:tc>
          <w:tcPr>
            <w:tcW w:w="9198" w:type="dxa"/>
            <w:gridSpan w:val="2"/>
          </w:tcPr>
          <w:p w14:paraId="1C018028" w14:textId="77777777" w:rsidR="00027761" w:rsidRPr="00331B9C" w:rsidRDefault="00027761" w:rsidP="00553256">
            <w:pPr>
              <w:pStyle w:val="titulo"/>
              <w:spacing w:after="0"/>
              <w:rPr>
                <w:rFonts w:ascii="Times New Roman" w:hAnsi="Times New Roman"/>
                <w:szCs w:val="24"/>
                <w:lang w:val="en-GB" w:eastAsia="en-GB"/>
              </w:rPr>
            </w:pPr>
            <w:r w:rsidRPr="00331B9C">
              <w:rPr>
                <w:rFonts w:ascii="Times New Roman" w:hAnsi="Times New Roman"/>
                <w:szCs w:val="24"/>
                <w:lang w:val="en-GB" w:eastAsia="en-GB"/>
              </w:rPr>
              <w:t>Introduction</w:t>
            </w:r>
          </w:p>
        </w:tc>
      </w:tr>
      <w:tr w:rsidR="009915C6" w:rsidRPr="00331B9C" w14:paraId="1565850D" w14:textId="77777777">
        <w:trPr>
          <w:cantSplit/>
          <w:trHeight w:val="353"/>
        </w:trPr>
        <w:tc>
          <w:tcPr>
            <w:tcW w:w="1170" w:type="dxa"/>
          </w:tcPr>
          <w:p w14:paraId="549752DB" w14:textId="77777777" w:rsidR="009915C6" w:rsidRPr="00331B9C" w:rsidRDefault="009915C6" w:rsidP="00F926AC">
            <w:pPr>
              <w:rPr>
                <w:b/>
                <w:bCs/>
                <w:szCs w:val="24"/>
                <w:lang w:val="en-GB"/>
              </w:rPr>
            </w:pPr>
            <w:bookmarkStart w:id="942" w:name="_Toc41971250"/>
            <w:bookmarkStart w:id="943" w:name="_Toc201630923"/>
            <w:bookmarkStart w:id="944" w:name="Contract_Forms"/>
            <w:bookmarkEnd w:id="509"/>
            <w:bookmarkEnd w:id="510"/>
            <w:bookmarkEnd w:id="511"/>
            <w:r w:rsidRPr="00331B9C">
              <w:rPr>
                <w:b/>
                <w:bCs/>
                <w:szCs w:val="24"/>
                <w:lang w:val="en-GB"/>
              </w:rPr>
              <w:t>GC 1.1.2.2</w:t>
            </w:r>
          </w:p>
        </w:tc>
        <w:tc>
          <w:tcPr>
            <w:tcW w:w="8028" w:type="dxa"/>
            <w:vAlign w:val="center"/>
          </w:tcPr>
          <w:p w14:paraId="4C52892E" w14:textId="77777777" w:rsidR="009915C6" w:rsidRPr="00331B9C" w:rsidRDefault="009915C6" w:rsidP="00F926AC">
            <w:pPr>
              <w:rPr>
                <w:szCs w:val="24"/>
                <w:lang w:val="en-GB"/>
              </w:rPr>
            </w:pPr>
            <w:r w:rsidRPr="00331B9C">
              <w:rPr>
                <w:szCs w:val="24"/>
                <w:lang w:val="en-GB"/>
              </w:rPr>
              <w:t>The Employer is</w:t>
            </w:r>
            <w:r w:rsidR="00AE0A8D" w:rsidRPr="00331B9C">
              <w:rPr>
                <w:szCs w:val="24"/>
                <w:lang w:val="en-GB"/>
              </w:rPr>
              <w:t>:</w:t>
            </w:r>
            <w:r w:rsidR="000964C8" w:rsidRPr="00331B9C">
              <w:rPr>
                <w:szCs w:val="24"/>
                <w:lang w:val="en-GB"/>
              </w:rPr>
              <w:t xml:space="preserve"> </w:t>
            </w:r>
            <w:r w:rsidRPr="00331B9C">
              <w:rPr>
                <w:b/>
                <w:szCs w:val="24"/>
                <w:lang w:val="en-GB"/>
              </w:rPr>
              <w:t>[</w:t>
            </w:r>
            <w:r w:rsidR="00AE0A8D" w:rsidRPr="00331B9C">
              <w:rPr>
                <w:b/>
                <w:szCs w:val="24"/>
                <w:lang w:val="en-GB"/>
              </w:rPr>
              <w:t>insert f</w:t>
            </w:r>
            <w:r w:rsidRPr="00331B9C">
              <w:rPr>
                <w:b/>
                <w:szCs w:val="24"/>
                <w:lang w:val="en-GB"/>
              </w:rPr>
              <w:t>ull address and contact details]</w:t>
            </w:r>
          </w:p>
        </w:tc>
      </w:tr>
      <w:tr w:rsidR="009915C6" w:rsidRPr="00331B9C" w14:paraId="5B1C397C" w14:textId="77777777" w:rsidTr="00027761">
        <w:trPr>
          <w:cantSplit/>
          <w:trHeight w:val="638"/>
        </w:trPr>
        <w:tc>
          <w:tcPr>
            <w:tcW w:w="1170" w:type="dxa"/>
          </w:tcPr>
          <w:p w14:paraId="72AE074E" w14:textId="77777777" w:rsidR="009915C6" w:rsidRPr="00331B9C" w:rsidRDefault="009915C6" w:rsidP="008B1F06">
            <w:pPr>
              <w:rPr>
                <w:b/>
                <w:bCs/>
                <w:szCs w:val="24"/>
                <w:lang w:val="en-GB"/>
              </w:rPr>
            </w:pPr>
            <w:r w:rsidRPr="00331B9C">
              <w:rPr>
                <w:b/>
                <w:bCs/>
                <w:szCs w:val="24"/>
                <w:lang w:val="en-GB"/>
              </w:rPr>
              <w:t>GC 1.1.2.4</w:t>
            </w:r>
          </w:p>
        </w:tc>
        <w:tc>
          <w:tcPr>
            <w:tcW w:w="8028" w:type="dxa"/>
            <w:vAlign w:val="center"/>
          </w:tcPr>
          <w:p w14:paraId="195B3566" w14:textId="77777777" w:rsidR="009915C6" w:rsidRPr="00331B9C" w:rsidRDefault="009915C6" w:rsidP="008B1F06">
            <w:pPr>
              <w:rPr>
                <w:b/>
                <w:bCs/>
                <w:szCs w:val="24"/>
                <w:lang w:val="en-GB"/>
              </w:rPr>
            </w:pPr>
            <w:r w:rsidRPr="00331B9C">
              <w:rPr>
                <w:szCs w:val="24"/>
                <w:lang w:val="en-GB"/>
              </w:rPr>
              <w:t>The Project Manager is:</w:t>
            </w:r>
            <w:r w:rsidR="000964C8" w:rsidRPr="00331B9C">
              <w:rPr>
                <w:szCs w:val="24"/>
                <w:lang w:val="en-GB"/>
              </w:rPr>
              <w:t xml:space="preserve"> </w:t>
            </w:r>
            <w:r w:rsidR="00AE0A8D" w:rsidRPr="00331B9C">
              <w:rPr>
                <w:b/>
                <w:szCs w:val="24"/>
                <w:lang w:val="en-GB"/>
              </w:rPr>
              <w:t>[</w:t>
            </w:r>
            <w:r w:rsidRPr="00331B9C">
              <w:rPr>
                <w:b/>
                <w:szCs w:val="24"/>
                <w:lang w:val="en-GB"/>
              </w:rPr>
              <w:t>insert name, address, and telephone, cable, facsimile numbers and e-mail]</w:t>
            </w:r>
          </w:p>
        </w:tc>
      </w:tr>
      <w:tr w:rsidR="009915C6" w:rsidRPr="00331B9C" w14:paraId="2E36D4CE" w14:textId="77777777">
        <w:trPr>
          <w:cantSplit/>
          <w:trHeight w:val="353"/>
        </w:trPr>
        <w:tc>
          <w:tcPr>
            <w:tcW w:w="1170" w:type="dxa"/>
          </w:tcPr>
          <w:p w14:paraId="64D6230F" w14:textId="77777777" w:rsidR="009915C6" w:rsidRPr="00331B9C" w:rsidRDefault="009915C6" w:rsidP="008B1F06">
            <w:pPr>
              <w:spacing w:after="200"/>
              <w:rPr>
                <w:b/>
                <w:bCs/>
                <w:szCs w:val="24"/>
                <w:lang w:val="en-GB"/>
              </w:rPr>
            </w:pPr>
            <w:r w:rsidRPr="00331B9C">
              <w:rPr>
                <w:b/>
                <w:bCs/>
                <w:szCs w:val="24"/>
                <w:lang w:val="en-GB"/>
              </w:rPr>
              <w:t>GC 1.1.2.7</w:t>
            </w:r>
          </w:p>
        </w:tc>
        <w:tc>
          <w:tcPr>
            <w:tcW w:w="8028" w:type="dxa"/>
            <w:vAlign w:val="center"/>
          </w:tcPr>
          <w:p w14:paraId="060BEE90" w14:textId="77777777" w:rsidR="009915C6" w:rsidRPr="00331B9C" w:rsidRDefault="009915C6" w:rsidP="008B1F06">
            <w:pPr>
              <w:spacing w:after="200"/>
              <w:rPr>
                <w:szCs w:val="24"/>
                <w:lang w:val="en-GB"/>
              </w:rPr>
            </w:pPr>
            <w:r w:rsidRPr="00331B9C">
              <w:rPr>
                <w:szCs w:val="24"/>
                <w:lang w:val="en-GB"/>
              </w:rPr>
              <w:t>The DB shall be: [one sole member] or [a DB of three members]</w:t>
            </w:r>
          </w:p>
          <w:p w14:paraId="12CBC44F" w14:textId="77777777" w:rsidR="009915C6" w:rsidRPr="00331B9C" w:rsidRDefault="009915C6" w:rsidP="008B1F06">
            <w:pPr>
              <w:spacing w:after="200"/>
              <w:ind w:right="-129"/>
              <w:rPr>
                <w:szCs w:val="24"/>
                <w:lang w:val="en-GB"/>
              </w:rPr>
            </w:pPr>
            <w:r w:rsidRPr="00331B9C">
              <w:rPr>
                <w:szCs w:val="24"/>
                <w:lang w:val="en-GB"/>
              </w:rPr>
              <w:t xml:space="preserve">Name of DB member(s): </w:t>
            </w:r>
            <w:r w:rsidRPr="00331B9C">
              <w:rPr>
                <w:b/>
                <w:szCs w:val="24"/>
                <w:lang w:val="en-GB"/>
              </w:rPr>
              <w:t>[</w:t>
            </w:r>
            <w:r w:rsidRPr="00331B9C">
              <w:rPr>
                <w:b/>
                <w:iCs/>
                <w:szCs w:val="24"/>
                <w:lang w:val="en-GB"/>
              </w:rPr>
              <w:t>insert name or names of the DB members</w:t>
            </w:r>
            <w:r w:rsidRPr="00331B9C">
              <w:rPr>
                <w:b/>
                <w:szCs w:val="24"/>
                <w:lang w:val="en-GB"/>
              </w:rPr>
              <w:t>]</w:t>
            </w:r>
          </w:p>
        </w:tc>
      </w:tr>
      <w:tr w:rsidR="009915C6" w:rsidRPr="00331B9C" w14:paraId="40EFB7B7" w14:textId="77777777">
        <w:trPr>
          <w:cantSplit/>
          <w:trHeight w:val="353"/>
        </w:trPr>
        <w:tc>
          <w:tcPr>
            <w:tcW w:w="1170" w:type="dxa"/>
          </w:tcPr>
          <w:p w14:paraId="088EAEF7" w14:textId="77777777" w:rsidR="009915C6" w:rsidRPr="00331B9C" w:rsidRDefault="009915C6" w:rsidP="008B1F06">
            <w:pPr>
              <w:rPr>
                <w:b/>
                <w:bCs/>
                <w:szCs w:val="24"/>
                <w:lang w:val="en-GB"/>
              </w:rPr>
            </w:pPr>
            <w:r w:rsidRPr="00331B9C">
              <w:rPr>
                <w:b/>
                <w:bCs/>
                <w:szCs w:val="24"/>
                <w:lang w:val="en-GB"/>
              </w:rPr>
              <w:t>GC 1.1.2.8</w:t>
            </w:r>
          </w:p>
        </w:tc>
        <w:tc>
          <w:tcPr>
            <w:tcW w:w="8028" w:type="dxa"/>
            <w:vAlign w:val="center"/>
          </w:tcPr>
          <w:p w14:paraId="64DB022F" w14:textId="77777777" w:rsidR="009915C6" w:rsidRPr="00331B9C" w:rsidRDefault="009915C6" w:rsidP="00A17F3B">
            <w:pPr>
              <w:rPr>
                <w:szCs w:val="24"/>
                <w:lang w:val="en-GB"/>
              </w:rPr>
            </w:pPr>
            <w:r w:rsidRPr="00331B9C">
              <w:rPr>
                <w:szCs w:val="24"/>
                <w:lang w:val="en-GB"/>
              </w:rPr>
              <w:t xml:space="preserve">The Bank is: </w:t>
            </w:r>
            <w:r w:rsidR="00AE0A8D" w:rsidRPr="00331B9C">
              <w:rPr>
                <w:b/>
                <w:szCs w:val="24"/>
                <w:lang w:val="en-GB"/>
              </w:rPr>
              <w:t>[</w:t>
            </w:r>
            <w:r w:rsidRPr="00331B9C">
              <w:rPr>
                <w:b/>
                <w:szCs w:val="24"/>
                <w:lang w:val="en-GB"/>
              </w:rPr>
              <w:t xml:space="preserve">insert name of the </w:t>
            </w:r>
            <w:r w:rsidR="00A17F3B" w:rsidRPr="00331B9C">
              <w:rPr>
                <w:b/>
                <w:szCs w:val="24"/>
                <w:lang w:val="en-GB"/>
              </w:rPr>
              <w:t>specific</w:t>
            </w:r>
            <w:r w:rsidRPr="00331B9C">
              <w:rPr>
                <w:b/>
                <w:szCs w:val="24"/>
                <w:lang w:val="en-GB"/>
              </w:rPr>
              <w:t xml:space="preserve"> institution financing the Contract</w:t>
            </w:r>
            <w:r w:rsidR="00FA42B4">
              <w:rPr>
                <w:b/>
                <w:szCs w:val="24"/>
                <w:lang w:val="en-GB"/>
              </w:rPr>
              <w:t>, e.g., I</w:t>
            </w:r>
            <w:r w:rsidR="00014F96">
              <w:rPr>
                <w:b/>
                <w:szCs w:val="24"/>
                <w:lang w:val="en-GB"/>
              </w:rPr>
              <w:t>s</w:t>
            </w:r>
            <w:r w:rsidR="002F34CD">
              <w:rPr>
                <w:b/>
                <w:szCs w:val="24"/>
                <w:lang w:val="en-GB"/>
              </w:rPr>
              <w:t>DB, ……,</w:t>
            </w:r>
            <w:r w:rsidR="00877089" w:rsidRPr="00331B9C">
              <w:rPr>
                <w:b/>
                <w:szCs w:val="24"/>
                <w:lang w:val="en-GB"/>
              </w:rPr>
              <w:t>etc., as applicable</w:t>
            </w:r>
            <w:r w:rsidRPr="00331B9C">
              <w:rPr>
                <w:b/>
                <w:szCs w:val="24"/>
                <w:lang w:val="en-GB"/>
              </w:rPr>
              <w:t>]</w:t>
            </w:r>
          </w:p>
        </w:tc>
      </w:tr>
      <w:tr w:rsidR="009915C6" w:rsidRPr="00331B9C" w14:paraId="058BD94A" w14:textId="77777777">
        <w:trPr>
          <w:cantSplit/>
          <w:trHeight w:val="353"/>
        </w:trPr>
        <w:tc>
          <w:tcPr>
            <w:tcW w:w="1170" w:type="dxa"/>
          </w:tcPr>
          <w:p w14:paraId="4767BDDF" w14:textId="77777777" w:rsidR="009915C6" w:rsidRPr="00331B9C" w:rsidRDefault="009915C6" w:rsidP="008B1F06">
            <w:pPr>
              <w:rPr>
                <w:b/>
                <w:bCs/>
                <w:szCs w:val="24"/>
                <w:lang w:val="en-GB"/>
              </w:rPr>
            </w:pPr>
            <w:r w:rsidRPr="00331B9C">
              <w:rPr>
                <w:b/>
                <w:bCs/>
                <w:szCs w:val="24"/>
                <w:lang w:val="en-GB"/>
              </w:rPr>
              <w:t>GC 1.1.2.9</w:t>
            </w:r>
          </w:p>
        </w:tc>
        <w:tc>
          <w:tcPr>
            <w:tcW w:w="8028" w:type="dxa"/>
            <w:vAlign w:val="center"/>
          </w:tcPr>
          <w:p w14:paraId="71EBFE68" w14:textId="77777777" w:rsidR="009915C6" w:rsidRPr="00331B9C" w:rsidRDefault="009915C6" w:rsidP="008B1F06">
            <w:pPr>
              <w:rPr>
                <w:szCs w:val="24"/>
                <w:lang w:val="en-GB"/>
              </w:rPr>
            </w:pPr>
            <w:r w:rsidRPr="00331B9C">
              <w:rPr>
                <w:szCs w:val="24"/>
                <w:lang w:val="en-GB"/>
              </w:rPr>
              <w:t xml:space="preserve">The </w:t>
            </w:r>
            <w:r w:rsidR="002F34CD">
              <w:rPr>
                <w:szCs w:val="24"/>
                <w:lang w:val="en-GB"/>
              </w:rPr>
              <w:t>Beneficiary</w:t>
            </w:r>
            <w:r w:rsidRPr="00331B9C">
              <w:rPr>
                <w:szCs w:val="24"/>
                <w:lang w:val="en-GB"/>
              </w:rPr>
              <w:t xml:space="preserve"> is: </w:t>
            </w:r>
            <w:r w:rsidRPr="00331B9C">
              <w:rPr>
                <w:b/>
                <w:szCs w:val="24"/>
                <w:lang w:val="en-GB"/>
              </w:rPr>
              <w:t xml:space="preserve">[insert name of the </w:t>
            </w:r>
            <w:r w:rsidR="009158D2">
              <w:rPr>
                <w:b/>
                <w:szCs w:val="24"/>
                <w:lang w:val="en-GB"/>
              </w:rPr>
              <w:t>Beneficiary</w:t>
            </w:r>
            <w:r w:rsidRPr="00331B9C">
              <w:rPr>
                <w:b/>
                <w:szCs w:val="24"/>
                <w:lang w:val="en-GB"/>
              </w:rPr>
              <w:t>]</w:t>
            </w:r>
          </w:p>
        </w:tc>
      </w:tr>
      <w:tr w:rsidR="009915C6" w:rsidRPr="00331B9C" w14:paraId="4E048A1D" w14:textId="77777777">
        <w:trPr>
          <w:cantSplit/>
          <w:trHeight w:val="353"/>
        </w:trPr>
        <w:tc>
          <w:tcPr>
            <w:tcW w:w="1170" w:type="dxa"/>
          </w:tcPr>
          <w:p w14:paraId="611BA8F3" w14:textId="77777777" w:rsidR="009915C6" w:rsidRPr="00331B9C" w:rsidRDefault="009915C6" w:rsidP="008B1F06">
            <w:pPr>
              <w:spacing w:after="200"/>
              <w:rPr>
                <w:b/>
                <w:bCs/>
                <w:szCs w:val="24"/>
                <w:lang w:val="en-GB"/>
              </w:rPr>
            </w:pPr>
            <w:r w:rsidRPr="00331B9C">
              <w:rPr>
                <w:b/>
                <w:bCs/>
                <w:szCs w:val="24"/>
                <w:lang w:val="en-GB"/>
              </w:rPr>
              <w:t>GC 1.1.6.6</w:t>
            </w:r>
          </w:p>
        </w:tc>
        <w:tc>
          <w:tcPr>
            <w:tcW w:w="8028" w:type="dxa"/>
          </w:tcPr>
          <w:p w14:paraId="7D2D4D89" w14:textId="77777777" w:rsidR="009915C6" w:rsidRPr="00331B9C" w:rsidRDefault="009915C6" w:rsidP="008B1F06">
            <w:pPr>
              <w:spacing w:after="200"/>
              <w:rPr>
                <w:szCs w:val="24"/>
                <w:lang w:val="en-GB"/>
              </w:rPr>
            </w:pPr>
            <w:r w:rsidRPr="00331B9C">
              <w:rPr>
                <w:szCs w:val="24"/>
                <w:lang w:val="en-GB"/>
              </w:rPr>
              <w:t xml:space="preserve">The Site is: </w:t>
            </w:r>
            <w:r w:rsidRPr="00331B9C">
              <w:rPr>
                <w:b/>
                <w:szCs w:val="24"/>
                <w:lang w:val="en-GB"/>
              </w:rPr>
              <w:t>[insert name(s) of place(s)]</w:t>
            </w:r>
          </w:p>
        </w:tc>
      </w:tr>
      <w:tr w:rsidR="009915C6" w:rsidRPr="00331B9C" w14:paraId="5AE5EB17" w14:textId="77777777">
        <w:trPr>
          <w:cantSplit/>
          <w:trHeight w:val="353"/>
        </w:trPr>
        <w:tc>
          <w:tcPr>
            <w:tcW w:w="1170" w:type="dxa"/>
          </w:tcPr>
          <w:p w14:paraId="1F33526E" w14:textId="77777777" w:rsidR="009915C6" w:rsidRPr="00331B9C" w:rsidRDefault="00E1700B" w:rsidP="00F926AC">
            <w:pPr>
              <w:spacing w:after="200"/>
              <w:rPr>
                <w:b/>
                <w:bCs/>
                <w:szCs w:val="24"/>
                <w:lang w:val="en-GB"/>
              </w:rPr>
            </w:pPr>
            <w:r w:rsidRPr="00331B9C">
              <w:rPr>
                <w:b/>
                <w:bCs/>
                <w:szCs w:val="24"/>
                <w:lang w:val="en-GB"/>
              </w:rPr>
              <w:t>GC 1.3.1.</w:t>
            </w:r>
            <w:r w:rsidR="009915C6" w:rsidRPr="00331B9C">
              <w:rPr>
                <w:b/>
                <w:bCs/>
                <w:szCs w:val="24"/>
                <w:lang w:val="en-GB"/>
              </w:rPr>
              <w:t>(a)</w:t>
            </w:r>
          </w:p>
        </w:tc>
        <w:tc>
          <w:tcPr>
            <w:tcW w:w="8028" w:type="dxa"/>
          </w:tcPr>
          <w:p w14:paraId="0EEDFBEA" w14:textId="77777777" w:rsidR="009915C6" w:rsidRPr="00331B9C" w:rsidRDefault="00DF3857" w:rsidP="00F926AC">
            <w:pPr>
              <w:spacing w:after="200"/>
              <w:rPr>
                <w:b/>
                <w:szCs w:val="24"/>
                <w:lang w:val="en-GB"/>
              </w:rPr>
            </w:pPr>
            <w:r w:rsidRPr="00331B9C">
              <w:rPr>
                <w:szCs w:val="24"/>
                <w:lang w:val="en-GB"/>
              </w:rPr>
              <w:t xml:space="preserve">The means of communication shall be: </w:t>
            </w:r>
            <w:r w:rsidR="009915C6" w:rsidRPr="00331B9C">
              <w:rPr>
                <w:b/>
                <w:szCs w:val="24"/>
                <w:lang w:val="en-GB"/>
              </w:rPr>
              <w:t>[State means of communications]</w:t>
            </w:r>
          </w:p>
        </w:tc>
      </w:tr>
      <w:tr w:rsidR="00E1700B" w:rsidRPr="00331B9C" w14:paraId="4228C19B" w14:textId="77777777">
        <w:trPr>
          <w:cantSplit/>
          <w:trHeight w:val="353"/>
        </w:trPr>
        <w:tc>
          <w:tcPr>
            <w:tcW w:w="1170" w:type="dxa"/>
          </w:tcPr>
          <w:p w14:paraId="4178BC34" w14:textId="77777777" w:rsidR="00E1700B" w:rsidRPr="00331B9C" w:rsidRDefault="00E1700B" w:rsidP="00F926AC">
            <w:pPr>
              <w:spacing w:after="200"/>
              <w:jc w:val="left"/>
              <w:rPr>
                <w:b/>
                <w:bCs/>
                <w:szCs w:val="24"/>
                <w:lang w:val="en-GB"/>
              </w:rPr>
            </w:pPr>
            <w:r w:rsidRPr="00331B9C">
              <w:rPr>
                <w:b/>
                <w:bCs/>
                <w:szCs w:val="24"/>
                <w:lang w:val="en-GB"/>
              </w:rPr>
              <w:t>GC 1.3.1.(b)</w:t>
            </w:r>
          </w:p>
        </w:tc>
        <w:tc>
          <w:tcPr>
            <w:tcW w:w="8028" w:type="dxa"/>
          </w:tcPr>
          <w:p w14:paraId="4FD8F17A" w14:textId="77777777" w:rsidR="00E1700B" w:rsidRPr="00331B9C" w:rsidRDefault="00E1700B" w:rsidP="00F926AC">
            <w:pPr>
              <w:spacing w:after="200"/>
              <w:rPr>
                <w:szCs w:val="24"/>
                <w:lang w:val="en-GB"/>
              </w:rPr>
            </w:pPr>
            <w:r w:rsidRPr="00331B9C">
              <w:rPr>
                <w:szCs w:val="24"/>
                <w:lang w:val="en-GB"/>
              </w:rPr>
              <w:t>The Employer’s address for the purpose of communications is</w:t>
            </w:r>
            <w:r w:rsidR="00AF5585" w:rsidRPr="00331B9C">
              <w:rPr>
                <w:szCs w:val="24"/>
                <w:lang w:val="en-GB"/>
              </w:rPr>
              <w:t>:</w:t>
            </w:r>
            <w:r w:rsidRPr="00331B9C">
              <w:rPr>
                <w:szCs w:val="24"/>
                <w:lang w:val="en-GB"/>
              </w:rPr>
              <w:t xml:space="preserve"> </w:t>
            </w:r>
            <w:r w:rsidRPr="00331B9C">
              <w:rPr>
                <w:b/>
                <w:szCs w:val="24"/>
                <w:lang w:val="en-GB"/>
              </w:rPr>
              <w:t xml:space="preserve">[State full address, telephone, fax and </w:t>
            </w:r>
            <w:r w:rsidR="00B77877" w:rsidRPr="00331B9C">
              <w:rPr>
                <w:b/>
                <w:szCs w:val="24"/>
                <w:lang w:val="en-GB"/>
              </w:rPr>
              <w:t>e-mail</w:t>
            </w:r>
            <w:r w:rsidRPr="00331B9C">
              <w:rPr>
                <w:b/>
                <w:szCs w:val="24"/>
                <w:lang w:val="en-GB"/>
              </w:rPr>
              <w:t>]</w:t>
            </w:r>
          </w:p>
          <w:p w14:paraId="50B4C650" w14:textId="77777777" w:rsidR="00E1700B" w:rsidRPr="00331B9C" w:rsidRDefault="00E1700B" w:rsidP="00B77877">
            <w:pPr>
              <w:spacing w:after="200"/>
              <w:rPr>
                <w:szCs w:val="24"/>
                <w:lang w:val="en-GB"/>
              </w:rPr>
            </w:pPr>
            <w:r w:rsidRPr="00331B9C">
              <w:rPr>
                <w:szCs w:val="24"/>
                <w:lang w:val="en-GB"/>
              </w:rPr>
              <w:t>The Contractor’s address for the purpose of communications is</w:t>
            </w:r>
            <w:r w:rsidR="00AF5585" w:rsidRPr="00331B9C">
              <w:rPr>
                <w:szCs w:val="24"/>
                <w:lang w:val="en-GB"/>
              </w:rPr>
              <w:t>:</w:t>
            </w:r>
            <w:r w:rsidRPr="00331B9C">
              <w:rPr>
                <w:szCs w:val="24"/>
                <w:lang w:val="en-GB"/>
              </w:rPr>
              <w:t xml:space="preserve"> </w:t>
            </w:r>
            <w:r w:rsidRPr="00331B9C">
              <w:rPr>
                <w:b/>
                <w:szCs w:val="24"/>
                <w:lang w:val="en-GB"/>
              </w:rPr>
              <w:t xml:space="preserve">[State full address, telephone, fax and </w:t>
            </w:r>
            <w:r w:rsidR="00B77877" w:rsidRPr="00331B9C">
              <w:rPr>
                <w:b/>
                <w:szCs w:val="24"/>
                <w:lang w:val="en-GB"/>
              </w:rPr>
              <w:t>e-mail</w:t>
            </w:r>
            <w:r w:rsidRPr="00331B9C">
              <w:rPr>
                <w:b/>
                <w:szCs w:val="24"/>
                <w:lang w:val="en-GB"/>
              </w:rPr>
              <w:t>]</w:t>
            </w:r>
          </w:p>
        </w:tc>
      </w:tr>
      <w:tr w:rsidR="00E1700B" w:rsidRPr="00331B9C" w14:paraId="182262FB" w14:textId="77777777">
        <w:trPr>
          <w:cantSplit/>
          <w:trHeight w:val="353"/>
        </w:trPr>
        <w:tc>
          <w:tcPr>
            <w:tcW w:w="1170" w:type="dxa"/>
          </w:tcPr>
          <w:p w14:paraId="30982948" w14:textId="77777777" w:rsidR="00E1700B" w:rsidRPr="00331B9C" w:rsidRDefault="00E1700B" w:rsidP="008B1F06">
            <w:pPr>
              <w:spacing w:after="200"/>
              <w:rPr>
                <w:b/>
                <w:bCs/>
                <w:szCs w:val="24"/>
                <w:lang w:val="en-GB"/>
              </w:rPr>
            </w:pPr>
            <w:r w:rsidRPr="00331B9C">
              <w:rPr>
                <w:b/>
                <w:bCs/>
                <w:szCs w:val="24"/>
                <w:lang w:val="en-GB"/>
              </w:rPr>
              <w:t>GC 1.4.1</w:t>
            </w:r>
          </w:p>
        </w:tc>
        <w:tc>
          <w:tcPr>
            <w:tcW w:w="8028" w:type="dxa"/>
          </w:tcPr>
          <w:p w14:paraId="58747E0E" w14:textId="77777777" w:rsidR="00E1700B" w:rsidRPr="00331B9C" w:rsidRDefault="00E1700B" w:rsidP="008B1F06">
            <w:pPr>
              <w:spacing w:after="200"/>
              <w:rPr>
                <w:szCs w:val="24"/>
                <w:lang w:val="en-GB"/>
              </w:rPr>
            </w:pPr>
            <w:r w:rsidRPr="00331B9C">
              <w:rPr>
                <w:szCs w:val="24"/>
                <w:lang w:val="en-GB"/>
              </w:rPr>
              <w:t xml:space="preserve">The governing law is that of: </w:t>
            </w:r>
            <w:r w:rsidRPr="00331B9C">
              <w:rPr>
                <w:b/>
                <w:szCs w:val="24"/>
                <w:lang w:val="en-GB"/>
              </w:rPr>
              <w:t>[</w:t>
            </w:r>
            <w:r w:rsidRPr="00331B9C">
              <w:rPr>
                <w:b/>
                <w:iCs/>
                <w:szCs w:val="24"/>
                <w:lang w:val="en-GB"/>
              </w:rPr>
              <w:t xml:space="preserve">insert </w:t>
            </w:r>
            <w:r w:rsidRPr="00331B9C">
              <w:rPr>
                <w:b/>
                <w:szCs w:val="24"/>
                <w:lang w:val="en-GB"/>
              </w:rPr>
              <w:t>name of the country]</w:t>
            </w:r>
            <w:r w:rsidRPr="00331B9C">
              <w:rPr>
                <w:szCs w:val="24"/>
                <w:lang w:val="en-GB"/>
              </w:rPr>
              <w:t>.</w:t>
            </w:r>
          </w:p>
          <w:p w14:paraId="0814C332" w14:textId="77777777" w:rsidR="00E1700B" w:rsidRPr="00331B9C" w:rsidRDefault="00E1700B" w:rsidP="008B1F06">
            <w:pPr>
              <w:spacing w:after="200"/>
              <w:rPr>
                <w:szCs w:val="24"/>
                <w:lang w:val="en-GB"/>
              </w:rPr>
            </w:pPr>
            <w:r w:rsidRPr="00331B9C">
              <w:rPr>
                <w:szCs w:val="24"/>
                <w:lang w:val="en-GB"/>
              </w:rPr>
              <w:t xml:space="preserve">The ruling language is: </w:t>
            </w:r>
            <w:r w:rsidRPr="00331B9C">
              <w:rPr>
                <w:b/>
                <w:szCs w:val="24"/>
                <w:lang w:val="en-GB"/>
              </w:rPr>
              <w:t>[insert the ruling language]</w:t>
            </w:r>
            <w:r w:rsidRPr="00331B9C">
              <w:rPr>
                <w:szCs w:val="24"/>
                <w:lang w:val="en-GB"/>
              </w:rPr>
              <w:t xml:space="preserve">. </w:t>
            </w:r>
          </w:p>
          <w:p w14:paraId="1F90FC0E" w14:textId="77777777" w:rsidR="00E1700B" w:rsidRPr="00331B9C" w:rsidRDefault="00E1700B" w:rsidP="008B1F06">
            <w:pPr>
              <w:rPr>
                <w:szCs w:val="24"/>
                <w:lang w:val="en-GB"/>
              </w:rPr>
            </w:pPr>
            <w:r w:rsidRPr="00331B9C">
              <w:rPr>
                <w:szCs w:val="24"/>
                <w:lang w:val="en-GB"/>
              </w:rPr>
              <w:t xml:space="preserve">The language for communications is: </w:t>
            </w:r>
            <w:r w:rsidRPr="00331B9C">
              <w:rPr>
                <w:b/>
                <w:szCs w:val="24"/>
                <w:lang w:val="en-GB"/>
              </w:rPr>
              <w:t>[Name of language for communications only if different from the ruling language]</w:t>
            </w:r>
            <w:r w:rsidRPr="00331B9C">
              <w:rPr>
                <w:szCs w:val="24"/>
                <w:lang w:val="en-GB"/>
              </w:rPr>
              <w:t>.</w:t>
            </w:r>
          </w:p>
        </w:tc>
      </w:tr>
      <w:tr w:rsidR="00EE7683" w:rsidRPr="00331B9C" w14:paraId="2D290299" w14:textId="77777777">
        <w:trPr>
          <w:cantSplit/>
          <w:trHeight w:val="353"/>
        </w:trPr>
        <w:tc>
          <w:tcPr>
            <w:tcW w:w="1170" w:type="dxa"/>
          </w:tcPr>
          <w:p w14:paraId="7A3BEC01" w14:textId="77777777" w:rsidR="00EE7683" w:rsidRPr="00331B9C" w:rsidRDefault="00EE7683" w:rsidP="00F926AC">
            <w:pPr>
              <w:rPr>
                <w:b/>
                <w:bCs/>
                <w:szCs w:val="24"/>
                <w:lang w:val="en-GB"/>
              </w:rPr>
            </w:pPr>
            <w:r w:rsidRPr="00331B9C">
              <w:rPr>
                <w:b/>
                <w:bCs/>
                <w:szCs w:val="24"/>
                <w:lang w:val="en-GB"/>
              </w:rPr>
              <w:t>GC 1.6.1</w:t>
            </w:r>
          </w:p>
        </w:tc>
        <w:tc>
          <w:tcPr>
            <w:tcW w:w="8028" w:type="dxa"/>
            <w:vAlign w:val="center"/>
          </w:tcPr>
          <w:p w14:paraId="67D9E4BD" w14:textId="77777777" w:rsidR="00EE7683" w:rsidRPr="00331B9C" w:rsidRDefault="00744183" w:rsidP="00F926AC">
            <w:pPr>
              <w:rPr>
                <w:b/>
                <w:iCs/>
                <w:szCs w:val="24"/>
                <w:lang w:val="en-GB"/>
              </w:rPr>
            </w:pPr>
            <w:r w:rsidRPr="00331B9C">
              <w:rPr>
                <w:iCs/>
                <w:szCs w:val="24"/>
                <w:lang w:val="en-GB"/>
              </w:rPr>
              <w:t xml:space="preserve">Deadline for entering into a Contract: </w:t>
            </w:r>
            <w:r w:rsidR="00EE7683" w:rsidRPr="00331B9C">
              <w:rPr>
                <w:b/>
                <w:iCs/>
                <w:szCs w:val="24"/>
                <w:lang w:val="en-GB"/>
              </w:rPr>
              <w:t>[If not as stated in the GC state how many days and from when, otherwise state “no change”]</w:t>
            </w:r>
          </w:p>
        </w:tc>
      </w:tr>
      <w:tr w:rsidR="00D62318" w:rsidRPr="00331B9C" w14:paraId="063703C8" w14:textId="77777777">
        <w:trPr>
          <w:cantSplit/>
          <w:trHeight w:val="353"/>
        </w:trPr>
        <w:tc>
          <w:tcPr>
            <w:tcW w:w="1170" w:type="dxa"/>
          </w:tcPr>
          <w:p w14:paraId="19557C8E" w14:textId="77777777" w:rsidR="00D62318" w:rsidRPr="00331B9C" w:rsidRDefault="00D62318" w:rsidP="00F926AC">
            <w:pPr>
              <w:rPr>
                <w:b/>
                <w:bCs/>
                <w:szCs w:val="24"/>
                <w:lang w:val="en-GB"/>
              </w:rPr>
            </w:pPr>
            <w:r w:rsidRPr="00331B9C">
              <w:rPr>
                <w:b/>
                <w:bCs/>
                <w:szCs w:val="24"/>
                <w:lang w:val="en-GB"/>
              </w:rPr>
              <w:t>GC 1.11.2.(a)</w:t>
            </w:r>
          </w:p>
        </w:tc>
        <w:tc>
          <w:tcPr>
            <w:tcW w:w="8028" w:type="dxa"/>
            <w:vAlign w:val="center"/>
          </w:tcPr>
          <w:p w14:paraId="7F98064F" w14:textId="77777777" w:rsidR="00D62318" w:rsidRPr="00331B9C" w:rsidRDefault="00D62318" w:rsidP="00F926AC">
            <w:pPr>
              <w:rPr>
                <w:iCs/>
                <w:szCs w:val="24"/>
                <w:lang w:val="en-GB"/>
              </w:rPr>
            </w:pPr>
            <w:r w:rsidRPr="00331B9C">
              <w:rPr>
                <w:szCs w:val="24"/>
                <w:lang w:val="en-GB"/>
              </w:rPr>
              <w:t xml:space="preserve">The permits, approvals and/or licenses, to be acquired and paid for by the Employer are: </w:t>
            </w:r>
            <w:r w:rsidRPr="00331B9C">
              <w:rPr>
                <w:b/>
                <w:szCs w:val="24"/>
                <w:lang w:val="en-GB"/>
              </w:rPr>
              <w:t>[</w:t>
            </w:r>
            <w:r w:rsidRPr="00331B9C">
              <w:rPr>
                <w:b/>
                <w:iCs/>
                <w:szCs w:val="24"/>
                <w:lang w:val="en-GB"/>
              </w:rPr>
              <w:t>State details of documents concerned]</w:t>
            </w:r>
          </w:p>
        </w:tc>
      </w:tr>
      <w:tr w:rsidR="00D62318" w:rsidRPr="00331B9C" w14:paraId="1E011913" w14:textId="77777777">
        <w:trPr>
          <w:cantSplit/>
          <w:trHeight w:val="353"/>
        </w:trPr>
        <w:tc>
          <w:tcPr>
            <w:tcW w:w="1170" w:type="dxa"/>
          </w:tcPr>
          <w:p w14:paraId="0798C589" w14:textId="77777777" w:rsidR="00D62318" w:rsidRPr="00331B9C" w:rsidRDefault="00D62318" w:rsidP="00F926AC">
            <w:pPr>
              <w:rPr>
                <w:b/>
                <w:bCs/>
                <w:szCs w:val="24"/>
                <w:lang w:val="en-GB"/>
              </w:rPr>
            </w:pPr>
            <w:r w:rsidRPr="00331B9C">
              <w:rPr>
                <w:b/>
                <w:bCs/>
                <w:szCs w:val="24"/>
                <w:lang w:val="en-GB"/>
              </w:rPr>
              <w:t>GC 1.11.2.(b)</w:t>
            </w:r>
          </w:p>
        </w:tc>
        <w:tc>
          <w:tcPr>
            <w:tcW w:w="8028" w:type="dxa"/>
            <w:vAlign w:val="center"/>
          </w:tcPr>
          <w:p w14:paraId="0ADEBCE3" w14:textId="77777777" w:rsidR="00D62318" w:rsidRPr="00331B9C" w:rsidRDefault="00D62318" w:rsidP="00F926AC">
            <w:pPr>
              <w:rPr>
                <w:iCs/>
                <w:szCs w:val="24"/>
                <w:lang w:val="en-GB"/>
              </w:rPr>
            </w:pPr>
            <w:r w:rsidRPr="00331B9C">
              <w:rPr>
                <w:szCs w:val="24"/>
                <w:lang w:val="en-GB"/>
              </w:rPr>
              <w:t xml:space="preserve">The other permits, approvals and/or licenses, to be acquired by the Contractor, that are not the responsibility of the Employer under </w:t>
            </w:r>
            <w:r w:rsidR="00811DE0" w:rsidRPr="00331B9C">
              <w:rPr>
                <w:b/>
                <w:szCs w:val="24"/>
                <w:lang w:val="en-GB"/>
              </w:rPr>
              <w:t>GC</w:t>
            </w:r>
            <w:r w:rsidRPr="00331B9C">
              <w:rPr>
                <w:szCs w:val="24"/>
                <w:lang w:val="en-GB"/>
              </w:rPr>
              <w:t xml:space="preserve"> Clause 1.11.2(a) are: </w:t>
            </w:r>
            <w:r w:rsidRPr="00331B9C">
              <w:rPr>
                <w:b/>
                <w:szCs w:val="24"/>
                <w:lang w:val="en-GB"/>
              </w:rPr>
              <w:t>[</w:t>
            </w:r>
            <w:r w:rsidRPr="00331B9C">
              <w:rPr>
                <w:b/>
                <w:iCs/>
                <w:szCs w:val="24"/>
                <w:lang w:val="en-GB"/>
              </w:rPr>
              <w:t>State details of documents concerned]</w:t>
            </w:r>
          </w:p>
        </w:tc>
      </w:tr>
      <w:tr w:rsidR="00D62318" w:rsidRPr="00331B9C" w14:paraId="64F9F07C" w14:textId="77777777">
        <w:trPr>
          <w:cantSplit/>
          <w:trHeight w:val="353"/>
        </w:trPr>
        <w:tc>
          <w:tcPr>
            <w:tcW w:w="1170" w:type="dxa"/>
          </w:tcPr>
          <w:p w14:paraId="2B2BA1C1" w14:textId="77777777" w:rsidR="00D62318" w:rsidRPr="00331B9C" w:rsidRDefault="00D62318" w:rsidP="008B1F06">
            <w:pPr>
              <w:rPr>
                <w:b/>
                <w:bCs/>
                <w:szCs w:val="24"/>
                <w:lang w:val="en-GB"/>
              </w:rPr>
            </w:pPr>
            <w:r w:rsidRPr="00331B9C">
              <w:rPr>
                <w:b/>
                <w:bCs/>
                <w:szCs w:val="24"/>
                <w:lang w:val="en-GB"/>
              </w:rPr>
              <w:t>GC 1.12.1</w:t>
            </w:r>
          </w:p>
        </w:tc>
        <w:tc>
          <w:tcPr>
            <w:tcW w:w="8028" w:type="dxa"/>
            <w:vAlign w:val="center"/>
          </w:tcPr>
          <w:p w14:paraId="43E93743" w14:textId="77777777" w:rsidR="00D62318" w:rsidRPr="00331B9C" w:rsidRDefault="00D62318" w:rsidP="00C54120">
            <w:pPr>
              <w:rPr>
                <w:iCs/>
                <w:szCs w:val="24"/>
                <w:lang w:val="en-GB"/>
              </w:rPr>
            </w:pPr>
            <w:r w:rsidRPr="00331B9C">
              <w:rPr>
                <w:iCs/>
                <w:szCs w:val="24"/>
                <w:lang w:val="en-GB"/>
              </w:rPr>
              <w:t>The individuals or firms in a joint ventu</w:t>
            </w:r>
            <w:r w:rsidR="00AF5585" w:rsidRPr="00331B9C">
              <w:rPr>
                <w:iCs/>
                <w:szCs w:val="24"/>
                <w:lang w:val="en-GB"/>
              </w:rPr>
              <w:t xml:space="preserve">re, </w:t>
            </w:r>
            <w:r w:rsidR="00AF5585" w:rsidRPr="00331B9C">
              <w:rPr>
                <w:b/>
                <w:iCs/>
                <w:szCs w:val="24"/>
                <w:lang w:val="en-GB"/>
              </w:rPr>
              <w:t>[insert “</w:t>
            </w:r>
            <w:r w:rsidRPr="00331B9C">
              <w:rPr>
                <w:b/>
                <w:szCs w:val="24"/>
                <w:lang w:val="en-GB"/>
              </w:rPr>
              <w:t>shall</w:t>
            </w:r>
            <w:r w:rsidR="00AF5585" w:rsidRPr="00331B9C">
              <w:rPr>
                <w:b/>
                <w:szCs w:val="24"/>
                <w:lang w:val="en-GB"/>
              </w:rPr>
              <w:t>”</w:t>
            </w:r>
            <w:r w:rsidRPr="00331B9C">
              <w:rPr>
                <w:b/>
                <w:szCs w:val="24"/>
                <w:lang w:val="en-GB"/>
              </w:rPr>
              <w:t xml:space="preserve"> or </w:t>
            </w:r>
            <w:r w:rsidR="00AF5585" w:rsidRPr="00331B9C">
              <w:rPr>
                <w:b/>
                <w:szCs w:val="24"/>
                <w:lang w:val="en-GB"/>
              </w:rPr>
              <w:t>“</w:t>
            </w:r>
            <w:r w:rsidRPr="00331B9C">
              <w:rPr>
                <w:b/>
                <w:szCs w:val="24"/>
                <w:lang w:val="en-GB"/>
              </w:rPr>
              <w:t>shall not be</w:t>
            </w:r>
            <w:r w:rsidR="00AF5585" w:rsidRPr="00331B9C">
              <w:rPr>
                <w:b/>
                <w:szCs w:val="24"/>
                <w:lang w:val="en-GB"/>
              </w:rPr>
              <w:t>”</w:t>
            </w:r>
            <w:r w:rsidRPr="00331B9C">
              <w:rPr>
                <w:b/>
                <w:iCs/>
                <w:szCs w:val="24"/>
                <w:lang w:val="en-GB"/>
              </w:rPr>
              <w:t>]</w:t>
            </w:r>
            <w:r w:rsidRPr="00331B9C">
              <w:rPr>
                <w:iCs/>
                <w:szCs w:val="24"/>
                <w:lang w:val="en-GB"/>
              </w:rPr>
              <w:t xml:space="preserve"> jointly and severally liable.</w:t>
            </w:r>
          </w:p>
        </w:tc>
      </w:tr>
      <w:tr w:rsidR="00D62318" w:rsidRPr="00331B9C" w14:paraId="1A30E657" w14:textId="77777777">
        <w:trPr>
          <w:cantSplit/>
          <w:trHeight w:val="353"/>
        </w:trPr>
        <w:tc>
          <w:tcPr>
            <w:tcW w:w="1170" w:type="dxa"/>
          </w:tcPr>
          <w:p w14:paraId="638BBB82" w14:textId="77777777" w:rsidR="00D62318" w:rsidRPr="00331B9C" w:rsidRDefault="00D62318" w:rsidP="008B1F06">
            <w:pPr>
              <w:rPr>
                <w:b/>
                <w:bCs/>
                <w:szCs w:val="24"/>
                <w:lang w:val="en-GB"/>
              </w:rPr>
            </w:pPr>
            <w:r w:rsidRPr="00331B9C">
              <w:rPr>
                <w:b/>
                <w:bCs/>
                <w:szCs w:val="24"/>
                <w:lang w:val="en-GB"/>
              </w:rPr>
              <w:t>GC 2.1</w:t>
            </w:r>
          </w:p>
        </w:tc>
        <w:tc>
          <w:tcPr>
            <w:tcW w:w="8028" w:type="dxa"/>
            <w:vAlign w:val="center"/>
          </w:tcPr>
          <w:p w14:paraId="02A54ABD" w14:textId="77777777" w:rsidR="00D62318" w:rsidRPr="00331B9C" w:rsidRDefault="00D62318" w:rsidP="008B1F06">
            <w:pPr>
              <w:rPr>
                <w:b/>
                <w:bCs/>
                <w:szCs w:val="24"/>
                <w:lang w:val="en-GB"/>
              </w:rPr>
            </w:pPr>
            <w:r w:rsidRPr="00331B9C">
              <w:rPr>
                <w:b/>
                <w:bCs/>
                <w:szCs w:val="24"/>
                <w:lang w:val="en-GB"/>
              </w:rPr>
              <w:t>Scope of Facilities</w:t>
            </w:r>
          </w:p>
        </w:tc>
      </w:tr>
      <w:tr w:rsidR="00D62318" w:rsidRPr="00331B9C" w14:paraId="3BA10FB7" w14:textId="77777777">
        <w:trPr>
          <w:cantSplit/>
          <w:trHeight w:val="353"/>
        </w:trPr>
        <w:tc>
          <w:tcPr>
            <w:tcW w:w="1170" w:type="dxa"/>
          </w:tcPr>
          <w:p w14:paraId="61015B7E" w14:textId="77777777" w:rsidR="00D62318" w:rsidRPr="00331B9C" w:rsidRDefault="00D62318" w:rsidP="008B1F06">
            <w:pPr>
              <w:rPr>
                <w:b/>
                <w:bCs/>
                <w:szCs w:val="24"/>
                <w:lang w:val="en-GB"/>
              </w:rPr>
            </w:pPr>
            <w:r w:rsidRPr="00331B9C">
              <w:rPr>
                <w:b/>
                <w:bCs/>
                <w:szCs w:val="24"/>
                <w:lang w:val="en-GB"/>
              </w:rPr>
              <w:t>GC 2.1.3</w:t>
            </w:r>
          </w:p>
        </w:tc>
        <w:tc>
          <w:tcPr>
            <w:tcW w:w="8028" w:type="dxa"/>
            <w:vAlign w:val="center"/>
          </w:tcPr>
          <w:p w14:paraId="0C1FD0FC" w14:textId="77777777" w:rsidR="00D62318" w:rsidRPr="00331B9C" w:rsidRDefault="00D62318" w:rsidP="00502A2E">
            <w:pPr>
              <w:spacing w:after="120"/>
              <w:rPr>
                <w:bCs/>
                <w:szCs w:val="24"/>
                <w:lang w:val="en-GB"/>
              </w:rPr>
            </w:pPr>
            <w:r w:rsidRPr="00331B9C">
              <w:rPr>
                <w:bCs/>
                <w:szCs w:val="24"/>
                <w:lang w:val="en-GB"/>
              </w:rPr>
              <w:t xml:space="preserve">The spare parts required for the operation and maintenance of the Facilities, the period, and the provisions shall be: </w:t>
            </w:r>
            <w:r w:rsidRPr="00331B9C">
              <w:rPr>
                <w:b/>
                <w:bCs/>
                <w:szCs w:val="24"/>
                <w:lang w:val="en-GB"/>
              </w:rPr>
              <w:t>[insert the relevant details]</w:t>
            </w:r>
            <w:r w:rsidRPr="00331B9C">
              <w:rPr>
                <w:bCs/>
                <w:szCs w:val="24"/>
                <w:lang w:val="en-GB"/>
              </w:rPr>
              <w:t xml:space="preserve">; or </w:t>
            </w:r>
            <w:r w:rsidR="00EB068D" w:rsidRPr="00331B9C">
              <w:rPr>
                <w:b/>
                <w:bCs/>
                <w:szCs w:val="24"/>
                <w:lang w:val="en-GB"/>
              </w:rPr>
              <w:t>[insert</w:t>
            </w:r>
            <w:r w:rsidRPr="00331B9C">
              <w:rPr>
                <w:b/>
                <w:bCs/>
                <w:szCs w:val="24"/>
                <w:lang w:val="en-GB"/>
              </w:rPr>
              <w:t xml:space="preserve"> </w:t>
            </w:r>
            <w:r w:rsidR="00EB068D" w:rsidRPr="00331B9C">
              <w:rPr>
                <w:b/>
                <w:bCs/>
                <w:szCs w:val="24"/>
                <w:lang w:val="en-GB"/>
              </w:rPr>
              <w:t>“</w:t>
            </w:r>
            <w:r w:rsidRPr="00331B9C">
              <w:rPr>
                <w:b/>
                <w:bCs/>
                <w:szCs w:val="24"/>
                <w:lang w:val="en-GB"/>
              </w:rPr>
              <w:t>not applicable</w:t>
            </w:r>
            <w:r w:rsidR="00EB068D" w:rsidRPr="00331B9C">
              <w:rPr>
                <w:b/>
                <w:bCs/>
                <w:szCs w:val="24"/>
                <w:lang w:val="en-GB"/>
              </w:rPr>
              <w:t>”]</w:t>
            </w:r>
          </w:p>
        </w:tc>
      </w:tr>
      <w:tr w:rsidR="00D62318" w:rsidRPr="00331B9C" w14:paraId="5E55663D" w14:textId="77777777">
        <w:trPr>
          <w:cantSplit/>
          <w:trHeight w:val="353"/>
        </w:trPr>
        <w:tc>
          <w:tcPr>
            <w:tcW w:w="1170" w:type="dxa"/>
          </w:tcPr>
          <w:p w14:paraId="2CE4B3DA" w14:textId="77777777" w:rsidR="00D62318" w:rsidRPr="00331B9C" w:rsidRDefault="00D62318" w:rsidP="008B1F06">
            <w:pPr>
              <w:rPr>
                <w:b/>
                <w:bCs/>
                <w:szCs w:val="24"/>
                <w:lang w:val="en-GB"/>
              </w:rPr>
            </w:pPr>
            <w:r w:rsidRPr="00331B9C">
              <w:rPr>
                <w:b/>
                <w:bCs/>
                <w:szCs w:val="24"/>
                <w:lang w:val="en-GB"/>
              </w:rPr>
              <w:t>GC 2.2</w:t>
            </w:r>
          </w:p>
        </w:tc>
        <w:tc>
          <w:tcPr>
            <w:tcW w:w="8028" w:type="dxa"/>
            <w:vAlign w:val="center"/>
          </w:tcPr>
          <w:p w14:paraId="5CD479E6" w14:textId="77777777" w:rsidR="00D62318" w:rsidRPr="00331B9C" w:rsidRDefault="00D62318" w:rsidP="008B1F06">
            <w:pPr>
              <w:rPr>
                <w:b/>
                <w:bCs/>
                <w:iCs/>
                <w:szCs w:val="24"/>
                <w:lang w:val="en-GB"/>
              </w:rPr>
            </w:pPr>
            <w:r w:rsidRPr="00331B9C">
              <w:rPr>
                <w:b/>
                <w:bCs/>
                <w:szCs w:val="24"/>
                <w:lang w:val="en-GB"/>
              </w:rPr>
              <w:t>Time for Commencement and Completion</w:t>
            </w:r>
          </w:p>
        </w:tc>
      </w:tr>
      <w:tr w:rsidR="00D62318" w:rsidRPr="00331B9C" w14:paraId="07C6A9C1" w14:textId="77777777">
        <w:trPr>
          <w:cantSplit/>
          <w:trHeight w:val="353"/>
        </w:trPr>
        <w:tc>
          <w:tcPr>
            <w:tcW w:w="1170" w:type="dxa"/>
          </w:tcPr>
          <w:p w14:paraId="0D400B67" w14:textId="77777777" w:rsidR="00D62318" w:rsidRPr="00331B9C" w:rsidRDefault="00D62318" w:rsidP="008B1F06">
            <w:pPr>
              <w:rPr>
                <w:b/>
                <w:bCs/>
                <w:szCs w:val="24"/>
                <w:lang w:val="en-GB"/>
              </w:rPr>
            </w:pPr>
            <w:r w:rsidRPr="00331B9C">
              <w:rPr>
                <w:b/>
                <w:bCs/>
                <w:szCs w:val="24"/>
                <w:lang w:val="en-GB"/>
              </w:rPr>
              <w:t>GC 2.2.1</w:t>
            </w:r>
          </w:p>
        </w:tc>
        <w:tc>
          <w:tcPr>
            <w:tcW w:w="8028" w:type="dxa"/>
            <w:vAlign w:val="center"/>
          </w:tcPr>
          <w:p w14:paraId="6D022EB4" w14:textId="77777777" w:rsidR="00D62318" w:rsidRPr="00331B9C" w:rsidRDefault="00D62318" w:rsidP="00502A2E">
            <w:pPr>
              <w:spacing w:after="120"/>
              <w:rPr>
                <w:iCs/>
                <w:szCs w:val="24"/>
                <w:lang w:val="en-GB"/>
              </w:rPr>
            </w:pPr>
            <w:r w:rsidRPr="00331B9C">
              <w:rPr>
                <w:szCs w:val="24"/>
                <w:lang w:val="en-GB"/>
              </w:rPr>
              <w:t xml:space="preserve">The Contractor shall commence work on the Facilities within </w:t>
            </w:r>
            <w:r w:rsidRPr="00331B9C">
              <w:rPr>
                <w:b/>
                <w:szCs w:val="24"/>
                <w:lang w:val="en-GB"/>
              </w:rPr>
              <w:t>[</w:t>
            </w:r>
            <w:r w:rsidR="0017199D" w:rsidRPr="00331B9C">
              <w:rPr>
                <w:b/>
                <w:szCs w:val="24"/>
                <w:lang w:val="en-GB"/>
              </w:rPr>
              <w:t xml:space="preserve">insert </w:t>
            </w:r>
            <w:r w:rsidRPr="00331B9C">
              <w:rPr>
                <w:b/>
                <w:szCs w:val="24"/>
                <w:lang w:val="en-GB"/>
              </w:rPr>
              <w:t>number of days]</w:t>
            </w:r>
            <w:r w:rsidRPr="00331B9C">
              <w:rPr>
                <w:szCs w:val="24"/>
                <w:lang w:val="en-GB"/>
              </w:rPr>
              <w:t xml:space="preserve"> from the Effective Date for determining Time for Completion as specified in the Contract Agreement.</w:t>
            </w:r>
          </w:p>
        </w:tc>
      </w:tr>
      <w:tr w:rsidR="00D62318" w:rsidRPr="00331B9C" w14:paraId="44A95AF0" w14:textId="77777777">
        <w:trPr>
          <w:cantSplit/>
          <w:trHeight w:val="353"/>
        </w:trPr>
        <w:tc>
          <w:tcPr>
            <w:tcW w:w="1170" w:type="dxa"/>
          </w:tcPr>
          <w:p w14:paraId="6B6AF60D" w14:textId="77777777" w:rsidR="00D62318" w:rsidRPr="00331B9C" w:rsidRDefault="00D62318" w:rsidP="008B1F06">
            <w:pPr>
              <w:rPr>
                <w:b/>
                <w:bCs/>
                <w:szCs w:val="24"/>
                <w:lang w:val="en-GB"/>
              </w:rPr>
            </w:pPr>
            <w:r w:rsidRPr="00331B9C">
              <w:rPr>
                <w:b/>
                <w:bCs/>
                <w:szCs w:val="24"/>
                <w:lang w:val="en-GB"/>
              </w:rPr>
              <w:t>GC 2.2.2</w:t>
            </w:r>
          </w:p>
        </w:tc>
        <w:tc>
          <w:tcPr>
            <w:tcW w:w="8028" w:type="dxa"/>
            <w:vAlign w:val="center"/>
          </w:tcPr>
          <w:p w14:paraId="016E3F9F" w14:textId="77777777" w:rsidR="00D62318" w:rsidRPr="00331B9C" w:rsidRDefault="00D62318" w:rsidP="00502A2E">
            <w:pPr>
              <w:spacing w:after="120"/>
              <w:rPr>
                <w:szCs w:val="24"/>
                <w:lang w:val="en-GB"/>
              </w:rPr>
            </w:pPr>
            <w:r w:rsidRPr="00331B9C">
              <w:rPr>
                <w:szCs w:val="24"/>
                <w:lang w:val="en-GB"/>
              </w:rPr>
              <w:t>The Time for Completion of the who</w:t>
            </w:r>
            <w:r w:rsidR="0017199D" w:rsidRPr="00331B9C">
              <w:rPr>
                <w:szCs w:val="24"/>
                <w:lang w:val="en-GB"/>
              </w:rPr>
              <w:t xml:space="preserve">le of the Facilities shall be </w:t>
            </w:r>
            <w:r w:rsidRPr="00331B9C">
              <w:rPr>
                <w:b/>
                <w:szCs w:val="24"/>
                <w:lang w:val="en-GB"/>
              </w:rPr>
              <w:t>[</w:t>
            </w:r>
            <w:r w:rsidR="0017199D" w:rsidRPr="00331B9C">
              <w:rPr>
                <w:b/>
                <w:szCs w:val="24"/>
                <w:lang w:val="en-GB"/>
              </w:rPr>
              <w:t>insert number,</w:t>
            </w:r>
            <w:r w:rsidRPr="00331B9C">
              <w:rPr>
                <w:b/>
                <w:szCs w:val="24"/>
                <w:lang w:val="en-GB"/>
              </w:rPr>
              <w:t xml:space="preserve"> in words and </w:t>
            </w:r>
            <w:r w:rsidR="0017199D" w:rsidRPr="00331B9C">
              <w:rPr>
                <w:b/>
                <w:szCs w:val="24"/>
                <w:lang w:val="en-GB"/>
              </w:rPr>
              <w:t xml:space="preserve">in </w:t>
            </w:r>
            <w:r w:rsidRPr="00331B9C">
              <w:rPr>
                <w:b/>
                <w:szCs w:val="24"/>
                <w:lang w:val="en-GB"/>
              </w:rPr>
              <w:t>figures]</w:t>
            </w:r>
            <w:r w:rsidRPr="00331B9C">
              <w:rPr>
                <w:szCs w:val="24"/>
                <w:lang w:val="en-GB"/>
              </w:rPr>
              <w:t xml:space="preserve"> </w:t>
            </w:r>
            <w:r w:rsidR="0017199D" w:rsidRPr="00331B9C">
              <w:rPr>
                <w:szCs w:val="24"/>
                <w:lang w:val="en-GB"/>
              </w:rPr>
              <w:t xml:space="preserve">of days </w:t>
            </w:r>
            <w:r w:rsidRPr="00331B9C">
              <w:rPr>
                <w:szCs w:val="24"/>
                <w:lang w:val="en-GB"/>
              </w:rPr>
              <w:t>from the Effective Date as described in the Contract Agreement.</w:t>
            </w:r>
          </w:p>
          <w:p w14:paraId="7D8B63A4" w14:textId="77777777" w:rsidR="00D62318" w:rsidRPr="00331B9C" w:rsidRDefault="00D62318" w:rsidP="00502A2E">
            <w:pPr>
              <w:spacing w:after="120"/>
              <w:rPr>
                <w:b/>
                <w:szCs w:val="24"/>
                <w:lang w:val="en-GB"/>
              </w:rPr>
            </w:pPr>
            <w:r w:rsidRPr="00331B9C">
              <w:rPr>
                <w:b/>
                <w:szCs w:val="24"/>
                <w:lang w:val="en-GB"/>
              </w:rPr>
              <w:t>[and where applicable]</w:t>
            </w:r>
          </w:p>
          <w:p w14:paraId="677A8336" w14:textId="77777777" w:rsidR="00D62318" w:rsidRPr="00331B9C" w:rsidRDefault="00D62318" w:rsidP="00502A2E">
            <w:pPr>
              <w:spacing w:after="120"/>
              <w:rPr>
                <w:szCs w:val="24"/>
                <w:lang w:val="en-GB"/>
              </w:rPr>
            </w:pPr>
            <w:r w:rsidRPr="00331B9C">
              <w:rPr>
                <w:b/>
                <w:szCs w:val="24"/>
                <w:lang w:val="en-GB"/>
              </w:rPr>
              <w:t>Sample Provision</w:t>
            </w:r>
          </w:p>
          <w:p w14:paraId="6208A4ED" w14:textId="77777777" w:rsidR="00D62318" w:rsidRPr="00331B9C" w:rsidRDefault="00D62318" w:rsidP="00502A2E">
            <w:pPr>
              <w:spacing w:after="120"/>
              <w:rPr>
                <w:szCs w:val="24"/>
                <w:lang w:val="en-GB"/>
              </w:rPr>
            </w:pPr>
            <w:r w:rsidRPr="00331B9C">
              <w:rPr>
                <w:szCs w:val="24"/>
                <w:lang w:val="en-GB"/>
              </w:rPr>
              <w:t>Time for Completion for parts of the Facilities:</w:t>
            </w:r>
          </w:p>
          <w:p w14:paraId="00AC1109" w14:textId="77777777" w:rsidR="00D62318" w:rsidRPr="00331B9C" w:rsidRDefault="00D62318" w:rsidP="00681254">
            <w:pPr>
              <w:tabs>
                <w:tab w:val="left" w:pos="5040"/>
              </w:tabs>
              <w:spacing w:after="200"/>
              <w:rPr>
                <w:szCs w:val="24"/>
                <w:lang w:val="en-GB"/>
              </w:rPr>
            </w:pPr>
            <w:r w:rsidRPr="00331B9C">
              <w:rPr>
                <w:b/>
                <w:szCs w:val="24"/>
                <w:u w:val="single"/>
                <w:lang w:val="en-GB"/>
              </w:rPr>
              <w:t>Description</w:t>
            </w:r>
            <w:r w:rsidRPr="00331B9C">
              <w:rPr>
                <w:b/>
                <w:szCs w:val="24"/>
                <w:lang w:val="en-GB"/>
              </w:rPr>
              <w:tab/>
            </w:r>
            <w:r w:rsidRPr="00331B9C">
              <w:rPr>
                <w:b/>
                <w:szCs w:val="24"/>
                <w:u w:val="single"/>
                <w:lang w:val="en-GB"/>
              </w:rPr>
              <w:t>Time for Completion</w:t>
            </w:r>
          </w:p>
          <w:p w14:paraId="64164030" w14:textId="77777777" w:rsidR="00D62318" w:rsidRPr="00331B9C" w:rsidRDefault="00D62318" w:rsidP="00502A2E">
            <w:pPr>
              <w:spacing w:after="120"/>
              <w:rPr>
                <w:b/>
                <w:iCs/>
                <w:szCs w:val="24"/>
                <w:lang w:val="en-GB"/>
              </w:rPr>
            </w:pPr>
            <w:r w:rsidRPr="00331B9C">
              <w:rPr>
                <w:b/>
                <w:szCs w:val="24"/>
                <w:lang w:val="en-GB"/>
              </w:rPr>
              <w:t>[Each part of the Facilities subject to a specific Time for Completion shall be listed and briefly described with its respective Time for Completion specified in days, in words and figures.]</w:t>
            </w:r>
          </w:p>
        </w:tc>
      </w:tr>
      <w:tr w:rsidR="00D62318" w:rsidRPr="00331B9C" w14:paraId="6932EFA2" w14:textId="77777777">
        <w:trPr>
          <w:cantSplit/>
          <w:trHeight w:val="395"/>
        </w:trPr>
        <w:tc>
          <w:tcPr>
            <w:tcW w:w="1170" w:type="dxa"/>
          </w:tcPr>
          <w:p w14:paraId="301284E7" w14:textId="77777777" w:rsidR="00D62318" w:rsidRPr="00331B9C" w:rsidRDefault="00D62318" w:rsidP="0043087B">
            <w:pPr>
              <w:rPr>
                <w:szCs w:val="24"/>
                <w:lang w:val="en-GB"/>
              </w:rPr>
            </w:pPr>
            <w:r w:rsidRPr="00331B9C">
              <w:rPr>
                <w:b/>
                <w:bCs/>
                <w:szCs w:val="24"/>
                <w:lang w:val="en-GB"/>
              </w:rPr>
              <w:t>GC 2.3</w:t>
            </w:r>
          </w:p>
        </w:tc>
        <w:tc>
          <w:tcPr>
            <w:tcW w:w="8028" w:type="dxa"/>
            <w:vAlign w:val="center"/>
          </w:tcPr>
          <w:p w14:paraId="518151FB" w14:textId="77777777" w:rsidR="00D62318" w:rsidRPr="00331B9C" w:rsidRDefault="00D62318" w:rsidP="0043087B">
            <w:pPr>
              <w:rPr>
                <w:b/>
                <w:bCs/>
                <w:szCs w:val="24"/>
                <w:lang w:val="en-GB"/>
              </w:rPr>
            </w:pPr>
            <w:r w:rsidRPr="00331B9C">
              <w:rPr>
                <w:b/>
                <w:bCs/>
                <w:szCs w:val="24"/>
                <w:lang w:val="en-GB"/>
              </w:rPr>
              <w:t xml:space="preserve">Contractor’s Responsibilities </w:t>
            </w:r>
          </w:p>
        </w:tc>
      </w:tr>
      <w:tr w:rsidR="00D62318" w:rsidRPr="00331B9C" w14:paraId="5E76EF25" w14:textId="77777777">
        <w:trPr>
          <w:cantSplit/>
          <w:trHeight w:val="395"/>
        </w:trPr>
        <w:tc>
          <w:tcPr>
            <w:tcW w:w="1170" w:type="dxa"/>
          </w:tcPr>
          <w:p w14:paraId="622017CE" w14:textId="77777777" w:rsidR="00D62318" w:rsidRPr="00331B9C" w:rsidRDefault="00D62318" w:rsidP="009E49AC">
            <w:pPr>
              <w:rPr>
                <w:b/>
                <w:bCs/>
                <w:szCs w:val="24"/>
                <w:lang w:val="en-GB"/>
              </w:rPr>
            </w:pPr>
            <w:r w:rsidRPr="00331B9C">
              <w:rPr>
                <w:b/>
                <w:bCs/>
                <w:szCs w:val="24"/>
                <w:lang w:val="en-GB"/>
              </w:rPr>
              <w:t>GC 2.3.7</w:t>
            </w:r>
          </w:p>
        </w:tc>
        <w:tc>
          <w:tcPr>
            <w:tcW w:w="8028" w:type="dxa"/>
            <w:vAlign w:val="center"/>
          </w:tcPr>
          <w:p w14:paraId="043E20A4" w14:textId="77777777" w:rsidR="00D62318" w:rsidRPr="00331B9C" w:rsidRDefault="00D62318" w:rsidP="00014F96">
            <w:pPr>
              <w:spacing w:after="120"/>
              <w:rPr>
                <w:bCs/>
                <w:szCs w:val="24"/>
                <w:lang w:val="en-GB"/>
              </w:rPr>
            </w:pPr>
            <w:r w:rsidRPr="00331B9C">
              <w:rPr>
                <w:bCs/>
                <w:szCs w:val="24"/>
                <w:lang w:val="en-GB"/>
              </w:rPr>
              <w:t>The individuals or firms in a joint venture</w:t>
            </w:r>
            <w:r w:rsidR="00014F96">
              <w:rPr>
                <w:bCs/>
                <w:szCs w:val="24"/>
                <w:lang w:val="en-GB"/>
              </w:rPr>
              <w:t xml:space="preserve"> </w:t>
            </w:r>
            <w:r w:rsidRPr="00331B9C">
              <w:rPr>
                <w:bCs/>
                <w:szCs w:val="24"/>
                <w:lang w:val="en-GB"/>
              </w:rPr>
              <w:t xml:space="preserve">(JV) </w:t>
            </w:r>
            <w:r w:rsidR="00F708D9" w:rsidRPr="00331B9C">
              <w:rPr>
                <w:b/>
                <w:bCs/>
                <w:szCs w:val="24"/>
                <w:lang w:val="en-GB"/>
              </w:rPr>
              <w:t>[</w:t>
            </w:r>
            <w:r w:rsidR="001874F2" w:rsidRPr="00331B9C">
              <w:rPr>
                <w:b/>
                <w:bCs/>
                <w:szCs w:val="24"/>
                <w:lang w:val="en-GB"/>
              </w:rPr>
              <w:t>insert “</w:t>
            </w:r>
            <w:r w:rsidR="00F708D9" w:rsidRPr="00331B9C">
              <w:rPr>
                <w:b/>
                <w:bCs/>
                <w:szCs w:val="24"/>
                <w:lang w:val="en-GB"/>
              </w:rPr>
              <w:t>shall be</w:t>
            </w:r>
            <w:r w:rsidR="001874F2" w:rsidRPr="00331B9C">
              <w:rPr>
                <w:b/>
                <w:bCs/>
                <w:szCs w:val="24"/>
                <w:lang w:val="en-GB"/>
              </w:rPr>
              <w:t>” or “</w:t>
            </w:r>
            <w:r w:rsidR="00F708D9" w:rsidRPr="00331B9C">
              <w:rPr>
                <w:b/>
                <w:bCs/>
                <w:szCs w:val="24"/>
                <w:lang w:val="en-GB"/>
              </w:rPr>
              <w:t>shall not be</w:t>
            </w:r>
            <w:r w:rsidR="001874F2" w:rsidRPr="00331B9C">
              <w:rPr>
                <w:b/>
                <w:bCs/>
                <w:szCs w:val="24"/>
                <w:lang w:val="en-GB"/>
              </w:rPr>
              <w:t>”</w:t>
            </w:r>
            <w:r w:rsidR="00F708D9" w:rsidRPr="00331B9C">
              <w:rPr>
                <w:b/>
                <w:bCs/>
                <w:szCs w:val="24"/>
                <w:lang w:val="en-GB"/>
              </w:rPr>
              <w:t>]</w:t>
            </w:r>
            <w:r w:rsidR="00F708D9" w:rsidRPr="00331B9C">
              <w:rPr>
                <w:bCs/>
                <w:szCs w:val="24"/>
                <w:lang w:val="en-GB"/>
              </w:rPr>
              <w:t xml:space="preserve"> </w:t>
            </w:r>
            <w:r w:rsidRPr="00331B9C">
              <w:rPr>
                <w:bCs/>
                <w:szCs w:val="24"/>
                <w:lang w:val="en-GB"/>
              </w:rPr>
              <w:t>jointly and severally liable</w:t>
            </w:r>
            <w:r w:rsidR="009B6FDC" w:rsidRPr="00331B9C">
              <w:rPr>
                <w:bCs/>
                <w:szCs w:val="24"/>
                <w:lang w:val="en-GB"/>
              </w:rPr>
              <w:t>.</w:t>
            </w:r>
          </w:p>
        </w:tc>
      </w:tr>
      <w:tr w:rsidR="006F768A" w:rsidRPr="00331B9C" w14:paraId="0FBE84C7" w14:textId="77777777">
        <w:trPr>
          <w:cantSplit/>
          <w:trHeight w:val="395"/>
        </w:trPr>
        <w:tc>
          <w:tcPr>
            <w:tcW w:w="1170" w:type="dxa"/>
          </w:tcPr>
          <w:p w14:paraId="13C147CB" w14:textId="77777777" w:rsidR="006F768A" w:rsidRPr="00331B9C" w:rsidRDefault="006F768A" w:rsidP="009E49AC">
            <w:pPr>
              <w:rPr>
                <w:b/>
                <w:bCs/>
                <w:szCs w:val="24"/>
                <w:lang w:val="en-GB"/>
              </w:rPr>
            </w:pPr>
            <w:r>
              <w:rPr>
                <w:b/>
                <w:bCs/>
                <w:szCs w:val="24"/>
                <w:lang w:val="en-GB"/>
              </w:rPr>
              <w:t>GCC 2.3.8</w:t>
            </w:r>
          </w:p>
        </w:tc>
        <w:tc>
          <w:tcPr>
            <w:tcW w:w="8028" w:type="dxa"/>
            <w:vAlign w:val="center"/>
          </w:tcPr>
          <w:p w14:paraId="78EBF90E" w14:textId="77777777" w:rsidR="006F768A" w:rsidRPr="00331B9C" w:rsidRDefault="006F768A" w:rsidP="00014F96">
            <w:pPr>
              <w:spacing w:after="120"/>
              <w:rPr>
                <w:bCs/>
                <w:szCs w:val="24"/>
                <w:lang w:val="en-GB"/>
              </w:rPr>
            </w:pPr>
            <w:r>
              <w:rPr>
                <w:noProof/>
              </w:rPr>
              <w:t>S</w:t>
            </w:r>
            <w:r w:rsidRPr="00166F92">
              <w:rPr>
                <w:noProof/>
              </w:rPr>
              <w:t>ustainable procurement contractual provisions</w:t>
            </w:r>
            <w:r>
              <w:rPr>
                <w:noProof/>
              </w:rPr>
              <w:t xml:space="preserve"> are as follows: </w:t>
            </w:r>
            <w:r w:rsidRPr="001E7453">
              <w:rPr>
                <w:b/>
                <w:noProof/>
              </w:rPr>
              <w:t>[insert provisions or refer to relevant parts of the Specifications]</w:t>
            </w:r>
          </w:p>
        </w:tc>
      </w:tr>
      <w:tr w:rsidR="00D62318" w:rsidRPr="00331B9C" w14:paraId="2032094C" w14:textId="77777777">
        <w:trPr>
          <w:cantSplit/>
          <w:trHeight w:val="395"/>
        </w:trPr>
        <w:tc>
          <w:tcPr>
            <w:tcW w:w="1170" w:type="dxa"/>
          </w:tcPr>
          <w:p w14:paraId="1AF86EFB" w14:textId="77777777" w:rsidR="00D62318" w:rsidRPr="00331B9C" w:rsidRDefault="00D62318" w:rsidP="009E49AC">
            <w:pPr>
              <w:rPr>
                <w:szCs w:val="24"/>
                <w:lang w:val="en-GB"/>
              </w:rPr>
            </w:pPr>
            <w:r w:rsidRPr="00331B9C">
              <w:rPr>
                <w:b/>
                <w:bCs/>
                <w:szCs w:val="24"/>
                <w:lang w:val="en-GB"/>
              </w:rPr>
              <w:t>GC 3.1</w:t>
            </w:r>
          </w:p>
        </w:tc>
        <w:tc>
          <w:tcPr>
            <w:tcW w:w="8028" w:type="dxa"/>
            <w:vAlign w:val="center"/>
          </w:tcPr>
          <w:p w14:paraId="47C65EDC" w14:textId="77777777" w:rsidR="00D62318" w:rsidRPr="00331B9C" w:rsidRDefault="00D62318" w:rsidP="009E49AC">
            <w:pPr>
              <w:rPr>
                <w:b/>
                <w:bCs/>
                <w:szCs w:val="24"/>
                <w:lang w:val="en-GB"/>
              </w:rPr>
            </w:pPr>
            <w:r w:rsidRPr="00331B9C">
              <w:rPr>
                <w:b/>
                <w:bCs/>
                <w:szCs w:val="24"/>
                <w:lang w:val="en-GB"/>
              </w:rPr>
              <w:t xml:space="preserve">Contract Price </w:t>
            </w:r>
          </w:p>
        </w:tc>
      </w:tr>
      <w:tr w:rsidR="00D62318" w:rsidRPr="00331B9C" w14:paraId="749A7061" w14:textId="77777777">
        <w:trPr>
          <w:cantSplit/>
          <w:trHeight w:val="353"/>
        </w:trPr>
        <w:tc>
          <w:tcPr>
            <w:tcW w:w="1170" w:type="dxa"/>
          </w:tcPr>
          <w:p w14:paraId="3A9B6740" w14:textId="77777777" w:rsidR="00D62318" w:rsidRPr="00331B9C" w:rsidRDefault="00D62318" w:rsidP="002109BF">
            <w:pPr>
              <w:rPr>
                <w:b/>
                <w:bCs/>
                <w:szCs w:val="24"/>
                <w:lang w:val="en-GB"/>
              </w:rPr>
            </w:pPr>
            <w:r w:rsidRPr="00331B9C">
              <w:rPr>
                <w:b/>
                <w:bCs/>
                <w:szCs w:val="24"/>
                <w:lang w:val="en-GB"/>
              </w:rPr>
              <w:t>GC 3.1.2</w:t>
            </w:r>
          </w:p>
        </w:tc>
        <w:tc>
          <w:tcPr>
            <w:tcW w:w="8028" w:type="dxa"/>
            <w:vAlign w:val="center"/>
          </w:tcPr>
          <w:p w14:paraId="76D4D664" w14:textId="77777777" w:rsidR="00D62318" w:rsidRPr="00331B9C" w:rsidRDefault="00D62318" w:rsidP="00855362">
            <w:pPr>
              <w:rPr>
                <w:szCs w:val="24"/>
                <w:lang w:val="en-GB"/>
              </w:rPr>
            </w:pPr>
            <w:r w:rsidRPr="00331B9C">
              <w:rPr>
                <w:b/>
                <w:szCs w:val="24"/>
                <w:lang w:val="en-GB"/>
              </w:rPr>
              <w:t xml:space="preserve"> [to be inserted </w:t>
            </w:r>
            <w:r w:rsidRPr="00331B9C">
              <w:rPr>
                <w:b/>
                <w:szCs w:val="24"/>
                <w:u w:val="single"/>
                <w:lang w:val="en-GB"/>
              </w:rPr>
              <w:t>only</w:t>
            </w:r>
            <w:r w:rsidRPr="00331B9C">
              <w:rPr>
                <w:b/>
                <w:szCs w:val="24"/>
                <w:lang w:val="en-GB"/>
              </w:rPr>
              <w:t xml:space="preserve"> if Contract Price is subject to adjustment]</w:t>
            </w:r>
          </w:p>
          <w:p w14:paraId="5E31B9DB" w14:textId="77777777" w:rsidR="00D62318" w:rsidRPr="00331B9C" w:rsidRDefault="00D62318" w:rsidP="00855362">
            <w:pPr>
              <w:rPr>
                <w:szCs w:val="24"/>
                <w:lang w:val="en-GB"/>
              </w:rPr>
            </w:pPr>
          </w:p>
          <w:p w14:paraId="34B3E665" w14:textId="77777777" w:rsidR="00D62318" w:rsidRPr="00331B9C" w:rsidRDefault="00D62318" w:rsidP="00502A2E">
            <w:pPr>
              <w:spacing w:after="120"/>
              <w:rPr>
                <w:b/>
                <w:bCs/>
                <w:szCs w:val="24"/>
                <w:lang w:val="en-GB"/>
              </w:rPr>
            </w:pPr>
            <w:r w:rsidRPr="00331B9C">
              <w:rPr>
                <w:szCs w:val="24"/>
                <w:lang w:val="en-GB"/>
              </w:rPr>
              <w:t>The Contract Price shall be adjusted in accordance with the provisions of the Appendix to the Contract Agreement titled Adjustment Clause.</w:t>
            </w:r>
          </w:p>
        </w:tc>
      </w:tr>
      <w:tr w:rsidR="00D62318" w:rsidRPr="00331B9C" w14:paraId="687DB95C" w14:textId="77777777">
        <w:trPr>
          <w:cantSplit/>
          <w:trHeight w:val="353"/>
        </w:trPr>
        <w:tc>
          <w:tcPr>
            <w:tcW w:w="1170" w:type="dxa"/>
          </w:tcPr>
          <w:p w14:paraId="63D62236" w14:textId="77777777" w:rsidR="00D62318" w:rsidRPr="00331B9C" w:rsidRDefault="00D62318" w:rsidP="002109BF">
            <w:pPr>
              <w:rPr>
                <w:b/>
                <w:bCs/>
                <w:szCs w:val="24"/>
                <w:lang w:val="en-GB"/>
              </w:rPr>
            </w:pPr>
            <w:r w:rsidRPr="00331B9C">
              <w:rPr>
                <w:b/>
                <w:bCs/>
                <w:szCs w:val="24"/>
                <w:lang w:val="en-GB"/>
              </w:rPr>
              <w:t>GC 3.3</w:t>
            </w:r>
          </w:p>
        </w:tc>
        <w:tc>
          <w:tcPr>
            <w:tcW w:w="8028" w:type="dxa"/>
            <w:vAlign w:val="center"/>
          </w:tcPr>
          <w:p w14:paraId="28EB5DE4" w14:textId="77777777" w:rsidR="00D62318" w:rsidRPr="00331B9C" w:rsidRDefault="00D62318" w:rsidP="00855362">
            <w:pPr>
              <w:rPr>
                <w:b/>
                <w:bCs/>
                <w:szCs w:val="24"/>
                <w:lang w:val="en-GB"/>
              </w:rPr>
            </w:pPr>
            <w:r w:rsidRPr="00331B9C">
              <w:rPr>
                <w:b/>
                <w:bCs/>
                <w:szCs w:val="24"/>
                <w:lang w:val="en-GB"/>
              </w:rPr>
              <w:t>Securities</w:t>
            </w:r>
          </w:p>
        </w:tc>
      </w:tr>
      <w:tr w:rsidR="00D62318" w:rsidRPr="00331B9C" w14:paraId="1994D457" w14:textId="77777777">
        <w:trPr>
          <w:cantSplit/>
          <w:trHeight w:val="353"/>
        </w:trPr>
        <w:tc>
          <w:tcPr>
            <w:tcW w:w="1170" w:type="dxa"/>
          </w:tcPr>
          <w:p w14:paraId="3A3CEDD7" w14:textId="77777777" w:rsidR="00D62318" w:rsidRPr="00331B9C" w:rsidRDefault="00D62318" w:rsidP="002109BF">
            <w:pPr>
              <w:spacing w:after="200"/>
              <w:rPr>
                <w:b/>
                <w:bCs/>
                <w:szCs w:val="24"/>
                <w:lang w:val="en-GB"/>
              </w:rPr>
            </w:pPr>
            <w:r w:rsidRPr="00331B9C">
              <w:rPr>
                <w:b/>
                <w:bCs/>
                <w:szCs w:val="24"/>
                <w:lang w:val="en-GB"/>
              </w:rPr>
              <w:t>GC</w:t>
            </w:r>
            <w:r w:rsidR="000964C8" w:rsidRPr="00331B9C">
              <w:rPr>
                <w:b/>
                <w:bCs/>
                <w:szCs w:val="24"/>
                <w:lang w:val="en-GB"/>
              </w:rPr>
              <w:t xml:space="preserve"> </w:t>
            </w:r>
            <w:r w:rsidRPr="00331B9C">
              <w:rPr>
                <w:b/>
                <w:bCs/>
                <w:szCs w:val="24"/>
                <w:lang w:val="en-GB"/>
              </w:rPr>
              <w:t>3.3.3</w:t>
            </w:r>
            <w:r w:rsidR="002E2BF7">
              <w:rPr>
                <w:b/>
                <w:bCs/>
                <w:szCs w:val="24"/>
                <w:lang w:val="en-GB"/>
              </w:rPr>
              <w:t xml:space="preserve"> &amp; 3.3.4</w:t>
            </w:r>
          </w:p>
        </w:tc>
        <w:tc>
          <w:tcPr>
            <w:tcW w:w="8028" w:type="dxa"/>
            <w:vAlign w:val="center"/>
          </w:tcPr>
          <w:p w14:paraId="4E7D2EC4" w14:textId="77777777" w:rsidR="002E2BF7" w:rsidRPr="003261FD" w:rsidRDefault="002E2BF7" w:rsidP="002E2BF7">
            <w:pPr>
              <w:spacing w:before="40" w:after="107" w:line="259" w:lineRule="auto"/>
              <w:contextualSpacing/>
              <w:jc w:val="left"/>
            </w:pPr>
            <w:r w:rsidRPr="003261FD">
              <w:t>Replace sub-clause</w:t>
            </w:r>
            <w:r>
              <w:t>s</w:t>
            </w:r>
            <w:r w:rsidRPr="003261FD">
              <w:t xml:space="preserve"> </w:t>
            </w:r>
            <w:r>
              <w:t>3.3.3</w:t>
            </w:r>
            <w:r w:rsidRPr="003261FD">
              <w:t xml:space="preserve"> </w:t>
            </w:r>
            <w:r>
              <w:t xml:space="preserve">and 3.3.4 </w:t>
            </w:r>
            <w:r w:rsidRPr="003261FD">
              <w:t xml:space="preserve">in </w:t>
            </w:r>
            <w:r>
              <w:t>their</w:t>
            </w:r>
            <w:r w:rsidRPr="003261FD">
              <w:t xml:space="preserve"> entirety with the following: </w:t>
            </w:r>
          </w:p>
          <w:p w14:paraId="3377F0FE" w14:textId="77777777" w:rsidR="002E2BF7" w:rsidRPr="0057483A" w:rsidRDefault="002E2BF7" w:rsidP="002E2BF7">
            <w:pPr>
              <w:spacing w:after="107" w:line="259" w:lineRule="auto"/>
              <w:contextualSpacing/>
              <w:jc w:val="left"/>
            </w:pPr>
            <w:r w:rsidRPr="0057483A">
              <w:t xml:space="preserve">3.3.3 </w:t>
            </w:r>
            <w:r w:rsidRPr="0057483A">
              <w:rPr>
                <w:u w:val="single"/>
              </w:rPr>
              <w:t xml:space="preserve">Performance Security and </w:t>
            </w:r>
            <w:r w:rsidRPr="0057483A">
              <w:rPr>
                <w:spacing w:val="-6"/>
                <w:u w:val="single"/>
              </w:rPr>
              <w:t>ESHS Performance Security</w:t>
            </w:r>
          </w:p>
          <w:p w14:paraId="1B65074F" w14:textId="77777777" w:rsidR="002E2BF7" w:rsidRPr="0057483A" w:rsidRDefault="002E2BF7" w:rsidP="0057483A">
            <w:pPr>
              <w:spacing w:after="107" w:line="259" w:lineRule="auto"/>
            </w:pPr>
            <w:r w:rsidRPr="003261FD">
              <w:t>The Contractor shall</w:t>
            </w:r>
            <w:r>
              <w:t>,</w:t>
            </w:r>
            <w:r w:rsidRPr="003261FD">
              <w:t xml:space="preserve"> </w:t>
            </w:r>
            <w:r w:rsidRPr="00331B9C">
              <w:rPr>
                <w:szCs w:val="24"/>
                <w:lang w:val="en-GB"/>
              </w:rPr>
              <w:t>within twenty-eight (28) days of the notification of contract award</w:t>
            </w:r>
            <w:r>
              <w:t>, provide</w:t>
            </w:r>
            <w:r w:rsidRPr="003261FD">
              <w:t xml:space="preserve"> a Performance Security for </w:t>
            </w:r>
            <w:r>
              <w:t>due</w:t>
            </w:r>
            <w:r w:rsidRPr="003261FD">
              <w:t xml:space="preserve"> performance and, if applicable, an </w:t>
            </w:r>
            <w:r w:rsidRPr="003261FD">
              <w:rPr>
                <w:spacing w:val="-6"/>
              </w:rPr>
              <w:t xml:space="preserve">Environmental, Social, Safety and Health (ESHS) Performance Security for compliance with the Contractor’s ESHS obligations, </w:t>
            </w:r>
            <w:r w:rsidRPr="003261FD">
              <w:t xml:space="preserve">in the amounts stated </w:t>
            </w:r>
            <w:r w:rsidR="00604356">
              <w:t>below:</w:t>
            </w:r>
          </w:p>
          <w:p w14:paraId="0DD61CAC" w14:textId="77777777" w:rsidR="00D62318" w:rsidRDefault="00CE7EF8" w:rsidP="00502A2E">
            <w:pPr>
              <w:spacing w:after="120"/>
              <w:ind w:right="-130"/>
              <w:rPr>
                <w:b/>
                <w:szCs w:val="24"/>
                <w:lang w:val="en-GB"/>
              </w:rPr>
            </w:pPr>
            <w:r>
              <w:rPr>
                <w:szCs w:val="24"/>
                <w:lang w:val="en-GB"/>
              </w:rPr>
              <w:t xml:space="preserve">(a) </w:t>
            </w:r>
            <w:r w:rsidR="00D62318" w:rsidRPr="00331B9C">
              <w:rPr>
                <w:szCs w:val="24"/>
                <w:lang w:val="en-GB"/>
              </w:rPr>
              <w:t>The amount of performance security, as a percentage of the Contract Price for the Facility or for the part of the Facility for which a separate Time for Completion is provided, shall be:</w:t>
            </w:r>
            <w:r w:rsidR="000964C8" w:rsidRPr="00331B9C">
              <w:rPr>
                <w:szCs w:val="24"/>
                <w:lang w:val="en-GB"/>
              </w:rPr>
              <w:t xml:space="preserve"> </w:t>
            </w:r>
            <w:r w:rsidR="00D62318" w:rsidRPr="00331B9C">
              <w:rPr>
                <w:b/>
                <w:szCs w:val="24"/>
                <w:lang w:val="en-GB"/>
              </w:rPr>
              <w:t xml:space="preserve">[The amount should not exceed ten </w:t>
            </w:r>
            <w:r w:rsidR="00434F41" w:rsidRPr="00331B9C">
              <w:rPr>
                <w:b/>
                <w:szCs w:val="24"/>
                <w:lang w:val="en-GB"/>
              </w:rPr>
              <w:t xml:space="preserve">percent </w:t>
            </w:r>
            <w:r w:rsidR="00D62318" w:rsidRPr="00331B9C">
              <w:rPr>
                <w:b/>
                <w:szCs w:val="24"/>
                <w:lang w:val="en-GB"/>
              </w:rPr>
              <w:t>(10%) in any case.]</w:t>
            </w:r>
          </w:p>
          <w:p w14:paraId="6A16A416" w14:textId="77777777" w:rsidR="00604356" w:rsidRPr="003261FD" w:rsidRDefault="00CE7EF8" w:rsidP="00604356">
            <w:r>
              <w:rPr>
                <w:lang w:val="en-GB"/>
              </w:rPr>
              <w:t xml:space="preserve">(b) </w:t>
            </w:r>
            <w:r w:rsidR="00604356" w:rsidRPr="003261FD">
              <w:t xml:space="preserve">The </w:t>
            </w:r>
            <w:r w:rsidR="00604356">
              <w:t xml:space="preserve">amount of the </w:t>
            </w:r>
            <w:r w:rsidR="00604356" w:rsidRPr="003261FD">
              <w:t xml:space="preserve">ESHS Performance Security </w:t>
            </w:r>
            <w:r w:rsidR="00604356">
              <w:t>shall be</w:t>
            </w:r>
            <w:r w:rsidR="00604356" w:rsidRPr="003261FD">
              <w:rPr>
                <w:i/>
                <w:iCs/>
              </w:rPr>
              <w:t xml:space="preserve"> </w:t>
            </w:r>
            <w:r w:rsidR="00604356">
              <w:rPr>
                <w:iCs/>
              </w:rPr>
              <w:t>in the amount</w:t>
            </w:r>
            <w:r w:rsidR="00604356" w:rsidRPr="003261FD">
              <w:rPr>
                <w:iCs/>
              </w:rPr>
              <w:t xml:space="preserve"> of </w:t>
            </w:r>
            <w:r w:rsidR="00604356" w:rsidRPr="003261FD">
              <w:rPr>
                <w:i/>
                <w:iCs/>
              </w:rPr>
              <w:t>[insert % figure(s) normally 1% to 3%]</w:t>
            </w:r>
            <w:r w:rsidR="00604356" w:rsidRPr="003261FD">
              <w:t xml:space="preserve"> of the Contract </w:t>
            </w:r>
            <w:r w:rsidR="00604356">
              <w:t>Price</w:t>
            </w:r>
            <w:r w:rsidR="00604356" w:rsidRPr="003261FD">
              <w:t>.</w:t>
            </w:r>
          </w:p>
          <w:p w14:paraId="01A1C347" w14:textId="77777777" w:rsidR="00604356" w:rsidRPr="003261FD" w:rsidRDefault="00604356" w:rsidP="00604356"/>
          <w:p w14:paraId="35CD21C2" w14:textId="77777777" w:rsidR="00604356" w:rsidRPr="00331B9C" w:rsidRDefault="00604356" w:rsidP="00CE7EF8">
            <w:pPr>
              <w:spacing w:after="120"/>
              <w:ind w:right="-130"/>
              <w:rPr>
                <w:szCs w:val="24"/>
                <w:lang w:val="en-GB"/>
              </w:rPr>
            </w:pPr>
            <w:r w:rsidRPr="003261FD">
              <w:rPr>
                <w:b/>
              </w:rPr>
              <w:t>[</w:t>
            </w:r>
            <w:r w:rsidRPr="003261FD">
              <w:rPr>
                <w:b/>
                <w:i/>
              </w:rPr>
              <w:t xml:space="preserve">The sum of the total “demand guarantees” (Performance Security and ESHS Performance Security) shall normally not exceed 10% of the Contract </w:t>
            </w:r>
            <w:r w:rsidR="00CE7EF8">
              <w:rPr>
                <w:b/>
                <w:i/>
              </w:rPr>
              <w:t>Price</w:t>
            </w:r>
            <w:r w:rsidRPr="003261FD">
              <w:rPr>
                <w:b/>
                <w:i/>
              </w:rPr>
              <w:t>.</w:t>
            </w:r>
            <w:r w:rsidRPr="003261FD">
              <w:rPr>
                <w:b/>
              </w:rPr>
              <w:t>]</w:t>
            </w:r>
          </w:p>
        </w:tc>
      </w:tr>
      <w:bookmarkEnd w:id="942"/>
      <w:bookmarkEnd w:id="943"/>
      <w:bookmarkEnd w:id="944"/>
      <w:tr w:rsidR="00224291" w:rsidRPr="00331B9C" w14:paraId="101C8047" w14:textId="77777777">
        <w:trPr>
          <w:cantSplit/>
          <w:trHeight w:val="353"/>
        </w:trPr>
        <w:tc>
          <w:tcPr>
            <w:tcW w:w="1170" w:type="dxa"/>
          </w:tcPr>
          <w:p w14:paraId="7DA2C9C5" w14:textId="77777777" w:rsidR="00D62318" w:rsidRPr="00331B9C" w:rsidRDefault="00D62318" w:rsidP="00537A47">
            <w:pPr>
              <w:spacing w:after="200"/>
              <w:rPr>
                <w:b/>
                <w:bCs/>
                <w:szCs w:val="24"/>
                <w:lang w:val="en-GB"/>
              </w:rPr>
            </w:pPr>
          </w:p>
        </w:tc>
        <w:tc>
          <w:tcPr>
            <w:tcW w:w="8028" w:type="dxa"/>
            <w:vAlign w:val="center"/>
          </w:tcPr>
          <w:p w14:paraId="6923854C" w14:textId="77777777" w:rsidR="00224291" w:rsidRDefault="00604356" w:rsidP="0057483A">
            <w:pPr>
              <w:spacing w:after="107" w:line="259" w:lineRule="auto"/>
              <w:contextualSpacing/>
              <w:rPr>
                <w:bCs/>
                <w:szCs w:val="24"/>
                <w:lang w:val="en-GB"/>
              </w:rPr>
            </w:pPr>
            <w:r>
              <w:t xml:space="preserve">3.3.4 </w:t>
            </w:r>
            <w:r w:rsidRPr="003261FD">
              <w:t xml:space="preserve">The Performance Security shall be denominated in the currency(ies) of the Contract or in a freely convertible currency acceptable to the Employer issued by a reputable bank or financial institution selected by the Contractor, and </w:t>
            </w:r>
            <w:r w:rsidR="00D62318" w:rsidRPr="00331B9C">
              <w:rPr>
                <w:bCs/>
                <w:szCs w:val="24"/>
                <w:lang w:val="en-GB"/>
              </w:rPr>
              <w:t xml:space="preserve">shall be in the form of the [insert either Form of </w:t>
            </w:r>
            <w:r w:rsidR="00BF7FE0" w:rsidRPr="00331B9C">
              <w:rPr>
                <w:bCs/>
                <w:szCs w:val="24"/>
                <w:lang w:val="en-GB"/>
              </w:rPr>
              <w:t>“</w:t>
            </w:r>
            <w:r w:rsidR="00CE7EF8">
              <w:rPr>
                <w:bCs/>
                <w:szCs w:val="24"/>
                <w:lang w:val="en-GB"/>
              </w:rPr>
              <w:t>Demand</w:t>
            </w:r>
            <w:r w:rsidR="00CE7EF8" w:rsidRPr="00331B9C">
              <w:rPr>
                <w:bCs/>
                <w:szCs w:val="24"/>
                <w:lang w:val="en-GB"/>
              </w:rPr>
              <w:t xml:space="preserve"> </w:t>
            </w:r>
            <w:r w:rsidR="00D62318" w:rsidRPr="00331B9C">
              <w:rPr>
                <w:bCs/>
                <w:szCs w:val="24"/>
                <w:lang w:val="en-GB"/>
              </w:rPr>
              <w:t>Guarantee</w:t>
            </w:r>
            <w:r w:rsidR="00BF7FE0" w:rsidRPr="00331B9C">
              <w:rPr>
                <w:bCs/>
                <w:szCs w:val="24"/>
                <w:lang w:val="en-GB"/>
              </w:rPr>
              <w:t>” or “Conditional Guarantee”</w:t>
            </w:r>
            <w:r w:rsidR="00D62318" w:rsidRPr="00331B9C">
              <w:rPr>
                <w:bCs/>
                <w:szCs w:val="24"/>
                <w:lang w:val="en-GB"/>
              </w:rPr>
              <w:t xml:space="preserve">] </w:t>
            </w:r>
            <w:r w:rsidR="00BF7FE0" w:rsidRPr="00331B9C">
              <w:rPr>
                <w:bCs/>
                <w:szCs w:val="24"/>
                <w:lang w:val="en-GB"/>
              </w:rPr>
              <w:t>furnished</w:t>
            </w:r>
            <w:r w:rsidR="00D62318" w:rsidRPr="00331B9C">
              <w:rPr>
                <w:bCs/>
                <w:szCs w:val="24"/>
                <w:lang w:val="en-GB"/>
              </w:rPr>
              <w:t xml:space="preserve"> in </w:t>
            </w:r>
            <w:r w:rsidR="00224291" w:rsidRPr="00331B9C">
              <w:rPr>
                <w:bCs/>
                <w:szCs w:val="24"/>
                <w:lang w:val="en-GB"/>
              </w:rPr>
              <w:t>Section X</w:t>
            </w:r>
            <w:r w:rsidR="00D62318" w:rsidRPr="00331B9C">
              <w:rPr>
                <w:bCs/>
                <w:szCs w:val="24"/>
                <w:lang w:val="en-GB"/>
              </w:rPr>
              <w:t>,</w:t>
            </w:r>
            <w:r w:rsidR="00224291" w:rsidRPr="00331B9C">
              <w:rPr>
                <w:bCs/>
                <w:szCs w:val="24"/>
                <w:lang w:val="en-GB"/>
              </w:rPr>
              <w:t xml:space="preserve"> Contract Forms</w:t>
            </w:r>
            <w:r w:rsidR="00D62318" w:rsidRPr="00331B9C">
              <w:rPr>
                <w:bCs/>
                <w:szCs w:val="24"/>
                <w:lang w:val="en-GB"/>
              </w:rPr>
              <w:t>.</w:t>
            </w:r>
          </w:p>
          <w:p w14:paraId="12BDA2D5" w14:textId="77777777" w:rsidR="00CE7EF8" w:rsidRPr="0057483A" w:rsidRDefault="00CE7EF8" w:rsidP="0057483A">
            <w:pPr>
              <w:spacing w:after="107" w:line="259" w:lineRule="auto"/>
              <w:contextualSpacing/>
              <w:rPr>
                <w:bCs/>
                <w:szCs w:val="24"/>
              </w:rPr>
            </w:pPr>
            <w:r>
              <w:rPr>
                <w:lang w:val="en-GB"/>
              </w:rPr>
              <w:t>[</w:t>
            </w:r>
            <w:r w:rsidRPr="0057483A">
              <w:rPr>
                <w:b/>
              </w:rPr>
              <w:t>If applicable, otherwise omit</w:t>
            </w:r>
            <w:r>
              <w:t>] T</w:t>
            </w:r>
            <w:r w:rsidRPr="003261FD">
              <w:t>he ESHS Performance Security shall be denominated in the currency(ies) of the Contract or in a freely convertible currency acceptable to the Employer</w:t>
            </w:r>
            <w:r>
              <w:t xml:space="preserve">, </w:t>
            </w:r>
            <w:r w:rsidRPr="003261FD">
              <w:t xml:space="preserve">issued by a reputable bank selected by the Contractor, and shall be in the form </w:t>
            </w:r>
            <w:r w:rsidRPr="00331B9C">
              <w:rPr>
                <w:bCs/>
                <w:szCs w:val="24"/>
                <w:lang w:val="en-GB"/>
              </w:rPr>
              <w:t>of the [insert either Form of “</w:t>
            </w:r>
            <w:r>
              <w:rPr>
                <w:bCs/>
                <w:szCs w:val="24"/>
                <w:lang w:val="en-GB"/>
              </w:rPr>
              <w:t>Demand</w:t>
            </w:r>
            <w:r w:rsidRPr="00331B9C">
              <w:rPr>
                <w:bCs/>
                <w:szCs w:val="24"/>
                <w:lang w:val="en-GB"/>
              </w:rPr>
              <w:t xml:space="preserve"> Guarantee”] furnished in Section X, Contract Forms</w:t>
            </w:r>
            <w:r w:rsidRPr="003261FD">
              <w:t>.</w:t>
            </w:r>
          </w:p>
        </w:tc>
      </w:tr>
      <w:tr w:rsidR="00D62318" w:rsidRPr="00331B9C" w14:paraId="6FDE8B7C" w14:textId="77777777">
        <w:trPr>
          <w:cantSplit/>
          <w:trHeight w:val="353"/>
        </w:trPr>
        <w:tc>
          <w:tcPr>
            <w:tcW w:w="1170" w:type="dxa"/>
          </w:tcPr>
          <w:p w14:paraId="3071CE6E" w14:textId="77777777" w:rsidR="00D62318" w:rsidRPr="00331B9C" w:rsidRDefault="00D62318" w:rsidP="002109BF">
            <w:pPr>
              <w:rPr>
                <w:b/>
                <w:bCs/>
                <w:szCs w:val="24"/>
                <w:lang w:val="en-GB"/>
              </w:rPr>
            </w:pPr>
            <w:r w:rsidRPr="00331B9C">
              <w:rPr>
                <w:b/>
                <w:bCs/>
                <w:szCs w:val="24"/>
                <w:lang w:val="en-GB"/>
              </w:rPr>
              <w:t>GC 3.3.5</w:t>
            </w:r>
          </w:p>
        </w:tc>
        <w:tc>
          <w:tcPr>
            <w:tcW w:w="8028" w:type="dxa"/>
            <w:vAlign w:val="center"/>
          </w:tcPr>
          <w:p w14:paraId="19091300" w14:textId="77777777" w:rsidR="00D62318" w:rsidRPr="00331B9C" w:rsidRDefault="00D62318" w:rsidP="00883D64">
            <w:pPr>
              <w:spacing w:after="200"/>
              <w:rPr>
                <w:szCs w:val="24"/>
                <w:lang w:val="en-GB"/>
              </w:rPr>
            </w:pPr>
            <w:r w:rsidRPr="00331B9C">
              <w:rPr>
                <w:szCs w:val="24"/>
                <w:lang w:val="en-GB"/>
              </w:rPr>
              <w:t>The performance security shall not be reduced on the date of the Operational Acceptance.</w:t>
            </w:r>
          </w:p>
          <w:p w14:paraId="0C2AB3F4" w14:textId="77777777" w:rsidR="00D62318" w:rsidRPr="00331B9C" w:rsidRDefault="00520ECB" w:rsidP="00502A2E">
            <w:pPr>
              <w:spacing w:after="120"/>
              <w:rPr>
                <w:b/>
                <w:szCs w:val="24"/>
                <w:lang w:val="en-GB"/>
              </w:rPr>
            </w:pPr>
            <w:r w:rsidRPr="00331B9C">
              <w:rPr>
                <w:b/>
                <w:szCs w:val="24"/>
                <w:lang w:val="en-GB"/>
              </w:rPr>
              <w:t>[</w:t>
            </w:r>
            <w:r w:rsidR="00D62318" w:rsidRPr="00331B9C">
              <w:rPr>
                <w:b/>
                <w:szCs w:val="24"/>
                <w:lang w:val="en-GB"/>
              </w:rPr>
              <w:t xml:space="preserve">The following provision should be used when the Facilities have warranty obligations beyond the Defect Liability Period, pursuant to the provisions in the </w:t>
            </w:r>
            <w:r w:rsidR="00CF62E2" w:rsidRPr="00331B9C">
              <w:rPr>
                <w:b/>
                <w:szCs w:val="24"/>
                <w:lang w:val="en-GB"/>
              </w:rPr>
              <w:t>PC</w:t>
            </w:r>
            <w:r w:rsidRPr="00331B9C">
              <w:rPr>
                <w:b/>
                <w:szCs w:val="24"/>
                <w:lang w:val="en-GB"/>
              </w:rPr>
              <w:t xml:space="preserve"> under GC Clause 3.2]</w:t>
            </w:r>
          </w:p>
          <w:p w14:paraId="5D466005" w14:textId="77777777" w:rsidR="00D62318" w:rsidRPr="00331B9C" w:rsidRDefault="00D62318" w:rsidP="00502A2E">
            <w:pPr>
              <w:spacing w:after="120"/>
              <w:rPr>
                <w:szCs w:val="24"/>
                <w:lang w:val="en-GB"/>
              </w:rPr>
            </w:pPr>
            <w:r w:rsidRPr="00331B9C">
              <w:rPr>
                <w:b/>
                <w:bCs/>
                <w:szCs w:val="24"/>
                <w:lang w:val="en-GB"/>
              </w:rPr>
              <w:t xml:space="preserve">GC 3.3.5 </w:t>
            </w:r>
            <w:r w:rsidRPr="00331B9C">
              <w:rPr>
                <w:szCs w:val="24"/>
                <w:lang w:val="en-GB"/>
              </w:rPr>
              <w:t xml:space="preserve">The performance security shall be reduced to ten </w:t>
            </w:r>
            <w:r w:rsidR="00434F41" w:rsidRPr="00331B9C">
              <w:rPr>
                <w:szCs w:val="24"/>
                <w:lang w:val="en-GB"/>
              </w:rPr>
              <w:t xml:space="preserve">percent </w:t>
            </w:r>
            <w:r w:rsidRPr="00331B9C">
              <w:rPr>
                <w:szCs w:val="24"/>
                <w:lang w:val="en-GB"/>
              </w:rPr>
              <w:t xml:space="preserve">(10%) of the value of the component covered by the extended defect liability to cover the Contractor’s extended defect liability in accordance with the provision in the </w:t>
            </w:r>
            <w:r w:rsidR="00CF62E2" w:rsidRPr="00331B9C">
              <w:rPr>
                <w:b/>
                <w:szCs w:val="24"/>
                <w:lang w:val="en-GB"/>
              </w:rPr>
              <w:t>PC</w:t>
            </w:r>
            <w:r w:rsidRPr="00331B9C">
              <w:rPr>
                <w:szCs w:val="24"/>
                <w:lang w:val="en-GB"/>
              </w:rPr>
              <w:t xml:space="preserve">, pursuant to </w:t>
            </w:r>
            <w:r w:rsidR="00811DE0" w:rsidRPr="00331B9C">
              <w:rPr>
                <w:b/>
                <w:szCs w:val="24"/>
                <w:lang w:val="en-GB"/>
              </w:rPr>
              <w:t>GC</w:t>
            </w:r>
            <w:r w:rsidRPr="00331B9C">
              <w:rPr>
                <w:szCs w:val="24"/>
                <w:lang w:val="en-GB"/>
              </w:rPr>
              <w:t xml:space="preserve"> Clause 5.2.10.</w:t>
            </w:r>
            <w:r w:rsidR="000964C8" w:rsidRPr="00331B9C">
              <w:rPr>
                <w:szCs w:val="24"/>
                <w:lang w:val="en-GB"/>
              </w:rPr>
              <w:t xml:space="preserve"> </w:t>
            </w:r>
            <w:r w:rsidRPr="00331B9C">
              <w:rPr>
                <w:b/>
                <w:szCs w:val="24"/>
                <w:lang w:val="en-GB"/>
              </w:rPr>
              <w:t xml:space="preserve">[To be inserted </w:t>
            </w:r>
            <w:r w:rsidRPr="00331B9C">
              <w:rPr>
                <w:b/>
                <w:szCs w:val="24"/>
                <w:u w:val="single"/>
                <w:lang w:val="en-GB"/>
              </w:rPr>
              <w:t>only</w:t>
            </w:r>
            <w:r w:rsidRPr="00331B9C">
              <w:rPr>
                <w:b/>
                <w:szCs w:val="24"/>
                <w:lang w:val="en-GB"/>
              </w:rPr>
              <w:t xml:space="preserve"> when an extended warranty is requested.]</w:t>
            </w:r>
          </w:p>
        </w:tc>
      </w:tr>
      <w:tr w:rsidR="00CE7EF8" w:rsidRPr="00331B9C" w14:paraId="0AFB6C25" w14:textId="77777777">
        <w:trPr>
          <w:cantSplit/>
          <w:trHeight w:val="353"/>
        </w:trPr>
        <w:tc>
          <w:tcPr>
            <w:tcW w:w="1170" w:type="dxa"/>
          </w:tcPr>
          <w:p w14:paraId="479A14EC" w14:textId="77777777" w:rsidR="00CE7EF8" w:rsidRPr="00331B9C" w:rsidRDefault="00CE7EF8" w:rsidP="002109BF">
            <w:pPr>
              <w:rPr>
                <w:b/>
                <w:bCs/>
                <w:szCs w:val="24"/>
                <w:lang w:val="en-GB"/>
              </w:rPr>
            </w:pPr>
            <w:r>
              <w:rPr>
                <w:b/>
                <w:bCs/>
                <w:szCs w:val="24"/>
                <w:lang w:val="en-GB"/>
              </w:rPr>
              <w:t>GCC3.3.6</w:t>
            </w:r>
          </w:p>
        </w:tc>
        <w:tc>
          <w:tcPr>
            <w:tcW w:w="8028" w:type="dxa"/>
            <w:vAlign w:val="center"/>
          </w:tcPr>
          <w:p w14:paraId="7D218BC1" w14:textId="77777777" w:rsidR="00CE7EF8" w:rsidRPr="0057483A" w:rsidRDefault="00086F17" w:rsidP="0057483A">
            <w:pPr>
              <w:spacing w:before="40" w:after="107" w:line="259" w:lineRule="auto"/>
              <w:contextualSpacing/>
              <w:jc w:val="left"/>
              <w:rPr>
                <w:szCs w:val="24"/>
              </w:rPr>
            </w:pPr>
            <w:r>
              <w:t xml:space="preserve">In GCC 3.3.6 any reference to Performance Security also applies to </w:t>
            </w:r>
            <w:r w:rsidRPr="003261FD">
              <w:t xml:space="preserve">the </w:t>
            </w:r>
            <w:r w:rsidRPr="003261FD">
              <w:rPr>
                <w:spacing w:val="-6"/>
              </w:rPr>
              <w:t xml:space="preserve">ESHS </w:t>
            </w:r>
            <w:r w:rsidRPr="003261FD">
              <w:t>Performance Security</w:t>
            </w:r>
            <w:r>
              <w:t xml:space="preserve">, which shall be returned to </w:t>
            </w:r>
            <w:r w:rsidRPr="00331B9C">
              <w:rPr>
                <w:szCs w:val="24"/>
                <w:lang w:val="en-GB"/>
              </w:rPr>
              <w:t>the Contractor immediately after its expiration</w:t>
            </w:r>
            <w:r>
              <w:t xml:space="preserve">. </w:t>
            </w:r>
          </w:p>
        </w:tc>
      </w:tr>
      <w:tr w:rsidR="00D62318" w:rsidRPr="00331B9C" w14:paraId="3984E232" w14:textId="77777777">
        <w:trPr>
          <w:cantSplit/>
          <w:trHeight w:val="353"/>
        </w:trPr>
        <w:tc>
          <w:tcPr>
            <w:tcW w:w="1170" w:type="dxa"/>
          </w:tcPr>
          <w:p w14:paraId="6A7072D3" w14:textId="77777777" w:rsidR="00D62318" w:rsidRPr="00331B9C" w:rsidRDefault="00D62318" w:rsidP="009E49AC">
            <w:pPr>
              <w:rPr>
                <w:b/>
                <w:bCs/>
                <w:szCs w:val="24"/>
                <w:lang w:val="en-GB"/>
              </w:rPr>
            </w:pPr>
            <w:r w:rsidRPr="00331B9C">
              <w:rPr>
                <w:b/>
                <w:bCs/>
                <w:szCs w:val="24"/>
                <w:lang w:val="en-GB"/>
              </w:rPr>
              <w:t>GC 4.6</w:t>
            </w:r>
          </w:p>
        </w:tc>
        <w:tc>
          <w:tcPr>
            <w:tcW w:w="8028" w:type="dxa"/>
          </w:tcPr>
          <w:p w14:paraId="76F1E902" w14:textId="77777777" w:rsidR="00D62318" w:rsidRPr="00331B9C" w:rsidRDefault="00D62318" w:rsidP="009E49AC">
            <w:pPr>
              <w:rPr>
                <w:b/>
                <w:bCs/>
                <w:szCs w:val="24"/>
                <w:lang w:val="en-GB"/>
              </w:rPr>
            </w:pPr>
            <w:r w:rsidRPr="00331B9C">
              <w:rPr>
                <w:b/>
                <w:bCs/>
                <w:szCs w:val="24"/>
                <w:lang w:val="en-GB"/>
              </w:rPr>
              <w:t>Installation</w:t>
            </w:r>
          </w:p>
        </w:tc>
      </w:tr>
      <w:tr w:rsidR="00D62318" w:rsidRPr="00331B9C" w14:paraId="2B5038B8" w14:textId="77777777">
        <w:trPr>
          <w:cantSplit/>
          <w:trHeight w:val="353"/>
        </w:trPr>
        <w:tc>
          <w:tcPr>
            <w:tcW w:w="1170" w:type="dxa"/>
          </w:tcPr>
          <w:p w14:paraId="39E6645E" w14:textId="77777777" w:rsidR="00D62318" w:rsidRPr="00331B9C" w:rsidRDefault="00D62318" w:rsidP="002109BF">
            <w:pPr>
              <w:rPr>
                <w:b/>
                <w:bCs/>
                <w:szCs w:val="24"/>
                <w:lang w:val="en-GB"/>
              </w:rPr>
            </w:pPr>
            <w:r w:rsidRPr="00331B9C">
              <w:rPr>
                <w:b/>
                <w:bCs/>
                <w:szCs w:val="24"/>
                <w:lang w:val="en-GB"/>
              </w:rPr>
              <w:t xml:space="preserve">GC 4.6.7 </w:t>
            </w:r>
          </w:p>
        </w:tc>
        <w:tc>
          <w:tcPr>
            <w:tcW w:w="8028" w:type="dxa"/>
            <w:vAlign w:val="center"/>
          </w:tcPr>
          <w:p w14:paraId="56A53992" w14:textId="77777777" w:rsidR="00D62318" w:rsidRPr="00331B9C" w:rsidRDefault="00D62318" w:rsidP="009E49AC">
            <w:pPr>
              <w:spacing w:after="200"/>
              <w:rPr>
                <w:szCs w:val="24"/>
                <w:lang w:val="en-GB"/>
              </w:rPr>
            </w:pPr>
            <w:r w:rsidRPr="00331B9C">
              <w:rPr>
                <w:szCs w:val="24"/>
                <w:lang w:val="en-GB"/>
              </w:rPr>
              <w:t>Working Hours</w:t>
            </w:r>
          </w:p>
          <w:p w14:paraId="1B9E8490" w14:textId="77777777" w:rsidR="00D62318" w:rsidRPr="00331B9C" w:rsidRDefault="00D62318" w:rsidP="009E49AC">
            <w:pPr>
              <w:rPr>
                <w:iCs/>
                <w:szCs w:val="24"/>
                <w:lang w:val="en-GB"/>
              </w:rPr>
            </w:pPr>
            <w:r w:rsidRPr="00331B9C">
              <w:rPr>
                <w:szCs w:val="24"/>
                <w:lang w:val="en-GB"/>
              </w:rPr>
              <w:t xml:space="preserve">Normal working hours are:___________________________________ </w:t>
            </w:r>
            <w:r w:rsidR="00883D64" w:rsidRPr="00331B9C">
              <w:rPr>
                <w:b/>
                <w:szCs w:val="24"/>
                <w:lang w:val="en-GB"/>
              </w:rPr>
              <w:t>[i</w:t>
            </w:r>
            <w:r w:rsidRPr="00331B9C">
              <w:rPr>
                <w:b/>
                <w:szCs w:val="24"/>
                <w:lang w:val="en-GB"/>
              </w:rPr>
              <w:t>nsert normal working hours]</w:t>
            </w:r>
          </w:p>
        </w:tc>
      </w:tr>
      <w:tr w:rsidR="00086F17" w:rsidRPr="00331B9C" w14:paraId="3CECD81F" w14:textId="77777777">
        <w:trPr>
          <w:cantSplit/>
          <w:trHeight w:val="353"/>
        </w:trPr>
        <w:tc>
          <w:tcPr>
            <w:tcW w:w="1170" w:type="dxa"/>
          </w:tcPr>
          <w:p w14:paraId="3F9CAB5B" w14:textId="77777777" w:rsidR="00086F17" w:rsidRPr="00331B9C" w:rsidRDefault="00086F17" w:rsidP="002109BF">
            <w:pPr>
              <w:rPr>
                <w:b/>
                <w:bCs/>
                <w:szCs w:val="24"/>
                <w:lang w:val="en-GB"/>
              </w:rPr>
            </w:pPr>
            <w:r>
              <w:rPr>
                <w:b/>
                <w:bCs/>
                <w:szCs w:val="24"/>
                <w:lang w:val="en-GB"/>
              </w:rPr>
              <w:t>GC 4.6.9</w:t>
            </w:r>
          </w:p>
        </w:tc>
        <w:tc>
          <w:tcPr>
            <w:tcW w:w="8028" w:type="dxa"/>
            <w:vAlign w:val="center"/>
          </w:tcPr>
          <w:p w14:paraId="7866AAF5" w14:textId="77777777" w:rsidR="00086F17" w:rsidRPr="00086F17" w:rsidRDefault="00086F17" w:rsidP="00086F17">
            <w:pPr>
              <w:pStyle w:val="ListParagraph"/>
              <w:spacing w:before="40" w:after="80"/>
              <w:ind w:left="0"/>
              <w:rPr>
                <w:color w:val="000000"/>
              </w:rPr>
            </w:pPr>
            <w:r w:rsidRPr="00086F17">
              <w:rPr>
                <w:color w:val="000000"/>
              </w:rPr>
              <w:t xml:space="preserve">The Contractor shall provide immediate notification to the </w:t>
            </w:r>
            <w:r w:rsidR="00B0174B">
              <w:rPr>
                <w:color w:val="000000"/>
              </w:rPr>
              <w:t>Project Manager</w:t>
            </w:r>
            <w:r w:rsidRPr="00086F17">
              <w:rPr>
                <w:color w:val="000000"/>
              </w:rPr>
              <w:t xml:space="preserve"> of incidents in the following categories. Full details of such incidents shall be provided to the </w:t>
            </w:r>
            <w:r w:rsidR="00B0174B">
              <w:rPr>
                <w:color w:val="000000"/>
              </w:rPr>
              <w:t>Project Manager</w:t>
            </w:r>
            <w:r w:rsidRPr="00086F17">
              <w:rPr>
                <w:color w:val="000000"/>
              </w:rPr>
              <w:t xml:space="preserve"> within the timeframe agreed with the </w:t>
            </w:r>
            <w:r w:rsidR="00B0174B">
              <w:rPr>
                <w:color w:val="000000"/>
              </w:rPr>
              <w:t>Project Manager</w:t>
            </w:r>
            <w:r w:rsidRPr="00086F17">
              <w:rPr>
                <w:color w:val="000000"/>
              </w:rPr>
              <w:t>.</w:t>
            </w:r>
          </w:p>
          <w:p w14:paraId="15B95E3C" w14:textId="77777777" w:rsidR="00086F17" w:rsidRPr="00086F17" w:rsidRDefault="00086F17" w:rsidP="0049516F">
            <w:pPr>
              <w:pStyle w:val="ListParagraph"/>
              <w:numPr>
                <w:ilvl w:val="2"/>
                <w:numId w:val="112"/>
              </w:numPr>
              <w:tabs>
                <w:tab w:val="clear" w:pos="864"/>
              </w:tabs>
              <w:spacing w:before="40" w:after="80"/>
              <w:ind w:left="879" w:hanging="361"/>
              <w:contextualSpacing w:val="0"/>
              <w:rPr>
                <w:color w:val="000000"/>
              </w:rPr>
            </w:pPr>
            <w:r w:rsidRPr="00086F17">
              <w:rPr>
                <w:color w:val="000000"/>
              </w:rPr>
              <w:t>confirmed or likely violation of any law or international agreement;</w:t>
            </w:r>
          </w:p>
          <w:p w14:paraId="0360E690" w14:textId="77777777" w:rsidR="00086F17" w:rsidRPr="00086F17" w:rsidRDefault="00086F17" w:rsidP="0049516F">
            <w:pPr>
              <w:pStyle w:val="ListParagraph"/>
              <w:numPr>
                <w:ilvl w:val="2"/>
                <w:numId w:val="112"/>
              </w:numPr>
              <w:tabs>
                <w:tab w:val="clear" w:pos="864"/>
              </w:tabs>
              <w:spacing w:before="40" w:after="80"/>
              <w:ind w:left="879" w:hanging="361"/>
              <w:contextualSpacing w:val="0"/>
              <w:rPr>
                <w:color w:val="000000"/>
              </w:rPr>
            </w:pPr>
            <w:r w:rsidRPr="00086F17">
              <w:rPr>
                <w:color w:val="000000"/>
              </w:rPr>
              <w:t>any fatality or serious (lost time) injury;</w:t>
            </w:r>
          </w:p>
          <w:p w14:paraId="3779CFB8" w14:textId="77777777" w:rsidR="00086F17" w:rsidRPr="00086F17" w:rsidRDefault="00086F17" w:rsidP="0049516F">
            <w:pPr>
              <w:pStyle w:val="ListParagraph"/>
              <w:numPr>
                <w:ilvl w:val="2"/>
                <w:numId w:val="112"/>
              </w:numPr>
              <w:tabs>
                <w:tab w:val="clear" w:pos="864"/>
              </w:tabs>
              <w:spacing w:before="40" w:after="80"/>
              <w:ind w:left="879" w:hanging="361"/>
              <w:contextualSpacing w:val="0"/>
              <w:rPr>
                <w:color w:val="000000"/>
              </w:rPr>
            </w:pPr>
            <w:r w:rsidRPr="00086F17">
              <w:rPr>
                <w:color w:val="000000"/>
              </w:rPr>
              <w:t>significant adverse effects or damage to private property (e.g. vehicle accident, damage from fly rock, working beyond the boundary)</w:t>
            </w:r>
          </w:p>
          <w:p w14:paraId="5722A287" w14:textId="77777777" w:rsidR="00086F17" w:rsidRPr="00086F17" w:rsidRDefault="00086F17" w:rsidP="0049516F">
            <w:pPr>
              <w:pStyle w:val="ListParagraph"/>
              <w:numPr>
                <w:ilvl w:val="2"/>
                <w:numId w:val="112"/>
              </w:numPr>
              <w:tabs>
                <w:tab w:val="clear" w:pos="864"/>
              </w:tabs>
              <w:spacing w:before="40" w:after="80"/>
              <w:ind w:left="879" w:hanging="361"/>
              <w:contextualSpacing w:val="0"/>
              <w:rPr>
                <w:color w:val="000000"/>
              </w:rPr>
            </w:pPr>
            <w:r w:rsidRPr="00086F17">
              <w:rPr>
                <w:color w:val="000000"/>
              </w:rPr>
              <w:t>major pollution of drinking water aquifer or damage or destruction of rare or endangered habitat (including protected areas) or species; or</w:t>
            </w:r>
          </w:p>
          <w:p w14:paraId="66C20954" w14:textId="77777777" w:rsidR="00086F17" w:rsidRPr="0057483A" w:rsidRDefault="00086F17" w:rsidP="0049516F">
            <w:pPr>
              <w:pStyle w:val="ListParagraph"/>
              <w:numPr>
                <w:ilvl w:val="2"/>
                <w:numId w:val="112"/>
              </w:numPr>
              <w:spacing w:before="60" w:after="120"/>
              <w:contextualSpacing w:val="0"/>
              <w:rPr>
                <w:szCs w:val="24"/>
              </w:rPr>
            </w:pPr>
            <w:r w:rsidRPr="00086F17">
              <w:rPr>
                <w:color w:val="000000"/>
              </w:rPr>
              <w:t>any allegation of gender based violence (GBV), sexual exploitation or abuse, sexual harassment or sexual misbehavior, rape, sexual assault, child abuse or defilement, or other violations involving children.</w:t>
            </w:r>
          </w:p>
        </w:tc>
      </w:tr>
      <w:tr w:rsidR="00D62318" w:rsidRPr="00331B9C" w14:paraId="7EF25634" w14:textId="77777777">
        <w:trPr>
          <w:cantSplit/>
          <w:trHeight w:val="353"/>
        </w:trPr>
        <w:tc>
          <w:tcPr>
            <w:tcW w:w="1170" w:type="dxa"/>
          </w:tcPr>
          <w:p w14:paraId="652BF9B9" w14:textId="77777777" w:rsidR="00D62318" w:rsidRPr="00331B9C" w:rsidRDefault="00D62318" w:rsidP="00BB1C5D">
            <w:pPr>
              <w:rPr>
                <w:b/>
                <w:bCs/>
                <w:szCs w:val="24"/>
                <w:lang w:val="en-GB"/>
              </w:rPr>
            </w:pPr>
            <w:r w:rsidRPr="00331B9C">
              <w:rPr>
                <w:b/>
                <w:bCs/>
                <w:szCs w:val="24"/>
                <w:lang w:val="en-GB"/>
              </w:rPr>
              <w:t xml:space="preserve">GC 4.6.10 </w:t>
            </w:r>
          </w:p>
        </w:tc>
        <w:tc>
          <w:tcPr>
            <w:tcW w:w="8028" w:type="dxa"/>
            <w:vAlign w:val="center"/>
          </w:tcPr>
          <w:p w14:paraId="63180D97" w14:textId="77777777" w:rsidR="00D62318" w:rsidRPr="00331B9C" w:rsidRDefault="00D62318" w:rsidP="009E49AC">
            <w:pPr>
              <w:spacing w:after="200"/>
              <w:rPr>
                <w:szCs w:val="24"/>
                <w:lang w:val="en-GB"/>
              </w:rPr>
            </w:pPr>
            <w:r w:rsidRPr="00331B9C">
              <w:rPr>
                <w:szCs w:val="24"/>
                <w:lang w:val="en-GB"/>
              </w:rPr>
              <w:t>Funeral Arrangements</w:t>
            </w:r>
          </w:p>
          <w:p w14:paraId="2CCE3C76" w14:textId="77777777" w:rsidR="00D62318" w:rsidRPr="00331B9C" w:rsidRDefault="00D62318" w:rsidP="009E49AC">
            <w:pPr>
              <w:rPr>
                <w:b/>
                <w:iCs/>
                <w:szCs w:val="24"/>
                <w:lang w:val="en-GB"/>
              </w:rPr>
            </w:pPr>
            <w:r w:rsidRPr="00331B9C">
              <w:rPr>
                <w:b/>
                <w:szCs w:val="24"/>
                <w:lang w:val="en-GB"/>
              </w:rPr>
              <w:t>[Insert any other specific arrangements]</w:t>
            </w:r>
          </w:p>
        </w:tc>
      </w:tr>
      <w:tr w:rsidR="00D62318" w:rsidRPr="00331B9C" w14:paraId="32414EEF" w14:textId="77777777">
        <w:trPr>
          <w:cantSplit/>
          <w:trHeight w:val="353"/>
        </w:trPr>
        <w:tc>
          <w:tcPr>
            <w:tcW w:w="1170" w:type="dxa"/>
          </w:tcPr>
          <w:p w14:paraId="31E1F2D7" w14:textId="77777777" w:rsidR="00D62318" w:rsidRPr="00331B9C" w:rsidRDefault="00D62318" w:rsidP="00BB1C5D">
            <w:pPr>
              <w:rPr>
                <w:b/>
                <w:bCs/>
                <w:szCs w:val="24"/>
                <w:lang w:val="en-GB"/>
              </w:rPr>
            </w:pPr>
            <w:r w:rsidRPr="00331B9C">
              <w:rPr>
                <w:b/>
                <w:bCs/>
                <w:szCs w:val="24"/>
                <w:lang w:val="en-GB"/>
              </w:rPr>
              <w:t>GC 4.9</w:t>
            </w:r>
          </w:p>
        </w:tc>
        <w:tc>
          <w:tcPr>
            <w:tcW w:w="8028" w:type="dxa"/>
            <w:vAlign w:val="center"/>
          </w:tcPr>
          <w:p w14:paraId="442DF5F3" w14:textId="77777777" w:rsidR="00D62318" w:rsidRPr="00331B9C" w:rsidRDefault="00D62318" w:rsidP="00BB1C5D">
            <w:pPr>
              <w:rPr>
                <w:b/>
                <w:bCs/>
                <w:szCs w:val="24"/>
                <w:lang w:val="en-GB"/>
              </w:rPr>
            </w:pPr>
            <w:r w:rsidRPr="00331B9C">
              <w:rPr>
                <w:b/>
                <w:bCs/>
                <w:szCs w:val="24"/>
                <w:lang w:val="en-GB"/>
              </w:rPr>
              <w:t>Commissioning and Operational Acceptance</w:t>
            </w:r>
          </w:p>
        </w:tc>
      </w:tr>
      <w:tr w:rsidR="00D62318" w:rsidRPr="00331B9C" w14:paraId="77433685" w14:textId="77777777">
        <w:trPr>
          <w:cantSplit/>
          <w:trHeight w:val="353"/>
        </w:trPr>
        <w:tc>
          <w:tcPr>
            <w:tcW w:w="1170" w:type="dxa"/>
          </w:tcPr>
          <w:p w14:paraId="0E7DF0A2" w14:textId="77777777" w:rsidR="00D62318" w:rsidRPr="00331B9C" w:rsidRDefault="00D62318" w:rsidP="00BB1C5D">
            <w:pPr>
              <w:rPr>
                <w:b/>
                <w:bCs/>
                <w:szCs w:val="24"/>
                <w:lang w:val="en-GB"/>
              </w:rPr>
            </w:pPr>
            <w:r w:rsidRPr="00331B9C">
              <w:rPr>
                <w:b/>
                <w:bCs/>
                <w:szCs w:val="24"/>
                <w:lang w:val="en-GB"/>
              </w:rPr>
              <w:t>GC 4.9.5</w:t>
            </w:r>
          </w:p>
        </w:tc>
        <w:tc>
          <w:tcPr>
            <w:tcW w:w="8028" w:type="dxa"/>
            <w:vAlign w:val="center"/>
          </w:tcPr>
          <w:p w14:paraId="1085271C" w14:textId="77777777" w:rsidR="00883D64" w:rsidRPr="00331B9C" w:rsidRDefault="00D62318" w:rsidP="00BB1C5D">
            <w:pPr>
              <w:rPr>
                <w:szCs w:val="24"/>
                <w:lang w:val="en-GB"/>
              </w:rPr>
            </w:pPr>
            <w:r w:rsidRPr="00331B9C">
              <w:rPr>
                <w:szCs w:val="24"/>
                <w:lang w:val="en-GB"/>
              </w:rPr>
              <w:t xml:space="preserve">The Guarantee Test of the Facilities shall be successfully completed within ______ </w:t>
            </w:r>
            <w:r w:rsidRPr="00331B9C">
              <w:rPr>
                <w:b/>
                <w:szCs w:val="24"/>
                <w:lang w:val="en-GB"/>
              </w:rPr>
              <w:t>[</w:t>
            </w:r>
            <w:r w:rsidR="00883D64" w:rsidRPr="00331B9C">
              <w:rPr>
                <w:b/>
                <w:szCs w:val="24"/>
                <w:lang w:val="en-GB"/>
              </w:rPr>
              <w:t>insert number</w:t>
            </w:r>
            <w:r w:rsidRPr="00331B9C">
              <w:rPr>
                <w:b/>
                <w:szCs w:val="24"/>
                <w:lang w:val="en-GB"/>
              </w:rPr>
              <w:t>, in words and figures]</w:t>
            </w:r>
            <w:r w:rsidRPr="00331B9C">
              <w:rPr>
                <w:szCs w:val="24"/>
                <w:lang w:val="en-GB"/>
              </w:rPr>
              <w:t xml:space="preserve"> </w:t>
            </w:r>
            <w:r w:rsidR="00883D64" w:rsidRPr="00331B9C">
              <w:rPr>
                <w:szCs w:val="24"/>
                <w:lang w:val="en-GB"/>
              </w:rPr>
              <w:t xml:space="preserve">of days </w:t>
            </w:r>
            <w:r w:rsidRPr="00331B9C">
              <w:rPr>
                <w:szCs w:val="24"/>
                <w:lang w:val="en-GB"/>
              </w:rPr>
              <w:t xml:space="preserve">from the date of Completion. </w:t>
            </w:r>
          </w:p>
          <w:p w14:paraId="5F3A0FBF" w14:textId="77777777" w:rsidR="00883D64" w:rsidRPr="00331B9C" w:rsidRDefault="00883D64" w:rsidP="00BB1C5D">
            <w:pPr>
              <w:rPr>
                <w:szCs w:val="24"/>
                <w:lang w:val="en-GB"/>
              </w:rPr>
            </w:pPr>
          </w:p>
          <w:p w14:paraId="517B0387" w14:textId="77777777" w:rsidR="00D62318" w:rsidRPr="00331B9C" w:rsidRDefault="00D62318" w:rsidP="00BB1C5D">
            <w:pPr>
              <w:rPr>
                <w:b/>
                <w:iCs/>
                <w:szCs w:val="24"/>
                <w:lang w:val="en-GB"/>
              </w:rPr>
            </w:pPr>
            <w:r w:rsidRPr="00331B9C">
              <w:rPr>
                <w:b/>
                <w:szCs w:val="24"/>
                <w:lang w:val="en-GB"/>
              </w:rPr>
              <w:t>[Parts and separate times for the respective Guarantee Test shall be specified</w:t>
            </w:r>
            <w:r w:rsidR="00883D64" w:rsidRPr="00331B9C">
              <w:rPr>
                <w:b/>
                <w:szCs w:val="24"/>
                <w:lang w:val="en-GB"/>
              </w:rPr>
              <w:t>,</w:t>
            </w:r>
            <w:r w:rsidRPr="00331B9C">
              <w:rPr>
                <w:b/>
                <w:szCs w:val="24"/>
                <w:lang w:val="en-GB"/>
              </w:rPr>
              <w:t xml:space="preserve"> where applicable.]</w:t>
            </w:r>
          </w:p>
        </w:tc>
      </w:tr>
      <w:tr w:rsidR="00D62318" w:rsidRPr="00331B9C" w14:paraId="3C6023CF" w14:textId="77777777">
        <w:trPr>
          <w:cantSplit/>
          <w:trHeight w:val="353"/>
        </w:trPr>
        <w:tc>
          <w:tcPr>
            <w:tcW w:w="1170" w:type="dxa"/>
          </w:tcPr>
          <w:p w14:paraId="688F7C68" w14:textId="77777777" w:rsidR="00D62318" w:rsidRPr="00331B9C" w:rsidRDefault="00D62318" w:rsidP="00BB1C5D">
            <w:pPr>
              <w:rPr>
                <w:b/>
                <w:bCs/>
                <w:szCs w:val="24"/>
                <w:lang w:val="en-GB"/>
              </w:rPr>
            </w:pPr>
            <w:r w:rsidRPr="00331B9C">
              <w:rPr>
                <w:b/>
                <w:bCs/>
                <w:szCs w:val="24"/>
                <w:lang w:val="en-GB"/>
              </w:rPr>
              <w:t>GC 5.1</w:t>
            </w:r>
          </w:p>
        </w:tc>
        <w:tc>
          <w:tcPr>
            <w:tcW w:w="8028" w:type="dxa"/>
            <w:vAlign w:val="center"/>
          </w:tcPr>
          <w:p w14:paraId="63A497CB" w14:textId="77777777" w:rsidR="00D62318" w:rsidRPr="00331B9C" w:rsidRDefault="00D62318" w:rsidP="00BB1C5D">
            <w:pPr>
              <w:rPr>
                <w:b/>
                <w:bCs/>
                <w:iCs/>
                <w:szCs w:val="24"/>
                <w:lang w:val="en-GB"/>
              </w:rPr>
            </w:pPr>
            <w:r w:rsidRPr="00331B9C">
              <w:rPr>
                <w:b/>
                <w:bCs/>
                <w:szCs w:val="24"/>
                <w:lang w:val="en-GB"/>
              </w:rPr>
              <w:t>Completion Time Guarantee</w:t>
            </w:r>
          </w:p>
        </w:tc>
      </w:tr>
      <w:tr w:rsidR="00D62318" w:rsidRPr="00331B9C" w14:paraId="47AAE944" w14:textId="77777777">
        <w:trPr>
          <w:cantSplit/>
          <w:trHeight w:val="353"/>
        </w:trPr>
        <w:tc>
          <w:tcPr>
            <w:tcW w:w="1170" w:type="dxa"/>
          </w:tcPr>
          <w:p w14:paraId="4F4A869A" w14:textId="77777777" w:rsidR="00D62318" w:rsidRPr="00331B9C" w:rsidRDefault="00D62318" w:rsidP="00BB1C5D">
            <w:pPr>
              <w:rPr>
                <w:b/>
                <w:bCs/>
                <w:szCs w:val="24"/>
                <w:lang w:val="en-GB"/>
              </w:rPr>
            </w:pPr>
            <w:r w:rsidRPr="00331B9C">
              <w:rPr>
                <w:b/>
                <w:bCs/>
                <w:szCs w:val="24"/>
                <w:lang w:val="en-GB"/>
              </w:rPr>
              <w:t>GC 5.1.2</w:t>
            </w:r>
          </w:p>
        </w:tc>
        <w:tc>
          <w:tcPr>
            <w:tcW w:w="8028" w:type="dxa"/>
            <w:vAlign w:val="center"/>
          </w:tcPr>
          <w:p w14:paraId="791AA9F1" w14:textId="77777777" w:rsidR="00D62318" w:rsidRPr="00331B9C" w:rsidRDefault="00D62318" w:rsidP="00231544">
            <w:pPr>
              <w:spacing w:after="200"/>
              <w:rPr>
                <w:szCs w:val="24"/>
                <w:lang w:val="en-GB"/>
              </w:rPr>
            </w:pPr>
            <w:r w:rsidRPr="00331B9C">
              <w:rPr>
                <w:szCs w:val="24"/>
                <w:lang w:val="en-GB"/>
              </w:rPr>
              <w:t xml:space="preserve">Applicable rate for liquidated damages: </w:t>
            </w:r>
            <w:r w:rsidRPr="00331B9C">
              <w:rPr>
                <w:b/>
                <w:szCs w:val="24"/>
                <w:lang w:val="en-GB"/>
              </w:rPr>
              <w:t>[insert a percentage]</w:t>
            </w:r>
          </w:p>
          <w:p w14:paraId="0EF68741" w14:textId="77777777" w:rsidR="00D62318" w:rsidRPr="00331B9C" w:rsidRDefault="00D62318" w:rsidP="00231544">
            <w:pPr>
              <w:spacing w:after="200"/>
              <w:rPr>
                <w:b/>
                <w:szCs w:val="24"/>
                <w:lang w:val="en-GB"/>
              </w:rPr>
            </w:pPr>
            <w:r w:rsidRPr="00331B9C">
              <w:rPr>
                <w:b/>
                <w:szCs w:val="24"/>
                <w:lang w:val="en-GB"/>
              </w:rPr>
              <w:t>[The percentage shall be at least equivalent to the percentage specified under Time Schedule in Section III. Evalua</w:t>
            </w:r>
            <w:r w:rsidR="00C472ED" w:rsidRPr="00331B9C">
              <w:rPr>
                <w:b/>
                <w:szCs w:val="24"/>
                <w:lang w:val="en-GB"/>
              </w:rPr>
              <w:t>tion and Qualification Criteria</w:t>
            </w:r>
            <w:r w:rsidRPr="00331B9C">
              <w:rPr>
                <w:b/>
                <w:szCs w:val="24"/>
                <w:lang w:val="en-GB"/>
              </w:rPr>
              <w:t>.</w:t>
            </w:r>
            <w:r w:rsidR="000964C8" w:rsidRPr="00331B9C">
              <w:rPr>
                <w:b/>
                <w:szCs w:val="24"/>
                <w:lang w:val="en-GB"/>
              </w:rPr>
              <w:t xml:space="preserve"> </w:t>
            </w:r>
            <w:r w:rsidRPr="00331B9C">
              <w:rPr>
                <w:b/>
                <w:szCs w:val="24"/>
                <w:lang w:val="en-GB"/>
              </w:rPr>
              <w:t xml:space="preserve">The applicable rate shall not exceed one-half </w:t>
            </w:r>
            <w:r w:rsidR="00434F41" w:rsidRPr="00331B9C">
              <w:rPr>
                <w:b/>
                <w:szCs w:val="24"/>
                <w:lang w:val="en-GB"/>
              </w:rPr>
              <w:t xml:space="preserve">percent </w:t>
            </w:r>
            <w:r w:rsidRPr="00331B9C">
              <w:rPr>
                <w:b/>
                <w:szCs w:val="24"/>
                <w:lang w:val="en-GB"/>
              </w:rPr>
              <w:t>(0.5%) per week]</w:t>
            </w:r>
          </w:p>
          <w:p w14:paraId="22AF701A" w14:textId="77777777" w:rsidR="00D62318" w:rsidRPr="00331B9C" w:rsidRDefault="00D62318" w:rsidP="00231544">
            <w:pPr>
              <w:keepNext/>
              <w:keepLines/>
              <w:spacing w:after="200"/>
              <w:rPr>
                <w:szCs w:val="24"/>
                <w:lang w:val="en-GB"/>
              </w:rPr>
            </w:pPr>
            <w:r w:rsidRPr="00331B9C">
              <w:rPr>
                <w:b/>
                <w:szCs w:val="24"/>
                <w:lang w:val="en-GB"/>
              </w:rPr>
              <w:t>Sample Clause</w:t>
            </w:r>
          </w:p>
          <w:p w14:paraId="3F6C64B8" w14:textId="77777777" w:rsidR="00D62318" w:rsidRPr="00331B9C" w:rsidRDefault="00D62318" w:rsidP="00231544">
            <w:pPr>
              <w:keepNext/>
              <w:keepLines/>
              <w:spacing w:after="200"/>
              <w:rPr>
                <w:b/>
                <w:szCs w:val="24"/>
                <w:lang w:val="en-GB"/>
              </w:rPr>
            </w:pPr>
            <w:r w:rsidRPr="00331B9C">
              <w:rPr>
                <w:b/>
                <w:szCs w:val="24"/>
                <w:lang w:val="en-GB"/>
              </w:rPr>
              <w:t>[The following provision may be used where separate Times for Completion have been prescribed for parts of the Facilities.]</w:t>
            </w:r>
          </w:p>
          <w:p w14:paraId="3C60C76D" w14:textId="77777777" w:rsidR="00D62318" w:rsidRPr="00331B9C" w:rsidRDefault="00D62318" w:rsidP="00231544">
            <w:pPr>
              <w:keepNext/>
              <w:keepLines/>
              <w:spacing w:after="200"/>
              <w:rPr>
                <w:szCs w:val="24"/>
                <w:lang w:val="en-GB"/>
              </w:rPr>
            </w:pPr>
            <w:r w:rsidRPr="00331B9C">
              <w:rPr>
                <w:szCs w:val="24"/>
                <w:lang w:val="en-GB"/>
              </w:rPr>
              <w:t>The above rate applies to the price of the part of the Facilities, as quoted in the Price Schedule, for that part for which the Contractor fails to achieve Completion within the particular Time for Completion.</w:t>
            </w:r>
            <w:r w:rsidR="000964C8" w:rsidRPr="00331B9C">
              <w:rPr>
                <w:szCs w:val="24"/>
                <w:lang w:val="en-GB"/>
              </w:rPr>
              <w:t xml:space="preserve"> </w:t>
            </w:r>
          </w:p>
          <w:p w14:paraId="67CF7F9B" w14:textId="77777777" w:rsidR="00D62318" w:rsidRPr="00331B9C" w:rsidRDefault="00D62318" w:rsidP="00231544">
            <w:pPr>
              <w:spacing w:after="200"/>
              <w:rPr>
                <w:szCs w:val="24"/>
                <w:lang w:val="en-GB"/>
              </w:rPr>
            </w:pPr>
            <w:r w:rsidRPr="00331B9C">
              <w:rPr>
                <w:szCs w:val="24"/>
                <w:lang w:val="en-GB"/>
              </w:rPr>
              <w:t>Maximum deduction for liquidated damages:</w:t>
            </w:r>
            <w:r w:rsidR="000964C8" w:rsidRPr="00331B9C">
              <w:rPr>
                <w:szCs w:val="24"/>
                <w:lang w:val="en-GB"/>
              </w:rPr>
              <w:t xml:space="preserve"> </w:t>
            </w:r>
            <w:r w:rsidRPr="00331B9C">
              <w:rPr>
                <w:b/>
                <w:szCs w:val="24"/>
                <w:lang w:val="en-GB"/>
              </w:rPr>
              <w:t>[insert a percentage]</w:t>
            </w:r>
          </w:p>
          <w:p w14:paraId="1E5F4370" w14:textId="77777777" w:rsidR="00D62318" w:rsidRPr="00331B9C" w:rsidRDefault="00D62318" w:rsidP="00BB1C5D">
            <w:pPr>
              <w:rPr>
                <w:b/>
                <w:iCs/>
                <w:szCs w:val="24"/>
                <w:lang w:val="en-GB"/>
              </w:rPr>
            </w:pPr>
            <w:r w:rsidRPr="00331B9C">
              <w:rPr>
                <w:b/>
                <w:szCs w:val="24"/>
                <w:lang w:val="en-GB"/>
              </w:rPr>
              <w:t xml:space="preserve">[the maximum shall not exceed ten </w:t>
            </w:r>
            <w:r w:rsidR="00434F41" w:rsidRPr="00331B9C">
              <w:rPr>
                <w:b/>
                <w:szCs w:val="24"/>
                <w:lang w:val="en-GB"/>
              </w:rPr>
              <w:t xml:space="preserve">percent </w:t>
            </w:r>
            <w:r w:rsidRPr="00331B9C">
              <w:rPr>
                <w:b/>
                <w:szCs w:val="24"/>
                <w:lang w:val="en-GB"/>
              </w:rPr>
              <w:t>(10%) of the Contract Price.]</w:t>
            </w:r>
          </w:p>
        </w:tc>
      </w:tr>
      <w:tr w:rsidR="00D62318" w:rsidRPr="00331B9C" w14:paraId="38274096" w14:textId="77777777">
        <w:trPr>
          <w:cantSplit/>
          <w:trHeight w:val="353"/>
        </w:trPr>
        <w:tc>
          <w:tcPr>
            <w:tcW w:w="1170" w:type="dxa"/>
          </w:tcPr>
          <w:p w14:paraId="02C3BDC8" w14:textId="77777777" w:rsidR="00D62318" w:rsidRPr="00331B9C" w:rsidRDefault="00D62318" w:rsidP="00BB1C5D">
            <w:pPr>
              <w:rPr>
                <w:b/>
                <w:bCs/>
                <w:szCs w:val="24"/>
                <w:lang w:val="en-GB"/>
              </w:rPr>
            </w:pPr>
            <w:r w:rsidRPr="00331B9C">
              <w:rPr>
                <w:b/>
                <w:bCs/>
                <w:szCs w:val="24"/>
                <w:lang w:val="en-GB"/>
              </w:rPr>
              <w:t>GC 5.1.3</w:t>
            </w:r>
          </w:p>
        </w:tc>
        <w:tc>
          <w:tcPr>
            <w:tcW w:w="8028" w:type="dxa"/>
            <w:vAlign w:val="center"/>
          </w:tcPr>
          <w:p w14:paraId="2A546099" w14:textId="77777777" w:rsidR="00D62318" w:rsidRPr="00331B9C" w:rsidRDefault="00D62318" w:rsidP="00221965">
            <w:pPr>
              <w:keepNext/>
              <w:keepLines/>
              <w:spacing w:after="120"/>
              <w:rPr>
                <w:szCs w:val="24"/>
                <w:lang w:val="en-GB"/>
              </w:rPr>
            </w:pPr>
            <w:r w:rsidRPr="00331B9C">
              <w:rPr>
                <w:szCs w:val="24"/>
                <w:lang w:val="en-GB"/>
              </w:rPr>
              <w:t xml:space="preserve">Applicable </w:t>
            </w:r>
            <w:r w:rsidRPr="00331B9C">
              <w:rPr>
                <w:b/>
                <w:szCs w:val="24"/>
                <w:lang w:val="en-GB"/>
              </w:rPr>
              <w:t>(amount or rate)</w:t>
            </w:r>
            <w:r w:rsidRPr="00331B9C">
              <w:rPr>
                <w:szCs w:val="24"/>
                <w:lang w:val="en-GB"/>
              </w:rPr>
              <w:t xml:space="preserve"> for the bonus for early Completion:</w:t>
            </w:r>
          </w:p>
          <w:p w14:paraId="020A973E" w14:textId="77777777" w:rsidR="00D62318" w:rsidRPr="00331B9C" w:rsidRDefault="00D62318" w:rsidP="00221965">
            <w:pPr>
              <w:spacing w:after="120"/>
              <w:rPr>
                <w:szCs w:val="24"/>
                <w:lang w:val="en-GB"/>
              </w:rPr>
            </w:pPr>
            <w:r w:rsidRPr="00331B9C">
              <w:rPr>
                <w:szCs w:val="24"/>
                <w:lang w:val="en-GB"/>
              </w:rPr>
              <w:t>Maximum bonus:</w:t>
            </w:r>
            <w:r w:rsidR="000964C8" w:rsidRPr="00331B9C">
              <w:rPr>
                <w:szCs w:val="24"/>
                <w:lang w:val="en-GB"/>
              </w:rPr>
              <w:t xml:space="preserve"> </w:t>
            </w:r>
          </w:p>
          <w:p w14:paraId="6B58DED7" w14:textId="77777777" w:rsidR="00D62318" w:rsidRPr="00331B9C" w:rsidRDefault="00D62318" w:rsidP="00221965">
            <w:pPr>
              <w:spacing w:after="120"/>
              <w:rPr>
                <w:b/>
                <w:szCs w:val="24"/>
                <w:lang w:val="en-GB"/>
              </w:rPr>
            </w:pPr>
            <w:r w:rsidRPr="00331B9C">
              <w:rPr>
                <w:b/>
                <w:szCs w:val="24"/>
                <w:lang w:val="en-GB"/>
              </w:rPr>
              <w:t>[Where bonus is applicable, insert appropriate amount or rate as a percentage of the Contract Price, or part thereof, in words and figures, per week of early Completion of the Facilities or part thereof, in accordance with the Time for Completion specified in the PC, with a corresponding reference in GC 2.2.</w:t>
            </w:r>
            <w:r w:rsidR="000964C8" w:rsidRPr="00331B9C">
              <w:rPr>
                <w:b/>
                <w:szCs w:val="24"/>
                <w:lang w:val="en-GB"/>
              </w:rPr>
              <w:t xml:space="preserve"> </w:t>
            </w:r>
            <w:r w:rsidRPr="00331B9C">
              <w:rPr>
                <w:b/>
                <w:szCs w:val="24"/>
                <w:lang w:val="en-GB"/>
              </w:rPr>
              <w:t>The amount of the bonus and the maximum should be related to the benefit the Employer will gain in operating the Facilities, or part thereof, earlier than anticipated.]</w:t>
            </w:r>
          </w:p>
          <w:p w14:paraId="4B69DC96" w14:textId="77777777" w:rsidR="00D62318" w:rsidRPr="00331B9C" w:rsidRDefault="00940F53" w:rsidP="00221965">
            <w:pPr>
              <w:spacing w:after="120"/>
              <w:rPr>
                <w:b/>
                <w:szCs w:val="24"/>
                <w:lang w:val="en-GB"/>
              </w:rPr>
            </w:pPr>
            <w:r w:rsidRPr="00331B9C">
              <w:rPr>
                <w:b/>
                <w:szCs w:val="24"/>
                <w:lang w:val="en-GB"/>
              </w:rPr>
              <w:t>[</w:t>
            </w:r>
            <w:r w:rsidR="00D62318" w:rsidRPr="00331B9C">
              <w:rPr>
                <w:b/>
                <w:szCs w:val="24"/>
                <w:lang w:val="en-GB"/>
              </w:rPr>
              <w:t>For a contract without a bonus, the following provision should be used.</w:t>
            </w:r>
            <w:r w:rsidRPr="00331B9C">
              <w:rPr>
                <w:b/>
                <w:szCs w:val="24"/>
                <w:lang w:val="en-GB"/>
              </w:rPr>
              <w:t>]</w:t>
            </w:r>
          </w:p>
          <w:p w14:paraId="3740486D" w14:textId="77777777" w:rsidR="00D62318" w:rsidRPr="00331B9C" w:rsidRDefault="00D62318" w:rsidP="00221965">
            <w:pPr>
              <w:spacing w:after="120"/>
              <w:rPr>
                <w:iCs/>
                <w:szCs w:val="24"/>
                <w:lang w:val="en-GB"/>
              </w:rPr>
            </w:pPr>
            <w:r w:rsidRPr="00331B9C">
              <w:rPr>
                <w:b/>
                <w:bCs/>
                <w:szCs w:val="24"/>
                <w:lang w:val="en-GB"/>
              </w:rPr>
              <w:t>GC 5.1.3</w:t>
            </w:r>
            <w:r w:rsidRPr="00331B9C">
              <w:rPr>
                <w:szCs w:val="24"/>
                <w:lang w:val="en-GB"/>
              </w:rPr>
              <w:t xml:space="preserve"> No bonus will be given for earlier Completion of the Facilities or part thereof.</w:t>
            </w:r>
          </w:p>
        </w:tc>
      </w:tr>
      <w:tr w:rsidR="00D62318" w:rsidRPr="00331B9C" w14:paraId="0EA5E2F2" w14:textId="77777777">
        <w:trPr>
          <w:cantSplit/>
          <w:trHeight w:val="353"/>
        </w:trPr>
        <w:tc>
          <w:tcPr>
            <w:tcW w:w="1170" w:type="dxa"/>
          </w:tcPr>
          <w:p w14:paraId="54E57CCE" w14:textId="77777777" w:rsidR="00D62318" w:rsidRPr="00331B9C" w:rsidRDefault="00D62318" w:rsidP="00BB1C5D">
            <w:pPr>
              <w:rPr>
                <w:b/>
                <w:bCs/>
                <w:szCs w:val="24"/>
                <w:lang w:val="en-GB"/>
              </w:rPr>
            </w:pPr>
            <w:r w:rsidRPr="00331B9C">
              <w:rPr>
                <w:b/>
                <w:bCs/>
                <w:szCs w:val="24"/>
                <w:lang w:val="en-GB"/>
              </w:rPr>
              <w:t>GC 5.2</w:t>
            </w:r>
          </w:p>
        </w:tc>
        <w:tc>
          <w:tcPr>
            <w:tcW w:w="8028" w:type="dxa"/>
            <w:vAlign w:val="center"/>
          </w:tcPr>
          <w:p w14:paraId="02F1BB2A" w14:textId="77777777" w:rsidR="00D62318" w:rsidRPr="00331B9C" w:rsidRDefault="00D62318" w:rsidP="00BB1C5D">
            <w:pPr>
              <w:rPr>
                <w:b/>
                <w:bCs/>
                <w:iCs/>
                <w:szCs w:val="24"/>
                <w:lang w:val="en-GB"/>
              </w:rPr>
            </w:pPr>
            <w:r w:rsidRPr="00331B9C">
              <w:rPr>
                <w:b/>
                <w:bCs/>
                <w:szCs w:val="24"/>
                <w:lang w:val="en-GB"/>
              </w:rPr>
              <w:t>Defect Liability</w:t>
            </w:r>
          </w:p>
        </w:tc>
      </w:tr>
      <w:tr w:rsidR="00D62318" w:rsidRPr="00331B9C" w14:paraId="11E9E07C" w14:textId="77777777">
        <w:trPr>
          <w:cantSplit/>
          <w:trHeight w:val="353"/>
        </w:trPr>
        <w:tc>
          <w:tcPr>
            <w:tcW w:w="1170" w:type="dxa"/>
          </w:tcPr>
          <w:p w14:paraId="0D002999" w14:textId="77777777" w:rsidR="00D62318" w:rsidRPr="00331B9C" w:rsidRDefault="00D62318" w:rsidP="00BB1C5D">
            <w:pPr>
              <w:rPr>
                <w:b/>
                <w:bCs/>
                <w:szCs w:val="24"/>
                <w:lang w:val="en-GB"/>
              </w:rPr>
            </w:pPr>
            <w:r w:rsidRPr="00331B9C">
              <w:rPr>
                <w:b/>
                <w:bCs/>
                <w:szCs w:val="24"/>
                <w:lang w:val="en-GB"/>
              </w:rPr>
              <w:t>GC 5.2.</w:t>
            </w:r>
            <w:r w:rsidR="001F2420" w:rsidRPr="00331B9C">
              <w:rPr>
                <w:b/>
                <w:bCs/>
                <w:szCs w:val="24"/>
                <w:lang w:val="en-GB"/>
              </w:rPr>
              <w:t>2</w:t>
            </w:r>
          </w:p>
        </w:tc>
        <w:tc>
          <w:tcPr>
            <w:tcW w:w="8028" w:type="dxa"/>
            <w:vAlign w:val="center"/>
          </w:tcPr>
          <w:p w14:paraId="5A48883B" w14:textId="77777777" w:rsidR="00D62318" w:rsidRPr="00331B9C" w:rsidRDefault="00D62318" w:rsidP="00221965">
            <w:pPr>
              <w:spacing w:after="120"/>
              <w:rPr>
                <w:b/>
                <w:szCs w:val="24"/>
                <w:lang w:val="en-GB"/>
              </w:rPr>
            </w:pPr>
            <w:r w:rsidRPr="00331B9C">
              <w:rPr>
                <w:b/>
                <w:szCs w:val="24"/>
                <w:lang w:val="en-GB"/>
              </w:rPr>
              <w:t>[The Employer should not extend the Defect Liability Period beyond the period prescribed in GC Clause 5.2.2, except where it is commercial practice for critical components in that type of Facilities, and in which case the relevant period shall be specified in the PC under GC Clause 5.2.10.]</w:t>
            </w:r>
          </w:p>
          <w:p w14:paraId="2B9F1B5F" w14:textId="77777777" w:rsidR="00D62318" w:rsidRPr="00331B9C" w:rsidRDefault="00D62318" w:rsidP="00CE105A">
            <w:pPr>
              <w:spacing w:after="120"/>
              <w:rPr>
                <w:iCs/>
                <w:szCs w:val="24"/>
                <w:lang w:val="en-GB"/>
              </w:rPr>
            </w:pPr>
            <w:r w:rsidRPr="00331B9C">
              <w:rPr>
                <w:b/>
                <w:bCs/>
                <w:szCs w:val="24"/>
                <w:lang w:val="en-GB"/>
              </w:rPr>
              <w:t>GC</w:t>
            </w:r>
            <w:r w:rsidR="000F1AEA" w:rsidRPr="00331B9C">
              <w:rPr>
                <w:b/>
                <w:bCs/>
                <w:szCs w:val="24"/>
                <w:lang w:val="en-GB"/>
              </w:rPr>
              <w:t xml:space="preserve"> 5.2.2</w:t>
            </w:r>
            <w:r w:rsidRPr="00331B9C">
              <w:rPr>
                <w:szCs w:val="24"/>
                <w:lang w:val="en-GB"/>
              </w:rPr>
              <w:tab/>
              <w:t xml:space="preserve">The critical components covered under the extended defect liability are </w:t>
            </w:r>
            <w:r w:rsidRPr="00331B9C">
              <w:rPr>
                <w:b/>
                <w:szCs w:val="24"/>
                <w:lang w:val="en-GB"/>
              </w:rPr>
              <w:t>[the components should either be mentioned herein or a reference should be made to the related paragraph in the Employer’s Requirements]</w:t>
            </w:r>
            <w:r w:rsidRPr="00331B9C">
              <w:rPr>
                <w:szCs w:val="24"/>
                <w:lang w:val="en-GB"/>
              </w:rPr>
              <w:t xml:space="preserve">, and the period shall be </w:t>
            </w:r>
            <w:r w:rsidRPr="00331B9C">
              <w:rPr>
                <w:b/>
                <w:szCs w:val="24"/>
                <w:lang w:val="en-GB"/>
              </w:rPr>
              <w:t>[</w:t>
            </w:r>
            <w:r w:rsidR="008F1131" w:rsidRPr="00331B9C">
              <w:rPr>
                <w:b/>
                <w:szCs w:val="24"/>
                <w:lang w:val="en-GB"/>
              </w:rPr>
              <w:t xml:space="preserve">insert </w:t>
            </w:r>
            <w:r w:rsidRPr="00331B9C">
              <w:rPr>
                <w:b/>
                <w:szCs w:val="24"/>
                <w:lang w:val="en-GB"/>
              </w:rPr>
              <w:t>number, which shall not exceed five (5)]</w:t>
            </w:r>
            <w:r w:rsidRPr="00331B9C">
              <w:rPr>
                <w:szCs w:val="24"/>
                <w:lang w:val="en-GB"/>
              </w:rPr>
              <w:t xml:space="preserve"> </w:t>
            </w:r>
            <w:r w:rsidR="006A66BC" w:rsidRPr="00331B9C">
              <w:rPr>
                <w:szCs w:val="24"/>
                <w:lang w:val="en-GB"/>
              </w:rPr>
              <w:t xml:space="preserve">years. </w:t>
            </w:r>
            <w:r w:rsidR="00CE105A" w:rsidRPr="00331B9C">
              <w:rPr>
                <w:szCs w:val="24"/>
                <w:lang w:val="en-GB"/>
              </w:rPr>
              <w:t>[</w:t>
            </w:r>
            <w:r w:rsidRPr="00331B9C">
              <w:rPr>
                <w:szCs w:val="24"/>
                <w:lang w:val="en-GB"/>
              </w:rPr>
              <w:t xml:space="preserve">to be inserted </w:t>
            </w:r>
            <w:r w:rsidRPr="00331B9C">
              <w:rPr>
                <w:b/>
                <w:szCs w:val="24"/>
                <w:u w:val="single"/>
                <w:lang w:val="en-GB"/>
              </w:rPr>
              <w:t>only</w:t>
            </w:r>
            <w:r w:rsidRPr="00331B9C">
              <w:rPr>
                <w:szCs w:val="24"/>
                <w:lang w:val="en-GB"/>
              </w:rPr>
              <w:t xml:space="preserve"> when an extended defect liability is requested</w:t>
            </w:r>
            <w:r w:rsidR="00CE105A" w:rsidRPr="00331B9C">
              <w:rPr>
                <w:szCs w:val="24"/>
                <w:lang w:val="en-GB"/>
              </w:rPr>
              <w:t>]</w:t>
            </w:r>
            <w:r w:rsidRPr="00331B9C">
              <w:rPr>
                <w:szCs w:val="24"/>
                <w:lang w:val="en-GB"/>
              </w:rPr>
              <w:t>.</w:t>
            </w:r>
          </w:p>
        </w:tc>
      </w:tr>
      <w:tr w:rsidR="00CB1B61" w:rsidRPr="00331B9C" w14:paraId="55BAA92D" w14:textId="77777777">
        <w:trPr>
          <w:cantSplit/>
          <w:trHeight w:val="353"/>
        </w:trPr>
        <w:tc>
          <w:tcPr>
            <w:tcW w:w="1170" w:type="dxa"/>
          </w:tcPr>
          <w:p w14:paraId="5455A7C6" w14:textId="77777777" w:rsidR="00CB1B61" w:rsidRPr="00331B9C" w:rsidRDefault="00CB1B61" w:rsidP="00BB1C5D">
            <w:pPr>
              <w:rPr>
                <w:b/>
                <w:bCs/>
                <w:szCs w:val="24"/>
                <w:lang w:val="en-GB"/>
              </w:rPr>
            </w:pPr>
            <w:r w:rsidRPr="00331B9C">
              <w:rPr>
                <w:b/>
                <w:bCs/>
                <w:szCs w:val="24"/>
                <w:lang w:val="en-GB"/>
              </w:rPr>
              <w:t>GC 5.2.10</w:t>
            </w:r>
          </w:p>
        </w:tc>
        <w:tc>
          <w:tcPr>
            <w:tcW w:w="8028" w:type="dxa"/>
            <w:vAlign w:val="center"/>
          </w:tcPr>
          <w:p w14:paraId="75122FA4" w14:textId="77777777" w:rsidR="00CB1B61" w:rsidRPr="00331B9C" w:rsidRDefault="00CB1B61" w:rsidP="006F5420">
            <w:pPr>
              <w:spacing w:after="120"/>
              <w:rPr>
                <w:b/>
                <w:bCs/>
                <w:szCs w:val="24"/>
                <w:lang w:val="en-GB"/>
              </w:rPr>
            </w:pPr>
            <w:r w:rsidRPr="00331B9C">
              <w:rPr>
                <w:szCs w:val="24"/>
                <w:lang w:val="en-GB"/>
              </w:rPr>
              <w:t xml:space="preserve">The critical components covered under the extended defect liability are </w:t>
            </w:r>
            <w:r w:rsidRPr="00331B9C">
              <w:rPr>
                <w:b/>
                <w:szCs w:val="24"/>
                <w:lang w:val="en-GB"/>
              </w:rPr>
              <w:t>[the components should either be mentioned herein or a reference should be made to the related paragraph in the Employer’s Requirements]</w:t>
            </w:r>
            <w:r w:rsidRPr="00331B9C">
              <w:rPr>
                <w:szCs w:val="24"/>
                <w:lang w:val="en-GB"/>
              </w:rPr>
              <w:t xml:space="preserve">, and the period shall be </w:t>
            </w:r>
            <w:r w:rsidRPr="00331B9C">
              <w:rPr>
                <w:b/>
                <w:szCs w:val="24"/>
                <w:lang w:val="en-GB"/>
              </w:rPr>
              <w:t>[</w:t>
            </w:r>
            <w:r w:rsidR="007D1547" w:rsidRPr="00331B9C">
              <w:rPr>
                <w:b/>
                <w:szCs w:val="24"/>
                <w:lang w:val="en-GB"/>
              </w:rPr>
              <w:t xml:space="preserve">insert </w:t>
            </w:r>
            <w:r w:rsidRPr="00331B9C">
              <w:rPr>
                <w:b/>
                <w:szCs w:val="24"/>
                <w:lang w:val="en-GB"/>
              </w:rPr>
              <w:t>number, which shall not exceed five (5)]</w:t>
            </w:r>
            <w:r w:rsidRPr="00331B9C">
              <w:rPr>
                <w:szCs w:val="24"/>
                <w:lang w:val="en-GB"/>
              </w:rPr>
              <w:t xml:space="preserve"> </w:t>
            </w:r>
            <w:r w:rsidR="006A66BC" w:rsidRPr="00331B9C">
              <w:rPr>
                <w:szCs w:val="24"/>
                <w:lang w:val="en-GB"/>
              </w:rPr>
              <w:t xml:space="preserve">years. </w:t>
            </w:r>
            <w:r w:rsidR="006F5420" w:rsidRPr="00331B9C">
              <w:rPr>
                <w:szCs w:val="24"/>
                <w:lang w:val="en-GB"/>
              </w:rPr>
              <w:t>[</w:t>
            </w:r>
            <w:r w:rsidRPr="00331B9C">
              <w:rPr>
                <w:szCs w:val="24"/>
                <w:lang w:val="en-GB"/>
              </w:rPr>
              <w:t xml:space="preserve">to be inserted </w:t>
            </w:r>
            <w:r w:rsidRPr="00331B9C">
              <w:rPr>
                <w:b/>
                <w:szCs w:val="24"/>
                <w:lang w:val="en-GB"/>
              </w:rPr>
              <w:t>only</w:t>
            </w:r>
            <w:r w:rsidRPr="00331B9C">
              <w:rPr>
                <w:szCs w:val="24"/>
                <w:lang w:val="en-GB"/>
              </w:rPr>
              <w:t xml:space="preserve"> when an extended defect liability is requested</w:t>
            </w:r>
            <w:r w:rsidR="006F5420" w:rsidRPr="00331B9C">
              <w:rPr>
                <w:szCs w:val="24"/>
                <w:lang w:val="en-GB"/>
              </w:rPr>
              <w:t>]</w:t>
            </w:r>
            <w:r w:rsidRPr="00331B9C">
              <w:rPr>
                <w:szCs w:val="24"/>
                <w:lang w:val="en-GB"/>
              </w:rPr>
              <w:t>.</w:t>
            </w:r>
          </w:p>
        </w:tc>
      </w:tr>
      <w:tr w:rsidR="00D62318" w:rsidRPr="00331B9C" w14:paraId="03C72E0A" w14:textId="77777777">
        <w:trPr>
          <w:cantSplit/>
          <w:trHeight w:val="353"/>
        </w:trPr>
        <w:tc>
          <w:tcPr>
            <w:tcW w:w="1170" w:type="dxa"/>
          </w:tcPr>
          <w:p w14:paraId="74F91443" w14:textId="77777777" w:rsidR="00D62318" w:rsidRPr="00331B9C" w:rsidRDefault="00D62318" w:rsidP="00BB1C5D">
            <w:pPr>
              <w:rPr>
                <w:b/>
                <w:bCs/>
                <w:szCs w:val="24"/>
                <w:lang w:val="en-GB"/>
              </w:rPr>
            </w:pPr>
            <w:r w:rsidRPr="00331B9C">
              <w:rPr>
                <w:b/>
                <w:bCs/>
                <w:szCs w:val="24"/>
                <w:lang w:val="en-GB"/>
              </w:rPr>
              <w:t>GC</w:t>
            </w:r>
            <w:r w:rsidR="000964C8" w:rsidRPr="00331B9C">
              <w:rPr>
                <w:b/>
                <w:bCs/>
                <w:szCs w:val="24"/>
                <w:lang w:val="en-GB"/>
              </w:rPr>
              <w:t xml:space="preserve"> </w:t>
            </w:r>
            <w:r w:rsidRPr="00331B9C">
              <w:rPr>
                <w:b/>
                <w:bCs/>
                <w:szCs w:val="24"/>
                <w:lang w:val="en-GB"/>
              </w:rPr>
              <w:t>5.5</w:t>
            </w:r>
          </w:p>
        </w:tc>
        <w:tc>
          <w:tcPr>
            <w:tcW w:w="8028" w:type="dxa"/>
            <w:vAlign w:val="center"/>
          </w:tcPr>
          <w:p w14:paraId="128B4448" w14:textId="77777777" w:rsidR="00D62318" w:rsidRPr="00331B9C" w:rsidRDefault="00D62318" w:rsidP="00BB1C5D">
            <w:pPr>
              <w:rPr>
                <w:b/>
                <w:bCs/>
                <w:iCs/>
                <w:szCs w:val="24"/>
                <w:lang w:val="en-GB"/>
              </w:rPr>
            </w:pPr>
            <w:r w:rsidRPr="00331B9C">
              <w:rPr>
                <w:b/>
                <w:bCs/>
                <w:szCs w:val="24"/>
                <w:lang w:val="en-GB"/>
              </w:rPr>
              <w:t>Limitation of Liability</w:t>
            </w:r>
          </w:p>
        </w:tc>
      </w:tr>
      <w:tr w:rsidR="00D62318" w:rsidRPr="00331B9C" w14:paraId="5203A03E" w14:textId="77777777">
        <w:trPr>
          <w:cantSplit/>
          <w:trHeight w:val="353"/>
        </w:trPr>
        <w:tc>
          <w:tcPr>
            <w:tcW w:w="1170" w:type="dxa"/>
          </w:tcPr>
          <w:p w14:paraId="0B3DEBBC" w14:textId="77777777" w:rsidR="00D62318" w:rsidRPr="00331B9C" w:rsidRDefault="00D62318" w:rsidP="00BB1C5D">
            <w:pPr>
              <w:rPr>
                <w:b/>
                <w:bCs/>
                <w:szCs w:val="24"/>
                <w:lang w:val="en-GB"/>
              </w:rPr>
            </w:pPr>
            <w:r w:rsidRPr="00331B9C">
              <w:rPr>
                <w:b/>
                <w:bCs/>
                <w:szCs w:val="24"/>
                <w:lang w:val="en-GB"/>
              </w:rPr>
              <w:t>GC 5.5.1</w:t>
            </w:r>
          </w:p>
        </w:tc>
        <w:tc>
          <w:tcPr>
            <w:tcW w:w="8028" w:type="dxa"/>
            <w:vAlign w:val="center"/>
          </w:tcPr>
          <w:p w14:paraId="61894451" w14:textId="77777777" w:rsidR="00D62318" w:rsidRPr="00331B9C" w:rsidRDefault="00D62318" w:rsidP="00221965">
            <w:pPr>
              <w:spacing w:after="120"/>
              <w:rPr>
                <w:szCs w:val="24"/>
                <w:lang w:val="en-GB"/>
              </w:rPr>
            </w:pPr>
            <w:r w:rsidRPr="00331B9C">
              <w:rPr>
                <w:b/>
                <w:szCs w:val="24"/>
                <w:lang w:val="en-GB"/>
              </w:rPr>
              <w:t>Sample Clause</w:t>
            </w:r>
            <w:r w:rsidRPr="00331B9C">
              <w:rPr>
                <w:szCs w:val="24"/>
                <w:lang w:val="en-GB"/>
              </w:rPr>
              <w:t xml:space="preserve"> [insert the following provision if it is intended to have a limitation of liability higher than the Contract Price]</w:t>
            </w:r>
          </w:p>
          <w:p w14:paraId="6A0EBA07" w14:textId="77777777" w:rsidR="00D62318" w:rsidRPr="00331B9C" w:rsidRDefault="00D62318" w:rsidP="00221965">
            <w:pPr>
              <w:spacing w:after="120"/>
              <w:rPr>
                <w:iCs/>
                <w:szCs w:val="24"/>
                <w:lang w:val="en-GB"/>
              </w:rPr>
            </w:pPr>
            <w:r w:rsidRPr="00331B9C">
              <w:rPr>
                <w:b/>
                <w:bCs/>
                <w:szCs w:val="24"/>
                <w:lang w:val="en-GB"/>
              </w:rPr>
              <w:t>GC</w:t>
            </w:r>
            <w:r w:rsidR="000830E6" w:rsidRPr="00331B9C">
              <w:rPr>
                <w:szCs w:val="24"/>
                <w:lang w:val="en-GB"/>
              </w:rPr>
              <w:t xml:space="preserve"> </w:t>
            </w:r>
            <w:r w:rsidRPr="00331B9C">
              <w:rPr>
                <w:b/>
                <w:szCs w:val="24"/>
                <w:lang w:val="en-GB"/>
              </w:rPr>
              <w:t>5.5.1 (b)</w:t>
            </w:r>
            <w:r w:rsidRPr="00331B9C">
              <w:rPr>
                <w:szCs w:val="24"/>
                <w:lang w:val="en-GB"/>
              </w:rPr>
              <w:t xml:space="preserve"> The multiplier of the Contract Price is: </w:t>
            </w:r>
            <w:r w:rsidRPr="00331B9C">
              <w:rPr>
                <w:b/>
                <w:szCs w:val="24"/>
                <w:lang w:val="en-GB"/>
              </w:rPr>
              <w:t>[insert multiplier]</w:t>
            </w:r>
          </w:p>
        </w:tc>
      </w:tr>
      <w:tr w:rsidR="0008032F" w:rsidRPr="00331B9C" w14:paraId="51A7D176" w14:textId="77777777">
        <w:trPr>
          <w:cantSplit/>
          <w:trHeight w:val="353"/>
        </w:trPr>
        <w:tc>
          <w:tcPr>
            <w:tcW w:w="1170" w:type="dxa"/>
          </w:tcPr>
          <w:p w14:paraId="70275478" w14:textId="77777777" w:rsidR="0008032F" w:rsidRPr="00331B9C" w:rsidRDefault="0008032F" w:rsidP="00BB1C5D">
            <w:pPr>
              <w:rPr>
                <w:b/>
                <w:bCs/>
                <w:szCs w:val="24"/>
                <w:lang w:val="en-GB"/>
              </w:rPr>
            </w:pPr>
            <w:r>
              <w:rPr>
                <w:b/>
                <w:bCs/>
                <w:szCs w:val="24"/>
                <w:lang w:val="en-GB"/>
              </w:rPr>
              <w:t>GC 7.1.2</w:t>
            </w:r>
          </w:p>
        </w:tc>
        <w:tc>
          <w:tcPr>
            <w:tcW w:w="8028" w:type="dxa"/>
            <w:vAlign w:val="center"/>
          </w:tcPr>
          <w:p w14:paraId="2FE079A7" w14:textId="77777777" w:rsidR="0008032F" w:rsidRPr="00331B9C" w:rsidRDefault="0008032F" w:rsidP="00BB1C5D">
            <w:pPr>
              <w:rPr>
                <w:b/>
                <w:bCs/>
                <w:szCs w:val="24"/>
                <w:lang w:val="en-GB"/>
              </w:rPr>
            </w:pPr>
            <w:r w:rsidRPr="00166F92">
              <w:rPr>
                <w:rFonts w:ascii="Times" w:hAnsi="Times"/>
                <w:color w:val="000000"/>
                <w:szCs w:val="24"/>
              </w:rPr>
              <w:t>If the value engineering proposal is approved by the Employer the amount to be paid t</w:t>
            </w:r>
            <w:r>
              <w:rPr>
                <w:rFonts w:ascii="Times" w:hAnsi="Times"/>
                <w:color w:val="000000"/>
                <w:szCs w:val="24"/>
              </w:rPr>
              <w:t>o the Contractor shall be ___% [</w:t>
            </w:r>
            <w:r w:rsidRPr="001E7453">
              <w:rPr>
                <w:rFonts w:ascii="Times" w:hAnsi="Times"/>
                <w:b/>
                <w:color w:val="000000"/>
                <w:szCs w:val="24"/>
              </w:rPr>
              <w:t>insert appropriate percentage. The percentage is normally up to 50%) of the reduction in the Contract Price</w:t>
            </w:r>
            <w:r>
              <w:rPr>
                <w:rFonts w:ascii="Times" w:hAnsi="Times"/>
                <w:color w:val="000000"/>
                <w:szCs w:val="24"/>
              </w:rPr>
              <w:t>]</w:t>
            </w:r>
          </w:p>
        </w:tc>
      </w:tr>
      <w:tr w:rsidR="00D62318" w:rsidRPr="00331B9C" w14:paraId="6D4F0C30" w14:textId="77777777">
        <w:trPr>
          <w:cantSplit/>
          <w:trHeight w:val="353"/>
        </w:trPr>
        <w:tc>
          <w:tcPr>
            <w:tcW w:w="1170" w:type="dxa"/>
          </w:tcPr>
          <w:p w14:paraId="2E1B74E2" w14:textId="77777777" w:rsidR="00D62318" w:rsidRPr="00331B9C" w:rsidRDefault="00D62318" w:rsidP="00BB1C5D">
            <w:pPr>
              <w:rPr>
                <w:b/>
                <w:bCs/>
                <w:szCs w:val="24"/>
                <w:lang w:val="en-GB"/>
              </w:rPr>
            </w:pPr>
            <w:r w:rsidRPr="00331B9C">
              <w:rPr>
                <w:b/>
                <w:bCs/>
                <w:szCs w:val="24"/>
                <w:lang w:val="en-GB"/>
              </w:rPr>
              <w:t>GC 8.2</w:t>
            </w:r>
          </w:p>
        </w:tc>
        <w:tc>
          <w:tcPr>
            <w:tcW w:w="8028" w:type="dxa"/>
            <w:vAlign w:val="center"/>
          </w:tcPr>
          <w:p w14:paraId="6E5FD3D9" w14:textId="77777777" w:rsidR="00D62318" w:rsidRPr="00331B9C" w:rsidRDefault="00D62318" w:rsidP="00BB1C5D">
            <w:pPr>
              <w:rPr>
                <w:b/>
                <w:bCs/>
                <w:szCs w:val="24"/>
                <w:lang w:val="en-GB"/>
              </w:rPr>
            </w:pPr>
            <w:r w:rsidRPr="00331B9C">
              <w:rPr>
                <w:b/>
                <w:bCs/>
                <w:szCs w:val="24"/>
                <w:lang w:val="en-GB"/>
              </w:rPr>
              <w:t>Disputes and Arbitration</w:t>
            </w:r>
          </w:p>
        </w:tc>
      </w:tr>
      <w:tr w:rsidR="00D62318" w:rsidRPr="00331B9C" w14:paraId="0264F84A" w14:textId="77777777">
        <w:trPr>
          <w:cantSplit/>
          <w:trHeight w:val="353"/>
        </w:trPr>
        <w:tc>
          <w:tcPr>
            <w:tcW w:w="1170" w:type="dxa"/>
          </w:tcPr>
          <w:p w14:paraId="0C937E0F" w14:textId="77777777" w:rsidR="00D62318" w:rsidRPr="00331B9C" w:rsidRDefault="00D62318" w:rsidP="00BB1C5D">
            <w:pPr>
              <w:rPr>
                <w:b/>
                <w:bCs/>
                <w:szCs w:val="24"/>
                <w:lang w:val="en-GB"/>
              </w:rPr>
            </w:pPr>
            <w:r w:rsidRPr="00331B9C">
              <w:rPr>
                <w:b/>
                <w:bCs/>
                <w:szCs w:val="24"/>
                <w:lang w:val="en-GB"/>
              </w:rPr>
              <w:t xml:space="preserve">GC 8.2.1 </w:t>
            </w:r>
          </w:p>
        </w:tc>
        <w:tc>
          <w:tcPr>
            <w:tcW w:w="8028" w:type="dxa"/>
            <w:vAlign w:val="center"/>
          </w:tcPr>
          <w:p w14:paraId="1157B93A" w14:textId="77777777" w:rsidR="00D62318" w:rsidRPr="00331B9C" w:rsidRDefault="00D62318" w:rsidP="00221965">
            <w:pPr>
              <w:spacing w:after="120"/>
              <w:rPr>
                <w:szCs w:val="24"/>
                <w:lang w:val="en-GB"/>
              </w:rPr>
            </w:pPr>
            <w:r w:rsidRPr="00331B9C">
              <w:rPr>
                <w:b/>
                <w:bCs/>
                <w:szCs w:val="24"/>
                <w:lang w:val="en-GB"/>
              </w:rPr>
              <w:t>GC 8.2.1</w:t>
            </w:r>
            <w:r w:rsidRPr="00331B9C">
              <w:rPr>
                <w:szCs w:val="24"/>
                <w:lang w:val="en-GB"/>
              </w:rPr>
              <w:tab/>
              <w:t>The DB shall be appointed within [28 days] after the Effective Date.</w:t>
            </w:r>
          </w:p>
          <w:p w14:paraId="6D69AD40" w14:textId="77777777" w:rsidR="00D62318" w:rsidRPr="00331B9C" w:rsidRDefault="00D62318" w:rsidP="00221965">
            <w:pPr>
              <w:spacing w:after="120"/>
              <w:rPr>
                <w:szCs w:val="24"/>
                <w:lang w:val="en-GB"/>
              </w:rPr>
            </w:pPr>
            <w:r w:rsidRPr="00331B9C">
              <w:rPr>
                <w:b/>
                <w:bCs/>
                <w:szCs w:val="24"/>
                <w:lang w:val="en-GB"/>
              </w:rPr>
              <w:t>GC 8.2.1</w:t>
            </w:r>
            <w:r w:rsidRPr="00331B9C">
              <w:rPr>
                <w:szCs w:val="24"/>
                <w:lang w:val="en-GB"/>
              </w:rPr>
              <w:tab/>
              <w:t xml:space="preserve">The DB shall be: </w:t>
            </w:r>
          </w:p>
          <w:p w14:paraId="0A285F86" w14:textId="77777777" w:rsidR="00D62318" w:rsidRPr="00331B9C" w:rsidRDefault="00D62318" w:rsidP="00221965">
            <w:pPr>
              <w:spacing w:after="120"/>
              <w:ind w:left="544"/>
              <w:rPr>
                <w:szCs w:val="24"/>
                <w:lang w:val="en-GB"/>
              </w:rPr>
            </w:pPr>
            <w:r w:rsidRPr="00331B9C">
              <w:rPr>
                <w:szCs w:val="24"/>
                <w:lang w:val="en-GB"/>
              </w:rPr>
              <w:t>[one sole member]</w:t>
            </w:r>
          </w:p>
          <w:p w14:paraId="49E5411D" w14:textId="77777777" w:rsidR="00D62318" w:rsidRPr="00331B9C" w:rsidRDefault="00D62318" w:rsidP="00221965">
            <w:pPr>
              <w:spacing w:after="120"/>
              <w:ind w:left="544"/>
              <w:rPr>
                <w:szCs w:val="24"/>
                <w:lang w:val="en-GB"/>
              </w:rPr>
            </w:pPr>
            <w:r w:rsidRPr="00331B9C">
              <w:rPr>
                <w:szCs w:val="24"/>
                <w:lang w:val="en-GB"/>
              </w:rPr>
              <w:t>or</w:t>
            </w:r>
          </w:p>
          <w:p w14:paraId="7AFFE088" w14:textId="77777777" w:rsidR="00D62318" w:rsidRPr="00331B9C" w:rsidRDefault="00D62318" w:rsidP="00221965">
            <w:pPr>
              <w:spacing w:after="120"/>
              <w:ind w:left="544"/>
              <w:rPr>
                <w:szCs w:val="24"/>
                <w:lang w:val="en-GB"/>
              </w:rPr>
            </w:pPr>
            <w:r w:rsidRPr="00331B9C">
              <w:rPr>
                <w:szCs w:val="24"/>
                <w:lang w:val="en-GB"/>
              </w:rPr>
              <w:t>[a DB of three members]</w:t>
            </w:r>
          </w:p>
          <w:p w14:paraId="4555A9EE" w14:textId="77777777" w:rsidR="00D62318" w:rsidRPr="00331B9C" w:rsidRDefault="00D62318" w:rsidP="00221965">
            <w:pPr>
              <w:spacing w:after="120"/>
              <w:rPr>
                <w:szCs w:val="24"/>
                <w:lang w:val="en-GB"/>
              </w:rPr>
            </w:pPr>
            <w:r w:rsidRPr="00331B9C">
              <w:rPr>
                <w:b/>
                <w:bCs/>
                <w:szCs w:val="24"/>
                <w:lang w:val="en-GB"/>
              </w:rPr>
              <w:t>GC 8.2.1</w:t>
            </w:r>
            <w:r w:rsidRPr="00331B9C">
              <w:rPr>
                <w:szCs w:val="24"/>
                <w:lang w:val="en-GB"/>
              </w:rPr>
              <w:tab/>
              <w:t xml:space="preserve">List of potential DB members is: </w:t>
            </w:r>
            <w:r w:rsidRPr="00331B9C">
              <w:rPr>
                <w:b/>
                <w:szCs w:val="24"/>
                <w:lang w:val="en-GB"/>
              </w:rPr>
              <w:t>[Only when the DB is to be comprised of one sole member, list names of potential sole members; if no potential sole members are to be included, insert: “none”]</w:t>
            </w:r>
          </w:p>
        </w:tc>
      </w:tr>
      <w:tr w:rsidR="00D62318" w:rsidRPr="00331B9C" w14:paraId="327FB1A9" w14:textId="77777777">
        <w:trPr>
          <w:cantSplit/>
          <w:trHeight w:val="353"/>
        </w:trPr>
        <w:tc>
          <w:tcPr>
            <w:tcW w:w="1170" w:type="dxa"/>
          </w:tcPr>
          <w:p w14:paraId="7695E6C7" w14:textId="77777777" w:rsidR="00D62318" w:rsidRPr="00331B9C" w:rsidRDefault="00D62318" w:rsidP="00BB1C5D">
            <w:pPr>
              <w:rPr>
                <w:b/>
                <w:bCs/>
                <w:szCs w:val="24"/>
                <w:lang w:val="en-GB"/>
              </w:rPr>
            </w:pPr>
            <w:r w:rsidRPr="00331B9C">
              <w:rPr>
                <w:b/>
                <w:bCs/>
                <w:szCs w:val="24"/>
                <w:lang w:val="en-GB"/>
              </w:rPr>
              <w:t>GC 8.2.2</w:t>
            </w:r>
          </w:p>
        </w:tc>
        <w:tc>
          <w:tcPr>
            <w:tcW w:w="8028" w:type="dxa"/>
            <w:vAlign w:val="center"/>
          </w:tcPr>
          <w:p w14:paraId="6FC34D77" w14:textId="77777777" w:rsidR="00D62318" w:rsidRPr="00331B9C" w:rsidRDefault="00D62318" w:rsidP="0008032F">
            <w:pPr>
              <w:spacing w:after="120"/>
              <w:rPr>
                <w:iCs/>
                <w:szCs w:val="24"/>
                <w:lang w:val="en-GB"/>
              </w:rPr>
            </w:pPr>
            <w:r w:rsidRPr="00331B9C">
              <w:rPr>
                <w:szCs w:val="24"/>
                <w:lang w:val="en-GB"/>
              </w:rPr>
              <w:t>Appointment (if not agreed) to be made by:</w:t>
            </w:r>
            <w:r w:rsidR="0008032F">
              <w:rPr>
                <w:szCs w:val="24"/>
                <w:lang w:val="en-GB"/>
              </w:rPr>
              <w:t xml:space="preserve"> </w:t>
            </w:r>
            <w:r w:rsidR="0008032F" w:rsidRPr="00331B9C">
              <w:rPr>
                <w:b/>
                <w:szCs w:val="24"/>
                <w:lang w:val="en-GB"/>
              </w:rPr>
              <w:t>[</w:t>
            </w:r>
            <w:r w:rsidR="0008032F">
              <w:rPr>
                <w:b/>
                <w:szCs w:val="24"/>
                <w:lang w:val="en-GB"/>
              </w:rPr>
              <w:t>Insert Name</w:t>
            </w:r>
            <w:r w:rsidR="00D073DD">
              <w:rPr>
                <w:b/>
                <w:szCs w:val="24"/>
                <w:lang w:val="en-GB"/>
              </w:rPr>
              <w:t xml:space="preserve"> of </w:t>
            </w:r>
            <w:r w:rsidR="00D073DD" w:rsidRPr="001E7453">
              <w:rPr>
                <w:b/>
                <w:szCs w:val="24"/>
                <w:lang w:val="en-GB"/>
              </w:rPr>
              <w:t>appointing entity or official]</w:t>
            </w:r>
          </w:p>
        </w:tc>
      </w:tr>
      <w:tr w:rsidR="00D62318" w:rsidRPr="00331B9C" w14:paraId="64F61110" w14:textId="77777777">
        <w:trPr>
          <w:cantSplit/>
          <w:trHeight w:val="353"/>
        </w:trPr>
        <w:tc>
          <w:tcPr>
            <w:tcW w:w="1170" w:type="dxa"/>
          </w:tcPr>
          <w:p w14:paraId="67CF7BBB" w14:textId="77777777" w:rsidR="00D62318" w:rsidRPr="00331B9C" w:rsidRDefault="00D62318" w:rsidP="00BB1C5D">
            <w:pPr>
              <w:rPr>
                <w:b/>
                <w:bCs/>
                <w:szCs w:val="24"/>
                <w:lang w:val="en-GB"/>
              </w:rPr>
            </w:pPr>
            <w:r w:rsidRPr="00331B9C">
              <w:rPr>
                <w:b/>
                <w:bCs/>
                <w:szCs w:val="24"/>
                <w:lang w:val="en-GB"/>
              </w:rPr>
              <w:t xml:space="preserve">GC 8.2.5 </w:t>
            </w:r>
          </w:p>
        </w:tc>
        <w:tc>
          <w:tcPr>
            <w:tcW w:w="8028" w:type="dxa"/>
            <w:vAlign w:val="center"/>
          </w:tcPr>
          <w:p w14:paraId="1DCA9EE2" w14:textId="77777777" w:rsidR="00D62318" w:rsidRPr="00331B9C" w:rsidRDefault="00D62318" w:rsidP="00DC16E8">
            <w:pPr>
              <w:spacing w:after="200"/>
              <w:rPr>
                <w:szCs w:val="24"/>
                <w:lang w:val="en-GB"/>
              </w:rPr>
            </w:pPr>
            <w:r w:rsidRPr="00331B9C">
              <w:rPr>
                <w:szCs w:val="24"/>
                <w:lang w:val="en-GB"/>
              </w:rPr>
              <w:t xml:space="preserve">Procedure to settle disputes in respect of DB’s decisions: </w:t>
            </w:r>
          </w:p>
          <w:p w14:paraId="013E17CD" w14:textId="77777777" w:rsidR="00D62318" w:rsidRPr="00331B9C" w:rsidRDefault="00D62318" w:rsidP="00DC16E8">
            <w:pPr>
              <w:spacing w:after="200"/>
              <w:rPr>
                <w:szCs w:val="24"/>
                <w:lang w:val="en-GB"/>
              </w:rPr>
            </w:pPr>
            <w:r w:rsidRPr="00331B9C">
              <w:rPr>
                <w:szCs w:val="24"/>
                <w:lang w:val="en-GB"/>
              </w:rPr>
              <w:t>(a)</w:t>
            </w:r>
            <w:r w:rsidR="000964C8" w:rsidRPr="00331B9C">
              <w:rPr>
                <w:szCs w:val="24"/>
                <w:lang w:val="en-GB"/>
              </w:rPr>
              <w:t xml:space="preserve"> </w:t>
            </w:r>
            <w:r w:rsidRPr="00331B9C">
              <w:rPr>
                <w:szCs w:val="24"/>
                <w:lang w:val="en-GB"/>
              </w:rPr>
              <w:tab/>
              <w:t xml:space="preserve">Appointed arbitration institution: </w:t>
            </w:r>
            <w:r w:rsidR="00D073DD" w:rsidRPr="00331B9C">
              <w:rPr>
                <w:b/>
                <w:szCs w:val="24"/>
                <w:lang w:val="en-GB"/>
              </w:rPr>
              <w:t>[</w:t>
            </w:r>
            <w:r w:rsidR="00D073DD">
              <w:rPr>
                <w:b/>
                <w:szCs w:val="24"/>
                <w:lang w:val="en-GB"/>
              </w:rPr>
              <w:t xml:space="preserve">insert </w:t>
            </w:r>
            <w:r w:rsidR="00D073DD" w:rsidRPr="00D073DD">
              <w:rPr>
                <w:b/>
                <w:szCs w:val="24"/>
                <w:lang w:val="en-GB"/>
              </w:rPr>
              <w:t xml:space="preserve">name of </w:t>
            </w:r>
            <w:r w:rsidR="00D073DD" w:rsidRPr="001E7453">
              <w:rPr>
                <w:b/>
                <w:szCs w:val="24"/>
              </w:rPr>
              <w:t>international arbitration institution</w:t>
            </w:r>
            <w:r w:rsidR="00D073DD" w:rsidRPr="00D073DD">
              <w:rPr>
                <w:b/>
                <w:szCs w:val="24"/>
                <w:lang w:val="en-GB"/>
              </w:rPr>
              <w:t>]</w:t>
            </w:r>
          </w:p>
          <w:p w14:paraId="4623C2D4" w14:textId="77777777" w:rsidR="00D62318" w:rsidRPr="00331B9C" w:rsidRDefault="00D62318" w:rsidP="00DC16E8">
            <w:pPr>
              <w:rPr>
                <w:b/>
                <w:iCs/>
                <w:szCs w:val="24"/>
                <w:lang w:val="en-GB"/>
              </w:rPr>
            </w:pPr>
            <w:r w:rsidRPr="00331B9C">
              <w:rPr>
                <w:b/>
                <w:szCs w:val="24"/>
                <w:lang w:val="en-GB"/>
              </w:rPr>
              <w:t>[The Bank should not be named as arbitrator, nor should it be asked to name an arbitrator.]</w:t>
            </w:r>
          </w:p>
        </w:tc>
      </w:tr>
    </w:tbl>
    <w:p w14:paraId="4EF97425" w14:textId="77777777" w:rsidR="002109BF" w:rsidRPr="00331B9C" w:rsidRDefault="002109BF" w:rsidP="002109BF">
      <w:pPr>
        <w:spacing w:after="200"/>
        <w:rPr>
          <w:szCs w:val="24"/>
          <w:lang w:val="en-GB"/>
        </w:rPr>
      </w:pPr>
    </w:p>
    <w:p w14:paraId="52E98768" w14:textId="77777777" w:rsidR="008B1F06" w:rsidRPr="00331B9C" w:rsidRDefault="008B1F06">
      <w:pPr>
        <w:spacing w:after="200"/>
        <w:rPr>
          <w:szCs w:val="24"/>
          <w:lang w:val="en-GB"/>
        </w:rPr>
      </w:pPr>
    </w:p>
    <w:p w14:paraId="63FC840F" w14:textId="77777777" w:rsidR="008B1F06" w:rsidRPr="00331B9C" w:rsidRDefault="008B1F06">
      <w:pPr>
        <w:spacing w:after="200"/>
        <w:rPr>
          <w:szCs w:val="24"/>
          <w:lang w:val="en-GB"/>
        </w:rPr>
      </w:pPr>
    </w:p>
    <w:p w14:paraId="69632723" w14:textId="77777777" w:rsidR="008B1F06" w:rsidRPr="00331B9C" w:rsidRDefault="008B1F06">
      <w:pPr>
        <w:spacing w:after="200"/>
        <w:rPr>
          <w:szCs w:val="24"/>
          <w:lang w:val="en-GB"/>
        </w:rPr>
      </w:pPr>
    </w:p>
    <w:p w14:paraId="1BE154F1" w14:textId="77777777" w:rsidR="008B1F06" w:rsidRPr="00331B9C" w:rsidRDefault="008B1F06">
      <w:pPr>
        <w:spacing w:after="200"/>
        <w:rPr>
          <w:szCs w:val="24"/>
          <w:lang w:val="en-GB"/>
        </w:rPr>
      </w:pPr>
    </w:p>
    <w:p w14:paraId="2E845241" w14:textId="77777777" w:rsidR="008B1F06" w:rsidRPr="00331B9C" w:rsidRDefault="008B1F06">
      <w:pPr>
        <w:spacing w:after="200"/>
        <w:rPr>
          <w:szCs w:val="24"/>
          <w:lang w:val="en-GB"/>
        </w:rPr>
      </w:pPr>
    </w:p>
    <w:p w14:paraId="25546400" w14:textId="77777777" w:rsidR="008B1F06" w:rsidRPr="00331B9C" w:rsidRDefault="008B1F06">
      <w:pPr>
        <w:spacing w:after="200"/>
        <w:rPr>
          <w:szCs w:val="24"/>
          <w:lang w:val="en-GB"/>
        </w:rPr>
      </w:pPr>
    </w:p>
    <w:p w14:paraId="318D2C6B" w14:textId="77777777" w:rsidR="00224291" w:rsidRPr="00331B9C" w:rsidRDefault="00224291">
      <w:pPr>
        <w:ind w:left="540"/>
        <w:rPr>
          <w:szCs w:val="24"/>
          <w:lang w:val="en-GB"/>
        </w:rPr>
      </w:pPr>
    </w:p>
    <w:p w14:paraId="0FEDC53D" w14:textId="77777777" w:rsidR="004D44BC" w:rsidRPr="00331B9C" w:rsidRDefault="00224291">
      <w:pPr>
        <w:rPr>
          <w:b/>
          <w:szCs w:val="24"/>
          <w:lang w:val="en-GB"/>
        </w:rPr>
        <w:sectPr w:rsidR="004D44BC" w:rsidRPr="00331B9C" w:rsidSect="0089443A">
          <w:headerReference w:type="even" r:id="rId75"/>
          <w:headerReference w:type="default" r:id="rId76"/>
          <w:footerReference w:type="even" r:id="rId77"/>
          <w:footerReference w:type="default" r:id="rId78"/>
          <w:headerReference w:type="first" r:id="rId79"/>
          <w:footerReference w:type="first" r:id="rId80"/>
          <w:type w:val="oddPage"/>
          <w:pgSz w:w="12240" w:h="15840" w:code="1"/>
          <w:pgMar w:top="1440" w:right="1800" w:bottom="1440" w:left="1440" w:header="720" w:footer="864" w:gutter="0"/>
          <w:cols w:space="720"/>
          <w:titlePg/>
        </w:sectPr>
      </w:pPr>
      <w:r w:rsidRPr="00331B9C">
        <w:rPr>
          <w:b/>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24291" w:rsidRPr="00331B9C" w14:paraId="4A4451D3" w14:textId="77777777">
        <w:trPr>
          <w:trHeight w:val="1840"/>
        </w:trPr>
        <w:tc>
          <w:tcPr>
            <w:tcW w:w="9198" w:type="dxa"/>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7B4BB8" w:rsidRPr="00331B9C" w14:paraId="374A24F3" w14:textId="77777777" w:rsidTr="001A4BDE">
              <w:tc>
                <w:tcPr>
                  <w:tcW w:w="8967" w:type="dxa"/>
                  <w:tcBorders>
                    <w:top w:val="single" w:sz="4" w:space="0" w:color="auto"/>
                    <w:left w:val="single" w:sz="4" w:space="0" w:color="auto"/>
                    <w:bottom w:val="single" w:sz="4" w:space="0" w:color="auto"/>
                    <w:right w:val="single" w:sz="4" w:space="0" w:color="auto"/>
                  </w:tcBorders>
                </w:tcPr>
                <w:p w14:paraId="2FB469C3" w14:textId="77777777" w:rsidR="007B4BB8" w:rsidRPr="00331B9C" w:rsidRDefault="007B4BB8" w:rsidP="001E7453">
                  <w:pPr>
                    <w:pStyle w:val="Style4"/>
                  </w:pPr>
                  <w:bookmarkStart w:id="945" w:name="_Toc4127567"/>
                  <w:r w:rsidRPr="00331B9C">
                    <w:t>Section X.</w:t>
                  </w:r>
                  <w:r w:rsidR="000964C8" w:rsidRPr="00331B9C">
                    <w:t xml:space="preserve"> </w:t>
                  </w:r>
                  <w:r w:rsidRPr="00331B9C">
                    <w:t>Contract Forms</w:t>
                  </w:r>
                  <w:bookmarkEnd w:id="945"/>
                </w:p>
              </w:tc>
            </w:tr>
          </w:tbl>
          <w:p w14:paraId="32784037" w14:textId="77777777" w:rsidR="00224291" w:rsidRPr="00331B9C" w:rsidRDefault="00224291" w:rsidP="007B4BB8">
            <w:pPr>
              <w:pStyle w:val="Subtitle"/>
              <w:spacing w:before="120" w:after="120"/>
              <w:rPr>
                <w:lang w:val="en-GB"/>
              </w:rPr>
            </w:pPr>
          </w:p>
        </w:tc>
      </w:tr>
    </w:tbl>
    <w:p w14:paraId="3A03EF4F" w14:textId="77777777" w:rsidR="00224291" w:rsidRPr="00331B9C" w:rsidRDefault="00224291">
      <w:pPr>
        <w:rPr>
          <w:szCs w:val="24"/>
          <w:lang w:val="en-GB"/>
        </w:rPr>
      </w:pPr>
    </w:p>
    <w:p w14:paraId="44007381" w14:textId="77777777" w:rsidR="00224291" w:rsidRPr="00331B9C" w:rsidRDefault="00224291" w:rsidP="00995519">
      <w:pPr>
        <w:pStyle w:val="Subtitle2"/>
      </w:pPr>
      <w:bookmarkStart w:id="946" w:name="_Toc201635891"/>
      <w:bookmarkStart w:id="947" w:name="_Toc274230662"/>
      <w:bookmarkStart w:id="948" w:name="_Toc274231089"/>
      <w:r w:rsidRPr="00331B9C">
        <w:t>Table of Forms</w:t>
      </w:r>
      <w:bookmarkEnd w:id="946"/>
      <w:bookmarkEnd w:id="947"/>
      <w:bookmarkEnd w:id="948"/>
    </w:p>
    <w:p w14:paraId="605BF27B" w14:textId="77777777" w:rsidR="00224291" w:rsidRPr="00331B9C" w:rsidRDefault="00224291">
      <w:pPr>
        <w:rPr>
          <w:szCs w:val="24"/>
          <w:lang w:val="en-GB"/>
        </w:rPr>
      </w:pPr>
    </w:p>
    <w:p w14:paraId="427231A0" w14:textId="77777777" w:rsidR="00EC1098" w:rsidRPr="001850F7" w:rsidRDefault="00EC1098" w:rsidP="001E7453">
      <w:pPr>
        <w:pStyle w:val="TOC1"/>
        <w:tabs>
          <w:tab w:val="right" w:leader="dot" w:pos="8990"/>
        </w:tabs>
        <w:spacing w:before="60"/>
        <w:rPr>
          <w:rFonts w:ascii="Calibri" w:hAnsi="Calibri"/>
          <w:b w:val="0"/>
          <w:bCs w:val="0"/>
          <w:caps w:val="0"/>
          <w:noProof/>
          <w:sz w:val="22"/>
          <w:szCs w:val="22"/>
        </w:rPr>
      </w:pPr>
      <w:r>
        <w:rPr>
          <w:rFonts w:ascii="Times New Roman" w:hAnsi="Times New Roman"/>
          <w:b w:val="0"/>
          <w:bCs w:val="0"/>
          <w:noProof/>
          <w:lang w:val="fr-FR"/>
        </w:rPr>
        <w:fldChar w:fldCharType="begin"/>
      </w:r>
      <w:r>
        <w:rPr>
          <w:rFonts w:ascii="Times New Roman" w:hAnsi="Times New Roman"/>
          <w:b w:val="0"/>
          <w:bCs w:val="0"/>
          <w:noProof/>
          <w:lang w:val="fr-FR"/>
        </w:rPr>
        <w:instrText xml:space="preserve"> TOC \h \z \t "Style21;1;Style22;2" </w:instrText>
      </w:r>
      <w:r>
        <w:rPr>
          <w:rFonts w:ascii="Times New Roman" w:hAnsi="Times New Roman"/>
          <w:b w:val="0"/>
          <w:bCs w:val="0"/>
          <w:noProof/>
          <w:lang w:val="fr-FR"/>
        </w:rPr>
        <w:fldChar w:fldCharType="separate"/>
      </w:r>
      <w:hyperlink w:anchor="_Toc532548952" w:history="1">
        <w:r w:rsidRPr="00585E02">
          <w:rPr>
            <w:rStyle w:val="Hyperlink"/>
            <w:noProof/>
          </w:rPr>
          <w:t>Notification of Intention to Award</w:t>
        </w:r>
        <w:r>
          <w:rPr>
            <w:noProof/>
            <w:webHidden/>
          </w:rPr>
          <w:tab/>
        </w:r>
        <w:r>
          <w:rPr>
            <w:noProof/>
            <w:webHidden/>
          </w:rPr>
          <w:fldChar w:fldCharType="begin"/>
        </w:r>
        <w:r>
          <w:rPr>
            <w:noProof/>
            <w:webHidden/>
          </w:rPr>
          <w:instrText xml:space="preserve"> PAGEREF _Toc532548952 \h </w:instrText>
        </w:r>
        <w:r>
          <w:rPr>
            <w:noProof/>
            <w:webHidden/>
          </w:rPr>
        </w:r>
        <w:r>
          <w:rPr>
            <w:noProof/>
            <w:webHidden/>
          </w:rPr>
          <w:fldChar w:fldCharType="separate"/>
        </w:r>
        <w:r w:rsidR="0057483A">
          <w:rPr>
            <w:noProof/>
            <w:webHidden/>
          </w:rPr>
          <w:t>259</w:t>
        </w:r>
        <w:r>
          <w:rPr>
            <w:noProof/>
            <w:webHidden/>
          </w:rPr>
          <w:fldChar w:fldCharType="end"/>
        </w:r>
      </w:hyperlink>
    </w:p>
    <w:p w14:paraId="31E691E8"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953" w:history="1">
        <w:r w:rsidR="00EC1098" w:rsidRPr="00585E02">
          <w:rPr>
            <w:rStyle w:val="Hyperlink"/>
            <w:noProof/>
            <w:lang w:val="en-GB"/>
          </w:rPr>
          <w:t>Letter of Acceptance</w:t>
        </w:r>
        <w:r w:rsidR="00EC1098">
          <w:rPr>
            <w:noProof/>
            <w:webHidden/>
          </w:rPr>
          <w:tab/>
        </w:r>
        <w:r w:rsidR="00EC1098">
          <w:rPr>
            <w:noProof/>
            <w:webHidden/>
          </w:rPr>
          <w:fldChar w:fldCharType="begin"/>
        </w:r>
        <w:r w:rsidR="00EC1098">
          <w:rPr>
            <w:noProof/>
            <w:webHidden/>
          </w:rPr>
          <w:instrText xml:space="preserve"> PAGEREF _Toc532548953 \h </w:instrText>
        </w:r>
        <w:r w:rsidR="00EC1098">
          <w:rPr>
            <w:noProof/>
            <w:webHidden/>
          </w:rPr>
        </w:r>
        <w:r w:rsidR="00EC1098">
          <w:rPr>
            <w:noProof/>
            <w:webHidden/>
          </w:rPr>
          <w:fldChar w:fldCharType="separate"/>
        </w:r>
        <w:r w:rsidR="0057483A">
          <w:rPr>
            <w:noProof/>
            <w:webHidden/>
          </w:rPr>
          <w:t>263</w:t>
        </w:r>
        <w:r w:rsidR="00EC1098">
          <w:rPr>
            <w:noProof/>
            <w:webHidden/>
          </w:rPr>
          <w:fldChar w:fldCharType="end"/>
        </w:r>
      </w:hyperlink>
    </w:p>
    <w:p w14:paraId="75782F65"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954" w:history="1">
        <w:r w:rsidR="00EC1098" w:rsidRPr="00585E02">
          <w:rPr>
            <w:rStyle w:val="Hyperlink"/>
            <w:noProof/>
            <w:lang w:val="en-GB"/>
          </w:rPr>
          <w:t>Contract Agreement</w:t>
        </w:r>
        <w:r w:rsidR="00EC1098">
          <w:rPr>
            <w:noProof/>
            <w:webHidden/>
          </w:rPr>
          <w:tab/>
        </w:r>
        <w:r w:rsidR="00EC1098">
          <w:rPr>
            <w:noProof/>
            <w:webHidden/>
          </w:rPr>
          <w:fldChar w:fldCharType="begin"/>
        </w:r>
        <w:r w:rsidR="00EC1098">
          <w:rPr>
            <w:noProof/>
            <w:webHidden/>
          </w:rPr>
          <w:instrText xml:space="preserve"> PAGEREF _Toc532548954 \h </w:instrText>
        </w:r>
        <w:r w:rsidR="00EC1098">
          <w:rPr>
            <w:noProof/>
            <w:webHidden/>
          </w:rPr>
        </w:r>
        <w:r w:rsidR="00EC1098">
          <w:rPr>
            <w:noProof/>
            <w:webHidden/>
          </w:rPr>
          <w:fldChar w:fldCharType="separate"/>
        </w:r>
        <w:r w:rsidR="0057483A">
          <w:rPr>
            <w:noProof/>
            <w:webHidden/>
          </w:rPr>
          <w:t>264</w:t>
        </w:r>
        <w:r w:rsidR="00EC1098">
          <w:rPr>
            <w:noProof/>
            <w:webHidden/>
          </w:rPr>
          <w:fldChar w:fldCharType="end"/>
        </w:r>
      </w:hyperlink>
    </w:p>
    <w:p w14:paraId="1EBF25C9"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955" w:history="1">
        <w:r w:rsidR="00EC1098" w:rsidRPr="00585E02">
          <w:rPr>
            <w:rStyle w:val="Hyperlink"/>
            <w:rFonts w:cs="Calibri"/>
            <w:noProof/>
          </w:rPr>
          <w:t>Appendix 1. Terms and Procedures of Payment</w:t>
        </w:r>
        <w:r w:rsidR="00EC1098">
          <w:rPr>
            <w:noProof/>
            <w:webHidden/>
          </w:rPr>
          <w:tab/>
        </w:r>
        <w:r w:rsidR="00EC1098">
          <w:rPr>
            <w:noProof/>
            <w:webHidden/>
          </w:rPr>
          <w:fldChar w:fldCharType="begin"/>
        </w:r>
        <w:r w:rsidR="00EC1098">
          <w:rPr>
            <w:noProof/>
            <w:webHidden/>
          </w:rPr>
          <w:instrText xml:space="preserve"> PAGEREF _Toc532548955 \h </w:instrText>
        </w:r>
        <w:r w:rsidR="00EC1098">
          <w:rPr>
            <w:noProof/>
            <w:webHidden/>
          </w:rPr>
        </w:r>
        <w:r w:rsidR="00EC1098">
          <w:rPr>
            <w:noProof/>
            <w:webHidden/>
          </w:rPr>
          <w:fldChar w:fldCharType="separate"/>
        </w:r>
        <w:r w:rsidR="0057483A">
          <w:rPr>
            <w:noProof/>
            <w:webHidden/>
          </w:rPr>
          <w:t>268</w:t>
        </w:r>
        <w:r w:rsidR="00EC1098">
          <w:rPr>
            <w:noProof/>
            <w:webHidden/>
          </w:rPr>
          <w:fldChar w:fldCharType="end"/>
        </w:r>
      </w:hyperlink>
    </w:p>
    <w:p w14:paraId="26195FAC"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956" w:history="1">
        <w:r w:rsidR="00EC1098" w:rsidRPr="00585E02">
          <w:rPr>
            <w:rStyle w:val="Hyperlink"/>
            <w:rFonts w:cs="Calibri"/>
            <w:noProof/>
          </w:rPr>
          <w:t>Appendix 2. Price Adjustment Clause</w:t>
        </w:r>
        <w:r w:rsidR="00EC1098">
          <w:rPr>
            <w:noProof/>
            <w:webHidden/>
          </w:rPr>
          <w:tab/>
        </w:r>
        <w:r w:rsidR="00EC1098">
          <w:rPr>
            <w:noProof/>
            <w:webHidden/>
          </w:rPr>
          <w:fldChar w:fldCharType="begin"/>
        </w:r>
        <w:r w:rsidR="00EC1098">
          <w:rPr>
            <w:noProof/>
            <w:webHidden/>
          </w:rPr>
          <w:instrText xml:space="preserve"> PAGEREF _Toc532548956 \h </w:instrText>
        </w:r>
        <w:r w:rsidR="00EC1098">
          <w:rPr>
            <w:noProof/>
            <w:webHidden/>
          </w:rPr>
        </w:r>
        <w:r w:rsidR="00EC1098">
          <w:rPr>
            <w:noProof/>
            <w:webHidden/>
          </w:rPr>
          <w:fldChar w:fldCharType="separate"/>
        </w:r>
        <w:r w:rsidR="0057483A">
          <w:rPr>
            <w:noProof/>
            <w:webHidden/>
          </w:rPr>
          <w:t>271</w:t>
        </w:r>
        <w:r w:rsidR="00EC1098">
          <w:rPr>
            <w:noProof/>
            <w:webHidden/>
          </w:rPr>
          <w:fldChar w:fldCharType="end"/>
        </w:r>
      </w:hyperlink>
    </w:p>
    <w:p w14:paraId="3678002F"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957" w:history="1">
        <w:r w:rsidR="00EC1098" w:rsidRPr="00585E02">
          <w:rPr>
            <w:rStyle w:val="Hyperlink"/>
            <w:rFonts w:cs="Calibri"/>
            <w:noProof/>
          </w:rPr>
          <w:t>Appendix 3. Insurance Requirements</w:t>
        </w:r>
        <w:r w:rsidR="00EC1098">
          <w:rPr>
            <w:noProof/>
            <w:webHidden/>
          </w:rPr>
          <w:tab/>
        </w:r>
        <w:r w:rsidR="00EC1098">
          <w:rPr>
            <w:noProof/>
            <w:webHidden/>
          </w:rPr>
          <w:fldChar w:fldCharType="begin"/>
        </w:r>
        <w:r w:rsidR="00EC1098">
          <w:rPr>
            <w:noProof/>
            <w:webHidden/>
          </w:rPr>
          <w:instrText xml:space="preserve"> PAGEREF _Toc532548957 \h </w:instrText>
        </w:r>
        <w:r w:rsidR="00EC1098">
          <w:rPr>
            <w:noProof/>
            <w:webHidden/>
          </w:rPr>
        </w:r>
        <w:r w:rsidR="00EC1098">
          <w:rPr>
            <w:noProof/>
            <w:webHidden/>
          </w:rPr>
          <w:fldChar w:fldCharType="separate"/>
        </w:r>
        <w:r w:rsidR="0057483A">
          <w:rPr>
            <w:noProof/>
            <w:webHidden/>
          </w:rPr>
          <w:t>273</w:t>
        </w:r>
        <w:r w:rsidR="00EC1098">
          <w:rPr>
            <w:noProof/>
            <w:webHidden/>
          </w:rPr>
          <w:fldChar w:fldCharType="end"/>
        </w:r>
      </w:hyperlink>
    </w:p>
    <w:p w14:paraId="34ABD57B"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958" w:history="1">
        <w:r w:rsidR="00EC1098" w:rsidRPr="00585E02">
          <w:rPr>
            <w:rStyle w:val="Hyperlink"/>
            <w:rFonts w:cs="Calibri"/>
            <w:noProof/>
          </w:rPr>
          <w:t>Appendix 4. Time Schedule</w:t>
        </w:r>
        <w:r w:rsidR="00EC1098">
          <w:rPr>
            <w:noProof/>
            <w:webHidden/>
          </w:rPr>
          <w:tab/>
        </w:r>
        <w:r w:rsidR="00EC1098">
          <w:rPr>
            <w:noProof/>
            <w:webHidden/>
          </w:rPr>
          <w:fldChar w:fldCharType="begin"/>
        </w:r>
        <w:r w:rsidR="00EC1098">
          <w:rPr>
            <w:noProof/>
            <w:webHidden/>
          </w:rPr>
          <w:instrText xml:space="preserve"> PAGEREF _Toc532548958 \h </w:instrText>
        </w:r>
        <w:r w:rsidR="00EC1098">
          <w:rPr>
            <w:noProof/>
            <w:webHidden/>
          </w:rPr>
        </w:r>
        <w:r w:rsidR="00EC1098">
          <w:rPr>
            <w:noProof/>
            <w:webHidden/>
          </w:rPr>
          <w:fldChar w:fldCharType="separate"/>
        </w:r>
        <w:r w:rsidR="0057483A">
          <w:rPr>
            <w:noProof/>
            <w:webHidden/>
          </w:rPr>
          <w:t>276</w:t>
        </w:r>
        <w:r w:rsidR="00EC1098">
          <w:rPr>
            <w:noProof/>
            <w:webHidden/>
          </w:rPr>
          <w:fldChar w:fldCharType="end"/>
        </w:r>
      </w:hyperlink>
    </w:p>
    <w:p w14:paraId="3F299152"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959" w:history="1">
        <w:r w:rsidR="00EC1098" w:rsidRPr="00585E02">
          <w:rPr>
            <w:rStyle w:val="Hyperlink"/>
            <w:rFonts w:cs="Calibri"/>
            <w:noProof/>
          </w:rPr>
          <w:t>Appendix 5. List of Major Items of Plant and Installation Services and List of Approved Subcontractors</w:t>
        </w:r>
        <w:r w:rsidR="00EC1098">
          <w:rPr>
            <w:noProof/>
            <w:webHidden/>
          </w:rPr>
          <w:tab/>
        </w:r>
        <w:r w:rsidR="00EC1098">
          <w:rPr>
            <w:noProof/>
            <w:webHidden/>
          </w:rPr>
          <w:fldChar w:fldCharType="begin"/>
        </w:r>
        <w:r w:rsidR="00EC1098">
          <w:rPr>
            <w:noProof/>
            <w:webHidden/>
          </w:rPr>
          <w:instrText xml:space="preserve"> PAGEREF _Toc532548959 \h </w:instrText>
        </w:r>
        <w:r w:rsidR="00EC1098">
          <w:rPr>
            <w:noProof/>
            <w:webHidden/>
          </w:rPr>
        </w:r>
        <w:r w:rsidR="00EC1098">
          <w:rPr>
            <w:noProof/>
            <w:webHidden/>
          </w:rPr>
          <w:fldChar w:fldCharType="separate"/>
        </w:r>
        <w:r w:rsidR="0057483A">
          <w:rPr>
            <w:noProof/>
            <w:webHidden/>
          </w:rPr>
          <w:t>277</w:t>
        </w:r>
        <w:r w:rsidR="00EC1098">
          <w:rPr>
            <w:noProof/>
            <w:webHidden/>
          </w:rPr>
          <w:fldChar w:fldCharType="end"/>
        </w:r>
      </w:hyperlink>
    </w:p>
    <w:p w14:paraId="38B8D520"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960" w:history="1">
        <w:r w:rsidR="00EC1098" w:rsidRPr="00585E02">
          <w:rPr>
            <w:rStyle w:val="Hyperlink"/>
            <w:rFonts w:cs="Calibri"/>
            <w:noProof/>
          </w:rPr>
          <w:t>Appendix 6. Scope of Works and Supply by the Employer</w:t>
        </w:r>
        <w:r w:rsidR="00EC1098">
          <w:rPr>
            <w:noProof/>
            <w:webHidden/>
          </w:rPr>
          <w:tab/>
        </w:r>
        <w:r w:rsidR="00EC1098">
          <w:rPr>
            <w:noProof/>
            <w:webHidden/>
          </w:rPr>
          <w:fldChar w:fldCharType="begin"/>
        </w:r>
        <w:r w:rsidR="00EC1098">
          <w:rPr>
            <w:noProof/>
            <w:webHidden/>
          </w:rPr>
          <w:instrText xml:space="preserve"> PAGEREF _Toc532548960 \h </w:instrText>
        </w:r>
        <w:r w:rsidR="00EC1098">
          <w:rPr>
            <w:noProof/>
            <w:webHidden/>
          </w:rPr>
        </w:r>
        <w:r w:rsidR="00EC1098">
          <w:rPr>
            <w:noProof/>
            <w:webHidden/>
          </w:rPr>
          <w:fldChar w:fldCharType="separate"/>
        </w:r>
        <w:r w:rsidR="0057483A">
          <w:rPr>
            <w:noProof/>
            <w:webHidden/>
          </w:rPr>
          <w:t>278</w:t>
        </w:r>
        <w:r w:rsidR="00EC1098">
          <w:rPr>
            <w:noProof/>
            <w:webHidden/>
          </w:rPr>
          <w:fldChar w:fldCharType="end"/>
        </w:r>
      </w:hyperlink>
    </w:p>
    <w:p w14:paraId="25D4FA67"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961" w:history="1">
        <w:r w:rsidR="00EC1098" w:rsidRPr="00585E02">
          <w:rPr>
            <w:rStyle w:val="Hyperlink"/>
            <w:rFonts w:cs="Calibri"/>
            <w:noProof/>
          </w:rPr>
          <w:t>Appendix 7. List of Documents for Approval or Review</w:t>
        </w:r>
        <w:r w:rsidR="00EC1098">
          <w:rPr>
            <w:noProof/>
            <w:webHidden/>
          </w:rPr>
          <w:tab/>
        </w:r>
        <w:r w:rsidR="00EC1098">
          <w:rPr>
            <w:noProof/>
            <w:webHidden/>
          </w:rPr>
          <w:fldChar w:fldCharType="begin"/>
        </w:r>
        <w:r w:rsidR="00EC1098">
          <w:rPr>
            <w:noProof/>
            <w:webHidden/>
          </w:rPr>
          <w:instrText xml:space="preserve"> PAGEREF _Toc532548961 \h </w:instrText>
        </w:r>
        <w:r w:rsidR="00EC1098">
          <w:rPr>
            <w:noProof/>
            <w:webHidden/>
          </w:rPr>
        </w:r>
        <w:r w:rsidR="00EC1098">
          <w:rPr>
            <w:noProof/>
            <w:webHidden/>
          </w:rPr>
          <w:fldChar w:fldCharType="separate"/>
        </w:r>
        <w:r w:rsidR="0057483A">
          <w:rPr>
            <w:noProof/>
            <w:webHidden/>
          </w:rPr>
          <w:t>279</w:t>
        </w:r>
        <w:r w:rsidR="00EC1098">
          <w:rPr>
            <w:noProof/>
            <w:webHidden/>
          </w:rPr>
          <w:fldChar w:fldCharType="end"/>
        </w:r>
      </w:hyperlink>
    </w:p>
    <w:p w14:paraId="769709B9" w14:textId="77777777" w:rsidR="00EC1098" w:rsidRPr="001850F7" w:rsidRDefault="00000000" w:rsidP="001E7453">
      <w:pPr>
        <w:pStyle w:val="TOC2"/>
        <w:tabs>
          <w:tab w:val="right" w:leader="dot" w:pos="8990"/>
        </w:tabs>
        <w:spacing w:before="60"/>
        <w:rPr>
          <w:rFonts w:cs="Times New Roman"/>
          <w:b w:val="0"/>
          <w:bCs w:val="0"/>
          <w:noProof/>
          <w:sz w:val="22"/>
          <w:szCs w:val="22"/>
        </w:rPr>
      </w:pPr>
      <w:hyperlink w:anchor="_Toc532548962" w:history="1">
        <w:r w:rsidR="00EC1098" w:rsidRPr="00585E02">
          <w:rPr>
            <w:rStyle w:val="Hyperlink"/>
            <w:rFonts w:cs="Calibri"/>
            <w:noProof/>
          </w:rPr>
          <w:t>Appendix 8. Functional Guarantees</w:t>
        </w:r>
        <w:r w:rsidR="00EC1098">
          <w:rPr>
            <w:noProof/>
            <w:webHidden/>
          </w:rPr>
          <w:tab/>
        </w:r>
        <w:r w:rsidR="00EC1098">
          <w:rPr>
            <w:noProof/>
            <w:webHidden/>
          </w:rPr>
          <w:fldChar w:fldCharType="begin"/>
        </w:r>
        <w:r w:rsidR="00EC1098">
          <w:rPr>
            <w:noProof/>
            <w:webHidden/>
          </w:rPr>
          <w:instrText xml:space="preserve"> PAGEREF _Toc532548962 \h </w:instrText>
        </w:r>
        <w:r w:rsidR="00EC1098">
          <w:rPr>
            <w:noProof/>
            <w:webHidden/>
          </w:rPr>
        </w:r>
        <w:r w:rsidR="00EC1098">
          <w:rPr>
            <w:noProof/>
            <w:webHidden/>
          </w:rPr>
          <w:fldChar w:fldCharType="separate"/>
        </w:r>
        <w:r w:rsidR="0057483A">
          <w:rPr>
            <w:noProof/>
            <w:webHidden/>
          </w:rPr>
          <w:t>280</w:t>
        </w:r>
        <w:r w:rsidR="00EC1098">
          <w:rPr>
            <w:noProof/>
            <w:webHidden/>
          </w:rPr>
          <w:fldChar w:fldCharType="end"/>
        </w:r>
      </w:hyperlink>
    </w:p>
    <w:p w14:paraId="1B5CE2EA"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963" w:history="1">
        <w:r w:rsidR="00EC1098" w:rsidRPr="00585E02">
          <w:rPr>
            <w:rStyle w:val="Hyperlink"/>
            <w:noProof/>
          </w:rPr>
          <w:t>Performance Security Form – Bank Guarantee</w:t>
        </w:r>
        <w:r w:rsidR="00EC1098">
          <w:rPr>
            <w:noProof/>
            <w:webHidden/>
          </w:rPr>
          <w:tab/>
        </w:r>
        <w:r w:rsidR="00EC1098">
          <w:rPr>
            <w:noProof/>
            <w:webHidden/>
          </w:rPr>
          <w:fldChar w:fldCharType="begin"/>
        </w:r>
        <w:r w:rsidR="00EC1098">
          <w:rPr>
            <w:noProof/>
            <w:webHidden/>
          </w:rPr>
          <w:instrText xml:space="preserve"> PAGEREF _Toc532548963 \h </w:instrText>
        </w:r>
        <w:r w:rsidR="00EC1098">
          <w:rPr>
            <w:noProof/>
            <w:webHidden/>
          </w:rPr>
        </w:r>
        <w:r w:rsidR="00EC1098">
          <w:rPr>
            <w:noProof/>
            <w:webHidden/>
          </w:rPr>
          <w:fldChar w:fldCharType="separate"/>
        </w:r>
        <w:r w:rsidR="0057483A">
          <w:rPr>
            <w:noProof/>
            <w:webHidden/>
          </w:rPr>
          <w:t>283</w:t>
        </w:r>
        <w:r w:rsidR="00EC1098">
          <w:rPr>
            <w:noProof/>
            <w:webHidden/>
          </w:rPr>
          <w:fldChar w:fldCharType="end"/>
        </w:r>
      </w:hyperlink>
    </w:p>
    <w:p w14:paraId="5579E347"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964" w:history="1">
        <w:r w:rsidR="00EC1098" w:rsidRPr="00585E02">
          <w:rPr>
            <w:rStyle w:val="Hyperlink"/>
            <w:noProof/>
            <w:lang w:val="en-GB"/>
          </w:rPr>
          <w:t>Performance Security Form - Conditional Bank Guarantee</w:t>
        </w:r>
        <w:r w:rsidR="00EC1098">
          <w:rPr>
            <w:noProof/>
            <w:webHidden/>
          </w:rPr>
          <w:tab/>
        </w:r>
        <w:r w:rsidR="00EC1098">
          <w:rPr>
            <w:noProof/>
            <w:webHidden/>
          </w:rPr>
          <w:fldChar w:fldCharType="begin"/>
        </w:r>
        <w:r w:rsidR="00EC1098">
          <w:rPr>
            <w:noProof/>
            <w:webHidden/>
          </w:rPr>
          <w:instrText xml:space="preserve"> PAGEREF _Toc532548964 \h </w:instrText>
        </w:r>
        <w:r w:rsidR="00EC1098">
          <w:rPr>
            <w:noProof/>
            <w:webHidden/>
          </w:rPr>
        </w:r>
        <w:r w:rsidR="00EC1098">
          <w:rPr>
            <w:noProof/>
            <w:webHidden/>
          </w:rPr>
          <w:fldChar w:fldCharType="separate"/>
        </w:r>
        <w:r w:rsidR="0057483A">
          <w:rPr>
            <w:noProof/>
            <w:webHidden/>
          </w:rPr>
          <w:t>285</w:t>
        </w:r>
        <w:r w:rsidR="00EC1098">
          <w:rPr>
            <w:noProof/>
            <w:webHidden/>
          </w:rPr>
          <w:fldChar w:fldCharType="end"/>
        </w:r>
      </w:hyperlink>
    </w:p>
    <w:p w14:paraId="40110471" w14:textId="77777777" w:rsidR="00EC1098" w:rsidRPr="001850F7" w:rsidRDefault="00000000" w:rsidP="001E7453">
      <w:pPr>
        <w:pStyle w:val="TOC1"/>
        <w:tabs>
          <w:tab w:val="right" w:leader="dot" w:pos="8990"/>
        </w:tabs>
        <w:spacing w:before="60"/>
        <w:rPr>
          <w:rFonts w:ascii="Calibri" w:hAnsi="Calibri"/>
          <w:b w:val="0"/>
          <w:bCs w:val="0"/>
          <w:caps w:val="0"/>
          <w:noProof/>
          <w:sz w:val="22"/>
          <w:szCs w:val="22"/>
        </w:rPr>
      </w:pPr>
      <w:hyperlink w:anchor="_Toc532548965" w:history="1">
        <w:r w:rsidR="00EC1098" w:rsidRPr="00585E02">
          <w:rPr>
            <w:rStyle w:val="Hyperlink"/>
            <w:noProof/>
            <w:lang w:val="en-GB"/>
          </w:rPr>
          <w:t>Advance Payment Security</w:t>
        </w:r>
        <w:r w:rsidR="00EC1098">
          <w:rPr>
            <w:noProof/>
            <w:webHidden/>
          </w:rPr>
          <w:tab/>
        </w:r>
        <w:r w:rsidR="00EC1098">
          <w:rPr>
            <w:noProof/>
            <w:webHidden/>
          </w:rPr>
          <w:fldChar w:fldCharType="begin"/>
        </w:r>
        <w:r w:rsidR="00EC1098">
          <w:rPr>
            <w:noProof/>
            <w:webHidden/>
          </w:rPr>
          <w:instrText xml:space="preserve"> PAGEREF _Toc532548965 \h </w:instrText>
        </w:r>
        <w:r w:rsidR="00EC1098">
          <w:rPr>
            <w:noProof/>
            <w:webHidden/>
          </w:rPr>
        </w:r>
        <w:r w:rsidR="00EC1098">
          <w:rPr>
            <w:noProof/>
            <w:webHidden/>
          </w:rPr>
          <w:fldChar w:fldCharType="separate"/>
        </w:r>
        <w:r w:rsidR="0057483A">
          <w:rPr>
            <w:noProof/>
            <w:webHidden/>
          </w:rPr>
          <w:t>290</w:t>
        </w:r>
        <w:r w:rsidR="00EC1098">
          <w:rPr>
            <w:noProof/>
            <w:webHidden/>
          </w:rPr>
          <w:fldChar w:fldCharType="end"/>
        </w:r>
      </w:hyperlink>
    </w:p>
    <w:p w14:paraId="67E4413C" w14:textId="77777777" w:rsidR="007022E1" w:rsidRPr="00331B9C" w:rsidRDefault="00EC1098" w:rsidP="00274C55">
      <w:pPr>
        <w:pStyle w:val="TOC2"/>
        <w:tabs>
          <w:tab w:val="right" w:pos="9389"/>
        </w:tabs>
        <w:rPr>
          <w:szCs w:val="24"/>
          <w:u w:val="single"/>
          <w:lang w:val="en-GB"/>
        </w:rPr>
      </w:pPr>
      <w:r>
        <w:rPr>
          <w:rFonts w:ascii="Times New Roman" w:hAnsi="Times New Roman"/>
          <w:b w:val="0"/>
          <w:bCs w:val="0"/>
          <w:noProof/>
          <w:lang w:val="fr-FR"/>
        </w:rPr>
        <w:fldChar w:fldCharType="end"/>
      </w:r>
    </w:p>
    <w:p w14:paraId="3AA78100" w14:textId="77777777" w:rsidR="00224291" w:rsidRPr="00331B9C" w:rsidRDefault="00224291">
      <w:pPr>
        <w:rPr>
          <w:szCs w:val="24"/>
          <w:lang w:val="en-GB"/>
        </w:rPr>
      </w:pPr>
    </w:p>
    <w:p w14:paraId="470CAD8C" w14:textId="77777777" w:rsidR="003528B9" w:rsidRPr="00331B9C" w:rsidRDefault="003528B9">
      <w:pPr>
        <w:rPr>
          <w:szCs w:val="24"/>
          <w:lang w:val="en-GB"/>
        </w:rPr>
      </w:pPr>
    </w:p>
    <w:p w14:paraId="4C6AB7D0" w14:textId="77777777" w:rsidR="00CE0818" w:rsidRPr="00CE0818" w:rsidRDefault="00CE0818" w:rsidP="001E7453">
      <w:pPr>
        <w:pStyle w:val="Style21"/>
      </w:pPr>
      <w:r w:rsidRPr="00BC6702">
        <w:br w:type="page"/>
      </w:r>
      <w:bookmarkStart w:id="949" w:name="_Toc454873451"/>
      <w:bookmarkStart w:id="950" w:name="_Toc494444120"/>
      <w:bookmarkStart w:id="951" w:name="_Toc473797916"/>
      <w:bookmarkStart w:id="952" w:name="_Toc532548952"/>
      <w:r w:rsidRPr="00CE0818">
        <w:t>Notification of Intention to Award</w:t>
      </w:r>
      <w:bookmarkEnd w:id="949"/>
      <w:bookmarkEnd w:id="950"/>
      <w:bookmarkEnd w:id="951"/>
      <w:bookmarkEnd w:id="952"/>
    </w:p>
    <w:p w14:paraId="351A8C3E" w14:textId="77777777" w:rsidR="00CE0818" w:rsidRPr="003261FD" w:rsidRDefault="00CE0818" w:rsidP="00CE0818">
      <w:pPr>
        <w:spacing w:before="240" w:after="240"/>
        <w:jc w:val="center"/>
        <w:rPr>
          <w:i/>
        </w:rPr>
      </w:pPr>
    </w:p>
    <w:p w14:paraId="5682ECA8" w14:textId="77777777" w:rsidR="00CE0818" w:rsidRPr="003261FD" w:rsidRDefault="00CE0818" w:rsidP="00CE0818">
      <w:pPr>
        <w:spacing w:before="240"/>
        <w:rPr>
          <w:b/>
        </w:rPr>
      </w:pPr>
      <w:r w:rsidRPr="003261FD">
        <w:rPr>
          <w:b/>
        </w:rPr>
        <w:t>[</w:t>
      </w:r>
      <w:r w:rsidRPr="003261FD">
        <w:rPr>
          <w:b/>
          <w:i/>
        </w:rPr>
        <w:t>This Notification of Intention to Award shall be sent to each Bidder that submitted a Bid.</w:t>
      </w:r>
      <w:r w:rsidRPr="003261FD">
        <w:rPr>
          <w:b/>
        </w:rPr>
        <w:t>]</w:t>
      </w:r>
    </w:p>
    <w:p w14:paraId="77BDC377" w14:textId="77777777" w:rsidR="00CE0818" w:rsidRPr="003261FD" w:rsidRDefault="00CE0818" w:rsidP="00CE0818">
      <w:pPr>
        <w:spacing w:before="240"/>
        <w:rPr>
          <w:b/>
        </w:rPr>
      </w:pPr>
      <w:r w:rsidRPr="003261FD">
        <w:rPr>
          <w:b/>
        </w:rPr>
        <w:t>[</w:t>
      </w:r>
      <w:r w:rsidRPr="003261FD">
        <w:rPr>
          <w:b/>
          <w:i/>
        </w:rPr>
        <w:t>Send this Notification to the Bidder’s Authorized Representative named in the Bidder Information Form</w:t>
      </w:r>
      <w:r w:rsidRPr="003261FD">
        <w:rPr>
          <w:b/>
        </w:rPr>
        <w:t>]</w:t>
      </w:r>
    </w:p>
    <w:p w14:paraId="4600B5A6" w14:textId="77777777" w:rsidR="00CE0818" w:rsidRPr="003261FD" w:rsidRDefault="00CE0818" w:rsidP="00CE0818">
      <w:pPr>
        <w:pStyle w:val="Outline"/>
        <w:suppressAutoHyphens/>
        <w:spacing w:before="60" w:after="60"/>
        <w:rPr>
          <w:spacing w:val="-2"/>
          <w:kern w:val="0"/>
        </w:rPr>
      </w:pPr>
      <w:r w:rsidRPr="003261FD">
        <w:t xml:space="preserve">For the attention of </w:t>
      </w:r>
      <w:r w:rsidRPr="003261FD">
        <w:rPr>
          <w:spacing w:val="-2"/>
          <w:kern w:val="0"/>
        </w:rPr>
        <w:t xml:space="preserve">Bidder’s Authorized Representative </w:t>
      </w:r>
    </w:p>
    <w:p w14:paraId="2445803E" w14:textId="77777777" w:rsidR="00CE0818" w:rsidRPr="003261FD" w:rsidRDefault="00CE0818" w:rsidP="00CE0818">
      <w:pPr>
        <w:pStyle w:val="Outline"/>
        <w:suppressAutoHyphens/>
        <w:spacing w:before="60" w:after="60"/>
        <w:rPr>
          <w:spacing w:val="-2"/>
          <w:kern w:val="0"/>
        </w:rPr>
      </w:pPr>
      <w:r w:rsidRPr="003261FD">
        <w:rPr>
          <w:spacing w:val="-2"/>
          <w:kern w:val="0"/>
        </w:rPr>
        <w:t xml:space="preserve">Name: </w:t>
      </w:r>
      <w:r w:rsidRPr="003261FD">
        <w:rPr>
          <w:i/>
          <w:spacing w:val="-2"/>
          <w:kern w:val="0"/>
        </w:rPr>
        <w:t>[insert Authorized Representative’s name]</w:t>
      </w:r>
    </w:p>
    <w:p w14:paraId="19558352" w14:textId="77777777" w:rsidR="00CE0818" w:rsidRPr="003261FD" w:rsidRDefault="00CE0818" w:rsidP="00CE0818">
      <w:pPr>
        <w:suppressAutoHyphens/>
        <w:spacing w:before="60" w:after="60"/>
        <w:rPr>
          <w:b/>
          <w:spacing w:val="-2"/>
        </w:rPr>
      </w:pPr>
      <w:r w:rsidRPr="003261FD">
        <w:rPr>
          <w:spacing w:val="-2"/>
        </w:rPr>
        <w:t xml:space="preserve">Address: </w:t>
      </w:r>
      <w:r w:rsidRPr="003261FD">
        <w:rPr>
          <w:i/>
          <w:spacing w:val="-2"/>
        </w:rPr>
        <w:t>[insert Authorized Representative’s Address]</w:t>
      </w:r>
    </w:p>
    <w:p w14:paraId="009BAE7E" w14:textId="77777777" w:rsidR="00CE0818" w:rsidRPr="003261FD" w:rsidRDefault="00CE0818" w:rsidP="00CE0818">
      <w:pPr>
        <w:suppressAutoHyphens/>
        <w:spacing w:before="60" w:after="60"/>
        <w:rPr>
          <w:b/>
          <w:spacing w:val="-2"/>
        </w:rPr>
      </w:pPr>
      <w:r w:rsidRPr="003261FD">
        <w:rPr>
          <w:spacing w:val="-2"/>
        </w:rPr>
        <w:t xml:space="preserve">Telephone/Fax numbers: </w:t>
      </w:r>
      <w:r w:rsidRPr="003261FD">
        <w:rPr>
          <w:i/>
          <w:spacing w:val="-2"/>
        </w:rPr>
        <w:t>[insert Authorized Representative’s telephone/fax numbers]</w:t>
      </w:r>
    </w:p>
    <w:p w14:paraId="6F81D91C" w14:textId="77777777" w:rsidR="00CE0818" w:rsidRPr="003261FD" w:rsidRDefault="00CE0818" w:rsidP="00CE0818">
      <w:r w:rsidRPr="003261FD">
        <w:rPr>
          <w:spacing w:val="-2"/>
        </w:rPr>
        <w:t xml:space="preserve">Email Address: </w:t>
      </w:r>
      <w:r w:rsidRPr="003261FD">
        <w:rPr>
          <w:i/>
          <w:spacing w:val="-2"/>
        </w:rPr>
        <w:t>[insert Authorized Representative’s email address]</w:t>
      </w:r>
    </w:p>
    <w:p w14:paraId="6372EFFF" w14:textId="77777777" w:rsidR="00CE0818" w:rsidRPr="003261FD" w:rsidRDefault="00CE0818" w:rsidP="001E7453">
      <w:pPr>
        <w:spacing w:before="120" w:after="120"/>
        <w:rPr>
          <w:b/>
          <w:i/>
        </w:rPr>
      </w:pPr>
      <w:r w:rsidRPr="003261FD">
        <w:rPr>
          <w:b/>
          <w:i/>
        </w:rPr>
        <w:t xml:space="preserve">[IMPORTANT: insert the date that this Notification is transmitted to Bidders. The Notification must be sent to all Bidders simultaneously. This means on the same date and as close to the same time as possible.]  </w:t>
      </w:r>
    </w:p>
    <w:p w14:paraId="4B6DF383" w14:textId="77777777" w:rsidR="00CE0818" w:rsidRPr="003261FD" w:rsidRDefault="00CE0818" w:rsidP="00CE0818">
      <w:pPr>
        <w:spacing w:after="240"/>
      </w:pPr>
      <w:r w:rsidRPr="003261FD">
        <w:rPr>
          <w:b/>
        </w:rPr>
        <w:t>DATE OF TRANSMISSION</w:t>
      </w:r>
      <w:r w:rsidRPr="003261FD">
        <w:t>: This Notification is sent by: [</w:t>
      </w:r>
      <w:r w:rsidRPr="003261FD">
        <w:rPr>
          <w:i/>
        </w:rPr>
        <w:t>email/fax</w:t>
      </w:r>
      <w:r w:rsidRPr="003261FD">
        <w:t>] on [</w:t>
      </w:r>
      <w:r w:rsidRPr="003261FD">
        <w:rPr>
          <w:i/>
        </w:rPr>
        <w:t>date</w:t>
      </w:r>
      <w:r w:rsidRPr="003261FD">
        <w:t xml:space="preserve">] (local time) </w:t>
      </w:r>
    </w:p>
    <w:p w14:paraId="5423B551" w14:textId="77777777" w:rsidR="00CE0818" w:rsidRPr="003261FD" w:rsidRDefault="00CE0818" w:rsidP="00CE0818">
      <w:pPr>
        <w:ind w:right="289"/>
        <w:rPr>
          <w:b/>
          <w:bCs/>
          <w:sz w:val="48"/>
          <w:szCs w:val="48"/>
        </w:rPr>
      </w:pPr>
      <w:r w:rsidRPr="003261FD">
        <w:rPr>
          <w:b/>
          <w:bCs/>
          <w:sz w:val="48"/>
          <w:szCs w:val="48"/>
        </w:rPr>
        <w:t>Notification of Intention to Award</w:t>
      </w:r>
    </w:p>
    <w:p w14:paraId="78EFBE43" w14:textId="77777777" w:rsidR="00CE0818" w:rsidRPr="00CE0818" w:rsidRDefault="00CE0818" w:rsidP="00CE0818">
      <w:pPr>
        <w:rPr>
          <w:i/>
          <w:color w:val="000000"/>
        </w:rPr>
      </w:pPr>
      <w:r w:rsidRPr="00CE0818">
        <w:rPr>
          <w:b/>
          <w:iCs/>
          <w:color w:val="000000"/>
        </w:rPr>
        <w:t>Employer</w:t>
      </w:r>
      <w:r w:rsidRPr="00CE0818">
        <w:rPr>
          <w:b/>
          <w:color w:val="000000"/>
        </w:rPr>
        <w:t xml:space="preserve">: </w:t>
      </w:r>
      <w:r w:rsidRPr="00CE0818">
        <w:rPr>
          <w:i/>
          <w:color w:val="000000"/>
        </w:rPr>
        <w:t>[insert the name of the Employer]</w:t>
      </w:r>
    </w:p>
    <w:p w14:paraId="20630861" w14:textId="77777777" w:rsidR="00CE0818" w:rsidRPr="00CE0818" w:rsidRDefault="00CE0818" w:rsidP="00CE0818">
      <w:pPr>
        <w:rPr>
          <w:bCs/>
          <w:i/>
          <w:iCs/>
          <w:color w:val="000000"/>
        </w:rPr>
      </w:pPr>
      <w:r w:rsidRPr="00CE0818">
        <w:rPr>
          <w:b/>
          <w:color w:val="000000"/>
        </w:rPr>
        <w:t>Project:</w:t>
      </w:r>
      <w:r w:rsidRPr="00CE0818">
        <w:rPr>
          <w:b/>
          <w:bCs/>
          <w:i/>
          <w:iCs/>
          <w:color w:val="000000"/>
        </w:rPr>
        <w:t xml:space="preserve"> </w:t>
      </w:r>
      <w:r w:rsidRPr="00CE0818">
        <w:rPr>
          <w:bCs/>
          <w:i/>
          <w:iCs/>
          <w:color w:val="000000"/>
        </w:rPr>
        <w:t>[insert name of project]</w:t>
      </w:r>
    </w:p>
    <w:p w14:paraId="1245246B" w14:textId="77777777" w:rsidR="00CE0818" w:rsidRPr="00CE0818" w:rsidRDefault="00CE0818" w:rsidP="00CE0818">
      <w:pPr>
        <w:rPr>
          <w:b/>
          <w:i/>
          <w:color w:val="000000"/>
        </w:rPr>
      </w:pPr>
      <w:r w:rsidRPr="00CE0818">
        <w:rPr>
          <w:b/>
          <w:iCs/>
          <w:color w:val="000000"/>
        </w:rPr>
        <w:t>Contract title</w:t>
      </w:r>
      <w:r w:rsidRPr="00CE0818">
        <w:rPr>
          <w:b/>
          <w:color w:val="000000"/>
        </w:rPr>
        <w:t xml:space="preserve">: </w:t>
      </w:r>
      <w:r w:rsidRPr="00CE0818">
        <w:rPr>
          <w:i/>
          <w:color w:val="000000"/>
        </w:rPr>
        <w:t>[insert the name of the contract]</w:t>
      </w:r>
    </w:p>
    <w:p w14:paraId="0192D2AC" w14:textId="77777777" w:rsidR="00CE0818" w:rsidRPr="00CE0818" w:rsidRDefault="00CE0818" w:rsidP="00CE0818">
      <w:pPr>
        <w:ind w:right="-540"/>
        <w:rPr>
          <w:i/>
          <w:color w:val="000000"/>
        </w:rPr>
      </w:pPr>
      <w:r w:rsidRPr="00CE0818">
        <w:rPr>
          <w:b/>
          <w:color w:val="000000"/>
        </w:rPr>
        <w:t xml:space="preserve">Country: </w:t>
      </w:r>
      <w:r w:rsidRPr="00CE0818">
        <w:rPr>
          <w:i/>
          <w:color w:val="000000"/>
        </w:rPr>
        <w:t>[insert country where ICB is issued]</w:t>
      </w:r>
    </w:p>
    <w:p w14:paraId="78A8D3FE" w14:textId="77777777" w:rsidR="00CE0818" w:rsidRPr="00CE0818" w:rsidRDefault="00CE0818" w:rsidP="00CE0818">
      <w:pPr>
        <w:rPr>
          <w:i/>
          <w:color w:val="000000"/>
        </w:rPr>
      </w:pPr>
      <w:r w:rsidRPr="00CE0818">
        <w:rPr>
          <w:b/>
          <w:noProof/>
          <w:color w:val="000000"/>
        </w:rPr>
        <w:t>Financing No.:</w:t>
      </w:r>
      <w:r w:rsidRPr="00CE0818">
        <w:rPr>
          <w:i/>
          <w:color w:val="000000"/>
        </w:rPr>
        <w:t xml:space="preserve"> [insert reference number for financing]</w:t>
      </w:r>
    </w:p>
    <w:p w14:paraId="7FD9AA5C" w14:textId="77777777" w:rsidR="00CE0818" w:rsidRPr="00CE0818" w:rsidRDefault="00CE0818" w:rsidP="00CE0818">
      <w:pPr>
        <w:rPr>
          <w:b/>
          <w:color w:val="000000"/>
        </w:rPr>
      </w:pPr>
      <w:r w:rsidRPr="00CE0818">
        <w:rPr>
          <w:b/>
          <w:color w:val="000000"/>
        </w:rPr>
        <w:t xml:space="preserve">ICB No: </w:t>
      </w:r>
      <w:r w:rsidRPr="00CE0818">
        <w:rPr>
          <w:i/>
          <w:color w:val="000000"/>
        </w:rPr>
        <w:t>[insert ICB reference number from Procurement Plan]</w:t>
      </w:r>
    </w:p>
    <w:p w14:paraId="5C699729" w14:textId="77777777" w:rsidR="00CE0818" w:rsidRPr="003261FD" w:rsidRDefault="00CE0818" w:rsidP="00CE0818">
      <w:pPr>
        <w:pStyle w:val="BodyTextIndent"/>
        <w:spacing w:before="240" w:after="240"/>
        <w:ind w:left="0" w:right="288"/>
        <w:rPr>
          <w:iCs/>
        </w:rPr>
      </w:pPr>
      <w:r w:rsidRPr="003261FD">
        <w:rPr>
          <w:iCs/>
        </w:rPr>
        <w:t>This Notification of Intention to Award (Notification) notifies you of our decision to award the above contract. The transmission of this Notification begins the Standstill Period. During the Standstill Period you may:</w:t>
      </w:r>
    </w:p>
    <w:p w14:paraId="59D8F6F4" w14:textId="77777777" w:rsidR="00CE0818" w:rsidRPr="003261FD" w:rsidRDefault="00CE0818" w:rsidP="0049516F">
      <w:pPr>
        <w:pStyle w:val="BodyTextIndent"/>
        <w:numPr>
          <w:ilvl w:val="0"/>
          <w:numId w:val="79"/>
        </w:numPr>
        <w:spacing w:before="240" w:after="240"/>
        <w:ind w:right="288"/>
        <w:rPr>
          <w:iCs/>
        </w:rPr>
      </w:pPr>
      <w:r w:rsidRPr="003261FD">
        <w:rPr>
          <w:iCs/>
        </w:rPr>
        <w:t>request a debriefing in relation to the evaluation of your Bid, and/or</w:t>
      </w:r>
    </w:p>
    <w:p w14:paraId="7386E087" w14:textId="77777777" w:rsidR="00CE0818" w:rsidRPr="003261FD" w:rsidRDefault="00CE0818" w:rsidP="0049516F">
      <w:pPr>
        <w:pStyle w:val="BodyTextIndent"/>
        <w:numPr>
          <w:ilvl w:val="0"/>
          <w:numId w:val="79"/>
        </w:numPr>
        <w:spacing w:before="240" w:after="240"/>
        <w:ind w:right="288"/>
        <w:rPr>
          <w:iCs/>
        </w:rPr>
      </w:pPr>
      <w:r w:rsidRPr="003261FD">
        <w:rPr>
          <w:iCs/>
        </w:rPr>
        <w:t>submit a Procurement-related Complaint in relation to the decision to award the contract.</w:t>
      </w:r>
    </w:p>
    <w:p w14:paraId="18609ED8" w14:textId="77777777" w:rsidR="00CE0818" w:rsidRPr="003261FD" w:rsidRDefault="00CE0818" w:rsidP="0049516F">
      <w:pPr>
        <w:pStyle w:val="BodyTextIndent"/>
        <w:numPr>
          <w:ilvl w:val="0"/>
          <w:numId w:val="92"/>
        </w:numPr>
        <w:spacing w:before="240" w:after="120"/>
        <w:ind w:left="284" w:right="289" w:hanging="284"/>
        <w:rPr>
          <w:b/>
          <w:iCs/>
        </w:rPr>
      </w:pPr>
      <w:r w:rsidRPr="003261FD">
        <w:rPr>
          <w:b/>
          <w:iCs/>
        </w:rPr>
        <w:t>The successful Bidder</w:t>
      </w:r>
    </w:p>
    <w:tbl>
      <w:tblPr>
        <w:tblW w:w="9067" w:type="dxa"/>
        <w:tblLayout w:type="fixed"/>
        <w:tblLook w:val="04A0" w:firstRow="1" w:lastRow="0" w:firstColumn="1" w:lastColumn="0" w:noHBand="0" w:noVBand="1"/>
      </w:tblPr>
      <w:tblGrid>
        <w:gridCol w:w="2122"/>
        <w:gridCol w:w="6945"/>
      </w:tblGrid>
      <w:tr w:rsidR="00CE0818" w:rsidRPr="003261FD" w14:paraId="3EDBEF74" w14:textId="77777777" w:rsidTr="001850F7">
        <w:tc>
          <w:tcPr>
            <w:tcW w:w="2122" w:type="dxa"/>
            <w:shd w:val="clear" w:color="auto" w:fill="C6D9F1"/>
          </w:tcPr>
          <w:p w14:paraId="4DBA8B6D" w14:textId="77777777" w:rsidR="00CE0818" w:rsidRPr="001850F7" w:rsidRDefault="00CE0818" w:rsidP="001850F7">
            <w:pPr>
              <w:pStyle w:val="BodyTextIndent"/>
              <w:tabs>
                <w:tab w:val="left" w:pos="432"/>
                <w:tab w:val="left" w:pos="723"/>
              </w:tabs>
              <w:spacing w:before="80" w:after="80"/>
              <w:ind w:left="0"/>
              <w:rPr>
                <w:b/>
                <w:bCs/>
                <w:iCs/>
              </w:rPr>
            </w:pPr>
            <w:r w:rsidRPr="001850F7">
              <w:rPr>
                <w:b/>
                <w:bCs/>
                <w:iCs/>
              </w:rPr>
              <w:t>Name:</w:t>
            </w:r>
          </w:p>
        </w:tc>
        <w:tc>
          <w:tcPr>
            <w:tcW w:w="6945" w:type="dxa"/>
            <w:vAlign w:val="center"/>
          </w:tcPr>
          <w:p w14:paraId="0883AEF7" w14:textId="77777777" w:rsidR="00CE0818" w:rsidRPr="001850F7" w:rsidRDefault="00CE0818" w:rsidP="001850F7">
            <w:pPr>
              <w:pStyle w:val="BodyTextIndent"/>
              <w:tabs>
                <w:tab w:val="left" w:pos="432"/>
                <w:tab w:val="left" w:pos="723"/>
              </w:tabs>
              <w:spacing w:before="80" w:after="80"/>
              <w:ind w:left="0"/>
              <w:rPr>
                <w:b/>
                <w:bCs/>
                <w:iCs/>
              </w:rPr>
            </w:pPr>
            <w:r w:rsidRPr="001850F7">
              <w:rPr>
                <w:b/>
                <w:bCs/>
                <w:iCs/>
              </w:rPr>
              <w:t>[</w:t>
            </w:r>
            <w:r w:rsidRPr="001850F7">
              <w:rPr>
                <w:b/>
                <w:bCs/>
                <w:i/>
                <w:iCs/>
              </w:rPr>
              <w:t>insert name</w:t>
            </w:r>
            <w:r w:rsidRPr="001850F7">
              <w:rPr>
                <w:b/>
                <w:bCs/>
              </w:rPr>
              <w:t xml:space="preserve"> </w:t>
            </w:r>
            <w:r w:rsidRPr="001850F7">
              <w:rPr>
                <w:b/>
                <w:bCs/>
                <w:i/>
                <w:iCs/>
              </w:rPr>
              <w:t>of successful Bidder</w:t>
            </w:r>
            <w:r w:rsidRPr="001850F7">
              <w:rPr>
                <w:b/>
                <w:bCs/>
                <w:iCs/>
              </w:rPr>
              <w:t>]</w:t>
            </w:r>
          </w:p>
        </w:tc>
      </w:tr>
      <w:tr w:rsidR="00CE0818" w:rsidRPr="003261FD" w14:paraId="436AABB8" w14:textId="77777777" w:rsidTr="001850F7">
        <w:tc>
          <w:tcPr>
            <w:tcW w:w="2122" w:type="dxa"/>
            <w:shd w:val="clear" w:color="auto" w:fill="C6D9F1"/>
          </w:tcPr>
          <w:p w14:paraId="167E180D" w14:textId="77777777" w:rsidR="00CE0818" w:rsidRPr="001850F7" w:rsidRDefault="00CE0818" w:rsidP="001850F7">
            <w:pPr>
              <w:pStyle w:val="BodyTextIndent"/>
              <w:tabs>
                <w:tab w:val="left" w:pos="432"/>
                <w:tab w:val="left" w:pos="723"/>
              </w:tabs>
              <w:spacing w:before="80" w:after="80"/>
              <w:ind w:left="0"/>
              <w:rPr>
                <w:b/>
                <w:bCs/>
                <w:iCs/>
              </w:rPr>
            </w:pPr>
            <w:r w:rsidRPr="001850F7">
              <w:rPr>
                <w:b/>
                <w:bCs/>
                <w:iCs/>
              </w:rPr>
              <w:t>Address:</w:t>
            </w:r>
          </w:p>
        </w:tc>
        <w:tc>
          <w:tcPr>
            <w:tcW w:w="6945" w:type="dxa"/>
            <w:vAlign w:val="center"/>
          </w:tcPr>
          <w:p w14:paraId="7E6D5534" w14:textId="77777777" w:rsidR="00CE0818" w:rsidRPr="001850F7" w:rsidRDefault="00CE0818" w:rsidP="001850F7">
            <w:pPr>
              <w:pStyle w:val="BodyTextIndent"/>
              <w:tabs>
                <w:tab w:val="left" w:pos="432"/>
                <w:tab w:val="left" w:pos="723"/>
              </w:tabs>
              <w:spacing w:before="80" w:after="80"/>
              <w:ind w:left="0"/>
              <w:rPr>
                <w:b/>
                <w:bCs/>
                <w:iCs/>
              </w:rPr>
            </w:pPr>
            <w:r w:rsidRPr="001850F7">
              <w:rPr>
                <w:b/>
                <w:bCs/>
                <w:iCs/>
              </w:rPr>
              <w:t>[</w:t>
            </w:r>
            <w:r w:rsidRPr="001850F7">
              <w:rPr>
                <w:b/>
                <w:bCs/>
                <w:i/>
                <w:iCs/>
              </w:rPr>
              <w:t>insert address</w:t>
            </w:r>
            <w:r w:rsidRPr="001850F7">
              <w:rPr>
                <w:b/>
                <w:bCs/>
              </w:rPr>
              <w:t xml:space="preserve"> </w:t>
            </w:r>
            <w:r w:rsidRPr="001850F7">
              <w:rPr>
                <w:b/>
                <w:bCs/>
                <w:i/>
                <w:iCs/>
              </w:rPr>
              <w:t>of the successful Bidder</w:t>
            </w:r>
            <w:r w:rsidRPr="001850F7">
              <w:rPr>
                <w:b/>
                <w:bCs/>
                <w:iCs/>
              </w:rPr>
              <w:t>]</w:t>
            </w:r>
          </w:p>
        </w:tc>
      </w:tr>
      <w:tr w:rsidR="00CE0818" w:rsidRPr="003261FD" w14:paraId="418C9AFD" w14:textId="77777777" w:rsidTr="001850F7">
        <w:tc>
          <w:tcPr>
            <w:tcW w:w="2122" w:type="dxa"/>
            <w:shd w:val="clear" w:color="auto" w:fill="C6D9F1"/>
          </w:tcPr>
          <w:p w14:paraId="6E4A872F" w14:textId="77777777" w:rsidR="00CE0818" w:rsidRPr="001850F7" w:rsidRDefault="00CE0818" w:rsidP="001850F7">
            <w:pPr>
              <w:pStyle w:val="BodyTextIndent"/>
              <w:tabs>
                <w:tab w:val="left" w:pos="432"/>
                <w:tab w:val="left" w:pos="723"/>
              </w:tabs>
              <w:spacing w:before="80" w:after="80"/>
              <w:ind w:left="0"/>
              <w:rPr>
                <w:b/>
                <w:bCs/>
                <w:iCs/>
              </w:rPr>
            </w:pPr>
            <w:r w:rsidRPr="001850F7">
              <w:rPr>
                <w:b/>
                <w:bCs/>
                <w:iCs/>
              </w:rPr>
              <w:t>Contract price:</w:t>
            </w:r>
          </w:p>
        </w:tc>
        <w:tc>
          <w:tcPr>
            <w:tcW w:w="6945" w:type="dxa"/>
            <w:vAlign w:val="center"/>
          </w:tcPr>
          <w:p w14:paraId="3C311202" w14:textId="77777777" w:rsidR="00CE0818" w:rsidRPr="001850F7" w:rsidRDefault="00CE0818" w:rsidP="001850F7">
            <w:pPr>
              <w:pStyle w:val="BodyTextIndent"/>
              <w:tabs>
                <w:tab w:val="left" w:pos="432"/>
                <w:tab w:val="left" w:pos="723"/>
              </w:tabs>
              <w:spacing w:before="80" w:after="80"/>
              <w:ind w:left="0"/>
              <w:rPr>
                <w:b/>
                <w:bCs/>
                <w:iCs/>
              </w:rPr>
            </w:pPr>
            <w:r w:rsidRPr="001850F7">
              <w:rPr>
                <w:b/>
                <w:bCs/>
                <w:iCs/>
              </w:rPr>
              <w:t>[</w:t>
            </w:r>
            <w:r w:rsidRPr="001850F7">
              <w:rPr>
                <w:b/>
                <w:bCs/>
                <w:i/>
                <w:iCs/>
              </w:rPr>
              <w:t>insert contract price</w:t>
            </w:r>
            <w:r w:rsidRPr="001850F7">
              <w:rPr>
                <w:b/>
                <w:bCs/>
              </w:rPr>
              <w:t xml:space="preserve"> </w:t>
            </w:r>
            <w:r w:rsidRPr="001850F7">
              <w:rPr>
                <w:b/>
                <w:bCs/>
                <w:i/>
                <w:iCs/>
              </w:rPr>
              <w:t>of the successful Bid</w:t>
            </w:r>
            <w:r w:rsidRPr="001850F7">
              <w:rPr>
                <w:b/>
                <w:bCs/>
                <w:iCs/>
              </w:rPr>
              <w:t>]</w:t>
            </w:r>
          </w:p>
        </w:tc>
      </w:tr>
    </w:tbl>
    <w:p w14:paraId="4A22A198" w14:textId="77777777" w:rsidR="00CE0818" w:rsidRPr="003261FD" w:rsidRDefault="00CE0818" w:rsidP="0049516F">
      <w:pPr>
        <w:pStyle w:val="BodyTextIndent"/>
        <w:numPr>
          <w:ilvl w:val="0"/>
          <w:numId w:val="92"/>
        </w:numPr>
        <w:spacing w:before="240" w:after="120"/>
        <w:ind w:left="284" w:right="289" w:hanging="284"/>
        <w:jc w:val="left"/>
        <w:rPr>
          <w:b/>
          <w:i/>
          <w:iCs/>
        </w:rPr>
      </w:pPr>
      <w:r w:rsidRPr="003261FD">
        <w:rPr>
          <w:b/>
          <w:iCs/>
        </w:rPr>
        <w:t xml:space="preserve">Other Bidders </w:t>
      </w:r>
      <w:r w:rsidRPr="003261FD">
        <w:rPr>
          <w:b/>
          <w:i/>
          <w:iCs/>
        </w:rPr>
        <w:t>[INSTRUCTIONS: insert names of all Bidders that submitted a Bid. If the Bid’s price was evaluated include the evaluated price as well as the Bid price as read out.]</w:t>
      </w:r>
    </w:p>
    <w:tbl>
      <w:tblPr>
        <w:tblW w:w="9067" w:type="dxa"/>
        <w:tblLook w:val="04A0" w:firstRow="1" w:lastRow="0" w:firstColumn="1" w:lastColumn="0" w:noHBand="0" w:noVBand="1"/>
      </w:tblPr>
      <w:tblGrid>
        <w:gridCol w:w="4390"/>
        <w:gridCol w:w="2126"/>
        <w:gridCol w:w="2551"/>
      </w:tblGrid>
      <w:tr w:rsidR="00CE0818" w:rsidRPr="003261FD" w14:paraId="3202E9EC" w14:textId="77777777" w:rsidTr="001850F7">
        <w:tc>
          <w:tcPr>
            <w:tcW w:w="4390" w:type="dxa"/>
            <w:shd w:val="clear" w:color="auto" w:fill="C6D9F1"/>
            <w:vAlign w:val="center"/>
          </w:tcPr>
          <w:p w14:paraId="2D9E1B36" w14:textId="77777777" w:rsidR="00CE0818" w:rsidRPr="001850F7" w:rsidRDefault="00CE0818" w:rsidP="001850F7">
            <w:pPr>
              <w:pStyle w:val="BodyTextIndent"/>
              <w:tabs>
                <w:tab w:val="left" w:pos="432"/>
                <w:tab w:val="left" w:pos="723"/>
              </w:tabs>
              <w:spacing w:before="40" w:after="40"/>
              <w:ind w:left="0" w:right="22" w:hanging="361"/>
              <w:jc w:val="center"/>
              <w:rPr>
                <w:b/>
                <w:bCs/>
                <w:iCs/>
              </w:rPr>
            </w:pPr>
            <w:r w:rsidRPr="001850F7">
              <w:rPr>
                <w:b/>
                <w:bCs/>
                <w:iCs/>
              </w:rPr>
              <w:t>Name of Bidder</w:t>
            </w:r>
          </w:p>
        </w:tc>
        <w:tc>
          <w:tcPr>
            <w:tcW w:w="2126" w:type="dxa"/>
            <w:shd w:val="clear" w:color="auto" w:fill="C6D9F1"/>
            <w:vAlign w:val="center"/>
          </w:tcPr>
          <w:p w14:paraId="2586BC0A" w14:textId="77777777" w:rsidR="00CE0818" w:rsidRPr="001850F7" w:rsidRDefault="00CE0818" w:rsidP="001850F7">
            <w:pPr>
              <w:pStyle w:val="BodyTextIndent"/>
              <w:tabs>
                <w:tab w:val="left" w:pos="432"/>
                <w:tab w:val="left" w:pos="723"/>
              </w:tabs>
              <w:spacing w:after="200"/>
              <w:ind w:left="0" w:right="19" w:hanging="361"/>
              <w:jc w:val="center"/>
              <w:rPr>
                <w:b/>
                <w:bCs/>
                <w:iCs/>
              </w:rPr>
            </w:pPr>
            <w:r w:rsidRPr="001850F7">
              <w:rPr>
                <w:b/>
                <w:bCs/>
                <w:iCs/>
              </w:rPr>
              <w:t>Bid price</w:t>
            </w:r>
          </w:p>
        </w:tc>
        <w:tc>
          <w:tcPr>
            <w:tcW w:w="2551" w:type="dxa"/>
            <w:shd w:val="clear" w:color="auto" w:fill="C6D9F1"/>
            <w:vAlign w:val="center"/>
          </w:tcPr>
          <w:p w14:paraId="3CE881CE" w14:textId="77777777" w:rsidR="00CE0818" w:rsidRPr="001850F7" w:rsidRDefault="00CE0818" w:rsidP="001850F7">
            <w:pPr>
              <w:pStyle w:val="BodyTextIndent"/>
              <w:tabs>
                <w:tab w:val="left" w:pos="432"/>
                <w:tab w:val="left" w:pos="723"/>
              </w:tabs>
              <w:spacing w:after="200"/>
              <w:ind w:left="0"/>
              <w:jc w:val="center"/>
              <w:rPr>
                <w:b/>
                <w:bCs/>
                <w:iCs/>
              </w:rPr>
            </w:pPr>
            <w:r w:rsidRPr="001850F7">
              <w:rPr>
                <w:b/>
                <w:bCs/>
                <w:iCs/>
              </w:rPr>
              <w:t xml:space="preserve">Evaluated Bid price </w:t>
            </w:r>
          </w:p>
          <w:p w14:paraId="3EC8A230" w14:textId="77777777" w:rsidR="00CE0818" w:rsidRPr="001850F7" w:rsidRDefault="00CE0818" w:rsidP="001850F7">
            <w:pPr>
              <w:pStyle w:val="BodyTextIndent"/>
              <w:tabs>
                <w:tab w:val="left" w:pos="432"/>
              </w:tabs>
              <w:spacing w:after="200"/>
              <w:ind w:left="0"/>
              <w:jc w:val="center"/>
              <w:rPr>
                <w:b/>
                <w:bCs/>
                <w:iCs/>
              </w:rPr>
            </w:pPr>
            <w:r w:rsidRPr="001850F7">
              <w:rPr>
                <w:b/>
                <w:bCs/>
                <w:iCs/>
                <w:sz w:val="16"/>
                <w:szCs w:val="16"/>
              </w:rPr>
              <w:t>(if applicable)</w:t>
            </w:r>
          </w:p>
        </w:tc>
      </w:tr>
      <w:tr w:rsidR="00CE0818" w:rsidRPr="003261FD" w14:paraId="2E45378B" w14:textId="77777777" w:rsidTr="001850F7">
        <w:tc>
          <w:tcPr>
            <w:tcW w:w="4390" w:type="dxa"/>
            <w:vAlign w:val="center"/>
          </w:tcPr>
          <w:p w14:paraId="34D4DE73" w14:textId="77777777" w:rsidR="00CE0818" w:rsidRPr="001850F7" w:rsidRDefault="00CE0818" w:rsidP="001850F7">
            <w:pPr>
              <w:tabs>
                <w:tab w:val="left" w:pos="432"/>
              </w:tabs>
              <w:spacing w:after="200"/>
              <w:ind w:left="432" w:hanging="432"/>
              <w:rPr>
                <w:b/>
                <w:bCs/>
              </w:rPr>
            </w:pPr>
            <w:r w:rsidRPr="001850F7">
              <w:rPr>
                <w:b/>
                <w:bCs/>
                <w:iCs/>
              </w:rPr>
              <w:t>[</w:t>
            </w:r>
            <w:r w:rsidRPr="001850F7">
              <w:rPr>
                <w:b/>
                <w:bCs/>
                <w:i/>
                <w:iCs/>
              </w:rPr>
              <w:t>insert name</w:t>
            </w:r>
            <w:r w:rsidRPr="001850F7">
              <w:rPr>
                <w:b/>
                <w:bCs/>
                <w:iCs/>
              </w:rPr>
              <w:t>]</w:t>
            </w:r>
          </w:p>
        </w:tc>
        <w:tc>
          <w:tcPr>
            <w:tcW w:w="2126" w:type="dxa"/>
            <w:vAlign w:val="center"/>
          </w:tcPr>
          <w:p w14:paraId="6566A1D7" w14:textId="77777777" w:rsidR="00CE0818" w:rsidRPr="001850F7" w:rsidRDefault="00CE0818" w:rsidP="001850F7">
            <w:pPr>
              <w:pStyle w:val="BodyTextIndent"/>
              <w:tabs>
                <w:tab w:val="left" w:pos="432"/>
                <w:tab w:val="left" w:pos="723"/>
              </w:tabs>
              <w:spacing w:before="80" w:after="80"/>
              <w:ind w:left="0" w:right="22" w:hanging="361"/>
              <w:jc w:val="center"/>
              <w:rPr>
                <w:b/>
                <w:bCs/>
                <w:iCs/>
              </w:rPr>
            </w:pPr>
            <w:r w:rsidRPr="001850F7">
              <w:rPr>
                <w:b/>
                <w:bCs/>
                <w:iCs/>
              </w:rPr>
              <w:t>[</w:t>
            </w:r>
            <w:r w:rsidRPr="001850F7">
              <w:rPr>
                <w:b/>
                <w:bCs/>
                <w:i/>
                <w:iCs/>
              </w:rPr>
              <w:t>insert Bid price</w:t>
            </w:r>
            <w:r w:rsidRPr="001850F7">
              <w:rPr>
                <w:b/>
                <w:bCs/>
                <w:iCs/>
              </w:rPr>
              <w:t>]</w:t>
            </w:r>
          </w:p>
        </w:tc>
        <w:tc>
          <w:tcPr>
            <w:tcW w:w="2551" w:type="dxa"/>
            <w:vAlign w:val="center"/>
          </w:tcPr>
          <w:p w14:paraId="2D5B9A8F" w14:textId="77777777" w:rsidR="00CE0818" w:rsidRPr="001850F7" w:rsidRDefault="00CE0818" w:rsidP="001850F7">
            <w:pPr>
              <w:pStyle w:val="BodyTextIndent"/>
              <w:tabs>
                <w:tab w:val="left" w:pos="432"/>
                <w:tab w:val="left" w:pos="723"/>
              </w:tabs>
              <w:spacing w:before="80" w:after="80"/>
              <w:ind w:left="0" w:hanging="361"/>
              <w:jc w:val="center"/>
              <w:rPr>
                <w:b/>
                <w:bCs/>
                <w:iCs/>
              </w:rPr>
            </w:pPr>
            <w:r w:rsidRPr="001850F7">
              <w:rPr>
                <w:b/>
                <w:bCs/>
                <w:iCs/>
              </w:rPr>
              <w:t>[</w:t>
            </w:r>
            <w:r w:rsidRPr="001850F7">
              <w:rPr>
                <w:b/>
                <w:bCs/>
                <w:i/>
                <w:iCs/>
              </w:rPr>
              <w:t>insert evaluated price</w:t>
            </w:r>
            <w:r w:rsidRPr="001850F7">
              <w:rPr>
                <w:b/>
                <w:bCs/>
                <w:iCs/>
              </w:rPr>
              <w:t>]</w:t>
            </w:r>
          </w:p>
        </w:tc>
      </w:tr>
      <w:tr w:rsidR="00CE0818" w:rsidRPr="003261FD" w14:paraId="087F858C" w14:textId="77777777" w:rsidTr="001850F7">
        <w:tc>
          <w:tcPr>
            <w:tcW w:w="4390" w:type="dxa"/>
            <w:vAlign w:val="center"/>
          </w:tcPr>
          <w:p w14:paraId="30708FF0" w14:textId="77777777" w:rsidR="00CE0818" w:rsidRPr="001850F7" w:rsidRDefault="00CE0818" w:rsidP="001850F7">
            <w:pPr>
              <w:tabs>
                <w:tab w:val="left" w:pos="432"/>
              </w:tabs>
              <w:spacing w:after="200"/>
              <w:ind w:left="432" w:hanging="432"/>
              <w:rPr>
                <w:b/>
                <w:bCs/>
              </w:rPr>
            </w:pPr>
            <w:r w:rsidRPr="001850F7">
              <w:rPr>
                <w:b/>
                <w:bCs/>
                <w:iCs/>
              </w:rPr>
              <w:t>[</w:t>
            </w:r>
            <w:r w:rsidRPr="001850F7">
              <w:rPr>
                <w:b/>
                <w:bCs/>
                <w:i/>
                <w:iCs/>
              </w:rPr>
              <w:t>insert name</w:t>
            </w:r>
            <w:r w:rsidRPr="001850F7">
              <w:rPr>
                <w:b/>
                <w:bCs/>
                <w:iCs/>
              </w:rPr>
              <w:t>]</w:t>
            </w:r>
          </w:p>
        </w:tc>
        <w:tc>
          <w:tcPr>
            <w:tcW w:w="2126" w:type="dxa"/>
            <w:vAlign w:val="center"/>
          </w:tcPr>
          <w:p w14:paraId="694EA5C1" w14:textId="77777777" w:rsidR="00CE0818" w:rsidRPr="001850F7" w:rsidRDefault="00CE0818" w:rsidP="001850F7">
            <w:pPr>
              <w:tabs>
                <w:tab w:val="left" w:pos="432"/>
              </w:tabs>
              <w:spacing w:after="200"/>
              <w:ind w:left="432" w:hanging="432"/>
              <w:jc w:val="center"/>
              <w:rPr>
                <w:b/>
                <w:bCs/>
              </w:rPr>
            </w:pPr>
            <w:r w:rsidRPr="001850F7">
              <w:rPr>
                <w:b/>
                <w:bCs/>
                <w:iCs/>
              </w:rPr>
              <w:t>[</w:t>
            </w:r>
            <w:r w:rsidRPr="001850F7">
              <w:rPr>
                <w:b/>
                <w:bCs/>
                <w:i/>
                <w:iCs/>
              </w:rPr>
              <w:t>insert Bid price</w:t>
            </w:r>
            <w:r w:rsidRPr="001850F7">
              <w:rPr>
                <w:b/>
                <w:bCs/>
                <w:iCs/>
              </w:rPr>
              <w:t>]</w:t>
            </w:r>
          </w:p>
        </w:tc>
        <w:tc>
          <w:tcPr>
            <w:tcW w:w="2551" w:type="dxa"/>
            <w:vAlign w:val="center"/>
          </w:tcPr>
          <w:p w14:paraId="0939C677" w14:textId="77777777" w:rsidR="00CE0818" w:rsidRPr="001850F7" w:rsidRDefault="00CE0818" w:rsidP="001850F7">
            <w:pPr>
              <w:pStyle w:val="BodyTextIndent"/>
              <w:tabs>
                <w:tab w:val="left" w:pos="432"/>
                <w:tab w:val="left" w:pos="723"/>
              </w:tabs>
              <w:spacing w:before="80" w:after="80"/>
              <w:ind w:left="0" w:hanging="361"/>
              <w:jc w:val="center"/>
              <w:rPr>
                <w:b/>
                <w:bCs/>
                <w:iCs/>
              </w:rPr>
            </w:pPr>
            <w:r w:rsidRPr="001850F7">
              <w:rPr>
                <w:b/>
                <w:bCs/>
                <w:iCs/>
              </w:rPr>
              <w:t>[</w:t>
            </w:r>
            <w:r w:rsidRPr="001850F7">
              <w:rPr>
                <w:b/>
                <w:bCs/>
                <w:i/>
                <w:iCs/>
              </w:rPr>
              <w:t>insert evaluated price</w:t>
            </w:r>
            <w:r w:rsidRPr="001850F7">
              <w:rPr>
                <w:b/>
                <w:bCs/>
                <w:iCs/>
              </w:rPr>
              <w:t>]</w:t>
            </w:r>
          </w:p>
        </w:tc>
      </w:tr>
      <w:tr w:rsidR="00CE0818" w:rsidRPr="003261FD" w14:paraId="22AD9E88" w14:textId="77777777" w:rsidTr="001850F7">
        <w:tc>
          <w:tcPr>
            <w:tcW w:w="4390" w:type="dxa"/>
            <w:vAlign w:val="center"/>
          </w:tcPr>
          <w:p w14:paraId="1F32F5D2" w14:textId="77777777" w:rsidR="00CE0818" w:rsidRPr="001850F7" w:rsidRDefault="00CE0818" w:rsidP="001850F7">
            <w:pPr>
              <w:tabs>
                <w:tab w:val="left" w:pos="432"/>
              </w:tabs>
              <w:spacing w:after="200"/>
              <w:ind w:left="432" w:hanging="432"/>
              <w:rPr>
                <w:b/>
                <w:bCs/>
              </w:rPr>
            </w:pPr>
            <w:r w:rsidRPr="001850F7">
              <w:rPr>
                <w:b/>
                <w:bCs/>
                <w:iCs/>
              </w:rPr>
              <w:t>[</w:t>
            </w:r>
            <w:r w:rsidRPr="001850F7">
              <w:rPr>
                <w:b/>
                <w:bCs/>
                <w:i/>
                <w:iCs/>
              </w:rPr>
              <w:t>insert name</w:t>
            </w:r>
            <w:r w:rsidRPr="001850F7">
              <w:rPr>
                <w:b/>
                <w:bCs/>
                <w:iCs/>
              </w:rPr>
              <w:t>]</w:t>
            </w:r>
          </w:p>
        </w:tc>
        <w:tc>
          <w:tcPr>
            <w:tcW w:w="2126" w:type="dxa"/>
            <w:vAlign w:val="center"/>
          </w:tcPr>
          <w:p w14:paraId="010D4858" w14:textId="77777777" w:rsidR="00CE0818" w:rsidRPr="001850F7" w:rsidRDefault="00CE0818" w:rsidP="001850F7">
            <w:pPr>
              <w:tabs>
                <w:tab w:val="left" w:pos="432"/>
              </w:tabs>
              <w:spacing w:after="200"/>
              <w:ind w:left="432" w:hanging="432"/>
              <w:jc w:val="center"/>
              <w:rPr>
                <w:b/>
                <w:bCs/>
              </w:rPr>
            </w:pPr>
            <w:r w:rsidRPr="001850F7">
              <w:rPr>
                <w:b/>
                <w:bCs/>
                <w:iCs/>
              </w:rPr>
              <w:t>[</w:t>
            </w:r>
            <w:r w:rsidRPr="001850F7">
              <w:rPr>
                <w:b/>
                <w:bCs/>
                <w:i/>
                <w:iCs/>
              </w:rPr>
              <w:t>insert Bid price</w:t>
            </w:r>
            <w:r w:rsidRPr="001850F7">
              <w:rPr>
                <w:b/>
                <w:bCs/>
                <w:iCs/>
              </w:rPr>
              <w:t>]</w:t>
            </w:r>
          </w:p>
        </w:tc>
        <w:tc>
          <w:tcPr>
            <w:tcW w:w="2551" w:type="dxa"/>
            <w:vAlign w:val="center"/>
          </w:tcPr>
          <w:p w14:paraId="759CFD48" w14:textId="77777777" w:rsidR="00CE0818" w:rsidRPr="001850F7" w:rsidRDefault="00CE0818" w:rsidP="001850F7">
            <w:pPr>
              <w:pStyle w:val="BodyTextIndent"/>
              <w:tabs>
                <w:tab w:val="left" w:pos="432"/>
                <w:tab w:val="left" w:pos="723"/>
              </w:tabs>
              <w:spacing w:before="80" w:after="80"/>
              <w:ind w:left="0" w:hanging="361"/>
              <w:jc w:val="center"/>
              <w:rPr>
                <w:b/>
                <w:bCs/>
                <w:iCs/>
              </w:rPr>
            </w:pPr>
            <w:r w:rsidRPr="001850F7">
              <w:rPr>
                <w:b/>
                <w:bCs/>
                <w:iCs/>
              </w:rPr>
              <w:t>[</w:t>
            </w:r>
            <w:r w:rsidRPr="001850F7">
              <w:rPr>
                <w:b/>
                <w:bCs/>
                <w:i/>
                <w:iCs/>
              </w:rPr>
              <w:t>insert evaluated price</w:t>
            </w:r>
            <w:r w:rsidRPr="001850F7">
              <w:rPr>
                <w:b/>
                <w:bCs/>
                <w:iCs/>
              </w:rPr>
              <w:t>]</w:t>
            </w:r>
          </w:p>
        </w:tc>
      </w:tr>
      <w:tr w:rsidR="00CE0818" w:rsidRPr="003261FD" w14:paraId="595E2F65" w14:textId="77777777" w:rsidTr="001850F7">
        <w:tc>
          <w:tcPr>
            <w:tcW w:w="4390" w:type="dxa"/>
            <w:vAlign w:val="center"/>
          </w:tcPr>
          <w:p w14:paraId="79A791A8" w14:textId="77777777" w:rsidR="00CE0818" w:rsidRPr="001850F7" w:rsidRDefault="00CE0818" w:rsidP="001850F7">
            <w:pPr>
              <w:tabs>
                <w:tab w:val="left" w:pos="432"/>
              </w:tabs>
              <w:spacing w:after="200"/>
              <w:ind w:left="432" w:hanging="432"/>
              <w:rPr>
                <w:b/>
                <w:bCs/>
              </w:rPr>
            </w:pPr>
            <w:r w:rsidRPr="001850F7">
              <w:rPr>
                <w:b/>
                <w:bCs/>
                <w:iCs/>
              </w:rPr>
              <w:t>[</w:t>
            </w:r>
            <w:r w:rsidRPr="001850F7">
              <w:rPr>
                <w:b/>
                <w:bCs/>
                <w:i/>
                <w:iCs/>
              </w:rPr>
              <w:t>insert name</w:t>
            </w:r>
            <w:r w:rsidRPr="001850F7">
              <w:rPr>
                <w:b/>
                <w:bCs/>
                <w:iCs/>
              </w:rPr>
              <w:t>]</w:t>
            </w:r>
          </w:p>
        </w:tc>
        <w:tc>
          <w:tcPr>
            <w:tcW w:w="2126" w:type="dxa"/>
            <w:vAlign w:val="center"/>
          </w:tcPr>
          <w:p w14:paraId="2C8BDA76" w14:textId="77777777" w:rsidR="00CE0818" w:rsidRPr="001850F7" w:rsidRDefault="00CE0818" w:rsidP="001850F7">
            <w:pPr>
              <w:tabs>
                <w:tab w:val="left" w:pos="432"/>
              </w:tabs>
              <w:spacing w:after="200"/>
              <w:ind w:left="432" w:hanging="432"/>
              <w:jc w:val="center"/>
              <w:rPr>
                <w:b/>
                <w:bCs/>
              </w:rPr>
            </w:pPr>
            <w:r w:rsidRPr="001850F7">
              <w:rPr>
                <w:b/>
                <w:bCs/>
                <w:iCs/>
              </w:rPr>
              <w:t>[</w:t>
            </w:r>
            <w:r w:rsidRPr="001850F7">
              <w:rPr>
                <w:b/>
                <w:bCs/>
                <w:i/>
                <w:iCs/>
              </w:rPr>
              <w:t>insert Bid price</w:t>
            </w:r>
            <w:r w:rsidRPr="001850F7">
              <w:rPr>
                <w:b/>
                <w:bCs/>
                <w:iCs/>
              </w:rPr>
              <w:t>]</w:t>
            </w:r>
          </w:p>
        </w:tc>
        <w:tc>
          <w:tcPr>
            <w:tcW w:w="2551" w:type="dxa"/>
            <w:vAlign w:val="center"/>
          </w:tcPr>
          <w:p w14:paraId="0C48A13C" w14:textId="77777777" w:rsidR="00CE0818" w:rsidRPr="001850F7" w:rsidRDefault="00CE0818" w:rsidP="001850F7">
            <w:pPr>
              <w:pStyle w:val="BodyTextIndent"/>
              <w:tabs>
                <w:tab w:val="left" w:pos="432"/>
                <w:tab w:val="left" w:pos="723"/>
              </w:tabs>
              <w:spacing w:before="80" w:after="80"/>
              <w:ind w:left="0" w:hanging="361"/>
              <w:jc w:val="center"/>
              <w:rPr>
                <w:b/>
                <w:bCs/>
                <w:iCs/>
              </w:rPr>
            </w:pPr>
            <w:r w:rsidRPr="001850F7">
              <w:rPr>
                <w:b/>
                <w:bCs/>
                <w:iCs/>
              </w:rPr>
              <w:t>[</w:t>
            </w:r>
            <w:r w:rsidRPr="001850F7">
              <w:rPr>
                <w:b/>
                <w:bCs/>
                <w:i/>
                <w:iCs/>
              </w:rPr>
              <w:t>insert evaluated price</w:t>
            </w:r>
            <w:r w:rsidRPr="001850F7">
              <w:rPr>
                <w:b/>
                <w:bCs/>
                <w:iCs/>
              </w:rPr>
              <w:t>]</w:t>
            </w:r>
          </w:p>
        </w:tc>
      </w:tr>
      <w:tr w:rsidR="00CE0818" w:rsidRPr="003261FD" w14:paraId="5A02DE61" w14:textId="77777777" w:rsidTr="001850F7">
        <w:tc>
          <w:tcPr>
            <w:tcW w:w="4390" w:type="dxa"/>
            <w:vAlign w:val="center"/>
          </w:tcPr>
          <w:p w14:paraId="0D4D232A" w14:textId="77777777" w:rsidR="00CE0818" w:rsidRPr="001850F7" w:rsidRDefault="00CE0818" w:rsidP="001850F7">
            <w:pPr>
              <w:tabs>
                <w:tab w:val="left" w:pos="432"/>
              </w:tabs>
              <w:spacing w:after="200"/>
              <w:ind w:left="432" w:hanging="432"/>
              <w:rPr>
                <w:b/>
                <w:bCs/>
              </w:rPr>
            </w:pPr>
            <w:r w:rsidRPr="001850F7">
              <w:rPr>
                <w:b/>
                <w:bCs/>
                <w:iCs/>
              </w:rPr>
              <w:t>[</w:t>
            </w:r>
            <w:r w:rsidRPr="001850F7">
              <w:rPr>
                <w:b/>
                <w:bCs/>
                <w:i/>
                <w:iCs/>
              </w:rPr>
              <w:t>insert name</w:t>
            </w:r>
            <w:r w:rsidRPr="001850F7">
              <w:rPr>
                <w:b/>
                <w:bCs/>
                <w:iCs/>
              </w:rPr>
              <w:t>]</w:t>
            </w:r>
          </w:p>
        </w:tc>
        <w:tc>
          <w:tcPr>
            <w:tcW w:w="2126" w:type="dxa"/>
            <w:vAlign w:val="center"/>
          </w:tcPr>
          <w:p w14:paraId="634AC431" w14:textId="77777777" w:rsidR="00CE0818" w:rsidRPr="001850F7" w:rsidRDefault="00CE0818" w:rsidP="001850F7">
            <w:pPr>
              <w:tabs>
                <w:tab w:val="left" w:pos="432"/>
              </w:tabs>
              <w:spacing w:after="200"/>
              <w:ind w:left="432" w:hanging="432"/>
              <w:jc w:val="center"/>
              <w:rPr>
                <w:b/>
                <w:bCs/>
              </w:rPr>
            </w:pPr>
            <w:r w:rsidRPr="001850F7">
              <w:rPr>
                <w:b/>
                <w:bCs/>
                <w:iCs/>
              </w:rPr>
              <w:t>[</w:t>
            </w:r>
            <w:r w:rsidRPr="001850F7">
              <w:rPr>
                <w:b/>
                <w:bCs/>
                <w:i/>
                <w:iCs/>
              </w:rPr>
              <w:t>insert Bid price</w:t>
            </w:r>
            <w:r w:rsidRPr="001850F7">
              <w:rPr>
                <w:b/>
                <w:bCs/>
                <w:iCs/>
              </w:rPr>
              <w:t>]</w:t>
            </w:r>
          </w:p>
        </w:tc>
        <w:tc>
          <w:tcPr>
            <w:tcW w:w="2551" w:type="dxa"/>
            <w:vAlign w:val="center"/>
          </w:tcPr>
          <w:p w14:paraId="46558602" w14:textId="77777777" w:rsidR="00CE0818" w:rsidRPr="001850F7" w:rsidRDefault="00CE0818" w:rsidP="001850F7">
            <w:pPr>
              <w:pStyle w:val="BodyTextIndent"/>
              <w:tabs>
                <w:tab w:val="left" w:pos="432"/>
                <w:tab w:val="left" w:pos="723"/>
              </w:tabs>
              <w:spacing w:before="80" w:after="80"/>
              <w:ind w:left="0" w:hanging="361"/>
              <w:jc w:val="center"/>
              <w:rPr>
                <w:b/>
                <w:bCs/>
                <w:iCs/>
              </w:rPr>
            </w:pPr>
            <w:r w:rsidRPr="001850F7">
              <w:rPr>
                <w:b/>
                <w:bCs/>
                <w:iCs/>
              </w:rPr>
              <w:t>[</w:t>
            </w:r>
            <w:r w:rsidRPr="001850F7">
              <w:rPr>
                <w:b/>
                <w:bCs/>
                <w:i/>
                <w:iCs/>
              </w:rPr>
              <w:t>insert evaluated price</w:t>
            </w:r>
            <w:r w:rsidRPr="001850F7">
              <w:rPr>
                <w:b/>
                <w:bCs/>
                <w:iCs/>
              </w:rPr>
              <w:t>]</w:t>
            </w:r>
          </w:p>
        </w:tc>
      </w:tr>
    </w:tbl>
    <w:p w14:paraId="3B1A1F68" w14:textId="77777777" w:rsidR="00CE0818" w:rsidRPr="003261FD" w:rsidRDefault="00CE0818" w:rsidP="0049516F">
      <w:pPr>
        <w:pStyle w:val="BodyTextIndent"/>
        <w:numPr>
          <w:ilvl w:val="0"/>
          <w:numId w:val="92"/>
        </w:numPr>
        <w:spacing w:before="240" w:after="120"/>
        <w:ind w:left="284" w:right="289" w:hanging="284"/>
        <w:rPr>
          <w:b/>
          <w:iCs/>
        </w:rPr>
      </w:pPr>
      <w:r w:rsidRPr="003261FD">
        <w:rPr>
          <w:b/>
          <w:iCs/>
        </w:rPr>
        <w:t>Reason/s why your Bid was unsuccessful</w:t>
      </w:r>
    </w:p>
    <w:tbl>
      <w:tblPr>
        <w:tblW w:w="0" w:type="auto"/>
        <w:tblLook w:val="04A0" w:firstRow="1" w:lastRow="0" w:firstColumn="1" w:lastColumn="0" w:noHBand="0" w:noVBand="1"/>
      </w:tblPr>
      <w:tblGrid>
        <w:gridCol w:w="9016"/>
      </w:tblGrid>
      <w:tr w:rsidR="00CE0818" w:rsidRPr="003261FD" w14:paraId="7DDCB4FE" w14:textId="77777777" w:rsidTr="001850F7">
        <w:tc>
          <w:tcPr>
            <w:tcW w:w="9016" w:type="dxa"/>
          </w:tcPr>
          <w:p w14:paraId="7433AF65" w14:textId="77777777" w:rsidR="00CE0818" w:rsidRPr="001850F7" w:rsidRDefault="00CE0818" w:rsidP="001850F7">
            <w:pPr>
              <w:pStyle w:val="BodyTextIndent"/>
              <w:tabs>
                <w:tab w:val="left" w:pos="432"/>
                <w:tab w:val="left" w:pos="723"/>
              </w:tabs>
              <w:spacing w:before="80" w:after="80"/>
              <w:ind w:left="0" w:right="193"/>
              <w:rPr>
                <w:b/>
                <w:bCs/>
                <w:i/>
                <w:iCs/>
              </w:rPr>
            </w:pPr>
            <w:r w:rsidRPr="001850F7">
              <w:rPr>
                <w:b/>
                <w:bCs/>
                <w:i/>
                <w:iCs/>
              </w:rPr>
              <w:t xml:space="preserve">[INSTRUCTIONS: State the reason/s why </w:t>
            </w:r>
            <w:r w:rsidRPr="001850F7">
              <w:rPr>
                <w:b/>
                <w:bCs/>
                <w:i/>
                <w:iCs/>
                <w:u w:val="single"/>
              </w:rPr>
              <w:t>this</w:t>
            </w:r>
            <w:r w:rsidRPr="001850F7">
              <w:rPr>
                <w:b/>
                <w:bCs/>
                <w:i/>
                <w:iCs/>
              </w:rPr>
              <w:t xml:space="preserve"> Bidder’s Bid was unsuccessful. Do NOT include: (a) a point by point comparison with another Bidder’s Bid or (b) information that is marked confidential by the Bidder in its Bid.]</w:t>
            </w:r>
          </w:p>
        </w:tc>
      </w:tr>
    </w:tbl>
    <w:p w14:paraId="1718657E" w14:textId="77777777" w:rsidR="00CE0818" w:rsidRPr="003261FD" w:rsidRDefault="00CE0818" w:rsidP="0049516F">
      <w:pPr>
        <w:pStyle w:val="BodyTextIndent"/>
        <w:numPr>
          <w:ilvl w:val="0"/>
          <w:numId w:val="92"/>
        </w:numPr>
        <w:spacing w:before="240" w:after="120"/>
        <w:ind w:left="284" w:right="289" w:hanging="284"/>
        <w:rPr>
          <w:b/>
          <w:iCs/>
        </w:rPr>
      </w:pPr>
      <w:r w:rsidRPr="003261FD">
        <w:rPr>
          <w:b/>
          <w:iCs/>
        </w:rPr>
        <w:t>How to request a debriefing</w:t>
      </w:r>
    </w:p>
    <w:tbl>
      <w:tblPr>
        <w:tblW w:w="0" w:type="auto"/>
        <w:tblLook w:val="04A0" w:firstRow="1" w:lastRow="0" w:firstColumn="1" w:lastColumn="0" w:noHBand="0" w:noVBand="1"/>
      </w:tblPr>
      <w:tblGrid>
        <w:gridCol w:w="9558"/>
      </w:tblGrid>
      <w:tr w:rsidR="00CE0818" w:rsidRPr="003261FD" w14:paraId="383BB18D" w14:textId="77777777" w:rsidTr="001850F7">
        <w:tc>
          <w:tcPr>
            <w:tcW w:w="9558" w:type="dxa"/>
          </w:tcPr>
          <w:p w14:paraId="1DFA57EF"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DEADLINE: The deadline to request a debriefing expires at midnight on [</w:t>
            </w:r>
            <w:r w:rsidRPr="001850F7">
              <w:rPr>
                <w:b/>
                <w:bCs/>
                <w:i/>
                <w:iCs/>
              </w:rPr>
              <w:t>insert date</w:t>
            </w:r>
            <w:r w:rsidRPr="001850F7">
              <w:rPr>
                <w:b/>
                <w:bCs/>
                <w:iCs/>
              </w:rPr>
              <w:t>] (local time).</w:t>
            </w:r>
          </w:p>
          <w:p w14:paraId="280C3867"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77DC9351" w14:textId="77777777" w:rsidR="00CE0818" w:rsidRPr="001850F7" w:rsidRDefault="00CE0818" w:rsidP="001850F7">
            <w:pPr>
              <w:tabs>
                <w:tab w:val="left" w:pos="432"/>
              </w:tabs>
              <w:spacing w:before="80" w:after="80"/>
              <w:ind w:left="432" w:hanging="432"/>
              <w:rPr>
                <w:b/>
                <w:bCs/>
                <w:color w:val="000000"/>
              </w:rPr>
            </w:pPr>
            <w:r w:rsidRPr="001850F7">
              <w:rPr>
                <w:b/>
                <w:bCs/>
                <w:color w:val="000000"/>
              </w:rPr>
              <w:t>Provide the contract name, reference number, name of the Bidder, contact details; and address the request for debriefing as follows:</w:t>
            </w:r>
          </w:p>
          <w:p w14:paraId="640C8AB3"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Attention: [</w:t>
            </w:r>
            <w:r w:rsidRPr="001850F7">
              <w:rPr>
                <w:b/>
                <w:bCs/>
                <w:i/>
                <w:color w:val="000000"/>
              </w:rPr>
              <w:t>insert full name of person, if applicable</w:t>
            </w:r>
            <w:r w:rsidRPr="001850F7">
              <w:rPr>
                <w:b/>
                <w:bCs/>
                <w:color w:val="000000"/>
              </w:rPr>
              <w:t>]</w:t>
            </w:r>
          </w:p>
          <w:p w14:paraId="5031F408"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Title/position: [</w:t>
            </w:r>
            <w:r w:rsidRPr="001850F7">
              <w:rPr>
                <w:b/>
                <w:bCs/>
                <w:i/>
                <w:color w:val="000000"/>
              </w:rPr>
              <w:t>insert title/position</w:t>
            </w:r>
            <w:r w:rsidRPr="001850F7">
              <w:rPr>
                <w:b/>
                <w:bCs/>
                <w:color w:val="000000"/>
              </w:rPr>
              <w:t>]</w:t>
            </w:r>
          </w:p>
          <w:p w14:paraId="276BAC2D"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Agency: [</w:t>
            </w:r>
            <w:r w:rsidRPr="001850F7">
              <w:rPr>
                <w:b/>
                <w:bCs/>
                <w:i/>
                <w:color w:val="000000"/>
              </w:rPr>
              <w:t>insert name of Employer</w:t>
            </w:r>
            <w:r w:rsidRPr="001850F7">
              <w:rPr>
                <w:b/>
                <w:bCs/>
                <w:color w:val="000000"/>
              </w:rPr>
              <w:t>]</w:t>
            </w:r>
          </w:p>
          <w:p w14:paraId="68B908F2"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Email address: [</w:t>
            </w:r>
            <w:r w:rsidRPr="001850F7">
              <w:rPr>
                <w:b/>
                <w:bCs/>
                <w:i/>
                <w:color w:val="000000"/>
              </w:rPr>
              <w:t>insert email address</w:t>
            </w:r>
            <w:r w:rsidRPr="001850F7">
              <w:rPr>
                <w:b/>
                <w:bCs/>
                <w:color w:val="000000"/>
              </w:rPr>
              <w:t>]</w:t>
            </w:r>
          </w:p>
          <w:p w14:paraId="1D991A83" w14:textId="77777777" w:rsidR="00CE0818" w:rsidRPr="001850F7" w:rsidRDefault="00CE0818" w:rsidP="001850F7">
            <w:pPr>
              <w:tabs>
                <w:tab w:val="left" w:pos="432"/>
              </w:tabs>
              <w:spacing w:before="80" w:after="80"/>
              <w:ind w:left="228" w:hanging="432"/>
              <w:rPr>
                <w:b/>
                <w:bCs/>
                <w:i/>
                <w:color w:val="000000"/>
              </w:rPr>
            </w:pPr>
            <w:r w:rsidRPr="001850F7">
              <w:rPr>
                <w:b/>
                <w:bCs/>
                <w:color w:val="000000"/>
              </w:rPr>
              <w:t>Fax number: [</w:t>
            </w:r>
            <w:r w:rsidRPr="001850F7">
              <w:rPr>
                <w:b/>
                <w:bCs/>
                <w:i/>
                <w:color w:val="000000"/>
              </w:rPr>
              <w:t>insert fax number</w:t>
            </w:r>
            <w:r w:rsidRPr="001850F7">
              <w:rPr>
                <w:b/>
                <w:bCs/>
                <w:color w:val="000000"/>
              </w:rPr>
              <w:t xml:space="preserve">] </w:t>
            </w:r>
            <w:r w:rsidRPr="001850F7">
              <w:rPr>
                <w:b/>
                <w:bCs/>
                <w:i/>
                <w:color w:val="000000"/>
              </w:rPr>
              <w:t>delete if not used</w:t>
            </w:r>
          </w:p>
          <w:p w14:paraId="159ACAF7"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6E69221F"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The debriefing may be in writing, by phone, video conference call or in person. We shall promptly advise you in writing how the debriefing will take place and confirm the date and time.</w:t>
            </w:r>
          </w:p>
          <w:p w14:paraId="524EE889"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651749A2" w14:textId="77777777" w:rsidR="00CE0818" w:rsidRPr="003261FD" w:rsidRDefault="00CE0818" w:rsidP="0049516F">
      <w:pPr>
        <w:pStyle w:val="BodyTextIndent"/>
        <w:numPr>
          <w:ilvl w:val="0"/>
          <w:numId w:val="92"/>
        </w:numPr>
        <w:spacing w:before="240" w:after="120"/>
        <w:ind w:left="284" w:right="289" w:hanging="284"/>
        <w:rPr>
          <w:b/>
          <w:iCs/>
        </w:rPr>
      </w:pPr>
      <w:r w:rsidRPr="003261FD">
        <w:rPr>
          <w:b/>
          <w:iCs/>
        </w:rPr>
        <w:t xml:space="preserve">How to make a complaint </w:t>
      </w:r>
    </w:p>
    <w:tbl>
      <w:tblPr>
        <w:tblW w:w="0" w:type="auto"/>
        <w:tblLook w:val="04A0" w:firstRow="1" w:lastRow="0" w:firstColumn="1" w:lastColumn="0" w:noHBand="0" w:noVBand="1"/>
      </w:tblPr>
      <w:tblGrid>
        <w:gridCol w:w="9016"/>
      </w:tblGrid>
      <w:tr w:rsidR="00CE0818" w:rsidRPr="003261FD" w14:paraId="42E4B8AB" w14:textId="77777777" w:rsidTr="001850F7">
        <w:tc>
          <w:tcPr>
            <w:tcW w:w="9016" w:type="dxa"/>
          </w:tcPr>
          <w:p w14:paraId="4970BCC5" w14:textId="77777777" w:rsidR="00CE0818" w:rsidRPr="001850F7" w:rsidRDefault="00CE0818" w:rsidP="001850F7">
            <w:pPr>
              <w:pStyle w:val="BodyTextIndent"/>
              <w:tabs>
                <w:tab w:val="left" w:pos="432"/>
                <w:tab w:val="left" w:pos="723"/>
              </w:tabs>
              <w:spacing w:before="80" w:after="80"/>
              <w:ind w:left="0" w:right="193"/>
              <w:rPr>
                <w:b/>
                <w:bCs/>
                <w:iCs/>
                <w:color w:val="FF0000"/>
              </w:rPr>
            </w:pPr>
            <w:r w:rsidRPr="001850F7">
              <w:rPr>
                <w:b/>
                <w:bCs/>
                <w:iCs/>
              </w:rPr>
              <w:t>Period:  Procurement-related Complaint challenging the decision to award shall be submitted by midnight, [</w:t>
            </w:r>
            <w:r w:rsidRPr="001850F7">
              <w:rPr>
                <w:b/>
                <w:bCs/>
                <w:i/>
                <w:iCs/>
              </w:rPr>
              <w:t>insert date</w:t>
            </w:r>
            <w:r w:rsidRPr="001850F7">
              <w:rPr>
                <w:b/>
                <w:bCs/>
                <w:iCs/>
              </w:rPr>
              <w:t xml:space="preserve">] (local time). </w:t>
            </w:r>
          </w:p>
          <w:p w14:paraId="0506A125" w14:textId="77777777" w:rsidR="00CE0818" w:rsidRPr="001850F7" w:rsidRDefault="00CE0818" w:rsidP="001850F7">
            <w:pPr>
              <w:tabs>
                <w:tab w:val="left" w:pos="432"/>
              </w:tabs>
              <w:spacing w:before="80" w:after="80"/>
              <w:ind w:left="432" w:hanging="432"/>
              <w:rPr>
                <w:b/>
                <w:bCs/>
                <w:color w:val="000000"/>
              </w:rPr>
            </w:pPr>
            <w:r w:rsidRPr="001850F7">
              <w:rPr>
                <w:b/>
                <w:bCs/>
                <w:color w:val="000000"/>
              </w:rPr>
              <w:t>Provide the contract name, reference number, name of the Bidder, contact details; and address the Procurement-related Complaint as follows:</w:t>
            </w:r>
          </w:p>
          <w:p w14:paraId="6A60B82B"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Attention: [</w:t>
            </w:r>
            <w:r w:rsidRPr="001850F7">
              <w:rPr>
                <w:b/>
                <w:bCs/>
                <w:i/>
                <w:color w:val="000000"/>
              </w:rPr>
              <w:t>insert full name of person, if applicable</w:t>
            </w:r>
            <w:r w:rsidRPr="001850F7">
              <w:rPr>
                <w:b/>
                <w:bCs/>
                <w:color w:val="000000"/>
              </w:rPr>
              <w:t>]</w:t>
            </w:r>
          </w:p>
          <w:p w14:paraId="1B863E83"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Title/position: [</w:t>
            </w:r>
            <w:r w:rsidRPr="001850F7">
              <w:rPr>
                <w:b/>
                <w:bCs/>
                <w:i/>
                <w:color w:val="000000"/>
              </w:rPr>
              <w:t>insert title/position</w:t>
            </w:r>
            <w:r w:rsidRPr="001850F7">
              <w:rPr>
                <w:b/>
                <w:bCs/>
                <w:color w:val="000000"/>
              </w:rPr>
              <w:t>]</w:t>
            </w:r>
          </w:p>
          <w:p w14:paraId="0818E8DB"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Agency: [</w:t>
            </w:r>
            <w:r w:rsidRPr="001850F7">
              <w:rPr>
                <w:b/>
                <w:bCs/>
                <w:i/>
                <w:color w:val="000000"/>
              </w:rPr>
              <w:t>insert name of Employer</w:t>
            </w:r>
            <w:r w:rsidRPr="001850F7">
              <w:rPr>
                <w:b/>
                <w:bCs/>
                <w:color w:val="000000"/>
              </w:rPr>
              <w:t>]</w:t>
            </w:r>
          </w:p>
          <w:p w14:paraId="3EA9D50D" w14:textId="77777777" w:rsidR="00CE0818" w:rsidRPr="001850F7" w:rsidRDefault="00CE0818" w:rsidP="001850F7">
            <w:pPr>
              <w:tabs>
                <w:tab w:val="left" w:pos="432"/>
              </w:tabs>
              <w:spacing w:before="80" w:after="80"/>
              <w:ind w:left="228" w:hanging="432"/>
              <w:rPr>
                <w:b/>
                <w:bCs/>
                <w:color w:val="000000"/>
              </w:rPr>
            </w:pPr>
            <w:r w:rsidRPr="001850F7">
              <w:rPr>
                <w:b/>
                <w:bCs/>
                <w:color w:val="000000"/>
              </w:rPr>
              <w:t>Email address: [</w:t>
            </w:r>
            <w:r w:rsidRPr="001850F7">
              <w:rPr>
                <w:b/>
                <w:bCs/>
                <w:i/>
                <w:color w:val="000000"/>
              </w:rPr>
              <w:t>insert email address</w:t>
            </w:r>
            <w:r w:rsidRPr="001850F7">
              <w:rPr>
                <w:b/>
                <w:bCs/>
                <w:color w:val="000000"/>
              </w:rPr>
              <w:t>]</w:t>
            </w:r>
          </w:p>
          <w:p w14:paraId="145F361B" w14:textId="77777777" w:rsidR="00CE0818" w:rsidRPr="001850F7" w:rsidRDefault="00CE0818" w:rsidP="001850F7">
            <w:pPr>
              <w:tabs>
                <w:tab w:val="left" w:pos="432"/>
              </w:tabs>
              <w:spacing w:before="80" w:after="80"/>
              <w:ind w:left="228" w:hanging="432"/>
              <w:rPr>
                <w:b/>
                <w:bCs/>
                <w:i/>
                <w:color w:val="000000"/>
              </w:rPr>
            </w:pPr>
            <w:r w:rsidRPr="001850F7">
              <w:rPr>
                <w:b/>
                <w:bCs/>
                <w:color w:val="000000"/>
              </w:rPr>
              <w:t>Fax number: [</w:t>
            </w:r>
            <w:r w:rsidRPr="001850F7">
              <w:rPr>
                <w:b/>
                <w:bCs/>
                <w:i/>
                <w:color w:val="000000"/>
              </w:rPr>
              <w:t>insert fax number</w:t>
            </w:r>
            <w:r w:rsidRPr="001850F7">
              <w:rPr>
                <w:b/>
                <w:bCs/>
                <w:color w:val="000000"/>
              </w:rPr>
              <w:t xml:space="preserve">] </w:t>
            </w:r>
            <w:r w:rsidRPr="001850F7">
              <w:rPr>
                <w:b/>
                <w:bCs/>
                <w:i/>
                <w:color w:val="000000"/>
              </w:rPr>
              <w:t>delete if not used</w:t>
            </w:r>
          </w:p>
          <w:p w14:paraId="23AB703E" w14:textId="77777777" w:rsidR="00CE0818" w:rsidRPr="001850F7" w:rsidRDefault="00CE0818" w:rsidP="001850F7">
            <w:pPr>
              <w:pStyle w:val="BodyTextIndent"/>
              <w:tabs>
                <w:tab w:val="left" w:pos="432"/>
                <w:tab w:val="left" w:pos="723"/>
              </w:tabs>
              <w:spacing w:before="80" w:after="80"/>
              <w:ind w:left="0" w:right="193"/>
              <w:rPr>
                <w:b/>
                <w:bCs/>
                <w:iCs/>
              </w:rPr>
            </w:pPr>
            <w:r w:rsidRPr="001850F7">
              <w:rPr>
                <w:b/>
                <w:bCs/>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2FDCA7A" w14:textId="77777777" w:rsidR="00CE0818" w:rsidRPr="001850F7" w:rsidRDefault="00CE0818" w:rsidP="001850F7">
            <w:pPr>
              <w:pStyle w:val="BodyTextIndent"/>
              <w:tabs>
                <w:tab w:val="left" w:pos="432"/>
                <w:tab w:val="left" w:pos="723"/>
              </w:tabs>
              <w:spacing w:before="80" w:after="80"/>
              <w:ind w:left="0" w:right="193"/>
              <w:rPr>
                <w:b/>
                <w:bCs/>
                <w:iCs/>
              </w:rPr>
            </w:pPr>
            <w:r w:rsidRPr="001850F7">
              <w:rPr>
                <w:b/>
                <w:bCs/>
                <w:iCs/>
                <w:u w:val="single"/>
              </w:rPr>
              <w:t>Further information</w:t>
            </w:r>
            <w:r w:rsidRPr="001850F7">
              <w:rPr>
                <w:b/>
                <w:bCs/>
                <w:iCs/>
              </w:rPr>
              <w:t>:</w:t>
            </w:r>
          </w:p>
          <w:p w14:paraId="5D4D5687" w14:textId="13BF34F1" w:rsidR="00CE0818" w:rsidRPr="001850F7" w:rsidRDefault="00CE0818" w:rsidP="001850F7">
            <w:pPr>
              <w:pStyle w:val="BodyTextIndent"/>
              <w:tabs>
                <w:tab w:val="left" w:pos="432"/>
                <w:tab w:val="left" w:pos="723"/>
              </w:tabs>
              <w:spacing w:before="80" w:after="80"/>
              <w:ind w:left="0" w:right="193"/>
              <w:rPr>
                <w:b/>
                <w:bCs/>
                <w:iCs/>
              </w:rPr>
            </w:pPr>
            <w:r w:rsidRPr="001850F7">
              <w:rPr>
                <w:b/>
                <w:bCs/>
                <w:iCs/>
              </w:rPr>
              <w:t xml:space="preserve">For more information see the Procurement Guidelines (Annex </w:t>
            </w:r>
            <w:r w:rsidR="0025355A">
              <w:rPr>
                <w:b/>
                <w:bCs/>
                <w:iCs/>
              </w:rPr>
              <w:t>B</w:t>
            </w:r>
            <w:r w:rsidRPr="001850F7">
              <w:rPr>
                <w:b/>
                <w:bCs/>
                <w:iCs/>
              </w:rPr>
              <w:t xml:space="preserve">). You should read these provisions before preparing and submitting your complaint. </w:t>
            </w:r>
          </w:p>
          <w:p w14:paraId="7AFD5953" w14:textId="77777777" w:rsidR="00CE0818" w:rsidRPr="001850F7" w:rsidRDefault="00CE0818" w:rsidP="001850F7">
            <w:pPr>
              <w:pStyle w:val="BodyTextIndent"/>
              <w:tabs>
                <w:tab w:val="left" w:pos="432"/>
                <w:tab w:val="left" w:pos="723"/>
              </w:tabs>
              <w:spacing w:before="80" w:after="80"/>
              <w:ind w:left="0" w:right="193"/>
              <w:rPr>
                <w:b/>
                <w:bCs/>
                <w:iCs/>
              </w:rPr>
            </w:pPr>
            <w:r w:rsidRPr="001850F7">
              <w:rPr>
                <w:b/>
                <w:bCs/>
                <w:iCs/>
              </w:rPr>
              <w:t>In summary, there are four essential requirements:</w:t>
            </w:r>
          </w:p>
          <w:p w14:paraId="6458C5A7" w14:textId="77777777" w:rsidR="00CE0818" w:rsidRPr="001850F7" w:rsidRDefault="00CE0818" w:rsidP="0049516F">
            <w:pPr>
              <w:pStyle w:val="BodyTextIndent"/>
              <w:numPr>
                <w:ilvl w:val="0"/>
                <w:numId w:val="77"/>
              </w:numPr>
              <w:spacing w:before="80" w:after="80"/>
              <w:ind w:left="482" w:right="193" w:hanging="241"/>
              <w:rPr>
                <w:b/>
                <w:bCs/>
                <w:iCs/>
              </w:rPr>
            </w:pPr>
            <w:r w:rsidRPr="001850F7">
              <w:rPr>
                <w:b/>
                <w:bCs/>
                <w:iCs/>
              </w:rPr>
              <w:t>You must be an ‘interested party’. In this case, that means a Bidder who submitted a Bid in this bidding process, and is the recipient of a Notification of Intention to Award.</w:t>
            </w:r>
          </w:p>
          <w:p w14:paraId="3CA3854A" w14:textId="77777777" w:rsidR="00CE0818" w:rsidRPr="001850F7" w:rsidRDefault="00CE0818" w:rsidP="0049516F">
            <w:pPr>
              <w:pStyle w:val="BodyTextIndent"/>
              <w:numPr>
                <w:ilvl w:val="0"/>
                <w:numId w:val="77"/>
              </w:numPr>
              <w:spacing w:before="80" w:after="80"/>
              <w:ind w:left="482" w:right="193" w:hanging="241"/>
              <w:rPr>
                <w:b/>
                <w:bCs/>
                <w:iCs/>
              </w:rPr>
            </w:pPr>
            <w:r w:rsidRPr="001850F7">
              <w:rPr>
                <w:b/>
                <w:bCs/>
                <w:iCs/>
              </w:rPr>
              <w:t xml:space="preserve">The complaint can only challenge the decision to award the contract. </w:t>
            </w:r>
          </w:p>
          <w:p w14:paraId="683D37C1" w14:textId="77777777" w:rsidR="00CE0818" w:rsidRPr="001850F7" w:rsidRDefault="00CE0818" w:rsidP="0049516F">
            <w:pPr>
              <w:pStyle w:val="BodyTextIndent"/>
              <w:numPr>
                <w:ilvl w:val="0"/>
                <w:numId w:val="77"/>
              </w:numPr>
              <w:spacing w:before="80" w:after="80"/>
              <w:ind w:left="482" w:right="193" w:hanging="241"/>
              <w:rPr>
                <w:b/>
                <w:bCs/>
                <w:iCs/>
              </w:rPr>
            </w:pPr>
            <w:r w:rsidRPr="001850F7">
              <w:rPr>
                <w:b/>
                <w:bCs/>
                <w:iCs/>
              </w:rPr>
              <w:t>You must submit the complaint within the period stated above.</w:t>
            </w:r>
          </w:p>
          <w:p w14:paraId="0F90D915" w14:textId="264C6C37" w:rsidR="00CE0818" w:rsidRPr="001850F7" w:rsidRDefault="00CE0818" w:rsidP="0049516F">
            <w:pPr>
              <w:pStyle w:val="BodyTextIndent"/>
              <w:numPr>
                <w:ilvl w:val="0"/>
                <w:numId w:val="77"/>
              </w:numPr>
              <w:spacing w:before="80" w:after="80"/>
              <w:ind w:left="482" w:right="193" w:hanging="241"/>
              <w:rPr>
                <w:b/>
                <w:bCs/>
                <w:iCs/>
              </w:rPr>
            </w:pPr>
            <w:r w:rsidRPr="001850F7">
              <w:rPr>
                <w:b/>
                <w:bCs/>
                <w:iCs/>
              </w:rPr>
              <w:t xml:space="preserve">You must include, in your complaint, all of the information required by the Procurement Guidelines (as described in Annex </w:t>
            </w:r>
            <w:r w:rsidR="008B2A47">
              <w:rPr>
                <w:b/>
                <w:bCs/>
                <w:iCs/>
              </w:rPr>
              <w:t>B</w:t>
            </w:r>
            <w:r w:rsidRPr="001850F7">
              <w:rPr>
                <w:b/>
                <w:bCs/>
                <w:iCs/>
              </w:rPr>
              <w:t>).</w:t>
            </w:r>
          </w:p>
        </w:tc>
      </w:tr>
    </w:tbl>
    <w:p w14:paraId="5B8D613E" w14:textId="77777777" w:rsidR="00CE0818" w:rsidRPr="003261FD" w:rsidRDefault="00CE0818" w:rsidP="0049516F">
      <w:pPr>
        <w:pStyle w:val="BodyTextIndent"/>
        <w:numPr>
          <w:ilvl w:val="0"/>
          <w:numId w:val="92"/>
        </w:numPr>
        <w:spacing w:before="240" w:after="120"/>
        <w:ind w:left="284" w:right="289" w:hanging="284"/>
        <w:rPr>
          <w:b/>
          <w:iCs/>
        </w:rPr>
      </w:pPr>
      <w:r w:rsidRPr="003261FD">
        <w:rPr>
          <w:b/>
          <w:iCs/>
        </w:rPr>
        <w:t xml:space="preserve">Standstill Period </w:t>
      </w:r>
    </w:p>
    <w:tbl>
      <w:tblPr>
        <w:tblW w:w="0" w:type="auto"/>
        <w:tblLook w:val="04A0" w:firstRow="1" w:lastRow="0" w:firstColumn="1" w:lastColumn="0" w:noHBand="0" w:noVBand="1"/>
      </w:tblPr>
      <w:tblGrid>
        <w:gridCol w:w="9016"/>
      </w:tblGrid>
      <w:tr w:rsidR="00CE0818" w:rsidRPr="003261FD" w14:paraId="4C99D1CF" w14:textId="77777777" w:rsidTr="001850F7">
        <w:tc>
          <w:tcPr>
            <w:tcW w:w="9016" w:type="dxa"/>
          </w:tcPr>
          <w:p w14:paraId="59D881A8"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DEADLINE: The Standstill Period is due to end at midnight on [</w:t>
            </w:r>
            <w:r w:rsidRPr="001850F7">
              <w:rPr>
                <w:b/>
                <w:bCs/>
                <w:i/>
                <w:iCs/>
              </w:rPr>
              <w:t>insert date</w:t>
            </w:r>
            <w:r w:rsidRPr="001850F7">
              <w:rPr>
                <w:b/>
                <w:bCs/>
                <w:iCs/>
              </w:rPr>
              <w:t>] (local time).</w:t>
            </w:r>
          </w:p>
          <w:p w14:paraId="61F2E6B7"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 xml:space="preserve">The Standstill Period lasts ten (10) Business Days after the date of transmission of this Notification of Intention to Award. </w:t>
            </w:r>
          </w:p>
          <w:p w14:paraId="3E89EEC5" w14:textId="77777777" w:rsidR="00CE0818" w:rsidRPr="001850F7" w:rsidRDefault="00CE0818" w:rsidP="001850F7">
            <w:pPr>
              <w:pStyle w:val="BodyTextIndent"/>
              <w:tabs>
                <w:tab w:val="left" w:pos="432"/>
                <w:tab w:val="left" w:pos="723"/>
              </w:tabs>
              <w:spacing w:before="80" w:after="80"/>
              <w:ind w:left="22" w:right="193" w:hanging="22"/>
              <w:rPr>
                <w:b/>
                <w:bCs/>
                <w:iCs/>
              </w:rPr>
            </w:pPr>
            <w:r w:rsidRPr="001850F7">
              <w:rPr>
                <w:b/>
                <w:bCs/>
                <w:iCs/>
              </w:rPr>
              <w:t xml:space="preserve">The Standstill Period may be extended as stated in Section 4 above. </w:t>
            </w:r>
          </w:p>
        </w:tc>
      </w:tr>
    </w:tbl>
    <w:p w14:paraId="4412CEA9" w14:textId="77777777" w:rsidR="00CE0818" w:rsidRPr="003261FD" w:rsidRDefault="00CE0818" w:rsidP="00CE0818">
      <w:pPr>
        <w:pStyle w:val="BodyTextIndent"/>
        <w:spacing w:before="240" w:after="240"/>
        <w:ind w:left="0" w:right="288"/>
        <w:rPr>
          <w:iCs/>
        </w:rPr>
      </w:pPr>
      <w:r w:rsidRPr="003261FD">
        <w:rPr>
          <w:iCs/>
        </w:rPr>
        <w:t>If you have any questions regarding this Notification please do not hesitate to contact us.</w:t>
      </w:r>
    </w:p>
    <w:p w14:paraId="208F08C8" w14:textId="77777777" w:rsidR="00CE0818" w:rsidRPr="003261FD" w:rsidRDefault="00CE0818" w:rsidP="00CE0818">
      <w:pPr>
        <w:pStyle w:val="BodyTextIndent"/>
        <w:spacing w:before="240" w:after="240"/>
        <w:ind w:left="0" w:right="288"/>
        <w:rPr>
          <w:iCs/>
        </w:rPr>
      </w:pPr>
      <w:r w:rsidRPr="003261FD">
        <w:rPr>
          <w:iCs/>
        </w:rPr>
        <w:t>On behalf of the Employer:</w:t>
      </w:r>
    </w:p>
    <w:p w14:paraId="2A509CE6" w14:textId="77777777" w:rsidR="00CE0818" w:rsidRPr="003261FD" w:rsidRDefault="00CE0818" w:rsidP="00CE0818">
      <w:pPr>
        <w:tabs>
          <w:tab w:val="left" w:pos="9000"/>
        </w:tabs>
        <w:spacing w:before="240" w:after="240"/>
        <w:ind w:left="1560" w:hanging="1560"/>
      </w:pPr>
      <w:r w:rsidRPr="003261FD">
        <w:rPr>
          <w:b/>
        </w:rPr>
        <w:t>Signature:</w:t>
      </w:r>
      <w:r w:rsidRPr="003261FD">
        <w:t xml:space="preserve"> </w:t>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r>
      <w:r w:rsidRPr="003261FD">
        <w:softHyphen/>
        <w:t xml:space="preserve"> </w:t>
      </w:r>
      <w:r w:rsidRPr="003261FD">
        <w:tab/>
        <w:t>______________________________________________</w:t>
      </w:r>
    </w:p>
    <w:p w14:paraId="719FFEE4" w14:textId="77777777" w:rsidR="00CE0818" w:rsidRPr="003261FD" w:rsidRDefault="00CE0818" w:rsidP="00CE0818">
      <w:pPr>
        <w:tabs>
          <w:tab w:val="left" w:pos="9000"/>
        </w:tabs>
        <w:spacing w:before="240" w:after="240"/>
        <w:ind w:left="1560" w:hanging="1560"/>
      </w:pPr>
      <w:r w:rsidRPr="003261FD">
        <w:rPr>
          <w:b/>
        </w:rPr>
        <w:t>Name:</w:t>
      </w:r>
      <w:r w:rsidRPr="003261FD">
        <w:tab/>
        <w:t>______________________________________________</w:t>
      </w:r>
    </w:p>
    <w:p w14:paraId="22025AC7" w14:textId="77777777" w:rsidR="00CE0818" w:rsidRPr="003261FD" w:rsidRDefault="00CE0818" w:rsidP="00CE0818">
      <w:pPr>
        <w:tabs>
          <w:tab w:val="left" w:pos="9000"/>
        </w:tabs>
        <w:spacing w:before="240" w:after="240"/>
        <w:ind w:left="1560" w:hanging="1560"/>
      </w:pPr>
      <w:r w:rsidRPr="003261FD">
        <w:rPr>
          <w:b/>
        </w:rPr>
        <w:t>Title/position:</w:t>
      </w:r>
      <w:r w:rsidRPr="003261FD">
        <w:tab/>
        <w:t>______________________________________________</w:t>
      </w:r>
    </w:p>
    <w:p w14:paraId="4F615823" w14:textId="77777777" w:rsidR="00CE0818" w:rsidRPr="003261FD" w:rsidRDefault="00CE0818" w:rsidP="00CE0818">
      <w:pPr>
        <w:tabs>
          <w:tab w:val="left" w:pos="9000"/>
        </w:tabs>
        <w:spacing w:before="240" w:after="240"/>
        <w:ind w:left="1560" w:hanging="1560"/>
      </w:pPr>
      <w:r w:rsidRPr="003261FD">
        <w:rPr>
          <w:b/>
        </w:rPr>
        <w:t>Telephone:</w:t>
      </w:r>
      <w:r w:rsidRPr="003261FD">
        <w:tab/>
        <w:t>______________________________________________</w:t>
      </w:r>
    </w:p>
    <w:p w14:paraId="647F1A5E" w14:textId="77777777" w:rsidR="00CE0818" w:rsidRDefault="00CE0818" w:rsidP="00CE0818">
      <w:pPr>
        <w:pStyle w:val="SectionIXHeader"/>
        <w:jc w:val="both"/>
        <w:rPr>
          <w:sz w:val="24"/>
        </w:rPr>
      </w:pPr>
      <w:r w:rsidRPr="0011753C">
        <w:rPr>
          <w:sz w:val="24"/>
        </w:rPr>
        <w:t>Email:</w:t>
      </w:r>
      <w:r w:rsidRPr="0011753C">
        <w:rPr>
          <w:sz w:val="24"/>
        </w:rPr>
        <w:tab/>
        <w:t>______________________________________________</w:t>
      </w:r>
    </w:p>
    <w:p w14:paraId="7B237850" w14:textId="77777777" w:rsidR="00224291" w:rsidRPr="00331B9C" w:rsidRDefault="00224291">
      <w:pPr>
        <w:spacing w:before="120" w:after="120"/>
        <w:jc w:val="left"/>
        <w:rPr>
          <w:b/>
          <w:szCs w:val="24"/>
          <w:lang w:val="en-GB"/>
        </w:rPr>
      </w:pPr>
    </w:p>
    <w:p w14:paraId="1ACB920C" w14:textId="77777777" w:rsidR="00581241" w:rsidRPr="00331B9C" w:rsidRDefault="00224291" w:rsidP="00581241">
      <w:pPr>
        <w:pStyle w:val="S9Header"/>
        <w:spacing w:after="120"/>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581241" w:rsidRPr="00331B9C" w14:paraId="58C829F7" w14:textId="77777777" w:rsidTr="007D071F">
        <w:tc>
          <w:tcPr>
            <w:tcW w:w="9216" w:type="dxa"/>
          </w:tcPr>
          <w:p w14:paraId="0EAE88F0" w14:textId="77777777" w:rsidR="00581241" w:rsidRPr="00331B9C" w:rsidRDefault="00581241" w:rsidP="001E7453">
            <w:pPr>
              <w:pStyle w:val="Style21"/>
              <w:rPr>
                <w:lang w:val="en-GB"/>
              </w:rPr>
            </w:pPr>
            <w:bookmarkStart w:id="953" w:name="_Toc532548953"/>
            <w:r w:rsidRPr="00331B9C">
              <w:rPr>
                <w:lang w:val="en-GB"/>
              </w:rPr>
              <w:t>Letter of Acceptance</w:t>
            </w:r>
            <w:bookmarkEnd w:id="953"/>
          </w:p>
        </w:tc>
      </w:tr>
    </w:tbl>
    <w:p w14:paraId="11FECD36" w14:textId="77777777" w:rsidR="00112062" w:rsidRPr="00331B9C" w:rsidRDefault="00112062" w:rsidP="00581241">
      <w:pPr>
        <w:pStyle w:val="S9Header"/>
        <w:spacing w:after="120"/>
        <w:rPr>
          <w:sz w:val="24"/>
          <w:szCs w:val="24"/>
          <w:lang w:val="en-GB"/>
        </w:rPr>
      </w:pPr>
    </w:p>
    <w:p w14:paraId="77135A58" w14:textId="77777777" w:rsidR="00112062" w:rsidRPr="00331B9C" w:rsidRDefault="00112062" w:rsidP="00112062">
      <w:pPr>
        <w:pStyle w:val="SectionIXHeader"/>
        <w:ind w:left="2520"/>
        <w:jc w:val="left"/>
        <w:rPr>
          <w:rFonts w:ascii="Times New Roman" w:hAnsi="Times New Roman"/>
          <w:sz w:val="24"/>
          <w:szCs w:val="24"/>
          <w:lang w:val="en-GB"/>
        </w:rPr>
      </w:pPr>
    </w:p>
    <w:p w14:paraId="3C7DD7FB" w14:textId="77777777" w:rsidR="00112062" w:rsidRPr="00331B9C" w:rsidRDefault="00112062" w:rsidP="00112062">
      <w:pPr>
        <w:pStyle w:val="BodyText"/>
        <w:ind w:right="288"/>
        <w:rPr>
          <w:b/>
          <w:szCs w:val="24"/>
          <w:lang w:val="en-GB"/>
        </w:rPr>
      </w:pPr>
      <w:bookmarkStart w:id="954" w:name="_Toc438734410"/>
      <w:bookmarkStart w:id="955" w:name="_Toc438907197"/>
      <w:bookmarkStart w:id="956" w:name="_Toc438907297"/>
      <w:r w:rsidRPr="00331B9C">
        <w:rPr>
          <w:b/>
          <w:szCs w:val="24"/>
          <w:lang w:val="en-GB"/>
        </w:rPr>
        <w:t>[on letterhead paper of the Employer]</w:t>
      </w:r>
    </w:p>
    <w:p w14:paraId="42D39552" w14:textId="77777777" w:rsidR="00112062" w:rsidRPr="00331B9C" w:rsidRDefault="00112062" w:rsidP="00112062">
      <w:pPr>
        <w:pStyle w:val="BodyText"/>
        <w:ind w:left="180" w:right="288"/>
        <w:rPr>
          <w:b/>
          <w:szCs w:val="24"/>
          <w:lang w:val="en-GB"/>
        </w:rPr>
      </w:pPr>
    </w:p>
    <w:p w14:paraId="4A143C29" w14:textId="77777777" w:rsidR="00112062" w:rsidRPr="00331B9C" w:rsidRDefault="00112062" w:rsidP="00112062">
      <w:pPr>
        <w:pStyle w:val="BodyText"/>
        <w:ind w:left="180" w:right="288"/>
        <w:rPr>
          <w:szCs w:val="24"/>
          <w:lang w:val="en-GB"/>
        </w:rPr>
      </w:pPr>
      <w:r w:rsidRPr="00331B9C">
        <w:rPr>
          <w:szCs w:val="24"/>
          <w:lang w:val="en-GB"/>
        </w:rPr>
        <w:t xml:space="preserve">. . . . . . . </w:t>
      </w:r>
      <w:r w:rsidRPr="00331B9C">
        <w:rPr>
          <w:b/>
          <w:szCs w:val="24"/>
          <w:lang w:val="en-GB"/>
        </w:rPr>
        <w:t>[</w:t>
      </w:r>
      <w:r w:rsidRPr="00331B9C">
        <w:rPr>
          <w:b/>
          <w:bCs/>
          <w:szCs w:val="24"/>
          <w:lang w:val="en-GB"/>
        </w:rPr>
        <w:t>date]</w:t>
      </w:r>
      <w:r w:rsidRPr="00331B9C">
        <w:rPr>
          <w:szCs w:val="24"/>
          <w:lang w:val="en-GB"/>
        </w:rPr>
        <w:t>. . . . . . .</w:t>
      </w:r>
    </w:p>
    <w:p w14:paraId="0554D4C7" w14:textId="77777777" w:rsidR="00112062" w:rsidRPr="00331B9C" w:rsidRDefault="00112062" w:rsidP="00112062">
      <w:pPr>
        <w:pStyle w:val="BodyText"/>
        <w:ind w:left="180" w:right="288"/>
        <w:rPr>
          <w:iCs/>
          <w:szCs w:val="24"/>
          <w:lang w:val="en-GB"/>
        </w:rPr>
      </w:pPr>
    </w:p>
    <w:p w14:paraId="22738EA4" w14:textId="77777777" w:rsidR="00112062" w:rsidRPr="00331B9C" w:rsidRDefault="00112062" w:rsidP="00112062">
      <w:pPr>
        <w:pStyle w:val="BodyText"/>
        <w:ind w:right="288"/>
        <w:rPr>
          <w:iCs/>
          <w:szCs w:val="24"/>
          <w:lang w:val="en-GB"/>
        </w:rPr>
      </w:pPr>
      <w:r w:rsidRPr="00331B9C">
        <w:rPr>
          <w:iCs/>
          <w:szCs w:val="24"/>
          <w:lang w:val="en-GB"/>
        </w:rPr>
        <w:t>To:</w:t>
      </w:r>
      <w:r w:rsidR="000964C8" w:rsidRPr="00331B9C">
        <w:rPr>
          <w:iCs/>
          <w:szCs w:val="24"/>
          <w:lang w:val="en-GB"/>
        </w:rPr>
        <w:t xml:space="preserve"> </w:t>
      </w:r>
      <w:r w:rsidRPr="00331B9C">
        <w:rPr>
          <w:b/>
          <w:iCs/>
          <w:szCs w:val="24"/>
          <w:lang w:val="en-GB"/>
        </w:rPr>
        <w:t>[</w:t>
      </w:r>
      <w:r w:rsidRPr="00331B9C">
        <w:rPr>
          <w:b/>
          <w:bCs/>
          <w:szCs w:val="24"/>
          <w:lang w:val="en-GB"/>
        </w:rPr>
        <w:t>name and address of the Contractor]</w:t>
      </w:r>
      <w:r w:rsidRPr="00331B9C">
        <w:rPr>
          <w:iCs/>
          <w:szCs w:val="24"/>
          <w:lang w:val="en-GB"/>
        </w:rPr>
        <w:t xml:space="preserve"> . . . . . . . . . .</w:t>
      </w:r>
      <w:r w:rsidR="000964C8" w:rsidRPr="00331B9C">
        <w:rPr>
          <w:iCs/>
          <w:szCs w:val="24"/>
          <w:lang w:val="en-GB"/>
        </w:rPr>
        <w:t xml:space="preserve"> </w:t>
      </w:r>
    </w:p>
    <w:p w14:paraId="4633F3D5" w14:textId="77777777" w:rsidR="00112062" w:rsidRPr="00331B9C" w:rsidRDefault="00112062" w:rsidP="00112062">
      <w:pPr>
        <w:pStyle w:val="BodyText"/>
        <w:ind w:left="180" w:right="288"/>
        <w:rPr>
          <w:iCs/>
          <w:szCs w:val="24"/>
          <w:lang w:val="en-GB"/>
        </w:rPr>
      </w:pPr>
    </w:p>
    <w:p w14:paraId="521E0C71" w14:textId="77777777" w:rsidR="00112062" w:rsidRPr="00331B9C" w:rsidRDefault="00112062" w:rsidP="00112062">
      <w:pPr>
        <w:pStyle w:val="BodyText"/>
        <w:ind w:right="288"/>
        <w:rPr>
          <w:iCs/>
          <w:szCs w:val="24"/>
          <w:lang w:val="en-GB"/>
        </w:rPr>
      </w:pPr>
      <w:r w:rsidRPr="00331B9C">
        <w:rPr>
          <w:iCs/>
          <w:szCs w:val="24"/>
          <w:lang w:val="en-GB"/>
        </w:rPr>
        <w:t>Subject:</w:t>
      </w:r>
      <w:r w:rsidR="000964C8" w:rsidRPr="00331B9C">
        <w:rPr>
          <w:iCs/>
          <w:szCs w:val="24"/>
          <w:lang w:val="en-GB"/>
        </w:rPr>
        <w:t xml:space="preserve"> </w:t>
      </w:r>
      <w:r w:rsidRPr="00331B9C">
        <w:rPr>
          <w:b/>
          <w:iCs/>
          <w:szCs w:val="24"/>
          <w:lang w:val="en-GB"/>
        </w:rPr>
        <w:t>[</w:t>
      </w:r>
      <w:r w:rsidRPr="00331B9C">
        <w:rPr>
          <w:b/>
          <w:bCs/>
          <w:szCs w:val="24"/>
          <w:lang w:val="en-GB"/>
        </w:rPr>
        <w:t>Notification of Award Contract No]</w:t>
      </w:r>
      <w:r w:rsidRPr="00331B9C">
        <w:rPr>
          <w:iCs/>
          <w:szCs w:val="24"/>
          <w:lang w:val="en-GB"/>
        </w:rPr>
        <w:t>.</w:t>
      </w:r>
      <w:r w:rsidR="000964C8" w:rsidRPr="00331B9C">
        <w:rPr>
          <w:iCs/>
          <w:szCs w:val="24"/>
          <w:lang w:val="en-GB"/>
        </w:rPr>
        <w:t xml:space="preserve"> </w:t>
      </w:r>
      <w:r w:rsidRPr="00331B9C">
        <w:rPr>
          <w:iCs/>
          <w:szCs w:val="24"/>
          <w:lang w:val="en-GB"/>
        </w:rPr>
        <w:t>. . . . . . . . . .</w:t>
      </w:r>
      <w:r w:rsidR="000964C8" w:rsidRPr="00331B9C">
        <w:rPr>
          <w:iCs/>
          <w:szCs w:val="24"/>
          <w:lang w:val="en-GB"/>
        </w:rPr>
        <w:t xml:space="preserve"> </w:t>
      </w:r>
    </w:p>
    <w:p w14:paraId="65D031A0" w14:textId="77777777" w:rsidR="00112062" w:rsidRPr="00331B9C" w:rsidRDefault="00112062" w:rsidP="00112062">
      <w:pPr>
        <w:pStyle w:val="BodyText"/>
        <w:ind w:left="180" w:right="288"/>
        <w:rPr>
          <w:iCs/>
          <w:szCs w:val="24"/>
          <w:lang w:val="en-GB"/>
        </w:rPr>
      </w:pPr>
    </w:p>
    <w:p w14:paraId="7F0CBA83" w14:textId="77777777" w:rsidR="00112062" w:rsidRPr="00331B9C" w:rsidRDefault="00112062" w:rsidP="00112062">
      <w:pPr>
        <w:ind w:left="180" w:right="288"/>
        <w:rPr>
          <w:iCs/>
          <w:szCs w:val="24"/>
          <w:lang w:val="en-GB"/>
        </w:rPr>
      </w:pPr>
    </w:p>
    <w:p w14:paraId="265C294E" w14:textId="77777777" w:rsidR="00112062" w:rsidRPr="00331B9C" w:rsidRDefault="00112062" w:rsidP="00112062">
      <w:pPr>
        <w:pStyle w:val="BodyTextIndent"/>
        <w:ind w:left="0"/>
        <w:rPr>
          <w:iCs/>
          <w:szCs w:val="24"/>
          <w:lang w:val="en-GB"/>
        </w:rPr>
      </w:pPr>
      <w:r w:rsidRPr="00331B9C">
        <w:rPr>
          <w:iCs/>
          <w:szCs w:val="24"/>
          <w:lang w:val="en-GB"/>
        </w:rPr>
        <w:t xml:space="preserve">This is to notify you that your Bid dated . . . . </w:t>
      </w:r>
      <w:r w:rsidRPr="00331B9C">
        <w:rPr>
          <w:b/>
          <w:bCs/>
          <w:szCs w:val="24"/>
          <w:lang w:val="en-GB"/>
        </w:rPr>
        <w:t>[Insert date] . .</w:t>
      </w:r>
      <w:r w:rsidRPr="00331B9C">
        <w:rPr>
          <w:iCs/>
          <w:szCs w:val="24"/>
          <w:lang w:val="en-GB"/>
        </w:rPr>
        <w:t xml:space="preserve"> . .</w:t>
      </w:r>
      <w:r w:rsidR="000964C8" w:rsidRPr="00331B9C">
        <w:rPr>
          <w:iCs/>
          <w:szCs w:val="24"/>
          <w:lang w:val="en-GB"/>
        </w:rPr>
        <w:t xml:space="preserve"> </w:t>
      </w:r>
      <w:r w:rsidRPr="00331B9C">
        <w:rPr>
          <w:iCs/>
          <w:szCs w:val="24"/>
          <w:lang w:val="en-GB"/>
        </w:rPr>
        <w:t xml:space="preserve">for execution of the . . . . . . . . . </w:t>
      </w:r>
      <w:r w:rsidRPr="00331B9C">
        <w:rPr>
          <w:b/>
          <w:iCs/>
          <w:szCs w:val="24"/>
          <w:lang w:val="en-GB"/>
        </w:rPr>
        <w:t xml:space="preserve">.[insert </w:t>
      </w:r>
      <w:r w:rsidRPr="00331B9C">
        <w:rPr>
          <w:b/>
          <w:bCs/>
          <w:szCs w:val="24"/>
          <w:lang w:val="en-GB"/>
        </w:rPr>
        <w:t>name of the contract and identification number</w:t>
      </w:r>
      <w:r w:rsidR="000D7ED9" w:rsidRPr="00331B9C">
        <w:rPr>
          <w:b/>
          <w:bCs/>
          <w:szCs w:val="24"/>
          <w:lang w:val="en-GB"/>
        </w:rPr>
        <w:t>, as given in the Particular Conditions</w:t>
      </w:r>
      <w:r w:rsidRPr="00331B9C">
        <w:rPr>
          <w:b/>
          <w:bCs/>
          <w:szCs w:val="24"/>
          <w:lang w:val="en-GB"/>
        </w:rPr>
        <w:t>]</w:t>
      </w:r>
      <w:r w:rsidRPr="00331B9C">
        <w:rPr>
          <w:iCs/>
          <w:szCs w:val="24"/>
          <w:lang w:val="en-GB"/>
        </w:rPr>
        <w:t xml:space="preserve"> . . . . . . . . . . for the amount of . . . . . . . . </w:t>
      </w:r>
      <w:r w:rsidRPr="00331B9C">
        <w:rPr>
          <w:b/>
          <w:bCs/>
          <w:szCs w:val="24"/>
          <w:lang w:val="en-GB"/>
        </w:rPr>
        <w:t>[insert</w:t>
      </w:r>
      <w:r w:rsidRPr="00331B9C">
        <w:rPr>
          <w:iCs/>
          <w:szCs w:val="24"/>
          <w:lang w:val="en-GB"/>
        </w:rPr>
        <w:t xml:space="preserve"> </w:t>
      </w:r>
      <w:r w:rsidRPr="00331B9C">
        <w:rPr>
          <w:b/>
          <w:bCs/>
          <w:szCs w:val="24"/>
          <w:lang w:val="en-GB"/>
        </w:rPr>
        <w:t>amount (s) in figures and words and name(s) of currency(ies)]</w:t>
      </w:r>
      <w:r w:rsidRPr="00331B9C">
        <w:rPr>
          <w:iCs/>
          <w:szCs w:val="24"/>
          <w:lang w:val="en-GB"/>
        </w:rPr>
        <w:t>, as corrected and modified in accordance with the Instructions to Bidders is hereby accepted by us.</w:t>
      </w:r>
    </w:p>
    <w:p w14:paraId="38A95699" w14:textId="77777777" w:rsidR="00112062" w:rsidRPr="00331B9C" w:rsidRDefault="00DE6FB2" w:rsidP="00112062">
      <w:pPr>
        <w:pStyle w:val="SectionIXHeader"/>
        <w:jc w:val="both"/>
        <w:rPr>
          <w:rFonts w:ascii="Times New Roman" w:hAnsi="Times New Roman"/>
          <w:iCs/>
          <w:sz w:val="24"/>
          <w:szCs w:val="24"/>
          <w:lang w:val="en-GB"/>
        </w:rPr>
      </w:pPr>
      <w:r w:rsidRPr="00DE6FB2">
        <w:rPr>
          <w:color w:val="000000"/>
          <w:sz w:val="24"/>
          <w:szCs w:val="24"/>
        </w:rPr>
        <w:t xml:space="preserve">You are requested to furnish the Performance Security and an Environmental, Social, Health and Safety Performance Security </w:t>
      </w:r>
      <w:r w:rsidRPr="00DE6FB2">
        <w:rPr>
          <w:b w:val="0"/>
          <w:i/>
          <w:color w:val="000000"/>
          <w:sz w:val="24"/>
          <w:szCs w:val="24"/>
        </w:rPr>
        <w:t>[Delete ESHS Performance Security if it is not required under the contract]</w:t>
      </w:r>
      <w:r w:rsidRPr="00DE6FB2">
        <w:rPr>
          <w:color w:val="000000"/>
          <w:sz w:val="24"/>
          <w:szCs w:val="24"/>
        </w:rPr>
        <w:t xml:space="preserve"> within 28 days in accordance with the Conditions of Contract, using, for that purpose, one of the Performance Security Forms </w:t>
      </w:r>
      <w:r w:rsidRPr="00DE6FB2">
        <w:rPr>
          <w:sz w:val="24"/>
          <w:szCs w:val="24"/>
        </w:rPr>
        <w:t xml:space="preserve">and the </w:t>
      </w:r>
      <w:r w:rsidRPr="00DE6FB2">
        <w:rPr>
          <w:spacing w:val="-6"/>
          <w:sz w:val="24"/>
          <w:szCs w:val="24"/>
        </w:rPr>
        <w:t>ESHS Performance Security</w:t>
      </w:r>
      <w:r w:rsidRPr="00DE6FB2">
        <w:rPr>
          <w:color w:val="000000"/>
          <w:sz w:val="24"/>
          <w:szCs w:val="24"/>
        </w:rPr>
        <w:t xml:space="preserve"> Form, </w:t>
      </w:r>
      <w:r w:rsidRPr="00DE6FB2">
        <w:rPr>
          <w:b w:val="0"/>
          <w:i/>
          <w:color w:val="000000"/>
          <w:sz w:val="24"/>
          <w:szCs w:val="24"/>
        </w:rPr>
        <w:t xml:space="preserve">[Delete </w:t>
      </w:r>
      <w:r w:rsidRPr="00DE6FB2">
        <w:rPr>
          <w:i/>
          <w:sz w:val="24"/>
          <w:szCs w:val="24"/>
        </w:rPr>
        <w:t>reference to the ESHS Performance Security Form if it is not required under the contract]</w:t>
      </w:r>
      <w:r w:rsidRPr="00865C62">
        <w:t xml:space="preserve"> </w:t>
      </w:r>
      <w:r w:rsidR="00112062" w:rsidRPr="00331B9C">
        <w:rPr>
          <w:rFonts w:ascii="Times New Roman" w:hAnsi="Times New Roman"/>
          <w:iCs/>
          <w:sz w:val="24"/>
          <w:szCs w:val="24"/>
          <w:lang w:val="en-GB"/>
        </w:rPr>
        <w:t>included in Section X</w:t>
      </w:r>
      <w:r w:rsidR="000D7ED9" w:rsidRPr="00331B9C">
        <w:rPr>
          <w:rFonts w:ascii="Times New Roman" w:hAnsi="Times New Roman"/>
          <w:iCs/>
          <w:sz w:val="24"/>
          <w:szCs w:val="24"/>
          <w:lang w:val="en-GB"/>
        </w:rPr>
        <w:t xml:space="preserve">, </w:t>
      </w:r>
      <w:r w:rsidR="00112062" w:rsidRPr="00331B9C">
        <w:rPr>
          <w:rFonts w:ascii="Times New Roman" w:hAnsi="Times New Roman"/>
          <w:iCs/>
          <w:sz w:val="24"/>
          <w:szCs w:val="24"/>
          <w:lang w:val="en-GB"/>
        </w:rPr>
        <w:t>Contract Forms</w:t>
      </w:r>
      <w:r w:rsidR="000D7ED9" w:rsidRPr="00331B9C">
        <w:rPr>
          <w:rFonts w:ascii="Times New Roman" w:hAnsi="Times New Roman"/>
          <w:iCs/>
          <w:sz w:val="24"/>
          <w:szCs w:val="24"/>
          <w:lang w:val="en-GB"/>
        </w:rPr>
        <w:t>,</w:t>
      </w:r>
      <w:r w:rsidR="00112062" w:rsidRPr="00331B9C">
        <w:rPr>
          <w:rFonts w:ascii="Times New Roman" w:hAnsi="Times New Roman"/>
          <w:iCs/>
          <w:sz w:val="24"/>
          <w:szCs w:val="24"/>
          <w:lang w:val="en-GB"/>
        </w:rPr>
        <w:t xml:space="preserve"> of the Bidding Document.</w:t>
      </w:r>
    </w:p>
    <w:p w14:paraId="536C0D70" w14:textId="77777777" w:rsidR="00112062" w:rsidRPr="00331B9C" w:rsidRDefault="00112062" w:rsidP="00112062">
      <w:pPr>
        <w:pStyle w:val="SectionIXHeader"/>
        <w:jc w:val="both"/>
        <w:rPr>
          <w:rFonts w:ascii="Times New Roman" w:hAnsi="Times New Roman"/>
          <w:iCs/>
          <w:sz w:val="24"/>
          <w:szCs w:val="24"/>
          <w:lang w:val="en-GB"/>
        </w:rPr>
      </w:pPr>
    </w:p>
    <w:p w14:paraId="734C6411" w14:textId="77777777" w:rsidR="00112062" w:rsidRPr="00331B9C" w:rsidRDefault="00112062" w:rsidP="00112062">
      <w:pPr>
        <w:pStyle w:val="SectionIXHeader"/>
        <w:jc w:val="both"/>
        <w:rPr>
          <w:rFonts w:ascii="Times New Roman" w:hAnsi="Times New Roman"/>
          <w:b w:val="0"/>
          <w:bCs/>
          <w:sz w:val="24"/>
          <w:szCs w:val="24"/>
          <w:lang w:val="en-GB"/>
        </w:rPr>
      </w:pPr>
    </w:p>
    <w:p w14:paraId="54A7CCF9" w14:textId="77777777" w:rsidR="00112062" w:rsidRPr="00331B9C" w:rsidRDefault="00112062" w:rsidP="00112062">
      <w:pPr>
        <w:pStyle w:val="BodyTextIndent"/>
        <w:tabs>
          <w:tab w:val="right" w:leader="dot" w:pos="9360"/>
        </w:tabs>
        <w:ind w:left="0" w:right="288"/>
        <w:rPr>
          <w:iCs/>
          <w:szCs w:val="24"/>
          <w:lang w:val="en-GB"/>
        </w:rPr>
      </w:pPr>
      <w:r w:rsidRPr="00331B9C">
        <w:rPr>
          <w:iCs/>
          <w:szCs w:val="24"/>
          <w:lang w:val="en-GB"/>
        </w:rPr>
        <w:t>Authorized Signature:</w:t>
      </w:r>
      <w:r w:rsidR="000964C8" w:rsidRPr="00331B9C">
        <w:rPr>
          <w:iCs/>
          <w:szCs w:val="24"/>
          <w:lang w:val="en-GB"/>
        </w:rPr>
        <w:t xml:space="preserve"> </w:t>
      </w:r>
      <w:r w:rsidRPr="00331B9C">
        <w:rPr>
          <w:iCs/>
          <w:szCs w:val="24"/>
          <w:lang w:val="en-GB"/>
        </w:rPr>
        <w:tab/>
      </w:r>
    </w:p>
    <w:p w14:paraId="446F3C68" w14:textId="77777777" w:rsidR="00112062" w:rsidRPr="00331B9C" w:rsidRDefault="00112062" w:rsidP="00112062">
      <w:pPr>
        <w:pStyle w:val="BodyTextIndent"/>
        <w:tabs>
          <w:tab w:val="right" w:leader="dot" w:pos="9360"/>
        </w:tabs>
        <w:ind w:left="0" w:right="288"/>
        <w:rPr>
          <w:iCs/>
          <w:szCs w:val="24"/>
          <w:lang w:val="en-GB"/>
        </w:rPr>
      </w:pPr>
      <w:r w:rsidRPr="00331B9C">
        <w:rPr>
          <w:iCs/>
          <w:szCs w:val="24"/>
          <w:lang w:val="en-GB"/>
        </w:rPr>
        <w:t>Name and Title of Signatory:</w:t>
      </w:r>
      <w:r w:rsidR="000964C8" w:rsidRPr="00331B9C">
        <w:rPr>
          <w:iCs/>
          <w:szCs w:val="24"/>
          <w:lang w:val="en-GB"/>
        </w:rPr>
        <w:t xml:space="preserve"> </w:t>
      </w:r>
      <w:r w:rsidRPr="00331B9C">
        <w:rPr>
          <w:iCs/>
          <w:szCs w:val="24"/>
          <w:lang w:val="en-GB"/>
        </w:rPr>
        <w:tab/>
      </w:r>
    </w:p>
    <w:p w14:paraId="7A6D3459" w14:textId="77777777" w:rsidR="00112062" w:rsidRPr="00331B9C" w:rsidRDefault="00112062" w:rsidP="00112062">
      <w:pPr>
        <w:pStyle w:val="BodyTextIndent"/>
        <w:tabs>
          <w:tab w:val="right" w:leader="dot" w:pos="9360"/>
        </w:tabs>
        <w:ind w:left="0" w:right="288"/>
        <w:rPr>
          <w:iCs/>
          <w:szCs w:val="24"/>
          <w:lang w:val="en-GB"/>
        </w:rPr>
      </w:pPr>
      <w:r w:rsidRPr="00331B9C">
        <w:rPr>
          <w:iCs/>
          <w:szCs w:val="24"/>
          <w:lang w:val="en-GB"/>
        </w:rPr>
        <w:t>Name of Agency:</w:t>
      </w:r>
      <w:r w:rsidR="000964C8" w:rsidRPr="00331B9C">
        <w:rPr>
          <w:iCs/>
          <w:szCs w:val="24"/>
          <w:lang w:val="en-GB"/>
        </w:rPr>
        <w:t xml:space="preserve"> </w:t>
      </w:r>
      <w:r w:rsidRPr="00331B9C">
        <w:rPr>
          <w:iCs/>
          <w:szCs w:val="24"/>
          <w:lang w:val="en-GB"/>
        </w:rPr>
        <w:tab/>
      </w:r>
    </w:p>
    <w:p w14:paraId="4A7E40FA" w14:textId="77777777" w:rsidR="00112062" w:rsidRPr="001E7453" w:rsidRDefault="00112062" w:rsidP="001E7453">
      <w:pPr>
        <w:pStyle w:val="Enclosure"/>
        <w:spacing w:before="240"/>
        <w:ind w:right="288"/>
        <w:rPr>
          <w:b/>
          <w:lang w:val="en-GB"/>
        </w:rPr>
      </w:pPr>
      <w:r w:rsidRPr="001E7453">
        <w:rPr>
          <w:b/>
          <w:lang w:val="en-GB"/>
        </w:rPr>
        <w:t>Attachment:</w:t>
      </w:r>
      <w:r w:rsidR="000964C8" w:rsidRPr="001E7453">
        <w:rPr>
          <w:b/>
          <w:lang w:val="en-GB"/>
        </w:rPr>
        <w:t xml:space="preserve"> </w:t>
      </w:r>
      <w:r w:rsidRPr="001E7453">
        <w:rPr>
          <w:b/>
          <w:lang w:val="en-GB"/>
        </w:rPr>
        <w:t>Contract Agreement</w:t>
      </w:r>
    </w:p>
    <w:p w14:paraId="688FA064" w14:textId="77777777" w:rsidR="00112062" w:rsidRPr="00331B9C" w:rsidRDefault="00112062" w:rsidP="00112062">
      <w:pPr>
        <w:pStyle w:val="SectionIXHeader"/>
        <w:rPr>
          <w:rFonts w:ascii="Times New Roman" w:hAnsi="Times New Roman"/>
          <w:b w:val="0"/>
          <w:sz w:val="24"/>
          <w:szCs w:val="24"/>
          <w:lang w:val="en-GB"/>
        </w:rPr>
      </w:pPr>
    </w:p>
    <w:p w14:paraId="690919E8" w14:textId="77777777" w:rsidR="00112062" w:rsidRPr="00331B9C" w:rsidRDefault="00112062" w:rsidP="00112062">
      <w:pPr>
        <w:pStyle w:val="SectionIXHeader"/>
        <w:rPr>
          <w:rFonts w:ascii="Times New Roman" w:hAnsi="Times New Roman"/>
          <w:b w:val="0"/>
          <w:sz w:val="24"/>
          <w:szCs w:val="24"/>
          <w:lang w:val="en-GB"/>
        </w:rPr>
      </w:pPr>
    </w:p>
    <w:p w14:paraId="1D33C39B" w14:textId="77777777" w:rsidR="00112062" w:rsidRPr="00331B9C" w:rsidRDefault="00112062" w:rsidP="00112062">
      <w:pPr>
        <w:pStyle w:val="SectionIXHeader"/>
        <w:rPr>
          <w:rFonts w:ascii="Times New Roman" w:hAnsi="Times New Roman"/>
          <w:b w:val="0"/>
          <w:sz w:val="24"/>
          <w:szCs w:val="24"/>
          <w:lang w:val="en-GB"/>
        </w:rPr>
      </w:pPr>
    </w:p>
    <w:p w14:paraId="65E3E17B" w14:textId="77777777" w:rsidR="00112062" w:rsidRPr="00331B9C" w:rsidRDefault="00112062" w:rsidP="00112062">
      <w:pPr>
        <w:pStyle w:val="SectionIXHeader"/>
        <w:rPr>
          <w:rFonts w:ascii="Times New Roman" w:hAnsi="Times New Roman"/>
          <w:b w:val="0"/>
          <w:sz w:val="24"/>
          <w:szCs w:val="24"/>
          <w:lang w:val="en-GB"/>
        </w:rPr>
      </w:pPr>
    </w:p>
    <w:p w14:paraId="724E1328" w14:textId="77777777" w:rsidR="00112062" w:rsidRPr="00331B9C" w:rsidRDefault="00112062" w:rsidP="00112062">
      <w:pPr>
        <w:rPr>
          <w:szCs w:val="24"/>
          <w:lang w:val="en-GB"/>
        </w:rPr>
      </w:pPr>
    </w:p>
    <w:p w14:paraId="3841DFD1" w14:textId="77777777" w:rsidR="00112062" w:rsidRPr="00331B9C" w:rsidRDefault="00112062" w:rsidP="00112062">
      <w:pPr>
        <w:rPr>
          <w:szCs w:val="24"/>
          <w:lang w:val="en-GB"/>
        </w:rPr>
      </w:pPr>
    </w:p>
    <w:tbl>
      <w:tblPr>
        <w:tblW w:w="0" w:type="auto"/>
        <w:tblLayout w:type="fixed"/>
        <w:tblLook w:val="0000" w:firstRow="0" w:lastRow="0" w:firstColumn="0" w:lastColumn="0" w:noHBand="0" w:noVBand="0"/>
      </w:tblPr>
      <w:tblGrid>
        <w:gridCol w:w="9198"/>
      </w:tblGrid>
      <w:tr w:rsidR="00224291" w:rsidRPr="00331B9C" w14:paraId="3B6D0B08" w14:textId="77777777">
        <w:trPr>
          <w:trHeight w:val="900"/>
        </w:trPr>
        <w:tc>
          <w:tcPr>
            <w:tcW w:w="919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7"/>
            </w:tblGrid>
            <w:tr w:rsidR="007B4BB8" w:rsidRPr="00331B9C" w14:paraId="33B70C1F" w14:textId="77777777" w:rsidTr="001A4BDE">
              <w:tc>
                <w:tcPr>
                  <w:tcW w:w="8967" w:type="dxa"/>
                  <w:tcBorders>
                    <w:top w:val="single" w:sz="4" w:space="0" w:color="auto"/>
                    <w:left w:val="single" w:sz="4" w:space="0" w:color="auto"/>
                    <w:bottom w:val="single" w:sz="4" w:space="0" w:color="auto"/>
                    <w:right w:val="single" w:sz="4" w:space="0" w:color="auto"/>
                  </w:tcBorders>
                </w:tcPr>
                <w:p w14:paraId="5234192F" w14:textId="77777777" w:rsidR="007B4BB8" w:rsidRPr="00331B9C" w:rsidRDefault="007B4BB8" w:rsidP="001E7453">
                  <w:pPr>
                    <w:pStyle w:val="Style21"/>
                    <w:rPr>
                      <w:lang w:val="en-GB"/>
                    </w:rPr>
                  </w:pPr>
                  <w:bookmarkStart w:id="957" w:name="_Toc532548954"/>
                  <w:bookmarkStart w:id="958" w:name="_Toc23238064"/>
                  <w:bookmarkStart w:id="959" w:name="_Toc41971556"/>
                  <w:bookmarkStart w:id="960" w:name="_Toc125873873"/>
                  <w:bookmarkStart w:id="961" w:name="_Toc125952756"/>
                  <w:r w:rsidRPr="00331B9C">
                    <w:rPr>
                      <w:lang w:val="en-GB"/>
                    </w:rPr>
                    <w:t>Contract Agreement</w:t>
                  </w:r>
                  <w:bookmarkEnd w:id="957"/>
                </w:p>
              </w:tc>
            </w:tr>
            <w:bookmarkEnd w:id="958"/>
            <w:bookmarkEnd w:id="959"/>
            <w:bookmarkEnd w:id="960"/>
            <w:bookmarkEnd w:id="961"/>
          </w:tbl>
          <w:p w14:paraId="1058D842" w14:textId="77777777" w:rsidR="00224291" w:rsidRPr="00331B9C" w:rsidRDefault="00224291">
            <w:pPr>
              <w:pStyle w:val="S9Header"/>
              <w:rPr>
                <w:lang w:val="en-GB"/>
              </w:rPr>
            </w:pPr>
          </w:p>
        </w:tc>
      </w:tr>
      <w:bookmarkEnd w:id="954"/>
      <w:bookmarkEnd w:id="955"/>
      <w:bookmarkEnd w:id="956"/>
    </w:tbl>
    <w:p w14:paraId="614D0E71" w14:textId="77777777" w:rsidR="00224291" w:rsidRPr="00331B9C" w:rsidRDefault="00224291">
      <w:pPr>
        <w:tabs>
          <w:tab w:val="left" w:pos="540"/>
        </w:tabs>
        <w:rPr>
          <w:szCs w:val="24"/>
          <w:lang w:val="en-GB"/>
        </w:rPr>
      </w:pPr>
    </w:p>
    <w:p w14:paraId="642FEB67" w14:textId="77777777" w:rsidR="00224291" w:rsidRPr="00331B9C" w:rsidRDefault="00224291">
      <w:pPr>
        <w:spacing w:after="160"/>
        <w:rPr>
          <w:szCs w:val="24"/>
          <w:lang w:val="en-GB"/>
        </w:rPr>
      </w:pPr>
      <w:r w:rsidRPr="00331B9C">
        <w:rPr>
          <w:szCs w:val="24"/>
          <w:lang w:val="en-GB"/>
        </w:rPr>
        <w:t xml:space="preserve">THIS AGREEMENT is made the </w:t>
      </w:r>
      <w:r w:rsidR="000D3807" w:rsidRPr="00331B9C">
        <w:rPr>
          <w:b/>
          <w:szCs w:val="24"/>
          <w:lang w:val="en-GB"/>
        </w:rPr>
        <w:t>[insert: number]</w:t>
      </w:r>
      <w:r w:rsidRPr="00331B9C">
        <w:rPr>
          <w:szCs w:val="24"/>
          <w:lang w:val="en-GB"/>
        </w:rPr>
        <w:t xml:space="preserve"> day of </w:t>
      </w:r>
      <w:r w:rsidR="000D3807" w:rsidRPr="00331B9C">
        <w:rPr>
          <w:b/>
          <w:szCs w:val="24"/>
          <w:lang w:val="en-GB"/>
        </w:rPr>
        <w:t>[insert: month]</w:t>
      </w:r>
      <w:r w:rsidRPr="00331B9C">
        <w:rPr>
          <w:szCs w:val="24"/>
          <w:lang w:val="en-GB"/>
        </w:rPr>
        <w:t xml:space="preserve">, </w:t>
      </w:r>
      <w:r w:rsidR="000D3807" w:rsidRPr="00331B9C">
        <w:rPr>
          <w:b/>
          <w:szCs w:val="24"/>
          <w:lang w:val="en-GB"/>
        </w:rPr>
        <w:t>[insert: year]</w:t>
      </w:r>
      <w:r w:rsidRPr="00331B9C">
        <w:rPr>
          <w:szCs w:val="24"/>
          <w:lang w:val="en-GB"/>
        </w:rPr>
        <w:t xml:space="preserve">, </w:t>
      </w:r>
    </w:p>
    <w:p w14:paraId="1D66ACE8" w14:textId="77777777" w:rsidR="00224291" w:rsidRPr="00331B9C" w:rsidRDefault="00224291">
      <w:pPr>
        <w:rPr>
          <w:szCs w:val="24"/>
          <w:lang w:val="en-GB"/>
        </w:rPr>
      </w:pPr>
      <w:r w:rsidRPr="00331B9C">
        <w:rPr>
          <w:szCs w:val="24"/>
          <w:lang w:val="en-GB"/>
        </w:rPr>
        <w:t>BETWEEN</w:t>
      </w:r>
    </w:p>
    <w:p w14:paraId="0703F5A2" w14:textId="77777777" w:rsidR="00224291" w:rsidRPr="00331B9C" w:rsidRDefault="00224291">
      <w:pPr>
        <w:rPr>
          <w:szCs w:val="24"/>
          <w:lang w:val="en-GB"/>
        </w:rPr>
      </w:pPr>
    </w:p>
    <w:p w14:paraId="3DF307EA" w14:textId="77777777" w:rsidR="00224291" w:rsidRPr="00331B9C" w:rsidRDefault="00224291">
      <w:pPr>
        <w:rPr>
          <w:szCs w:val="24"/>
          <w:lang w:val="en-GB"/>
        </w:rPr>
      </w:pPr>
      <w:r w:rsidRPr="00331B9C">
        <w:rPr>
          <w:szCs w:val="24"/>
          <w:lang w:val="en-GB"/>
        </w:rPr>
        <w:t>(1) [</w:t>
      </w:r>
      <w:r w:rsidR="000D3807" w:rsidRPr="00331B9C">
        <w:rPr>
          <w:b/>
          <w:szCs w:val="24"/>
          <w:lang w:val="en-GB"/>
        </w:rPr>
        <w:t xml:space="preserve">insert complete </w:t>
      </w:r>
      <w:r w:rsidRPr="00331B9C">
        <w:rPr>
          <w:szCs w:val="24"/>
          <w:lang w:val="en-GB"/>
        </w:rPr>
        <w:t xml:space="preserve">Name of </w:t>
      </w:r>
      <w:r w:rsidR="000D3807" w:rsidRPr="00331B9C">
        <w:rPr>
          <w:b/>
          <w:szCs w:val="24"/>
          <w:lang w:val="en-GB"/>
        </w:rPr>
        <w:t xml:space="preserve">the </w:t>
      </w:r>
      <w:r w:rsidRPr="00331B9C">
        <w:rPr>
          <w:szCs w:val="24"/>
          <w:lang w:val="en-GB"/>
        </w:rPr>
        <w:t>Employer], a corporation incorporated under the laws of [</w:t>
      </w:r>
      <w:r w:rsidR="000D3807" w:rsidRPr="00331B9C">
        <w:rPr>
          <w:b/>
          <w:szCs w:val="24"/>
          <w:lang w:val="en-GB"/>
        </w:rPr>
        <w:t xml:space="preserve">insert name of </w:t>
      </w:r>
      <w:r w:rsidRPr="00331B9C">
        <w:rPr>
          <w:szCs w:val="24"/>
          <w:lang w:val="en-GB"/>
        </w:rPr>
        <w:t>country of Employer] and having its principal place of business at [</w:t>
      </w:r>
      <w:r w:rsidR="000D3807" w:rsidRPr="00331B9C">
        <w:rPr>
          <w:b/>
          <w:szCs w:val="24"/>
          <w:lang w:val="en-GB"/>
        </w:rPr>
        <w:t xml:space="preserve">insert </w:t>
      </w:r>
      <w:r w:rsidRPr="00331B9C">
        <w:rPr>
          <w:szCs w:val="24"/>
          <w:lang w:val="en-GB"/>
        </w:rPr>
        <w:t>address of Employer] (hereinafter called “the Employer”), and (2) [</w:t>
      </w:r>
      <w:r w:rsidR="000D3807" w:rsidRPr="00331B9C">
        <w:rPr>
          <w:b/>
          <w:szCs w:val="24"/>
          <w:lang w:val="en-GB"/>
        </w:rPr>
        <w:t xml:space="preserve">insert </w:t>
      </w:r>
      <w:r w:rsidRPr="00331B9C">
        <w:rPr>
          <w:szCs w:val="24"/>
          <w:lang w:val="en-GB"/>
        </w:rPr>
        <w:t>name of Contractor], a corporation incorporated under the laws of [</w:t>
      </w:r>
      <w:r w:rsidR="001151E9" w:rsidRPr="00331B9C">
        <w:rPr>
          <w:b/>
          <w:szCs w:val="24"/>
          <w:lang w:val="en-GB"/>
        </w:rPr>
        <w:t xml:space="preserve">insert name of </w:t>
      </w:r>
      <w:r w:rsidRPr="00331B9C">
        <w:rPr>
          <w:szCs w:val="24"/>
          <w:lang w:val="en-GB"/>
        </w:rPr>
        <w:t>country of Contractor] and having its principal place of business at [</w:t>
      </w:r>
      <w:r w:rsidR="001151E9" w:rsidRPr="00331B9C">
        <w:rPr>
          <w:b/>
          <w:szCs w:val="24"/>
          <w:lang w:val="en-GB"/>
        </w:rPr>
        <w:t xml:space="preserve">insert </w:t>
      </w:r>
      <w:r w:rsidRPr="00331B9C">
        <w:rPr>
          <w:szCs w:val="24"/>
          <w:lang w:val="en-GB"/>
        </w:rPr>
        <w:t>address of Contractor] (hereinafter called “the Contractor”).</w:t>
      </w:r>
    </w:p>
    <w:p w14:paraId="2F838176" w14:textId="77777777" w:rsidR="00224291" w:rsidRPr="00331B9C" w:rsidRDefault="00224291">
      <w:pPr>
        <w:rPr>
          <w:szCs w:val="24"/>
          <w:lang w:val="en-GB"/>
        </w:rPr>
      </w:pPr>
    </w:p>
    <w:p w14:paraId="630A6375" w14:textId="77777777" w:rsidR="00224291" w:rsidRPr="00331B9C" w:rsidRDefault="00224291">
      <w:pPr>
        <w:rPr>
          <w:szCs w:val="24"/>
          <w:lang w:val="en-GB"/>
        </w:rPr>
      </w:pPr>
      <w:r w:rsidRPr="00331B9C">
        <w:rPr>
          <w:szCs w:val="24"/>
          <w:lang w:val="en-GB"/>
        </w:rPr>
        <w:t>WHEREAS the Employer desires to engage the Contractor to design, manufacture, test, deliver, install, complete and commission certain Facilities, viz. [</w:t>
      </w:r>
      <w:r w:rsidR="001151E9" w:rsidRPr="00331B9C">
        <w:rPr>
          <w:b/>
          <w:szCs w:val="24"/>
          <w:lang w:val="en-GB"/>
        </w:rPr>
        <w:t xml:space="preserve">insert </w:t>
      </w:r>
      <w:r w:rsidRPr="00331B9C">
        <w:rPr>
          <w:szCs w:val="24"/>
          <w:lang w:val="en-GB"/>
        </w:rPr>
        <w:t>list of facilities] (“the Facilities”), and the Contractor has agreed to such engagement upon and subject to the terms and conditions hereinafter appearing.</w:t>
      </w:r>
    </w:p>
    <w:p w14:paraId="2096664F" w14:textId="77777777" w:rsidR="00224291" w:rsidRPr="00331B9C" w:rsidRDefault="00224291">
      <w:pPr>
        <w:rPr>
          <w:szCs w:val="24"/>
          <w:lang w:val="en-GB"/>
        </w:rPr>
      </w:pPr>
    </w:p>
    <w:p w14:paraId="44DFA044" w14:textId="77777777" w:rsidR="00224291" w:rsidRPr="00331B9C" w:rsidRDefault="00224291">
      <w:pPr>
        <w:rPr>
          <w:szCs w:val="24"/>
          <w:lang w:val="en-GB"/>
        </w:rPr>
      </w:pPr>
      <w:r w:rsidRPr="00331B9C">
        <w:rPr>
          <w:szCs w:val="24"/>
          <w:lang w:val="en-GB"/>
        </w:rPr>
        <w:t>NOW IT IS HEREBY AGREED as follows:</w:t>
      </w:r>
    </w:p>
    <w:p w14:paraId="52143A0D" w14:textId="77777777" w:rsidR="00224291" w:rsidRPr="00331B9C" w:rsidRDefault="00224291">
      <w:pPr>
        <w:rPr>
          <w:szCs w:val="24"/>
          <w:lang w:val="en-GB"/>
        </w:rPr>
      </w:pPr>
    </w:p>
    <w:tbl>
      <w:tblPr>
        <w:tblW w:w="0" w:type="auto"/>
        <w:tblLayout w:type="fixed"/>
        <w:tblLook w:val="0000" w:firstRow="0" w:lastRow="0" w:firstColumn="0" w:lastColumn="0" w:noHBand="0" w:noVBand="0"/>
      </w:tblPr>
      <w:tblGrid>
        <w:gridCol w:w="2160"/>
        <w:gridCol w:w="6984"/>
      </w:tblGrid>
      <w:tr w:rsidR="00224291" w:rsidRPr="00331B9C" w14:paraId="1C49A738" w14:textId="77777777">
        <w:tc>
          <w:tcPr>
            <w:tcW w:w="2160" w:type="dxa"/>
          </w:tcPr>
          <w:p w14:paraId="6D03ED65" w14:textId="77777777" w:rsidR="00224291" w:rsidRPr="00331B9C" w:rsidRDefault="00224291">
            <w:pPr>
              <w:ind w:left="360" w:hanging="360"/>
              <w:jc w:val="left"/>
              <w:rPr>
                <w:szCs w:val="24"/>
                <w:lang w:val="en-GB"/>
              </w:rPr>
            </w:pPr>
            <w:r w:rsidRPr="00331B9C">
              <w:rPr>
                <w:b/>
                <w:szCs w:val="24"/>
                <w:lang w:val="en-GB"/>
              </w:rPr>
              <w:t>Article 1.</w:t>
            </w:r>
            <w:r w:rsidR="000964C8" w:rsidRPr="00331B9C">
              <w:rPr>
                <w:b/>
                <w:szCs w:val="24"/>
                <w:lang w:val="en-GB"/>
              </w:rPr>
              <w:t xml:space="preserve"> </w:t>
            </w:r>
            <w:r w:rsidRPr="00331B9C">
              <w:rPr>
                <w:b/>
                <w:szCs w:val="24"/>
                <w:lang w:val="en-GB"/>
              </w:rPr>
              <w:t>Contract Documents</w:t>
            </w:r>
          </w:p>
        </w:tc>
        <w:tc>
          <w:tcPr>
            <w:tcW w:w="6984" w:type="dxa"/>
          </w:tcPr>
          <w:p w14:paraId="4AB73261" w14:textId="77777777" w:rsidR="00224291" w:rsidRPr="00331B9C" w:rsidRDefault="00224291">
            <w:pPr>
              <w:spacing w:after="120"/>
              <w:ind w:left="540" w:right="-72" w:hanging="540"/>
              <w:rPr>
                <w:szCs w:val="24"/>
                <w:lang w:val="en-GB"/>
              </w:rPr>
            </w:pPr>
            <w:r w:rsidRPr="00331B9C">
              <w:rPr>
                <w:szCs w:val="24"/>
                <w:lang w:val="en-GB"/>
              </w:rPr>
              <w:t>1.1</w:t>
            </w:r>
            <w:r w:rsidRPr="00331B9C">
              <w:rPr>
                <w:szCs w:val="24"/>
                <w:lang w:val="en-GB"/>
              </w:rPr>
              <w:tab/>
            </w:r>
            <w:r w:rsidRPr="00331B9C">
              <w:rPr>
                <w:szCs w:val="24"/>
                <w:u w:val="single"/>
                <w:lang w:val="en-GB"/>
              </w:rPr>
              <w:t>Contract Documents</w:t>
            </w:r>
            <w:r w:rsidRPr="00331B9C">
              <w:rPr>
                <w:szCs w:val="24"/>
                <w:lang w:val="en-GB"/>
              </w:rPr>
              <w:t xml:space="preserve"> (Reference GC Clause </w:t>
            </w:r>
            <w:r w:rsidR="0044072A" w:rsidRPr="00331B9C">
              <w:rPr>
                <w:szCs w:val="24"/>
                <w:lang w:val="en-GB"/>
              </w:rPr>
              <w:t>1.5.</w:t>
            </w:r>
            <w:r w:rsidRPr="00331B9C">
              <w:rPr>
                <w:szCs w:val="24"/>
                <w:lang w:val="en-GB"/>
              </w:rPr>
              <w:t>)</w:t>
            </w:r>
          </w:p>
          <w:p w14:paraId="71148249" w14:textId="77777777" w:rsidR="00224291" w:rsidRPr="00331B9C" w:rsidRDefault="00224291">
            <w:pPr>
              <w:spacing w:after="120"/>
              <w:ind w:left="540" w:right="-72"/>
              <w:rPr>
                <w:szCs w:val="24"/>
                <w:lang w:val="en-GB"/>
              </w:rPr>
            </w:pPr>
            <w:r w:rsidRPr="00331B9C">
              <w:rPr>
                <w:szCs w:val="24"/>
                <w:lang w:val="en-GB"/>
              </w:rPr>
              <w:t>The following documents shall constitute the Contract between the Employer and the Contractor, and each shall be read and construed as an integral part of the Contract:</w:t>
            </w:r>
          </w:p>
          <w:p w14:paraId="3AD71C90" w14:textId="77777777" w:rsidR="00224291" w:rsidRPr="00331B9C" w:rsidRDefault="00224291">
            <w:pPr>
              <w:spacing w:after="120"/>
              <w:ind w:left="1080" w:right="-72" w:hanging="540"/>
              <w:rPr>
                <w:szCs w:val="24"/>
                <w:lang w:val="en-GB"/>
              </w:rPr>
            </w:pPr>
            <w:r w:rsidRPr="00331B9C">
              <w:rPr>
                <w:szCs w:val="24"/>
                <w:lang w:val="en-GB"/>
              </w:rPr>
              <w:t>(a)</w:t>
            </w:r>
            <w:r w:rsidRPr="00331B9C">
              <w:rPr>
                <w:szCs w:val="24"/>
                <w:lang w:val="en-GB"/>
              </w:rPr>
              <w:tab/>
              <w:t>This Contract Agreement and the Appendices hereto</w:t>
            </w:r>
          </w:p>
          <w:p w14:paraId="696F8578" w14:textId="77777777" w:rsidR="00224291" w:rsidRPr="00331B9C" w:rsidRDefault="00224291">
            <w:pPr>
              <w:spacing w:after="120"/>
              <w:ind w:left="1080" w:right="-72" w:hanging="540"/>
              <w:rPr>
                <w:szCs w:val="24"/>
                <w:lang w:val="en-GB"/>
              </w:rPr>
            </w:pPr>
            <w:r w:rsidRPr="00331B9C">
              <w:rPr>
                <w:szCs w:val="24"/>
                <w:lang w:val="en-GB"/>
              </w:rPr>
              <w:t>(b)</w:t>
            </w:r>
            <w:r w:rsidRPr="00331B9C">
              <w:rPr>
                <w:szCs w:val="24"/>
                <w:lang w:val="en-GB"/>
              </w:rPr>
              <w:tab/>
              <w:t>Letter of Bid and Price Schedules submitted by the Contractor</w:t>
            </w:r>
          </w:p>
          <w:p w14:paraId="76603F88" w14:textId="77777777" w:rsidR="00224291" w:rsidRPr="00331B9C" w:rsidRDefault="00224291">
            <w:pPr>
              <w:spacing w:after="120"/>
              <w:ind w:left="1080" w:right="-72" w:hanging="540"/>
              <w:rPr>
                <w:szCs w:val="24"/>
                <w:lang w:val="en-GB"/>
              </w:rPr>
            </w:pPr>
            <w:r w:rsidRPr="00331B9C">
              <w:rPr>
                <w:szCs w:val="24"/>
                <w:lang w:val="en-GB"/>
              </w:rPr>
              <w:t>(c)</w:t>
            </w:r>
            <w:r w:rsidRPr="00331B9C">
              <w:rPr>
                <w:szCs w:val="24"/>
                <w:lang w:val="en-GB"/>
              </w:rPr>
              <w:tab/>
              <w:t>Particular Conditions</w:t>
            </w:r>
          </w:p>
          <w:p w14:paraId="657236AC" w14:textId="77777777" w:rsidR="00224291" w:rsidRPr="00331B9C" w:rsidRDefault="00224291">
            <w:pPr>
              <w:spacing w:after="120"/>
              <w:ind w:left="1080" w:right="-72" w:hanging="540"/>
              <w:rPr>
                <w:szCs w:val="24"/>
                <w:lang w:val="en-GB"/>
              </w:rPr>
            </w:pPr>
            <w:r w:rsidRPr="00331B9C">
              <w:rPr>
                <w:szCs w:val="24"/>
                <w:lang w:val="en-GB"/>
              </w:rPr>
              <w:t>(d)</w:t>
            </w:r>
            <w:r w:rsidRPr="00331B9C">
              <w:rPr>
                <w:szCs w:val="24"/>
                <w:lang w:val="en-GB"/>
              </w:rPr>
              <w:tab/>
              <w:t xml:space="preserve">General Conditions </w:t>
            </w:r>
          </w:p>
          <w:p w14:paraId="69A83E79" w14:textId="77777777" w:rsidR="00224291" w:rsidRPr="00331B9C" w:rsidRDefault="00224291">
            <w:pPr>
              <w:spacing w:after="120"/>
              <w:ind w:left="1080" w:right="-72" w:hanging="540"/>
              <w:rPr>
                <w:szCs w:val="24"/>
                <w:lang w:val="en-GB"/>
              </w:rPr>
            </w:pPr>
            <w:r w:rsidRPr="00331B9C">
              <w:rPr>
                <w:szCs w:val="24"/>
                <w:lang w:val="en-GB"/>
              </w:rPr>
              <w:t>(e)</w:t>
            </w:r>
            <w:r w:rsidRPr="00331B9C">
              <w:rPr>
                <w:szCs w:val="24"/>
                <w:lang w:val="en-GB"/>
              </w:rPr>
              <w:tab/>
              <w:t>Specification</w:t>
            </w:r>
          </w:p>
          <w:p w14:paraId="76718790" w14:textId="77777777" w:rsidR="00224291" w:rsidRPr="00331B9C" w:rsidRDefault="00224291">
            <w:pPr>
              <w:spacing w:after="120"/>
              <w:ind w:left="1080" w:right="-72" w:hanging="540"/>
              <w:rPr>
                <w:szCs w:val="24"/>
                <w:lang w:val="en-GB"/>
              </w:rPr>
            </w:pPr>
            <w:r w:rsidRPr="00331B9C">
              <w:rPr>
                <w:szCs w:val="24"/>
                <w:lang w:val="en-GB"/>
              </w:rPr>
              <w:t>(f)</w:t>
            </w:r>
            <w:r w:rsidRPr="00331B9C">
              <w:rPr>
                <w:szCs w:val="24"/>
                <w:lang w:val="en-GB"/>
              </w:rPr>
              <w:tab/>
              <w:t>Drawings</w:t>
            </w:r>
          </w:p>
          <w:p w14:paraId="7C6A96D2" w14:textId="77777777" w:rsidR="00224291" w:rsidRPr="00331B9C" w:rsidRDefault="00224291">
            <w:pPr>
              <w:spacing w:after="120"/>
              <w:ind w:left="1080" w:right="-72" w:hanging="540"/>
              <w:rPr>
                <w:szCs w:val="24"/>
                <w:lang w:val="en-GB"/>
              </w:rPr>
            </w:pPr>
            <w:r w:rsidRPr="00331B9C">
              <w:rPr>
                <w:szCs w:val="24"/>
                <w:lang w:val="en-GB"/>
              </w:rPr>
              <w:t>(g)</w:t>
            </w:r>
            <w:r w:rsidRPr="00331B9C">
              <w:rPr>
                <w:szCs w:val="24"/>
                <w:lang w:val="en-GB"/>
              </w:rPr>
              <w:tab/>
              <w:t>Other completed bidding forms submitted with the Bid</w:t>
            </w:r>
          </w:p>
          <w:p w14:paraId="2028EBB4" w14:textId="77777777" w:rsidR="00224291" w:rsidRPr="00331B9C" w:rsidRDefault="00224291">
            <w:pPr>
              <w:spacing w:after="120"/>
              <w:ind w:left="1080" w:right="-72" w:hanging="540"/>
              <w:rPr>
                <w:szCs w:val="24"/>
                <w:lang w:val="en-GB"/>
              </w:rPr>
            </w:pPr>
            <w:r w:rsidRPr="00331B9C">
              <w:rPr>
                <w:szCs w:val="24"/>
                <w:lang w:val="en-GB"/>
              </w:rPr>
              <w:t>(h)</w:t>
            </w:r>
            <w:r w:rsidRPr="00331B9C">
              <w:rPr>
                <w:szCs w:val="24"/>
                <w:lang w:val="en-GB"/>
              </w:rPr>
              <w:tab/>
              <w:t>Any other documents forming part of the Employer’s Requirements</w:t>
            </w:r>
          </w:p>
          <w:p w14:paraId="5CE72424" w14:textId="77777777" w:rsidR="00224291" w:rsidRPr="00331B9C" w:rsidRDefault="00224291">
            <w:pPr>
              <w:spacing w:after="120"/>
              <w:ind w:left="1080" w:right="-72" w:hanging="540"/>
              <w:rPr>
                <w:szCs w:val="24"/>
                <w:lang w:val="en-GB"/>
              </w:rPr>
            </w:pPr>
            <w:r w:rsidRPr="00331B9C">
              <w:rPr>
                <w:szCs w:val="24"/>
                <w:lang w:val="en-GB"/>
              </w:rPr>
              <w:t>(i)</w:t>
            </w:r>
            <w:r w:rsidRPr="00331B9C">
              <w:rPr>
                <w:szCs w:val="24"/>
                <w:lang w:val="en-GB"/>
              </w:rPr>
              <w:tab/>
              <w:t>Any other documents shall be added here</w:t>
            </w:r>
          </w:p>
          <w:p w14:paraId="2A626B6C" w14:textId="77777777" w:rsidR="00224291" w:rsidRPr="00331B9C" w:rsidRDefault="00224291">
            <w:pPr>
              <w:spacing w:after="120"/>
              <w:ind w:left="540" w:right="-72" w:hanging="540"/>
              <w:rPr>
                <w:szCs w:val="24"/>
                <w:lang w:val="en-GB"/>
              </w:rPr>
            </w:pPr>
            <w:r w:rsidRPr="00331B9C">
              <w:rPr>
                <w:szCs w:val="24"/>
                <w:lang w:val="en-GB"/>
              </w:rPr>
              <w:t>1.2</w:t>
            </w:r>
            <w:r w:rsidRPr="00331B9C">
              <w:rPr>
                <w:szCs w:val="24"/>
                <w:lang w:val="en-GB"/>
              </w:rPr>
              <w:tab/>
            </w:r>
            <w:r w:rsidRPr="00331B9C">
              <w:rPr>
                <w:szCs w:val="24"/>
                <w:u w:val="single"/>
                <w:lang w:val="en-GB"/>
              </w:rPr>
              <w:t>Order of Precedence</w:t>
            </w:r>
            <w:r w:rsidRPr="00331B9C">
              <w:rPr>
                <w:szCs w:val="24"/>
                <w:lang w:val="en-GB"/>
              </w:rPr>
              <w:t xml:space="preserve"> (Reference GC Clause </w:t>
            </w:r>
            <w:r w:rsidR="0044072A" w:rsidRPr="00331B9C">
              <w:rPr>
                <w:szCs w:val="24"/>
                <w:lang w:val="en-GB"/>
              </w:rPr>
              <w:t>1.5</w:t>
            </w:r>
            <w:r w:rsidRPr="00331B9C">
              <w:rPr>
                <w:szCs w:val="24"/>
                <w:lang w:val="en-GB"/>
              </w:rPr>
              <w:t>)</w:t>
            </w:r>
          </w:p>
          <w:p w14:paraId="1CBFC8C1" w14:textId="77777777" w:rsidR="00224291" w:rsidRPr="00331B9C" w:rsidRDefault="00224291">
            <w:pPr>
              <w:spacing w:after="120"/>
              <w:ind w:left="540" w:right="-72"/>
              <w:rPr>
                <w:szCs w:val="24"/>
                <w:lang w:val="en-GB"/>
              </w:rPr>
            </w:pPr>
            <w:r w:rsidRPr="00331B9C">
              <w:rPr>
                <w:szCs w:val="24"/>
                <w:lang w:val="en-GB"/>
              </w:rPr>
              <w:t>In the event of any ambiguity or conflict between the Contract Documents listed above, the order of precedence shall be the order in which the Contract Documents are listed in Article 1.1 (Contract Documents) above.</w:t>
            </w:r>
          </w:p>
          <w:p w14:paraId="048568A3" w14:textId="77777777" w:rsidR="00224291" w:rsidRPr="00331B9C" w:rsidRDefault="00224291">
            <w:pPr>
              <w:spacing w:after="120"/>
              <w:ind w:left="540" w:right="-72" w:hanging="540"/>
              <w:rPr>
                <w:szCs w:val="24"/>
                <w:lang w:val="en-GB"/>
              </w:rPr>
            </w:pPr>
            <w:r w:rsidRPr="00331B9C">
              <w:rPr>
                <w:szCs w:val="24"/>
                <w:lang w:val="en-GB"/>
              </w:rPr>
              <w:t>1.3</w:t>
            </w:r>
            <w:r w:rsidRPr="00331B9C">
              <w:rPr>
                <w:szCs w:val="24"/>
                <w:lang w:val="en-GB"/>
              </w:rPr>
              <w:tab/>
            </w:r>
            <w:r w:rsidRPr="00331B9C">
              <w:rPr>
                <w:szCs w:val="24"/>
                <w:u w:val="single"/>
                <w:lang w:val="en-GB"/>
              </w:rPr>
              <w:t>Definitions</w:t>
            </w:r>
            <w:r w:rsidRPr="00331B9C">
              <w:rPr>
                <w:szCs w:val="24"/>
                <w:lang w:val="en-GB"/>
              </w:rPr>
              <w:t xml:space="preserve"> (Reference GC Clause 1</w:t>
            </w:r>
            <w:r w:rsidR="0044072A" w:rsidRPr="00331B9C">
              <w:rPr>
                <w:szCs w:val="24"/>
                <w:lang w:val="en-GB"/>
              </w:rPr>
              <w:t>.1</w:t>
            </w:r>
            <w:r w:rsidRPr="00331B9C">
              <w:rPr>
                <w:szCs w:val="24"/>
                <w:lang w:val="en-GB"/>
              </w:rPr>
              <w:t>)</w:t>
            </w:r>
          </w:p>
          <w:p w14:paraId="0D0BE47F" w14:textId="77777777" w:rsidR="00224291" w:rsidRPr="00331B9C" w:rsidRDefault="00224291">
            <w:pPr>
              <w:spacing w:after="120"/>
              <w:ind w:left="540" w:right="-72"/>
              <w:rPr>
                <w:szCs w:val="24"/>
                <w:lang w:val="en-GB"/>
              </w:rPr>
            </w:pPr>
            <w:r w:rsidRPr="00331B9C">
              <w:rPr>
                <w:szCs w:val="24"/>
                <w:lang w:val="en-GB"/>
              </w:rPr>
              <w:t>Capitalized words and phrases used herein shall have the same meanings as are ascribed to them in the General Conditions.</w:t>
            </w:r>
          </w:p>
        </w:tc>
      </w:tr>
      <w:tr w:rsidR="00224291" w:rsidRPr="00331B9C" w14:paraId="248E964C" w14:textId="77777777">
        <w:tc>
          <w:tcPr>
            <w:tcW w:w="2160" w:type="dxa"/>
          </w:tcPr>
          <w:p w14:paraId="50A0C2F8" w14:textId="77777777" w:rsidR="00224291" w:rsidRPr="00331B9C" w:rsidRDefault="00224291">
            <w:pPr>
              <w:ind w:left="360" w:hanging="360"/>
              <w:jc w:val="left"/>
              <w:rPr>
                <w:b/>
                <w:szCs w:val="24"/>
                <w:lang w:val="en-GB"/>
              </w:rPr>
            </w:pPr>
            <w:r w:rsidRPr="00331B9C">
              <w:rPr>
                <w:b/>
                <w:szCs w:val="24"/>
                <w:lang w:val="en-GB"/>
              </w:rPr>
              <w:t>Article 2.</w:t>
            </w:r>
            <w:r w:rsidR="000964C8" w:rsidRPr="00331B9C">
              <w:rPr>
                <w:b/>
                <w:szCs w:val="24"/>
                <w:lang w:val="en-GB"/>
              </w:rPr>
              <w:t xml:space="preserve"> </w:t>
            </w:r>
            <w:r w:rsidRPr="00331B9C">
              <w:rPr>
                <w:b/>
                <w:szCs w:val="24"/>
                <w:lang w:val="en-GB"/>
              </w:rPr>
              <w:t>Contract Price and Terms of Payment</w:t>
            </w:r>
          </w:p>
        </w:tc>
        <w:tc>
          <w:tcPr>
            <w:tcW w:w="6984" w:type="dxa"/>
          </w:tcPr>
          <w:p w14:paraId="426483B4" w14:textId="77777777" w:rsidR="00224291" w:rsidRPr="00331B9C" w:rsidRDefault="00224291">
            <w:pPr>
              <w:spacing w:after="120"/>
              <w:ind w:left="540" w:right="-72" w:hanging="540"/>
              <w:rPr>
                <w:szCs w:val="24"/>
                <w:lang w:val="en-GB"/>
              </w:rPr>
            </w:pPr>
            <w:r w:rsidRPr="00331B9C">
              <w:rPr>
                <w:szCs w:val="24"/>
                <w:lang w:val="en-GB"/>
              </w:rPr>
              <w:t>2.1</w:t>
            </w:r>
            <w:r w:rsidRPr="00331B9C">
              <w:rPr>
                <w:szCs w:val="24"/>
                <w:lang w:val="en-GB"/>
              </w:rPr>
              <w:tab/>
            </w:r>
            <w:r w:rsidRPr="00331B9C">
              <w:rPr>
                <w:szCs w:val="24"/>
                <w:u w:val="single"/>
                <w:lang w:val="en-GB"/>
              </w:rPr>
              <w:t>Contract Price</w:t>
            </w:r>
            <w:r w:rsidRPr="00331B9C">
              <w:rPr>
                <w:szCs w:val="24"/>
                <w:lang w:val="en-GB"/>
              </w:rPr>
              <w:t xml:space="preserve"> (Reference GC Clause </w:t>
            </w:r>
            <w:r w:rsidR="0044072A" w:rsidRPr="00331B9C">
              <w:rPr>
                <w:szCs w:val="24"/>
                <w:lang w:val="en-GB"/>
              </w:rPr>
              <w:t>3.1</w:t>
            </w:r>
            <w:r w:rsidRPr="00331B9C">
              <w:rPr>
                <w:szCs w:val="24"/>
                <w:lang w:val="en-GB"/>
              </w:rPr>
              <w:t>)</w:t>
            </w:r>
          </w:p>
          <w:p w14:paraId="251D618A" w14:textId="77777777" w:rsidR="00224291" w:rsidRPr="00331B9C" w:rsidRDefault="00224291">
            <w:pPr>
              <w:spacing w:after="120"/>
              <w:ind w:left="540" w:right="-72"/>
              <w:rPr>
                <w:szCs w:val="24"/>
                <w:lang w:val="en-GB"/>
              </w:rPr>
            </w:pPr>
            <w:r w:rsidRPr="00331B9C">
              <w:rPr>
                <w:szCs w:val="24"/>
                <w:lang w:val="en-GB"/>
              </w:rPr>
              <w:t>The Employer hereby agrees to pay to the Contractor the Contract Price in consideration of the performance by the Contractor of its obligations hereunder.</w:t>
            </w:r>
            <w:r w:rsidR="000964C8" w:rsidRPr="00331B9C">
              <w:rPr>
                <w:szCs w:val="24"/>
                <w:lang w:val="en-GB"/>
              </w:rPr>
              <w:t xml:space="preserve"> </w:t>
            </w:r>
            <w:r w:rsidRPr="00331B9C">
              <w:rPr>
                <w:szCs w:val="24"/>
                <w:lang w:val="en-GB"/>
              </w:rPr>
              <w:t>The Contract Price shall be the aggregate of:</w:t>
            </w:r>
            <w:r w:rsidR="000964C8" w:rsidRPr="00331B9C">
              <w:rPr>
                <w:szCs w:val="24"/>
                <w:lang w:val="en-GB"/>
              </w:rPr>
              <w:t xml:space="preserve"> </w:t>
            </w:r>
            <w:r w:rsidRPr="00331B9C">
              <w:rPr>
                <w:szCs w:val="24"/>
                <w:lang w:val="en-GB"/>
              </w:rPr>
              <w:t>[</w:t>
            </w:r>
            <w:r w:rsidR="001151E9" w:rsidRPr="00331B9C">
              <w:rPr>
                <w:b/>
                <w:szCs w:val="24"/>
                <w:lang w:val="en-GB"/>
              </w:rPr>
              <w:t xml:space="preserve">insert </w:t>
            </w:r>
            <w:r w:rsidRPr="00331B9C">
              <w:rPr>
                <w:szCs w:val="24"/>
                <w:lang w:val="en-GB"/>
              </w:rPr>
              <w:t>amounts of foreign currency in words], [</w:t>
            </w:r>
            <w:r w:rsidR="001151E9" w:rsidRPr="00331B9C">
              <w:rPr>
                <w:b/>
                <w:szCs w:val="24"/>
                <w:lang w:val="en-GB"/>
              </w:rPr>
              <w:t xml:space="preserve">insert </w:t>
            </w:r>
            <w:r w:rsidRPr="00331B9C">
              <w:rPr>
                <w:szCs w:val="24"/>
                <w:lang w:val="en-GB"/>
              </w:rPr>
              <w:t>amounts in figures] as specified in Price Schedule No. 5 (Grand Summary), and [</w:t>
            </w:r>
            <w:r w:rsidR="001151E9" w:rsidRPr="00331B9C">
              <w:rPr>
                <w:b/>
                <w:szCs w:val="24"/>
                <w:lang w:val="en-GB"/>
              </w:rPr>
              <w:t xml:space="preserve">insert </w:t>
            </w:r>
            <w:r w:rsidRPr="00331B9C">
              <w:rPr>
                <w:szCs w:val="24"/>
                <w:lang w:val="en-GB"/>
              </w:rPr>
              <w:t>amount of local currency in words], [</w:t>
            </w:r>
            <w:r w:rsidR="001151E9" w:rsidRPr="00331B9C">
              <w:rPr>
                <w:b/>
                <w:szCs w:val="24"/>
                <w:lang w:val="en-GB"/>
              </w:rPr>
              <w:t xml:space="preserve">insert </w:t>
            </w:r>
            <w:r w:rsidRPr="00331B9C">
              <w:rPr>
                <w:szCs w:val="24"/>
                <w:lang w:val="en-GB"/>
              </w:rPr>
              <w:t>amount in figures], or such other sums as may be determined in accordance with the terms and conditions of the Contract.</w:t>
            </w:r>
          </w:p>
          <w:p w14:paraId="7333BA1B" w14:textId="77777777" w:rsidR="00224291" w:rsidRPr="00331B9C" w:rsidRDefault="00224291">
            <w:pPr>
              <w:spacing w:after="120"/>
              <w:ind w:left="540" w:right="-72" w:hanging="540"/>
              <w:rPr>
                <w:szCs w:val="24"/>
                <w:lang w:val="en-GB"/>
              </w:rPr>
            </w:pPr>
            <w:r w:rsidRPr="00331B9C">
              <w:rPr>
                <w:szCs w:val="24"/>
                <w:lang w:val="en-GB"/>
              </w:rPr>
              <w:t>2.2</w:t>
            </w:r>
            <w:r w:rsidRPr="00331B9C">
              <w:rPr>
                <w:szCs w:val="24"/>
                <w:lang w:val="en-GB"/>
              </w:rPr>
              <w:tab/>
            </w:r>
            <w:r w:rsidRPr="00331B9C">
              <w:rPr>
                <w:szCs w:val="24"/>
                <w:u w:val="single"/>
                <w:lang w:val="en-GB"/>
              </w:rPr>
              <w:t>Terms of Payment</w:t>
            </w:r>
            <w:r w:rsidRPr="00331B9C">
              <w:rPr>
                <w:szCs w:val="24"/>
                <w:lang w:val="en-GB"/>
              </w:rPr>
              <w:t xml:space="preserve"> (Reference GC Clause </w:t>
            </w:r>
            <w:r w:rsidR="0044072A" w:rsidRPr="00331B9C">
              <w:rPr>
                <w:szCs w:val="24"/>
                <w:lang w:val="en-GB"/>
              </w:rPr>
              <w:t>3.2</w:t>
            </w:r>
            <w:r w:rsidRPr="00331B9C">
              <w:rPr>
                <w:szCs w:val="24"/>
                <w:lang w:val="en-GB"/>
              </w:rPr>
              <w:t>)</w:t>
            </w:r>
          </w:p>
          <w:p w14:paraId="227788E2" w14:textId="77777777" w:rsidR="00224291" w:rsidRPr="00331B9C" w:rsidRDefault="00224291">
            <w:pPr>
              <w:spacing w:after="120"/>
              <w:ind w:left="540" w:right="-72"/>
              <w:rPr>
                <w:szCs w:val="24"/>
                <w:lang w:val="en-GB"/>
              </w:rPr>
            </w:pPr>
            <w:r w:rsidRPr="00331B9C">
              <w:rPr>
                <w:szCs w:val="24"/>
                <w:lang w:val="en-GB"/>
              </w:rPr>
              <w:t>The terms and procedures of payment according to which the Employer will reimburse the Contractor are given in the Appendix (Terms and Procedures of Payment) hereto.</w:t>
            </w:r>
          </w:p>
          <w:p w14:paraId="5ECB0F4E" w14:textId="77777777" w:rsidR="00224291" w:rsidRPr="00331B9C" w:rsidRDefault="00224291">
            <w:pPr>
              <w:spacing w:after="120"/>
              <w:ind w:left="540" w:right="-72"/>
              <w:rPr>
                <w:szCs w:val="24"/>
                <w:lang w:val="en-GB"/>
              </w:rPr>
            </w:pPr>
            <w:r w:rsidRPr="00331B9C">
              <w:rPr>
                <w:szCs w:val="24"/>
                <w:lang w:val="en-GB"/>
              </w:rPr>
              <w:t>The Employer may instruct its bank to issue an irrevocable confirmed documentary credit made available to the Contractor in a bank in the country of the Contractor. The credit shall be for an amount of [insert an amount equal to the total named in Schedule 1 less the advance payment to be made for Plant and Equipment supplied from abroad]; and shall be subject to the Uniform Customs and Practice for Documentary Credits 1993 Revision, ICC Publication No. 500.</w:t>
            </w:r>
          </w:p>
          <w:p w14:paraId="2F170EEF" w14:textId="77777777" w:rsidR="00224291" w:rsidRPr="00331B9C" w:rsidRDefault="00224291">
            <w:pPr>
              <w:spacing w:after="120"/>
              <w:ind w:left="540" w:right="-72"/>
              <w:rPr>
                <w:szCs w:val="24"/>
                <w:lang w:val="en-GB"/>
              </w:rPr>
            </w:pPr>
            <w:r w:rsidRPr="00331B9C">
              <w:rPr>
                <w:szCs w:val="24"/>
                <w:lang w:val="en-GB"/>
              </w:rPr>
              <w:t xml:space="preserve">In the event that the amount payable under Schedule No. 1 is adjusted in accordance with GC </w:t>
            </w:r>
            <w:r w:rsidR="0044072A" w:rsidRPr="00331B9C">
              <w:rPr>
                <w:szCs w:val="24"/>
                <w:lang w:val="en-GB"/>
              </w:rPr>
              <w:t>3.1</w:t>
            </w:r>
            <w:r w:rsidRPr="00331B9C">
              <w:rPr>
                <w:szCs w:val="24"/>
                <w:lang w:val="en-GB"/>
              </w:rPr>
              <w:t>.2 or with any of the other terms of the Contract, the Employer shall arrange for the documentary credit to be amended accordingly.</w:t>
            </w:r>
          </w:p>
          <w:p w14:paraId="22A4BA5F" w14:textId="77777777" w:rsidR="00224291" w:rsidRPr="00331B9C" w:rsidRDefault="00224291">
            <w:pPr>
              <w:spacing w:after="120"/>
              <w:ind w:left="540" w:right="-72"/>
              <w:rPr>
                <w:szCs w:val="24"/>
                <w:lang w:val="en-GB"/>
              </w:rPr>
            </w:pPr>
            <w:r w:rsidRPr="00331B9C">
              <w:rPr>
                <w:szCs w:val="24"/>
                <w:lang w:val="en-GB"/>
              </w:rPr>
              <w:t>[The Employer may want to insert a similar provision for the payment of the items listed in Schedule 2.]</w:t>
            </w:r>
          </w:p>
        </w:tc>
      </w:tr>
      <w:tr w:rsidR="00224291" w:rsidRPr="00331B9C" w14:paraId="1753652A" w14:textId="77777777">
        <w:tc>
          <w:tcPr>
            <w:tcW w:w="2160" w:type="dxa"/>
          </w:tcPr>
          <w:p w14:paraId="0D28958A" w14:textId="77777777" w:rsidR="00224291" w:rsidRPr="00331B9C" w:rsidRDefault="00224291">
            <w:pPr>
              <w:ind w:left="360" w:hanging="360"/>
              <w:jc w:val="left"/>
              <w:rPr>
                <w:b/>
                <w:szCs w:val="24"/>
                <w:lang w:val="en-GB"/>
              </w:rPr>
            </w:pPr>
            <w:r w:rsidRPr="00331B9C">
              <w:rPr>
                <w:b/>
                <w:szCs w:val="24"/>
                <w:lang w:val="en-GB"/>
              </w:rPr>
              <w:t>Article 3.</w:t>
            </w:r>
            <w:r w:rsidR="000964C8" w:rsidRPr="00331B9C">
              <w:rPr>
                <w:b/>
                <w:szCs w:val="24"/>
                <w:lang w:val="en-GB"/>
              </w:rPr>
              <w:t xml:space="preserve"> </w:t>
            </w:r>
            <w:r w:rsidRPr="00331B9C">
              <w:rPr>
                <w:b/>
                <w:szCs w:val="24"/>
                <w:lang w:val="en-GB"/>
              </w:rPr>
              <w:t xml:space="preserve">Effective Date </w:t>
            </w:r>
          </w:p>
        </w:tc>
        <w:tc>
          <w:tcPr>
            <w:tcW w:w="6984" w:type="dxa"/>
          </w:tcPr>
          <w:p w14:paraId="68FD7DE3" w14:textId="77777777" w:rsidR="00224291" w:rsidRPr="00331B9C" w:rsidRDefault="00224291">
            <w:pPr>
              <w:spacing w:after="120"/>
              <w:ind w:left="540" w:right="-72" w:hanging="540"/>
              <w:rPr>
                <w:szCs w:val="24"/>
                <w:lang w:val="en-GB"/>
              </w:rPr>
            </w:pPr>
            <w:r w:rsidRPr="00331B9C">
              <w:rPr>
                <w:szCs w:val="24"/>
                <w:lang w:val="en-GB"/>
              </w:rPr>
              <w:t>3.1</w:t>
            </w:r>
            <w:r w:rsidRPr="00331B9C">
              <w:rPr>
                <w:szCs w:val="24"/>
                <w:lang w:val="en-GB"/>
              </w:rPr>
              <w:tab/>
            </w:r>
            <w:r w:rsidRPr="00331B9C">
              <w:rPr>
                <w:szCs w:val="24"/>
                <w:u w:val="single"/>
                <w:lang w:val="en-GB"/>
              </w:rPr>
              <w:t>Effective Date</w:t>
            </w:r>
            <w:r w:rsidRPr="00331B9C">
              <w:rPr>
                <w:szCs w:val="24"/>
                <w:lang w:val="en-GB"/>
              </w:rPr>
              <w:t xml:space="preserve"> (Reference GC Clause 1</w:t>
            </w:r>
            <w:r w:rsidR="0044072A" w:rsidRPr="00331B9C">
              <w:rPr>
                <w:szCs w:val="24"/>
                <w:lang w:val="en-GB"/>
              </w:rPr>
              <w:t>.1</w:t>
            </w:r>
            <w:r w:rsidRPr="00331B9C">
              <w:rPr>
                <w:szCs w:val="24"/>
                <w:lang w:val="en-GB"/>
              </w:rPr>
              <w:t>)</w:t>
            </w:r>
          </w:p>
          <w:p w14:paraId="5FD3547D" w14:textId="77777777" w:rsidR="00224291" w:rsidRPr="00331B9C" w:rsidRDefault="00224291">
            <w:pPr>
              <w:spacing w:after="120"/>
              <w:ind w:left="540" w:right="-72"/>
              <w:rPr>
                <w:szCs w:val="24"/>
                <w:lang w:val="en-GB"/>
              </w:rPr>
            </w:pPr>
            <w:r w:rsidRPr="00331B9C">
              <w:rPr>
                <w:szCs w:val="24"/>
                <w:lang w:val="en-GB"/>
              </w:rPr>
              <w:t>The Effective Date from which the Time for Completion of the Facilities shall be counted is the date when all of the following conditions have been fulfilled:</w:t>
            </w:r>
          </w:p>
          <w:p w14:paraId="495D363F" w14:textId="77777777" w:rsidR="00224291" w:rsidRPr="00331B9C" w:rsidRDefault="00224291">
            <w:pPr>
              <w:spacing w:after="120"/>
              <w:ind w:left="1080" w:right="-72" w:hanging="540"/>
              <w:rPr>
                <w:szCs w:val="24"/>
                <w:lang w:val="en-GB"/>
              </w:rPr>
            </w:pPr>
            <w:r w:rsidRPr="00331B9C">
              <w:rPr>
                <w:szCs w:val="24"/>
                <w:lang w:val="en-GB"/>
              </w:rPr>
              <w:t>(a)</w:t>
            </w:r>
            <w:r w:rsidRPr="00331B9C">
              <w:rPr>
                <w:szCs w:val="24"/>
                <w:lang w:val="en-GB"/>
              </w:rPr>
              <w:tab/>
              <w:t>This Contract Agreement has been duly executed for and on behalf of the Employer and the Contractor;</w:t>
            </w:r>
          </w:p>
          <w:p w14:paraId="17F6EBE0" w14:textId="77777777" w:rsidR="00224291" w:rsidRPr="00331B9C" w:rsidRDefault="00224291">
            <w:pPr>
              <w:spacing w:after="120"/>
              <w:ind w:left="1080" w:right="-72" w:hanging="540"/>
              <w:rPr>
                <w:szCs w:val="24"/>
                <w:lang w:val="en-GB"/>
              </w:rPr>
            </w:pPr>
            <w:r w:rsidRPr="00331B9C">
              <w:rPr>
                <w:szCs w:val="24"/>
                <w:lang w:val="en-GB"/>
              </w:rPr>
              <w:t>(b)</w:t>
            </w:r>
            <w:r w:rsidRPr="00331B9C">
              <w:rPr>
                <w:szCs w:val="24"/>
                <w:lang w:val="en-GB"/>
              </w:rPr>
              <w:tab/>
              <w:t>The Contractor has submitted to the Employer the performance security and the advance payment guarantee;</w:t>
            </w:r>
          </w:p>
          <w:p w14:paraId="76C3B3CF" w14:textId="77777777" w:rsidR="00224291" w:rsidRPr="00331B9C" w:rsidRDefault="00224291">
            <w:pPr>
              <w:spacing w:after="120"/>
              <w:ind w:left="1080" w:right="-72" w:hanging="540"/>
              <w:rPr>
                <w:szCs w:val="24"/>
                <w:lang w:val="en-GB"/>
              </w:rPr>
            </w:pPr>
            <w:r w:rsidRPr="00331B9C">
              <w:rPr>
                <w:szCs w:val="24"/>
                <w:lang w:val="en-GB"/>
              </w:rPr>
              <w:t>(c)</w:t>
            </w:r>
            <w:r w:rsidRPr="00331B9C">
              <w:rPr>
                <w:szCs w:val="24"/>
                <w:lang w:val="en-GB"/>
              </w:rPr>
              <w:tab/>
              <w:t>The Employer has paid the Contractor the advance payment</w:t>
            </w:r>
          </w:p>
          <w:p w14:paraId="4CD5F852" w14:textId="77777777" w:rsidR="00224291" w:rsidRPr="00331B9C" w:rsidRDefault="00224291">
            <w:pPr>
              <w:spacing w:after="120"/>
              <w:ind w:left="1080" w:hanging="540"/>
              <w:rPr>
                <w:szCs w:val="24"/>
                <w:lang w:val="en-GB"/>
              </w:rPr>
            </w:pPr>
            <w:r w:rsidRPr="00331B9C">
              <w:rPr>
                <w:szCs w:val="24"/>
                <w:lang w:val="en-GB"/>
              </w:rPr>
              <w:t>(d)</w:t>
            </w:r>
            <w:r w:rsidRPr="00331B9C">
              <w:rPr>
                <w:szCs w:val="24"/>
                <w:lang w:val="en-GB"/>
              </w:rPr>
              <w:tab/>
              <w:t xml:space="preserve">The Contractor has been advised that the documentary credit referred to in Article 2.2 above has been issued in its </w:t>
            </w:r>
            <w:r w:rsidR="00CE0818" w:rsidRPr="00331B9C">
              <w:rPr>
                <w:szCs w:val="24"/>
                <w:lang w:val="en-GB"/>
              </w:rPr>
              <w:t>favour</w:t>
            </w:r>
            <w:r w:rsidRPr="00331B9C">
              <w:rPr>
                <w:szCs w:val="24"/>
                <w:lang w:val="en-GB"/>
              </w:rPr>
              <w:t>.</w:t>
            </w:r>
          </w:p>
          <w:p w14:paraId="47A43FD3" w14:textId="77777777" w:rsidR="00224291" w:rsidRPr="00331B9C" w:rsidRDefault="00224291">
            <w:pPr>
              <w:spacing w:after="120"/>
              <w:ind w:left="540" w:right="-72"/>
              <w:rPr>
                <w:szCs w:val="24"/>
                <w:lang w:val="en-GB"/>
              </w:rPr>
            </w:pPr>
            <w:r w:rsidRPr="00331B9C">
              <w:rPr>
                <w:szCs w:val="24"/>
                <w:lang w:val="en-GB"/>
              </w:rPr>
              <w:t xml:space="preserve">Each party shall use its best efforts to </w:t>
            </w:r>
            <w:r w:rsidR="00CE0818" w:rsidRPr="00331B9C">
              <w:rPr>
                <w:szCs w:val="24"/>
                <w:lang w:val="en-GB"/>
              </w:rPr>
              <w:t>fulfil</w:t>
            </w:r>
            <w:r w:rsidRPr="00331B9C">
              <w:rPr>
                <w:szCs w:val="24"/>
                <w:lang w:val="en-GB"/>
              </w:rPr>
              <w:t xml:space="preserve"> the above conditions for which it is responsible as soon as practicable.</w:t>
            </w:r>
          </w:p>
          <w:p w14:paraId="033159EC" w14:textId="77777777" w:rsidR="00224291" w:rsidRPr="00331B9C" w:rsidRDefault="00224291">
            <w:pPr>
              <w:spacing w:after="120"/>
              <w:ind w:left="540" w:right="-72" w:hanging="540"/>
              <w:rPr>
                <w:szCs w:val="24"/>
                <w:lang w:val="en-GB"/>
              </w:rPr>
            </w:pPr>
            <w:r w:rsidRPr="00331B9C">
              <w:rPr>
                <w:szCs w:val="24"/>
                <w:lang w:val="en-GB"/>
              </w:rPr>
              <w:t>3.2</w:t>
            </w:r>
            <w:r w:rsidRPr="00331B9C">
              <w:rPr>
                <w:szCs w:val="24"/>
                <w:lang w:val="en-GB"/>
              </w:rPr>
              <w:tab/>
              <w:t xml:space="preserve">If the conditions listed under </w:t>
            </w:r>
            <w:r w:rsidR="00CE0818">
              <w:rPr>
                <w:szCs w:val="24"/>
                <w:lang w:val="en-GB"/>
              </w:rPr>
              <w:t xml:space="preserve">Article </w:t>
            </w:r>
            <w:r w:rsidRPr="00331B9C">
              <w:rPr>
                <w:szCs w:val="24"/>
                <w:lang w:val="en-GB"/>
              </w:rPr>
              <w:t>3.1 are not fulfilled within two (2) months from the date of this Contract notification because of reasons not attributable to the Contractor, the Parties shall discuss and agree on an equitable adjustment to the Contract Price and the Time for Completion and/or other relevant conditions of the Contract.</w:t>
            </w:r>
          </w:p>
        </w:tc>
      </w:tr>
      <w:tr w:rsidR="00224291" w:rsidRPr="00331B9C" w14:paraId="0CF56FCC" w14:textId="77777777">
        <w:tc>
          <w:tcPr>
            <w:tcW w:w="2160" w:type="dxa"/>
          </w:tcPr>
          <w:p w14:paraId="755CB919" w14:textId="77777777" w:rsidR="00224291" w:rsidRPr="00331B9C" w:rsidRDefault="00224291">
            <w:pPr>
              <w:pStyle w:val="Head22"/>
              <w:suppressAutoHyphens w:val="0"/>
              <w:rPr>
                <w:rFonts w:ascii="Times New Roman" w:hAnsi="Times New Roman"/>
                <w:szCs w:val="24"/>
                <w:lang w:val="en-GB"/>
              </w:rPr>
            </w:pPr>
            <w:r w:rsidRPr="00331B9C">
              <w:rPr>
                <w:rFonts w:ascii="Times New Roman" w:hAnsi="Times New Roman"/>
                <w:szCs w:val="24"/>
                <w:lang w:val="en-GB"/>
              </w:rPr>
              <w:t>Article 4.</w:t>
            </w:r>
            <w:r w:rsidR="000964C8" w:rsidRPr="00331B9C">
              <w:rPr>
                <w:rFonts w:ascii="Times New Roman" w:hAnsi="Times New Roman"/>
                <w:szCs w:val="24"/>
                <w:lang w:val="en-GB"/>
              </w:rPr>
              <w:t xml:space="preserve"> </w:t>
            </w:r>
            <w:r w:rsidRPr="00331B9C">
              <w:rPr>
                <w:rFonts w:ascii="Times New Roman" w:hAnsi="Times New Roman"/>
                <w:szCs w:val="24"/>
                <w:lang w:val="en-GB"/>
              </w:rPr>
              <w:t>Communications</w:t>
            </w:r>
          </w:p>
        </w:tc>
        <w:tc>
          <w:tcPr>
            <w:tcW w:w="6984" w:type="dxa"/>
          </w:tcPr>
          <w:p w14:paraId="0135F7CF" w14:textId="77777777" w:rsidR="00224291" w:rsidRPr="00331B9C" w:rsidRDefault="00224291">
            <w:pPr>
              <w:spacing w:after="120"/>
              <w:ind w:left="540" w:right="-72" w:hanging="540"/>
              <w:rPr>
                <w:szCs w:val="24"/>
                <w:lang w:val="en-GB"/>
              </w:rPr>
            </w:pPr>
            <w:r w:rsidRPr="00331B9C">
              <w:rPr>
                <w:szCs w:val="24"/>
                <w:lang w:val="en-GB"/>
              </w:rPr>
              <w:t>4.1</w:t>
            </w:r>
            <w:r w:rsidRPr="00331B9C">
              <w:rPr>
                <w:szCs w:val="24"/>
                <w:lang w:val="en-GB"/>
              </w:rPr>
              <w:tab/>
              <w:t xml:space="preserve">The address of the Employer for notice purposes, pursuant to GC </w:t>
            </w:r>
            <w:r w:rsidR="0044072A" w:rsidRPr="00331B9C">
              <w:rPr>
                <w:szCs w:val="24"/>
                <w:lang w:val="en-GB"/>
              </w:rPr>
              <w:t>1.3</w:t>
            </w:r>
            <w:r w:rsidRPr="00331B9C">
              <w:rPr>
                <w:szCs w:val="24"/>
                <w:lang w:val="en-GB"/>
              </w:rPr>
              <w:t xml:space="preserve"> is: [Insert </w:t>
            </w:r>
            <w:r w:rsidR="00C86C07" w:rsidRPr="00331B9C">
              <w:rPr>
                <w:b/>
                <w:szCs w:val="24"/>
                <w:lang w:val="en-GB"/>
              </w:rPr>
              <w:t>full</w:t>
            </w:r>
            <w:r w:rsidRPr="00331B9C">
              <w:rPr>
                <w:b/>
                <w:szCs w:val="24"/>
                <w:lang w:val="en-GB"/>
              </w:rPr>
              <w:t xml:space="preserve"> address</w:t>
            </w:r>
            <w:r w:rsidR="00C86C07" w:rsidRPr="00331B9C">
              <w:rPr>
                <w:b/>
                <w:szCs w:val="24"/>
                <w:lang w:val="en-GB"/>
              </w:rPr>
              <w:t>, and telephone, cable, facsimile numbers and e-mail</w:t>
            </w:r>
            <w:r w:rsidRPr="00331B9C">
              <w:rPr>
                <w:szCs w:val="24"/>
                <w:lang w:val="en-GB"/>
              </w:rPr>
              <w:t>].</w:t>
            </w:r>
          </w:p>
          <w:p w14:paraId="0E708044" w14:textId="77777777" w:rsidR="00224291" w:rsidRPr="00331B9C" w:rsidRDefault="00224291" w:rsidP="0049516F">
            <w:pPr>
              <w:numPr>
                <w:ilvl w:val="1"/>
                <w:numId w:val="18"/>
              </w:numPr>
              <w:spacing w:after="120"/>
              <w:ind w:right="-72"/>
              <w:rPr>
                <w:szCs w:val="24"/>
                <w:lang w:val="en-GB"/>
              </w:rPr>
            </w:pPr>
            <w:r w:rsidRPr="00331B9C">
              <w:rPr>
                <w:szCs w:val="24"/>
                <w:lang w:val="en-GB"/>
              </w:rPr>
              <w:t xml:space="preserve">The address of the Contractor for notice purposes, pursuant to GC </w:t>
            </w:r>
            <w:r w:rsidR="0044072A" w:rsidRPr="00331B9C">
              <w:rPr>
                <w:szCs w:val="24"/>
                <w:lang w:val="en-GB"/>
              </w:rPr>
              <w:t>1.3</w:t>
            </w:r>
            <w:r w:rsidRPr="00331B9C">
              <w:rPr>
                <w:szCs w:val="24"/>
                <w:lang w:val="en-GB"/>
              </w:rPr>
              <w:t xml:space="preserve"> is: [Insert </w:t>
            </w:r>
            <w:r w:rsidR="00C86C07" w:rsidRPr="00331B9C">
              <w:rPr>
                <w:b/>
                <w:szCs w:val="24"/>
                <w:lang w:val="en-GB"/>
              </w:rPr>
              <w:t>full address, and telephone, cable, facsimile numbers and e-mail</w:t>
            </w:r>
            <w:r w:rsidRPr="00331B9C">
              <w:rPr>
                <w:szCs w:val="24"/>
                <w:lang w:val="en-GB"/>
              </w:rPr>
              <w:t>].</w:t>
            </w:r>
          </w:p>
        </w:tc>
      </w:tr>
      <w:tr w:rsidR="00224291" w:rsidRPr="00331B9C" w14:paraId="1A5CA7A4" w14:textId="77777777">
        <w:tc>
          <w:tcPr>
            <w:tcW w:w="2160" w:type="dxa"/>
          </w:tcPr>
          <w:p w14:paraId="3ECEA1D7" w14:textId="77777777" w:rsidR="00224291" w:rsidRPr="00331B9C" w:rsidRDefault="00224291">
            <w:pPr>
              <w:ind w:left="360" w:hanging="360"/>
              <w:jc w:val="left"/>
              <w:rPr>
                <w:b/>
                <w:szCs w:val="24"/>
                <w:lang w:val="en-GB"/>
              </w:rPr>
            </w:pPr>
            <w:r w:rsidRPr="00331B9C">
              <w:rPr>
                <w:b/>
                <w:szCs w:val="24"/>
                <w:lang w:val="en-GB"/>
              </w:rPr>
              <w:t>Article 5.</w:t>
            </w:r>
            <w:r w:rsidR="000964C8" w:rsidRPr="00331B9C">
              <w:rPr>
                <w:b/>
                <w:szCs w:val="24"/>
                <w:lang w:val="en-GB"/>
              </w:rPr>
              <w:t xml:space="preserve"> </w:t>
            </w:r>
            <w:r w:rsidRPr="00331B9C">
              <w:rPr>
                <w:b/>
                <w:szCs w:val="24"/>
                <w:lang w:val="en-GB"/>
              </w:rPr>
              <w:t>Appendices</w:t>
            </w:r>
          </w:p>
        </w:tc>
        <w:tc>
          <w:tcPr>
            <w:tcW w:w="6984" w:type="dxa"/>
          </w:tcPr>
          <w:p w14:paraId="18238432" w14:textId="77777777" w:rsidR="00224291" w:rsidRPr="00331B9C" w:rsidRDefault="00224291">
            <w:pPr>
              <w:spacing w:after="120"/>
              <w:ind w:left="540" w:right="-72" w:hanging="540"/>
              <w:rPr>
                <w:szCs w:val="24"/>
                <w:lang w:val="en-GB"/>
              </w:rPr>
            </w:pPr>
            <w:r w:rsidRPr="00331B9C">
              <w:rPr>
                <w:szCs w:val="24"/>
                <w:lang w:val="en-GB"/>
              </w:rPr>
              <w:t>5.1</w:t>
            </w:r>
            <w:r w:rsidRPr="00331B9C">
              <w:rPr>
                <w:szCs w:val="24"/>
                <w:lang w:val="en-GB"/>
              </w:rPr>
              <w:tab/>
              <w:t>The Appendices listed in the attached List of Appendices shall be deemed to form an integral part of this Contract Agreement.</w:t>
            </w:r>
          </w:p>
          <w:p w14:paraId="25932E1C" w14:textId="77777777" w:rsidR="00224291" w:rsidRPr="00331B9C" w:rsidRDefault="00224291" w:rsidP="0049516F">
            <w:pPr>
              <w:numPr>
                <w:ilvl w:val="1"/>
                <w:numId w:val="19"/>
              </w:numPr>
              <w:spacing w:after="120"/>
              <w:ind w:right="-72"/>
              <w:rPr>
                <w:szCs w:val="24"/>
                <w:lang w:val="en-GB"/>
              </w:rPr>
            </w:pPr>
            <w:r w:rsidRPr="00331B9C">
              <w:rPr>
                <w:szCs w:val="24"/>
                <w:lang w:val="en-GB"/>
              </w:rPr>
              <w:t>Reference in the Contract to any Appendix shall mean the Appendices attached hereto, and the Contract shall be read and construed accordingly.</w:t>
            </w:r>
          </w:p>
        </w:tc>
      </w:tr>
    </w:tbl>
    <w:p w14:paraId="6F97EC48" w14:textId="77777777" w:rsidR="00224291" w:rsidRPr="00331B9C" w:rsidRDefault="00224291">
      <w:pPr>
        <w:rPr>
          <w:szCs w:val="24"/>
          <w:lang w:val="en-GB"/>
        </w:rPr>
      </w:pPr>
    </w:p>
    <w:p w14:paraId="32507EB8" w14:textId="77777777" w:rsidR="00224291" w:rsidRPr="00331B9C" w:rsidRDefault="00224291">
      <w:pPr>
        <w:rPr>
          <w:szCs w:val="24"/>
          <w:lang w:val="en-GB"/>
        </w:rPr>
      </w:pPr>
      <w:r w:rsidRPr="00331B9C">
        <w:rPr>
          <w:szCs w:val="24"/>
          <w:lang w:val="en-GB"/>
        </w:rPr>
        <w:t>IN WITNESS WHEREOF the Employer and the Contractor have caused this Agreement to be duly executed by their duly authorized representatives the day and year first above written.</w:t>
      </w:r>
    </w:p>
    <w:p w14:paraId="551A165C" w14:textId="77777777" w:rsidR="00224291" w:rsidRPr="00331B9C" w:rsidRDefault="00224291">
      <w:pPr>
        <w:rPr>
          <w:szCs w:val="24"/>
          <w:lang w:val="en-GB"/>
        </w:rPr>
      </w:pPr>
    </w:p>
    <w:p w14:paraId="64D8A621" w14:textId="77777777" w:rsidR="00224291" w:rsidRPr="00331B9C" w:rsidRDefault="00224291">
      <w:pPr>
        <w:rPr>
          <w:szCs w:val="24"/>
          <w:lang w:val="en-GB"/>
        </w:rPr>
      </w:pPr>
      <w:r w:rsidRPr="00331B9C">
        <w:rPr>
          <w:szCs w:val="24"/>
          <w:lang w:val="en-GB"/>
        </w:rPr>
        <w:t>Signed by, for and on behalf of the Employer</w:t>
      </w:r>
    </w:p>
    <w:p w14:paraId="666A309A" w14:textId="77777777" w:rsidR="00224291" w:rsidRPr="00331B9C" w:rsidRDefault="00224291">
      <w:pPr>
        <w:rPr>
          <w:szCs w:val="24"/>
          <w:lang w:val="en-GB"/>
        </w:rPr>
      </w:pPr>
    </w:p>
    <w:p w14:paraId="12D78460" w14:textId="77777777" w:rsidR="00224291" w:rsidRPr="00331B9C" w:rsidRDefault="00224291">
      <w:pPr>
        <w:rPr>
          <w:szCs w:val="24"/>
          <w:lang w:val="en-GB"/>
        </w:rPr>
      </w:pPr>
    </w:p>
    <w:p w14:paraId="70FE1716" w14:textId="77777777" w:rsidR="00224291" w:rsidRPr="00331B9C" w:rsidRDefault="00224291">
      <w:pPr>
        <w:tabs>
          <w:tab w:val="left" w:pos="7200"/>
        </w:tabs>
        <w:rPr>
          <w:szCs w:val="24"/>
          <w:u w:val="single"/>
          <w:lang w:val="en-GB"/>
        </w:rPr>
      </w:pPr>
      <w:r w:rsidRPr="00331B9C">
        <w:rPr>
          <w:szCs w:val="24"/>
          <w:u w:val="single"/>
          <w:lang w:val="en-GB"/>
        </w:rPr>
        <w:tab/>
      </w:r>
    </w:p>
    <w:p w14:paraId="5EC89A61" w14:textId="77777777" w:rsidR="00224291" w:rsidRPr="00331B9C" w:rsidRDefault="00224291">
      <w:pPr>
        <w:rPr>
          <w:szCs w:val="24"/>
          <w:lang w:val="en-GB"/>
        </w:rPr>
      </w:pPr>
      <w:r w:rsidRPr="00331B9C">
        <w:rPr>
          <w:szCs w:val="24"/>
          <w:lang w:val="en-GB"/>
        </w:rPr>
        <w:t>[Signature]</w:t>
      </w:r>
    </w:p>
    <w:p w14:paraId="50D770F3" w14:textId="77777777" w:rsidR="00224291" w:rsidRPr="00331B9C" w:rsidRDefault="00224291">
      <w:pPr>
        <w:rPr>
          <w:szCs w:val="24"/>
          <w:lang w:val="en-GB"/>
        </w:rPr>
      </w:pPr>
    </w:p>
    <w:p w14:paraId="741501D3" w14:textId="77777777" w:rsidR="00224291" w:rsidRPr="00331B9C" w:rsidRDefault="00224291">
      <w:pPr>
        <w:tabs>
          <w:tab w:val="left" w:pos="7200"/>
        </w:tabs>
        <w:rPr>
          <w:szCs w:val="24"/>
          <w:u w:val="single"/>
          <w:lang w:val="en-GB"/>
        </w:rPr>
      </w:pPr>
      <w:r w:rsidRPr="00331B9C">
        <w:rPr>
          <w:szCs w:val="24"/>
          <w:u w:val="single"/>
          <w:lang w:val="en-GB"/>
        </w:rPr>
        <w:tab/>
      </w:r>
    </w:p>
    <w:p w14:paraId="64F3FCE7" w14:textId="77777777" w:rsidR="00224291" w:rsidRPr="00331B9C" w:rsidRDefault="00224291">
      <w:pPr>
        <w:rPr>
          <w:szCs w:val="24"/>
          <w:lang w:val="en-GB"/>
        </w:rPr>
      </w:pPr>
      <w:r w:rsidRPr="00331B9C">
        <w:rPr>
          <w:szCs w:val="24"/>
          <w:lang w:val="en-GB"/>
        </w:rPr>
        <w:t>[Title]</w:t>
      </w:r>
    </w:p>
    <w:p w14:paraId="7F3A107E" w14:textId="77777777" w:rsidR="00224291" w:rsidRPr="00331B9C" w:rsidRDefault="00224291">
      <w:pPr>
        <w:rPr>
          <w:szCs w:val="24"/>
          <w:lang w:val="en-GB"/>
        </w:rPr>
      </w:pPr>
    </w:p>
    <w:p w14:paraId="7197A529" w14:textId="77777777" w:rsidR="00224291" w:rsidRPr="00331B9C" w:rsidRDefault="00224291">
      <w:pPr>
        <w:tabs>
          <w:tab w:val="left" w:pos="7200"/>
        </w:tabs>
        <w:rPr>
          <w:szCs w:val="24"/>
          <w:u w:val="single"/>
          <w:lang w:val="en-GB"/>
        </w:rPr>
      </w:pPr>
      <w:r w:rsidRPr="00331B9C">
        <w:rPr>
          <w:szCs w:val="24"/>
          <w:lang w:val="en-GB"/>
        </w:rPr>
        <w:t xml:space="preserve">in the presence of </w:t>
      </w:r>
      <w:r w:rsidRPr="00331B9C">
        <w:rPr>
          <w:szCs w:val="24"/>
          <w:u w:val="single"/>
          <w:lang w:val="en-GB"/>
        </w:rPr>
        <w:tab/>
      </w:r>
    </w:p>
    <w:p w14:paraId="61A80B9B" w14:textId="77777777" w:rsidR="00224291" w:rsidRPr="00331B9C" w:rsidRDefault="00224291">
      <w:pPr>
        <w:rPr>
          <w:szCs w:val="24"/>
          <w:lang w:val="en-GB"/>
        </w:rPr>
      </w:pPr>
    </w:p>
    <w:p w14:paraId="06D220F0" w14:textId="77777777" w:rsidR="00224291" w:rsidRPr="00331B9C" w:rsidRDefault="00224291">
      <w:pPr>
        <w:rPr>
          <w:szCs w:val="24"/>
          <w:lang w:val="en-GB"/>
        </w:rPr>
      </w:pPr>
    </w:p>
    <w:p w14:paraId="464652AE" w14:textId="77777777" w:rsidR="00224291" w:rsidRPr="00331B9C" w:rsidRDefault="00224291">
      <w:pPr>
        <w:rPr>
          <w:szCs w:val="24"/>
          <w:lang w:val="en-GB"/>
        </w:rPr>
      </w:pPr>
      <w:r w:rsidRPr="00331B9C">
        <w:rPr>
          <w:szCs w:val="24"/>
          <w:lang w:val="en-GB"/>
        </w:rPr>
        <w:br w:type="page"/>
      </w:r>
    </w:p>
    <w:p w14:paraId="12DEBF98" w14:textId="77777777" w:rsidR="00224291" w:rsidRPr="00331B9C" w:rsidRDefault="00224291">
      <w:pPr>
        <w:rPr>
          <w:szCs w:val="24"/>
          <w:lang w:val="en-GB"/>
        </w:rPr>
      </w:pPr>
    </w:p>
    <w:p w14:paraId="0668F0A8" w14:textId="77777777" w:rsidR="00224291" w:rsidRPr="00331B9C" w:rsidRDefault="00224291">
      <w:pPr>
        <w:rPr>
          <w:szCs w:val="24"/>
          <w:lang w:val="en-GB"/>
        </w:rPr>
      </w:pPr>
      <w:r w:rsidRPr="00331B9C">
        <w:rPr>
          <w:szCs w:val="24"/>
          <w:lang w:val="en-GB"/>
        </w:rPr>
        <w:t>Signed by, for and on behalf of the Contractor</w:t>
      </w:r>
    </w:p>
    <w:p w14:paraId="02E5069F" w14:textId="77777777" w:rsidR="00224291" w:rsidRPr="00331B9C" w:rsidRDefault="00224291">
      <w:pPr>
        <w:rPr>
          <w:szCs w:val="24"/>
          <w:lang w:val="en-GB"/>
        </w:rPr>
      </w:pPr>
    </w:p>
    <w:p w14:paraId="273BADF9" w14:textId="77777777" w:rsidR="00224291" w:rsidRPr="00331B9C" w:rsidRDefault="00224291">
      <w:pPr>
        <w:rPr>
          <w:szCs w:val="24"/>
          <w:lang w:val="en-GB"/>
        </w:rPr>
      </w:pPr>
    </w:p>
    <w:p w14:paraId="378DE361" w14:textId="77777777" w:rsidR="00224291" w:rsidRPr="00331B9C" w:rsidRDefault="00224291">
      <w:pPr>
        <w:tabs>
          <w:tab w:val="left" w:pos="7200"/>
        </w:tabs>
        <w:rPr>
          <w:szCs w:val="24"/>
          <w:u w:val="single"/>
          <w:lang w:val="en-GB"/>
        </w:rPr>
      </w:pPr>
      <w:r w:rsidRPr="00331B9C">
        <w:rPr>
          <w:szCs w:val="24"/>
          <w:u w:val="single"/>
          <w:lang w:val="en-GB"/>
        </w:rPr>
        <w:tab/>
      </w:r>
    </w:p>
    <w:p w14:paraId="5958DA60" w14:textId="77777777" w:rsidR="00224291" w:rsidRPr="00331B9C" w:rsidRDefault="00224291">
      <w:pPr>
        <w:rPr>
          <w:szCs w:val="24"/>
          <w:lang w:val="en-GB"/>
        </w:rPr>
      </w:pPr>
      <w:r w:rsidRPr="00331B9C">
        <w:rPr>
          <w:szCs w:val="24"/>
          <w:lang w:val="en-GB"/>
        </w:rPr>
        <w:t>[Signature]</w:t>
      </w:r>
    </w:p>
    <w:p w14:paraId="40BE826C" w14:textId="77777777" w:rsidR="00224291" w:rsidRPr="00331B9C" w:rsidRDefault="00224291">
      <w:pPr>
        <w:rPr>
          <w:szCs w:val="24"/>
          <w:lang w:val="en-GB"/>
        </w:rPr>
      </w:pPr>
    </w:p>
    <w:p w14:paraId="679E3223" w14:textId="77777777" w:rsidR="00224291" w:rsidRPr="00331B9C" w:rsidRDefault="00224291">
      <w:pPr>
        <w:tabs>
          <w:tab w:val="left" w:pos="7200"/>
        </w:tabs>
        <w:rPr>
          <w:szCs w:val="24"/>
          <w:u w:val="single"/>
          <w:lang w:val="en-GB"/>
        </w:rPr>
      </w:pPr>
      <w:r w:rsidRPr="00331B9C">
        <w:rPr>
          <w:szCs w:val="24"/>
          <w:u w:val="single"/>
          <w:lang w:val="en-GB"/>
        </w:rPr>
        <w:tab/>
      </w:r>
    </w:p>
    <w:p w14:paraId="3AF65ECD" w14:textId="77777777" w:rsidR="00224291" w:rsidRPr="00331B9C" w:rsidRDefault="00224291">
      <w:pPr>
        <w:rPr>
          <w:szCs w:val="24"/>
          <w:lang w:val="en-GB"/>
        </w:rPr>
      </w:pPr>
      <w:r w:rsidRPr="00331B9C">
        <w:rPr>
          <w:szCs w:val="24"/>
          <w:lang w:val="en-GB"/>
        </w:rPr>
        <w:t>[Title]</w:t>
      </w:r>
    </w:p>
    <w:p w14:paraId="189FC281" w14:textId="77777777" w:rsidR="00224291" w:rsidRPr="00331B9C" w:rsidRDefault="00224291">
      <w:pPr>
        <w:rPr>
          <w:szCs w:val="24"/>
          <w:lang w:val="en-GB"/>
        </w:rPr>
      </w:pPr>
    </w:p>
    <w:p w14:paraId="43F59525" w14:textId="77777777" w:rsidR="00224291" w:rsidRPr="00331B9C" w:rsidRDefault="00224291">
      <w:pPr>
        <w:tabs>
          <w:tab w:val="left" w:pos="7200"/>
        </w:tabs>
        <w:rPr>
          <w:szCs w:val="24"/>
          <w:u w:val="single"/>
          <w:lang w:val="en-GB"/>
        </w:rPr>
      </w:pPr>
      <w:r w:rsidRPr="00331B9C">
        <w:rPr>
          <w:szCs w:val="24"/>
          <w:lang w:val="en-GB"/>
        </w:rPr>
        <w:t xml:space="preserve">in the presence of </w:t>
      </w:r>
      <w:r w:rsidRPr="00331B9C">
        <w:rPr>
          <w:szCs w:val="24"/>
          <w:u w:val="single"/>
          <w:lang w:val="en-GB"/>
        </w:rPr>
        <w:tab/>
      </w:r>
    </w:p>
    <w:p w14:paraId="3F6794D1" w14:textId="77777777" w:rsidR="00224291" w:rsidRPr="00331B9C" w:rsidRDefault="00224291">
      <w:pPr>
        <w:rPr>
          <w:szCs w:val="24"/>
          <w:lang w:val="en-GB"/>
        </w:rPr>
      </w:pPr>
    </w:p>
    <w:p w14:paraId="03C4F0BE" w14:textId="77777777" w:rsidR="00224291" w:rsidRPr="00331B9C" w:rsidRDefault="00224291">
      <w:pPr>
        <w:rPr>
          <w:szCs w:val="24"/>
          <w:lang w:val="en-GB"/>
        </w:rPr>
      </w:pPr>
    </w:p>
    <w:p w14:paraId="35546232" w14:textId="77777777" w:rsidR="00224291" w:rsidRPr="00331B9C" w:rsidRDefault="00224291">
      <w:pPr>
        <w:rPr>
          <w:szCs w:val="24"/>
          <w:lang w:val="en-GB"/>
        </w:rPr>
      </w:pPr>
    </w:p>
    <w:p w14:paraId="0147E259" w14:textId="77777777" w:rsidR="00224291" w:rsidRPr="00331B9C" w:rsidRDefault="00224291">
      <w:pPr>
        <w:rPr>
          <w:szCs w:val="24"/>
          <w:lang w:val="en-GB"/>
        </w:rPr>
      </w:pPr>
    </w:p>
    <w:p w14:paraId="3DC31D11" w14:textId="77777777" w:rsidR="00224291" w:rsidRPr="00331B9C" w:rsidRDefault="00224291">
      <w:pPr>
        <w:rPr>
          <w:szCs w:val="24"/>
          <w:lang w:val="en-GB"/>
        </w:rPr>
      </w:pPr>
    </w:p>
    <w:p w14:paraId="013ED984" w14:textId="77777777" w:rsidR="00224291" w:rsidRPr="00331B9C" w:rsidRDefault="00224291">
      <w:pPr>
        <w:rPr>
          <w:szCs w:val="24"/>
          <w:lang w:val="en-GB"/>
        </w:rPr>
      </w:pPr>
    </w:p>
    <w:p w14:paraId="632B4EB4" w14:textId="77777777" w:rsidR="00224291" w:rsidRPr="00331B9C" w:rsidRDefault="00224291">
      <w:pPr>
        <w:rPr>
          <w:b/>
          <w:sz w:val="28"/>
          <w:szCs w:val="24"/>
          <w:lang w:val="en-GB"/>
        </w:rPr>
      </w:pPr>
      <w:r w:rsidRPr="00331B9C">
        <w:rPr>
          <w:b/>
          <w:sz w:val="28"/>
          <w:szCs w:val="24"/>
          <w:lang w:val="en-GB"/>
        </w:rPr>
        <w:t>APPENDICES</w:t>
      </w:r>
    </w:p>
    <w:p w14:paraId="0F77409D" w14:textId="77777777" w:rsidR="00224291" w:rsidRPr="00331B9C" w:rsidRDefault="00224291">
      <w:pPr>
        <w:rPr>
          <w:szCs w:val="24"/>
          <w:lang w:val="en-GB"/>
        </w:rPr>
      </w:pPr>
    </w:p>
    <w:p w14:paraId="6CF67138" w14:textId="77777777" w:rsidR="00224291" w:rsidRPr="00331B9C" w:rsidRDefault="00224291">
      <w:pPr>
        <w:rPr>
          <w:szCs w:val="24"/>
          <w:lang w:val="en-GB"/>
        </w:rPr>
      </w:pPr>
    </w:p>
    <w:p w14:paraId="4562554C" w14:textId="77777777" w:rsidR="00224291" w:rsidRPr="00331B9C" w:rsidRDefault="00224291">
      <w:pPr>
        <w:rPr>
          <w:szCs w:val="24"/>
          <w:lang w:val="en-GB"/>
        </w:rPr>
      </w:pPr>
      <w:r w:rsidRPr="00331B9C">
        <w:rPr>
          <w:szCs w:val="24"/>
          <w:lang w:val="en-GB"/>
        </w:rPr>
        <w:t>Appendix 1</w:t>
      </w:r>
      <w:r w:rsidRPr="00331B9C">
        <w:rPr>
          <w:szCs w:val="24"/>
          <w:lang w:val="en-GB"/>
        </w:rPr>
        <w:tab/>
        <w:t>Terms and Procedures of Payment</w:t>
      </w:r>
    </w:p>
    <w:p w14:paraId="686F2A6F" w14:textId="77777777" w:rsidR="00224291" w:rsidRPr="00331B9C" w:rsidRDefault="00224291">
      <w:pPr>
        <w:rPr>
          <w:szCs w:val="24"/>
          <w:lang w:val="en-GB"/>
        </w:rPr>
      </w:pPr>
      <w:r w:rsidRPr="00331B9C">
        <w:rPr>
          <w:szCs w:val="24"/>
          <w:lang w:val="en-GB"/>
        </w:rPr>
        <w:t>Appendix 2</w:t>
      </w:r>
      <w:r w:rsidRPr="00331B9C">
        <w:rPr>
          <w:szCs w:val="24"/>
          <w:lang w:val="en-GB"/>
        </w:rPr>
        <w:tab/>
        <w:t>Price Adjustment</w:t>
      </w:r>
    </w:p>
    <w:p w14:paraId="0BBBDEC3" w14:textId="77777777" w:rsidR="00224291" w:rsidRPr="00331B9C" w:rsidRDefault="00224291">
      <w:pPr>
        <w:rPr>
          <w:szCs w:val="24"/>
          <w:lang w:val="en-GB"/>
        </w:rPr>
      </w:pPr>
      <w:r w:rsidRPr="00331B9C">
        <w:rPr>
          <w:szCs w:val="24"/>
          <w:lang w:val="en-GB"/>
        </w:rPr>
        <w:t>Appendix 3</w:t>
      </w:r>
      <w:r w:rsidRPr="00331B9C">
        <w:rPr>
          <w:szCs w:val="24"/>
          <w:lang w:val="en-GB"/>
        </w:rPr>
        <w:tab/>
        <w:t>Insurance Requirements</w:t>
      </w:r>
    </w:p>
    <w:p w14:paraId="415D8AAC" w14:textId="77777777" w:rsidR="00224291" w:rsidRPr="00331B9C" w:rsidRDefault="00224291">
      <w:pPr>
        <w:rPr>
          <w:szCs w:val="24"/>
          <w:lang w:val="en-GB"/>
        </w:rPr>
      </w:pPr>
      <w:r w:rsidRPr="00331B9C">
        <w:rPr>
          <w:szCs w:val="24"/>
          <w:lang w:val="en-GB"/>
        </w:rPr>
        <w:t>Appendix 4</w:t>
      </w:r>
      <w:r w:rsidRPr="00331B9C">
        <w:rPr>
          <w:szCs w:val="24"/>
          <w:lang w:val="en-GB"/>
        </w:rPr>
        <w:tab/>
        <w:t>Time Schedule</w:t>
      </w:r>
    </w:p>
    <w:p w14:paraId="3C9DCC4A" w14:textId="77777777" w:rsidR="00224291" w:rsidRPr="00331B9C" w:rsidRDefault="00224291">
      <w:pPr>
        <w:rPr>
          <w:szCs w:val="24"/>
          <w:lang w:val="en-GB"/>
        </w:rPr>
      </w:pPr>
      <w:r w:rsidRPr="00331B9C">
        <w:rPr>
          <w:szCs w:val="24"/>
          <w:lang w:val="en-GB"/>
        </w:rPr>
        <w:t>Appendix 5</w:t>
      </w:r>
      <w:r w:rsidRPr="00331B9C">
        <w:rPr>
          <w:szCs w:val="24"/>
          <w:lang w:val="en-GB"/>
        </w:rPr>
        <w:tab/>
        <w:t>List of Major Items of Plant and Installation Services and List of Approved Subcontractors</w:t>
      </w:r>
    </w:p>
    <w:p w14:paraId="0CB30AA1" w14:textId="77777777" w:rsidR="00224291" w:rsidRPr="00331B9C" w:rsidRDefault="00224291">
      <w:pPr>
        <w:rPr>
          <w:szCs w:val="24"/>
          <w:lang w:val="en-GB"/>
        </w:rPr>
      </w:pPr>
      <w:r w:rsidRPr="00331B9C">
        <w:rPr>
          <w:szCs w:val="24"/>
          <w:lang w:val="en-GB"/>
        </w:rPr>
        <w:t>Appendix 6</w:t>
      </w:r>
      <w:r w:rsidRPr="00331B9C">
        <w:rPr>
          <w:szCs w:val="24"/>
          <w:lang w:val="en-GB"/>
        </w:rPr>
        <w:tab/>
        <w:t>Scope of Works and Supply by the Employer</w:t>
      </w:r>
    </w:p>
    <w:p w14:paraId="4BAB6A80" w14:textId="77777777" w:rsidR="00224291" w:rsidRPr="00331B9C" w:rsidRDefault="00224291">
      <w:pPr>
        <w:rPr>
          <w:szCs w:val="24"/>
          <w:lang w:val="en-GB"/>
        </w:rPr>
      </w:pPr>
      <w:r w:rsidRPr="00331B9C">
        <w:rPr>
          <w:szCs w:val="24"/>
          <w:lang w:val="en-GB"/>
        </w:rPr>
        <w:t>Appendix 7</w:t>
      </w:r>
      <w:r w:rsidRPr="00331B9C">
        <w:rPr>
          <w:szCs w:val="24"/>
          <w:lang w:val="en-GB"/>
        </w:rPr>
        <w:tab/>
        <w:t>List of Documents for Approval or Review</w:t>
      </w:r>
    </w:p>
    <w:p w14:paraId="0A218A31" w14:textId="77777777" w:rsidR="00224291" w:rsidRPr="00331B9C" w:rsidRDefault="00224291">
      <w:pPr>
        <w:pStyle w:val="explanatorynotes"/>
        <w:suppressAutoHyphens w:val="0"/>
        <w:spacing w:after="0" w:line="240" w:lineRule="auto"/>
        <w:rPr>
          <w:rFonts w:ascii="Times New Roman" w:hAnsi="Times New Roman"/>
          <w:szCs w:val="24"/>
          <w:lang w:val="en-GB"/>
        </w:rPr>
      </w:pPr>
      <w:r w:rsidRPr="00331B9C">
        <w:rPr>
          <w:rFonts w:ascii="Times New Roman" w:hAnsi="Times New Roman"/>
          <w:szCs w:val="24"/>
          <w:lang w:val="en-GB"/>
        </w:rPr>
        <w:t>Appendix 8</w:t>
      </w:r>
      <w:r w:rsidRPr="00331B9C">
        <w:rPr>
          <w:rFonts w:ascii="Times New Roman" w:hAnsi="Times New Roman"/>
          <w:szCs w:val="24"/>
          <w:lang w:val="en-GB"/>
        </w:rPr>
        <w:tab/>
        <w:t>Functional Guarantees</w:t>
      </w:r>
    </w:p>
    <w:p w14:paraId="43BF3D89" w14:textId="77777777" w:rsidR="00224291" w:rsidRPr="00331B9C" w:rsidRDefault="00224291">
      <w:pPr>
        <w:rPr>
          <w:szCs w:val="24"/>
          <w:lang w:val="en-GB"/>
        </w:rPr>
      </w:pPr>
    </w:p>
    <w:p w14:paraId="1AA89267" w14:textId="77777777" w:rsidR="00224291" w:rsidRPr="00331B9C" w:rsidRDefault="00224291">
      <w:pPr>
        <w:pStyle w:val="S9-appx"/>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581241" w:rsidRPr="00331B9C" w14:paraId="757D91FC" w14:textId="77777777" w:rsidTr="007D071F">
        <w:tc>
          <w:tcPr>
            <w:tcW w:w="9216" w:type="dxa"/>
          </w:tcPr>
          <w:p w14:paraId="500546E5" w14:textId="77777777" w:rsidR="00581241" w:rsidRPr="00331B9C" w:rsidRDefault="00581241" w:rsidP="001E7453">
            <w:pPr>
              <w:pStyle w:val="Style22"/>
            </w:pPr>
            <w:bookmarkStart w:id="962" w:name="_Toc532548955"/>
            <w:r w:rsidRPr="00331B9C">
              <w:t>Appendix 1.</w:t>
            </w:r>
            <w:r w:rsidR="000964C8" w:rsidRPr="00331B9C">
              <w:t xml:space="preserve"> </w:t>
            </w:r>
            <w:r w:rsidRPr="00331B9C">
              <w:t>Terms and Procedures of Payment</w:t>
            </w:r>
            <w:bookmarkEnd w:id="962"/>
          </w:p>
        </w:tc>
      </w:tr>
    </w:tbl>
    <w:p w14:paraId="6D5665BB" w14:textId="77777777" w:rsidR="00224291" w:rsidRPr="00331B9C" w:rsidRDefault="00224291" w:rsidP="00581241">
      <w:pPr>
        <w:pStyle w:val="S9-appx"/>
        <w:spacing w:after="120"/>
        <w:rPr>
          <w:sz w:val="24"/>
          <w:szCs w:val="24"/>
          <w:lang w:val="en-GB"/>
        </w:rPr>
      </w:pPr>
    </w:p>
    <w:p w14:paraId="2689BA6F" w14:textId="77777777" w:rsidR="00224291" w:rsidRPr="00331B9C" w:rsidRDefault="00224291">
      <w:pPr>
        <w:jc w:val="center"/>
        <w:rPr>
          <w:szCs w:val="24"/>
          <w:lang w:val="en-GB"/>
        </w:rPr>
      </w:pPr>
      <w:r w:rsidRPr="00331B9C">
        <w:rPr>
          <w:szCs w:val="24"/>
          <w:lang w:val="en-GB"/>
        </w:rPr>
        <w:t>[This is a sample]</w:t>
      </w:r>
    </w:p>
    <w:p w14:paraId="0CC205C6"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6"/>
      </w:tblGrid>
      <w:tr w:rsidR="00224291" w:rsidRPr="00331B9C" w14:paraId="432E5A19" w14:textId="77777777">
        <w:tc>
          <w:tcPr>
            <w:tcW w:w="9216" w:type="dxa"/>
            <w:tcBorders>
              <w:top w:val="single" w:sz="4" w:space="0" w:color="auto"/>
              <w:bottom w:val="single" w:sz="4" w:space="0" w:color="auto"/>
            </w:tcBorders>
          </w:tcPr>
          <w:p w14:paraId="0A64416B" w14:textId="77777777" w:rsidR="00224291" w:rsidRPr="00331B9C" w:rsidRDefault="00224291">
            <w:pPr>
              <w:spacing w:before="120" w:after="120"/>
              <w:rPr>
                <w:szCs w:val="24"/>
                <w:lang w:val="en-GB"/>
              </w:rPr>
            </w:pPr>
            <w:r w:rsidRPr="00331B9C">
              <w:rPr>
                <w:szCs w:val="24"/>
                <w:lang w:val="en-GB"/>
              </w:rPr>
              <w:t>The following Terms and Procedures of Payment are given as a guideline suitable for Supply and Installation Contracts.</w:t>
            </w:r>
            <w:r w:rsidR="000964C8" w:rsidRPr="00331B9C">
              <w:rPr>
                <w:szCs w:val="24"/>
                <w:lang w:val="en-GB"/>
              </w:rPr>
              <w:t xml:space="preserve"> </w:t>
            </w:r>
            <w:r w:rsidRPr="00331B9C">
              <w:rPr>
                <w:szCs w:val="24"/>
                <w:lang w:val="en-GB"/>
              </w:rPr>
              <w:t>In the event that the Employer wishes to introduce different terms of payment to the following, it shall first obtain the written approval of the Bank for the terms it intends to use.</w:t>
            </w:r>
            <w:r w:rsidR="000964C8" w:rsidRPr="00331B9C">
              <w:rPr>
                <w:szCs w:val="24"/>
                <w:lang w:val="en-GB"/>
              </w:rPr>
              <w:t xml:space="preserve"> </w:t>
            </w:r>
            <w:r w:rsidRPr="00331B9C">
              <w:rPr>
                <w:szCs w:val="24"/>
                <w:lang w:val="en-GB"/>
              </w:rPr>
              <w:t>If additional Price Schedules are introduced, suitable terms of payment in respect of such additional schedules must be added.</w:t>
            </w:r>
          </w:p>
        </w:tc>
      </w:tr>
    </w:tbl>
    <w:p w14:paraId="64433BB5" w14:textId="77777777" w:rsidR="00224291" w:rsidRPr="00331B9C" w:rsidRDefault="00224291">
      <w:pPr>
        <w:rPr>
          <w:szCs w:val="24"/>
          <w:lang w:val="en-GB"/>
        </w:rPr>
      </w:pPr>
    </w:p>
    <w:p w14:paraId="02568BAA" w14:textId="77777777" w:rsidR="00224291" w:rsidRPr="00331B9C" w:rsidRDefault="00224291">
      <w:pPr>
        <w:rPr>
          <w:szCs w:val="24"/>
          <w:lang w:val="en-GB"/>
        </w:rPr>
      </w:pPr>
    </w:p>
    <w:p w14:paraId="4D38A45E" w14:textId="77777777" w:rsidR="00224291" w:rsidRPr="00331B9C" w:rsidRDefault="00224291">
      <w:pPr>
        <w:rPr>
          <w:szCs w:val="24"/>
          <w:lang w:val="en-GB"/>
        </w:rPr>
      </w:pPr>
      <w:r w:rsidRPr="00331B9C">
        <w:rPr>
          <w:szCs w:val="24"/>
          <w:lang w:val="en-GB"/>
        </w:rPr>
        <w:t xml:space="preserve">In accordance with the provisions of GC Clause </w:t>
      </w:r>
      <w:r w:rsidR="0044072A" w:rsidRPr="00331B9C">
        <w:rPr>
          <w:szCs w:val="24"/>
          <w:lang w:val="en-GB"/>
        </w:rPr>
        <w:t xml:space="preserve">3.2 </w:t>
      </w:r>
      <w:r w:rsidRPr="00331B9C">
        <w:rPr>
          <w:szCs w:val="24"/>
          <w:lang w:val="en-GB"/>
        </w:rPr>
        <w:t>(Terms of Payment), the Employer shall pay the Contractor in the following manner and at the following times, on the basis of the Price Breakdown given in the section on Price Schedules.</w:t>
      </w:r>
      <w:r w:rsidR="000964C8" w:rsidRPr="00331B9C">
        <w:rPr>
          <w:szCs w:val="24"/>
          <w:lang w:val="en-GB"/>
        </w:rPr>
        <w:t xml:space="preserve"> </w:t>
      </w:r>
      <w:r w:rsidRPr="00331B9C">
        <w:rPr>
          <w:szCs w:val="24"/>
          <w:lang w:val="en-GB"/>
        </w:rPr>
        <w:t>Payments will be made in the currencies quoted by the Bidder unless otherwise agreed between the Parties.</w:t>
      </w:r>
      <w:r w:rsidR="000964C8" w:rsidRPr="00331B9C">
        <w:rPr>
          <w:szCs w:val="24"/>
          <w:lang w:val="en-GB"/>
        </w:rPr>
        <w:t xml:space="preserve"> </w:t>
      </w:r>
      <w:r w:rsidRPr="00331B9C">
        <w:rPr>
          <w:szCs w:val="24"/>
          <w:lang w:val="en-GB"/>
        </w:rPr>
        <w:t>Applications for payment in respect of part deliveries may be made by the Contractor as work proceeds.</w:t>
      </w:r>
    </w:p>
    <w:p w14:paraId="1106790E" w14:textId="77777777" w:rsidR="00224291" w:rsidRPr="00331B9C" w:rsidRDefault="00224291">
      <w:pPr>
        <w:rPr>
          <w:szCs w:val="24"/>
          <w:lang w:val="en-GB"/>
        </w:rPr>
      </w:pPr>
    </w:p>
    <w:p w14:paraId="405EBC78" w14:textId="77777777" w:rsidR="00224291" w:rsidRPr="00331B9C" w:rsidRDefault="00224291">
      <w:pPr>
        <w:rPr>
          <w:b/>
          <w:szCs w:val="24"/>
          <w:lang w:val="en-GB"/>
        </w:rPr>
      </w:pPr>
      <w:r w:rsidRPr="00331B9C">
        <w:rPr>
          <w:szCs w:val="24"/>
          <w:lang w:val="en-GB"/>
        </w:rPr>
        <w:t>TERMS OF PAYMENT</w:t>
      </w:r>
    </w:p>
    <w:p w14:paraId="0D710BC8" w14:textId="77777777" w:rsidR="00224291" w:rsidRPr="00331B9C" w:rsidRDefault="00224291">
      <w:pPr>
        <w:rPr>
          <w:szCs w:val="24"/>
          <w:lang w:val="en-GB"/>
        </w:rPr>
      </w:pPr>
    </w:p>
    <w:p w14:paraId="44DDB65F" w14:textId="77777777" w:rsidR="00224291" w:rsidRPr="00331B9C" w:rsidRDefault="00224291">
      <w:pPr>
        <w:rPr>
          <w:szCs w:val="24"/>
          <w:u w:val="single"/>
          <w:lang w:val="en-GB"/>
        </w:rPr>
      </w:pPr>
      <w:r w:rsidRPr="00331B9C">
        <w:rPr>
          <w:szCs w:val="24"/>
          <w:u w:val="single"/>
          <w:lang w:val="en-GB"/>
        </w:rPr>
        <w:t>Schedule No. 1.</w:t>
      </w:r>
      <w:r w:rsidR="000964C8" w:rsidRPr="00331B9C">
        <w:rPr>
          <w:szCs w:val="24"/>
          <w:u w:val="single"/>
          <w:lang w:val="en-GB"/>
        </w:rPr>
        <w:t xml:space="preserve"> </w:t>
      </w:r>
      <w:r w:rsidRPr="00331B9C">
        <w:rPr>
          <w:szCs w:val="24"/>
          <w:u w:val="single"/>
          <w:lang w:val="en-GB"/>
        </w:rPr>
        <w:t>Plant and Equipment Supplied from Abroad</w:t>
      </w:r>
    </w:p>
    <w:p w14:paraId="08AA35A1" w14:textId="77777777" w:rsidR="00224291" w:rsidRPr="00331B9C" w:rsidRDefault="00224291">
      <w:pPr>
        <w:rPr>
          <w:szCs w:val="24"/>
          <w:lang w:val="en-GB"/>
        </w:rPr>
      </w:pPr>
    </w:p>
    <w:p w14:paraId="04D8102C" w14:textId="77777777" w:rsidR="00224291" w:rsidRPr="00331B9C" w:rsidRDefault="00224291">
      <w:pPr>
        <w:ind w:left="540"/>
        <w:rPr>
          <w:szCs w:val="24"/>
          <w:lang w:val="en-GB"/>
        </w:rPr>
      </w:pPr>
      <w:r w:rsidRPr="00331B9C">
        <w:rPr>
          <w:szCs w:val="24"/>
          <w:lang w:val="en-GB"/>
        </w:rPr>
        <w:t>In respect of plant and equipment supplied from abroad, the following payments shall be made:</w:t>
      </w:r>
    </w:p>
    <w:p w14:paraId="6FF121AD" w14:textId="77777777" w:rsidR="00224291" w:rsidRPr="00331B9C" w:rsidRDefault="00224291">
      <w:pPr>
        <w:ind w:left="540"/>
        <w:rPr>
          <w:szCs w:val="24"/>
          <w:lang w:val="en-GB"/>
        </w:rPr>
      </w:pPr>
    </w:p>
    <w:p w14:paraId="10A5E4CF" w14:textId="77777777" w:rsidR="00224291" w:rsidRPr="00331B9C" w:rsidRDefault="00224291">
      <w:pPr>
        <w:ind w:left="540"/>
        <w:rPr>
          <w:szCs w:val="24"/>
          <w:lang w:val="en-GB"/>
        </w:rPr>
      </w:pPr>
      <w:r w:rsidRPr="00331B9C">
        <w:rPr>
          <w:szCs w:val="24"/>
          <w:lang w:val="en-GB"/>
        </w:rPr>
        <w:t xml:space="preserve">Ten </w:t>
      </w:r>
      <w:r w:rsidR="00434F41" w:rsidRPr="00331B9C">
        <w:rPr>
          <w:szCs w:val="24"/>
          <w:lang w:val="en-GB"/>
        </w:rPr>
        <w:t xml:space="preserve">percent </w:t>
      </w:r>
      <w:r w:rsidRPr="00331B9C">
        <w:rPr>
          <w:szCs w:val="24"/>
          <w:lang w:val="en-GB"/>
        </w:rPr>
        <w:t>(10%) of the total CIP amount as an advance payment against receipt of invoice and an irrevocable advance payment security for the equivalent amount made out in favo</w:t>
      </w:r>
      <w:r w:rsidR="00431302">
        <w:rPr>
          <w:szCs w:val="24"/>
          <w:lang w:val="en-GB"/>
        </w:rPr>
        <w:t>u</w:t>
      </w:r>
      <w:r w:rsidRPr="00331B9C">
        <w:rPr>
          <w:szCs w:val="24"/>
          <w:lang w:val="en-GB"/>
        </w:rPr>
        <w:t>r of the Employer.</w:t>
      </w:r>
      <w:r w:rsidR="000964C8" w:rsidRPr="00331B9C">
        <w:rPr>
          <w:szCs w:val="24"/>
          <w:lang w:val="en-GB"/>
        </w:rPr>
        <w:t xml:space="preserve"> </w:t>
      </w:r>
      <w:r w:rsidRPr="00331B9C">
        <w:rPr>
          <w:szCs w:val="24"/>
          <w:lang w:val="en-GB"/>
        </w:rPr>
        <w:t>The advance payment security may be reduced in proportion to the value of the plant and equipment delivered to the site, as evidenced by shipping and delivery documents.</w:t>
      </w:r>
    </w:p>
    <w:p w14:paraId="47478F86" w14:textId="77777777" w:rsidR="00224291" w:rsidRPr="00331B9C" w:rsidRDefault="00224291">
      <w:pPr>
        <w:ind w:left="540"/>
        <w:rPr>
          <w:szCs w:val="24"/>
          <w:lang w:val="en-GB"/>
        </w:rPr>
      </w:pPr>
    </w:p>
    <w:p w14:paraId="1F59D59C" w14:textId="77777777" w:rsidR="00224291" w:rsidRPr="00331B9C" w:rsidRDefault="00224291">
      <w:pPr>
        <w:ind w:left="540"/>
        <w:rPr>
          <w:szCs w:val="24"/>
          <w:lang w:val="en-GB"/>
        </w:rPr>
      </w:pPr>
      <w:r w:rsidRPr="00331B9C">
        <w:rPr>
          <w:szCs w:val="24"/>
          <w:lang w:val="en-GB"/>
        </w:rPr>
        <w:t xml:space="preserve">Eighty </w:t>
      </w:r>
      <w:r w:rsidR="00434F41" w:rsidRPr="00331B9C">
        <w:rPr>
          <w:szCs w:val="24"/>
          <w:lang w:val="en-GB"/>
        </w:rPr>
        <w:t xml:space="preserve">percent </w:t>
      </w:r>
      <w:r w:rsidRPr="00331B9C">
        <w:rPr>
          <w:szCs w:val="24"/>
          <w:lang w:val="en-GB"/>
        </w:rPr>
        <w:t>(80%) of the total or pro rata CIP amount upon Incoterm “CIP”, upon delivery to the carrier within forty-five (45) days after receipt of documents [Employer to state the required documents, such as a negotiable bill of lading, a non-negotiable sea way bill, an airway bill, a railway consignment note, a road consignment note, insurance certificate, etc].</w:t>
      </w:r>
    </w:p>
    <w:p w14:paraId="5464718D" w14:textId="77777777" w:rsidR="00224291" w:rsidRPr="00331B9C" w:rsidRDefault="00224291">
      <w:pPr>
        <w:ind w:left="540"/>
        <w:rPr>
          <w:szCs w:val="24"/>
          <w:lang w:val="en-GB"/>
        </w:rPr>
      </w:pPr>
    </w:p>
    <w:p w14:paraId="2C650AB0" w14:textId="77777777" w:rsidR="00224291" w:rsidRPr="00331B9C" w:rsidRDefault="00224291">
      <w:pPr>
        <w:ind w:left="540"/>
        <w:rPr>
          <w:szCs w:val="24"/>
          <w:lang w:val="en-GB"/>
        </w:rPr>
      </w:pPr>
      <w:r w:rsidRPr="00331B9C">
        <w:rPr>
          <w:szCs w:val="24"/>
          <w:lang w:val="en-GB"/>
        </w:rPr>
        <w:t xml:space="preserve">Five </w:t>
      </w:r>
      <w:r w:rsidR="00434F41" w:rsidRPr="00331B9C">
        <w:rPr>
          <w:szCs w:val="24"/>
          <w:lang w:val="en-GB"/>
        </w:rPr>
        <w:t xml:space="preserve">percent </w:t>
      </w:r>
      <w:r w:rsidRPr="00331B9C">
        <w:rPr>
          <w:szCs w:val="24"/>
          <w:lang w:val="en-GB"/>
        </w:rPr>
        <w:t>(5%) of the total or pro rata CIP amount upon issue of the Completion Certificate, within forty-five (45) days after receipt of invoice.</w:t>
      </w:r>
    </w:p>
    <w:p w14:paraId="3B57BAF5" w14:textId="77777777" w:rsidR="00224291" w:rsidRPr="00331B9C" w:rsidRDefault="00224291">
      <w:pPr>
        <w:ind w:left="540"/>
        <w:rPr>
          <w:szCs w:val="24"/>
          <w:lang w:val="en-GB"/>
        </w:rPr>
      </w:pPr>
    </w:p>
    <w:p w14:paraId="2FAC2B9C" w14:textId="77777777" w:rsidR="00224291" w:rsidRPr="00331B9C" w:rsidRDefault="00224291">
      <w:pPr>
        <w:ind w:left="540"/>
        <w:rPr>
          <w:szCs w:val="24"/>
          <w:lang w:val="en-GB"/>
        </w:rPr>
      </w:pPr>
      <w:r w:rsidRPr="00331B9C">
        <w:rPr>
          <w:szCs w:val="24"/>
          <w:lang w:val="en-GB"/>
        </w:rPr>
        <w:t xml:space="preserve">Five </w:t>
      </w:r>
      <w:r w:rsidR="00434F41" w:rsidRPr="00331B9C">
        <w:rPr>
          <w:szCs w:val="24"/>
          <w:lang w:val="en-GB"/>
        </w:rPr>
        <w:t xml:space="preserve">percent </w:t>
      </w:r>
      <w:r w:rsidRPr="00331B9C">
        <w:rPr>
          <w:szCs w:val="24"/>
          <w:lang w:val="en-GB"/>
        </w:rPr>
        <w:t>(5%) of the total or pro rata CIP amount upon issue of the Operational Acceptance Certificate, within forty-five (45) days after receipt of invoice.</w:t>
      </w:r>
    </w:p>
    <w:p w14:paraId="7B11DB02" w14:textId="77777777" w:rsidR="00224291" w:rsidRPr="00331B9C" w:rsidRDefault="00224291">
      <w:pPr>
        <w:rPr>
          <w:szCs w:val="24"/>
          <w:lang w:val="en-GB"/>
        </w:rPr>
      </w:pPr>
    </w:p>
    <w:p w14:paraId="770BC5AC" w14:textId="77777777" w:rsidR="00224291" w:rsidRPr="00331B9C" w:rsidRDefault="00224291">
      <w:pPr>
        <w:rPr>
          <w:szCs w:val="24"/>
          <w:u w:val="single"/>
          <w:lang w:val="en-GB"/>
        </w:rPr>
      </w:pPr>
      <w:r w:rsidRPr="00331B9C">
        <w:rPr>
          <w:szCs w:val="24"/>
          <w:u w:val="single"/>
          <w:lang w:val="en-GB"/>
        </w:rPr>
        <w:t>Schedule No. 2.</w:t>
      </w:r>
      <w:r w:rsidR="000964C8" w:rsidRPr="00331B9C">
        <w:rPr>
          <w:szCs w:val="24"/>
          <w:u w:val="single"/>
          <w:lang w:val="en-GB"/>
        </w:rPr>
        <w:t xml:space="preserve"> </w:t>
      </w:r>
      <w:r w:rsidRPr="00331B9C">
        <w:rPr>
          <w:szCs w:val="24"/>
          <w:u w:val="single"/>
          <w:lang w:val="en-GB"/>
        </w:rPr>
        <w:t>Plant and Equipment Supplied from within the Employer’s Country</w:t>
      </w:r>
    </w:p>
    <w:p w14:paraId="19AB51B2" w14:textId="77777777" w:rsidR="00224291" w:rsidRPr="00331B9C" w:rsidRDefault="00224291">
      <w:pPr>
        <w:rPr>
          <w:szCs w:val="24"/>
          <w:lang w:val="en-GB"/>
        </w:rPr>
      </w:pPr>
    </w:p>
    <w:p w14:paraId="5C69D707" w14:textId="77777777" w:rsidR="00224291" w:rsidRPr="00331B9C" w:rsidRDefault="00224291">
      <w:pPr>
        <w:ind w:left="540"/>
        <w:rPr>
          <w:szCs w:val="24"/>
          <w:lang w:val="en-GB"/>
        </w:rPr>
      </w:pPr>
      <w:r w:rsidRPr="00331B9C">
        <w:rPr>
          <w:szCs w:val="24"/>
          <w:lang w:val="en-GB"/>
        </w:rPr>
        <w:t>In respect of plant and equipment supplied from within the Employer’s country, the following payments shall be made:</w:t>
      </w:r>
    </w:p>
    <w:p w14:paraId="636B1EAD" w14:textId="77777777" w:rsidR="00224291" w:rsidRPr="00331B9C" w:rsidRDefault="00224291">
      <w:pPr>
        <w:ind w:left="540"/>
        <w:rPr>
          <w:szCs w:val="24"/>
          <w:lang w:val="en-GB"/>
        </w:rPr>
      </w:pPr>
    </w:p>
    <w:p w14:paraId="1F84CBB6" w14:textId="77777777" w:rsidR="00224291" w:rsidRPr="00331B9C" w:rsidRDefault="00224291">
      <w:pPr>
        <w:ind w:left="540"/>
        <w:rPr>
          <w:szCs w:val="24"/>
          <w:lang w:val="en-GB"/>
        </w:rPr>
      </w:pPr>
      <w:r w:rsidRPr="00331B9C">
        <w:rPr>
          <w:szCs w:val="24"/>
          <w:lang w:val="en-GB"/>
        </w:rPr>
        <w:t xml:space="preserve">Ten </w:t>
      </w:r>
      <w:r w:rsidR="00434F41" w:rsidRPr="00331B9C">
        <w:rPr>
          <w:szCs w:val="24"/>
          <w:lang w:val="en-GB"/>
        </w:rPr>
        <w:t xml:space="preserve">percent </w:t>
      </w:r>
      <w:r w:rsidRPr="00331B9C">
        <w:rPr>
          <w:szCs w:val="24"/>
          <w:lang w:val="en-GB"/>
        </w:rPr>
        <w:t xml:space="preserve">(10%) of the total EXW amount as an advance payment against receipt of invoice, and an irrevocable advance payment security for the equivalent amount made out in </w:t>
      </w:r>
      <w:r w:rsidR="00CE0818" w:rsidRPr="00331B9C">
        <w:rPr>
          <w:szCs w:val="24"/>
          <w:lang w:val="en-GB"/>
        </w:rPr>
        <w:t>favour</w:t>
      </w:r>
      <w:r w:rsidRPr="00331B9C">
        <w:rPr>
          <w:szCs w:val="24"/>
          <w:lang w:val="en-GB"/>
        </w:rPr>
        <w:t xml:space="preserve"> of the Employer.</w:t>
      </w:r>
      <w:r w:rsidR="000964C8" w:rsidRPr="00331B9C">
        <w:rPr>
          <w:szCs w:val="24"/>
          <w:lang w:val="en-GB"/>
        </w:rPr>
        <w:t xml:space="preserve"> </w:t>
      </w:r>
      <w:r w:rsidRPr="00331B9C">
        <w:rPr>
          <w:szCs w:val="24"/>
          <w:lang w:val="en-GB"/>
        </w:rPr>
        <w:t>The advance payment security may be reduced in proportion to the value of the plant and equipment delivered to the site, as evidenced by shipping and delivery documents.</w:t>
      </w:r>
    </w:p>
    <w:p w14:paraId="4487B812" w14:textId="77777777" w:rsidR="00224291" w:rsidRPr="00331B9C" w:rsidRDefault="00224291">
      <w:pPr>
        <w:ind w:left="540"/>
        <w:rPr>
          <w:szCs w:val="24"/>
          <w:lang w:val="en-GB"/>
        </w:rPr>
      </w:pPr>
    </w:p>
    <w:p w14:paraId="25AD51CC" w14:textId="77777777" w:rsidR="00224291" w:rsidRPr="00331B9C" w:rsidRDefault="00224291">
      <w:pPr>
        <w:ind w:left="540"/>
        <w:rPr>
          <w:szCs w:val="24"/>
          <w:lang w:val="en-GB"/>
        </w:rPr>
      </w:pPr>
      <w:r w:rsidRPr="00331B9C">
        <w:rPr>
          <w:szCs w:val="24"/>
          <w:lang w:val="en-GB"/>
        </w:rPr>
        <w:t xml:space="preserve">Eighty </w:t>
      </w:r>
      <w:r w:rsidR="00434F41" w:rsidRPr="00331B9C">
        <w:rPr>
          <w:szCs w:val="24"/>
          <w:lang w:val="en-GB"/>
        </w:rPr>
        <w:t xml:space="preserve">percent </w:t>
      </w:r>
      <w:r w:rsidRPr="00331B9C">
        <w:rPr>
          <w:szCs w:val="24"/>
          <w:lang w:val="en-GB"/>
        </w:rPr>
        <w:t>(80%) of the total or pro rata EXW amount upon Incoterm “Ex-Works,” upon delivery to the carrier within forty-five (45) days after receipt of invoice and documents [Employer to state the required documents, such as a railway consignment note, a road consignment note, insurance certificate, etc.].</w:t>
      </w:r>
    </w:p>
    <w:p w14:paraId="0527CEFD" w14:textId="77777777" w:rsidR="00224291" w:rsidRPr="00331B9C" w:rsidRDefault="00224291">
      <w:pPr>
        <w:ind w:left="540"/>
        <w:rPr>
          <w:szCs w:val="24"/>
          <w:lang w:val="en-GB"/>
        </w:rPr>
      </w:pPr>
    </w:p>
    <w:p w14:paraId="633C6526" w14:textId="77777777" w:rsidR="00224291" w:rsidRPr="00331B9C" w:rsidRDefault="00224291">
      <w:pPr>
        <w:ind w:left="540"/>
        <w:rPr>
          <w:szCs w:val="24"/>
          <w:lang w:val="en-GB"/>
        </w:rPr>
      </w:pPr>
      <w:r w:rsidRPr="00331B9C">
        <w:rPr>
          <w:szCs w:val="24"/>
          <w:lang w:val="en-GB"/>
        </w:rPr>
        <w:t xml:space="preserve">Five </w:t>
      </w:r>
      <w:r w:rsidR="00434F41" w:rsidRPr="00331B9C">
        <w:rPr>
          <w:szCs w:val="24"/>
          <w:lang w:val="en-GB"/>
        </w:rPr>
        <w:t xml:space="preserve">percent </w:t>
      </w:r>
      <w:r w:rsidRPr="00331B9C">
        <w:rPr>
          <w:szCs w:val="24"/>
          <w:lang w:val="en-GB"/>
        </w:rPr>
        <w:t>(5%) of the total or pro rata EXW amount upon issue of the Completion Certificate, within forty-five (45) days after receipt of invoice.</w:t>
      </w:r>
    </w:p>
    <w:p w14:paraId="1F014736" w14:textId="77777777" w:rsidR="00224291" w:rsidRPr="00331B9C" w:rsidRDefault="00224291">
      <w:pPr>
        <w:ind w:left="540"/>
        <w:rPr>
          <w:szCs w:val="24"/>
          <w:lang w:val="en-GB"/>
        </w:rPr>
      </w:pPr>
    </w:p>
    <w:p w14:paraId="0F15A562" w14:textId="77777777" w:rsidR="00224291" w:rsidRPr="00331B9C" w:rsidRDefault="00224291">
      <w:pPr>
        <w:ind w:left="540"/>
        <w:rPr>
          <w:szCs w:val="24"/>
          <w:lang w:val="en-GB"/>
        </w:rPr>
      </w:pPr>
      <w:r w:rsidRPr="00331B9C">
        <w:rPr>
          <w:szCs w:val="24"/>
          <w:lang w:val="en-GB"/>
        </w:rPr>
        <w:t xml:space="preserve">Five </w:t>
      </w:r>
      <w:r w:rsidR="00434F41" w:rsidRPr="00331B9C">
        <w:rPr>
          <w:szCs w:val="24"/>
          <w:lang w:val="en-GB"/>
        </w:rPr>
        <w:t xml:space="preserve">percent </w:t>
      </w:r>
      <w:r w:rsidRPr="00331B9C">
        <w:rPr>
          <w:szCs w:val="24"/>
          <w:lang w:val="en-GB"/>
        </w:rPr>
        <w:t>(5%) of the total or pro rata EXW amount upon issue of the Operational Acceptance Certificate, within forty-five (45) days after receipt of invoice.</w:t>
      </w:r>
    </w:p>
    <w:p w14:paraId="4C764E02" w14:textId="77777777" w:rsidR="00224291" w:rsidRPr="00331B9C" w:rsidRDefault="00224291">
      <w:pPr>
        <w:rPr>
          <w:szCs w:val="24"/>
          <w:lang w:val="en-GB"/>
        </w:rPr>
      </w:pPr>
    </w:p>
    <w:p w14:paraId="719B7F69" w14:textId="77777777" w:rsidR="00224291" w:rsidRPr="00331B9C" w:rsidRDefault="00224291">
      <w:pPr>
        <w:rPr>
          <w:szCs w:val="24"/>
          <w:u w:val="single"/>
          <w:lang w:val="en-GB"/>
        </w:rPr>
      </w:pPr>
      <w:r w:rsidRPr="00331B9C">
        <w:rPr>
          <w:szCs w:val="24"/>
          <w:u w:val="single"/>
          <w:lang w:val="en-GB"/>
        </w:rPr>
        <w:t>Schedule No. 3.</w:t>
      </w:r>
      <w:r w:rsidR="000964C8" w:rsidRPr="00331B9C">
        <w:rPr>
          <w:szCs w:val="24"/>
          <w:u w:val="single"/>
          <w:lang w:val="en-GB"/>
        </w:rPr>
        <w:t xml:space="preserve"> </w:t>
      </w:r>
      <w:r w:rsidRPr="00331B9C">
        <w:rPr>
          <w:szCs w:val="24"/>
          <w:u w:val="single"/>
          <w:lang w:val="en-GB"/>
        </w:rPr>
        <w:t>Design Services</w:t>
      </w:r>
    </w:p>
    <w:p w14:paraId="7573D36E" w14:textId="77777777" w:rsidR="00224291" w:rsidRPr="00331B9C" w:rsidRDefault="00224291">
      <w:pPr>
        <w:rPr>
          <w:szCs w:val="24"/>
          <w:lang w:val="en-GB"/>
        </w:rPr>
      </w:pPr>
    </w:p>
    <w:p w14:paraId="77831F90" w14:textId="77777777" w:rsidR="00224291" w:rsidRPr="00331B9C" w:rsidRDefault="00224291">
      <w:pPr>
        <w:ind w:left="540"/>
        <w:rPr>
          <w:szCs w:val="24"/>
          <w:lang w:val="en-GB"/>
        </w:rPr>
      </w:pPr>
      <w:r w:rsidRPr="00331B9C">
        <w:rPr>
          <w:szCs w:val="24"/>
          <w:lang w:val="en-GB"/>
        </w:rPr>
        <w:t>In respect of design services for both the foreign currency and the local currency portions, the following payments shall be made:</w:t>
      </w:r>
    </w:p>
    <w:p w14:paraId="7C5EDA35" w14:textId="77777777" w:rsidR="00224291" w:rsidRPr="00331B9C" w:rsidRDefault="00224291">
      <w:pPr>
        <w:ind w:left="540"/>
        <w:rPr>
          <w:szCs w:val="24"/>
          <w:lang w:val="en-GB"/>
        </w:rPr>
      </w:pPr>
    </w:p>
    <w:p w14:paraId="5DE6300B" w14:textId="77777777" w:rsidR="00224291" w:rsidRPr="00331B9C" w:rsidRDefault="00224291">
      <w:pPr>
        <w:ind w:left="540"/>
        <w:rPr>
          <w:szCs w:val="24"/>
          <w:lang w:val="en-GB"/>
        </w:rPr>
      </w:pPr>
      <w:r w:rsidRPr="00331B9C">
        <w:rPr>
          <w:szCs w:val="24"/>
          <w:lang w:val="en-GB"/>
        </w:rPr>
        <w:t xml:space="preserve">Ten </w:t>
      </w:r>
      <w:r w:rsidR="00434F41" w:rsidRPr="00331B9C">
        <w:rPr>
          <w:szCs w:val="24"/>
          <w:lang w:val="en-GB"/>
        </w:rPr>
        <w:t xml:space="preserve">percent </w:t>
      </w:r>
      <w:r w:rsidRPr="00331B9C">
        <w:rPr>
          <w:szCs w:val="24"/>
          <w:lang w:val="en-GB"/>
        </w:rPr>
        <w:t xml:space="preserve">(10%) of the total design services amount as an advance payment against receipt of invoice, and an irrevocable advance payment security for the equivalent amount made out in </w:t>
      </w:r>
      <w:r w:rsidR="00CE0818" w:rsidRPr="00331B9C">
        <w:rPr>
          <w:szCs w:val="24"/>
          <w:lang w:val="en-GB"/>
        </w:rPr>
        <w:t>favour</w:t>
      </w:r>
      <w:r w:rsidRPr="00331B9C">
        <w:rPr>
          <w:szCs w:val="24"/>
          <w:lang w:val="en-GB"/>
        </w:rPr>
        <w:t xml:space="preserve"> of the Employer.</w:t>
      </w:r>
      <w:r w:rsidR="000964C8" w:rsidRPr="00331B9C">
        <w:rPr>
          <w:szCs w:val="24"/>
          <w:lang w:val="en-GB"/>
        </w:rPr>
        <w:t xml:space="preserve"> </w:t>
      </w:r>
    </w:p>
    <w:p w14:paraId="62CDFB86" w14:textId="77777777" w:rsidR="00224291" w:rsidRPr="00331B9C" w:rsidRDefault="00224291">
      <w:pPr>
        <w:ind w:left="540"/>
        <w:rPr>
          <w:szCs w:val="24"/>
          <w:lang w:val="en-GB"/>
        </w:rPr>
      </w:pPr>
    </w:p>
    <w:p w14:paraId="1337223E" w14:textId="77777777" w:rsidR="00224291" w:rsidRPr="00331B9C" w:rsidRDefault="00224291">
      <w:pPr>
        <w:ind w:left="540"/>
        <w:rPr>
          <w:szCs w:val="24"/>
          <w:lang w:val="en-GB"/>
        </w:rPr>
      </w:pPr>
      <w:r w:rsidRPr="00331B9C">
        <w:rPr>
          <w:szCs w:val="24"/>
          <w:lang w:val="en-GB"/>
        </w:rPr>
        <w:t xml:space="preserve">Ninety </w:t>
      </w:r>
      <w:r w:rsidR="00434F41" w:rsidRPr="00331B9C">
        <w:rPr>
          <w:szCs w:val="24"/>
          <w:lang w:val="en-GB"/>
        </w:rPr>
        <w:t xml:space="preserve">percent </w:t>
      </w:r>
      <w:r w:rsidRPr="00331B9C">
        <w:rPr>
          <w:szCs w:val="24"/>
          <w:lang w:val="en-GB"/>
        </w:rPr>
        <w:t xml:space="preserve">(90%) of the total or pro rata design services amount upon acceptance of design in accordance with GC Clause </w:t>
      </w:r>
      <w:r w:rsidR="0044072A" w:rsidRPr="00331B9C">
        <w:rPr>
          <w:szCs w:val="24"/>
          <w:lang w:val="en-GB"/>
        </w:rPr>
        <w:t xml:space="preserve">4.4 </w:t>
      </w:r>
      <w:r w:rsidRPr="00331B9C">
        <w:rPr>
          <w:szCs w:val="24"/>
          <w:lang w:val="en-GB"/>
        </w:rPr>
        <w:t>by the Project Manager within forty-five (45) days after receipt of invoice.</w:t>
      </w:r>
    </w:p>
    <w:p w14:paraId="452960D7" w14:textId="77777777" w:rsidR="00224291" w:rsidRPr="00331B9C" w:rsidRDefault="00224291">
      <w:pPr>
        <w:rPr>
          <w:szCs w:val="24"/>
          <w:lang w:val="en-GB"/>
        </w:rPr>
      </w:pPr>
    </w:p>
    <w:p w14:paraId="5F74FA69" w14:textId="77777777" w:rsidR="00224291" w:rsidRPr="00331B9C" w:rsidRDefault="00224291">
      <w:pPr>
        <w:rPr>
          <w:szCs w:val="24"/>
          <w:u w:val="single"/>
          <w:lang w:val="en-GB"/>
        </w:rPr>
      </w:pPr>
      <w:r w:rsidRPr="00331B9C">
        <w:rPr>
          <w:szCs w:val="24"/>
          <w:u w:val="single"/>
          <w:lang w:val="en-GB"/>
        </w:rPr>
        <w:t>Schedule No. 4.</w:t>
      </w:r>
      <w:r w:rsidR="000964C8" w:rsidRPr="00331B9C">
        <w:rPr>
          <w:szCs w:val="24"/>
          <w:u w:val="single"/>
          <w:lang w:val="en-GB"/>
        </w:rPr>
        <w:t xml:space="preserve"> </w:t>
      </w:r>
      <w:r w:rsidRPr="00331B9C">
        <w:rPr>
          <w:szCs w:val="24"/>
          <w:u w:val="single"/>
          <w:lang w:val="en-GB"/>
        </w:rPr>
        <w:t>Installation Services</w:t>
      </w:r>
    </w:p>
    <w:p w14:paraId="25B773F9" w14:textId="77777777" w:rsidR="00224291" w:rsidRPr="00331B9C" w:rsidRDefault="00224291">
      <w:pPr>
        <w:rPr>
          <w:szCs w:val="24"/>
          <w:lang w:val="en-GB"/>
        </w:rPr>
      </w:pPr>
    </w:p>
    <w:p w14:paraId="09E8EB88" w14:textId="77777777" w:rsidR="00224291" w:rsidRPr="00331B9C" w:rsidRDefault="00224291">
      <w:pPr>
        <w:ind w:left="540"/>
        <w:rPr>
          <w:szCs w:val="24"/>
          <w:lang w:val="en-GB"/>
        </w:rPr>
      </w:pPr>
      <w:r w:rsidRPr="00331B9C">
        <w:rPr>
          <w:szCs w:val="24"/>
          <w:lang w:val="en-GB"/>
        </w:rPr>
        <w:t>In respect of installation services for both the foreign and local currency portions, the following payments shall be made:</w:t>
      </w:r>
    </w:p>
    <w:p w14:paraId="47A06C3D" w14:textId="77777777" w:rsidR="00224291" w:rsidRPr="00331B9C" w:rsidRDefault="00224291">
      <w:pPr>
        <w:ind w:left="540"/>
        <w:rPr>
          <w:szCs w:val="24"/>
          <w:lang w:val="en-GB"/>
        </w:rPr>
      </w:pPr>
    </w:p>
    <w:p w14:paraId="706543F6" w14:textId="77777777" w:rsidR="00224291" w:rsidRPr="00331B9C" w:rsidRDefault="00224291">
      <w:pPr>
        <w:ind w:left="540"/>
        <w:rPr>
          <w:szCs w:val="24"/>
          <w:lang w:val="en-GB"/>
        </w:rPr>
      </w:pPr>
      <w:r w:rsidRPr="00331B9C">
        <w:rPr>
          <w:szCs w:val="24"/>
          <w:lang w:val="en-GB"/>
        </w:rPr>
        <w:t xml:space="preserve">Ten </w:t>
      </w:r>
      <w:r w:rsidR="00434F41" w:rsidRPr="00331B9C">
        <w:rPr>
          <w:szCs w:val="24"/>
          <w:lang w:val="en-GB"/>
        </w:rPr>
        <w:t xml:space="preserve">percent </w:t>
      </w:r>
      <w:r w:rsidRPr="00331B9C">
        <w:rPr>
          <w:szCs w:val="24"/>
          <w:lang w:val="en-GB"/>
        </w:rPr>
        <w:t>(10%) of the total installation services amount as an advance payment against receipt of invoice, and an irrevocable advance payment security for the equivalent amount made out in favo</w:t>
      </w:r>
      <w:r w:rsidR="00431302">
        <w:rPr>
          <w:szCs w:val="24"/>
          <w:lang w:val="en-GB"/>
        </w:rPr>
        <w:t>u</w:t>
      </w:r>
      <w:r w:rsidRPr="00331B9C">
        <w:rPr>
          <w:szCs w:val="24"/>
          <w:lang w:val="en-GB"/>
        </w:rPr>
        <w:t>r of the Employer.</w:t>
      </w:r>
      <w:r w:rsidR="000964C8" w:rsidRPr="00331B9C">
        <w:rPr>
          <w:szCs w:val="24"/>
          <w:lang w:val="en-GB"/>
        </w:rPr>
        <w:t xml:space="preserve"> </w:t>
      </w:r>
      <w:r w:rsidRPr="00331B9C">
        <w:rPr>
          <w:szCs w:val="24"/>
          <w:lang w:val="en-GB"/>
        </w:rPr>
        <w:t>The advance payment security may be reduced in proportion to the value of work performed by the Contractor as evidenced by the invoices for installation services.</w:t>
      </w:r>
    </w:p>
    <w:p w14:paraId="77ED3278" w14:textId="77777777" w:rsidR="00224291" w:rsidRPr="00331B9C" w:rsidRDefault="00224291">
      <w:pPr>
        <w:ind w:left="540"/>
        <w:rPr>
          <w:szCs w:val="24"/>
          <w:lang w:val="en-GB"/>
        </w:rPr>
      </w:pPr>
    </w:p>
    <w:p w14:paraId="61B61A68" w14:textId="77777777" w:rsidR="00224291" w:rsidRPr="00331B9C" w:rsidRDefault="00224291">
      <w:pPr>
        <w:ind w:left="540"/>
        <w:rPr>
          <w:szCs w:val="24"/>
          <w:lang w:val="en-GB"/>
        </w:rPr>
      </w:pPr>
      <w:r w:rsidRPr="00331B9C">
        <w:rPr>
          <w:szCs w:val="24"/>
          <w:lang w:val="en-GB"/>
        </w:rPr>
        <w:t xml:space="preserve">Eighty </w:t>
      </w:r>
      <w:r w:rsidR="00434F41" w:rsidRPr="00331B9C">
        <w:rPr>
          <w:szCs w:val="24"/>
          <w:lang w:val="en-GB"/>
        </w:rPr>
        <w:t xml:space="preserve">percent </w:t>
      </w:r>
      <w:r w:rsidRPr="00331B9C">
        <w:rPr>
          <w:szCs w:val="24"/>
          <w:lang w:val="en-GB"/>
        </w:rPr>
        <w:t>(80%) of the measured value of work performed by the Contractor, as identified in the said Program of Performance, during the preceding month, as evidenced by the Employer’s authorization of the Contractor’s application, will be made monthly within forty-five (45) days after receipt of invoice.</w:t>
      </w:r>
    </w:p>
    <w:p w14:paraId="221FE884" w14:textId="77777777" w:rsidR="00224291" w:rsidRPr="00331B9C" w:rsidRDefault="00224291">
      <w:pPr>
        <w:ind w:left="540"/>
        <w:rPr>
          <w:szCs w:val="24"/>
          <w:lang w:val="en-GB"/>
        </w:rPr>
      </w:pPr>
    </w:p>
    <w:p w14:paraId="3D27D689" w14:textId="77777777" w:rsidR="00224291" w:rsidRPr="00331B9C" w:rsidRDefault="00224291">
      <w:pPr>
        <w:ind w:left="540"/>
        <w:rPr>
          <w:szCs w:val="24"/>
          <w:lang w:val="en-GB"/>
        </w:rPr>
      </w:pPr>
      <w:r w:rsidRPr="00331B9C">
        <w:rPr>
          <w:szCs w:val="24"/>
          <w:lang w:val="en-GB"/>
        </w:rPr>
        <w:t xml:space="preserve">Five </w:t>
      </w:r>
      <w:r w:rsidR="00434F41" w:rsidRPr="00331B9C">
        <w:rPr>
          <w:szCs w:val="24"/>
          <w:lang w:val="en-GB"/>
        </w:rPr>
        <w:t xml:space="preserve">percent </w:t>
      </w:r>
      <w:r w:rsidRPr="00331B9C">
        <w:rPr>
          <w:szCs w:val="24"/>
          <w:lang w:val="en-GB"/>
        </w:rPr>
        <w:t>(5%) of the total or pro rata value of installation services performed by the Contractor as evidenced by the Employer’s authorization of the Contractor’s monthly applications, upon issue of the Completion Certificate, within forty-five (45) days after receipt of invoice.</w:t>
      </w:r>
    </w:p>
    <w:p w14:paraId="3C5E23A8" w14:textId="77777777" w:rsidR="00224291" w:rsidRPr="00331B9C" w:rsidRDefault="00224291">
      <w:pPr>
        <w:ind w:left="540"/>
        <w:rPr>
          <w:szCs w:val="24"/>
          <w:lang w:val="en-GB"/>
        </w:rPr>
      </w:pPr>
    </w:p>
    <w:p w14:paraId="028AAE5D" w14:textId="77777777" w:rsidR="00224291" w:rsidRPr="00331B9C" w:rsidRDefault="00224291">
      <w:pPr>
        <w:ind w:left="540"/>
        <w:rPr>
          <w:szCs w:val="24"/>
          <w:lang w:val="en-GB"/>
        </w:rPr>
      </w:pPr>
      <w:r w:rsidRPr="00331B9C">
        <w:rPr>
          <w:szCs w:val="24"/>
          <w:lang w:val="en-GB"/>
        </w:rPr>
        <w:t xml:space="preserve">Five </w:t>
      </w:r>
      <w:r w:rsidR="00434F41" w:rsidRPr="00331B9C">
        <w:rPr>
          <w:szCs w:val="24"/>
          <w:lang w:val="en-GB"/>
        </w:rPr>
        <w:t xml:space="preserve">percent </w:t>
      </w:r>
      <w:r w:rsidRPr="00331B9C">
        <w:rPr>
          <w:szCs w:val="24"/>
          <w:lang w:val="en-GB"/>
        </w:rPr>
        <w:t>(5%) of the total or pro rata value of installation services performed by the Contractor as evidenced by the Employer’s authorization of the Contractor’s monthly applications, upon issue of the Operational Acceptance Certificate, within forty-five (45) days after receipt of invoice.</w:t>
      </w:r>
    </w:p>
    <w:p w14:paraId="1D4FE075" w14:textId="77777777" w:rsidR="00224291" w:rsidRPr="00331B9C" w:rsidRDefault="00224291">
      <w:pPr>
        <w:ind w:left="540"/>
        <w:rPr>
          <w:szCs w:val="24"/>
          <w:lang w:val="en-GB"/>
        </w:rPr>
      </w:pPr>
    </w:p>
    <w:p w14:paraId="1C62A49A" w14:textId="77777777" w:rsidR="00224291" w:rsidRPr="00331B9C" w:rsidRDefault="00224291">
      <w:pPr>
        <w:rPr>
          <w:szCs w:val="24"/>
          <w:lang w:val="en-GB"/>
        </w:rPr>
      </w:pPr>
      <w:r w:rsidRPr="00331B9C">
        <w:rPr>
          <w:szCs w:val="24"/>
          <w:lang w:val="en-GB"/>
        </w:rPr>
        <w:t xml:space="preserve">In the event that the Employer fails to make any payment on its respective due date, the Employer shall pay to the Contractor interest on the amount of such delayed payment at the rate of [insert a figure that may be different for the foreign and local currency portions and a figure that reflects the cost of money in the respective currencies] </w:t>
      </w:r>
      <w:r w:rsidR="00434F41" w:rsidRPr="00331B9C">
        <w:rPr>
          <w:szCs w:val="24"/>
          <w:lang w:val="en-GB"/>
        </w:rPr>
        <w:t xml:space="preserve">percent </w:t>
      </w:r>
      <w:r w:rsidRPr="00331B9C">
        <w:rPr>
          <w:szCs w:val="24"/>
          <w:lang w:val="en-GB"/>
        </w:rPr>
        <w:t>(__%) per month for period of delay until payment has been made in full.</w:t>
      </w:r>
    </w:p>
    <w:p w14:paraId="0F5165FD" w14:textId="77777777" w:rsidR="00224291" w:rsidRPr="00331B9C" w:rsidRDefault="00224291">
      <w:pPr>
        <w:rPr>
          <w:szCs w:val="24"/>
          <w:lang w:val="en-GB"/>
        </w:rPr>
      </w:pPr>
    </w:p>
    <w:p w14:paraId="40C25DAC" w14:textId="77777777" w:rsidR="00224291" w:rsidRPr="00331B9C" w:rsidRDefault="00224291">
      <w:pPr>
        <w:rPr>
          <w:szCs w:val="24"/>
          <w:lang w:val="en-GB"/>
        </w:rPr>
      </w:pPr>
      <w:r w:rsidRPr="00331B9C">
        <w:rPr>
          <w:szCs w:val="24"/>
          <w:lang w:val="en-GB"/>
        </w:rPr>
        <w:t>PAYMENT PROCEDURES</w:t>
      </w:r>
    </w:p>
    <w:p w14:paraId="7B906340" w14:textId="77777777" w:rsidR="00224291" w:rsidRPr="00331B9C" w:rsidRDefault="00224291">
      <w:pPr>
        <w:rPr>
          <w:szCs w:val="24"/>
          <w:lang w:val="en-GB"/>
        </w:rPr>
      </w:pPr>
    </w:p>
    <w:p w14:paraId="6D3C914C" w14:textId="77777777" w:rsidR="00224291" w:rsidRPr="00331B9C" w:rsidRDefault="00224291">
      <w:pPr>
        <w:rPr>
          <w:szCs w:val="24"/>
          <w:lang w:val="en-GB"/>
        </w:rPr>
      </w:pPr>
      <w:r w:rsidRPr="00331B9C">
        <w:rPr>
          <w:szCs w:val="24"/>
          <w:lang w:val="en-GB"/>
        </w:rPr>
        <w:t>The procedures to be followed in applying for certification and making payments shall be as follows:</w:t>
      </w:r>
    </w:p>
    <w:p w14:paraId="479F04F9" w14:textId="77777777" w:rsidR="00224291" w:rsidRPr="00331B9C" w:rsidRDefault="00224291">
      <w:pPr>
        <w:rPr>
          <w:szCs w:val="24"/>
          <w:lang w:val="en-GB"/>
        </w:rPr>
      </w:pPr>
    </w:p>
    <w:p w14:paraId="3A8EA1BE" w14:textId="77777777" w:rsidR="00224291" w:rsidRPr="00331B9C" w:rsidRDefault="00980D69">
      <w:pPr>
        <w:rPr>
          <w:szCs w:val="24"/>
          <w:lang w:val="en-GB"/>
        </w:rPr>
      </w:pPr>
      <w:r w:rsidRPr="00331B9C">
        <w:rPr>
          <w:b/>
          <w:szCs w:val="24"/>
          <w:lang w:val="en-GB"/>
        </w:rPr>
        <w:t>[</w:t>
      </w:r>
      <w:r w:rsidR="00224291" w:rsidRPr="00331B9C">
        <w:rPr>
          <w:szCs w:val="24"/>
          <w:lang w:val="en-GB"/>
        </w:rPr>
        <w:t>Appropriate procedures, normally through letters of credit, are to be inserted (including forms and certificates annexed as appropriate) by the Employer in the bidding documents</w:t>
      </w:r>
      <w:r w:rsidRPr="00331B9C">
        <w:rPr>
          <w:b/>
          <w:szCs w:val="24"/>
          <w:lang w:val="en-GB"/>
        </w:rPr>
        <w:t>]</w:t>
      </w:r>
      <w:r w:rsidR="00224291" w:rsidRPr="00331B9C">
        <w:rPr>
          <w:szCs w:val="24"/>
          <w:lang w:val="en-GB"/>
        </w:rPr>
        <w:t>.</w:t>
      </w:r>
    </w:p>
    <w:p w14:paraId="0CDFD556" w14:textId="77777777" w:rsidR="008259B1" w:rsidRPr="00331B9C" w:rsidRDefault="008259B1">
      <w:pPr>
        <w:rPr>
          <w:szCs w:val="24"/>
          <w:lang w:val="en-GB"/>
        </w:rPr>
      </w:pPr>
    </w:p>
    <w:p w14:paraId="0207F985" w14:textId="77777777" w:rsidR="008259B1" w:rsidRPr="00331B9C" w:rsidRDefault="008259B1">
      <w:pPr>
        <w:jc w:val="left"/>
        <w:rPr>
          <w:szCs w:val="24"/>
          <w:lang w:val="en-GB"/>
        </w:rPr>
      </w:pPr>
      <w:r w:rsidRPr="00331B9C">
        <w:rPr>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10DAD1B9" w14:textId="77777777" w:rsidTr="007D071F">
        <w:tc>
          <w:tcPr>
            <w:tcW w:w="9216" w:type="dxa"/>
          </w:tcPr>
          <w:p w14:paraId="06FC1C6A" w14:textId="77777777" w:rsidR="00224291" w:rsidRPr="00331B9C" w:rsidRDefault="00581241" w:rsidP="001E7453">
            <w:pPr>
              <w:pStyle w:val="Style22"/>
            </w:pPr>
            <w:bookmarkStart w:id="963" w:name="_Toc532548956"/>
            <w:r w:rsidRPr="00331B9C">
              <w:t>Appendix 2.</w:t>
            </w:r>
            <w:r w:rsidR="000964C8" w:rsidRPr="00331B9C">
              <w:t xml:space="preserve"> </w:t>
            </w:r>
            <w:r w:rsidRPr="00331B9C">
              <w:t>Price Adjustment</w:t>
            </w:r>
            <w:r w:rsidR="008259B1" w:rsidRPr="00331B9C">
              <w:t xml:space="preserve"> </w:t>
            </w:r>
            <w:r w:rsidR="00DD2AD1" w:rsidRPr="00331B9C">
              <w:t>Clause</w:t>
            </w:r>
            <w:bookmarkEnd w:id="963"/>
            <w:r w:rsidR="00DD2AD1" w:rsidRPr="00331B9C">
              <w:t xml:space="preserve"> </w:t>
            </w:r>
          </w:p>
        </w:tc>
      </w:tr>
    </w:tbl>
    <w:p w14:paraId="35AC6E0E" w14:textId="77777777" w:rsidR="00224291" w:rsidRPr="00331B9C" w:rsidRDefault="00224291">
      <w:pPr>
        <w:rPr>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664E9E51" w14:textId="77777777">
        <w:tc>
          <w:tcPr>
            <w:tcW w:w="9000" w:type="dxa"/>
            <w:tcBorders>
              <w:top w:val="single" w:sz="6" w:space="0" w:color="auto"/>
              <w:left w:val="single" w:sz="6" w:space="0" w:color="auto"/>
              <w:bottom w:val="single" w:sz="6" w:space="0" w:color="auto"/>
              <w:right w:val="single" w:sz="6" w:space="0" w:color="auto"/>
            </w:tcBorders>
          </w:tcPr>
          <w:p w14:paraId="3306E119" w14:textId="77777777" w:rsidR="00224291" w:rsidRPr="00331B9C" w:rsidRDefault="00224291" w:rsidP="00581241">
            <w:pPr>
              <w:spacing w:before="120" w:after="120"/>
              <w:rPr>
                <w:szCs w:val="24"/>
                <w:lang w:val="en-GB"/>
              </w:rPr>
            </w:pPr>
            <w:r w:rsidRPr="00331B9C">
              <w:rPr>
                <w:szCs w:val="24"/>
                <w:lang w:val="en-GB"/>
              </w:rPr>
              <w:t>Where the Contract Period (excluding the Defects Li</w:t>
            </w:r>
            <w:r w:rsidR="00963D24">
              <w:rPr>
                <w:szCs w:val="24"/>
                <w:lang w:val="en-GB"/>
              </w:rPr>
              <w:t>ability Period) exceeds twelve (12</w:t>
            </w:r>
            <w:r w:rsidRPr="00331B9C">
              <w:rPr>
                <w:szCs w:val="24"/>
                <w:lang w:val="en-GB"/>
              </w:rPr>
              <w:t xml:space="preserve">) months, it is normal procedure that prices payable to the Contractor shall be subject to adjustment during the performance of the Contract to reflect changes occurring in the cost of </w:t>
            </w:r>
            <w:r w:rsidR="00CE0818" w:rsidRPr="00331B9C">
              <w:rPr>
                <w:szCs w:val="24"/>
                <w:lang w:val="en-GB"/>
              </w:rPr>
              <w:t>labour</w:t>
            </w:r>
            <w:r w:rsidRPr="00331B9C">
              <w:rPr>
                <w:szCs w:val="24"/>
                <w:lang w:val="en-GB"/>
              </w:rPr>
              <w:t xml:space="preserve"> and material components.</w:t>
            </w:r>
            <w:r w:rsidR="000964C8" w:rsidRPr="00331B9C">
              <w:rPr>
                <w:szCs w:val="24"/>
                <w:lang w:val="en-GB"/>
              </w:rPr>
              <w:t xml:space="preserve"> </w:t>
            </w:r>
            <w:r w:rsidRPr="00331B9C">
              <w:rPr>
                <w:szCs w:val="24"/>
                <w:lang w:val="en-GB"/>
              </w:rPr>
              <w:t xml:space="preserve">In such cases the bidding documents shall include in this Appendix 2 a formula of the following general type, pursuant to </w:t>
            </w:r>
            <w:r w:rsidR="00811DE0" w:rsidRPr="00331B9C">
              <w:rPr>
                <w:b/>
                <w:szCs w:val="24"/>
                <w:lang w:val="en-GB"/>
              </w:rPr>
              <w:t>GC</w:t>
            </w:r>
            <w:r w:rsidRPr="00331B9C">
              <w:rPr>
                <w:szCs w:val="24"/>
                <w:lang w:val="en-GB"/>
              </w:rPr>
              <w:t xml:space="preserve"> </w:t>
            </w:r>
            <w:r w:rsidR="00C36F70" w:rsidRPr="00331B9C">
              <w:rPr>
                <w:szCs w:val="24"/>
                <w:lang w:val="en-GB"/>
              </w:rPr>
              <w:t>Clause</w:t>
            </w:r>
            <w:r w:rsidRPr="00331B9C">
              <w:rPr>
                <w:szCs w:val="24"/>
                <w:lang w:val="en-GB"/>
              </w:rPr>
              <w:t xml:space="preserve"> </w:t>
            </w:r>
            <w:r w:rsidR="0044072A" w:rsidRPr="00331B9C">
              <w:rPr>
                <w:szCs w:val="24"/>
                <w:lang w:val="en-GB"/>
              </w:rPr>
              <w:t>3.1</w:t>
            </w:r>
            <w:r w:rsidRPr="00331B9C">
              <w:rPr>
                <w:szCs w:val="24"/>
                <w:lang w:val="en-GB"/>
              </w:rPr>
              <w:t>.2.</w:t>
            </w:r>
          </w:p>
          <w:p w14:paraId="29F63B53" w14:textId="77777777" w:rsidR="00224291" w:rsidRPr="00331B9C" w:rsidRDefault="00224291" w:rsidP="00581241">
            <w:pPr>
              <w:spacing w:before="120" w:after="120"/>
              <w:rPr>
                <w:szCs w:val="24"/>
                <w:lang w:val="en-GB"/>
              </w:rPr>
            </w:pPr>
            <w:r w:rsidRPr="00331B9C">
              <w:rPr>
                <w:szCs w:val="24"/>
                <w:lang w:val="en-GB"/>
              </w:rPr>
              <w:t>Where Contracts are of a shorter duration</w:t>
            </w:r>
            <w:r w:rsidR="00963D24">
              <w:rPr>
                <w:szCs w:val="24"/>
                <w:lang w:val="en-GB"/>
              </w:rPr>
              <w:t xml:space="preserve"> than twelve (12</w:t>
            </w:r>
            <w:r w:rsidRPr="00331B9C">
              <w:rPr>
                <w:szCs w:val="24"/>
                <w:lang w:val="en-GB"/>
              </w:rPr>
              <w:t>) months or in cases where there is to be no Price Adjustment, the following provision shall not be included.</w:t>
            </w:r>
            <w:r w:rsidR="000964C8" w:rsidRPr="00331B9C">
              <w:rPr>
                <w:szCs w:val="24"/>
                <w:lang w:val="en-GB"/>
              </w:rPr>
              <w:t xml:space="preserve"> </w:t>
            </w:r>
            <w:r w:rsidRPr="00331B9C">
              <w:rPr>
                <w:szCs w:val="24"/>
                <w:lang w:val="en-GB"/>
              </w:rPr>
              <w:t>Instead, it shall be indicated under this Appendix 2 that the prices are to remain firm and fixed for the duration of the Contract.</w:t>
            </w:r>
            <w:r w:rsidR="00581241" w:rsidRPr="00331B9C">
              <w:rPr>
                <w:szCs w:val="24"/>
                <w:lang w:val="en-GB"/>
              </w:rPr>
              <w:t xml:space="preserve"> </w:t>
            </w:r>
          </w:p>
        </w:tc>
      </w:tr>
    </w:tbl>
    <w:p w14:paraId="711C67FC" w14:textId="77777777" w:rsidR="00224291" w:rsidRPr="00331B9C" w:rsidRDefault="00224291">
      <w:pPr>
        <w:rPr>
          <w:szCs w:val="24"/>
          <w:lang w:val="en-GB"/>
        </w:rPr>
      </w:pPr>
    </w:p>
    <w:p w14:paraId="69CE113A" w14:textId="77777777" w:rsidR="00224291" w:rsidRPr="00331B9C" w:rsidRDefault="00224291">
      <w:pPr>
        <w:rPr>
          <w:szCs w:val="24"/>
          <w:lang w:val="en-GB"/>
        </w:rPr>
      </w:pPr>
    </w:p>
    <w:p w14:paraId="2177C074" w14:textId="77777777" w:rsidR="00224291" w:rsidRPr="00331B9C" w:rsidRDefault="00224291">
      <w:pPr>
        <w:jc w:val="left"/>
        <w:rPr>
          <w:b/>
          <w:szCs w:val="24"/>
          <w:lang w:val="en-GB"/>
        </w:rPr>
      </w:pPr>
      <w:r w:rsidRPr="00331B9C">
        <w:rPr>
          <w:b/>
          <w:szCs w:val="24"/>
          <w:lang w:val="en-GB"/>
        </w:rPr>
        <w:t>Sample Price Adjustment Formula</w:t>
      </w:r>
    </w:p>
    <w:p w14:paraId="0A1EE894" w14:textId="77777777" w:rsidR="00224291" w:rsidRPr="00331B9C" w:rsidRDefault="00224291">
      <w:pPr>
        <w:rPr>
          <w:szCs w:val="24"/>
          <w:lang w:val="en-GB"/>
        </w:rPr>
      </w:pPr>
    </w:p>
    <w:p w14:paraId="5ECD1F59" w14:textId="77777777" w:rsidR="00224291" w:rsidRPr="00331B9C" w:rsidRDefault="00224291">
      <w:pPr>
        <w:rPr>
          <w:szCs w:val="24"/>
          <w:lang w:val="en-GB"/>
        </w:rPr>
      </w:pPr>
      <w:r w:rsidRPr="00331B9C">
        <w:rPr>
          <w:szCs w:val="24"/>
          <w:lang w:val="en-GB"/>
        </w:rPr>
        <w:t xml:space="preserve">Prices payable to the Contractor, in accordance with the Contract, shall be subject to adjustment during performance of the Contract to reflect changes in the cost of </w:t>
      </w:r>
      <w:r w:rsidR="00CE0818" w:rsidRPr="00331B9C">
        <w:rPr>
          <w:szCs w:val="24"/>
          <w:lang w:val="en-GB"/>
        </w:rPr>
        <w:t>labour</w:t>
      </w:r>
      <w:r w:rsidRPr="00331B9C">
        <w:rPr>
          <w:szCs w:val="24"/>
          <w:lang w:val="en-GB"/>
        </w:rPr>
        <w:t xml:space="preserve"> and material components, in accordance with the following formula:</w:t>
      </w:r>
    </w:p>
    <w:p w14:paraId="7E389243" w14:textId="77777777" w:rsidR="00224291" w:rsidRPr="00331B9C" w:rsidRDefault="00224291">
      <w:pPr>
        <w:rPr>
          <w:szCs w:val="24"/>
          <w:lang w:val="en-GB"/>
        </w:rPr>
      </w:pPr>
    </w:p>
    <w:p w14:paraId="5B501AFC" w14:textId="13952371" w:rsidR="00224291" w:rsidRPr="00331B9C" w:rsidRDefault="00EA6A9D">
      <w:pPr>
        <w:ind w:left="540"/>
        <w:rPr>
          <w:szCs w:val="24"/>
          <w:lang w:val="en-GB"/>
        </w:rPr>
      </w:pPr>
      <w:r w:rsidRPr="006D5AD1">
        <w:rPr>
          <w:noProof/>
          <w:position w:val="-24"/>
          <w:szCs w:val="24"/>
        </w:rPr>
        <w:drawing>
          <wp:inline distT="0" distB="0" distL="0" distR="0" wp14:anchorId="1B5BF952" wp14:editId="698AF991">
            <wp:extent cx="2019300" cy="3429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19300" cy="342900"/>
                    </a:xfrm>
                    <a:prstGeom prst="rect">
                      <a:avLst/>
                    </a:prstGeom>
                    <a:noFill/>
                    <a:ln>
                      <a:noFill/>
                    </a:ln>
                  </pic:spPr>
                </pic:pic>
              </a:graphicData>
            </a:graphic>
          </wp:inline>
        </w:drawing>
      </w:r>
      <w:r w:rsidR="00224291" w:rsidRPr="00331B9C">
        <w:rPr>
          <w:position w:val="-8"/>
          <w:szCs w:val="24"/>
          <w:lang w:val="en-GB"/>
        </w:rPr>
        <w:object w:dxaOrig="173" w:dyaOrig="280" w14:anchorId="32787065">
          <v:shape id="_x0000_i1026" type="#_x0000_t75" style="width:7.2pt;height:14.4pt" o:ole="" fillcolor="window">
            <v:imagedata r:id="rId37" o:title=""/>
          </v:shape>
          <o:OLEObject Type="Embed" ProgID="Equation" ShapeID="_x0000_i1026" DrawAspect="Content" ObjectID="_1778319601" r:id="rId81"/>
        </w:object>
      </w:r>
      <w:r w:rsidRPr="006D5AD1">
        <w:rPr>
          <w:noProof/>
          <w:position w:val="-8"/>
          <w:szCs w:val="24"/>
        </w:rPr>
        <w:drawing>
          <wp:inline distT="0" distB="0" distL="0" distR="0" wp14:anchorId="517C8F9B" wp14:editId="4E09AABD">
            <wp:extent cx="104775" cy="18097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
    <w:p w14:paraId="2B281F1F" w14:textId="77777777" w:rsidR="00224291" w:rsidRPr="00331B9C" w:rsidRDefault="00224291">
      <w:pPr>
        <w:rPr>
          <w:szCs w:val="24"/>
          <w:lang w:val="en-GB"/>
        </w:rPr>
      </w:pPr>
    </w:p>
    <w:p w14:paraId="3D3EBF7B" w14:textId="77777777" w:rsidR="00224291" w:rsidRPr="00331B9C" w:rsidRDefault="00224291">
      <w:pPr>
        <w:tabs>
          <w:tab w:val="left" w:pos="1260"/>
          <w:tab w:val="left" w:pos="1620"/>
        </w:tabs>
        <w:ind w:left="540"/>
        <w:rPr>
          <w:szCs w:val="24"/>
          <w:lang w:val="en-GB"/>
        </w:rPr>
      </w:pPr>
      <w:r w:rsidRPr="00331B9C">
        <w:rPr>
          <w:szCs w:val="24"/>
          <w:lang w:val="en-GB"/>
        </w:rPr>
        <w:t>in which:</w:t>
      </w:r>
    </w:p>
    <w:p w14:paraId="2B4495A5" w14:textId="77777777" w:rsidR="00224291" w:rsidRPr="00331B9C" w:rsidRDefault="00224291">
      <w:pPr>
        <w:tabs>
          <w:tab w:val="left" w:pos="900"/>
          <w:tab w:val="left" w:pos="1260"/>
        </w:tabs>
        <w:spacing w:after="200"/>
        <w:ind w:left="540"/>
        <w:rPr>
          <w:szCs w:val="24"/>
          <w:lang w:val="en-GB"/>
        </w:rPr>
      </w:pPr>
      <w:r w:rsidRPr="00331B9C">
        <w:rPr>
          <w:szCs w:val="24"/>
          <w:lang w:val="en-GB"/>
        </w:rPr>
        <w:t>P</w:t>
      </w:r>
      <w:r w:rsidRPr="00331B9C">
        <w:rPr>
          <w:position w:val="-6"/>
          <w:szCs w:val="24"/>
          <w:vertAlign w:val="subscript"/>
          <w:lang w:val="en-GB"/>
        </w:rPr>
        <w:t>1</w:t>
      </w:r>
      <w:r w:rsidRPr="00331B9C">
        <w:rPr>
          <w:szCs w:val="24"/>
          <w:lang w:val="en-GB"/>
        </w:rPr>
        <w:tab/>
        <w:t>=</w:t>
      </w:r>
      <w:r w:rsidRPr="00331B9C">
        <w:rPr>
          <w:szCs w:val="24"/>
          <w:lang w:val="en-GB"/>
        </w:rPr>
        <w:tab/>
        <w:t>adjustment amount payable to the Contractor</w:t>
      </w:r>
    </w:p>
    <w:p w14:paraId="012DAB1E" w14:textId="77777777" w:rsidR="00224291" w:rsidRPr="00331B9C" w:rsidRDefault="00224291">
      <w:pPr>
        <w:tabs>
          <w:tab w:val="left" w:pos="900"/>
          <w:tab w:val="left" w:pos="1260"/>
        </w:tabs>
        <w:spacing w:after="200"/>
        <w:ind w:left="540"/>
        <w:rPr>
          <w:szCs w:val="24"/>
          <w:lang w:val="en-GB"/>
        </w:rPr>
      </w:pPr>
      <w:r w:rsidRPr="00331B9C">
        <w:rPr>
          <w:szCs w:val="24"/>
          <w:lang w:val="en-GB"/>
        </w:rPr>
        <w:t>P</w:t>
      </w:r>
      <w:r w:rsidRPr="00331B9C">
        <w:rPr>
          <w:position w:val="-6"/>
          <w:szCs w:val="24"/>
          <w:vertAlign w:val="subscript"/>
          <w:lang w:val="en-GB"/>
        </w:rPr>
        <w:t>0</w:t>
      </w:r>
      <w:r w:rsidRPr="00331B9C">
        <w:rPr>
          <w:szCs w:val="24"/>
          <w:lang w:val="en-GB"/>
        </w:rPr>
        <w:tab/>
        <w:t>=</w:t>
      </w:r>
      <w:r w:rsidRPr="00331B9C">
        <w:rPr>
          <w:szCs w:val="24"/>
          <w:lang w:val="en-GB"/>
        </w:rPr>
        <w:tab/>
        <w:t>Contract price (base price)</w:t>
      </w:r>
    </w:p>
    <w:p w14:paraId="500A5F03" w14:textId="77777777" w:rsidR="00224291" w:rsidRPr="00331B9C" w:rsidRDefault="00224291">
      <w:pPr>
        <w:tabs>
          <w:tab w:val="left" w:pos="900"/>
          <w:tab w:val="left" w:pos="1260"/>
          <w:tab w:val="left" w:pos="8280"/>
        </w:tabs>
        <w:spacing w:after="200"/>
        <w:ind w:left="540"/>
        <w:rPr>
          <w:szCs w:val="24"/>
          <w:lang w:val="en-GB"/>
        </w:rPr>
      </w:pPr>
      <w:r w:rsidRPr="00331B9C">
        <w:rPr>
          <w:szCs w:val="24"/>
          <w:lang w:val="en-GB"/>
        </w:rPr>
        <w:t>a</w:t>
      </w:r>
      <w:r w:rsidRPr="00331B9C">
        <w:rPr>
          <w:szCs w:val="24"/>
          <w:lang w:val="en-GB"/>
        </w:rPr>
        <w:tab/>
        <w:t>=</w:t>
      </w:r>
      <w:r w:rsidRPr="00331B9C">
        <w:rPr>
          <w:szCs w:val="24"/>
          <w:lang w:val="en-GB"/>
        </w:rPr>
        <w:tab/>
        <w:t>percentage of fixed element in Contract price (a =</w:t>
      </w:r>
      <w:r w:rsidR="000964C8" w:rsidRPr="00331B9C">
        <w:rPr>
          <w:szCs w:val="24"/>
          <w:lang w:val="en-GB"/>
        </w:rPr>
        <w:t xml:space="preserve"> </w:t>
      </w:r>
      <w:r w:rsidRPr="00331B9C">
        <w:rPr>
          <w:szCs w:val="24"/>
          <w:lang w:val="en-GB"/>
        </w:rPr>
        <w:t>%)</w:t>
      </w:r>
    </w:p>
    <w:p w14:paraId="38EBCA03" w14:textId="77777777" w:rsidR="00224291" w:rsidRPr="00331B9C" w:rsidRDefault="00224291">
      <w:pPr>
        <w:tabs>
          <w:tab w:val="left" w:pos="900"/>
          <w:tab w:val="left" w:pos="1260"/>
          <w:tab w:val="left" w:pos="7470"/>
        </w:tabs>
        <w:spacing w:after="200"/>
        <w:ind w:left="540"/>
        <w:rPr>
          <w:szCs w:val="24"/>
          <w:lang w:val="en-GB"/>
        </w:rPr>
      </w:pPr>
      <w:r w:rsidRPr="00331B9C">
        <w:rPr>
          <w:szCs w:val="24"/>
          <w:lang w:val="en-GB"/>
        </w:rPr>
        <w:t>b</w:t>
      </w:r>
      <w:r w:rsidRPr="00331B9C">
        <w:rPr>
          <w:szCs w:val="24"/>
          <w:lang w:val="en-GB"/>
        </w:rPr>
        <w:tab/>
        <w:t>=</w:t>
      </w:r>
      <w:r w:rsidRPr="00331B9C">
        <w:rPr>
          <w:szCs w:val="24"/>
          <w:lang w:val="en-GB"/>
        </w:rPr>
        <w:tab/>
        <w:t xml:space="preserve">percentage of </w:t>
      </w:r>
      <w:r w:rsidR="00CE0818" w:rsidRPr="00331B9C">
        <w:rPr>
          <w:szCs w:val="24"/>
          <w:lang w:val="en-GB"/>
        </w:rPr>
        <w:t>labour</w:t>
      </w:r>
      <w:r w:rsidRPr="00331B9C">
        <w:rPr>
          <w:szCs w:val="24"/>
          <w:lang w:val="en-GB"/>
        </w:rPr>
        <w:t xml:space="preserve"> component in Contract price (b =</w:t>
      </w:r>
      <w:r w:rsidR="000964C8" w:rsidRPr="00331B9C">
        <w:rPr>
          <w:szCs w:val="24"/>
          <w:lang w:val="en-GB"/>
        </w:rPr>
        <w:t xml:space="preserve"> </w:t>
      </w:r>
      <w:r w:rsidRPr="00331B9C">
        <w:rPr>
          <w:szCs w:val="24"/>
          <w:lang w:val="en-GB"/>
        </w:rPr>
        <w:t>%)</w:t>
      </w:r>
    </w:p>
    <w:p w14:paraId="48B1A4D0" w14:textId="77777777" w:rsidR="00224291" w:rsidRPr="00331B9C" w:rsidRDefault="00224291">
      <w:pPr>
        <w:tabs>
          <w:tab w:val="left" w:pos="900"/>
          <w:tab w:val="left" w:pos="1260"/>
        </w:tabs>
        <w:spacing w:after="200"/>
        <w:ind w:left="540"/>
        <w:rPr>
          <w:szCs w:val="24"/>
          <w:lang w:val="en-GB"/>
        </w:rPr>
      </w:pPr>
      <w:r w:rsidRPr="00331B9C">
        <w:rPr>
          <w:szCs w:val="24"/>
          <w:lang w:val="en-GB"/>
        </w:rPr>
        <w:t>c</w:t>
      </w:r>
      <w:r w:rsidRPr="00331B9C">
        <w:rPr>
          <w:szCs w:val="24"/>
          <w:lang w:val="en-GB"/>
        </w:rPr>
        <w:tab/>
        <w:t>=</w:t>
      </w:r>
      <w:r w:rsidRPr="00331B9C">
        <w:rPr>
          <w:szCs w:val="24"/>
          <w:lang w:val="en-GB"/>
        </w:rPr>
        <w:tab/>
        <w:t>percentage of material and equipment component in Contract price (c =</w:t>
      </w:r>
      <w:r w:rsidR="000964C8" w:rsidRPr="00331B9C">
        <w:rPr>
          <w:szCs w:val="24"/>
          <w:lang w:val="en-GB"/>
        </w:rPr>
        <w:t xml:space="preserve"> </w:t>
      </w:r>
      <w:r w:rsidRPr="00331B9C">
        <w:rPr>
          <w:szCs w:val="24"/>
          <w:lang w:val="en-GB"/>
        </w:rPr>
        <w:t>%)</w:t>
      </w:r>
    </w:p>
    <w:p w14:paraId="620CA397" w14:textId="77777777" w:rsidR="00224291" w:rsidRPr="00331B9C" w:rsidRDefault="00224291">
      <w:pPr>
        <w:tabs>
          <w:tab w:val="left" w:pos="1260"/>
          <w:tab w:val="left" w:pos="1620"/>
        </w:tabs>
        <w:spacing w:after="200"/>
        <w:ind w:left="1620" w:hanging="1080"/>
        <w:rPr>
          <w:szCs w:val="24"/>
          <w:lang w:val="en-GB"/>
        </w:rPr>
      </w:pPr>
      <w:r w:rsidRPr="00331B9C">
        <w:rPr>
          <w:szCs w:val="24"/>
          <w:lang w:val="en-GB"/>
        </w:rPr>
        <w:t>L</w:t>
      </w:r>
      <w:r w:rsidRPr="00331B9C">
        <w:rPr>
          <w:position w:val="-6"/>
          <w:szCs w:val="24"/>
          <w:vertAlign w:val="subscript"/>
          <w:lang w:val="en-GB"/>
        </w:rPr>
        <w:t>0</w:t>
      </w:r>
      <w:r w:rsidRPr="00331B9C">
        <w:rPr>
          <w:szCs w:val="24"/>
          <w:lang w:val="en-GB"/>
        </w:rPr>
        <w:t>, L</w:t>
      </w:r>
      <w:r w:rsidRPr="00331B9C">
        <w:rPr>
          <w:position w:val="-6"/>
          <w:szCs w:val="24"/>
          <w:vertAlign w:val="subscript"/>
          <w:lang w:val="en-GB"/>
        </w:rPr>
        <w:t>1</w:t>
      </w:r>
      <w:r w:rsidRPr="00331B9C">
        <w:rPr>
          <w:position w:val="-6"/>
          <w:szCs w:val="24"/>
          <w:lang w:val="en-GB"/>
        </w:rPr>
        <w:tab/>
      </w:r>
      <w:r w:rsidRPr="00331B9C">
        <w:rPr>
          <w:szCs w:val="24"/>
          <w:lang w:val="en-GB"/>
        </w:rPr>
        <w:t>=</w:t>
      </w:r>
      <w:r w:rsidRPr="00331B9C">
        <w:rPr>
          <w:szCs w:val="24"/>
          <w:lang w:val="en-GB"/>
        </w:rPr>
        <w:tab/>
      </w:r>
      <w:r w:rsidR="00CE0818" w:rsidRPr="00331B9C">
        <w:rPr>
          <w:szCs w:val="24"/>
          <w:lang w:val="en-GB"/>
        </w:rPr>
        <w:t>labour</w:t>
      </w:r>
      <w:r w:rsidRPr="00331B9C">
        <w:rPr>
          <w:szCs w:val="24"/>
          <w:lang w:val="en-GB"/>
        </w:rPr>
        <w:t xml:space="preserve"> indices applicable to the appropriate industry in the country of origin on the base date and the date for adjustment, respectively</w:t>
      </w:r>
    </w:p>
    <w:p w14:paraId="19ECC481" w14:textId="77777777" w:rsidR="00224291" w:rsidRPr="00331B9C" w:rsidRDefault="00224291">
      <w:pPr>
        <w:tabs>
          <w:tab w:val="left" w:pos="1260"/>
          <w:tab w:val="left" w:pos="1620"/>
        </w:tabs>
        <w:ind w:left="1620" w:hanging="1080"/>
        <w:rPr>
          <w:szCs w:val="24"/>
          <w:lang w:val="en-GB"/>
        </w:rPr>
      </w:pPr>
      <w:r w:rsidRPr="00331B9C">
        <w:rPr>
          <w:szCs w:val="24"/>
          <w:lang w:val="en-GB"/>
        </w:rPr>
        <w:t>M</w:t>
      </w:r>
      <w:r w:rsidRPr="00331B9C">
        <w:rPr>
          <w:position w:val="-6"/>
          <w:szCs w:val="24"/>
          <w:vertAlign w:val="subscript"/>
          <w:lang w:val="en-GB"/>
        </w:rPr>
        <w:t>0</w:t>
      </w:r>
      <w:r w:rsidRPr="00331B9C">
        <w:rPr>
          <w:szCs w:val="24"/>
          <w:lang w:val="en-GB"/>
        </w:rPr>
        <w:t>, M</w:t>
      </w:r>
      <w:r w:rsidRPr="00331B9C">
        <w:rPr>
          <w:position w:val="-6"/>
          <w:szCs w:val="24"/>
          <w:vertAlign w:val="subscript"/>
          <w:lang w:val="en-GB"/>
        </w:rPr>
        <w:t>1</w:t>
      </w:r>
      <w:r w:rsidRPr="00331B9C">
        <w:rPr>
          <w:szCs w:val="24"/>
          <w:lang w:val="en-GB"/>
        </w:rPr>
        <w:t>=</w:t>
      </w:r>
      <w:r w:rsidRPr="00331B9C">
        <w:rPr>
          <w:szCs w:val="24"/>
          <w:lang w:val="en-GB"/>
        </w:rPr>
        <w:tab/>
        <w:t>material and equipment indices in the country of origin on the base date and the date for adjustment, respectively</w:t>
      </w:r>
    </w:p>
    <w:p w14:paraId="2B3B4AE0" w14:textId="77777777" w:rsidR="00224291" w:rsidRPr="00331B9C" w:rsidRDefault="00224291">
      <w:pPr>
        <w:ind w:left="540"/>
        <w:rPr>
          <w:szCs w:val="24"/>
          <w:lang w:val="en-GB"/>
        </w:rPr>
      </w:pPr>
    </w:p>
    <w:p w14:paraId="1CB44E31" w14:textId="77777777" w:rsidR="00224291" w:rsidRPr="00331B9C" w:rsidRDefault="00224291">
      <w:pPr>
        <w:ind w:left="540"/>
        <w:rPr>
          <w:szCs w:val="24"/>
          <w:lang w:val="en-GB"/>
        </w:rPr>
      </w:pPr>
      <w:r w:rsidRPr="00331B9C">
        <w:rPr>
          <w:szCs w:val="24"/>
          <w:lang w:val="en-GB"/>
        </w:rPr>
        <w:t>N.B.</w:t>
      </w:r>
      <w:r w:rsidR="000964C8" w:rsidRPr="00331B9C">
        <w:rPr>
          <w:szCs w:val="24"/>
          <w:lang w:val="en-GB"/>
        </w:rPr>
        <w:t xml:space="preserve"> </w:t>
      </w:r>
      <w:r w:rsidRPr="00331B9C">
        <w:rPr>
          <w:szCs w:val="24"/>
          <w:lang w:val="en-GB"/>
        </w:rPr>
        <w:t>a+b+c= 100%.</w:t>
      </w:r>
    </w:p>
    <w:p w14:paraId="4C2866F8" w14:textId="77777777" w:rsidR="00224291" w:rsidRPr="00331B9C" w:rsidRDefault="00224291">
      <w:pPr>
        <w:ind w:left="540"/>
        <w:rPr>
          <w:szCs w:val="24"/>
          <w:lang w:val="en-GB"/>
        </w:rPr>
      </w:pPr>
    </w:p>
    <w:p w14:paraId="450328A3" w14:textId="77777777" w:rsidR="00224291" w:rsidRPr="00331B9C" w:rsidRDefault="00224291">
      <w:pPr>
        <w:rPr>
          <w:b/>
          <w:szCs w:val="24"/>
          <w:lang w:val="en-GB"/>
        </w:rPr>
      </w:pPr>
      <w:r w:rsidRPr="00331B9C">
        <w:rPr>
          <w:b/>
          <w:szCs w:val="24"/>
          <w:lang w:val="en-GB"/>
        </w:rPr>
        <w:t>Conditions Applicable To Price Adjustment</w:t>
      </w:r>
    </w:p>
    <w:p w14:paraId="253AC850" w14:textId="77777777" w:rsidR="00224291" w:rsidRPr="00331B9C" w:rsidRDefault="00224291">
      <w:pPr>
        <w:rPr>
          <w:szCs w:val="24"/>
          <w:lang w:val="en-GB"/>
        </w:rPr>
      </w:pPr>
    </w:p>
    <w:p w14:paraId="5B236965" w14:textId="77777777" w:rsidR="00224291" w:rsidRPr="00331B9C" w:rsidRDefault="00224291">
      <w:pPr>
        <w:rPr>
          <w:szCs w:val="24"/>
          <w:lang w:val="en-GB"/>
        </w:rPr>
      </w:pPr>
      <w:r w:rsidRPr="00331B9C">
        <w:rPr>
          <w:szCs w:val="24"/>
          <w:lang w:val="en-GB"/>
        </w:rPr>
        <w:t xml:space="preserve">The Bidder shall indicate the source of </w:t>
      </w:r>
      <w:r w:rsidR="00CE0818" w:rsidRPr="00331B9C">
        <w:rPr>
          <w:szCs w:val="24"/>
          <w:lang w:val="en-GB"/>
        </w:rPr>
        <w:t>labour</w:t>
      </w:r>
      <w:r w:rsidRPr="00331B9C">
        <w:rPr>
          <w:szCs w:val="24"/>
          <w:lang w:val="en-GB"/>
        </w:rPr>
        <w:t xml:space="preserve"> and materials indices and the base date indices in its bid.</w:t>
      </w:r>
    </w:p>
    <w:p w14:paraId="788F3AB4" w14:textId="77777777" w:rsidR="00224291" w:rsidRPr="00331B9C" w:rsidRDefault="00224291">
      <w:pPr>
        <w:rPr>
          <w:szCs w:val="24"/>
          <w:lang w:val="en-GB"/>
        </w:rPr>
      </w:pPr>
    </w:p>
    <w:p w14:paraId="29CC04A0" w14:textId="77777777" w:rsidR="00224291" w:rsidRPr="00331B9C" w:rsidRDefault="00224291">
      <w:pPr>
        <w:tabs>
          <w:tab w:val="left" w:pos="2880"/>
          <w:tab w:val="left" w:pos="6480"/>
        </w:tabs>
        <w:rPr>
          <w:szCs w:val="24"/>
          <w:u w:val="single"/>
          <w:lang w:val="en-GB"/>
        </w:rPr>
      </w:pPr>
      <w:r w:rsidRPr="00331B9C">
        <w:rPr>
          <w:szCs w:val="24"/>
          <w:u w:val="single"/>
          <w:lang w:val="en-GB"/>
        </w:rPr>
        <w:t>Item</w:t>
      </w:r>
      <w:r w:rsidRPr="00331B9C">
        <w:rPr>
          <w:szCs w:val="24"/>
          <w:lang w:val="en-GB"/>
        </w:rPr>
        <w:tab/>
      </w:r>
      <w:r w:rsidRPr="00331B9C">
        <w:rPr>
          <w:szCs w:val="24"/>
          <w:u w:val="single"/>
          <w:lang w:val="en-GB"/>
        </w:rPr>
        <w:t>Source of Indices Used</w:t>
      </w:r>
      <w:r w:rsidRPr="00331B9C">
        <w:rPr>
          <w:szCs w:val="24"/>
          <w:lang w:val="en-GB"/>
        </w:rPr>
        <w:tab/>
      </w:r>
      <w:r w:rsidRPr="00331B9C">
        <w:rPr>
          <w:szCs w:val="24"/>
          <w:u w:val="single"/>
          <w:lang w:val="en-GB"/>
        </w:rPr>
        <w:t>Base Date Indices</w:t>
      </w:r>
    </w:p>
    <w:p w14:paraId="12DA4412" w14:textId="77777777" w:rsidR="00224291" w:rsidRPr="00331B9C" w:rsidRDefault="00224291">
      <w:pPr>
        <w:rPr>
          <w:szCs w:val="24"/>
          <w:lang w:val="en-GB"/>
        </w:rPr>
      </w:pPr>
    </w:p>
    <w:p w14:paraId="5A722720" w14:textId="77777777" w:rsidR="00224291" w:rsidRPr="00331B9C" w:rsidRDefault="00224291">
      <w:pPr>
        <w:rPr>
          <w:szCs w:val="24"/>
          <w:lang w:val="en-GB"/>
        </w:rPr>
      </w:pPr>
    </w:p>
    <w:p w14:paraId="6853E67E" w14:textId="77777777" w:rsidR="00224291" w:rsidRPr="00331B9C" w:rsidRDefault="00224291">
      <w:pPr>
        <w:rPr>
          <w:szCs w:val="24"/>
          <w:lang w:val="en-GB"/>
        </w:rPr>
      </w:pPr>
      <w:r w:rsidRPr="00331B9C">
        <w:rPr>
          <w:szCs w:val="24"/>
          <w:lang w:val="en-GB"/>
        </w:rPr>
        <w:t>The base date shall be the date twenty-eight (28) days prior to the Bid closing date.</w:t>
      </w:r>
    </w:p>
    <w:p w14:paraId="75BE50E1" w14:textId="77777777" w:rsidR="00224291" w:rsidRPr="00331B9C" w:rsidRDefault="00224291">
      <w:pPr>
        <w:rPr>
          <w:szCs w:val="24"/>
          <w:lang w:val="en-GB"/>
        </w:rPr>
      </w:pPr>
    </w:p>
    <w:p w14:paraId="2131B12A" w14:textId="77777777" w:rsidR="00224291" w:rsidRPr="00331B9C" w:rsidRDefault="00224291">
      <w:pPr>
        <w:rPr>
          <w:szCs w:val="24"/>
          <w:lang w:val="en-GB"/>
        </w:rPr>
      </w:pPr>
      <w:r w:rsidRPr="00331B9C">
        <w:rPr>
          <w:szCs w:val="24"/>
          <w:lang w:val="en-GB"/>
        </w:rPr>
        <w:t>The date of adjustment shall be the mid-point of the period of manufacture or installation of component or Plant.</w:t>
      </w:r>
    </w:p>
    <w:p w14:paraId="0A66619E" w14:textId="77777777" w:rsidR="00224291" w:rsidRPr="00331B9C" w:rsidRDefault="00224291">
      <w:pPr>
        <w:rPr>
          <w:szCs w:val="24"/>
          <w:lang w:val="en-GB"/>
        </w:rPr>
      </w:pPr>
    </w:p>
    <w:p w14:paraId="14BB9735" w14:textId="77777777" w:rsidR="00224291" w:rsidRPr="00331B9C" w:rsidRDefault="00224291">
      <w:pPr>
        <w:rPr>
          <w:szCs w:val="24"/>
          <w:lang w:val="en-GB"/>
        </w:rPr>
      </w:pPr>
      <w:r w:rsidRPr="00331B9C">
        <w:rPr>
          <w:szCs w:val="24"/>
          <w:lang w:val="en-GB"/>
        </w:rPr>
        <w:t>The following conditions shall apply:</w:t>
      </w:r>
    </w:p>
    <w:p w14:paraId="7BA4978E" w14:textId="77777777" w:rsidR="00224291" w:rsidRPr="00331B9C" w:rsidRDefault="00224291">
      <w:pPr>
        <w:rPr>
          <w:szCs w:val="24"/>
          <w:lang w:val="en-GB"/>
        </w:rPr>
      </w:pPr>
    </w:p>
    <w:p w14:paraId="7457117A" w14:textId="77777777" w:rsidR="00224291" w:rsidRPr="00331B9C" w:rsidRDefault="00224291">
      <w:pPr>
        <w:ind w:left="540" w:hanging="540"/>
        <w:rPr>
          <w:szCs w:val="24"/>
          <w:lang w:val="en-GB"/>
        </w:rPr>
      </w:pPr>
      <w:r w:rsidRPr="00331B9C">
        <w:rPr>
          <w:szCs w:val="24"/>
          <w:lang w:val="en-GB"/>
        </w:rPr>
        <w:t>(a)</w:t>
      </w:r>
      <w:r w:rsidRPr="00331B9C">
        <w:rPr>
          <w:szCs w:val="24"/>
          <w:lang w:val="en-GB"/>
        </w:rPr>
        <w:tab/>
        <w:t>No price increase will be allowed beyond the original delivery date unless covered by an extension of time awarded by the Employer under the terms of the Contract.</w:t>
      </w:r>
      <w:r w:rsidR="000964C8" w:rsidRPr="00331B9C">
        <w:rPr>
          <w:szCs w:val="24"/>
          <w:lang w:val="en-GB"/>
        </w:rPr>
        <w:t xml:space="preserve"> </w:t>
      </w:r>
      <w:r w:rsidRPr="00331B9C">
        <w:rPr>
          <w:szCs w:val="24"/>
          <w:lang w:val="en-GB"/>
        </w:rPr>
        <w:t>No price increase will be allowed for periods of delay for which the Contractor is responsible.</w:t>
      </w:r>
      <w:r w:rsidR="000964C8" w:rsidRPr="00331B9C">
        <w:rPr>
          <w:szCs w:val="24"/>
          <w:lang w:val="en-GB"/>
        </w:rPr>
        <w:t xml:space="preserve"> </w:t>
      </w:r>
      <w:r w:rsidRPr="00331B9C">
        <w:rPr>
          <w:szCs w:val="24"/>
          <w:lang w:val="en-GB"/>
        </w:rPr>
        <w:t>The Employer will, however, be entitled to any price decrease occurring during such periods of delay.</w:t>
      </w:r>
    </w:p>
    <w:p w14:paraId="4B466EEE" w14:textId="77777777" w:rsidR="00224291" w:rsidRPr="00331B9C" w:rsidRDefault="00224291">
      <w:pPr>
        <w:ind w:left="540" w:hanging="540"/>
        <w:rPr>
          <w:szCs w:val="24"/>
          <w:lang w:val="en-GB"/>
        </w:rPr>
      </w:pPr>
    </w:p>
    <w:p w14:paraId="681A72CE" w14:textId="77777777" w:rsidR="00224291" w:rsidRPr="00331B9C" w:rsidRDefault="00224291">
      <w:pPr>
        <w:ind w:left="540" w:hanging="540"/>
        <w:rPr>
          <w:szCs w:val="24"/>
          <w:lang w:val="en-GB"/>
        </w:rPr>
      </w:pPr>
      <w:r w:rsidRPr="00331B9C">
        <w:rPr>
          <w:szCs w:val="24"/>
          <w:lang w:val="en-GB"/>
        </w:rPr>
        <w:t>(b)</w:t>
      </w:r>
      <w:r w:rsidRPr="00331B9C">
        <w:rPr>
          <w:szCs w:val="24"/>
          <w:lang w:val="en-GB"/>
        </w:rPr>
        <w:tab/>
        <w:t>If the currency in which the Contract price, P</w:t>
      </w:r>
      <w:r w:rsidRPr="00331B9C">
        <w:rPr>
          <w:position w:val="-6"/>
          <w:szCs w:val="24"/>
          <w:vertAlign w:val="subscript"/>
          <w:lang w:val="en-GB"/>
        </w:rPr>
        <w:t>0</w:t>
      </w:r>
      <w:r w:rsidRPr="00331B9C">
        <w:rPr>
          <w:szCs w:val="24"/>
          <w:lang w:val="en-GB"/>
        </w:rPr>
        <w:t xml:space="preserve">, is expressed is different from the currency of the country of origin of the </w:t>
      </w:r>
      <w:r w:rsidR="00CE0818" w:rsidRPr="00331B9C">
        <w:rPr>
          <w:szCs w:val="24"/>
          <w:lang w:val="en-GB"/>
        </w:rPr>
        <w:t>labour</w:t>
      </w:r>
      <w:r w:rsidRPr="00331B9C">
        <w:rPr>
          <w:szCs w:val="24"/>
          <w:lang w:val="en-GB"/>
        </w:rPr>
        <w:t xml:space="preserve"> and/or materials indices, a correction factor will be applied to avoid incorrect adjustments of the Contract price.</w:t>
      </w:r>
      <w:r w:rsidR="000964C8" w:rsidRPr="00331B9C">
        <w:rPr>
          <w:szCs w:val="24"/>
          <w:lang w:val="en-GB"/>
        </w:rPr>
        <w:t xml:space="preserve"> </w:t>
      </w:r>
      <w:r w:rsidRPr="00331B9C">
        <w:rPr>
          <w:szCs w:val="24"/>
          <w:lang w:val="en-GB"/>
        </w:rPr>
        <w:t>The correction factor shall correspond to the ratio of exchange rates between the two currencies on the base date and the date for adjustment as defined above.</w:t>
      </w:r>
    </w:p>
    <w:p w14:paraId="59B33A93" w14:textId="77777777" w:rsidR="00224291" w:rsidRPr="00331B9C" w:rsidRDefault="00224291">
      <w:pPr>
        <w:ind w:left="540" w:hanging="540"/>
        <w:rPr>
          <w:szCs w:val="24"/>
          <w:lang w:val="en-GB"/>
        </w:rPr>
      </w:pPr>
    </w:p>
    <w:p w14:paraId="4BDB0F44" w14:textId="77777777" w:rsidR="00224291" w:rsidRPr="00331B9C" w:rsidRDefault="00224291">
      <w:pPr>
        <w:ind w:left="540" w:hanging="540"/>
        <w:rPr>
          <w:szCs w:val="24"/>
          <w:lang w:val="en-GB"/>
        </w:rPr>
      </w:pPr>
      <w:r w:rsidRPr="00331B9C">
        <w:rPr>
          <w:szCs w:val="24"/>
          <w:lang w:val="en-GB"/>
        </w:rPr>
        <w:t>(c)</w:t>
      </w:r>
      <w:r w:rsidRPr="00331B9C">
        <w:rPr>
          <w:szCs w:val="24"/>
          <w:lang w:val="en-GB"/>
        </w:rPr>
        <w:tab/>
        <w:t>No price adjustment shall be payable on the portion of the Contract price paid to the Contractor as an advance payment.</w:t>
      </w:r>
    </w:p>
    <w:p w14:paraId="2DE572D4" w14:textId="77777777" w:rsidR="00224291" w:rsidRPr="00331B9C" w:rsidRDefault="00224291">
      <w:pPr>
        <w:rPr>
          <w:szCs w:val="24"/>
          <w:lang w:val="en-GB"/>
        </w:rPr>
      </w:pPr>
    </w:p>
    <w:p w14:paraId="567301A9" w14:textId="77777777" w:rsidR="00224291" w:rsidRPr="00331B9C" w:rsidRDefault="00980D69">
      <w:pPr>
        <w:rPr>
          <w:szCs w:val="24"/>
          <w:lang w:val="en-GB"/>
        </w:rPr>
      </w:pPr>
      <w:r w:rsidRPr="00331B9C">
        <w:rPr>
          <w:szCs w:val="24"/>
          <w:lang w:val="en-GB"/>
        </w:rPr>
        <w:t>[</w:t>
      </w:r>
      <w:r w:rsidR="00224291" w:rsidRPr="00331B9C">
        <w:rPr>
          <w:szCs w:val="24"/>
          <w:lang w:val="en-GB"/>
        </w:rPr>
        <w:t>Note:</w:t>
      </w:r>
      <w:r w:rsidR="00224291" w:rsidRPr="00331B9C">
        <w:rPr>
          <w:szCs w:val="24"/>
          <w:lang w:val="en-GB"/>
        </w:rPr>
        <w:tab/>
        <w:t>For complex Plant supply and installation involving several sources of supply and/or a substantial amount of installation works, a family of formulas may be necessary, with provision for the usage of Contractor’s equipment in the works formula</w:t>
      </w:r>
      <w:r w:rsidRPr="00331B9C">
        <w:rPr>
          <w:szCs w:val="24"/>
          <w:lang w:val="en-GB"/>
        </w:rPr>
        <w:t>]</w:t>
      </w:r>
      <w:r w:rsidR="00224291" w:rsidRPr="00331B9C">
        <w:rPr>
          <w:szCs w:val="24"/>
          <w:lang w:val="en-GB"/>
        </w:rPr>
        <w:t>.</w:t>
      </w:r>
    </w:p>
    <w:p w14:paraId="151397A6" w14:textId="77777777" w:rsidR="008259B1" w:rsidRPr="00331B9C" w:rsidRDefault="008259B1">
      <w:pPr>
        <w:rPr>
          <w:szCs w:val="24"/>
          <w:lang w:val="en-GB"/>
        </w:rPr>
      </w:pPr>
    </w:p>
    <w:p w14:paraId="2BAD7A52" w14:textId="77777777" w:rsidR="008259B1" w:rsidRPr="00331B9C" w:rsidRDefault="008259B1">
      <w:pPr>
        <w:jc w:val="left"/>
        <w:rPr>
          <w:szCs w:val="24"/>
          <w:lang w:val="en-GB"/>
        </w:rPr>
      </w:pPr>
      <w:r w:rsidRPr="00331B9C">
        <w:rPr>
          <w:szCs w:val="24"/>
          <w:lang w:val="en-GB"/>
        </w:rPr>
        <w:br w:type="page"/>
      </w:r>
    </w:p>
    <w:p w14:paraId="393A6C6A" w14:textId="77777777" w:rsidR="008259B1" w:rsidRPr="00331B9C" w:rsidRDefault="008259B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59DCE4BB" w14:textId="77777777" w:rsidTr="007D071F">
        <w:tc>
          <w:tcPr>
            <w:tcW w:w="9216" w:type="dxa"/>
          </w:tcPr>
          <w:p w14:paraId="115DE312" w14:textId="77777777" w:rsidR="00224291" w:rsidRPr="00331B9C" w:rsidRDefault="00313048" w:rsidP="001E7453">
            <w:pPr>
              <w:pStyle w:val="Style22"/>
            </w:pPr>
            <w:bookmarkStart w:id="964" w:name="_Toc532548957"/>
            <w:r w:rsidRPr="00331B9C">
              <w:t>Appendix 3.</w:t>
            </w:r>
            <w:r w:rsidR="000964C8" w:rsidRPr="00331B9C">
              <w:t xml:space="preserve"> </w:t>
            </w:r>
            <w:r w:rsidRPr="00331B9C">
              <w:t>Insurance Requirements</w:t>
            </w:r>
            <w:bookmarkEnd w:id="964"/>
          </w:p>
        </w:tc>
      </w:tr>
    </w:tbl>
    <w:p w14:paraId="0A3FC6CF" w14:textId="77777777" w:rsidR="00224291" w:rsidRPr="00331B9C" w:rsidRDefault="00224291">
      <w:pPr>
        <w:rPr>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5228F190" w14:textId="77777777">
        <w:tc>
          <w:tcPr>
            <w:tcW w:w="9000" w:type="dxa"/>
            <w:tcBorders>
              <w:top w:val="single" w:sz="6" w:space="0" w:color="auto"/>
              <w:left w:val="single" w:sz="6" w:space="0" w:color="auto"/>
              <w:bottom w:val="single" w:sz="6" w:space="0" w:color="auto"/>
              <w:right w:val="single" w:sz="6" w:space="0" w:color="auto"/>
            </w:tcBorders>
          </w:tcPr>
          <w:p w14:paraId="4BBAA3C1" w14:textId="77777777" w:rsidR="00224291" w:rsidRPr="00331B9C" w:rsidRDefault="00224291">
            <w:pPr>
              <w:rPr>
                <w:szCs w:val="24"/>
                <w:lang w:val="en-GB"/>
              </w:rPr>
            </w:pPr>
            <w:r w:rsidRPr="00331B9C">
              <w:rPr>
                <w:b/>
                <w:szCs w:val="24"/>
                <w:lang w:val="en-GB"/>
              </w:rPr>
              <w:t xml:space="preserve">Details to be completed by the </w:t>
            </w:r>
            <w:r w:rsidR="00ED66E1" w:rsidRPr="00331B9C">
              <w:rPr>
                <w:b/>
                <w:szCs w:val="24"/>
                <w:lang w:val="en-GB"/>
              </w:rPr>
              <w:t>Employer</w:t>
            </w:r>
            <w:r w:rsidRPr="00331B9C">
              <w:rPr>
                <w:b/>
                <w:szCs w:val="24"/>
                <w:lang w:val="en-GB"/>
              </w:rPr>
              <w:t xml:space="preserve"> prior to issuing the bidding documents.</w:t>
            </w:r>
            <w:r w:rsidR="000964C8" w:rsidRPr="00331B9C">
              <w:rPr>
                <w:b/>
                <w:szCs w:val="24"/>
                <w:lang w:val="en-GB"/>
              </w:rPr>
              <w:t xml:space="preserve"> </w:t>
            </w:r>
            <w:r w:rsidRPr="00331B9C">
              <w:rPr>
                <w:b/>
                <w:szCs w:val="24"/>
                <w:lang w:val="en-GB"/>
              </w:rPr>
              <w:t xml:space="preserve">In the event that the </w:t>
            </w:r>
            <w:r w:rsidR="00ED66E1" w:rsidRPr="00331B9C">
              <w:rPr>
                <w:b/>
                <w:szCs w:val="24"/>
                <w:lang w:val="en-GB"/>
              </w:rPr>
              <w:t>Employer</w:t>
            </w:r>
            <w:r w:rsidRPr="00331B9C">
              <w:rPr>
                <w:b/>
                <w:szCs w:val="24"/>
                <w:lang w:val="en-GB"/>
              </w:rPr>
              <w:t xml:space="preserve"> provides any insurances under the Contract, appropriate details must also be given</w:t>
            </w:r>
            <w:r w:rsidRPr="00331B9C">
              <w:rPr>
                <w:szCs w:val="24"/>
                <w:lang w:val="en-GB"/>
              </w:rPr>
              <w:t>.</w:t>
            </w:r>
          </w:p>
        </w:tc>
      </w:tr>
    </w:tbl>
    <w:p w14:paraId="07C801F9"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07812" w:rsidRPr="00331B9C" w14:paraId="6E652D8B" w14:textId="77777777" w:rsidTr="007D071F">
        <w:tc>
          <w:tcPr>
            <w:tcW w:w="9216" w:type="dxa"/>
          </w:tcPr>
          <w:p w14:paraId="1F006D13" w14:textId="77777777" w:rsidR="00907812" w:rsidRPr="00331B9C" w:rsidRDefault="00907812" w:rsidP="008259B1">
            <w:pPr>
              <w:pStyle w:val="S9-appx"/>
              <w:spacing w:after="120"/>
              <w:rPr>
                <w:sz w:val="32"/>
                <w:szCs w:val="32"/>
                <w:lang w:val="en-GB"/>
              </w:rPr>
            </w:pPr>
            <w:r w:rsidRPr="00331B9C">
              <w:rPr>
                <w:sz w:val="32"/>
                <w:szCs w:val="32"/>
                <w:lang w:val="en-GB"/>
              </w:rPr>
              <w:t>Insurances To Be Taken Out By The Contractor</w:t>
            </w:r>
          </w:p>
        </w:tc>
      </w:tr>
    </w:tbl>
    <w:p w14:paraId="3A911DD0" w14:textId="77777777" w:rsidR="00224291" w:rsidRPr="00331B9C" w:rsidRDefault="00224291">
      <w:pPr>
        <w:rPr>
          <w:b/>
          <w:szCs w:val="24"/>
          <w:lang w:val="en-GB"/>
        </w:rPr>
      </w:pPr>
    </w:p>
    <w:p w14:paraId="6C319930" w14:textId="77777777" w:rsidR="00224291" w:rsidRPr="00331B9C" w:rsidRDefault="00224291">
      <w:pPr>
        <w:rPr>
          <w:szCs w:val="24"/>
          <w:lang w:val="en-GB"/>
        </w:rPr>
      </w:pPr>
    </w:p>
    <w:p w14:paraId="45CEC478" w14:textId="77777777" w:rsidR="00224291" w:rsidRPr="00331B9C" w:rsidRDefault="00224291">
      <w:pPr>
        <w:rPr>
          <w:szCs w:val="24"/>
          <w:lang w:val="en-GB"/>
        </w:rPr>
      </w:pPr>
      <w:r w:rsidRPr="00331B9C">
        <w:rPr>
          <w:szCs w:val="24"/>
          <w:lang w:val="en-GB"/>
        </w:rPr>
        <w:t xml:space="preserve">In accordance with the provisions of GC Clause </w:t>
      </w:r>
      <w:r w:rsidR="0044072A" w:rsidRPr="00331B9C">
        <w:rPr>
          <w:szCs w:val="24"/>
          <w:lang w:val="en-GB"/>
        </w:rPr>
        <w:t>6.4</w:t>
      </w:r>
      <w:r w:rsidRPr="00331B9C">
        <w:rPr>
          <w:szCs w:val="24"/>
          <w:lang w:val="en-GB"/>
        </w:rPr>
        <w:t>, the Contractor shall at its expense take out and maintain in effect, or cause to be taken out and maintained in effect, during the performance of the Contract, the insurances set forth below in the sums and with the deductibles and other conditions specified.</w:t>
      </w:r>
      <w:r w:rsidR="000964C8" w:rsidRPr="00331B9C">
        <w:rPr>
          <w:szCs w:val="24"/>
          <w:lang w:val="en-GB"/>
        </w:rPr>
        <w:t xml:space="preserve"> </w:t>
      </w:r>
      <w:r w:rsidRPr="00331B9C">
        <w:rPr>
          <w:szCs w:val="24"/>
          <w:lang w:val="en-GB"/>
        </w:rPr>
        <w:t>The identity of the insurers and the form of the policies shall be subject to the approval of the Employer, such approval not to be unreasonably withheld.</w:t>
      </w:r>
    </w:p>
    <w:p w14:paraId="2853F727" w14:textId="77777777" w:rsidR="00224291" w:rsidRPr="00331B9C" w:rsidRDefault="00224291">
      <w:pPr>
        <w:rPr>
          <w:szCs w:val="24"/>
          <w:lang w:val="en-GB"/>
        </w:rPr>
      </w:pPr>
    </w:p>
    <w:p w14:paraId="383D588D" w14:textId="77777777" w:rsidR="00224291" w:rsidRPr="00331B9C" w:rsidRDefault="00224291">
      <w:pPr>
        <w:ind w:left="540" w:hanging="540"/>
        <w:rPr>
          <w:b/>
          <w:szCs w:val="24"/>
          <w:lang w:val="en-GB"/>
        </w:rPr>
      </w:pPr>
      <w:r w:rsidRPr="00331B9C">
        <w:rPr>
          <w:szCs w:val="24"/>
          <w:lang w:val="en-GB"/>
        </w:rPr>
        <w:t>(a)</w:t>
      </w:r>
      <w:r w:rsidRPr="00331B9C">
        <w:rPr>
          <w:szCs w:val="24"/>
          <w:lang w:val="en-GB"/>
        </w:rPr>
        <w:tab/>
      </w:r>
      <w:r w:rsidRPr="00331B9C">
        <w:rPr>
          <w:szCs w:val="24"/>
          <w:u w:val="single"/>
          <w:lang w:val="en-GB"/>
        </w:rPr>
        <w:t>Cargo Insurance</w:t>
      </w:r>
    </w:p>
    <w:p w14:paraId="247AFAB5" w14:textId="77777777" w:rsidR="00224291" w:rsidRPr="00331B9C" w:rsidRDefault="00224291">
      <w:pPr>
        <w:ind w:left="540"/>
        <w:rPr>
          <w:szCs w:val="24"/>
          <w:lang w:val="en-GB"/>
        </w:rPr>
      </w:pPr>
      <w:r w:rsidRPr="00331B9C">
        <w:rPr>
          <w:szCs w:val="24"/>
          <w:lang w:val="en-GB"/>
        </w:rPr>
        <w:t>Covering loss or damage occurring, while in transit from the supplier’s or manufacturer’s works or stores until arrival at the Site, to the Facilities (including spare parts therefor) and to the construction equipment to be provided by the Contractor or its Subcontractors.</w:t>
      </w:r>
    </w:p>
    <w:p w14:paraId="1CF0B14C" w14:textId="77777777" w:rsidR="00224291" w:rsidRPr="00331B9C" w:rsidRDefault="00224291">
      <w:pPr>
        <w:ind w:left="540"/>
        <w:rPr>
          <w:szCs w:val="24"/>
          <w:lang w:val="en-GB"/>
        </w:rPr>
      </w:pPr>
    </w:p>
    <w:p w14:paraId="58CE6548" w14:textId="77777777" w:rsidR="00224291" w:rsidRPr="00331B9C" w:rsidRDefault="00224291">
      <w:pPr>
        <w:tabs>
          <w:tab w:val="left" w:pos="1800"/>
          <w:tab w:val="left" w:pos="3960"/>
          <w:tab w:val="left" w:pos="6480"/>
          <w:tab w:val="left" w:pos="7920"/>
        </w:tabs>
        <w:ind w:left="540"/>
        <w:rPr>
          <w:szCs w:val="24"/>
          <w:u w:val="single"/>
          <w:lang w:val="en-GB"/>
        </w:rPr>
      </w:pPr>
      <w:r w:rsidRPr="00331B9C">
        <w:rPr>
          <w:szCs w:val="24"/>
          <w:u w:val="single"/>
          <w:lang w:val="en-GB"/>
        </w:rPr>
        <w:t>Amount</w:t>
      </w:r>
      <w:r w:rsidRPr="00331B9C">
        <w:rPr>
          <w:szCs w:val="24"/>
          <w:lang w:val="en-GB"/>
        </w:rPr>
        <w:tab/>
      </w:r>
      <w:r w:rsidRPr="00331B9C">
        <w:rPr>
          <w:szCs w:val="24"/>
          <w:u w:val="single"/>
          <w:lang w:val="en-GB"/>
        </w:rPr>
        <w:t>Deductible limits</w:t>
      </w:r>
      <w:r w:rsidRPr="00331B9C">
        <w:rPr>
          <w:szCs w:val="24"/>
          <w:lang w:val="en-GB"/>
        </w:rPr>
        <w:tab/>
      </w:r>
      <w:r w:rsidRPr="00331B9C">
        <w:rPr>
          <w:szCs w:val="24"/>
          <w:u w:val="single"/>
          <w:lang w:val="en-GB"/>
        </w:rPr>
        <w:t>Parties insured</w:t>
      </w:r>
      <w:r w:rsidRPr="00331B9C">
        <w:rPr>
          <w:szCs w:val="24"/>
          <w:lang w:val="en-GB"/>
        </w:rPr>
        <w:tab/>
      </w:r>
      <w:r w:rsidRPr="00331B9C">
        <w:rPr>
          <w:szCs w:val="24"/>
          <w:u w:val="single"/>
          <w:lang w:val="en-GB"/>
        </w:rPr>
        <w:t>From</w:t>
      </w:r>
      <w:r w:rsidRPr="00331B9C">
        <w:rPr>
          <w:szCs w:val="24"/>
          <w:lang w:val="en-GB"/>
        </w:rPr>
        <w:tab/>
      </w:r>
      <w:r w:rsidRPr="00331B9C">
        <w:rPr>
          <w:szCs w:val="24"/>
          <w:u w:val="single"/>
          <w:lang w:val="en-GB"/>
        </w:rPr>
        <w:t>To</w:t>
      </w:r>
    </w:p>
    <w:p w14:paraId="01106F99" w14:textId="77777777" w:rsidR="00224291" w:rsidRPr="00331B9C" w:rsidRDefault="00224291">
      <w:pPr>
        <w:tabs>
          <w:tab w:val="left" w:pos="1800"/>
          <w:tab w:val="left" w:pos="3960"/>
          <w:tab w:val="left" w:pos="6480"/>
          <w:tab w:val="left" w:pos="7920"/>
        </w:tabs>
        <w:ind w:left="1080"/>
        <w:rPr>
          <w:szCs w:val="24"/>
          <w:lang w:val="en-GB"/>
        </w:rPr>
      </w:pPr>
      <w:r w:rsidRPr="00331B9C">
        <w:rPr>
          <w:szCs w:val="24"/>
          <w:lang w:val="en-GB"/>
        </w:rPr>
        <w:t>[in currency(ies)]</w:t>
      </w:r>
      <w:r w:rsidRPr="00331B9C">
        <w:rPr>
          <w:szCs w:val="24"/>
          <w:lang w:val="en-GB"/>
        </w:rPr>
        <w:tab/>
        <w:t>[names]</w:t>
      </w:r>
      <w:r w:rsidRPr="00331B9C">
        <w:rPr>
          <w:szCs w:val="24"/>
          <w:lang w:val="en-GB"/>
        </w:rPr>
        <w:tab/>
        <w:t>[place]</w:t>
      </w:r>
      <w:r w:rsidRPr="00331B9C">
        <w:rPr>
          <w:szCs w:val="24"/>
          <w:lang w:val="en-GB"/>
        </w:rPr>
        <w:tab/>
        <w:t>[place]</w:t>
      </w:r>
    </w:p>
    <w:p w14:paraId="6E95FE65" w14:textId="77777777" w:rsidR="00224291" w:rsidRPr="00331B9C" w:rsidRDefault="00224291">
      <w:pPr>
        <w:ind w:left="540"/>
        <w:rPr>
          <w:szCs w:val="24"/>
          <w:lang w:val="en-GB"/>
        </w:rPr>
      </w:pPr>
    </w:p>
    <w:p w14:paraId="0B4D6347" w14:textId="77777777" w:rsidR="00224291" w:rsidRPr="00331B9C" w:rsidRDefault="00224291">
      <w:pPr>
        <w:ind w:left="540" w:hanging="540"/>
        <w:rPr>
          <w:b/>
          <w:szCs w:val="24"/>
          <w:lang w:val="en-GB"/>
        </w:rPr>
      </w:pPr>
      <w:r w:rsidRPr="00331B9C">
        <w:rPr>
          <w:szCs w:val="24"/>
          <w:lang w:val="en-GB"/>
        </w:rPr>
        <w:t>(b)</w:t>
      </w:r>
      <w:r w:rsidRPr="00331B9C">
        <w:rPr>
          <w:szCs w:val="24"/>
          <w:lang w:val="en-GB"/>
        </w:rPr>
        <w:tab/>
      </w:r>
      <w:r w:rsidRPr="00331B9C">
        <w:rPr>
          <w:szCs w:val="24"/>
          <w:u w:val="single"/>
          <w:lang w:val="en-GB"/>
        </w:rPr>
        <w:t>Installation All Risks Insurance</w:t>
      </w:r>
    </w:p>
    <w:p w14:paraId="32E6601A" w14:textId="77777777" w:rsidR="00224291" w:rsidRPr="00331B9C" w:rsidRDefault="00224291">
      <w:pPr>
        <w:ind w:left="540"/>
        <w:rPr>
          <w:szCs w:val="24"/>
          <w:lang w:val="en-GB"/>
        </w:rPr>
      </w:pPr>
      <w:r w:rsidRPr="00331B9C">
        <w:rPr>
          <w:szCs w:val="24"/>
          <w:lang w:val="en-GB"/>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4B019FF5" w14:textId="77777777" w:rsidR="00224291" w:rsidRPr="00331B9C" w:rsidRDefault="00224291">
      <w:pPr>
        <w:ind w:left="540"/>
        <w:rPr>
          <w:szCs w:val="24"/>
          <w:lang w:val="en-GB"/>
        </w:rPr>
      </w:pPr>
    </w:p>
    <w:p w14:paraId="18626408" w14:textId="77777777" w:rsidR="00224291" w:rsidRPr="00331B9C" w:rsidRDefault="00224291">
      <w:pPr>
        <w:tabs>
          <w:tab w:val="left" w:pos="1800"/>
          <w:tab w:val="left" w:pos="3960"/>
          <w:tab w:val="left" w:pos="6480"/>
          <w:tab w:val="left" w:pos="7920"/>
        </w:tabs>
        <w:ind w:left="540"/>
        <w:rPr>
          <w:szCs w:val="24"/>
          <w:u w:val="single"/>
          <w:lang w:val="en-GB"/>
        </w:rPr>
      </w:pPr>
      <w:r w:rsidRPr="00331B9C">
        <w:rPr>
          <w:szCs w:val="24"/>
          <w:u w:val="single"/>
          <w:lang w:val="en-GB"/>
        </w:rPr>
        <w:t>Amount</w:t>
      </w:r>
      <w:r w:rsidRPr="00331B9C">
        <w:rPr>
          <w:szCs w:val="24"/>
          <w:lang w:val="en-GB"/>
        </w:rPr>
        <w:tab/>
      </w:r>
      <w:r w:rsidRPr="00331B9C">
        <w:rPr>
          <w:szCs w:val="24"/>
          <w:u w:val="single"/>
          <w:lang w:val="en-GB"/>
        </w:rPr>
        <w:t>Deductible limits</w:t>
      </w:r>
      <w:r w:rsidRPr="00331B9C">
        <w:rPr>
          <w:szCs w:val="24"/>
          <w:lang w:val="en-GB"/>
        </w:rPr>
        <w:tab/>
      </w:r>
      <w:r w:rsidRPr="00331B9C">
        <w:rPr>
          <w:szCs w:val="24"/>
          <w:u w:val="single"/>
          <w:lang w:val="en-GB"/>
        </w:rPr>
        <w:t>Parties insured</w:t>
      </w:r>
      <w:r w:rsidRPr="00331B9C">
        <w:rPr>
          <w:szCs w:val="24"/>
          <w:lang w:val="en-GB"/>
        </w:rPr>
        <w:tab/>
      </w:r>
      <w:r w:rsidRPr="00331B9C">
        <w:rPr>
          <w:szCs w:val="24"/>
          <w:u w:val="single"/>
          <w:lang w:val="en-GB"/>
        </w:rPr>
        <w:t>From</w:t>
      </w:r>
      <w:r w:rsidRPr="00331B9C">
        <w:rPr>
          <w:szCs w:val="24"/>
          <w:lang w:val="en-GB"/>
        </w:rPr>
        <w:tab/>
      </w:r>
      <w:r w:rsidRPr="00331B9C">
        <w:rPr>
          <w:szCs w:val="24"/>
          <w:u w:val="single"/>
          <w:lang w:val="en-GB"/>
        </w:rPr>
        <w:t>To</w:t>
      </w:r>
    </w:p>
    <w:p w14:paraId="11A43B36" w14:textId="77777777" w:rsidR="00224291" w:rsidRPr="00331B9C" w:rsidRDefault="00224291">
      <w:pPr>
        <w:tabs>
          <w:tab w:val="left" w:pos="1800"/>
          <w:tab w:val="left" w:pos="3960"/>
          <w:tab w:val="left" w:pos="6480"/>
          <w:tab w:val="left" w:pos="7920"/>
        </w:tabs>
        <w:ind w:left="1080"/>
        <w:rPr>
          <w:szCs w:val="24"/>
          <w:lang w:val="en-GB"/>
        </w:rPr>
      </w:pPr>
      <w:r w:rsidRPr="00331B9C">
        <w:rPr>
          <w:szCs w:val="24"/>
          <w:lang w:val="en-GB"/>
        </w:rPr>
        <w:t>[in currency(ies)]</w:t>
      </w:r>
      <w:r w:rsidRPr="00331B9C">
        <w:rPr>
          <w:szCs w:val="24"/>
          <w:lang w:val="en-GB"/>
        </w:rPr>
        <w:tab/>
        <w:t>[names]</w:t>
      </w:r>
      <w:r w:rsidRPr="00331B9C">
        <w:rPr>
          <w:szCs w:val="24"/>
          <w:lang w:val="en-GB"/>
        </w:rPr>
        <w:tab/>
        <w:t>[place]</w:t>
      </w:r>
      <w:r w:rsidRPr="00331B9C">
        <w:rPr>
          <w:szCs w:val="24"/>
          <w:lang w:val="en-GB"/>
        </w:rPr>
        <w:tab/>
        <w:t>[place]</w:t>
      </w:r>
    </w:p>
    <w:p w14:paraId="648031D9" w14:textId="77777777" w:rsidR="00224291" w:rsidRPr="00331B9C" w:rsidRDefault="00224291">
      <w:pPr>
        <w:ind w:left="540"/>
        <w:rPr>
          <w:szCs w:val="24"/>
          <w:lang w:val="en-GB"/>
        </w:rPr>
      </w:pPr>
    </w:p>
    <w:p w14:paraId="25054A9E" w14:textId="77777777" w:rsidR="00224291" w:rsidRPr="00331B9C" w:rsidRDefault="00224291">
      <w:pPr>
        <w:ind w:left="540"/>
        <w:rPr>
          <w:szCs w:val="24"/>
          <w:lang w:val="en-GB"/>
        </w:rPr>
      </w:pPr>
    </w:p>
    <w:p w14:paraId="570C61BE" w14:textId="77777777" w:rsidR="00224291" w:rsidRPr="00331B9C" w:rsidRDefault="00224291">
      <w:pPr>
        <w:keepNext/>
        <w:keepLines/>
        <w:ind w:left="547" w:hanging="540"/>
        <w:rPr>
          <w:b/>
          <w:szCs w:val="24"/>
          <w:lang w:val="en-GB"/>
        </w:rPr>
      </w:pPr>
      <w:r w:rsidRPr="00331B9C">
        <w:rPr>
          <w:szCs w:val="24"/>
          <w:lang w:val="en-GB"/>
        </w:rPr>
        <w:t>(c)</w:t>
      </w:r>
      <w:r w:rsidRPr="00331B9C">
        <w:rPr>
          <w:szCs w:val="24"/>
          <w:lang w:val="en-GB"/>
        </w:rPr>
        <w:tab/>
      </w:r>
      <w:r w:rsidRPr="00331B9C">
        <w:rPr>
          <w:szCs w:val="24"/>
          <w:u w:val="single"/>
          <w:lang w:val="en-GB"/>
        </w:rPr>
        <w:t>Third Party Liability Insurance</w:t>
      </w:r>
    </w:p>
    <w:p w14:paraId="110EA7C5" w14:textId="77777777" w:rsidR="00224291" w:rsidRPr="00331B9C" w:rsidRDefault="00224291">
      <w:pPr>
        <w:keepNext/>
        <w:keepLines/>
        <w:ind w:left="547"/>
        <w:rPr>
          <w:szCs w:val="24"/>
          <w:lang w:val="en-GB"/>
        </w:rPr>
      </w:pPr>
      <w:r w:rsidRPr="00331B9C">
        <w:rPr>
          <w:szCs w:val="24"/>
          <w:lang w:val="en-GB"/>
        </w:rPr>
        <w:t>Covering bodily injury or death suffered by third parties (including the Employer’s personnel) and loss of or damage to property (including the Employer’s property and any parts of the Facilities that have been accepted by the Employer) occurring in connection with the supply and installation of the Facilities.</w:t>
      </w:r>
    </w:p>
    <w:p w14:paraId="7A46D9B3" w14:textId="77777777" w:rsidR="00224291" w:rsidRPr="00331B9C" w:rsidRDefault="00224291">
      <w:pPr>
        <w:keepNext/>
        <w:keepLines/>
        <w:ind w:left="547"/>
        <w:rPr>
          <w:szCs w:val="24"/>
          <w:lang w:val="en-GB"/>
        </w:rPr>
      </w:pPr>
    </w:p>
    <w:p w14:paraId="0B1A9D85" w14:textId="77777777" w:rsidR="00224291" w:rsidRPr="00331B9C" w:rsidRDefault="00224291">
      <w:pPr>
        <w:keepNext/>
        <w:keepLines/>
        <w:tabs>
          <w:tab w:val="left" w:pos="1800"/>
          <w:tab w:val="left" w:pos="3960"/>
          <w:tab w:val="left" w:pos="6480"/>
          <w:tab w:val="left" w:pos="7920"/>
        </w:tabs>
        <w:ind w:left="547"/>
        <w:rPr>
          <w:szCs w:val="24"/>
          <w:u w:val="single"/>
          <w:lang w:val="en-GB"/>
        </w:rPr>
      </w:pPr>
      <w:r w:rsidRPr="00331B9C">
        <w:rPr>
          <w:szCs w:val="24"/>
          <w:u w:val="single"/>
          <w:lang w:val="en-GB"/>
        </w:rPr>
        <w:t>Amount</w:t>
      </w:r>
      <w:r w:rsidRPr="00331B9C">
        <w:rPr>
          <w:szCs w:val="24"/>
          <w:lang w:val="en-GB"/>
        </w:rPr>
        <w:tab/>
      </w:r>
      <w:r w:rsidRPr="00331B9C">
        <w:rPr>
          <w:szCs w:val="24"/>
          <w:u w:val="single"/>
          <w:lang w:val="en-GB"/>
        </w:rPr>
        <w:t>Deductible limits</w:t>
      </w:r>
      <w:r w:rsidRPr="00331B9C">
        <w:rPr>
          <w:szCs w:val="24"/>
          <w:lang w:val="en-GB"/>
        </w:rPr>
        <w:tab/>
      </w:r>
      <w:r w:rsidRPr="00331B9C">
        <w:rPr>
          <w:szCs w:val="24"/>
          <w:u w:val="single"/>
          <w:lang w:val="en-GB"/>
        </w:rPr>
        <w:t>Parties insured</w:t>
      </w:r>
      <w:r w:rsidRPr="00331B9C">
        <w:rPr>
          <w:szCs w:val="24"/>
          <w:lang w:val="en-GB"/>
        </w:rPr>
        <w:tab/>
      </w:r>
      <w:r w:rsidRPr="00331B9C">
        <w:rPr>
          <w:szCs w:val="24"/>
          <w:u w:val="single"/>
          <w:lang w:val="en-GB"/>
        </w:rPr>
        <w:t>From</w:t>
      </w:r>
      <w:r w:rsidRPr="00331B9C">
        <w:rPr>
          <w:szCs w:val="24"/>
          <w:lang w:val="en-GB"/>
        </w:rPr>
        <w:tab/>
      </w:r>
      <w:r w:rsidRPr="00331B9C">
        <w:rPr>
          <w:szCs w:val="24"/>
          <w:u w:val="single"/>
          <w:lang w:val="en-GB"/>
        </w:rPr>
        <w:t>To</w:t>
      </w:r>
    </w:p>
    <w:p w14:paraId="1719A39A" w14:textId="77777777" w:rsidR="00224291" w:rsidRPr="00331B9C" w:rsidRDefault="00224291">
      <w:pPr>
        <w:tabs>
          <w:tab w:val="left" w:pos="1800"/>
          <w:tab w:val="left" w:pos="3960"/>
          <w:tab w:val="left" w:pos="6480"/>
          <w:tab w:val="left" w:pos="7920"/>
        </w:tabs>
        <w:ind w:left="1080"/>
        <w:rPr>
          <w:szCs w:val="24"/>
          <w:lang w:val="en-GB"/>
        </w:rPr>
      </w:pPr>
      <w:r w:rsidRPr="00331B9C">
        <w:rPr>
          <w:szCs w:val="24"/>
          <w:lang w:val="en-GB"/>
        </w:rPr>
        <w:t>[in currency(ies)]</w:t>
      </w:r>
      <w:r w:rsidRPr="00331B9C">
        <w:rPr>
          <w:szCs w:val="24"/>
          <w:lang w:val="en-GB"/>
        </w:rPr>
        <w:tab/>
        <w:t>[names]</w:t>
      </w:r>
      <w:r w:rsidRPr="00331B9C">
        <w:rPr>
          <w:szCs w:val="24"/>
          <w:lang w:val="en-GB"/>
        </w:rPr>
        <w:tab/>
        <w:t>[place]</w:t>
      </w:r>
      <w:r w:rsidRPr="00331B9C">
        <w:rPr>
          <w:szCs w:val="24"/>
          <w:lang w:val="en-GB"/>
        </w:rPr>
        <w:tab/>
        <w:t>[place]</w:t>
      </w:r>
    </w:p>
    <w:p w14:paraId="4DA60BD5" w14:textId="77777777" w:rsidR="00224291" w:rsidRPr="00331B9C" w:rsidRDefault="00224291">
      <w:pPr>
        <w:ind w:left="540" w:hanging="540"/>
        <w:rPr>
          <w:szCs w:val="24"/>
          <w:lang w:val="en-GB"/>
        </w:rPr>
      </w:pPr>
    </w:p>
    <w:p w14:paraId="7620CFC1" w14:textId="77777777" w:rsidR="00224291" w:rsidRPr="00331B9C" w:rsidRDefault="00224291">
      <w:pPr>
        <w:ind w:left="540" w:hanging="540"/>
        <w:rPr>
          <w:b/>
          <w:szCs w:val="24"/>
          <w:lang w:val="en-GB"/>
        </w:rPr>
      </w:pPr>
      <w:r w:rsidRPr="00331B9C">
        <w:rPr>
          <w:szCs w:val="24"/>
          <w:lang w:val="en-GB"/>
        </w:rPr>
        <w:t>(d)</w:t>
      </w:r>
      <w:r w:rsidRPr="00331B9C">
        <w:rPr>
          <w:szCs w:val="24"/>
          <w:lang w:val="en-GB"/>
        </w:rPr>
        <w:tab/>
      </w:r>
      <w:r w:rsidRPr="00331B9C">
        <w:rPr>
          <w:szCs w:val="24"/>
          <w:u w:val="single"/>
          <w:lang w:val="en-GB"/>
        </w:rPr>
        <w:t>Automobile Liability Insurance</w:t>
      </w:r>
    </w:p>
    <w:p w14:paraId="63CF1619" w14:textId="77777777" w:rsidR="00224291" w:rsidRPr="00331B9C" w:rsidRDefault="00224291">
      <w:pPr>
        <w:ind w:left="540"/>
        <w:rPr>
          <w:szCs w:val="24"/>
          <w:lang w:val="en-GB"/>
        </w:rPr>
      </w:pPr>
      <w:r w:rsidRPr="00331B9C">
        <w:rPr>
          <w:szCs w:val="24"/>
          <w:lang w:val="en-GB"/>
        </w:rPr>
        <w:t>Covering use of all vehicles used by the Contractor or its Subcontractors (whether or not owned by them) in connection with the supply and installation of the Facilities.</w:t>
      </w:r>
      <w:r w:rsidR="000964C8" w:rsidRPr="00331B9C">
        <w:rPr>
          <w:szCs w:val="24"/>
          <w:lang w:val="en-GB"/>
        </w:rPr>
        <w:t xml:space="preserve"> </w:t>
      </w:r>
      <w:r w:rsidRPr="00331B9C">
        <w:rPr>
          <w:szCs w:val="24"/>
          <w:lang w:val="en-GB"/>
        </w:rPr>
        <w:t>Comprehensive insurance in accordance with statutory requirements.</w:t>
      </w:r>
    </w:p>
    <w:p w14:paraId="1A8FA802" w14:textId="77777777" w:rsidR="00224291" w:rsidRPr="00331B9C" w:rsidRDefault="00224291">
      <w:pPr>
        <w:rPr>
          <w:szCs w:val="24"/>
          <w:lang w:val="en-GB"/>
        </w:rPr>
      </w:pPr>
    </w:p>
    <w:p w14:paraId="142D0FEC" w14:textId="77777777" w:rsidR="00224291" w:rsidRPr="00331B9C" w:rsidRDefault="00224291">
      <w:pPr>
        <w:ind w:left="540" w:hanging="540"/>
        <w:rPr>
          <w:szCs w:val="24"/>
          <w:lang w:val="en-GB"/>
        </w:rPr>
      </w:pPr>
      <w:r w:rsidRPr="00331B9C">
        <w:rPr>
          <w:szCs w:val="24"/>
          <w:lang w:val="en-GB"/>
        </w:rPr>
        <w:t>(e)</w:t>
      </w:r>
      <w:r w:rsidRPr="00331B9C">
        <w:rPr>
          <w:szCs w:val="24"/>
          <w:lang w:val="en-GB"/>
        </w:rPr>
        <w:tab/>
      </w:r>
      <w:r w:rsidRPr="00331B9C">
        <w:rPr>
          <w:szCs w:val="24"/>
          <w:u w:val="single"/>
          <w:lang w:val="en-GB"/>
        </w:rPr>
        <w:t>Workers’ Compensation</w:t>
      </w:r>
    </w:p>
    <w:p w14:paraId="1FC8973F" w14:textId="77777777" w:rsidR="00224291" w:rsidRPr="00331B9C" w:rsidRDefault="00224291">
      <w:pPr>
        <w:ind w:left="540"/>
        <w:rPr>
          <w:szCs w:val="24"/>
          <w:lang w:val="en-GB"/>
        </w:rPr>
      </w:pPr>
      <w:r w:rsidRPr="00331B9C">
        <w:rPr>
          <w:szCs w:val="24"/>
          <w:lang w:val="en-GB"/>
        </w:rPr>
        <w:t>In accordance with the statutory requirements applicable in any country where the Facilities or any part thereof is executed.</w:t>
      </w:r>
    </w:p>
    <w:p w14:paraId="6D5EFC70" w14:textId="77777777" w:rsidR="00224291" w:rsidRPr="00331B9C" w:rsidRDefault="00224291">
      <w:pPr>
        <w:rPr>
          <w:szCs w:val="24"/>
          <w:lang w:val="en-GB"/>
        </w:rPr>
      </w:pPr>
    </w:p>
    <w:p w14:paraId="70074980" w14:textId="77777777" w:rsidR="00224291" w:rsidRPr="00331B9C" w:rsidRDefault="00224291">
      <w:pPr>
        <w:ind w:left="540" w:hanging="540"/>
        <w:rPr>
          <w:b/>
          <w:szCs w:val="24"/>
          <w:lang w:val="en-GB"/>
        </w:rPr>
      </w:pPr>
      <w:r w:rsidRPr="00331B9C">
        <w:rPr>
          <w:szCs w:val="24"/>
          <w:lang w:val="en-GB"/>
        </w:rPr>
        <w:t>(f)</w:t>
      </w:r>
      <w:r w:rsidRPr="00331B9C">
        <w:rPr>
          <w:szCs w:val="24"/>
          <w:lang w:val="en-GB"/>
        </w:rPr>
        <w:tab/>
      </w:r>
      <w:r w:rsidRPr="00331B9C">
        <w:rPr>
          <w:szCs w:val="24"/>
          <w:u w:val="single"/>
          <w:lang w:val="en-GB"/>
        </w:rPr>
        <w:t>Employer’s Liability</w:t>
      </w:r>
    </w:p>
    <w:p w14:paraId="629B943B" w14:textId="77777777" w:rsidR="00224291" w:rsidRPr="00331B9C" w:rsidRDefault="00224291">
      <w:pPr>
        <w:ind w:left="540"/>
        <w:rPr>
          <w:szCs w:val="24"/>
          <w:lang w:val="en-GB"/>
        </w:rPr>
      </w:pPr>
      <w:r w:rsidRPr="00331B9C">
        <w:rPr>
          <w:szCs w:val="24"/>
          <w:lang w:val="en-GB"/>
        </w:rPr>
        <w:t>In accordance with the statutory requirements applicable in any country where the Facilities or any part thereof is executed.</w:t>
      </w:r>
    </w:p>
    <w:p w14:paraId="05928875" w14:textId="77777777" w:rsidR="00224291" w:rsidRPr="00331B9C" w:rsidRDefault="00224291">
      <w:pPr>
        <w:rPr>
          <w:szCs w:val="24"/>
          <w:lang w:val="en-GB"/>
        </w:rPr>
      </w:pPr>
    </w:p>
    <w:p w14:paraId="6189AEFE" w14:textId="77777777" w:rsidR="00224291" w:rsidRPr="00331B9C" w:rsidRDefault="00224291">
      <w:pPr>
        <w:ind w:left="540" w:hanging="540"/>
        <w:rPr>
          <w:b/>
          <w:szCs w:val="24"/>
          <w:lang w:val="en-GB"/>
        </w:rPr>
      </w:pPr>
      <w:r w:rsidRPr="00331B9C">
        <w:rPr>
          <w:szCs w:val="24"/>
          <w:lang w:val="en-GB"/>
        </w:rPr>
        <w:t>(g)</w:t>
      </w:r>
      <w:r w:rsidRPr="00331B9C">
        <w:rPr>
          <w:szCs w:val="24"/>
          <w:lang w:val="en-GB"/>
        </w:rPr>
        <w:tab/>
      </w:r>
      <w:r w:rsidRPr="00331B9C">
        <w:rPr>
          <w:szCs w:val="24"/>
          <w:u w:val="single"/>
          <w:lang w:val="en-GB"/>
        </w:rPr>
        <w:t>Other Insurances</w:t>
      </w:r>
    </w:p>
    <w:p w14:paraId="7A0B32D7" w14:textId="77777777" w:rsidR="00224291" w:rsidRPr="00331B9C" w:rsidRDefault="00224291">
      <w:pPr>
        <w:ind w:left="540"/>
        <w:rPr>
          <w:szCs w:val="24"/>
          <w:lang w:val="en-GB"/>
        </w:rPr>
      </w:pPr>
      <w:r w:rsidRPr="00331B9C">
        <w:rPr>
          <w:szCs w:val="24"/>
          <w:lang w:val="en-GB"/>
        </w:rPr>
        <w:t>The Contractor is also required to take out and maintain at its own cost the following insurances:</w:t>
      </w:r>
    </w:p>
    <w:p w14:paraId="1AAA69E1" w14:textId="77777777" w:rsidR="00224291" w:rsidRPr="00331B9C" w:rsidRDefault="00224291">
      <w:pPr>
        <w:ind w:left="540"/>
        <w:rPr>
          <w:szCs w:val="24"/>
          <w:lang w:val="en-GB"/>
        </w:rPr>
      </w:pPr>
    </w:p>
    <w:p w14:paraId="16AC9550" w14:textId="77777777" w:rsidR="00224291" w:rsidRPr="00331B9C" w:rsidRDefault="00224291">
      <w:pPr>
        <w:ind w:left="540"/>
        <w:rPr>
          <w:szCs w:val="24"/>
          <w:lang w:val="en-GB"/>
        </w:rPr>
      </w:pPr>
      <w:r w:rsidRPr="00331B9C">
        <w:rPr>
          <w:szCs w:val="24"/>
          <w:u w:val="single"/>
          <w:lang w:val="en-GB"/>
        </w:rPr>
        <w:t>Details</w:t>
      </w:r>
      <w:r w:rsidRPr="00331B9C">
        <w:rPr>
          <w:szCs w:val="24"/>
          <w:lang w:val="en-GB"/>
        </w:rPr>
        <w:t>:</w:t>
      </w:r>
    </w:p>
    <w:p w14:paraId="75E8D6DB" w14:textId="77777777" w:rsidR="00224291" w:rsidRPr="00331B9C" w:rsidRDefault="00224291">
      <w:pPr>
        <w:ind w:left="540"/>
        <w:rPr>
          <w:szCs w:val="24"/>
          <w:lang w:val="en-GB"/>
        </w:rPr>
      </w:pPr>
    </w:p>
    <w:p w14:paraId="008783A0" w14:textId="77777777" w:rsidR="00224291" w:rsidRPr="00331B9C" w:rsidRDefault="00224291">
      <w:pPr>
        <w:tabs>
          <w:tab w:val="left" w:pos="1800"/>
          <w:tab w:val="left" w:pos="3960"/>
          <w:tab w:val="left" w:pos="6480"/>
          <w:tab w:val="left" w:pos="7920"/>
        </w:tabs>
        <w:ind w:left="540"/>
        <w:rPr>
          <w:szCs w:val="24"/>
          <w:u w:val="single"/>
          <w:lang w:val="en-GB"/>
        </w:rPr>
      </w:pPr>
      <w:r w:rsidRPr="00331B9C">
        <w:rPr>
          <w:szCs w:val="24"/>
          <w:u w:val="single"/>
          <w:lang w:val="en-GB"/>
        </w:rPr>
        <w:t>Amount</w:t>
      </w:r>
      <w:r w:rsidRPr="00331B9C">
        <w:rPr>
          <w:szCs w:val="24"/>
          <w:lang w:val="en-GB"/>
        </w:rPr>
        <w:tab/>
      </w:r>
      <w:r w:rsidRPr="00331B9C">
        <w:rPr>
          <w:szCs w:val="24"/>
          <w:u w:val="single"/>
          <w:lang w:val="en-GB"/>
        </w:rPr>
        <w:t>Deductible limits</w:t>
      </w:r>
      <w:r w:rsidRPr="00331B9C">
        <w:rPr>
          <w:szCs w:val="24"/>
          <w:lang w:val="en-GB"/>
        </w:rPr>
        <w:tab/>
      </w:r>
      <w:r w:rsidRPr="00331B9C">
        <w:rPr>
          <w:szCs w:val="24"/>
          <w:u w:val="single"/>
          <w:lang w:val="en-GB"/>
        </w:rPr>
        <w:t>Parties insured</w:t>
      </w:r>
      <w:r w:rsidRPr="00331B9C">
        <w:rPr>
          <w:szCs w:val="24"/>
          <w:lang w:val="en-GB"/>
        </w:rPr>
        <w:tab/>
      </w:r>
      <w:r w:rsidRPr="00331B9C">
        <w:rPr>
          <w:szCs w:val="24"/>
          <w:u w:val="single"/>
          <w:lang w:val="en-GB"/>
        </w:rPr>
        <w:t>From</w:t>
      </w:r>
      <w:r w:rsidRPr="00331B9C">
        <w:rPr>
          <w:szCs w:val="24"/>
          <w:lang w:val="en-GB"/>
        </w:rPr>
        <w:tab/>
      </w:r>
      <w:r w:rsidRPr="00331B9C">
        <w:rPr>
          <w:szCs w:val="24"/>
          <w:u w:val="single"/>
          <w:lang w:val="en-GB"/>
        </w:rPr>
        <w:t>To</w:t>
      </w:r>
    </w:p>
    <w:p w14:paraId="69D15289" w14:textId="77777777" w:rsidR="00224291" w:rsidRPr="00331B9C" w:rsidRDefault="00224291">
      <w:pPr>
        <w:tabs>
          <w:tab w:val="left" w:pos="1800"/>
          <w:tab w:val="left" w:pos="3960"/>
          <w:tab w:val="left" w:pos="6480"/>
          <w:tab w:val="left" w:pos="7920"/>
        </w:tabs>
        <w:ind w:left="1080"/>
        <w:rPr>
          <w:szCs w:val="24"/>
          <w:lang w:val="en-GB"/>
        </w:rPr>
      </w:pPr>
      <w:r w:rsidRPr="00331B9C">
        <w:rPr>
          <w:szCs w:val="24"/>
          <w:lang w:val="en-GB"/>
        </w:rPr>
        <w:t>[in currency(ies)]</w:t>
      </w:r>
      <w:r w:rsidRPr="00331B9C">
        <w:rPr>
          <w:szCs w:val="24"/>
          <w:lang w:val="en-GB"/>
        </w:rPr>
        <w:tab/>
        <w:t>[names]</w:t>
      </w:r>
      <w:r w:rsidRPr="00331B9C">
        <w:rPr>
          <w:szCs w:val="24"/>
          <w:lang w:val="en-GB"/>
        </w:rPr>
        <w:tab/>
        <w:t>[place]</w:t>
      </w:r>
      <w:r w:rsidRPr="00331B9C">
        <w:rPr>
          <w:szCs w:val="24"/>
          <w:lang w:val="en-GB"/>
        </w:rPr>
        <w:tab/>
        <w:t>[place]</w:t>
      </w:r>
    </w:p>
    <w:p w14:paraId="1E584191" w14:textId="77777777" w:rsidR="00224291" w:rsidRPr="00331B9C" w:rsidRDefault="00224291">
      <w:pPr>
        <w:ind w:left="540"/>
        <w:rPr>
          <w:szCs w:val="24"/>
          <w:lang w:val="en-GB"/>
        </w:rPr>
      </w:pPr>
    </w:p>
    <w:p w14:paraId="3AD816EA" w14:textId="77777777" w:rsidR="00224291" w:rsidRPr="00331B9C" w:rsidRDefault="00224291">
      <w:pPr>
        <w:rPr>
          <w:szCs w:val="24"/>
          <w:lang w:val="en-GB"/>
        </w:rPr>
      </w:pPr>
      <w:r w:rsidRPr="00331B9C">
        <w:rPr>
          <w:szCs w:val="24"/>
          <w:lang w:val="en-GB"/>
        </w:rPr>
        <w:t xml:space="preserve">The Employer shall be named as co-insured under all insurance policies taken out by the Contractor pursuant to GC </w:t>
      </w:r>
      <w:r w:rsidR="00DD2AD1" w:rsidRPr="00331B9C">
        <w:rPr>
          <w:szCs w:val="24"/>
          <w:lang w:val="en-GB"/>
        </w:rPr>
        <w:t xml:space="preserve">Clause </w:t>
      </w:r>
      <w:r w:rsidR="0044072A" w:rsidRPr="00331B9C">
        <w:rPr>
          <w:szCs w:val="24"/>
          <w:lang w:val="en-GB"/>
        </w:rPr>
        <w:t>6.4</w:t>
      </w:r>
      <w:r w:rsidRPr="00331B9C">
        <w:rPr>
          <w:szCs w:val="24"/>
          <w:lang w:val="en-GB"/>
        </w:rPr>
        <w:t xml:space="preserve">.1, except for the Third Party Liability, Workers’ Compensation and Employer’s Liability Insurances, and the Contractor’s Subcontractors shall be named as co-insureds under all insurance policies taken out by the Contractor pursuant to GC </w:t>
      </w:r>
      <w:r w:rsidR="00DD2AD1" w:rsidRPr="00331B9C">
        <w:rPr>
          <w:szCs w:val="24"/>
          <w:lang w:val="en-GB"/>
        </w:rPr>
        <w:t xml:space="preserve">Clause </w:t>
      </w:r>
      <w:r w:rsidR="0044072A" w:rsidRPr="00331B9C">
        <w:rPr>
          <w:szCs w:val="24"/>
          <w:lang w:val="en-GB"/>
        </w:rPr>
        <w:t>6.4</w:t>
      </w:r>
      <w:r w:rsidRPr="00331B9C">
        <w:rPr>
          <w:szCs w:val="24"/>
          <w:lang w:val="en-GB"/>
        </w:rPr>
        <w:t>.1, except for the Cargo, Workers’ Compensation and Employer’s Liability Insurances.</w:t>
      </w:r>
      <w:r w:rsidR="000964C8" w:rsidRPr="00331B9C">
        <w:rPr>
          <w:szCs w:val="24"/>
          <w:lang w:val="en-GB"/>
        </w:rPr>
        <w:t xml:space="preserve"> </w:t>
      </w:r>
      <w:r w:rsidRPr="00331B9C">
        <w:rPr>
          <w:szCs w:val="24"/>
          <w:lang w:val="en-GB"/>
        </w:rPr>
        <w:t>All insurer’s rights of subrogation against such co-insureds for losses or claims arising out of the performance of the Contract shall be waived under such policies.</w:t>
      </w:r>
    </w:p>
    <w:p w14:paraId="0EF3F48A" w14:textId="77777777" w:rsidR="00224291" w:rsidRPr="00331B9C" w:rsidRDefault="00224291">
      <w:pPr>
        <w:rPr>
          <w:szCs w:val="24"/>
          <w:lang w:val="en-GB"/>
        </w:rPr>
      </w:pPr>
    </w:p>
    <w:p w14:paraId="3FF90A54" w14:textId="77777777" w:rsidR="00224291" w:rsidRPr="00331B9C" w:rsidRDefault="00224291">
      <w:pPr>
        <w:rPr>
          <w:szCs w:val="24"/>
          <w:lang w:val="en-GB"/>
        </w:rPr>
      </w:pPr>
    </w:p>
    <w:p w14:paraId="500E1B32" w14:textId="77777777" w:rsidR="00224291" w:rsidRPr="00331B9C" w:rsidRDefault="00224291">
      <w:pPr>
        <w:jc w:val="center"/>
        <w:rPr>
          <w:b/>
          <w:szCs w:val="24"/>
          <w:lang w:val="en-GB"/>
        </w:rPr>
      </w:pPr>
      <w:r w:rsidRPr="00331B9C">
        <w:rPr>
          <w:b/>
          <w:szCs w:val="24"/>
          <w:lang w:val="en-GB"/>
        </w:rPr>
        <w:br w:type="page"/>
      </w:r>
    </w:p>
    <w:p w14:paraId="48362F78"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4EF8A74E" w14:textId="77777777" w:rsidTr="007D071F">
        <w:tc>
          <w:tcPr>
            <w:tcW w:w="9216" w:type="dxa"/>
          </w:tcPr>
          <w:p w14:paraId="61C7F46B" w14:textId="77777777" w:rsidR="00224291" w:rsidRPr="00331B9C" w:rsidRDefault="000A5042" w:rsidP="008259B1">
            <w:pPr>
              <w:pStyle w:val="S9-appx"/>
              <w:spacing w:after="120"/>
              <w:rPr>
                <w:sz w:val="32"/>
                <w:szCs w:val="32"/>
                <w:lang w:val="en-GB"/>
              </w:rPr>
            </w:pPr>
            <w:r w:rsidRPr="00331B9C">
              <w:rPr>
                <w:sz w:val="32"/>
                <w:szCs w:val="32"/>
                <w:lang w:val="en-GB"/>
              </w:rPr>
              <w:t>Insurances To Be Taken Out By The Employer</w:t>
            </w:r>
          </w:p>
        </w:tc>
      </w:tr>
    </w:tbl>
    <w:p w14:paraId="34372D89" w14:textId="77777777" w:rsidR="00224291" w:rsidRPr="00331B9C" w:rsidRDefault="00224291">
      <w:pPr>
        <w:rPr>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47D603CC" w14:textId="77777777">
        <w:tc>
          <w:tcPr>
            <w:tcW w:w="9000" w:type="dxa"/>
            <w:tcBorders>
              <w:top w:val="single" w:sz="6" w:space="0" w:color="auto"/>
              <w:left w:val="single" w:sz="6" w:space="0" w:color="auto"/>
              <w:bottom w:val="single" w:sz="6" w:space="0" w:color="auto"/>
              <w:right w:val="single" w:sz="6" w:space="0" w:color="auto"/>
            </w:tcBorders>
          </w:tcPr>
          <w:p w14:paraId="43DA9E36" w14:textId="77777777" w:rsidR="00224291" w:rsidRPr="00331B9C" w:rsidRDefault="00224291">
            <w:pPr>
              <w:rPr>
                <w:szCs w:val="24"/>
                <w:lang w:val="en-GB"/>
              </w:rPr>
            </w:pPr>
          </w:p>
          <w:p w14:paraId="34F4555C" w14:textId="77777777" w:rsidR="00224291" w:rsidRPr="00331B9C" w:rsidRDefault="00224291">
            <w:pPr>
              <w:rPr>
                <w:b/>
                <w:szCs w:val="24"/>
                <w:lang w:val="en-GB"/>
              </w:rPr>
            </w:pPr>
            <w:r w:rsidRPr="00331B9C">
              <w:rPr>
                <w:b/>
                <w:szCs w:val="24"/>
                <w:lang w:val="en-GB"/>
              </w:rPr>
              <w:t xml:space="preserve">If the </w:t>
            </w:r>
            <w:r w:rsidR="00ED66E1" w:rsidRPr="00331B9C">
              <w:rPr>
                <w:b/>
                <w:szCs w:val="24"/>
                <w:lang w:val="en-GB"/>
              </w:rPr>
              <w:t>Employer</w:t>
            </w:r>
            <w:r w:rsidRPr="00331B9C">
              <w:rPr>
                <w:b/>
                <w:szCs w:val="24"/>
                <w:lang w:val="en-GB"/>
              </w:rPr>
              <w:t xml:space="preserve"> is proposing to take out any or all of the above insurances itself, or any other insurances in respect of the Facilities, either in its own name or in the joint names of itself and the Contractor, it shall give details below prior to issuing the bidding documents.</w:t>
            </w:r>
            <w:r w:rsidR="000964C8" w:rsidRPr="00331B9C">
              <w:rPr>
                <w:b/>
                <w:szCs w:val="24"/>
                <w:lang w:val="en-GB"/>
              </w:rPr>
              <w:t xml:space="preserve"> </w:t>
            </w:r>
            <w:r w:rsidRPr="00331B9C">
              <w:rPr>
                <w:b/>
                <w:szCs w:val="24"/>
                <w:lang w:val="en-GB"/>
              </w:rPr>
              <w:t>Under the terms of the Contract, the Contractor and the Contractor’s Subcontractors shall be named as co-insureds under all such policies.</w:t>
            </w:r>
          </w:p>
          <w:p w14:paraId="1C7B78CD" w14:textId="77777777" w:rsidR="00224291" w:rsidRPr="00331B9C" w:rsidRDefault="00224291">
            <w:pPr>
              <w:rPr>
                <w:szCs w:val="24"/>
                <w:lang w:val="en-GB"/>
              </w:rPr>
            </w:pPr>
          </w:p>
        </w:tc>
      </w:tr>
    </w:tbl>
    <w:p w14:paraId="785C9334" w14:textId="77777777" w:rsidR="00224291" w:rsidRPr="00331B9C" w:rsidRDefault="00224291">
      <w:pPr>
        <w:rPr>
          <w:szCs w:val="24"/>
          <w:lang w:val="en-GB"/>
        </w:rPr>
      </w:pPr>
    </w:p>
    <w:p w14:paraId="128839E3" w14:textId="77777777" w:rsidR="00224291" w:rsidRPr="00331B9C" w:rsidRDefault="00224291">
      <w:pPr>
        <w:rPr>
          <w:szCs w:val="24"/>
          <w:lang w:val="en-GB"/>
        </w:rPr>
      </w:pPr>
      <w:r w:rsidRPr="00331B9C">
        <w:rPr>
          <w:szCs w:val="24"/>
          <w:lang w:val="en-GB"/>
        </w:rPr>
        <w:t>The Employer shall at its expense take out and maintain in effect during the performance of the Contract the following insurances.</w:t>
      </w:r>
    </w:p>
    <w:p w14:paraId="0F218705" w14:textId="77777777" w:rsidR="00224291" w:rsidRPr="00331B9C" w:rsidRDefault="00224291">
      <w:pPr>
        <w:rPr>
          <w:szCs w:val="24"/>
          <w:lang w:val="en-GB"/>
        </w:rPr>
      </w:pPr>
    </w:p>
    <w:p w14:paraId="14457E38" w14:textId="77777777" w:rsidR="00224291" w:rsidRPr="00331B9C" w:rsidRDefault="00224291">
      <w:pPr>
        <w:rPr>
          <w:szCs w:val="24"/>
          <w:lang w:val="en-GB"/>
        </w:rPr>
      </w:pPr>
      <w:r w:rsidRPr="00331B9C">
        <w:rPr>
          <w:szCs w:val="24"/>
          <w:u w:val="single"/>
          <w:lang w:val="en-GB"/>
        </w:rPr>
        <w:t>Details</w:t>
      </w:r>
      <w:r w:rsidRPr="00331B9C">
        <w:rPr>
          <w:szCs w:val="24"/>
          <w:lang w:val="en-GB"/>
        </w:rPr>
        <w:t>:</w:t>
      </w:r>
    </w:p>
    <w:p w14:paraId="4907F50C" w14:textId="77777777" w:rsidR="00224291" w:rsidRPr="00331B9C" w:rsidRDefault="00224291">
      <w:pPr>
        <w:rPr>
          <w:szCs w:val="24"/>
          <w:lang w:val="en-GB"/>
        </w:rPr>
      </w:pPr>
    </w:p>
    <w:p w14:paraId="5150AADF" w14:textId="77777777" w:rsidR="00224291" w:rsidRPr="00331B9C" w:rsidRDefault="00224291">
      <w:pPr>
        <w:tabs>
          <w:tab w:val="left" w:pos="1440"/>
          <w:tab w:val="left" w:pos="3600"/>
          <w:tab w:val="left" w:pos="6480"/>
          <w:tab w:val="left" w:pos="7920"/>
        </w:tabs>
        <w:rPr>
          <w:szCs w:val="24"/>
          <w:u w:val="single"/>
          <w:lang w:val="en-GB"/>
        </w:rPr>
      </w:pPr>
      <w:r w:rsidRPr="00331B9C">
        <w:rPr>
          <w:szCs w:val="24"/>
          <w:u w:val="single"/>
          <w:lang w:val="en-GB"/>
        </w:rPr>
        <w:t>Amount</w:t>
      </w:r>
      <w:r w:rsidRPr="00331B9C">
        <w:rPr>
          <w:szCs w:val="24"/>
          <w:lang w:val="en-GB"/>
        </w:rPr>
        <w:tab/>
      </w:r>
      <w:r w:rsidRPr="00331B9C">
        <w:rPr>
          <w:szCs w:val="24"/>
          <w:u w:val="single"/>
          <w:lang w:val="en-GB"/>
        </w:rPr>
        <w:t>Deductible limits</w:t>
      </w:r>
      <w:r w:rsidRPr="00331B9C">
        <w:rPr>
          <w:szCs w:val="24"/>
          <w:lang w:val="en-GB"/>
        </w:rPr>
        <w:tab/>
      </w:r>
      <w:r w:rsidRPr="00331B9C">
        <w:rPr>
          <w:szCs w:val="24"/>
          <w:u w:val="single"/>
          <w:lang w:val="en-GB"/>
        </w:rPr>
        <w:t>Parties insured</w:t>
      </w:r>
      <w:r w:rsidRPr="00331B9C">
        <w:rPr>
          <w:szCs w:val="24"/>
          <w:lang w:val="en-GB"/>
        </w:rPr>
        <w:tab/>
      </w:r>
      <w:r w:rsidRPr="00331B9C">
        <w:rPr>
          <w:szCs w:val="24"/>
          <w:u w:val="single"/>
          <w:lang w:val="en-GB"/>
        </w:rPr>
        <w:t>From</w:t>
      </w:r>
      <w:r w:rsidRPr="00331B9C">
        <w:rPr>
          <w:szCs w:val="24"/>
          <w:lang w:val="en-GB"/>
        </w:rPr>
        <w:tab/>
      </w:r>
      <w:r w:rsidRPr="00331B9C">
        <w:rPr>
          <w:szCs w:val="24"/>
          <w:u w:val="single"/>
          <w:lang w:val="en-GB"/>
        </w:rPr>
        <w:t>To</w:t>
      </w:r>
    </w:p>
    <w:p w14:paraId="1EB7FADD" w14:textId="77777777" w:rsidR="00224291" w:rsidRPr="00331B9C" w:rsidRDefault="00224291">
      <w:pPr>
        <w:tabs>
          <w:tab w:val="left" w:pos="3600"/>
          <w:tab w:val="left" w:pos="6480"/>
          <w:tab w:val="left" w:pos="7920"/>
        </w:tabs>
        <w:ind w:left="450"/>
        <w:rPr>
          <w:szCs w:val="24"/>
          <w:lang w:val="en-GB"/>
        </w:rPr>
      </w:pPr>
      <w:r w:rsidRPr="00331B9C">
        <w:rPr>
          <w:szCs w:val="24"/>
          <w:lang w:val="en-GB"/>
        </w:rPr>
        <w:t>[in currency(ies)]</w:t>
      </w:r>
      <w:r w:rsidRPr="00331B9C">
        <w:rPr>
          <w:szCs w:val="24"/>
          <w:lang w:val="en-GB"/>
        </w:rPr>
        <w:tab/>
        <w:t>[names]</w:t>
      </w:r>
      <w:r w:rsidRPr="00331B9C">
        <w:rPr>
          <w:szCs w:val="24"/>
          <w:lang w:val="en-GB"/>
        </w:rPr>
        <w:tab/>
        <w:t>[place]</w:t>
      </w:r>
      <w:r w:rsidRPr="00331B9C">
        <w:rPr>
          <w:szCs w:val="24"/>
          <w:lang w:val="en-GB"/>
        </w:rPr>
        <w:tab/>
        <w:t>[place]</w:t>
      </w:r>
    </w:p>
    <w:p w14:paraId="131FBF90" w14:textId="77777777" w:rsidR="00224291" w:rsidRPr="00331B9C" w:rsidRDefault="00224291">
      <w:pPr>
        <w:rPr>
          <w:szCs w:val="24"/>
          <w:lang w:val="en-GB"/>
        </w:rPr>
      </w:pPr>
    </w:p>
    <w:p w14:paraId="4404B188" w14:textId="77777777" w:rsidR="00224291" w:rsidRPr="00331B9C" w:rsidRDefault="00224291">
      <w:pPr>
        <w:pStyle w:val="S9-appx"/>
        <w:rPr>
          <w:sz w:val="24"/>
          <w:szCs w:val="24"/>
          <w:lang w:val="en-GB"/>
        </w:rPr>
      </w:pPr>
      <w:r w:rsidRPr="00331B9C">
        <w:rPr>
          <w:sz w:val="24"/>
          <w:szCs w:val="24"/>
          <w:lang w:val="en-GB"/>
        </w:rPr>
        <w:br w:type="page"/>
      </w:r>
    </w:p>
    <w:p w14:paraId="031B8D6B"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350493CC" w14:textId="77777777" w:rsidTr="007D071F">
        <w:tc>
          <w:tcPr>
            <w:tcW w:w="9216" w:type="dxa"/>
          </w:tcPr>
          <w:p w14:paraId="530D01A2" w14:textId="77777777" w:rsidR="00224291" w:rsidRPr="00331B9C" w:rsidRDefault="000A5042" w:rsidP="001E7453">
            <w:pPr>
              <w:pStyle w:val="Style22"/>
            </w:pPr>
            <w:bookmarkStart w:id="965" w:name="_Toc532548958"/>
            <w:r w:rsidRPr="00331B9C">
              <w:t>Appendix 4.</w:t>
            </w:r>
            <w:r w:rsidR="000964C8" w:rsidRPr="00331B9C">
              <w:t xml:space="preserve"> </w:t>
            </w:r>
            <w:r w:rsidRPr="00331B9C">
              <w:t>Time Schedule</w:t>
            </w:r>
            <w:bookmarkEnd w:id="965"/>
          </w:p>
        </w:tc>
      </w:tr>
    </w:tbl>
    <w:p w14:paraId="0BA6D1D4" w14:textId="77777777" w:rsidR="00224291" w:rsidRPr="00331B9C" w:rsidRDefault="00224291">
      <w:pPr>
        <w:rPr>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0011BFFE" w14:textId="77777777">
        <w:tc>
          <w:tcPr>
            <w:tcW w:w="9000" w:type="dxa"/>
            <w:tcBorders>
              <w:top w:val="single" w:sz="6" w:space="0" w:color="auto"/>
              <w:left w:val="single" w:sz="6" w:space="0" w:color="auto"/>
              <w:bottom w:val="single" w:sz="6" w:space="0" w:color="auto"/>
              <w:right w:val="single" w:sz="6" w:space="0" w:color="auto"/>
            </w:tcBorders>
          </w:tcPr>
          <w:p w14:paraId="19CC67E4" w14:textId="77777777" w:rsidR="00224291" w:rsidRPr="00331B9C" w:rsidRDefault="00224291">
            <w:pPr>
              <w:rPr>
                <w:szCs w:val="24"/>
                <w:lang w:val="en-GB"/>
              </w:rPr>
            </w:pPr>
          </w:p>
          <w:p w14:paraId="51BA604E" w14:textId="77777777" w:rsidR="00224291" w:rsidRPr="00331B9C" w:rsidRDefault="00224291">
            <w:pPr>
              <w:rPr>
                <w:szCs w:val="24"/>
                <w:lang w:val="en-GB"/>
              </w:rPr>
            </w:pPr>
            <w:r w:rsidRPr="00331B9C">
              <w:rPr>
                <w:szCs w:val="24"/>
                <w:lang w:val="en-GB"/>
              </w:rPr>
              <w:t xml:space="preserve">The </w:t>
            </w:r>
            <w:r w:rsidR="00ED66E1" w:rsidRPr="00331B9C">
              <w:rPr>
                <w:szCs w:val="24"/>
                <w:lang w:val="en-GB"/>
              </w:rPr>
              <w:t>Employer</w:t>
            </w:r>
            <w:r w:rsidRPr="00331B9C">
              <w:rPr>
                <w:szCs w:val="24"/>
                <w:lang w:val="en-GB"/>
              </w:rPr>
              <w:t xml:space="preserve"> should normally provide a Time Schedule to be followed by the Contractor during the performance of the Contract.</w:t>
            </w:r>
            <w:r w:rsidR="000964C8" w:rsidRPr="00331B9C">
              <w:rPr>
                <w:szCs w:val="24"/>
                <w:lang w:val="en-GB"/>
              </w:rPr>
              <w:t xml:space="preserve"> </w:t>
            </w:r>
            <w:r w:rsidRPr="00331B9C">
              <w:rPr>
                <w:szCs w:val="24"/>
                <w:lang w:val="en-GB"/>
              </w:rPr>
              <w:t>This schedule should be provided with the bidding documents under this Appendix.</w:t>
            </w:r>
            <w:r w:rsidR="000964C8" w:rsidRPr="00331B9C">
              <w:rPr>
                <w:szCs w:val="24"/>
                <w:lang w:val="en-GB"/>
              </w:rPr>
              <w:t xml:space="preserve"> </w:t>
            </w:r>
            <w:r w:rsidRPr="00331B9C">
              <w:rPr>
                <w:szCs w:val="24"/>
                <w:lang w:val="en-GB"/>
              </w:rPr>
              <w:t>All completion times indicated must be in accordance with the information regarding Time(s) for Completion given in the Bid Data Sheet.</w:t>
            </w:r>
          </w:p>
          <w:p w14:paraId="760D7F4D" w14:textId="77777777" w:rsidR="00224291" w:rsidRPr="00331B9C" w:rsidRDefault="00224291">
            <w:pPr>
              <w:rPr>
                <w:szCs w:val="24"/>
                <w:lang w:val="en-GB"/>
              </w:rPr>
            </w:pPr>
          </w:p>
          <w:p w14:paraId="7ED9AD8C" w14:textId="77777777" w:rsidR="00224291" w:rsidRPr="00331B9C" w:rsidRDefault="00224291">
            <w:pPr>
              <w:rPr>
                <w:szCs w:val="24"/>
                <w:lang w:val="en-GB"/>
              </w:rPr>
            </w:pPr>
            <w:r w:rsidRPr="00331B9C">
              <w:rPr>
                <w:szCs w:val="24"/>
                <w:lang w:val="en-GB"/>
              </w:rPr>
              <w:t>Except under exceptional circumstances, the Time Schedule should indicate periods of time (e.g., weeks or months) and not specify calendar dates.</w:t>
            </w:r>
            <w:r w:rsidR="000964C8" w:rsidRPr="00331B9C">
              <w:rPr>
                <w:szCs w:val="24"/>
                <w:lang w:val="en-GB"/>
              </w:rPr>
              <w:t xml:space="preserve"> </w:t>
            </w:r>
            <w:r w:rsidRPr="00331B9C">
              <w:rPr>
                <w:szCs w:val="24"/>
                <w:lang w:val="en-GB"/>
              </w:rPr>
              <w:t>All periods should be shown from the Effective Date of the Contract.</w:t>
            </w:r>
          </w:p>
          <w:p w14:paraId="7FE3C85F" w14:textId="77777777" w:rsidR="00224291" w:rsidRPr="00331B9C" w:rsidRDefault="00224291">
            <w:pPr>
              <w:rPr>
                <w:szCs w:val="24"/>
                <w:lang w:val="en-GB"/>
              </w:rPr>
            </w:pPr>
          </w:p>
          <w:p w14:paraId="608ACFBC" w14:textId="77777777" w:rsidR="00224291" w:rsidRPr="00331B9C" w:rsidRDefault="00224291">
            <w:pPr>
              <w:rPr>
                <w:szCs w:val="24"/>
                <w:lang w:val="en-GB"/>
              </w:rPr>
            </w:pPr>
            <w:r w:rsidRPr="00331B9C">
              <w:rPr>
                <w:szCs w:val="24"/>
                <w:lang w:val="en-GB"/>
              </w:rPr>
              <w:t>Should it become necessary to amend the Time Schedule to reflect any agreements made with the selected Bidder prior to award of Contract, the amended Time Schedule shall replace the original Time Schedule prior to signature of the Contract Agreement.</w:t>
            </w:r>
          </w:p>
          <w:p w14:paraId="48503670" w14:textId="77777777" w:rsidR="00224291" w:rsidRPr="00331B9C" w:rsidRDefault="00224291">
            <w:pPr>
              <w:rPr>
                <w:szCs w:val="24"/>
                <w:lang w:val="en-GB"/>
              </w:rPr>
            </w:pPr>
          </w:p>
          <w:p w14:paraId="48454A0B" w14:textId="77777777" w:rsidR="00224291" w:rsidRPr="00331B9C" w:rsidRDefault="00224291">
            <w:pPr>
              <w:rPr>
                <w:szCs w:val="24"/>
                <w:lang w:val="en-GB"/>
              </w:rPr>
            </w:pPr>
            <w:r w:rsidRPr="00331B9C">
              <w:rPr>
                <w:szCs w:val="24"/>
                <w:lang w:val="en-GB"/>
              </w:rPr>
              <w:t xml:space="preserve">If the bidding documents contain no Time Schedule, the Bidder shall be required to submit with its bid a detailed program, normally in the form of a bar chart, showing how and the order in which it intends to perform the Contract and showing the key events requiring action or decision by the </w:t>
            </w:r>
            <w:r w:rsidR="00ED66E1" w:rsidRPr="00331B9C">
              <w:rPr>
                <w:szCs w:val="24"/>
                <w:lang w:val="en-GB"/>
              </w:rPr>
              <w:t>Employer</w:t>
            </w:r>
            <w:r w:rsidRPr="00331B9C">
              <w:rPr>
                <w:szCs w:val="24"/>
                <w:lang w:val="en-GB"/>
              </w:rPr>
              <w:t>.</w:t>
            </w:r>
            <w:r w:rsidR="000964C8" w:rsidRPr="00331B9C">
              <w:rPr>
                <w:szCs w:val="24"/>
                <w:lang w:val="en-GB"/>
              </w:rPr>
              <w:t xml:space="preserve"> </w:t>
            </w:r>
            <w:r w:rsidRPr="00331B9C">
              <w:rPr>
                <w:szCs w:val="24"/>
                <w:lang w:val="en-GB"/>
              </w:rPr>
              <w:t>In preparing this Program, the Bidder shall adhere to the Time(s) for Completion given in the Bid Data Sheet or give its reasons for not adhering thereto.</w:t>
            </w:r>
            <w:r w:rsidR="000964C8" w:rsidRPr="00331B9C">
              <w:rPr>
                <w:szCs w:val="24"/>
                <w:lang w:val="en-GB"/>
              </w:rPr>
              <w:t xml:space="preserve"> </w:t>
            </w:r>
            <w:r w:rsidRPr="00331B9C">
              <w:rPr>
                <w:szCs w:val="24"/>
                <w:lang w:val="en-GB"/>
              </w:rPr>
              <w:t>The Time Schedule submitted by the selected Bidder and amended as necessary prior to award of Contract shall be included as Appendix to the Contract Agreement before the Contract is signed.</w:t>
            </w:r>
          </w:p>
          <w:p w14:paraId="25365C4B" w14:textId="77777777" w:rsidR="00224291" w:rsidRPr="00331B9C" w:rsidRDefault="00224291">
            <w:pPr>
              <w:rPr>
                <w:szCs w:val="24"/>
                <w:lang w:val="en-GB"/>
              </w:rPr>
            </w:pPr>
          </w:p>
          <w:p w14:paraId="317F69FC" w14:textId="77777777" w:rsidR="00224291" w:rsidRPr="00331B9C" w:rsidRDefault="00224291">
            <w:pPr>
              <w:rPr>
                <w:szCs w:val="24"/>
                <w:lang w:val="en-GB"/>
              </w:rPr>
            </w:pPr>
          </w:p>
        </w:tc>
      </w:tr>
    </w:tbl>
    <w:p w14:paraId="43FF25C6" w14:textId="77777777" w:rsidR="00224291" w:rsidRPr="00331B9C" w:rsidRDefault="00224291">
      <w:pPr>
        <w:rPr>
          <w:szCs w:val="24"/>
          <w:lang w:val="en-GB"/>
        </w:rPr>
      </w:pPr>
    </w:p>
    <w:p w14:paraId="2E59071B" w14:textId="77777777" w:rsidR="00224291" w:rsidRPr="00331B9C" w:rsidRDefault="00224291">
      <w:pPr>
        <w:rPr>
          <w:szCs w:val="24"/>
          <w:lang w:val="en-GB"/>
        </w:rPr>
      </w:pPr>
    </w:p>
    <w:p w14:paraId="287266AF" w14:textId="77777777" w:rsidR="00224291" w:rsidRPr="00331B9C" w:rsidRDefault="00224291">
      <w:pPr>
        <w:rPr>
          <w:szCs w:val="24"/>
          <w:lang w:val="en-GB"/>
        </w:rPr>
      </w:pPr>
    </w:p>
    <w:p w14:paraId="47DA132D" w14:textId="77777777" w:rsidR="00224291" w:rsidRPr="00331B9C" w:rsidRDefault="00224291">
      <w:pPr>
        <w:pStyle w:val="S9-appx"/>
        <w:rPr>
          <w:sz w:val="24"/>
          <w:szCs w:val="24"/>
          <w:lang w:val="en-GB"/>
        </w:rPr>
      </w:pPr>
      <w:r w:rsidRPr="00331B9C">
        <w:rPr>
          <w:sz w:val="24"/>
          <w:szCs w:val="24"/>
          <w:lang w:val="en-GB"/>
        </w:rPr>
        <w:br w:type="page"/>
      </w:r>
    </w:p>
    <w:p w14:paraId="141E89C1"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37452C25" w14:textId="77777777" w:rsidTr="007D071F">
        <w:tc>
          <w:tcPr>
            <w:tcW w:w="9216" w:type="dxa"/>
          </w:tcPr>
          <w:p w14:paraId="729773DF" w14:textId="77777777" w:rsidR="00224291" w:rsidRPr="00331B9C" w:rsidRDefault="000A5042" w:rsidP="001E7453">
            <w:pPr>
              <w:pStyle w:val="Style22"/>
            </w:pPr>
            <w:bookmarkStart w:id="966" w:name="_Toc532548959"/>
            <w:r w:rsidRPr="00331B9C">
              <w:t>Appendix 5.</w:t>
            </w:r>
            <w:r w:rsidR="000964C8" w:rsidRPr="00331B9C">
              <w:t xml:space="preserve"> </w:t>
            </w:r>
            <w:r w:rsidRPr="00331B9C">
              <w:t>List of Major Items of Plant and Installation Services and List of Approved Subcontractors</w:t>
            </w:r>
            <w:bookmarkEnd w:id="966"/>
            <w:r w:rsidRPr="00331B9C">
              <w:t xml:space="preserve"> </w:t>
            </w:r>
          </w:p>
        </w:tc>
      </w:tr>
    </w:tbl>
    <w:p w14:paraId="73BB6446" w14:textId="77777777" w:rsidR="00224291" w:rsidRPr="00331B9C" w:rsidRDefault="00224291">
      <w:pPr>
        <w:rPr>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73240CE3" w14:textId="77777777">
        <w:tc>
          <w:tcPr>
            <w:tcW w:w="9000" w:type="dxa"/>
            <w:tcBorders>
              <w:top w:val="single" w:sz="6" w:space="0" w:color="auto"/>
              <w:left w:val="single" w:sz="6" w:space="0" w:color="auto"/>
              <w:bottom w:val="single" w:sz="6" w:space="0" w:color="auto"/>
              <w:right w:val="single" w:sz="6" w:space="0" w:color="auto"/>
            </w:tcBorders>
          </w:tcPr>
          <w:p w14:paraId="7702D3A7" w14:textId="77777777" w:rsidR="00224291" w:rsidRPr="00331B9C" w:rsidRDefault="00224291">
            <w:pPr>
              <w:rPr>
                <w:szCs w:val="24"/>
                <w:lang w:val="en-GB"/>
              </w:rPr>
            </w:pPr>
          </w:p>
          <w:p w14:paraId="427EA22F" w14:textId="77777777" w:rsidR="00224291" w:rsidRPr="00331B9C" w:rsidRDefault="00224291">
            <w:pPr>
              <w:rPr>
                <w:b/>
                <w:szCs w:val="24"/>
                <w:lang w:val="en-GB"/>
              </w:rPr>
            </w:pPr>
            <w:r w:rsidRPr="00331B9C">
              <w:rPr>
                <w:b/>
                <w:szCs w:val="24"/>
                <w:lang w:val="en-GB"/>
              </w:rPr>
              <w:t xml:space="preserve">Prior to issuing the Bidding Document, the </w:t>
            </w:r>
            <w:r w:rsidR="00ED66E1" w:rsidRPr="00331B9C">
              <w:rPr>
                <w:b/>
                <w:szCs w:val="24"/>
                <w:lang w:val="en-GB"/>
              </w:rPr>
              <w:t>Employer</w:t>
            </w:r>
            <w:r w:rsidRPr="00331B9C">
              <w:rPr>
                <w:b/>
                <w:szCs w:val="24"/>
                <w:lang w:val="en-GB"/>
              </w:rPr>
              <w:t xml:space="preserve"> </w:t>
            </w:r>
            <w:r w:rsidR="00BA797A" w:rsidRPr="00331B9C">
              <w:rPr>
                <w:b/>
                <w:szCs w:val="24"/>
                <w:lang w:val="en-GB"/>
              </w:rPr>
              <w:t>shall have</w:t>
            </w:r>
            <w:r w:rsidRPr="00331B9C">
              <w:rPr>
                <w:b/>
                <w:szCs w:val="24"/>
                <w:lang w:val="en-GB"/>
              </w:rPr>
              <w:t xml:space="preserve"> established a list of </w:t>
            </w:r>
            <w:r w:rsidRPr="00331B9C">
              <w:rPr>
                <w:b/>
                <w:szCs w:val="24"/>
                <w:u w:val="single"/>
                <w:lang w:val="en-GB"/>
              </w:rPr>
              <w:t xml:space="preserve">major item of Plant and Installation Services for which approval of the </w:t>
            </w:r>
            <w:r w:rsidR="00ED66E1" w:rsidRPr="00331B9C">
              <w:rPr>
                <w:b/>
                <w:szCs w:val="24"/>
                <w:u w:val="single"/>
                <w:lang w:val="en-GB"/>
              </w:rPr>
              <w:t>Employer</w:t>
            </w:r>
            <w:r w:rsidRPr="00331B9C">
              <w:rPr>
                <w:b/>
                <w:szCs w:val="24"/>
                <w:u w:val="single"/>
                <w:lang w:val="en-GB"/>
              </w:rPr>
              <w:t xml:space="preserve"> is required.</w:t>
            </w:r>
            <w:r w:rsidRPr="00331B9C">
              <w:rPr>
                <w:b/>
                <w:szCs w:val="24"/>
                <w:lang w:val="en-GB"/>
              </w:rPr>
              <w:t xml:space="preserve"> Prior to award of Contract, the details of approved subcontractor, including manufacturers shall be completed, indicating those subcontractors proposed by the Bidder in the corresponding Attachment to its bid that are approved by the </w:t>
            </w:r>
            <w:r w:rsidR="00ED66E1" w:rsidRPr="00331B9C">
              <w:rPr>
                <w:b/>
                <w:szCs w:val="24"/>
                <w:lang w:val="en-GB"/>
              </w:rPr>
              <w:t>Employer</w:t>
            </w:r>
            <w:r w:rsidRPr="00331B9C">
              <w:rPr>
                <w:b/>
                <w:szCs w:val="24"/>
                <w:lang w:val="en-GB"/>
              </w:rPr>
              <w:t xml:space="preserve"> for engagement by the Contractor during the performance of the Contract.</w:t>
            </w:r>
          </w:p>
          <w:p w14:paraId="0F20A9F0" w14:textId="77777777" w:rsidR="00224291" w:rsidRPr="00331B9C" w:rsidRDefault="00224291">
            <w:pPr>
              <w:rPr>
                <w:szCs w:val="24"/>
                <w:lang w:val="en-GB"/>
              </w:rPr>
            </w:pPr>
          </w:p>
        </w:tc>
      </w:tr>
    </w:tbl>
    <w:p w14:paraId="490F6337" w14:textId="77777777" w:rsidR="00224291" w:rsidRPr="00331B9C" w:rsidRDefault="00224291">
      <w:pPr>
        <w:rPr>
          <w:szCs w:val="24"/>
          <w:lang w:val="en-GB"/>
        </w:rPr>
      </w:pPr>
    </w:p>
    <w:p w14:paraId="6E5E0D78" w14:textId="77777777" w:rsidR="00224291" w:rsidRPr="00331B9C" w:rsidRDefault="00224291">
      <w:pPr>
        <w:rPr>
          <w:szCs w:val="24"/>
          <w:u w:val="single"/>
          <w:lang w:val="en-GB"/>
        </w:rPr>
      </w:pPr>
      <w:r w:rsidRPr="00331B9C">
        <w:rPr>
          <w:szCs w:val="24"/>
          <w:lang w:val="en-GB"/>
        </w:rPr>
        <w:t>A list of major items</w:t>
      </w:r>
      <w:r w:rsidRPr="00331B9C">
        <w:rPr>
          <w:szCs w:val="24"/>
          <w:u w:val="single"/>
          <w:lang w:val="en-GB"/>
        </w:rPr>
        <w:t xml:space="preserve"> of Plant and Installation Services is provided below.</w:t>
      </w:r>
    </w:p>
    <w:p w14:paraId="2937A24A" w14:textId="77777777" w:rsidR="00224291" w:rsidRPr="00331B9C" w:rsidRDefault="00224291">
      <w:pPr>
        <w:rPr>
          <w:szCs w:val="24"/>
          <w:lang w:val="en-GB"/>
        </w:rPr>
      </w:pPr>
    </w:p>
    <w:p w14:paraId="5659C7B9" w14:textId="77777777" w:rsidR="00224291" w:rsidRPr="00331B9C" w:rsidRDefault="00224291">
      <w:pPr>
        <w:rPr>
          <w:szCs w:val="24"/>
          <w:lang w:val="en-GB"/>
        </w:rPr>
      </w:pPr>
      <w:r w:rsidRPr="00331B9C">
        <w:rPr>
          <w:szCs w:val="24"/>
          <w:lang w:val="en-GB"/>
        </w:rPr>
        <w:t>The following Subcontractors and/or manufacturers are approved for carrying out the items of the Facilities indicated below.</w:t>
      </w:r>
      <w:r w:rsidR="000964C8" w:rsidRPr="00331B9C">
        <w:rPr>
          <w:szCs w:val="24"/>
          <w:lang w:val="en-GB"/>
        </w:rPr>
        <w:t xml:space="preserve"> </w:t>
      </w:r>
      <w:r w:rsidRPr="00331B9C">
        <w:rPr>
          <w:szCs w:val="24"/>
          <w:lang w:val="en-GB"/>
        </w:rPr>
        <w:t>Where more than one Subcontractor is listed, the Contractor is free to choose between them, but it must notify the Employer of its choice in good time prior to appointing any selected Subcontractor.</w:t>
      </w:r>
      <w:r w:rsidR="000964C8" w:rsidRPr="00331B9C">
        <w:rPr>
          <w:szCs w:val="24"/>
          <w:lang w:val="en-GB"/>
        </w:rPr>
        <w:t xml:space="preserve"> </w:t>
      </w:r>
      <w:r w:rsidRPr="00331B9C">
        <w:rPr>
          <w:szCs w:val="24"/>
          <w:lang w:val="en-GB"/>
        </w:rPr>
        <w:t xml:space="preserve">In accordance with GC </w:t>
      </w:r>
      <w:r w:rsidR="00DD2AD1" w:rsidRPr="00331B9C">
        <w:rPr>
          <w:szCs w:val="24"/>
          <w:lang w:val="en-GB"/>
        </w:rPr>
        <w:t xml:space="preserve">Clause </w:t>
      </w:r>
      <w:r w:rsidR="0044072A" w:rsidRPr="00331B9C">
        <w:rPr>
          <w:szCs w:val="24"/>
          <w:lang w:val="en-GB"/>
        </w:rPr>
        <w:t>4.3.1</w:t>
      </w:r>
      <w:r w:rsidRPr="00331B9C">
        <w:rPr>
          <w:szCs w:val="24"/>
          <w:lang w:val="en-GB"/>
        </w:rPr>
        <w:t>, the Contractor is free to submit proposals for Subcontractors for additional items from time to time.</w:t>
      </w:r>
      <w:r w:rsidR="000964C8" w:rsidRPr="00331B9C">
        <w:rPr>
          <w:szCs w:val="24"/>
          <w:lang w:val="en-GB"/>
        </w:rPr>
        <w:t xml:space="preserve"> </w:t>
      </w:r>
      <w:r w:rsidRPr="00331B9C">
        <w:rPr>
          <w:szCs w:val="24"/>
          <w:lang w:val="en-GB"/>
        </w:rPr>
        <w:t>No Subcontracts shall be placed with any such Subcontractors for additional items until the Subcontractors have been approved in writing by the Employer and their names have been added to this list of Approved Subcontractors.</w:t>
      </w:r>
    </w:p>
    <w:p w14:paraId="4D4FF20D" w14:textId="77777777" w:rsidR="00224291" w:rsidRPr="00331B9C" w:rsidRDefault="00224291">
      <w:pPr>
        <w:tabs>
          <w:tab w:val="left" w:pos="2520"/>
          <w:tab w:val="left" w:pos="7200"/>
        </w:tabs>
        <w:rPr>
          <w:b/>
          <w:szCs w:val="24"/>
          <w:lang w:val="en-GB"/>
        </w:rPr>
      </w:pPr>
    </w:p>
    <w:p w14:paraId="0F05C181"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224291" w:rsidRPr="00331B9C" w14:paraId="122FFE02" w14:textId="77777777">
        <w:tc>
          <w:tcPr>
            <w:tcW w:w="3072" w:type="dxa"/>
          </w:tcPr>
          <w:p w14:paraId="6ADD311A" w14:textId="77777777" w:rsidR="00224291" w:rsidRPr="00331B9C" w:rsidRDefault="00224291">
            <w:pPr>
              <w:jc w:val="center"/>
              <w:rPr>
                <w:szCs w:val="24"/>
                <w:lang w:val="en-GB"/>
              </w:rPr>
            </w:pPr>
            <w:r w:rsidRPr="00331B9C">
              <w:rPr>
                <w:szCs w:val="24"/>
                <w:lang w:val="en-GB"/>
              </w:rPr>
              <w:t>Major Items of Plant and Installation Services</w:t>
            </w:r>
          </w:p>
        </w:tc>
        <w:tc>
          <w:tcPr>
            <w:tcW w:w="4416" w:type="dxa"/>
          </w:tcPr>
          <w:p w14:paraId="42B197F9" w14:textId="77777777" w:rsidR="00224291" w:rsidRPr="00331B9C" w:rsidRDefault="00224291">
            <w:pPr>
              <w:jc w:val="center"/>
              <w:rPr>
                <w:szCs w:val="24"/>
                <w:lang w:val="en-GB"/>
              </w:rPr>
            </w:pPr>
            <w:r w:rsidRPr="00331B9C">
              <w:rPr>
                <w:szCs w:val="24"/>
                <w:lang w:val="en-GB"/>
              </w:rPr>
              <w:t>Approved Subcontractors/Manufacturers</w:t>
            </w:r>
          </w:p>
        </w:tc>
        <w:tc>
          <w:tcPr>
            <w:tcW w:w="1728" w:type="dxa"/>
          </w:tcPr>
          <w:p w14:paraId="32200A18" w14:textId="77777777" w:rsidR="00224291" w:rsidRPr="00331B9C" w:rsidRDefault="00224291">
            <w:pPr>
              <w:jc w:val="center"/>
              <w:rPr>
                <w:szCs w:val="24"/>
                <w:lang w:val="en-GB"/>
              </w:rPr>
            </w:pPr>
            <w:r w:rsidRPr="00331B9C">
              <w:rPr>
                <w:szCs w:val="24"/>
                <w:lang w:val="en-GB"/>
              </w:rPr>
              <w:t>Nationality</w:t>
            </w:r>
          </w:p>
        </w:tc>
      </w:tr>
      <w:tr w:rsidR="00224291" w:rsidRPr="00331B9C" w14:paraId="481D6660" w14:textId="77777777">
        <w:tc>
          <w:tcPr>
            <w:tcW w:w="3072" w:type="dxa"/>
          </w:tcPr>
          <w:p w14:paraId="56304A8C" w14:textId="77777777" w:rsidR="00224291" w:rsidRPr="00331B9C" w:rsidRDefault="00224291">
            <w:pPr>
              <w:rPr>
                <w:szCs w:val="24"/>
                <w:lang w:val="en-GB"/>
              </w:rPr>
            </w:pPr>
          </w:p>
        </w:tc>
        <w:tc>
          <w:tcPr>
            <w:tcW w:w="4416" w:type="dxa"/>
          </w:tcPr>
          <w:p w14:paraId="15A8C311" w14:textId="77777777" w:rsidR="00224291" w:rsidRPr="00331B9C" w:rsidRDefault="00224291">
            <w:pPr>
              <w:rPr>
                <w:szCs w:val="24"/>
                <w:lang w:val="en-GB"/>
              </w:rPr>
            </w:pPr>
          </w:p>
        </w:tc>
        <w:tc>
          <w:tcPr>
            <w:tcW w:w="1728" w:type="dxa"/>
          </w:tcPr>
          <w:p w14:paraId="06500D5D" w14:textId="77777777" w:rsidR="00224291" w:rsidRPr="00331B9C" w:rsidRDefault="00224291">
            <w:pPr>
              <w:rPr>
                <w:szCs w:val="24"/>
                <w:lang w:val="en-GB"/>
              </w:rPr>
            </w:pPr>
          </w:p>
        </w:tc>
      </w:tr>
      <w:tr w:rsidR="00224291" w:rsidRPr="00331B9C" w14:paraId="411D2949" w14:textId="77777777">
        <w:tc>
          <w:tcPr>
            <w:tcW w:w="3072" w:type="dxa"/>
          </w:tcPr>
          <w:p w14:paraId="2AED568E" w14:textId="77777777" w:rsidR="00224291" w:rsidRPr="00331B9C" w:rsidRDefault="00224291">
            <w:pPr>
              <w:rPr>
                <w:szCs w:val="24"/>
                <w:lang w:val="en-GB"/>
              </w:rPr>
            </w:pPr>
          </w:p>
        </w:tc>
        <w:tc>
          <w:tcPr>
            <w:tcW w:w="4416" w:type="dxa"/>
          </w:tcPr>
          <w:p w14:paraId="6E1E4BB7" w14:textId="77777777" w:rsidR="00224291" w:rsidRPr="00331B9C" w:rsidRDefault="00224291">
            <w:pPr>
              <w:rPr>
                <w:szCs w:val="24"/>
                <w:lang w:val="en-GB"/>
              </w:rPr>
            </w:pPr>
          </w:p>
        </w:tc>
        <w:tc>
          <w:tcPr>
            <w:tcW w:w="1728" w:type="dxa"/>
          </w:tcPr>
          <w:p w14:paraId="1B4BAC49" w14:textId="77777777" w:rsidR="00224291" w:rsidRPr="00331B9C" w:rsidRDefault="00224291">
            <w:pPr>
              <w:rPr>
                <w:szCs w:val="24"/>
                <w:lang w:val="en-GB"/>
              </w:rPr>
            </w:pPr>
          </w:p>
        </w:tc>
      </w:tr>
      <w:tr w:rsidR="00224291" w:rsidRPr="00331B9C" w14:paraId="1E4358A4" w14:textId="77777777">
        <w:tc>
          <w:tcPr>
            <w:tcW w:w="3072" w:type="dxa"/>
          </w:tcPr>
          <w:p w14:paraId="16C5BB46" w14:textId="77777777" w:rsidR="00224291" w:rsidRPr="00331B9C" w:rsidRDefault="00224291">
            <w:pPr>
              <w:rPr>
                <w:szCs w:val="24"/>
                <w:lang w:val="en-GB"/>
              </w:rPr>
            </w:pPr>
          </w:p>
        </w:tc>
        <w:tc>
          <w:tcPr>
            <w:tcW w:w="4416" w:type="dxa"/>
          </w:tcPr>
          <w:p w14:paraId="3AAE3988" w14:textId="77777777" w:rsidR="00224291" w:rsidRPr="00331B9C" w:rsidRDefault="00224291">
            <w:pPr>
              <w:rPr>
                <w:szCs w:val="24"/>
                <w:lang w:val="en-GB"/>
              </w:rPr>
            </w:pPr>
          </w:p>
        </w:tc>
        <w:tc>
          <w:tcPr>
            <w:tcW w:w="1728" w:type="dxa"/>
          </w:tcPr>
          <w:p w14:paraId="48E1ECB9" w14:textId="77777777" w:rsidR="00224291" w:rsidRPr="00331B9C" w:rsidRDefault="00224291">
            <w:pPr>
              <w:rPr>
                <w:szCs w:val="24"/>
                <w:lang w:val="en-GB"/>
              </w:rPr>
            </w:pPr>
          </w:p>
        </w:tc>
      </w:tr>
    </w:tbl>
    <w:p w14:paraId="18AC407B" w14:textId="77777777" w:rsidR="00224291" w:rsidRPr="00331B9C" w:rsidRDefault="00224291">
      <w:pPr>
        <w:rPr>
          <w:szCs w:val="24"/>
          <w:lang w:val="en-GB"/>
        </w:rPr>
      </w:pPr>
    </w:p>
    <w:p w14:paraId="23326B4D" w14:textId="77777777" w:rsidR="00224291" w:rsidRPr="00331B9C" w:rsidRDefault="00224291">
      <w:pPr>
        <w:pStyle w:val="S9-appx"/>
        <w:rPr>
          <w:sz w:val="24"/>
          <w:szCs w:val="24"/>
          <w:lang w:val="en-GB"/>
        </w:rPr>
      </w:pPr>
      <w:r w:rsidRPr="00331B9C">
        <w:rPr>
          <w:sz w:val="24"/>
          <w:szCs w:val="24"/>
          <w:lang w:val="en-GB"/>
        </w:rPr>
        <w:br w:type="page"/>
      </w:r>
    </w:p>
    <w:p w14:paraId="604B40C9" w14:textId="77777777" w:rsidR="00224291" w:rsidRPr="00331B9C" w:rsidRDefault="0022429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6"/>
      </w:tblGrid>
      <w:tr w:rsidR="00224291" w:rsidRPr="00331B9C" w14:paraId="49026723" w14:textId="77777777" w:rsidTr="007D071F">
        <w:tc>
          <w:tcPr>
            <w:tcW w:w="9216" w:type="dxa"/>
          </w:tcPr>
          <w:p w14:paraId="42015ABA" w14:textId="77777777" w:rsidR="00224291" w:rsidRPr="00331B9C" w:rsidRDefault="000A5042" w:rsidP="001E7453">
            <w:pPr>
              <w:pStyle w:val="Style22"/>
            </w:pPr>
            <w:bookmarkStart w:id="967" w:name="_Toc532548960"/>
            <w:r w:rsidRPr="00331B9C">
              <w:t>Appendix 6.</w:t>
            </w:r>
            <w:r w:rsidR="000964C8" w:rsidRPr="00331B9C">
              <w:t xml:space="preserve"> </w:t>
            </w:r>
            <w:r w:rsidRPr="00331B9C">
              <w:t>Scope of Works and Supply by the Employer</w:t>
            </w:r>
            <w:bookmarkEnd w:id="967"/>
          </w:p>
        </w:tc>
      </w:tr>
    </w:tbl>
    <w:p w14:paraId="7C3B942F" w14:textId="77777777" w:rsidR="00224291" w:rsidRPr="00331B9C" w:rsidRDefault="00224291" w:rsidP="000A5042">
      <w:pPr>
        <w:pStyle w:val="S9-appx"/>
        <w:spacing w:after="120"/>
        <w:rPr>
          <w:sz w:val="24"/>
          <w:szCs w:val="24"/>
          <w:lang w:val="en-GB"/>
        </w:rPr>
      </w:pPr>
    </w:p>
    <w:tbl>
      <w:tblPr>
        <w:tblW w:w="0" w:type="auto"/>
        <w:tblInd w:w="115" w:type="dxa"/>
        <w:tblLayout w:type="fixed"/>
        <w:tblLook w:val="0000" w:firstRow="0" w:lastRow="0" w:firstColumn="0" w:lastColumn="0" w:noHBand="0" w:noVBand="0"/>
      </w:tblPr>
      <w:tblGrid>
        <w:gridCol w:w="9000"/>
      </w:tblGrid>
      <w:tr w:rsidR="00224291" w:rsidRPr="00331B9C" w14:paraId="34554A64" w14:textId="77777777">
        <w:tc>
          <w:tcPr>
            <w:tcW w:w="9000" w:type="dxa"/>
            <w:tcBorders>
              <w:top w:val="single" w:sz="6" w:space="0" w:color="auto"/>
              <w:left w:val="single" w:sz="6" w:space="0" w:color="auto"/>
              <w:bottom w:val="single" w:sz="6" w:space="0" w:color="auto"/>
              <w:right w:val="single" w:sz="6" w:space="0" w:color="auto"/>
            </w:tcBorders>
          </w:tcPr>
          <w:p w14:paraId="14B0D38D" w14:textId="77777777" w:rsidR="00224291" w:rsidRPr="00331B9C" w:rsidRDefault="00224291" w:rsidP="000A5042">
            <w:pPr>
              <w:spacing w:before="120" w:after="120"/>
              <w:rPr>
                <w:b/>
                <w:szCs w:val="24"/>
                <w:lang w:val="en-GB"/>
              </w:rPr>
            </w:pPr>
            <w:r w:rsidRPr="00331B9C">
              <w:rPr>
                <w:b/>
                <w:szCs w:val="24"/>
                <w:lang w:val="en-GB"/>
              </w:rPr>
              <w:t xml:space="preserve">Prior to issuing the bidding documents, the </w:t>
            </w:r>
            <w:r w:rsidR="00ED66E1" w:rsidRPr="00331B9C">
              <w:rPr>
                <w:b/>
                <w:szCs w:val="24"/>
                <w:lang w:val="en-GB"/>
              </w:rPr>
              <w:t>Employer</w:t>
            </w:r>
            <w:r w:rsidRPr="00331B9C">
              <w:rPr>
                <w:b/>
                <w:szCs w:val="24"/>
                <w:lang w:val="en-GB"/>
              </w:rPr>
              <w:t xml:space="preserve"> shall indicate in this Appendix details of all personnel and Facilities it will provide for use by the Contractor and indicate, where applicable, the charges that it will make in respect of their use.</w:t>
            </w:r>
          </w:p>
          <w:p w14:paraId="5EB08117" w14:textId="77777777" w:rsidR="00224291" w:rsidRPr="00331B9C" w:rsidRDefault="00224291" w:rsidP="000A5042">
            <w:pPr>
              <w:spacing w:before="120" w:after="120"/>
              <w:rPr>
                <w:szCs w:val="24"/>
                <w:lang w:val="en-GB"/>
              </w:rPr>
            </w:pPr>
            <w:r w:rsidRPr="00331B9C">
              <w:rPr>
                <w:b/>
                <w:szCs w:val="24"/>
                <w:lang w:val="en-GB"/>
              </w:rPr>
              <w:t xml:space="preserve">The </w:t>
            </w:r>
            <w:r w:rsidR="00ED66E1" w:rsidRPr="00331B9C">
              <w:rPr>
                <w:b/>
                <w:szCs w:val="24"/>
                <w:lang w:val="en-GB"/>
              </w:rPr>
              <w:t>Employer</w:t>
            </w:r>
            <w:r w:rsidRPr="00331B9C">
              <w:rPr>
                <w:b/>
                <w:szCs w:val="24"/>
                <w:lang w:val="en-GB"/>
              </w:rPr>
              <w:t xml:space="preserve"> shall also identify any part(s) of the facilities it intends to carry out itself (or by other contractors), and any plant, equipment, or materials that it proposes to purchase itself and supply to the Contractor for incorporation in the facilities, indicating, where applicable, the charges that it will make in respect thereof.</w:t>
            </w:r>
            <w:r w:rsidR="000A5042" w:rsidRPr="00331B9C">
              <w:rPr>
                <w:szCs w:val="24"/>
                <w:lang w:val="en-GB"/>
              </w:rPr>
              <w:t xml:space="preserve"> </w:t>
            </w:r>
          </w:p>
        </w:tc>
      </w:tr>
    </w:tbl>
    <w:p w14:paraId="47139B8B" w14:textId="77777777" w:rsidR="00224291" w:rsidRPr="00331B9C" w:rsidRDefault="00224291">
      <w:pPr>
        <w:rPr>
          <w:szCs w:val="24"/>
          <w:lang w:val="en-GB"/>
        </w:rPr>
      </w:pPr>
    </w:p>
    <w:p w14:paraId="56430CB2" w14:textId="77777777" w:rsidR="00224291" w:rsidRPr="00331B9C" w:rsidRDefault="00224291">
      <w:pPr>
        <w:rPr>
          <w:szCs w:val="24"/>
          <w:lang w:val="en-GB"/>
        </w:rPr>
      </w:pPr>
      <w:r w:rsidRPr="00331B9C">
        <w:rPr>
          <w:szCs w:val="24"/>
          <w:lang w:val="en-GB"/>
        </w:rPr>
        <w:t xml:space="preserve">The following personnel, facilities, works and supplies will be provided/supplied by the Employer, and the provisions of GC Clauses </w:t>
      </w:r>
      <w:r w:rsidR="0044072A" w:rsidRPr="00331B9C">
        <w:rPr>
          <w:szCs w:val="24"/>
          <w:lang w:val="en-GB"/>
        </w:rPr>
        <w:t>3.1</w:t>
      </w:r>
      <w:r w:rsidRPr="00331B9C">
        <w:rPr>
          <w:szCs w:val="24"/>
          <w:lang w:val="en-GB"/>
        </w:rPr>
        <w:t xml:space="preserve">, </w:t>
      </w:r>
      <w:r w:rsidR="0044072A" w:rsidRPr="00331B9C">
        <w:rPr>
          <w:szCs w:val="24"/>
          <w:lang w:val="en-GB"/>
        </w:rPr>
        <w:t xml:space="preserve">4.5 </w:t>
      </w:r>
      <w:r w:rsidRPr="00331B9C">
        <w:rPr>
          <w:szCs w:val="24"/>
          <w:lang w:val="en-GB"/>
        </w:rPr>
        <w:t xml:space="preserve">and </w:t>
      </w:r>
      <w:r w:rsidR="0044072A" w:rsidRPr="00331B9C">
        <w:rPr>
          <w:szCs w:val="24"/>
          <w:lang w:val="en-GB"/>
        </w:rPr>
        <w:t>4.8</w:t>
      </w:r>
      <w:r w:rsidRPr="00331B9C">
        <w:rPr>
          <w:szCs w:val="24"/>
          <w:lang w:val="en-GB"/>
        </w:rPr>
        <w:t xml:space="preserve"> shall apply as appropriate.</w:t>
      </w:r>
    </w:p>
    <w:p w14:paraId="654AE366" w14:textId="77777777" w:rsidR="00224291" w:rsidRPr="00331B9C" w:rsidRDefault="00224291">
      <w:pPr>
        <w:rPr>
          <w:szCs w:val="24"/>
          <w:lang w:val="en-GB"/>
        </w:rPr>
      </w:pPr>
    </w:p>
    <w:p w14:paraId="0502BEFD" w14:textId="77777777" w:rsidR="00224291" w:rsidRPr="00331B9C" w:rsidRDefault="00224291">
      <w:pPr>
        <w:rPr>
          <w:szCs w:val="24"/>
          <w:lang w:val="en-GB"/>
        </w:rPr>
      </w:pPr>
      <w:r w:rsidRPr="00331B9C">
        <w:rPr>
          <w:szCs w:val="24"/>
          <w:lang w:val="en-GB"/>
        </w:rPr>
        <w:t xml:space="preserve">All personnel, facilities, works and supplies will be provided by the Employer in good time so as not to delay the performance of the Contractor, in accordance with the approved Time Schedule and Program of Performance pursuant to GC </w:t>
      </w:r>
      <w:r w:rsidR="00DD2AD1" w:rsidRPr="00331B9C">
        <w:rPr>
          <w:szCs w:val="24"/>
          <w:lang w:val="en-GB"/>
        </w:rPr>
        <w:t xml:space="preserve">Clause </w:t>
      </w:r>
      <w:r w:rsidR="0044072A" w:rsidRPr="00331B9C">
        <w:rPr>
          <w:szCs w:val="24"/>
          <w:lang w:val="en-GB"/>
        </w:rPr>
        <w:t>4.2.2</w:t>
      </w:r>
      <w:r w:rsidRPr="00331B9C">
        <w:rPr>
          <w:szCs w:val="24"/>
          <w:lang w:val="en-GB"/>
        </w:rPr>
        <w:t>.</w:t>
      </w:r>
    </w:p>
    <w:p w14:paraId="556597D9" w14:textId="77777777" w:rsidR="00224291" w:rsidRPr="00331B9C" w:rsidRDefault="00224291">
      <w:pPr>
        <w:rPr>
          <w:szCs w:val="24"/>
          <w:lang w:val="en-GB"/>
        </w:rPr>
      </w:pPr>
    </w:p>
    <w:p w14:paraId="357F328E" w14:textId="77777777" w:rsidR="00224291" w:rsidRPr="00331B9C" w:rsidRDefault="00224291">
      <w:pPr>
        <w:rPr>
          <w:szCs w:val="24"/>
          <w:lang w:val="en-GB"/>
        </w:rPr>
      </w:pPr>
      <w:r w:rsidRPr="00331B9C">
        <w:rPr>
          <w:szCs w:val="24"/>
          <w:lang w:val="en-GB"/>
        </w:rPr>
        <w:t>Unless otherwise indicated, all personnel, facilities, works and supplies will be provided free of charge to the Contractor.</w:t>
      </w:r>
    </w:p>
    <w:p w14:paraId="6BC33971" w14:textId="77777777" w:rsidR="00224291" w:rsidRPr="00331B9C" w:rsidRDefault="00224291">
      <w:pPr>
        <w:rPr>
          <w:szCs w:val="24"/>
          <w:lang w:val="en-GB"/>
        </w:rPr>
      </w:pPr>
    </w:p>
    <w:p w14:paraId="3B7F854F" w14:textId="77777777" w:rsidR="00224291" w:rsidRPr="00331B9C" w:rsidRDefault="00224291">
      <w:pPr>
        <w:rPr>
          <w:szCs w:val="24"/>
          <w:lang w:val="en-GB"/>
        </w:rPr>
      </w:pPr>
    </w:p>
    <w:p w14:paraId="2629F8D9" w14:textId="77777777" w:rsidR="00224291" w:rsidRPr="00331B9C" w:rsidRDefault="00224291">
      <w:pPr>
        <w:rPr>
          <w:szCs w:val="24"/>
          <w:lang w:val="en-GB"/>
        </w:rPr>
      </w:pPr>
    </w:p>
    <w:p w14:paraId="333C6BCF" w14:textId="77777777" w:rsidR="00224291" w:rsidRPr="00331B9C" w:rsidRDefault="00224291">
      <w:pPr>
        <w:tabs>
          <w:tab w:val="left" w:pos="5760"/>
        </w:tabs>
        <w:rPr>
          <w:szCs w:val="24"/>
          <w:lang w:val="en-GB"/>
        </w:rPr>
      </w:pPr>
      <w:r w:rsidRPr="00331B9C">
        <w:rPr>
          <w:szCs w:val="24"/>
          <w:u w:val="single"/>
          <w:lang w:val="en-GB"/>
        </w:rPr>
        <w:t>Personnel</w:t>
      </w:r>
      <w:r w:rsidRPr="00331B9C">
        <w:rPr>
          <w:szCs w:val="24"/>
          <w:lang w:val="en-GB"/>
        </w:rPr>
        <w:tab/>
      </w:r>
      <w:r w:rsidRPr="00331B9C">
        <w:rPr>
          <w:szCs w:val="24"/>
          <w:u w:val="single"/>
          <w:lang w:val="en-GB"/>
        </w:rPr>
        <w:t>Charge to Contractor (if any)</w:t>
      </w:r>
    </w:p>
    <w:p w14:paraId="3000A8E9" w14:textId="77777777" w:rsidR="00224291" w:rsidRPr="00331B9C" w:rsidRDefault="00224291">
      <w:pPr>
        <w:rPr>
          <w:szCs w:val="24"/>
          <w:lang w:val="en-GB"/>
        </w:rPr>
      </w:pPr>
    </w:p>
    <w:p w14:paraId="245CBBC7" w14:textId="77777777" w:rsidR="00224291" w:rsidRPr="00331B9C" w:rsidRDefault="00224291">
      <w:pPr>
        <w:rPr>
          <w:szCs w:val="24"/>
          <w:lang w:val="en-GB"/>
        </w:rPr>
      </w:pPr>
    </w:p>
    <w:p w14:paraId="149C7F90" w14:textId="77777777" w:rsidR="00224291" w:rsidRPr="00331B9C" w:rsidRDefault="00224291">
      <w:pPr>
        <w:rPr>
          <w:szCs w:val="24"/>
          <w:lang w:val="en-GB"/>
        </w:rPr>
      </w:pPr>
    </w:p>
    <w:p w14:paraId="52D6689D" w14:textId="77777777" w:rsidR="00224291" w:rsidRPr="00331B9C" w:rsidRDefault="00224291">
      <w:pPr>
        <w:rPr>
          <w:szCs w:val="24"/>
          <w:lang w:val="en-GB"/>
        </w:rPr>
      </w:pPr>
    </w:p>
    <w:p w14:paraId="06783CCF" w14:textId="77777777" w:rsidR="00224291" w:rsidRPr="00331B9C" w:rsidRDefault="00224291">
      <w:pPr>
        <w:tabs>
          <w:tab w:val="left" w:pos="5760"/>
        </w:tabs>
        <w:rPr>
          <w:szCs w:val="24"/>
          <w:lang w:val="en-GB"/>
        </w:rPr>
      </w:pPr>
      <w:r w:rsidRPr="00331B9C">
        <w:rPr>
          <w:szCs w:val="24"/>
          <w:u w:val="single"/>
          <w:lang w:val="en-GB"/>
        </w:rPr>
        <w:t>Facilities</w:t>
      </w:r>
      <w:r w:rsidRPr="00331B9C">
        <w:rPr>
          <w:szCs w:val="24"/>
          <w:lang w:val="en-GB"/>
        </w:rPr>
        <w:tab/>
      </w:r>
      <w:r w:rsidRPr="00331B9C">
        <w:rPr>
          <w:szCs w:val="24"/>
          <w:u w:val="single"/>
          <w:lang w:val="en-GB"/>
        </w:rPr>
        <w:t>Charge to Contractor (if any)</w:t>
      </w:r>
    </w:p>
    <w:p w14:paraId="4DC188A5" w14:textId="77777777" w:rsidR="00224291" w:rsidRPr="00331B9C" w:rsidRDefault="00224291">
      <w:pPr>
        <w:rPr>
          <w:szCs w:val="24"/>
          <w:lang w:val="en-GB"/>
        </w:rPr>
      </w:pPr>
    </w:p>
    <w:p w14:paraId="14A40BAB" w14:textId="77777777" w:rsidR="00224291" w:rsidRPr="00331B9C" w:rsidRDefault="00224291">
      <w:pPr>
        <w:rPr>
          <w:szCs w:val="24"/>
          <w:lang w:val="en-GB"/>
        </w:rPr>
      </w:pPr>
    </w:p>
    <w:p w14:paraId="74605DE8" w14:textId="77777777" w:rsidR="00224291" w:rsidRPr="00331B9C" w:rsidRDefault="00224291">
      <w:pPr>
        <w:rPr>
          <w:szCs w:val="24"/>
          <w:lang w:val="en-GB"/>
        </w:rPr>
      </w:pPr>
    </w:p>
    <w:p w14:paraId="2FFF95BA" w14:textId="77777777" w:rsidR="00224291" w:rsidRPr="00331B9C" w:rsidRDefault="00224291">
      <w:pPr>
        <w:rPr>
          <w:szCs w:val="24"/>
          <w:lang w:val="en-GB"/>
        </w:rPr>
      </w:pPr>
    </w:p>
    <w:p w14:paraId="7B1FD191" w14:textId="77777777" w:rsidR="00224291" w:rsidRPr="00331B9C" w:rsidRDefault="00224291">
      <w:pPr>
        <w:tabs>
          <w:tab w:val="left" w:pos="5760"/>
        </w:tabs>
        <w:rPr>
          <w:szCs w:val="24"/>
          <w:lang w:val="en-GB"/>
        </w:rPr>
      </w:pPr>
      <w:r w:rsidRPr="00331B9C">
        <w:rPr>
          <w:szCs w:val="24"/>
          <w:u w:val="single"/>
          <w:lang w:val="en-GB"/>
        </w:rPr>
        <w:t>Works</w:t>
      </w:r>
      <w:r w:rsidRPr="00331B9C">
        <w:rPr>
          <w:szCs w:val="24"/>
          <w:lang w:val="en-GB"/>
        </w:rPr>
        <w:tab/>
      </w:r>
      <w:r w:rsidRPr="00331B9C">
        <w:rPr>
          <w:szCs w:val="24"/>
          <w:u w:val="single"/>
          <w:lang w:val="en-GB"/>
        </w:rPr>
        <w:t>Charge to Contractor (if any)</w:t>
      </w:r>
    </w:p>
    <w:p w14:paraId="0EB78F15" w14:textId="77777777" w:rsidR="00224291" w:rsidRPr="00331B9C" w:rsidRDefault="00224291">
      <w:pPr>
        <w:rPr>
          <w:szCs w:val="24"/>
          <w:lang w:val="en-GB"/>
        </w:rPr>
      </w:pPr>
    </w:p>
    <w:p w14:paraId="32F8BF38" w14:textId="77777777" w:rsidR="00224291" w:rsidRPr="00331B9C" w:rsidRDefault="00224291">
      <w:pPr>
        <w:rPr>
          <w:szCs w:val="24"/>
          <w:lang w:val="en-GB"/>
        </w:rPr>
      </w:pPr>
    </w:p>
    <w:p w14:paraId="0BCC8FBA" w14:textId="77777777" w:rsidR="00224291" w:rsidRPr="00331B9C" w:rsidRDefault="00224291">
      <w:pPr>
        <w:rPr>
          <w:szCs w:val="24"/>
          <w:lang w:val="en-GB"/>
        </w:rPr>
      </w:pPr>
    </w:p>
    <w:p w14:paraId="41B297E1" w14:textId="77777777" w:rsidR="00224291" w:rsidRPr="00331B9C" w:rsidRDefault="00224291">
      <w:pPr>
        <w:rPr>
          <w:szCs w:val="24"/>
          <w:lang w:val="en-GB"/>
        </w:rPr>
      </w:pPr>
    </w:p>
    <w:p w14:paraId="7B796D40" w14:textId="77777777" w:rsidR="00224291" w:rsidRPr="00331B9C" w:rsidRDefault="00224291">
      <w:pPr>
        <w:tabs>
          <w:tab w:val="left" w:pos="5760"/>
        </w:tabs>
        <w:rPr>
          <w:szCs w:val="24"/>
          <w:lang w:val="en-GB"/>
        </w:rPr>
      </w:pPr>
      <w:r w:rsidRPr="00331B9C">
        <w:rPr>
          <w:szCs w:val="24"/>
          <w:u w:val="single"/>
          <w:lang w:val="en-GB"/>
        </w:rPr>
        <w:t>Supplies</w:t>
      </w:r>
      <w:r w:rsidRPr="00331B9C">
        <w:rPr>
          <w:szCs w:val="24"/>
          <w:lang w:val="en-GB"/>
        </w:rPr>
        <w:tab/>
      </w:r>
      <w:r w:rsidRPr="00331B9C">
        <w:rPr>
          <w:szCs w:val="24"/>
          <w:u w:val="single"/>
          <w:lang w:val="en-GB"/>
        </w:rPr>
        <w:t>Charge to Contractor (if any)</w:t>
      </w:r>
    </w:p>
    <w:p w14:paraId="7C611A45" w14:textId="77777777" w:rsidR="00224291" w:rsidRPr="00331B9C" w:rsidRDefault="00224291">
      <w:pPr>
        <w:rPr>
          <w:szCs w:val="24"/>
          <w:lang w:val="en-GB"/>
        </w:rPr>
      </w:pPr>
    </w:p>
    <w:p w14:paraId="3439CA2B" w14:textId="77777777" w:rsidR="00224291" w:rsidRPr="00331B9C" w:rsidRDefault="00224291" w:rsidP="008259B1">
      <w:pPr>
        <w:pStyle w:val="S9-appx"/>
        <w:jc w:val="both"/>
        <w:rPr>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A5042" w:rsidRPr="00331B9C" w14:paraId="2F965B9C" w14:textId="77777777" w:rsidTr="007D071F">
        <w:tc>
          <w:tcPr>
            <w:tcW w:w="9216" w:type="dxa"/>
          </w:tcPr>
          <w:p w14:paraId="280DAC43" w14:textId="77777777" w:rsidR="000A5042" w:rsidRPr="00331B9C" w:rsidRDefault="000A5042" w:rsidP="001E7453">
            <w:pPr>
              <w:pStyle w:val="Style22"/>
            </w:pPr>
            <w:bookmarkStart w:id="968" w:name="_Toc532548961"/>
            <w:r w:rsidRPr="00331B9C">
              <w:t>Appendix 7.</w:t>
            </w:r>
            <w:r w:rsidR="000964C8" w:rsidRPr="00331B9C">
              <w:t xml:space="preserve"> </w:t>
            </w:r>
            <w:r w:rsidRPr="00331B9C">
              <w:t>List of Documents for Approval or Review</w:t>
            </w:r>
            <w:bookmarkEnd w:id="968"/>
          </w:p>
        </w:tc>
      </w:tr>
    </w:tbl>
    <w:p w14:paraId="36453E46" w14:textId="77777777" w:rsidR="00224291" w:rsidRPr="00331B9C" w:rsidRDefault="00224291">
      <w:pPr>
        <w:rPr>
          <w:szCs w:val="24"/>
          <w:lang w:val="en-GB"/>
        </w:rPr>
      </w:pPr>
    </w:p>
    <w:p w14:paraId="1972CBAA" w14:textId="77777777" w:rsidR="00224291" w:rsidRPr="00331B9C" w:rsidRDefault="00224291">
      <w:pPr>
        <w:rPr>
          <w:szCs w:val="24"/>
          <w:lang w:val="en-GB"/>
        </w:rPr>
      </w:pPr>
      <w:r w:rsidRPr="00331B9C">
        <w:rPr>
          <w:szCs w:val="24"/>
          <w:lang w:val="en-GB"/>
        </w:rPr>
        <w:t xml:space="preserve">Pursuant to GC </w:t>
      </w:r>
      <w:r w:rsidR="00DD2AD1" w:rsidRPr="00331B9C">
        <w:rPr>
          <w:szCs w:val="24"/>
          <w:lang w:val="en-GB"/>
        </w:rPr>
        <w:t xml:space="preserve">Clause </w:t>
      </w:r>
      <w:r w:rsidR="0044072A" w:rsidRPr="00331B9C">
        <w:rPr>
          <w:szCs w:val="24"/>
          <w:lang w:val="en-GB"/>
        </w:rPr>
        <w:t>4.4.4</w:t>
      </w:r>
      <w:r w:rsidRPr="00331B9C">
        <w:rPr>
          <w:szCs w:val="24"/>
          <w:lang w:val="en-GB"/>
        </w:rPr>
        <w:t xml:space="preserve">, the Contractor shall prepare, or cause its Subcontractor to prepare, and present to the Project Manager in accordance with the requirements of GC </w:t>
      </w:r>
      <w:r w:rsidR="00DD2AD1" w:rsidRPr="00331B9C">
        <w:rPr>
          <w:szCs w:val="24"/>
          <w:lang w:val="en-GB"/>
        </w:rPr>
        <w:t xml:space="preserve">Clause </w:t>
      </w:r>
      <w:r w:rsidR="0044072A" w:rsidRPr="00331B9C">
        <w:rPr>
          <w:szCs w:val="24"/>
          <w:lang w:val="en-GB"/>
        </w:rPr>
        <w:t>4.2</w:t>
      </w:r>
      <w:r w:rsidRPr="00331B9C">
        <w:rPr>
          <w:szCs w:val="24"/>
          <w:lang w:val="en-GB"/>
        </w:rPr>
        <w:t>.2 (Program of Performance), the following documents for</w:t>
      </w:r>
    </w:p>
    <w:p w14:paraId="63FBF021" w14:textId="77777777" w:rsidR="00224291" w:rsidRPr="00331B9C" w:rsidRDefault="00224291">
      <w:pPr>
        <w:rPr>
          <w:szCs w:val="24"/>
          <w:lang w:val="en-GB"/>
        </w:rPr>
      </w:pPr>
    </w:p>
    <w:p w14:paraId="533804BE" w14:textId="77777777" w:rsidR="00224291" w:rsidRPr="00331B9C" w:rsidRDefault="00224291">
      <w:pPr>
        <w:rPr>
          <w:szCs w:val="24"/>
          <w:lang w:val="en-GB"/>
        </w:rPr>
      </w:pPr>
    </w:p>
    <w:p w14:paraId="271AD64D" w14:textId="77777777" w:rsidR="00224291" w:rsidRPr="00331B9C" w:rsidRDefault="00224291">
      <w:pPr>
        <w:ind w:left="540" w:hanging="540"/>
        <w:rPr>
          <w:szCs w:val="24"/>
          <w:lang w:val="en-GB"/>
        </w:rPr>
      </w:pPr>
      <w:r w:rsidRPr="00331B9C">
        <w:rPr>
          <w:szCs w:val="24"/>
          <w:lang w:val="en-GB"/>
        </w:rPr>
        <w:t>A.</w:t>
      </w:r>
      <w:r w:rsidRPr="00331B9C">
        <w:rPr>
          <w:szCs w:val="24"/>
          <w:lang w:val="en-GB"/>
        </w:rPr>
        <w:tab/>
      </w:r>
      <w:r w:rsidRPr="00331B9C">
        <w:rPr>
          <w:szCs w:val="24"/>
          <w:u w:val="single"/>
          <w:lang w:val="en-GB"/>
        </w:rPr>
        <w:t>Approval</w:t>
      </w:r>
    </w:p>
    <w:p w14:paraId="4B9C0351" w14:textId="77777777" w:rsidR="00224291" w:rsidRPr="00331B9C" w:rsidRDefault="00224291">
      <w:pPr>
        <w:ind w:left="1080" w:hanging="540"/>
        <w:rPr>
          <w:szCs w:val="24"/>
          <w:lang w:val="en-GB"/>
        </w:rPr>
      </w:pPr>
    </w:p>
    <w:p w14:paraId="3B380EDF" w14:textId="77777777" w:rsidR="00224291" w:rsidRPr="00331B9C" w:rsidRDefault="00224291">
      <w:pPr>
        <w:ind w:left="1080" w:hanging="540"/>
        <w:rPr>
          <w:szCs w:val="24"/>
          <w:lang w:val="en-GB"/>
        </w:rPr>
      </w:pPr>
      <w:r w:rsidRPr="00331B9C">
        <w:rPr>
          <w:szCs w:val="24"/>
          <w:lang w:val="en-GB"/>
        </w:rPr>
        <w:t>1.</w:t>
      </w:r>
    </w:p>
    <w:p w14:paraId="709F4FAF" w14:textId="77777777" w:rsidR="00224291" w:rsidRPr="00331B9C" w:rsidRDefault="00224291">
      <w:pPr>
        <w:ind w:left="1080" w:hanging="540"/>
        <w:rPr>
          <w:szCs w:val="24"/>
          <w:lang w:val="en-GB"/>
        </w:rPr>
      </w:pPr>
    </w:p>
    <w:p w14:paraId="2AC0E223" w14:textId="77777777" w:rsidR="00224291" w:rsidRPr="00331B9C" w:rsidRDefault="00224291">
      <w:pPr>
        <w:ind w:left="1080" w:hanging="540"/>
        <w:rPr>
          <w:szCs w:val="24"/>
          <w:lang w:val="en-GB"/>
        </w:rPr>
      </w:pPr>
      <w:r w:rsidRPr="00331B9C">
        <w:rPr>
          <w:szCs w:val="24"/>
          <w:lang w:val="en-GB"/>
        </w:rPr>
        <w:t>2.</w:t>
      </w:r>
    </w:p>
    <w:p w14:paraId="44B03267" w14:textId="77777777" w:rsidR="00224291" w:rsidRPr="00331B9C" w:rsidRDefault="00224291">
      <w:pPr>
        <w:ind w:left="1080" w:hanging="540"/>
        <w:rPr>
          <w:szCs w:val="24"/>
          <w:lang w:val="en-GB"/>
        </w:rPr>
      </w:pPr>
    </w:p>
    <w:p w14:paraId="368A8384" w14:textId="77777777" w:rsidR="00224291" w:rsidRPr="00331B9C" w:rsidRDefault="00224291">
      <w:pPr>
        <w:ind w:left="1080" w:hanging="540"/>
        <w:rPr>
          <w:szCs w:val="24"/>
          <w:lang w:val="en-GB"/>
        </w:rPr>
      </w:pPr>
      <w:r w:rsidRPr="00331B9C">
        <w:rPr>
          <w:szCs w:val="24"/>
          <w:lang w:val="en-GB"/>
        </w:rPr>
        <w:t>3.</w:t>
      </w:r>
    </w:p>
    <w:p w14:paraId="7AE44095" w14:textId="77777777" w:rsidR="00224291" w:rsidRPr="00331B9C" w:rsidRDefault="00224291">
      <w:pPr>
        <w:rPr>
          <w:szCs w:val="24"/>
          <w:lang w:val="en-GB"/>
        </w:rPr>
      </w:pPr>
    </w:p>
    <w:p w14:paraId="218E87F8" w14:textId="77777777" w:rsidR="00224291" w:rsidRPr="00331B9C" w:rsidRDefault="00224291">
      <w:pPr>
        <w:rPr>
          <w:szCs w:val="24"/>
          <w:lang w:val="en-GB"/>
        </w:rPr>
      </w:pPr>
    </w:p>
    <w:p w14:paraId="74030809" w14:textId="77777777" w:rsidR="00224291" w:rsidRPr="00331B9C" w:rsidRDefault="00224291">
      <w:pPr>
        <w:ind w:left="540" w:hanging="540"/>
        <w:rPr>
          <w:szCs w:val="24"/>
          <w:lang w:val="en-GB"/>
        </w:rPr>
      </w:pPr>
      <w:r w:rsidRPr="00331B9C">
        <w:rPr>
          <w:szCs w:val="24"/>
          <w:lang w:val="en-GB"/>
        </w:rPr>
        <w:t>B.</w:t>
      </w:r>
      <w:r w:rsidRPr="00331B9C">
        <w:rPr>
          <w:szCs w:val="24"/>
          <w:lang w:val="en-GB"/>
        </w:rPr>
        <w:tab/>
      </w:r>
      <w:r w:rsidRPr="00331B9C">
        <w:rPr>
          <w:szCs w:val="24"/>
          <w:u w:val="single"/>
          <w:lang w:val="en-GB"/>
        </w:rPr>
        <w:t>Review</w:t>
      </w:r>
    </w:p>
    <w:p w14:paraId="33584465" w14:textId="77777777" w:rsidR="00224291" w:rsidRPr="00331B9C" w:rsidRDefault="00224291">
      <w:pPr>
        <w:ind w:left="1080" w:hanging="540"/>
        <w:rPr>
          <w:szCs w:val="24"/>
          <w:lang w:val="en-GB"/>
        </w:rPr>
      </w:pPr>
    </w:p>
    <w:p w14:paraId="5C44ABBC" w14:textId="77777777" w:rsidR="00224291" w:rsidRPr="00331B9C" w:rsidRDefault="00224291">
      <w:pPr>
        <w:ind w:left="1080" w:hanging="540"/>
        <w:rPr>
          <w:szCs w:val="24"/>
          <w:lang w:val="en-GB"/>
        </w:rPr>
      </w:pPr>
      <w:r w:rsidRPr="00331B9C">
        <w:rPr>
          <w:szCs w:val="24"/>
          <w:lang w:val="en-GB"/>
        </w:rPr>
        <w:t>1.</w:t>
      </w:r>
    </w:p>
    <w:p w14:paraId="517D2B5B" w14:textId="77777777" w:rsidR="00224291" w:rsidRPr="00331B9C" w:rsidRDefault="00224291">
      <w:pPr>
        <w:ind w:left="1080" w:hanging="540"/>
        <w:rPr>
          <w:szCs w:val="24"/>
          <w:lang w:val="en-GB"/>
        </w:rPr>
      </w:pPr>
    </w:p>
    <w:p w14:paraId="49F516A7" w14:textId="77777777" w:rsidR="00224291" w:rsidRPr="00331B9C" w:rsidRDefault="00224291">
      <w:pPr>
        <w:ind w:left="1080" w:hanging="540"/>
        <w:rPr>
          <w:szCs w:val="24"/>
          <w:lang w:val="en-GB"/>
        </w:rPr>
      </w:pPr>
      <w:r w:rsidRPr="00331B9C">
        <w:rPr>
          <w:szCs w:val="24"/>
          <w:lang w:val="en-GB"/>
        </w:rPr>
        <w:t>2.</w:t>
      </w:r>
    </w:p>
    <w:p w14:paraId="5A72E147" w14:textId="77777777" w:rsidR="00224291" w:rsidRPr="00331B9C" w:rsidRDefault="00224291">
      <w:pPr>
        <w:ind w:left="1080" w:hanging="540"/>
        <w:rPr>
          <w:szCs w:val="24"/>
          <w:lang w:val="en-GB"/>
        </w:rPr>
      </w:pPr>
    </w:p>
    <w:p w14:paraId="04394E1E" w14:textId="77777777" w:rsidR="00224291" w:rsidRPr="00331B9C" w:rsidRDefault="00224291">
      <w:pPr>
        <w:ind w:left="1080" w:hanging="540"/>
        <w:rPr>
          <w:szCs w:val="24"/>
          <w:lang w:val="en-GB"/>
        </w:rPr>
      </w:pPr>
      <w:r w:rsidRPr="00331B9C">
        <w:rPr>
          <w:szCs w:val="24"/>
          <w:lang w:val="en-GB"/>
        </w:rPr>
        <w:t>3.</w:t>
      </w:r>
    </w:p>
    <w:p w14:paraId="257688E7" w14:textId="77777777" w:rsidR="00224291" w:rsidRPr="00331B9C" w:rsidRDefault="00224291">
      <w:pPr>
        <w:rPr>
          <w:szCs w:val="24"/>
          <w:lang w:val="en-GB"/>
        </w:rPr>
      </w:pPr>
    </w:p>
    <w:p w14:paraId="4F6EBBA4" w14:textId="77777777" w:rsidR="00224291" w:rsidRPr="00331B9C" w:rsidRDefault="00224291">
      <w:pPr>
        <w:rPr>
          <w:szCs w:val="24"/>
          <w:lang w:val="en-GB"/>
        </w:rPr>
      </w:pPr>
    </w:p>
    <w:p w14:paraId="6621657B" w14:textId="77777777" w:rsidR="00224291" w:rsidRPr="00331B9C" w:rsidRDefault="00224291">
      <w:pPr>
        <w:pStyle w:val="S9-appx"/>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A5042" w:rsidRPr="00331B9C" w14:paraId="515E28A8" w14:textId="77777777" w:rsidTr="007D071F">
        <w:tc>
          <w:tcPr>
            <w:tcW w:w="9216" w:type="dxa"/>
          </w:tcPr>
          <w:p w14:paraId="2A3F16E5" w14:textId="77777777" w:rsidR="000A5042" w:rsidRPr="00331B9C" w:rsidRDefault="000A5042" w:rsidP="001E7453">
            <w:pPr>
              <w:pStyle w:val="Style22"/>
            </w:pPr>
            <w:bookmarkStart w:id="969" w:name="_Toc532548962"/>
            <w:r w:rsidRPr="00331B9C">
              <w:t>Appendix 8.</w:t>
            </w:r>
            <w:r w:rsidR="000964C8" w:rsidRPr="00331B9C">
              <w:t xml:space="preserve"> </w:t>
            </w:r>
            <w:r w:rsidRPr="00331B9C">
              <w:t>Functional Guarantees</w:t>
            </w:r>
            <w:bookmarkEnd w:id="969"/>
          </w:p>
        </w:tc>
      </w:tr>
    </w:tbl>
    <w:p w14:paraId="244A8A3A" w14:textId="77777777" w:rsidR="00224291" w:rsidRPr="00331B9C" w:rsidRDefault="00224291" w:rsidP="000A5042">
      <w:pPr>
        <w:pStyle w:val="S9-appx"/>
        <w:spacing w:after="120"/>
        <w:rPr>
          <w:sz w:val="24"/>
          <w:szCs w:val="24"/>
          <w:lang w:val="en-GB"/>
        </w:rPr>
      </w:pPr>
    </w:p>
    <w:p w14:paraId="5AA59AB3" w14:textId="77777777" w:rsidR="00224291" w:rsidRPr="00331B9C" w:rsidRDefault="00224291">
      <w:pPr>
        <w:rPr>
          <w:szCs w:val="24"/>
          <w:lang w:val="en-GB"/>
        </w:rPr>
      </w:pPr>
    </w:p>
    <w:p w14:paraId="1E2CB7BF" w14:textId="77777777" w:rsidR="00224291" w:rsidRPr="00331B9C" w:rsidRDefault="00224291">
      <w:pPr>
        <w:spacing w:after="200"/>
        <w:ind w:left="540" w:hanging="540"/>
        <w:rPr>
          <w:szCs w:val="24"/>
          <w:lang w:val="en-GB"/>
        </w:rPr>
      </w:pPr>
      <w:r w:rsidRPr="00331B9C">
        <w:rPr>
          <w:szCs w:val="24"/>
          <w:lang w:val="en-GB"/>
        </w:rPr>
        <w:t>1.</w:t>
      </w:r>
      <w:r w:rsidRPr="00331B9C">
        <w:rPr>
          <w:szCs w:val="24"/>
          <w:lang w:val="en-GB"/>
        </w:rPr>
        <w:tab/>
      </w:r>
      <w:r w:rsidRPr="00331B9C">
        <w:rPr>
          <w:szCs w:val="24"/>
          <w:u w:val="single"/>
          <w:lang w:val="en-GB"/>
        </w:rPr>
        <w:t>General</w:t>
      </w:r>
    </w:p>
    <w:p w14:paraId="3491D163" w14:textId="77777777" w:rsidR="00224291" w:rsidRPr="00331B9C" w:rsidRDefault="00224291">
      <w:pPr>
        <w:spacing w:after="200"/>
        <w:ind w:left="1080" w:hanging="540"/>
        <w:rPr>
          <w:szCs w:val="24"/>
          <w:lang w:val="en-GB"/>
        </w:rPr>
      </w:pPr>
      <w:r w:rsidRPr="00331B9C">
        <w:rPr>
          <w:szCs w:val="24"/>
          <w:lang w:val="en-GB"/>
        </w:rPr>
        <w:t>This Appendix sets out</w:t>
      </w:r>
    </w:p>
    <w:p w14:paraId="591A82E1" w14:textId="77777777" w:rsidR="00224291" w:rsidRPr="00331B9C" w:rsidRDefault="00224291">
      <w:pPr>
        <w:spacing w:after="200"/>
        <w:ind w:left="1080" w:hanging="540"/>
        <w:rPr>
          <w:szCs w:val="24"/>
          <w:lang w:val="en-GB"/>
        </w:rPr>
      </w:pPr>
      <w:r w:rsidRPr="00331B9C">
        <w:rPr>
          <w:szCs w:val="24"/>
          <w:lang w:val="en-GB"/>
        </w:rPr>
        <w:t>(a)</w:t>
      </w:r>
      <w:r w:rsidRPr="00331B9C">
        <w:rPr>
          <w:szCs w:val="24"/>
          <w:lang w:val="en-GB"/>
        </w:rPr>
        <w:tab/>
        <w:t xml:space="preserve">the functional guarantees referred to in GC Clause </w:t>
      </w:r>
      <w:r w:rsidR="00F54D26" w:rsidRPr="00331B9C">
        <w:rPr>
          <w:szCs w:val="24"/>
          <w:lang w:val="en-GB"/>
        </w:rPr>
        <w:t xml:space="preserve">5.3 </w:t>
      </w:r>
      <w:r w:rsidRPr="00331B9C">
        <w:rPr>
          <w:szCs w:val="24"/>
          <w:lang w:val="en-GB"/>
        </w:rPr>
        <w:t>(Functional Guarantees)</w:t>
      </w:r>
    </w:p>
    <w:p w14:paraId="691BC941" w14:textId="77777777" w:rsidR="00224291" w:rsidRPr="00331B9C" w:rsidRDefault="00224291">
      <w:pPr>
        <w:spacing w:after="200"/>
        <w:ind w:left="1080" w:hanging="540"/>
        <w:rPr>
          <w:szCs w:val="24"/>
          <w:lang w:val="en-GB"/>
        </w:rPr>
      </w:pPr>
      <w:r w:rsidRPr="00331B9C">
        <w:rPr>
          <w:szCs w:val="24"/>
          <w:lang w:val="en-GB"/>
        </w:rPr>
        <w:t>(b)</w:t>
      </w:r>
      <w:r w:rsidRPr="00331B9C">
        <w:rPr>
          <w:szCs w:val="24"/>
          <w:lang w:val="en-GB"/>
        </w:rPr>
        <w:tab/>
        <w:t>the preconditions to the validity of the functional guarantees, either in production and/or consumption, set forth below</w:t>
      </w:r>
    </w:p>
    <w:p w14:paraId="6A04A272" w14:textId="77777777" w:rsidR="00224291" w:rsidRPr="00331B9C" w:rsidRDefault="00224291">
      <w:pPr>
        <w:spacing w:after="200"/>
        <w:ind w:left="1080" w:hanging="540"/>
        <w:rPr>
          <w:szCs w:val="24"/>
          <w:lang w:val="en-GB"/>
        </w:rPr>
      </w:pPr>
      <w:r w:rsidRPr="00331B9C">
        <w:rPr>
          <w:szCs w:val="24"/>
          <w:lang w:val="en-GB"/>
        </w:rPr>
        <w:t>(c)</w:t>
      </w:r>
      <w:r w:rsidRPr="00331B9C">
        <w:rPr>
          <w:szCs w:val="24"/>
          <w:lang w:val="en-GB"/>
        </w:rPr>
        <w:tab/>
        <w:t>the minimum level of the functional guarantees</w:t>
      </w:r>
    </w:p>
    <w:p w14:paraId="4ED8D577" w14:textId="77777777" w:rsidR="00224291" w:rsidRPr="00331B9C" w:rsidRDefault="00224291">
      <w:pPr>
        <w:spacing w:after="200"/>
        <w:ind w:left="1080" w:hanging="540"/>
        <w:rPr>
          <w:szCs w:val="24"/>
          <w:lang w:val="en-GB"/>
        </w:rPr>
      </w:pPr>
      <w:r w:rsidRPr="00331B9C">
        <w:rPr>
          <w:szCs w:val="24"/>
          <w:lang w:val="en-GB"/>
        </w:rPr>
        <w:t>(d)</w:t>
      </w:r>
      <w:r w:rsidRPr="00331B9C">
        <w:rPr>
          <w:szCs w:val="24"/>
          <w:lang w:val="en-GB"/>
        </w:rPr>
        <w:tab/>
        <w:t>the formula for calculation of liquidated damages for failure to attain the functional guarantees.</w:t>
      </w:r>
    </w:p>
    <w:p w14:paraId="6F821F34" w14:textId="77777777" w:rsidR="00224291" w:rsidRPr="00331B9C" w:rsidRDefault="00224291">
      <w:pPr>
        <w:spacing w:after="200"/>
        <w:ind w:left="540" w:hanging="540"/>
        <w:rPr>
          <w:szCs w:val="24"/>
          <w:lang w:val="en-GB"/>
        </w:rPr>
      </w:pPr>
      <w:r w:rsidRPr="00331B9C">
        <w:rPr>
          <w:szCs w:val="24"/>
          <w:lang w:val="en-GB"/>
        </w:rPr>
        <w:t>2.</w:t>
      </w:r>
      <w:r w:rsidRPr="00331B9C">
        <w:rPr>
          <w:szCs w:val="24"/>
          <w:lang w:val="en-GB"/>
        </w:rPr>
        <w:tab/>
      </w:r>
      <w:r w:rsidRPr="00331B9C">
        <w:rPr>
          <w:szCs w:val="24"/>
          <w:u w:val="single"/>
          <w:lang w:val="en-GB"/>
        </w:rPr>
        <w:t>Preconditions</w:t>
      </w:r>
    </w:p>
    <w:p w14:paraId="6DF3FA16" w14:textId="77777777" w:rsidR="00224291" w:rsidRPr="00331B9C" w:rsidRDefault="00224291">
      <w:pPr>
        <w:spacing w:after="200"/>
        <w:ind w:left="540"/>
        <w:rPr>
          <w:szCs w:val="24"/>
          <w:lang w:val="en-GB"/>
        </w:rPr>
      </w:pPr>
      <w:r w:rsidRPr="00331B9C">
        <w:rPr>
          <w:szCs w:val="24"/>
          <w:lang w:val="en-GB"/>
        </w:rPr>
        <w:t>The Contractor gives the functional guarantees (specified herein) for the facilities, subject to the following preconditions being fully satisfied:</w:t>
      </w:r>
    </w:p>
    <w:p w14:paraId="43CE02EC" w14:textId="77777777" w:rsidR="00224291" w:rsidRPr="00331B9C" w:rsidRDefault="00224291">
      <w:pPr>
        <w:spacing w:after="200"/>
        <w:ind w:left="540"/>
        <w:rPr>
          <w:szCs w:val="24"/>
          <w:lang w:val="en-GB"/>
        </w:rPr>
      </w:pPr>
      <w:r w:rsidRPr="00331B9C">
        <w:rPr>
          <w:szCs w:val="24"/>
          <w:lang w:val="en-GB"/>
        </w:rPr>
        <w:t xml:space="preserve">[List any conditions for the carrying out of the Guarantee Test referred to in GC </w:t>
      </w:r>
      <w:r w:rsidR="00DD2AD1" w:rsidRPr="00331B9C">
        <w:rPr>
          <w:szCs w:val="24"/>
          <w:lang w:val="en-GB"/>
        </w:rPr>
        <w:t xml:space="preserve">Clause </w:t>
      </w:r>
      <w:r w:rsidR="00F54D26" w:rsidRPr="00331B9C">
        <w:rPr>
          <w:szCs w:val="24"/>
          <w:lang w:val="en-GB"/>
        </w:rPr>
        <w:t>4.9.4</w:t>
      </w:r>
      <w:r w:rsidRPr="00331B9C">
        <w:rPr>
          <w:szCs w:val="24"/>
          <w:lang w:val="en-GB"/>
        </w:rPr>
        <w:t>.]</w:t>
      </w:r>
    </w:p>
    <w:p w14:paraId="5152E4FC" w14:textId="77777777" w:rsidR="00224291" w:rsidRPr="00331B9C" w:rsidRDefault="00224291">
      <w:pPr>
        <w:spacing w:after="200"/>
        <w:ind w:left="540" w:hanging="540"/>
        <w:rPr>
          <w:szCs w:val="24"/>
          <w:lang w:val="en-GB"/>
        </w:rPr>
      </w:pPr>
      <w:r w:rsidRPr="00331B9C">
        <w:rPr>
          <w:szCs w:val="24"/>
          <w:lang w:val="en-GB"/>
        </w:rPr>
        <w:t>3.</w:t>
      </w:r>
      <w:r w:rsidRPr="00331B9C">
        <w:rPr>
          <w:szCs w:val="24"/>
          <w:lang w:val="en-GB"/>
        </w:rPr>
        <w:tab/>
      </w:r>
      <w:r w:rsidRPr="00331B9C">
        <w:rPr>
          <w:szCs w:val="24"/>
          <w:u w:val="single"/>
          <w:lang w:val="en-GB"/>
        </w:rPr>
        <w:t>Functional Guarantees</w:t>
      </w:r>
    </w:p>
    <w:p w14:paraId="74277BCC" w14:textId="77777777" w:rsidR="00224291" w:rsidRPr="00331B9C" w:rsidRDefault="00224291">
      <w:pPr>
        <w:spacing w:after="200"/>
        <w:ind w:left="540"/>
        <w:rPr>
          <w:szCs w:val="24"/>
          <w:lang w:val="en-GB"/>
        </w:rPr>
      </w:pPr>
      <w:r w:rsidRPr="00331B9C">
        <w:rPr>
          <w:szCs w:val="24"/>
          <w:lang w:val="en-GB"/>
        </w:rPr>
        <w:t>Subject to compliance with the foregoing preconditions, the Contractor guarantees as follows:</w:t>
      </w:r>
    </w:p>
    <w:p w14:paraId="29C542A9" w14:textId="77777777" w:rsidR="00224291" w:rsidRPr="00331B9C" w:rsidRDefault="00224291">
      <w:pPr>
        <w:spacing w:after="200"/>
        <w:ind w:left="1080" w:hanging="540"/>
        <w:rPr>
          <w:szCs w:val="24"/>
          <w:lang w:val="en-GB"/>
        </w:rPr>
      </w:pPr>
      <w:r w:rsidRPr="00331B9C">
        <w:rPr>
          <w:szCs w:val="24"/>
          <w:lang w:val="en-GB"/>
        </w:rPr>
        <w:t>3.1</w:t>
      </w:r>
      <w:r w:rsidRPr="00331B9C">
        <w:rPr>
          <w:szCs w:val="24"/>
          <w:lang w:val="en-GB"/>
        </w:rPr>
        <w:tab/>
        <w:t>Production</w:t>
      </w:r>
      <w:r w:rsidRPr="00331B9C">
        <w:rPr>
          <w:b/>
          <w:szCs w:val="24"/>
          <w:lang w:val="en-GB"/>
        </w:rPr>
        <w:t xml:space="preserve"> </w:t>
      </w:r>
      <w:r w:rsidRPr="00331B9C">
        <w:rPr>
          <w:szCs w:val="24"/>
          <w:lang w:val="en-GB"/>
        </w:rPr>
        <w:t>Capacity</w:t>
      </w:r>
    </w:p>
    <w:p w14:paraId="0F9B297C" w14:textId="77777777" w:rsidR="00224291" w:rsidRPr="00331B9C" w:rsidRDefault="00224291">
      <w:pPr>
        <w:spacing w:after="200"/>
        <w:ind w:left="1080"/>
        <w:rPr>
          <w:szCs w:val="24"/>
          <w:lang w:val="en-GB"/>
        </w:rPr>
      </w:pPr>
      <w:r w:rsidRPr="00331B9C">
        <w:rPr>
          <w:szCs w:val="24"/>
          <w:lang w:val="en-GB"/>
        </w:rPr>
        <w:t xml:space="preserve">[List here the production capacity that the Contractor is to guarantee, </w:t>
      </w:r>
      <w:r w:rsidRPr="00331B9C">
        <w:rPr>
          <w:b/>
          <w:szCs w:val="24"/>
          <w:lang w:val="en-GB"/>
        </w:rPr>
        <w:t>making sure to use, as functional guarantees, the figures offered by the Contractor in its bid.</w:t>
      </w:r>
      <w:r w:rsidRPr="00331B9C">
        <w:rPr>
          <w:szCs w:val="24"/>
          <w:lang w:val="en-GB"/>
        </w:rPr>
        <w:t>]</w:t>
      </w:r>
    </w:p>
    <w:p w14:paraId="4E933697" w14:textId="77777777" w:rsidR="00224291" w:rsidRPr="00331B9C" w:rsidRDefault="00224291">
      <w:pPr>
        <w:spacing w:after="200"/>
        <w:ind w:left="1080"/>
        <w:rPr>
          <w:szCs w:val="24"/>
          <w:lang w:val="en-GB"/>
        </w:rPr>
      </w:pPr>
      <w:r w:rsidRPr="00331B9C">
        <w:rPr>
          <w:b/>
          <w:szCs w:val="24"/>
          <w:lang w:val="en-GB"/>
        </w:rPr>
        <w:t>and/or</w:t>
      </w:r>
    </w:p>
    <w:p w14:paraId="00A20FB5" w14:textId="77777777" w:rsidR="00224291" w:rsidRPr="00331B9C" w:rsidRDefault="00224291">
      <w:pPr>
        <w:spacing w:after="200"/>
        <w:ind w:left="1080" w:hanging="540"/>
        <w:rPr>
          <w:szCs w:val="24"/>
          <w:lang w:val="en-GB"/>
        </w:rPr>
      </w:pPr>
      <w:r w:rsidRPr="00331B9C">
        <w:rPr>
          <w:szCs w:val="24"/>
          <w:lang w:val="en-GB"/>
        </w:rPr>
        <w:t>3.2</w:t>
      </w:r>
      <w:r w:rsidRPr="00331B9C">
        <w:rPr>
          <w:szCs w:val="24"/>
          <w:lang w:val="en-GB"/>
        </w:rPr>
        <w:tab/>
        <w:t>Raw Materials and Utilities Consumption</w:t>
      </w:r>
    </w:p>
    <w:p w14:paraId="644145DA" w14:textId="77777777" w:rsidR="00224291" w:rsidRPr="00331B9C" w:rsidRDefault="00224291">
      <w:pPr>
        <w:spacing w:after="200"/>
        <w:ind w:left="1080"/>
        <w:rPr>
          <w:szCs w:val="24"/>
          <w:lang w:val="en-GB"/>
        </w:rPr>
      </w:pPr>
      <w:r w:rsidRPr="00331B9C">
        <w:rPr>
          <w:szCs w:val="24"/>
          <w:lang w:val="en-GB"/>
        </w:rPr>
        <w:t xml:space="preserve">[List here the guaranteed items of consumption per unit of production (e.g., kg, tons, kcal, kWh, etc.) that the Contractor is to guarantee, </w:t>
      </w:r>
      <w:r w:rsidRPr="00331B9C">
        <w:rPr>
          <w:b/>
          <w:szCs w:val="24"/>
          <w:lang w:val="en-GB"/>
        </w:rPr>
        <w:t>making sure to use, as functional guarantees, the figures offered by the Contractor in its bid.</w:t>
      </w:r>
      <w:r w:rsidRPr="00331B9C">
        <w:rPr>
          <w:szCs w:val="24"/>
          <w:lang w:val="en-GB"/>
        </w:rPr>
        <w:t>]</w:t>
      </w:r>
    </w:p>
    <w:p w14:paraId="3721B7C1" w14:textId="77777777" w:rsidR="00224291" w:rsidRPr="00331B9C" w:rsidRDefault="00224291">
      <w:pPr>
        <w:spacing w:after="200"/>
        <w:ind w:left="540" w:hanging="540"/>
        <w:rPr>
          <w:szCs w:val="24"/>
          <w:lang w:val="en-GB"/>
        </w:rPr>
      </w:pPr>
      <w:r w:rsidRPr="00331B9C">
        <w:rPr>
          <w:szCs w:val="24"/>
          <w:lang w:val="en-GB"/>
        </w:rPr>
        <w:t>4.</w:t>
      </w:r>
      <w:r w:rsidRPr="00331B9C">
        <w:rPr>
          <w:szCs w:val="24"/>
          <w:lang w:val="en-GB"/>
        </w:rPr>
        <w:tab/>
      </w:r>
      <w:r w:rsidRPr="00331B9C">
        <w:rPr>
          <w:szCs w:val="24"/>
          <w:u w:val="single"/>
          <w:lang w:val="en-GB"/>
        </w:rPr>
        <w:t>Failure in Guarantees and Liquidated Damages</w:t>
      </w:r>
    </w:p>
    <w:p w14:paraId="23933A36" w14:textId="77777777" w:rsidR="00224291" w:rsidRPr="00331B9C" w:rsidRDefault="00224291">
      <w:pPr>
        <w:spacing w:after="200"/>
        <w:ind w:left="1080" w:hanging="540"/>
        <w:rPr>
          <w:szCs w:val="24"/>
          <w:lang w:val="en-GB"/>
        </w:rPr>
      </w:pPr>
      <w:r w:rsidRPr="00331B9C">
        <w:rPr>
          <w:szCs w:val="24"/>
          <w:lang w:val="en-GB"/>
        </w:rPr>
        <w:t>4.1</w:t>
      </w:r>
      <w:r w:rsidRPr="00331B9C">
        <w:rPr>
          <w:szCs w:val="24"/>
          <w:lang w:val="en-GB"/>
        </w:rPr>
        <w:tab/>
        <w:t>Failure to Attain Guaranteed Production Capacity</w:t>
      </w:r>
    </w:p>
    <w:p w14:paraId="622CEDF3" w14:textId="77777777" w:rsidR="00224291" w:rsidRPr="00331B9C" w:rsidRDefault="00224291">
      <w:pPr>
        <w:spacing w:after="200"/>
        <w:ind w:left="1080"/>
        <w:rPr>
          <w:szCs w:val="24"/>
          <w:lang w:val="en-GB"/>
        </w:rPr>
      </w:pPr>
      <w:r w:rsidRPr="00331B9C">
        <w:rPr>
          <w:szCs w:val="24"/>
          <w:lang w:val="en-GB"/>
        </w:rPr>
        <w:t xml:space="preserve">If the production capacity of the facilities attained in the guarantee test, pursuant to GC </w:t>
      </w:r>
      <w:r w:rsidR="00DD2AD1" w:rsidRPr="00331B9C">
        <w:rPr>
          <w:szCs w:val="24"/>
          <w:lang w:val="en-GB"/>
        </w:rPr>
        <w:t xml:space="preserve">Clause </w:t>
      </w:r>
      <w:r w:rsidR="00F54D26" w:rsidRPr="00331B9C">
        <w:rPr>
          <w:szCs w:val="24"/>
          <w:lang w:val="en-GB"/>
        </w:rPr>
        <w:t>4.9.4</w:t>
      </w:r>
      <w:r w:rsidRPr="00331B9C">
        <w:rPr>
          <w:szCs w:val="24"/>
          <w:lang w:val="en-GB"/>
        </w:rPr>
        <w:t xml:space="preserve">, is less than the guaranteed figure specified in para. 3.1 above, but the actual production capacity attained in the guarantee test is not less than the minimum level specified in para. 4.3 below, and the Contractor elects to pay liquidated damages to the Employer in lieu of making changes, modifications and/or additions to the Facilities, pursuant to GC </w:t>
      </w:r>
      <w:r w:rsidR="00DD2AD1" w:rsidRPr="00331B9C">
        <w:rPr>
          <w:szCs w:val="24"/>
          <w:lang w:val="en-GB"/>
        </w:rPr>
        <w:t xml:space="preserve">Clause </w:t>
      </w:r>
      <w:r w:rsidR="00F54D26" w:rsidRPr="00331B9C">
        <w:rPr>
          <w:szCs w:val="24"/>
          <w:lang w:val="en-GB"/>
        </w:rPr>
        <w:t>5.3</w:t>
      </w:r>
      <w:r w:rsidRPr="00331B9C">
        <w:rPr>
          <w:szCs w:val="24"/>
          <w:lang w:val="en-GB"/>
        </w:rPr>
        <w:t>.3, then the Contractor shall pay liquidated damages at the rate of [</w:t>
      </w:r>
      <w:r w:rsidR="00CA3726" w:rsidRPr="00331B9C">
        <w:rPr>
          <w:b/>
          <w:szCs w:val="24"/>
          <w:lang w:val="en-GB"/>
        </w:rPr>
        <w:t xml:space="preserve">insert </w:t>
      </w:r>
      <w:r w:rsidRPr="00331B9C">
        <w:rPr>
          <w:szCs w:val="24"/>
          <w:lang w:val="en-GB"/>
        </w:rPr>
        <w:t xml:space="preserve">amount in the contract currency] for every complete one </w:t>
      </w:r>
      <w:r w:rsidR="00434F41" w:rsidRPr="00331B9C">
        <w:rPr>
          <w:szCs w:val="24"/>
          <w:lang w:val="en-GB"/>
        </w:rPr>
        <w:t xml:space="preserve">percent </w:t>
      </w:r>
      <w:r w:rsidRPr="00331B9C">
        <w:rPr>
          <w:szCs w:val="24"/>
          <w:lang w:val="en-GB"/>
        </w:rPr>
        <w:t xml:space="preserve">(1%) of the deficiency in the production capacity of the Facilities, or at a proportionately reduced rate for any deficiency, or part thereof, of less than a complete one </w:t>
      </w:r>
      <w:r w:rsidR="00434F41" w:rsidRPr="00331B9C">
        <w:rPr>
          <w:szCs w:val="24"/>
          <w:lang w:val="en-GB"/>
        </w:rPr>
        <w:t xml:space="preserve">percent </w:t>
      </w:r>
      <w:r w:rsidRPr="00331B9C">
        <w:rPr>
          <w:szCs w:val="24"/>
          <w:lang w:val="en-GB"/>
        </w:rPr>
        <w:t>(1%).</w:t>
      </w:r>
    </w:p>
    <w:p w14:paraId="70B1764A" w14:textId="77777777" w:rsidR="00224291" w:rsidRPr="00331B9C" w:rsidRDefault="00224291">
      <w:pPr>
        <w:spacing w:after="200"/>
        <w:ind w:left="1080" w:hanging="540"/>
        <w:rPr>
          <w:szCs w:val="24"/>
          <w:lang w:val="en-GB"/>
        </w:rPr>
      </w:pPr>
      <w:r w:rsidRPr="00331B9C">
        <w:rPr>
          <w:szCs w:val="24"/>
          <w:lang w:val="en-GB"/>
        </w:rPr>
        <w:t>4.2</w:t>
      </w:r>
      <w:r w:rsidRPr="00331B9C">
        <w:rPr>
          <w:szCs w:val="24"/>
          <w:lang w:val="en-GB"/>
        </w:rPr>
        <w:tab/>
        <w:t>Raw Materials and Utilities Consumption in Excess of Guaranteed Level</w:t>
      </w:r>
    </w:p>
    <w:p w14:paraId="6313EE1D" w14:textId="77777777" w:rsidR="00224291" w:rsidRPr="00331B9C" w:rsidRDefault="00224291">
      <w:pPr>
        <w:spacing w:after="200"/>
        <w:ind w:left="1080"/>
        <w:rPr>
          <w:szCs w:val="24"/>
          <w:lang w:val="en-GB"/>
        </w:rPr>
      </w:pPr>
      <w:r w:rsidRPr="00331B9C">
        <w:rPr>
          <w:szCs w:val="24"/>
          <w:lang w:val="en-GB"/>
        </w:rPr>
        <w:t>[To be specified in the appropriate wording for the type of Facilities if there are consumption guarantees.]</w:t>
      </w:r>
    </w:p>
    <w:p w14:paraId="0EA2CAD8" w14:textId="77777777" w:rsidR="00224291" w:rsidRPr="00331B9C" w:rsidRDefault="00224291">
      <w:pPr>
        <w:spacing w:after="200"/>
        <w:ind w:left="1080"/>
        <w:rPr>
          <w:szCs w:val="24"/>
          <w:lang w:val="en-GB"/>
        </w:rPr>
      </w:pPr>
      <w:r w:rsidRPr="00331B9C">
        <w:rPr>
          <w:szCs w:val="24"/>
          <w:lang w:val="en-GB"/>
        </w:rPr>
        <w:t xml:space="preserve">If the actual measured figure of specified raw materials and utilities consumed per unit (or their average total cost of consumption) exceeds the guaranteed figure specified in para. 3.2 above (or their specified average total cost of consumption), but the actual consumption attained in the guarantee test, pursuant to GC </w:t>
      </w:r>
      <w:r w:rsidR="00DD2AD1" w:rsidRPr="00331B9C">
        <w:rPr>
          <w:szCs w:val="24"/>
          <w:lang w:val="en-GB"/>
        </w:rPr>
        <w:t xml:space="preserve">Clause </w:t>
      </w:r>
      <w:r w:rsidR="00F54D26" w:rsidRPr="00331B9C">
        <w:rPr>
          <w:szCs w:val="24"/>
          <w:lang w:val="en-GB"/>
        </w:rPr>
        <w:t>4.9.4</w:t>
      </w:r>
      <w:r w:rsidRPr="00331B9C">
        <w:rPr>
          <w:szCs w:val="24"/>
          <w:lang w:val="en-GB"/>
        </w:rPr>
        <w:t xml:space="preserve">, is not more than the maximum level specified in para. 4.3 below, and the Contractor elects to pay liquidated damages to the Employer in lieu of making changes, modifications and/or additions to the Facilities pursuant to GC </w:t>
      </w:r>
      <w:r w:rsidR="00DD2AD1" w:rsidRPr="00331B9C">
        <w:rPr>
          <w:szCs w:val="24"/>
          <w:lang w:val="en-GB"/>
        </w:rPr>
        <w:t xml:space="preserve">Clause </w:t>
      </w:r>
      <w:r w:rsidR="00F54D26" w:rsidRPr="00331B9C">
        <w:rPr>
          <w:szCs w:val="24"/>
          <w:lang w:val="en-GB"/>
        </w:rPr>
        <w:t>5.3</w:t>
      </w:r>
      <w:r w:rsidRPr="00331B9C">
        <w:rPr>
          <w:szCs w:val="24"/>
          <w:lang w:val="en-GB"/>
        </w:rPr>
        <w:t>.3, then the Contractor shall pay liquidated damages at the rate of [</w:t>
      </w:r>
      <w:r w:rsidR="00CA3726" w:rsidRPr="00331B9C">
        <w:rPr>
          <w:b/>
          <w:szCs w:val="24"/>
          <w:lang w:val="en-GB"/>
        </w:rPr>
        <w:t xml:space="preserve">insert </w:t>
      </w:r>
      <w:r w:rsidRPr="00331B9C">
        <w:rPr>
          <w:szCs w:val="24"/>
          <w:lang w:val="en-GB"/>
        </w:rPr>
        <w:t xml:space="preserve">amount in the contract currency] for every complete one </w:t>
      </w:r>
      <w:r w:rsidR="00434F41" w:rsidRPr="00331B9C">
        <w:rPr>
          <w:szCs w:val="24"/>
          <w:lang w:val="en-GB"/>
        </w:rPr>
        <w:t xml:space="preserve">percent </w:t>
      </w:r>
      <w:r w:rsidRPr="00331B9C">
        <w:rPr>
          <w:szCs w:val="24"/>
          <w:lang w:val="en-GB"/>
        </w:rPr>
        <w:t xml:space="preserve">(1%) of the excess consumption of the Facilities, or part thereof, of less than a complete one </w:t>
      </w:r>
      <w:r w:rsidR="00434F41" w:rsidRPr="00331B9C">
        <w:rPr>
          <w:szCs w:val="24"/>
          <w:lang w:val="en-GB"/>
        </w:rPr>
        <w:t xml:space="preserve">percent </w:t>
      </w:r>
      <w:r w:rsidRPr="00331B9C">
        <w:rPr>
          <w:szCs w:val="24"/>
          <w:lang w:val="en-GB"/>
        </w:rPr>
        <w:t>(1%).</w:t>
      </w:r>
    </w:p>
    <w:p w14:paraId="164C810F" w14:textId="77777777" w:rsidR="00224291" w:rsidRPr="00331B9C" w:rsidRDefault="00224291">
      <w:pPr>
        <w:spacing w:after="200"/>
        <w:ind w:left="1080"/>
        <w:rPr>
          <w:szCs w:val="24"/>
          <w:lang w:val="en-GB"/>
        </w:rPr>
      </w:pPr>
      <w:r w:rsidRPr="00331B9C">
        <w:rPr>
          <w:szCs w:val="24"/>
          <w:lang w:val="en-GB"/>
        </w:rPr>
        <w:t>[The rate of liquidated damages specified in paras. 4.1 and 4.2 above shall be at least equivalent to the rate specified in Section III, Evaluation and Qualification Criteria, for the comparison of functional guarantees provided by the bidders.]</w:t>
      </w:r>
    </w:p>
    <w:p w14:paraId="0FFFE5F5" w14:textId="77777777" w:rsidR="00224291" w:rsidRPr="00331B9C" w:rsidRDefault="00224291">
      <w:pPr>
        <w:spacing w:after="200"/>
        <w:ind w:left="1080" w:hanging="540"/>
        <w:rPr>
          <w:szCs w:val="24"/>
          <w:lang w:val="en-GB"/>
        </w:rPr>
      </w:pPr>
      <w:r w:rsidRPr="00331B9C">
        <w:rPr>
          <w:szCs w:val="24"/>
          <w:lang w:val="en-GB"/>
        </w:rPr>
        <w:t>4.3</w:t>
      </w:r>
      <w:r w:rsidRPr="00331B9C">
        <w:rPr>
          <w:szCs w:val="24"/>
          <w:lang w:val="en-GB"/>
        </w:rPr>
        <w:tab/>
        <w:t>Minimum Levels</w:t>
      </w:r>
    </w:p>
    <w:p w14:paraId="6725A2BF" w14:textId="77777777" w:rsidR="00224291" w:rsidRPr="00331B9C" w:rsidRDefault="00224291">
      <w:pPr>
        <w:spacing w:after="200"/>
        <w:ind w:left="1080"/>
        <w:rPr>
          <w:szCs w:val="24"/>
          <w:lang w:val="en-GB"/>
        </w:rPr>
      </w:pPr>
      <w:r w:rsidRPr="00331B9C">
        <w:rPr>
          <w:szCs w:val="24"/>
          <w:lang w:val="en-GB"/>
        </w:rPr>
        <w:t xml:space="preserve">Notwithstanding the provisions of this paragraph, if as a result of the guarantee test(s), the following minimum levels of performance guarantees (and consumption guarantees) are not attained by the Contractor, the Contractor shall at its own cost make good any deficiencies until the Facilities reach any of such minimum performance levels, pursuant to GC </w:t>
      </w:r>
      <w:r w:rsidR="00DD2AD1" w:rsidRPr="00331B9C">
        <w:rPr>
          <w:szCs w:val="24"/>
          <w:lang w:val="en-GB"/>
        </w:rPr>
        <w:t xml:space="preserve">Clause </w:t>
      </w:r>
      <w:r w:rsidR="00F54D26" w:rsidRPr="00331B9C">
        <w:rPr>
          <w:szCs w:val="24"/>
          <w:lang w:val="en-GB"/>
        </w:rPr>
        <w:t>5.3</w:t>
      </w:r>
      <w:r w:rsidRPr="00331B9C">
        <w:rPr>
          <w:szCs w:val="24"/>
          <w:lang w:val="en-GB"/>
        </w:rPr>
        <w:t>.2:</w:t>
      </w:r>
    </w:p>
    <w:p w14:paraId="29E162D0" w14:textId="77777777" w:rsidR="00224291" w:rsidRPr="00331B9C" w:rsidRDefault="00224291">
      <w:pPr>
        <w:spacing w:after="200"/>
        <w:ind w:left="1620" w:hanging="540"/>
        <w:rPr>
          <w:szCs w:val="24"/>
          <w:lang w:val="en-GB"/>
        </w:rPr>
      </w:pPr>
      <w:r w:rsidRPr="00331B9C">
        <w:rPr>
          <w:szCs w:val="24"/>
          <w:lang w:val="en-GB"/>
        </w:rPr>
        <w:t>(a)</w:t>
      </w:r>
      <w:r w:rsidRPr="00331B9C">
        <w:rPr>
          <w:szCs w:val="24"/>
          <w:lang w:val="en-GB"/>
        </w:rPr>
        <w:tab/>
        <w:t>production capacity of the Facilities attained in the guarantee test:</w:t>
      </w:r>
      <w:r w:rsidR="000964C8" w:rsidRPr="00331B9C">
        <w:rPr>
          <w:szCs w:val="24"/>
          <w:lang w:val="en-GB"/>
        </w:rPr>
        <w:t xml:space="preserve"> </w:t>
      </w:r>
      <w:r w:rsidRPr="00331B9C">
        <w:rPr>
          <w:szCs w:val="24"/>
          <w:lang w:val="en-GB"/>
        </w:rPr>
        <w:t xml:space="preserve">ninety-five </w:t>
      </w:r>
      <w:r w:rsidR="00434F41" w:rsidRPr="00331B9C">
        <w:rPr>
          <w:szCs w:val="24"/>
          <w:lang w:val="en-GB"/>
        </w:rPr>
        <w:t xml:space="preserve">percent </w:t>
      </w:r>
      <w:r w:rsidRPr="00331B9C">
        <w:rPr>
          <w:szCs w:val="24"/>
          <w:lang w:val="en-GB"/>
        </w:rPr>
        <w:t>(95%) of the guaranteed production capacity (the v</w:t>
      </w:r>
      <w:r w:rsidR="00D92438" w:rsidRPr="00331B9C">
        <w:rPr>
          <w:szCs w:val="24"/>
          <w:lang w:val="en-GB"/>
        </w:rPr>
        <w:t>alue</w:t>
      </w:r>
      <w:r w:rsidRPr="00331B9C">
        <w:rPr>
          <w:szCs w:val="24"/>
          <w:lang w:val="en-GB"/>
        </w:rPr>
        <w:t xml:space="preserve"> offered by the Contractor in its bid for functional guarantees represents 100%).</w:t>
      </w:r>
    </w:p>
    <w:p w14:paraId="46988ED8" w14:textId="77777777" w:rsidR="00224291" w:rsidRPr="00331B9C" w:rsidRDefault="00224291">
      <w:pPr>
        <w:keepNext/>
        <w:keepLines/>
        <w:spacing w:after="200"/>
        <w:ind w:left="1627" w:hanging="547"/>
        <w:rPr>
          <w:szCs w:val="24"/>
          <w:lang w:val="en-GB"/>
        </w:rPr>
      </w:pPr>
      <w:r w:rsidRPr="00331B9C">
        <w:rPr>
          <w:b/>
          <w:szCs w:val="24"/>
          <w:lang w:val="en-GB"/>
        </w:rPr>
        <w:t>and/or</w:t>
      </w:r>
    </w:p>
    <w:p w14:paraId="65ACC0AB" w14:textId="77777777" w:rsidR="00224291" w:rsidRPr="00331B9C" w:rsidRDefault="00224291">
      <w:pPr>
        <w:keepNext/>
        <w:keepLines/>
        <w:spacing w:after="200"/>
        <w:ind w:left="1627" w:hanging="547"/>
        <w:rPr>
          <w:szCs w:val="24"/>
          <w:lang w:val="en-GB"/>
        </w:rPr>
      </w:pPr>
      <w:r w:rsidRPr="00331B9C">
        <w:rPr>
          <w:szCs w:val="24"/>
          <w:lang w:val="en-GB"/>
        </w:rPr>
        <w:t>(b)</w:t>
      </w:r>
      <w:r w:rsidRPr="00331B9C">
        <w:rPr>
          <w:szCs w:val="24"/>
          <w:lang w:val="en-GB"/>
        </w:rPr>
        <w:tab/>
        <w:t>average total cost of consumption of all the raw materials and utilities of the Facilities:</w:t>
      </w:r>
      <w:r w:rsidR="000964C8" w:rsidRPr="00331B9C">
        <w:rPr>
          <w:szCs w:val="24"/>
          <w:lang w:val="en-GB"/>
        </w:rPr>
        <w:t xml:space="preserve"> </w:t>
      </w:r>
      <w:r w:rsidRPr="00331B9C">
        <w:rPr>
          <w:szCs w:val="24"/>
          <w:lang w:val="en-GB"/>
        </w:rPr>
        <w:t xml:space="preserve">one hundred and five </w:t>
      </w:r>
      <w:r w:rsidR="00434F41" w:rsidRPr="00331B9C">
        <w:rPr>
          <w:szCs w:val="24"/>
          <w:lang w:val="en-GB"/>
        </w:rPr>
        <w:t xml:space="preserve">percent </w:t>
      </w:r>
      <w:r w:rsidRPr="00331B9C">
        <w:rPr>
          <w:szCs w:val="24"/>
          <w:lang w:val="en-GB"/>
        </w:rPr>
        <w:t>(105%) of the guaranteed figures (the figures offered by the Contractor in its bid for functional guarantees represents 100%).</w:t>
      </w:r>
    </w:p>
    <w:p w14:paraId="2F6855E9" w14:textId="77777777" w:rsidR="00224291" w:rsidRPr="00331B9C" w:rsidRDefault="00224291">
      <w:pPr>
        <w:spacing w:after="200"/>
        <w:ind w:left="1080" w:hanging="540"/>
        <w:rPr>
          <w:szCs w:val="24"/>
          <w:lang w:val="en-GB"/>
        </w:rPr>
      </w:pPr>
      <w:r w:rsidRPr="00331B9C">
        <w:rPr>
          <w:szCs w:val="24"/>
          <w:lang w:val="en-GB"/>
        </w:rPr>
        <w:t>4.4</w:t>
      </w:r>
      <w:r w:rsidRPr="00331B9C">
        <w:rPr>
          <w:szCs w:val="24"/>
          <w:lang w:val="en-GB"/>
        </w:rPr>
        <w:tab/>
        <w:t>Limitation of Liability</w:t>
      </w:r>
    </w:p>
    <w:p w14:paraId="50B493CD" w14:textId="77777777" w:rsidR="00224291" w:rsidRPr="00331B9C" w:rsidRDefault="00224291">
      <w:pPr>
        <w:spacing w:after="200"/>
        <w:ind w:left="1080"/>
        <w:rPr>
          <w:szCs w:val="24"/>
          <w:lang w:val="en-GB"/>
        </w:rPr>
      </w:pPr>
      <w:r w:rsidRPr="00331B9C">
        <w:rPr>
          <w:szCs w:val="24"/>
          <w:lang w:val="en-GB"/>
        </w:rPr>
        <w:t xml:space="preserve">Subject to para. 4.3 above, the Contractor’s aggregate liability to pay liquidated damages for failure to attain the functional guarantees shall not exceed ______ </w:t>
      </w:r>
      <w:r w:rsidR="00434F41" w:rsidRPr="00331B9C">
        <w:rPr>
          <w:szCs w:val="24"/>
          <w:lang w:val="en-GB"/>
        </w:rPr>
        <w:t xml:space="preserve">percent </w:t>
      </w:r>
      <w:r w:rsidRPr="00331B9C">
        <w:rPr>
          <w:szCs w:val="24"/>
          <w:lang w:val="en-GB"/>
        </w:rPr>
        <w:t xml:space="preserve">( ___ %) of the Contract price [the percentage specified shall not exceed ten </w:t>
      </w:r>
      <w:r w:rsidR="00434F41" w:rsidRPr="00331B9C">
        <w:rPr>
          <w:szCs w:val="24"/>
          <w:lang w:val="en-GB"/>
        </w:rPr>
        <w:t xml:space="preserve">percent </w:t>
      </w:r>
      <w:r w:rsidRPr="00331B9C">
        <w:rPr>
          <w:szCs w:val="24"/>
          <w:lang w:val="en-GB"/>
        </w:rPr>
        <w:t>(10%)].</w:t>
      </w:r>
    </w:p>
    <w:p w14:paraId="3A96F63E" w14:textId="77777777" w:rsidR="00224291" w:rsidRPr="00331B9C" w:rsidRDefault="00224291">
      <w:pPr>
        <w:pStyle w:val="S9Header"/>
        <w:rPr>
          <w:sz w:val="24"/>
          <w:szCs w:val="24"/>
          <w:lang w:val="en-GB"/>
        </w:rPr>
      </w:pPr>
      <w:r w:rsidRPr="00331B9C">
        <w:rPr>
          <w:sz w:val="24"/>
          <w:szCs w:val="24"/>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A5042" w:rsidRPr="00331B9C" w14:paraId="35D7672C" w14:textId="77777777" w:rsidTr="007D071F">
        <w:tc>
          <w:tcPr>
            <w:tcW w:w="9216" w:type="dxa"/>
          </w:tcPr>
          <w:p w14:paraId="4C716909" w14:textId="77777777" w:rsidR="000A5042" w:rsidRPr="00331B9C" w:rsidRDefault="000A5042" w:rsidP="00DE6FB2">
            <w:pPr>
              <w:pStyle w:val="S9Header"/>
              <w:rPr>
                <w:lang w:val="en-GB"/>
              </w:rPr>
            </w:pPr>
            <w:bookmarkStart w:id="970" w:name="_Toc532548963"/>
            <w:r w:rsidRPr="001E7453">
              <w:rPr>
                <w:rStyle w:val="Style21Char"/>
              </w:rPr>
              <w:t xml:space="preserve">Performance Security Form – </w:t>
            </w:r>
            <w:r w:rsidR="00DE6FB2">
              <w:rPr>
                <w:rStyle w:val="Style21Char"/>
              </w:rPr>
              <w:t>Demand</w:t>
            </w:r>
            <w:r w:rsidR="00DE6FB2" w:rsidRPr="001E7453">
              <w:rPr>
                <w:rStyle w:val="Style21Char"/>
              </w:rPr>
              <w:t xml:space="preserve"> </w:t>
            </w:r>
            <w:r w:rsidRPr="001E7453">
              <w:rPr>
                <w:rStyle w:val="Style21Char"/>
              </w:rPr>
              <w:t>Guarante</w:t>
            </w:r>
            <w:r w:rsidR="003C4138" w:rsidRPr="001E7453">
              <w:rPr>
                <w:rStyle w:val="Style21Char"/>
              </w:rPr>
              <w:t>e</w:t>
            </w:r>
            <w:bookmarkStart w:id="971" w:name="_Toc125952765"/>
            <w:bookmarkStart w:id="972" w:name="_Toc265471726"/>
            <w:bookmarkEnd w:id="970"/>
            <w:r w:rsidR="00D91D77" w:rsidRPr="00331B9C">
              <w:rPr>
                <w:rStyle w:val="FootnoteReference"/>
                <w:b w:val="0"/>
                <w:sz w:val="24"/>
                <w:szCs w:val="24"/>
                <w:lang w:val="en-GB"/>
              </w:rPr>
              <w:footnoteReference w:id="19"/>
            </w:r>
            <w:bookmarkEnd w:id="971"/>
            <w:bookmarkEnd w:id="972"/>
          </w:p>
        </w:tc>
      </w:tr>
    </w:tbl>
    <w:p w14:paraId="239DC1DA" w14:textId="77777777" w:rsidR="00224291" w:rsidRPr="00331B9C" w:rsidRDefault="00224291" w:rsidP="000A5042">
      <w:pPr>
        <w:pStyle w:val="S9Header"/>
        <w:spacing w:after="120"/>
        <w:rPr>
          <w:sz w:val="24"/>
          <w:szCs w:val="24"/>
          <w:lang w:val="en-GB"/>
        </w:rPr>
      </w:pPr>
    </w:p>
    <w:p w14:paraId="76228AE1" w14:textId="77777777" w:rsidR="00224291" w:rsidRPr="00331B9C" w:rsidRDefault="00224291">
      <w:pPr>
        <w:jc w:val="left"/>
        <w:rPr>
          <w:szCs w:val="24"/>
          <w:lang w:val="en-GB"/>
        </w:rPr>
      </w:pPr>
    </w:p>
    <w:p w14:paraId="2636CCE8" w14:textId="77777777" w:rsidR="00224291" w:rsidRPr="00331B9C" w:rsidRDefault="00224291">
      <w:pPr>
        <w:rPr>
          <w:szCs w:val="24"/>
          <w:lang w:val="en-GB"/>
        </w:rPr>
      </w:pPr>
    </w:p>
    <w:p w14:paraId="1F5F9ACD" w14:textId="77777777" w:rsidR="00224291" w:rsidRPr="00331B9C" w:rsidRDefault="00D92BF1" w:rsidP="001E7453">
      <w:pPr>
        <w:pStyle w:val="NormalWeb"/>
        <w:rPr>
          <w:iCs/>
          <w:lang w:val="en-GB"/>
        </w:rPr>
      </w:pPr>
      <w:r w:rsidRPr="001E7453">
        <w:rPr>
          <w:rFonts w:ascii="Times New Roman" w:cs="Times New Roman"/>
          <w:b/>
          <w:bCs/>
          <w:lang w:val="en-GB"/>
        </w:rPr>
        <w:t>Guarantor:</w:t>
      </w:r>
      <w:r w:rsidR="00224291" w:rsidRPr="00331B9C">
        <w:rPr>
          <w:iCs/>
          <w:lang w:val="en-GB"/>
        </w:rPr>
        <w:t xml:space="preserve"> </w:t>
      </w:r>
      <w:r w:rsidR="00224291" w:rsidRPr="00331B9C">
        <w:rPr>
          <w:b/>
          <w:iCs/>
          <w:lang w:val="en-GB"/>
        </w:rPr>
        <w:t>[</w:t>
      </w:r>
      <w:r w:rsidR="006C5DF7" w:rsidRPr="001E7453">
        <w:rPr>
          <w:rFonts w:ascii="Times New Roman" w:cs="Times New Roman"/>
          <w:iCs/>
          <w:lang w:val="en-GB"/>
        </w:rPr>
        <w:t xml:space="preserve">insert </w:t>
      </w:r>
      <w:r w:rsidR="00224291" w:rsidRPr="001E7453">
        <w:rPr>
          <w:rFonts w:ascii="Times New Roman" w:cs="Times New Roman"/>
          <w:iCs/>
          <w:lang w:val="en-GB"/>
        </w:rPr>
        <w:t>Bank’s Name, and Address of Issuing Branch or Office</w:t>
      </w:r>
      <w:r w:rsidR="00224291" w:rsidRPr="00331B9C">
        <w:rPr>
          <w:iCs/>
          <w:lang w:val="en-GB"/>
        </w:rPr>
        <w:t>]</w:t>
      </w:r>
    </w:p>
    <w:p w14:paraId="31C27EFE" w14:textId="77777777" w:rsidR="00224291" w:rsidRPr="00331B9C" w:rsidRDefault="00224291">
      <w:pPr>
        <w:rPr>
          <w:iCs/>
          <w:szCs w:val="24"/>
          <w:lang w:val="en-GB"/>
        </w:rPr>
      </w:pPr>
    </w:p>
    <w:p w14:paraId="0D8EABEB" w14:textId="77777777" w:rsidR="00224291" w:rsidRPr="00331B9C" w:rsidRDefault="00224291">
      <w:pPr>
        <w:rPr>
          <w:iCs/>
          <w:szCs w:val="24"/>
          <w:lang w:val="en-GB"/>
        </w:rPr>
      </w:pPr>
      <w:r w:rsidRPr="00331B9C">
        <w:rPr>
          <w:b/>
          <w:bCs/>
          <w:szCs w:val="24"/>
          <w:lang w:val="en-GB"/>
        </w:rPr>
        <w:t>Beneficiary:</w:t>
      </w:r>
      <w:r w:rsidRPr="00331B9C">
        <w:rPr>
          <w:szCs w:val="24"/>
          <w:lang w:val="en-GB"/>
        </w:rPr>
        <w:tab/>
      </w:r>
      <w:r w:rsidRPr="00331B9C">
        <w:rPr>
          <w:iCs/>
          <w:szCs w:val="24"/>
          <w:lang w:val="en-GB"/>
        </w:rPr>
        <w:t>[</w:t>
      </w:r>
      <w:r w:rsidR="006C5DF7" w:rsidRPr="00331B9C">
        <w:rPr>
          <w:b/>
          <w:iCs/>
          <w:szCs w:val="24"/>
          <w:lang w:val="en-GB"/>
        </w:rPr>
        <w:t xml:space="preserve">insert </w:t>
      </w:r>
      <w:r w:rsidRPr="00331B9C">
        <w:rPr>
          <w:iCs/>
          <w:szCs w:val="24"/>
          <w:lang w:val="en-GB"/>
        </w:rPr>
        <w:t>Name and Address of Employer]</w:t>
      </w:r>
    </w:p>
    <w:p w14:paraId="35662173" w14:textId="77777777" w:rsidR="00224291" w:rsidRPr="00331B9C" w:rsidRDefault="00224291">
      <w:pPr>
        <w:rPr>
          <w:iCs/>
          <w:szCs w:val="24"/>
          <w:lang w:val="en-GB"/>
        </w:rPr>
      </w:pPr>
    </w:p>
    <w:p w14:paraId="2A1E12C5" w14:textId="77777777" w:rsidR="00224291" w:rsidRPr="00331B9C" w:rsidRDefault="00224291">
      <w:pPr>
        <w:rPr>
          <w:szCs w:val="24"/>
          <w:lang w:val="en-GB"/>
        </w:rPr>
      </w:pPr>
      <w:r w:rsidRPr="00331B9C">
        <w:rPr>
          <w:b/>
          <w:bCs/>
          <w:szCs w:val="24"/>
          <w:lang w:val="en-GB"/>
        </w:rPr>
        <w:t>Date:</w:t>
      </w:r>
      <w:r w:rsidRPr="00331B9C">
        <w:rPr>
          <w:szCs w:val="24"/>
          <w:lang w:val="en-GB"/>
        </w:rPr>
        <w:tab/>
        <w:t>________________</w:t>
      </w:r>
      <w:r w:rsidR="006C5DF7" w:rsidRPr="00331B9C">
        <w:rPr>
          <w:szCs w:val="24"/>
          <w:lang w:val="en-GB"/>
        </w:rPr>
        <w:t xml:space="preserve"> </w:t>
      </w:r>
      <w:r w:rsidR="006C5DF7" w:rsidRPr="00331B9C">
        <w:rPr>
          <w:b/>
          <w:iCs/>
          <w:szCs w:val="24"/>
          <w:lang w:val="en-GB"/>
        </w:rPr>
        <w:t>[insert date (e.g., day, month, and year)]</w:t>
      </w:r>
    </w:p>
    <w:p w14:paraId="5EC2C8CF" w14:textId="77777777" w:rsidR="00224291" w:rsidRPr="00331B9C" w:rsidRDefault="00224291">
      <w:pPr>
        <w:rPr>
          <w:szCs w:val="24"/>
          <w:lang w:val="en-GB"/>
        </w:rPr>
      </w:pPr>
    </w:p>
    <w:p w14:paraId="719EA4B5" w14:textId="77777777" w:rsidR="00224291" w:rsidRPr="00331B9C" w:rsidRDefault="00224291">
      <w:pPr>
        <w:rPr>
          <w:szCs w:val="24"/>
          <w:lang w:val="en-GB"/>
        </w:rPr>
      </w:pPr>
      <w:r w:rsidRPr="00331B9C">
        <w:rPr>
          <w:b/>
          <w:bCs/>
          <w:szCs w:val="24"/>
          <w:lang w:val="en-GB"/>
        </w:rPr>
        <w:t>PERFORMANCE GUARANTEE No.:</w:t>
      </w:r>
      <w:r w:rsidRPr="00331B9C">
        <w:rPr>
          <w:szCs w:val="24"/>
          <w:lang w:val="en-GB"/>
        </w:rPr>
        <w:tab/>
        <w:t>_____</w:t>
      </w:r>
      <w:r w:rsidR="006C5DF7" w:rsidRPr="00331B9C">
        <w:rPr>
          <w:szCs w:val="24"/>
          <w:lang w:val="en-GB"/>
        </w:rPr>
        <w:t xml:space="preserve"> </w:t>
      </w:r>
      <w:r w:rsidR="006C5DF7" w:rsidRPr="00331B9C">
        <w:rPr>
          <w:b/>
          <w:iCs/>
          <w:szCs w:val="24"/>
          <w:lang w:val="en-GB"/>
        </w:rPr>
        <w:t>[insert Performance Guarantee number]</w:t>
      </w:r>
    </w:p>
    <w:p w14:paraId="6E21A917" w14:textId="77777777" w:rsidR="00224291" w:rsidRPr="00331B9C" w:rsidRDefault="00224291">
      <w:pPr>
        <w:rPr>
          <w:szCs w:val="24"/>
          <w:lang w:val="en-GB"/>
        </w:rPr>
      </w:pPr>
    </w:p>
    <w:p w14:paraId="1C60C295" w14:textId="77777777" w:rsidR="00224291" w:rsidRPr="00331B9C" w:rsidRDefault="00224291">
      <w:pPr>
        <w:rPr>
          <w:szCs w:val="24"/>
          <w:lang w:val="en-GB"/>
        </w:rPr>
      </w:pPr>
      <w:r w:rsidRPr="00331B9C">
        <w:rPr>
          <w:szCs w:val="24"/>
          <w:lang w:val="en-GB"/>
        </w:rPr>
        <w:t xml:space="preserve">We have been informed that </w:t>
      </w:r>
      <w:r w:rsidRPr="00331B9C">
        <w:rPr>
          <w:iCs/>
          <w:szCs w:val="24"/>
          <w:lang w:val="en-GB"/>
        </w:rPr>
        <w:t>[</w:t>
      </w:r>
      <w:r w:rsidR="00A9492C" w:rsidRPr="00331B9C">
        <w:rPr>
          <w:b/>
          <w:iCs/>
          <w:szCs w:val="24"/>
          <w:lang w:val="en-GB"/>
        </w:rPr>
        <w:t xml:space="preserve">insert complete </w:t>
      </w:r>
      <w:r w:rsidRPr="00331B9C">
        <w:rPr>
          <w:iCs/>
          <w:szCs w:val="24"/>
          <w:lang w:val="en-GB"/>
        </w:rPr>
        <w:t>name of Contractor]</w:t>
      </w:r>
      <w:r w:rsidRPr="00331B9C">
        <w:rPr>
          <w:szCs w:val="24"/>
          <w:lang w:val="en-GB"/>
        </w:rPr>
        <w:t xml:space="preserve"> (hereinafter called "the Contractor") has entered into Contract No. </w:t>
      </w:r>
      <w:r w:rsidRPr="00331B9C">
        <w:rPr>
          <w:iCs/>
          <w:szCs w:val="24"/>
          <w:lang w:val="en-GB"/>
        </w:rPr>
        <w:t>[</w:t>
      </w:r>
      <w:r w:rsidR="00A9492C" w:rsidRPr="00331B9C">
        <w:rPr>
          <w:b/>
          <w:iCs/>
          <w:szCs w:val="24"/>
          <w:lang w:val="en-GB"/>
        </w:rPr>
        <w:t>insert</w:t>
      </w:r>
      <w:r w:rsidRPr="00331B9C">
        <w:rPr>
          <w:iCs/>
          <w:szCs w:val="24"/>
          <w:lang w:val="en-GB"/>
        </w:rPr>
        <w:t xml:space="preserve"> number] </w:t>
      </w:r>
      <w:r w:rsidRPr="00331B9C">
        <w:rPr>
          <w:szCs w:val="24"/>
          <w:lang w:val="en-GB"/>
        </w:rPr>
        <w:t xml:space="preserve">dated </w:t>
      </w:r>
      <w:r w:rsidR="00A9492C" w:rsidRPr="00331B9C">
        <w:rPr>
          <w:b/>
          <w:iCs/>
          <w:szCs w:val="24"/>
          <w:lang w:val="en-GB"/>
        </w:rPr>
        <w:t>[insert day and month]</w:t>
      </w:r>
      <w:r w:rsidR="00A9492C" w:rsidRPr="00331B9C">
        <w:rPr>
          <w:iCs/>
          <w:szCs w:val="24"/>
          <w:lang w:val="en-GB"/>
        </w:rPr>
        <w:t xml:space="preserve">, </w:t>
      </w:r>
      <w:r w:rsidR="00A9492C" w:rsidRPr="00331B9C">
        <w:rPr>
          <w:b/>
          <w:iCs/>
          <w:szCs w:val="24"/>
          <w:lang w:val="en-GB"/>
        </w:rPr>
        <w:t>[insert year]</w:t>
      </w:r>
      <w:r w:rsidRPr="00331B9C">
        <w:rPr>
          <w:szCs w:val="24"/>
          <w:lang w:val="en-GB"/>
        </w:rPr>
        <w:t xml:space="preserve"> with </w:t>
      </w:r>
      <w:r w:rsidR="00D92BF1" w:rsidRPr="00BC6702">
        <w:t>the Beneficiary</w:t>
      </w:r>
      <w:r w:rsidRPr="00331B9C">
        <w:rPr>
          <w:szCs w:val="24"/>
          <w:lang w:val="en-GB"/>
        </w:rPr>
        <w:t xml:space="preserve">, for the execution of </w:t>
      </w:r>
      <w:r w:rsidRPr="00331B9C">
        <w:rPr>
          <w:iCs/>
          <w:szCs w:val="24"/>
          <w:lang w:val="en-GB"/>
        </w:rPr>
        <w:t>[</w:t>
      </w:r>
      <w:r w:rsidR="00A9492C" w:rsidRPr="00331B9C">
        <w:rPr>
          <w:b/>
          <w:iCs/>
          <w:szCs w:val="24"/>
          <w:lang w:val="en-GB"/>
        </w:rPr>
        <w:t xml:space="preserve">insert </w:t>
      </w:r>
      <w:r w:rsidRPr="00331B9C">
        <w:rPr>
          <w:iCs/>
          <w:szCs w:val="24"/>
          <w:lang w:val="en-GB"/>
        </w:rPr>
        <w:t>name of contract and brief description of Facilities]</w:t>
      </w:r>
      <w:r w:rsidRPr="00331B9C">
        <w:rPr>
          <w:szCs w:val="24"/>
          <w:lang w:val="en-GB"/>
        </w:rPr>
        <w:t xml:space="preserve"> (hereinafter called "the Contract"). </w:t>
      </w:r>
    </w:p>
    <w:p w14:paraId="47157EE8" w14:textId="77777777" w:rsidR="00224291" w:rsidRPr="00331B9C" w:rsidRDefault="00224291">
      <w:pPr>
        <w:rPr>
          <w:szCs w:val="24"/>
          <w:lang w:val="en-GB"/>
        </w:rPr>
      </w:pPr>
    </w:p>
    <w:p w14:paraId="1EB26DA3" w14:textId="77777777" w:rsidR="00224291" w:rsidRPr="00331B9C" w:rsidRDefault="00224291">
      <w:pPr>
        <w:rPr>
          <w:szCs w:val="24"/>
          <w:lang w:val="en-GB"/>
        </w:rPr>
      </w:pPr>
      <w:r w:rsidRPr="00331B9C">
        <w:rPr>
          <w:szCs w:val="24"/>
          <w:lang w:val="en-GB"/>
        </w:rPr>
        <w:t>Furthermore, we understand that, according to the conditions of the Contract, a performance guarantee is required.</w:t>
      </w:r>
    </w:p>
    <w:p w14:paraId="3E24DA82" w14:textId="77777777" w:rsidR="00224291" w:rsidRPr="00331B9C" w:rsidRDefault="00224291">
      <w:pPr>
        <w:rPr>
          <w:szCs w:val="24"/>
          <w:lang w:val="en-GB"/>
        </w:rPr>
      </w:pPr>
    </w:p>
    <w:p w14:paraId="26DF9454" w14:textId="77777777" w:rsidR="00224291" w:rsidRPr="00331B9C" w:rsidRDefault="00224291">
      <w:pPr>
        <w:rPr>
          <w:szCs w:val="24"/>
          <w:lang w:val="en-GB"/>
        </w:rPr>
      </w:pPr>
      <w:r w:rsidRPr="00331B9C">
        <w:rPr>
          <w:szCs w:val="24"/>
          <w:lang w:val="en-GB"/>
        </w:rPr>
        <w:t xml:space="preserve">At the request of the </w:t>
      </w:r>
      <w:r w:rsidR="00D92BF1">
        <w:rPr>
          <w:szCs w:val="24"/>
          <w:lang w:val="en-GB"/>
        </w:rPr>
        <w:t>Contractor</w:t>
      </w:r>
      <w:r w:rsidRPr="00331B9C">
        <w:rPr>
          <w:szCs w:val="24"/>
          <w:lang w:val="en-GB"/>
        </w:rPr>
        <w:t xml:space="preserve">, we </w:t>
      </w:r>
      <w:r w:rsidRPr="00331B9C">
        <w:rPr>
          <w:iCs/>
          <w:szCs w:val="24"/>
          <w:lang w:val="en-GB"/>
        </w:rPr>
        <w:t>[</w:t>
      </w:r>
      <w:r w:rsidR="0052451F" w:rsidRPr="00331B9C">
        <w:rPr>
          <w:b/>
          <w:iCs/>
          <w:szCs w:val="24"/>
          <w:lang w:val="en-GB"/>
        </w:rPr>
        <w:t xml:space="preserve">insert </w:t>
      </w:r>
      <w:r w:rsidRPr="00331B9C">
        <w:rPr>
          <w:iCs/>
          <w:szCs w:val="24"/>
          <w:lang w:val="en-GB"/>
        </w:rPr>
        <w:t>name of Bank]</w:t>
      </w:r>
      <w:r w:rsidR="00D92BF1">
        <w:rPr>
          <w:iCs/>
          <w:szCs w:val="24"/>
          <w:lang w:val="en-GB"/>
        </w:rPr>
        <w:t xml:space="preserve"> as Guarantor</w:t>
      </w:r>
      <w:r w:rsidRPr="00331B9C">
        <w:rPr>
          <w:szCs w:val="24"/>
          <w:lang w:val="en-GB"/>
        </w:rPr>
        <w:t xml:space="preserve"> hereby </w:t>
      </w:r>
      <w:r w:rsidR="00B4161E" w:rsidRPr="00527CBE">
        <w:rPr>
          <w:b/>
          <w:bCs/>
        </w:rPr>
        <w:t>unconditionally,  irrevocably</w:t>
      </w:r>
      <w:r w:rsidR="00B4161E" w:rsidRPr="00B4161E">
        <w:rPr>
          <w:iCs/>
        </w:rPr>
        <w:t xml:space="preserve"> and on </w:t>
      </w:r>
      <w:r w:rsidR="00B4161E" w:rsidRPr="00527CBE">
        <w:rPr>
          <w:b/>
          <w:bCs/>
          <w:iCs/>
        </w:rPr>
        <w:t>first demand</w:t>
      </w:r>
      <w:r w:rsidRPr="00331B9C">
        <w:rPr>
          <w:szCs w:val="24"/>
          <w:lang w:val="en-GB"/>
        </w:rPr>
        <w:t xml:space="preserve"> undertake to pay </w:t>
      </w:r>
      <w:r w:rsidR="00D92BF1" w:rsidRPr="00BC6702">
        <w:t>the Beneficiary</w:t>
      </w:r>
      <w:r w:rsidRPr="00331B9C">
        <w:rPr>
          <w:szCs w:val="24"/>
          <w:lang w:val="en-GB"/>
        </w:rPr>
        <w:t xml:space="preserve"> any sum or sums not exceeding in total an amount of </w:t>
      </w:r>
      <w:r w:rsidRPr="00331B9C">
        <w:rPr>
          <w:iCs/>
          <w:szCs w:val="24"/>
          <w:lang w:val="en-GB"/>
        </w:rPr>
        <w:t>[</w:t>
      </w:r>
      <w:r w:rsidR="0052451F" w:rsidRPr="00331B9C">
        <w:rPr>
          <w:b/>
          <w:iCs/>
          <w:szCs w:val="24"/>
          <w:lang w:val="en-GB"/>
        </w:rPr>
        <w:t xml:space="preserve">insert </w:t>
      </w:r>
      <w:r w:rsidRPr="00331B9C">
        <w:rPr>
          <w:iCs/>
          <w:szCs w:val="24"/>
          <w:lang w:val="en-GB"/>
        </w:rPr>
        <w:t xml:space="preserve">amount in figures] </w:t>
      </w:r>
      <w:r w:rsidRPr="00331B9C">
        <w:rPr>
          <w:szCs w:val="24"/>
          <w:lang w:val="en-GB"/>
        </w:rPr>
        <w:t>(</w:t>
      </w:r>
      <w:r w:rsidRPr="00331B9C">
        <w:rPr>
          <w:szCs w:val="24"/>
          <w:u w:val="single"/>
          <w:lang w:val="en-GB"/>
        </w:rPr>
        <w:t>___</w:t>
      </w:r>
      <w:r w:rsidRPr="00331B9C">
        <w:rPr>
          <w:szCs w:val="24"/>
          <w:lang w:val="en-GB"/>
        </w:rPr>
        <w:t>)</w:t>
      </w:r>
      <w:r w:rsidRPr="00331B9C">
        <w:rPr>
          <w:iCs/>
          <w:szCs w:val="24"/>
          <w:lang w:val="en-GB"/>
        </w:rPr>
        <w:t xml:space="preserve"> [</w:t>
      </w:r>
      <w:r w:rsidR="0052451F" w:rsidRPr="00331B9C">
        <w:rPr>
          <w:b/>
          <w:iCs/>
          <w:szCs w:val="24"/>
          <w:lang w:val="en-GB"/>
        </w:rPr>
        <w:t xml:space="preserve">insert </w:t>
      </w:r>
      <w:r w:rsidRPr="00331B9C">
        <w:rPr>
          <w:iCs/>
          <w:szCs w:val="24"/>
          <w:lang w:val="en-GB"/>
        </w:rPr>
        <w:t>amount in words]</w:t>
      </w:r>
      <w:r w:rsidRPr="00331B9C">
        <w:rPr>
          <w:rStyle w:val="FootnoteReference"/>
          <w:iCs/>
          <w:szCs w:val="24"/>
          <w:lang w:val="en-GB"/>
        </w:rPr>
        <w:footnoteReference w:id="20"/>
      </w:r>
      <w:r w:rsidRPr="00331B9C">
        <w:rPr>
          <w:szCs w:val="24"/>
          <w:lang w:val="en-GB"/>
        </w:rPr>
        <w:t>,</w:t>
      </w:r>
      <w:r w:rsidRPr="00331B9C">
        <w:rPr>
          <w:rStyle w:val="FootnoteReference"/>
          <w:szCs w:val="24"/>
          <w:lang w:val="en-GB"/>
        </w:rPr>
        <w:t xml:space="preserve"> </w:t>
      </w:r>
      <w:r w:rsidRPr="00331B9C">
        <w:rPr>
          <w:szCs w:val="24"/>
          <w:lang w:val="en-GB"/>
        </w:rPr>
        <w:t xml:space="preserve">upon receipt by us of </w:t>
      </w:r>
      <w:r w:rsidR="00D92BF1" w:rsidRPr="00BC6702">
        <w:t>the Beneficiary</w:t>
      </w:r>
      <w:r w:rsidR="00D92BF1">
        <w:t>’s</w:t>
      </w:r>
      <w:r w:rsidRPr="00331B9C">
        <w:rPr>
          <w:szCs w:val="24"/>
          <w:lang w:val="en-GB"/>
        </w:rPr>
        <w:t xml:space="preserve"> first demand in writing accompanied by a written statement stating that the Contractor is in breach of its obligation(s) under the Contract, without </w:t>
      </w:r>
      <w:r w:rsidR="00D92BF1" w:rsidRPr="00BC6702">
        <w:t>the Beneficiary</w:t>
      </w:r>
      <w:r w:rsidRPr="00331B9C">
        <w:rPr>
          <w:szCs w:val="24"/>
          <w:lang w:val="en-GB"/>
        </w:rPr>
        <w:t xml:space="preserve"> needing to prove or to show grounds for your demand or the sum specified therein. </w:t>
      </w:r>
    </w:p>
    <w:p w14:paraId="6A4A31F4" w14:textId="77777777" w:rsidR="00224291" w:rsidRPr="00331B9C" w:rsidRDefault="00224291">
      <w:pPr>
        <w:rPr>
          <w:szCs w:val="24"/>
          <w:lang w:val="en-GB"/>
        </w:rPr>
      </w:pPr>
    </w:p>
    <w:p w14:paraId="3B6B5CDF" w14:textId="77777777" w:rsidR="00224291" w:rsidRPr="00331B9C" w:rsidRDefault="00224291">
      <w:pPr>
        <w:rPr>
          <w:szCs w:val="24"/>
          <w:lang w:val="en-GB"/>
        </w:rPr>
      </w:pPr>
      <w:r w:rsidRPr="00331B9C">
        <w:rPr>
          <w:szCs w:val="24"/>
          <w:lang w:val="en-GB"/>
        </w:rPr>
        <w:t>This guarantee shall be reduced by half upon our receipt of:</w:t>
      </w:r>
    </w:p>
    <w:p w14:paraId="20D69AD3" w14:textId="77777777" w:rsidR="00224291" w:rsidRPr="00331B9C" w:rsidRDefault="00224291">
      <w:pPr>
        <w:rPr>
          <w:szCs w:val="24"/>
          <w:lang w:val="en-GB"/>
        </w:rPr>
      </w:pPr>
    </w:p>
    <w:p w14:paraId="63FE52E3" w14:textId="77777777" w:rsidR="00224291" w:rsidRPr="00331B9C" w:rsidRDefault="00224291">
      <w:pPr>
        <w:tabs>
          <w:tab w:val="left" w:pos="720"/>
        </w:tabs>
        <w:ind w:left="1440" w:hanging="720"/>
        <w:rPr>
          <w:szCs w:val="24"/>
          <w:lang w:val="en-GB"/>
        </w:rPr>
      </w:pPr>
      <w:r w:rsidRPr="00331B9C">
        <w:rPr>
          <w:szCs w:val="24"/>
          <w:lang w:val="en-GB"/>
        </w:rPr>
        <w:t xml:space="preserve">(a) </w:t>
      </w:r>
      <w:r w:rsidRPr="00331B9C">
        <w:rPr>
          <w:szCs w:val="24"/>
          <w:lang w:val="en-GB"/>
        </w:rPr>
        <w:tab/>
        <w:t>a copy of the Operational Acceptance Certificate; or</w:t>
      </w:r>
    </w:p>
    <w:p w14:paraId="2EBEBE2F" w14:textId="77777777" w:rsidR="00224291" w:rsidRPr="00331B9C" w:rsidRDefault="00224291">
      <w:pPr>
        <w:tabs>
          <w:tab w:val="left" w:pos="720"/>
        </w:tabs>
        <w:ind w:left="1440" w:hanging="720"/>
        <w:rPr>
          <w:szCs w:val="24"/>
          <w:lang w:val="en-GB"/>
        </w:rPr>
      </w:pPr>
      <w:r w:rsidRPr="00331B9C">
        <w:rPr>
          <w:szCs w:val="24"/>
          <w:lang w:val="en-GB"/>
        </w:rPr>
        <w:t xml:space="preserve">(b) </w:t>
      </w:r>
      <w:r w:rsidRPr="00331B9C">
        <w:rPr>
          <w:szCs w:val="24"/>
          <w:lang w:val="en-GB"/>
        </w:rPr>
        <w:tab/>
        <w:t xml:space="preserve">a registered letter from the Contractor (i) attaching a copy of its notice requesting issuance of the Operational Acceptance Certificate and (ii) stating that the project manager has failed to issue such Certificate within the time required or provide in writing justifiable reasons why such Certificate has not been issued, so that Operational Acceptance is deemed to have occurred. </w:t>
      </w:r>
    </w:p>
    <w:p w14:paraId="6692E43E" w14:textId="77777777" w:rsidR="00224291" w:rsidRPr="00331B9C" w:rsidRDefault="00224291">
      <w:pPr>
        <w:tabs>
          <w:tab w:val="left" w:pos="720"/>
        </w:tabs>
        <w:ind w:left="1440" w:hanging="720"/>
        <w:rPr>
          <w:szCs w:val="24"/>
          <w:lang w:val="en-GB"/>
        </w:rPr>
      </w:pPr>
    </w:p>
    <w:p w14:paraId="2C4B1031" w14:textId="77777777" w:rsidR="00224291" w:rsidRPr="00331B9C" w:rsidRDefault="00224291">
      <w:pPr>
        <w:rPr>
          <w:szCs w:val="24"/>
          <w:lang w:val="en-GB"/>
        </w:rPr>
      </w:pPr>
      <w:r w:rsidRPr="00331B9C">
        <w:rPr>
          <w:szCs w:val="24"/>
          <w:lang w:val="en-GB"/>
        </w:rPr>
        <w:t>This guarantee shall expire no later than the earlier of:</w:t>
      </w:r>
      <w:r w:rsidRPr="00331B9C">
        <w:rPr>
          <w:rStyle w:val="FootnoteReference"/>
          <w:iCs/>
          <w:szCs w:val="24"/>
          <w:lang w:val="en-GB"/>
        </w:rPr>
        <w:footnoteReference w:id="21"/>
      </w:r>
    </w:p>
    <w:p w14:paraId="56B8F055" w14:textId="77777777" w:rsidR="00224291" w:rsidRPr="00331B9C" w:rsidRDefault="00224291">
      <w:pPr>
        <w:rPr>
          <w:szCs w:val="24"/>
          <w:lang w:val="en-GB"/>
        </w:rPr>
      </w:pPr>
    </w:p>
    <w:p w14:paraId="0FE8C021" w14:textId="77777777" w:rsidR="00224291" w:rsidRPr="00331B9C" w:rsidRDefault="00224291">
      <w:pPr>
        <w:ind w:left="1440" w:hanging="720"/>
        <w:rPr>
          <w:szCs w:val="24"/>
          <w:lang w:val="en-GB"/>
        </w:rPr>
      </w:pPr>
      <w:r w:rsidRPr="00331B9C">
        <w:rPr>
          <w:szCs w:val="24"/>
          <w:lang w:val="en-GB"/>
        </w:rPr>
        <w:t xml:space="preserve">(a) </w:t>
      </w:r>
      <w:r w:rsidRPr="00331B9C">
        <w:rPr>
          <w:szCs w:val="24"/>
          <w:lang w:val="en-GB"/>
        </w:rPr>
        <w:tab/>
        <w:t>twelve months after our receipt of either (a) or (b) above; or</w:t>
      </w:r>
    </w:p>
    <w:p w14:paraId="6F1F5DE5" w14:textId="77777777" w:rsidR="00224291" w:rsidRPr="00331B9C" w:rsidRDefault="00224291">
      <w:pPr>
        <w:ind w:left="1440" w:hanging="720"/>
        <w:rPr>
          <w:szCs w:val="24"/>
          <w:lang w:val="en-GB"/>
        </w:rPr>
      </w:pPr>
      <w:r w:rsidRPr="00331B9C">
        <w:rPr>
          <w:szCs w:val="24"/>
          <w:lang w:val="en-GB"/>
        </w:rPr>
        <w:t xml:space="preserve">(b) </w:t>
      </w:r>
      <w:r w:rsidRPr="00331B9C">
        <w:rPr>
          <w:szCs w:val="24"/>
          <w:lang w:val="en-GB"/>
        </w:rPr>
        <w:tab/>
        <w:t>eighteen months after our receipt of:</w:t>
      </w:r>
    </w:p>
    <w:p w14:paraId="216204F7" w14:textId="77777777" w:rsidR="00224291" w:rsidRPr="00331B9C" w:rsidRDefault="00224291">
      <w:pPr>
        <w:ind w:left="1440" w:hanging="720"/>
        <w:rPr>
          <w:szCs w:val="24"/>
          <w:lang w:val="en-GB"/>
        </w:rPr>
      </w:pPr>
    </w:p>
    <w:p w14:paraId="48654B6D" w14:textId="77777777" w:rsidR="00224291" w:rsidRPr="00331B9C" w:rsidRDefault="00224291">
      <w:pPr>
        <w:ind w:left="2160" w:hanging="720"/>
        <w:rPr>
          <w:szCs w:val="24"/>
          <w:lang w:val="en-GB"/>
        </w:rPr>
      </w:pPr>
      <w:r w:rsidRPr="00331B9C">
        <w:rPr>
          <w:szCs w:val="24"/>
          <w:lang w:val="en-GB"/>
        </w:rPr>
        <w:t xml:space="preserve">(i) </w:t>
      </w:r>
      <w:r w:rsidRPr="00331B9C">
        <w:rPr>
          <w:szCs w:val="24"/>
          <w:lang w:val="en-GB"/>
        </w:rPr>
        <w:tab/>
        <w:t>a copy of the Completion Certificate; or</w:t>
      </w:r>
    </w:p>
    <w:p w14:paraId="710B6A50" w14:textId="77777777" w:rsidR="00224291" w:rsidRPr="00331B9C" w:rsidRDefault="00224291">
      <w:pPr>
        <w:ind w:left="2160" w:hanging="720"/>
        <w:rPr>
          <w:szCs w:val="24"/>
          <w:lang w:val="en-GB"/>
        </w:rPr>
      </w:pPr>
      <w:r w:rsidRPr="00331B9C">
        <w:rPr>
          <w:szCs w:val="24"/>
          <w:lang w:val="en-GB"/>
        </w:rPr>
        <w:t xml:space="preserve">(ii) </w:t>
      </w:r>
      <w:r w:rsidRPr="00331B9C">
        <w:rPr>
          <w:szCs w:val="24"/>
          <w:lang w:val="en-GB"/>
        </w:rPr>
        <w:tab/>
        <w:t xml:space="preserve">a registered letter from the Contractor, attaching a copy of the notice to the project manager that the Facilities are ready for commissioning, and stating that fourteen days have elapsed from receipt of such notice (or seven days have elapsed if the notice was a repeated notice) and the project manager has failed to issue a Completion Certificate or inform the Contractor in writing of any defects or deficiencies; or </w:t>
      </w:r>
    </w:p>
    <w:p w14:paraId="5DFA7779" w14:textId="77777777" w:rsidR="00224291" w:rsidRPr="00331B9C" w:rsidRDefault="00224291">
      <w:pPr>
        <w:ind w:left="2160" w:hanging="720"/>
        <w:rPr>
          <w:szCs w:val="24"/>
          <w:lang w:val="en-GB"/>
        </w:rPr>
      </w:pPr>
      <w:r w:rsidRPr="00331B9C">
        <w:rPr>
          <w:szCs w:val="24"/>
          <w:lang w:val="en-GB"/>
        </w:rPr>
        <w:t xml:space="preserve">(iii) </w:t>
      </w:r>
      <w:r w:rsidRPr="00331B9C">
        <w:rPr>
          <w:szCs w:val="24"/>
          <w:lang w:val="en-GB"/>
        </w:rPr>
        <w:tab/>
        <w:t>a registered letter from the Contractor stating that no Completion Certificate has been issued but the Employer is making use of the Facilities; or</w:t>
      </w:r>
    </w:p>
    <w:p w14:paraId="6CC632E6" w14:textId="77777777" w:rsidR="00224291" w:rsidRPr="00331B9C" w:rsidRDefault="00224291">
      <w:pPr>
        <w:ind w:left="2160" w:hanging="720"/>
        <w:rPr>
          <w:szCs w:val="24"/>
          <w:lang w:val="en-GB"/>
        </w:rPr>
      </w:pPr>
    </w:p>
    <w:p w14:paraId="0A9B8882" w14:textId="77777777" w:rsidR="00224291" w:rsidRPr="00331B9C" w:rsidRDefault="00224291">
      <w:pPr>
        <w:ind w:left="1440" w:hanging="720"/>
        <w:rPr>
          <w:szCs w:val="24"/>
          <w:lang w:val="en-GB"/>
        </w:rPr>
      </w:pPr>
      <w:r w:rsidRPr="00331B9C">
        <w:rPr>
          <w:szCs w:val="24"/>
          <w:lang w:val="en-GB"/>
        </w:rPr>
        <w:t xml:space="preserve">(c) </w:t>
      </w:r>
      <w:r w:rsidRPr="00331B9C">
        <w:rPr>
          <w:szCs w:val="24"/>
          <w:lang w:val="en-GB"/>
        </w:rPr>
        <w:tab/>
        <w:t xml:space="preserve">the </w:t>
      </w:r>
      <w:r w:rsidR="0052451F" w:rsidRPr="00331B9C">
        <w:rPr>
          <w:b/>
          <w:szCs w:val="24"/>
          <w:lang w:val="en-GB"/>
        </w:rPr>
        <w:t>[insert figure]</w:t>
      </w:r>
      <w:r w:rsidRPr="00331B9C">
        <w:rPr>
          <w:szCs w:val="24"/>
          <w:lang w:val="en-GB"/>
        </w:rPr>
        <w:t xml:space="preserve"> day of </w:t>
      </w:r>
      <w:r w:rsidR="0052451F" w:rsidRPr="00331B9C">
        <w:rPr>
          <w:b/>
          <w:szCs w:val="24"/>
          <w:lang w:val="en-GB"/>
        </w:rPr>
        <w:t>[insert month]</w:t>
      </w:r>
      <w:r w:rsidRPr="00331B9C">
        <w:rPr>
          <w:szCs w:val="24"/>
          <w:lang w:val="en-GB"/>
        </w:rPr>
        <w:t xml:space="preserve">, </w:t>
      </w:r>
      <w:r w:rsidR="0052451F" w:rsidRPr="00331B9C">
        <w:rPr>
          <w:b/>
          <w:szCs w:val="24"/>
          <w:lang w:val="en-GB"/>
        </w:rPr>
        <w:t>[insert year]</w:t>
      </w:r>
      <w:r w:rsidRPr="00331B9C">
        <w:rPr>
          <w:szCs w:val="24"/>
          <w:lang w:val="en-GB"/>
        </w:rPr>
        <w:t>.</w:t>
      </w:r>
      <w:r w:rsidRPr="00331B9C">
        <w:rPr>
          <w:rStyle w:val="FootnoteReference"/>
          <w:szCs w:val="24"/>
          <w:lang w:val="en-GB"/>
        </w:rPr>
        <w:footnoteReference w:id="22"/>
      </w:r>
      <w:r w:rsidRPr="00331B9C">
        <w:rPr>
          <w:szCs w:val="24"/>
          <w:lang w:val="en-GB"/>
        </w:rPr>
        <w:t xml:space="preserve"> </w:t>
      </w:r>
    </w:p>
    <w:p w14:paraId="0BD0ACE2" w14:textId="77777777" w:rsidR="00224291" w:rsidRPr="00331B9C" w:rsidRDefault="00224291">
      <w:pPr>
        <w:ind w:left="1440" w:hanging="720"/>
        <w:rPr>
          <w:szCs w:val="24"/>
          <w:lang w:val="en-GB"/>
        </w:rPr>
      </w:pPr>
    </w:p>
    <w:p w14:paraId="5F8522C8" w14:textId="77777777" w:rsidR="00224291" w:rsidRPr="00331B9C" w:rsidRDefault="00224291">
      <w:pPr>
        <w:rPr>
          <w:szCs w:val="24"/>
          <w:lang w:val="en-GB"/>
        </w:rPr>
      </w:pPr>
      <w:r w:rsidRPr="00331B9C">
        <w:rPr>
          <w:szCs w:val="24"/>
          <w:lang w:val="en-GB"/>
        </w:rPr>
        <w:t>Consequently, any demand for payment under this guarantee must be received by us at this office on or before that date.</w:t>
      </w:r>
    </w:p>
    <w:p w14:paraId="119433D7" w14:textId="77777777" w:rsidR="00224291" w:rsidRPr="00331B9C" w:rsidRDefault="00224291">
      <w:pPr>
        <w:rPr>
          <w:szCs w:val="24"/>
          <w:lang w:val="en-GB"/>
        </w:rPr>
      </w:pPr>
    </w:p>
    <w:p w14:paraId="7D958922" w14:textId="77777777" w:rsidR="00224291" w:rsidRPr="00331B9C" w:rsidRDefault="00224291">
      <w:pPr>
        <w:rPr>
          <w:szCs w:val="24"/>
          <w:lang w:val="en-GB"/>
        </w:rPr>
      </w:pPr>
      <w:r w:rsidRPr="00331B9C">
        <w:rPr>
          <w:szCs w:val="24"/>
          <w:lang w:val="en-GB"/>
        </w:rPr>
        <w:t>This guarantee is subject to the Uniform Rules for Demand Guarantees</w:t>
      </w:r>
      <w:r w:rsidR="00D92BF1">
        <w:rPr>
          <w:szCs w:val="24"/>
          <w:lang w:val="en-GB"/>
        </w:rPr>
        <w:t xml:space="preserve"> </w:t>
      </w:r>
      <w:r w:rsidR="00D92BF1" w:rsidRPr="00BC6702">
        <w:t>(URDG) 2010 Revision</w:t>
      </w:r>
      <w:r w:rsidRPr="00331B9C">
        <w:rPr>
          <w:szCs w:val="24"/>
          <w:lang w:val="en-GB"/>
        </w:rPr>
        <w:t xml:space="preserve">, ICC Publication No. </w:t>
      </w:r>
      <w:r w:rsidR="00D92BF1">
        <w:rPr>
          <w:szCs w:val="24"/>
          <w:lang w:val="en-GB"/>
        </w:rPr>
        <w:t>7</w:t>
      </w:r>
      <w:r w:rsidR="00D92BF1" w:rsidRPr="00331B9C">
        <w:rPr>
          <w:szCs w:val="24"/>
          <w:lang w:val="en-GB"/>
        </w:rPr>
        <w:t>58</w:t>
      </w:r>
      <w:r w:rsidRPr="00331B9C">
        <w:rPr>
          <w:szCs w:val="24"/>
          <w:lang w:val="en-GB"/>
        </w:rPr>
        <w:t xml:space="preserve">, except that </w:t>
      </w:r>
      <w:r w:rsidR="00D92BF1" w:rsidRPr="00BC6702">
        <w:t>the supporting statement under Article 15</w:t>
      </w:r>
      <w:r w:rsidR="00D92BF1" w:rsidRPr="00331B9C" w:rsidDel="00D92BF1">
        <w:rPr>
          <w:szCs w:val="24"/>
          <w:lang w:val="en-GB"/>
        </w:rPr>
        <w:t xml:space="preserve"> </w:t>
      </w:r>
      <w:r w:rsidRPr="00331B9C">
        <w:rPr>
          <w:szCs w:val="24"/>
          <w:lang w:val="en-GB"/>
        </w:rPr>
        <w:t>(a) is hereby excluded.</w:t>
      </w:r>
    </w:p>
    <w:p w14:paraId="6CBAC8DF" w14:textId="77777777" w:rsidR="00224291" w:rsidRPr="00331B9C" w:rsidRDefault="00224291">
      <w:pPr>
        <w:rPr>
          <w:szCs w:val="24"/>
          <w:lang w:val="en-GB"/>
        </w:rPr>
      </w:pPr>
    </w:p>
    <w:p w14:paraId="54B90607" w14:textId="77777777" w:rsidR="00224291" w:rsidRPr="00331B9C" w:rsidRDefault="00224291">
      <w:pPr>
        <w:pStyle w:val="NormalWeb"/>
        <w:spacing w:before="0" w:beforeAutospacing="0" w:after="200" w:afterAutospacing="0"/>
        <w:jc w:val="both"/>
        <w:rPr>
          <w:rFonts w:ascii="Times New Roman" w:cs="Times New Roman"/>
          <w:iCs/>
          <w:lang w:val="en-GB"/>
        </w:rPr>
      </w:pPr>
      <w:r w:rsidRPr="00331B9C">
        <w:rPr>
          <w:rFonts w:ascii="Times New Roman" w:cs="Times New Roman"/>
          <w:lang w:val="en-GB"/>
        </w:rPr>
        <w:t xml:space="preserve">_____________________ </w:t>
      </w:r>
      <w:r w:rsidRPr="00331B9C">
        <w:rPr>
          <w:rFonts w:ascii="Times New Roman" w:cs="Times New Roman"/>
          <w:lang w:val="en-GB"/>
        </w:rPr>
        <w:br/>
      </w:r>
      <w:r w:rsidRPr="00331B9C">
        <w:rPr>
          <w:rFonts w:ascii="Times New Roman" w:cs="Times New Roman"/>
          <w:iCs/>
          <w:lang w:val="en-GB"/>
        </w:rPr>
        <w:t>[signature(s)]</w:t>
      </w:r>
    </w:p>
    <w:p w14:paraId="59290D7D" w14:textId="77777777" w:rsidR="00224291" w:rsidRPr="00331B9C" w:rsidRDefault="00224291">
      <w:pPr>
        <w:rPr>
          <w:szCs w:val="24"/>
          <w:lang w:val="en-GB"/>
        </w:rPr>
      </w:pPr>
    </w:p>
    <w:p w14:paraId="16F7512D" w14:textId="77777777" w:rsidR="00224291" w:rsidRPr="00331B9C" w:rsidRDefault="00224291">
      <w:pPr>
        <w:pStyle w:val="S9Header"/>
        <w:rPr>
          <w:sz w:val="24"/>
          <w:szCs w:val="24"/>
          <w:lang w:val="en-GB"/>
        </w:rPr>
      </w:pPr>
      <w:r w:rsidRPr="00331B9C">
        <w:rPr>
          <w:sz w:val="24"/>
          <w:szCs w:val="24"/>
          <w:lang w:val="en-GB"/>
        </w:rPr>
        <w:br w:type="page"/>
      </w:r>
      <w:bookmarkStart w:id="973" w:name="_Toc68319425"/>
      <w:bookmarkStart w:id="974" w:name="_Toc87082192"/>
      <w:bookmarkStart w:id="975" w:name="_Toc103155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A5042" w:rsidRPr="00331B9C" w14:paraId="61405EDC" w14:textId="77777777" w:rsidTr="007D071F">
        <w:tc>
          <w:tcPr>
            <w:tcW w:w="9216" w:type="dxa"/>
          </w:tcPr>
          <w:p w14:paraId="28F1D9E1" w14:textId="77777777" w:rsidR="000A5042" w:rsidRPr="00331B9C" w:rsidRDefault="000A5042" w:rsidP="001E7453">
            <w:pPr>
              <w:pStyle w:val="Style21"/>
              <w:rPr>
                <w:lang w:val="en-GB"/>
              </w:rPr>
            </w:pPr>
            <w:bookmarkStart w:id="976" w:name="_Toc532548964"/>
            <w:r w:rsidRPr="00331B9C">
              <w:rPr>
                <w:lang w:val="en-GB"/>
              </w:rPr>
              <w:t>Performance Security Form</w:t>
            </w:r>
            <w:r w:rsidR="00080985" w:rsidRPr="00331B9C">
              <w:rPr>
                <w:lang w:val="en-GB"/>
              </w:rPr>
              <w:t xml:space="preserve"> </w:t>
            </w:r>
            <w:r w:rsidRPr="00331B9C">
              <w:rPr>
                <w:lang w:val="en-GB"/>
              </w:rPr>
              <w:t>-</w:t>
            </w:r>
            <w:r w:rsidR="00080985" w:rsidRPr="00331B9C">
              <w:rPr>
                <w:lang w:val="en-GB"/>
              </w:rPr>
              <w:t xml:space="preserve"> </w:t>
            </w:r>
            <w:r w:rsidRPr="00331B9C">
              <w:rPr>
                <w:lang w:val="en-GB"/>
              </w:rPr>
              <w:t>Conditional Bank Guarantee</w:t>
            </w:r>
            <w:bookmarkEnd w:id="976"/>
          </w:p>
        </w:tc>
      </w:tr>
    </w:tbl>
    <w:p w14:paraId="7D83FAC1" w14:textId="77777777" w:rsidR="00224291" w:rsidRPr="00331B9C" w:rsidRDefault="00224291" w:rsidP="000A5042">
      <w:pPr>
        <w:pStyle w:val="S9Header"/>
        <w:spacing w:after="120"/>
        <w:rPr>
          <w:sz w:val="24"/>
          <w:szCs w:val="24"/>
          <w:lang w:val="en-GB"/>
        </w:rPr>
      </w:pPr>
    </w:p>
    <w:p w14:paraId="4B37C057" w14:textId="77777777" w:rsidR="00224291" w:rsidRPr="00331B9C" w:rsidRDefault="00224291">
      <w:pPr>
        <w:rPr>
          <w:szCs w:val="24"/>
          <w:lang w:val="en-GB"/>
        </w:rPr>
      </w:pPr>
    </w:p>
    <w:p w14:paraId="34DA97C2" w14:textId="77777777" w:rsidR="00224291" w:rsidRPr="00331B9C" w:rsidRDefault="00224291">
      <w:pPr>
        <w:tabs>
          <w:tab w:val="right" w:pos="6480"/>
          <w:tab w:val="left" w:pos="6660"/>
          <w:tab w:val="left" w:pos="9000"/>
        </w:tabs>
        <w:rPr>
          <w:szCs w:val="24"/>
          <w:lang w:val="en-GB"/>
        </w:rPr>
      </w:pPr>
      <w:r w:rsidRPr="00331B9C">
        <w:rPr>
          <w:szCs w:val="24"/>
          <w:lang w:val="en-GB"/>
        </w:rPr>
        <w:tab/>
        <w:t>Date:</w:t>
      </w:r>
      <w:r w:rsidRPr="00331B9C">
        <w:rPr>
          <w:szCs w:val="24"/>
          <w:lang w:val="en-GB"/>
        </w:rPr>
        <w:tab/>
      </w:r>
      <w:r w:rsidRPr="00331B9C">
        <w:rPr>
          <w:szCs w:val="24"/>
          <w:u w:val="single"/>
          <w:lang w:val="en-GB"/>
        </w:rPr>
        <w:tab/>
      </w:r>
    </w:p>
    <w:p w14:paraId="40FCB243" w14:textId="77777777" w:rsidR="00224291" w:rsidRPr="00331B9C" w:rsidRDefault="00224291">
      <w:pPr>
        <w:tabs>
          <w:tab w:val="right" w:pos="6480"/>
          <w:tab w:val="left" w:pos="6660"/>
          <w:tab w:val="left" w:pos="9000"/>
        </w:tabs>
        <w:rPr>
          <w:szCs w:val="24"/>
          <w:lang w:val="en-GB"/>
        </w:rPr>
      </w:pPr>
      <w:r w:rsidRPr="00331B9C">
        <w:rPr>
          <w:szCs w:val="24"/>
          <w:lang w:val="en-GB"/>
        </w:rPr>
        <w:tab/>
      </w:r>
      <w:r w:rsidR="00085394">
        <w:rPr>
          <w:szCs w:val="24"/>
          <w:lang w:val="en-GB"/>
        </w:rPr>
        <w:t xml:space="preserve">Financing Agreement </w:t>
      </w:r>
      <w:r w:rsidRPr="00331B9C">
        <w:rPr>
          <w:szCs w:val="24"/>
          <w:lang w:val="en-GB"/>
        </w:rPr>
        <w:t xml:space="preserve">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394F8470" w14:textId="77777777" w:rsidR="00224291" w:rsidRPr="00331B9C" w:rsidRDefault="00224291">
      <w:pPr>
        <w:tabs>
          <w:tab w:val="right" w:pos="6480"/>
          <w:tab w:val="left" w:pos="6660"/>
          <w:tab w:val="left" w:pos="9000"/>
        </w:tabs>
        <w:rPr>
          <w:szCs w:val="24"/>
          <w:lang w:val="en-GB"/>
        </w:rPr>
      </w:pPr>
      <w:r w:rsidRPr="00331B9C">
        <w:rPr>
          <w:szCs w:val="24"/>
          <w:lang w:val="en-GB"/>
        </w:rPr>
        <w:tab/>
        <w:t>IFB N</w:t>
      </w:r>
      <w:r w:rsidRPr="00331B9C">
        <w:rPr>
          <w:szCs w:val="24"/>
          <w:vertAlign w:val="superscript"/>
          <w:lang w:val="en-GB"/>
        </w:rPr>
        <w:t>o</w:t>
      </w:r>
      <w:r w:rsidRPr="00331B9C">
        <w:rPr>
          <w:szCs w:val="24"/>
          <w:lang w:val="en-GB"/>
        </w:rPr>
        <w:t>:</w:t>
      </w:r>
      <w:r w:rsidRPr="00331B9C">
        <w:rPr>
          <w:szCs w:val="24"/>
          <w:lang w:val="en-GB"/>
        </w:rPr>
        <w:tab/>
      </w:r>
      <w:r w:rsidRPr="00331B9C">
        <w:rPr>
          <w:szCs w:val="24"/>
          <w:u w:val="single"/>
          <w:lang w:val="en-GB"/>
        </w:rPr>
        <w:tab/>
      </w:r>
    </w:p>
    <w:p w14:paraId="3A989D32" w14:textId="77777777" w:rsidR="00224291" w:rsidRPr="00331B9C" w:rsidRDefault="00224291">
      <w:pPr>
        <w:rPr>
          <w:szCs w:val="24"/>
          <w:lang w:val="en-GB"/>
        </w:rPr>
      </w:pPr>
    </w:p>
    <w:p w14:paraId="0BD35F35" w14:textId="77777777" w:rsidR="00224291" w:rsidRPr="00331B9C" w:rsidRDefault="00224291">
      <w:pPr>
        <w:rPr>
          <w:szCs w:val="24"/>
          <w:lang w:val="en-GB"/>
        </w:rPr>
      </w:pPr>
      <w:r w:rsidRPr="00331B9C">
        <w:rPr>
          <w:szCs w:val="24"/>
          <w:lang w:val="en-GB"/>
        </w:rPr>
        <w:t>[Name of Contract]</w:t>
      </w:r>
    </w:p>
    <w:p w14:paraId="46F83824" w14:textId="77777777" w:rsidR="00224291" w:rsidRPr="00331B9C" w:rsidRDefault="00224291">
      <w:pPr>
        <w:rPr>
          <w:szCs w:val="24"/>
          <w:lang w:val="en-GB"/>
        </w:rPr>
      </w:pPr>
    </w:p>
    <w:p w14:paraId="3B8E8649" w14:textId="77777777" w:rsidR="00224291" w:rsidRPr="00331B9C" w:rsidRDefault="00224291">
      <w:pPr>
        <w:rPr>
          <w:szCs w:val="24"/>
          <w:lang w:val="en-GB"/>
        </w:rPr>
      </w:pPr>
      <w:r w:rsidRPr="00331B9C">
        <w:rPr>
          <w:szCs w:val="24"/>
          <w:lang w:val="en-GB"/>
        </w:rPr>
        <w:t>To: [Name and address of Employer]</w:t>
      </w:r>
    </w:p>
    <w:p w14:paraId="65C263C0" w14:textId="77777777" w:rsidR="00224291" w:rsidRPr="00331B9C" w:rsidRDefault="00224291">
      <w:pPr>
        <w:rPr>
          <w:szCs w:val="24"/>
          <w:lang w:val="en-GB"/>
        </w:rPr>
      </w:pPr>
    </w:p>
    <w:p w14:paraId="6D79B6A8" w14:textId="77777777" w:rsidR="00224291" w:rsidRPr="00331B9C" w:rsidRDefault="00224291">
      <w:pPr>
        <w:rPr>
          <w:szCs w:val="24"/>
          <w:lang w:val="en-GB"/>
        </w:rPr>
      </w:pPr>
      <w:r w:rsidRPr="00331B9C">
        <w:rPr>
          <w:szCs w:val="24"/>
          <w:lang w:val="en-GB"/>
        </w:rPr>
        <w:t>Dear Ladies and/or Gentlemen,</w:t>
      </w:r>
    </w:p>
    <w:p w14:paraId="7161392C" w14:textId="77777777" w:rsidR="00224291" w:rsidRPr="00331B9C" w:rsidRDefault="00224291">
      <w:pPr>
        <w:rPr>
          <w:szCs w:val="24"/>
          <w:lang w:val="en-GB"/>
        </w:rPr>
      </w:pPr>
    </w:p>
    <w:p w14:paraId="39DB4DC9" w14:textId="77777777" w:rsidR="00224291" w:rsidRPr="00331B9C" w:rsidRDefault="00224291">
      <w:pPr>
        <w:rPr>
          <w:szCs w:val="24"/>
          <w:lang w:val="en-GB"/>
        </w:rPr>
      </w:pPr>
      <w:r w:rsidRPr="00331B9C">
        <w:rPr>
          <w:szCs w:val="24"/>
          <w:lang w:val="en-GB"/>
        </w:rPr>
        <w:t>We refer to the Contract Agreement (“the Contract”) signed on [date] between you and [name of Contractor] (“the Contractor”) concerning design, execution and completion of [Brief description of the Facilities].</w:t>
      </w:r>
    </w:p>
    <w:p w14:paraId="2D43FB27" w14:textId="77777777" w:rsidR="00224291" w:rsidRPr="00331B9C" w:rsidRDefault="00224291">
      <w:pPr>
        <w:rPr>
          <w:szCs w:val="24"/>
          <w:lang w:val="en-GB"/>
        </w:rPr>
      </w:pPr>
    </w:p>
    <w:p w14:paraId="2406C68F" w14:textId="77777777" w:rsidR="00224291" w:rsidRPr="00331B9C" w:rsidRDefault="00224291">
      <w:pPr>
        <w:rPr>
          <w:szCs w:val="24"/>
          <w:lang w:val="en-GB"/>
        </w:rPr>
      </w:pPr>
      <w:r w:rsidRPr="00331B9C">
        <w:rPr>
          <w:szCs w:val="24"/>
          <w:lang w:val="en-GB"/>
        </w:rPr>
        <w:t xml:space="preserve">By this letter we, the undersigned, [name of Bank], a Bank (or company) organized under the laws of [country of Bank] and having its registered/principal office at [address of Bank], do hereby jointly and severally with the Contractor </w:t>
      </w:r>
      <w:r w:rsidR="00B4161E" w:rsidRPr="00527CBE">
        <w:rPr>
          <w:b/>
          <w:bCs/>
        </w:rPr>
        <w:t>unconditionally,  irrevocably</w:t>
      </w:r>
      <w:r w:rsidR="00B4161E" w:rsidRPr="00B4161E">
        <w:rPr>
          <w:iCs/>
        </w:rPr>
        <w:t xml:space="preserve"> and on </w:t>
      </w:r>
      <w:r w:rsidR="00B4161E" w:rsidRPr="00527CBE">
        <w:rPr>
          <w:b/>
          <w:bCs/>
          <w:iCs/>
        </w:rPr>
        <w:t>first demand</w:t>
      </w:r>
      <w:r w:rsidRPr="00527CBE">
        <w:rPr>
          <w:b/>
          <w:bCs/>
          <w:szCs w:val="24"/>
          <w:lang w:val="en-GB"/>
        </w:rPr>
        <w:t xml:space="preserve"> </w:t>
      </w:r>
      <w:r w:rsidRPr="00331B9C">
        <w:rPr>
          <w:szCs w:val="24"/>
          <w:lang w:val="en-GB"/>
        </w:rPr>
        <w:t xml:space="preserve">guarantee payment owed to you by the Contractor, pursuant to the Contract, up to the sum of [amount], equivalent to [number] </w:t>
      </w:r>
      <w:r w:rsidR="00434F41" w:rsidRPr="00331B9C">
        <w:rPr>
          <w:szCs w:val="24"/>
          <w:lang w:val="en-GB"/>
        </w:rPr>
        <w:t xml:space="preserve">percent </w:t>
      </w:r>
      <w:r w:rsidRPr="00331B9C">
        <w:rPr>
          <w:szCs w:val="24"/>
          <w:lang w:val="en-GB"/>
        </w:rPr>
        <w:t>(</w:t>
      </w:r>
      <w:r w:rsidR="000964C8" w:rsidRPr="00331B9C">
        <w:rPr>
          <w:szCs w:val="24"/>
          <w:u w:val="single"/>
          <w:lang w:val="en-GB"/>
        </w:rPr>
        <w:t xml:space="preserve"> </w:t>
      </w:r>
      <w:r w:rsidRPr="00331B9C">
        <w:rPr>
          <w:szCs w:val="24"/>
          <w:lang w:val="en-GB"/>
        </w:rPr>
        <w:t xml:space="preserve">%) [amount shall not exceed ten </w:t>
      </w:r>
      <w:r w:rsidR="00434F41" w:rsidRPr="00331B9C">
        <w:rPr>
          <w:szCs w:val="24"/>
          <w:lang w:val="en-GB"/>
        </w:rPr>
        <w:t xml:space="preserve">percent </w:t>
      </w:r>
      <w:r w:rsidRPr="00331B9C">
        <w:rPr>
          <w:szCs w:val="24"/>
          <w:lang w:val="en-GB"/>
        </w:rPr>
        <w:t xml:space="preserve">(10%) in any case] of the Contract Price until the date of the Operational Acceptance Certificate and thereafter up to a sum of [amount], equivalent to [number] </w:t>
      </w:r>
      <w:r w:rsidR="00434F41" w:rsidRPr="00331B9C">
        <w:rPr>
          <w:szCs w:val="24"/>
          <w:lang w:val="en-GB"/>
        </w:rPr>
        <w:t xml:space="preserve">percent </w:t>
      </w:r>
      <w:r w:rsidRPr="00331B9C">
        <w:rPr>
          <w:szCs w:val="24"/>
          <w:lang w:val="en-GB"/>
        </w:rPr>
        <w:t>(</w:t>
      </w:r>
      <w:r w:rsidR="000964C8" w:rsidRPr="00331B9C">
        <w:rPr>
          <w:szCs w:val="24"/>
          <w:u w:val="single"/>
          <w:lang w:val="en-GB"/>
        </w:rPr>
        <w:t xml:space="preserve"> </w:t>
      </w:r>
      <w:r w:rsidRPr="00331B9C">
        <w:rPr>
          <w:szCs w:val="24"/>
          <w:lang w:val="en-GB"/>
        </w:rPr>
        <w:t xml:space="preserve">%) [amount shall not exceed five </w:t>
      </w:r>
      <w:r w:rsidR="00434F41" w:rsidRPr="00331B9C">
        <w:rPr>
          <w:szCs w:val="24"/>
          <w:lang w:val="en-GB"/>
        </w:rPr>
        <w:t xml:space="preserve">percent </w:t>
      </w:r>
      <w:r w:rsidRPr="00331B9C">
        <w:rPr>
          <w:szCs w:val="24"/>
          <w:lang w:val="en-GB"/>
        </w:rPr>
        <w:t>(5%) in any case] of the Contract Price, until twelve (12) months after the date of Operational Acceptance, or eighteen (18) months after Completion of the Facilities, whichever comes first.</w:t>
      </w:r>
    </w:p>
    <w:p w14:paraId="32FC290D" w14:textId="77777777" w:rsidR="00224291" w:rsidRPr="00331B9C" w:rsidRDefault="00224291">
      <w:pPr>
        <w:rPr>
          <w:szCs w:val="24"/>
          <w:lang w:val="en-GB"/>
        </w:rPr>
      </w:pPr>
    </w:p>
    <w:p w14:paraId="0EBFAE0B" w14:textId="77777777" w:rsidR="00224291" w:rsidRPr="00331B9C" w:rsidRDefault="00224291">
      <w:pPr>
        <w:rPr>
          <w:szCs w:val="24"/>
          <w:lang w:val="en-GB"/>
        </w:rPr>
      </w:pPr>
      <w:r w:rsidRPr="00331B9C">
        <w:rPr>
          <w:szCs w:val="24"/>
          <w:lang w:val="en-GB"/>
        </w:rPr>
        <w:t>Where it is agreed between you and the Contractor that the Facilities are to be accepted in parts, and thus where there are separate Completion and Operational Acceptance Certificates for each part, this Letter of Guarantee shall be apportioned to the value of each such part and shall reduce or expire as provided above on or following Completion or Operational Acceptance of each part.</w:t>
      </w:r>
    </w:p>
    <w:p w14:paraId="6A84990F" w14:textId="77777777" w:rsidR="00224291" w:rsidRPr="00331B9C" w:rsidRDefault="00224291">
      <w:pPr>
        <w:rPr>
          <w:szCs w:val="24"/>
          <w:lang w:val="en-GB"/>
        </w:rPr>
      </w:pPr>
    </w:p>
    <w:p w14:paraId="7BF0D612" w14:textId="77777777" w:rsidR="00224291" w:rsidRPr="00331B9C" w:rsidRDefault="00224291">
      <w:pPr>
        <w:rPr>
          <w:szCs w:val="24"/>
          <w:lang w:val="en-GB"/>
        </w:rPr>
      </w:pPr>
      <w:r w:rsidRPr="00331B9C">
        <w:rPr>
          <w:szCs w:val="24"/>
          <w:lang w:val="en-GB"/>
        </w:rPr>
        <w:t>We shall only undertake to make payment under this Letter of Guarantee upon our receipt of a written demand signed by your duly authorized officer for a specified sum, where such demand sets out the reasons for your claim under this Letter of Guarantee and is accompanied by</w:t>
      </w:r>
    </w:p>
    <w:p w14:paraId="615179E2" w14:textId="77777777" w:rsidR="00224291" w:rsidRPr="00331B9C" w:rsidRDefault="00224291">
      <w:pPr>
        <w:rPr>
          <w:szCs w:val="24"/>
          <w:lang w:val="en-GB"/>
        </w:rPr>
      </w:pPr>
    </w:p>
    <w:p w14:paraId="0DBDAAFF" w14:textId="77777777" w:rsidR="00224291" w:rsidRPr="00331B9C" w:rsidRDefault="00224291">
      <w:pPr>
        <w:ind w:left="1080" w:hanging="540"/>
        <w:rPr>
          <w:szCs w:val="24"/>
          <w:lang w:val="en-GB"/>
        </w:rPr>
      </w:pPr>
      <w:r w:rsidRPr="00331B9C">
        <w:rPr>
          <w:szCs w:val="24"/>
          <w:lang w:val="en-GB"/>
        </w:rPr>
        <w:t>(a)</w:t>
      </w:r>
      <w:r w:rsidRPr="00331B9C">
        <w:rPr>
          <w:szCs w:val="24"/>
          <w:lang w:val="en-GB"/>
        </w:rPr>
        <w:tab/>
        <w:t>a copy of the written notice sent by you to the Contractor before making the claim under this Guarantee, specifying the Contractor’s breach of contract and requesting the Contractor to remedy it</w:t>
      </w:r>
    </w:p>
    <w:p w14:paraId="4055AE96" w14:textId="77777777" w:rsidR="00224291" w:rsidRPr="00331B9C" w:rsidRDefault="00224291">
      <w:pPr>
        <w:ind w:left="1080" w:hanging="540"/>
        <w:rPr>
          <w:szCs w:val="24"/>
          <w:lang w:val="en-GB"/>
        </w:rPr>
      </w:pPr>
    </w:p>
    <w:p w14:paraId="321781F1" w14:textId="77777777" w:rsidR="00224291" w:rsidRPr="00331B9C" w:rsidRDefault="00224291">
      <w:pPr>
        <w:ind w:left="1080" w:hanging="540"/>
        <w:rPr>
          <w:szCs w:val="24"/>
          <w:lang w:val="en-GB"/>
        </w:rPr>
      </w:pPr>
      <w:r w:rsidRPr="00331B9C">
        <w:rPr>
          <w:szCs w:val="24"/>
          <w:lang w:val="en-GB"/>
        </w:rPr>
        <w:t>(b)</w:t>
      </w:r>
      <w:r w:rsidRPr="00331B9C">
        <w:rPr>
          <w:szCs w:val="24"/>
          <w:lang w:val="en-GB"/>
        </w:rPr>
        <w:tab/>
        <w:t>a letter signed by your duly authorized officer certifying that the Contractor has failed to remedy the default within the period allowed for remedial action</w:t>
      </w:r>
    </w:p>
    <w:p w14:paraId="4AE0BF09" w14:textId="77777777" w:rsidR="00224291" w:rsidRPr="00331B9C" w:rsidRDefault="00224291">
      <w:pPr>
        <w:ind w:left="1080" w:hanging="540"/>
        <w:rPr>
          <w:szCs w:val="24"/>
          <w:lang w:val="en-GB"/>
        </w:rPr>
      </w:pPr>
    </w:p>
    <w:p w14:paraId="2B0D96DC" w14:textId="77777777" w:rsidR="00224291" w:rsidRPr="00331B9C" w:rsidRDefault="00224291">
      <w:pPr>
        <w:ind w:left="1080" w:hanging="540"/>
        <w:rPr>
          <w:szCs w:val="24"/>
          <w:lang w:val="en-GB"/>
        </w:rPr>
      </w:pPr>
      <w:r w:rsidRPr="00331B9C">
        <w:rPr>
          <w:szCs w:val="24"/>
          <w:lang w:val="en-GB"/>
        </w:rPr>
        <w:t>(c)</w:t>
      </w:r>
      <w:r w:rsidRPr="00331B9C">
        <w:rPr>
          <w:szCs w:val="24"/>
          <w:lang w:val="en-GB"/>
        </w:rPr>
        <w:tab/>
        <w:t>a copy of your written notice to the Contractor stating your intent to claim under this Letter of Guarantee because of the Contractor’s failure to remedy the default in accordance with the request referred to in para. (a) above.</w:t>
      </w:r>
    </w:p>
    <w:p w14:paraId="4361408D" w14:textId="77777777" w:rsidR="00224291" w:rsidRPr="00331B9C" w:rsidRDefault="00224291">
      <w:pPr>
        <w:rPr>
          <w:szCs w:val="24"/>
          <w:lang w:val="en-GB"/>
        </w:rPr>
      </w:pPr>
    </w:p>
    <w:p w14:paraId="04F637C5" w14:textId="77777777" w:rsidR="00224291" w:rsidRPr="00331B9C" w:rsidRDefault="00224291">
      <w:pPr>
        <w:rPr>
          <w:szCs w:val="24"/>
          <w:lang w:val="en-GB"/>
        </w:rPr>
      </w:pPr>
      <w:r w:rsidRPr="00331B9C">
        <w:rPr>
          <w:szCs w:val="24"/>
          <w:lang w:val="en-GB"/>
        </w:rPr>
        <w:t>Our liability under this Letter of Guarantee shall be to pay to you whichever is the lesser of the sum so requested or the amount then guaranteed hereunder in respect of any demand duly made hereunder prior to expiry of this Letter of Guarantee, without being entitled to inquire whether or not this payment is lawfully demanded.</w:t>
      </w:r>
    </w:p>
    <w:p w14:paraId="74C62C2C" w14:textId="77777777" w:rsidR="00224291" w:rsidRPr="00331B9C" w:rsidRDefault="00224291">
      <w:pPr>
        <w:rPr>
          <w:szCs w:val="24"/>
          <w:lang w:val="en-GB"/>
        </w:rPr>
      </w:pPr>
    </w:p>
    <w:p w14:paraId="7199893F" w14:textId="77777777" w:rsidR="00224291" w:rsidRPr="00331B9C" w:rsidRDefault="00224291">
      <w:pPr>
        <w:rPr>
          <w:szCs w:val="24"/>
          <w:lang w:val="en-GB"/>
        </w:rPr>
      </w:pPr>
      <w:r w:rsidRPr="00331B9C">
        <w:rPr>
          <w:szCs w:val="24"/>
          <w:lang w:val="en-GB"/>
        </w:rPr>
        <w:t>This Letter of Guarantee shall be valid from the date of issue until the earlier of twelve (12) months after the date of Operational Acceptance or eighteen (18) months after the date of Completion of the Facilities or, where the Facilities are to be accepted in parts, twelve (12) months after the date of Operational Acceptance or eighteen (18) months after the date of Completion of the last part or [date], whichever comes first.</w:t>
      </w:r>
    </w:p>
    <w:p w14:paraId="2A331A11" w14:textId="77777777" w:rsidR="00224291" w:rsidRPr="00331B9C" w:rsidRDefault="00224291">
      <w:pPr>
        <w:rPr>
          <w:szCs w:val="24"/>
          <w:lang w:val="en-GB"/>
        </w:rPr>
      </w:pPr>
    </w:p>
    <w:p w14:paraId="057BD279" w14:textId="77777777" w:rsidR="00224291" w:rsidRPr="00331B9C" w:rsidRDefault="00224291">
      <w:pPr>
        <w:rPr>
          <w:szCs w:val="24"/>
          <w:lang w:val="en-GB"/>
        </w:rPr>
      </w:pPr>
      <w:r w:rsidRPr="00331B9C">
        <w:rPr>
          <w:szCs w:val="24"/>
          <w:lang w:val="en-GB"/>
        </w:rPr>
        <w:t>Except for the documents herein specified, no other documents or other action shall be required, notwithstanding any applicable law or regulation.</w:t>
      </w:r>
    </w:p>
    <w:p w14:paraId="7A462CB1" w14:textId="77777777" w:rsidR="00224291" w:rsidRPr="00331B9C" w:rsidRDefault="00224291">
      <w:pPr>
        <w:rPr>
          <w:szCs w:val="24"/>
          <w:lang w:val="en-GB"/>
        </w:rPr>
      </w:pPr>
    </w:p>
    <w:p w14:paraId="712D801A" w14:textId="77777777" w:rsidR="00224291" w:rsidRPr="00331B9C" w:rsidRDefault="00224291">
      <w:pPr>
        <w:rPr>
          <w:szCs w:val="24"/>
          <w:lang w:val="en-GB"/>
        </w:rPr>
      </w:pPr>
      <w:r w:rsidRPr="00331B9C">
        <w:rPr>
          <w:szCs w:val="24"/>
          <w:lang w:val="en-GB"/>
        </w:rPr>
        <w:t>If the Defect Liability Period is extended with respect to any part of the Facilities in accordance with the Contract, you shall notify us, and the validity of this Letter of Guarantee shall be extended with respect to the percentage of the Contract Price stipulated in the notification until expiry of such extended Defect Liability Period.</w:t>
      </w:r>
    </w:p>
    <w:p w14:paraId="799864BF" w14:textId="77777777" w:rsidR="00224291" w:rsidRPr="00331B9C" w:rsidRDefault="00224291">
      <w:pPr>
        <w:rPr>
          <w:szCs w:val="24"/>
          <w:lang w:val="en-GB"/>
        </w:rPr>
      </w:pPr>
    </w:p>
    <w:p w14:paraId="665DE49A" w14:textId="77777777" w:rsidR="00224291" w:rsidRPr="00331B9C" w:rsidRDefault="00224291">
      <w:pPr>
        <w:rPr>
          <w:szCs w:val="24"/>
          <w:lang w:val="en-GB"/>
        </w:rPr>
      </w:pPr>
      <w:r w:rsidRPr="00331B9C">
        <w:rPr>
          <w:szCs w:val="24"/>
          <w:lang w:val="en-GB"/>
        </w:rPr>
        <w:t>Our liability under this Letter of Guarantee shall become null and void immediately upon its expiry, whether it is returned or not, and no claim may be made hereunder after such expiry or after the aggregate of the sums paid by us to you shall equal the sums guaranteed hereunder, whichever is the earlier.</w:t>
      </w:r>
    </w:p>
    <w:p w14:paraId="3B17D378" w14:textId="77777777" w:rsidR="00224291" w:rsidRPr="00331B9C" w:rsidRDefault="00224291">
      <w:pPr>
        <w:rPr>
          <w:szCs w:val="24"/>
          <w:lang w:val="en-GB"/>
        </w:rPr>
      </w:pPr>
    </w:p>
    <w:p w14:paraId="1C186F2C" w14:textId="77777777" w:rsidR="00224291" w:rsidRPr="00331B9C" w:rsidRDefault="00224291">
      <w:pPr>
        <w:rPr>
          <w:szCs w:val="24"/>
          <w:lang w:val="en-GB"/>
        </w:rPr>
      </w:pPr>
      <w:r w:rsidRPr="00331B9C">
        <w:rPr>
          <w:szCs w:val="24"/>
          <w:lang w:val="en-GB"/>
        </w:rPr>
        <w:t>All notices to be given hereunder shall be given by registered (airmail) post to the addressee at the address herein set out or as otherwise advised by and between the parties hereto.</w:t>
      </w:r>
    </w:p>
    <w:p w14:paraId="706DB6E2" w14:textId="77777777" w:rsidR="00224291" w:rsidRPr="00331B9C" w:rsidRDefault="00224291">
      <w:pPr>
        <w:rPr>
          <w:szCs w:val="24"/>
          <w:lang w:val="en-GB"/>
        </w:rPr>
      </w:pPr>
    </w:p>
    <w:p w14:paraId="3C0DFC61" w14:textId="77777777" w:rsidR="00224291" w:rsidRPr="00331B9C" w:rsidRDefault="00224291">
      <w:pPr>
        <w:rPr>
          <w:szCs w:val="24"/>
          <w:lang w:val="en-GB"/>
        </w:rPr>
      </w:pPr>
      <w:r w:rsidRPr="00331B9C">
        <w:rPr>
          <w:szCs w:val="24"/>
          <w:lang w:val="en-GB"/>
        </w:rPr>
        <w:t>We hereby agree that any part of the Contract may be amended, renewed, extended, modified, compromised, released or discharged by mutual agreement between you and the Contractor,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7F97EDE0" w14:textId="77777777" w:rsidR="00224291" w:rsidRPr="00331B9C" w:rsidRDefault="00224291">
      <w:pPr>
        <w:rPr>
          <w:szCs w:val="24"/>
          <w:lang w:val="en-GB"/>
        </w:rPr>
      </w:pPr>
    </w:p>
    <w:p w14:paraId="028DA603" w14:textId="77777777" w:rsidR="00224291" w:rsidRPr="00331B9C" w:rsidRDefault="00224291">
      <w:pPr>
        <w:rPr>
          <w:szCs w:val="24"/>
          <w:lang w:val="en-GB"/>
        </w:rPr>
      </w:pPr>
      <w:r w:rsidRPr="00331B9C">
        <w:rPr>
          <w:szCs w:val="24"/>
          <w:lang w:val="en-GB"/>
        </w:rPr>
        <w:t>No action, event or condition which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F26697B" w14:textId="77777777" w:rsidR="00224291" w:rsidRPr="00331B9C" w:rsidRDefault="00224291">
      <w:pPr>
        <w:rPr>
          <w:szCs w:val="24"/>
          <w:lang w:val="en-GB"/>
        </w:rPr>
      </w:pPr>
    </w:p>
    <w:p w14:paraId="4FA9437D" w14:textId="77777777" w:rsidR="00224291" w:rsidRPr="00331B9C" w:rsidRDefault="00224291">
      <w:pPr>
        <w:rPr>
          <w:szCs w:val="24"/>
          <w:lang w:val="en-GB"/>
        </w:rPr>
      </w:pPr>
    </w:p>
    <w:p w14:paraId="2B8EFEE8" w14:textId="77777777" w:rsidR="00224291" w:rsidRPr="00331B9C" w:rsidRDefault="00224291">
      <w:pPr>
        <w:rPr>
          <w:szCs w:val="24"/>
          <w:lang w:val="en-GB"/>
        </w:rPr>
      </w:pPr>
      <w:r w:rsidRPr="00331B9C">
        <w:rPr>
          <w:szCs w:val="24"/>
          <w:lang w:val="en-GB"/>
        </w:rPr>
        <w:t>Yours truly,</w:t>
      </w:r>
    </w:p>
    <w:p w14:paraId="27D5E4B9" w14:textId="77777777" w:rsidR="00224291" w:rsidRPr="00331B9C" w:rsidRDefault="00224291">
      <w:pPr>
        <w:rPr>
          <w:szCs w:val="24"/>
          <w:lang w:val="en-GB"/>
        </w:rPr>
      </w:pPr>
      <w:r w:rsidRPr="00331B9C">
        <w:rPr>
          <w:szCs w:val="24"/>
          <w:lang w:val="en-GB"/>
        </w:rPr>
        <w:t>[Name of the Bank]</w:t>
      </w:r>
    </w:p>
    <w:p w14:paraId="53B449E6" w14:textId="77777777" w:rsidR="00224291" w:rsidRPr="00331B9C" w:rsidRDefault="00224291">
      <w:pPr>
        <w:rPr>
          <w:szCs w:val="24"/>
          <w:lang w:val="en-GB"/>
        </w:rPr>
      </w:pPr>
    </w:p>
    <w:p w14:paraId="4683DB57" w14:textId="77777777" w:rsidR="00224291" w:rsidRPr="00331B9C" w:rsidRDefault="00224291">
      <w:pPr>
        <w:rPr>
          <w:szCs w:val="24"/>
          <w:lang w:val="en-GB"/>
        </w:rPr>
      </w:pPr>
    </w:p>
    <w:p w14:paraId="4B8269D4" w14:textId="77777777" w:rsidR="00224291" w:rsidRPr="00331B9C" w:rsidRDefault="00224291">
      <w:pPr>
        <w:rPr>
          <w:szCs w:val="24"/>
          <w:lang w:val="en-GB"/>
        </w:rPr>
      </w:pPr>
    </w:p>
    <w:p w14:paraId="6522BFF5" w14:textId="77777777" w:rsidR="00224291" w:rsidRPr="00331B9C" w:rsidRDefault="00224291">
      <w:pPr>
        <w:tabs>
          <w:tab w:val="left" w:pos="7200"/>
        </w:tabs>
        <w:rPr>
          <w:szCs w:val="24"/>
          <w:u w:val="single"/>
          <w:lang w:val="en-GB"/>
        </w:rPr>
      </w:pPr>
      <w:r w:rsidRPr="00331B9C">
        <w:rPr>
          <w:szCs w:val="24"/>
          <w:u w:val="single"/>
          <w:lang w:val="en-GB"/>
        </w:rPr>
        <w:tab/>
      </w:r>
    </w:p>
    <w:p w14:paraId="012B00F6" w14:textId="77777777" w:rsidR="00224291" w:rsidRPr="00331B9C" w:rsidRDefault="00224291">
      <w:pPr>
        <w:rPr>
          <w:szCs w:val="24"/>
          <w:lang w:val="en-GB"/>
        </w:rPr>
      </w:pPr>
      <w:r w:rsidRPr="00331B9C">
        <w:rPr>
          <w:szCs w:val="24"/>
          <w:lang w:val="en-GB"/>
        </w:rPr>
        <w:t>Authorized Signature</w:t>
      </w:r>
    </w:p>
    <w:p w14:paraId="69D08082" w14:textId="77777777" w:rsidR="00DE6FB2" w:rsidRDefault="00DE6FB2" w:rsidP="00DE6FB2">
      <w:pPr>
        <w:jc w:val="left"/>
      </w:pPr>
      <w:r>
        <w:br w:type="page"/>
      </w:r>
    </w:p>
    <w:tbl>
      <w:tblPr>
        <w:tblW w:w="0" w:type="auto"/>
        <w:tblLayout w:type="fixed"/>
        <w:tblLook w:val="0000" w:firstRow="0" w:lastRow="0" w:firstColumn="0" w:lastColumn="0" w:noHBand="0" w:noVBand="0"/>
      </w:tblPr>
      <w:tblGrid>
        <w:gridCol w:w="9198"/>
      </w:tblGrid>
      <w:tr w:rsidR="00DE6FB2" w:rsidRPr="003261FD" w14:paraId="46B79DC4" w14:textId="77777777" w:rsidTr="00B0174B">
        <w:trPr>
          <w:trHeight w:val="900"/>
        </w:trPr>
        <w:tc>
          <w:tcPr>
            <w:tcW w:w="9198" w:type="dxa"/>
            <w:vAlign w:val="center"/>
          </w:tcPr>
          <w:p w14:paraId="7EDEDC55" w14:textId="77777777" w:rsidR="00DE6FB2" w:rsidRPr="003261FD" w:rsidRDefault="00DE6FB2" w:rsidP="0057483A">
            <w:pPr>
              <w:pStyle w:val="Style21"/>
            </w:pPr>
            <w:bookmarkStart w:id="977" w:name="_Toc494444125"/>
            <w:bookmarkStart w:id="978" w:name="_Toc473797921"/>
            <w:bookmarkStart w:id="979" w:name="_Toc532802640"/>
            <w:r w:rsidRPr="0057483A">
              <w:rPr>
                <w:lang w:val="en-GB"/>
              </w:rPr>
              <w:t>Environmental, Social, Health and Safety (ESHS) Performance Security</w:t>
            </w:r>
            <w:bookmarkEnd w:id="977"/>
            <w:bookmarkEnd w:id="978"/>
            <w:bookmarkEnd w:id="979"/>
          </w:p>
        </w:tc>
      </w:tr>
    </w:tbl>
    <w:p w14:paraId="0D2C4FD5" w14:textId="77777777" w:rsidR="00DE6FB2" w:rsidRPr="003261FD" w:rsidRDefault="00DE6FB2" w:rsidP="00DE6FB2">
      <w:pPr>
        <w:spacing w:before="120" w:after="120"/>
        <w:jc w:val="center"/>
        <w:rPr>
          <w:b/>
          <w:bCs/>
          <w:iCs/>
          <w:color w:val="000000"/>
          <w:sz w:val="28"/>
          <w:szCs w:val="28"/>
        </w:rPr>
      </w:pPr>
      <w:r w:rsidRPr="003261FD">
        <w:rPr>
          <w:b/>
          <w:bCs/>
          <w:iCs/>
          <w:color w:val="000000"/>
          <w:sz w:val="28"/>
          <w:szCs w:val="28"/>
        </w:rPr>
        <w:t>ESHS Demand Guarantee</w:t>
      </w:r>
    </w:p>
    <w:p w14:paraId="77FF59DE" w14:textId="77777777" w:rsidR="00DE6FB2" w:rsidRPr="003261FD" w:rsidRDefault="00DE6FB2" w:rsidP="00DE6FB2">
      <w:pPr>
        <w:spacing w:before="240" w:after="120"/>
        <w:rPr>
          <w:color w:val="000000"/>
        </w:rPr>
      </w:pPr>
    </w:p>
    <w:p w14:paraId="1A27A265" w14:textId="77777777" w:rsidR="00DE6FB2" w:rsidRPr="003261FD" w:rsidRDefault="00DE6FB2" w:rsidP="00DE6FB2">
      <w:pPr>
        <w:spacing w:before="240" w:after="120"/>
        <w:jc w:val="center"/>
        <w:rPr>
          <w:rFonts w:cs="Arial Unicode MS"/>
          <w:i/>
          <w:color w:val="000000"/>
        </w:rPr>
      </w:pPr>
      <w:r w:rsidRPr="003261FD">
        <w:rPr>
          <w:rFonts w:cs="Arial Unicode MS"/>
          <w:i/>
          <w:color w:val="000000"/>
        </w:rPr>
        <w:t>[Guarantor letterhead or SWIFT identifier code]</w:t>
      </w:r>
    </w:p>
    <w:p w14:paraId="7D8DC332" w14:textId="77777777" w:rsidR="00DE6FB2" w:rsidRPr="003261FD" w:rsidRDefault="00DE6FB2" w:rsidP="00DE6FB2">
      <w:pPr>
        <w:spacing w:before="240" w:after="120"/>
        <w:rPr>
          <w:rFonts w:cs="Arial Unicode MS"/>
          <w:i/>
          <w:color w:val="000000"/>
        </w:rPr>
      </w:pPr>
      <w:r w:rsidRPr="003261FD">
        <w:rPr>
          <w:rFonts w:cs="Arial Unicode MS"/>
          <w:b/>
          <w:color w:val="000000"/>
        </w:rPr>
        <w:t>Beneficiary:</w:t>
      </w:r>
      <w:r w:rsidRPr="003261FD">
        <w:rPr>
          <w:rFonts w:cs="Arial Unicode MS"/>
          <w:color w:val="000000"/>
        </w:rPr>
        <w:tab/>
      </w:r>
      <w:r w:rsidRPr="003261FD">
        <w:rPr>
          <w:rFonts w:cs="Arial Unicode MS"/>
          <w:i/>
          <w:color w:val="000000"/>
        </w:rPr>
        <w:t xml:space="preserve">[insert name and Address of </w:t>
      </w:r>
      <w:r w:rsidRPr="003261FD">
        <w:rPr>
          <w:rFonts w:cs="Arial Unicode MS"/>
          <w:color w:val="000000"/>
        </w:rPr>
        <w:t>Employer</w:t>
      </w:r>
      <w:r w:rsidRPr="003261FD">
        <w:rPr>
          <w:rFonts w:cs="Arial Unicode MS"/>
          <w:i/>
          <w:color w:val="000000"/>
        </w:rPr>
        <w:t>]</w:t>
      </w:r>
      <w:r w:rsidRPr="003261FD">
        <w:rPr>
          <w:rFonts w:cs="Arial Unicode MS"/>
          <w:i/>
          <w:color w:val="000000"/>
        </w:rPr>
        <w:tab/>
      </w:r>
      <w:r w:rsidRPr="003261FD">
        <w:rPr>
          <w:rFonts w:cs="Arial Unicode MS"/>
          <w:i/>
          <w:color w:val="000000"/>
        </w:rPr>
        <w:tab/>
      </w:r>
    </w:p>
    <w:p w14:paraId="42865272" w14:textId="77777777" w:rsidR="00DE6FB2" w:rsidRPr="003261FD" w:rsidRDefault="00DE6FB2" w:rsidP="00DE6FB2">
      <w:pPr>
        <w:spacing w:before="240" w:after="120"/>
        <w:rPr>
          <w:rFonts w:cs="Arial Unicode MS"/>
          <w:color w:val="000000"/>
        </w:rPr>
      </w:pPr>
      <w:r w:rsidRPr="003261FD">
        <w:rPr>
          <w:rFonts w:cs="Arial Unicode MS"/>
          <w:b/>
          <w:color w:val="000000"/>
        </w:rPr>
        <w:t>Date:</w:t>
      </w:r>
      <w:r w:rsidRPr="003261FD">
        <w:rPr>
          <w:rFonts w:cs="Arial Unicode MS"/>
          <w:color w:val="000000"/>
        </w:rPr>
        <w:tab/>
        <w:t>_</w:t>
      </w:r>
      <w:r w:rsidRPr="003261FD">
        <w:rPr>
          <w:rFonts w:cs="Arial Unicode MS"/>
          <w:i/>
          <w:color w:val="000000"/>
        </w:rPr>
        <w:t xml:space="preserve"> [Insert date of issue]</w:t>
      </w:r>
    </w:p>
    <w:p w14:paraId="3615ADDD" w14:textId="77777777" w:rsidR="00DE6FB2" w:rsidRPr="003261FD" w:rsidRDefault="00DE6FB2" w:rsidP="00DE6FB2">
      <w:pPr>
        <w:spacing w:before="240" w:after="120"/>
        <w:rPr>
          <w:rFonts w:cs="Arial Unicode MS"/>
          <w:color w:val="000000"/>
        </w:rPr>
      </w:pPr>
      <w:r w:rsidRPr="003261FD">
        <w:rPr>
          <w:rFonts w:cs="Arial Unicode MS"/>
          <w:b/>
          <w:color w:val="000000"/>
        </w:rPr>
        <w:t>ESHS PERFORMANCE GUARANTEE No.:</w:t>
      </w:r>
      <w:r w:rsidRPr="003261FD">
        <w:rPr>
          <w:rFonts w:cs="Arial Unicode MS"/>
          <w:color w:val="000000"/>
        </w:rPr>
        <w:tab/>
      </w:r>
      <w:r w:rsidRPr="003261FD">
        <w:rPr>
          <w:rFonts w:cs="Arial Unicode MS"/>
          <w:i/>
          <w:color w:val="000000"/>
        </w:rPr>
        <w:t>[Insert guarantee reference number]</w:t>
      </w:r>
    </w:p>
    <w:p w14:paraId="78BBD7F1" w14:textId="77777777" w:rsidR="00DE6FB2" w:rsidRPr="003261FD" w:rsidRDefault="00DE6FB2" w:rsidP="00DE6FB2">
      <w:pPr>
        <w:spacing w:before="240" w:after="120"/>
        <w:rPr>
          <w:rFonts w:cs="Arial Unicode MS"/>
          <w:color w:val="000000"/>
        </w:rPr>
      </w:pPr>
      <w:r w:rsidRPr="003261FD">
        <w:rPr>
          <w:rFonts w:cs="Arial Unicode MS"/>
          <w:b/>
          <w:color w:val="000000"/>
        </w:rPr>
        <w:t xml:space="preserve">Guarantor:  </w:t>
      </w:r>
      <w:r w:rsidRPr="003261FD">
        <w:rPr>
          <w:rFonts w:cs="Arial Unicode MS"/>
          <w:i/>
          <w:color w:val="000000"/>
        </w:rPr>
        <w:t>[Insert name and address of place of issue, unless indicated in the letterhead]</w:t>
      </w:r>
    </w:p>
    <w:p w14:paraId="59581E87" w14:textId="77777777" w:rsidR="00DE6FB2" w:rsidRPr="003261FD" w:rsidRDefault="00DE6FB2" w:rsidP="00DE6FB2">
      <w:pPr>
        <w:spacing w:before="240" w:after="120"/>
        <w:rPr>
          <w:rFonts w:cs="Arial Unicode MS"/>
          <w:color w:val="000000"/>
        </w:rPr>
      </w:pPr>
      <w:r w:rsidRPr="003261FD">
        <w:rPr>
          <w:rFonts w:cs="Arial Unicode MS"/>
          <w:color w:val="000000"/>
        </w:rPr>
        <w:t xml:space="preserve">We have been informed that ________________ (hereinafter called "the Applicant") has entered into Contract No. _____________ </w:t>
      </w:r>
      <w:r w:rsidRPr="003261FD">
        <w:rPr>
          <w:rFonts w:cs="Arial Unicode MS"/>
          <w:i/>
          <w:color w:val="000000"/>
          <w:sz w:val="20"/>
        </w:rPr>
        <w:t xml:space="preserve"> </w:t>
      </w:r>
      <w:r w:rsidRPr="003261FD">
        <w:rPr>
          <w:rFonts w:cs="Arial Unicode MS"/>
          <w:color w:val="000000"/>
        </w:rPr>
        <w:t xml:space="preserve">dated ____________ with the Beneficiary, for the execution of _____________________ (hereinafter called "the Contract"). </w:t>
      </w:r>
    </w:p>
    <w:p w14:paraId="24980320" w14:textId="77777777" w:rsidR="00DE6FB2" w:rsidRPr="003261FD" w:rsidRDefault="00DE6FB2" w:rsidP="00DE6FB2">
      <w:pPr>
        <w:spacing w:before="240" w:after="120"/>
        <w:rPr>
          <w:rFonts w:cs="Arial Unicode MS"/>
          <w:color w:val="000000"/>
        </w:rPr>
      </w:pPr>
      <w:r w:rsidRPr="003261FD">
        <w:rPr>
          <w:rFonts w:cs="Arial Unicode MS"/>
          <w:color w:val="000000"/>
        </w:rPr>
        <w:t>Furthermore, we understand that, according to the conditions of the Contract, a performance guarantee is required.</w:t>
      </w:r>
    </w:p>
    <w:p w14:paraId="76BCB38B" w14:textId="77777777" w:rsidR="00DE6FB2" w:rsidRPr="003261FD" w:rsidRDefault="00DE6FB2" w:rsidP="00DE6FB2">
      <w:pPr>
        <w:spacing w:before="240" w:after="120"/>
        <w:rPr>
          <w:rFonts w:cs="Arial Unicode MS"/>
          <w:color w:val="000000"/>
        </w:rPr>
      </w:pPr>
      <w:r w:rsidRPr="003261FD">
        <w:rPr>
          <w:rFonts w:cs="Arial Unicode MS"/>
          <w:color w:val="000000"/>
        </w:rPr>
        <w:t xml:space="preserve">At the request of the Applicant, we as Guarantor, hereby </w:t>
      </w:r>
      <w:r w:rsidR="00B4161E" w:rsidRPr="00527CBE">
        <w:rPr>
          <w:b/>
          <w:bCs/>
        </w:rPr>
        <w:t>unconditionally,  irrevocably</w:t>
      </w:r>
      <w:r w:rsidR="00B4161E" w:rsidRPr="00B4161E">
        <w:rPr>
          <w:iCs/>
        </w:rPr>
        <w:t xml:space="preserve"> and on </w:t>
      </w:r>
      <w:r w:rsidR="00B4161E" w:rsidRPr="00527CBE">
        <w:rPr>
          <w:b/>
          <w:bCs/>
          <w:iCs/>
        </w:rPr>
        <w:t>first demand</w:t>
      </w:r>
      <w:r w:rsidR="00B4161E" w:rsidRPr="003261FD">
        <w:rPr>
          <w:rFonts w:cs="Arial Unicode MS"/>
          <w:color w:val="000000"/>
        </w:rPr>
        <w:t xml:space="preserve"> </w:t>
      </w:r>
      <w:r w:rsidRPr="003261FD">
        <w:rPr>
          <w:rFonts w:cs="Arial Unicode MS"/>
          <w:color w:val="000000"/>
        </w:rPr>
        <w:t>undertake to pay the Beneficiary any sum or sums not exceeding in total an amount of ___________ (</w:t>
      </w:r>
      <w:r w:rsidRPr="003261FD">
        <w:rPr>
          <w:rFonts w:cs="Arial Unicode MS"/>
          <w:color w:val="000000"/>
          <w:u w:val="single"/>
        </w:rPr>
        <w:t xml:space="preserve">                    </w:t>
      </w:r>
      <w:r w:rsidRPr="003261FD">
        <w:rPr>
          <w:rFonts w:cs="Arial Unicode MS"/>
          <w:color w:val="000000"/>
        </w:rPr>
        <w:t>),</w:t>
      </w:r>
      <w:r w:rsidRPr="003261FD">
        <w:rPr>
          <w:rFonts w:cs="Arial Unicode MS"/>
          <w:color w:val="000000"/>
          <w:vertAlign w:val="superscript"/>
        </w:rPr>
        <w:footnoteReference w:customMarkFollows="1" w:id="23"/>
        <w:t>1</w:t>
      </w:r>
      <w:r w:rsidRPr="003261FD">
        <w:rPr>
          <w:rFonts w:cs="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3261FD">
        <w:rPr>
          <w:spacing w:val="-6"/>
        </w:rPr>
        <w:t xml:space="preserve">Environmental, Social, Health and/or Safety (ESHS) </w:t>
      </w:r>
      <w:r w:rsidRPr="003261FD">
        <w:rPr>
          <w:rFonts w:cs="Arial Unicode MS"/>
          <w:color w:val="000000"/>
        </w:rPr>
        <w:t xml:space="preserve">obligation(s) under the Contract, without the Beneficiary needing to prove or to show grounds for your demand or the sum specified therein. </w:t>
      </w:r>
    </w:p>
    <w:p w14:paraId="4040E24B" w14:textId="77777777" w:rsidR="00DE6FB2" w:rsidRPr="003261FD" w:rsidRDefault="00DE6FB2" w:rsidP="00DE6FB2">
      <w:pPr>
        <w:spacing w:before="240" w:after="120"/>
        <w:rPr>
          <w:rFonts w:cs="Arial Unicode MS"/>
          <w:color w:val="000000"/>
        </w:rPr>
      </w:pPr>
      <w:r w:rsidRPr="003261FD">
        <w:rPr>
          <w:rFonts w:cs="Arial Unicode MS"/>
          <w:color w:val="000000"/>
        </w:rPr>
        <w:t xml:space="preserve">This guarantee shall expire, no later than the …. Day of ……, 2… </w:t>
      </w:r>
      <w:r w:rsidRPr="003261FD">
        <w:rPr>
          <w:rFonts w:cs="Arial Unicode MS"/>
          <w:color w:val="000000"/>
          <w:vertAlign w:val="superscript"/>
        </w:rPr>
        <w:footnoteReference w:customMarkFollows="1" w:id="24"/>
        <w:t>2</w:t>
      </w:r>
      <w:r w:rsidRPr="003261FD">
        <w:rPr>
          <w:rFonts w:cs="Arial Unicode MS"/>
          <w:color w:val="000000"/>
        </w:rPr>
        <w:t xml:space="preserve">, and any demand for payment under it must be received by us at this office indicated above on or before that date.  </w:t>
      </w:r>
    </w:p>
    <w:p w14:paraId="14362865" w14:textId="77777777" w:rsidR="00DE6FB2" w:rsidRPr="003261FD" w:rsidRDefault="00DE6FB2" w:rsidP="00DE6FB2">
      <w:pPr>
        <w:spacing w:before="240" w:after="120"/>
        <w:rPr>
          <w:rFonts w:cs="Arial Unicode MS"/>
          <w:color w:val="000000"/>
        </w:rPr>
      </w:pPr>
      <w:r w:rsidRPr="003261FD">
        <w:rPr>
          <w:rFonts w:cs="Arial Unicode MS"/>
          <w:color w:val="000000"/>
        </w:rPr>
        <w:t>This guarantee is subject to the Uniform Rules for Demand Guarantees (URDG) 2010 Revision, ICC Publication No. 758, except that the supporting statement under Article 15(a) is hereby excluded.</w:t>
      </w:r>
    </w:p>
    <w:p w14:paraId="7CB879AA" w14:textId="77777777" w:rsidR="00DE6FB2" w:rsidRPr="003261FD" w:rsidRDefault="00DE6FB2" w:rsidP="00DE6FB2">
      <w:pPr>
        <w:spacing w:before="240" w:after="120"/>
        <w:rPr>
          <w:rFonts w:cs="Arial Unicode MS"/>
          <w:color w:val="000000"/>
        </w:rPr>
      </w:pPr>
      <w:r w:rsidRPr="003261FD">
        <w:rPr>
          <w:rFonts w:cs="Arial Unicode MS"/>
          <w:color w:val="000000"/>
        </w:rPr>
        <w:br/>
      </w:r>
    </w:p>
    <w:p w14:paraId="4C2059D4" w14:textId="77777777" w:rsidR="00DE6FB2" w:rsidRPr="003261FD" w:rsidRDefault="00DE6FB2" w:rsidP="00DE6FB2">
      <w:pPr>
        <w:spacing w:before="240" w:after="120"/>
        <w:jc w:val="center"/>
        <w:rPr>
          <w:color w:val="000000"/>
        </w:rPr>
      </w:pPr>
      <w:r w:rsidRPr="003261FD">
        <w:rPr>
          <w:color w:val="000000"/>
        </w:rPr>
        <w:t xml:space="preserve">_____________________ </w:t>
      </w:r>
      <w:r w:rsidRPr="003261FD">
        <w:rPr>
          <w:color w:val="000000"/>
        </w:rPr>
        <w:br/>
      </w:r>
      <w:r w:rsidRPr="003261FD">
        <w:rPr>
          <w:i/>
          <w:color w:val="000000"/>
        </w:rPr>
        <w:t>[signature(s)]</w:t>
      </w:r>
      <w:r w:rsidRPr="003261FD">
        <w:rPr>
          <w:color w:val="000000"/>
        </w:rPr>
        <w:t xml:space="preserve"> </w:t>
      </w:r>
    </w:p>
    <w:p w14:paraId="10230996" w14:textId="77777777" w:rsidR="00DE6FB2" w:rsidRPr="003261FD" w:rsidRDefault="00DE6FB2" w:rsidP="00DE6FB2">
      <w:pPr>
        <w:suppressAutoHyphens/>
        <w:spacing w:before="240" w:after="120"/>
        <w:ind w:right="-72"/>
        <w:rPr>
          <w:color w:val="000000"/>
          <w:spacing w:val="-4"/>
        </w:rPr>
      </w:pPr>
      <w:r w:rsidRPr="003261FD">
        <w:rPr>
          <w:color w:val="000000"/>
          <w:spacing w:val="-4"/>
        </w:rPr>
        <w:br/>
        <w:t xml:space="preserve"> </w:t>
      </w:r>
    </w:p>
    <w:p w14:paraId="2B3384BA" w14:textId="77777777" w:rsidR="00DE6FB2" w:rsidRPr="003261FD" w:rsidRDefault="00DE6FB2" w:rsidP="00DE6FB2">
      <w:pPr>
        <w:spacing w:before="240" w:after="120"/>
        <w:rPr>
          <w:color w:val="000000"/>
        </w:rPr>
      </w:pPr>
      <w:r w:rsidRPr="003261FD">
        <w:rPr>
          <w:b/>
          <w:i/>
          <w:color w:val="000000"/>
        </w:rPr>
        <w:t>Note:  All italicized text (including footnotes) is for use in preparing this form and shall be deleted from the final product.</w:t>
      </w:r>
    </w:p>
    <w:p w14:paraId="7277A71D" w14:textId="77777777" w:rsidR="00112062" w:rsidRPr="00331B9C" w:rsidRDefault="00224291" w:rsidP="00112062">
      <w:pPr>
        <w:rPr>
          <w:szCs w:val="24"/>
          <w:lang w:val="en-GB"/>
        </w:rPr>
      </w:pPr>
      <w:r w:rsidRPr="00331B9C">
        <w:rPr>
          <w:szCs w:val="24"/>
          <w:lang w:val="en-GB"/>
        </w:rPr>
        <w:br w:type="page"/>
      </w:r>
      <w:bookmarkEnd w:id="973"/>
      <w:bookmarkEnd w:id="974"/>
      <w:bookmarkEnd w:id="9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E721FB" w:rsidRPr="00331B9C" w14:paraId="500E7AA6" w14:textId="77777777" w:rsidTr="007D071F">
        <w:tc>
          <w:tcPr>
            <w:tcW w:w="9216" w:type="dxa"/>
          </w:tcPr>
          <w:p w14:paraId="7352F1AD" w14:textId="77777777" w:rsidR="00E721FB" w:rsidRPr="00331B9C" w:rsidRDefault="00E721FB" w:rsidP="001E7453">
            <w:pPr>
              <w:pStyle w:val="Style21"/>
              <w:rPr>
                <w:lang w:val="en-GB"/>
              </w:rPr>
            </w:pPr>
            <w:bookmarkStart w:id="980" w:name="_Toc532548965"/>
            <w:r w:rsidRPr="00331B9C">
              <w:rPr>
                <w:lang w:val="en-GB"/>
              </w:rPr>
              <w:t>Advance Payment Security</w:t>
            </w:r>
            <w:bookmarkEnd w:id="980"/>
          </w:p>
        </w:tc>
      </w:tr>
    </w:tbl>
    <w:p w14:paraId="5684156F" w14:textId="77777777" w:rsidR="00112062" w:rsidRPr="00331B9C" w:rsidRDefault="00112062" w:rsidP="00E721FB">
      <w:pPr>
        <w:pStyle w:val="S9Header"/>
        <w:spacing w:after="120"/>
        <w:rPr>
          <w:b w:val="0"/>
          <w:sz w:val="24"/>
          <w:szCs w:val="24"/>
          <w:lang w:val="en-GB"/>
        </w:rPr>
      </w:pPr>
    </w:p>
    <w:p w14:paraId="24372914" w14:textId="77777777" w:rsidR="00112062" w:rsidRPr="00331B9C" w:rsidRDefault="00112062" w:rsidP="00112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4"/>
          <w:lang w:val="en-GB"/>
        </w:rPr>
      </w:pPr>
    </w:p>
    <w:p w14:paraId="732FB15D" w14:textId="77777777" w:rsidR="00112062" w:rsidRPr="00331B9C" w:rsidRDefault="00112062" w:rsidP="00112062">
      <w:pPr>
        <w:rPr>
          <w:iCs/>
          <w:szCs w:val="24"/>
          <w:lang w:val="en-GB"/>
        </w:rPr>
      </w:pPr>
      <w:r w:rsidRPr="00331B9C">
        <w:rPr>
          <w:iCs/>
          <w:szCs w:val="24"/>
          <w:lang w:val="en-GB"/>
        </w:rPr>
        <w:t xml:space="preserve">[The bank, as requested by the successful Bidder, shall fill in this form in accordance with the instructions indicated.] </w:t>
      </w:r>
    </w:p>
    <w:p w14:paraId="07B43978" w14:textId="77777777" w:rsidR="00112062" w:rsidRPr="00331B9C" w:rsidRDefault="00112062" w:rsidP="00112062">
      <w:pPr>
        <w:jc w:val="right"/>
        <w:rPr>
          <w:szCs w:val="24"/>
          <w:lang w:val="en-GB"/>
        </w:rPr>
      </w:pPr>
      <w:r w:rsidRPr="00331B9C">
        <w:rPr>
          <w:szCs w:val="24"/>
          <w:lang w:val="en-GB"/>
        </w:rPr>
        <w:t xml:space="preserve">Date: </w:t>
      </w:r>
      <w:r w:rsidRPr="00331B9C">
        <w:rPr>
          <w:iCs/>
          <w:szCs w:val="24"/>
          <w:lang w:val="en-GB"/>
        </w:rPr>
        <w:t>[insert date (</w:t>
      </w:r>
      <w:r w:rsidR="00182B1F" w:rsidRPr="00331B9C">
        <w:rPr>
          <w:b/>
          <w:iCs/>
          <w:szCs w:val="24"/>
          <w:lang w:val="en-GB"/>
        </w:rPr>
        <w:t>e.g.</w:t>
      </w:r>
      <w:r w:rsidRPr="00331B9C">
        <w:rPr>
          <w:iCs/>
          <w:szCs w:val="24"/>
          <w:lang w:val="en-GB"/>
        </w:rPr>
        <w:t xml:space="preserve"> day, month, and year) of Bid Submission]</w:t>
      </w:r>
    </w:p>
    <w:p w14:paraId="280D6DA9" w14:textId="77777777" w:rsidR="00112062" w:rsidRPr="00331B9C" w:rsidRDefault="00112062" w:rsidP="00112062">
      <w:pPr>
        <w:jc w:val="right"/>
        <w:rPr>
          <w:szCs w:val="24"/>
          <w:lang w:val="en-GB"/>
        </w:rPr>
      </w:pPr>
      <w:r w:rsidRPr="00331B9C">
        <w:rPr>
          <w:szCs w:val="24"/>
          <w:lang w:val="en-GB"/>
        </w:rPr>
        <w:t xml:space="preserve"> Bidding Process Reference: </w:t>
      </w:r>
      <w:r w:rsidRPr="00331B9C">
        <w:rPr>
          <w:iCs/>
          <w:szCs w:val="24"/>
          <w:lang w:val="en-GB"/>
        </w:rPr>
        <w:t>[insert number and title of bidding process]</w:t>
      </w:r>
    </w:p>
    <w:p w14:paraId="2634C7A9" w14:textId="77777777" w:rsidR="00112062" w:rsidRPr="00331B9C" w:rsidRDefault="00112062" w:rsidP="00112062">
      <w:pPr>
        <w:rPr>
          <w:iCs/>
          <w:szCs w:val="24"/>
          <w:lang w:val="en-GB"/>
        </w:rPr>
      </w:pPr>
    </w:p>
    <w:p w14:paraId="51DC5B03" w14:textId="77777777" w:rsidR="00112062" w:rsidRPr="00331B9C" w:rsidRDefault="00112062" w:rsidP="00112062">
      <w:pPr>
        <w:spacing w:after="200"/>
        <w:rPr>
          <w:iCs/>
          <w:szCs w:val="24"/>
          <w:lang w:val="en-GB"/>
        </w:rPr>
      </w:pPr>
      <w:r w:rsidRPr="00331B9C">
        <w:rPr>
          <w:iCs/>
          <w:szCs w:val="24"/>
          <w:lang w:val="en-GB"/>
        </w:rPr>
        <w:t xml:space="preserve">[bank’s letterhead] </w:t>
      </w:r>
    </w:p>
    <w:p w14:paraId="0D9C59E9" w14:textId="77777777" w:rsidR="00112062" w:rsidRPr="00331B9C" w:rsidRDefault="00112062" w:rsidP="00112062">
      <w:pPr>
        <w:spacing w:after="200"/>
        <w:rPr>
          <w:iCs/>
          <w:szCs w:val="24"/>
          <w:lang w:val="en-GB"/>
        </w:rPr>
      </w:pPr>
      <w:r w:rsidRPr="00331B9C">
        <w:rPr>
          <w:b/>
          <w:bCs/>
          <w:szCs w:val="24"/>
          <w:lang w:val="en-GB"/>
        </w:rPr>
        <w:t>Beneficiary:</w:t>
      </w:r>
      <w:r w:rsidRPr="00331B9C">
        <w:rPr>
          <w:szCs w:val="24"/>
          <w:lang w:val="en-GB"/>
        </w:rPr>
        <w:tab/>
      </w:r>
      <w:r w:rsidRPr="00331B9C">
        <w:rPr>
          <w:iCs/>
          <w:szCs w:val="24"/>
          <w:lang w:val="en-GB"/>
        </w:rPr>
        <w:t>[insert legal name and address of Employer</w:t>
      </w:r>
      <w:r w:rsidR="00EF1D10" w:rsidRPr="00331B9C">
        <w:rPr>
          <w:b/>
          <w:iCs/>
          <w:szCs w:val="24"/>
          <w:lang w:val="en-GB"/>
        </w:rPr>
        <w:t>]</w:t>
      </w:r>
    </w:p>
    <w:p w14:paraId="4231EEA0" w14:textId="77777777" w:rsidR="00112062" w:rsidRPr="00331B9C" w:rsidRDefault="00112062" w:rsidP="00112062">
      <w:pPr>
        <w:spacing w:after="200"/>
        <w:rPr>
          <w:szCs w:val="24"/>
          <w:lang w:val="en-GB"/>
        </w:rPr>
      </w:pPr>
      <w:r w:rsidRPr="00331B9C">
        <w:rPr>
          <w:b/>
          <w:bCs/>
          <w:szCs w:val="24"/>
          <w:lang w:val="en-GB"/>
        </w:rPr>
        <w:t>ADVANCE PAYMENT GUARANTEE No.:</w:t>
      </w:r>
      <w:r w:rsidRPr="00331B9C">
        <w:rPr>
          <w:szCs w:val="24"/>
          <w:lang w:val="en-GB"/>
        </w:rPr>
        <w:t xml:space="preserve"> </w:t>
      </w:r>
      <w:r w:rsidRPr="00331B9C">
        <w:rPr>
          <w:iCs/>
          <w:szCs w:val="24"/>
          <w:lang w:val="en-GB"/>
        </w:rPr>
        <w:t>[insert Advance Payment Guarantee no.]</w:t>
      </w:r>
    </w:p>
    <w:p w14:paraId="109C45B2" w14:textId="77777777" w:rsidR="00112062" w:rsidRPr="00331B9C" w:rsidRDefault="00112062" w:rsidP="00112062">
      <w:pPr>
        <w:pStyle w:val="NormalWeb"/>
        <w:tabs>
          <w:tab w:val="right" w:leader="dot" w:pos="9000"/>
        </w:tabs>
        <w:spacing w:before="120" w:beforeAutospacing="0" w:after="120" w:afterAutospacing="0"/>
        <w:jc w:val="both"/>
        <w:rPr>
          <w:rFonts w:ascii="Times New Roman" w:cs="Times New Roman"/>
          <w:lang w:val="en-GB"/>
        </w:rPr>
      </w:pPr>
      <w:r w:rsidRPr="00331B9C">
        <w:rPr>
          <w:rFonts w:ascii="Times New Roman" w:cs="Times New Roman"/>
          <w:lang w:val="en-GB"/>
        </w:rPr>
        <w:t xml:space="preserve">We have been informed that . . . . . </w:t>
      </w:r>
      <w:r w:rsidRPr="00331B9C">
        <w:rPr>
          <w:rFonts w:ascii="Times New Roman" w:cs="Times New Roman"/>
          <w:b/>
          <w:lang w:val="en-GB"/>
        </w:rPr>
        <w:t>[</w:t>
      </w:r>
      <w:r w:rsidR="00EF1D10" w:rsidRPr="00331B9C">
        <w:rPr>
          <w:rFonts w:ascii="Times New Roman" w:cs="Times New Roman"/>
          <w:b/>
          <w:lang w:val="en-GB"/>
        </w:rPr>
        <w:t xml:space="preserve">insert </w:t>
      </w:r>
      <w:r w:rsidRPr="00331B9C">
        <w:rPr>
          <w:rFonts w:ascii="Times New Roman" w:cs="Times New Roman"/>
          <w:b/>
          <w:bCs/>
          <w:lang w:val="en-GB"/>
        </w:rPr>
        <w:t>name of the Contractor]</w:t>
      </w:r>
      <w:r w:rsidRPr="00331B9C">
        <w:rPr>
          <w:rFonts w:ascii="Times New Roman" w:cs="Times New Roman"/>
          <w:lang w:val="en-GB"/>
        </w:rPr>
        <w:t>. . . . .</w:t>
      </w:r>
      <w:r w:rsidR="000964C8" w:rsidRPr="00331B9C">
        <w:rPr>
          <w:rFonts w:ascii="Times New Roman" w:cs="Times New Roman"/>
          <w:lang w:val="en-GB"/>
        </w:rPr>
        <w:t xml:space="preserve"> </w:t>
      </w:r>
      <w:r w:rsidRPr="00331B9C">
        <w:rPr>
          <w:rFonts w:ascii="Times New Roman" w:cs="Times New Roman"/>
          <w:lang w:val="en-GB"/>
        </w:rPr>
        <w:t>(hereinafter called “the Contractor”) has</w:t>
      </w:r>
      <w:r w:rsidR="000964C8" w:rsidRPr="00331B9C">
        <w:rPr>
          <w:rFonts w:ascii="Times New Roman" w:cs="Times New Roman"/>
          <w:lang w:val="en-GB"/>
        </w:rPr>
        <w:t xml:space="preserve"> </w:t>
      </w:r>
      <w:r w:rsidRPr="00331B9C">
        <w:rPr>
          <w:rFonts w:ascii="Times New Roman" w:cs="Times New Roman"/>
          <w:lang w:val="en-GB"/>
        </w:rPr>
        <w:t xml:space="preserve">entered into Contract No. . . . . . </w:t>
      </w:r>
      <w:r w:rsidRPr="00331B9C">
        <w:rPr>
          <w:rFonts w:ascii="Times New Roman" w:cs="Times New Roman"/>
          <w:b/>
          <w:lang w:val="en-GB"/>
        </w:rPr>
        <w:t>[</w:t>
      </w:r>
      <w:r w:rsidR="00EF1D10" w:rsidRPr="00331B9C">
        <w:rPr>
          <w:rFonts w:ascii="Times New Roman" w:cs="Times New Roman"/>
          <w:b/>
          <w:lang w:val="en-GB"/>
        </w:rPr>
        <w:t xml:space="preserve">insert </w:t>
      </w:r>
      <w:r w:rsidRPr="00331B9C">
        <w:rPr>
          <w:rFonts w:ascii="Times New Roman" w:cs="Times New Roman"/>
          <w:b/>
          <w:bCs/>
          <w:lang w:val="en-GB"/>
        </w:rPr>
        <w:t>reference number of the Contract]</w:t>
      </w:r>
      <w:r w:rsidRPr="00331B9C">
        <w:rPr>
          <w:rFonts w:ascii="Times New Roman" w:cs="Times New Roman"/>
          <w:lang w:val="en-GB"/>
        </w:rPr>
        <w:t>. . . . .</w:t>
      </w:r>
      <w:r w:rsidR="000964C8" w:rsidRPr="00331B9C">
        <w:rPr>
          <w:rFonts w:ascii="Times New Roman" w:cs="Times New Roman"/>
          <w:lang w:val="en-GB"/>
        </w:rPr>
        <w:t xml:space="preserve"> </w:t>
      </w:r>
      <w:r w:rsidRPr="00331B9C">
        <w:rPr>
          <w:rFonts w:ascii="Times New Roman" w:cs="Times New Roman"/>
          <w:lang w:val="en-GB"/>
        </w:rPr>
        <w:t xml:space="preserve">dated . </w:t>
      </w:r>
      <w:r w:rsidR="00EF1D10" w:rsidRPr="00331B9C">
        <w:rPr>
          <w:rFonts w:ascii="Times New Roman" w:cs="Times New Roman"/>
          <w:b/>
          <w:iCs/>
          <w:lang w:val="en-GB"/>
        </w:rPr>
        <w:t>[insert day and month]</w:t>
      </w:r>
      <w:r w:rsidR="00EF1D10" w:rsidRPr="00331B9C">
        <w:rPr>
          <w:rFonts w:ascii="Times New Roman" w:cs="Times New Roman"/>
          <w:iCs/>
          <w:lang w:val="en-GB"/>
        </w:rPr>
        <w:t xml:space="preserve">, </w:t>
      </w:r>
      <w:r w:rsidR="00EF1D10" w:rsidRPr="00331B9C">
        <w:rPr>
          <w:rFonts w:ascii="Times New Roman" w:cs="Times New Roman"/>
          <w:b/>
          <w:iCs/>
          <w:lang w:val="en-GB"/>
        </w:rPr>
        <w:t>[insert year]</w:t>
      </w:r>
      <w:r w:rsidRPr="00331B9C">
        <w:rPr>
          <w:rFonts w:ascii="Times New Roman" w:cs="Times New Roman"/>
          <w:lang w:val="en-GB"/>
        </w:rPr>
        <w:t xml:space="preserve">. . .with you, for the execution of . . . . . . </w:t>
      </w:r>
      <w:r w:rsidRPr="00331B9C">
        <w:rPr>
          <w:rFonts w:ascii="Times New Roman" w:cs="Times New Roman"/>
          <w:b/>
          <w:lang w:val="en-GB"/>
        </w:rPr>
        <w:t>[</w:t>
      </w:r>
      <w:r w:rsidR="00EF1D10" w:rsidRPr="00331B9C">
        <w:rPr>
          <w:rFonts w:ascii="Times New Roman" w:cs="Times New Roman"/>
          <w:b/>
          <w:lang w:val="en-GB"/>
        </w:rPr>
        <w:t xml:space="preserve">insert </w:t>
      </w:r>
      <w:r w:rsidRPr="00331B9C">
        <w:rPr>
          <w:rFonts w:ascii="Times New Roman" w:cs="Times New Roman"/>
          <w:b/>
          <w:bCs/>
          <w:lang w:val="en-GB"/>
        </w:rPr>
        <w:t xml:space="preserve">name of contract and brief description of </w:t>
      </w:r>
      <w:r w:rsidR="005963C3" w:rsidRPr="00331B9C">
        <w:rPr>
          <w:rFonts w:ascii="Times New Roman" w:cs="Times New Roman"/>
          <w:b/>
          <w:bCs/>
          <w:lang w:val="en-GB"/>
        </w:rPr>
        <w:t>Facilities</w:t>
      </w:r>
      <w:r w:rsidRPr="00331B9C">
        <w:rPr>
          <w:rFonts w:ascii="Times New Roman" w:cs="Times New Roman"/>
          <w:b/>
          <w:bCs/>
          <w:lang w:val="en-GB"/>
        </w:rPr>
        <w:t xml:space="preserve">] </w:t>
      </w:r>
      <w:r w:rsidRPr="00331B9C">
        <w:rPr>
          <w:rFonts w:ascii="Times New Roman" w:cs="Times New Roman"/>
          <w:lang w:val="en-GB"/>
        </w:rPr>
        <w:t>(hereinafter called “the Contract”).</w:t>
      </w:r>
    </w:p>
    <w:p w14:paraId="562A81C6" w14:textId="77777777" w:rsidR="00112062" w:rsidRPr="00331B9C" w:rsidRDefault="00112062" w:rsidP="00112062">
      <w:pPr>
        <w:pStyle w:val="NormalWeb"/>
        <w:tabs>
          <w:tab w:val="right" w:leader="dot" w:pos="9000"/>
        </w:tabs>
        <w:spacing w:before="120" w:beforeAutospacing="0" w:after="120" w:afterAutospacing="0"/>
        <w:jc w:val="both"/>
        <w:rPr>
          <w:rFonts w:ascii="Times New Roman" w:cs="Times New Roman"/>
          <w:lang w:val="en-GB"/>
        </w:rPr>
      </w:pPr>
      <w:r w:rsidRPr="00331B9C">
        <w:rPr>
          <w:rFonts w:ascii="Times New Roman" w:cs="Times New Roman"/>
          <w:lang w:val="en-GB"/>
        </w:rPr>
        <w:t>Furthermore, we understand that, according to the Conditions of the Contract, an advance payment in the sum</w:t>
      </w:r>
      <w:r w:rsidR="000964C8" w:rsidRPr="00331B9C">
        <w:rPr>
          <w:rFonts w:ascii="Times New Roman" w:cs="Times New Roman"/>
          <w:lang w:val="en-GB"/>
        </w:rPr>
        <w:t xml:space="preserve"> </w:t>
      </w:r>
      <w:r w:rsidRPr="00331B9C">
        <w:rPr>
          <w:rFonts w:ascii="Times New Roman" w:cs="Times New Roman"/>
          <w:lang w:val="en-GB"/>
        </w:rPr>
        <w:t xml:space="preserve">. . . . . </w:t>
      </w:r>
      <w:r w:rsidRPr="00331B9C">
        <w:rPr>
          <w:rFonts w:ascii="Times New Roman" w:cs="Times New Roman"/>
          <w:b/>
          <w:lang w:val="en-GB"/>
        </w:rPr>
        <w:t>[</w:t>
      </w:r>
      <w:r w:rsidR="00EF1D10" w:rsidRPr="00331B9C">
        <w:rPr>
          <w:rFonts w:ascii="Times New Roman" w:cs="Times New Roman"/>
          <w:b/>
          <w:lang w:val="en-GB"/>
        </w:rPr>
        <w:t>insert</w:t>
      </w:r>
      <w:r w:rsidRPr="00331B9C">
        <w:rPr>
          <w:rFonts w:ascii="Times New Roman" w:cs="Times New Roman"/>
          <w:b/>
          <w:bCs/>
          <w:lang w:val="en-GB"/>
        </w:rPr>
        <w:t xml:space="preserve"> currency and amount in figures]</w:t>
      </w:r>
      <w:r w:rsidR="0055198F" w:rsidRPr="00331B9C">
        <w:rPr>
          <w:rStyle w:val="FootnoteReference"/>
          <w:rFonts w:ascii="Times New Roman"/>
          <w:b/>
          <w:bCs/>
          <w:lang w:val="en-GB"/>
        </w:rPr>
        <w:footnoteReference w:id="25"/>
      </w:r>
      <w:r w:rsidRPr="00331B9C">
        <w:rPr>
          <w:rFonts w:ascii="Times New Roman" w:cs="Times New Roman"/>
          <w:lang w:val="en-GB"/>
        </w:rPr>
        <w:t xml:space="preserve">. . . . . . (. . . . . </w:t>
      </w:r>
      <w:r w:rsidRPr="00331B9C">
        <w:rPr>
          <w:rFonts w:ascii="Times New Roman" w:cs="Times New Roman"/>
          <w:b/>
          <w:lang w:val="en-GB"/>
        </w:rPr>
        <w:t>[</w:t>
      </w:r>
      <w:r w:rsidR="00EF1D10" w:rsidRPr="00331B9C">
        <w:rPr>
          <w:rFonts w:ascii="Times New Roman" w:cs="Times New Roman"/>
          <w:b/>
          <w:lang w:val="en-GB"/>
        </w:rPr>
        <w:t xml:space="preserve">insert currency and </w:t>
      </w:r>
      <w:r w:rsidRPr="00331B9C">
        <w:rPr>
          <w:rFonts w:ascii="Times New Roman" w:cs="Times New Roman"/>
          <w:b/>
          <w:bCs/>
          <w:lang w:val="en-GB"/>
        </w:rPr>
        <w:t>amount in words]</w:t>
      </w:r>
      <w:r w:rsidRPr="00331B9C">
        <w:rPr>
          <w:rFonts w:ascii="Times New Roman" w:cs="Times New Roman"/>
          <w:lang w:val="en-GB"/>
        </w:rPr>
        <w:t xml:space="preserve">. . </w:t>
      </w:r>
      <w:r w:rsidR="00EF1D10" w:rsidRPr="00331B9C">
        <w:rPr>
          <w:rFonts w:ascii="Times New Roman" w:cs="Times New Roman"/>
          <w:lang w:val="en-GB"/>
        </w:rPr>
        <w:t>.</w:t>
      </w:r>
      <w:r w:rsidRPr="00331B9C">
        <w:rPr>
          <w:rFonts w:ascii="Times New Roman" w:cs="Times New Roman"/>
          <w:lang w:val="en-GB"/>
        </w:rPr>
        <w:t>.</w:t>
      </w:r>
      <w:r w:rsidR="000964C8" w:rsidRPr="00331B9C">
        <w:rPr>
          <w:rFonts w:ascii="Times New Roman" w:cs="Times New Roman"/>
          <w:lang w:val="en-GB"/>
        </w:rPr>
        <w:t xml:space="preserve"> </w:t>
      </w:r>
      <w:r w:rsidRPr="00331B9C">
        <w:rPr>
          <w:rFonts w:ascii="Times New Roman" w:cs="Times New Roman"/>
          <w:lang w:val="en-GB"/>
        </w:rPr>
        <w:t>) is to be made against an advance payment guarantee.</w:t>
      </w:r>
    </w:p>
    <w:p w14:paraId="37C1670A" w14:textId="77777777" w:rsidR="00112062" w:rsidRPr="00331B9C" w:rsidRDefault="00112062" w:rsidP="00112062">
      <w:pPr>
        <w:pStyle w:val="NormalWeb"/>
        <w:tabs>
          <w:tab w:val="right" w:leader="dot" w:pos="9000"/>
        </w:tabs>
        <w:spacing w:before="120" w:beforeAutospacing="0" w:after="120" w:afterAutospacing="0"/>
        <w:jc w:val="both"/>
        <w:rPr>
          <w:rFonts w:ascii="Times New Roman" w:cs="Times New Roman"/>
          <w:lang w:val="en-GB"/>
        </w:rPr>
      </w:pPr>
      <w:r w:rsidRPr="00331B9C">
        <w:rPr>
          <w:rFonts w:ascii="Times New Roman" w:cs="Times New Roman"/>
          <w:lang w:val="en-GB"/>
        </w:rPr>
        <w:t xml:space="preserve">At the request of the </w:t>
      </w:r>
      <w:r w:rsidR="00B154B7" w:rsidRPr="00331B9C">
        <w:rPr>
          <w:rFonts w:ascii="Times New Roman" w:cs="Times New Roman"/>
          <w:lang w:val="en-GB"/>
        </w:rPr>
        <w:t>Employer</w:t>
      </w:r>
      <w:r w:rsidRPr="00331B9C">
        <w:rPr>
          <w:rFonts w:ascii="Times New Roman" w:cs="Times New Roman"/>
          <w:lang w:val="en-GB"/>
        </w:rPr>
        <w:t xml:space="preserve">, we . . . . . </w:t>
      </w:r>
      <w:r w:rsidRPr="00331B9C">
        <w:rPr>
          <w:rFonts w:ascii="Times New Roman" w:cs="Times New Roman"/>
          <w:b/>
          <w:lang w:val="en-GB"/>
        </w:rPr>
        <w:t>[</w:t>
      </w:r>
      <w:r w:rsidR="00EF1D10" w:rsidRPr="00331B9C">
        <w:rPr>
          <w:rFonts w:ascii="Times New Roman" w:cs="Times New Roman"/>
          <w:b/>
          <w:lang w:val="en-GB"/>
        </w:rPr>
        <w:t xml:space="preserve">insert </w:t>
      </w:r>
      <w:r w:rsidRPr="00331B9C">
        <w:rPr>
          <w:rFonts w:ascii="Times New Roman" w:cs="Times New Roman"/>
          <w:b/>
          <w:bCs/>
          <w:lang w:val="en-GB"/>
        </w:rPr>
        <w:t>name of the Bank]</w:t>
      </w:r>
      <w:r w:rsidRPr="00331B9C">
        <w:rPr>
          <w:rFonts w:ascii="Times New Roman" w:cs="Times New Roman"/>
          <w:lang w:val="en-GB"/>
        </w:rPr>
        <w:t>. . . . .</w:t>
      </w:r>
      <w:r w:rsidR="000964C8" w:rsidRPr="00331B9C">
        <w:rPr>
          <w:rFonts w:ascii="Times New Roman" w:cs="Times New Roman"/>
          <w:lang w:val="en-GB"/>
        </w:rPr>
        <w:t xml:space="preserve"> </w:t>
      </w:r>
      <w:r w:rsidRPr="00331B9C">
        <w:rPr>
          <w:rFonts w:ascii="Times New Roman" w:cs="Times New Roman"/>
          <w:lang w:val="en-GB"/>
        </w:rPr>
        <w:t xml:space="preserve">hereby </w:t>
      </w:r>
      <w:r w:rsidR="00B4161E" w:rsidRPr="00527CBE">
        <w:rPr>
          <w:rFonts w:ascii="Times New Roman" w:cs="Times New Roman"/>
          <w:b/>
          <w:bCs/>
        </w:rPr>
        <w:t>unconditionally and irrevocably</w:t>
      </w:r>
      <w:r w:rsidR="00B4161E" w:rsidRPr="00B4161E">
        <w:rPr>
          <w:rFonts w:ascii="Times New Roman" w:cs="Times New Roman"/>
          <w:iCs/>
        </w:rPr>
        <w:t xml:space="preserve"> </w:t>
      </w:r>
      <w:r w:rsidRPr="00331B9C">
        <w:rPr>
          <w:rFonts w:ascii="Times New Roman" w:cs="Times New Roman"/>
          <w:lang w:val="en-GB"/>
        </w:rPr>
        <w:t xml:space="preserve"> undertake to pay you any sum or sums not exceeding in total an amount of . . . . . </w:t>
      </w:r>
      <w:r w:rsidRPr="00331B9C">
        <w:rPr>
          <w:rFonts w:ascii="Times New Roman" w:cs="Times New Roman"/>
          <w:b/>
          <w:lang w:val="en-GB"/>
        </w:rPr>
        <w:t>[</w:t>
      </w:r>
      <w:r w:rsidR="00EF1D10" w:rsidRPr="00331B9C">
        <w:rPr>
          <w:rFonts w:ascii="Times New Roman" w:cs="Times New Roman"/>
          <w:b/>
          <w:bCs/>
          <w:lang w:val="en-GB"/>
        </w:rPr>
        <w:t>insert</w:t>
      </w:r>
      <w:r w:rsidRPr="00331B9C">
        <w:rPr>
          <w:rFonts w:ascii="Times New Roman" w:cs="Times New Roman"/>
          <w:b/>
          <w:bCs/>
          <w:lang w:val="en-GB"/>
        </w:rPr>
        <w:t xml:space="preserve"> currency and amount in figures]*</w:t>
      </w:r>
      <w:r w:rsidRPr="00331B9C">
        <w:rPr>
          <w:rFonts w:ascii="Times New Roman" w:cs="Times New Roman"/>
          <w:lang w:val="en-GB"/>
        </w:rPr>
        <w:t xml:space="preserve">. . . . . . (. . . . . </w:t>
      </w:r>
      <w:r w:rsidRPr="00331B9C">
        <w:rPr>
          <w:rFonts w:ascii="Times New Roman" w:cs="Times New Roman"/>
          <w:b/>
          <w:lang w:val="en-GB"/>
        </w:rPr>
        <w:t>[</w:t>
      </w:r>
      <w:r w:rsidR="00EF1D10" w:rsidRPr="00331B9C">
        <w:rPr>
          <w:rFonts w:ascii="Times New Roman" w:cs="Times New Roman"/>
          <w:b/>
          <w:lang w:val="en-GB"/>
        </w:rPr>
        <w:t xml:space="preserve">insert currency and </w:t>
      </w:r>
      <w:r w:rsidRPr="00331B9C">
        <w:rPr>
          <w:rFonts w:ascii="Times New Roman" w:cs="Times New Roman"/>
          <w:b/>
          <w:bCs/>
          <w:lang w:val="en-GB"/>
        </w:rPr>
        <w:t>amount in words]</w:t>
      </w:r>
      <w:r w:rsidRPr="00331B9C">
        <w:rPr>
          <w:rFonts w:ascii="Times New Roman" w:cs="Times New Roman"/>
          <w:lang w:val="en-GB"/>
        </w:rPr>
        <w:t>. . . . .</w:t>
      </w:r>
      <w:r w:rsidR="000964C8" w:rsidRPr="00331B9C">
        <w:rPr>
          <w:rFonts w:ascii="Times New Roman" w:cs="Times New Roman"/>
          <w:lang w:val="en-GB"/>
        </w:rPr>
        <w:t xml:space="preserve"> </w:t>
      </w:r>
      <w:r w:rsidRPr="00331B9C">
        <w:rPr>
          <w:rFonts w:ascii="Times New Roman" w:cs="Times New Roman"/>
          <w:lang w:val="en-GB"/>
        </w:rPr>
        <w:t xml:space="preserve">) upon receipt by us of your </w:t>
      </w:r>
      <w:r w:rsidRPr="00527CBE">
        <w:rPr>
          <w:rFonts w:ascii="Times New Roman" w:cs="Times New Roman"/>
          <w:b/>
          <w:bCs/>
          <w:lang w:val="en-GB"/>
        </w:rPr>
        <w:t>first demand</w:t>
      </w:r>
      <w:r w:rsidRPr="00331B9C">
        <w:rPr>
          <w:rFonts w:ascii="Times New Roman" w:cs="Times New Roman"/>
          <w:lang w:val="en-GB"/>
        </w:rPr>
        <w:t xml:space="preserve"> in writing accompanied by a written statement stating that the Contractor is in breach of its obligation under the Contract because the Contractor used the advance payment for purposes other than </w:t>
      </w:r>
      <w:r w:rsidRPr="00331B9C">
        <w:rPr>
          <w:rFonts w:ascii="Times New Roman" w:cs="Times New Roman"/>
          <w:iCs/>
          <w:lang w:val="en-GB"/>
        </w:rPr>
        <w:t xml:space="preserve">performing his obligations under the Contract or </w:t>
      </w:r>
      <w:r w:rsidRPr="00331B9C">
        <w:rPr>
          <w:rFonts w:ascii="Times New Roman" w:cs="Times New Roman"/>
          <w:lang w:val="en-GB"/>
        </w:rPr>
        <w:t xml:space="preserve">the costs of mobilization in respect of the </w:t>
      </w:r>
      <w:r w:rsidR="005963C3" w:rsidRPr="00331B9C">
        <w:rPr>
          <w:rFonts w:ascii="Times New Roman" w:cs="Times New Roman"/>
          <w:lang w:val="en-GB"/>
        </w:rPr>
        <w:t>Facilities</w:t>
      </w:r>
      <w:r w:rsidRPr="00331B9C">
        <w:rPr>
          <w:rFonts w:ascii="Times New Roman" w:cs="Times New Roman"/>
          <w:lang w:val="en-GB"/>
        </w:rPr>
        <w:t xml:space="preserve">. </w:t>
      </w:r>
    </w:p>
    <w:p w14:paraId="119AC9DF" w14:textId="77777777" w:rsidR="00112062" w:rsidRPr="00331B9C" w:rsidRDefault="00112062" w:rsidP="00112062">
      <w:pPr>
        <w:pStyle w:val="SectionIXHeader"/>
        <w:jc w:val="left"/>
        <w:rPr>
          <w:rFonts w:ascii="Times New Roman" w:hAnsi="Times New Roman"/>
          <w:b w:val="0"/>
          <w:bCs/>
          <w:sz w:val="24"/>
          <w:szCs w:val="24"/>
          <w:lang w:val="en-GB"/>
        </w:rPr>
      </w:pPr>
      <w:r w:rsidRPr="00331B9C">
        <w:rPr>
          <w:rFonts w:ascii="Times New Roman" w:hAnsi="Times New Roman"/>
          <w:b w:val="0"/>
          <w:bCs/>
          <w:sz w:val="24"/>
          <w:szCs w:val="24"/>
          <w:lang w:val="en-GB"/>
        </w:rPr>
        <w:t xml:space="preserve">It is a condition for any claim and payment under this guarantee to be made that the advance payment referred to above must have been received by the Contractor on its account number . . </w:t>
      </w:r>
      <w:r w:rsidR="00C20595" w:rsidRPr="00331B9C">
        <w:rPr>
          <w:rFonts w:ascii="Times New Roman" w:hAnsi="Times New Roman"/>
          <w:sz w:val="24"/>
          <w:szCs w:val="24"/>
          <w:lang w:val="en-GB"/>
        </w:rPr>
        <w:t>.</w:t>
      </w:r>
      <w:r w:rsidRPr="00331B9C">
        <w:rPr>
          <w:rFonts w:ascii="Times New Roman" w:hAnsi="Times New Roman"/>
          <w:sz w:val="24"/>
          <w:szCs w:val="24"/>
          <w:lang w:val="en-GB"/>
        </w:rPr>
        <w:t xml:space="preserve">. </w:t>
      </w:r>
      <w:r w:rsidRPr="00331B9C">
        <w:rPr>
          <w:rFonts w:ascii="Times New Roman" w:hAnsi="Times New Roman"/>
          <w:b w:val="0"/>
          <w:sz w:val="24"/>
          <w:szCs w:val="24"/>
          <w:lang w:val="en-GB"/>
        </w:rPr>
        <w:t>[</w:t>
      </w:r>
      <w:r w:rsidR="00C20595" w:rsidRPr="00331B9C">
        <w:rPr>
          <w:rFonts w:ascii="Times New Roman" w:hAnsi="Times New Roman"/>
          <w:b w:val="0"/>
          <w:sz w:val="24"/>
          <w:szCs w:val="24"/>
          <w:lang w:val="en-GB"/>
        </w:rPr>
        <w:t xml:space="preserve">insert </w:t>
      </w:r>
      <w:r w:rsidRPr="00331B9C">
        <w:rPr>
          <w:rFonts w:ascii="Times New Roman" w:hAnsi="Times New Roman"/>
          <w:b w:val="0"/>
          <w:bCs/>
          <w:sz w:val="24"/>
          <w:szCs w:val="24"/>
          <w:lang w:val="en-GB"/>
        </w:rPr>
        <w:t xml:space="preserve">Contractor’s account number]. </w:t>
      </w:r>
      <w:r w:rsidR="00C20595" w:rsidRPr="00331B9C">
        <w:rPr>
          <w:rFonts w:ascii="Times New Roman" w:hAnsi="Times New Roman"/>
          <w:sz w:val="24"/>
          <w:szCs w:val="24"/>
          <w:lang w:val="en-GB"/>
        </w:rPr>
        <w:t>.</w:t>
      </w:r>
      <w:r w:rsidRPr="00331B9C">
        <w:rPr>
          <w:rFonts w:ascii="Times New Roman" w:hAnsi="Times New Roman"/>
          <w:sz w:val="24"/>
          <w:szCs w:val="24"/>
          <w:lang w:val="en-GB"/>
        </w:rPr>
        <w:t>. .</w:t>
      </w:r>
      <w:r w:rsidRPr="00331B9C">
        <w:rPr>
          <w:rFonts w:ascii="Times New Roman" w:hAnsi="Times New Roman"/>
          <w:b w:val="0"/>
          <w:bCs/>
          <w:sz w:val="24"/>
          <w:szCs w:val="24"/>
          <w:lang w:val="en-GB"/>
        </w:rPr>
        <w:t xml:space="preserve"> at . .</w:t>
      </w:r>
      <w:r w:rsidR="000964C8" w:rsidRPr="00331B9C">
        <w:rPr>
          <w:rFonts w:ascii="Times New Roman" w:hAnsi="Times New Roman"/>
          <w:b w:val="0"/>
          <w:bCs/>
          <w:sz w:val="24"/>
          <w:szCs w:val="24"/>
          <w:lang w:val="en-GB"/>
        </w:rPr>
        <w:t xml:space="preserve"> </w:t>
      </w:r>
      <w:r w:rsidRPr="00331B9C">
        <w:rPr>
          <w:rFonts w:ascii="Times New Roman" w:hAnsi="Times New Roman"/>
          <w:sz w:val="24"/>
          <w:szCs w:val="24"/>
          <w:lang w:val="en-GB"/>
        </w:rPr>
        <w:t xml:space="preserve">. </w:t>
      </w:r>
      <w:r w:rsidRPr="00331B9C">
        <w:rPr>
          <w:rFonts w:ascii="Times New Roman" w:hAnsi="Times New Roman"/>
          <w:b w:val="0"/>
          <w:sz w:val="24"/>
          <w:szCs w:val="24"/>
          <w:lang w:val="en-GB"/>
        </w:rPr>
        <w:t>[</w:t>
      </w:r>
      <w:r w:rsidR="00C20595" w:rsidRPr="00331B9C">
        <w:rPr>
          <w:rFonts w:ascii="Times New Roman" w:hAnsi="Times New Roman"/>
          <w:b w:val="0"/>
          <w:sz w:val="24"/>
          <w:szCs w:val="24"/>
          <w:lang w:val="en-GB"/>
        </w:rPr>
        <w:t xml:space="preserve">insert </w:t>
      </w:r>
      <w:r w:rsidRPr="00331B9C">
        <w:rPr>
          <w:rFonts w:ascii="Times New Roman" w:hAnsi="Times New Roman"/>
          <w:b w:val="0"/>
          <w:bCs/>
          <w:sz w:val="24"/>
          <w:szCs w:val="24"/>
          <w:lang w:val="en-GB"/>
        </w:rPr>
        <w:t>name and address of the Bank]. . . .</w:t>
      </w:r>
    </w:p>
    <w:p w14:paraId="7A3F1E50" w14:textId="77777777" w:rsidR="00112062" w:rsidRPr="00331B9C" w:rsidRDefault="00112062" w:rsidP="00112062">
      <w:pPr>
        <w:pStyle w:val="SectionIXHeader"/>
        <w:jc w:val="left"/>
        <w:rPr>
          <w:rFonts w:ascii="Times New Roman" w:hAnsi="Times New Roman"/>
          <w:b w:val="0"/>
          <w:bCs/>
          <w:sz w:val="24"/>
          <w:szCs w:val="24"/>
          <w:lang w:val="en-GB"/>
        </w:rPr>
      </w:pPr>
      <w:r w:rsidRPr="00331B9C">
        <w:rPr>
          <w:rFonts w:ascii="Times New Roman" w:hAnsi="Times New Roman"/>
          <w:b w:val="0"/>
          <w:bCs/>
          <w:sz w:val="24"/>
          <w:szCs w:val="24"/>
          <w:lang w:val="en-GB"/>
        </w:rPr>
        <w:t>The maximum amount of this guarantee shall be progressively reduced by the amount of the advance payment repaid by the Contractor as indicated in copies of interim statements or payment certificates which shall be presented to us.</w:t>
      </w:r>
      <w:r w:rsidR="000964C8" w:rsidRPr="00331B9C">
        <w:rPr>
          <w:rFonts w:ascii="Times New Roman" w:hAnsi="Times New Roman"/>
          <w:b w:val="0"/>
          <w:bCs/>
          <w:sz w:val="24"/>
          <w:szCs w:val="24"/>
          <w:lang w:val="en-GB"/>
        </w:rPr>
        <w:t xml:space="preserve"> </w:t>
      </w:r>
      <w:r w:rsidRPr="00331B9C">
        <w:rPr>
          <w:rFonts w:ascii="Times New Roman" w:hAnsi="Times New Roman"/>
          <w:b w:val="0"/>
          <w:bCs/>
          <w:sz w:val="24"/>
          <w:szCs w:val="24"/>
          <w:lang w:val="en-GB"/>
        </w:rPr>
        <w:t xml:space="preserve">This guarantee shall expire, at the latest, upon our receipt of a copy of the interim payment certificate indicating that eighty (80) </w:t>
      </w:r>
      <w:r w:rsidR="00434F41" w:rsidRPr="00331B9C">
        <w:rPr>
          <w:rFonts w:ascii="Times New Roman" w:hAnsi="Times New Roman"/>
          <w:b w:val="0"/>
          <w:bCs/>
          <w:sz w:val="24"/>
          <w:szCs w:val="24"/>
          <w:lang w:val="en-GB"/>
        </w:rPr>
        <w:t xml:space="preserve">percent </w:t>
      </w:r>
      <w:r w:rsidRPr="00331B9C">
        <w:rPr>
          <w:rFonts w:ascii="Times New Roman" w:hAnsi="Times New Roman"/>
          <w:b w:val="0"/>
          <w:bCs/>
          <w:sz w:val="24"/>
          <w:szCs w:val="24"/>
          <w:lang w:val="en-GB"/>
        </w:rPr>
        <w:t>of the Contract Price has been certified for payment, or on the . . . day of . . . . . . . , . . . . .</w:t>
      </w:r>
      <w:r w:rsidR="0055198F" w:rsidRPr="00331B9C">
        <w:rPr>
          <w:rStyle w:val="FootnoteReference"/>
          <w:rFonts w:ascii="Times New Roman" w:hAnsi="Times New Roman"/>
          <w:b w:val="0"/>
          <w:bCs/>
          <w:sz w:val="24"/>
          <w:szCs w:val="24"/>
          <w:lang w:val="en-GB"/>
        </w:rPr>
        <w:footnoteReference w:id="26"/>
      </w:r>
      <w:r w:rsidRPr="00331B9C">
        <w:rPr>
          <w:rFonts w:ascii="Times New Roman" w:hAnsi="Times New Roman"/>
          <w:b w:val="0"/>
          <w:bCs/>
          <w:sz w:val="24"/>
          <w:szCs w:val="24"/>
          <w:lang w:val="en-GB"/>
        </w:rPr>
        <w:t>, whichever is earlier.</w:t>
      </w:r>
      <w:r w:rsidR="000964C8" w:rsidRPr="00331B9C">
        <w:rPr>
          <w:rFonts w:ascii="Times New Roman" w:hAnsi="Times New Roman"/>
          <w:b w:val="0"/>
          <w:bCs/>
          <w:sz w:val="24"/>
          <w:szCs w:val="24"/>
          <w:lang w:val="en-GB"/>
        </w:rPr>
        <w:t xml:space="preserve"> </w:t>
      </w:r>
      <w:r w:rsidRPr="00331B9C">
        <w:rPr>
          <w:rFonts w:ascii="Times New Roman" w:hAnsi="Times New Roman"/>
          <w:b w:val="0"/>
          <w:bCs/>
          <w:sz w:val="24"/>
          <w:szCs w:val="24"/>
          <w:lang w:val="en-GB"/>
        </w:rPr>
        <w:t>Consequently, any demand for payment under this guarantee must be received by us at this office on or before that date.</w:t>
      </w:r>
    </w:p>
    <w:p w14:paraId="627AED01" w14:textId="77777777" w:rsidR="00112062" w:rsidRPr="00331B9C" w:rsidRDefault="00112062" w:rsidP="00112062">
      <w:pPr>
        <w:spacing w:after="200"/>
        <w:rPr>
          <w:iCs/>
          <w:szCs w:val="24"/>
          <w:lang w:val="en-GB"/>
        </w:rPr>
      </w:pPr>
      <w:r w:rsidRPr="00331B9C">
        <w:rPr>
          <w:iCs/>
          <w:szCs w:val="24"/>
          <w:lang w:val="en-GB"/>
        </w:rPr>
        <w:t xml:space="preserve">This guarantee is subject to the Uniform Rules for Demand Guarantees, </w:t>
      </w:r>
      <w:r w:rsidR="00D92BF1" w:rsidRPr="00BC6702">
        <w:t>(URDG) 2010 Revision, ICC Publication No. 758, except that the supporting statement under Article 15</w:t>
      </w:r>
      <w:r w:rsidR="00D92BF1" w:rsidRPr="00331B9C" w:rsidDel="00D92BF1">
        <w:rPr>
          <w:iCs/>
          <w:szCs w:val="24"/>
          <w:lang w:val="en-GB"/>
        </w:rPr>
        <w:t xml:space="preserve"> </w:t>
      </w:r>
      <w:r w:rsidRPr="00331B9C">
        <w:rPr>
          <w:iCs/>
          <w:szCs w:val="24"/>
          <w:lang w:val="en-GB"/>
        </w:rPr>
        <w:t>(a) is hereby excluded.</w:t>
      </w:r>
    </w:p>
    <w:p w14:paraId="20E328A4" w14:textId="77777777" w:rsidR="00112062" w:rsidRPr="00331B9C" w:rsidRDefault="00112062" w:rsidP="00112062">
      <w:pPr>
        <w:pStyle w:val="NormalWeb"/>
        <w:tabs>
          <w:tab w:val="right" w:leader="dot" w:pos="9000"/>
        </w:tabs>
        <w:spacing w:before="0" w:beforeAutospacing="0" w:after="0" w:afterAutospacing="0"/>
        <w:jc w:val="both"/>
        <w:rPr>
          <w:rFonts w:ascii="Times New Roman" w:cs="Times New Roman"/>
          <w:b/>
          <w:bCs/>
          <w:lang w:val="en-GB"/>
        </w:rPr>
      </w:pPr>
      <w:r w:rsidRPr="00331B9C">
        <w:rPr>
          <w:rFonts w:ascii="Times New Roman" w:cs="Times New Roman"/>
          <w:lang w:val="en-GB"/>
        </w:rPr>
        <w:br/>
        <w:t xml:space="preserve">. . . . . . . . . . . . . . </w:t>
      </w:r>
      <w:r w:rsidRPr="00331B9C">
        <w:rPr>
          <w:rFonts w:ascii="Times New Roman" w:cs="Times New Roman"/>
          <w:b/>
          <w:lang w:val="en-GB"/>
        </w:rPr>
        <w:t>[</w:t>
      </w:r>
      <w:r w:rsidRPr="00331B9C">
        <w:rPr>
          <w:rFonts w:ascii="Times New Roman" w:cs="Times New Roman"/>
          <w:b/>
          <w:bCs/>
          <w:lang w:val="en-GB"/>
        </w:rPr>
        <w:t>Seal of Bank and Signature(s)]</w:t>
      </w:r>
      <w:r w:rsidRPr="00331B9C">
        <w:rPr>
          <w:rFonts w:ascii="Times New Roman" w:cs="Times New Roman"/>
          <w:lang w:val="en-GB"/>
        </w:rPr>
        <w:t xml:space="preserve">. . . . . . . . . . . . .. </w:t>
      </w:r>
      <w:r w:rsidRPr="00331B9C">
        <w:rPr>
          <w:rFonts w:ascii="Times New Roman" w:cs="Times New Roman"/>
          <w:lang w:val="en-GB"/>
        </w:rPr>
        <w:br/>
      </w:r>
    </w:p>
    <w:p w14:paraId="459AD6EC" w14:textId="77777777" w:rsidR="00112062" w:rsidRPr="00331B9C" w:rsidRDefault="00112062" w:rsidP="00112062">
      <w:pPr>
        <w:pStyle w:val="BodyText"/>
        <w:rPr>
          <w:iCs/>
          <w:szCs w:val="24"/>
          <w:lang w:val="en-GB"/>
        </w:rPr>
      </w:pPr>
    </w:p>
    <w:p w14:paraId="6033F02D" w14:textId="77777777" w:rsidR="00112062" w:rsidRPr="00331B9C" w:rsidRDefault="00112062" w:rsidP="00112062">
      <w:pPr>
        <w:pStyle w:val="SectionIXHeader"/>
        <w:jc w:val="left"/>
        <w:rPr>
          <w:rFonts w:ascii="Times New Roman" w:hAnsi="Times New Roman"/>
          <w:b w:val="0"/>
          <w:bCs/>
          <w:sz w:val="24"/>
          <w:szCs w:val="24"/>
          <w:lang w:val="en-GB"/>
        </w:rPr>
      </w:pPr>
    </w:p>
    <w:p w14:paraId="4391E363" w14:textId="77777777" w:rsidR="00112062" w:rsidRPr="00331B9C" w:rsidRDefault="00112062" w:rsidP="00112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left"/>
        <w:rPr>
          <w:b/>
          <w:szCs w:val="24"/>
          <w:lang w:val="en-GB"/>
        </w:rPr>
      </w:pPr>
    </w:p>
    <w:p w14:paraId="4ECD1C2A" w14:textId="77777777" w:rsidR="00112062" w:rsidRPr="00331B9C" w:rsidRDefault="00112062" w:rsidP="00112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left"/>
        <w:rPr>
          <w:b/>
          <w:szCs w:val="24"/>
          <w:lang w:val="en-GB"/>
        </w:rPr>
      </w:pPr>
    </w:p>
    <w:p w14:paraId="2DBE50E0" w14:textId="77777777" w:rsidR="00112062" w:rsidRDefault="00112062"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9315E24"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5F570D4"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3F668A1"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F18CCD0"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5765014"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6EB0DAB"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2784373"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AC03C97"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BE12DF8"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8AD5703"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CEFF8B7"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D254A3E"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A9DE41E"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6454A8F"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B4A2CDC"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7A7D6C1"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CE67412"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FFF94BB"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AF99AA2"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4AE0460"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2EADAAC"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6D3E5CF"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A23EA33"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EDC829E"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C8BA3F0"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41D2565"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D309386"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B982AA8"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7A96AF6"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97949FD"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D185AF5"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A663FFF"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FB1EF0D"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82CC89F"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9196231"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DD8B0E3"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D06F26A"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E8ED9C0"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9445D5D"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EBE7E9E"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D0C5854"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DA55BC3"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BBE5275"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F6E2DD7"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0E17B0E"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53A9BC9"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4771D60"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8AEBDEC"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2B8DC9A"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8F3DFEE"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EE27B16"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198DBB9"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0323527"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12DF70D"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B6B9E6A" w14:textId="77777777" w:rsidR="001432F0" w:rsidRPr="006C1804" w:rsidRDefault="001432F0" w:rsidP="001432F0">
      <w:pPr>
        <w:tabs>
          <w:tab w:val="left" w:pos="-1440"/>
          <w:tab w:val="left" w:pos="-720"/>
        </w:tabs>
        <w:suppressAutoHyphens/>
        <w:jc w:val="center"/>
        <w:rPr>
          <w:spacing w:val="-2"/>
          <w:sz w:val="44"/>
          <w:szCs w:val="44"/>
        </w:rPr>
      </w:pPr>
      <w:r w:rsidRPr="006C1804">
        <w:rPr>
          <w:spacing w:val="-2"/>
          <w:sz w:val="44"/>
          <w:szCs w:val="44"/>
        </w:rPr>
        <w:t>Annex</w:t>
      </w:r>
      <w:r>
        <w:rPr>
          <w:spacing w:val="-2"/>
          <w:sz w:val="44"/>
          <w:szCs w:val="44"/>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2AA9298B" w14:textId="77777777" w:rsidR="001432F0" w:rsidRDefault="001432F0" w:rsidP="001432F0">
      <w:pPr>
        <w:tabs>
          <w:tab w:val="left" w:pos="-1440"/>
          <w:tab w:val="left" w:pos="-720"/>
        </w:tabs>
        <w:suppressAutoHyphens/>
        <w:rPr>
          <w:spacing w:val="-2"/>
        </w:rPr>
      </w:pPr>
    </w:p>
    <w:p w14:paraId="36AB7597" w14:textId="77777777" w:rsidR="001432F0" w:rsidRP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rPr>
      </w:pPr>
    </w:p>
    <w:p w14:paraId="6ACAEF41"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64982CF"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D2BEBC8"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901346B"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E44C1C4"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ECA4E54"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22BA2FD"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F189FC5"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EB63CEF"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04C53BF"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B35A5B3"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422794C"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9945E6E"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BF78BAE"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2B69DBA"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2CDCACE"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BE9F954"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A0F0A11"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E022670"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3895E9F" w14:textId="77777777" w:rsidR="004D38E5" w:rsidRDefault="004D38E5"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7FFBBA0" w14:textId="77777777" w:rsidR="004D38E5" w:rsidRDefault="004D38E5"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8CDB601" w14:textId="77777777" w:rsidR="004D38E5" w:rsidRDefault="004D38E5"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6CC05C7" w14:textId="77777777" w:rsidR="004D38E5" w:rsidRDefault="004D38E5"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1C066CBA" w14:textId="77777777" w:rsidR="004D38E5" w:rsidRDefault="004D38E5"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D85CF59" w14:textId="77777777" w:rsidR="004D38E5" w:rsidRDefault="004D38E5"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1705083" w14:textId="77777777" w:rsidR="004D38E5" w:rsidRDefault="004D38E5"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CCDA0DB" w14:textId="77777777" w:rsidR="004D38E5" w:rsidRDefault="004D38E5"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7A0E7A5" w14:textId="77777777" w:rsidR="004D38E5" w:rsidRDefault="004D38E5"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2E388F8"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E0A7EBC"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3AD0108" w14:textId="77777777" w:rsidR="001432F0" w:rsidRPr="001634AD" w:rsidRDefault="001432F0" w:rsidP="001432F0">
      <w:pPr>
        <w:spacing w:before="74"/>
        <w:rPr>
          <w:sz w:val="32"/>
          <w:szCs w:val="32"/>
          <w:lang w:val="fr-FR"/>
        </w:rPr>
      </w:pP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4F0D9128" w14:textId="4C9268E8" w:rsidR="001432F0" w:rsidRDefault="00EA6A9D" w:rsidP="001432F0">
      <w:pPr>
        <w:spacing w:line="30" w:lineRule="atLeast"/>
        <w:ind w:left="270"/>
        <w:rPr>
          <w:sz w:val="3"/>
          <w:szCs w:val="3"/>
        </w:rPr>
      </w:pPr>
      <w:r>
        <w:rPr>
          <w:noProof/>
        </w:rPr>
        <mc:AlternateContent>
          <mc:Choice Requires="wpg">
            <w:drawing>
              <wp:inline distT="0" distB="0" distL="0" distR="0" wp14:anchorId="329E2100" wp14:editId="4D623B86">
                <wp:extent cx="6438900" cy="45720"/>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20"/>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66CCBA9D"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6gKw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5686921B" w14:textId="77777777" w:rsidR="001432F0" w:rsidRPr="001634AD" w:rsidRDefault="001432F0" w:rsidP="001432F0">
      <w:pPr>
        <w:spacing w:before="1"/>
        <w:rPr>
          <w:b/>
          <w:bCs/>
          <w:sz w:val="10"/>
          <w:szCs w:val="10"/>
        </w:rPr>
      </w:pPr>
    </w:p>
    <w:p w14:paraId="03A00934" w14:textId="77777777" w:rsidR="001432F0" w:rsidRDefault="001432F0" w:rsidP="001432F0">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2D8DB8E1" w14:textId="77777777" w:rsidR="001432F0" w:rsidRDefault="001432F0" w:rsidP="001432F0">
      <w:pPr>
        <w:spacing w:before="5"/>
        <w:rPr>
          <w:szCs w:val="24"/>
        </w:rPr>
      </w:pPr>
    </w:p>
    <w:p w14:paraId="30FA50ED" w14:textId="77777777" w:rsidR="001432F0" w:rsidRDefault="001432F0" w:rsidP="0049516F">
      <w:pPr>
        <w:pStyle w:val="Heading1"/>
        <w:widowControl w:val="0"/>
        <w:numPr>
          <w:ilvl w:val="0"/>
          <w:numId w:val="118"/>
        </w:numPr>
        <w:tabs>
          <w:tab w:val="clear" w:pos="4153"/>
          <w:tab w:val="clear" w:pos="8306"/>
          <w:tab w:val="left" w:pos="929"/>
        </w:tabs>
        <w:spacing w:after="0"/>
        <w:ind w:hanging="720"/>
        <w:jc w:val="both"/>
        <w:rPr>
          <w:b w:val="0"/>
          <w:bCs w:val="0"/>
        </w:rPr>
      </w:pPr>
      <w:r>
        <w:rPr>
          <w:spacing w:val="-1"/>
        </w:rPr>
        <w:t>General</w:t>
      </w:r>
      <w:r>
        <w:t xml:space="preserve"> </w:t>
      </w:r>
      <w:r>
        <w:rPr>
          <w:spacing w:val="-1"/>
        </w:rPr>
        <w:t>Information</w:t>
      </w:r>
    </w:p>
    <w:p w14:paraId="0DFF6EFD" w14:textId="77777777" w:rsidR="001432F0" w:rsidRDefault="001432F0" w:rsidP="001432F0">
      <w:pPr>
        <w:spacing w:before="1"/>
        <w:rPr>
          <w:b/>
          <w:bCs/>
          <w:szCs w:val="24"/>
        </w:rPr>
      </w:pPr>
    </w:p>
    <w:p w14:paraId="1B51A00D" w14:textId="77777777" w:rsidR="001432F0" w:rsidRDefault="001432F0" w:rsidP="0049516F">
      <w:pPr>
        <w:widowControl w:val="0"/>
        <w:numPr>
          <w:ilvl w:val="1"/>
          <w:numId w:val="118"/>
        </w:numPr>
        <w:tabs>
          <w:tab w:val="left" w:pos="905"/>
        </w:tabs>
        <w:ind w:hanging="696"/>
        <w:rPr>
          <w:szCs w:val="24"/>
        </w:rPr>
      </w:pPr>
      <w:r>
        <w:rPr>
          <w:b/>
          <w:spacing w:val="-1"/>
        </w:rPr>
        <w:t>General</w:t>
      </w:r>
      <w:r>
        <w:rPr>
          <w:b/>
        </w:rPr>
        <w:t xml:space="preserve"> </w:t>
      </w:r>
      <w:r>
        <w:rPr>
          <w:b/>
          <w:spacing w:val="-1"/>
        </w:rPr>
        <w:t>Entity</w:t>
      </w:r>
      <w:r>
        <w:rPr>
          <w:b/>
        </w:rPr>
        <w:t xml:space="preserve"> </w:t>
      </w:r>
      <w:r>
        <w:rPr>
          <w:b/>
          <w:spacing w:val="-1"/>
        </w:rPr>
        <w:t>Information</w:t>
      </w:r>
    </w:p>
    <w:p w14:paraId="2575D8C8" w14:textId="77777777" w:rsidR="001432F0" w:rsidRDefault="001432F0" w:rsidP="001432F0">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1432F0" w14:paraId="0648A4E3" w14:textId="77777777" w:rsidTr="009C2EF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50A4421"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4" w:space="0" w:color="000000"/>
              <w:left w:val="single" w:sz="4" w:space="0" w:color="000000"/>
              <w:bottom w:val="single" w:sz="4" w:space="0" w:color="000000"/>
              <w:right w:val="single" w:sz="4" w:space="0" w:color="000000"/>
            </w:tcBorders>
          </w:tcPr>
          <w:p w14:paraId="65E466CD" w14:textId="77777777" w:rsidR="001432F0" w:rsidRDefault="001432F0" w:rsidP="009C2EF7"/>
        </w:tc>
      </w:tr>
      <w:tr w:rsidR="001432F0" w14:paraId="5DF5F988" w14:textId="77777777" w:rsidTr="009C2EF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2BEA46D9"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4" w:space="0" w:color="000000"/>
              <w:left w:val="single" w:sz="4" w:space="0" w:color="000000"/>
              <w:bottom w:val="single" w:sz="4" w:space="0" w:color="000000"/>
              <w:right w:val="single" w:sz="4" w:space="0" w:color="000000"/>
            </w:tcBorders>
          </w:tcPr>
          <w:p w14:paraId="55ACB704" w14:textId="77777777" w:rsidR="001432F0" w:rsidRDefault="001432F0" w:rsidP="009C2EF7"/>
        </w:tc>
      </w:tr>
      <w:tr w:rsidR="001432F0" w14:paraId="28AD797B" w14:textId="77777777" w:rsidTr="009C2EF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4072B185"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4" w:space="0" w:color="000000"/>
              <w:left w:val="single" w:sz="4" w:space="0" w:color="000000"/>
              <w:bottom w:val="single" w:sz="4" w:space="0" w:color="000000"/>
              <w:right w:val="single" w:sz="4" w:space="0" w:color="000000"/>
            </w:tcBorders>
          </w:tcPr>
          <w:p w14:paraId="0B11105D" w14:textId="77777777" w:rsidR="001432F0" w:rsidRDefault="001432F0" w:rsidP="009C2EF7"/>
        </w:tc>
      </w:tr>
      <w:tr w:rsidR="001432F0" w14:paraId="17553107" w14:textId="77777777" w:rsidTr="009C2EF7">
        <w:trPr>
          <w:trHeight w:hRule="exact" w:val="1114"/>
        </w:trPr>
        <w:tc>
          <w:tcPr>
            <w:tcW w:w="4969" w:type="dxa"/>
            <w:tcBorders>
              <w:top w:val="single" w:sz="4" w:space="0" w:color="000000"/>
              <w:left w:val="single" w:sz="4" w:space="0" w:color="000000"/>
              <w:bottom w:val="single" w:sz="4" w:space="0" w:color="000000"/>
              <w:right w:val="single" w:sz="4" w:space="0" w:color="000000"/>
            </w:tcBorders>
          </w:tcPr>
          <w:p w14:paraId="221A3848" w14:textId="77777777" w:rsidR="001432F0" w:rsidRDefault="001432F0" w:rsidP="009C2EF7">
            <w:pPr>
              <w:pStyle w:val="TableParagraph"/>
              <w:spacing w:line="267" w:lineRule="exact"/>
              <w:ind w:left="102"/>
              <w:jc w:val="both"/>
              <w:rPr>
                <w:rFonts w:ascii="Times New Roman" w:hAnsi="Times New Roman" w:cs="Times New Roman"/>
                <w:sz w:val="24"/>
                <w:szCs w:val="24"/>
              </w:rPr>
            </w:pPr>
            <w:r>
              <w:rPr>
                <w:rFonts w:ascii="Times New Roman"/>
                <w:spacing w:val="-1"/>
                <w:sz w:val="24"/>
              </w:rPr>
              <w:t>Legal</w:t>
            </w:r>
            <w:r>
              <w:rPr>
                <w:rFonts w:ascii="Times New Roman"/>
                <w:sz w:val="24"/>
              </w:rPr>
              <w:t xml:space="preserve"> Form</w:t>
            </w:r>
          </w:p>
          <w:p w14:paraId="62EDD867" w14:textId="77777777" w:rsidR="001432F0" w:rsidRDefault="001432F0" w:rsidP="009C2EF7">
            <w:pPr>
              <w:pStyle w:val="TableParagraph"/>
              <w:ind w:left="102" w:right="100"/>
              <w:jc w:val="both"/>
              <w:rPr>
                <w:rFonts w:ascii="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4" w:space="0" w:color="000000"/>
              <w:left w:val="single" w:sz="4" w:space="0" w:color="000000"/>
              <w:bottom w:val="single" w:sz="4" w:space="0" w:color="000000"/>
              <w:right w:val="single" w:sz="4" w:space="0" w:color="000000"/>
            </w:tcBorders>
          </w:tcPr>
          <w:p w14:paraId="5993D4BD" w14:textId="77777777" w:rsidR="001432F0" w:rsidRDefault="001432F0" w:rsidP="009C2EF7"/>
        </w:tc>
      </w:tr>
      <w:tr w:rsidR="001432F0" w14:paraId="69515F84" w14:textId="77777777" w:rsidTr="009C2EF7">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A468F44"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4" w:space="0" w:color="000000"/>
              <w:left w:val="single" w:sz="4" w:space="0" w:color="000000"/>
              <w:bottom w:val="single" w:sz="4" w:space="0" w:color="000000"/>
              <w:right w:val="single" w:sz="4" w:space="0" w:color="000000"/>
            </w:tcBorders>
          </w:tcPr>
          <w:p w14:paraId="3FF3069C" w14:textId="77777777" w:rsidR="001432F0" w:rsidRDefault="001432F0" w:rsidP="009C2EF7"/>
        </w:tc>
      </w:tr>
      <w:tr w:rsidR="001432F0" w14:paraId="3A9E05E7" w14:textId="77777777" w:rsidTr="009C2EF7">
        <w:trPr>
          <w:trHeight w:hRule="exact" w:val="288"/>
        </w:trPr>
        <w:tc>
          <w:tcPr>
            <w:tcW w:w="4969" w:type="dxa"/>
            <w:tcBorders>
              <w:top w:val="single" w:sz="4" w:space="0" w:color="000000"/>
              <w:left w:val="single" w:sz="4" w:space="0" w:color="000000"/>
              <w:bottom w:val="single" w:sz="4" w:space="0" w:color="000000"/>
              <w:right w:val="single" w:sz="4" w:space="0" w:color="000000"/>
            </w:tcBorders>
          </w:tcPr>
          <w:p w14:paraId="71CA4AC7" w14:textId="77777777" w:rsidR="001432F0" w:rsidRDefault="001432F0" w:rsidP="009C2EF7">
            <w:pPr>
              <w:pStyle w:val="TableParagraph"/>
              <w:spacing w:line="269" w:lineRule="exact"/>
              <w:ind w:left="102"/>
              <w:rPr>
                <w:rFonts w:ascii="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4" w:space="0" w:color="000000"/>
              <w:left w:val="single" w:sz="4" w:space="0" w:color="000000"/>
              <w:bottom w:val="single" w:sz="4" w:space="0" w:color="000000"/>
              <w:right w:val="single" w:sz="4" w:space="0" w:color="000000"/>
            </w:tcBorders>
          </w:tcPr>
          <w:p w14:paraId="78A3AFD9" w14:textId="77777777" w:rsidR="001432F0" w:rsidRDefault="001432F0" w:rsidP="009C2EF7"/>
        </w:tc>
      </w:tr>
      <w:tr w:rsidR="001432F0" w14:paraId="0998549A" w14:textId="77777777" w:rsidTr="009C2EF7">
        <w:trPr>
          <w:trHeight w:hRule="exact" w:val="562"/>
        </w:trPr>
        <w:tc>
          <w:tcPr>
            <w:tcW w:w="4969" w:type="dxa"/>
            <w:tcBorders>
              <w:top w:val="single" w:sz="4" w:space="0" w:color="000000"/>
              <w:left w:val="single" w:sz="4" w:space="0" w:color="000000"/>
              <w:bottom w:val="single" w:sz="4" w:space="0" w:color="000000"/>
              <w:right w:val="single" w:sz="4" w:space="0" w:color="000000"/>
            </w:tcBorders>
          </w:tcPr>
          <w:p w14:paraId="5B554250"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4" w:space="0" w:color="000000"/>
              <w:left w:val="single" w:sz="4" w:space="0" w:color="000000"/>
              <w:bottom w:val="single" w:sz="4" w:space="0" w:color="000000"/>
              <w:right w:val="single" w:sz="4" w:space="0" w:color="000000"/>
            </w:tcBorders>
          </w:tcPr>
          <w:p w14:paraId="70DDD745" w14:textId="77777777" w:rsidR="001432F0" w:rsidRDefault="001432F0" w:rsidP="009C2EF7"/>
        </w:tc>
      </w:tr>
      <w:tr w:rsidR="001432F0" w14:paraId="5E86B88B" w14:textId="77777777" w:rsidTr="009C2EF7">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33F24607"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Telephone</w:t>
            </w:r>
          </w:p>
        </w:tc>
        <w:tc>
          <w:tcPr>
            <w:tcW w:w="5401" w:type="dxa"/>
            <w:tcBorders>
              <w:top w:val="single" w:sz="4" w:space="0" w:color="000000"/>
              <w:left w:val="single" w:sz="4" w:space="0" w:color="000000"/>
              <w:bottom w:val="single" w:sz="4" w:space="0" w:color="000000"/>
              <w:right w:val="single" w:sz="4" w:space="0" w:color="000000"/>
            </w:tcBorders>
          </w:tcPr>
          <w:p w14:paraId="70754937" w14:textId="77777777" w:rsidR="001432F0" w:rsidRDefault="001432F0" w:rsidP="009C2EF7"/>
        </w:tc>
      </w:tr>
      <w:tr w:rsidR="001432F0" w14:paraId="24FAB09E" w14:textId="77777777" w:rsidTr="009C2EF7">
        <w:trPr>
          <w:trHeight w:hRule="exact" w:val="355"/>
        </w:trPr>
        <w:tc>
          <w:tcPr>
            <w:tcW w:w="4969" w:type="dxa"/>
            <w:tcBorders>
              <w:top w:val="single" w:sz="4" w:space="0" w:color="000000"/>
              <w:left w:val="single" w:sz="4" w:space="0" w:color="000000"/>
              <w:bottom w:val="single" w:sz="4" w:space="0" w:color="000000"/>
              <w:right w:val="single" w:sz="4" w:space="0" w:color="000000"/>
            </w:tcBorders>
          </w:tcPr>
          <w:p w14:paraId="7162862F"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Fax</w:t>
            </w:r>
          </w:p>
        </w:tc>
        <w:tc>
          <w:tcPr>
            <w:tcW w:w="5401" w:type="dxa"/>
            <w:tcBorders>
              <w:top w:val="single" w:sz="4" w:space="0" w:color="000000"/>
              <w:left w:val="single" w:sz="4" w:space="0" w:color="000000"/>
              <w:bottom w:val="single" w:sz="4" w:space="0" w:color="000000"/>
              <w:right w:val="single" w:sz="4" w:space="0" w:color="000000"/>
            </w:tcBorders>
          </w:tcPr>
          <w:p w14:paraId="6BC2A32C" w14:textId="77777777" w:rsidR="001432F0" w:rsidRDefault="001432F0" w:rsidP="009C2EF7"/>
        </w:tc>
      </w:tr>
      <w:tr w:rsidR="001432F0" w14:paraId="32275EB3" w14:textId="77777777" w:rsidTr="009C2EF7">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40566AF3"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Name</w:t>
            </w:r>
          </w:p>
        </w:tc>
        <w:tc>
          <w:tcPr>
            <w:tcW w:w="5401" w:type="dxa"/>
            <w:tcBorders>
              <w:top w:val="single" w:sz="4" w:space="0" w:color="000000"/>
              <w:left w:val="single" w:sz="4" w:space="0" w:color="000000"/>
              <w:bottom w:val="single" w:sz="4" w:space="0" w:color="000000"/>
              <w:right w:val="single" w:sz="4" w:space="0" w:color="000000"/>
            </w:tcBorders>
          </w:tcPr>
          <w:p w14:paraId="4E51C60A" w14:textId="77777777" w:rsidR="001432F0" w:rsidRDefault="001432F0" w:rsidP="009C2EF7"/>
        </w:tc>
      </w:tr>
      <w:tr w:rsidR="001432F0" w14:paraId="13EC47D3" w14:textId="77777777" w:rsidTr="009C2EF7">
        <w:trPr>
          <w:trHeight w:hRule="exact" w:val="360"/>
        </w:trPr>
        <w:tc>
          <w:tcPr>
            <w:tcW w:w="4969" w:type="dxa"/>
            <w:tcBorders>
              <w:top w:val="single" w:sz="4" w:space="0" w:color="000000"/>
              <w:left w:val="single" w:sz="4" w:space="0" w:color="000000"/>
              <w:bottom w:val="single" w:sz="4" w:space="0" w:color="000000"/>
              <w:right w:val="single" w:sz="4" w:space="0" w:color="000000"/>
            </w:tcBorders>
          </w:tcPr>
          <w:p w14:paraId="2B68D68A"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4" w:space="0" w:color="000000"/>
              <w:left w:val="single" w:sz="4" w:space="0" w:color="000000"/>
              <w:bottom w:val="single" w:sz="4" w:space="0" w:color="000000"/>
              <w:right w:val="single" w:sz="4" w:space="0" w:color="000000"/>
            </w:tcBorders>
          </w:tcPr>
          <w:p w14:paraId="6FFB39FB" w14:textId="77777777" w:rsidR="001432F0" w:rsidRDefault="001432F0" w:rsidP="009C2EF7"/>
        </w:tc>
      </w:tr>
    </w:tbl>
    <w:p w14:paraId="6A8C2405" w14:textId="77777777" w:rsidR="001432F0" w:rsidRDefault="001432F0" w:rsidP="001432F0">
      <w:pPr>
        <w:spacing w:before="7"/>
        <w:rPr>
          <w:b/>
          <w:bCs/>
          <w:sz w:val="17"/>
          <w:szCs w:val="17"/>
        </w:rPr>
      </w:pPr>
    </w:p>
    <w:p w14:paraId="1D4EC0C4" w14:textId="77777777" w:rsidR="001432F0" w:rsidRDefault="001432F0" w:rsidP="0049516F">
      <w:pPr>
        <w:widowControl w:val="0"/>
        <w:numPr>
          <w:ilvl w:val="1"/>
          <w:numId w:val="118"/>
        </w:numPr>
        <w:tabs>
          <w:tab w:val="left" w:pos="785"/>
        </w:tabs>
        <w:spacing w:before="69"/>
        <w:ind w:left="784" w:hanging="576"/>
        <w:jc w:val="left"/>
        <w:rPr>
          <w:szCs w:val="24"/>
        </w:rPr>
      </w:pPr>
      <w:r>
        <w:rPr>
          <w:b/>
          <w:spacing w:val="-1"/>
        </w:rPr>
        <w:t>Ownership</w:t>
      </w:r>
      <w:r>
        <w:rPr>
          <w:b/>
        </w:rPr>
        <w:t xml:space="preserve"> </w:t>
      </w:r>
      <w:r>
        <w:rPr>
          <w:b/>
          <w:spacing w:val="-1"/>
        </w:rPr>
        <w:t>Structure</w:t>
      </w:r>
    </w:p>
    <w:p w14:paraId="7145D6B9" w14:textId="77777777" w:rsidR="001432F0" w:rsidRDefault="001432F0" w:rsidP="0049516F">
      <w:pPr>
        <w:pStyle w:val="BodyText"/>
        <w:widowControl w:val="0"/>
        <w:numPr>
          <w:ilvl w:val="2"/>
          <w:numId w:val="118"/>
        </w:numPr>
        <w:tabs>
          <w:tab w:val="left" w:pos="929"/>
          <w:tab w:val="left" w:pos="5731"/>
        </w:tabs>
        <w:spacing w:before="134" w:line="363" w:lineRule="auto"/>
        <w:ind w:right="3010" w:hanging="720"/>
        <w:jc w:val="left"/>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1F4B67E7" w14:textId="77777777" w:rsidR="001432F0" w:rsidRDefault="001432F0" w:rsidP="0049516F">
      <w:pPr>
        <w:pStyle w:val="BodyText"/>
        <w:widowControl w:val="0"/>
        <w:numPr>
          <w:ilvl w:val="2"/>
          <w:numId w:val="118"/>
        </w:numPr>
        <w:tabs>
          <w:tab w:val="left" w:pos="929"/>
        </w:tabs>
        <w:spacing w:before="139"/>
        <w:ind w:right="151" w:hanging="720"/>
        <w:jc w:val="left"/>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2ADDC397" w14:textId="77777777" w:rsidR="001432F0" w:rsidRDefault="001432F0" w:rsidP="001432F0">
      <w:pPr>
        <w:rPr>
          <w:szCs w:val="24"/>
        </w:rPr>
      </w:pPr>
    </w:p>
    <w:p w14:paraId="18A533F3" w14:textId="5DD938DD" w:rsidR="001432F0" w:rsidRDefault="00EA6A9D" w:rsidP="0049516F">
      <w:pPr>
        <w:pStyle w:val="BodyText"/>
        <w:widowControl w:val="0"/>
        <w:numPr>
          <w:ilvl w:val="2"/>
          <w:numId w:val="118"/>
        </w:numPr>
        <w:tabs>
          <w:tab w:val="left" w:pos="929"/>
          <w:tab w:val="left" w:pos="7454"/>
          <w:tab w:val="left" w:pos="8606"/>
          <w:tab w:val="left" w:pos="9440"/>
        </w:tabs>
        <w:spacing w:line="360" w:lineRule="auto"/>
        <w:ind w:right="993" w:hanging="720"/>
        <w:jc w:val="left"/>
      </w:pPr>
      <w:r>
        <w:rPr>
          <w:noProof/>
        </w:rPr>
        <mc:AlternateContent>
          <mc:Choice Requires="wpg">
            <w:drawing>
              <wp:anchor distT="0" distB="0" distL="114300" distR="114300" simplePos="0" relativeHeight="251659264" behindDoc="1" locked="0" layoutInCell="1" allowOverlap="1" wp14:anchorId="6F6DEBFC" wp14:editId="15259531">
                <wp:simplePos x="0" y="0"/>
                <wp:positionH relativeFrom="page">
                  <wp:posOffset>4945380</wp:posOffset>
                </wp:positionH>
                <wp:positionV relativeFrom="paragraph">
                  <wp:posOffset>-38100</wp:posOffset>
                </wp:positionV>
                <wp:extent cx="228600" cy="228600"/>
                <wp:effectExtent l="0" t="0" r="0" b="0"/>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0B559" id="Group 24" o:spid="_x0000_s1026" style="position:absolute;margin-left:389.4pt;margin-top:-3pt;width:18pt;height:18pt;z-index:-251657216;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Sd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c9BSd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67032572" wp14:editId="29D33E2B">
                <wp:simplePos x="0" y="0"/>
                <wp:positionH relativeFrom="page">
                  <wp:posOffset>5612130</wp:posOffset>
                </wp:positionH>
                <wp:positionV relativeFrom="paragraph">
                  <wp:posOffset>-38100</wp:posOffset>
                </wp:positionV>
                <wp:extent cx="228600" cy="228600"/>
                <wp:effectExtent l="0" t="0" r="0" b="0"/>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750C9" id="Group 22" o:spid="_x0000_s1026" style="position:absolute;margin-left:441.9pt;margin-top:-3pt;width:18pt;height:18pt;z-index:-251656192;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NZ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VEnDWa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7EC06CD6" wp14:editId="6C8D904D">
                <wp:simplePos x="0" y="0"/>
                <wp:positionH relativeFrom="page">
                  <wp:posOffset>6221730</wp:posOffset>
                </wp:positionH>
                <wp:positionV relativeFrom="paragraph">
                  <wp:posOffset>-53340</wp:posOffset>
                </wp:positionV>
                <wp:extent cx="228600" cy="228600"/>
                <wp:effectExtent l="0" t="0" r="0"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38432" id="Group 20" o:spid="_x0000_s1026" style="position:absolute;margin-left:489.9pt;margin-top:-4.2pt;width:18pt;height:18pt;z-index:-251655168;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sidR="001432F0">
        <w:rPr>
          <w:spacing w:val="-1"/>
        </w:rPr>
        <w:t xml:space="preserve">Are </w:t>
      </w:r>
      <w:r w:rsidR="001432F0">
        <w:t xml:space="preserve">the </w:t>
      </w:r>
      <w:r w:rsidR="001432F0">
        <w:rPr>
          <w:spacing w:val="-1"/>
        </w:rPr>
        <w:t>shares</w:t>
      </w:r>
      <w:r w:rsidR="001432F0">
        <w:t xml:space="preserve"> of the</w:t>
      </w:r>
      <w:r w:rsidR="001432F0">
        <w:rPr>
          <w:spacing w:val="-1"/>
        </w:rPr>
        <w:t xml:space="preserve"> </w:t>
      </w:r>
      <w:r w:rsidR="001432F0">
        <w:t>institution</w:t>
      </w:r>
      <w:r w:rsidR="001432F0">
        <w:rPr>
          <w:spacing w:val="1"/>
        </w:rPr>
        <w:t xml:space="preserve"> </w:t>
      </w:r>
      <w:r w:rsidR="001432F0">
        <w:rPr>
          <w:spacing w:val="-1"/>
        </w:rPr>
        <w:t>divided</w:t>
      </w:r>
      <w:r w:rsidR="001432F0">
        <w:t xml:space="preserve"> in to </w:t>
      </w:r>
      <w:r w:rsidR="001432F0">
        <w:rPr>
          <w:spacing w:val="-1"/>
        </w:rPr>
        <w:t>several</w:t>
      </w:r>
      <w:r w:rsidR="001432F0">
        <w:t xml:space="preserve"> </w:t>
      </w:r>
      <w:r w:rsidR="001432F0">
        <w:rPr>
          <w:spacing w:val="-1"/>
        </w:rPr>
        <w:t>classes?</w:t>
      </w:r>
      <w:r w:rsidR="001432F0">
        <w:rPr>
          <w:spacing w:val="-1"/>
        </w:rPr>
        <w:tab/>
      </w:r>
      <w:r w:rsidR="001432F0">
        <w:rPr>
          <w:spacing w:val="-1"/>
          <w:w w:val="95"/>
        </w:rPr>
        <w:t>Yes</w:t>
      </w:r>
      <w:r w:rsidR="001432F0">
        <w:rPr>
          <w:spacing w:val="-1"/>
          <w:w w:val="95"/>
        </w:rPr>
        <w:tab/>
      </w:r>
      <w:r w:rsidR="001432F0">
        <w:rPr>
          <w:w w:val="95"/>
        </w:rPr>
        <w:t>No</w:t>
      </w:r>
      <w:r w:rsidR="001432F0">
        <w:rPr>
          <w:w w:val="95"/>
        </w:rPr>
        <w:tab/>
      </w:r>
      <w:r w:rsidR="001432F0">
        <w:rPr>
          <w:spacing w:val="-1"/>
        </w:rPr>
        <w:t>NA</w:t>
      </w:r>
      <w:r w:rsidR="001432F0">
        <w:rPr>
          <w:spacing w:val="42"/>
        </w:rPr>
        <w:t xml:space="preserve"> </w:t>
      </w:r>
      <w:r w:rsidR="001432F0">
        <w:rPr>
          <w:spacing w:val="-2"/>
        </w:rPr>
        <w:t>If</w:t>
      </w:r>
      <w:r w:rsidR="001432F0">
        <w:rPr>
          <w:spacing w:val="6"/>
        </w:rPr>
        <w:t xml:space="preserve"> </w:t>
      </w:r>
      <w:r w:rsidR="001432F0">
        <w:rPr>
          <w:spacing w:val="-2"/>
        </w:rPr>
        <w:t>yes,</w:t>
      </w:r>
      <w:r w:rsidR="001432F0">
        <w:t xml:space="preserve"> list the</w:t>
      </w:r>
      <w:r w:rsidR="001432F0">
        <w:rPr>
          <w:spacing w:val="-1"/>
        </w:rPr>
        <w:t xml:space="preserve"> classes</w:t>
      </w:r>
      <w:r w:rsidR="001432F0">
        <w:rPr>
          <w:spacing w:val="1"/>
        </w:rPr>
        <w:t xml:space="preserve"> </w:t>
      </w:r>
      <w:r w:rsidR="001432F0">
        <w:t xml:space="preserve">of </w:t>
      </w:r>
      <w:r w:rsidR="001432F0">
        <w:rPr>
          <w:spacing w:val="-1"/>
        </w:rPr>
        <w:t>shares</w:t>
      </w:r>
      <w:r w:rsidR="001432F0">
        <w:rPr>
          <w:spacing w:val="1"/>
        </w:rPr>
        <w:t xml:space="preserve"> </w:t>
      </w:r>
      <w:r w:rsidR="001432F0">
        <w:rPr>
          <w:spacing w:val="-1"/>
        </w:rPr>
        <w:t>(whether</w:t>
      </w:r>
      <w:r w:rsidR="001432F0">
        <w:rPr>
          <w:spacing w:val="-2"/>
        </w:rPr>
        <w:t xml:space="preserve"> </w:t>
      </w:r>
      <w:r w:rsidR="001432F0">
        <w:rPr>
          <w:spacing w:val="-1"/>
        </w:rPr>
        <w:t>ordinary,</w:t>
      </w:r>
      <w:r w:rsidR="001432F0">
        <w:rPr>
          <w:spacing w:val="2"/>
        </w:rPr>
        <w:t xml:space="preserve"> </w:t>
      </w:r>
      <w:r w:rsidR="001432F0">
        <w:rPr>
          <w:spacing w:val="-1"/>
        </w:rPr>
        <w:t>preferred,</w:t>
      </w:r>
      <w:r w:rsidR="001432F0">
        <w:t xml:space="preserve"> bearer or </w:t>
      </w:r>
      <w:r w:rsidR="001432F0">
        <w:rPr>
          <w:spacing w:val="-1"/>
        </w:rPr>
        <w:t>registered</w:t>
      </w:r>
      <w:r w:rsidR="001432F0">
        <w:t xml:space="preserve"> shares):</w:t>
      </w:r>
    </w:p>
    <w:p w14:paraId="14C6BEAE" w14:textId="77777777" w:rsidR="001432F0" w:rsidRPr="001634AD" w:rsidRDefault="001432F0" w:rsidP="001432F0">
      <w:pPr>
        <w:rPr>
          <w:sz w:val="2"/>
          <w:szCs w:val="2"/>
        </w:rPr>
      </w:pPr>
    </w:p>
    <w:p w14:paraId="278DE50A" w14:textId="77777777" w:rsidR="001432F0" w:rsidRDefault="001432F0" w:rsidP="001432F0">
      <w:pPr>
        <w:spacing w:before="3"/>
        <w:rPr>
          <w:sz w:val="10"/>
          <w:szCs w:val="10"/>
        </w:rPr>
      </w:pPr>
    </w:p>
    <w:p w14:paraId="09988395" w14:textId="7BF186A6" w:rsidR="001432F0" w:rsidRDefault="00EA6A9D" w:rsidP="001432F0">
      <w:pPr>
        <w:spacing w:line="20" w:lineRule="atLeast"/>
        <w:ind w:left="201"/>
        <w:rPr>
          <w:sz w:val="2"/>
          <w:szCs w:val="2"/>
        </w:rPr>
      </w:pPr>
      <w:r>
        <w:rPr>
          <w:noProof/>
        </w:rPr>
        <mc:AlternateContent>
          <mc:Choice Requires="wpg">
            <w:drawing>
              <wp:inline distT="0" distB="0" distL="0" distR="0" wp14:anchorId="371C598F" wp14:editId="68ED8AC5">
                <wp:extent cx="1838325" cy="8890"/>
                <wp:effectExtent l="0" t="0" r="0" b="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4A4C75A8"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7Jw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3AFCA187" w14:textId="77777777" w:rsidR="001432F0" w:rsidRDefault="001432F0" w:rsidP="001432F0">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08CD8CF1" w14:textId="77777777" w:rsidR="001432F0" w:rsidRDefault="001432F0" w:rsidP="001432F0">
      <w:pPr>
        <w:rPr>
          <w:sz w:val="20"/>
        </w:rPr>
        <w:sectPr w:rsidR="001432F0" w:rsidSect="006C1804">
          <w:pgSz w:w="12240" w:h="15840"/>
          <w:pgMar w:top="480" w:right="660" w:bottom="280" w:left="800" w:header="720" w:footer="720" w:gutter="0"/>
          <w:cols w:space="720"/>
        </w:sectPr>
      </w:pPr>
    </w:p>
    <w:p w14:paraId="50A4A54F" w14:textId="0AC63D76" w:rsidR="004D38E5" w:rsidRPr="004D38E5" w:rsidRDefault="00EA6A9D" w:rsidP="0049516F">
      <w:pPr>
        <w:pStyle w:val="BodyText"/>
        <w:widowControl w:val="0"/>
        <w:numPr>
          <w:ilvl w:val="2"/>
          <w:numId w:val="118"/>
        </w:numPr>
        <w:tabs>
          <w:tab w:val="left" w:pos="929"/>
          <w:tab w:val="left" w:pos="7409"/>
          <w:tab w:val="left" w:pos="8501"/>
          <w:tab w:val="left" w:pos="9454"/>
        </w:tabs>
        <w:spacing w:before="9" w:line="410" w:lineRule="atLeast"/>
        <w:ind w:right="957" w:hanging="720"/>
        <w:jc w:val="left"/>
      </w:pPr>
      <w:r>
        <w:rPr>
          <w:noProof/>
        </w:rPr>
        <mc:AlternateContent>
          <mc:Choice Requires="wpg">
            <w:drawing>
              <wp:anchor distT="0" distB="0" distL="114300" distR="114300" simplePos="0" relativeHeight="251662336" behindDoc="1" locked="0" layoutInCell="1" allowOverlap="1" wp14:anchorId="26CF46AD" wp14:editId="1A7EBA85">
                <wp:simplePos x="0" y="0"/>
                <wp:positionH relativeFrom="page">
                  <wp:posOffset>4926330</wp:posOffset>
                </wp:positionH>
                <wp:positionV relativeFrom="paragraph">
                  <wp:posOffset>60960</wp:posOffset>
                </wp:positionV>
                <wp:extent cx="228600" cy="228600"/>
                <wp:effectExtent l="0" t="0" r="0" b="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CCA20" id="Group 15" o:spid="_x0000_s1026" style="position:absolute;margin-left:387.9pt;margin-top:4.8pt;width:18pt;height:18pt;z-index:-251654144;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78D73489" wp14:editId="5B7D7DBE">
                <wp:simplePos x="0" y="0"/>
                <wp:positionH relativeFrom="page">
                  <wp:posOffset>5554980</wp:posOffset>
                </wp:positionH>
                <wp:positionV relativeFrom="paragraph">
                  <wp:posOffset>60960</wp:posOffset>
                </wp:positionV>
                <wp:extent cx="228600" cy="228600"/>
                <wp:effectExtent l="0" t="0" r="0" b="0"/>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059DB" id="Group 13" o:spid="_x0000_s1026" style="position:absolute;margin-left:437.4pt;margin-top:4.8pt;width:18pt;height:18pt;z-index:-25165312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730755DD" wp14:editId="28101A6A">
                <wp:simplePos x="0" y="0"/>
                <wp:positionH relativeFrom="page">
                  <wp:posOffset>6191250</wp:posOffset>
                </wp:positionH>
                <wp:positionV relativeFrom="paragraph">
                  <wp:posOffset>60960</wp:posOffset>
                </wp:positionV>
                <wp:extent cx="228600" cy="228600"/>
                <wp:effectExtent l="0" t="0" r="0" b="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C8926" id="Group 11" o:spid="_x0000_s1026" style="position:absolute;margin-left:487.5pt;margin-top:4.8pt;width:18pt;height:18pt;z-index:-251652096;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sidR="001432F0">
        <w:rPr>
          <w:spacing w:val="-2"/>
        </w:rPr>
        <w:t>Is</w:t>
      </w:r>
      <w:r w:rsidR="001432F0">
        <w:rPr>
          <w:spacing w:val="4"/>
        </w:rPr>
        <w:t xml:space="preserve"> </w:t>
      </w:r>
      <w:r w:rsidR="001432F0">
        <w:rPr>
          <w:spacing w:val="-1"/>
        </w:rPr>
        <w:t>your</w:t>
      </w:r>
      <w:r w:rsidR="001432F0">
        <w:t xml:space="preserve"> institution </w:t>
      </w:r>
      <w:r w:rsidR="001432F0">
        <w:rPr>
          <w:spacing w:val="-1"/>
        </w:rPr>
        <w:t>publicly</w:t>
      </w:r>
      <w:r w:rsidR="001432F0">
        <w:rPr>
          <w:spacing w:val="-3"/>
        </w:rPr>
        <w:t xml:space="preserve"> </w:t>
      </w:r>
      <w:r w:rsidR="001432F0">
        <w:rPr>
          <w:spacing w:val="-1"/>
        </w:rPr>
        <w:t>traded?</w:t>
      </w:r>
      <w:r w:rsidR="001432F0">
        <w:rPr>
          <w:spacing w:val="-1"/>
        </w:rPr>
        <w:tab/>
        <w:t xml:space="preserve">                                                               </w:t>
      </w:r>
      <w:r w:rsidR="001432F0">
        <w:rPr>
          <w:spacing w:val="-1"/>
          <w:w w:val="95"/>
        </w:rPr>
        <w:t>Yes</w:t>
      </w:r>
      <w:r w:rsidR="001432F0">
        <w:rPr>
          <w:spacing w:val="-1"/>
          <w:w w:val="95"/>
        </w:rPr>
        <w:tab/>
      </w:r>
      <w:r w:rsidR="001432F0">
        <w:rPr>
          <w:spacing w:val="-1"/>
        </w:rPr>
        <w:t>No</w:t>
      </w:r>
      <w:r w:rsidR="001432F0">
        <w:rPr>
          <w:spacing w:val="-1"/>
        </w:rPr>
        <w:tab/>
        <w:t>NA</w:t>
      </w:r>
      <w:r w:rsidR="001432F0">
        <w:rPr>
          <w:spacing w:val="28"/>
        </w:rPr>
        <w:t xml:space="preserve"> </w:t>
      </w:r>
    </w:p>
    <w:p w14:paraId="5766A489" w14:textId="77777777" w:rsidR="001432F0" w:rsidRDefault="001432F0" w:rsidP="0049516F">
      <w:pPr>
        <w:pStyle w:val="BodyText"/>
        <w:widowControl w:val="0"/>
        <w:numPr>
          <w:ilvl w:val="2"/>
          <w:numId w:val="118"/>
        </w:numPr>
        <w:tabs>
          <w:tab w:val="left" w:pos="929"/>
          <w:tab w:val="left" w:pos="7409"/>
          <w:tab w:val="left" w:pos="8501"/>
          <w:tab w:val="left" w:pos="9454"/>
        </w:tabs>
        <w:spacing w:before="9" w:line="410" w:lineRule="atLeast"/>
        <w:ind w:right="957" w:hanging="720"/>
        <w:jc w:val="left"/>
      </w:pP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17C2F7A2" w14:textId="77777777" w:rsidR="001432F0" w:rsidRDefault="001432F0" w:rsidP="0049516F">
      <w:pPr>
        <w:pStyle w:val="BodyText"/>
        <w:widowControl w:val="0"/>
        <w:numPr>
          <w:ilvl w:val="2"/>
          <w:numId w:val="118"/>
        </w:numPr>
        <w:tabs>
          <w:tab w:val="left" w:pos="929"/>
        </w:tabs>
        <w:ind w:right="548" w:hanging="720"/>
        <w:jc w:val="left"/>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2DA2CFDA" w14:textId="77777777" w:rsidR="001432F0" w:rsidRDefault="001432F0" w:rsidP="0049516F">
      <w:pPr>
        <w:pStyle w:val="BodyText"/>
        <w:widowControl w:val="0"/>
        <w:numPr>
          <w:ilvl w:val="2"/>
          <w:numId w:val="118"/>
        </w:numPr>
        <w:tabs>
          <w:tab w:val="left" w:pos="929"/>
        </w:tabs>
        <w:spacing w:before="120" w:line="344" w:lineRule="auto"/>
        <w:ind w:right="624" w:hanging="720"/>
        <w:jc w:val="left"/>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5A0CBB68" w14:textId="77777777" w:rsidR="001432F0" w:rsidRDefault="001432F0" w:rsidP="001432F0">
      <w:pPr>
        <w:spacing w:before="9"/>
        <w:rPr>
          <w:szCs w:val="24"/>
        </w:rPr>
      </w:pPr>
    </w:p>
    <w:p w14:paraId="357E5D1F" w14:textId="77777777" w:rsidR="001432F0" w:rsidRPr="00B33A10" w:rsidRDefault="001432F0" w:rsidP="0049516F">
      <w:pPr>
        <w:pStyle w:val="Heading1"/>
        <w:widowControl w:val="0"/>
        <w:numPr>
          <w:ilvl w:val="0"/>
          <w:numId w:val="118"/>
        </w:numPr>
        <w:tabs>
          <w:tab w:val="clear" w:pos="4153"/>
          <w:tab w:val="clear" w:pos="8306"/>
          <w:tab w:val="left" w:pos="929"/>
        </w:tabs>
        <w:spacing w:after="0"/>
        <w:ind w:hanging="720"/>
        <w:rPr>
          <w:b w:val="0"/>
          <w:bCs w:val="0"/>
        </w:rPr>
      </w:pPr>
      <w:r w:rsidRPr="00B33A10">
        <w:rPr>
          <w:spacing w:val="-1"/>
        </w:rPr>
        <w:t>Anti-Money</w:t>
      </w:r>
      <w:r w:rsidRPr="00B33A10">
        <w:t xml:space="preserve"> </w:t>
      </w:r>
      <w:r w:rsidRPr="00B33A10">
        <w:rPr>
          <w:spacing w:val="-1"/>
        </w:rPr>
        <w:t>Laundering</w:t>
      </w:r>
      <w:r w:rsidRPr="00B33A10">
        <w:rPr>
          <w:spacing w:val="1"/>
        </w:rPr>
        <w:t xml:space="preserve"> </w:t>
      </w:r>
      <w:r w:rsidRPr="00B33A10">
        <w:t>&amp;</w:t>
      </w:r>
      <w:r w:rsidRPr="00B33A10">
        <w:rPr>
          <w:spacing w:val="59"/>
        </w:rPr>
        <w:t xml:space="preserve"> </w:t>
      </w:r>
      <w:r w:rsidRPr="00B33A10">
        <w:rPr>
          <w:spacing w:val="-1"/>
        </w:rPr>
        <w:t>Financing</w:t>
      </w:r>
      <w:r w:rsidRPr="00B33A10">
        <w:t xml:space="preserve"> </w:t>
      </w:r>
      <w:r w:rsidRPr="00B33A10">
        <w:rPr>
          <w:spacing w:val="-1"/>
        </w:rPr>
        <w:t>Terrorism</w:t>
      </w:r>
      <w:r w:rsidRPr="00B33A10">
        <w:t xml:space="preserve"> </w:t>
      </w:r>
      <w:r w:rsidRPr="00B33A10">
        <w:rPr>
          <w:spacing w:val="-1"/>
        </w:rPr>
        <w:t>Controls</w:t>
      </w:r>
      <w:r w:rsidRPr="00B33A10">
        <w:t xml:space="preserve"> </w:t>
      </w:r>
      <w:r w:rsidRPr="00B33A10">
        <w:rPr>
          <w:spacing w:val="-1"/>
        </w:rPr>
        <w:t>(AML/CFT)</w:t>
      </w:r>
    </w:p>
    <w:p w14:paraId="4BC74E05" w14:textId="77777777" w:rsidR="001432F0" w:rsidRDefault="001432F0" w:rsidP="001432F0">
      <w:pPr>
        <w:spacing w:before="8"/>
        <w:rPr>
          <w:b/>
          <w:bCs/>
          <w:szCs w:val="24"/>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1432F0" w14:paraId="510772AF" w14:textId="77777777" w:rsidTr="009C2EF7">
        <w:trPr>
          <w:trHeight w:hRule="exact" w:val="290"/>
        </w:trPr>
        <w:tc>
          <w:tcPr>
            <w:tcW w:w="8087" w:type="dxa"/>
            <w:tcBorders>
              <w:top w:val="single" w:sz="4" w:space="0" w:color="000000"/>
              <w:left w:val="single" w:sz="4" w:space="0" w:color="000000"/>
              <w:bottom w:val="single" w:sz="4" w:space="0" w:color="000000"/>
              <w:right w:val="single" w:sz="4" w:space="0" w:color="000000"/>
            </w:tcBorders>
          </w:tcPr>
          <w:p w14:paraId="3808F4E7" w14:textId="77777777" w:rsidR="001432F0" w:rsidRDefault="001432F0" w:rsidP="009C2EF7">
            <w:pPr>
              <w:pStyle w:val="TableParagraph"/>
              <w:spacing w:line="272" w:lineRule="exact"/>
              <w:ind w:left="102"/>
              <w:rPr>
                <w:rFonts w:ascii="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4" w:space="0" w:color="000000"/>
              <w:left w:val="single" w:sz="4" w:space="0" w:color="000000"/>
              <w:bottom w:val="single" w:sz="4" w:space="0" w:color="000000"/>
              <w:right w:val="single" w:sz="4" w:space="0" w:color="000000"/>
            </w:tcBorders>
          </w:tcPr>
          <w:p w14:paraId="4AA808A6" w14:textId="77777777" w:rsidR="001432F0" w:rsidRDefault="001432F0" w:rsidP="009C2EF7">
            <w:pPr>
              <w:pStyle w:val="TableParagraph"/>
              <w:spacing w:line="246" w:lineRule="exact"/>
              <w:ind w:left="102"/>
              <w:rPr>
                <w:rFonts w:ascii="Times New Roman" w:hAnsi="Times New Roman" w:cs="Times New Roman"/>
              </w:rPr>
            </w:pPr>
            <w:r>
              <w:rPr>
                <w:rFonts w:ascii="Times New Roman"/>
                <w:spacing w:val="-1"/>
              </w:rPr>
              <w:t>YES</w:t>
            </w:r>
          </w:p>
        </w:tc>
        <w:tc>
          <w:tcPr>
            <w:tcW w:w="591" w:type="dxa"/>
            <w:tcBorders>
              <w:top w:val="single" w:sz="4" w:space="0" w:color="000000"/>
              <w:left w:val="single" w:sz="4" w:space="0" w:color="000000"/>
              <w:bottom w:val="single" w:sz="4" w:space="0" w:color="000000"/>
              <w:right w:val="single" w:sz="4" w:space="0" w:color="000000"/>
            </w:tcBorders>
          </w:tcPr>
          <w:p w14:paraId="2B60B421" w14:textId="77777777" w:rsidR="001432F0" w:rsidRDefault="001432F0" w:rsidP="009C2EF7">
            <w:pPr>
              <w:pStyle w:val="TableParagraph"/>
              <w:spacing w:line="246" w:lineRule="exact"/>
              <w:ind w:left="102"/>
              <w:rPr>
                <w:rFonts w:ascii="Times New Roman" w:hAnsi="Times New Roman" w:cs="Times New Roman"/>
              </w:rPr>
            </w:pPr>
            <w:r>
              <w:rPr>
                <w:rFonts w:ascii="Times New Roman"/>
                <w:spacing w:val="-1"/>
              </w:rPr>
              <w:t>NO</w:t>
            </w:r>
          </w:p>
        </w:tc>
        <w:tc>
          <w:tcPr>
            <w:tcW w:w="590" w:type="dxa"/>
            <w:tcBorders>
              <w:top w:val="single" w:sz="4" w:space="0" w:color="000000"/>
              <w:left w:val="single" w:sz="4" w:space="0" w:color="000000"/>
              <w:bottom w:val="single" w:sz="4" w:space="0" w:color="000000"/>
              <w:right w:val="single" w:sz="4" w:space="0" w:color="000000"/>
            </w:tcBorders>
          </w:tcPr>
          <w:p w14:paraId="37EB1813" w14:textId="77777777" w:rsidR="001432F0" w:rsidRDefault="001432F0" w:rsidP="009C2EF7">
            <w:pPr>
              <w:pStyle w:val="TableParagraph"/>
              <w:spacing w:line="246" w:lineRule="exact"/>
              <w:ind w:left="99"/>
              <w:rPr>
                <w:rFonts w:ascii="Times New Roman" w:hAnsi="Times New Roman" w:cs="Times New Roman"/>
              </w:rPr>
            </w:pPr>
            <w:r>
              <w:rPr>
                <w:rFonts w:ascii="Times New Roman"/>
                <w:spacing w:val="-1"/>
              </w:rPr>
              <w:t>N/A</w:t>
            </w:r>
          </w:p>
        </w:tc>
      </w:tr>
      <w:tr w:rsidR="001432F0" w14:paraId="4C2418D3" w14:textId="77777777" w:rsidTr="009C2EF7">
        <w:trPr>
          <w:trHeight w:hRule="exact" w:val="1413"/>
        </w:trPr>
        <w:tc>
          <w:tcPr>
            <w:tcW w:w="8087" w:type="dxa"/>
            <w:tcBorders>
              <w:top w:val="single" w:sz="4" w:space="0" w:color="000000"/>
              <w:left w:val="single" w:sz="4" w:space="0" w:color="000000"/>
              <w:bottom w:val="single" w:sz="4" w:space="0" w:color="000000"/>
              <w:right w:val="single" w:sz="4" w:space="0" w:color="000000"/>
            </w:tcBorders>
          </w:tcPr>
          <w:p w14:paraId="25C77EFD" w14:textId="77777777" w:rsidR="001432F0" w:rsidRDefault="001432F0" w:rsidP="009C2EF7">
            <w:pPr>
              <w:pStyle w:val="TableParagraph"/>
              <w:ind w:left="102" w:right="103"/>
              <w:rPr>
                <w:rFonts w:ascii="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715F7A76" w14:textId="77777777" w:rsidR="001432F0" w:rsidRDefault="001432F0" w:rsidP="009C2EF7">
            <w:pPr>
              <w:pStyle w:val="TableParagraph"/>
              <w:ind w:left="34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4" w:space="0" w:color="000000"/>
              <w:left w:val="single" w:sz="4" w:space="0" w:color="000000"/>
              <w:bottom w:val="single" w:sz="4" w:space="0" w:color="000000"/>
              <w:right w:val="single" w:sz="4" w:space="0" w:color="000000"/>
            </w:tcBorders>
          </w:tcPr>
          <w:p w14:paraId="76E9F6CD" w14:textId="77777777" w:rsidR="001432F0" w:rsidRDefault="001432F0" w:rsidP="009C2EF7"/>
        </w:tc>
        <w:tc>
          <w:tcPr>
            <w:tcW w:w="591" w:type="dxa"/>
            <w:tcBorders>
              <w:top w:val="single" w:sz="4" w:space="0" w:color="000000"/>
              <w:left w:val="single" w:sz="4" w:space="0" w:color="000000"/>
              <w:bottom w:val="single" w:sz="4" w:space="0" w:color="000000"/>
              <w:right w:val="single" w:sz="4" w:space="0" w:color="000000"/>
            </w:tcBorders>
          </w:tcPr>
          <w:p w14:paraId="08AE1315" w14:textId="77777777" w:rsidR="001432F0" w:rsidRDefault="001432F0" w:rsidP="009C2EF7"/>
        </w:tc>
        <w:tc>
          <w:tcPr>
            <w:tcW w:w="590" w:type="dxa"/>
            <w:tcBorders>
              <w:top w:val="single" w:sz="4" w:space="0" w:color="000000"/>
              <w:left w:val="single" w:sz="4" w:space="0" w:color="000000"/>
              <w:bottom w:val="single" w:sz="4" w:space="0" w:color="000000"/>
              <w:right w:val="single" w:sz="4" w:space="0" w:color="000000"/>
            </w:tcBorders>
          </w:tcPr>
          <w:p w14:paraId="191EC2CE" w14:textId="77777777" w:rsidR="001432F0" w:rsidRDefault="001432F0" w:rsidP="009C2EF7"/>
        </w:tc>
      </w:tr>
      <w:tr w:rsidR="001432F0" w14:paraId="3CDEA050" w14:textId="77777777" w:rsidTr="009C2EF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1FD93524" w14:textId="77777777" w:rsidR="001432F0" w:rsidRDefault="001432F0" w:rsidP="009C2EF7">
            <w:pPr>
              <w:pStyle w:val="TableParagraph"/>
              <w:ind w:left="102" w:right="101"/>
              <w:rPr>
                <w:rFonts w:ascii="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4" w:space="0" w:color="000000"/>
              <w:left w:val="single" w:sz="4" w:space="0" w:color="000000"/>
              <w:bottom w:val="single" w:sz="4" w:space="0" w:color="000000"/>
              <w:right w:val="single" w:sz="4" w:space="0" w:color="000000"/>
            </w:tcBorders>
          </w:tcPr>
          <w:p w14:paraId="6AD85B6D" w14:textId="77777777" w:rsidR="001432F0" w:rsidRDefault="001432F0" w:rsidP="009C2EF7"/>
        </w:tc>
        <w:tc>
          <w:tcPr>
            <w:tcW w:w="591" w:type="dxa"/>
            <w:tcBorders>
              <w:top w:val="single" w:sz="4" w:space="0" w:color="000000"/>
              <w:left w:val="single" w:sz="4" w:space="0" w:color="000000"/>
              <w:bottom w:val="single" w:sz="4" w:space="0" w:color="000000"/>
              <w:right w:val="single" w:sz="4" w:space="0" w:color="000000"/>
            </w:tcBorders>
          </w:tcPr>
          <w:p w14:paraId="09384B07" w14:textId="77777777" w:rsidR="001432F0" w:rsidRDefault="001432F0" w:rsidP="009C2EF7"/>
        </w:tc>
        <w:tc>
          <w:tcPr>
            <w:tcW w:w="590" w:type="dxa"/>
            <w:tcBorders>
              <w:top w:val="single" w:sz="4" w:space="0" w:color="000000"/>
              <w:left w:val="single" w:sz="4" w:space="0" w:color="000000"/>
              <w:bottom w:val="single" w:sz="4" w:space="0" w:color="000000"/>
              <w:right w:val="single" w:sz="4" w:space="0" w:color="000000"/>
            </w:tcBorders>
          </w:tcPr>
          <w:p w14:paraId="4FA30AB5" w14:textId="77777777" w:rsidR="001432F0" w:rsidRDefault="001432F0" w:rsidP="009C2EF7"/>
        </w:tc>
      </w:tr>
      <w:tr w:rsidR="001432F0" w14:paraId="5C3017D4" w14:textId="77777777" w:rsidTr="009C2EF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43B8FFBE" w14:textId="77777777" w:rsidR="001432F0" w:rsidRDefault="001432F0" w:rsidP="009C2EF7">
            <w:pPr>
              <w:pStyle w:val="TableParagraph"/>
              <w:tabs>
                <w:tab w:val="left" w:pos="993"/>
              </w:tabs>
              <w:ind w:left="102" w:right="101"/>
              <w:rPr>
                <w:rFonts w:ascii="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4" w:space="0" w:color="000000"/>
              <w:left w:val="single" w:sz="4" w:space="0" w:color="000000"/>
              <w:bottom w:val="single" w:sz="4" w:space="0" w:color="000000"/>
              <w:right w:val="single" w:sz="4" w:space="0" w:color="000000"/>
            </w:tcBorders>
          </w:tcPr>
          <w:p w14:paraId="2B37FE55" w14:textId="77777777" w:rsidR="001432F0" w:rsidRDefault="001432F0" w:rsidP="009C2EF7"/>
        </w:tc>
        <w:tc>
          <w:tcPr>
            <w:tcW w:w="591" w:type="dxa"/>
            <w:tcBorders>
              <w:top w:val="single" w:sz="4" w:space="0" w:color="000000"/>
              <w:left w:val="single" w:sz="4" w:space="0" w:color="000000"/>
              <w:bottom w:val="single" w:sz="4" w:space="0" w:color="000000"/>
              <w:right w:val="single" w:sz="4" w:space="0" w:color="000000"/>
            </w:tcBorders>
          </w:tcPr>
          <w:p w14:paraId="1E24C258" w14:textId="77777777" w:rsidR="001432F0" w:rsidRDefault="001432F0" w:rsidP="009C2EF7"/>
        </w:tc>
        <w:tc>
          <w:tcPr>
            <w:tcW w:w="590" w:type="dxa"/>
            <w:tcBorders>
              <w:top w:val="single" w:sz="4" w:space="0" w:color="000000"/>
              <w:left w:val="single" w:sz="4" w:space="0" w:color="000000"/>
              <w:bottom w:val="single" w:sz="4" w:space="0" w:color="000000"/>
              <w:right w:val="single" w:sz="4" w:space="0" w:color="000000"/>
            </w:tcBorders>
          </w:tcPr>
          <w:p w14:paraId="03407E0B" w14:textId="77777777" w:rsidR="001432F0" w:rsidRDefault="001432F0" w:rsidP="009C2EF7"/>
        </w:tc>
      </w:tr>
      <w:tr w:rsidR="001432F0" w14:paraId="460979D1" w14:textId="77777777" w:rsidTr="009C2EF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3C0F03D3" w14:textId="77777777" w:rsidR="001432F0" w:rsidRDefault="001432F0" w:rsidP="009C2EF7">
            <w:pPr>
              <w:pStyle w:val="TableParagraph"/>
              <w:ind w:left="102" w:right="103"/>
              <w:rPr>
                <w:rFonts w:ascii="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4" w:space="0" w:color="000000"/>
              <w:left w:val="single" w:sz="4" w:space="0" w:color="000000"/>
              <w:bottom w:val="single" w:sz="4" w:space="0" w:color="000000"/>
              <w:right w:val="single" w:sz="4" w:space="0" w:color="000000"/>
            </w:tcBorders>
          </w:tcPr>
          <w:p w14:paraId="27127E09" w14:textId="77777777" w:rsidR="001432F0" w:rsidRDefault="001432F0" w:rsidP="009C2EF7"/>
        </w:tc>
        <w:tc>
          <w:tcPr>
            <w:tcW w:w="591" w:type="dxa"/>
            <w:tcBorders>
              <w:top w:val="single" w:sz="4" w:space="0" w:color="000000"/>
              <w:left w:val="single" w:sz="4" w:space="0" w:color="000000"/>
              <w:bottom w:val="single" w:sz="4" w:space="0" w:color="000000"/>
              <w:right w:val="single" w:sz="4" w:space="0" w:color="000000"/>
            </w:tcBorders>
          </w:tcPr>
          <w:p w14:paraId="0B79E495" w14:textId="77777777" w:rsidR="001432F0" w:rsidRDefault="001432F0" w:rsidP="009C2EF7"/>
        </w:tc>
        <w:tc>
          <w:tcPr>
            <w:tcW w:w="590" w:type="dxa"/>
            <w:tcBorders>
              <w:top w:val="single" w:sz="4" w:space="0" w:color="000000"/>
              <w:left w:val="single" w:sz="4" w:space="0" w:color="000000"/>
              <w:bottom w:val="single" w:sz="4" w:space="0" w:color="000000"/>
              <w:right w:val="single" w:sz="4" w:space="0" w:color="000000"/>
            </w:tcBorders>
          </w:tcPr>
          <w:p w14:paraId="5E42DC47" w14:textId="77777777" w:rsidR="001432F0" w:rsidRDefault="001432F0" w:rsidP="009C2EF7"/>
        </w:tc>
      </w:tr>
      <w:tr w:rsidR="001432F0" w14:paraId="105095AB" w14:textId="77777777" w:rsidTr="009C2EF7">
        <w:trPr>
          <w:trHeight w:hRule="exact" w:val="854"/>
        </w:trPr>
        <w:tc>
          <w:tcPr>
            <w:tcW w:w="8087" w:type="dxa"/>
            <w:tcBorders>
              <w:top w:val="single" w:sz="4" w:space="0" w:color="000000"/>
              <w:left w:val="single" w:sz="4" w:space="0" w:color="000000"/>
              <w:bottom w:val="single" w:sz="4" w:space="0" w:color="000000"/>
              <w:right w:val="single" w:sz="4" w:space="0" w:color="000000"/>
            </w:tcBorders>
          </w:tcPr>
          <w:p w14:paraId="74932196" w14:textId="77777777" w:rsidR="001432F0" w:rsidRDefault="001432F0" w:rsidP="009C2EF7">
            <w:pPr>
              <w:pStyle w:val="TableParagraph"/>
              <w:ind w:left="102" w:right="102"/>
              <w:rPr>
                <w:rFonts w:ascii="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4" w:space="0" w:color="000000"/>
              <w:left w:val="single" w:sz="4" w:space="0" w:color="000000"/>
              <w:bottom w:val="single" w:sz="4" w:space="0" w:color="000000"/>
              <w:right w:val="single" w:sz="4" w:space="0" w:color="000000"/>
            </w:tcBorders>
          </w:tcPr>
          <w:p w14:paraId="4B7C6F74" w14:textId="77777777" w:rsidR="001432F0" w:rsidRDefault="001432F0" w:rsidP="009C2EF7"/>
        </w:tc>
        <w:tc>
          <w:tcPr>
            <w:tcW w:w="591" w:type="dxa"/>
            <w:tcBorders>
              <w:top w:val="single" w:sz="4" w:space="0" w:color="000000"/>
              <w:left w:val="single" w:sz="4" w:space="0" w:color="000000"/>
              <w:bottom w:val="single" w:sz="4" w:space="0" w:color="000000"/>
              <w:right w:val="single" w:sz="4" w:space="0" w:color="000000"/>
            </w:tcBorders>
          </w:tcPr>
          <w:p w14:paraId="7FCC87A2" w14:textId="77777777" w:rsidR="001432F0" w:rsidRDefault="001432F0" w:rsidP="009C2EF7"/>
        </w:tc>
        <w:tc>
          <w:tcPr>
            <w:tcW w:w="590" w:type="dxa"/>
            <w:tcBorders>
              <w:top w:val="single" w:sz="4" w:space="0" w:color="000000"/>
              <w:left w:val="single" w:sz="4" w:space="0" w:color="000000"/>
              <w:bottom w:val="single" w:sz="4" w:space="0" w:color="000000"/>
              <w:right w:val="single" w:sz="4" w:space="0" w:color="000000"/>
            </w:tcBorders>
          </w:tcPr>
          <w:p w14:paraId="647C5187" w14:textId="77777777" w:rsidR="001432F0" w:rsidRDefault="001432F0" w:rsidP="009C2EF7"/>
        </w:tc>
      </w:tr>
      <w:tr w:rsidR="001432F0" w14:paraId="589D946C" w14:textId="77777777" w:rsidTr="009C2EF7">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7E8A6AA1" w14:textId="77777777" w:rsidR="001432F0" w:rsidRDefault="001432F0" w:rsidP="009C2EF7">
            <w:pPr>
              <w:pStyle w:val="TableParagraph"/>
              <w:ind w:left="102" w:right="10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40"/>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policy</w:t>
            </w:r>
            <w:r>
              <w:rPr>
                <w:rFonts w:ascii="Times New Roman" w:hAnsi="Times New Roman" w:cs="Times New Roman"/>
                <w:spacing w:val="33"/>
                <w:sz w:val="24"/>
                <w:szCs w:val="24"/>
              </w:rPr>
              <w:t xml:space="preserve"> </w:t>
            </w:r>
            <w:r>
              <w:rPr>
                <w:rFonts w:ascii="Times New Roman" w:hAnsi="Times New Roman" w:cs="Times New Roman"/>
                <w:sz w:val="24"/>
                <w:szCs w:val="24"/>
              </w:rPr>
              <w:t>require</w:t>
            </w:r>
            <w:r>
              <w:rPr>
                <w:rFonts w:ascii="Times New Roman" w:hAnsi="Times New Roman" w:cs="Times New Roman"/>
                <w:spacing w:val="39"/>
                <w:sz w:val="24"/>
                <w:szCs w:val="24"/>
              </w:rPr>
              <w:t xml:space="preserve"> </w:t>
            </w:r>
            <w:r>
              <w:rPr>
                <w:rFonts w:ascii="Times New Roman" w:hAnsi="Times New Roman" w:cs="Times New Roman"/>
                <w:spacing w:val="-2"/>
                <w:sz w:val="24"/>
                <w:szCs w:val="24"/>
              </w:rPr>
              <w:t>you</w:t>
            </w:r>
            <w:r>
              <w:rPr>
                <w:rFonts w:ascii="Times New Roman" w:hAnsi="Times New Roman" w:cs="Times New Roman"/>
                <w:spacing w:val="38"/>
                <w:sz w:val="24"/>
                <w:szCs w:val="24"/>
              </w:rPr>
              <w:t xml:space="preserve"> </w:t>
            </w:r>
            <w:r>
              <w:rPr>
                <w:rFonts w:ascii="Times New Roman" w:hAnsi="Times New Roman" w:cs="Times New Roman"/>
                <w:sz w:val="24"/>
                <w:szCs w:val="24"/>
              </w:rPr>
              <w:t>to</w:t>
            </w:r>
            <w:r>
              <w:rPr>
                <w:rFonts w:ascii="Times New Roman" w:hAnsi="Times New Roman" w:cs="Times New Roman"/>
                <w:spacing w:val="38"/>
                <w:sz w:val="24"/>
                <w:szCs w:val="24"/>
              </w:rPr>
              <w:t xml:space="preserve"> </w:t>
            </w:r>
            <w:r>
              <w:rPr>
                <w:rFonts w:ascii="Times New Roman" w:hAnsi="Times New Roman" w:cs="Times New Roman"/>
                <w:sz w:val="24"/>
                <w:szCs w:val="24"/>
              </w:rPr>
              <w:t>identify</w:t>
            </w:r>
            <w:r>
              <w:rPr>
                <w:rFonts w:ascii="Times New Roman" w:hAnsi="Times New Roman" w:cs="Times New Roman"/>
                <w:spacing w:val="33"/>
                <w:sz w:val="24"/>
                <w:szCs w:val="24"/>
              </w:rPr>
              <w:t xml:space="preserve"> </w:t>
            </w:r>
            <w:r>
              <w:rPr>
                <w:rFonts w:ascii="Times New Roman" w:hAnsi="Times New Roman" w:cs="Times New Roman"/>
                <w:sz w:val="24"/>
                <w:szCs w:val="24"/>
              </w:rPr>
              <w:t>the</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source</w:t>
            </w:r>
            <w:r>
              <w:rPr>
                <w:rFonts w:ascii="Times New Roman" w:hAnsi="Times New Roman" w:cs="Times New Roman"/>
                <w:spacing w:val="37"/>
                <w:sz w:val="24"/>
                <w:szCs w:val="24"/>
              </w:rPr>
              <w:t xml:space="preserve"> </w:t>
            </w:r>
            <w:r>
              <w:rPr>
                <w:rFonts w:ascii="Times New Roman" w:hAnsi="Times New Roman" w:cs="Times New Roman"/>
                <w:sz w:val="24"/>
                <w:szCs w:val="24"/>
              </w:rPr>
              <w:t>of</w:t>
            </w:r>
            <w:r>
              <w:rPr>
                <w:rFonts w:ascii="Times New Roman" w:hAnsi="Times New Roman" w:cs="Times New Roman"/>
                <w:spacing w:val="42"/>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customers’</w:t>
            </w:r>
            <w:r>
              <w:rPr>
                <w:rFonts w:ascii="Times New Roman" w:hAnsi="Times New Roman" w:cs="Times New Roman"/>
                <w:spacing w:val="37"/>
                <w:sz w:val="24"/>
                <w:szCs w:val="24"/>
              </w:rPr>
              <w:t xml:space="preserve"> </w:t>
            </w:r>
            <w:r>
              <w:rPr>
                <w:rFonts w:ascii="Times New Roman" w:hAnsi="Times New Roman" w:cs="Times New Roman"/>
                <w:sz w:val="24"/>
                <w:szCs w:val="24"/>
              </w:rPr>
              <w:t>funds</w:t>
            </w:r>
            <w:r>
              <w:rPr>
                <w:rFonts w:ascii="Times New Roman" w:hAnsi="Times New Roman" w:cs="Times New Roman"/>
                <w:spacing w:val="37"/>
                <w:sz w:val="24"/>
                <w:szCs w:val="24"/>
              </w:rPr>
              <w:t xml:space="preserve"> </w:t>
            </w:r>
            <w:r>
              <w:rPr>
                <w:rFonts w:ascii="Times New Roman" w:hAnsi="Times New Roman" w:cs="Times New Roman"/>
                <w:sz w:val="24"/>
                <w:szCs w:val="24"/>
              </w:rPr>
              <w:t>or</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income?</w:t>
            </w:r>
          </w:p>
        </w:tc>
        <w:tc>
          <w:tcPr>
            <w:tcW w:w="628" w:type="dxa"/>
            <w:tcBorders>
              <w:top w:val="single" w:sz="4" w:space="0" w:color="000000"/>
              <w:left w:val="single" w:sz="4" w:space="0" w:color="000000"/>
              <w:bottom w:val="single" w:sz="4" w:space="0" w:color="000000"/>
              <w:right w:val="single" w:sz="4" w:space="0" w:color="000000"/>
            </w:tcBorders>
          </w:tcPr>
          <w:p w14:paraId="1F299475" w14:textId="77777777" w:rsidR="001432F0" w:rsidRDefault="001432F0" w:rsidP="009C2EF7"/>
        </w:tc>
        <w:tc>
          <w:tcPr>
            <w:tcW w:w="591" w:type="dxa"/>
            <w:tcBorders>
              <w:top w:val="single" w:sz="4" w:space="0" w:color="000000"/>
              <w:left w:val="single" w:sz="4" w:space="0" w:color="000000"/>
              <w:bottom w:val="single" w:sz="4" w:space="0" w:color="000000"/>
              <w:right w:val="single" w:sz="4" w:space="0" w:color="000000"/>
            </w:tcBorders>
          </w:tcPr>
          <w:p w14:paraId="19310A9F" w14:textId="77777777" w:rsidR="001432F0" w:rsidRDefault="001432F0" w:rsidP="009C2EF7"/>
        </w:tc>
        <w:tc>
          <w:tcPr>
            <w:tcW w:w="590" w:type="dxa"/>
            <w:tcBorders>
              <w:top w:val="single" w:sz="4" w:space="0" w:color="000000"/>
              <w:left w:val="single" w:sz="4" w:space="0" w:color="000000"/>
              <w:bottom w:val="single" w:sz="4" w:space="0" w:color="000000"/>
              <w:right w:val="single" w:sz="4" w:space="0" w:color="000000"/>
            </w:tcBorders>
          </w:tcPr>
          <w:p w14:paraId="09713F7F" w14:textId="77777777" w:rsidR="001432F0" w:rsidRDefault="001432F0" w:rsidP="009C2EF7"/>
        </w:tc>
      </w:tr>
      <w:tr w:rsidR="001432F0" w14:paraId="5D258D13" w14:textId="77777777" w:rsidTr="009C2EF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3053D04C" w14:textId="77777777" w:rsidR="001432F0" w:rsidRDefault="001432F0" w:rsidP="009C2EF7">
            <w:pPr>
              <w:pStyle w:val="TableParagraph"/>
              <w:ind w:left="102" w:right="163"/>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pacing w:val="-1"/>
                <w:sz w:val="24"/>
                <w:szCs w:val="24"/>
              </w:rPr>
              <w:t>Does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institution </w:t>
            </w:r>
            <w:r>
              <w:rPr>
                <w:rFonts w:ascii="Times New Roman" w:hAnsi="Times New Roman" w:cs="Times New Roman"/>
                <w:spacing w:val="-1"/>
                <w:sz w:val="24"/>
                <w:szCs w:val="24"/>
              </w:rPr>
              <w:t>collect</w:t>
            </w:r>
            <w:r>
              <w:rPr>
                <w:rFonts w:ascii="Times New Roman" w:hAnsi="Times New Roman" w:cs="Times New Roman"/>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1"/>
                <w:sz w:val="24"/>
                <w:szCs w:val="24"/>
              </w:rPr>
              <w:t xml:space="preserve"> </w:t>
            </w:r>
            <w:r>
              <w:rPr>
                <w:rFonts w:ascii="Times New Roman" w:hAnsi="Times New Roman" w:cs="Times New Roman"/>
                <w:color w:val="221F1F"/>
                <w:spacing w:val="-1"/>
                <w:sz w:val="24"/>
                <w:szCs w:val="24"/>
              </w:rPr>
              <w:t>regarding</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 xml:space="preserve">its </w:t>
            </w:r>
            <w:r>
              <w:rPr>
                <w:rFonts w:ascii="Times New Roman" w:hAnsi="Times New Roman" w:cs="Times New Roman"/>
                <w:color w:val="221F1F"/>
                <w:spacing w:val="-1"/>
                <w:sz w:val="24"/>
                <w:szCs w:val="24"/>
              </w:rPr>
              <w:t>customers’</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business</w:t>
            </w:r>
            <w:r>
              <w:rPr>
                <w:rFonts w:ascii="Times New Roman" w:hAnsi="Times New Roman" w:cs="Times New Roman"/>
                <w:color w:val="221F1F"/>
                <w:spacing w:val="2"/>
                <w:sz w:val="24"/>
                <w:szCs w:val="24"/>
              </w:rPr>
              <w:t xml:space="preserve"> </w:t>
            </w:r>
            <w:r>
              <w:rPr>
                <w:rFonts w:ascii="Times New Roman" w:hAnsi="Times New Roman" w:cs="Times New Roman"/>
                <w:color w:val="221F1F"/>
                <w:spacing w:val="-1"/>
                <w:sz w:val="24"/>
                <w:szCs w:val="24"/>
              </w:rPr>
              <w:t>activities</w:t>
            </w:r>
            <w:r>
              <w:rPr>
                <w:rFonts w:ascii="Times New Roman" w:hAnsi="Times New Roman" w:cs="Times New Roman"/>
                <w:color w:val="221F1F"/>
                <w:spacing w:val="87"/>
                <w:sz w:val="24"/>
                <w:szCs w:val="24"/>
              </w:rPr>
              <w:t xml:space="preserve"> </w:t>
            </w:r>
            <w:r>
              <w:rPr>
                <w:rFonts w:ascii="Times New Roman" w:hAnsi="Times New Roman" w:cs="Times New Roman"/>
                <w:spacing w:val="-1"/>
                <w:sz w:val="24"/>
                <w:szCs w:val="24"/>
              </w:rPr>
              <w:t>and</w:t>
            </w:r>
            <w:r>
              <w:rPr>
                <w:rFonts w:ascii="Times New Roman" w:hAnsi="Times New Roman" w:cs="Times New Roman"/>
                <w:sz w:val="24"/>
                <w:szCs w:val="24"/>
              </w:rPr>
              <w:t xml:space="preserve"> </w:t>
            </w:r>
            <w:r>
              <w:rPr>
                <w:rFonts w:ascii="Times New Roman" w:hAnsi="Times New Roman" w:cs="Times New Roman"/>
                <w:spacing w:val="-1"/>
                <w:sz w:val="24"/>
                <w:szCs w:val="24"/>
              </w:rPr>
              <w:t>assess</w:t>
            </w:r>
            <w:r>
              <w:rPr>
                <w:rFonts w:ascii="Times New Roman" w:hAnsi="Times New Roman" w:cs="Times New Roman"/>
                <w:sz w:val="24"/>
                <w:szCs w:val="24"/>
              </w:rPr>
              <w:t xml:space="preserve"> its </w:t>
            </w:r>
            <w:r>
              <w:rPr>
                <w:rFonts w:ascii="Times New Roman" w:hAnsi="Times New Roman" w:cs="Times New Roman"/>
                <w:spacing w:val="-1"/>
                <w:sz w:val="24"/>
                <w:szCs w:val="24"/>
              </w:rPr>
              <w:t>customers’</w:t>
            </w:r>
            <w:r>
              <w:rPr>
                <w:rFonts w:ascii="Times New Roman" w:hAnsi="Times New Roman" w:cs="Times New Roman"/>
                <w:sz w:val="24"/>
                <w:szCs w:val="24"/>
              </w:rPr>
              <w:t xml:space="preserve"> AML</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policies</w:t>
            </w:r>
            <w:r>
              <w:rPr>
                <w:rFonts w:ascii="Times New Roman" w:hAnsi="Times New Roman" w:cs="Times New Roman"/>
                <w:sz w:val="24"/>
                <w:szCs w:val="24"/>
              </w:rPr>
              <w:t xml:space="preserve"> or </w:t>
            </w:r>
            <w:r>
              <w:rPr>
                <w:rFonts w:ascii="Times New Roman" w:hAnsi="Times New Roman" w:cs="Times New Roman"/>
                <w:spacing w:val="-1"/>
                <w:sz w:val="24"/>
                <w:szCs w:val="24"/>
              </w:rPr>
              <w:t>practices?</w:t>
            </w:r>
          </w:p>
        </w:tc>
        <w:tc>
          <w:tcPr>
            <w:tcW w:w="628" w:type="dxa"/>
            <w:tcBorders>
              <w:top w:val="single" w:sz="4" w:space="0" w:color="000000"/>
              <w:left w:val="single" w:sz="4" w:space="0" w:color="000000"/>
              <w:bottom w:val="single" w:sz="4" w:space="0" w:color="000000"/>
              <w:right w:val="single" w:sz="4" w:space="0" w:color="000000"/>
            </w:tcBorders>
          </w:tcPr>
          <w:p w14:paraId="1A6ABE04" w14:textId="77777777" w:rsidR="001432F0" w:rsidRDefault="001432F0" w:rsidP="009C2EF7"/>
        </w:tc>
        <w:tc>
          <w:tcPr>
            <w:tcW w:w="591" w:type="dxa"/>
            <w:tcBorders>
              <w:top w:val="single" w:sz="4" w:space="0" w:color="000000"/>
              <w:left w:val="single" w:sz="4" w:space="0" w:color="000000"/>
              <w:bottom w:val="single" w:sz="4" w:space="0" w:color="000000"/>
              <w:right w:val="single" w:sz="4" w:space="0" w:color="000000"/>
            </w:tcBorders>
          </w:tcPr>
          <w:p w14:paraId="0C086118" w14:textId="77777777" w:rsidR="001432F0" w:rsidRDefault="001432F0" w:rsidP="009C2EF7"/>
        </w:tc>
        <w:tc>
          <w:tcPr>
            <w:tcW w:w="590" w:type="dxa"/>
            <w:tcBorders>
              <w:top w:val="single" w:sz="4" w:space="0" w:color="000000"/>
              <w:left w:val="single" w:sz="4" w:space="0" w:color="000000"/>
              <w:bottom w:val="single" w:sz="4" w:space="0" w:color="000000"/>
              <w:right w:val="single" w:sz="4" w:space="0" w:color="000000"/>
            </w:tcBorders>
          </w:tcPr>
          <w:p w14:paraId="38818DB1" w14:textId="77777777" w:rsidR="001432F0" w:rsidRDefault="001432F0" w:rsidP="009C2EF7"/>
        </w:tc>
      </w:tr>
      <w:tr w:rsidR="001432F0" w14:paraId="67C91765" w14:textId="77777777" w:rsidTr="009C2EF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04A20093" w14:textId="77777777" w:rsidR="001432F0" w:rsidRDefault="001432F0" w:rsidP="009C2EF7">
            <w:pPr>
              <w:pStyle w:val="TableParagraph"/>
              <w:ind w:left="345" w:right="1311" w:hanging="243"/>
              <w:rPr>
                <w:rFonts w:ascii="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4" w:space="0" w:color="000000"/>
              <w:left w:val="single" w:sz="4" w:space="0" w:color="000000"/>
              <w:bottom w:val="single" w:sz="4" w:space="0" w:color="000000"/>
              <w:right w:val="single" w:sz="4" w:space="0" w:color="000000"/>
            </w:tcBorders>
          </w:tcPr>
          <w:p w14:paraId="55FCC5BE" w14:textId="77777777" w:rsidR="001432F0" w:rsidRDefault="001432F0" w:rsidP="009C2EF7"/>
        </w:tc>
        <w:tc>
          <w:tcPr>
            <w:tcW w:w="591" w:type="dxa"/>
            <w:tcBorders>
              <w:top w:val="single" w:sz="4" w:space="0" w:color="000000"/>
              <w:left w:val="single" w:sz="4" w:space="0" w:color="000000"/>
              <w:bottom w:val="single" w:sz="4" w:space="0" w:color="000000"/>
              <w:right w:val="single" w:sz="4" w:space="0" w:color="000000"/>
            </w:tcBorders>
          </w:tcPr>
          <w:p w14:paraId="5D3AE8A8" w14:textId="77777777" w:rsidR="001432F0" w:rsidRDefault="001432F0" w:rsidP="009C2EF7"/>
        </w:tc>
        <w:tc>
          <w:tcPr>
            <w:tcW w:w="590" w:type="dxa"/>
            <w:tcBorders>
              <w:top w:val="single" w:sz="4" w:space="0" w:color="000000"/>
              <w:left w:val="single" w:sz="4" w:space="0" w:color="000000"/>
              <w:bottom w:val="single" w:sz="4" w:space="0" w:color="000000"/>
              <w:right w:val="single" w:sz="4" w:space="0" w:color="000000"/>
            </w:tcBorders>
          </w:tcPr>
          <w:p w14:paraId="37FC5EAE" w14:textId="77777777" w:rsidR="001432F0" w:rsidRDefault="001432F0" w:rsidP="009C2EF7"/>
        </w:tc>
      </w:tr>
      <w:tr w:rsidR="001432F0" w14:paraId="43814C9E" w14:textId="77777777" w:rsidTr="009C2EF7">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289363E5" w14:textId="77777777" w:rsidR="001432F0" w:rsidRDefault="001432F0" w:rsidP="009C2EF7">
            <w:pPr>
              <w:pStyle w:val="TableParagraph"/>
              <w:ind w:left="102" w:right="101"/>
              <w:rPr>
                <w:rFonts w:ascii="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4" w:space="0" w:color="000000"/>
              <w:left w:val="single" w:sz="4" w:space="0" w:color="000000"/>
              <w:bottom w:val="single" w:sz="4" w:space="0" w:color="000000"/>
              <w:right w:val="single" w:sz="4" w:space="0" w:color="000000"/>
            </w:tcBorders>
          </w:tcPr>
          <w:p w14:paraId="396C18BD" w14:textId="77777777" w:rsidR="001432F0" w:rsidRDefault="001432F0" w:rsidP="009C2EF7"/>
        </w:tc>
        <w:tc>
          <w:tcPr>
            <w:tcW w:w="591" w:type="dxa"/>
            <w:tcBorders>
              <w:top w:val="single" w:sz="4" w:space="0" w:color="000000"/>
              <w:left w:val="single" w:sz="4" w:space="0" w:color="000000"/>
              <w:bottom w:val="single" w:sz="4" w:space="0" w:color="000000"/>
              <w:right w:val="single" w:sz="4" w:space="0" w:color="000000"/>
            </w:tcBorders>
          </w:tcPr>
          <w:p w14:paraId="02FDEE9E" w14:textId="77777777" w:rsidR="001432F0" w:rsidRDefault="001432F0" w:rsidP="009C2EF7"/>
        </w:tc>
        <w:tc>
          <w:tcPr>
            <w:tcW w:w="590" w:type="dxa"/>
            <w:tcBorders>
              <w:top w:val="single" w:sz="4" w:space="0" w:color="000000"/>
              <w:left w:val="single" w:sz="4" w:space="0" w:color="000000"/>
              <w:bottom w:val="single" w:sz="4" w:space="0" w:color="000000"/>
              <w:right w:val="single" w:sz="4" w:space="0" w:color="000000"/>
            </w:tcBorders>
          </w:tcPr>
          <w:p w14:paraId="62B7E2B6" w14:textId="77777777" w:rsidR="001432F0" w:rsidRDefault="001432F0" w:rsidP="009C2EF7"/>
        </w:tc>
      </w:tr>
      <w:tr w:rsidR="001432F0" w14:paraId="3A6DE2CF" w14:textId="77777777" w:rsidTr="009C2EF7">
        <w:trPr>
          <w:trHeight w:hRule="exact" w:val="1132"/>
        </w:trPr>
        <w:tc>
          <w:tcPr>
            <w:tcW w:w="8087" w:type="dxa"/>
            <w:tcBorders>
              <w:top w:val="single" w:sz="4" w:space="0" w:color="000000"/>
              <w:left w:val="single" w:sz="4" w:space="0" w:color="000000"/>
              <w:bottom w:val="single" w:sz="4" w:space="0" w:color="000000"/>
              <w:right w:val="single" w:sz="4" w:space="0" w:color="000000"/>
            </w:tcBorders>
          </w:tcPr>
          <w:p w14:paraId="5265147A" w14:textId="77777777" w:rsidR="001432F0" w:rsidRDefault="001432F0" w:rsidP="009C2EF7">
            <w:pPr>
              <w:pStyle w:val="TableParagraph"/>
              <w:ind w:left="102" w:right="102"/>
              <w:jc w:val="both"/>
              <w:rPr>
                <w:rFonts w:ascii="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4" w:space="0" w:color="000000"/>
              <w:left w:val="single" w:sz="4" w:space="0" w:color="000000"/>
              <w:bottom w:val="single" w:sz="4" w:space="0" w:color="000000"/>
              <w:right w:val="single" w:sz="4" w:space="0" w:color="000000"/>
            </w:tcBorders>
          </w:tcPr>
          <w:p w14:paraId="0ACF6650" w14:textId="77777777" w:rsidR="001432F0" w:rsidRDefault="001432F0" w:rsidP="009C2EF7"/>
        </w:tc>
        <w:tc>
          <w:tcPr>
            <w:tcW w:w="591" w:type="dxa"/>
            <w:tcBorders>
              <w:top w:val="single" w:sz="4" w:space="0" w:color="000000"/>
              <w:left w:val="single" w:sz="4" w:space="0" w:color="000000"/>
              <w:bottom w:val="single" w:sz="4" w:space="0" w:color="000000"/>
              <w:right w:val="single" w:sz="4" w:space="0" w:color="000000"/>
            </w:tcBorders>
          </w:tcPr>
          <w:p w14:paraId="5194C44F" w14:textId="77777777" w:rsidR="001432F0" w:rsidRDefault="001432F0" w:rsidP="009C2EF7"/>
        </w:tc>
        <w:tc>
          <w:tcPr>
            <w:tcW w:w="590" w:type="dxa"/>
            <w:tcBorders>
              <w:top w:val="single" w:sz="4" w:space="0" w:color="000000"/>
              <w:left w:val="single" w:sz="4" w:space="0" w:color="000000"/>
              <w:bottom w:val="single" w:sz="4" w:space="0" w:color="000000"/>
              <w:right w:val="single" w:sz="4" w:space="0" w:color="000000"/>
            </w:tcBorders>
          </w:tcPr>
          <w:p w14:paraId="533BDBD9" w14:textId="77777777" w:rsidR="001432F0" w:rsidRDefault="001432F0" w:rsidP="009C2EF7"/>
        </w:tc>
      </w:tr>
      <w:tr w:rsidR="001432F0" w14:paraId="64A767F4" w14:textId="77777777" w:rsidTr="009C2EF7">
        <w:trPr>
          <w:trHeight w:hRule="exact" w:val="871"/>
        </w:trPr>
        <w:tc>
          <w:tcPr>
            <w:tcW w:w="8087" w:type="dxa"/>
            <w:tcBorders>
              <w:top w:val="single" w:sz="4" w:space="0" w:color="000000"/>
              <w:left w:val="single" w:sz="4" w:space="0" w:color="000000"/>
              <w:bottom w:val="single" w:sz="4" w:space="0" w:color="000000"/>
              <w:right w:val="single" w:sz="4" w:space="0" w:color="000000"/>
            </w:tcBorders>
          </w:tcPr>
          <w:p w14:paraId="24A2E3E9" w14:textId="77777777" w:rsidR="001432F0" w:rsidRDefault="001432F0" w:rsidP="009C2EF7">
            <w:pPr>
              <w:pStyle w:val="TableParagraph"/>
              <w:ind w:left="522" w:right="1175" w:hanging="421"/>
              <w:rPr>
                <w:rFonts w:ascii="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4" w:space="0" w:color="000000"/>
              <w:left w:val="single" w:sz="4" w:space="0" w:color="000000"/>
              <w:bottom w:val="single" w:sz="4" w:space="0" w:color="000000"/>
              <w:right w:val="single" w:sz="4" w:space="0" w:color="000000"/>
            </w:tcBorders>
          </w:tcPr>
          <w:p w14:paraId="180E2AC7" w14:textId="77777777" w:rsidR="001432F0" w:rsidRDefault="001432F0" w:rsidP="009C2EF7"/>
        </w:tc>
        <w:tc>
          <w:tcPr>
            <w:tcW w:w="591" w:type="dxa"/>
            <w:tcBorders>
              <w:top w:val="single" w:sz="4" w:space="0" w:color="000000"/>
              <w:left w:val="single" w:sz="4" w:space="0" w:color="000000"/>
              <w:bottom w:val="single" w:sz="4" w:space="0" w:color="000000"/>
              <w:right w:val="single" w:sz="4" w:space="0" w:color="000000"/>
            </w:tcBorders>
          </w:tcPr>
          <w:p w14:paraId="728BD28E" w14:textId="77777777" w:rsidR="001432F0" w:rsidRDefault="001432F0" w:rsidP="009C2EF7"/>
        </w:tc>
        <w:tc>
          <w:tcPr>
            <w:tcW w:w="590" w:type="dxa"/>
            <w:tcBorders>
              <w:top w:val="single" w:sz="4" w:space="0" w:color="000000"/>
              <w:left w:val="single" w:sz="4" w:space="0" w:color="000000"/>
              <w:bottom w:val="single" w:sz="4" w:space="0" w:color="000000"/>
              <w:right w:val="single" w:sz="4" w:space="0" w:color="000000"/>
            </w:tcBorders>
          </w:tcPr>
          <w:p w14:paraId="79198F9D" w14:textId="77777777" w:rsidR="001432F0" w:rsidRDefault="001432F0" w:rsidP="009C2EF7"/>
        </w:tc>
      </w:tr>
      <w:tr w:rsidR="001432F0" w14:paraId="21CBFDAD" w14:textId="77777777" w:rsidTr="009C2EF7">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054BE777" w14:textId="77777777" w:rsidR="001432F0" w:rsidRDefault="001432F0" w:rsidP="009C2EF7">
            <w:pPr>
              <w:pStyle w:val="TableParagraph"/>
              <w:ind w:left="102" w:right="103"/>
              <w:rPr>
                <w:rFonts w:ascii="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4" w:space="0" w:color="000000"/>
              <w:left w:val="single" w:sz="4" w:space="0" w:color="000000"/>
              <w:bottom w:val="single" w:sz="4" w:space="0" w:color="000000"/>
              <w:right w:val="single" w:sz="4" w:space="0" w:color="000000"/>
            </w:tcBorders>
          </w:tcPr>
          <w:p w14:paraId="4BFB8251" w14:textId="77777777" w:rsidR="001432F0" w:rsidRDefault="001432F0" w:rsidP="009C2EF7"/>
        </w:tc>
        <w:tc>
          <w:tcPr>
            <w:tcW w:w="591" w:type="dxa"/>
            <w:tcBorders>
              <w:top w:val="single" w:sz="4" w:space="0" w:color="000000"/>
              <w:left w:val="single" w:sz="4" w:space="0" w:color="000000"/>
              <w:bottom w:val="single" w:sz="4" w:space="0" w:color="000000"/>
              <w:right w:val="single" w:sz="4" w:space="0" w:color="000000"/>
            </w:tcBorders>
          </w:tcPr>
          <w:p w14:paraId="0AC33F36" w14:textId="77777777" w:rsidR="001432F0" w:rsidRDefault="001432F0" w:rsidP="009C2EF7"/>
        </w:tc>
        <w:tc>
          <w:tcPr>
            <w:tcW w:w="590" w:type="dxa"/>
            <w:tcBorders>
              <w:top w:val="single" w:sz="4" w:space="0" w:color="000000"/>
              <w:left w:val="single" w:sz="4" w:space="0" w:color="000000"/>
              <w:bottom w:val="single" w:sz="4" w:space="0" w:color="000000"/>
              <w:right w:val="single" w:sz="4" w:space="0" w:color="000000"/>
            </w:tcBorders>
          </w:tcPr>
          <w:p w14:paraId="7F5CAFAA" w14:textId="77777777" w:rsidR="001432F0" w:rsidRDefault="001432F0" w:rsidP="009C2EF7"/>
        </w:tc>
      </w:tr>
    </w:tbl>
    <w:p w14:paraId="29CFA580" w14:textId="77777777" w:rsidR="001432F0" w:rsidRPr="00B33A10" w:rsidRDefault="001432F0" w:rsidP="001432F0"/>
    <w:p w14:paraId="1E0CD633" w14:textId="77777777" w:rsidR="001432F0" w:rsidRDefault="001432F0" w:rsidP="001432F0">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1432F0" w14:paraId="23441B6E" w14:textId="77777777" w:rsidTr="009C2EF7">
        <w:trPr>
          <w:trHeight w:hRule="exact" w:val="299"/>
        </w:trPr>
        <w:tc>
          <w:tcPr>
            <w:tcW w:w="8180" w:type="dxa"/>
            <w:tcBorders>
              <w:top w:val="single" w:sz="4" w:space="0" w:color="000000"/>
              <w:left w:val="single" w:sz="4" w:space="0" w:color="000000"/>
              <w:bottom w:val="single" w:sz="4" w:space="0" w:color="000000"/>
              <w:right w:val="single" w:sz="4" w:space="0" w:color="000000"/>
            </w:tcBorders>
          </w:tcPr>
          <w:p w14:paraId="6D822CEE" w14:textId="77777777" w:rsidR="001432F0" w:rsidRDefault="001432F0" w:rsidP="009C2EF7"/>
        </w:tc>
        <w:tc>
          <w:tcPr>
            <w:tcW w:w="630" w:type="dxa"/>
            <w:tcBorders>
              <w:top w:val="single" w:sz="4" w:space="0" w:color="000000"/>
              <w:left w:val="single" w:sz="4" w:space="0" w:color="000000"/>
              <w:bottom w:val="single" w:sz="4" w:space="0" w:color="000000"/>
              <w:right w:val="single" w:sz="4" w:space="0" w:color="000000"/>
            </w:tcBorders>
          </w:tcPr>
          <w:p w14:paraId="36028E76"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1B202334"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3AF34FAB" w14:textId="77777777" w:rsidR="001432F0" w:rsidRDefault="001432F0" w:rsidP="009C2EF7"/>
        </w:tc>
      </w:tr>
      <w:tr w:rsidR="001432F0" w14:paraId="64D9A820" w14:textId="77777777" w:rsidTr="009C2EF7">
        <w:trPr>
          <w:trHeight w:hRule="exact" w:val="1167"/>
        </w:trPr>
        <w:tc>
          <w:tcPr>
            <w:tcW w:w="8180" w:type="dxa"/>
            <w:tcBorders>
              <w:top w:val="single" w:sz="4" w:space="0" w:color="000000"/>
              <w:left w:val="single" w:sz="4" w:space="0" w:color="000000"/>
              <w:bottom w:val="single" w:sz="4" w:space="0" w:color="000000"/>
              <w:right w:val="single" w:sz="4" w:space="0" w:color="000000"/>
            </w:tcBorders>
          </w:tcPr>
          <w:p w14:paraId="06DD094E" w14:textId="77777777" w:rsidR="001432F0" w:rsidRDefault="001432F0" w:rsidP="009C2EF7">
            <w:pPr>
              <w:pStyle w:val="TableParagraph"/>
              <w:ind w:left="102" w:right="101"/>
              <w:rPr>
                <w:rFonts w:ascii="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68BAAD9B" w14:textId="77777777" w:rsidR="001432F0" w:rsidRDefault="001432F0" w:rsidP="009C2EF7">
            <w:pPr>
              <w:pStyle w:val="TableParagraph"/>
              <w:spacing w:line="275" w:lineRule="exact"/>
              <w:ind w:left="40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4" w:space="0" w:color="000000"/>
              <w:left w:val="single" w:sz="4" w:space="0" w:color="000000"/>
              <w:bottom w:val="single" w:sz="4" w:space="0" w:color="000000"/>
              <w:right w:val="single" w:sz="4" w:space="0" w:color="000000"/>
            </w:tcBorders>
          </w:tcPr>
          <w:p w14:paraId="5CA2FCF5"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73CF2130"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6C3914A3" w14:textId="77777777" w:rsidR="001432F0" w:rsidRDefault="001432F0" w:rsidP="009C2EF7"/>
        </w:tc>
      </w:tr>
      <w:tr w:rsidR="001432F0" w14:paraId="50023808" w14:textId="77777777" w:rsidTr="009C2EF7">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0D13B7A8" w14:textId="77777777" w:rsidR="001432F0" w:rsidRDefault="001432F0" w:rsidP="009C2EF7">
            <w:pPr>
              <w:pStyle w:val="TableParagraph"/>
              <w:spacing w:line="272" w:lineRule="exact"/>
              <w:ind w:left="102"/>
              <w:rPr>
                <w:rFonts w:ascii="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4" w:space="0" w:color="000000"/>
              <w:left w:val="single" w:sz="4" w:space="0" w:color="000000"/>
              <w:bottom w:val="single" w:sz="4" w:space="0" w:color="000000"/>
              <w:right w:val="single" w:sz="4" w:space="0" w:color="000000"/>
            </w:tcBorders>
          </w:tcPr>
          <w:p w14:paraId="48796E50"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7589DB6F"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44B43280" w14:textId="77777777" w:rsidR="001432F0" w:rsidRDefault="001432F0" w:rsidP="009C2EF7">
            <w:pPr>
              <w:pStyle w:val="TableParagraph"/>
              <w:spacing w:line="267" w:lineRule="exact"/>
              <w:ind w:left="99"/>
              <w:rPr>
                <w:rFonts w:ascii="Times New Roman" w:hAnsi="Times New Roman" w:cs="Times New Roman"/>
                <w:sz w:val="24"/>
                <w:szCs w:val="24"/>
              </w:rPr>
            </w:pPr>
            <w:r>
              <w:rPr>
                <w:rFonts w:ascii="Times New Roman"/>
                <w:sz w:val="24"/>
              </w:rPr>
              <w:t>N/A</w:t>
            </w:r>
          </w:p>
        </w:tc>
      </w:tr>
      <w:tr w:rsidR="001432F0" w14:paraId="5B02379B" w14:textId="77777777" w:rsidTr="009C2EF7">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002C7B74" w14:textId="77777777" w:rsidR="001432F0" w:rsidRDefault="001432F0" w:rsidP="009C2EF7">
            <w:pPr>
              <w:pStyle w:val="TableParagraph"/>
              <w:ind w:left="102" w:right="100"/>
              <w:rPr>
                <w:rFonts w:ascii="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4" w:space="0" w:color="000000"/>
              <w:left w:val="single" w:sz="4" w:space="0" w:color="000000"/>
              <w:bottom w:val="single" w:sz="4" w:space="0" w:color="000000"/>
              <w:right w:val="single" w:sz="4" w:space="0" w:color="000000"/>
            </w:tcBorders>
          </w:tcPr>
          <w:p w14:paraId="4588BDDF"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29E8FEB6"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6A806727" w14:textId="77777777" w:rsidR="001432F0" w:rsidRDefault="001432F0" w:rsidP="009C2EF7"/>
        </w:tc>
      </w:tr>
      <w:tr w:rsidR="001432F0" w14:paraId="4ACBEF83" w14:textId="77777777" w:rsidTr="009C2EF7">
        <w:trPr>
          <w:trHeight w:hRule="exact" w:val="878"/>
        </w:trPr>
        <w:tc>
          <w:tcPr>
            <w:tcW w:w="8180" w:type="dxa"/>
            <w:tcBorders>
              <w:top w:val="single" w:sz="4" w:space="0" w:color="000000"/>
              <w:left w:val="single" w:sz="4" w:space="0" w:color="000000"/>
              <w:bottom w:val="single" w:sz="4" w:space="0" w:color="000000"/>
              <w:right w:val="single" w:sz="4" w:space="0" w:color="000000"/>
            </w:tcBorders>
          </w:tcPr>
          <w:p w14:paraId="7F1C197C" w14:textId="77777777" w:rsidR="001432F0" w:rsidRDefault="001432F0" w:rsidP="009C2EF7">
            <w:pPr>
              <w:pStyle w:val="TableParagraph"/>
              <w:ind w:left="102" w:right="98"/>
              <w:jc w:val="both"/>
              <w:rPr>
                <w:rFonts w:ascii="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4" w:space="0" w:color="000000"/>
              <w:left w:val="single" w:sz="4" w:space="0" w:color="000000"/>
              <w:bottom w:val="single" w:sz="4" w:space="0" w:color="000000"/>
              <w:right w:val="single" w:sz="4" w:space="0" w:color="000000"/>
            </w:tcBorders>
          </w:tcPr>
          <w:p w14:paraId="740AA4A0"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575A949F"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49047366" w14:textId="77777777" w:rsidR="001432F0" w:rsidRDefault="001432F0" w:rsidP="009C2EF7"/>
        </w:tc>
      </w:tr>
      <w:tr w:rsidR="001432F0" w14:paraId="308343FE" w14:textId="77777777" w:rsidTr="009C2EF7">
        <w:trPr>
          <w:trHeight w:hRule="exact" w:val="284"/>
        </w:trPr>
        <w:tc>
          <w:tcPr>
            <w:tcW w:w="8180" w:type="dxa"/>
            <w:tcBorders>
              <w:top w:val="single" w:sz="4" w:space="0" w:color="000000"/>
              <w:left w:val="single" w:sz="4" w:space="0" w:color="000000"/>
              <w:bottom w:val="single" w:sz="4" w:space="0" w:color="000000"/>
              <w:right w:val="single" w:sz="4" w:space="0" w:color="000000"/>
            </w:tcBorders>
          </w:tcPr>
          <w:p w14:paraId="0CB05E2B" w14:textId="77777777" w:rsidR="001432F0" w:rsidRDefault="001432F0" w:rsidP="009C2EF7">
            <w:pPr>
              <w:pStyle w:val="TableParagraph"/>
              <w:spacing w:line="274" w:lineRule="exact"/>
              <w:ind w:left="102"/>
              <w:rPr>
                <w:rFonts w:ascii="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4" w:space="0" w:color="000000"/>
              <w:left w:val="single" w:sz="4" w:space="0" w:color="000000"/>
              <w:bottom w:val="single" w:sz="4" w:space="0" w:color="000000"/>
              <w:right w:val="single" w:sz="4" w:space="0" w:color="000000"/>
            </w:tcBorders>
          </w:tcPr>
          <w:p w14:paraId="65194879" w14:textId="77777777" w:rsidR="001432F0" w:rsidRDefault="001432F0" w:rsidP="009C2EF7">
            <w:pPr>
              <w:pStyle w:val="TableParagraph"/>
              <w:spacing w:line="269"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5FE3448" w14:textId="77777777" w:rsidR="001432F0" w:rsidRDefault="001432F0" w:rsidP="009C2EF7">
            <w:pPr>
              <w:pStyle w:val="TableParagraph"/>
              <w:spacing w:line="269"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54287E54" w14:textId="77777777" w:rsidR="001432F0" w:rsidRDefault="001432F0" w:rsidP="009C2EF7">
            <w:pPr>
              <w:pStyle w:val="TableParagraph"/>
              <w:spacing w:line="269" w:lineRule="exact"/>
              <w:ind w:left="99"/>
              <w:rPr>
                <w:rFonts w:ascii="Times New Roman" w:hAnsi="Times New Roman" w:cs="Times New Roman"/>
                <w:sz w:val="24"/>
                <w:szCs w:val="24"/>
              </w:rPr>
            </w:pPr>
            <w:r>
              <w:rPr>
                <w:rFonts w:ascii="Times New Roman"/>
                <w:sz w:val="24"/>
              </w:rPr>
              <w:t>N/A</w:t>
            </w:r>
          </w:p>
        </w:tc>
      </w:tr>
      <w:tr w:rsidR="001432F0" w14:paraId="284DAC3A" w14:textId="77777777" w:rsidTr="009C2EF7">
        <w:trPr>
          <w:trHeight w:hRule="exact" w:val="1373"/>
        </w:trPr>
        <w:tc>
          <w:tcPr>
            <w:tcW w:w="8180" w:type="dxa"/>
            <w:tcBorders>
              <w:top w:val="single" w:sz="4" w:space="0" w:color="000000"/>
              <w:left w:val="single" w:sz="4" w:space="0" w:color="000000"/>
              <w:bottom w:val="single" w:sz="4" w:space="0" w:color="000000"/>
              <w:right w:val="single" w:sz="4" w:space="0" w:color="000000"/>
            </w:tcBorders>
          </w:tcPr>
          <w:p w14:paraId="36D43B32" w14:textId="77777777" w:rsidR="001432F0" w:rsidRDefault="001432F0" w:rsidP="009C2EF7">
            <w:pPr>
              <w:pStyle w:val="TableParagraph"/>
              <w:ind w:left="102" w:right="101"/>
              <w:jc w:val="both"/>
              <w:rPr>
                <w:rFonts w:ascii="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4" w:space="0" w:color="000000"/>
              <w:left w:val="single" w:sz="4" w:space="0" w:color="000000"/>
              <w:bottom w:val="single" w:sz="4" w:space="0" w:color="000000"/>
              <w:right w:val="single" w:sz="4" w:space="0" w:color="000000"/>
            </w:tcBorders>
          </w:tcPr>
          <w:p w14:paraId="06EFB16D"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34766848"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3D8B6926" w14:textId="77777777" w:rsidR="001432F0" w:rsidRDefault="001432F0" w:rsidP="009C2EF7"/>
        </w:tc>
      </w:tr>
      <w:tr w:rsidR="001432F0" w14:paraId="00991E27" w14:textId="77777777" w:rsidTr="009C2EF7">
        <w:trPr>
          <w:trHeight w:hRule="exact" w:val="1100"/>
        </w:trPr>
        <w:tc>
          <w:tcPr>
            <w:tcW w:w="8180" w:type="dxa"/>
            <w:tcBorders>
              <w:top w:val="single" w:sz="4" w:space="0" w:color="000000"/>
              <w:left w:val="single" w:sz="4" w:space="0" w:color="000000"/>
              <w:bottom w:val="single" w:sz="4" w:space="0" w:color="000000"/>
              <w:right w:val="single" w:sz="4" w:space="0" w:color="000000"/>
            </w:tcBorders>
          </w:tcPr>
          <w:p w14:paraId="46D4E33E" w14:textId="77777777" w:rsidR="001432F0" w:rsidRDefault="001432F0" w:rsidP="009C2EF7">
            <w:pPr>
              <w:pStyle w:val="TableParagraph"/>
              <w:ind w:left="102" w:right="10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3"/>
                <w:sz w:val="24"/>
                <w:szCs w:val="24"/>
              </w:rPr>
              <w:t xml:space="preserve"> </w:t>
            </w:r>
            <w:r>
              <w:rPr>
                <w:rFonts w:ascii="Times New Roman" w:hAnsi="Times New Roman" w:cs="Times New Roman"/>
                <w:sz w:val="24"/>
                <w:szCs w:val="24"/>
              </w:rPr>
              <w:t>institution</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12"/>
                <w:sz w:val="24"/>
                <w:szCs w:val="24"/>
              </w:rPr>
              <w:t xml:space="preserve"> </w:t>
            </w:r>
            <w:r>
              <w:rPr>
                <w:rFonts w:ascii="Times New Roman" w:hAnsi="Times New Roman" w:cs="Times New Roman"/>
                <w:sz w:val="24"/>
                <w:szCs w:val="24"/>
              </w:rPr>
              <w:t>to</w:t>
            </w:r>
            <w:r>
              <w:rPr>
                <w:rFonts w:ascii="Times New Roman" w:hAnsi="Times New Roman" w:cs="Times New Roman"/>
                <w:spacing w:val="14"/>
                <w:sz w:val="24"/>
                <w:szCs w:val="24"/>
              </w:rPr>
              <w:t xml:space="preserve"> </w:t>
            </w:r>
            <w:r>
              <w:rPr>
                <w:rFonts w:ascii="Times New Roman" w:hAnsi="Times New Roman" w:cs="Times New Roman"/>
                <w:sz w:val="24"/>
                <w:szCs w:val="24"/>
              </w:rPr>
              <w:t>establish</w:t>
            </w:r>
            <w:r>
              <w:rPr>
                <w:rFonts w:ascii="Times New Roman" w:hAnsi="Times New Roman" w:cs="Times New Roman"/>
                <w:spacing w:val="12"/>
                <w:sz w:val="24"/>
                <w:szCs w:val="24"/>
              </w:rPr>
              <w:t xml:space="preserve"> </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z w:val="24"/>
                <w:szCs w:val="24"/>
              </w:rPr>
              <w:t>record</w:t>
            </w:r>
            <w:r>
              <w:rPr>
                <w:rFonts w:ascii="Times New Roman" w:hAnsi="Times New Roman" w:cs="Times New Roman"/>
                <w:spacing w:val="11"/>
                <w:sz w:val="24"/>
                <w:szCs w:val="24"/>
              </w:rPr>
              <w:t xml:space="preserve"> </w:t>
            </w:r>
            <w:r>
              <w:rPr>
                <w:rFonts w:ascii="Times New Roman" w:hAnsi="Times New Roman" w:cs="Times New Roman"/>
                <w:sz w:val="24"/>
                <w:szCs w:val="24"/>
              </w:rPr>
              <w:t>for</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each</w:t>
            </w:r>
            <w:r>
              <w:rPr>
                <w:rFonts w:ascii="Times New Roman" w:hAnsi="Times New Roman" w:cs="Times New Roman"/>
                <w:spacing w:val="11"/>
                <w:sz w:val="24"/>
                <w:szCs w:val="24"/>
              </w:rPr>
              <w:t xml:space="preserve"> </w:t>
            </w:r>
            <w:r>
              <w:rPr>
                <w:rFonts w:ascii="Times New Roman" w:hAnsi="Times New Roman" w:cs="Times New Roman"/>
                <w:sz w:val="24"/>
                <w:szCs w:val="24"/>
              </w:rPr>
              <w:t>new</w:t>
            </w:r>
            <w:r>
              <w:rPr>
                <w:rFonts w:ascii="Times New Roman" w:hAnsi="Times New Roman" w:cs="Times New Roman"/>
                <w:spacing w:val="12"/>
                <w:sz w:val="24"/>
                <w:szCs w:val="24"/>
              </w:rPr>
              <w:t xml:space="preserve"> </w:t>
            </w:r>
            <w:r>
              <w:rPr>
                <w:rFonts w:ascii="Times New Roman" w:hAnsi="Times New Roman" w:cs="Times New Roman"/>
                <w:sz w:val="24"/>
                <w:szCs w:val="24"/>
              </w:rPr>
              <w:t>customer</w:t>
            </w:r>
            <w:r>
              <w:rPr>
                <w:rFonts w:ascii="Times New Roman" w:hAnsi="Times New Roman" w:cs="Times New Roman"/>
                <w:spacing w:val="52"/>
                <w:sz w:val="24"/>
                <w:szCs w:val="24"/>
              </w:rPr>
              <w:t xml:space="preserve"> </w:t>
            </w:r>
            <w:r>
              <w:rPr>
                <w:rFonts w:ascii="Times New Roman" w:hAnsi="Times New Roman" w:cs="Times New Roman"/>
                <w:sz w:val="24"/>
                <w:szCs w:val="24"/>
              </w:rPr>
              <w:t>that</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contains</w:t>
            </w:r>
            <w:r>
              <w:rPr>
                <w:rFonts w:ascii="Times New Roman" w:hAnsi="Times New Roman" w:cs="Times New Roman"/>
                <w:spacing w:val="50"/>
                <w:sz w:val="24"/>
                <w:szCs w:val="24"/>
              </w:rPr>
              <w:t xml:space="preserve"> </w:t>
            </w:r>
            <w:r>
              <w:rPr>
                <w:rFonts w:ascii="Times New Roman" w:hAnsi="Times New Roman" w:cs="Times New Roman"/>
                <w:sz w:val="24"/>
                <w:szCs w:val="24"/>
              </w:rPr>
              <w:t>their</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respective</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identification</w:t>
            </w:r>
            <w:r>
              <w:rPr>
                <w:rFonts w:ascii="Times New Roman" w:hAnsi="Times New Roman" w:cs="Times New Roman"/>
                <w:spacing w:val="50"/>
                <w:sz w:val="24"/>
                <w:szCs w:val="24"/>
              </w:rPr>
              <w:t xml:space="preserve"> </w:t>
            </w:r>
            <w:r>
              <w:rPr>
                <w:rFonts w:ascii="Times New Roman" w:hAnsi="Times New Roman" w:cs="Times New Roman"/>
                <w:sz w:val="24"/>
                <w:szCs w:val="24"/>
              </w:rPr>
              <w:t>documents</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‘Know</w:t>
            </w:r>
            <w:r>
              <w:rPr>
                <w:rFonts w:ascii="Times New Roman" w:hAnsi="Times New Roman" w:cs="Times New Roman"/>
                <w:spacing w:val="49"/>
                <w:sz w:val="24"/>
                <w:szCs w:val="24"/>
              </w:rPr>
              <w:t xml:space="preserve"> </w:t>
            </w:r>
            <w:r>
              <w:rPr>
                <w:rFonts w:ascii="Times New Roman" w:hAnsi="Times New Roman" w:cs="Times New Roman"/>
                <w:sz w:val="24"/>
                <w:szCs w:val="24"/>
              </w:rPr>
              <w:t>Your</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Customer’</w:t>
            </w:r>
            <w:r>
              <w:rPr>
                <w:rFonts w:ascii="Times New Roman" w:hAnsi="Times New Roman" w:cs="Times New Roman"/>
                <w:spacing w:val="83"/>
                <w:sz w:val="24"/>
                <w:szCs w:val="24"/>
              </w:rPr>
              <w:t xml:space="preserve"> </w:t>
            </w:r>
            <w:r>
              <w:rPr>
                <w:rFonts w:ascii="Times New Roman" w:hAnsi="Times New Roman" w:cs="Times New Roman"/>
                <w:spacing w:val="-1"/>
                <w:sz w:val="24"/>
                <w:szCs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701EA7DF"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631B1ADC"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21E245B6" w14:textId="77777777" w:rsidR="001432F0" w:rsidRDefault="001432F0" w:rsidP="009C2EF7"/>
        </w:tc>
      </w:tr>
      <w:tr w:rsidR="001432F0" w14:paraId="099D1886" w14:textId="77777777" w:rsidTr="009C2EF7">
        <w:trPr>
          <w:trHeight w:hRule="exact" w:val="1646"/>
        </w:trPr>
        <w:tc>
          <w:tcPr>
            <w:tcW w:w="8180" w:type="dxa"/>
            <w:tcBorders>
              <w:top w:val="single" w:sz="4" w:space="0" w:color="000000"/>
              <w:left w:val="single" w:sz="4" w:space="0" w:color="000000"/>
              <w:bottom w:val="single" w:sz="4" w:space="0" w:color="000000"/>
              <w:right w:val="single" w:sz="4" w:space="0" w:color="000000"/>
            </w:tcBorders>
          </w:tcPr>
          <w:p w14:paraId="0D267924" w14:textId="77777777" w:rsidR="001432F0" w:rsidRDefault="001432F0" w:rsidP="009C2EF7">
            <w:pPr>
              <w:pStyle w:val="TableParagraph"/>
              <w:ind w:left="102" w:right="99"/>
              <w:jc w:val="both"/>
              <w:rPr>
                <w:rFonts w:ascii="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4" w:space="0" w:color="000000"/>
              <w:left w:val="single" w:sz="4" w:space="0" w:color="000000"/>
              <w:bottom w:val="single" w:sz="4" w:space="0" w:color="000000"/>
              <w:right w:val="single" w:sz="4" w:space="0" w:color="000000"/>
            </w:tcBorders>
          </w:tcPr>
          <w:p w14:paraId="18020BAF"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218700FF"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533DEC3F" w14:textId="77777777" w:rsidR="001432F0" w:rsidRDefault="001432F0" w:rsidP="009C2EF7"/>
        </w:tc>
      </w:tr>
      <w:tr w:rsidR="001432F0" w14:paraId="0F47453E" w14:textId="77777777" w:rsidTr="009C2EF7">
        <w:trPr>
          <w:trHeight w:hRule="exact" w:val="555"/>
        </w:trPr>
        <w:tc>
          <w:tcPr>
            <w:tcW w:w="8180" w:type="dxa"/>
            <w:tcBorders>
              <w:top w:val="single" w:sz="4" w:space="0" w:color="000000"/>
              <w:left w:val="single" w:sz="4" w:space="0" w:color="000000"/>
              <w:bottom w:val="single" w:sz="4" w:space="0" w:color="000000"/>
              <w:right w:val="single" w:sz="4" w:space="0" w:color="000000"/>
            </w:tcBorders>
          </w:tcPr>
          <w:p w14:paraId="6AC29090" w14:textId="77777777" w:rsidR="001432F0" w:rsidRDefault="001432F0" w:rsidP="009C2EF7">
            <w:pPr>
              <w:pStyle w:val="TableParagraph"/>
              <w:ind w:left="102" w:right="102"/>
              <w:rPr>
                <w:rFonts w:ascii="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4530D3E1"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7D3D4A55"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335998CA" w14:textId="77777777" w:rsidR="001432F0" w:rsidRDefault="001432F0" w:rsidP="009C2EF7"/>
        </w:tc>
      </w:tr>
      <w:tr w:rsidR="001432F0" w14:paraId="4854D73A" w14:textId="77777777" w:rsidTr="009C2EF7">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3C38166B" w14:textId="77777777" w:rsidR="001432F0" w:rsidRDefault="001432F0" w:rsidP="009C2EF7">
            <w:pPr>
              <w:pStyle w:val="TableParagraph"/>
              <w:ind w:left="102" w:right="100"/>
              <w:rPr>
                <w:rFonts w:ascii="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4" w:space="0" w:color="000000"/>
              <w:left w:val="single" w:sz="4" w:space="0" w:color="000000"/>
              <w:bottom w:val="single" w:sz="4" w:space="0" w:color="000000"/>
              <w:right w:val="single" w:sz="4" w:space="0" w:color="000000"/>
            </w:tcBorders>
          </w:tcPr>
          <w:p w14:paraId="4EC0D7DE"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5726470C"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72808AAC" w14:textId="77777777" w:rsidR="001432F0" w:rsidRDefault="001432F0" w:rsidP="009C2EF7">
            <w:pPr>
              <w:pStyle w:val="TableParagraph"/>
              <w:spacing w:line="267" w:lineRule="exact"/>
              <w:ind w:left="99"/>
              <w:rPr>
                <w:rFonts w:ascii="Times New Roman" w:hAnsi="Times New Roman" w:cs="Times New Roman"/>
                <w:sz w:val="24"/>
                <w:szCs w:val="24"/>
              </w:rPr>
            </w:pPr>
            <w:r>
              <w:rPr>
                <w:rFonts w:ascii="Times New Roman"/>
                <w:sz w:val="24"/>
              </w:rPr>
              <w:t>N/A</w:t>
            </w:r>
          </w:p>
        </w:tc>
      </w:tr>
      <w:tr w:rsidR="001432F0" w14:paraId="0B371D36" w14:textId="77777777" w:rsidTr="009C2EF7">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79D1B7E4" w14:textId="77777777" w:rsidR="001432F0" w:rsidRDefault="001432F0" w:rsidP="009C2EF7">
            <w:pPr>
              <w:pStyle w:val="TableParagraph"/>
              <w:ind w:left="102" w:right="98"/>
              <w:rPr>
                <w:rFonts w:ascii="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4" w:space="0" w:color="000000"/>
              <w:left w:val="single" w:sz="4" w:space="0" w:color="000000"/>
              <w:bottom w:val="single" w:sz="4" w:space="0" w:color="000000"/>
              <w:right w:val="single" w:sz="4" w:space="0" w:color="000000"/>
            </w:tcBorders>
          </w:tcPr>
          <w:p w14:paraId="7D888E46"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7AC71BB9"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437F71A2" w14:textId="77777777" w:rsidR="001432F0" w:rsidRDefault="001432F0" w:rsidP="009C2EF7"/>
        </w:tc>
      </w:tr>
      <w:tr w:rsidR="001432F0" w14:paraId="0C6BBE74" w14:textId="77777777" w:rsidTr="009C2EF7">
        <w:trPr>
          <w:trHeight w:hRule="exact" w:val="576"/>
        </w:trPr>
        <w:tc>
          <w:tcPr>
            <w:tcW w:w="8180" w:type="dxa"/>
            <w:tcBorders>
              <w:top w:val="single" w:sz="4" w:space="0" w:color="000000"/>
              <w:left w:val="single" w:sz="4" w:space="0" w:color="000000"/>
              <w:bottom w:val="single" w:sz="4" w:space="0" w:color="000000"/>
              <w:right w:val="single" w:sz="4" w:space="0" w:color="000000"/>
            </w:tcBorders>
          </w:tcPr>
          <w:p w14:paraId="5C684D6C" w14:textId="77777777" w:rsidR="001432F0" w:rsidRDefault="001432F0" w:rsidP="009C2EF7">
            <w:pPr>
              <w:pStyle w:val="TableParagraph"/>
              <w:spacing w:line="274" w:lineRule="exact"/>
              <w:ind w:left="102"/>
              <w:rPr>
                <w:rFonts w:ascii="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4" w:space="0" w:color="000000"/>
              <w:left w:val="single" w:sz="4" w:space="0" w:color="000000"/>
              <w:bottom w:val="single" w:sz="4" w:space="0" w:color="000000"/>
              <w:right w:val="single" w:sz="4" w:space="0" w:color="000000"/>
            </w:tcBorders>
          </w:tcPr>
          <w:p w14:paraId="286F19E7"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49417B73"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7029BE05" w14:textId="77777777" w:rsidR="001432F0" w:rsidRDefault="001432F0" w:rsidP="009C2EF7"/>
        </w:tc>
      </w:tr>
      <w:tr w:rsidR="001432F0" w14:paraId="5BE01CB1" w14:textId="77777777" w:rsidTr="009C2EF7">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1C762CB4" w14:textId="77777777" w:rsidR="001432F0" w:rsidRDefault="001432F0" w:rsidP="009C2EF7">
            <w:pPr>
              <w:pStyle w:val="TableParagraph"/>
              <w:ind w:left="102" w:right="104"/>
              <w:rPr>
                <w:rFonts w:ascii="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4" w:space="0" w:color="000000"/>
              <w:left w:val="single" w:sz="4" w:space="0" w:color="000000"/>
              <w:bottom w:val="single" w:sz="4" w:space="0" w:color="000000"/>
              <w:right w:val="single" w:sz="4" w:space="0" w:color="000000"/>
            </w:tcBorders>
          </w:tcPr>
          <w:p w14:paraId="7C9DB095"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488C3100"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4540A3FE" w14:textId="77777777" w:rsidR="001432F0" w:rsidRDefault="001432F0" w:rsidP="009C2EF7"/>
        </w:tc>
      </w:tr>
      <w:tr w:rsidR="001432F0" w14:paraId="33507D60" w14:textId="77777777" w:rsidTr="009C2EF7">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3FB98ED6" w14:textId="77777777" w:rsidR="001432F0" w:rsidRDefault="001432F0" w:rsidP="009C2EF7">
            <w:pPr>
              <w:pStyle w:val="TableParagraph"/>
              <w:ind w:left="102" w:right="103"/>
              <w:rPr>
                <w:rFonts w:ascii="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4" w:space="0" w:color="000000"/>
              <w:left w:val="single" w:sz="4" w:space="0" w:color="000000"/>
              <w:bottom w:val="single" w:sz="4" w:space="0" w:color="000000"/>
              <w:right w:val="single" w:sz="4" w:space="0" w:color="000000"/>
            </w:tcBorders>
          </w:tcPr>
          <w:p w14:paraId="4CA98E18"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1FBD0D35"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32B05F9B" w14:textId="77777777" w:rsidR="001432F0" w:rsidRDefault="001432F0" w:rsidP="009C2EF7"/>
        </w:tc>
      </w:tr>
      <w:tr w:rsidR="001432F0" w14:paraId="2661E35F" w14:textId="77777777" w:rsidTr="009C2EF7">
        <w:trPr>
          <w:trHeight w:hRule="exact" w:val="291"/>
        </w:trPr>
        <w:tc>
          <w:tcPr>
            <w:tcW w:w="8180" w:type="dxa"/>
            <w:tcBorders>
              <w:top w:val="single" w:sz="4" w:space="0" w:color="000000"/>
              <w:left w:val="single" w:sz="4" w:space="0" w:color="000000"/>
              <w:bottom w:val="single" w:sz="4" w:space="0" w:color="000000"/>
              <w:right w:val="single" w:sz="4" w:space="0" w:color="000000"/>
            </w:tcBorders>
          </w:tcPr>
          <w:p w14:paraId="31E68AF7" w14:textId="77777777" w:rsidR="001432F0" w:rsidRDefault="001432F0" w:rsidP="009C2EF7">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4" w:space="0" w:color="000000"/>
              <w:left w:val="single" w:sz="4" w:space="0" w:color="000000"/>
              <w:bottom w:val="single" w:sz="4" w:space="0" w:color="000000"/>
              <w:right w:val="single" w:sz="4" w:space="0" w:color="000000"/>
            </w:tcBorders>
          </w:tcPr>
          <w:p w14:paraId="746DFD52"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3A9C1997"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18E97CA" w14:textId="77777777" w:rsidR="001432F0" w:rsidRDefault="001432F0" w:rsidP="009C2EF7">
            <w:pPr>
              <w:pStyle w:val="TableParagraph"/>
              <w:spacing w:line="267" w:lineRule="exact"/>
              <w:ind w:left="99"/>
              <w:rPr>
                <w:rFonts w:ascii="Times New Roman" w:hAnsi="Times New Roman" w:cs="Times New Roman"/>
                <w:sz w:val="24"/>
                <w:szCs w:val="24"/>
              </w:rPr>
            </w:pPr>
            <w:r>
              <w:rPr>
                <w:rFonts w:ascii="Times New Roman"/>
                <w:sz w:val="24"/>
              </w:rPr>
              <w:t>N/A</w:t>
            </w:r>
          </w:p>
        </w:tc>
      </w:tr>
      <w:tr w:rsidR="001432F0" w14:paraId="0C04458A" w14:textId="77777777" w:rsidTr="009C2EF7">
        <w:trPr>
          <w:trHeight w:hRule="exact" w:val="1370"/>
        </w:trPr>
        <w:tc>
          <w:tcPr>
            <w:tcW w:w="8180" w:type="dxa"/>
            <w:tcBorders>
              <w:top w:val="single" w:sz="4" w:space="0" w:color="000000"/>
              <w:left w:val="single" w:sz="4" w:space="0" w:color="000000"/>
              <w:bottom w:val="single" w:sz="4" w:space="0" w:color="000000"/>
              <w:right w:val="single" w:sz="4" w:space="0" w:color="000000"/>
            </w:tcBorders>
          </w:tcPr>
          <w:p w14:paraId="145C75D4" w14:textId="77777777" w:rsidR="001432F0" w:rsidRDefault="001432F0" w:rsidP="0049516F">
            <w:pPr>
              <w:pStyle w:val="ListParagraph"/>
              <w:widowControl w:val="0"/>
              <w:numPr>
                <w:ilvl w:val="0"/>
                <w:numId w:val="117"/>
              </w:numPr>
              <w:tabs>
                <w:tab w:val="left" w:pos="463"/>
              </w:tabs>
              <w:ind w:right="777" w:firstLine="0"/>
              <w:contextualSpacing w:val="0"/>
              <w:jc w:val="left"/>
              <w:rPr>
                <w:szCs w:val="24"/>
              </w:rPr>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3A20EFFA" w14:textId="77777777" w:rsidR="001432F0" w:rsidRDefault="001432F0" w:rsidP="009C2EF7">
            <w:pPr>
              <w:pStyle w:val="TableParagraph"/>
              <w:rPr>
                <w:rFonts w:ascii="Times New Roman" w:hAnsi="Times New Roman" w:cs="Times New Roman"/>
                <w:sz w:val="20"/>
                <w:szCs w:val="20"/>
              </w:rPr>
            </w:pPr>
          </w:p>
          <w:p w14:paraId="1CA318DF" w14:textId="77777777" w:rsidR="001432F0" w:rsidRDefault="001432F0" w:rsidP="0049516F">
            <w:pPr>
              <w:pStyle w:val="ListParagraph"/>
              <w:widowControl w:val="0"/>
              <w:numPr>
                <w:ilvl w:val="1"/>
                <w:numId w:val="117"/>
              </w:numPr>
              <w:tabs>
                <w:tab w:val="left" w:pos="614"/>
              </w:tabs>
              <w:ind w:right="101" w:firstLine="0"/>
              <w:contextualSpacing w:val="0"/>
              <w:jc w:val="left"/>
              <w:rPr>
                <w:szCs w:val="24"/>
              </w:rPr>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4" w:space="0" w:color="000000"/>
              <w:left w:val="single" w:sz="4" w:space="0" w:color="000000"/>
              <w:bottom w:val="single" w:sz="4" w:space="0" w:color="000000"/>
              <w:right w:val="single" w:sz="4" w:space="0" w:color="000000"/>
            </w:tcBorders>
          </w:tcPr>
          <w:p w14:paraId="37FDEEB1"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23BAC150"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4E96D8B4" w14:textId="77777777" w:rsidR="001432F0" w:rsidRDefault="001432F0" w:rsidP="009C2EF7"/>
        </w:tc>
      </w:tr>
      <w:tr w:rsidR="001432F0" w14:paraId="64DC4544" w14:textId="77777777" w:rsidTr="009C2EF7">
        <w:trPr>
          <w:trHeight w:hRule="exact" w:val="1443"/>
        </w:trPr>
        <w:tc>
          <w:tcPr>
            <w:tcW w:w="8180" w:type="dxa"/>
            <w:tcBorders>
              <w:top w:val="single" w:sz="4" w:space="0" w:color="000000"/>
              <w:left w:val="single" w:sz="4" w:space="0" w:color="000000"/>
              <w:bottom w:val="single" w:sz="4" w:space="0" w:color="000000"/>
              <w:right w:val="single" w:sz="4" w:space="0" w:color="000000"/>
            </w:tcBorders>
          </w:tcPr>
          <w:p w14:paraId="1AEC71F0" w14:textId="77777777" w:rsidR="001432F0" w:rsidRDefault="001432F0" w:rsidP="0049516F">
            <w:pPr>
              <w:pStyle w:val="ListParagraph"/>
              <w:widowControl w:val="0"/>
              <w:numPr>
                <w:ilvl w:val="0"/>
                <w:numId w:val="116"/>
              </w:numPr>
              <w:tabs>
                <w:tab w:val="left" w:pos="578"/>
              </w:tabs>
              <w:ind w:right="720" w:firstLine="0"/>
              <w:contextualSpacing w:val="0"/>
              <w:jc w:val="left"/>
              <w:rPr>
                <w:szCs w:val="24"/>
              </w:rPr>
            </w:pPr>
            <w:r>
              <w:rPr>
                <w:spacing w:val="-1"/>
                <w:szCs w:val="24"/>
              </w:rPr>
              <w:t>Examples</w:t>
            </w:r>
            <w:r>
              <w:rPr>
                <w:szCs w:val="24"/>
              </w:rPr>
              <w:t xml:space="preserve"> of </w:t>
            </w:r>
            <w:r>
              <w:rPr>
                <w:spacing w:val="-1"/>
                <w:szCs w:val="24"/>
              </w:rPr>
              <w:t>different</w:t>
            </w:r>
            <w:r>
              <w:rPr>
                <w:szCs w:val="24"/>
              </w:rPr>
              <w:t xml:space="preserve"> </w:t>
            </w:r>
            <w:r>
              <w:rPr>
                <w:spacing w:val="-1"/>
                <w:szCs w:val="24"/>
              </w:rPr>
              <w:t>forms</w:t>
            </w:r>
            <w:r>
              <w:rPr>
                <w:szCs w:val="24"/>
              </w:rPr>
              <w:t xml:space="preserve"> of money</w:t>
            </w:r>
            <w:r>
              <w:rPr>
                <w:spacing w:val="-5"/>
                <w:szCs w:val="24"/>
              </w:rPr>
              <w:t xml:space="preserve"> </w:t>
            </w:r>
            <w:r>
              <w:rPr>
                <w:spacing w:val="-1"/>
                <w:szCs w:val="24"/>
              </w:rPr>
              <w:t>laundering</w:t>
            </w:r>
            <w:r>
              <w:rPr>
                <w:spacing w:val="-2"/>
                <w:szCs w:val="24"/>
              </w:rPr>
              <w:t xml:space="preserve"> </w:t>
            </w:r>
            <w:r>
              <w:rPr>
                <w:szCs w:val="24"/>
              </w:rPr>
              <w:t>involving</w:t>
            </w:r>
            <w:r>
              <w:rPr>
                <w:spacing w:val="-2"/>
                <w:szCs w:val="24"/>
              </w:rPr>
              <w:t xml:space="preserve"> </w:t>
            </w:r>
            <w:r>
              <w:rPr>
                <w:szCs w:val="24"/>
              </w:rPr>
              <w:t>the institution’s</w:t>
            </w:r>
            <w:r>
              <w:rPr>
                <w:spacing w:val="60"/>
                <w:szCs w:val="24"/>
              </w:rPr>
              <w:t xml:space="preserve"> </w:t>
            </w:r>
            <w:r>
              <w:rPr>
                <w:spacing w:val="-1"/>
                <w:szCs w:val="24"/>
              </w:rPr>
              <w:t>products</w:t>
            </w:r>
            <w:r>
              <w:rPr>
                <w:szCs w:val="24"/>
              </w:rPr>
              <w:t xml:space="preserve"> and </w:t>
            </w:r>
            <w:r>
              <w:rPr>
                <w:spacing w:val="-1"/>
                <w:szCs w:val="24"/>
              </w:rPr>
              <w:t>services.</w:t>
            </w:r>
          </w:p>
          <w:p w14:paraId="7BDBBD81" w14:textId="77777777" w:rsidR="001432F0" w:rsidRDefault="001432F0" w:rsidP="0049516F">
            <w:pPr>
              <w:pStyle w:val="ListParagraph"/>
              <w:widowControl w:val="0"/>
              <w:numPr>
                <w:ilvl w:val="0"/>
                <w:numId w:val="116"/>
              </w:numPr>
              <w:tabs>
                <w:tab w:val="left" w:pos="521"/>
              </w:tabs>
              <w:ind w:left="224" w:right="1020" w:firstLine="149"/>
              <w:contextualSpacing w:val="0"/>
              <w:jc w:val="left"/>
              <w:rPr>
                <w:szCs w:val="24"/>
              </w:rPr>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4" w:space="0" w:color="000000"/>
              <w:left w:val="single" w:sz="4" w:space="0" w:color="000000"/>
              <w:bottom w:val="single" w:sz="4" w:space="0" w:color="000000"/>
              <w:right w:val="single" w:sz="4" w:space="0" w:color="000000"/>
            </w:tcBorders>
          </w:tcPr>
          <w:p w14:paraId="3801FC58"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3F3A86D3"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435311BD" w14:textId="77777777" w:rsidR="001432F0" w:rsidRDefault="001432F0" w:rsidP="009C2EF7"/>
        </w:tc>
      </w:tr>
      <w:tr w:rsidR="001432F0" w14:paraId="7680A9A7" w14:textId="77777777" w:rsidTr="009C2EF7">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715A3816" w14:textId="77777777" w:rsidR="001432F0" w:rsidRDefault="001432F0" w:rsidP="009C2EF7">
            <w:pPr>
              <w:pStyle w:val="TableParagraph"/>
              <w:ind w:left="102" w:right="100"/>
              <w:rPr>
                <w:rFonts w:ascii="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4" w:space="0" w:color="000000"/>
              <w:left w:val="single" w:sz="4" w:space="0" w:color="000000"/>
              <w:bottom w:val="single" w:sz="4" w:space="0" w:color="000000"/>
              <w:right w:val="single" w:sz="4" w:space="0" w:color="000000"/>
            </w:tcBorders>
          </w:tcPr>
          <w:p w14:paraId="2D26A3E5"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3E6A646E"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129B9A71" w14:textId="77777777" w:rsidR="001432F0" w:rsidRDefault="001432F0" w:rsidP="009C2EF7"/>
        </w:tc>
      </w:tr>
      <w:tr w:rsidR="001432F0" w14:paraId="7AE04DAC" w14:textId="77777777" w:rsidTr="009C2EF7">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40F96C3F" w14:textId="77777777" w:rsidR="001432F0" w:rsidRDefault="001432F0" w:rsidP="009C2EF7">
            <w:pPr>
              <w:pStyle w:val="TableParagraph"/>
              <w:ind w:left="102" w:right="389"/>
              <w:rPr>
                <w:rFonts w:ascii="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4" w:space="0" w:color="000000"/>
              <w:left w:val="single" w:sz="4" w:space="0" w:color="000000"/>
              <w:bottom w:val="single" w:sz="4" w:space="0" w:color="000000"/>
              <w:right w:val="single" w:sz="4" w:space="0" w:color="000000"/>
            </w:tcBorders>
          </w:tcPr>
          <w:p w14:paraId="3BBA7B0A"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7C0EF36A"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649D1FF8" w14:textId="77777777" w:rsidR="001432F0" w:rsidRDefault="001432F0" w:rsidP="009C2EF7"/>
        </w:tc>
      </w:tr>
      <w:tr w:rsidR="001432F0" w14:paraId="78D2B37C" w14:textId="77777777" w:rsidTr="009C2EF7">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0A10C4DC" w14:textId="77777777" w:rsidR="001432F0" w:rsidRDefault="001432F0" w:rsidP="009C2EF7">
            <w:pPr>
              <w:pStyle w:val="TableParagraph"/>
              <w:ind w:left="102" w:right="103"/>
              <w:rPr>
                <w:rFonts w:ascii="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405CEBB0" w14:textId="77777777" w:rsidR="001432F0" w:rsidRDefault="001432F0" w:rsidP="009C2EF7">
            <w:pPr>
              <w:pStyle w:val="TableParagraph"/>
              <w:ind w:left="102"/>
              <w:rPr>
                <w:rFonts w:ascii="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4" w:space="0" w:color="000000"/>
              <w:left w:val="single" w:sz="4" w:space="0" w:color="000000"/>
              <w:bottom w:val="single" w:sz="4" w:space="0" w:color="000000"/>
              <w:right w:val="single" w:sz="4" w:space="0" w:color="000000"/>
            </w:tcBorders>
          </w:tcPr>
          <w:p w14:paraId="47CA8884" w14:textId="77777777" w:rsidR="001432F0" w:rsidRDefault="001432F0" w:rsidP="009C2EF7"/>
        </w:tc>
        <w:tc>
          <w:tcPr>
            <w:tcW w:w="540" w:type="dxa"/>
            <w:tcBorders>
              <w:top w:val="single" w:sz="4" w:space="0" w:color="000000"/>
              <w:left w:val="single" w:sz="4" w:space="0" w:color="000000"/>
              <w:bottom w:val="single" w:sz="4" w:space="0" w:color="000000"/>
              <w:right w:val="single" w:sz="4" w:space="0" w:color="000000"/>
            </w:tcBorders>
          </w:tcPr>
          <w:p w14:paraId="3FE41807" w14:textId="77777777" w:rsidR="001432F0" w:rsidRDefault="001432F0" w:rsidP="009C2EF7"/>
        </w:tc>
        <w:tc>
          <w:tcPr>
            <w:tcW w:w="720" w:type="dxa"/>
            <w:tcBorders>
              <w:top w:val="single" w:sz="4" w:space="0" w:color="000000"/>
              <w:left w:val="single" w:sz="4" w:space="0" w:color="000000"/>
              <w:bottom w:val="single" w:sz="4" w:space="0" w:color="000000"/>
              <w:right w:val="single" w:sz="4" w:space="0" w:color="000000"/>
            </w:tcBorders>
          </w:tcPr>
          <w:p w14:paraId="2C7AA9D9" w14:textId="77777777" w:rsidR="001432F0" w:rsidRDefault="001432F0" w:rsidP="009C2EF7"/>
        </w:tc>
      </w:tr>
      <w:tr w:rsidR="001432F0" w14:paraId="1BB0D2B1" w14:textId="77777777" w:rsidTr="009C2EF7">
        <w:trPr>
          <w:trHeight w:hRule="exact" w:val="583"/>
        </w:trPr>
        <w:tc>
          <w:tcPr>
            <w:tcW w:w="10070" w:type="dxa"/>
            <w:gridSpan w:val="4"/>
            <w:tcBorders>
              <w:top w:val="single" w:sz="4" w:space="0" w:color="000000"/>
              <w:left w:val="single" w:sz="4" w:space="0" w:color="000000"/>
              <w:bottom w:val="single" w:sz="4" w:space="0" w:color="000000"/>
              <w:right w:val="single" w:sz="4" w:space="0" w:color="000000"/>
            </w:tcBorders>
          </w:tcPr>
          <w:p w14:paraId="463C8B17" w14:textId="77777777" w:rsidR="001432F0" w:rsidRDefault="001432F0" w:rsidP="009C2EF7">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1432F0" w14:paraId="5EDF9C86" w14:textId="77777777" w:rsidTr="009C2EF7">
        <w:trPr>
          <w:trHeight w:hRule="exact" w:val="2590"/>
        </w:trPr>
        <w:tc>
          <w:tcPr>
            <w:tcW w:w="10070" w:type="dxa"/>
            <w:gridSpan w:val="4"/>
            <w:tcBorders>
              <w:top w:val="single" w:sz="4" w:space="0" w:color="000000"/>
              <w:left w:val="single" w:sz="4" w:space="0" w:color="000000"/>
              <w:bottom w:val="single" w:sz="4" w:space="0" w:color="000000"/>
              <w:right w:val="single" w:sz="4" w:space="0" w:color="000000"/>
            </w:tcBorders>
          </w:tcPr>
          <w:p w14:paraId="698F81E7" w14:textId="77777777" w:rsidR="001432F0" w:rsidRDefault="001432F0" w:rsidP="009C2EF7">
            <w:pPr>
              <w:pStyle w:val="TableParagraph"/>
              <w:spacing w:line="267" w:lineRule="exact"/>
              <w:ind w:left="102"/>
              <w:rPr>
                <w:rFonts w:ascii="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41775E33" w14:textId="77777777" w:rsidR="001432F0" w:rsidRDefault="001432F0" w:rsidP="0049516F">
            <w:pPr>
              <w:pStyle w:val="ListParagraph"/>
              <w:widowControl w:val="0"/>
              <w:numPr>
                <w:ilvl w:val="0"/>
                <w:numId w:val="115"/>
              </w:numPr>
              <w:tabs>
                <w:tab w:val="left" w:pos="605"/>
              </w:tabs>
              <w:contextualSpacing w:val="0"/>
              <w:jc w:val="left"/>
              <w:rPr>
                <w:szCs w:val="24"/>
              </w:rPr>
            </w:pPr>
            <w:r>
              <w:rPr>
                <w:spacing w:val="-1"/>
              </w:rPr>
              <w:t>License /Certificate</w:t>
            </w:r>
            <w:r>
              <w:t xml:space="preserve"> of </w:t>
            </w:r>
            <w:r>
              <w:rPr>
                <w:spacing w:val="-1"/>
              </w:rPr>
              <w:t>Registration;</w:t>
            </w:r>
          </w:p>
          <w:p w14:paraId="1B6597DB" w14:textId="77777777" w:rsidR="001432F0" w:rsidRDefault="001432F0" w:rsidP="0049516F">
            <w:pPr>
              <w:pStyle w:val="ListParagraph"/>
              <w:widowControl w:val="0"/>
              <w:numPr>
                <w:ilvl w:val="0"/>
                <w:numId w:val="115"/>
              </w:numPr>
              <w:tabs>
                <w:tab w:val="left" w:pos="602"/>
              </w:tabs>
              <w:ind w:left="601" w:hanging="139"/>
              <w:contextualSpacing w:val="0"/>
              <w:jc w:val="left"/>
              <w:rPr>
                <w:szCs w:val="24"/>
              </w:rPr>
            </w:pPr>
            <w:r>
              <w:rPr>
                <w:spacing w:val="-1"/>
              </w:rPr>
              <w:t>By-law</w:t>
            </w:r>
            <w:r>
              <w:t xml:space="preserve"> / </w:t>
            </w:r>
            <w:r>
              <w:rPr>
                <w:spacing w:val="-1"/>
              </w:rPr>
              <w:t>Articles</w:t>
            </w:r>
            <w:r>
              <w:t xml:space="preserve"> of</w:t>
            </w:r>
            <w:r>
              <w:rPr>
                <w:spacing w:val="1"/>
              </w:rPr>
              <w:t xml:space="preserve"> </w:t>
            </w:r>
            <w:r>
              <w:t>Association.</w:t>
            </w:r>
          </w:p>
          <w:p w14:paraId="237F716B" w14:textId="77777777" w:rsidR="001432F0" w:rsidRDefault="001432F0" w:rsidP="0049516F">
            <w:pPr>
              <w:pStyle w:val="ListParagraph"/>
              <w:widowControl w:val="0"/>
              <w:numPr>
                <w:ilvl w:val="0"/>
                <w:numId w:val="115"/>
              </w:numPr>
              <w:tabs>
                <w:tab w:val="left" w:pos="602"/>
              </w:tabs>
              <w:ind w:left="601" w:hanging="139"/>
              <w:contextualSpacing w:val="0"/>
              <w:jc w:val="left"/>
              <w:rPr>
                <w:szCs w:val="24"/>
              </w:rPr>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6B2EECEF" w14:textId="77777777" w:rsidR="001432F0" w:rsidRDefault="001432F0" w:rsidP="0049516F">
            <w:pPr>
              <w:pStyle w:val="ListParagraph"/>
              <w:widowControl w:val="0"/>
              <w:numPr>
                <w:ilvl w:val="0"/>
                <w:numId w:val="115"/>
              </w:numPr>
              <w:tabs>
                <w:tab w:val="left" w:pos="605"/>
              </w:tabs>
              <w:contextualSpacing w:val="0"/>
              <w:jc w:val="left"/>
              <w:rPr>
                <w:szCs w:val="24"/>
              </w:rPr>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02448F94" w14:textId="77777777" w:rsidR="001432F0" w:rsidRDefault="001432F0" w:rsidP="0049516F">
            <w:pPr>
              <w:pStyle w:val="ListParagraph"/>
              <w:widowControl w:val="0"/>
              <w:numPr>
                <w:ilvl w:val="0"/>
                <w:numId w:val="115"/>
              </w:numPr>
              <w:tabs>
                <w:tab w:val="left" w:pos="605"/>
              </w:tabs>
              <w:contextualSpacing w:val="0"/>
              <w:jc w:val="left"/>
              <w:rPr>
                <w:szCs w:val="24"/>
              </w:rPr>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1B44D2E5" w14:textId="77777777" w:rsidR="001432F0" w:rsidRDefault="001432F0" w:rsidP="0049516F">
            <w:pPr>
              <w:pStyle w:val="ListParagraph"/>
              <w:widowControl w:val="0"/>
              <w:numPr>
                <w:ilvl w:val="0"/>
                <w:numId w:val="115"/>
              </w:numPr>
              <w:tabs>
                <w:tab w:val="left" w:pos="605"/>
              </w:tabs>
              <w:contextualSpacing w:val="0"/>
              <w:jc w:val="left"/>
              <w:rPr>
                <w:szCs w:val="24"/>
              </w:rPr>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3A5B6287" w14:textId="77777777" w:rsidR="001432F0" w:rsidRDefault="001432F0" w:rsidP="0049516F">
            <w:pPr>
              <w:pStyle w:val="ListParagraph"/>
              <w:widowControl w:val="0"/>
              <w:numPr>
                <w:ilvl w:val="0"/>
                <w:numId w:val="115"/>
              </w:numPr>
              <w:tabs>
                <w:tab w:val="left" w:pos="602"/>
              </w:tabs>
              <w:ind w:left="601" w:hanging="139"/>
              <w:contextualSpacing w:val="0"/>
              <w:jc w:val="left"/>
              <w:rPr>
                <w:szCs w:val="24"/>
              </w:rPr>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4384A575" w14:textId="77777777" w:rsidR="001432F0" w:rsidRDefault="001432F0" w:rsidP="001432F0">
      <w:pPr>
        <w:spacing w:before="2"/>
        <w:rPr>
          <w:sz w:val="17"/>
          <w:szCs w:val="17"/>
        </w:rPr>
      </w:pPr>
    </w:p>
    <w:p w14:paraId="52CC5F1B" w14:textId="77777777" w:rsidR="001432F0" w:rsidRDefault="001432F0" w:rsidP="001432F0">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05697457" w14:textId="77777777" w:rsidR="001432F0" w:rsidRDefault="001432F0" w:rsidP="001432F0">
      <w:pPr>
        <w:rPr>
          <w:szCs w:val="24"/>
        </w:rPr>
      </w:pPr>
    </w:p>
    <w:p w14:paraId="39A0E5CD" w14:textId="77777777" w:rsidR="001432F0" w:rsidRDefault="001432F0" w:rsidP="001432F0">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6C9CCC27" w14:textId="77777777" w:rsidR="001432F0" w:rsidRDefault="001432F0" w:rsidP="001432F0">
      <w:pPr>
        <w:spacing w:before="7"/>
        <w:rPr>
          <w:sz w:val="3"/>
          <w:szCs w:val="3"/>
        </w:rPr>
      </w:pPr>
    </w:p>
    <w:p w14:paraId="5650D679" w14:textId="4DD4B03E" w:rsidR="001432F0" w:rsidRDefault="00EA6A9D" w:rsidP="001432F0">
      <w:pPr>
        <w:spacing w:line="20" w:lineRule="atLeast"/>
        <w:ind w:left="6320"/>
        <w:rPr>
          <w:sz w:val="2"/>
          <w:szCs w:val="2"/>
        </w:rPr>
      </w:pPr>
      <w:r>
        <w:rPr>
          <w:noProof/>
        </w:rPr>
        <mc:AlternateContent>
          <mc:Choice Requires="wpg">
            <w:drawing>
              <wp:inline distT="0" distB="0" distL="0" distR="0" wp14:anchorId="7B760747" wp14:editId="419A0C3F">
                <wp:extent cx="2409825" cy="9525"/>
                <wp:effectExtent l="0" t="0" r="0" b="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A65BFBA"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A3ScR0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7640C5C8" w14:textId="27CA1D0A" w:rsidR="001432F0" w:rsidRDefault="00EA6A9D" w:rsidP="001432F0">
      <w:pPr>
        <w:spacing w:line="20" w:lineRule="atLeast"/>
        <w:ind w:left="1100"/>
        <w:rPr>
          <w:sz w:val="2"/>
          <w:szCs w:val="2"/>
        </w:rPr>
      </w:pPr>
      <w:r>
        <w:rPr>
          <w:noProof/>
        </w:rPr>
        <mc:AlternateContent>
          <mc:Choice Requires="wpg">
            <w:drawing>
              <wp:inline distT="0" distB="0" distL="0" distR="0" wp14:anchorId="3EFA5398" wp14:editId="0CA4C299">
                <wp:extent cx="2409825" cy="9525"/>
                <wp:effectExtent l="0" t="0" r="0" b="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476BB095"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AX6WUMJAMAAOk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2DF08417" w14:textId="77777777" w:rsidR="001432F0" w:rsidRDefault="001432F0" w:rsidP="001432F0">
      <w:pPr>
        <w:pStyle w:val="BodyText"/>
        <w:spacing w:before="176"/>
        <w:ind w:left="207"/>
      </w:pPr>
      <w:r>
        <w:t>Title</w:t>
      </w:r>
    </w:p>
    <w:p w14:paraId="7F0838B3" w14:textId="05DE0408" w:rsidR="001432F0" w:rsidRDefault="00EA6A9D" w:rsidP="001432F0">
      <w:pPr>
        <w:spacing w:line="20" w:lineRule="atLeast"/>
        <w:ind w:left="1077"/>
        <w:rPr>
          <w:sz w:val="2"/>
          <w:szCs w:val="2"/>
        </w:rPr>
      </w:pPr>
      <w:r>
        <w:rPr>
          <w:noProof/>
        </w:rPr>
        <mc:AlternateContent>
          <mc:Choice Requires="wpg">
            <w:drawing>
              <wp:inline distT="0" distB="0" distL="0" distR="0" wp14:anchorId="6E824716" wp14:editId="2BFC3730">
                <wp:extent cx="244475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3"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D33FBFE"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79741CC4" w14:textId="77777777" w:rsidR="001432F0" w:rsidRDefault="001432F0" w:rsidP="001432F0">
      <w:pPr>
        <w:spacing w:before="4"/>
        <w:rPr>
          <w:sz w:val="16"/>
          <w:szCs w:val="16"/>
        </w:rPr>
      </w:pPr>
    </w:p>
    <w:p w14:paraId="76808136" w14:textId="77777777" w:rsidR="001432F0" w:rsidRDefault="001432F0" w:rsidP="001432F0">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3AE9F81E" w14:textId="77777777" w:rsidR="001432F0" w:rsidRDefault="001432F0" w:rsidP="001432F0">
      <w:pPr>
        <w:rPr>
          <w:szCs w:val="24"/>
        </w:rPr>
      </w:pPr>
    </w:p>
    <w:p w14:paraId="3CE06859" w14:textId="77777777" w:rsidR="001432F0" w:rsidRDefault="001432F0" w:rsidP="001432F0">
      <w:pPr>
        <w:rPr>
          <w:szCs w:val="24"/>
        </w:rPr>
      </w:pPr>
    </w:p>
    <w:p w14:paraId="080FE2D2" w14:textId="77777777" w:rsidR="001432F0" w:rsidRDefault="001432F0" w:rsidP="001432F0">
      <w:pPr>
        <w:rPr>
          <w:szCs w:val="24"/>
        </w:rPr>
      </w:pPr>
    </w:p>
    <w:p w14:paraId="647D4683" w14:textId="77777777" w:rsidR="001432F0" w:rsidRDefault="001432F0" w:rsidP="001432F0">
      <w:pPr>
        <w:rPr>
          <w:szCs w:val="24"/>
        </w:rPr>
      </w:pPr>
    </w:p>
    <w:p w14:paraId="35070095" w14:textId="77777777" w:rsidR="001432F0" w:rsidRDefault="001432F0" w:rsidP="001432F0">
      <w:pPr>
        <w:rPr>
          <w:szCs w:val="24"/>
        </w:rPr>
      </w:pPr>
    </w:p>
    <w:p w14:paraId="68AE2AAB" w14:textId="77777777" w:rsidR="001432F0" w:rsidRDefault="001432F0" w:rsidP="001432F0">
      <w:pPr>
        <w:rPr>
          <w:szCs w:val="24"/>
        </w:rPr>
      </w:pPr>
    </w:p>
    <w:p w14:paraId="7CA7DA74" w14:textId="77777777" w:rsidR="001432F0" w:rsidRDefault="001432F0" w:rsidP="001432F0">
      <w:pPr>
        <w:rPr>
          <w:szCs w:val="24"/>
        </w:rPr>
      </w:pPr>
    </w:p>
    <w:p w14:paraId="4E748967" w14:textId="77777777" w:rsidR="001432F0" w:rsidRDefault="001432F0" w:rsidP="001432F0">
      <w:pPr>
        <w:rPr>
          <w:szCs w:val="24"/>
        </w:rPr>
      </w:pPr>
    </w:p>
    <w:p w14:paraId="67C81898" w14:textId="77777777" w:rsidR="001432F0" w:rsidRDefault="001432F0" w:rsidP="001432F0">
      <w:pPr>
        <w:rPr>
          <w:szCs w:val="24"/>
        </w:rPr>
      </w:pPr>
    </w:p>
    <w:p w14:paraId="026479CE" w14:textId="77777777" w:rsidR="001432F0" w:rsidRDefault="001432F0" w:rsidP="001432F0">
      <w:pPr>
        <w:rPr>
          <w:szCs w:val="24"/>
        </w:rPr>
      </w:pPr>
    </w:p>
    <w:p w14:paraId="63A18D9B" w14:textId="77777777" w:rsidR="001432F0" w:rsidRDefault="001432F0" w:rsidP="001432F0">
      <w:pPr>
        <w:spacing w:before="3"/>
        <w:rPr>
          <w:szCs w:val="24"/>
        </w:rPr>
      </w:pPr>
    </w:p>
    <w:p w14:paraId="47C24EE0" w14:textId="77777777" w:rsidR="001432F0" w:rsidRDefault="001432F0" w:rsidP="001432F0">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0458B082" w14:textId="77777777" w:rsidR="001432F0" w:rsidRPr="00BC6702" w:rsidRDefault="001432F0" w:rsidP="001432F0">
      <w:pPr>
        <w:tabs>
          <w:tab w:val="left" w:pos="-1440"/>
          <w:tab w:val="left" w:pos="-720"/>
        </w:tabs>
        <w:suppressAutoHyphens/>
        <w:rPr>
          <w:spacing w:val="-2"/>
        </w:rPr>
      </w:pPr>
    </w:p>
    <w:p w14:paraId="5978297E" w14:textId="77777777" w:rsidR="001432F0" w:rsidRP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rPr>
      </w:pPr>
    </w:p>
    <w:p w14:paraId="71DC9E70"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7B71C75"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6CB9265"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ABBD0A8"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2409E11"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3FCAE45"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FB65A78"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1B9796D"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373F72E"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2DE7C79" w14:textId="77777777" w:rsidR="001432F0"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C5A19DB" w14:textId="77777777" w:rsidR="001432F0" w:rsidRPr="00331B9C" w:rsidRDefault="001432F0" w:rsidP="00274C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sectPr w:rsidR="001432F0" w:rsidRPr="00331B9C" w:rsidSect="004D44BC">
      <w:headerReference w:type="even" r:id="rId82"/>
      <w:headerReference w:type="default" r:id="rId83"/>
      <w:footerReference w:type="even" r:id="rId84"/>
      <w:footerReference w:type="default" r:id="rId85"/>
      <w:headerReference w:type="first" r:id="rId86"/>
      <w:pgSz w:w="12240" w:h="15840" w:code="1"/>
      <w:pgMar w:top="1440" w:right="1800" w:bottom="1440" w:left="144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668C7" w14:textId="77777777" w:rsidR="000B783C" w:rsidRDefault="000B783C">
      <w:r>
        <w:separator/>
      </w:r>
    </w:p>
  </w:endnote>
  <w:endnote w:type="continuationSeparator" w:id="0">
    <w:p w14:paraId="6B52164C" w14:textId="77777777" w:rsidR="000B783C" w:rsidRDefault="000B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933"/>
      <w:gridCol w:w="8067"/>
    </w:tblGrid>
    <w:tr w:rsidR="00296213" w14:paraId="05BCD338" w14:textId="77777777" w:rsidTr="00C80DFF">
      <w:tc>
        <w:tcPr>
          <w:tcW w:w="918" w:type="dxa"/>
          <w:tcBorders>
            <w:top w:val="single" w:sz="18" w:space="0" w:color="808080"/>
          </w:tcBorders>
        </w:tcPr>
        <w:p w14:paraId="41E1A7D4" w14:textId="77777777" w:rsidR="00296213" w:rsidRPr="00C80DFF" w:rsidRDefault="00296213">
          <w:pPr>
            <w:pStyle w:val="Footer"/>
            <w:jc w:val="right"/>
            <w:rPr>
              <w:b/>
              <w:color w:val="4F81BD"/>
              <w:sz w:val="32"/>
              <w:szCs w:val="32"/>
            </w:rPr>
          </w:pPr>
        </w:p>
      </w:tc>
      <w:tc>
        <w:tcPr>
          <w:tcW w:w="7938" w:type="dxa"/>
          <w:tcBorders>
            <w:top w:val="single" w:sz="18" w:space="0" w:color="808080"/>
          </w:tcBorders>
        </w:tcPr>
        <w:p w14:paraId="08F04CBE" w14:textId="77777777" w:rsidR="00296213" w:rsidRDefault="00296213">
          <w:pPr>
            <w:pStyle w:val="Footer"/>
          </w:pPr>
        </w:p>
      </w:tc>
    </w:tr>
  </w:tbl>
  <w:p w14:paraId="37FFB5AE" w14:textId="77777777" w:rsidR="00296213" w:rsidRDefault="00296213" w:rsidP="00C80DFF">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CD70C" w14:textId="77777777" w:rsidR="00296213" w:rsidRDefault="0029621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EE6E" w14:textId="77777777" w:rsidR="00296213" w:rsidRDefault="00296213">
    <w:pPr>
      <w:pStyle w:val="Footer"/>
      <w:framePr w:wrap="auto" w:vAnchor="text" w:hAnchor="margin" w:xAlign="center" w:y="1"/>
      <w:rPr>
        <w:rStyle w:val="PageNumber"/>
      </w:rPr>
    </w:pPr>
  </w:p>
  <w:p w14:paraId="4FDCE62D" w14:textId="77777777" w:rsidR="00296213" w:rsidRDefault="00296213">
    <w:pPr>
      <w:pStyle w:val="Footer"/>
      <w:tabs>
        <w:tab w:val="center" w:pos="4500"/>
        <w:tab w:val="right" w:pos="9270"/>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6337" w14:textId="77777777" w:rsidR="00296213" w:rsidRDefault="0029621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F88B" w14:textId="77777777" w:rsidR="00296213" w:rsidRDefault="0029621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4A7A1" w14:textId="77777777" w:rsidR="00296213" w:rsidRDefault="0029621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178F0" w14:textId="77777777" w:rsidR="00296213" w:rsidRDefault="00296213">
    <w:pPr>
      <w:pStyle w:val="Footer"/>
      <w:framePr w:wrap="auto" w:vAnchor="text" w:hAnchor="margin" w:xAlign="center" w:y="1"/>
      <w:rPr>
        <w:rStyle w:val="PageNumber"/>
      </w:rPr>
    </w:pPr>
  </w:p>
  <w:p w14:paraId="6E399322" w14:textId="77777777" w:rsidR="00296213" w:rsidRDefault="00296213">
    <w:pPr>
      <w:pStyle w:val="Footer"/>
      <w:tabs>
        <w:tab w:val="center" w:pos="4500"/>
        <w:tab w:val="right" w:pos="9270"/>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84DE" w14:textId="77777777" w:rsidR="00296213" w:rsidRDefault="0029621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EB03" w14:textId="77777777" w:rsidR="00296213" w:rsidRDefault="0029621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8B5E" w14:textId="77777777" w:rsidR="00296213" w:rsidRDefault="00296213">
    <w:pPr>
      <w:pStyle w:val="Footer"/>
      <w:framePr w:wrap="auto" w:vAnchor="text" w:hAnchor="margin" w:xAlign="center" w:y="1"/>
      <w:rPr>
        <w:rStyle w:val="PageNumber"/>
      </w:rPr>
    </w:pPr>
  </w:p>
  <w:p w14:paraId="7E807055" w14:textId="77777777" w:rsidR="00296213" w:rsidRDefault="00296213">
    <w:pPr>
      <w:pStyle w:val="Footer"/>
      <w:tabs>
        <w:tab w:val="center" w:pos="4500"/>
        <w:tab w:val="right" w:pos="9270"/>
      </w:tabs>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2EC8C" w14:textId="77777777" w:rsidR="00296213" w:rsidRDefault="00296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933"/>
      <w:gridCol w:w="8067"/>
    </w:tblGrid>
    <w:tr w:rsidR="00296213" w14:paraId="087EF321" w14:textId="77777777" w:rsidTr="00C80DFF">
      <w:tc>
        <w:tcPr>
          <w:tcW w:w="918" w:type="dxa"/>
          <w:tcBorders>
            <w:top w:val="single" w:sz="18" w:space="0" w:color="808080"/>
          </w:tcBorders>
        </w:tcPr>
        <w:p w14:paraId="08A1F319" w14:textId="77777777" w:rsidR="00296213" w:rsidRPr="00C80DFF" w:rsidRDefault="00296213" w:rsidP="00C80DFF">
          <w:pPr>
            <w:pStyle w:val="Footer"/>
            <w:jc w:val="right"/>
            <w:rPr>
              <w:b/>
              <w:color w:val="4F81BD"/>
              <w:sz w:val="32"/>
              <w:szCs w:val="32"/>
            </w:rPr>
          </w:pPr>
          <w:r>
            <w:fldChar w:fldCharType="begin"/>
          </w:r>
          <w:r>
            <w:instrText xml:space="preserve"> PAGE   \* MERGEFORMAT </w:instrText>
          </w:r>
          <w:r>
            <w:fldChar w:fldCharType="separate"/>
          </w:r>
          <w:r w:rsidRPr="00B4161E">
            <w:rPr>
              <w:b/>
              <w:noProof/>
              <w:color w:val="4F81BD"/>
              <w:sz w:val="32"/>
              <w:szCs w:val="32"/>
            </w:rPr>
            <w:t>21</w:t>
          </w:r>
          <w:r>
            <w:fldChar w:fldCharType="end"/>
          </w:r>
        </w:p>
      </w:tc>
      <w:tc>
        <w:tcPr>
          <w:tcW w:w="7938" w:type="dxa"/>
          <w:tcBorders>
            <w:top w:val="single" w:sz="18" w:space="0" w:color="808080"/>
          </w:tcBorders>
        </w:tcPr>
        <w:p w14:paraId="47F7CCF7" w14:textId="77777777" w:rsidR="00296213" w:rsidRDefault="00296213" w:rsidP="00C80DFF">
          <w:pPr>
            <w:pStyle w:val="Footer"/>
          </w:pPr>
        </w:p>
      </w:tc>
    </w:tr>
  </w:tbl>
  <w:p w14:paraId="0941F2D6" w14:textId="77777777" w:rsidR="00296213" w:rsidRDefault="00296213" w:rsidP="00C80DFF">
    <w:pPr>
      <w:pStyle w:val="Footer"/>
      <w:ind w:right="360" w:firstLine="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C584" w14:textId="77777777" w:rsidR="00296213" w:rsidRDefault="0029621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9182F" w14:textId="77777777" w:rsidR="00296213" w:rsidRDefault="00296213">
    <w:pPr>
      <w:pStyle w:val="Footer"/>
      <w:framePr w:wrap="auto" w:vAnchor="text" w:hAnchor="margin" w:xAlign="center" w:y="1"/>
      <w:rPr>
        <w:rStyle w:val="PageNumber"/>
      </w:rPr>
    </w:pPr>
  </w:p>
  <w:p w14:paraId="77D18FF3" w14:textId="77777777" w:rsidR="00296213" w:rsidRDefault="00296213">
    <w:pPr>
      <w:pStyle w:val="Footer"/>
      <w:tabs>
        <w:tab w:val="center" w:pos="4500"/>
        <w:tab w:val="right" w:pos="9270"/>
      </w:tabs>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F397" w14:textId="77777777" w:rsidR="00296213" w:rsidRDefault="00296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53A04" w14:textId="77777777" w:rsidR="00296213" w:rsidRDefault="00296213" w:rsidP="008F533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488B" w14:textId="77777777" w:rsidR="00296213" w:rsidRDefault="00296213">
    <w:pPr>
      <w:pStyle w:val="Footer"/>
      <w:framePr w:wrap="auto" w:vAnchor="text" w:hAnchor="margin" w:xAlign="center" w:y="1"/>
      <w:rPr>
        <w:rStyle w:val="PageNumber"/>
      </w:rPr>
    </w:pPr>
  </w:p>
  <w:p w14:paraId="2A81DFC7" w14:textId="77777777" w:rsidR="00296213" w:rsidRDefault="00296213">
    <w:pPr>
      <w:pStyle w:val="Footer"/>
      <w:tabs>
        <w:tab w:val="center" w:pos="4500"/>
        <w:tab w:val="right" w:pos="927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729E" w14:textId="77777777" w:rsidR="00296213" w:rsidRDefault="002962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933"/>
      <w:gridCol w:w="8067"/>
    </w:tblGrid>
    <w:tr w:rsidR="00296213" w14:paraId="60A0BBE1" w14:textId="77777777" w:rsidTr="001850F7">
      <w:tc>
        <w:tcPr>
          <w:tcW w:w="918" w:type="dxa"/>
          <w:tcBorders>
            <w:top w:val="single" w:sz="18" w:space="0" w:color="808080"/>
          </w:tcBorders>
        </w:tcPr>
        <w:p w14:paraId="54EF88E0" w14:textId="77777777" w:rsidR="00296213" w:rsidRPr="001850F7" w:rsidRDefault="00296213" w:rsidP="00167E70">
          <w:pPr>
            <w:pStyle w:val="Footer"/>
            <w:jc w:val="right"/>
            <w:rPr>
              <w:b/>
              <w:color w:val="4F81BD"/>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B4161E">
            <w:rPr>
              <w:b/>
              <w:noProof/>
              <w:color w:val="4F81BD"/>
              <w:sz w:val="22"/>
              <w:szCs w:val="22"/>
            </w:rPr>
            <w:t>129</w:t>
          </w:r>
          <w:r w:rsidRPr="009A2D96">
            <w:rPr>
              <w:sz w:val="22"/>
              <w:szCs w:val="22"/>
            </w:rPr>
            <w:fldChar w:fldCharType="end"/>
          </w:r>
        </w:p>
      </w:tc>
      <w:tc>
        <w:tcPr>
          <w:tcW w:w="7938" w:type="dxa"/>
          <w:tcBorders>
            <w:top w:val="single" w:sz="18" w:space="0" w:color="808080"/>
          </w:tcBorders>
        </w:tcPr>
        <w:p w14:paraId="0462E2BA" w14:textId="77777777" w:rsidR="00296213" w:rsidRDefault="00296213" w:rsidP="00167E70">
          <w:pPr>
            <w:pStyle w:val="Footer"/>
            <w:jc w:val="right"/>
          </w:pPr>
        </w:p>
      </w:tc>
    </w:tr>
  </w:tbl>
  <w:p w14:paraId="11549D6E" w14:textId="77777777" w:rsidR="00296213" w:rsidRDefault="0029621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04AA1" w14:textId="77777777" w:rsidR="00296213" w:rsidRDefault="00296213">
    <w:pPr>
      <w:pStyle w:val="Footer"/>
      <w:framePr w:wrap="auto" w:vAnchor="text" w:hAnchor="margin" w:xAlign="center" w:y="1"/>
      <w:rPr>
        <w:rStyle w:val="PageNumber"/>
      </w:rPr>
    </w:pPr>
  </w:p>
  <w:p w14:paraId="6CCBE398" w14:textId="77777777" w:rsidR="00296213" w:rsidRDefault="00296213">
    <w:pPr>
      <w:pStyle w:val="Footer"/>
      <w:tabs>
        <w:tab w:val="center" w:pos="4500"/>
        <w:tab w:val="right" w:pos="9270"/>
      </w:tabs>
    </w:pPr>
  </w:p>
  <w:p w14:paraId="64E727A4" w14:textId="77777777" w:rsidR="00296213" w:rsidRDefault="0029621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36CC9" w14:textId="77777777" w:rsidR="00296213" w:rsidRDefault="00296213">
    <w:pPr>
      <w:pStyle w:val="Footer"/>
    </w:pPr>
  </w:p>
  <w:p w14:paraId="7E20FFF5" w14:textId="77777777" w:rsidR="00296213" w:rsidRDefault="0029621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4B079" w14:textId="77777777" w:rsidR="00296213" w:rsidRDefault="00296213">
    <w:pPr>
      <w:pStyle w:val="Footer"/>
    </w:pPr>
  </w:p>
  <w:p w14:paraId="2BA2D877" w14:textId="77777777" w:rsidR="00296213" w:rsidRDefault="002962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09A83" w14:textId="77777777" w:rsidR="000B783C" w:rsidRDefault="000B783C">
      <w:r>
        <w:separator/>
      </w:r>
    </w:p>
  </w:footnote>
  <w:footnote w:type="continuationSeparator" w:id="0">
    <w:p w14:paraId="55432D36" w14:textId="77777777" w:rsidR="000B783C" w:rsidRDefault="000B783C">
      <w:r>
        <w:continuationSeparator/>
      </w:r>
    </w:p>
  </w:footnote>
  <w:footnote w:id="1">
    <w:p w14:paraId="5ECF221B" w14:textId="77777777" w:rsidR="00F3231B" w:rsidRDefault="00296213" w:rsidP="00014BD2">
      <w:pPr>
        <w:pStyle w:val="FootnoteText"/>
      </w:pPr>
      <w:r>
        <w:rPr>
          <w:rStyle w:val="FootnoteReference"/>
        </w:rPr>
        <w:footnoteRef/>
      </w:r>
      <w:r>
        <w:t xml:space="preserve"> </w:t>
      </w:r>
      <w:r>
        <w:tab/>
        <w:t>Including</w:t>
      </w:r>
      <w:r w:rsidRPr="003978C3">
        <w:rPr>
          <w:lang w:val="en-GB"/>
        </w:rPr>
        <w:t xml:space="preserve"> eligibility</w:t>
      </w:r>
      <w:r w:rsidRPr="00333B3D">
        <w:t xml:space="preserve"> criteria for participation in the supply of go</w:t>
      </w:r>
      <w:r>
        <w:t>ods, works and related services.</w:t>
      </w:r>
    </w:p>
  </w:footnote>
  <w:footnote w:id="2">
    <w:p w14:paraId="4B5C5527" w14:textId="77777777" w:rsidR="00F3231B" w:rsidRDefault="00296213" w:rsidP="003D15D8">
      <w:pPr>
        <w:pStyle w:val="FootnoteText"/>
        <w:ind w:left="180" w:hanging="180"/>
      </w:pPr>
      <w:r>
        <w:rPr>
          <w:rStyle w:val="FootnoteReference"/>
        </w:rPr>
        <w:footnoteRef/>
      </w:r>
      <w:r>
        <w:rPr>
          <w:sz w:val="16"/>
          <w:szCs w:val="16"/>
        </w:rPr>
        <w:tab/>
      </w:r>
      <w:r w:rsidRPr="005E129A">
        <w:rPr>
          <w:sz w:val="16"/>
          <w:szCs w:val="16"/>
        </w:rPr>
        <w:t>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3">
    <w:p w14:paraId="303B8FDC" w14:textId="77777777" w:rsidR="00F3231B" w:rsidRDefault="00296213" w:rsidP="003D15D8">
      <w:pPr>
        <w:pStyle w:val="FootnoteText"/>
      </w:pPr>
      <w:r w:rsidRPr="005E129A">
        <w:rPr>
          <w:rStyle w:val="FootnoteReference"/>
          <w:sz w:val="16"/>
          <w:szCs w:val="16"/>
        </w:rPr>
        <w:footnoteRef/>
      </w:r>
      <w:r w:rsidRPr="005E129A">
        <w:rPr>
          <w:sz w:val="16"/>
          <w:szCs w:val="16"/>
        </w:rPr>
        <w:t xml:space="preserve"> </w:t>
      </w:r>
      <w:r w:rsidRPr="005E129A">
        <w:rPr>
          <w:sz w:val="16"/>
          <w:szCs w:val="16"/>
        </w:rPr>
        <w:tab/>
        <w:t>This requirement also applies to contracts executed by the Bidder as JV member.</w:t>
      </w:r>
    </w:p>
  </w:footnote>
  <w:footnote w:id="4">
    <w:p w14:paraId="780ACAD4" w14:textId="77777777" w:rsidR="00F3231B" w:rsidRDefault="00296213" w:rsidP="003D15D8">
      <w:pPr>
        <w:pStyle w:val="FootnoteText"/>
        <w:ind w:left="270" w:hanging="270"/>
      </w:pPr>
      <w:r>
        <w:rPr>
          <w:rStyle w:val="FootnoteReference"/>
        </w:rPr>
        <w:footnoteRef/>
      </w:r>
      <w:r>
        <w:rPr>
          <w:sz w:val="16"/>
          <w:szCs w:val="16"/>
        </w:rPr>
        <w:tab/>
      </w:r>
      <w:r w:rsidRPr="005E129A">
        <w:rPr>
          <w:sz w:val="16"/>
          <w:szCs w:val="16"/>
        </w:rPr>
        <w:t>The Bidder shall provide accurate information on the related Bid Form about any litigation or arbitration resulting from contracts completed or ongoing under its execution over the last five years. A consistent history of awards against the Bidder or any member of a joint venture may result in failure of the Bid.</w:t>
      </w:r>
    </w:p>
  </w:footnote>
  <w:footnote w:id="5">
    <w:p w14:paraId="51141409" w14:textId="77777777" w:rsidR="00F3231B" w:rsidRDefault="00296213" w:rsidP="00B0174B">
      <w:r>
        <w:rPr>
          <w:rStyle w:val="FootnoteReference"/>
        </w:rPr>
        <w:footnoteRef/>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6">
    <w:p w14:paraId="0A518234" w14:textId="77777777" w:rsidR="00F3231B" w:rsidRDefault="00296213" w:rsidP="003D15D8">
      <w:pPr>
        <w:pStyle w:val="FootnoteText"/>
        <w:ind w:left="270" w:hanging="270"/>
      </w:pPr>
      <w:r>
        <w:rPr>
          <w:rStyle w:val="FootnoteReference"/>
        </w:rPr>
        <w:footnoteRef/>
      </w:r>
      <w:r>
        <w:t xml:space="preserve"> </w:t>
      </w:r>
      <w:r>
        <w:tab/>
      </w:r>
      <w:r w:rsidRPr="005E129A">
        <w:rPr>
          <w:sz w:val="16"/>
          <w:szCs w:val="16"/>
        </w:rPr>
        <w:t>For contracts under which the Bidder participated as a joint venture member or sub-contractor, only the Bidder’s share, by value, shall be considered to meet this requirement</w:t>
      </w:r>
    </w:p>
  </w:footnote>
  <w:footnote w:id="7">
    <w:p w14:paraId="73FCABB3" w14:textId="77777777" w:rsidR="00F3231B" w:rsidRDefault="00296213" w:rsidP="003D15D8">
      <w:pPr>
        <w:pStyle w:val="FootnoteText"/>
        <w:ind w:left="270" w:hanging="270"/>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Substantial completion shall be based on 80% or more plant and installation completed under the contract.</w:t>
      </w:r>
    </w:p>
  </w:footnote>
  <w:footnote w:id="8">
    <w:p w14:paraId="3F53F5AD" w14:textId="77777777" w:rsidR="00F3231B" w:rsidRDefault="00296213" w:rsidP="003D15D8">
      <w:pPr>
        <w:pStyle w:val="FootnoteText"/>
        <w:ind w:left="270" w:hanging="270"/>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1304CD3C" w14:textId="77777777" w:rsidR="00F3231B" w:rsidRDefault="00296213" w:rsidP="003D15D8">
      <w:pPr>
        <w:pStyle w:val="FootnoteText"/>
        <w:ind w:left="142" w:hanging="142"/>
      </w:pPr>
      <w:r w:rsidRPr="0055346C">
        <w:rPr>
          <w:rStyle w:val="FootnoteReference"/>
        </w:rPr>
        <w:footnoteRef/>
      </w:r>
      <w:r w:rsidRPr="0055346C">
        <w:t xml:space="preserve"> </w:t>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0">
    <w:p w14:paraId="3A42330A" w14:textId="77777777" w:rsidR="00F3231B" w:rsidRDefault="00296213" w:rsidP="003F58C2">
      <w:pPr>
        <w:pStyle w:val="FootnoteText"/>
        <w:ind w:left="360" w:hanging="360"/>
      </w:pPr>
      <w:r>
        <w:rPr>
          <w:rStyle w:val="FootnoteReference"/>
        </w:rPr>
        <w:footnoteRef/>
      </w:r>
      <w:r>
        <w:t xml:space="preserve"> </w:t>
      </w:r>
      <w:r>
        <w:tab/>
        <w:t xml:space="preserve">The amount of the Bond shall be denominated in the currency of the </w:t>
      </w:r>
      <w:r>
        <w:rPr>
          <w:i/>
        </w:rPr>
        <w:t>Employer</w:t>
      </w:r>
      <w:r>
        <w:t>’s country or the equivalent amount in a freely convertible currency.</w:t>
      </w:r>
    </w:p>
  </w:footnote>
  <w:footnote w:id="11">
    <w:p w14:paraId="18ACE1F9" w14:textId="77777777" w:rsidR="00F3231B" w:rsidRDefault="00296213" w:rsidP="00085394">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12">
    <w:p w14:paraId="3B65D10B" w14:textId="77777777" w:rsidR="00F3231B" w:rsidRDefault="00296213" w:rsidP="00085394">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13">
    <w:p w14:paraId="4C1166B1" w14:textId="77777777" w:rsidR="00F3231B" w:rsidRDefault="00F3231B">
      <w:pPr>
        <w:pStyle w:val="FootnoteText"/>
      </w:pPr>
    </w:p>
  </w:footnote>
  <w:footnote w:id="14">
    <w:p w14:paraId="529D6A05" w14:textId="77777777" w:rsidR="00F3231B" w:rsidRDefault="00296213">
      <w:pPr>
        <w:pStyle w:val="FootnoteText"/>
      </w:pPr>
      <w:r>
        <w:rPr>
          <w:rStyle w:val="FootnoteReference"/>
        </w:rPr>
        <w:footnoteRef/>
      </w:r>
      <w:r>
        <w:t xml:space="preserve"> Costs shall be in the currencies of the Contract.</w:t>
      </w:r>
    </w:p>
  </w:footnote>
  <w:footnote w:id="15">
    <w:p w14:paraId="7BF913DC" w14:textId="77777777" w:rsidR="00F3231B" w:rsidRDefault="00296213">
      <w:pPr>
        <w:pStyle w:val="FootnoteText"/>
      </w:pPr>
      <w:r>
        <w:rPr>
          <w:rStyle w:val="FootnoteReference"/>
        </w:rPr>
        <w:footnoteRef/>
      </w:r>
      <w:r>
        <w:t xml:space="preserve"> Costs shall be in the currencies of the Contract.</w:t>
      </w:r>
    </w:p>
  </w:footnote>
  <w:footnote w:id="16">
    <w:p w14:paraId="1D7BDB28" w14:textId="77777777" w:rsidR="00F3231B" w:rsidRDefault="00296213">
      <w:pPr>
        <w:pStyle w:val="FootnoteText"/>
      </w:pPr>
      <w:r>
        <w:rPr>
          <w:rStyle w:val="FootnoteReference"/>
        </w:rPr>
        <w:t>2</w:t>
      </w:r>
      <w:r>
        <w:t xml:space="preserve"> Specify where necessary.</w:t>
      </w:r>
    </w:p>
  </w:footnote>
  <w:footnote w:id="17">
    <w:p w14:paraId="3393474D" w14:textId="77777777" w:rsidR="00F3231B" w:rsidRDefault="00296213" w:rsidP="00DD60DC">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18">
    <w:p w14:paraId="34233089" w14:textId="77777777" w:rsidR="00F3231B" w:rsidRDefault="00296213" w:rsidP="00DD60DC">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19">
    <w:p w14:paraId="4509D043" w14:textId="77777777" w:rsidR="00F3231B" w:rsidRDefault="00296213" w:rsidP="00D91D77">
      <w:pPr>
        <w:pStyle w:val="FootnoteText"/>
        <w:ind w:left="360" w:hanging="360"/>
      </w:pPr>
      <w:r w:rsidRPr="003C4138">
        <w:rPr>
          <w:rStyle w:val="FootnoteReference"/>
        </w:rPr>
        <w:footnoteRef/>
      </w:r>
      <w:r w:rsidRPr="003C4138">
        <w:t xml:space="preserve"> </w:t>
      </w:r>
      <w:r w:rsidRPr="003C4138">
        <w:tab/>
        <w:t>The Employer should insert</w:t>
      </w:r>
      <w:r>
        <w:t xml:space="preserve"> either the Bank Guarantee </w:t>
      </w:r>
      <w:r w:rsidRPr="003C4138">
        <w:t>or the Conditio</w:t>
      </w:r>
      <w:r>
        <w:t>nal Guarantee.</w:t>
      </w:r>
    </w:p>
  </w:footnote>
  <w:footnote w:id="20">
    <w:p w14:paraId="248761AC" w14:textId="77777777" w:rsidR="00F3231B" w:rsidRDefault="00296213">
      <w:pPr>
        <w:pStyle w:val="FootnoteText"/>
        <w:tabs>
          <w:tab w:val="left" w:pos="360"/>
        </w:tabs>
        <w:ind w:left="360" w:hanging="360"/>
      </w:pPr>
      <w:r w:rsidRPr="003C4138">
        <w:rPr>
          <w:rStyle w:val="FootnoteReference"/>
        </w:rPr>
        <w:footnoteRef/>
      </w:r>
      <w:r w:rsidRPr="003C4138">
        <w:t xml:space="preserve"> </w:t>
      </w:r>
      <w:r w:rsidRPr="003C4138">
        <w:tab/>
        <w:t>The Guarantor shall insert an amount representing the percentage of the Contract Price specified in the Contract and denominated either in the currency(ies) of the Contract or a freely convertible currency acceptable to the Employer.</w:t>
      </w:r>
      <w:r>
        <w:t xml:space="preserve"> </w:t>
      </w:r>
    </w:p>
  </w:footnote>
  <w:footnote w:id="21">
    <w:p w14:paraId="78BADA53" w14:textId="77777777" w:rsidR="00F3231B" w:rsidRDefault="00296213">
      <w:pPr>
        <w:pStyle w:val="FootnoteText"/>
        <w:tabs>
          <w:tab w:val="left" w:pos="360"/>
        </w:tabs>
        <w:ind w:left="360" w:hanging="360"/>
      </w:pPr>
      <w:r>
        <w:rPr>
          <w:rStyle w:val="FootnoteReference"/>
        </w:rPr>
        <w:footnoteRef/>
      </w:r>
      <w:r>
        <w:t xml:space="preserve"> </w:t>
      </w:r>
      <w:r>
        <w:tab/>
        <w:t xml:space="preserve">This text shall be revised as and where necessary to take into account (i) partial acceptance of the Facilities in accordance with Clause 4.9.10 of the GC; and (ii) extension of the performance security when the Contractor is liable for an extended warranty obligation pursuant to Clause 5.2.10 of the GC (although in this latter case the </w:t>
      </w:r>
      <w:r>
        <w:rPr>
          <w:i/>
        </w:rPr>
        <w:t>Employer</w:t>
      </w:r>
      <w:r>
        <w:t xml:space="preserve"> might want to consider an extended warranty security in lieu of the extension of the performance security).</w:t>
      </w:r>
    </w:p>
  </w:footnote>
  <w:footnote w:id="22">
    <w:p w14:paraId="33569000" w14:textId="77777777" w:rsidR="00296213" w:rsidRDefault="00296213">
      <w:pPr>
        <w:pStyle w:val="FootnoteText"/>
        <w:tabs>
          <w:tab w:val="left" w:pos="360"/>
        </w:tabs>
        <w:ind w:left="360" w:hanging="360"/>
      </w:pPr>
      <w:r>
        <w:rPr>
          <w:rStyle w:val="FootnoteReference"/>
        </w:rPr>
        <w:footnoteRef/>
      </w:r>
      <w:r>
        <w:t xml:space="preserve"> </w:t>
      </w:r>
      <w:r>
        <w:tab/>
        <w:t xml:space="preserve">Insert the date twenty-eight days after the expected expiration date of the Defect Liability Period. The </w:t>
      </w:r>
      <w:r>
        <w:rPr>
          <w:i/>
        </w:rPr>
        <w:t>Employer</w:t>
      </w:r>
      <w:r>
        <w:t xml:space="preserve"> should note that in the event of an extension of the time for completion of the Contract, the </w:t>
      </w:r>
      <w:r>
        <w:rPr>
          <w:i/>
        </w:rPr>
        <w:t>Employer</w:t>
      </w:r>
      <w:r>
        <w:t xml:space="preserve"> would need to request an extension of this guarantee from the Guarantor. Such request must be in writing and must be made prior to the expiration date established in the guarantee. In preparing this guarantee, the </w:t>
      </w:r>
      <w:r>
        <w:rPr>
          <w:i/>
        </w:rPr>
        <w:t>Employer</w:t>
      </w:r>
      <w:r>
        <w:t xml:space="preserve"> might consider adding the following text to the form, at the end of the penultimate paragraph: “The Guarantor agrees to a one-time extension of this guarantee for a period not to exceed [six months][one year], in response to the </w:t>
      </w:r>
      <w:r>
        <w:rPr>
          <w:i/>
        </w:rPr>
        <w:t>Employer</w:t>
      </w:r>
      <w:r>
        <w:t>’s written request for such extension, such request to be presented to the Guarantor before the expiry of the guarantee.”</w:t>
      </w:r>
    </w:p>
    <w:p w14:paraId="1ADF0E91" w14:textId="77777777" w:rsidR="00F3231B" w:rsidRDefault="00F3231B">
      <w:pPr>
        <w:pStyle w:val="FootnoteText"/>
        <w:tabs>
          <w:tab w:val="left" w:pos="360"/>
        </w:tabs>
        <w:ind w:left="360" w:hanging="360"/>
      </w:pPr>
    </w:p>
  </w:footnote>
  <w:footnote w:id="23">
    <w:p w14:paraId="7A3E9DD9" w14:textId="77777777" w:rsidR="00F3231B" w:rsidRDefault="00296213" w:rsidP="00DE6FB2">
      <w:pPr>
        <w:pStyle w:val="FootnoteText"/>
      </w:pPr>
      <w:r w:rsidRPr="00BC09A2">
        <w:rPr>
          <w:rStyle w:val="FootnoteReference"/>
          <w:i/>
        </w:rPr>
        <w:t>1</w:t>
      </w:r>
      <w:r>
        <w:rPr>
          <w:i/>
        </w:rPr>
        <w:tab/>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24">
    <w:p w14:paraId="4F3A917B" w14:textId="77777777" w:rsidR="00F3231B" w:rsidRDefault="00296213" w:rsidP="00DE6FB2">
      <w:pPr>
        <w:pStyle w:val="FootnoteText"/>
      </w:pPr>
      <w:r w:rsidRPr="00AD5F0D">
        <w:rPr>
          <w:rStyle w:val="FootnoteReference"/>
          <w:i/>
        </w:rPr>
        <w:t>2</w:t>
      </w:r>
      <w:r w:rsidRPr="00AD5F0D">
        <w:rPr>
          <w:i/>
        </w:rPr>
        <w:tab/>
      </w:r>
      <w:r w:rsidRPr="00AD5F0D">
        <w:rPr>
          <w:i/>
          <w:iCs/>
        </w:rPr>
        <w:t>Insert the date twenty-eight days after the expected completion date as described in GC.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25">
    <w:p w14:paraId="14EBFB12" w14:textId="77777777" w:rsidR="00F3231B" w:rsidRDefault="00296213">
      <w:pPr>
        <w:pStyle w:val="FootnoteText"/>
      </w:pPr>
      <w:r>
        <w:rPr>
          <w:rStyle w:val="FootnoteReference"/>
        </w:rPr>
        <w:footnoteRef/>
      </w:r>
      <w:r>
        <w:t xml:space="preserve"> </w:t>
      </w:r>
      <w:r>
        <w:tab/>
      </w:r>
      <w:r w:rsidRPr="0055198F">
        <w:rPr>
          <w:iCs/>
        </w:rPr>
        <w:t>The Guarantor shall insert an amount representing the amount of the advance payment denominated either in the currency(ies) of the advance payment as specified in the Contract, or in a freely convertible currency acceptable to the Employer.</w:t>
      </w:r>
    </w:p>
  </w:footnote>
  <w:footnote w:id="26">
    <w:p w14:paraId="3C0B9DC8" w14:textId="77777777" w:rsidR="00F3231B" w:rsidRDefault="00296213">
      <w:pPr>
        <w:pStyle w:val="FootnoteText"/>
      </w:pPr>
      <w:r w:rsidRPr="005D3E8E">
        <w:rPr>
          <w:rStyle w:val="FootnoteReference"/>
        </w:rPr>
        <w:footnoteRef/>
      </w:r>
      <w:r w:rsidRPr="005D3E8E">
        <w:rPr>
          <w:rStyle w:val="FootnoteReference"/>
        </w:rPr>
        <w:t xml:space="preserve"> </w:t>
      </w:r>
      <w:r w:rsidRPr="005D3E8E">
        <w:rPr>
          <w:rStyle w:val="FootnoteReference"/>
        </w:rPr>
        <w:tab/>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[insert number of months], in response to the Employer’s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37CB" w14:textId="6449FA7E" w:rsidR="00142C88" w:rsidRDefault="00142C88">
    <w:pPr>
      <w:pStyle w:val="Header"/>
    </w:pPr>
    <w:r>
      <w:rPr>
        <w:noProof/>
      </w:rPr>
      <mc:AlternateContent>
        <mc:Choice Requires="wps">
          <w:drawing>
            <wp:anchor distT="0" distB="0" distL="0" distR="0" simplePos="0" relativeHeight="251659264" behindDoc="0" locked="0" layoutInCell="1" allowOverlap="1" wp14:anchorId="051BA12C" wp14:editId="63EE25E8">
              <wp:simplePos x="1143000" y="457200"/>
              <wp:positionH relativeFrom="page">
                <wp:align>left</wp:align>
              </wp:positionH>
              <wp:positionV relativeFrom="page">
                <wp:align>top</wp:align>
              </wp:positionV>
              <wp:extent cx="763270" cy="345440"/>
              <wp:effectExtent l="0" t="0" r="17780" b="16510"/>
              <wp:wrapNone/>
              <wp:docPr id="201314772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78E6C96" w14:textId="5DE8AA2E"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1BA12C"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678E6C96" w14:textId="5DE8AA2E"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CA2B" w14:textId="478C865A" w:rsidR="00296213" w:rsidRPr="00876A73" w:rsidRDefault="00142C88" w:rsidP="00876A73">
    <w:pPr>
      <w:pBdr>
        <w:bottom w:val="single" w:sz="4" w:space="1" w:color="000000"/>
      </w:pBdr>
      <w:tabs>
        <w:tab w:val="right" w:pos="8931"/>
        <w:tab w:val="right" w:pos="12758"/>
      </w:tabs>
      <w:ind w:right="-36"/>
      <w:jc w:val="left"/>
      <w:rPr>
        <w:szCs w:val="24"/>
        <w:lang w:val="en-GB"/>
      </w:rPr>
    </w:pPr>
    <w:r>
      <w:rPr>
        <w:noProof/>
        <w:szCs w:val="24"/>
        <w:lang w:val="en-GB"/>
      </w:rPr>
      <mc:AlternateContent>
        <mc:Choice Requires="wps">
          <w:drawing>
            <wp:anchor distT="0" distB="0" distL="0" distR="0" simplePos="0" relativeHeight="251668480" behindDoc="0" locked="0" layoutInCell="1" allowOverlap="1" wp14:anchorId="750B0D26" wp14:editId="283C13AF">
              <wp:simplePos x="635" y="635"/>
              <wp:positionH relativeFrom="page">
                <wp:align>left</wp:align>
              </wp:positionH>
              <wp:positionV relativeFrom="page">
                <wp:align>top</wp:align>
              </wp:positionV>
              <wp:extent cx="763270" cy="345440"/>
              <wp:effectExtent l="0" t="0" r="17780" b="16510"/>
              <wp:wrapNone/>
              <wp:docPr id="1334587634"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F254177" w14:textId="334D4ADF"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0B0D26" id="_x0000_t202" coordsize="21600,21600" o:spt="202" path="m,l,21600r21600,l21600,xe">
              <v:stroke joinstyle="miter"/>
              <v:path gradientshapeok="t" o:connecttype="rect"/>
            </v:shapetype>
            <v:shape id="Text Box 11" o:spid="_x0000_s1035" type="#_x0000_t202" alt="Protected" style="position:absolute;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F254177" w14:textId="334D4ADF"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A95D10">
      <w:rPr>
        <w:szCs w:val="24"/>
        <w:lang w:val="en-GB"/>
      </w:rPr>
      <w:t xml:space="preserve">Option A - </w:t>
    </w:r>
    <w:r w:rsidR="00296213" w:rsidRPr="009B5502">
      <w:rPr>
        <w:szCs w:val="24"/>
        <w:lang w:val="en-GB"/>
      </w:rPr>
      <w:t xml:space="preserve">Section </w:t>
    </w:r>
    <w:r w:rsidR="00296213">
      <w:rPr>
        <w:szCs w:val="24"/>
        <w:lang w:val="en-GB"/>
      </w:rPr>
      <w:t>I</w:t>
    </w:r>
    <w:r w:rsidR="00296213" w:rsidRPr="009B5502">
      <w:rPr>
        <w:szCs w:val="24"/>
        <w:lang w:val="en-GB"/>
      </w:rPr>
      <w:t xml:space="preserve">I. </w:t>
    </w:r>
    <w:r w:rsidR="00296213">
      <w:rPr>
        <w:szCs w:val="24"/>
        <w:lang w:val="en-GB"/>
      </w:rPr>
      <w:t>Bid Data Sheet</w:t>
    </w:r>
    <w:r w:rsidR="00296213" w:rsidRPr="00A95D10">
      <w:rPr>
        <w:szCs w:val="24"/>
        <w:lang w:val="en-GB"/>
      </w:rPr>
      <w:tab/>
      <w:t>1-</w:t>
    </w:r>
    <w:r w:rsidR="00296213" w:rsidRPr="00A95D10">
      <w:rPr>
        <w:szCs w:val="24"/>
        <w:lang w:val="en-GB"/>
      </w:rPr>
      <w:fldChar w:fldCharType="begin"/>
    </w:r>
    <w:r w:rsidR="00296213" w:rsidRPr="00A95D10">
      <w:rPr>
        <w:szCs w:val="24"/>
        <w:lang w:val="en-GB"/>
      </w:rPr>
      <w:instrText xml:space="preserve"> PAGE </w:instrText>
    </w:r>
    <w:r w:rsidR="00296213" w:rsidRPr="00A95D10">
      <w:rPr>
        <w:szCs w:val="24"/>
        <w:lang w:val="en-GB"/>
      </w:rPr>
      <w:fldChar w:fldCharType="separate"/>
    </w:r>
    <w:r w:rsidR="00296213">
      <w:rPr>
        <w:noProof/>
        <w:szCs w:val="24"/>
        <w:lang w:val="en-GB"/>
      </w:rPr>
      <w:t>50</w:t>
    </w:r>
    <w:r w:rsidR="00296213" w:rsidRPr="00A95D10">
      <w:rPr>
        <w:szCs w:val="24"/>
        <w:lang w:val="en-GB"/>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8A73F" w14:textId="60D742C2" w:rsidR="00296213" w:rsidRPr="00A95D10" w:rsidRDefault="00142C88" w:rsidP="00A95D10">
    <w:pPr>
      <w:pBdr>
        <w:bottom w:val="single" w:sz="4" w:space="1" w:color="000000"/>
      </w:pBdr>
      <w:tabs>
        <w:tab w:val="right" w:pos="8931"/>
        <w:tab w:val="right" w:pos="12758"/>
      </w:tabs>
      <w:ind w:right="-36"/>
      <w:jc w:val="left"/>
      <w:rPr>
        <w:szCs w:val="24"/>
        <w:lang w:val="en-GB"/>
      </w:rPr>
    </w:pPr>
    <w:r>
      <w:rPr>
        <w:noProof/>
        <w:szCs w:val="24"/>
        <w:lang w:val="en-GB"/>
      </w:rPr>
      <mc:AlternateContent>
        <mc:Choice Requires="wps">
          <w:drawing>
            <wp:anchor distT="0" distB="0" distL="0" distR="0" simplePos="0" relativeHeight="251669504" behindDoc="0" locked="0" layoutInCell="1" allowOverlap="1" wp14:anchorId="3D290244" wp14:editId="09F1545B">
              <wp:simplePos x="635" y="635"/>
              <wp:positionH relativeFrom="page">
                <wp:align>left</wp:align>
              </wp:positionH>
              <wp:positionV relativeFrom="page">
                <wp:align>top</wp:align>
              </wp:positionV>
              <wp:extent cx="763270" cy="345440"/>
              <wp:effectExtent l="0" t="0" r="17780" b="16510"/>
              <wp:wrapNone/>
              <wp:docPr id="223056691"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ADCDED0" w14:textId="365CBA77"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290244" id="_x0000_t202" coordsize="21600,21600" o:spt="202" path="m,l,21600r21600,l21600,xe">
              <v:stroke joinstyle="miter"/>
              <v:path gradientshapeok="t" o:connecttype="rect"/>
            </v:shapetype>
            <v:shape id="Text Box 12" o:spid="_x0000_s1036" type="#_x0000_t202" alt="Protected" style="position:absolute;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6ADCDED0" w14:textId="365CBA77"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A95D10">
      <w:rPr>
        <w:szCs w:val="24"/>
        <w:lang w:val="en-GB"/>
      </w:rPr>
      <w:t>1-</w:t>
    </w:r>
    <w:r w:rsidR="00296213" w:rsidRPr="00A95D10">
      <w:rPr>
        <w:szCs w:val="24"/>
        <w:lang w:val="en-GB"/>
      </w:rPr>
      <w:fldChar w:fldCharType="begin"/>
    </w:r>
    <w:r w:rsidR="00296213" w:rsidRPr="00A95D10">
      <w:rPr>
        <w:szCs w:val="24"/>
        <w:lang w:val="en-GB"/>
      </w:rPr>
      <w:instrText xml:space="preserve"> PAGE </w:instrText>
    </w:r>
    <w:r w:rsidR="00296213" w:rsidRPr="00A95D10">
      <w:rPr>
        <w:szCs w:val="24"/>
        <w:lang w:val="en-GB"/>
      </w:rPr>
      <w:fldChar w:fldCharType="separate"/>
    </w:r>
    <w:r w:rsidR="00296213">
      <w:rPr>
        <w:noProof/>
        <w:szCs w:val="24"/>
        <w:lang w:val="en-GB"/>
      </w:rPr>
      <w:t>51</w:t>
    </w:r>
    <w:r w:rsidR="00296213" w:rsidRPr="00A95D10">
      <w:rPr>
        <w:szCs w:val="24"/>
        <w:lang w:val="en-GB"/>
      </w:rPr>
      <w:fldChar w:fldCharType="end"/>
    </w:r>
    <w:r w:rsidR="00296213">
      <w:rPr>
        <w:szCs w:val="24"/>
        <w:lang w:val="en-GB"/>
      </w:rPr>
      <w:tab/>
    </w:r>
    <w:r w:rsidR="00296213" w:rsidRPr="00A95D10">
      <w:rPr>
        <w:szCs w:val="24"/>
        <w:lang w:val="en-GB"/>
      </w:rPr>
      <w:t xml:space="preserve">Option A - </w:t>
    </w:r>
    <w:r w:rsidR="00296213" w:rsidRPr="009B5502">
      <w:rPr>
        <w:szCs w:val="24"/>
        <w:lang w:val="en-GB"/>
      </w:rPr>
      <w:t xml:space="preserve">Section </w:t>
    </w:r>
    <w:r w:rsidR="00296213">
      <w:rPr>
        <w:szCs w:val="24"/>
        <w:lang w:val="en-GB"/>
      </w:rPr>
      <w:t>I</w:t>
    </w:r>
    <w:r w:rsidR="00296213" w:rsidRPr="009B5502">
      <w:rPr>
        <w:szCs w:val="24"/>
        <w:lang w:val="en-GB"/>
      </w:rPr>
      <w:t xml:space="preserve">I. </w:t>
    </w:r>
    <w:r w:rsidR="00296213">
      <w:rPr>
        <w:szCs w:val="24"/>
        <w:lang w:val="en-GB"/>
      </w:rPr>
      <w:t>Bid Data Sheet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997D" w14:textId="47B77B5D" w:rsidR="00296213" w:rsidRPr="00A95D10" w:rsidRDefault="00142C88" w:rsidP="00A95D10">
    <w:pPr>
      <w:pBdr>
        <w:bottom w:val="single" w:sz="4" w:space="1" w:color="000000"/>
      </w:pBdr>
      <w:tabs>
        <w:tab w:val="right" w:pos="8931"/>
        <w:tab w:val="right" w:pos="12758"/>
      </w:tabs>
      <w:ind w:right="-36"/>
      <w:jc w:val="left"/>
      <w:rPr>
        <w:szCs w:val="24"/>
        <w:lang w:val="en-GB"/>
      </w:rPr>
    </w:pPr>
    <w:r>
      <w:rPr>
        <w:noProof/>
        <w:szCs w:val="24"/>
        <w:lang w:val="en-GB"/>
      </w:rPr>
      <mc:AlternateContent>
        <mc:Choice Requires="wps">
          <w:drawing>
            <wp:anchor distT="0" distB="0" distL="0" distR="0" simplePos="0" relativeHeight="251667456" behindDoc="0" locked="0" layoutInCell="1" allowOverlap="1" wp14:anchorId="650467B0" wp14:editId="3F54955E">
              <wp:simplePos x="635" y="635"/>
              <wp:positionH relativeFrom="page">
                <wp:align>left</wp:align>
              </wp:positionH>
              <wp:positionV relativeFrom="page">
                <wp:align>top</wp:align>
              </wp:positionV>
              <wp:extent cx="763270" cy="345440"/>
              <wp:effectExtent l="0" t="0" r="17780" b="16510"/>
              <wp:wrapNone/>
              <wp:docPr id="837754887"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001C8F9" w14:textId="6F87E7CC"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0467B0" id="_x0000_t202" coordsize="21600,21600" o:spt="202" path="m,l,21600r21600,l21600,xe">
              <v:stroke joinstyle="miter"/>
              <v:path gradientshapeok="t" o:connecttype="rect"/>
            </v:shapetype>
            <v:shape id="Text Box 10" o:spid="_x0000_s1037" type="#_x0000_t202" alt="Protected" style="position:absolute;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5001C8F9" w14:textId="6F87E7CC"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A95D10">
      <w:rPr>
        <w:szCs w:val="24"/>
        <w:lang w:val="en-GB"/>
      </w:rPr>
      <w:t xml:space="preserve">Option A - </w:t>
    </w:r>
    <w:r w:rsidR="00296213" w:rsidRPr="009B5502">
      <w:rPr>
        <w:szCs w:val="24"/>
        <w:lang w:val="en-GB"/>
      </w:rPr>
      <w:t xml:space="preserve">Section </w:t>
    </w:r>
    <w:r w:rsidR="00296213">
      <w:rPr>
        <w:szCs w:val="24"/>
        <w:lang w:val="en-GB"/>
      </w:rPr>
      <w:t>I</w:t>
    </w:r>
    <w:r w:rsidR="00296213" w:rsidRPr="009B5502">
      <w:rPr>
        <w:szCs w:val="24"/>
        <w:lang w:val="en-GB"/>
      </w:rPr>
      <w:t xml:space="preserve">I. </w:t>
    </w:r>
    <w:r w:rsidR="00296213">
      <w:rPr>
        <w:szCs w:val="24"/>
        <w:lang w:val="en-GB"/>
      </w:rPr>
      <w:t>Bid Data Sheet</w:t>
    </w:r>
    <w:r w:rsidR="00296213" w:rsidRPr="00A95D10">
      <w:rPr>
        <w:szCs w:val="24"/>
        <w:lang w:val="en-GB"/>
      </w:rPr>
      <w:tab/>
      <w:t>1-</w:t>
    </w:r>
    <w:r w:rsidR="00296213" w:rsidRPr="00A95D10">
      <w:rPr>
        <w:szCs w:val="24"/>
        <w:lang w:val="en-GB"/>
      </w:rPr>
      <w:fldChar w:fldCharType="begin"/>
    </w:r>
    <w:r w:rsidR="00296213" w:rsidRPr="00A95D10">
      <w:rPr>
        <w:szCs w:val="24"/>
        <w:lang w:val="en-GB"/>
      </w:rPr>
      <w:instrText xml:space="preserve"> PAGE </w:instrText>
    </w:r>
    <w:r w:rsidR="00296213" w:rsidRPr="00A95D10">
      <w:rPr>
        <w:szCs w:val="24"/>
        <w:lang w:val="en-GB"/>
      </w:rPr>
      <w:fldChar w:fldCharType="separate"/>
    </w:r>
    <w:r w:rsidR="00296213">
      <w:rPr>
        <w:noProof/>
        <w:szCs w:val="24"/>
        <w:lang w:val="en-GB"/>
      </w:rPr>
      <w:t>45</w:t>
    </w:r>
    <w:r w:rsidR="00296213" w:rsidRPr="00A95D10">
      <w:rPr>
        <w:szCs w:val="24"/>
        <w:lang w:val="en-GB"/>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E90E" w14:textId="2F90AE99" w:rsidR="00296213" w:rsidRPr="00FD1636" w:rsidRDefault="00142C88" w:rsidP="003D15D8">
    <w:pPr>
      <w:pStyle w:val="Header"/>
      <w:tabs>
        <w:tab w:val="left" w:pos="7200"/>
        <w:tab w:val="right" w:pos="9720"/>
      </w:tabs>
      <w:ind w:right="-36"/>
      <w:jc w:val="left"/>
    </w:pPr>
    <w:r>
      <w:rPr>
        <w:noProof/>
      </w:rPr>
      <mc:AlternateContent>
        <mc:Choice Requires="wps">
          <w:drawing>
            <wp:anchor distT="0" distB="0" distL="0" distR="0" simplePos="0" relativeHeight="251671552" behindDoc="0" locked="0" layoutInCell="1" allowOverlap="1" wp14:anchorId="5C86F8A0" wp14:editId="51D87FBD">
              <wp:simplePos x="635" y="635"/>
              <wp:positionH relativeFrom="page">
                <wp:align>left</wp:align>
              </wp:positionH>
              <wp:positionV relativeFrom="page">
                <wp:align>top</wp:align>
              </wp:positionV>
              <wp:extent cx="763270" cy="345440"/>
              <wp:effectExtent l="0" t="0" r="17780" b="16510"/>
              <wp:wrapNone/>
              <wp:docPr id="755097810"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BC81BC" w14:textId="55C9D04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86F8A0" id="_x0000_t202" coordsize="21600,21600" o:spt="202" path="m,l,21600r21600,l21600,xe">
              <v:stroke joinstyle="miter"/>
              <v:path gradientshapeok="t" o:connecttype="rect"/>
            </v:shapetype>
            <v:shape id="Text Box 14" o:spid="_x0000_s1038" type="#_x0000_t202" alt="Protected" style="position:absolute;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7BC81BC" w14:textId="55C9D04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rStyle w:val="PageNumber"/>
      </w:rPr>
      <w:t>Section III – Evaluation and Qualification Criteria</w:t>
    </w:r>
    <w:r w:rsidR="00296213">
      <w:rPr>
        <w:rStyle w:val="PageNumber"/>
      </w:rPr>
      <w:tab/>
    </w:r>
    <w:r w:rsidR="00296213">
      <w:rPr>
        <w:rStyle w:val="PageNumber"/>
      </w:rPr>
      <w:tab/>
    </w:r>
    <w:r w:rsidR="00296213">
      <w:rPr>
        <w:rStyle w:val="PageNumber"/>
      </w:rPr>
      <w:fldChar w:fldCharType="begin"/>
    </w:r>
    <w:r w:rsidR="00296213">
      <w:rPr>
        <w:rStyle w:val="PageNumber"/>
      </w:rPr>
      <w:instrText xml:space="preserve"> PAGE </w:instrText>
    </w:r>
    <w:r w:rsidR="00296213">
      <w:rPr>
        <w:rStyle w:val="PageNumber"/>
      </w:rPr>
      <w:fldChar w:fldCharType="separate"/>
    </w:r>
    <w:r w:rsidR="00296213">
      <w:rPr>
        <w:rStyle w:val="PageNumber"/>
        <w:noProof/>
      </w:rPr>
      <w:t>56</w:t>
    </w:r>
    <w:r w:rsidR="00296213">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70F9B" w14:textId="7260F061" w:rsidR="00296213" w:rsidRPr="00FD1636" w:rsidRDefault="00142C88" w:rsidP="003D15D8">
    <w:pPr>
      <w:pStyle w:val="Header"/>
      <w:tabs>
        <w:tab w:val="left" w:pos="7200"/>
        <w:tab w:val="right" w:pos="9720"/>
      </w:tabs>
      <w:ind w:right="-36"/>
      <w:jc w:val="left"/>
    </w:pPr>
    <w:r>
      <w:rPr>
        <w:noProof/>
      </w:rPr>
      <mc:AlternateContent>
        <mc:Choice Requires="wps">
          <w:drawing>
            <wp:anchor distT="0" distB="0" distL="0" distR="0" simplePos="0" relativeHeight="251672576" behindDoc="0" locked="0" layoutInCell="1" allowOverlap="1" wp14:anchorId="0BF2BD0A" wp14:editId="1EEB73CE">
              <wp:simplePos x="635" y="635"/>
              <wp:positionH relativeFrom="page">
                <wp:align>left</wp:align>
              </wp:positionH>
              <wp:positionV relativeFrom="page">
                <wp:align>top</wp:align>
              </wp:positionV>
              <wp:extent cx="763270" cy="345440"/>
              <wp:effectExtent l="0" t="0" r="17780" b="16510"/>
              <wp:wrapNone/>
              <wp:docPr id="208863480"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839694" w14:textId="4A349C9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F2BD0A" id="_x0000_t202" coordsize="21600,21600" o:spt="202" path="m,l,21600r21600,l21600,xe">
              <v:stroke joinstyle="miter"/>
              <v:path gradientshapeok="t" o:connecttype="rect"/>
            </v:shapetype>
            <v:shape id="Text Box 15" o:spid="_x0000_s1039" type="#_x0000_t202" alt="Protected" style="position:absolute;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3839694" w14:textId="4A349C9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rStyle w:val="PageNumber"/>
      </w:rPr>
      <w:t>Section III – Evaluation and Qualification Criteria</w:t>
    </w:r>
    <w:r w:rsidR="00296213">
      <w:rPr>
        <w:rStyle w:val="PageNumber"/>
      </w:rPr>
      <w:tab/>
    </w:r>
    <w:r w:rsidR="00296213">
      <w:rPr>
        <w:rStyle w:val="PageNumber"/>
      </w:rPr>
      <w:tab/>
    </w:r>
    <w:r w:rsidR="00296213">
      <w:rPr>
        <w:rStyle w:val="PageNumber"/>
      </w:rPr>
      <w:fldChar w:fldCharType="begin"/>
    </w:r>
    <w:r w:rsidR="00296213">
      <w:rPr>
        <w:rStyle w:val="PageNumber"/>
      </w:rPr>
      <w:instrText xml:space="preserve"> PAGE </w:instrText>
    </w:r>
    <w:r w:rsidR="00296213">
      <w:rPr>
        <w:rStyle w:val="PageNumber"/>
      </w:rPr>
      <w:fldChar w:fldCharType="separate"/>
    </w:r>
    <w:r w:rsidR="00296213">
      <w:rPr>
        <w:rStyle w:val="PageNumber"/>
        <w:noProof/>
      </w:rPr>
      <w:t>55</w:t>
    </w:r>
    <w:r w:rsidR="00296213">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D0E" w14:textId="7FB0E590" w:rsidR="00296213" w:rsidRPr="00FD1636" w:rsidRDefault="00142C88" w:rsidP="003D15D8">
    <w:pPr>
      <w:pStyle w:val="Header"/>
      <w:tabs>
        <w:tab w:val="left" w:pos="7200"/>
        <w:tab w:val="right" w:pos="9720"/>
      </w:tabs>
      <w:ind w:right="-36"/>
      <w:jc w:val="left"/>
    </w:pPr>
    <w:r>
      <w:rPr>
        <w:noProof/>
      </w:rPr>
      <mc:AlternateContent>
        <mc:Choice Requires="wps">
          <w:drawing>
            <wp:anchor distT="0" distB="0" distL="0" distR="0" simplePos="0" relativeHeight="251670528" behindDoc="0" locked="0" layoutInCell="1" allowOverlap="1" wp14:anchorId="4063B987" wp14:editId="402FC578">
              <wp:simplePos x="635" y="635"/>
              <wp:positionH relativeFrom="page">
                <wp:align>left</wp:align>
              </wp:positionH>
              <wp:positionV relativeFrom="page">
                <wp:align>top</wp:align>
              </wp:positionV>
              <wp:extent cx="763270" cy="345440"/>
              <wp:effectExtent l="0" t="0" r="17780" b="16510"/>
              <wp:wrapNone/>
              <wp:docPr id="691510645"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4CF80A0" w14:textId="078660A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63B987" id="_x0000_t202" coordsize="21600,21600" o:spt="202" path="m,l,21600r21600,l21600,xe">
              <v:stroke joinstyle="miter"/>
              <v:path gradientshapeok="t" o:connecttype="rect"/>
            </v:shapetype>
            <v:shape id="Text Box 13" o:spid="_x0000_s1040" type="#_x0000_t202" alt="Protected" style="position:absolute;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4CF80A0" w14:textId="078660A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rStyle w:val="PageNumber"/>
      </w:rPr>
      <w:t>Section III – Evaluation and Qualification Criteria</w:t>
    </w:r>
    <w:r w:rsidR="00296213">
      <w:rPr>
        <w:rStyle w:val="PageNumber"/>
      </w:rPr>
      <w:tab/>
    </w:r>
    <w:r w:rsidR="00296213">
      <w:rPr>
        <w:rStyle w:val="PageNumber"/>
      </w:rPr>
      <w:tab/>
    </w:r>
    <w:r w:rsidR="00296213">
      <w:rPr>
        <w:rStyle w:val="PageNumber"/>
      </w:rPr>
      <w:fldChar w:fldCharType="begin"/>
    </w:r>
    <w:r w:rsidR="00296213">
      <w:rPr>
        <w:rStyle w:val="PageNumber"/>
      </w:rPr>
      <w:instrText xml:space="preserve"> PAGE </w:instrText>
    </w:r>
    <w:r w:rsidR="00296213">
      <w:rPr>
        <w:rStyle w:val="PageNumber"/>
      </w:rPr>
      <w:fldChar w:fldCharType="separate"/>
    </w:r>
    <w:r w:rsidR="00296213">
      <w:rPr>
        <w:rStyle w:val="PageNumber"/>
        <w:noProof/>
      </w:rPr>
      <w:t>52</w:t>
    </w:r>
    <w:r w:rsidR="00296213">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7E172" w14:textId="46C0DC7D" w:rsidR="00296213" w:rsidRDefault="00142C88" w:rsidP="003D15D8">
    <w:pPr>
      <w:pStyle w:val="Header"/>
      <w:pBdr>
        <w:bottom w:val="single" w:sz="4" w:space="0" w:color="000000"/>
      </w:pBdr>
      <w:tabs>
        <w:tab w:val="clear" w:pos="9000"/>
        <w:tab w:val="right" w:pos="12960"/>
      </w:tabs>
      <w:ind w:right="-36"/>
      <w:jc w:val="left"/>
    </w:pPr>
    <w:r>
      <w:rPr>
        <w:noProof/>
      </w:rPr>
      <mc:AlternateContent>
        <mc:Choice Requires="wps">
          <w:drawing>
            <wp:anchor distT="0" distB="0" distL="0" distR="0" simplePos="0" relativeHeight="251674624" behindDoc="0" locked="0" layoutInCell="1" allowOverlap="1" wp14:anchorId="6FD78465" wp14:editId="750E197F">
              <wp:simplePos x="635" y="635"/>
              <wp:positionH relativeFrom="page">
                <wp:align>left</wp:align>
              </wp:positionH>
              <wp:positionV relativeFrom="page">
                <wp:align>top</wp:align>
              </wp:positionV>
              <wp:extent cx="763270" cy="345440"/>
              <wp:effectExtent l="0" t="0" r="17780" b="16510"/>
              <wp:wrapNone/>
              <wp:docPr id="116681989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4A1EA5D" w14:textId="02A8E973"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D78465" id="_x0000_t202" coordsize="21600,21600" o:spt="202" path="m,l,21600r21600,l21600,xe">
              <v:stroke joinstyle="miter"/>
              <v:path gradientshapeok="t" o:connecttype="rect"/>
            </v:shapetype>
            <v:shape id="Text Box 17" o:spid="_x0000_s1041" type="#_x0000_t202" alt="Protected" style="position:absolute;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4A1EA5D" w14:textId="02A8E973"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rStyle w:val="PageNumber"/>
      </w:rPr>
      <w:fldChar w:fldCharType="begin"/>
    </w:r>
    <w:r w:rsidR="00296213">
      <w:rPr>
        <w:rStyle w:val="PageNumber"/>
      </w:rPr>
      <w:instrText xml:space="preserve"> PAGE </w:instrText>
    </w:r>
    <w:r w:rsidR="00296213">
      <w:rPr>
        <w:rStyle w:val="PageNumber"/>
      </w:rPr>
      <w:fldChar w:fldCharType="separate"/>
    </w:r>
    <w:r w:rsidR="00296213">
      <w:rPr>
        <w:rStyle w:val="PageNumber"/>
        <w:noProof/>
      </w:rPr>
      <w:t>66</w:t>
    </w:r>
    <w:r w:rsidR="00296213">
      <w:rPr>
        <w:rStyle w:val="PageNumber"/>
      </w:rPr>
      <w:fldChar w:fldCharType="end"/>
    </w:r>
    <w:r w:rsidR="00296213">
      <w:rPr>
        <w:rStyle w:val="PageNumber"/>
      </w:rPr>
      <w:tab/>
    </w:r>
    <w:r w:rsidR="00296213">
      <w:t xml:space="preserve">Section III - Evaluation and Qualification Criteria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42B5B" w14:textId="2EC100F0" w:rsidR="00296213" w:rsidRDefault="00142C88" w:rsidP="003D15D8">
    <w:pPr>
      <w:pStyle w:val="Header"/>
      <w:pBdr>
        <w:bottom w:val="single" w:sz="4" w:space="0" w:color="000000"/>
      </w:pBdr>
      <w:tabs>
        <w:tab w:val="clear" w:pos="9000"/>
        <w:tab w:val="right" w:pos="12870"/>
      </w:tabs>
      <w:ind w:right="-36"/>
      <w:jc w:val="left"/>
    </w:pPr>
    <w:r>
      <w:rPr>
        <w:noProof/>
      </w:rPr>
      <mc:AlternateContent>
        <mc:Choice Requires="wps">
          <w:drawing>
            <wp:anchor distT="0" distB="0" distL="0" distR="0" simplePos="0" relativeHeight="251675648" behindDoc="0" locked="0" layoutInCell="1" allowOverlap="1" wp14:anchorId="3D4DBBF9" wp14:editId="645BE775">
              <wp:simplePos x="635" y="635"/>
              <wp:positionH relativeFrom="page">
                <wp:align>left</wp:align>
              </wp:positionH>
              <wp:positionV relativeFrom="page">
                <wp:align>top</wp:align>
              </wp:positionV>
              <wp:extent cx="763270" cy="345440"/>
              <wp:effectExtent l="0" t="0" r="17780" b="16510"/>
              <wp:wrapNone/>
              <wp:docPr id="1407949618"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200BFC2" w14:textId="01C95FCE"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4DBBF9" id="_x0000_t202" coordsize="21600,21600" o:spt="202" path="m,l,21600r21600,l21600,xe">
              <v:stroke joinstyle="miter"/>
              <v:path gradientshapeok="t" o:connecttype="rect"/>
            </v:shapetype>
            <v:shape id="Text Box 18" o:spid="_x0000_s1042" type="#_x0000_t202" alt="Protected" style="position:absolute;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200BFC2" w14:textId="01C95FCE"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t xml:space="preserve">Section III - Evaluation and Qualification Criteria </w:t>
    </w:r>
    <w:r w:rsidR="00296213">
      <w:tab/>
    </w:r>
    <w:r w:rsidR="00296213">
      <w:rPr>
        <w:rStyle w:val="PageNumber"/>
      </w:rPr>
      <w:fldChar w:fldCharType="begin"/>
    </w:r>
    <w:r w:rsidR="00296213">
      <w:rPr>
        <w:rStyle w:val="PageNumber"/>
      </w:rPr>
      <w:instrText xml:space="preserve"> PAGE </w:instrText>
    </w:r>
    <w:r w:rsidR="00296213">
      <w:rPr>
        <w:rStyle w:val="PageNumber"/>
      </w:rPr>
      <w:fldChar w:fldCharType="separate"/>
    </w:r>
    <w:r w:rsidR="00296213">
      <w:rPr>
        <w:rStyle w:val="PageNumber"/>
        <w:noProof/>
      </w:rPr>
      <w:t>65</w:t>
    </w:r>
    <w:r w:rsidR="00296213">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6E54" w14:textId="591826D6" w:rsidR="00296213" w:rsidRDefault="00142C88">
    <w:pPr>
      <w:pStyle w:val="Header"/>
      <w:pBdr>
        <w:bottom w:val="single" w:sz="4" w:space="0" w:color="000000"/>
      </w:pBdr>
      <w:tabs>
        <w:tab w:val="right" w:pos="9720"/>
      </w:tabs>
      <w:ind w:right="-36"/>
      <w:jc w:val="left"/>
    </w:pPr>
    <w:r>
      <w:rPr>
        <w:noProof/>
      </w:rPr>
      <mc:AlternateContent>
        <mc:Choice Requires="wps">
          <w:drawing>
            <wp:anchor distT="0" distB="0" distL="0" distR="0" simplePos="0" relativeHeight="251673600" behindDoc="0" locked="0" layoutInCell="1" allowOverlap="1" wp14:anchorId="0E96CF50" wp14:editId="0640ABBC">
              <wp:simplePos x="635" y="635"/>
              <wp:positionH relativeFrom="page">
                <wp:align>left</wp:align>
              </wp:positionH>
              <wp:positionV relativeFrom="page">
                <wp:align>top</wp:align>
              </wp:positionV>
              <wp:extent cx="763270" cy="345440"/>
              <wp:effectExtent l="0" t="0" r="17780" b="16510"/>
              <wp:wrapNone/>
              <wp:docPr id="380780786"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E5D1E51" w14:textId="2560BD5A"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96CF50" id="_x0000_t202" coordsize="21600,21600" o:spt="202" path="m,l,21600r21600,l21600,xe">
              <v:stroke joinstyle="miter"/>
              <v:path gradientshapeok="t" o:connecttype="rect"/>
            </v:shapetype>
            <v:shape id="Text Box 16" o:spid="_x0000_s1043" type="#_x0000_t202" alt="Protected" style="position:absolute;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E5D1E51" w14:textId="2560BD5A"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rStyle w:val="PageNumber"/>
      </w:rPr>
      <w:fldChar w:fldCharType="begin"/>
    </w:r>
    <w:r w:rsidR="00296213">
      <w:rPr>
        <w:rStyle w:val="PageNumber"/>
      </w:rPr>
      <w:instrText xml:space="preserve"> PAGE </w:instrText>
    </w:r>
    <w:r w:rsidR="00296213">
      <w:rPr>
        <w:rStyle w:val="PageNumber"/>
      </w:rPr>
      <w:fldChar w:fldCharType="separate"/>
    </w:r>
    <w:r w:rsidR="00296213">
      <w:rPr>
        <w:rStyle w:val="PageNumber"/>
        <w:noProof/>
      </w:rPr>
      <w:t>49</w:t>
    </w:r>
    <w:r w:rsidR="00296213">
      <w:rPr>
        <w:rStyle w:val="PageNumber"/>
      </w:rPr>
      <w:fldChar w:fldCharType="end"/>
    </w:r>
    <w:r w:rsidR="00296213">
      <w:rPr>
        <w:rStyle w:val="PageNumber"/>
      </w:rPr>
      <w:tab/>
    </w:r>
    <w:r w:rsidR="00296213">
      <w:t xml:space="preserve">Section III - Evaluation and Qualification Criteria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F8CA" w14:textId="05736F1A" w:rsidR="00296213" w:rsidRPr="00D04874" w:rsidRDefault="00142C88" w:rsidP="00D04874">
    <w:pPr>
      <w:pBdr>
        <w:bottom w:val="single" w:sz="4" w:space="1" w:color="000000"/>
      </w:pBdr>
      <w:tabs>
        <w:tab w:val="right" w:pos="8931"/>
        <w:tab w:val="right" w:pos="12758"/>
      </w:tabs>
      <w:ind w:right="-36"/>
      <w:jc w:val="left"/>
      <w:rPr>
        <w:szCs w:val="24"/>
        <w:lang w:val="en-GB"/>
      </w:rPr>
    </w:pPr>
    <w:r>
      <w:rPr>
        <w:noProof/>
        <w:szCs w:val="24"/>
        <w:lang w:val="en-GB"/>
      </w:rPr>
      <mc:AlternateContent>
        <mc:Choice Requires="wps">
          <w:drawing>
            <wp:anchor distT="0" distB="0" distL="0" distR="0" simplePos="0" relativeHeight="251677696" behindDoc="0" locked="0" layoutInCell="1" allowOverlap="1" wp14:anchorId="3879E3AE" wp14:editId="27CF5445">
              <wp:simplePos x="635" y="635"/>
              <wp:positionH relativeFrom="page">
                <wp:align>left</wp:align>
              </wp:positionH>
              <wp:positionV relativeFrom="page">
                <wp:align>top</wp:align>
              </wp:positionV>
              <wp:extent cx="763270" cy="345440"/>
              <wp:effectExtent l="0" t="0" r="17780" b="16510"/>
              <wp:wrapNone/>
              <wp:docPr id="201113294"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998C0E8" w14:textId="042D53EF"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79E3AE" id="_x0000_t202" coordsize="21600,21600" o:spt="202" path="m,l,21600r21600,l21600,xe">
              <v:stroke joinstyle="miter"/>
              <v:path gradientshapeok="t" o:connecttype="rect"/>
            </v:shapetype>
            <v:shape id="Text Box 20" o:spid="_x0000_s1044" type="#_x0000_t202" alt="Protected" style="position:absolute;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998C0E8" w14:textId="042D53EF"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A95D10">
      <w:rPr>
        <w:szCs w:val="24"/>
        <w:lang w:val="en-GB"/>
      </w:rPr>
      <w:t xml:space="preserve">Option </w:t>
    </w:r>
    <w:r w:rsidR="00296213">
      <w:rPr>
        <w:szCs w:val="24"/>
        <w:lang w:val="en-GB"/>
      </w:rPr>
      <w:t>B</w:t>
    </w:r>
    <w:r w:rsidR="00296213" w:rsidRPr="00A95D10">
      <w:rPr>
        <w:szCs w:val="24"/>
        <w:lang w:val="en-GB"/>
      </w:rPr>
      <w:t xml:space="preserve"> - </w:t>
    </w:r>
    <w:r w:rsidR="00296213" w:rsidRPr="009B5502">
      <w:rPr>
        <w:szCs w:val="24"/>
        <w:lang w:val="en-GB"/>
      </w:rPr>
      <w:t>Section I. Instruction to Bidders</w:t>
    </w:r>
    <w:r w:rsidR="00296213" w:rsidRPr="00A95D10">
      <w:rPr>
        <w:szCs w:val="24"/>
        <w:lang w:val="en-GB"/>
      </w:rPr>
      <w:tab/>
      <w:t>1-</w:t>
    </w:r>
    <w:r w:rsidR="00296213" w:rsidRPr="00A95D10">
      <w:rPr>
        <w:szCs w:val="24"/>
        <w:lang w:val="en-GB"/>
      </w:rPr>
      <w:fldChar w:fldCharType="begin"/>
    </w:r>
    <w:r w:rsidR="00296213" w:rsidRPr="00A95D10">
      <w:rPr>
        <w:szCs w:val="24"/>
        <w:lang w:val="en-GB"/>
      </w:rPr>
      <w:instrText xml:space="preserve"> PAGE </w:instrText>
    </w:r>
    <w:r w:rsidR="00296213" w:rsidRPr="00A95D10">
      <w:rPr>
        <w:szCs w:val="24"/>
        <w:lang w:val="en-GB"/>
      </w:rPr>
      <w:fldChar w:fldCharType="separate"/>
    </w:r>
    <w:r w:rsidR="00296213">
      <w:rPr>
        <w:noProof/>
        <w:szCs w:val="24"/>
        <w:lang w:val="en-GB"/>
      </w:rPr>
      <w:t>70</w:t>
    </w:r>
    <w:r w:rsidR="00296213" w:rsidRPr="00A95D10">
      <w:rPr>
        <w:szCs w:val="2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2776B" w14:textId="731A5C05" w:rsidR="00142C88" w:rsidRDefault="00142C88">
    <w:pPr>
      <w:pStyle w:val="Header"/>
    </w:pPr>
    <w:r>
      <w:rPr>
        <w:noProof/>
      </w:rPr>
      <mc:AlternateContent>
        <mc:Choice Requires="wps">
          <w:drawing>
            <wp:anchor distT="0" distB="0" distL="0" distR="0" simplePos="0" relativeHeight="251660288" behindDoc="0" locked="0" layoutInCell="1" allowOverlap="1" wp14:anchorId="55492666" wp14:editId="17901E6E">
              <wp:simplePos x="635" y="635"/>
              <wp:positionH relativeFrom="page">
                <wp:align>left</wp:align>
              </wp:positionH>
              <wp:positionV relativeFrom="page">
                <wp:align>top</wp:align>
              </wp:positionV>
              <wp:extent cx="763270" cy="345440"/>
              <wp:effectExtent l="0" t="0" r="17780" b="16510"/>
              <wp:wrapNone/>
              <wp:docPr id="1980230187"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C280A4" w14:textId="3BCDE8EC"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492666"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37C280A4" w14:textId="3BCDE8EC"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35E9F" w14:textId="6094D074" w:rsidR="00296213" w:rsidRPr="00D04874" w:rsidRDefault="00142C88" w:rsidP="00D04874">
    <w:pPr>
      <w:pBdr>
        <w:bottom w:val="single" w:sz="4" w:space="1" w:color="000000"/>
      </w:pBdr>
      <w:tabs>
        <w:tab w:val="right" w:pos="8931"/>
        <w:tab w:val="right" w:pos="12758"/>
      </w:tabs>
      <w:ind w:right="-36"/>
      <w:jc w:val="left"/>
      <w:rPr>
        <w:szCs w:val="24"/>
        <w:lang w:val="en-GB"/>
      </w:rPr>
    </w:pPr>
    <w:r>
      <w:rPr>
        <w:noProof/>
        <w:szCs w:val="24"/>
        <w:lang w:val="en-GB"/>
      </w:rPr>
      <mc:AlternateContent>
        <mc:Choice Requires="wps">
          <w:drawing>
            <wp:anchor distT="0" distB="0" distL="0" distR="0" simplePos="0" relativeHeight="251678720" behindDoc="0" locked="0" layoutInCell="1" allowOverlap="1" wp14:anchorId="480DE60E" wp14:editId="5A0C8420">
              <wp:simplePos x="635" y="635"/>
              <wp:positionH relativeFrom="page">
                <wp:align>left</wp:align>
              </wp:positionH>
              <wp:positionV relativeFrom="page">
                <wp:align>top</wp:align>
              </wp:positionV>
              <wp:extent cx="763270" cy="345440"/>
              <wp:effectExtent l="0" t="0" r="17780" b="16510"/>
              <wp:wrapNone/>
              <wp:docPr id="901027558"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56C5610" w14:textId="082E9808"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0DE60E" id="_x0000_t202" coordsize="21600,21600" o:spt="202" path="m,l,21600r21600,l21600,xe">
              <v:stroke joinstyle="miter"/>
              <v:path gradientshapeok="t" o:connecttype="rect"/>
            </v:shapetype>
            <v:shape id="Text Box 21" o:spid="_x0000_s1045" type="#_x0000_t202" alt="Protected" style="position:absolute;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56C5610" w14:textId="082E9808"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A95D10">
      <w:rPr>
        <w:szCs w:val="24"/>
        <w:lang w:val="en-GB"/>
      </w:rPr>
      <w:t>1-</w:t>
    </w:r>
    <w:r w:rsidR="00296213" w:rsidRPr="00A95D10">
      <w:rPr>
        <w:szCs w:val="24"/>
        <w:lang w:val="en-GB"/>
      </w:rPr>
      <w:fldChar w:fldCharType="begin"/>
    </w:r>
    <w:r w:rsidR="00296213" w:rsidRPr="00A95D10">
      <w:rPr>
        <w:szCs w:val="24"/>
        <w:lang w:val="en-GB"/>
      </w:rPr>
      <w:instrText xml:space="preserve"> PAGE </w:instrText>
    </w:r>
    <w:r w:rsidR="00296213" w:rsidRPr="00A95D10">
      <w:rPr>
        <w:szCs w:val="24"/>
        <w:lang w:val="en-GB"/>
      </w:rPr>
      <w:fldChar w:fldCharType="separate"/>
    </w:r>
    <w:r w:rsidR="00296213">
      <w:rPr>
        <w:noProof/>
        <w:szCs w:val="24"/>
        <w:lang w:val="en-GB"/>
      </w:rPr>
      <w:t>69</w:t>
    </w:r>
    <w:r w:rsidR="00296213" w:rsidRPr="00A95D10">
      <w:rPr>
        <w:szCs w:val="24"/>
        <w:lang w:val="en-GB"/>
      </w:rPr>
      <w:fldChar w:fldCharType="end"/>
    </w:r>
    <w:r w:rsidR="00296213" w:rsidRPr="00A95D10">
      <w:rPr>
        <w:szCs w:val="24"/>
        <w:lang w:val="en-GB"/>
      </w:rPr>
      <w:tab/>
    </w:r>
    <w:r w:rsidR="00296213">
      <w:rPr>
        <w:szCs w:val="24"/>
        <w:lang w:val="en-GB"/>
      </w:rPr>
      <w:t>Option B</w:t>
    </w:r>
    <w:r w:rsidR="00296213" w:rsidRPr="00A95D10">
      <w:rPr>
        <w:szCs w:val="24"/>
        <w:lang w:val="en-GB"/>
      </w:rPr>
      <w:t xml:space="preserve"> - </w:t>
    </w:r>
    <w:r w:rsidR="00296213" w:rsidRPr="009B5502">
      <w:rPr>
        <w:szCs w:val="24"/>
        <w:lang w:val="en-GB"/>
      </w:rPr>
      <w:t>Section I. Instruction to Bidders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0C1A" w14:textId="7B79200D" w:rsidR="00296213" w:rsidRDefault="00142C88">
    <w:pPr>
      <w:pStyle w:val="Header"/>
      <w:tabs>
        <w:tab w:val="right" w:pos="9720"/>
      </w:tabs>
      <w:ind w:right="-18"/>
      <w:jc w:val="left"/>
    </w:pPr>
    <w:r>
      <w:rPr>
        <w:noProof/>
      </w:rPr>
      <mc:AlternateContent>
        <mc:Choice Requires="wps">
          <w:drawing>
            <wp:anchor distT="0" distB="0" distL="0" distR="0" simplePos="0" relativeHeight="251676672" behindDoc="0" locked="0" layoutInCell="1" allowOverlap="1" wp14:anchorId="70CF9F6F" wp14:editId="0CEF56BA">
              <wp:simplePos x="635" y="635"/>
              <wp:positionH relativeFrom="page">
                <wp:align>left</wp:align>
              </wp:positionH>
              <wp:positionV relativeFrom="page">
                <wp:align>top</wp:align>
              </wp:positionV>
              <wp:extent cx="763270" cy="345440"/>
              <wp:effectExtent l="0" t="0" r="17780" b="16510"/>
              <wp:wrapNone/>
              <wp:docPr id="49281747"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DB347BE" w14:textId="11D4261C"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CF9F6F" id="_x0000_t202" coordsize="21600,21600" o:spt="202" path="m,l,21600r21600,l21600,xe">
              <v:stroke joinstyle="miter"/>
              <v:path gradientshapeok="t" o:connecttype="rect"/>
            </v:shapetype>
            <v:shape id="Text Box 19" o:spid="_x0000_s1046" type="#_x0000_t202" alt="Protected" style="position:absolute;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6DB347BE" w14:textId="11D4261C"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rStyle w:val="PageNumber"/>
      </w:rPr>
      <w:t>1-</w:t>
    </w:r>
    <w:r w:rsidR="00296213">
      <w:rPr>
        <w:rStyle w:val="PageNumber"/>
      </w:rPr>
      <w:fldChar w:fldCharType="begin"/>
    </w:r>
    <w:r w:rsidR="00296213">
      <w:rPr>
        <w:rStyle w:val="PageNumber"/>
      </w:rPr>
      <w:instrText xml:space="preserve"> PAGE </w:instrText>
    </w:r>
    <w:r w:rsidR="00296213">
      <w:rPr>
        <w:rStyle w:val="PageNumber"/>
      </w:rPr>
      <w:fldChar w:fldCharType="separate"/>
    </w:r>
    <w:r w:rsidR="00296213">
      <w:rPr>
        <w:rStyle w:val="PageNumber"/>
        <w:noProof/>
      </w:rPr>
      <w:t>67</w:t>
    </w:r>
    <w:r w:rsidR="00296213">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AE28" w14:textId="45641B86" w:rsidR="00296213" w:rsidRPr="00C74C74" w:rsidRDefault="00142C88" w:rsidP="00C74C74">
    <w:pPr>
      <w:pStyle w:val="Header"/>
      <w:ind w:right="-18"/>
      <w:rPr>
        <w:rStyle w:val="PageNumber"/>
        <w:sz w:val="24"/>
        <w:szCs w:val="24"/>
      </w:rPr>
    </w:pPr>
    <w:r>
      <w:rPr>
        <w:noProof/>
        <w:sz w:val="24"/>
        <w:szCs w:val="24"/>
      </w:rPr>
      <mc:AlternateContent>
        <mc:Choice Requires="wps">
          <w:drawing>
            <wp:anchor distT="0" distB="0" distL="0" distR="0" simplePos="0" relativeHeight="251680768" behindDoc="0" locked="0" layoutInCell="1" allowOverlap="1" wp14:anchorId="2C80C4DD" wp14:editId="35625AA3">
              <wp:simplePos x="635" y="635"/>
              <wp:positionH relativeFrom="page">
                <wp:align>left</wp:align>
              </wp:positionH>
              <wp:positionV relativeFrom="page">
                <wp:align>top</wp:align>
              </wp:positionV>
              <wp:extent cx="763270" cy="345440"/>
              <wp:effectExtent l="0" t="0" r="17780" b="16510"/>
              <wp:wrapNone/>
              <wp:docPr id="995087504"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C968B11" w14:textId="3661FD7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80C4DD" id="_x0000_t202" coordsize="21600,21600" o:spt="202" path="m,l,21600r21600,l21600,xe">
              <v:stroke joinstyle="miter"/>
              <v:path gradientshapeok="t" o:connecttype="rect"/>
            </v:shapetype>
            <v:shape id="Text Box 23" o:spid="_x0000_s1047" type="#_x0000_t202" alt="Protected" style="position:absolute;left:0;text-align:left;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C968B11" w14:textId="3661FD7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rStyle w:val="PageNumber"/>
        <w:sz w:val="24"/>
        <w:szCs w:val="24"/>
      </w:rPr>
      <w:t xml:space="preserve">Section IV. Bidding Forms </w:t>
    </w:r>
    <w:r w:rsidR="00296213">
      <w:rPr>
        <w:rStyle w:val="PageNumber"/>
        <w:sz w:val="24"/>
        <w:szCs w:val="24"/>
      </w:rPr>
      <w:tab/>
      <w:t>1</w:t>
    </w:r>
    <w:r w:rsidR="00296213" w:rsidRPr="00B91806">
      <w:rPr>
        <w:rStyle w:val="PageNumber"/>
        <w:sz w:val="24"/>
        <w:szCs w:val="24"/>
      </w:rPr>
      <w:t>-</w:t>
    </w:r>
    <w:r w:rsidR="00296213" w:rsidRPr="00B91806">
      <w:rPr>
        <w:rStyle w:val="PageNumber"/>
        <w:sz w:val="24"/>
        <w:szCs w:val="24"/>
      </w:rPr>
      <w:fldChar w:fldCharType="begin"/>
    </w:r>
    <w:r w:rsidR="00296213" w:rsidRPr="00B91806">
      <w:rPr>
        <w:rStyle w:val="PageNumber"/>
        <w:sz w:val="24"/>
        <w:szCs w:val="24"/>
      </w:rPr>
      <w:instrText xml:space="preserve"> PAGE </w:instrText>
    </w:r>
    <w:r w:rsidR="00296213" w:rsidRPr="00B91806">
      <w:rPr>
        <w:rStyle w:val="PageNumber"/>
        <w:sz w:val="24"/>
        <w:szCs w:val="24"/>
      </w:rPr>
      <w:fldChar w:fldCharType="separate"/>
    </w:r>
    <w:r w:rsidR="00296213">
      <w:rPr>
        <w:rStyle w:val="PageNumber"/>
        <w:noProof/>
        <w:sz w:val="24"/>
        <w:szCs w:val="24"/>
      </w:rPr>
      <w:t>118</w:t>
    </w:r>
    <w:r w:rsidR="00296213" w:rsidRPr="00B91806">
      <w:rPr>
        <w:rStyle w:val="PageNumber"/>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F9E9C" w14:textId="2D35DB1B" w:rsidR="00296213" w:rsidRPr="00E80F3F" w:rsidRDefault="00142C88" w:rsidP="00E80F3F">
    <w:pPr>
      <w:pStyle w:val="Header"/>
      <w:ind w:right="-18"/>
      <w:rPr>
        <w:rStyle w:val="PageNumber"/>
        <w:sz w:val="24"/>
        <w:szCs w:val="24"/>
      </w:rPr>
    </w:pPr>
    <w:r>
      <w:rPr>
        <w:noProof/>
        <w:sz w:val="24"/>
        <w:szCs w:val="24"/>
      </w:rPr>
      <mc:AlternateContent>
        <mc:Choice Requires="wps">
          <w:drawing>
            <wp:anchor distT="0" distB="0" distL="0" distR="0" simplePos="0" relativeHeight="251681792" behindDoc="0" locked="0" layoutInCell="1" allowOverlap="1" wp14:anchorId="062352EF" wp14:editId="0D35402A">
              <wp:simplePos x="635" y="635"/>
              <wp:positionH relativeFrom="page">
                <wp:align>left</wp:align>
              </wp:positionH>
              <wp:positionV relativeFrom="page">
                <wp:align>top</wp:align>
              </wp:positionV>
              <wp:extent cx="763270" cy="345440"/>
              <wp:effectExtent l="0" t="0" r="17780" b="16510"/>
              <wp:wrapNone/>
              <wp:docPr id="1796465685"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8AD3799" w14:textId="383AC02D"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2352EF" id="_x0000_t202" coordsize="21600,21600" o:spt="202" path="m,l,21600r21600,l21600,xe">
              <v:stroke joinstyle="miter"/>
              <v:path gradientshapeok="t" o:connecttype="rect"/>
            </v:shapetype>
            <v:shape id="Text Box 24" o:spid="_x0000_s1048" type="#_x0000_t202" alt="Protected" style="position:absolute;left:0;text-align:left;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8AD3799" w14:textId="383AC02D"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rStyle w:val="PageNumber"/>
        <w:sz w:val="24"/>
        <w:szCs w:val="24"/>
      </w:rPr>
      <w:t>1</w:t>
    </w:r>
    <w:r w:rsidR="00296213" w:rsidRPr="00B91806">
      <w:rPr>
        <w:rStyle w:val="PageNumber"/>
        <w:sz w:val="24"/>
        <w:szCs w:val="24"/>
      </w:rPr>
      <w:t>-</w:t>
    </w:r>
    <w:r w:rsidR="00296213" w:rsidRPr="00B91806">
      <w:rPr>
        <w:rStyle w:val="PageNumber"/>
        <w:sz w:val="24"/>
        <w:szCs w:val="24"/>
      </w:rPr>
      <w:fldChar w:fldCharType="begin"/>
    </w:r>
    <w:r w:rsidR="00296213" w:rsidRPr="00B91806">
      <w:rPr>
        <w:rStyle w:val="PageNumber"/>
        <w:sz w:val="24"/>
        <w:szCs w:val="24"/>
      </w:rPr>
      <w:instrText xml:space="preserve"> PAGE </w:instrText>
    </w:r>
    <w:r w:rsidR="00296213" w:rsidRPr="00B91806">
      <w:rPr>
        <w:rStyle w:val="PageNumber"/>
        <w:sz w:val="24"/>
        <w:szCs w:val="24"/>
      </w:rPr>
      <w:fldChar w:fldCharType="separate"/>
    </w:r>
    <w:r w:rsidR="00296213">
      <w:rPr>
        <w:rStyle w:val="PageNumber"/>
        <w:noProof/>
        <w:sz w:val="24"/>
        <w:szCs w:val="24"/>
      </w:rPr>
      <w:t>117</w:t>
    </w:r>
    <w:r w:rsidR="00296213" w:rsidRPr="00B91806">
      <w:rPr>
        <w:rStyle w:val="PageNumber"/>
        <w:sz w:val="24"/>
        <w:szCs w:val="24"/>
      </w:rPr>
      <w:fldChar w:fldCharType="end"/>
    </w:r>
    <w:r w:rsidR="00296213">
      <w:rPr>
        <w:rStyle w:val="PageNumber"/>
        <w:sz w:val="24"/>
        <w:szCs w:val="24"/>
      </w:rPr>
      <w:tab/>
      <w:t>Section IV. Bidding Forms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AE58D" w14:textId="7D7DEE31" w:rsidR="00296213" w:rsidRDefault="00142C88">
    <w:pPr>
      <w:pStyle w:val="Header"/>
      <w:tabs>
        <w:tab w:val="right" w:pos="9720"/>
      </w:tabs>
      <w:ind w:right="-18"/>
      <w:jc w:val="left"/>
    </w:pPr>
    <w:r>
      <w:rPr>
        <w:noProof/>
      </w:rPr>
      <mc:AlternateContent>
        <mc:Choice Requires="wps">
          <w:drawing>
            <wp:anchor distT="0" distB="0" distL="0" distR="0" simplePos="0" relativeHeight="251679744" behindDoc="0" locked="0" layoutInCell="1" allowOverlap="1" wp14:anchorId="6327BEB7" wp14:editId="339A4250">
              <wp:simplePos x="635" y="635"/>
              <wp:positionH relativeFrom="page">
                <wp:align>left</wp:align>
              </wp:positionH>
              <wp:positionV relativeFrom="page">
                <wp:align>top</wp:align>
              </wp:positionV>
              <wp:extent cx="763270" cy="345440"/>
              <wp:effectExtent l="0" t="0" r="17780" b="16510"/>
              <wp:wrapNone/>
              <wp:docPr id="1831410906"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32E8A26" w14:textId="2B769585"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27BEB7" id="_x0000_t202" coordsize="21600,21600" o:spt="202" path="m,l,21600r21600,l21600,xe">
              <v:stroke joinstyle="miter"/>
              <v:path gradientshapeok="t" o:connecttype="rect"/>
            </v:shapetype>
            <v:shape id="Text Box 22" o:spid="_x0000_s1049" type="#_x0000_t202" alt="Protected" style="position:absolute;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32E8A26" w14:textId="2B769585"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rStyle w:val="PageNumber"/>
      </w:rPr>
      <w:fldChar w:fldCharType="begin"/>
    </w:r>
    <w:r w:rsidR="00296213">
      <w:rPr>
        <w:rStyle w:val="PageNumber"/>
      </w:rPr>
      <w:instrText xml:space="preserve"> PAGE </w:instrText>
    </w:r>
    <w:r w:rsidR="00296213">
      <w:rPr>
        <w:rStyle w:val="PageNumber"/>
      </w:rPr>
      <w:fldChar w:fldCharType="separate"/>
    </w:r>
    <w:r w:rsidR="00296213">
      <w:rPr>
        <w:rStyle w:val="PageNumber"/>
        <w:noProof/>
      </w:rPr>
      <w:t>48</w:t>
    </w:r>
    <w:r w:rsidR="00296213">
      <w:rPr>
        <w:rStyle w:val="PageNumber"/>
      </w:rPr>
      <w:fldChar w:fldCharType="end"/>
    </w:r>
    <w:r w:rsidR="00296213">
      <w:tab/>
      <w:t>Part 3 -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83DE4" w14:textId="10466FE7" w:rsidR="00296213" w:rsidRDefault="00142C88">
    <w:pPr>
      <w:pStyle w:val="Header"/>
      <w:jc w:val="left"/>
    </w:pPr>
    <w:r>
      <w:rPr>
        <w:noProof/>
      </w:rPr>
      <mc:AlternateContent>
        <mc:Choice Requires="wps">
          <w:drawing>
            <wp:anchor distT="0" distB="0" distL="0" distR="0" simplePos="0" relativeHeight="251683840" behindDoc="0" locked="0" layoutInCell="1" allowOverlap="1" wp14:anchorId="793FA849" wp14:editId="7A35C760">
              <wp:simplePos x="635" y="635"/>
              <wp:positionH relativeFrom="page">
                <wp:align>left</wp:align>
              </wp:positionH>
              <wp:positionV relativeFrom="page">
                <wp:align>top</wp:align>
              </wp:positionV>
              <wp:extent cx="763270" cy="345440"/>
              <wp:effectExtent l="0" t="0" r="17780" b="16510"/>
              <wp:wrapNone/>
              <wp:docPr id="359895589"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39F63DB" w14:textId="24C6BB20"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3FA849" id="_x0000_t202" coordsize="21600,21600" o:spt="202" path="m,l,21600r21600,l21600,xe">
              <v:stroke joinstyle="miter"/>
              <v:path gradientshapeok="t" o:connecttype="rect"/>
            </v:shapetype>
            <v:shape id="Text Box 26" o:spid="_x0000_s1050" type="#_x0000_t202" alt="Protected" style="position:absolute;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39F63DB" w14:textId="24C6BB20"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BE9C7" w14:textId="279972D7" w:rsidR="00296213" w:rsidRDefault="00142C88">
    <w:pPr>
      <w:pStyle w:val="Header"/>
    </w:pPr>
    <w:r>
      <w:rPr>
        <w:noProof/>
      </w:rPr>
      <mc:AlternateContent>
        <mc:Choice Requires="wps">
          <w:drawing>
            <wp:anchor distT="0" distB="0" distL="0" distR="0" simplePos="0" relativeHeight="251684864" behindDoc="0" locked="0" layoutInCell="1" allowOverlap="1" wp14:anchorId="44D76577" wp14:editId="492F8940">
              <wp:simplePos x="635" y="635"/>
              <wp:positionH relativeFrom="page">
                <wp:align>left</wp:align>
              </wp:positionH>
              <wp:positionV relativeFrom="page">
                <wp:align>top</wp:align>
              </wp:positionV>
              <wp:extent cx="763270" cy="345440"/>
              <wp:effectExtent l="0" t="0" r="17780" b="16510"/>
              <wp:wrapNone/>
              <wp:docPr id="353232129"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A3FBA80" w14:textId="69E27A9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D76577" id="_x0000_t202" coordsize="21600,21600" o:spt="202" path="m,l,21600r21600,l21600,xe">
              <v:stroke joinstyle="miter"/>
              <v:path gradientshapeok="t" o:connecttype="rect"/>
            </v:shapetype>
            <v:shape id="Text Box 27" o:spid="_x0000_s1051" type="#_x0000_t202" alt="Protected" style="position:absolute;left:0;text-align:left;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A3FBA80" w14:textId="69E27A9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2532" w14:textId="2FB33C6A" w:rsidR="00296213" w:rsidRPr="009367C2" w:rsidRDefault="00142C88" w:rsidP="00167E70">
    <w:pPr>
      <w:pStyle w:val="Header"/>
    </w:pPr>
    <w:r>
      <w:rPr>
        <w:noProof/>
      </w:rPr>
      <mc:AlternateContent>
        <mc:Choice Requires="wps">
          <w:drawing>
            <wp:anchor distT="0" distB="0" distL="0" distR="0" simplePos="0" relativeHeight="251682816" behindDoc="0" locked="0" layoutInCell="1" allowOverlap="1" wp14:anchorId="0A216D27" wp14:editId="5D721D84">
              <wp:simplePos x="635" y="635"/>
              <wp:positionH relativeFrom="page">
                <wp:align>left</wp:align>
              </wp:positionH>
              <wp:positionV relativeFrom="page">
                <wp:align>top</wp:align>
              </wp:positionV>
              <wp:extent cx="763270" cy="345440"/>
              <wp:effectExtent l="0" t="0" r="17780" b="16510"/>
              <wp:wrapNone/>
              <wp:docPr id="380021273"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B7FB3BD" w14:textId="0D1F0B6A"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216D27" id="_x0000_t202" coordsize="21600,21600" o:spt="202" path="m,l,21600r21600,l21600,xe">
              <v:stroke joinstyle="miter"/>
              <v:path gradientshapeok="t" o:connecttype="rect"/>
            </v:shapetype>
            <v:shape id="Text Box 25" o:spid="_x0000_s1052" type="#_x0000_t202" alt="Protected" style="position:absolute;left:0;text-align:left;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B7FB3BD" w14:textId="0D1F0B6A"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C04FB" w14:textId="4B5F6171" w:rsidR="00296213" w:rsidRPr="00FD4A5C" w:rsidRDefault="00142C88" w:rsidP="00FD4A5C">
    <w:pPr>
      <w:pStyle w:val="Header"/>
      <w:tabs>
        <w:tab w:val="left" w:pos="3150"/>
      </w:tabs>
      <w:rPr>
        <w:sz w:val="24"/>
        <w:szCs w:val="24"/>
      </w:rPr>
    </w:pPr>
    <w:r>
      <w:rPr>
        <w:noProof/>
        <w:sz w:val="24"/>
        <w:szCs w:val="24"/>
      </w:rPr>
      <mc:AlternateContent>
        <mc:Choice Requires="wps">
          <w:drawing>
            <wp:anchor distT="0" distB="0" distL="0" distR="0" simplePos="0" relativeHeight="251686912" behindDoc="0" locked="0" layoutInCell="1" allowOverlap="1" wp14:anchorId="252A1986" wp14:editId="186438F7">
              <wp:simplePos x="635" y="635"/>
              <wp:positionH relativeFrom="page">
                <wp:align>left</wp:align>
              </wp:positionH>
              <wp:positionV relativeFrom="page">
                <wp:align>top</wp:align>
              </wp:positionV>
              <wp:extent cx="763270" cy="345440"/>
              <wp:effectExtent l="0" t="0" r="17780" b="16510"/>
              <wp:wrapNone/>
              <wp:docPr id="2117763393"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F9F8E2D" w14:textId="371E4484"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2A1986" id="_x0000_t202" coordsize="21600,21600" o:spt="202" path="m,l,21600r21600,l21600,xe">
              <v:stroke joinstyle="miter"/>
              <v:path gradientshapeok="t" o:connecttype="rect"/>
            </v:shapetype>
            <v:shape id="Text Box 29" o:spid="_x0000_s1053" type="#_x0000_t202" alt="Protected" style="position:absolute;left:0;text-align:left;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F9F8E2D" w14:textId="371E4484"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sz w:val="24"/>
        <w:szCs w:val="24"/>
      </w:rPr>
      <w:t>Section VI</w:t>
    </w:r>
    <w:r w:rsidR="00296213" w:rsidRPr="00B91806">
      <w:rPr>
        <w:sz w:val="24"/>
        <w:szCs w:val="24"/>
      </w:rPr>
      <w:t xml:space="preserve">. </w:t>
    </w:r>
    <w:r w:rsidR="00296213">
      <w:rPr>
        <w:sz w:val="24"/>
        <w:szCs w:val="24"/>
      </w:rPr>
      <w:t>IsDB Policy – Corrupt and Fraudulent Practices</w:t>
    </w:r>
    <w:r w:rsidR="00296213">
      <w:rPr>
        <w:sz w:val="24"/>
        <w:szCs w:val="24"/>
      </w:rPr>
      <w:tab/>
    </w:r>
    <w:r w:rsidR="00296213">
      <w:rPr>
        <w:sz w:val="24"/>
        <w:szCs w:val="24"/>
      </w:rPr>
      <w:tab/>
      <w:t>1</w:t>
    </w:r>
    <w:r w:rsidR="00296213" w:rsidRPr="00803237">
      <w:rPr>
        <w:sz w:val="24"/>
        <w:szCs w:val="24"/>
      </w:rPr>
      <w:t>-</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132</w:t>
    </w:r>
    <w:r w:rsidR="00296213" w:rsidRPr="00803237">
      <w:rPr>
        <w:rStyle w:val="PageNumber"/>
        <w:sz w:val="24"/>
        <w:szCs w:val="24"/>
      </w:rPr>
      <w:fldChar w:fldCharType="end"/>
    </w:r>
    <w:r w:rsidR="00296213">
      <w:rPr>
        <w:rStyle w:val="PageNumber"/>
        <w:sz w:val="24"/>
        <w:szCs w:val="24"/>
      </w:rPr>
      <w:tab/>
    </w:r>
  </w:p>
  <w:p w14:paraId="1107FCB5" w14:textId="77777777" w:rsidR="00296213" w:rsidRDefault="00296213"/>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600A7" w14:textId="49D1D05D" w:rsidR="00296213" w:rsidRPr="00FD4A5C" w:rsidRDefault="00142C88" w:rsidP="00FD4A5C">
    <w:pPr>
      <w:pStyle w:val="Header"/>
      <w:tabs>
        <w:tab w:val="left" w:pos="3150"/>
      </w:tabs>
      <w:rPr>
        <w:sz w:val="24"/>
        <w:szCs w:val="24"/>
      </w:rPr>
    </w:pPr>
    <w:r>
      <w:rPr>
        <w:noProof/>
        <w:sz w:val="24"/>
        <w:szCs w:val="24"/>
      </w:rPr>
      <mc:AlternateContent>
        <mc:Choice Requires="wps">
          <w:drawing>
            <wp:anchor distT="0" distB="0" distL="0" distR="0" simplePos="0" relativeHeight="251687936" behindDoc="0" locked="0" layoutInCell="1" allowOverlap="1" wp14:anchorId="113367CA" wp14:editId="46CDFD78">
              <wp:simplePos x="635" y="635"/>
              <wp:positionH relativeFrom="page">
                <wp:align>left</wp:align>
              </wp:positionH>
              <wp:positionV relativeFrom="page">
                <wp:align>top</wp:align>
              </wp:positionV>
              <wp:extent cx="763270" cy="345440"/>
              <wp:effectExtent l="0" t="0" r="17780" b="16510"/>
              <wp:wrapNone/>
              <wp:docPr id="428509731"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6A3233" w14:textId="3D149ACE"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3367CA" id="_x0000_t202" coordsize="21600,21600" o:spt="202" path="m,l,21600r21600,l21600,xe">
              <v:stroke joinstyle="miter"/>
              <v:path gradientshapeok="t" o:connecttype="rect"/>
            </v:shapetype>
            <v:shape id="Text Box 30" o:spid="_x0000_s1054" type="#_x0000_t202" alt="Protected" style="position:absolute;left:0;text-align:left;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86A3233" w14:textId="3D149ACE"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sz w:val="24"/>
        <w:szCs w:val="24"/>
      </w:rPr>
      <w:t>1</w:t>
    </w:r>
    <w:r w:rsidR="00296213" w:rsidRPr="00803237">
      <w:rPr>
        <w:sz w:val="24"/>
        <w:szCs w:val="24"/>
      </w:rPr>
      <w:t>-</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241</w:t>
    </w:r>
    <w:r w:rsidR="00296213" w:rsidRPr="00803237">
      <w:rPr>
        <w:rStyle w:val="PageNumber"/>
        <w:sz w:val="24"/>
        <w:szCs w:val="24"/>
      </w:rPr>
      <w:fldChar w:fldCharType="end"/>
    </w:r>
    <w:r w:rsidR="00296213">
      <w:rPr>
        <w:rStyle w:val="PageNumber"/>
        <w:sz w:val="24"/>
        <w:szCs w:val="24"/>
      </w:rPr>
      <w:tab/>
    </w:r>
    <w:r w:rsidR="00296213">
      <w:rPr>
        <w:rStyle w:val="PageNumber"/>
        <w:sz w:val="24"/>
        <w:szCs w:val="24"/>
      </w:rPr>
      <w:tab/>
    </w:r>
    <w:r w:rsidR="00296213">
      <w:rPr>
        <w:sz w:val="24"/>
        <w:szCs w:val="24"/>
      </w:rPr>
      <w:t>Section V</w:t>
    </w:r>
    <w:r w:rsidR="00296213" w:rsidRPr="00B91806">
      <w:rPr>
        <w:sz w:val="24"/>
        <w:szCs w:val="24"/>
      </w:rPr>
      <w:t xml:space="preserve">. </w:t>
    </w:r>
    <w:r w:rsidR="00296213">
      <w:rPr>
        <w:sz w:val="24"/>
        <w:szCs w:val="24"/>
      </w:rPr>
      <w:t>Eligible Countries</w:t>
    </w:r>
  </w:p>
  <w:p w14:paraId="5183DC9C" w14:textId="77777777" w:rsidR="00296213" w:rsidRDefault="002962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1007B" w14:textId="1FD6320F" w:rsidR="00142C88" w:rsidRDefault="00142C88">
    <w:pPr>
      <w:pStyle w:val="Header"/>
    </w:pPr>
    <w:r>
      <w:rPr>
        <w:noProof/>
      </w:rPr>
      <mc:AlternateContent>
        <mc:Choice Requires="wps">
          <w:drawing>
            <wp:anchor distT="0" distB="0" distL="0" distR="0" simplePos="0" relativeHeight="251658240" behindDoc="0" locked="0" layoutInCell="1" allowOverlap="1" wp14:anchorId="774B2B02" wp14:editId="2C6057D0">
              <wp:simplePos x="1143000" y="457200"/>
              <wp:positionH relativeFrom="page">
                <wp:align>left</wp:align>
              </wp:positionH>
              <wp:positionV relativeFrom="page">
                <wp:align>top</wp:align>
              </wp:positionV>
              <wp:extent cx="763270" cy="345440"/>
              <wp:effectExtent l="0" t="0" r="17780" b="16510"/>
              <wp:wrapNone/>
              <wp:docPr id="144766215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8A59A17" w14:textId="44154457"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4B2B02"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8A59A17" w14:textId="44154457"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172CC" w14:textId="0F29A2DD" w:rsidR="00296213" w:rsidRPr="00803237" w:rsidRDefault="00142C88" w:rsidP="00803237">
    <w:pPr>
      <w:pStyle w:val="Header"/>
      <w:tabs>
        <w:tab w:val="left" w:pos="3150"/>
      </w:tabs>
      <w:rPr>
        <w:sz w:val="24"/>
        <w:szCs w:val="24"/>
      </w:rPr>
    </w:pPr>
    <w:r>
      <w:rPr>
        <w:noProof/>
        <w:sz w:val="24"/>
        <w:szCs w:val="24"/>
      </w:rPr>
      <mc:AlternateContent>
        <mc:Choice Requires="wps">
          <w:drawing>
            <wp:anchor distT="0" distB="0" distL="0" distR="0" simplePos="0" relativeHeight="251685888" behindDoc="0" locked="0" layoutInCell="1" allowOverlap="1" wp14:anchorId="4B59AF95" wp14:editId="12779222">
              <wp:simplePos x="635" y="635"/>
              <wp:positionH relativeFrom="page">
                <wp:align>left</wp:align>
              </wp:positionH>
              <wp:positionV relativeFrom="page">
                <wp:align>top</wp:align>
              </wp:positionV>
              <wp:extent cx="763270" cy="345440"/>
              <wp:effectExtent l="0" t="0" r="17780" b="16510"/>
              <wp:wrapNone/>
              <wp:docPr id="1422962458"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0AE8C0" w14:textId="2C8FE5B8"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59AF95" id="_x0000_t202" coordsize="21600,21600" o:spt="202" path="m,l,21600r21600,l21600,xe">
              <v:stroke joinstyle="miter"/>
              <v:path gradientshapeok="t" o:connecttype="rect"/>
            </v:shapetype>
            <v:shape id="Text Box 28" o:spid="_x0000_s1055" type="#_x0000_t202" alt="Protected" style="position:absolute;left:0;text-align:left;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B0AE8C0" w14:textId="2C8FE5B8"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sz w:val="24"/>
        <w:szCs w:val="24"/>
      </w:rPr>
      <w:t>1</w:t>
    </w:r>
    <w:r w:rsidR="00296213" w:rsidRPr="00803237">
      <w:rPr>
        <w:sz w:val="24"/>
        <w:szCs w:val="24"/>
      </w:rPr>
      <w:t>-</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131</w:t>
    </w:r>
    <w:r w:rsidR="00296213" w:rsidRPr="00803237">
      <w:rPr>
        <w:rStyle w:val="PageNumber"/>
        <w:sz w:val="24"/>
        <w:szCs w:val="24"/>
      </w:rPr>
      <w:fldChar w:fldCharType="end"/>
    </w:r>
    <w:r w:rsidR="00296213">
      <w:rPr>
        <w:rStyle w:val="PageNumber"/>
        <w:sz w:val="24"/>
        <w:szCs w:val="24"/>
      </w:rPr>
      <w:tab/>
    </w:r>
    <w:r w:rsidR="00296213">
      <w:rPr>
        <w:rStyle w:val="PageNumber"/>
        <w:sz w:val="24"/>
        <w:szCs w:val="24"/>
      </w:rPr>
      <w:tab/>
    </w:r>
    <w:r w:rsidR="00296213">
      <w:rPr>
        <w:sz w:val="24"/>
        <w:szCs w:val="24"/>
      </w:rPr>
      <w:t>Section VI</w:t>
    </w:r>
    <w:r w:rsidR="00296213" w:rsidRPr="00B91806">
      <w:rPr>
        <w:sz w:val="24"/>
        <w:szCs w:val="24"/>
      </w:rPr>
      <w:t xml:space="preserve">. </w:t>
    </w:r>
    <w:r w:rsidR="00296213">
      <w:rPr>
        <w:sz w:val="24"/>
        <w:szCs w:val="24"/>
      </w:rPr>
      <w:t>IsDB Policy – Corrupt and Fraudulent Practices</w:t>
    </w:r>
  </w:p>
  <w:p w14:paraId="06FDF4BF" w14:textId="77777777" w:rsidR="00296213" w:rsidRDefault="002962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41B1E" w14:textId="36BC8F7B" w:rsidR="00142C88" w:rsidRDefault="00142C88">
    <w:pPr>
      <w:pStyle w:val="Header"/>
    </w:pPr>
    <w:r>
      <w:rPr>
        <w:noProof/>
      </w:rPr>
      <mc:AlternateContent>
        <mc:Choice Requires="wps">
          <w:drawing>
            <wp:anchor distT="0" distB="0" distL="0" distR="0" simplePos="0" relativeHeight="251689984" behindDoc="0" locked="0" layoutInCell="1" allowOverlap="1" wp14:anchorId="7AD91F7F" wp14:editId="2BA5113D">
              <wp:simplePos x="635" y="635"/>
              <wp:positionH relativeFrom="page">
                <wp:align>left</wp:align>
              </wp:positionH>
              <wp:positionV relativeFrom="page">
                <wp:align>top</wp:align>
              </wp:positionV>
              <wp:extent cx="763270" cy="345440"/>
              <wp:effectExtent l="0" t="0" r="17780" b="16510"/>
              <wp:wrapNone/>
              <wp:docPr id="950256265"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8E0E974" w14:textId="67690CF6"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D91F7F" id="_x0000_t202" coordsize="21600,21600" o:spt="202" path="m,l,21600r21600,l21600,xe">
              <v:stroke joinstyle="miter"/>
              <v:path gradientshapeok="t" o:connecttype="rect"/>
            </v:shapetype>
            <v:shape id="Text Box 32" o:spid="_x0000_s1056" type="#_x0000_t202" alt="Protected" style="position:absolute;left:0;text-align:left;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78E0E974" w14:textId="67690CF6"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4F75" w14:textId="00B28259" w:rsidR="00142C88" w:rsidRDefault="00142C88">
    <w:pPr>
      <w:pStyle w:val="Header"/>
    </w:pPr>
    <w:r>
      <w:rPr>
        <w:noProof/>
      </w:rPr>
      <mc:AlternateContent>
        <mc:Choice Requires="wps">
          <w:drawing>
            <wp:anchor distT="0" distB="0" distL="0" distR="0" simplePos="0" relativeHeight="251691008" behindDoc="0" locked="0" layoutInCell="1" allowOverlap="1" wp14:anchorId="5B3F2FE0" wp14:editId="6706732C">
              <wp:simplePos x="635" y="635"/>
              <wp:positionH relativeFrom="page">
                <wp:align>left</wp:align>
              </wp:positionH>
              <wp:positionV relativeFrom="page">
                <wp:align>top</wp:align>
              </wp:positionV>
              <wp:extent cx="763270" cy="345440"/>
              <wp:effectExtent l="0" t="0" r="17780" b="16510"/>
              <wp:wrapNone/>
              <wp:docPr id="150914136"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6CBCEC" w14:textId="619874D0"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3F2FE0" id="_x0000_t202" coordsize="21600,21600" o:spt="202" path="m,l,21600r21600,l21600,xe">
              <v:stroke joinstyle="miter"/>
              <v:path gradientshapeok="t" o:connecttype="rect"/>
            </v:shapetype>
            <v:shape id="Text Box 33" o:spid="_x0000_s1057" type="#_x0000_t202" alt="Protected" style="position:absolute;left:0;text-align:left;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376CBCEC" w14:textId="619874D0"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29442" w14:textId="77177E22" w:rsidR="00296213" w:rsidRPr="00FD4A5C" w:rsidRDefault="00142C88" w:rsidP="00FD4A5C">
    <w:pPr>
      <w:pStyle w:val="Header"/>
      <w:tabs>
        <w:tab w:val="left" w:pos="3150"/>
      </w:tabs>
      <w:rPr>
        <w:sz w:val="24"/>
        <w:szCs w:val="24"/>
      </w:rPr>
    </w:pPr>
    <w:r>
      <w:rPr>
        <w:noProof/>
        <w:sz w:val="24"/>
        <w:szCs w:val="24"/>
      </w:rPr>
      <mc:AlternateContent>
        <mc:Choice Requires="wps">
          <w:drawing>
            <wp:anchor distT="0" distB="0" distL="0" distR="0" simplePos="0" relativeHeight="251688960" behindDoc="0" locked="0" layoutInCell="1" allowOverlap="1" wp14:anchorId="5B4EC886" wp14:editId="35EBF4CF">
              <wp:simplePos x="635" y="635"/>
              <wp:positionH relativeFrom="page">
                <wp:align>left</wp:align>
              </wp:positionH>
              <wp:positionV relativeFrom="page">
                <wp:align>top</wp:align>
              </wp:positionV>
              <wp:extent cx="763270" cy="345440"/>
              <wp:effectExtent l="0" t="0" r="17780" b="16510"/>
              <wp:wrapNone/>
              <wp:docPr id="1932884376"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842D2A6" w14:textId="36981C6C"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4EC886" id="_x0000_t202" coordsize="21600,21600" o:spt="202" path="m,l,21600r21600,l21600,xe">
              <v:stroke joinstyle="miter"/>
              <v:path gradientshapeok="t" o:connecttype="rect"/>
            </v:shapetype>
            <v:shape id="Text Box 31" o:spid="_x0000_s1058" type="#_x0000_t202" alt="Protected" style="position:absolute;left:0;text-align:left;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842D2A6" w14:textId="36981C6C"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sz w:val="24"/>
        <w:szCs w:val="24"/>
      </w:rPr>
      <w:tab/>
    </w:r>
    <w:r w:rsidR="00296213">
      <w:rPr>
        <w:sz w:val="24"/>
        <w:szCs w:val="24"/>
      </w:rPr>
      <w:tab/>
      <w:t>2</w:t>
    </w:r>
    <w:r w:rsidR="00296213" w:rsidRPr="00803237">
      <w:rPr>
        <w:sz w:val="24"/>
        <w:szCs w:val="24"/>
      </w:rPr>
      <w:t>-</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133</w:t>
    </w:r>
    <w:r w:rsidR="00296213" w:rsidRPr="00803237">
      <w:rPr>
        <w:rStyle w:val="PageNumber"/>
        <w:sz w:val="24"/>
        <w:szCs w:val="24"/>
      </w:rPr>
      <w:fldChar w:fldCharType="end"/>
    </w:r>
    <w:r w:rsidR="00296213">
      <w:rPr>
        <w:rStyle w:val="PageNumber"/>
        <w:sz w:val="24"/>
        <w:szCs w:val="24"/>
      </w:rPr>
      <w:tab/>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2751" w14:textId="3E87835E" w:rsidR="00296213" w:rsidRPr="00DF263A" w:rsidRDefault="00142C88" w:rsidP="00DF263A">
    <w:pPr>
      <w:pStyle w:val="Header"/>
      <w:tabs>
        <w:tab w:val="left" w:pos="3150"/>
      </w:tabs>
      <w:rPr>
        <w:sz w:val="24"/>
        <w:szCs w:val="24"/>
      </w:rPr>
    </w:pPr>
    <w:r>
      <w:rPr>
        <w:noProof/>
        <w:sz w:val="24"/>
        <w:szCs w:val="24"/>
      </w:rPr>
      <mc:AlternateContent>
        <mc:Choice Requires="wps">
          <w:drawing>
            <wp:anchor distT="0" distB="0" distL="0" distR="0" simplePos="0" relativeHeight="251693056" behindDoc="0" locked="0" layoutInCell="1" allowOverlap="1" wp14:anchorId="6FC78317" wp14:editId="32AF3A89">
              <wp:simplePos x="635" y="635"/>
              <wp:positionH relativeFrom="page">
                <wp:align>left</wp:align>
              </wp:positionH>
              <wp:positionV relativeFrom="page">
                <wp:align>top</wp:align>
              </wp:positionV>
              <wp:extent cx="763270" cy="345440"/>
              <wp:effectExtent l="0" t="0" r="17780" b="16510"/>
              <wp:wrapNone/>
              <wp:docPr id="1609713310"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994FBBD" w14:textId="438A62D8"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C78317" id="_x0000_t202" coordsize="21600,21600" o:spt="202" path="m,l,21600r21600,l21600,xe">
              <v:stroke joinstyle="miter"/>
              <v:path gradientshapeok="t" o:connecttype="rect"/>
            </v:shapetype>
            <v:shape id="Text Box 35" o:spid="_x0000_s1059" type="#_x0000_t202" alt="Protected" style="position:absolute;left:0;text-align:left;margin-left:0;margin-top:0;width:60.1pt;height:27.2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jo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bD4dxt9BdcKtHPSEe8vXDfbeMB9emEOGcVxU&#10;bXjGQypoSwpni5Ia3I+/+WM+Ao9RSlpUTEkNSpoS9c0gIZP5LM+jwtJt/Dmfx5tLNzR2g2EO+gFQ&#10;jGN8F5YnM+YFNZjSgX5DUa9iNwwxw7FnScNgPoRev/gouFitUhKKybKwMVvLY+kIWkT0tXtjzp5h&#10;D8jXEwyaYsU79Pvc+Ke3q0NADhI1EeAezTPuKMTE2PnRRKX/ek9Z16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4Ybjo&#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5994FBBD" w14:textId="438A62D8"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B91806">
      <w:rPr>
        <w:sz w:val="24"/>
        <w:szCs w:val="24"/>
      </w:rPr>
      <w:t>Section V</w:t>
    </w:r>
    <w:r w:rsidR="00296213">
      <w:rPr>
        <w:sz w:val="24"/>
        <w:szCs w:val="24"/>
      </w:rPr>
      <w:t>II</w:t>
    </w:r>
    <w:r w:rsidR="00296213" w:rsidRPr="00B91806">
      <w:rPr>
        <w:sz w:val="24"/>
        <w:szCs w:val="24"/>
      </w:rPr>
      <w:t xml:space="preserve">. </w:t>
    </w:r>
    <w:r w:rsidR="00296213">
      <w:rPr>
        <w:sz w:val="24"/>
        <w:szCs w:val="24"/>
      </w:rPr>
      <w:t xml:space="preserve">Requirements </w:t>
    </w:r>
    <w:r w:rsidR="00296213">
      <w:rPr>
        <w:sz w:val="24"/>
        <w:szCs w:val="24"/>
      </w:rPr>
      <w:tab/>
    </w:r>
    <w:r w:rsidR="00296213">
      <w:rPr>
        <w:sz w:val="24"/>
        <w:szCs w:val="24"/>
      </w:rPr>
      <w:tab/>
      <w:t>2</w:t>
    </w:r>
    <w:r w:rsidR="00296213" w:rsidRPr="00803237">
      <w:rPr>
        <w:sz w:val="24"/>
        <w:szCs w:val="24"/>
      </w:rPr>
      <w:t>-</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140</w:t>
    </w:r>
    <w:r w:rsidR="00296213" w:rsidRPr="00803237">
      <w:rPr>
        <w:rStyle w:val="PageNumber"/>
        <w:sz w:val="24"/>
        <w:szCs w:val="24"/>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AEE2" w14:textId="58E0470D" w:rsidR="00296213" w:rsidRPr="00DF263A" w:rsidRDefault="00142C88" w:rsidP="00DF263A">
    <w:pPr>
      <w:pStyle w:val="Header"/>
      <w:tabs>
        <w:tab w:val="left" w:pos="3150"/>
      </w:tabs>
      <w:rPr>
        <w:sz w:val="24"/>
        <w:szCs w:val="24"/>
      </w:rPr>
    </w:pPr>
    <w:r>
      <w:rPr>
        <w:noProof/>
        <w:sz w:val="24"/>
        <w:szCs w:val="24"/>
      </w:rPr>
      <mc:AlternateContent>
        <mc:Choice Requires="wps">
          <w:drawing>
            <wp:anchor distT="0" distB="0" distL="0" distR="0" simplePos="0" relativeHeight="251694080" behindDoc="0" locked="0" layoutInCell="1" allowOverlap="1" wp14:anchorId="2F12A5F3" wp14:editId="70339300">
              <wp:simplePos x="635" y="635"/>
              <wp:positionH relativeFrom="page">
                <wp:align>left</wp:align>
              </wp:positionH>
              <wp:positionV relativeFrom="page">
                <wp:align>top</wp:align>
              </wp:positionV>
              <wp:extent cx="763270" cy="345440"/>
              <wp:effectExtent l="0" t="0" r="17780" b="16510"/>
              <wp:wrapNone/>
              <wp:docPr id="225514458"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CDED86B" w14:textId="3C2161F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12A5F3" id="_x0000_t202" coordsize="21600,21600" o:spt="202" path="m,l,21600r21600,l21600,xe">
              <v:stroke joinstyle="miter"/>
              <v:path gradientshapeok="t" o:connecttype="rect"/>
            </v:shapetype>
            <v:shape id="Text Box 36" o:spid="_x0000_s1060" type="#_x0000_t202" alt="Protected" style="position:absolute;left:0;text-align:left;margin-left:0;margin-top:0;width:60.1pt;height:27.2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7l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ebD+BuoDrSVhyPhwclVS70fRcAX4YlhGpdU&#10;i8901Bq6ksPJ4qwB/+Nv/phPwFOUs44UU3JLkuZMf7NEyGQ2zfOosHQbf85n8ebTjYzNYNiduQcS&#10;45jehZPJjHmoB7P2YN5I1MvYjULCSupZchzMezzqlx6FVMtlSiIxOYGPdu1kLB1Bi4i+9m/CuxPs&#10;SHw9waApUbxD/5gb/wxuuUPiIFETAT6iecKdhJgYOz2aqPRf7ynr8rQ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qwt7l&#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CDED86B" w14:textId="3C2161F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sz w:val="24"/>
        <w:szCs w:val="24"/>
      </w:rPr>
      <w:t>2</w:t>
    </w:r>
    <w:r w:rsidR="00296213" w:rsidRPr="00803237">
      <w:rPr>
        <w:sz w:val="24"/>
        <w:szCs w:val="24"/>
      </w:rPr>
      <w:t>-</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161</w:t>
    </w:r>
    <w:r w:rsidR="00296213" w:rsidRPr="00803237">
      <w:rPr>
        <w:rStyle w:val="PageNumber"/>
        <w:sz w:val="24"/>
        <w:szCs w:val="24"/>
      </w:rPr>
      <w:fldChar w:fldCharType="end"/>
    </w:r>
    <w:r w:rsidR="00296213">
      <w:rPr>
        <w:rStyle w:val="PageNumber"/>
        <w:sz w:val="24"/>
        <w:szCs w:val="24"/>
      </w:rPr>
      <w:tab/>
    </w:r>
    <w:r w:rsidR="00296213">
      <w:rPr>
        <w:rStyle w:val="PageNumber"/>
        <w:sz w:val="24"/>
        <w:szCs w:val="24"/>
      </w:rPr>
      <w:tab/>
    </w:r>
    <w:r w:rsidR="00296213" w:rsidRPr="00B91806">
      <w:rPr>
        <w:sz w:val="24"/>
        <w:szCs w:val="24"/>
      </w:rPr>
      <w:t>Section V</w:t>
    </w:r>
    <w:r w:rsidR="00296213">
      <w:rPr>
        <w:sz w:val="24"/>
        <w:szCs w:val="24"/>
      </w:rPr>
      <w:t>II</w:t>
    </w:r>
    <w:r w:rsidR="00296213" w:rsidRPr="00B91806">
      <w:rPr>
        <w:sz w:val="24"/>
        <w:szCs w:val="24"/>
      </w:rPr>
      <w:t xml:space="preserve">. </w:t>
    </w:r>
    <w:r w:rsidR="00296213">
      <w:rPr>
        <w:sz w:val="24"/>
        <w:szCs w:val="24"/>
      </w:rPr>
      <w:t>Requirements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A9E26" w14:textId="4997B5B3" w:rsidR="00296213" w:rsidRPr="00803237" w:rsidRDefault="00142C88" w:rsidP="00803237">
    <w:pPr>
      <w:pStyle w:val="Header"/>
      <w:tabs>
        <w:tab w:val="left" w:pos="3150"/>
      </w:tabs>
      <w:rPr>
        <w:sz w:val="24"/>
        <w:szCs w:val="24"/>
      </w:rPr>
    </w:pPr>
    <w:r>
      <w:rPr>
        <w:noProof/>
        <w:sz w:val="24"/>
        <w:szCs w:val="24"/>
      </w:rPr>
      <mc:AlternateContent>
        <mc:Choice Requires="wps">
          <w:drawing>
            <wp:anchor distT="0" distB="0" distL="0" distR="0" simplePos="0" relativeHeight="251692032" behindDoc="0" locked="0" layoutInCell="1" allowOverlap="1" wp14:anchorId="5C2281F2" wp14:editId="0349EF57">
              <wp:simplePos x="635" y="635"/>
              <wp:positionH relativeFrom="page">
                <wp:align>left</wp:align>
              </wp:positionH>
              <wp:positionV relativeFrom="page">
                <wp:align>top</wp:align>
              </wp:positionV>
              <wp:extent cx="763270" cy="345440"/>
              <wp:effectExtent l="0" t="0" r="17780" b="16510"/>
              <wp:wrapNone/>
              <wp:docPr id="1311864370"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28CC746" w14:textId="1DC5C9D5"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2281F2" id="_x0000_t202" coordsize="21600,21600" o:spt="202" path="m,l,21600r21600,l21600,xe">
              <v:stroke joinstyle="miter"/>
              <v:path gradientshapeok="t" o:connecttype="rect"/>
            </v:shapetype>
            <v:shape id="Text Box 34" o:spid="_x0000_s1061" type="#_x0000_t202" alt="Protected" style="position:absolute;left:0;text-align:left;margin-left:0;margin-top:0;width:60.1pt;height:27.2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t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UfPZMP4GqgNt5eFIeHBy1VDvRxHwRXhimMYl&#10;1eIzHdpAV3I4WZzV4H/8zR/zCXiKctaRYkpuSdKcmW+WCJnMpnkeFZZu48/5LN58upGxGQy7a++B&#10;xDimd+FkMmMemsHUHto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mk1f&#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28CC746" w14:textId="1DC5C9D5"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sz w:val="24"/>
        <w:szCs w:val="24"/>
      </w:rPr>
      <w:t>2</w:t>
    </w:r>
    <w:r w:rsidR="00296213" w:rsidRPr="00803237">
      <w:rPr>
        <w:sz w:val="24"/>
        <w:szCs w:val="24"/>
      </w:rPr>
      <w:t>-</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134</w:t>
    </w:r>
    <w:r w:rsidR="00296213" w:rsidRPr="00803237">
      <w:rPr>
        <w:rStyle w:val="PageNumber"/>
        <w:sz w:val="24"/>
        <w:szCs w:val="24"/>
      </w:rPr>
      <w:fldChar w:fldCharType="end"/>
    </w:r>
    <w:r w:rsidR="00296213">
      <w:rPr>
        <w:rStyle w:val="PageNumber"/>
        <w:sz w:val="24"/>
        <w:szCs w:val="24"/>
      </w:rPr>
      <w:tab/>
    </w:r>
    <w:r w:rsidR="00296213">
      <w:rPr>
        <w:rStyle w:val="PageNumber"/>
        <w:sz w:val="24"/>
        <w:szCs w:val="24"/>
      </w:rPr>
      <w:tab/>
    </w:r>
    <w:r w:rsidR="00296213" w:rsidRPr="00B91806">
      <w:rPr>
        <w:sz w:val="24"/>
        <w:szCs w:val="24"/>
      </w:rPr>
      <w:t>Section V</w:t>
    </w:r>
    <w:r w:rsidR="00296213">
      <w:rPr>
        <w:sz w:val="24"/>
        <w:szCs w:val="24"/>
      </w:rPr>
      <w:t>II</w:t>
    </w:r>
    <w:r w:rsidR="00296213" w:rsidRPr="00B91806">
      <w:rPr>
        <w:sz w:val="24"/>
        <w:szCs w:val="24"/>
      </w:rPr>
      <w:t xml:space="preserve">. </w:t>
    </w:r>
    <w:r w:rsidR="00296213">
      <w:rPr>
        <w:sz w:val="24"/>
        <w:szCs w:val="24"/>
      </w:rPr>
      <w:t>Requirements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F295" w14:textId="2F7BB2F6" w:rsidR="00142C88" w:rsidRDefault="00142C88">
    <w:pPr>
      <w:pStyle w:val="Header"/>
    </w:pPr>
    <w:r>
      <w:rPr>
        <w:noProof/>
      </w:rPr>
      <mc:AlternateContent>
        <mc:Choice Requires="wps">
          <w:drawing>
            <wp:anchor distT="0" distB="0" distL="0" distR="0" simplePos="0" relativeHeight="251696128" behindDoc="0" locked="0" layoutInCell="1" allowOverlap="1" wp14:anchorId="378D4A6E" wp14:editId="6666A6A7">
              <wp:simplePos x="635" y="635"/>
              <wp:positionH relativeFrom="page">
                <wp:align>left</wp:align>
              </wp:positionH>
              <wp:positionV relativeFrom="page">
                <wp:align>top</wp:align>
              </wp:positionV>
              <wp:extent cx="763270" cy="345440"/>
              <wp:effectExtent l="0" t="0" r="17780" b="16510"/>
              <wp:wrapNone/>
              <wp:docPr id="860458476"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FF14BFF" w14:textId="36FD3DC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8D4A6E" id="_x0000_t202" coordsize="21600,21600" o:spt="202" path="m,l,21600r21600,l21600,xe">
              <v:stroke joinstyle="miter"/>
              <v:path gradientshapeok="t" o:connecttype="rect"/>
            </v:shapetype>
            <v:shape id="Text Box 38" o:spid="_x0000_s1062" type="#_x0000_t202" alt="Protected" style="position:absolute;left:0;text-align:left;margin-left:0;margin-top:0;width:60.1pt;height:27.2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wv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9us&#10;L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FF14BFF" w14:textId="36FD3DC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191F5" w14:textId="6F1ABEB3" w:rsidR="00142C88" w:rsidRDefault="00142C88">
    <w:pPr>
      <w:pStyle w:val="Header"/>
    </w:pPr>
    <w:r>
      <w:rPr>
        <w:noProof/>
      </w:rPr>
      <mc:AlternateContent>
        <mc:Choice Requires="wps">
          <w:drawing>
            <wp:anchor distT="0" distB="0" distL="0" distR="0" simplePos="0" relativeHeight="251697152" behindDoc="0" locked="0" layoutInCell="1" allowOverlap="1" wp14:anchorId="7012CA2B" wp14:editId="795D018C">
              <wp:simplePos x="635" y="635"/>
              <wp:positionH relativeFrom="page">
                <wp:align>left</wp:align>
              </wp:positionH>
              <wp:positionV relativeFrom="page">
                <wp:align>top</wp:align>
              </wp:positionV>
              <wp:extent cx="763270" cy="345440"/>
              <wp:effectExtent l="0" t="0" r="17780" b="16510"/>
              <wp:wrapNone/>
              <wp:docPr id="311667357"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5874CA6" w14:textId="429455FE"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12CA2B" id="_x0000_t202" coordsize="21600,21600" o:spt="202" path="m,l,21600r21600,l21600,xe">
              <v:stroke joinstyle="miter"/>
              <v:path gradientshapeok="t" o:connecttype="rect"/>
            </v:shapetype>
            <v:shape id="Text Box 39" o:spid="_x0000_s1063" type="#_x0000_t202" alt="Protected" style="position:absolute;left:0;text-align:left;margin-left:0;margin-top:0;width:60.1pt;height:27.2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n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1Qt&#10;p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5874CA6" w14:textId="429455FE"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8E1B" w14:textId="3207735A" w:rsidR="00296213" w:rsidRPr="00803237" w:rsidRDefault="00142C88" w:rsidP="00803237">
    <w:pPr>
      <w:pStyle w:val="Header"/>
      <w:tabs>
        <w:tab w:val="left" w:pos="3150"/>
      </w:tabs>
      <w:rPr>
        <w:sz w:val="24"/>
        <w:szCs w:val="24"/>
      </w:rPr>
    </w:pPr>
    <w:r>
      <w:rPr>
        <w:noProof/>
        <w:sz w:val="24"/>
        <w:szCs w:val="24"/>
      </w:rPr>
      <mc:AlternateContent>
        <mc:Choice Requires="wps">
          <w:drawing>
            <wp:anchor distT="0" distB="0" distL="0" distR="0" simplePos="0" relativeHeight="251695104" behindDoc="0" locked="0" layoutInCell="1" allowOverlap="1" wp14:anchorId="62E10987" wp14:editId="5D501E74">
              <wp:simplePos x="635" y="635"/>
              <wp:positionH relativeFrom="page">
                <wp:align>left</wp:align>
              </wp:positionH>
              <wp:positionV relativeFrom="page">
                <wp:align>top</wp:align>
              </wp:positionV>
              <wp:extent cx="763270" cy="345440"/>
              <wp:effectExtent l="0" t="0" r="17780" b="16510"/>
              <wp:wrapNone/>
              <wp:docPr id="1897025744"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F93149" w14:textId="50E4AAC4"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E10987" id="_x0000_t202" coordsize="21600,21600" o:spt="202" path="m,l,21600r21600,l21600,xe">
              <v:stroke joinstyle="miter"/>
              <v:path gradientshapeok="t" o:connecttype="rect"/>
            </v:shapetype>
            <v:shape id="Text Box 37" o:spid="_x0000_s1064" type="#_x0000_t202" alt="Protected" style="position:absolute;left:0;text-align:left;margin-left:0;margin-top:0;width:60.1pt;height:27.2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E1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b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51h&#10;N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6F93149" w14:textId="50E4AAC4"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Pr>
        <w:sz w:val="24"/>
        <w:szCs w:val="24"/>
      </w:rPr>
      <w:t>3</w:t>
    </w:r>
    <w:r w:rsidR="00296213" w:rsidRPr="00803237">
      <w:rPr>
        <w:sz w:val="24"/>
        <w:szCs w:val="24"/>
      </w:rPr>
      <w:t>-</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162</w:t>
    </w:r>
    <w:r w:rsidR="00296213" w:rsidRPr="00803237">
      <w:rPr>
        <w:rStyle w:val="PageNumber"/>
        <w:sz w:val="24"/>
        <w:szCs w:val="24"/>
      </w:rPr>
      <w:fldChar w:fldCharType="end"/>
    </w:r>
    <w:r w:rsidR="00296213">
      <w:rPr>
        <w:rStyle w:val="PageNumber"/>
        <w:sz w:val="24"/>
        <w:szCs w:val="24"/>
      </w:rPr>
      <w:tab/>
    </w:r>
    <w:r w:rsidR="00296213">
      <w:rPr>
        <w:rStyle w:val="PageNumber"/>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5532E" w14:textId="7D8108E1" w:rsidR="00142C88" w:rsidRDefault="00142C88">
    <w:pPr>
      <w:pStyle w:val="Header"/>
    </w:pPr>
    <w:r>
      <w:rPr>
        <w:noProof/>
      </w:rPr>
      <mc:AlternateContent>
        <mc:Choice Requires="wps">
          <w:drawing>
            <wp:anchor distT="0" distB="0" distL="0" distR="0" simplePos="0" relativeHeight="251662336" behindDoc="0" locked="0" layoutInCell="1" allowOverlap="1" wp14:anchorId="5A3E94DA" wp14:editId="11019FA9">
              <wp:simplePos x="635" y="635"/>
              <wp:positionH relativeFrom="page">
                <wp:align>left</wp:align>
              </wp:positionH>
              <wp:positionV relativeFrom="page">
                <wp:align>top</wp:align>
              </wp:positionV>
              <wp:extent cx="763270" cy="345440"/>
              <wp:effectExtent l="0" t="0" r="17780" b="16510"/>
              <wp:wrapNone/>
              <wp:docPr id="88317383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C25AF31" w14:textId="3CBEA70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3E94DA" id="_x0000_t202" coordsize="21600,21600" o:spt="202" path="m,l,21600r21600,l21600,xe">
              <v:stroke joinstyle="miter"/>
              <v:path gradientshapeok="t" o:connecttype="rect"/>
            </v:shapetype>
            <v:shape id="Text Box 5" o:spid="_x0000_s1029" type="#_x0000_t202" alt="Protected" style="position:absolute;left:0;text-align:left;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C25AF31" w14:textId="3CBEA70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3B9A2" w14:textId="7C6019FC" w:rsidR="00296213" w:rsidRPr="00AC4FA7" w:rsidRDefault="00142C88" w:rsidP="00AC4FA7">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699200" behindDoc="0" locked="0" layoutInCell="1" allowOverlap="1" wp14:anchorId="0DD1DD19" wp14:editId="2FF1686B">
              <wp:simplePos x="635" y="635"/>
              <wp:positionH relativeFrom="page">
                <wp:align>left</wp:align>
              </wp:positionH>
              <wp:positionV relativeFrom="page">
                <wp:align>top</wp:align>
              </wp:positionV>
              <wp:extent cx="763270" cy="345440"/>
              <wp:effectExtent l="0" t="0" r="17780" b="16510"/>
              <wp:wrapNone/>
              <wp:docPr id="191189770"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06D0D00" w14:textId="52989F0D"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D1DD19" id="_x0000_t202" coordsize="21600,21600" o:spt="202" path="m,l,21600r21600,l21600,xe">
              <v:stroke joinstyle="miter"/>
              <v:path gradientshapeok="t" o:connecttype="rect"/>
            </v:shapetype>
            <v:shape id="Text Box 41" o:spid="_x0000_s1065" type="#_x0000_t202" alt="Protected" style="position:absolute;left:0;text-align:left;margin-left:0;margin-top:0;width:60.1pt;height:27.2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9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a3w/gbqA60lYcj4cHJVUu9H0XAF+GJYRqX&#10;VIvPdNQaupLDyeKsAf/jb/6YT8BTlLOOFFNyS5LmTH+zRMhkNs3zqLB0G9/m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nxLg&#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06D0D00" w14:textId="52989F0D"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803237">
      <w:rPr>
        <w:sz w:val="24"/>
        <w:szCs w:val="24"/>
      </w:rPr>
      <w:t>Section VII</w:t>
    </w:r>
    <w:r w:rsidR="00296213">
      <w:rPr>
        <w:sz w:val="24"/>
        <w:szCs w:val="24"/>
      </w:rPr>
      <w:t>I</w:t>
    </w:r>
    <w:r w:rsidR="00296213" w:rsidRPr="00803237">
      <w:rPr>
        <w:sz w:val="24"/>
        <w:szCs w:val="24"/>
      </w:rPr>
      <w:t xml:space="preserve">. General Conditions </w:t>
    </w:r>
    <w:r w:rsidR="00296213">
      <w:rPr>
        <w:sz w:val="24"/>
        <w:szCs w:val="24"/>
      </w:rPr>
      <w:tab/>
    </w:r>
    <w:r w:rsidR="00296213" w:rsidRPr="00803237">
      <w:rPr>
        <w:sz w:val="24"/>
        <w:szCs w:val="24"/>
      </w:rPr>
      <w:t>3-</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220</w:t>
    </w:r>
    <w:r w:rsidR="00296213" w:rsidRPr="00803237">
      <w:rPr>
        <w:rStyle w:val="PageNumber"/>
        <w:sz w:val="24"/>
        <w:szCs w:val="24"/>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87B8" w14:textId="34C9D6B0" w:rsidR="00296213" w:rsidRPr="00AC4FA7" w:rsidRDefault="00142C88" w:rsidP="00AC4FA7">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0224" behindDoc="0" locked="0" layoutInCell="1" allowOverlap="1" wp14:anchorId="3E3DE126" wp14:editId="56D4D09A">
              <wp:simplePos x="635" y="635"/>
              <wp:positionH relativeFrom="page">
                <wp:align>left</wp:align>
              </wp:positionH>
              <wp:positionV relativeFrom="page">
                <wp:align>top</wp:align>
              </wp:positionV>
              <wp:extent cx="763270" cy="345440"/>
              <wp:effectExtent l="0" t="0" r="17780" b="16510"/>
              <wp:wrapNone/>
              <wp:docPr id="866549252"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FF4ED41" w14:textId="123E97B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3DE126" id="_x0000_t202" coordsize="21600,21600" o:spt="202" path="m,l,21600r21600,l21600,xe">
              <v:stroke joinstyle="miter"/>
              <v:path gradientshapeok="t" o:connecttype="rect"/>
            </v:shapetype>
            <v:shape id="Text Box 42" o:spid="_x0000_s1066" type="#_x0000_t202" alt="Protected" style="position:absolute;left:0;text-align:left;margin-left:0;margin-top:0;width:60.1pt;height:27.2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Mv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I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BKhIy8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1FF4ED41" w14:textId="123E97B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803237">
      <w:rPr>
        <w:sz w:val="24"/>
        <w:szCs w:val="24"/>
      </w:rPr>
      <w:t>3-</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221</w:t>
    </w:r>
    <w:r w:rsidR="00296213" w:rsidRPr="00803237">
      <w:rPr>
        <w:rStyle w:val="PageNumber"/>
        <w:sz w:val="24"/>
        <w:szCs w:val="24"/>
      </w:rPr>
      <w:fldChar w:fldCharType="end"/>
    </w:r>
    <w:r w:rsidR="00296213">
      <w:rPr>
        <w:rStyle w:val="PageNumber"/>
        <w:sz w:val="24"/>
        <w:szCs w:val="24"/>
      </w:rPr>
      <w:tab/>
    </w:r>
    <w:r w:rsidR="00296213" w:rsidRPr="00803237">
      <w:rPr>
        <w:sz w:val="24"/>
        <w:szCs w:val="24"/>
      </w:rPr>
      <w:t>Section VII</w:t>
    </w:r>
    <w:r w:rsidR="00296213">
      <w:rPr>
        <w:sz w:val="24"/>
        <w:szCs w:val="24"/>
      </w:rPr>
      <w:t>I</w:t>
    </w:r>
    <w:r w:rsidR="00296213" w:rsidRPr="00803237">
      <w:rPr>
        <w:sz w:val="24"/>
        <w:szCs w:val="24"/>
      </w:rPr>
      <w:t>. General Conditions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65E3" w14:textId="33275E40" w:rsidR="00296213" w:rsidRPr="00803237" w:rsidRDefault="00142C88" w:rsidP="00803237">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698176" behindDoc="0" locked="0" layoutInCell="1" allowOverlap="1" wp14:anchorId="0857838A" wp14:editId="08D32216">
              <wp:simplePos x="635" y="635"/>
              <wp:positionH relativeFrom="page">
                <wp:align>left</wp:align>
              </wp:positionH>
              <wp:positionV relativeFrom="page">
                <wp:align>top</wp:align>
              </wp:positionV>
              <wp:extent cx="763270" cy="345440"/>
              <wp:effectExtent l="0" t="0" r="17780" b="16510"/>
              <wp:wrapNone/>
              <wp:docPr id="1949463369"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323AA3B" w14:textId="5A465B12"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57838A" id="_x0000_t202" coordsize="21600,21600" o:spt="202" path="m,l,21600r21600,l21600,xe">
              <v:stroke joinstyle="miter"/>
              <v:path gradientshapeok="t" o:connecttype="rect"/>
            </v:shapetype>
            <v:shape id="Text Box 40" o:spid="_x0000_s1067" type="#_x0000_t202" alt="Protected" style="position:absolute;left:0;text-align:left;margin-left:0;margin-top:0;width:60.1pt;height:27.2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Kn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O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iLqKn&#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323AA3B" w14:textId="5A465B12"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803237">
      <w:rPr>
        <w:sz w:val="24"/>
        <w:szCs w:val="24"/>
      </w:rPr>
      <w:t>Section VII</w:t>
    </w:r>
    <w:r w:rsidR="00296213">
      <w:rPr>
        <w:sz w:val="24"/>
        <w:szCs w:val="24"/>
      </w:rPr>
      <w:t>I</w:t>
    </w:r>
    <w:r w:rsidR="00296213" w:rsidRPr="00803237">
      <w:rPr>
        <w:sz w:val="24"/>
        <w:szCs w:val="24"/>
      </w:rPr>
      <w:t>. General Conditions</w:t>
    </w:r>
    <w:r w:rsidR="00296213">
      <w:rPr>
        <w:sz w:val="24"/>
        <w:szCs w:val="24"/>
      </w:rPr>
      <w:tab/>
    </w:r>
    <w:r w:rsidR="00296213" w:rsidRPr="00803237">
      <w:rPr>
        <w:sz w:val="24"/>
        <w:szCs w:val="24"/>
      </w:rPr>
      <w:t>3-</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163</w:t>
    </w:r>
    <w:r w:rsidR="00296213" w:rsidRPr="00803237">
      <w:rPr>
        <w:rStyle w:val="PageNumber"/>
        <w:sz w:val="24"/>
        <w:szCs w:val="24"/>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F6D7F" w14:textId="414FDA37" w:rsidR="00296213" w:rsidRPr="002043C6" w:rsidRDefault="00142C88" w:rsidP="002043C6">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2272" behindDoc="0" locked="0" layoutInCell="1" allowOverlap="1" wp14:anchorId="2F734241" wp14:editId="08259CEE">
              <wp:simplePos x="635" y="635"/>
              <wp:positionH relativeFrom="page">
                <wp:align>left</wp:align>
              </wp:positionH>
              <wp:positionV relativeFrom="page">
                <wp:align>top</wp:align>
              </wp:positionV>
              <wp:extent cx="763270" cy="345440"/>
              <wp:effectExtent l="0" t="0" r="17780" b="16510"/>
              <wp:wrapNone/>
              <wp:docPr id="569731850"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8514BA" w14:textId="6A7926FE"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734241" id="_x0000_t202" coordsize="21600,21600" o:spt="202" path="m,l,21600r21600,l21600,xe">
              <v:stroke joinstyle="miter"/>
              <v:path gradientshapeok="t" o:connecttype="rect"/>
            </v:shapetype>
            <v:shape id="Text Box 44" o:spid="_x0000_s1068" type="#_x0000_t202" alt="Protected" style="position:absolute;left:0;text-align:left;margin-left:0;margin-top:0;width:60.1pt;height:27.2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Hl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G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7hR&#10;5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68514BA" w14:textId="6A7926FE"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803237">
      <w:rPr>
        <w:sz w:val="24"/>
        <w:szCs w:val="24"/>
      </w:rPr>
      <w:t>3-</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254</w:t>
    </w:r>
    <w:r w:rsidR="00296213" w:rsidRPr="00803237">
      <w:rPr>
        <w:rStyle w:val="PageNumber"/>
        <w:sz w:val="24"/>
        <w:szCs w:val="24"/>
      </w:rPr>
      <w:fldChar w:fldCharType="end"/>
    </w:r>
    <w:r w:rsidR="00296213">
      <w:rPr>
        <w:rStyle w:val="PageNumber"/>
        <w:sz w:val="24"/>
        <w:szCs w:val="24"/>
      </w:rPr>
      <w:tab/>
    </w:r>
    <w:r w:rsidR="00296213" w:rsidRPr="00803237">
      <w:rPr>
        <w:sz w:val="24"/>
        <w:szCs w:val="24"/>
      </w:rPr>
      <w:t>Section I</w:t>
    </w:r>
    <w:r w:rsidR="00296213">
      <w:rPr>
        <w:sz w:val="24"/>
        <w:szCs w:val="24"/>
      </w:rPr>
      <w:t>X</w:t>
    </w:r>
    <w:r w:rsidR="00296213" w:rsidRPr="00803237">
      <w:rPr>
        <w:sz w:val="24"/>
        <w:szCs w:val="24"/>
      </w:rPr>
      <w:t xml:space="preserve">. </w:t>
    </w:r>
    <w:r w:rsidR="00296213">
      <w:rPr>
        <w:sz w:val="24"/>
        <w:szCs w:val="24"/>
      </w:rPr>
      <w:t>Particular</w:t>
    </w:r>
    <w:r w:rsidR="00296213" w:rsidRPr="00803237">
      <w:rPr>
        <w:sz w:val="24"/>
        <w:szCs w:val="24"/>
      </w:rPr>
      <w:t xml:space="preserve"> Conditions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0A75" w14:textId="389A1E78" w:rsidR="00296213" w:rsidRPr="002043C6" w:rsidRDefault="00142C88" w:rsidP="002043C6">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3296" behindDoc="0" locked="0" layoutInCell="1" allowOverlap="1" wp14:anchorId="0B8FC34E" wp14:editId="40790A02">
              <wp:simplePos x="635" y="635"/>
              <wp:positionH relativeFrom="page">
                <wp:align>left</wp:align>
              </wp:positionH>
              <wp:positionV relativeFrom="page">
                <wp:align>top</wp:align>
              </wp:positionV>
              <wp:extent cx="763270" cy="345440"/>
              <wp:effectExtent l="0" t="0" r="17780" b="16510"/>
              <wp:wrapNone/>
              <wp:docPr id="307080389"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534820E" w14:textId="2A6E531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8FC34E" id="_x0000_t202" coordsize="21600,21600" o:spt="202" path="m,l,21600r21600,l21600,xe">
              <v:stroke joinstyle="miter"/>
              <v:path gradientshapeok="t" o:connecttype="rect"/>
            </v:shapetype>
            <v:shape id="Text Box 45" o:spid="_x0000_s1069" type="#_x0000_t202" alt="Protected" style="position:absolute;left:0;text-align:left;margin-left:0;margin-top:0;width:60.1pt;height:27.2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t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zfQ&#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534820E" w14:textId="2A6E531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803237">
      <w:rPr>
        <w:sz w:val="24"/>
        <w:szCs w:val="24"/>
      </w:rPr>
      <w:t>Section I</w:t>
    </w:r>
    <w:r w:rsidR="00296213">
      <w:rPr>
        <w:sz w:val="24"/>
        <w:szCs w:val="24"/>
      </w:rPr>
      <w:t>X</w:t>
    </w:r>
    <w:r w:rsidR="00296213" w:rsidRPr="00803237">
      <w:rPr>
        <w:sz w:val="24"/>
        <w:szCs w:val="24"/>
      </w:rPr>
      <w:t xml:space="preserve">. </w:t>
    </w:r>
    <w:r w:rsidR="00296213">
      <w:rPr>
        <w:sz w:val="24"/>
        <w:szCs w:val="24"/>
      </w:rPr>
      <w:t>Particular</w:t>
    </w:r>
    <w:r w:rsidR="00296213" w:rsidRPr="00803237">
      <w:rPr>
        <w:sz w:val="24"/>
        <w:szCs w:val="24"/>
      </w:rPr>
      <w:t xml:space="preserve"> Conditions </w:t>
    </w:r>
    <w:r w:rsidR="00296213">
      <w:rPr>
        <w:sz w:val="24"/>
        <w:szCs w:val="24"/>
      </w:rPr>
      <w:tab/>
    </w:r>
    <w:r w:rsidR="00296213" w:rsidRPr="00803237">
      <w:rPr>
        <w:sz w:val="24"/>
        <w:szCs w:val="24"/>
      </w:rPr>
      <w:t>3-</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255</w:t>
    </w:r>
    <w:r w:rsidR="00296213" w:rsidRPr="00803237">
      <w:rPr>
        <w:rStyle w:val="PageNumber"/>
        <w:sz w:val="24"/>
        <w:szCs w:val="24"/>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DB0B" w14:textId="48ED6418" w:rsidR="00296213" w:rsidRPr="002043C6" w:rsidRDefault="00142C88" w:rsidP="002043C6">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1248" behindDoc="0" locked="0" layoutInCell="1" allowOverlap="1" wp14:anchorId="5625C86E" wp14:editId="19699910">
              <wp:simplePos x="635" y="635"/>
              <wp:positionH relativeFrom="page">
                <wp:align>left</wp:align>
              </wp:positionH>
              <wp:positionV relativeFrom="page">
                <wp:align>top</wp:align>
              </wp:positionV>
              <wp:extent cx="763270" cy="345440"/>
              <wp:effectExtent l="0" t="0" r="17780" b="16510"/>
              <wp:wrapNone/>
              <wp:docPr id="181119858"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65AA977" w14:textId="4F2411AC"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25C86E" id="_x0000_t202" coordsize="21600,21600" o:spt="202" path="m,l,21600r21600,l21600,xe">
              <v:stroke joinstyle="miter"/>
              <v:path gradientshapeok="t" o:connecttype="rect"/>
            </v:shapetype>
            <v:shape id="Text Box 43" o:spid="_x0000_s1070" type="#_x0000_t202" alt="Protected" style="position:absolute;left:0;text-align:left;margin-left:0;margin-top:0;width:60.1pt;height:27.2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EZS2&#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65AA977" w14:textId="4F2411AC"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803237">
      <w:rPr>
        <w:sz w:val="24"/>
        <w:szCs w:val="24"/>
      </w:rPr>
      <w:t>Section I</w:t>
    </w:r>
    <w:r w:rsidR="00296213">
      <w:rPr>
        <w:sz w:val="24"/>
        <w:szCs w:val="24"/>
      </w:rPr>
      <w:t>X</w:t>
    </w:r>
    <w:r w:rsidR="00296213" w:rsidRPr="00803237">
      <w:rPr>
        <w:sz w:val="24"/>
        <w:szCs w:val="24"/>
      </w:rPr>
      <w:t xml:space="preserve">. </w:t>
    </w:r>
    <w:r w:rsidR="00296213">
      <w:rPr>
        <w:sz w:val="24"/>
        <w:szCs w:val="24"/>
      </w:rPr>
      <w:t>Particular</w:t>
    </w:r>
    <w:r w:rsidR="00296213" w:rsidRPr="00803237">
      <w:rPr>
        <w:sz w:val="24"/>
        <w:szCs w:val="24"/>
      </w:rPr>
      <w:t xml:space="preserve"> Conditions </w:t>
    </w:r>
    <w:r w:rsidR="00296213">
      <w:rPr>
        <w:sz w:val="24"/>
        <w:szCs w:val="24"/>
      </w:rPr>
      <w:tab/>
    </w:r>
    <w:r w:rsidR="00296213" w:rsidRPr="00803237">
      <w:rPr>
        <w:sz w:val="24"/>
        <w:szCs w:val="24"/>
      </w:rPr>
      <w:t>3-</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251</w:t>
    </w:r>
    <w:r w:rsidR="00296213" w:rsidRPr="00803237">
      <w:rPr>
        <w:rStyle w:val="PageNumber"/>
        <w:sz w:val="24"/>
        <w:szCs w:val="24"/>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E0A3" w14:textId="75644D25" w:rsidR="00296213" w:rsidRPr="002043C6" w:rsidRDefault="00142C88" w:rsidP="002043C6">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5344" behindDoc="0" locked="0" layoutInCell="1" allowOverlap="1" wp14:anchorId="23F08B17" wp14:editId="6C4BC441">
              <wp:simplePos x="635" y="635"/>
              <wp:positionH relativeFrom="page">
                <wp:align>left</wp:align>
              </wp:positionH>
              <wp:positionV relativeFrom="page">
                <wp:align>top</wp:align>
              </wp:positionV>
              <wp:extent cx="763270" cy="345440"/>
              <wp:effectExtent l="0" t="0" r="17780" b="16510"/>
              <wp:wrapNone/>
              <wp:docPr id="1033985224"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B691628" w14:textId="5983A657"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F08B17" id="_x0000_t202" coordsize="21600,21600" o:spt="202" path="m,l,21600r21600,l21600,xe">
              <v:stroke joinstyle="miter"/>
              <v:path gradientshapeok="t" o:connecttype="rect"/>
            </v:shapetype>
            <v:shape id="Text Box 47" o:spid="_x0000_s1071" type="#_x0000_t202" alt="Protected" style="position:absolute;left:0;text-align:left;margin-left:0;margin-top:0;width:60.1pt;height:27.2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fo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6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4Rs3&#10;6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B691628" w14:textId="5983A657"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803237">
      <w:rPr>
        <w:sz w:val="24"/>
        <w:szCs w:val="24"/>
      </w:rPr>
      <w:t>S</w:t>
    </w:r>
    <w:r w:rsidR="00296213">
      <w:rPr>
        <w:sz w:val="24"/>
        <w:szCs w:val="24"/>
      </w:rPr>
      <w:t>ection X</w:t>
    </w:r>
    <w:r w:rsidR="00296213" w:rsidRPr="00803237">
      <w:rPr>
        <w:sz w:val="24"/>
        <w:szCs w:val="24"/>
      </w:rPr>
      <w:t xml:space="preserve">. </w:t>
    </w:r>
    <w:r w:rsidR="00296213">
      <w:rPr>
        <w:sz w:val="24"/>
        <w:szCs w:val="24"/>
      </w:rPr>
      <w:t>Contract Forms</w:t>
    </w:r>
    <w:r w:rsidR="00296213">
      <w:rPr>
        <w:sz w:val="24"/>
        <w:szCs w:val="24"/>
      </w:rPr>
      <w:tab/>
    </w:r>
    <w:r w:rsidR="00296213" w:rsidRPr="00803237">
      <w:rPr>
        <w:sz w:val="24"/>
        <w:szCs w:val="24"/>
      </w:rPr>
      <w:t>3-</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288</w:t>
    </w:r>
    <w:r w:rsidR="00296213" w:rsidRPr="00803237">
      <w:rPr>
        <w:rStyle w:val="PageNumber"/>
        <w:sz w:val="24"/>
        <w:szCs w:val="24"/>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8BA07" w14:textId="04D8FA3F" w:rsidR="00296213" w:rsidRPr="002043C6" w:rsidRDefault="00142C88" w:rsidP="002043C6">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6368" behindDoc="0" locked="0" layoutInCell="1" allowOverlap="1" wp14:anchorId="1304FAF0" wp14:editId="712E64D1">
              <wp:simplePos x="635" y="635"/>
              <wp:positionH relativeFrom="page">
                <wp:align>left</wp:align>
              </wp:positionH>
              <wp:positionV relativeFrom="page">
                <wp:align>top</wp:align>
              </wp:positionV>
              <wp:extent cx="763270" cy="345440"/>
              <wp:effectExtent l="0" t="0" r="17780" b="16510"/>
              <wp:wrapNone/>
              <wp:docPr id="1258231305"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994CFC9" w14:textId="6CF42D2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04FAF0" id="_x0000_t202" coordsize="21600,21600" o:spt="202" path="m,l,21600r21600,l21600,xe">
              <v:stroke joinstyle="miter"/>
              <v:path gradientshapeok="t" o:connecttype="rect"/>
            </v:shapetype>
            <v:shape id="Text Box 48" o:spid="_x0000_s1072" type="#_x0000_t202" alt="Protected" style="position:absolute;left:0;text-align:left;margin-left:0;margin-top:0;width:60.1pt;height:27.2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Sq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I3E&#10;q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994CFC9" w14:textId="6CF42D2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803237">
      <w:rPr>
        <w:sz w:val="24"/>
        <w:szCs w:val="24"/>
      </w:rPr>
      <w:t>3-</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289</w:t>
    </w:r>
    <w:r w:rsidR="00296213" w:rsidRPr="00803237">
      <w:rPr>
        <w:rStyle w:val="PageNumber"/>
        <w:sz w:val="24"/>
        <w:szCs w:val="24"/>
      </w:rPr>
      <w:fldChar w:fldCharType="end"/>
    </w:r>
    <w:r w:rsidR="00296213" w:rsidRPr="00803237">
      <w:rPr>
        <w:rStyle w:val="PageNumber"/>
        <w:sz w:val="24"/>
        <w:szCs w:val="24"/>
      </w:rPr>
      <w:tab/>
    </w:r>
    <w:r w:rsidR="00296213" w:rsidRPr="00803237">
      <w:rPr>
        <w:sz w:val="24"/>
        <w:szCs w:val="24"/>
      </w:rPr>
      <w:t>S</w:t>
    </w:r>
    <w:r w:rsidR="00296213">
      <w:rPr>
        <w:sz w:val="24"/>
        <w:szCs w:val="24"/>
      </w:rPr>
      <w:t>ection X</w:t>
    </w:r>
    <w:r w:rsidR="00296213" w:rsidRPr="00803237">
      <w:rPr>
        <w:sz w:val="24"/>
        <w:szCs w:val="24"/>
      </w:rPr>
      <w:t xml:space="preserve">. </w:t>
    </w:r>
    <w:r w:rsidR="00296213">
      <w:rPr>
        <w:sz w:val="24"/>
        <w:szCs w:val="24"/>
      </w:rPr>
      <w:t>Contract Forms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6ECB" w14:textId="5556E492" w:rsidR="00296213" w:rsidRPr="002043C6" w:rsidRDefault="00142C88" w:rsidP="002043C6">
    <w:pPr>
      <w:pStyle w:val="Header"/>
      <w:tabs>
        <w:tab w:val="clear" w:pos="9000"/>
        <w:tab w:val="right" w:pos="8931"/>
      </w:tabs>
      <w:rPr>
        <w:sz w:val="24"/>
        <w:szCs w:val="24"/>
      </w:rPr>
    </w:pPr>
    <w:r>
      <w:rPr>
        <w:noProof/>
        <w:sz w:val="24"/>
        <w:szCs w:val="24"/>
      </w:rPr>
      <mc:AlternateContent>
        <mc:Choice Requires="wps">
          <w:drawing>
            <wp:anchor distT="0" distB="0" distL="0" distR="0" simplePos="0" relativeHeight="251704320" behindDoc="0" locked="0" layoutInCell="1" allowOverlap="1" wp14:anchorId="018B8A63" wp14:editId="57069564">
              <wp:simplePos x="635" y="635"/>
              <wp:positionH relativeFrom="page">
                <wp:align>left</wp:align>
              </wp:positionH>
              <wp:positionV relativeFrom="page">
                <wp:align>top</wp:align>
              </wp:positionV>
              <wp:extent cx="763270" cy="345440"/>
              <wp:effectExtent l="0" t="0" r="17780" b="16510"/>
              <wp:wrapNone/>
              <wp:docPr id="761770398"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F170D4A" w14:textId="6265CD76"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8B8A63" id="_x0000_t202" coordsize="21600,21600" o:spt="202" path="m,l,21600r21600,l21600,xe">
              <v:stroke joinstyle="miter"/>
              <v:path gradientshapeok="t" o:connecttype="rect"/>
            </v:shapetype>
            <v:shape id="Text Box 46" o:spid="_x0000_s1073" type="#_x0000_t202" alt="Protected" style="position:absolute;left:0;text-align:left;margin-left:0;margin-top:0;width:60.1pt;height:27.2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Ui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AJF&#10;I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F170D4A" w14:textId="6265CD76"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803237">
      <w:rPr>
        <w:sz w:val="24"/>
        <w:szCs w:val="24"/>
      </w:rPr>
      <w:t>S</w:t>
    </w:r>
    <w:r w:rsidR="00296213">
      <w:rPr>
        <w:sz w:val="24"/>
        <w:szCs w:val="24"/>
      </w:rPr>
      <w:t>ection X</w:t>
    </w:r>
    <w:r w:rsidR="00296213" w:rsidRPr="00803237">
      <w:rPr>
        <w:sz w:val="24"/>
        <w:szCs w:val="24"/>
      </w:rPr>
      <w:t xml:space="preserve">. </w:t>
    </w:r>
    <w:r w:rsidR="00296213">
      <w:rPr>
        <w:sz w:val="24"/>
        <w:szCs w:val="24"/>
      </w:rPr>
      <w:t>Contract Forms</w:t>
    </w:r>
    <w:r w:rsidR="00296213" w:rsidRPr="00803237">
      <w:rPr>
        <w:sz w:val="24"/>
        <w:szCs w:val="24"/>
      </w:rPr>
      <w:t xml:space="preserve"> </w:t>
    </w:r>
    <w:r w:rsidR="00296213">
      <w:rPr>
        <w:sz w:val="24"/>
        <w:szCs w:val="24"/>
      </w:rPr>
      <w:tab/>
    </w:r>
    <w:r w:rsidR="00296213" w:rsidRPr="00803237">
      <w:rPr>
        <w:sz w:val="24"/>
        <w:szCs w:val="24"/>
      </w:rPr>
      <w:t>3-</w:t>
    </w:r>
    <w:r w:rsidR="00296213" w:rsidRPr="00803237">
      <w:rPr>
        <w:rStyle w:val="PageNumber"/>
        <w:sz w:val="24"/>
        <w:szCs w:val="24"/>
      </w:rPr>
      <w:fldChar w:fldCharType="begin"/>
    </w:r>
    <w:r w:rsidR="00296213" w:rsidRPr="00803237">
      <w:rPr>
        <w:rStyle w:val="PageNumber"/>
        <w:sz w:val="24"/>
        <w:szCs w:val="24"/>
      </w:rPr>
      <w:instrText xml:space="preserve"> PAGE </w:instrText>
    </w:r>
    <w:r w:rsidR="00296213" w:rsidRPr="00803237">
      <w:rPr>
        <w:rStyle w:val="PageNumber"/>
        <w:sz w:val="24"/>
        <w:szCs w:val="24"/>
      </w:rPr>
      <w:fldChar w:fldCharType="separate"/>
    </w:r>
    <w:r w:rsidR="00296213">
      <w:rPr>
        <w:rStyle w:val="PageNumber"/>
        <w:noProof/>
        <w:sz w:val="24"/>
        <w:szCs w:val="24"/>
      </w:rPr>
      <w:t>258</w:t>
    </w:r>
    <w:r w:rsidR="00296213" w:rsidRPr="00803237">
      <w:rPr>
        <w:rStyle w:val="PageNumber"/>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8C33C" w14:textId="72CEA285" w:rsidR="00142C88" w:rsidRDefault="00142C88">
    <w:pPr>
      <w:pStyle w:val="Header"/>
    </w:pPr>
    <w:r>
      <w:rPr>
        <w:noProof/>
      </w:rPr>
      <mc:AlternateContent>
        <mc:Choice Requires="wps">
          <w:drawing>
            <wp:anchor distT="0" distB="0" distL="0" distR="0" simplePos="0" relativeHeight="251663360" behindDoc="0" locked="0" layoutInCell="1" allowOverlap="1" wp14:anchorId="7C3DBE53" wp14:editId="023A31D4">
              <wp:simplePos x="635" y="635"/>
              <wp:positionH relativeFrom="page">
                <wp:align>left</wp:align>
              </wp:positionH>
              <wp:positionV relativeFrom="page">
                <wp:align>top</wp:align>
              </wp:positionV>
              <wp:extent cx="763270" cy="345440"/>
              <wp:effectExtent l="0" t="0" r="17780" b="16510"/>
              <wp:wrapNone/>
              <wp:docPr id="978280577"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767BC62" w14:textId="21B2D63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3DBE53" id="_x0000_t202" coordsize="21600,21600" o:spt="202" path="m,l,21600r21600,l21600,xe">
              <v:stroke joinstyle="miter"/>
              <v:path gradientshapeok="t" o:connecttype="rect"/>
            </v:shapetype>
            <v:shape id="Text Box 6" o:spid="_x0000_s1030" type="#_x0000_t202" alt="Protected" style="position:absolute;left:0;text-align:left;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767BC62" w14:textId="21B2D631"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80DA" w14:textId="20F5605B" w:rsidR="00142C88" w:rsidRDefault="00142C88">
    <w:pPr>
      <w:pStyle w:val="Header"/>
    </w:pPr>
    <w:r>
      <w:rPr>
        <w:noProof/>
      </w:rPr>
      <mc:AlternateContent>
        <mc:Choice Requires="wps">
          <w:drawing>
            <wp:anchor distT="0" distB="0" distL="0" distR="0" simplePos="0" relativeHeight="251661312" behindDoc="0" locked="0" layoutInCell="1" allowOverlap="1" wp14:anchorId="007E55C9" wp14:editId="08983F5E">
              <wp:simplePos x="1143635" y="457835"/>
              <wp:positionH relativeFrom="page">
                <wp:align>left</wp:align>
              </wp:positionH>
              <wp:positionV relativeFrom="page">
                <wp:align>top</wp:align>
              </wp:positionV>
              <wp:extent cx="763270" cy="345440"/>
              <wp:effectExtent l="0" t="0" r="17780" b="16510"/>
              <wp:wrapNone/>
              <wp:docPr id="1586572949"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1790455" w14:textId="0AA8009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7E55C9" id="_x0000_t202" coordsize="21600,21600" o:spt="202" path="m,l,21600r21600,l21600,xe">
              <v:stroke joinstyle="miter"/>
              <v:path gradientshapeok="t" o:connecttype="rect"/>
            </v:shapetype>
            <v:shape id="Text Box 4" o:spid="_x0000_s1031" type="#_x0000_t202" alt="Protected" style="position:absolute;left:0;text-align:left;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1790455" w14:textId="0AA8009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BF37" w14:textId="0B947214" w:rsidR="00296213" w:rsidRPr="00A95D10" w:rsidRDefault="00142C88" w:rsidP="009B5502">
    <w:pPr>
      <w:pBdr>
        <w:bottom w:val="single" w:sz="4" w:space="1" w:color="000000"/>
      </w:pBdr>
      <w:tabs>
        <w:tab w:val="right" w:pos="8931"/>
        <w:tab w:val="right" w:pos="12758"/>
      </w:tabs>
      <w:ind w:right="-36"/>
      <w:jc w:val="left"/>
      <w:rPr>
        <w:szCs w:val="24"/>
        <w:lang w:val="en-GB"/>
      </w:rPr>
    </w:pPr>
    <w:r>
      <w:rPr>
        <w:noProof/>
        <w:szCs w:val="24"/>
        <w:lang w:val="en-GB"/>
      </w:rPr>
      <mc:AlternateContent>
        <mc:Choice Requires="wps">
          <w:drawing>
            <wp:anchor distT="0" distB="0" distL="0" distR="0" simplePos="0" relativeHeight="251665408" behindDoc="0" locked="0" layoutInCell="1" allowOverlap="1" wp14:anchorId="58E9116D" wp14:editId="3437ACE7">
              <wp:simplePos x="635" y="635"/>
              <wp:positionH relativeFrom="page">
                <wp:align>left</wp:align>
              </wp:positionH>
              <wp:positionV relativeFrom="page">
                <wp:align>top</wp:align>
              </wp:positionV>
              <wp:extent cx="763270" cy="345440"/>
              <wp:effectExtent l="0" t="0" r="17780" b="16510"/>
              <wp:wrapNone/>
              <wp:docPr id="1018487706"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7C5ECB2" w14:textId="5F163D7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E9116D" id="_x0000_t202" coordsize="21600,21600" o:spt="202" path="m,l,21600r21600,l21600,xe">
              <v:stroke joinstyle="miter"/>
              <v:path gradientshapeok="t" o:connecttype="rect"/>
            </v:shapetype>
            <v:shape id="Text Box 8" o:spid="_x0000_s1032" type="#_x0000_t202" alt="Protected" style="position:absolute;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57C5ECB2" w14:textId="5F163D7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A95D10">
      <w:rPr>
        <w:szCs w:val="24"/>
        <w:lang w:val="en-GB"/>
      </w:rPr>
      <w:t xml:space="preserve">Option A - </w:t>
    </w:r>
    <w:r w:rsidR="00296213" w:rsidRPr="009B5502">
      <w:rPr>
        <w:szCs w:val="24"/>
        <w:lang w:val="en-GB"/>
      </w:rPr>
      <w:t>Section I. Instruction to Bidders</w:t>
    </w:r>
    <w:r w:rsidR="00296213" w:rsidRPr="00A95D10">
      <w:rPr>
        <w:szCs w:val="24"/>
        <w:lang w:val="en-GB"/>
      </w:rPr>
      <w:tab/>
      <w:t>1-</w:t>
    </w:r>
    <w:r w:rsidR="00296213" w:rsidRPr="00A95D10">
      <w:rPr>
        <w:szCs w:val="24"/>
        <w:lang w:val="en-GB"/>
      </w:rPr>
      <w:fldChar w:fldCharType="begin"/>
    </w:r>
    <w:r w:rsidR="00296213" w:rsidRPr="00A95D10">
      <w:rPr>
        <w:szCs w:val="24"/>
        <w:lang w:val="en-GB"/>
      </w:rPr>
      <w:instrText xml:space="preserve"> PAGE </w:instrText>
    </w:r>
    <w:r w:rsidR="00296213" w:rsidRPr="00A95D10">
      <w:rPr>
        <w:szCs w:val="24"/>
        <w:lang w:val="en-GB"/>
      </w:rPr>
      <w:fldChar w:fldCharType="separate"/>
    </w:r>
    <w:r w:rsidR="00296213">
      <w:rPr>
        <w:noProof/>
        <w:szCs w:val="24"/>
        <w:lang w:val="en-GB"/>
      </w:rPr>
      <w:t>20</w:t>
    </w:r>
    <w:r w:rsidR="00296213" w:rsidRPr="00A95D10">
      <w:rPr>
        <w:szCs w:val="24"/>
        <w:lang w:val="en-GB"/>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A9CFF" w14:textId="717CD0E9" w:rsidR="00296213" w:rsidRPr="00A95D10" w:rsidRDefault="00142C88" w:rsidP="009B5502">
    <w:pPr>
      <w:pBdr>
        <w:bottom w:val="single" w:sz="4" w:space="1" w:color="000000"/>
      </w:pBdr>
      <w:tabs>
        <w:tab w:val="right" w:pos="8931"/>
        <w:tab w:val="right" w:pos="12758"/>
      </w:tabs>
      <w:ind w:right="-36"/>
      <w:jc w:val="left"/>
      <w:rPr>
        <w:szCs w:val="24"/>
        <w:lang w:val="en-GB"/>
      </w:rPr>
    </w:pPr>
    <w:r>
      <w:rPr>
        <w:noProof/>
        <w:szCs w:val="24"/>
        <w:lang w:val="en-GB"/>
      </w:rPr>
      <mc:AlternateContent>
        <mc:Choice Requires="wps">
          <w:drawing>
            <wp:anchor distT="0" distB="0" distL="0" distR="0" simplePos="0" relativeHeight="251666432" behindDoc="0" locked="0" layoutInCell="1" allowOverlap="1" wp14:anchorId="5C67621E" wp14:editId="2833B94A">
              <wp:simplePos x="635" y="635"/>
              <wp:positionH relativeFrom="page">
                <wp:align>left</wp:align>
              </wp:positionH>
              <wp:positionV relativeFrom="page">
                <wp:align>top</wp:align>
              </wp:positionV>
              <wp:extent cx="763270" cy="345440"/>
              <wp:effectExtent l="0" t="0" r="17780" b="16510"/>
              <wp:wrapNone/>
              <wp:docPr id="1998184795"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6EE30D2" w14:textId="4AD3994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67621E" id="_x0000_t202" coordsize="21600,21600" o:spt="202" path="m,l,21600r21600,l21600,xe">
              <v:stroke joinstyle="miter"/>
              <v:path gradientshapeok="t" o:connecttype="rect"/>
            </v:shapetype>
            <v:shape id="Text Box 9" o:spid="_x0000_s1033" type="#_x0000_t202" alt="Protected" style="position:absolute;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6EE30D2" w14:textId="4AD3994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A95D10">
      <w:rPr>
        <w:szCs w:val="24"/>
        <w:lang w:val="en-GB"/>
      </w:rPr>
      <w:t>1-</w:t>
    </w:r>
    <w:r w:rsidR="00296213" w:rsidRPr="00A95D10">
      <w:rPr>
        <w:szCs w:val="24"/>
        <w:lang w:val="en-GB"/>
      </w:rPr>
      <w:fldChar w:fldCharType="begin"/>
    </w:r>
    <w:r w:rsidR="00296213" w:rsidRPr="00A95D10">
      <w:rPr>
        <w:szCs w:val="24"/>
        <w:lang w:val="en-GB"/>
      </w:rPr>
      <w:instrText xml:space="preserve"> PAGE </w:instrText>
    </w:r>
    <w:r w:rsidR="00296213" w:rsidRPr="00A95D10">
      <w:rPr>
        <w:szCs w:val="24"/>
        <w:lang w:val="en-GB"/>
      </w:rPr>
      <w:fldChar w:fldCharType="separate"/>
    </w:r>
    <w:r w:rsidR="00296213">
      <w:rPr>
        <w:noProof/>
        <w:szCs w:val="24"/>
        <w:lang w:val="en-GB"/>
      </w:rPr>
      <w:t>21</w:t>
    </w:r>
    <w:r w:rsidR="00296213" w:rsidRPr="00A95D10">
      <w:rPr>
        <w:szCs w:val="24"/>
        <w:lang w:val="en-GB"/>
      </w:rPr>
      <w:fldChar w:fldCharType="end"/>
    </w:r>
    <w:r w:rsidR="00296213" w:rsidRPr="00A95D10">
      <w:rPr>
        <w:szCs w:val="24"/>
        <w:lang w:val="en-GB"/>
      </w:rPr>
      <w:tab/>
      <w:t xml:space="preserve">Option A - </w:t>
    </w:r>
    <w:r w:rsidR="00296213" w:rsidRPr="009B5502">
      <w:rPr>
        <w:szCs w:val="24"/>
        <w:lang w:val="en-GB"/>
      </w:rPr>
      <w:t>Section I. Instruction to Bidders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3015" w14:textId="5A873257" w:rsidR="00296213" w:rsidRPr="009B5502" w:rsidRDefault="00142C88" w:rsidP="009B5502">
    <w:pPr>
      <w:pBdr>
        <w:bottom w:val="single" w:sz="4" w:space="1" w:color="000000"/>
      </w:pBdr>
      <w:tabs>
        <w:tab w:val="right" w:pos="8931"/>
        <w:tab w:val="right" w:pos="12758"/>
      </w:tabs>
      <w:ind w:right="-36"/>
      <w:jc w:val="left"/>
      <w:rPr>
        <w:szCs w:val="24"/>
      </w:rPr>
    </w:pPr>
    <w:r>
      <w:rPr>
        <w:noProof/>
        <w:szCs w:val="24"/>
      </w:rPr>
      <mc:AlternateContent>
        <mc:Choice Requires="wps">
          <w:drawing>
            <wp:anchor distT="0" distB="0" distL="0" distR="0" simplePos="0" relativeHeight="251664384" behindDoc="0" locked="0" layoutInCell="1" allowOverlap="1" wp14:anchorId="0FA32281" wp14:editId="1CBA8EF4">
              <wp:simplePos x="635" y="635"/>
              <wp:positionH relativeFrom="page">
                <wp:align>left</wp:align>
              </wp:positionH>
              <wp:positionV relativeFrom="page">
                <wp:align>top</wp:align>
              </wp:positionV>
              <wp:extent cx="763270" cy="345440"/>
              <wp:effectExtent l="0" t="0" r="17780" b="16510"/>
              <wp:wrapNone/>
              <wp:docPr id="399605460"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9797CF" w14:textId="5CA798E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A32281" id="_x0000_t202" coordsize="21600,21600" o:spt="202" path="m,l,21600r21600,l21600,xe">
              <v:stroke joinstyle="miter"/>
              <v:path gradientshapeok="t" o:connecttype="rect"/>
            </v:shapetype>
            <v:shape id="Text Box 7" o:spid="_x0000_s1034" type="#_x0000_t202" alt="Protected" style="position:absolute;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29797CF" w14:textId="5CA798EB" w:rsidR="00142C88" w:rsidRPr="00142C88" w:rsidRDefault="00142C88" w:rsidP="00142C88">
                    <w:pPr>
                      <w:rPr>
                        <w:rFonts w:ascii="Calibri" w:eastAsia="Calibri" w:hAnsi="Calibri" w:cs="Calibri"/>
                        <w:noProof/>
                        <w:color w:val="000000"/>
                        <w:sz w:val="20"/>
                      </w:rPr>
                    </w:pPr>
                    <w:r w:rsidRPr="00142C88">
                      <w:rPr>
                        <w:rFonts w:ascii="Calibri" w:eastAsia="Calibri" w:hAnsi="Calibri" w:cs="Calibri"/>
                        <w:noProof/>
                        <w:color w:val="000000"/>
                        <w:sz w:val="20"/>
                      </w:rPr>
                      <w:t>Protected</w:t>
                    </w:r>
                  </w:p>
                </w:txbxContent>
              </v:textbox>
              <w10:wrap anchorx="page" anchory="page"/>
            </v:shape>
          </w:pict>
        </mc:Fallback>
      </mc:AlternateContent>
    </w:r>
    <w:r w:rsidR="00296213" w:rsidRPr="009B5502">
      <w:rPr>
        <w:szCs w:val="24"/>
      </w:rPr>
      <w:t>1-</w:t>
    </w:r>
    <w:r w:rsidR="00296213" w:rsidRPr="009B5502">
      <w:rPr>
        <w:szCs w:val="24"/>
        <w:lang w:val="es-ES_tradnl"/>
      </w:rPr>
      <w:fldChar w:fldCharType="begin"/>
    </w:r>
    <w:r w:rsidR="00296213" w:rsidRPr="009B5502">
      <w:rPr>
        <w:szCs w:val="24"/>
        <w:lang w:val="es-ES_tradnl"/>
      </w:rPr>
      <w:instrText xml:space="preserve"> PAGE </w:instrText>
    </w:r>
    <w:r w:rsidR="00296213" w:rsidRPr="009B5502">
      <w:rPr>
        <w:szCs w:val="24"/>
        <w:lang w:val="es-ES_tradnl"/>
      </w:rPr>
      <w:fldChar w:fldCharType="separate"/>
    </w:r>
    <w:r w:rsidR="00296213">
      <w:rPr>
        <w:noProof/>
        <w:szCs w:val="24"/>
        <w:lang w:val="es-ES_tradnl"/>
      </w:rPr>
      <w:t>15</w:t>
    </w:r>
    <w:r w:rsidR="00296213" w:rsidRPr="009B5502">
      <w:rPr>
        <w:szCs w:val="24"/>
        <w:lang w:val="es-ES_tradnl"/>
      </w:rPr>
      <w:fldChar w:fldCharType="end"/>
    </w:r>
    <w:r w:rsidR="00296213">
      <w:rPr>
        <w:szCs w:val="24"/>
        <w:lang w:val="es-ES_tradnl"/>
      </w:rPr>
      <w:tab/>
    </w:r>
    <w:r w:rsidR="00296213" w:rsidRPr="00431302">
      <w:rPr>
        <w:szCs w:val="24"/>
        <w:lang w:val="en-GB"/>
      </w:rPr>
      <w:t>Option</w:t>
    </w:r>
    <w:r w:rsidR="00296213">
      <w:rPr>
        <w:szCs w:val="24"/>
        <w:lang w:val="es-ES_tradnl"/>
      </w:rPr>
      <w:t xml:space="preserve"> A - </w:t>
    </w:r>
    <w:r w:rsidR="00296213" w:rsidRPr="009B5502">
      <w:rPr>
        <w:szCs w:val="24"/>
      </w:rPr>
      <w:t>Section I. Instruction to Bidders</w:t>
    </w:r>
    <w:r w:rsidR="00296213">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FB01EFC"/>
    <w:lvl w:ilvl="0">
      <w:start w:val="1"/>
      <w:numFmt w:val="decimal"/>
      <w:lvlText w:val="%1."/>
      <w:lvlJc w:val="left"/>
      <w:pPr>
        <w:tabs>
          <w:tab w:val="num" w:pos="1080"/>
        </w:tabs>
        <w:ind w:left="1080" w:hanging="360"/>
      </w:pPr>
      <w:rPr>
        <w:rFonts w:cs="Times New Roman"/>
      </w:rPr>
    </w:lvl>
  </w:abstractNum>
  <w:abstractNum w:abstractNumId="1" w15:restartNumberingAfterBreak="0">
    <w:nsid w:val="FFFFFF7F"/>
    <w:multiLevelType w:val="singleLevel"/>
    <w:tmpl w:val="0EB0E7EA"/>
    <w:lvl w:ilvl="0">
      <w:start w:val="1"/>
      <w:numFmt w:val="lowerLetter"/>
      <w:pStyle w:val="outlinebullet"/>
      <w:lvlText w:val="(%1)"/>
      <w:lvlJc w:val="left"/>
      <w:pPr>
        <w:tabs>
          <w:tab w:val="num" w:pos="936"/>
        </w:tabs>
        <w:ind w:left="936" w:hanging="936"/>
      </w:pPr>
      <w:rPr>
        <w:rFonts w:cs="Times New Roman" w:hint="default"/>
      </w:rPr>
    </w:lvl>
  </w:abstractNum>
  <w:abstractNum w:abstractNumId="2" w15:restartNumberingAfterBreak="0">
    <w:nsid w:val="FFFFFF88"/>
    <w:multiLevelType w:val="singleLevel"/>
    <w:tmpl w:val="571E876C"/>
    <w:lvl w:ilvl="0">
      <w:start w:val="1"/>
      <w:numFmt w:val="decimal"/>
      <w:pStyle w:val="ListNumber3"/>
      <w:lvlText w:val="%1."/>
      <w:lvlJc w:val="left"/>
      <w:pPr>
        <w:tabs>
          <w:tab w:val="num" w:pos="360"/>
        </w:tabs>
        <w:ind w:left="360" w:hanging="360"/>
      </w:pPr>
      <w:rPr>
        <w:rFonts w:cs="Times New Roman"/>
      </w:rPr>
    </w:lvl>
  </w:abstractNum>
  <w:abstractNum w:abstractNumId="3" w15:restartNumberingAfterBreak="0">
    <w:nsid w:val="0135070D"/>
    <w:multiLevelType w:val="hybridMultilevel"/>
    <w:tmpl w:val="59D4866A"/>
    <w:lvl w:ilvl="0" w:tplc="A5566D20">
      <w:start w:val="1"/>
      <w:numFmt w:val="lowerLetter"/>
      <w:lvlText w:val="(%1)"/>
      <w:lvlJc w:val="left"/>
      <w:pPr>
        <w:tabs>
          <w:tab w:val="num" w:pos="946"/>
        </w:tabs>
        <w:ind w:left="1306" w:hanging="446"/>
      </w:pPr>
      <w:rPr>
        <w:rFonts w:ascii="Times New Roman" w:hAnsi="Times New Roman" w:cs="Times New Roman" w:hint="default"/>
        <w:b w:val="0"/>
        <w:i w:val="0"/>
        <w:color w:val="auto"/>
        <w:sz w:val="22"/>
        <w:szCs w:val="22"/>
        <w:u w:val="none"/>
      </w:rPr>
    </w:lvl>
    <w:lvl w:ilvl="1" w:tplc="E03E3244">
      <w:start w:val="3"/>
      <w:numFmt w:val="lowerLetter"/>
      <w:lvlText w:val="(%2)"/>
      <w:lvlJc w:val="left"/>
      <w:pPr>
        <w:tabs>
          <w:tab w:val="num" w:pos="1846"/>
        </w:tabs>
        <w:ind w:left="1846" w:hanging="540"/>
      </w:pPr>
      <w:rPr>
        <w:rFonts w:cs="Times New Roman" w:hint="default"/>
      </w:rPr>
    </w:lvl>
    <w:lvl w:ilvl="2" w:tplc="DD20BD6C">
      <w:start w:val="2"/>
      <w:numFmt w:val="lowerLetter"/>
      <w:lvlText w:val="(%3)"/>
      <w:lvlJc w:val="left"/>
      <w:pPr>
        <w:tabs>
          <w:tab w:val="num" w:pos="2746"/>
        </w:tabs>
        <w:ind w:left="2746" w:hanging="540"/>
      </w:pPr>
      <w:rPr>
        <w:rFonts w:cs="Times New Roman" w:hint="default"/>
        <w:b/>
        <w:i w:val="0"/>
        <w:color w:val="auto"/>
        <w:sz w:val="22"/>
        <w:szCs w:val="22"/>
        <w:u w:val="none"/>
      </w:rPr>
    </w:lvl>
    <w:lvl w:ilvl="3" w:tplc="840C4360" w:tentative="1">
      <w:start w:val="1"/>
      <w:numFmt w:val="decimal"/>
      <w:lvlText w:val="%4."/>
      <w:lvlJc w:val="left"/>
      <w:pPr>
        <w:tabs>
          <w:tab w:val="num" w:pos="3106"/>
        </w:tabs>
        <w:ind w:left="3106" w:hanging="360"/>
      </w:pPr>
      <w:rPr>
        <w:rFonts w:cs="Times New Roman"/>
      </w:rPr>
    </w:lvl>
    <w:lvl w:ilvl="4" w:tplc="2E34FD1C" w:tentative="1">
      <w:start w:val="1"/>
      <w:numFmt w:val="lowerLetter"/>
      <w:lvlText w:val="%5."/>
      <w:lvlJc w:val="left"/>
      <w:pPr>
        <w:tabs>
          <w:tab w:val="num" w:pos="3826"/>
        </w:tabs>
        <w:ind w:left="3826" w:hanging="360"/>
      </w:pPr>
      <w:rPr>
        <w:rFonts w:cs="Times New Roman"/>
      </w:rPr>
    </w:lvl>
    <w:lvl w:ilvl="5" w:tplc="D632F3E2" w:tentative="1">
      <w:start w:val="1"/>
      <w:numFmt w:val="lowerRoman"/>
      <w:lvlText w:val="%6."/>
      <w:lvlJc w:val="right"/>
      <w:pPr>
        <w:tabs>
          <w:tab w:val="num" w:pos="4546"/>
        </w:tabs>
        <w:ind w:left="4546" w:hanging="180"/>
      </w:pPr>
      <w:rPr>
        <w:rFonts w:cs="Times New Roman"/>
      </w:rPr>
    </w:lvl>
    <w:lvl w:ilvl="6" w:tplc="D6F05230" w:tentative="1">
      <w:start w:val="1"/>
      <w:numFmt w:val="decimal"/>
      <w:lvlText w:val="%7."/>
      <w:lvlJc w:val="left"/>
      <w:pPr>
        <w:tabs>
          <w:tab w:val="num" w:pos="5266"/>
        </w:tabs>
        <w:ind w:left="5266" w:hanging="360"/>
      </w:pPr>
      <w:rPr>
        <w:rFonts w:cs="Times New Roman"/>
      </w:rPr>
    </w:lvl>
    <w:lvl w:ilvl="7" w:tplc="7D106AEE" w:tentative="1">
      <w:start w:val="1"/>
      <w:numFmt w:val="lowerLetter"/>
      <w:lvlText w:val="%8."/>
      <w:lvlJc w:val="left"/>
      <w:pPr>
        <w:tabs>
          <w:tab w:val="num" w:pos="5986"/>
        </w:tabs>
        <w:ind w:left="5986" w:hanging="360"/>
      </w:pPr>
      <w:rPr>
        <w:rFonts w:cs="Times New Roman"/>
      </w:rPr>
    </w:lvl>
    <w:lvl w:ilvl="8" w:tplc="B8924F82" w:tentative="1">
      <w:start w:val="1"/>
      <w:numFmt w:val="lowerRoman"/>
      <w:lvlText w:val="%9."/>
      <w:lvlJc w:val="right"/>
      <w:pPr>
        <w:tabs>
          <w:tab w:val="num" w:pos="6706"/>
        </w:tabs>
        <w:ind w:left="6706" w:hanging="180"/>
      </w:pPr>
      <w:rPr>
        <w:rFonts w:cs="Times New Roman"/>
      </w:rPr>
    </w:lvl>
  </w:abstractNum>
  <w:abstractNum w:abstractNumId="4" w15:restartNumberingAfterBreak="0">
    <w:nsid w:val="01816FDC"/>
    <w:multiLevelType w:val="hybridMultilevel"/>
    <w:tmpl w:val="2FD8C3A2"/>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1F07395"/>
    <w:multiLevelType w:val="multilevel"/>
    <w:tmpl w:val="D77E9DF8"/>
    <w:lvl w:ilvl="0">
      <w:start w:val="43"/>
      <w:numFmt w:val="decimal"/>
      <w:lvlText w:val="%1"/>
      <w:lvlJc w:val="left"/>
      <w:pPr>
        <w:ind w:left="420" w:hanging="420"/>
      </w:pPr>
      <w:rPr>
        <w:rFonts w:cs="Times New Roman" w:hint="default"/>
        <w:color w:val="auto"/>
      </w:rPr>
    </w:lvl>
    <w:lvl w:ilvl="1">
      <w:start w:val="1"/>
      <w:numFmt w:val="decimal"/>
      <w:lvlText w:val="%1.%2"/>
      <w:lvlJc w:val="left"/>
      <w:pPr>
        <w:ind w:left="420" w:hanging="4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15:restartNumberingAfterBreak="0">
    <w:nsid w:val="026D33C7"/>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4B71CE7"/>
    <w:multiLevelType w:val="multilevel"/>
    <w:tmpl w:val="623C28C0"/>
    <w:lvl w:ilvl="0">
      <w:start w:val="3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57C15B4"/>
    <w:multiLevelType w:val="multilevel"/>
    <w:tmpl w:val="DEFC007A"/>
    <w:lvl w:ilvl="0">
      <w:start w:val="1"/>
      <w:numFmt w:val="decimal"/>
      <w:isLgl/>
      <w:lvlText w:val="%1."/>
      <w:lvlJc w:val="left"/>
      <w:pPr>
        <w:tabs>
          <w:tab w:val="num" w:pos="1152"/>
        </w:tabs>
        <w:ind w:left="1152" w:hanging="432"/>
      </w:pPr>
      <w:rPr>
        <w:rFonts w:cs="Times New Roman" w:hint="default"/>
        <w:b w:val="0"/>
        <w:i w:val="0"/>
        <w:sz w:val="24"/>
      </w:rPr>
    </w:lvl>
    <w:lvl w:ilvl="1">
      <w:start w:val="1"/>
      <w:numFmt w:val="decimal"/>
      <w:lvlText w:val="50.%2"/>
      <w:lvlJc w:val="left"/>
      <w:pPr>
        <w:tabs>
          <w:tab w:val="num" w:pos="1224"/>
        </w:tabs>
        <w:ind w:left="1224" w:hanging="504"/>
      </w:pPr>
      <w:rPr>
        <w:rFonts w:ascii="Times New Roman" w:hAnsi="Times New Roman" w:cs="Times New Roman" w:hint="default"/>
        <w:b w:val="0"/>
        <w:i w:val="0"/>
        <w:sz w:val="24"/>
      </w:rPr>
    </w:lvl>
    <w:lvl w:ilvl="2">
      <w:start w:val="1"/>
      <w:numFmt w:val="lowerLetter"/>
      <w:lvlText w:val="(%3)"/>
      <w:lvlJc w:val="left"/>
      <w:pPr>
        <w:tabs>
          <w:tab w:val="num" w:pos="1584"/>
        </w:tabs>
        <w:ind w:left="1584" w:hanging="432"/>
      </w:pPr>
      <w:rPr>
        <w:rFonts w:ascii="Times New Roman" w:hAnsi="Times New Roman" w:cs="Times New Roman" w:hint="default"/>
        <w:b w:val="0"/>
        <w:i w:val="0"/>
        <w:sz w:val="24"/>
      </w:rPr>
    </w:lvl>
    <w:lvl w:ilvl="3">
      <w:start w:val="1"/>
      <w:numFmt w:val="decimal"/>
      <w:lvlText w:val="%4(a)"/>
      <w:lvlJc w:val="left"/>
      <w:pPr>
        <w:tabs>
          <w:tab w:val="num" w:pos="2232"/>
        </w:tabs>
        <w:ind w:left="2232" w:hanging="648"/>
      </w:pPr>
      <w:rPr>
        <w:rFonts w:ascii="Times New Roman" w:hAnsi="Times New Roman" w:cs="Times New Roman" w:hint="default"/>
        <w:b w:val="0"/>
        <w:i w:val="0"/>
        <w:sz w:val="24"/>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9" w15:restartNumberingAfterBreak="0">
    <w:nsid w:val="05F47FD3"/>
    <w:multiLevelType w:val="multilevel"/>
    <w:tmpl w:val="1AEAE300"/>
    <w:lvl w:ilvl="0">
      <w:start w:val="19"/>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0667503C"/>
    <w:multiLevelType w:val="hybridMultilevel"/>
    <w:tmpl w:val="485AF522"/>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75C77C0"/>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2" w15:restartNumberingAfterBreak="0">
    <w:nsid w:val="079D4487"/>
    <w:multiLevelType w:val="multilevel"/>
    <w:tmpl w:val="55AAD91E"/>
    <w:lvl w:ilvl="0">
      <w:start w:val="2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08B25771"/>
    <w:multiLevelType w:val="hybridMultilevel"/>
    <w:tmpl w:val="A9C0C7BA"/>
    <w:lvl w:ilvl="0" w:tplc="678E447E">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09773951"/>
    <w:multiLevelType w:val="multilevel"/>
    <w:tmpl w:val="AAAAEFDA"/>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25.%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09A0001F"/>
    <w:multiLevelType w:val="hybridMultilevel"/>
    <w:tmpl w:val="A65ECF96"/>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B72480B"/>
    <w:multiLevelType w:val="singleLevel"/>
    <w:tmpl w:val="7AC2FAFE"/>
    <w:lvl w:ilvl="0">
      <w:start w:val="1"/>
      <w:numFmt w:val="lowerLetter"/>
      <w:pStyle w:val="PlantSubcriteria"/>
      <w:lvlText w:val="(%1)"/>
      <w:lvlJc w:val="left"/>
      <w:pPr>
        <w:tabs>
          <w:tab w:val="num" w:pos="720"/>
        </w:tabs>
        <w:ind w:left="720" w:hanging="720"/>
      </w:pPr>
      <w:rPr>
        <w:rFonts w:cs="Times New Roman" w:hint="default"/>
        <w:b w:val="0"/>
        <w:i w:val="0"/>
      </w:rPr>
    </w:lvl>
  </w:abstractNum>
  <w:abstractNum w:abstractNumId="17" w15:restartNumberingAfterBreak="0">
    <w:nsid w:val="0BDD503E"/>
    <w:multiLevelType w:val="hybridMultilevel"/>
    <w:tmpl w:val="1FA41D3A"/>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DC03B5A"/>
    <w:multiLevelType w:val="multilevel"/>
    <w:tmpl w:val="61020F40"/>
    <w:lvl w:ilvl="0">
      <w:start w:val="2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10BB13D8"/>
    <w:multiLevelType w:val="multilevel"/>
    <w:tmpl w:val="C5C490B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10CC1251"/>
    <w:multiLevelType w:val="multilevel"/>
    <w:tmpl w:val="BA140E52"/>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0.%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11727358"/>
    <w:multiLevelType w:val="multilevel"/>
    <w:tmpl w:val="8BFCE030"/>
    <w:lvl w:ilvl="0">
      <w:start w:val="3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130C5AEA"/>
    <w:multiLevelType w:val="multilevel"/>
    <w:tmpl w:val="BAFA9882"/>
    <w:lvl w:ilvl="0">
      <w:start w:val="1"/>
      <w:numFmt w:val="decimal"/>
      <w:isLgl/>
      <w:lvlText w:val="%1."/>
      <w:lvlJc w:val="left"/>
      <w:pPr>
        <w:tabs>
          <w:tab w:val="num" w:pos="432"/>
        </w:tabs>
        <w:ind w:left="432" w:hanging="432"/>
      </w:pPr>
      <w:rPr>
        <w:rFonts w:cs="Times New Roman" w:hint="default"/>
        <w:b/>
        <w:i w:val="0"/>
        <w:sz w:val="24"/>
        <w:szCs w:val="24"/>
      </w:rPr>
    </w:lvl>
    <w:lvl w:ilvl="1">
      <w:start w:val="1"/>
      <w:numFmt w:val="decimal"/>
      <w:lvlText w:val="21.%2"/>
      <w:lvlJc w:val="left"/>
      <w:pPr>
        <w:tabs>
          <w:tab w:val="num" w:pos="504"/>
        </w:tabs>
        <w:ind w:left="504" w:hanging="504"/>
      </w:pPr>
      <w:rPr>
        <w:rFonts w:cs="Times New Roman" w:hint="default"/>
        <w:b w:val="0"/>
        <w:i w:val="0"/>
        <w:sz w:val="24"/>
        <w:szCs w:val="24"/>
      </w:rPr>
    </w:lvl>
    <w:lvl w:ilvl="2">
      <w:start w:val="1"/>
      <w:numFmt w:val="lowerLetter"/>
      <w:lvlText w:val="(%3)"/>
      <w:lvlJc w:val="left"/>
      <w:pPr>
        <w:tabs>
          <w:tab w:val="num" w:pos="864"/>
        </w:tabs>
        <w:ind w:left="864" w:hanging="360"/>
      </w:pPr>
      <w:rPr>
        <w:rFonts w:cs="Times New Roman" w:hint="default"/>
        <w:b w:val="0"/>
        <w:i w:val="0"/>
        <w:sz w:val="24"/>
        <w:szCs w:val="24"/>
      </w:rPr>
    </w:lvl>
    <w:lvl w:ilvl="3">
      <w:start w:val="1"/>
      <w:numFmt w:val="lowerRoman"/>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137223CF"/>
    <w:multiLevelType w:val="multilevel"/>
    <w:tmpl w:val="718205E6"/>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8.%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139033AA"/>
    <w:multiLevelType w:val="multilevel"/>
    <w:tmpl w:val="229C0562"/>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9.%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1593693F"/>
    <w:multiLevelType w:val="multilevel"/>
    <w:tmpl w:val="623C28C0"/>
    <w:lvl w:ilvl="0">
      <w:start w:val="3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19311E1D"/>
    <w:multiLevelType w:val="multilevel"/>
    <w:tmpl w:val="15D28382"/>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7.%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19D95B33"/>
    <w:multiLevelType w:val="multilevel"/>
    <w:tmpl w:val="E7D227B8"/>
    <w:lvl w:ilvl="0">
      <w:start w:val="1"/>
      <w:numFmt w:val="decimal"/>
      <w:isLgl/>
      <w:lvlText w:val="%1."/>
      <w:lvlJc w:val="left"/>
      <w:pPr>
        <w:tabs>
          <w:tab w:val="num" w:pos="432"/>
        </w:tabs>
        <w:ind w:left="432" w:hanging="432"/>
      </w:pPr>
      <w:rPr>
        <w:rFonts w:cs="Times New Roman" w:hint="default"/>
        <w:b/>
        <w:i w:val="0"/>
        <w:sz w:val="24"/>
      </w:rPr>
    </w:lvl>
    <w:lvl w:ilvl="1">
      <w:start w:val="2"/>
      <w:numFmt w:val="decimal"/>
      <w:lvlText w:val="4.%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1C7B575F"/>
    <w:multiLevelType w:val="multilevel"/>
    <w:tmpl w:val="4552E688"/>
    <w:lvl w:ilvl="0">
      <w:start w:val="35"/>
      <w:numFmt w:val="decimal"/>
      <w:lvlText w:val="%1"/>
      <w:lvlJc w:val="left"/>
      <w:pPr>
        <w:ind w:left="420" w:hanging="420"/>
      </w:pPr>
      <w:rPr>
        <w:rFonts w:cs="Times New Roman" w:hint="default"/>
      </w:rPr>
    </w:lvl>
    <w:lvl w:ilvl="1">
      <w:start w:val="1"/>
      <w:numFmt w:val="decimal"/>
      <w:pStyle w:val="S1a-header"/>
      <w:lvlText w:val="%1.%2"/>
      <w:lvlJc w:val="left"/>
      <w:pPr>
        <w:ind w:left="1140" w:hanging="420"/>
      </w:pPr>
      <w:rPr>
        <w:rFonts w:cs="Times New Roman" w:hint="default"/>
        <w:b w:val="0"/>
        <w:sz w:val="24"/>
        <w:szCs w:val="24"/>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15:restartNumberingAfterBreak="0">
    <w:nsid w:val="1CE11E5F"/>
    <w:multiLevelType w:val="hybridMultilevel"/>
    <w:tmpl w:val="F604B68A"/>
    <w:lvl w:ilvl="0" w:tplc="646AAA2E">
      <w:start w:val="1"/>
      <w:numFmt w:val="lowerLetter"/>
      <w:lvlText w:val="(%1)"/>
      <w:lvlJc w:val="left"/>
      <w:pPr>
        <w:tabs>
          <w:tab w:val="num" w:pos="1244"/>
        </w:tabs>
        <w:ind w:left="1244" w:hanging="576"/>
      </w:pPr>
      <w:rPr>
        <w:rFonts w:ascii="Times New Roman" w:eastAsia="Times New Roman" w:hAnsi="Times New Roman" w:cs="Times New Roman"/>
        <w:b w:val="0"/>
        <w:i w:val="0"/>
        <w:color w:val="auto"/>
        <w:sz w:val="22"/>
        <w:szCs w:val="22"/>
        <w:u w:val="none"/>
      </w:rPr>
    </w:lvl>
    <w:lvl w:ilvl="1" w:tplc="FFFFFFFF" w:tentative="1">
      <w:start w:val="1"/>
      <w:numFmt w:val="lowerLetter"/>
      <w:lvlText w:val="%2."/>
      <w:lvlJc w:val="left"/>
      <w:pPr>
        <w:tabs>
          <w:tab w:val="num" w:pos="1748"/>
        </w:tabs>
        <w:ind w:left="1748" w:hanging="360"/>
      </w:pPr>
      <w:rPr>
        <w:rFonts w:cs="Times New Roman"/>
      </w:rPr>
    </w:lvl>
    <w:lvl w:ilvl="2" w:tplc="FFFFFFFF" w:tentative="1">
      <w:start w:val="1"/>
      <w:numFmt w:val="lowerRoman"/>
      <w:lvlText w:val="%3."/>
      <w:lvlJc w:val="right"/>
      <w:pPr>
        <w:tabs>
          <w:tab w:val="num" w:pos="2468"/>
        </w:tabs>
        <w:ind w:left="2468" w:hanging="180"/>
      </w:pPr>
      <w:rPr>
        <w:rFonts w:cs="Times New Roman"/>
      </w:rPr>
    </w:lvl>
    <w:lvl w:ilvl="3" w:tplc="FFFFFFFF" w:tentative="1">
      <w:start w:val="1"/>
      <w:numFmt w:val="decimal"/>
      <w:lvlText w:val="%4."/>
      <w:lvlJc w:val="left"/>
      <w:pPr>
        <w:tabs>
          <w:tab w:val="num" w:pos="3188"/>
        </w:tabs>
        <w:ind w:left="3188" w:hanging="360"/>
      </w:pPr>
      <w:rPr>
        <w:rFonts w:cs="Times New Roman"/>
      </w:rPr>
    </w:lvl>
    <w:lvl w:ilvl="4" w:tplc="FFFFFFFF" w:tentative="1">
      <w:start w:val="1"/>
      <w:numFmt w:val="lowerLetter"/>
      <w:lvlText w:val="%5."/>
      <w:lvlJc w:val="left"/>
      <w:pPr>
        <w:tabs>
          <w:tab w:val="num" w:pos="3908"/>
        </w:tabs>
        <w:ind w:left="3908" w:hanging="360"/>
      </w:pPr>
      <w:rPr>
        <w:rFonts w:cs="Times New Roman"/>
      </w:rPr>
    </w:lvl>
    <w:lvl w:ilvl="5" w:tplc="FFFFFFFF" w:tentative="1">
      <w:start w:val="1"/>
      <w:numFmt w:val="lowerRoman"/>
      <w:lvlText w:val="%6."/>
      <w:lvlJc w:val="right"/>
      <w:pPr>
        <w:tabs>
          <w:tab w:val="num" w:pos="4628"/>
        </w:tabs>
        <w:ind w:left="4628" w:hanging="180"/>
      </w:pPr>
      <w:rPr>
        <w:rFonts w:cs="Times New Roman"/>
      </w:rPr>
    </w:lvl>
    <w:lvl w:ilvl="6" w:tplc="FFFFFFFF" w:tentative="1">
      <w:start w:val="1"/>
      <w:numFmt w:val="decimal"/>
      <w:lvlText w:val="%7."/>
      <w:lvlJc w:val="left"/>
      <w:pPr>
        <w:tabs>
          <w:tab w:val="num" w:pos="5348"/>
        </w:tabs>
        <w:ind w:left="5348" w:hanging="360"/>
      </w:pPr>
      <w:rPr>
        <w:rFonts w:cs="Times New Roman"/>
      </w:rPr>
    </w:lvl>
    <w:lvl w:ilvl="7" w:tplc="FFFFFFFF" w:tentative="1">
      <w:start w:val="1"/>
      <w:numFmt w:val="lowerLetter"/>
      <w:lvlText w:val="%8."/>
      <w:lvlJc w:val="left"/>
      <w:pPr>
        <w:tabs>
          <w:tab w:val="num" w:pos="6068"/>
        </w:tabs>
        <w:ind w:left="6068" w:hanging="360"/>
      </w:pPr>
      <w:rPr>
        <w:rFonts w:cs="Times New Roman"/>
      </w:rPr>
    </w:lvl>
    <w:lvl w:ilvl="8" w:tplc="FFFFFFFF" w:tentative="1">
      <w:start w:val="1"/>
      <w:numFmt w:val="lowerRoman"/>
      <w:lvlText w:val="%9."/>
      <w:lvlJc w:val="right"/>
      <w:pPr>
        <w:tabs>
          <w:tab w:val="num" w:pos="6788"/>
        </w:tabs>
        <w:ind w:left="6788" w:hanging="180"/>
      </w:pPr>
      <w:rPr>
        <w:rFonts w:cs="Times New Roman"/>
      </w:rPr>
    </w:lvl>
  </w:abstractNum>
  <w:abstractNum w:abstractNumId="30" w15:restartNumberingAfterBreak="0">
    <w:nsid w:val="2128410B"/>
    <w:multiLevelType w:val="multilevel"/>
    <w:tmpl w:val="A0F0B238"/>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4.%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22B40F74"/>
    <w:multiLevelType w:val="multilevel"/>
    <w:tmpl w:val="0FD0EA7A"/>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24592F86"/>
    <w:multiLevelType w:val="hybridMultilevel"/>
    <w:tmpl w:val="070CB5BA"/>
    <w:lvl w:ilvl="0" w:tplc="FA2E5572">
      <w:start w:val="1"/>
      <w:numFmt w:val="decimal"/>
      <w:lvlText w:val="6.%1"/>
      <w:lvlJc w:val="left"/>
      <w:pPr>
        <w:tabs>
          <w:tab w:val="num" w:pos="693"/>
        </w:tabs>
        <w:ind w:left="693" w:hanging="648"/>
      </w:pPr>
      <w:rPr>
        <w:rFonts w:cs="Times New Roman" w:hint="default"/>
        <w:b w:val="0"/>
        <w:bCs w:val="0"/>
      </w:rPr>
    </w:lvl>
    <w:lvl w:ilvl="1" w:tplc="55389968">
      <w:start w:val="1"/>
      <w:numFmt w:val="lowerLetter"/>
      <w:lvlText w:val="(%2)"/>
      <w:lvlJc w:val="left"/>
      <w:pPr>
        <w:tabs>
          <w:tab w:val="num" w:pos="1512"/>
        </w:tabs>
        <w:ind w:left="1512" w:hanging="432"/>
      </w:pPr>
      <w:rPr>
        <w:rFonts w:cs="Times New Roman" w:hint="default"/>
        <w:b w:val="0"/>
        <w:bCs w:val="0"/>
      </w:rPr>
    </w:lvl>
    <w:lvl w:ilvl="2" w:tplc="F2646A3C">
      <w:start w:val="1"/>
      <w:numFmt w:val="lowerRoman"/>
      <w:lvlText w:val="(%3)"/>
      <w:lvlJc w:val="left"/>
      <w:pPr>
        <w:tabs>
          <w:tab w:val="num" w:pos="2700"/>
        </w:tabs>
        <w:ind w:left="2700" w:hanging="720"/>
      </w:pPr>
      <w:rPr>
        <w:rFonts w:cs="Times New Roman" w:hint="default"/>
        <w:b w:val="0"/>
        <w:bCs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4B16428"/>
    <w:multiLevelType w:val="multilevel"/>
    <w:tmpl w:val="037CF2D6"/>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2.%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255B5091"/>
    <w:multiLevelType w:val="multilevel"/>
    <w:tmpl w:val="AD18F846"/>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5.%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25876D28"/>
    <w:multiLevelType w:val="hybridMultilevel"/>
    <w:tmpl w:val="D20C9E2A"/>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5E863CD"/>
    <w:multiLevelType w:val="multilevel"/>
    <w:tmpl w:val="709816B0"/>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6.%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281317D4"/>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8"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9" w15:restartNumberingAfterBreak="0">
    <w:nsid w:val="2BFA61A1"/>
    <w:multiLevelType w:val="multilevel"/>
    <w:tmpl w:val="4BD2494A"/>
    <w:lvl w:ilvl="0">
      <w:start w:val="16"/>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0" w15:restartNumberingAfterBreak="0">
    <w:nsid w:val="2C5F7EC0"/>
    <w:multiLevelType w:val="hybridMultilevel"/>
    <w:tmpl w:val="C43CE1DC"/>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00270B8"/>
    <w:multiLevelType w:val="hybridMultilevel"/>
    <w:tmpl w:val="02CEEE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30F67AEA"/>
    <w:multiLevelType w:val="hybridMultilevel"/>
    <w:tmpl w:val="4DFAF254"/>
    <w:lvl w:ilvl="0" w:tplc="04090017">
      <w:start w:val="1"/>
      <w:numFmt w:val="lowerLetter"/>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3" w15:restartNumberingAfterBreak="0">
    <w:nsid w:val="31B17F5E"/>
    <w:multiLevelType w:val="multilevel"/>
    <w:tmpl w:val="AA9CA5FE"/>
    <w:lvl w:ilvl="0">
      <w:start w:val="4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6E45C9"/>
    <w:multiLevelType w:val="multilevel"/>
    <w:tmpl w:val="DA569E0C"/>
    <w:lvl w:ilvl="0">
      <w:start w:val="20"/>
      <w:numFmt w:val="decimal"/>
      <w:isLgl/>
      <w:lvlText w:val="%1."/>
      <w:lvlJc w:val="left"/>
      <w:pPr>
        <w:tabs>
          <w:tab w:val="num" w:pos="432"/>
        </w:tabs>
        <w:ind w:left="432" w:hanging="432"/>
      </w:pPr>
      <w:rPr>
        <w:rFonts w:cs="Times New Roman" w:hint="default"/>
        <w:b/>
        <w:i w:val="0"/>
        <w:sz w:val="24"/>
      </w:rPr>
    </w:lvl>
    <w:lvl w:ilvl="1">
      <w:start w:val="1"/>
      <w:numFmt w:val="decimal"/>
      <w:lvlText w:val="19.%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cs="Times New Roman" w:hint="default"/>
        <w:b/>
        <w:i w:val="0"/>
        <w:sz w:val="24"/>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7" w15:restartNumberingAfterBreak="0">
    <w:nsid w:val="386B2217"/>
    <w:multiLevelType w:val="hybridMultilevel"/>
    <w:tmpl w:val="FF76D9EA"/>
    <w:lvl w:ilvl="0" w:tplc="CF4E6164">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8" w15:restartNumberingAfterBreak="0">
    <w:nsid w:val="387474BD"/>
    <w:multiLevelType w:val="multilevel"/>
    <w:tmpl w:val="8BD869EC"/>
    <w:lvl w:ilvl="0">
      <w:start w:val="38"/>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9" w15:restartNumberingAfterBreak="0">
    <w:nsid w:val="3A853C25"/>
    <w:multiLevelType w:val="multilevel"/>
    <w:tmpl w:val="83B40E72"/>
    <w:lvl w:ilvl="0">
      <w:start w:val="1"/>
      <w:numFmt w:val="decimal"/>
      <w:pStyle w:val="Style6"/>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3C6D690E"/>
    <w:multiLevelType w:val="multilevel"/>
    <w:tmpl w:val="F6E68EDC"/>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2.%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3D6C092C"/>
    <w:multiLevelType w:val="hybridMultilevel"/>
    <w:tmpl w:val="2FD8C3A2"/>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cs="Times New Roman" w:hint="default"/>
        <w:b/>
        <w:bCs/>
        <w:sz w:val="24"/>
        <w:szCs w:val="24"/>
      </w:rPr>
    </w:lvl>
    <w:lvl w:ilvl="1">
      <w:start w:val="1"/>
      <w:numFmt w:val="decimal"/>
      <w:lvlText w:val="%1.%2"/>
      <w:lvlJc w:val="left"/>
      <w:pPr>
        <w:ind w:left="904" w:hanging="697"/>
      </w:pPr>
      <w:rPr>
        <w:rFonts w:ascii="Times New Roman" w:eastAsia="Times New Roman" w:hAnsi="Times New Roman" w:cs="Times New Roman" w:hint="default"/>
        <w:sz w:val="24"/>
        <w:szCs w:val="24"/>
      </w:rPr>
    </w:lvl>
    <w:lvl w:ilvl="2">
      <w:start w:val="1"/>
      <w:numFmt w:val="decimal"/>
      <w:lvlText w:val="%1.%2.%3"/>
      <w:lvlJc w:val="left"/>
      <w:pPr>
        <w:ind w:left="928" w:hanging="721"/>
      </w:pPr>
      <w:rPr>
        <w:rFonts w:ascii="Times New Roman" w:eastAsia="Times New Roman" w:hAnsi="Times New Roman" w:cs="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3" w15:restartNumberingAfterBreak="0">
    <w:nsid w:val="42B2775C"/>
    <w:multiLevelType w:val="hybridMultilevel"/>
    <w:tmpl w:val="A050A5EC"/>
    <w:lvl w:ilvl="0" w:tplc="99B89F50">
      <w:start w:val="1"/>
      <w:numFmt w:val="lowerLetter"/>
      <w:lvlText w:val="(%1)"/>
      <w:lvlJc w:val="left"/>
      <w:pPr>
        <w:ind w:left="963"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683" w:hanging="360"/>
      </w:pPr>
      <w:rPr>
        <w:rFonts w:cs="Times New Roman"/>
      </w:rPr>
    </w:lvl>
    <w:lvl w:ilvl="2" w:tplc="0409001B" w:tentative="1">
      <w:start w:val="1"/>
      <w:numFmt w:val="lowerRoman"/>
      <w:lvlText w:val="%3."/>
      <w:lvlJc w:val="right"/>
      <w:pPr>
        <w:ind w:left="2403" w:hanging="180"/>
      </w:pPr>
      <w:rPr>
        <w:rFonts w:cs="Times New Roman"/>
      </w:rPr>
    </w:lvl>
    <w:lvl w:ilvl="3" w:tplc="0409000F" w:tentative="1">
      <w:start w:val="1"/>
      <w:numFmt w:val="decimal"/>
      <w:lvlText w:val="%4."/>
      <w:lvlJc w:val="left"/>
      <w:pPr>
        <w:ind w:left="3123" w:hanging="360"/>
      </w:pPr>
      <w:rPr>
        <w:rFonts w:cs="Times New Roman"/>
      </w:rPr>
    </w:lvl>
    <w:lvl w:ilvl="4" w:tplc="04090019" w:tentative="1">
      <w:start w:val="1"/>
      <w:numFmt w:val="lowerLetter"/>
      <w:lvlText w:val="%5."/>
      <w:lvlJc w:val="left"/>
      <w:pPr>
        <w:ind w:left="3843" w:hanging="360"/>
      </w:pPr>
      <w:rPr>
        <w:rFonts w:cs="Times New Roman"/>
      </w:rPr>
    </w:lvl>
    <w:lvl w:ilvl="5" w:tplc="0409001B" w:tentative="1">
      <w:start w:val="1"/>
      <w:numFmt w:val="lowerRoman"/>
      <w:lvlText w:val="%6."/>
      <w:lvlJc w:val="right"/>
      <w:pPr>
        <w:ind w:left="4563" w:hanging="180"/>
      </w:pPr>
      <w:rPr>
        <w:rFonts w:cs="Times New Roman"/>
      </w:rPr>
    </w:lvl>
    <w:lvl w:ilvl="6" w:tplc="0409000F" w:tentative="1">
      <w:start w:val="1"/>
      <w:numFmt w:val="decimal"/>
      <w:lvlText w:val="%7."/>
      <w:lvlJc w:val="left"/>
      <w:pPr>
        <w:ind w:left="5283" w:hanging="360"/>
      </w:pPr>
      <w:rPr>
        <w:rFonts w:cs="Times New Roman"/>
      </w:rPr>
    </w:lvl>
    <w:lvl w:ilvl="7" w:tplc="04090019" w:tentative="1">
      <w:start w:val="1"/>
      <w:numFmt w:val="lowerLetter"/>
      <w:lvlText w:val="%8."/>
      <w:lvlJc w:val="left"/>
      <w:pPr>
        <w:ind w:left="6003" w:hanging="360"/>
      </w:pPr>
      <w:rPr>
        <w:rFonts w:cs="Times New Roman"/>
      </w:rPr>
    </w:lvl>
    <w:lvl w:ilvl="8" w:tplc="0409001B" w:tentative="1">
      <w:start w:val="1"/>
      <w:numFmt w:val="lowerRoman"/>
      <w:lvlText w:val="%9."/>
      <w:lvlJc w:val="right"/>
      <w:pPr>
        <w:ind w:left="6723" w:hanging="180"/>
      </w:pPr>
      <w:rPr>
        <w:rFonts w:cs="Times New Roman"/>
      </w:rPr>
    </w:lvl>
  </w:abstractNum>
  <w:abstractNum w:abstractNumId="54" w15:restartNumberingAfterBreak="0">
    <w:nsid w:val="44401C2C"/>
    <w:multiLevelType w:val="multilevel"/>
    <w:tmpl w:val="F824118C"/>
    <w:lvl w:ilvl="0">
      <w:start w:val="28"/>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15:restartNumberingAfterBreak="0">
    <w:nsid w:val="449558BA"/>
    <w:multiLevelType w:val="hybridMultilevel"/>
    <w:tmpl w:val="2FD8C3A2"/>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44A069E6"/>
    <w:multiLevelType w:val="hybridMultilevel"/>
    <w:tmpl w:val="90C8CEC0"/>
    <w:lvl w:ilvl="0" w:tplc="DD48B6F6">
      <w:start w:val="1"/>
      <w:numFmt w:val="decimal"/>
      <w:lvlText w:val="%1."/>
      <w:lvlJc w:val="left"/>
      <w:pPr>
        <w:ind w:left="720" w:hanging="360"/>
      </w:pPr>
      <w:rPr>
        <w:rFonts w:cs="Times New Roman" w:hint="default"/>
        <w:b/>
      </w:rPr>
    </w:lvl>
    <w:lvl w:ilvl="1" w:tplc="14090019" w:tentative="1">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7" w15:restartNumberingAfterBreak="0">
    <w:nsid w:val="453D6AA7"/>
    <w:multiLevelType w:val="hybridMultilevel"/>
    <w:tmpl w:val="64D23A98"/>
    <w:lvl w:ilvl="0" w:tplc="24EA8FF2">
      <w:start w:val="1"/>
      <w:numFmt w:val="lowerRoman"/>
      <w:lvlText w:val="(%1)"/>
      <w:lvlJc w:val="left"/>
      <w:pPr>
        <w:tabs>
          <w:tab w:val="num" w:pos="1584"/>
        </w:tabs>
        <w:ind w:left="1584" w:hanging="504"/>
      </w:pPr>
      <w:rPr>
        <w:rFonts w:cs="Times New Roman" w:hint="default"/>
      </w:rPr>
    </w:lvl>
    <w:lvl w:ilvl="1" w:tplc="04090015">
      <w:start w:val="1"/>
      <w:numFmt w:val="upperLetter"/>
      <w:lvlText w:val="%2."/>
      <w:lvlJc w:val="left"/>
      <w:pPr>
        <w:tabs>
          <w:tab w:val="num" w:pos="1440"/>
        </w:tabs>
        <w:ind w:left="1440" w:hanging="360"/>
      </w:pPr>
      <w:rPr>
        <w:rFonts w:cs="Times New Roman"/>
      </w:rPr>
    </w:lvl>
    <w:lvl w:ilvl="2" w:tplc="3E2C759A">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0409000F">
      <w:start w:val="1"/>
      <w:numFmt w:val="lowerRoman"/>
      <w:lvlText w:val="(%4)"/>
      <w:lvlJc w:val="left"/>
      <w:pPr>
        <w:tabs>
          <w:tab w:val="num" w:pos="1872"/>
        </w:tabs>
        <w:ind w:left="2016" w:hanging="216"/>
      </w:pPr>
      <w:rPr>
        <w:rFonts w:cs="Times New Roman" w:hint="default"/>
        <w:b w:val="0"/>
        <w:i w:val="0"/>
      </w:rPr>
    </w:lvl>
    <w:lvl w:ilvl="4" w:tplc="4ED22116">
      <w:start w:val="1"/>
      <w:numFmt w:val="low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60020EF"/>
    <w:multiLevelType w:val="multilevel"/>
    <w:tmpl w:val="623C28C0"/>
    <w:lvl w:ilvl="0">
      <w:start w:val="3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60" w15:restartNumberingAfterBreak="0">
    <w:nsid w:val="49FA43FF"/>
    <w:multiLevelType w:val="multilevel"/>
    <w:tmpl w:val="06786B86"/>
    <w:lvl w:ilvl="0">
      <w:start w:val="5"/>
      <w:numFmt w:val="none"/>
      <w:isLgl/>
      <w:lvlText w:val="1.6"/>
      <w:lvlJc w:val="left"/>
      <w:pPr>
        <w:tabs>
          <w:tab w:val="num" w:pos="432"/>
        </w:tabs>
        <w:ind w:left="432" w:hanging="432"/>
      </w:pPr>
      <w:rPr>
        <w:rFonts w:cs="Times New Roman" w:hint="default"/>
        <w:b/>
        <w:i w:val="0"/>
        <w:sz w:val="24"/>
      </w:rPr>
    </w:lvl>
    <w:lvl w:ilvl="1">
      <w:start w:val="6"/>
      <w:numFmt w:val="decimal"/>
      <w:lvlText w:val="1%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cs="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62" w15:restartNumberingAfterBreak="0">
    <w:nsid w:val="4D6550EF"/>
    <w:multiLevelType w:val="multilevel"/>
    <w:tmpl w:val="2E864712"/>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9.%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15:restartNumberingAfterBreak="0">
    <w:nsid w:val="4E2E705F"/>
    <w:multiLevelType w:val="multilevel"/>
    <w:tmpl w:val="8048C07A"/>
    <w:lvl w:ilvl="0">
      <w:start w:val="2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4" w15:restartNumberingAfterBreak="0">
    <w:nsid w:val="50E777C3"/>
    <w:multiLevelType w:val="hybridMultilevel"/>
    <w:tmpl w:val="59D4866A"/>
    <w:lvl w:ilvl="0" w:tplc="670CCE76">
      <w:start w:val="1"/>
      <w:numFmt w:val="lowerLetter"/>
      <w:lvlText w:val="(%1)"/>
      <w:lvlJc w:val="left"/>
      <w:pPr>
        <w:tabs>
          <w:tab w:val="num" w:pos="720"/>
        </w:tabs>
        <w:ind w:left="1080" w:hanging="446"/>
      </w:pPr>
      <w:rPr>
        <w:rFonts w:ascii="Times New Roman" w:hAnsi="Times New Roman" w:cs="Times New Roman" w:hint="default"/>
        <w:b w:val="0"/>
        <w:i w:val="0"/>
        <w:color w:val="auto"/>
        <w:sz w:val="22"/>
        <w:szCs w:val="22"/>
        <w:u w:val="none"/>
      </w:rPr>
    </w:lvl>
    <w:lvl w:ilvl="1" w:tplc="04090019">
      <w:start w:val="3"/>
      <w:numFmt w:val="lowerLetter"/>
      <w:lvlText w:val="(%2)"/>
      <w:lvlJc w:val="left"/>
      <w:pPr>
        <w:tabs>
          <w:tab w:val="num" w:pos="1620"/>
        </w:tabs>
        <w:ind w:left="1620" w:hanging="540"/>
      </w:pPr>
      <w:rPr>
        <w:rFonts w:cs="Times New Roman" w:hint="default"/>
      </w:rPr>
    </w:lvl>
    <w:lvl w:ilvl="2" w:tplc="9D6EEA80">
      <w:start w:val="2"/>
      <w:numFmt w:val="lowerLetter"/>
      <w:lvlText w:val="(%3)"/>
      <w:lvlJc w:val="left"/>
      <w:pPr>
        <w:tabs>
          <w:tab w:val="num" w:pos="2520"/>
        </w:tabs>
        <w:ind w:left="2520" w:hanging="540"/>
      </w:pPr>
      <w:rPr>
        <w:rFonts w:cs="Times New Roman" w:hint="default"/>
        <w:b/>
        <w:i w:val="0"/>
        <w:color w:val="auto"/>
        <w:sz w:val="22"/>
        <w:szCs w:val="22"/>
        <w:u w:val="no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1D062AD"/>
    <w:multiLevelType w:val="multilevel"/>
    <w:tmpl w:val="6F4E8FC0"/>
    <w:lvl w:ilvl="0">
      <w:start w:val="28"/>
      <w:numFmt w:val="decimal"/>
      <w:lvlText w:val="%1"/>
      <w:lvlJc w:val="left"/>
      <w:pPr>
        <w:ind w:left="420" w:hanging="420"/>
      </w:pPr>
      <w:rPr>
        <w:rFonts w:cs="Times New Roman" w:hint="default"/>
      </w:rPr>
    </w:lvl>
    <w:lvl w:ilvl="1">
      <w:start w:val="1"/>
      <w:numFmt w:val="decimal"/>
      <w:pStyle w:val="Header2-SubClauses"/>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6" w15:restartNumberingAfterBreak="0">
    <w:nsid w:val="53ED64FA"/>
    <w:multiLevelType w:val="hybridMultilevel"/>
    <w:tmpl w:val="3F063FAE"/>
    <w:lvl w:ilvl="0" w:tplc="CF4E6164">
      <w:start w:val="1"/>
      <w:numFmt w:val="lowerLetter"/>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7" w15:restartNumberingAfterBreak="0">
    <w:nsid w:val="54477D53"/>
    <w:multiLevelType w:val="hybridMultilevel"/>
    <w:tmpl w:val="CA7A4AAE"/>
    <w:lvl w:ilvl="0" w:tplc="57386474">
      <w:start w:val="1"/>
      <w:numFmt w:val="upperLetter"/>
      <w:pStyle w:val="Style5"/>
      <w:lvlText w:val="%1."/>
      <w:lvlJc w:val="left"/>
      <w:pPr>
        <w:tabs>
          <w:tab w:val="num" w:pos="1008"/>
        </w:tabs>
        <w:ind w:left="1008" w:hanging="360"/>
      </w:pPr>
      <w:rPr>
        <w:rFonts w:cs="Times New Roman"/>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68" w15:restartNumberingAfterBreak="0">
    <w:nsid w:val="544C3DE2"/>
    <w:multiLevelType w:val="multilevel"/>
    <w:tmpl w:val="9C76C5E0"/>
    <w:lvl w:ilvl="0">
      <w:start w:val="1"/>
      <w:numFmt w:val="decimal"/>
      <w:isLgl/>
      <w:lvlText w:val="%1."/>
      <w:lvlJc w:val="left"/>
      <w:pPr>
        <w:tabs>
          <w:tab w:val="num" w:pos="432"/>
        </w:tabs>
        <w:ind w:left="432" w:hanging="432"/>
      </w:pPr>
      <w:rPr>
        <w:rFonts w:cs="Times New Roman" w:hint="default"/>
        <w:b/>
        <w:i w:val="0"/>
        <w:sz w:val="24"/>
      </w:rPr>
    </w:lvl>
    <w:lvl w:ilvl="1">
      <w:start w:val="1"/>
      <w:numFmt w:val="lowerLetter"/>
      <w:lvlText w:val="(%2)"/>
      <w:lvlJc w:val="left"/>
      <w:pPr>
        <w:tabs>
          <w:tab w:val="num" w:pos="1296"/>
        </w:tabs>
        <w:ind w:left="1296" w:hanging="576"/>
      </w:pPr>
      <w:rPr>
        <w:rFonts w:ascii="Times New Roman" w:hAnsi="Times New Roman" w:cs="Times New Roman" w:hint="default"/>
        <w:b w:val="0"/>
        <w:i w:val="0"/>
        <w:color w:val="00000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0"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71" w15:restartNumberingAfterBreak="0">
    <w:nsid w:val="5CEF147A"/>
    <w:multiLevelType w:val="singleLevel"/>
    <w:tmpl w:val="0986B5CA"/>
    <w:lvl w:ilvl="0">
      <w:start w:val="1"/>
      <w:numFmt w:val="lowerLetter"/>
      <w:pStyle w:val="Section1-Clauses"/>
      <w:lvlText w:val="(%1)"/>
      <w:lvlJc w:val="left"/>
      <w:pPr>
        <w:tabs>
          <w:tab w:val="num" w:pos="720"/>
        </w:tabs>
        <w:ind w:left="720" w:hanging="720"/>
      </w:pPr>
      <w:rPr>
        <w:rFonts w:cs="Times New Roman" w:hint="default"/>
      </w:rPr>
    </w:lvl>
  </w:abstractNum>
  <w:abstractNum w:abstractNumId="72" w15:restartNumberingAfterBreak="0">
    <w:nsid w:val="5E844330"/>
    <w:multiLevelType w:val="multilevel"/>
    <w:tmpl w:val="EFA4025E"/>
    <w:lvl w:ilvl="0">
      <w:start w:val="1"/>
      <w:numFmt w:val="decimal"/>
      <w:pStyle w:val="Style10"/>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3" w15:restartNumberingAfterBreak="0">
    <w:nsid w:val="5EC91B28"/>
    <w:multiLevelType w:val="multilevel"/>
    <w:tmpl w:val="7E006CA8"/>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3.%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4" w15:restartNumberingAfterBreak="0">
    <w:nsid w:val="61A124AD"/>
    <w:multiLevelType w:val="multilevel"/>
    <w:tmpl w:val="6B40CDAA"/>
    <w:lvl w:ilvl="0">
      <w:start w:val="2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620819D2"/>
    <w:multiLevelType w:val="multilevel"/>
    <w:tmpl w:val="94ECB788"/>
    <w:lvl w:ilvl="0">
      <w:start w:val="39"/>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6"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77" w15:restartNumberingAfterBreak="0">
    <w:nsid w:val="63725B5F"/>
    <w:multiLevelType w:val="singleLevel"/>
    <w:tmpl w:val="4FE203D0"/>
    <w:lvl w:ilvl="0">
      <w:start w:val="1"/>
      <w:numFmt w:val="lowerRoman"/>
      <w:lvlText w:val="(%1)"/>
      <w:lvlJc w:val="left"/>
      <w:pPr>
        <w:tabs>
          <w:tab w:val="num" w:pos="2160"/>
        </w:tabs>
        <w:ind w:left="2160" w:hanging="720"/>
      </w:pPr>
      <w:rPr>
        <w:rFonts w:cs="Times New Roman" w:hint="default"/>
      </w:rPr>
    </w:lvl>
  </w:abstractNum>
  <w:abstractNum w:abstractNumId="78" w15:restartNumberingAfterBreak="0">
    <w:nsid w:val="642770E2"/>
    <w:multiLevelType w:val="hybridMultilevel"/>
    <w:tmpl w:val="AC2ED058"/>
    <w:lvl w:ilvl="0" w:tplc="0409000F">
      <w:start w:val="1"/>
      <w:numFmt w:val="decimal"/>
      <w:lvlText w:val="%1."/>
      <w:lvlJc w:val="left"/>
      <w:pPr>
        <w:ind w:left="1797" w:hanging="360"/>
      </w:pPr>
      <w:rPr>
        <w:rFonts w:cs="Times New Roman" w:hint="default"/>
        <w:sz w:val="20"/>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9" w15:restartNumberingAfterBreak="0">
    <w:nsid w:val="66767A91"/>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82" w15:restartNumberingAfterBreak="0">
    <w:nsid w:val="6B991912"/>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3" w15:restartNumberingAfterBreak="0">
    <w:nsid w:val="6C7B05BB"/>
    <w:multiLevelType w:val="multilevel"/>
    <w:tmpl w:val="3B2A2884"/>
    <w:lvl w:ilvl="0">
      <w:start w:val="30"/>
      <w:numFmt w:val="decimal"/>
      <w:lvlText w:val="%1"/>
      <w:lvlJc w:val="left"/>
      <w:pPr>
        <w:ind w:left="420" w:hanging="420"/>
      </w:pPr>
      <w:rPr>
        <w:rFonts w:cs="Times New Roman" w:hint="default"/>
      </w:rPr>
    </w:lvl>
    <w:lvl w:ilvl="1">
      <w:start w:val="3"/>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4" w15:restartNumberingAfterBreak="0">
    <w:nsid w:val="6C9A1EF0"/>
    <w:multiLevelType w:val="multilevel"/>
    <w:tmpl w:val="3746EE9E"/>
    <w:lvl w:ilvl="0">
      <w:start w:val="2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E8F3026"/>
    <w:multiLevelType w:val="hybridMultilevel"/>
    <w:tmpl w:val="D1A06338"/>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6F683CD4"/>
    <w:multiLevelType w:val="multilevel"/>
    <w:tmpl w:val="8C286C50"/>
    <w:lvl w:ilvl="0">
      <w:start w:val="29"/>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8" w15:restartNumberingAfterBreak="0">
    <w:nsid w:val="71AE69F2"/>
    <w:multiLevelType w:val="hybridMultilevel"/>
    <w:tmpl w:val="D0A83656"/>
    <w:lvl w:ilvl="0" w:tplc="F7D2B812">
      <w:start w:val="1"/>
      <w:numFmt w:val="lowerLetter"/>
      <w:lvlText w:val="(%1)"/>
      <w:lvlJc w:val="left"/>
      <w:pPr>
        <w:ind w:left="644" w:hanging="360"/>
      </w:pPr>
      <w:rPr>
        <w:rFonts w:ascii="Times New Roman" w:hAnsi="Times New Roman" w:cs="Times New Roman" w:hint="default"/>
        <w:b/>
        <w:i w:val="0"/>
        <w:color w:val="auto"/>
        <w:sz w:val="24"/>
        <w:szCs w:val="24"/>
        <w:u w:val="none"/>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89" w15:restartNumberingAfterBreak="0">
    <w:nsid w:val="723D536E"/>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0" w15:restartNumberingAfterBreak="0">
    <w:nsid w:val="726E309C"/>
    <w:multiLevelType w:val="multilevel"/>
    <w:tmpl w:val="373EBA14"/>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2C37A29"/>
    <w:multiLevelType w:val="hybridMultilevel"/>
    <w:tmpl w:val="98AECC66"/>
    <w:lvl w:ilvl="0" w:tplc="CF4E616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2" w15:restartNumberingAfterBreak="0">
    <w:nsid w:val="72F45394"/>
    <w:multiLevelType w:val="multilevel"/>
    <w:tmpl w:val="290AB40E"/>
    <w:lvl w:ilvl="0">
      <w:start w:val="2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3" w15:restartNumberingAfterBreak="0">
    <w:nsid w:val="72F9158C"/>
    <w:multiLevelType w:val="multilevel"/>
    <w:tmpl w:val="8E7A6D82"/>
    <w:lvl w:ilvl="0">
      <w:start w:val="15"/>
      <w:numFmt w:val="decimal"/>
      <w:lvlText w:val="%1"/>
      <w:lvlJc w:val="left"/>
      <w:pPr>
        <w:ind w:left="420" w:hanging="420"/>
      </w:pPr>
      <w:rPr>
        <w:rFonts w:cs="Times New Roman" w:hint="default"/>
        <w:color w:val="000000"/>
      </w:rPr>
    </w:lvl>
    <w:lvl w:ilvl="1">
      <w:start w:val="1"/>
      <w:numFmt w:val="decimal"/>
      <w:lvlText w:val="%1.%2"/>
      <w:lvlJc w:val="left"/>
      <w:pPr>
        <w:ind w:left="1140" w:hanging="42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760" w:hanging="144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560" w:hanging="1800"/>
      </w:pPr>
      <w:rPr>
        <w:rFonts w:cs="Times New Roman" w:hint="default"/>
        <w:color w:val="000000"/>
      </w:rPr>
    </w:lvl>
  </w:abstractNum>
  <w:abstractNum w:abstractNumId="94" w15:restartNumberingAfterBreak="0">
    <w:nsid w:val="7547756A"/>
    <w:multiLevelType w:val="multilevel"/>
    <w:tmpl w:val="C5C490B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76683D20"/>
    <w:multiLevelType w:val="hybridMultilevel"/>
    <w:tmpl w:val="16E6BA1C"/>
    <w:lvl w:ilvl="0" w:tplc="CF4E616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6" w15:restartNumberingAfterBreak="0">
    <w:nsid w:val="770F4BAB"/>
    <w:multiLevelType w:val="multilevel"/>
    <w:tmpl w:val="623C28C0"/>
    <w:lvl w:ilvl="0">
      <w:start w:val="3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7" w15:restartNumberingAfterBreak="0">
    <w:nsid w:val="77164D8D"/>
    <w:multiLevelType w:val="multilevel"/>
    <w:tmpl w:val="623C28C0"/>
    <w:lvl w:ilvl="0">
      <w:start w:val="3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8" w15:restartNumberingAfterBreak="0">
    <w:nsid w:val="78DD7946"/>
    <w:multiLevelType w:val="singleLevel"/>
    <w:tmpl w:val="6004EE92"/>
    <w:lvl w:ilvl="0">
      <w:start w:val="1"/>
      <w:numFmt w:val="lowerLetter"/>
      <w:lvlText w:val="(%1)"/>
      <w:lvlJc w:val="left"/>
      <w:pPr>
        <w:tabs>
          <w:tab w:val="num" w:pos="720"/>
        </w:tabs>
        <w:ind w:left="720" w:hanging="720"/>
      </w:pPr>
      <w:rPr>
        <w:rFonts w:cs="Times New Roman" w:hint="default"/>
      </w:rPr>
    </w:lvl>
  </w:abstractNum>
  <w:abstractNum w:abstractNumId="99" w15:restartNumberingAfterBreak="0">
    <w:nsid w:val="7A025F3E"/>
    <w:multiLevelType w:val="multilevel"/>
    <w:tmpl w:val="34C82DAA"/>
    <w:lvl w:ilvl="0">
      <w:start w:val="18"/>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0" w15:restartNumberingAfterBreak="0">
    <w:nsid w:val="7A7E05A9"/>
    <w:multiLevelType w:val="hybridMultilevel"/>
    <w:tmpl w:val="FF9E13C6"/>
    <w:lvl w:ilvl="0" w:tplc="356A894C">
      <w:start w:val="1"/>
      <w:numFmt w:val="decimal"/>
      <w:lvlText w:val="1.%1"/>
      <w:lvlJc w:val="left"/>
      <w:pPr>
        <w:tabs>
          <w:tab w:val="num" w:pos="360"/>
        </w:tabs>
        <w:ind w:left="360" w:hanging="360"/>
      </w:pPr>
      <w:rPr>
        <w:rFonts w:cs="Times New Roman" w:hint="default"/>
        <w:b w:val="0"/>
        <w:i w:val="0"/>
      </w:rPr>
    </w:lvl>
    <w:lvl w:ilvl="1" w:tplc="CA7A33E6">
      <w:start w:val="1"/>
      <w:numFmt w:val="decimal"/>
      <w:lvlText w:val="1.%2"/>
      <w:lvlJc w:val="left"/>
      <w:pPr>
        <w:tabs>
          <w:tab w:val="num" w:pos="360"/>
        </w:tabs>
        <w:ind w:left="360" w:hanging="360"/>
      </w:pPr>
      <w:rPr>
        <w:rFonts w:cs="Times New Roman" w:hint="default"/>
        <w:b w:val="0"/>
        <w:i w:val="0"/>
        <w:sz w:val="24"/>
        <w:szCs w:val="24"/>
      </w:rPr>
    </w:lvl>
    <w:lvl w:ilvl="2" w:tplc="764A77CE">
      <w:start w:val="1"/>
      <w:numFmt w:val="lowerRoman"/>
      <w:pStyle w:val="StyleP3Header1-ClausesAfter12pt"/>
      <w:lvlText w:val="%3."/>
      <w:lvlJc w:val="right"/>
      <w:pPr>
        <w:tabs>
          <w:tab w:val="num" w:pos="2160"/>
        </w:tabs>
        <w:ind w:left="2160" w:hanging="180"/>
      </w:pPr>
      <w:rPr>
        <w:rFonts w:cs="Times New Roman"/>
      </w:rPr>
    </w:lvl>
    <w:lvl w:ilvl="3" w:tplc="A056838C" w:tentative="1">
      <w:start w:val="1"/>
      <w:numFmt w:val="decimal"/>
      <w:lvlText w:val="%4."/>
      <w:lvlJc w:val="left"/>
      <w:pPr>
        <w:tabs>
          <w:tab w:val="num" w:pos="2880"/>
        </w:tabs>
        <w:ind w:left="2880" w:hanging="360"/>
      </w:pPr>
      <w:rPr>
        <w:rFonts w:cs="Times New Roman"/>
      </w:rPr>
    </w:lvl>
    <w:lvl w:ilvl="4" w:tplc="FFA291A2" w:tentative="1">
      <w:start w:val="1"/>
      <w:numFmt w:val="lowerLetter"/>
      <w:lvlText w:val="%5."/>
      <w:lvlJc w:val="left"/>
      <w:pPr>
        <w:tabs>
          <w:tab w:val="num" w:pos="3600"/>
        </w:tabs>
        <w:ind w:left="3600" w:hanging="360"/>
      </w:pPr>
      <w:rPr>
        <w:rFonts w:cs="Times New Roman"/>
      </w:rPr>
    </w:lvl>
    <w:lvl w:ilvl="5" w:tplc="9282EF56" w:tentative="1">
      <w:start w:val="1"/>
      <w:numFmt w:val="lowerRoman"/>
      <w:lvlText w:val="%6."/>
      <w:lvlJc w:val="right"/>
      <w:pPr>
        <w:tabs>
          <w:tab w:val="num" w:pos="4320"/>
        </w:tabs>
        <w:ind w:left="4320" w:hanging="180"/>
      </w:pPr>
      <w:rPr>
        <w:rFonts w:cs="Times New Roman"/>
      </w:rPr>
    </w:lvl>
    <w:lvl w:ilvl="6" w:tplc="35080260" w:tentative="1">
      <w:start w:val="1"/>
      <w:numFmt w:val="decimal"/>
      <w:lvlText w:val="%7."/>
      <w:lvlJc w:val="left"/>
      <w:pPr>
        <w:tabs>
          <w:tab w:val="num" w:pos="5040"/>
        </w:tabs>
        <w:ind w:left="5040" w:hanging="360"/>
      </w:pPr>
      <w:rPr>
        <w:rFonts w:cs="Times New Roman"/>
      </w:rPr>
    </w:lvl>
    <w:lvl w:ilvl="7" w:tplc="6374EFD4" w:tentative="1">
      <w:start w:val="1"/>
      <w:numFmt w:val="lowerLetter"/>
      <w:lvlText w:val="%8."/>
      <w:lvlJc w:val="left"/>
      <w:pPr>
        <w:tabs>
          <w:tab w:val="num" w:pos="5760"/>
        </w:tabs>
        <w:ind w:left="5760" w:hanging="360"/>
      </w:pPr>
      <w:rPr>
        <w:rFonts w:cs="Times New Roman"/>
      </w:rPr>
    </w:lvl>
    <w:lvl w:ilvl="8" w:tplc="4FD6351E"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cs="Times New Roman"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Calibri" w:hint="default"/>
      </w:rPr>
    </w:lvl>
    <w:lvl w:ilvl="2" w:tplc="04090015">
      <w:start w:val="1"/>
      <w:numFmt w:val="upp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7B9B3539"/>
    <w:multiLevelType w:val="multilevel"/>
    <w:tmpl w:val="EEA02442"/>
    <w:lvl w:ilvl="0">
      <w:start w:val="44"/>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7DAB691B"/>
    <w:multiLevelType w:val="multilevel"/>
    <w:tmpl w:val="623C28C0"/>
    <w:lvl w:ilvl="0">
      <w:start w:val="3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4" w15:restartNumberingAfterBreak="0">
    <w:nsid w:val="7E9F6628"/>
    <w:multiLevelType w:val="multilevel"/>
    <w:tmpl w:val="A0183370"/>
    <w:lvl w:ilvl="0">
      <w:start w:val="2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5" w15:restartNumberingAfterBreak="0">
    <w:nsid w:val="7EBE2091"/>
    <w:multiLevelType w:val="hybridMultilevel"/>
    <w:tmpl w:val="2B0A7CFC"/>
    <w:lvl w:ilvl="0" w:tplc="BE7889F6">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06" w15:restartNumberingAfterBreak="0">
    <w:nsid w:val="7EEC6C49"/>
    <w:multiLevelType w:val="multilevel"/>
    <w:tmpl w:val="8BDC1F06"/>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2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decimal"/>
      <w:lvlText w:val="%4(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7" w15:restartNumberingAfterBreak="0">
    <w:nsid w:val="7F070618"/>
    <w:multiLevelType w:val="hybridMultilevel"/>
    <w:tmpl w:val="F6828A84"/>
    <w:lvl w:ilvl="0" w:tplc="FFFFFFFF">
      <w:start w:val="1"/>
      <w:numFmt w:val="lowerLetter"/>
      <w:lvlText w:val="%1)"/>
      <w:lvlJc w:val="left"/>
      <w:pPr>
        <w:tabs>
          <w:tab w:val="num" w:pos="1332"/>
        </w:tabs>
        <w:ind w:left="1332" w:hanging="360"/>
      </w:pPr>
      <w:rPr>
        <w:rFonts w:cs="Times New Roman"/>
      </w:rPr>
    </w:lvl>
    <w:lvl w:ilvl="1" w:tplc="FFFFFFFF" w:tentative="1">
      <w:start w:val="1"/>
      <w:numFmt w:val="lowerLetter"/>
      <w:lvlText w:val="%2."/>
      <w:lvlJc w:val="left"/>
      <w:pPr>
        <w:tabs>
          <w:tab w:val="num" w:pos="2052"/>
        </w:tabs>
        <w:ind w:left="2052" w:hanging="360"/>
      </w:pPr>
      <w:rPr>
        <w:rFonts w:cs="Times New Roman"/>
      </w:rPr>
    </w:lvl>
    <w:lvl w:ilvl="2" w:tplc="FFFFFFFF" w:tentative="1">
      <w:start w:val="1"/>
      <w:numFmt w:val="lowerRoman"/>
      <w:lvlText w:val="%3."/>
      <w:lvlJc w:val="right"/>
      <w:pPr>
        <w:tabs>
          <w:tab w:val="num" w:pos="2772"/>
        </w:tabs>
        <w:ind w:left="2772" w:hanging="180"/>
      </w:pPr>
      <w:rPr>
        <w:rFonts w:cs="Times New Roman"/>
      </w:rPr>
    </w:lvl>
    <w:lvl w:ilvl="3" w:tplc="FFFFFFFF" w:tentative="1">
      <w:start w:val="1"/>
      <w:numFmt w:val="decimal"/>
      <w:lvlText w:val="%4."/>
      <w:lvlJc w:val="left"/>
      <w:pPr>
        <w:tabs>
          <w:tab w:val="num" w:pos="3492"/>
        </w:tabs>
        <w:ind w:left="3492" w:hanging="360"/>
      </w:pPr>
      <w:rPr>
        <w:rFonts w:cs="Times New Roman"/>
      </w:rPr>
    </w:lvl>
    <w:lvl w:ilvl="4" w:tplc="FFFFFFFF" w:tentative="1">
      <w:start w:val="1"/>
      <w:numFmt w:val="lowerLetter"/>
      <w:lvlText w:val="%5."/>
      <w:lvlJc w:val="left"/>
      <w:pPr>
        <w:tabs>
          <w:tab w:val="num" w:pos="4212"/>
        </w:tabs>
        <w:ind w:left="4212" w:hanging="360"/>
      </w:pPr>
      <w:rPr>
        <w:rFonts w:cs="Times New Roman"/>
      </w:rPr>
    </w:lvl>
    <w:lvl w:ilvl="5" w:tplc="FFFFFFFF" w:tentative="1">
      <w:start w:val="1"/>
      <w:numFmt w:val="lowerRoman"/>
      <w:lvlText w:val="%6."/>
      <w:lvlJc w:val="right"/>
      <w:pPr>
        <w:tabs>
          <w:tab w:val="num" w:pos="4932"/>
        </w:tabs>
        <w:ind w:left="4932" w:hanging="180"/>
      </w:pPr>
      <w:rPr>
        <w:rFonts w:cs="Times New Roman"/>
      </w:rPr>
    </w:lvl>
    <w:lvl w:ilvl="6" w:tplc="FFFFFFFF" w:tentative="1">
      <w:start w:val="1"/>
      <w:numFmt w:val="decimal"/>
      <w:lvlText w:val="%7."/>
      <w:lvlJc w:val="left"/>
      <w:pPr>
        <w:tabs>
          <w:tab w:val="num" w:pos="5652"/>
        </w:tabs>
        <w:ind w:left="5652" w:hanging="360"/>
      </w:pPr>
      <w:rPr>
        <w:rFonts w:cs="Times New Roman"/>
      </w:rPr>
    </w:lvl>
    <w:lvl w:ilvl="7" w:tplc="FFFFFFFF" w:tentative="1">
      <w:start w:val="1"/>
      <w:numFmt w:val="lowerLetter"/>
      <w:lvlText w:val="%8."/>
      <w:lvlJc w:val="left"/>
      <w:pPr>
        <w:tabs>
          <w:tab w:val="num" w:pos="6372"/>
        </w:tabs>
        <w:ind w:left="6372" w:hanging="360"/>
      </w:pPr>
      <w:rPr>
        <w:rFonts w:cs="Times New Roman"/>
      </w:rPr>
    </w:lvl>
    <w:lvl w:ilvl="8" w:tplc="FFFFFFFF" w:tentative="1">
      <w:start w:val="1"/>
      <w:numFmt w:val="lowerRoman"/>
      <w:lvlText w:val="%9."/>
      <w:lvlJc w:val="right"/>
      <w:pPr>
        <w:tabs>
          <w:tab w:val="num" w:pos="7092"/>
        </w:tabs>
        <w:ind w:left="7092" w:hanging="180"/>
      </w:pPr>
      <w:rPr>
        <w:rFonts w:cs="Times New Roman"/>
      </w:rPr>
    </w:lvl>
  </w:abstractNum>
  <w:num w:numId="1" w16cid:durableId="789276604">
    <w:abstractNumId w:val="2"/>
  </w:num>
  <w:num w:numId="2" w16cid:durableId="173544243">
    <w:abstractNumId w:val="0"/>
  </w:num>
  <w:num w:numId="3" w16cid:durableId="596208620">
    <w:abstractNumId w:val="1"/>
  </w:num>
  <w:num w:numId="4" w16cid:durableId="1402410876">
    <w:abstractNumId w:val="2"/>
  </w:num>
  <w:num w:numId="5" w16cid:durableId="1660571406">
    <w:abstractNumId w:val="0"/>
  </w:num>
  <w:num w:numId="6" w16cid:durableId="1031565960">
    <w:abstractNumId w:val="1"/>
  </w:num>
  <w:num w:numId="7" w16cid:durableId="1209957128">
    <w:abstractNumId w:val="2"/>
  </w:num>
  <w:num w:numId="8" w16cid:durableId="877472148">
    <w:abstractNumId w:val="0"/>
  </w:num>
  <w:num w:numId="9" w16cid:durableId="1815559980">
    <w:abstractNumId w:val="1"/>
  </w:num>
  <w:num w:numId="10" w16cid:durableId="1162352308">
    <w:abstractNumId w:val="2"/>
  </w:num>
  <w:num w:numId="11" w16cid:durableId="968439750">
    <w:abstractNumId w:val="0"/>
  </w:num>
  <w:num w:numId="12" w16cid:durableId="1043748187">
    <w:abstractNumId w:val="1"/>
  </w:num>
  <w:num w:numId="13" w16cid:durableId="1980070942">
    <w:abstractNumId w:val="59"/>
  </w:num>
  <w:num w:numId="14" w16cid:durableId="283467406">
    <w:abstractNumId w:val="57"/>
  </w:num>
  <w:num w:numId="15" w16cid:durableId="399131287">
    <w:abstractNumId w:val="64"/>
  </w:num>
  <w:num w:numId="16" w16cid:durableId="1839225276">
    <w:abstractNumId w:val="100"/>
  </w:num>
  <w:num w:numId="17" w16cid:durableId="658847967">
    <w:abstractNumId w:val="81"/>
  </w:num>
  <w:num w:numId="18" w16cid:durableId="1712682718">
    <w:abstractNumId w:val="19"/>
  </w:num>
  <w:num w:numId="19" w16cid:durableId="539170319">
    <w:abstractNumId w:val="94"/>
  </w:num>
  <w:num w:numId="20" w16cid:durableId="1676110037">
    <w:abstractNumId w:val="44"/>
  </w:num>
  <w:num w:numId="21" w16cid:durableId="1238713599">
    <w:abstractNumId w:val="32"/>
  </w:num>
  <w:num w:numId="22" w16cid:durableId="1817606868">
    <w:abstractNumId w:val="38"/>
  </w:num>
  <w:num w:numId="23" w16cid:durableId="606812751">
    <w:abstractNumId w:val="71"/>
  </w:num>
  <w:num w:numId="24" w16cid:durableId="1154226149">
    <w:abstractNumId w:val="77"/>
  </w:num>
  <w:num w:numId="25" w16cid:durableId="404110727">
    <w:abstractNumId w:val="16"/>
  </w:num>
  <w:num w:numId="26" w16cid:durableId="2093619892">
    <w:abstractNumId w:val="98"/>
  </w:num>
  <w:num w:numId="27" w16cid:durableId="912085252">
    <w:abstractNumId w:val="49"/>
  </w:num>
  <w:num w:numId="28" w16cid:durableId="1432776688">
    <w:abstractNumId w:val="90"/>
  </w:num>
  <w:num w:numId="29" w16cid:durableId="1994290376">
    <w:abstractNumId w:val="33"/>
  </w:num>
  <w:num w:numId="30" w16cid:durableId="1098911089">
    <w:abstractNumId w:val="27"/>
  </w:num>
  <w:num w:numId="31" w16cid:durableId="1173185267">
    <w:abstractNumId w:val="34"/>
  </w:num>
  <w:num w:numId="32" w16cid:durableId="924728784">
    <w:abstractNumId w:val="36"/>
  </w:num>
  <w:num w:numId="33" w16cid:durableId="631326677">
    <w:abstractNumId w:val="26"/>
  </w:num>
  <w:num w:numId="34" w16cid:durableId="287470208">
    <w:abstractNumId w:val="23"/>
  </w:num>
  <w:num w:numId="35" w16cid:durableId="1360617633">
    <w:abstractNumId w:val="62"/>
  </w:num>
  <w:num w:numId="36" w16cid:durableId="2069498323">
    <w:abstractNumId w:val="20"/>
  </w:num>
  <w:num w:numId="37" w16cid:durableId="928777796">
    <w:abstractNumId w:val="50"/>
  </w:num>
  <w:num w:numId="38" w16cid:durableId="845436450">
    <w:abstractNumId w:val="73"/>
  </w:num>
  <w:num w:numId="39" w16cid:durableId="1968194954">
    <w:abstractNumId w:val="30"/>
  </w:num>
  <w:num w:numId="40" w16cid:durableId="1910384277">
    <w:abstractNumId w:val="24"/>
  </w:num>
  <w:num w:numId="41" w16cid:durableId="834610802">
    <w:abstractNumId w:val="45"/>
  </w:num>
  <w:num w:numId="42" w16cid:durableId="1820727874">
    <w:abstractNumId w:val="106"/>
  </w:num>
  <w:num w:numId="43" w16cid:durableId="1702823636">
    <w:abstractNumId w:val="14"/>
  </w:num>
  <w:num w:numId="44" w16cid:durableId="1174493363">
    <w:abstractNumId w:val="107"/>
  </w:num>
  <w:num w:numId="45" w16cid:durableId="498928812">
    <w:abstractNumId w:val="60"/>
  </w:num>
  <w:num w:numId="46" w16cid:durableId="82604035">
    <w:abstractNumId w:val="72"/>
  </w:num>
  <w:num w:numId="47" w16cid:durableId="1295410957">
    <w:abstractNumId w:val="67"/>
  </w:num>
  <w:num w:numId="48" w16cid:durableId="229660883">
    <w:abstractNumId w:val="1"/>
    <w:lvlOverride w:ilvl="0">
      <w:startOverride w:val="1"/>
    </w:lvlOverride>
  </w:num>
  <w:num w:numId="49" w16cid:durableId="905995207">
    <w:abstractNumId w:val="91"/>
  </w:num>
  <w:num w:numId="50" w16cid:durableId="1776441761">
    <w:abstractNumId w:val="66"/>
  </w:num>
  <w:num w:numId="51" w16cid:durableId="528180458">
    <w:abstractNumId w:val="95"/>
  </w:num>
  <w:num w:numId="52" w16cid:durableId="1560630010">
    <w:abstractNumId w:val="41"/>
  </w:num>
  <w:num w:numId="53" w16cid:durableId="1435053108">
    <w:abstractNumId w:val="15"/>
  </w:num>
  <w:num w:numId="54" w16cid:durableId="97024884">
    <w:abstractNumId w:val="40"/>
  </w:num>
  <w:num w:numId="55" w16cid:durableId="105973470">
    <w:abstractNumId w:val="93"/>
  </w:num>
  <w:num w:numId="56" w16cid:durableId="758867755">
    <w:abstractNumId w:val="39"/>
  </w:num>
  <w:num w:numId="57" w16cid:durableId="1906409458">
    <w:abstractNumId w:val="99"/>
  </w:num>
  <w:num w:numId="58" w16cid:durableId="1526098900">
    <w:abstractNumId w:val="9"/>
  </w:num>
  <w:num w:numId="59" w16cid:durableId="856116975">
    <w:abstractNumId w:val="35"/>
  </w:num>
  <w:num w:numId="60" w16cid:durableId="1863083436">
    <w:abstractNumId w:val="31"/>
  </w:num>
  <w:num w:numId="61" w16cid:durableId="1705055430">
    <w:abstractNumId w:val="12"/>
  </w:num>
  <w:num w:numId="62" w16cid:durableId="1515879364">
    <w:abstractNumId w:val="84"/>
  </w:num>
  <w:num w:numId="63" w16cid:durableId="1384866554">
    <w:abstractNumId w:val="74"/>
  </w:num>
  <w:num w:numId="64" w16cid:durableId="2120296647">
    <w:abstractNumId w:val="18"/>
  </w:num>
  <w:num w:numId="65" w16cid:durableId="1906449750">
    <w:abstractNumId w:val="104"/>
  </w:num>
  <w:num w:numId="66" w16cid:durableId="1384595552">
    <w:abstractNumId w:val="63"/>
  </w:num>
  <w:num w:numId="67" w16cid:durableId="1094016154">
    <w:abstractNumId w:val="92"/>
  </w:num>
  <w:num w:numId="68" w16cid:durableId="1653828075">
    <w:abstractNumId w:val="54"/>
  </w:num>
  <w:num w:numId="69" w16cid:durableId="595021475">
    <w:abstractNumId w:val="87"/>
  </w:num>
  <w:num w:numId="70" w16cid:durableId="715350641">
    <w:abstractNumId w:val="21"/>
  </w:num>
  <w:num w:numId="71" w16cid:durableId="243495224">
    <w:abstractNumId w:val="83"/>
  </w:num>
  <w:num w:numId="72" w16cid:durableId="409082196">
    <w:abstractNumId w:val="103"/>
  </w:num>
  <w:num w:numId="73" w16cid:durableId="1805275856">
    <w:abstractNumId w:val="97"/>
  </w:num>
  <w:num w:numId="74" w16cid:durableId="120155397">
    <w:abstractNumId w:val="96"/>
  </w:num>
  <w:num w:numId="75" w16cid:durableId="2114393066">
    <w:abstractNumId w:val="25"/>
  </w:num>
  <w:num w:numId="76" w16cid:durableId="735514278">
    <w:abstractNumId w:val="29"/>
  </w:num>
  <w:num w:numId="77" w16cid:durableId="2041196192">
    <w:abstractNumId w:val="105"/>
  </w:num>
  <w:num w:numId="78" w16cid:durableId="85729819">
    <w:abstractNumId w:val="28"/>
  </w:num>
  <w:num w:numId="79" w16cid:durableId="672997461">
    <w:abstractNumId w:val="42"/>
  </w:num>
  <w:num w:numId="80" w16cid:durableId="898858902">
    <w:abstractNumId w:val="3"/>
  </w:num>
  <w:num w:numId="81" w16cid:durableId="1456215219">
    <w:abstractNumId w:val="58"/>
  </w:num>
  <w:num w:numId="82" w16cid:durableId="822892170">
    <w:abstractNumId w:val="7"/>
  </w:num>
  <w:num w:numId="83" w16cid:durableId="1431928686">
    <w:abstractNumId w:val="48"/>
  </w:num>
  <w:num w:numId="84" w16cid:durableId="536159616">
    <w:abstractNumId w:val="75"/>
  </w:num>
  <w:num w:numId="85" w16cid:durableId="675694327">
    <w:abstractNumId w:val="47"/>
  </w:num>
  <w:num w:numId="86" w16cid:durableId="815416042">
    <w:abstractNumId w:val="43"/>
  </w:num>
  <w:num w:numId="87" w16cid:durableId="1699624923">
    <w:abstractNumId w:val="68"/>
  </w:num>
  <w:num w:numId="88" w16cid:durableId="701593892">
    <w:abstractNumId w:val="53"/>
  </w:num>
  <w:num w:numId="89" w16cid:durableId="2034838228">
    <w:abstractNumId w:val="10"/>
  </w:num>
  <w:num w:numId="90" w16cid:durableId="231238016">
    <w:abstractNumId w:val="56"/>
  </w:num>
  <w:num w:numId="91" w16cid:durableId="1765146894">
    <w:abstractNumId w:val="88"/>
  </w:num>
  <w:num w:numId="92" w16cid:durableId="455492219">
    <w:abstractNumId w:val="46"/>
  </w:num>
  <w:num w:numId="93" w16cid:durableId="1835755344">
    <w:abstractNumId w:val="65"/>
  </w:num>
  <w:num w:numId="94" w16cid:durableId="371226189">
    <w:abstractNumId w:val="79"/>
  </w:num>
  <w:num w:numId="95" w16cid:durableId="586962622">
    <w:abstractNumId w:val="37"/>
  </w:num>
  <w:num w:numId="96" w16cid:durableId="901410338">
    <w:abstractNumId w:val="82"/>
  </w:num>
  <w:num w:numId="97" w16cid:durableId="325862418">
    <w:abstractNumId w:val="89"/>
  </w:num>
  <w:num w:numId="98" w16cid:durableId="448359633">
    <w:abstractNumId w:val="6"/>
  </w:num>
  <w:num w:numId="99" w16cid:durableId="555699364">
    <w:abstractNumId w:val="11"/>
  </w:num>
  <w:num w:numId="100" w16cid:durableId="219443444">
    <w:abstractNumId w:val="55"/>
  </w:num>
  <w:num w:numId="101" w16cid:durableId="917978442">
    <w:abstractNumId w:val="86"/>
  </w:num>
  <w:num w:numId="102" w16cid:durableId="1958676502">
    <w:abstractNumId w:val="4"/>
  </w:num>
  <w:num w:numId="103" w16cid:durableId="388575990">
    <w:abstractNumId w:val="51"/>
  </w:num>
  <w:num w:numId="104" w16cid:durableId="785461788">
    <w:abstractNumId w:val="13"/>
  </w:num>
  <w:num w:numId="105" w16cid:durableId="872882566">
    <w:abstractNumId w:val="5"/>
  </w:num>
  <w:num w:numId="106" w16cid:durableId="1138646389">
    <w:abstractNumId w:val="102"/>
  </w:num>
  <w:num w:numId="107" w16cid:durableId="1406295663">
    <w:abstractNumId w:val="8"/>
  </w:num>
  <w:num w:numId="108" w16cid:durableId="1769302352">
    <w:abstractNumId w:val="78"/>
  </w:num>
  <w:num w:numId="109" w16cid:durableId="868642442">
    <w:abstractNumId w:val="80"/>
  </w:num>
  <w:num w:numId="110" w16cid:durableId="470833272">
    <w:abstractNumId w:val="17"/>
  </w:num>
  <w:num w:numId="111" w16cid:durableId="740758774">
    <w:abstractNumId w:val="85"/>
  </w:num>
  <w:num w:numId="112" w16cid:durableId="859584185">
    <w:abstractNumId w:val="22"/>
  </w:num>
  <w:num w:numId="113" w16cid:durableId="1527211092">
    <w:abstractNumId w:val="69"/>
  </w:num>
  <w:num w:numId="114" w16cid:durableId="125008003">
    <w:abstractNumId w:val="101"/>
  </w:num>
  <w:num w:numId="115" w16cid:durableId="407531851">
    <w:abstractNumId w:val="76"/>
  </w:num>
  <w:num w:numId="116" w16cid:durableId="1825664858">
    <w:abstractNumId w:val="70"/>
  </w:num>
  <w:num w:numId="117" w16cid:durableId="208805371">
    <w:abstractNumId w:val="61"/>
  </w:num>
  <w:num w:numId="118" w16cid:durableId="979654545">
    <w:abstractNumId w:val="5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91"/>
    <w:rsid w:val="0000004C"/>
    <w:rsid w:val="00000566"/>
    <w:rsid w:val="0000126A"/>
    <w:rsid w:val="00001DD7"/>
    <w:rsid w:val="00002A06"/>
    <w:rsid w:val="00002E86"/>
    <w:rsid w:val="00003001"/>
    <w:rsid w:val="00003012"/>
    <w:rsid w:val="0000451B"/>
    <w:rsid w:val="0000507C"/>
    <w:rsid w:val="0000540C"/>
    <w:rsid w:val="00005EED"/>
    <w:rsid w:val="00006A83"/>
    <w:rsid w:val="00006C5A"/>
    <w:rsid w:val="00007C4D"/>
    <w:rsid w:val="00007E75"/>
    <w:rsid w:val="0001017A"/>
    <w:rsid w:val="0001091A"/>
    <w:rsid w:val="00011E4A"/>
    <w:rsid w:val="000126FA"/>
    <w:rsid w:val="000129A5"/>
    <w:rsid w:val="00012F3A"/>
    <w:rsid w:val="00014454"/>
    <w:rsid w:val="00014BD2"/>
    <w:rsid w:val="00014F96"/>
    <w:rsid w:val="00015447"/>
    <w:rsid w:val="000156EA"/>
    <w:rsid w:val="00022488"/>
    <w:rsid w:val="000233A5"/>
    <w:rsid w:val="00023A12"/>
    <w:rsid w:val="00023B01"/>
    <w:rsid w:val="00023E91"/>
    <w:rsid w:val="00024972"/>
    <w:rsid w:val="0002593D"/>
    <w:rsid w:val="00025B5D"/>
    <w:rsid w:val="00026B25"/>
    <w:rsid w:val="00027554"/>
    <w:rsid w:val="00027761"/>
    <w:rsid w:val="000279C9"/>
    <w:rsid w:val="000310E3"/>
    <w:rsid w:val="000311F1"/>
    <w:rsid w:val="00031795"/>
    <w:rsid w:val="00032098"/>
    <w:rsid w:val="00032500"/>
    <w:rsid w:val="00033544"/>
    <w:rsid w:val="0003372A"/>
    <w:rsid w:val="00033EDB"/>
    <w:rsid w:val="000354C2"/>
    <w:rsid w:val="0003593C"/>
    <w:rsid w:val="00035D23"/>
    <w:rsid w:val="00037FE2"/>
    <w:rsid w:val="000410A9"/>
    <w:rsid w:val="000425A7"/>
    <w:rsid w:val="00042E12"/>
    <w:rsid w:val="00042FC7"/>
    <w:rsid w:val="0004427F"/>
    <w:rsid w:val="0004540B"/>
    <w:rsid w:val="00045AFC"/>
    <w:rsid w:val="00045C35"/>
    <w:rsid w:val="00046B62"/>
    <w:rsid w:val="00047AC6"/>
    <w:rsid w:val="00051ED2"/>
    <w:rsid w:val="0005246E"/>
    <w:rsid w:val="00052CB3"/>
    <w:rsid w:val="000549D4"/>
    <w:rsid w:val="00055D1E"/>
    <w:rsid w:val="00055F65"/>
    <w:rsid w:val="000606E2"/>
    <w:rsid w:val="0006132A"/>
    <w:rsid w:val="000614B9"/>
    <w:rsid w:val="00061B7A"/>
    <w:rsid w:val="00061CB4"/>
    <w:rsid w:val="00063165"/>
    <w:rsid w:val="00063D38"/>
    <w:rsid w:val="00063E28"/>
    <w:rsid w:val="00064952"/>
    <w:rsid w:val="00065176"/>
    <w:rsid w:val="00065AB5"/>
    <w:rsid w:val="00065CCB"/>
    <w:rsid w:val="00065D8C"/>
    <w:rsid w:val="00070075"/>
    <w:rsid w:val="00071543"/>
    <w:rsid w:val="00072163"/>
    <w:rsid w:val="000723A4"/>
    <w:rsid w:val="0007288B"/>
    <w:rsid w:val="00073FB7"/>
    <w:rsid w:val="000740B6"/>
    <w:rsid w:val="00075365"/>
    <w:rsid w:val="000754B6"/>
    <w:rsid w:val="00075687"/>
    <w:rsid w:val="00076570"/>
    <w:rsid w:val="0008032F"/>
    <w:rsid w:val="00080985"/>
    <w:rsid w:val="00081DAE"/>
    <w:rsid w:val="0008246B"/>
    <w:rsid w:val="0008277F"/>
    <w:rsid w:val="00082E54"/>
    <w:rsid w:val="000830E6"/>
    <w:rsid w:val="0008317B"/>
    <w:rsid w:val="000831E8"/>
    <w:rsid w:val="000843C1"/>
    <w:rsid w:val="00085394"/>
    <w:rsid w:val="00085F55"/>
    <w:rsid w:val="00086F17"/>
    <w:rsid w:val="00087CCC"/>
    <w:rsid w:val="0009017E"/>
    <w:rsid w:val="0009187C"/>
    <w:rsid w:val="00092869"/>
    <w:rsid w:val="00092B89"/>
    <w:rsid w:val="0009376C"/>
    <w:rsid w:val="000958C0"/>
    <w:rsid w:val="0009597D"/>
    <w:rsid w:val="000960F3"/>
    <w:rsid w:val="00096223"/>
    <w:rsid w:val="000964C8"/>
    <w:rsid w:val="000971FB"/>
    <w:rsid w:val="0009722C"/>
    <w:rsid w:val="0009782E"/>
    <w:rsid w:val="000A0AEE"/>
    <w:rsid w:val="000A1268"/>
    <w:rsid w:val="000A12DB"/>
    <w:rsid w:val="000A158C"/>
    <w:rsid w:val="000A2C2B"/>
    <w:rsid w:val="000A2F82"/>
    <w:rsid w:val="000A40D6"/>
    <w:rsid w:val="000A4CC7"/>
    <w:rsid w:val="000A4E07"/>
    <w:rsid w:val="000A5042"/>
    <w:rsid w:val="000A5832"/>
    <w:rsid w:val="000A6F50"/>
    <w:rsid w:val="000A7513"/>
    <w:rsid w:val="000A7D5C"/>
    <w:rsid w:val="000B0A90"/>
    <w:rsid w:val="000B1D9E"/>
    <w:rsid w:val="000B1DC6"/>
    <w:rsid w:val="000B2B9F"/>
    <w:rsid w:val="000B30EB"/>
    <w:rsid w:val="000B6FB9"/>
    <w:rsid w:val="000B783C"/>
    <w:rsid w:val="000C17CD"/>
    <w:rsid w:val="000C19FA"/>
    <w:rsid w:val="000C1A76"/>
    <w:rsid w:val="000C20C3"/>
    <w:rsid w:val="000C265D"/>
    <w:rsid w:val="000C27A6"/>
    <w:rsid w:val="000C2AF9"/>
    <w:rsid w:val="000C2B8D"/>
    <w:rsid w:val="000C44DB"/>
    <w:rsid w:val="000C44E1"/>
    <w:rsid w:val="000C4592"/>
    <w:rsid w:val="000C472F"/>
    <w:rsid w:val="000C5255"/>
    <w:rsid w:val="000C5D0E"/>
    <w:rsid w:val="000C62C2"/>
    <w:rsid w:val="000C7228"/>
    <w:rsid w:val="000C73CC"/>
    <w:rsid w:val="000D022E"/>
    <w:rsid w:val="000D2305"/>
    <w:rsid w:val="000D26CE"/>
    <w:rsid w:val="000D35C3"/>
    <w:rsid w:val="000D3807"/>
    <w:rsid w:val="000D40D3"/>
    <w:rsid w:val="000D43EC"/>
    <w:rsid w:val="000D44D8"/>
    <w:rsid w:val="000D4E2C"/>
    <w:rsid w:val="000D74D6"/>
    <w:rsid w:val="000D7ED9"/>
    <w:rsid w:val="000E035E"/>
    <w:rsid w:val="000E1531"/>
    <w:rsid w:val="000E1753"/>
    <w:rsid w:val="000E1A0F"/>
    <w:rsid w:val="000E20F5"/>
    <w:rsid w:val="000E2134"/>
    <w:rsid w:val="000E24C0"/>
    <w:rsid w:val="000E2F86"/>
    <w:rsid w:val="000E3D48"/>
    <w:rsid w:val="000E44CF"/>
    <w:rsid w:val="000E4EFF"/>
    <w:rsid w:val="000E5B15"/>
    <w:rsid w:val="000E76B0"/>
    <w:rsid w:val="000E7D1A"/>
    <w:rsid w:val="000F01D2"/>
    <w:rsid w:val="000F0EA6"/>
    <w:rsid w:val="000F13AB"/>
    <w:rsid w:val="000F1AEA"/>
    <w:rsid w:val="000F1FF0"/>
    <w:rsid w:val="000F23BA"/>
    <w:rsid w:val="000F3A20"/>
    <w:rsid w:val="000F3DE1"/>
    <w:rsid w:val="000F4AF5"/>
    <w:rsid w:val="000F4D25"/>
    <w:rsid w:val="000F51AE"/>
    <w:rsid w:val="000F5338"/>
    <w:rsid w:val="000F553E"/>
    <w:rsid w:val="000F734A"/>
    <w:rsid w:val="00100D83"/>
    <w:rsid w:val="00101470"/>
    <w:rsid w:val="00102385"/>
    <w:rsid w:val="00102B98"/>
    <w:rsid w:val="00103671"/>
    <w:rsid w:val="00103AFD"/>
    <w:rsid w:val="00106F27"/>
    <w:rsid w:val="00107222"/>
    <w:rsid w:val="0010777A"/>
    <w:rsid w:val="00112062"/>
    <w:rsid w:val="001127E5"/>
    <w:rsid w:val="001127E8"/>
    <w:rsid w:val="00113971"/>
    <w:rsid w:val="001150FB"/>
    <w:rsid w:val="001151E9"/>
    <w:rsid w:val="00115D14"/>
    <w:rsid w:val="00115FE3"/>
    <w:rsid w:val="001166A7"/>
    <w:rsid w:val="0011753C"/>
    <w:rsid w:val="00117908"/>
    <w:rsid w:val="001205D7"/>
    <w:rsid w:val="00120B24"/>
    <w:rsid w:val="00120DAC"/>
    <w:rsid w:val="00120DB1"/>
    <w:rsid w:val="00121E45"/>
    <w:rsid w:val="001220EA"/>
    <w:rsid w:val="00122971"/>
    <w:rsid w:val="00122DE2"/>
    <w:rsid w:val="00123999"/>
    <w:rsid w:val="00123A97"/>
    <w:rsid w:val="00124115"/>
    <w:rsid w:val="00125376"/>
    <w:rsid w:val="001255A0"/>
    <w:rsid w:val="001256E3"/>
    <w:rsid w:val="001257A4"/>
    <w:rsid w:val="00125BF6"/>
    <w:rsid w:val="0012601B"/>
    <w:rsid w:val="00126191"/>
    <w:rsid w:val="00126251"/>
    <w:rsid w:val="00126F70"/>
    <w:rsid w:val="001271E9"/>
    <w:rsid w:val="00127A1E"/>
    <w:rsid w:val="00127D7A"/>
    <w:rsid w:val="0013013B"/>
    <w:rsid w:val="001302F2"/>
    <w:rsid w:val="0013063F"/>
    <w:rsid w:val="00130F2B"/>
    <w:rsid w:val="0013113C"/>
    <w:rsid w:val="00131418"/>
    <w:rsid w:val="0013144B"/>
    <w:rsid w:val="0013318F"/>
    <w:rsid w:val="001339D9"/>
    <w:rsid w:val="00133DFA"/>
    <w:rsid w:val="001345E1"/>
    <w:rsid w:val="00134727"/>
    <w:rsid w:val="00134FA1"/>
    <w:rsid w:val="001359A8"/>
    <w:rsid w:val="00135EBD"/>
    <w:rsid w:val="00136BFF"/>
    <w:rsid w:val="00140210"/>
    <w:rsid w:val="001414D5"/>
    <w:rsid w:val="001416DA"/>
    <w:rsid w:val="001423EF"/>
    <w:rsid w:val="00142C88"/>
    <w:rsid w:val="001432F0"/>
    <w:rsid w:val="00143432"/>
    <w:rsid w:val="00143EEE"/>
    <w:rsid w:val="0014454F"/>
    <w:rsid w:val="0014458D"/>
    <w:rsid w:val="00144EA1"/>
    <w:rsid w:val="00145C9F"/>
    <w:rsid w:val="001460C6"/>
    <w:rsid w:val="00146992"/>
    <w:rsid w:val="001508B7"/>
    <w:rsid w:val="00150F2F"/>
    <w:rsid w:val="00151122"/>
    <w:rsid w:val="00151974"/>
    <w:rsid w:val="00152F70"/>
    <w:rsid w:val="00153795"/>
    <w:rsid w:val="00154977"/>
    <w:rsid w:val="0015656A"/>
    <w:rsid w:val="00156E42"/>
    <w:rsid w:val="00156FBD"/>
    <w:rsid w:val="00157227"/>
    <w:rsid w:val="00157A47"/>
    <w:rsid w:val="00157DF9"/>
    <w:rsid w:val="001605EC"/>
    <w:rsid w:val="00160A87"/>
    <w:rsid w:val="001610D4"/>
    <w:rsid w:val="001614E0"/>
    <w:rsid w:val="0016179A"/>
    <w:rsid w:val="00162292"/>
    <w:rsid w:val="001634AD"/>
    <w:rsid w:val="001643A0"/>
    <w:rsid w:val="001647BA"/>
    <w:rsid w:val="00165A80"/>
    <w:rsid w:val="0016627D"/>
    <w:rsid w:val="0016693E"/>
    <w:rsid w:val="00166F92"/>
    <w:rsid w:val="00167E70"/>
    <w:rsid w:val="001702CA"/>
    <w:rsid w:val="00170473"/>
    <w:rsid w:val="0017048E"/>
    <w:rsid w:val="001707A7"/>
    <w:rsid w:val="00171527"/>
    <w:rsid w:val="0017199D"/>
    <w:rsid w:val="00173553"/>
    <w:rsid w:val="0017473D"/>
    <w:rsid w:val="0017618A"/>
    <w:rsid w:val="00176799"/>
    <w:rsid w:val="00176A5D"/>
    <w:rsid w:val="00176E14"/>
    <w:rsid w:val="00177221"/>
    <w:rsid w:val="0018006C"/>
    <w:rsid w:val="001807DB"/>
    <w:rsid w:val="00180E88"/>
    <w:rsid w:val="00181E6E"/>
    <w:rsid w:val="0018249D"/>
    <w:rsid w:val="00182B1F"/>
    <w:rsid w:val="00183422"/>
    <w:rsid w:val="00184A28"/>
    <w:rsid w:val="00184B0C"/>
    <w:rsid w:val="001850F7"/>
    <w:rsid w:val="00185206"/>
    <w:rsid w:val="0018728D"/>
    <w:rsid w:val="001874F2"/>
    <w:rsid w:val="00191DF2"/>
    <w:rsid w:val="0019275A"/>
    <w:rsid w:val="00192E5F"/>
    <w:rsid w:val="001934E0"/>
    <w:rsid w:val="00194636"/>
    <w:rsid w:val="00194C49"/>
    <w:rsid w:val="00195F09"/>
    <w:rsid w:val="00196496"/>
    <w:rsid w:val="00197389"/>
    <w:rsid w:val="001A1CDD"/>
    <w:rsid w:val="001A25EE"/>
    <w:rsid w:val="001A2EBE"/>
    <w:rsid w:val="001A4BDE"/>
    <w:rsid w:val="001A4CAA"/>
    <w:rsid w:val="001A60EA"/>
    <w:rsid w:val="001A6F51"/>
    <w:rsid w:val="001A75A6"/>
    <w:rsid w:val="001B01BA"/>
    <w:rsid w:val="001B0D78"/>
    <w:rsid w:val="001B0F12"/>
    <w:rsid w:val="001B1477"/>
    <w:rsid w:val="001B21A6"/>
    <w:rsid w:val="001B4253"/>
    <w:rsid w:val="001B4972"/>
    <w:rsid w:val="001B4B1E"/>
    <w:rsid w:val="001B5252"/>
    <w:rsid w:val="001B52BD"/>
    <w:rsid w:val="001B53B8"/>
    <w:rsid w:val="001B5E2B"/>
    <w:rsid w:val="001B629E"/>
    <w:rsid w:val="001B6E8B"/>
    <w:rsid w:val="001B7486"/>
    <w:rsid w:val="001B74DC"/>
    <w:rsid w:val="001B7F1C"/>
    <w:rsid w:val="001C03B8"/>
    <w:rsid w:val="001C0A4A"/>
    <w:rsid w:val="001C2B1F"/>
    <w:rsid w:val="001C3043"/>
    <w:rsid w:val="001C3AD0"/>
    <w:rsid w:val="001C4555"/>
    <w:rsid w:val="001C4DFE"/>
    <w:rsid w:val="001D086E"/>
    <w:rsid w:val="001D097D"/>
    <w:rsid w:val="001D129B"/>
    <w:rsid w:val="001D1C76"/>
    <w:rsid w:val="001D1CFA"/>
    <w:rsid w:val="001D1E5F"/>
    <w:rsid w:val="001D2162"/>
    <w:rsid w:val="001D2853"/>
    <w:rsid w:val="001D342B"/>
    <w:rsid w:val="001D4068"/>
    <w:rsid w:val="001D7535"/>
    <w:rsid w:val="001D79FB"/>
    <w:rsid w:val="001E1D28"/>
    <w:rsid w:val="001E1F66"/>
    <w:rsid w:val="001E1FAB"/>
    <w:rsid w:val="001E2E63"/>
    <w:rsid w:val="001E3671"/>
    <w:rsid w:val="001E3977"/>
    <w:rsid w:val="001E4A67"/>
    <w:rsid w:val="001E5231"/>
    <w:rsid w:val="001E5E5B"/>
    <w:rsid w:val="001E5FB0"/>
    <w:rsid w:val="001E5FB9"/>
    <w:rsid w:val="001E6415"/>
    <w:rsid w:val="001E7453"/>
    <w:rsid w:val="001E7A06"/>
    <w:rsid w:val="001E7BEC"/>
    <w:rsid w:val="001E7D6C"/>
    <w:rsid w:val="001F0B19"/>
    <w:rsid w:val="001F18CF"/>
    <w:rsid w:val="001F1B17"/>
    <w:rsid w:val="001F2420"/>
    <w:rsid w:val="001F3087"/>
    <w:rsid w:val="001F3519"/>
    <w:rsid w:val="001F3A8E"/>
    <w:rsid w:val="001F434A"/>
    <w:rsid w:val="001F4575"/>
    <w:rsid w:val="001F4B5D"/>
    <w:rsid w:val="001F7439"/>
    <w:rsid w:val="001F768E"/>
    <w:rsid w:val="00200307"/>
    <w:rsid w:val="00201C87"/>
    <w:rsid w:val="00202832"/>
    <w:rsid w:val="00202B42"/>
    <w:rsid w:val="00202E96"/>
    <w:rsid w:val="00202EBA"/>
    <w:rsid w:val="002035CA"/>
    <w:rsid w:val="0020362C"/>
    <w:rsid w:val="002043C6"/>
    <w:rsid w:val="002048DE"/>
    <w:rsid w:val="002051B0"/>
    <w:rsid w:val="00205B6F"/>
    <w:rsid w:val="00205C4B"/>
    <w:rsid w:val="002074FD"/>
    <w:rsid w:val="002078D6"/>
    <w:rsid w:val="00207EE7"/>
    <w:rsid w:val="0021043B"/>
    <w:rsid w:val="002109BF"/>
    <w:rsid w:val="0021331D"/>
    <w:rsid w:val="00213C83"/>
    <w:rsid w:val="00214301"/>
    <w:rsid w:val="002146F9"/>
    <w:rsid w:val="00215D37"/>
    <w:rsid w:val="00216F47"/>
    <w:rsid w:val="0022022C"/>
    <w:rsid w:val="0022090D"/>
    <w:rsid w:val="0022093E"/>
    <w:rsid w:val="002218E8"/>
    <w:rsid w:val="00221965"/>
    <w:rsid w:val="00221D04"/>
    <w:rsid w:val="00221D12"/>
    <w:rsid w:val="002226FC"/>
    <w:rsid w:val="00222926"/>
    <w:rsid w:val="00222D24"/>
    <w:rsid w:val="00222DA5"/>
    <w:rsid w:val="00222DBD"/>
    <w:rsid w:val="002235C9"/>
    <w:rsid w:val="00223A6B"/>
    <w:rsid w:val="00224291"/>
    <w:rsid w:val="00224941"/>
    <w:rsid w:val="00224F5E"/>
    <w:rsid w:val="0022565B"/>
    <w:rsid w:val="002277F9"/>
    <w:rsid w:val="00227857"/>
    <w:rsid w:val="00227CBF"/>
    <w:rsid w:val="00231544"/>
    <w:rsid w:val="00231B11"/>
    <w:rsid w:val="002331E0"/>
    <w:rsid w:val="00233A84"/>
    <w:rsid w:val="00234E7C"/>
    <w:rsid w:val="00235FBB"/>
    <w:rsid w:val="00236CB6"/>
    <w:rsid w:val="00236DC2"/>
    <w:rsid w:val="00237085"/>
    <w:rsid w:val="00237982"/>
    <w:rsid w:val="00240092"/>
    <w:rsid w:val="00241503"/>
    <w:rsid w:val="00241BA4"/>
    <w:rsid w:val="00241F0D"/>
    <w:rsid w:val="00242374"/>
    <w:rsid w:val="00242448"/>
    <w:rsid w:val="002424E1"/>
    <w:rsid w:val="0024269A"/>
    <w:rsid w:val="002430FC"/>
    <w:rsid w:val="00243DE4"/>
    <w:rsid w:val="002441B4"/>
    <w:rsid w:val="0024457F"/>
    <w:rsid w:val="00245443"/>
    <w:rsid w:val="00245712"/>
    <w:rsid w:val="00245AE9"/>
    <w:rsid w:val="00245C67"/>
    <w:rsid w:val="00245E45"/>
    <w:rsid w:val="002469E9"/>
    <w:rsid w:val="00247EAB"/>
    <w:rsid w:val="0025024D"/>
    <w:rsid w:val="00252927"/>
    <w:rsid w:val="0025355A"/>
    <w:rsid w:val="00253637"/>
    <w:rsid w:val="002541E0"/>
    <w:rsid w:val="00255FB3"/>
    <w:rsid w:val="0025627F"/>
    <w:rsid w:val="002563BD"/>
    <w:rsid w:val="002603C6"/>
    <w:rsid w:val="00260D8B"/>
    <w:rsid w:val="00261403"/>
    <w:rsid w:val="002618E3"/>
    <w:rsid w:val="00261F01"/>
    <w:rsid w:val="002621F6"/>
    <w:rsid w:val="00262439"/>
    <w:rsid w:val="0026269B"/>
    <w:rsid w:val="002629C1"/>
    <w:rsid w:val="00262AAF"/>
    <w:rsid w:val="00262D20"/>
    <w:rsid w:val="00264C11"/>
    <w:rsid w:val="00264FBA"/>
    <w:rsid w:val="0026556D"/>
    <w:rsid w:val="00265E30"/>
    <w:rsid w:val="00265E3B"/>
    <w:rsid w:val="002663D8"/>
    <w:rsid w:val="0026685B"/>
    <w:rsid w:val="00267EF7"/>
    <w:rsid w:val="00267F46"/>
    <w:rsid w:val="00270532"/>
    <w:rsid w:val="00270653"/>
    <w:rsid w:val="00271975"/>
    <w:rsid w:val="00273455"/>
    <w:rsid w:val="00273EAC"/>
    <w:rsid w:val="002744A1"/>
    <w:rsid w:val="00274C55"/>
    <w:rsid w:val="0027514E"/>
    <w:rsid w:val="002753C3"/>
    <w:rsid w:val="00275974"/>
    <w:rsid w:val="002767A7"/>
    <w:rsid w:val="00276A7D"/>
    <w:rsid w:val="00276E28"/>
    <w:rsid w:val="00277E35"/>
    <w:rsid w:val="00281078"/>
    <w:rsid w:val="00281530"/>
    <w:rsid w:val="00281934"/>
    <w:rsid w:val="002827FC"/>
    <w:rsid w:val="00282EBB"/>
    <w:rsid w:val="002832FC"/>
    <w:rsid w:val="00283634"/>
    <w:rsid w:val="00285241"/>
    <w:rsid w:val="002861A5"/>
    <w:rsid w:val="002864A0"/>
    <w:rsid w:val="002912C2"/>
    <w:rsid w:val="002913EA"/>
    <w:rsid w:val="00292022"/>
    <w:rsid w:val="0029235E"/>
    <w:rsid w:val="002935E5"/>
    <w:rsid w:val="002942E5"/>
    <w:rsid w:val="00296213"/>
    <w:rsid w:val="00296487"/>
    <w:rsid w:val="002979EC"/>
    <w:rsid w:val="002A1F0E"/>
    <w:rsid w:val="002A2695"/>
    <w:rsid w:val="002A49D4"/>
    <w:rsid w:val="002A4F32"/>
    <w:rsid w:val="002A50D7"/>
    <w:rsid w:val="002A5ADB"/>
    <w:rsid w:val="002A74AC"/>
    <w:rsid w:val="002B06A3"/>
    <w:rsid w:val="002B06D1"/>
    <w:rsid w:val="002B1473"/>
    <w:rsid w:val="002B1821"/>
    <w:rsid w:val="002B1E90"/>
    <w:rsid w:val="002B386A"/>
    <w:rsid w:val="002B4D23"/>
    <w:rsid w:val="002B5C4E"/>
    <w:rsid w:val="002B5E2C"/>
    <w:rsid w:val="002B6668"/>
    <w:rsid w:val="002B6FA5"/>
    <w:rsid w:val="002B7283"/>
    <w:rsid w:val="002B736F"/>
    <w:rsid w:val="002B76AC"/>
    <w:rsid w:val="002B7ABB"/>
    <w:rsid w:val="002B7D04"/>
    <w:rsid w:val="002C05C5"/>
    <w:rsid w:val="002C0784"/>
    <w:rsid w:val="002C0A5B"/>
    <w:rsid w:val="002C19CC"/>
    <w:rsid w:val="002C1BFF"/>
    <w:rsid w:val="002C28C7"/>
    <w:rsid w:val="002C29CB"/>
    <w:rsid w:val="002C43F1"/>
    <w:rsid w:val="002C5390"/>
    <w:rsid w:val="002C632B"/>
    <w:rsid w:val="002C6E7E"/>
    <w:rsid w:val="002C79FC"/>
    <w:rsid w:val="002C7B4B"/>
    <w:rsid w:val="002D14E0"/>
    <w:rsid w:val="002D1B02"/>
    <w:rsid w:val="002D2098"/>
    <w:rsid w:val="002D281A"/>
    <w:rsid w:val="002D347B"/>
    <w:rsid w:val="002D3846"/>
    <w:rsid w:val="002D3E2D"/>
    <w:rsid w:val="002D76FC"/>
    <w:rsid w:val="002D7D0A"/>
    <w:rsid w:val="002D7F66"/>
    <w:rsid w:val="002E2BF7"/>
    <w:rsid w:val="002E2D45"/>
    <w:rsid w:val="002E3044"/>
    <w:rsid w:val="002E3235"/>
    <w:rsid w:val="002E3FA0"/>
    <w:rsid w:val="002E44D1"/>
    <w:rsid w:val="002E4B60"/>
    <w:rsid w:val="002E55D5"/>
    <w:rsid w:val="002E578C"/>
    <w:rsid w:val="002E6835"/>
    <w:rsid w:val="002E6D78"/>
    <w:rsid w:val="002E791D"/>
    <w:rsid w:val="002E7E51"/>
    <w:rsid w:val="002F08CF"/>
    <w:rsid w:val="002F113F"/>
    <w:rsid w:val="002F11A5"/>
    <w:rsid w:val="002F23C5"/>
    <w:rsid w:val="002F2821"/>
    <w:rsid w:val="002F34CD"/>
    <w:rsid w:val="002F38C8"/>
    <w:rsid w:val="002F3E09"/>
    <w:rsid w:val="002F4434"/>
    <w:rsid w:val="002F4500"/>
    <w:rsid w:val="002F5BD7"/>
    <w:rsid w:val="002F5ED2"/>
    <w:rsid w:val="002F6E0C"/>
    <w:rsid w:val="002F799B"/>
    <w:rsid w:val="00301A1C"/>
    <w:rsid w:val="00301FD0"/>
    <w:rsid w:val="00302874"/>
    <w:rsid w:val="00303D99"/>
    <w:rsid w:val="003040B4"/>
    <w:rsid w:val="00304241"/>
    <w:rsid w:val="00305140"/>
    <w:rsid w:val="0030658D"/>
    <w:rsid w:val="00307F67"/>
    <w:rsid w:val="0031287F"/>
    <w:rsid w:val="00313048"/>
    <w:rsid w:val="003145C8"/>
    <w:rsid w:val="003153C4"/>
    <w:rsid w:val="0031563D"/>
    <w:rsid w:val="00315F3A"/>
    <w:rsid w:val="0031696A"/>
    <w:rsid w:val="00316D1E"/>
    <w:rsid w:val="003173D9"/>
    <w:rsid w:val="0031780F"/>
    <w:rsid w:val="00317A41"/>
    <w:rsid w:val="00317D79"/>
    <w:rsid w:val="00317E6C"/>
    <w:rsid w:val="00320458"/>
    <w:rsid w:val="003204FE"/>
    <w:rsid w:val="003222BB"/>
    <w:rsid w:val="00323AE1"/>
    <w:rsid w:val="00324363"/>
    <w:rsid w:val="00324755"/>
    <w:rsid w:val="00324BAB"/>
    <w:rsid w:val="003250B9"/>
    <w:rsid w:val="003261FD"/>
    <w:rsid w:val="003275F8"/>
    <w:rsid w:val="00331218"/>
    <w:rsid w:val="003312AB"/>
    <w:rsid w:val="003319B5"/>
    <w:rsid w:val="00331B9C"/>
    <w:rsid w:val="00331EFA"/>
    <w:rsid w:val="00333B3D"/>
    <w:rsid w:val="00333E02"/>
    <w:rsid w:val="0033432E"/>
    <w:rsid w:val="003350BB"/>
    <w:rsid w:val="00335837"/>
    <w:rsid w:val="00335EC8"/>
    <w:rsid w:val="0033717B"/>
    <w:rsid w:val="00340280"/>
    <w:rsid w:val="0034110F"/>
    <w:rsid w:val="00341FEE"/>
    <w:rsid w:val="00342755"/>
    <w:rsid w:val="0034304E"/>
    <w:rsid w:val="003443D4"/>
    <w:rsid w:val="0034517B"/>
    <w:rsid w:val="003453B6"/>
    <w:rsid w:val="003454D5"/>
    <w:rsid w:val="003456D6"/>
    <w:rsid w:val="003467B2"/>
    <w:rsid w:val="00347CCF"/>
    <w:rsid w:val="00351571"/>
    <w:rsid w:val="00352038"/>
    <w:rsid w:val="003528B9"/>
    <w:rsid w:val="00353E90"/>
    <w:rsid w:val="003544B9"/>
    <w:rsid w:val="00355BE8"/>
    <w:rsid w:val="0035646A"/>
    <w:rsid w:val="00357676"/>
    <w:rsid w:val="003600BB"/>
    <w:rsid w:val="00360E71"/>
    <w:rsid w:val="00361B24"/>
    <w:rsid w:val="00363840"/>
    <w:rsid w:val="003641F3"/>
    <w:rsid w:val="00365645"/>
    <w:rsid w:val="00365F87"/>
    <w:rsid w:val="003671B3"/>
    <w:rsid w:val="00367459"/>
    <w:rsid w:val="003678C4"/>
    <w:rsid w:val="00367F56"/>
    <w:rsid w:val="00370A10"/>
    <w:rsid w:val="00370C53"/>
    <w:rsid w:val="0037255E"/>
    <w:rsid w:val="00373E53"/>
    <w:rsid w:val="003740A8"/>
    <w:rsid w:val="0037422E"/>
    <w:rsid w:val="00374B2D"/>
    <w:rsid w:val="00375048"/>
    <w:rsid w:val="003752B0"/>
    <w:rsid w:val="0038125F"/>
    <w:rsid w:val="00381FB0"/>
    <w:rsid w:val="00382612"/>
    <w:rsid w:val="00382975"/>
    <w:rsid w:val="00383D3D"/>
    <w:rsid w:val="00390599"/>
    <w:rsid w:val="00390AFF"/>
    <w:rsid w:val="00390B4D"/>
    <w:rsid w:val="00391680"/>
    <w:rsid w:val="00391A2E"/>
    <w:rsid w:val="00393B7E"/>
    <w:rsid w:val="003944FE"/>
    <w:rsid w:val="003958E1"/>
    <w:rsid w:val="00395A59"/>
    <w:rsid w:val="003978C3"/>
    <w:rsid w:val="003A08D6"/>
    <w:rsid w:val="003A0AF0"/>
    <w:rsid w:val="003A17C0"/>
    <w:rsid w:val="003A3C35"/>
    <w:rsid w:val="003A5D2A"/>
    <w:rsid w:val="003A6207"/>
    <w:rsid w:val="003A6E48"/>
    <w:rsid w:val="003A7C44"/>
    <w:rsid w:val="003B0EDD"/>
    <w:rsid w:val="003B25F0"/>
    <w:rsid w:val="003B3038"/>
    <w:rsid w:val="003B3ABE"/>
    <w:rsid w:val="003B4558"/>
    <w:rsid w:val="003B52D0"/>
    <w:rsid w:val="003B5354"/>
    <w:rsid w:val="003B57D2"/>
    <w:rsid w:val="003B5E06"/>
    <w:rsid w:val="003B68B6"/>
    <w:rsid w:val="003B76D4"/>
    <w:rsid w:val="003C1445"/>
    <w:rsid w:val="003C2E7F"/>
    <w:rsid w:val="003C4138"/>
    <w:rsid w:val="003C42DA"/>
    <w:rsid w:val="003C7C5F"/>
    <w:rsid w:val="003D045B"/>
    <w:rsid w:val="003D0487"/>
    <w:rsid w:val="003D152F"/>
    <w:rsid w:val="003D15D8"/>
    <w:rsid w:val="003D1E15"/>
    <w:rsid w:val="003D1EEB"/>
    <w:rsid w:val="003D2D5B"/>
    <w:rsid w:val="003D2FF6"/>
    <w:rsid w:val="003D36C9"/>
    <w:rsid w:val="003D4818"/>
    <w:rsid w:val="003D5998"/>
    <w:rsid w:val="003D6DCA"/>
    <w:rsid w:val="003D733F"/>
    <w:rsid w:val="003E0A1D"/>
    <w:rsid w:val="003E0E4D"/>
    <w:rsid w:val="003E2FC8"/>
    <w:rsid w:val="003E35BA"/>
    <w:rsid w:val="003E3687"/>
    <w:rsid w:val="003E3735"/>
    <w:rsid w:val="003E377B"/>
    <w:rsid w:val="003E4197"/>
    <w:rsid w:val="003E5261"/>
    <w:rsid w:val="003E5F38"/>
    <w:rsid w:val="003E70CB"/>
    <w:rsid w:val="003F067D"/>
    <w:rsid w:val="003F14A4"/>
    <w:rsid w:val="003F1AE3"/>
    <w:rsid w:val="003F3BF4"/>
    <w:rsid w:val="003F4ACF"/>
    <w:rsid w:val="003F5416"/>
    <w:rsid w:val="003F58C2"/>
    <w:rsid w:val="003F5E24"/>
    <w:rsid w:val="00400779"/>
    <w:rsid w:val="0040107C"/>
    <w:rsid w:val="0040193D"/>
    <w:rsid w:val="004019F6"/>
    <w:rsid w:val="00401CC4"/>
    <w:rsid w:val="00402B8A"/>
    <w:rsid w:val="004032C5"/>
    <w:rsid w:val="00404FAB"/>
    <w:rsid w:val="00405051"/>
    <w:rsid w:val="004053A9"/>
    <w:rsid w:val="00405A54"/>
    <w:rsid w:val="00406823"/>
    <w:rsid w:val="00407250"/>
    <w:rsid w:val="004074CB"/>
    <w:rsid w:val="00410672"/>
    <w:rsid w:val="004106C0"/>
    <w:rsid w:val="004110B3"/>
    <w:rsid w:val="00411368"/>
    <w:rsid w:val="004118E4"/>
    <w:rsid w:val="00411B9C"/>
    <w:rsid w:val="00411D35"/>
    <w:rsid w:val="0041253E"/>
    <w:rsid w:val="0041254B"/>
    <w:rsid w:val="00412D5A"/>
    <w:rsid w:val="0041454F"/>
    <w:rsid w:val="004155C6"/>
    <w:rsid w:val="00415B59"/>
    <w:rsid w:val="004177DC"/>
    <w:rsid w:val="00417D44"/>
    <w:rsid w:val="0042004B"/>
    <w:rsid w:val="00420EFD"/>
    <w:rsid w:val="004215DE"/>
    <w:rsid w:val="004222C6"/>
    <w:rsid w:val="004226E2"/>
    <w:rsid w:val="00422FB3"/>
    <w:rsid w:val="00423976"/>
    <w:rsid w:val="00423F81"/>
    <w:rsid w:val="004249CF"/>
    <w:rsid w:val="00425314"/>
    <w:rsid w:val="00425873"/>
    <w:rsid w:val="00425FF2"/>
    <w:rsid w:val="004261C5"/>
    <w:rsid w:val="004263AB"/>
    <w:rsid w:val="00426A9A"/>
    <w:rsid w:val="00427FF4"/>
    <w:rsid w:val="0043087B"/>
    <w:rsid w:val="00431302"/>
    <w:rsid w:val="00432185"/>
    <w:rsid w:val="00432850"/>
    <w:rsid w:val="00432A32"/>
    <w:rsid w:val="00434E95"/>
    <w:rsid w:val="00434F41"/>
    <w:rsid w:val="0043539B"/>
    <w:rsid w:val="00435F36"/>
    <w:rsid w:val="00435FDC"/>
    <w:rsid w:val="00436A6A"/>
    <w:rsid w:val="00437156"/>
    <w:rsid w:val="004371C6"/>
    <w:rsid w:val="0043737B"/>
    <w:rsid w:val="0044072A"/>
    <w:rsid w:val="004417A7"/>
    <w:rsid w:val="00441A1C"/>
    <w:rsid w:val="004421C0"/>
    <w:rsid w:val="00442D52"/>
    <w:rsid w:val="0044368B"/>
    <w:rsid w:val="00443ADF"/>
    <w:rsid w:val="00443E19"/>
    <w:rsid w:val="004440F9"/>
    <w:rsid w:val="00444412"/>
    <w:rsid w:val="004444E0"/>
    <w:rsid w:val="004445CB"/>
    <w:rsid w:val="00445788"/>
    <w:rsid w:val="00445AB1"/>
    <w:rsid w:val="00445D9B"/>
    <w:rsid w:val="0044667C"/>
    <w:rsid w:val="0044672D"/>
    <w:rsid w:val="00451DD6"/>
    <w:rsid w:val="00451FD5"/>
    <w:rsid w:val="0045350B"/>
    <w:rsid w:val="00453AC2"/>
    <w:rsid w:val="00453E04"/>
    <w:rsid w:val="004547F0"/>
    <w:rsid w:val="004549C2"/>
    <w:rsid w:val="00456D80"/>
    <w:rsid w:val="00456F52"/>
    <w:rsid w:val="00460140"/>
    <w:rsid w:val="00460D8C"/>
    <w:rsid w:val="004611E7"/>
    <w:rsid w:val="00461380"/>
    <w:rsid w:val="00461976"/>
    <w:rsid w:val="00462C84"/>
    <w:rsid w:val="00463191"/>
    <w:rsid w:val="004632FC"/>
    <w:rsid w:val="00463683"/>
    <w:rsid w:val="004649C3"/>
    <w:rsid w:val="004656B1"/>
    <w:rsid w:val="004659BF"/>
    <w:rsid w:val="004662F4"/>
    <w:rsid w:val="0046634E"/>
    <w:rsid w:val="004666F0"/>
    <w:rsid w:val="004674E8"/>
    <w:rsid w:val="00467574"/>
    <w:rsid w:val="004707C3"/>
    <w:rsid w:val="00471424"/>
    <w:rsid w:val="0047275D"/>
    <w:rsid w:val="00472BDA"/>
    <w:rsid w:val="00472D4B"/>
    <w:rsid w:val="004732AF"/>
    <w:rsid w:val="0047365B"/>
    <w:rsid w:val="004739E4"/>
    <w:rsid w:val="0047546B"/>
    <w:rsid w:val="004756AE"/>
    <w:rsid w:val="00475C08"/>
    <w:rsid w:val="00477225"/>
    <w:rsid w:val="004775C9"/>
    <w:rsid w:val="004775D4"/>
    <w:rsid w:val="004775FF"/>
    <w:rsid w:val="00480731"/>
    <w:rsid w:val="004831DA"/>
    <w:rsid w:val="00483EE8"/>
    <w:rsid w:val="00484014"/>
    <w:rsid w:val="00484843"/>
    <w:rsid w:val="004851C7"/>
    <w:rsid w:val="00486A50"/>
    <w:rsid w:val="00490190"/>
    <w:rsid w:val="004902C1"/>
    <w:rsid w:val="004903A7"/>
    <w:rsid w:val="00490BC0"/>
    <w:rsid w:val="00491281"/>
    <w:rsid w:val="0049145E"/>
    <w:rsid w:val="004918F7"/>
    <w:rsid w:val="00491B80"/>
    <w:rsid w:val="00492530"/>
    <w:rsid w:val="00493366"/>
    <w:rsid w:val="00493395"/>
    <w:rsid w:val="00493F7D"/>
    <w:rsid w:val="0049516F"/>
    <w:rsid w:val="00495489"/>
    <w:rsid w:val="00495C66"/>
    <w:rsid w:val="00496234"/>
    <w:rsid w:val="0049675D"/>
    <w:rsid w:val="00496D12"/>
    <w:rsid w:val="004975FC"/>
    <w:rsid w:val="00497C5D"/>
    <w:rsid w:val="00497E07"/>
    <w:rsid w:val="004A05D6"/>
    <w:rsid w:val="004A098B"/>
    <w:rsid w:val="004A1623"/>
    <w:rsid w:val="004A17FD"/>
    <w:rsid w:val="004A1C8A"/>
    <w:rsid w:val="004A2C5F"/>
    <w:rsid w:val="004A40D9"/>
    <w:rsid w:val="004A4C8B"/>
    <w:rsid w:val="004A4F4D"/>
    <w:rsid w:val="004A6556"/>
    <w:rsid w:val="004A7520"/>
    <w:rsid w:val="004A7D7E"/>
    <w:rsid w:val="004B0DAD"/>
    <w:rsid w:val="004B135B"/>
    <w:rsid w:val="004B15AB"/>
    <w:rsid w:val="004B20A6"/>
    <w:rsid w:val="004B2D3A"/>
    <w:rsid w:val="004B2FAC"/>
    <w:rsid w:val="004B3BBD"/>
    <w:rsid w:val="004B3E12"/>
    <w:rsid w:val="004B51C0"/>
    <w:rsid w:val="004B6A4E"/>
    <w:rsid w:val="004B6FF5"/>
    <w:rsid w:val="004B7B72"/>
    <w:rsid w:val="004C1507"/>
    <w:rsid w:val="004C1869"/>
    <w:rsid w:val="004C2635"/>
    <w:rsid w:val="004C35D9"/>
    <w:rsid w:val="004C39E1"/>
    <w:rsid w:val="004C587C"/>
    <w:rsid w:val="004C6A59"/>
    <w:rsid w:val="004D12CF"/>
    <w:rsid w:val="004D154E"/>
    <w:rsid w:val="004D223B"/>
    <w:rsid w:val="004D287F"/>
    <w:rsid w:val="004D38E5"/>
    <w:rsid w:val="004D3F16"/>
    <w:rsid w:val="004D40AE"/>
    <w:rsid w:val="004D44BC"/>
    <w:rsid w:val="004D46AD"/>
    <w:rsid w:val="004D46CC"/>
    <w:rsid w:val="004D471D"/>
    <w:rsid w:val="004D49DA"/>
    <w:rsid w:val="004D507D"/>
    <w:rsid w:val="004D5751"/>
    <w:rsid w:val="004D5C55"/>
    <w:rsid w:val="004D628A"/>
    <w:rsid w:val="004D6D89"/>
    <w:rsid w:val="004D7231"/>
    <w:rsid w:val="004E01ED"/>
    <w:rsid w:val="004E04C6"/>
    <w:rsid w:val="004E07DC"/>
    <w:rsid w:val="004E2377"/>
    <w:rsid w:val="004E4332"/>
    <w:rsid w:val="004E4F8E"/>
    <w:rsid w:val="004E5066"/>
    <w:rsid w:val="004E5422"/>
    <w:rsid w:val="004E59F6"/>
    <w:rsid w:val="004E675F"/>
    <w:rsid w:val="004E7E38"/>
    <w:rsid w:val="004F048E"/>
    <w:rsid w:val="004F1C3C"/>
    <w:rsid w:val="004F2C04"/>
    <w:rsid w:val="004F37AE"/>
    <w:rsid w:val="004F4BB6"/>
    <w:rsid w:val="004F5598"/>
    <w:rsid w:val="004F6DBC"/>
    <w:rsid w:val="004F7851"/>
    <w:rsid w:val="004F794A"/>
    <w:rsid w:val="00500CC6"/>
    <w:rsid w:val="005027E2"/>
    <w:rsid w:val="00502A2C"/>
    <w:rsid w:val="00502A2E"/>
    <w:rsid w:val="005036DE"/>
    <w:rsid w:val="005037D9"/>
    <w:rsid w:val="00504276"/>
    <w:rsid w:val="00505078"/>
    <w:rsid w:val="0050606D"/>
    <w:rsid w:val="00506CCC"/>
    <w:rsid w:val="005070C6"/>
    <w:rsid w:val="00510D8B"/>
    <w:rsid w:val="00510E51"/>
    <w:rsid w:val="00511086"/>
    <w:rsid w:val="005110A8"/>
    <w:rsid w:val="005128CA"/>
    <w:rsid w:val="00512C77"/>
    <w:rsid w:val="00512FCD"/>
    <w:rsid w:val="0051344B"/>
    <w:rsid w:val="005136F7"/>
    <w:rsid w:val="00513958"/>
    <w:rsid w:val="00513B26"/>
    <w:rsid w:val="0051434E"/>
    <w:rsid w:val="00514562"/>
    <w:rsid w:val="00514C8A"/>
    <w:rsid w:val="00515936"/>
    <w:rsid w:val="00515F9F"/>
    <w:rsid w:val="00516640"/>
    <w:rsid w:val="00516E8C"/>
    <w:rsid w:val="005173CE"/>
    <w:rsid w:val="0051780F"/>
    <w:rsid w:val="00517B1C"/>
    <w:rsid w:val="005200F4"/>
    <w:rsid w:val="00520334"/>
    <w:rsid w:val="005206DF"/>
    <w:rsid w:val="0052096A"/>
    <w:rsid w:val="00520D01"/>
    <w:rsid w:val="00520ECB"/>
    <w:rsid w:val="00521B79"/>
    <w:rsid w:val="005220B8"/>
    <w:rsid w:val="00522A06"/>
    <w:rsid w:val="0052398A"/>
    <w:rsid w:val="00523E7B"/>
    <w:rsid w:val="0052451F"/>
    <w:rsid w:val="00524C6F"/>
    <w:rsid w:val="005254CE"/>
    <w:rsid w:val="005258E3"/>
    <w:rsid w:val="005263C2"/>
    <w:rsid w:val="00527CBE"/>
    <w:rsid w:val="0053135C"/>
    <w:rsid w:val="005315AE"/>
    <w:rsid w:val="0053185C"/>
    <w:rsid w:val="00531AFF"/>
    <w:rsid w:val="00532913"/>
    <w:rsid w:val="005331BF"/>
    <w:rsid w:val="005350FF"/>
    <w:rsid w:val="0053518C"/>
    <w:rsid w:val="005367C1"/>
    <w:rsid w:val="00536935"/>
    <w:rsid w:val="00537264"/>
    <w:rsid w:val="00537944"/>
    <w:rsid w:val="00537A47"/>
    <w:rsid w:val="0054042A"/>
    <w:rsid w:val="00541DCE"/>
    <w:rsid w:val="00542079"/>
    <w:rsid w:val="00542655"/>
    <w:rsid w:val="005427AB"/>
    <w:rsid w:val="0054285E"/>
    <w:rsid w:val="005428A7"/>
    <w:rsid w:val="00543387"/>
    <w:rsid w:val="005433D6"/>
    <w:rsid w:val="005436EB"/>
    <w:rsid w:val="00543798"/>
    <w:rsid w:val="005440A5"/>
    <w:rsid w:val="005444CE"/>
    <w:rsid w:val="00544B27"/>
    <w:rsid w:val="00545248"/>
    <w:rsid w:val="005453C0"/>
    <w:rsid w:val="00545A5E"/>
    <w:rsid w:val="00550175"/>
    <w:rsid w:val="00550EB6"/>
    <w:rsid w:val="00551906"/>
    <w:rsid w:val="0055198F"/>
    <w:rsid w:val="00552CB4"/>
    <w:rsid w:val="00552D49"/>
    <w:rsid w:val="00553256"/>
    <w:rsid w:val="00553292"/>
    <w:rsid w:val="0055346C"/>
    <w:rsid w:val="005537D0"/>
    <w:rsid w:val="005538CB"/>
    <w:rsid w:val="00553BDA"/>
    <w:rsid w:val="005540DF"/>
    <w:rsid w:val="00554259"/>
    <w:rsid w:val="005551A0"/>
    <w:rsid w:val="00555730"/>
    <w:rsid w:val="005574DD"/>
    <w:rsid w:val="00560069"/>
    <w:rsid w:val="005603BA"/>
    <w:rsid w:val="0056155D"/>
    <w:rsid w:val="005618F5"/>
    <w:rsid w:val="005631F3"/>
    <w:rsid w:val="005633C6"/>
    <w:rsid w:val="0056389E"/>
    <w:rsid w:val="00563FD1"/>
    <w:rsid w:val="0056404F"/>
    <w:rsid w:val="00564D7C"/>
    <w:rsid w:val="00565266"/>
    <w:rsid w:val="005657B7"/>
    <w:rsid w:val="00572990"/>
    <w:rsid w:val="0057483A"/>
    <w:rsid w:val="00574F43"/>
    <w:rsid w:val="00575608"/>
    <w:rsid w:val="00576ECB"/>
    <w:rsid w:val="00577834"/>
    <w:rsid w:val="005800DD"/>
    <w:rsid w:val="00580DD5"/>
    <w:rsid w:val="00581241"/>
    <w:rsid w:val="00582DEA"/>
    <w:rsid w:val="00583939"/>
    <w:rsid w:val="00583D38"/>
    <w:rsid w:val="00583E04"/>
    <w:rsid w:val="00584998"/>
    <w:rsid w:val="005850CF"/>
    <w:rsid w:val="00585E02"/>
    <w:rsid w:val="005863DE"/>
    <w:rsid w:val="00590C4B"/>
    <w:rsid w:val="00590CF6"/>
    <w:rsid w:val="00591CE0"/>
    <w:rsid w:val="00592611"/>
    <w:rsid w:val="005931F4"/>
    <w:rsid w:val="0059370D"/>
    <w:rsid w:val="005940B8"/>
    <w:rsid w:val="00594360"/>
    <w:rsid w:val="0059455E"/>
    <w:rsid w:val="0059491C"/>
    <w:rsid w:val="00595AB6"/>
    <w:rsid w:val="005963C3"/>
    <w:rsid w:val="0059650C"/>
    <w:rsid w:val="005A10E2"/>
    <w:rsid w:val="005A145C"/>
    <w:rsid w:val="005A1CBF"/>
    <w:rsid w:val="005A1EAE"/>
    <w:rsid w:val="005A35E3"/>
    <w:rsid w:val="005A3B07"/>
    <w:rsid w:val="005A4655"/>
    <w:rsid w:val="005A56B3"/>
    <w:rsid w:val="005A5D8C"/>
    <w:rsid w:val="005A6D57"/>
    <w:rsid w:val="005A7089"/>
    <w:rsid w:val="005A71BD"/>
    <w:rsid w:val="005B0AB1"/>
    <w:rsid w:val="005B132A"/>
    <w:rsid w:val="005B1CDF"/>
    <w:rsid w:val="005B1E1F"/>
    <w:rsid w:val="005B2B4A"/>
    <w:rsid w:val="005B34BB"/>
    <w:rsid w:val="005B3D74"/>
    <w:rsid w:val="005B4B92"/>
    <w:rsid w:val="005B4BB2"/>
    <w:rsid w:val="005B4C1A"/>
    <w:rsid w:val="005B57CA"/>
    <w:rsid w:val="005B5BC0"/>
    <w:rsid w:val="005B7741"/>
    <w:rsid w:val="005C2071"/>
    <w:rsid w:val="005C26A0"/>
    <w:rsid w:val="005C2AC1"/>
    <w:rsid w:val="005C3766"/>
    <w:rsid w:val="005C4835"/>
    <w:rsid w:val="005C4B0D"/>
    <w:rsid w:val="005C4CA2"/>
    <w:rsid w:val="005C51F4"/>
    <w:rsid w:val="005C684D"/>
    <w:rsid w:val="005C726D"/>
    <w:rsid w:val="005C72B8"/>
    <w:rsid w:val="005C7809"/>
    <w:rsid w:val="005C7C6E"/>
    <w:rsid w:val="005C7F34"/>
    <w:rsid w:val="005D00D3"/>
    <w:rsid w:val="005D0402"/>
    <w:rsid w:val="005D121F"/>
    <w:rsid w:val="005D1324"/>
    <w:rsid w:val="005D1797"/>
    <w:rsid w:val="005D24EE"/>
    <w:rsid w:val="005D3E8E"/>
    <w:rsid w:val="005D3F45"/>
    <w:rsid w:val="005D4564"/>
    <w:rsid w:val="005D4B39"/>
    <w:rsid w:val="005D6303"/>
    <w:rsid w:val="005D6C5D"/>
    <w:rsid w:val="005D7BAB"/>
    <w:rsid w:val="005E03D1"/>
    <w:rsid w:val="005E1205"/>
    <w:rsid w:val="005E129A"/>
    <w:rsid w:val="005E1E31"/>
    <w:rsid w:val="005E23C6"/>
    <w:rsid w:val="005E2CA6"/>
    <w:rsid w:val="005E3156"/>
    <w:rsid w:val="005E329F"/>
    <w:rsid w:val="005E3625"/>
    <w:rsid w:val="005E45A2"/>
    <w:rsid w:val="005E4EAA"/>
    <w:rsid w:val="005E6407"/>
    <w:rsid w:val="005E64E1"/>
    <w:rsid w:val="005F0050"/>
    <w:rsid w:val="005F0280"/>
    <w:rsid w:val="005F03B6"/>
    <w:rsid w:val="005F04E3"/>
    <w:rsid w:val="005F112D"/>
    <w:rsid w:val="005F2978"/>
    <w:rsid w:val="005F39FB"/>
    <w:rsid w:val="005F3C47"/>
    <w:rsid w:val="005F5EE9"/>
    <w:rsid w:val="005F5F98"/>
    <w:rsid w:val="005F6229"/>
    <w:rsid w:val="005F6A35"/>
    <w:rsid w:val="005F7963"/>
    <w:rsid w:val="00600977"/>
    <w:rsid w:val="00603A14"/>
    <w:rsid w:val="00603DE1"/>
    <w:rsid w:val="00604356"/>
    <w:rsid w:val="0060492C"/>
    <w:rsid w:val="0060559D"/>
    <w:rsid w:val="006062D5"/>
    <w:rsid w:val="006069F5"/>
    <w:rsid w:val="00606AA1"/>
    <w:rsid w:val="00606BA6"/>
    <w:rsid w:val="00607201"/>
    <w:rsid w:val="006078C4"/>
    <w:rsid w:val="00611B64"/>
    <w:rsid w:val="00613667"/>
    <w:rsid w:val="0061401D"/>
    <w:rsid w:val="0061496B"/>
    <w:rsid w:val="00614F05"/>
    <w:rsid w:val="00615344"/>
    <w:rsid w:val="00615653"/>
    <w:rsid w:val="00615829"/>
    <w:rsid w:val="00617719"/>
    <w:rsid w:val="00620232"/>
    <w:rsid w:val="00622C09"/>
    <w:rsid w:val="00622D0D"/>
    <w:rsid w:val="00623F02"/>
    <w:rsid w:val="00624223"/>
    <w:rsid w:val="006245DA"/>
    <w:rsid w:val="006247E5"/>
    <w:rsid w:val="006255B5"/>
    <w:rsid w:val="00627211"/>
    <w:rsid w:val="00627A2B"/>
    <w:rsid w:val="00627D98"/>
    <w:rsid w:val="0063094A"/>
    <w:rsid w:val="00632DB2"/>
    <w:rsid w:val="0063346C"/>
    <w:rsid w:val="00633CA1"/>
    <w:rsid w:val="00635C19"/>
    <w:rsid w:val="0063610E"/>
    <w:rsid w:val="006378DC"/>
    <w:rsid w:val="006405BC"/>
    <w:rsid w:val="0064090A"/>
    <w:rsid w:val="0064138E"/>
    <w:rsid w:val="00641798"/>
    <w:rsid w:val="006425FF"/>
    <w:rsid w:val="00642C58"/>
    <w:rsid w:val="0064364D"/>
    <w:rsid w:val="006437EA"/>
    <w:rsid w:val="00643C56"/>
    <w:rsid w:val="00643C95"/>
    <w:rsid w:val="006444B5"/>
    <w:rsid w:val="00646EA8"/>
    <w:rsid w:val="00650219"/>
    <w:rsid w:val="00650377"/>
    <w:rsid w:val="00651824"/>
    <w:rsid w:val="00651A15"/>
    <w:rsid w:val="00652C77"/>
    <w:rsid w:val="00652D5B"/>
    <w:rsid w:val="00652DC3"/>
    <w:rsid w:val="006534F9"/>
    <w:rsid w:val="0065405A"/>
    <w:rsid w:val="006559D5"/>
    <w:rsid w:val="00656F7D"/>
    <w:rsid w:val="0065713E"/>
    <w:rsid w:val="0066180A"/>
    <w:rsid w:val="006632FF"/>
    <w:rsid w:val="0066368C"/>
    <w:rsid w:val="006639E4"/>
    <w:rsid w:val="00663B92"/>
    <w:rsid w:val="00663EFB"/>
    <w:rsid w:val="00664086"/>
    <w:rsid w:val="00664BF6"/>
    <w:rsid w:val="0067311B"/>
    <w:rsid w:val="00673274"/>
    <w:rsid w:val="00675068"/>
    <w:rsid w:val="00675745"/>
    <w:rsid w:val="00675838"/>
    <w:rsid w:val="006760F8"/>
    <w:rsid w:val="0067668C"/>
    <w:rsid w:val="00676E43"/>
    <w:rsid w:val="00677587"/>
    <w:rsid w:val="00680388"/>
    <w:rsid w:val="00681254"/>
    <w:rsid w:val="00681542"/>
    <w:rsid w:val="00681BF5"/>
    <w:rsid w:val="00681C4B"/>
    <w:rsid w:val="006820B6"/>
    <w:rsid w:val="00683B37"/>
    <w:rsid w:val="00685A46"/>
    <w:rsid w:val="00687A66"/>
    <w:rsid w:val="00690235"/>
    <w:rsid w:val="0069084B"/>
    <w:rsid w:val="00690AC8"/>
    <w:rsid w:val="00691A78"/>
    <w:rsid w:val="00691DAC"/>
    <w:rsid w:val="00692223"/>
    <w:rsid w:val="006929B3"/>
    <w:rsid w:val="006931A2"/>
    <w:rsid w:val="00694611"/>
    <w:rsid w:val="00694662"/>
    <w:rsid w:val="00695650"/>
    <w:rsid w:val="006972D8"/>
    <w:rsid w:val="00697E90"/>
    <w:rsid w:val="006A012F"/>
    <w:rsid w:val="006A0449"/>
    <w:rsid w:val="006A093B"/>
    <w:rsid w:val="006A0DE9"/>
    <w:rsid w:val="006A0F30"/>
    <w:rsid w:val="006A1AF3"/>
    <w:rsid w:val="006A2645"/>
    <w:rsid w:val="006A2CC1"/>
    <w:rsid w:val="006A428A"/>
    <w:rsid w:val="006A44DE"/>
    <w:rsid w:val="006A548B"/>
    <w:rsid w:val="006A5688"/>
    <w:rsid w:val="006A5807"/>
    <w:rsid w:val="006A66BC"/>
    <w:rsid w:val="006A6FA4"/>
    <w:rsid w:val="006B02C5"/>
    <w:rsid w:val="006B04EF"/>
    <w:rsid w:val="006B1244"/>
    <w:rsid w:val="006B1B55"/>
    <w:rsid w:val="006B4D80"/>
    <w:rsid w:val="006B51CE"/>
    <w:rsid w:val="006B5214"/>
    <w:rsid w:val="006B6405"/>
    <w:rsid w:val="006B6565"/>
    <w:rsid w:val="006B7E3F"/>
    <w:rsid w:val="006C1804"/>
    <w:rsid w:val="006C3352"/>
    <w:rsid w:val="006C34DF"/>
    <w:rsid w:val="006C3848"/>
    <w:rsid w:val="006C4F23"/>
    <w:rsid w:val="006C52E6"/>
    <w:rsid w:val="006C5DF7"/>
    <w:rsid w:val="006D1C06"/>
    <w:rsid w:val="006D20E4"/>
    <w:rsid w:val="006D21E2"/>
    <w:rsid w:val="006D2A8B"/>
    <w:rsid w:val="006D39AA"/>
    <w:rsid w:val="006D44BE"/>
    <w:rsid w:val="006D482B"/>
    <w:rsid w:val="006D56C6"/>
    <w:rsid w:val="006D5AD1"/>
    <w:rsid w:val="006D5B55"/>
    <w:rsid w:val="006D6327"/>
    <w:rsid w:val="006D638E"/>
    <w:rsid w:val="006D6753"/>
    <w:rsid w:val="006D79B4"/>
    <w:rsid w:val="006E07D6"/>
    <w:rsid w:val="006E13F5"/>
    <w:rsid w:val="006E16C1"/>
    <w:rsid w:val="006E1E41"/>
    <w:rsid w:val="006E21F3"/>
    <w:rsid w:val="006E2763"/>
    <w:rsid w:val="006E2D3F"/>
    <w:rsid w:val="006E2D71"/>
    <w:rsid w:val="006E326D"/>
    <w:rsid w:val="006E3986"/>
    <w:rsid w:val="006E3A5E"/>
    <w:rsid w:val="006E3A7D"/>
    <w:rsid w:val="006E44F2"/>
    <w:rsid w:val="006E62BD"/>
    <w:rsid w:val="006E6C10"/>
    <w:rsid w:val="006E6F74"/>
    <w:rsid w:val="006E702E"/>
    <w:rsid w:val="006E70EA"/>
    <w:rsid w:val="006E7CD9"/>
    <w:rsid w:val="006E7ED0"/>
    <w:rsid w:val="006F0208"/>
    <w:rsid w:val="006F190B"/>
    <w:rsid w:val="006F1BE7"/>
    <w:rsid w:val="006F30FB"/>
    <w:rsid w:val="006F420E"/>
    <w:rsid w:val="006F4916"/>
    <w:rsid w:val="006F4C6E"/>
    <w:rsid w:val="006F5420"/>
    <w:rsid w:val="006F6794"/>
    <w:rsid w:val="006F6DBE"/>
    <w:rsid w:val="006F768A"/>
    <w:rsid w:val="006F7B0A"/>
    <w:rsid w:val="00700534"/>
    <w:rsid w:val="00701BAC"/>
    <w:rsid w:val="00702070"/>
    <w:rsid w:val="007021CB"/>
    <w:rsid w:val="007022E1"/>
    <w:rsid w:val="00702B9A"/>
    <w:rsid w:val="00702C28"/>
    <w:rsid w:val="00702F3C"/>
    <w:rsid w:val="007034CC"/>
    <w:rsid w:val="00703800"/>
    <w:rsid w:val="00703C50"/>
    <w:rsid w:val="00704E14"/>
    <w:rsid w:val="00706EBC"/>
    <w:rsid w:val="00706F47"/>
    <w:rsid w:val="007077C0"/>
    <w:rsid w:val="0071048F"/>
    <w:rsid w:val="0071060B"/>
    <w:rsid w:val="00710AB6"/>
    <w:rsid w:val="007112E8"/>
    <w:rsid w:val="007117C8"/>
    <w:rsid w:val="00712A24"/>
    <w:rsid w:val="00712C6E"/>
    <w:rsid w:val="00712E64"/>
    <w:rsid w:val="00714EED"/>
    <w:rsid w:val="007152A9"/>
    <w:rsid w:val="00715685"/>
    <w:rsid w:val="00715D38"/>
    <w:rsid w:val="00715E3B"/>
    <w:rsid w:val="00715E66"/>
    <w:rsid w:val="007172AF"/>
    <w:rsid w:val="00717EEE"/>
    <w:rsid w:val="007217CF"/>
    <w:rsid w:val="007217FB"/>
    <w:rsid w:val="00722E87"/>
    <w:rsid w:val="007241DE"/>
    <w:rsid w:val="007243A5"/>
    <w:rsid w:val="00726E2C"/>
    <w:rsid w:val="00730126"/>
    <w:rsid w:val="0073027D"/>
    <w:rsid w:val="00730EF4"/>
    <w:rsid w:val="00730F36"/>
    <w:rsid w:val="00730F8A"/>
    <w:rsid w:val="00731182"/>
    <w:rsid w:val="007318AD"/>
    <w:rsid w:val="007318F7"/>
    <w:rsid w:val="00732DB3"/>
    <w:rsid w:val="007346A9"/>
    <w:rsid w:val="007348FC"/>
    <w:rsid w:val="00736274"/>
    <w:rsid w:val="007371A3"/>
    <w:rsid w:val="00737898"/>
    <w:rsid w:val="00740C06"/>
    <w:rsid w:val="00741790"/>
    <w:rsid w:val="00741F50"/>
    <w:rsid w:val="00742155"/>
    <w:rsid w:val="00743A1B"/>
    <w:rsid w:val="00743AA1"/>
    <w:rsid w:val="00744183"/>
    <w:rsid w:val="00745632"/>
    <w:rsid w:val="007469C0"/>
    <w:rsid w:val="00746F2A"/>
    <w:rsid w:val="00747788"/>
    <w:rsid w:val="007511F9"/>
    <w:rsid w:val="0075366C"/>
    <w:rsid w:val="00753784"/>
    <w:rsid w:val="007537D7"/>
    <w:rsid w:val="007543B9"/>
    <w:rsid w:val="00754400"/>
    <w:rsid w:val="00757A14"/>
    <w:rsid w:val="00760C70"/>
    <w:rsid w:val="007619FF"/>
    <w:rsid w:val="00763D15"/>
    <w:rsid w:val="00765944"/>
    <w:rsid w:val="00766F0F"/>
    <w:rsid w:val="00767986"/>
    <w:rsid w:val="007679ED"/>
    <w:rsid w:val="00767DC1"/>
    <w:rsid w:val="00771BAF"/>
    <w:rsid w:val="00772C7A"/>
    <w:rsid w:val="00773431"/>
    <w:rsid w:val="0077366E"/>
    <w:rsid w:val="007741AB"/>
    <w:rsid w:val="00774503"/>
    <w:rsid w:val="00774EAD"/>
    <w:rsid w:val="00774F6C"/>
    <w:rsid w:val="0077599D"/>
    <w:rsid w:val="00775BD8"/>
    <w:rsid w:val="00775D9E"/>
    <w:rsid w:val="00776D14"/>
    <w:rsid w:val="0078057A"/>
    <w:rsid w:val="0078296B"/>
    <w:rsid w:val="00783E20"/>
    <w:rsid w:val="00784094"/>
    <w:rsid w:val="00784995"/>
    <w:rsid w:val="00784A5E"/>
    <w:rsid w:val="007873EC"/>
    <w:rsid w:val="007874F8"/>
    <w:rsid w:val="00790987"/>
    <w:rsid w:val="00790CCC"/>
    <w:rsid w:val="0079106F"/>
    <w:rsid w:val="00791F23"/>
    <w:rsid w:val="007940A2"/>
    <w:rsid w:val="007945A0"/>
    <w:rsid w:val="00794D96"/>
    <w:rsid w:val="00794FE2"/>
    <w:rsid w:val="007961BA"/>
    <w:rsid w:val="007963A3"/>
    <w:rsid w:val="007965B6"/>
    <w:rsid w:val="007969FA"/>
    <w:rsid w:val="00796C12"/>
    <w:rsid w:val="007974CA"/>
    <w:rsid w:val="007A158E"/>
    <w:rsid w:val="007A2761"/>
    <w:rsid w:val="007A2C57"/>
    <w:rsid w:val="007A2CBA"/>
    <w:rsid w:val="007A3072"/>
    <w:rsid w:val="007A3E40"/>
    <w:rsid w:val="007A3F80"/>
    <w:rsid w:val="007A4292"/>
    <w:rsid w:val="007A480E"/>
    <w:rsid w:val="007A488A"/>
    <w:rsid w:val="007A492F"/>
    <w:rsid w:val="007A6C68"/>
    <w:rsid w:val="007A761B"/>
    <w:rsid w:val="007A763D"/>
    <w:rsid w:val="007A7C82"/>
    <w:rsid w:val="007B1224"/>
    <w:rsid w:val="007B154C"/>
    <w:rsid w:val="007B47F6"/>
    <w:rsid w:val="007B4BB8"/>
    <w:rsid w:val="007B4FD1"/>
    <w:rsid w:val="007B526C"/>
    <w:rsid w:val="007B5AE6"/>
    <w:rsid w:val="007B5EF0"/>
    <w:rsid w:val="007B62D6"/>
    <w:rsid w:val="007B6B54"/>
    <w:rsid w:val="007B7A92"/>
    <w:rsid w:val="007B7BB0"/>
    <w:rsid w:val="007C0EA8"/>
    <w:rsid w:val="007C18DB"/>
    <w:rsid w:val="007C1D02"/>
    <w:rsid w:val="007C1EEB"/>
    <w:rsid w:val="007C2D4A"/>
    <w:rsid w:val="007C2DF5"/>
    <w:rsid w:val="007C2F39"/>
    <w:rsid w:val="007C3224"/>
    <w:rsid w:val="007C374C"/>
    <w:rsid w:val="007C4CB4"/>
    <w:rsid w:val="007C5E72"/>
    <w:rsid w:val="007C7BE2"/>
    <w:rsid w:val="007D071F"/>
    <w:rsid w:val="007D113D"/>
    <w:rsid w:val="007D1547"/>
    <w:rsid w:val="007D2EDA"/>
    <w:rsid w:val="007D3631"/>
    <w:rsid w:val="007D46A3"/>
    <w:rsid w:val="007D46EF"/>
    <w:rsid w:val="007D4817"/>
    <w:rsid w:val="007D4A76"/>
    <w:rsid w:val="007D4BFA"/>
    <w:rsid w:val="007D5B6B"/>
    <w:rsid w:val="007D614B"/>
    <w:rsid w:val="007D6E8D"/>
    <w:rsid w:val="007D7264"/>
    <w:rsid w:val="007D78BF"/>
    <w:rsid w:val="007D7D3B"/>
    <w:rsid w:val="007E0156"/>
    <w:rsid w:val="007E1215"/>
    <w:rsid w:val="007E1B66"/>
    <w:rsid w:val="007E28B3"/>
    <w:rsid w:val="007E420B"/>
    <w:rsid w:val="007E482B"/>
    <w:rsid w:val="007E5BF7"/>
    <w:rsid w:val="007E649D"/>
    <w:rsid w:val="007E7280"/>
    <w:rsid w:val="007E73FC"/>
    <w:rsid w:val="007E7915"/>
    <w:rsid w:val="007F101C"/>
    <w:rsid w:val="007F1DC9"/>
    <w:rsid w:val="007F23AE"/>
    <w:rsid w:val="007F2EB4"/>
    <w:rsid w:val="007F4281"/>
    <w:rsid w:val="007F432E"/>
    <w:rsid w:val="007F471F"/>
    <w:rsid w:val="007F4A59"/>
    <w:rsid w:val="007F4F87"/>
    <w:rsid w:val="00800DA6"/>
    <w:rsid w:val="00803237"/>
    <w:rsid w:val="008033D2"/>
    <w:rsid w:val="0080476C"/>
    <w:rsid w:val="008056D7"/>
    <w:rsid w:val="0080575E"/>
    <w:rsid w:val="00805F9D"/>
    <w:rsid w:val="0080617A"/>
    <w:rsid w:val="00806603"/>
    <w:rsid w:val="00810ECB"/>
    <w:rsid w:val="00811DE0"/>
    <w:rsid w:val="008124D5"/>
    <w:rsid w:val="00812D83"/>
    <w:rsid w:val="00812E0C"/>
    <w:rsid w:val="00813A40"/>
    <w:rsid w:val="0081462C"/>
    <w:rsid w:val="008148BF"/>
    <w:rsid w:val="00814AF1"/>
    <w:rsid w:val="00815C5D"/>
    <w:rsid w:val="008164ED"/>
    <w:rsid w:val="00816CCF"/>
    <w:rsid w:val="00817D80"/>
    <w:rsid w:val="00820EAC"/>
    <w:rsid w:val="00820F1B"/>
    <w:rsid w:val="00820FE5"/>
    <w:rsid w:val="00821888"/>
    <w:rsid w:val="008236B1"/>
    <w:rsid w:val="008238A6"/>
    <w:rsid w:val="00823D87"/>
    <w:rsid w:val="0082422B"/>
    <w:rsid w:val="00825648"/>
    <w:rsid w:val="008259B1"/>
    <w:rsid w:val="00825F0E"/>
    <w:rsid w:val="00826447"/>
    <w:rsid w:val="00826CCE"/>
    <w:rsid w:val="00826F66"/>
    <w:rsid w:val="00827A3A"/>
    <w:rsid w:val="00827D65"/>
    <w:rsid w:val="0083014D"/>
    <w:rsid w:val="008309B0"/>
    <w:rsid w:val="008326EC"/>
    <w:rsid w:val="00832C4D"/>
    <w:rsid w:val="00832DE7"/>
    <w:rsid w:val="00834C7A"/>
    <w:rsid w:val="0084165D"/>
    <w:rsid w:val="00841833"/>
    <w:rsid w:val="00841D41"/>
    <w:rsid w:val="008426A3"/>
    <w:rsid w:val="00842EF0"/>
    <w:rsid w:val="008430BC"/>
    <w:rsid w:val="00843205"/>
    <w:rsid w:val="00844DDB"/>
    <w:rsid w:val="00845E1E"/>
    <w:rsid w:val="008468FB"/>
    <w:rsid w:val="00846EC7"/>
    <w:rsid w:val="0084721B"/>
    <w:rsid w:val="0084746C"/>
    <w:rsid w:val="0084775A"/>
    <w:rsid w:val="00847879"/>
    <w:rsid w:val="00847C99"/>
    <w:rsid w:val="0085170B"/>
    <w:rsid w:val="00851BA7"/>
    <w:rsid w:val="00851BB1"/>
    <w:rsid w:val="00851D1B"/>
    <w:rsid w:val="00851F3B"/>
    <w:rsid w:val="008532D2"/>
    <w:rsid w:val="00855097"/>
    <w:rsid w:val="00855362"/>
    <w:rsid w:val="00855873"/>
    <w:rsid w:val="00857C63"/>
    <w:rsid w:val="00860242"/>
    <w:rsid w:val="00861A68"/>
    <w:rsid w:val="00862563"/>
    <w:rsid w:val="008632E5"/>
    <w:rsid w:val="0086374C"/>
    <w:rsid w:val="00863DB4"/>
    <w:rsid w:val="00864D9C"/>
    <w:rsid w:val="008656F8"/>
    <w:rsid w:val="00865800"/>
    <w:rsid w:val="0086589D"/>
    <w:rsid w:val="00865C62"/>
    <w:rsid w:val="00866ED9"/>
    <w:rsid w:val="00871E46"/>
    <w:rsid w:val="00871F06"/>
    <w:rsid w:val="00872A20"/>
    <w:rsid w:val="00873AA2"/>
    <w:rsid w:val="00873FD3"/>
    <w:rsid w:val="00874893"/>
    <w:rsid w:val="00874C24"/>
    <w:rsid w:val="0087622C"/>
    <w:rsid w:val="00876A73"/>
    <w:rsid w:val="00876A78"/>
    <w:rsid w:val="00877089"/>
    <w:rsid w:val="008777BE"/>
    <w:rsid w:val="00877848"/>
    <w:rsid w:val="00877CB4"/>
    <w:rsid w:val="00881458"/>
    <w:rsid w:val="0088170A"/>
    <w:rsid w:val="00881FD7"/>
    <w:rsid w:val="00882743"/>
    <w:rsid w:val="00882B19"/>
    <w:rsid w:val="00883CC5"/>
    <w:rsid w:val="00883D64"/>
    <w:rsid w:val="00884CBE"/>
    <w:rsid w:val="0088578F"/>
    <w:rsid w:val="0088702D"/>
    <w:rsid w:val="00887D48"/>
    <w:rsid w:val="00887F41"/>
    <w:rsid w:val="00891BB2"/>
    <w:rsid w:val="00891F64"/>
    <w:rsid w:val="008927D5"/>
    <w:rsid w:val="00893553"/>
    <w:rsid w:val="0089443A"/>
    <w:rsid w:val="008945B9"/>
    <w:rsid w:val="00895B86"/>
    <w:rsid w:val="00895C24"/>
    <w:rsid w:val="00895CC3"/>
    <w:rsid w:val="00896C96"/>
    <w:rsid w:val="00897AA5"/>
    <w:rsid w:val="00897B0E"/>
    <w:rsid w:val="008A01FB"/>
    <w:rsid w:val="008A29E9"/>
    <w:rsid w:val="008A2CA9"/>
    <w:rsid w:val="008A35B5"/>
    <w:rsid w:val="008A382A"/>
    <w:rsid w:val="008A3924"/>
    <w:rsid w:val="008A4017"/>
    <w:rsid w:val="008A5351"/>
    <w:rsid w:val="008A55F4"/>
    <w:rsid w:val="008A6231"/>
    <w:rsid w:val="008A726C"/>
    <w:rsid w:val="008A7CD2"/>
    <w:rsid w:val="008B1F06"/>
    <w:rsid w:val="008B213F"/>
    <w:rsid w:val="008B2168"/>
    <w:rsid w:val="008B2784"/>
    <w:rsid w:val="008B2A47"/>
    <w:rsid w:val="008B3933"/>
    <w:rsid w:val="008B3A5D"/>
    <w:rsid w:val="008B4F29"/>
    <w:rsid w:val="008B515E"/>
    <w:rsid w:val="008B597A"/>
    <w:rsid w:val="008B5BE1"/>
    <w:rsid w:val="008B6B00"/>
    <w:rsid w:val="008C0540"/>
    <w:rsid w:val="008C19E3"/>
    <w:rsid w:val="008C309F"/>
    <w:rsid w:val="008C453E"/>
    <w:rsid w:val="008C487D"/>
    <w:rsid w:val="008C570E"/>
    <w:rsid w:val="008C597E"/>
    <w:rsid w:val="008C648E"/>
    <w:rsid w:val="008C6D73"/>
    <w:rsid w:val="008C78CA"/>
    <w:rsid w:val="008C7BD6"/>
    <w:rsid w:val="008D08CD"/>
    <w:rsid w:val="008D0A91"/>
    <w:rsid w:val="008D1440"/>
    <w:rsid w:val="008D19E1"/>
    <w:rsid w:val="008D2972"/>
    <w:rsid w:val="008D2A35"/>
    <w:rsid w:val="008D3525"/>
    <w:rsid w:val="008D368F"/>
    <w:rsid w:val="008D3B94"/>
    <w:rsid w:val="008D3EF8"/>
    <w:rsid w:val="008D54C2"/>
    <w:rsid w:val="008D577C"/>
    <w:rsid w:val="008D6574"/>
    <w:rsid w:val="008D6E60"/>
    <w:rsid w:val="008E0437"/>
    <w:rsid w:val="008E1239"/>
    <w:rsid w:val="008E225E"/>
    <w:rsid w:val="008E22FD"/>
    <w:rsid w:val="008E329A"/>
    <w:rsid w:val="008E3EBA"/>
    <w:rsid w:val="008E41FE"/>
    <w:rsid w:val="008E4881"/>
    <w:rsid w:val="008E48DB"/>
    <w:rsid w:val="008E5E82"/>
    <w:rsid w:val="008E6603"/>
    <w:rsid w:val="008E6CBF"/>
    <w:rsid w:val="008E7006"/>
    <w:rsid w:val="008E728E"/>
    <w:rsid w:val="008E79DB"/>
    <w:rsid w:val="008E7DE6"/>
    <w:rsid w:val="008E7EE3"/>
    <w:rsid w:val="008F106B"/>
    <w:rsid w:val="008F1131"/>
    <w:rsid w:val="008F2B59"/>
    <w:rsid w:val="008F2C05"/>
    <w:rsid w:val="008F3065"/>
    <w:rsid w:val="008F312B"/>
    <w:rsid w:val="008F533A"/>
    <w:rsid w:val="008F55A6"/>
    <w:rsid w:val="008F5A9F"/>
    <w:rsid w:val="009002C5"/>
    <w:rsid w:val="00900C8F"/>
    <w:rsid w:val="00901985"/>
    <w:rsid w:val="00902156"/>
    <w:rsid w:val="00902438"/>
    <w:rsid w:val="00902A26"/>
    <w:rsid w:val="00902E2C"/>
    <w:rsid w:val="009033F7"/>
    <w:rsid w:val="009052D0"/>
    <w:rsid w:val="0090546D"/>
    <w:rsid w:val="00907812"/>
    <w:rsid w:val="00907C4D"/>
    <w:rsid w:val="00910824"/>
    <w:rsid w:val="00911707"/>
    <w:rsid w:val="00911A75"/>
    <w:rsid w:val="00911BDA"/>
    <w:rsid w:val="00911EDE"/>
    <w:rsid w:val="009122A4"/>
    <w:rsid w:val="00913385"/>
    <w:rsid w:val="00913410"/>
    <w:rsid w:val="009137C7"/>
    <w:rsid w:val="009143F2"/>
    <w:rsid w:val="00914B13"/>
    <w:rsid w:val="009158D2"/>
    <w:rsid w:val="00915C44"/>
    <w:rsid w:val="00917809"/>
    <w:rsid w:val="00920A31"/>
    <w:rsid w:val="0092222E"/>
    <w:rsid w:val="00922F45"/>
    <w:rsid w:val="0092351F"/>
    <w:rsid w:val="00923817"/>
    <w:rsid w:val="00923DB9"/>
    <w:rsid w:val="009240DA"/>
    <w:rsid w:val="00924C89"/>
    <w:rsid w:val="00924E2C"/>
    <w:rsid w:val="0092606E"/>
    <w:rsid w:val="00926181"/>
    <w:rsid w:val="00926683"/>
    <w:rsid w:val="00926829"/>
    <w:rsid w:val="0092743E"/>
    <w:rsid w:val="00927D9A"/>
    <w:rsid w:val="009300E2"/>
    <w:rsid w:val="00930C04"/>
    <w:rsid w:val="009317A2"/>
    <w:rsid w:val="00932265"/>
    <w:rsid w:val="00932A52"/>
    <w:rsid w:val="00933968"/>
    <w:rsid w:val="00933C00"/>
    <w:rsid w:val="00933F35"/>
    <w:rsid w:val="00934AA5"/>
    <w:rsid w:val="00934BCE"/>
    <w:rsid w:val="009350FB"/>
    <w:rsid w:val="00936198"/>
    <w:rsid w:val="009367C2"/>
    <w:rsid w:val="00936A3D"/>
    <w:rsid w:val="00937ADD"/>
    <w:rsid w:val="00940141"/>
    <w:rsid w:val="00940F53"/>
    <w:rsid w:val="00941285"/>
    <w:rsid w:val="00941511"/>
    <w:rsid w:val="00941F11"/>
    <w:rsid w:val="00943213"/>
    <w:rsid w:val="00944438"/>
    <w:rsid w:val="009453D3"/>
    <w:rsid w:val="00945B73"/>
    <w:rsid w:val="00946B7F"/>
    <w:rsid w:val="00950040"/>
    <w:rsid w:val="0095115D"/>
    <w:rsid w:val="009537AB"/>
    <w:rsid w:val="009545D5"/>
    <w:rsid w:val="009547A1"/>
    <w:rsid w:val="00954EA8"/>
    <w:rsid w:val="009550B1"/>
    <w:rsid w:val="00955AF3"/>
    <w:rsid w:val="00957556"/>
    <w:rsid w:val="009577E0"/>
    <w:rsid w:val="00960EF1"/>
    <w:rsid w:val="00961E39"/>
    <w:rsid w:val="0096202C"/>
    <w:rsid w:val="00962B59"/>
    <w:rsid w:val="00963D24"/>
    <w:rsid w:val="00964372"/>
    <w:rsid w:val="00964E04"/>
    <w:rsid w:val="00964FFE"/>
    <w:rsid w:val="009656B2"/>
    <w:rsid w:val="0096586E"/>
    <w:rsid w:val="00965AC0"/>
    <w:rsid w:val="00966DD0"/>
    <w:rsid w:val="0097164C"/>
    <w:rsid w:val="009728CB"/>
    <w:rsid w:val="00972A80"/>
    <w:rsid w:val="00974850"/>
    <w:rsid w:val="00975EDF"/>
    <w:rsid w:val="009775AD"/>
    <w:rsid w:val="00977B29"/>
    <w:rsid w:val="009802F2"/>
    <w:rsid w:val="00980D69"/>
    <w:rsid w:val="00980ED3"/>
    <w:rsid w:val="009814AD"/>
    <w:rsid w:val="00983268"/>
    <w:rsid w:val="0098411D"/>
    <w:rsid w:val="009841AF"/>
    <w:rsid w:val="00985066"/>
    <w:rsid w:val="00985859"/>
    <w:rsid w:val="009879A6"/>
    <w:rsid w:val="00990EA8"/>
    <w:rsid w:val="0099103B"/>
    <w:rsid w:val="009911A4"/>
    <w:rsid w:val="009915C6"/>
    <w:rsid w:val="00991606"/>
    <w:rsid w:val="00992205"/>
    <w:rsid w:val="009926FF"/>
    <w:rsid w:val="0099432A"/>
    <w:rsid w:val="00994BC7"/>
    <w:rsid w:val="00995519"/>
    <w:rsid w:val="0099720D"/>
    <w:rsid w:val="009A0272"/>
    <w:rsid w:val="009A071D"/>
    <w:rsid w:val="009A2D96"/>
    <w:rsid w:val="009A3046"/>
    <w:rsid w:val="009A3AE9"/>
    <w:rsid w:val="009A3B52"/>
    <w:rsid w:val="009A42A3"/>
    <w:rsid w:val="009A4787"/>
    <w:rsid w:val="009A4F82"/>
    <w:rsid w:val="009A60DF"/>
    <w:rsid w:val="009A6500"/>
    <w:rsid w:val="009A65E4"/>
    <w:rsid w:val="009A6BAB"/>
    <w:rsid w:val="009A79B2"/>
    <w:rsid w:val="009B0174"/>
    <w:rsid w:val="009B1B9D"/>
    <w:rsid w:val="009B1CE2"/>
    <w:rsid w:val="009B213C"/>
    <w:rsid w:val="009B214F"/>
    <w:rsid w:val="009B3906"/>
    <w:rsid w:val="009B3B90"/>
    <w:rsid w:val="009B4617"/>
    <w:rsid w:val="009B5502"/>
    <w:rsid w:val="009B5AC1"/>
    <w:rsid w:val="009B5F21"/>
    <w:rsid w:val="009B6FDC"/>
    <w:rsid w:val="009B767F"/>
    <w:rsid w:val="009B79F9"/>
    <w:rsid w:val="009C0430"/>
    <w:rsid w:val="009C070F"/>
    <w:rsid w:val="009C11AA"/>
    <w:rsid w:val="009C17E8"/>
    <w:rsid w:val="009C1E24"/>
    <w:rsid w:val="009C2A39"/>
    <w:rsid w:val="009C2EF7"/>
    <w:rsid w:val="009C32D6"/>
    <w:rsid w:val="009C3D0A"/>
    <w:rsid w:val="009C3F9D"/>
    <w:rsid w:val="009C3FD4"/>
    <w:rsid w:val="009C4186"/>
    <w:rsid w:val="009C5BB7"/>
    <w:rsid w:val="009C6F83"/>
    <w:rsid w:val="009C78D3"/>
    <w:rsid w:val="009D11F3"/>
    <w:rsid w:val="009D42F1"/>
    <w:rsid w:val="009D471F"/>
    <w:rsid w:val="009D48FF"/>
    <w:rsid w:val="009D4F7B"/>
    <w:rsid w:val="009D55C3"/>
    <w:rsid w:val="009D56E8"/>
    <w:rsid w:val="009D6219"/>
    <w:rsid w:val="009D6AC3"/>
    <w:rsid w:val="009D7CD9"/>
    <w:rsid w:val="009E04D5"/>
    <w:rsid w:val="009E0955"/>
    <w:rsid w:val="009E0BC2"/>
    <w:rsid w:val="009E12B5"/>
    <w:rsid w:val="009E16AA"/>
    <w:rsid w:val="009E1A3C"/>
    <w:rsid w:val="009E2B69"/>
    <w:rsid w:val="009E2DC9"/>
    <w:rsid w:val="009E3326"/>
    <w:rsid w:val="009E49AC"/>
    <w:rsid w:val="009E6BB9"/>
    <w:rsid w:val="009E799A"/>
    <w:rsid w:val="009F04A9"/>
    <w:rsid w:val="009F0990"/>
    <w:rsid w:val="009F1D13"/>
    <w:rsid w:val="009F21F6"/>
    <w:rsid w:val="009F2DCA"/>
    <w:rsid w:val="009F2EAA"/>
    <w:rsid w:val="009F3006"/>
    <w:rsid w:val="009F3782"/>
    <w:rsid w:val="009F4409"/>
    <w:rsid w:val="009F689D"/>
    <w:rsid w:val="009F6F48"/>
    <w:rsid w:val="009F7013"/>
    <w:rsid w:val="009F7E30"/>
    <w:rsid w:val="00A00F67"/>
    <w:rsid w:val="00A04C7E"/>
    <w:rsid w:val="00A05BB1"/>
    <w:rsid w:val="00A05F04"/>
    <w:rsid w:val="00A06AA5"/>
    <w:rsid w:val="00A06EF6"/>
    <w:rsid w:val="00A0761E"/>
    <w:rsid w:val="00A07D72"/>
    <w:rsid w:val="00A10335"/>
    <w:rsid w:val="00A104A6"/>
    <w:rsid w:val="00A1112B"/>
    <w:rsid w:val="00A11C3D"/>
    <w:rsid w:val="00A12848"/>
    <w:rsid w:val="00A128C0"/>
    <w:rsid w:val="00A12CF9"/>
    <w:rsid w:val="00A131CE"/>
    <w:rsid w:val="00A133DB"/>
    <w:rsid w:val="00A13F58"/>
    <w:rsid w:val="00A14AF9"/>
    <w:rsid w:val="00A16D32"/>
    <w:rsid w:val="00A171BD"/>
    <w:rsid w:val="00A17F3B"/>
    <w:rsid w:val="00A208FE"/>
    <w:rsid w:val="00A20D72"/>
    <w:rsid w:val="00A217EA"/>
    <w:rsid w:val="00A22AC7"/>
    <w:rsid w:val="00A22F16"/>
    <w:rsid w:val="00A23CAA"/>
    <w:rsid w:val="00A2476A"/>
    <w:rsid w:val="00A25149"/>
    <w:rsid w:val="00A252AF"/>
    <w:rsid w:val="00A25811"/>
    <w:rsid w:val="00A26EF8"/>
    <w:rsid w:val="00A27693"/>
    <w:rsid w:val="00A27EC4"/>
    <w:rsid w:val="00A30439"/>
    <w:rsid w:val="00A31078"/>
    <w:rsid w:val="00A3225D"/>
    <w:rsid w:val="00A343FB"/>
    <w:rsid w:val="00A34D44"/>
    <w:rsid w:val="00A35C8C"/>
    <w:rsid w:val="00A36090"/>
    <w:rsid w:val="00A37C52"/>
    <w:rsid w:val="00A37DAE"/>
    <w:rsid w:val="00A40067"/>
    <w:rsid w:val="00A4507F"/>
    <w:rsid w:val="00A452BE"/>
    <w:rsid w:val="00A45FD7"/>
    <w:rsid w:val="00A46006"/>
    <w:rsid w:val="00A471A7"/>
    <w:rsid w:val="00A50716"/>
    <w:rsid w:val="00A51C42"/>
    <w:rsid w:val="00A52780"/>
    <w:rsid w:val="00A52AD2"/>
    <w:rsid w:val="00A53AB7"/>
    <w:rsid w:val="00A53ED3"/>
    <w:rsid w:val="00A55A10"/>
    <w:rsid w:val="00A55CF9"/>
    <w:rsid w:val="00A578D8"/>
    <w:rsid w:val="00A57D20"/>
    <w:rsid w:val="00A601BA"/>
    <w:rsid w:val="00A60305"/>
    <w:rsid w:val="00A618A2"/>
    <w:rsid w:val="00A621D4"/>
    <w:rsid w:val="00A633AC"/>
    <w:rsid w:val="00A6388B"/>
    <w:rsid w:val="00A648EC"/>
    <w:rsid w:val="00A66213"/>
    <w:rsid w:val="00A6646A"/>
    <w:rsid w:val="00A66ECD"/>
    <w:rsid w:val="00A6732E"/>
    <w:rsid w:val="00A7056A"/>
    <w:rsid w:val="00A7095E"/>
    <w:rsid w:val="00A70E21"/>
    <w:rsid w:val="00A70EBF"/>
    <w:rsid w:val="00A7154E"/>
    <w:rsid w:val="00A719B7"/>
    <w:rsid w:val="00A72D0B"/>
    <w:rsid w:val="00A73EE7"/>
    <w:rsid w:val="00A748E5"/>
    <w:rsid w:val="00A74E54"/>
    <w:rsid w:val="00A76C2B"/>
    <w:rsid w:val="00A80BC8"/>
    <w:rsid w:val="00A811BE"/>
    <w:rsid w:val="00A81A40"/>
    <w:rsid w:val="00A8219C"/>
    <w:rsid w:val="00A82669"/>
    <w:rsid w:val="00A82E3B"/>
    <w:rsid w:val="00A83346"/>
    <w:rsid w:val="00A833D2"/>
    <w:rsid w:val="00A851D9"/>
    <w:rsid w:val="00A876F9"/>
    <w:rsid w:val="00A87F5B"/>
    <w:rsid w:val="00A900AE"/>
    <w:rsid w:val="00A9094F"/>
    <w:rsid w:val="00A909C9"/>
    <w:rsid w:val="00A90AEB"/>
    <w:rsid w:val="00A90E1D"/>
    <w:rsid w:val="00A91116"/>
    <w:rsid w:val="00A92C1E"/>
    <w:rsid w:val="00A92C79"/>
    <w:rsid w:val="00A9492C"/>
    <w:rsid w:val="00A94FB4"/>
    <w:rsid w:val="00A95D10"/>
    <w:rsid w:val="00A96589"/>
    <w:rsid w:val="00A9774D"/>
    <w:rsid w:val="00AA0271"/>
    <w:rsid w:val="00AA04E8"/>
    <w:rsid w:val="00AA0645"/>
    <w:rsid w:val="00AA0B7D"/>
    <w:rsid w:val="00AA26CC"/>
    <w:rsid w:val="00AA34D6"/>
    <w:rsid w:val="00AA3CC0"/>
    <w:rsid w:val="00AA45F4"/>
    <w:rsid w:val="00AA5834"/>
    <w:rsid w:val="00AA6422"/>
    <w:rsid w:val="00AA7347"/>
    <w:rsid w:val="00AB001A"/>
    <w:rsid w:val="00AB02B0"/>
    <w:rsid w:val="00AB07D0"/>
    <w:rsid w:val="00AB133C"/>
    <w:rsid w:val="00AB14D4"/>
    <w:rsid w:val="00AB336E"/>
    <w:rsid w:val="00AB4010"/>
    <w:rsid w:val="00AB46C8"/>
    <w:rsid w:val="00AB6E28"/>
    <w:rsid w:val="00AB7E0E"/>
    <w:rsid w:val="00AC012D"/>
    <w:rsid w:val="00AC0774"/>
    <w:rsid w:val="00AC0A4A"/>
    <w:rsid w:val="00AC0D64"/>
    <w:rsid w:val="00AC10F8"/>
    <w:rsid w:val="00AC19CF"/>
    <w:rsid w:val="00AC2435"/>
    <w:rsid w:val="00AC2FD6"/>
    <w:rsid w:val="00AC4AF4"/>
    <w:rsid w:val="00AC4F75"/>
    <w:rsid w:val="00AC4FA7"/>
    <w:rsid w:val="00AC56C1"/>
    <w:rsid w:val="00AC6718"/>
    <w:rsid w:val="00AC6B02"/>
    <w:rsid w:val="00AC6C20"/>
    <w:rsid w:val="00AC74E6"/>
    <w:rsid w:val="00AC7DAB"/>
    <w:rsid w:val="00AD0917"/>
    <w:rsid w:val="00AD1E39"/>
    <w:rsid w:val="00AD2379"/>
    <w:rsid w:val="00AD2A3E"/>
    <w:rsid w:val="00AD340D"/>
    <w:rsid w:val="00AD3A0D"/>
    <w:rsid w:val="00AD57E0"/>
    <w:rsid w:val="00AD5F0D"/>
    <w:rsid w:val="00AD7D9E"/>
    <w:rsid w:val="00AE0A8D"/>
    <w:rsid w:val="00AE1B1A"/>
    <w:rsid w:val="00AE23FF"/>
    <w:rsid w:val="00AE2BF4"/>
    <w:rsid w:val="00AE377F"/>
    <w:rsid w:val="00AE3C81"/>
    <w:rsid w:val="00AE4001"/>
    <w:rsid w:val="00AE44D8"/>
    <w:rsid w:val="00AE5FC9"/>
    <w:rsid w:val="00AF07AA"/>
    <w:rsid w:val="00AF1459"/>
    <w:rsid w:val="00AF1866"/>
    <w:rsid w:val="00AF1A79"/>
    <w:rsid w:val="00AF2402"/>
    <w:rsid w:val="00AF2491"/>
    <w:rsid w:val="00AF2685"/>
    <w:rsid w:val="00AF3CE6"/>
    <w:rsid w:val="00AF4075"/>
    <w:rsid w:val="00AF4209"/>
    <w:rsid w:val="00AF4399"/>
    <w:rsid w:val="00AF4AD3"/>
    <w:rsid w:val="00AF5585"/>
    <w:rsid w:val="00AF5CCA"/>
    <w:rsid w:val="00AF5EB1"/>
    <w:rsid w:val="00AF623E"/>
    <w:rsid w:val="00AF6391"/>
    <w:rsid w:val="00AF6B12"/>
    <w:rsid w:val="00B002D8"/>
    <w:rsid w:val="00B009AE"/>
    <w:rsid w:val="00B00E63"/>
    <w:rsid w:val="00B01334"/>
    <w:rsid w:val="00B014A9"/>
    <w:rsid w:val="00B0174B"/>
    <w:rsid w:val="00B02555"/>
    <w:rsid w:val="00B04844"/>
    <w:rsid w:val="00B05ADB"/>
    <w:rsid w:val="00B05EA1"/>
    <w:rsid w:val="00B069F9"/>
    <w:rsid w:val="00B07083"/>
    <w:rsid w:val="00B07D14"/>
    <w:rsid w:val="00B10035"/>
    <w:rsid w:val="00B1018E"/>
    <w:rsid w:val="00B10AFF"/>
    <w:rsid w:val="00B11483"/>
    <w:rsid w:val="00B1172C"/>
    <w:rsid w:val="00B120D1"/>
    <w:rsid w:val="00B126A7"/>
    <w:rsid w:val="00B13316"/>
    <w:rsid w:val="00B14867"/>
    <w:rsid w:val="00B154B7"/>
    <w:rsid w:val="00B15D18"/>
    <w:rsid w:val="00B1630D"/>
    <w:rsid w:val="00B163A1"/>
    <w:rsid w:val="00B16CB9"/>
    <w:rsid w:val="00B176E9"/>
    <w:rsid w:val="00B17A61"/>
    <w:rsid w:val="00B211A2"/>
    <w:rsid w:val="00B21FD1"/>
    <w:rsid w:val="00B23079"/>
    <w:rsid w:val="00B23985"/>
    <w:rsid w:val="00B24129"/>
    <w:rsid w:val="00B2416F"/>
    <w:rsid w:val="00B24EB0"/>
    <w:rsid w:val="00B255FE"/>
    <w:rsid w:val="00B25CE3"/>
    <w:rsid w:val="00B2639F"/>
    <w:rsid w:val="00B26681"/>
    <w:rsid w:val="00B27108"/>
    <w:rsid w:val="00B27571"/>
    <w:rsid w:val="00B307E7"/>
    <w:rsid w:val="00B30BEE"/>
    <w:rsid w:val="00B30EB5"/>
    <w:rsid w:val="00B3179E"/>
    <w:rsid w:val="00B3185A"/>
    <w:rsid w:val="00B32051"/>
    <w:rsid w:val="00B323F0"/>
    <w:rsid w:val="00B3335C"/>
    <w:rsid w:val="00B33A10"/>
    <w:rsid w:val="00B342BA"/>
    <w:rsid w:val="00B343EA"/>
    <w:rsid w:val="00B351C3"/>
    <w:rsid w:val="00B40DF8"/>
    <w:rsid w:val="00B4161E"/>
    <w:rsid w:val="00B41B7A"/>
    <w:rsid w:val="00B41DB8"/>
    <w:rsid w:val="00B41FE6"/>
    <w:rsid w:val="00B43634"/>
    <w:rsid w:val="00B43944"/>
    <w:rsid w:val="00B4435A"/>
    <w:rsid w:val="00B45709"/>
    <w:rsid w:val="00B45986"/>
    <w:rsid w:val="00B467C2"/>
    <w:rsid w:val="00B471F9"/>
    <w:rsid w:val="00B47CB3"/>
    <w:rsid w:val="00B50A7F"/>
    <w:rsid w:val="00B50E8B"/>
    <w:rsid w:val="00B513A5"/>
    <w:rsid w:val="00B515A8"/>
    <w:rsid w:val="00B53816"/>
    <w:rsid w:val="00B53AA8"/>
    <w:rsid w:val="00B53D44"/>
    <w:rsid w:val="00B56E01"/>
    <w:rsid w:val="00B56F09"/>
    <w:rsid w:val="00B57618"/>
    <w:rsid w:val="00B60295"/>
    <w:rsid w:val="00B60380"/>
    <w:rsid w:val="00B6052A"/>
    <w:rsid w:val="00B62D12"/>
    <w:rsid w:val="00B637AF"/>
    <w:rsid w:val="00B63CC9"/>
    <w:rsid w:val="00B6537D"/>
    <w:rsid w:val="00B65887"/>
    <w:rsid w:val="00B66BAA"/>
    <w:rsid w:val="00B66C20"/>
    <w:rsid w:val="00B709B4"/>
    <w:rsid w:val="00B71767"/>
    <w:rsid w:val="00B73115"/>
    <w:rsid w:val="00B73E7E"/>
    <w:rsid w:val="00B74AAD"/>
    <w:rsid w:val="00B74ACA"/>
    <w:rsid w:val="00B752E2"/>
    <w:rsid w:val="00B759E9"/>
    <w:rsid w:val="00B76081"/>
    <w:rsid w:val="00B77877"/>
    <w:rsid w:val="00B77A81"/>
    <w:rsid w:val="00B77AE0"/>
    <w:rsid w:val="00B77E44"/>
    <w:rsid w:val="00B80EC1"/>
    <w:rsid w:val="00B825FC"/>
    <w:rsid w:val="00B82CA8"/>
    <w:rsid w:val="00B82D5B"/>
    <w:rsid w:val="00B82F87"/>
    <w:rsid w:val="00B8332D"/>
    <w:rsid w:val="00B83E93"/>
    <w:rsid w:val="00B841A1"/>
    <w:rsid w:val="00B8653D"/>
    <w:rsid w:val="00B86F32"/>
    <w:rsid w:val="00B87708"/>
    <w:rsid w:val="00B9110F"/>
    <w:rsid w:val="00B91806"/>
    <w:rsid w:val="00B92361"/>
    <w:rsid w:val="00B924D8"/>
    <w:rsid w:val="00B93151"/>
    <w:rsid w:val="00B9395C"/>
    <w:rsid w:val="00B93E84"/>
    <w:rsid w:val="00B94617"/>
    <w:rsid w:val="00B94CED"/>
    <w:rsid w:val="00B95321"/>
    <w:rsid w:val="00B9569A"/>
    <w:rsid w:val="00B95BA4"/>
    <w:rsid w:val="00B95E25"/>
    <w:rsid w:val="00B972AC"/>
    <w:rsid w:val="00BA0904"/>
    <w:rsid w:val="00BA0AA4"/>
    <w:rsid w:val="00BA0F88"/>
    <w:rsid w:val="00BA1ADF"/>
    <w:rsid w:val="00BA1B4B"/>
    <w:rsid w:val="00BA1D1A"/>
    <w:rsid w:val="00BA2AAB"/>
    <w:rsid w:val="00BA2EEF"/>
    <w:rsid w:val="00BA3BCD"/>
    <w:rsid w:val="00BA408C"/>
    <w:rsid w:val="00BA53E3"/>
    <w:rsid w:val="00BA59B3"/>
    <w:rsid w:val="00BA5AD2"/>
    <w:rsid w:val="00BA6E30"/>
    <w:rsid w:val="00BA797A"/>
    <w:rsid w:val="00BB0AAD"/>
    <w:rsid w:val="00BB146F"/>
    <w:rsid w:val="00BB1C5D"/>
    <w:rsid w:val="00BB1E57"/>
    <w:rsid w:val="00BB1FF3"/>
    <w:rsid w:val="00BB2062"/>
    <w:rsid w:val="00BB20CE"/>
    <w:rsid w:val="00BB25F7"/>
    <w:rsid w:val="00BB2D23"/>
    <w:rsid w:val="00BB3C49"/>
    <w:rsid w:val="00BB4105"/>
    <w:rsid w:val="00BB466B"/>
    <w:rsid w:val="00BB5899"/>
    <w:rsid w:val="00BB60FA"/>
    <w:rsid w:val="00BB6AE7"/>
    <w:rsid w:val="00BC0051"/>
    <w:rsid w:val="00BC0903"/>
    <w:rsid w:val="00BC09A2"/>
    <w:rsid w:val="00BC116B"/>
    <w:rsid w:val="00BC3110"/>
    <w:rsid w:val="00BC594F"/>
    <w:rsid w:val="00BC608E"/>
    <w:rsid w:val="00BC64FC"/>
    <w:rsid w:val="00BC6702"/>
    <w:rsid w:val="00BC7294"/>
    <w:rsid w:val="00BC7338"/>
    <w:rsid w:val="00BC79ED"/>
    <w:rsid w:val="00BC7C39"/>
    <w:rsid w:val="00BC7EC7"/>
    <w:rsid w:val="00BD0190"/>
    <w:rsid w:val="00BD110A"/>
    <w:rsid w:val="00BD20AF"/>
    <w:rsid w:val="00BD2132"/>
    <w:rsid w:val="00BD433A"/>
    <w:rsid w:val="00BD47CE"/>
    <w:rsid w:val="00BD71E0"/>
    <w:rsid w:val="00BE1854"/>
    <w:rsid w:val="00BE2576"/>
    <w:rsid w:val="00BE4E90"/>
    <w:rsid w:val="00BE50BA"/>
    <w:rsid w:val="00BE619B"/>
    <w:rsid w:val="00BE79F4"/>
    <w:rsid w:val="00BE7EEE"/>
    <w:rsid w:val="00BF02E6"/>
    <w:rsid w:val="00BF2492"/>
    <w:rsid w:val="00BF2A4C"/>
    <w:rsid w:val="00BF2C1C"/>
    <w:rsid w:val="00BF2E2E"/>
    <w:rsid w:val="00BF36FD"/>
    <w:rsid w:val="00BF3CBE"/>
    <w:rsid w:val="00BF4B97"/>
    <w:rsid w:val="00BF5A3D"/>
    <w:rsid w:val="00BF5B9A"/>
    <w:rsid w:val="00BF6378"/>
    <w:rsid w:val="00BF6463"/>
    <w:rsid w:val="00BF6F59"/>
    <w:rsid w:val="00BF7070"/>
    <w:rsid w:val="00BF730E"/>
    <w:rsid w:val="00BF7B28"/>
    <w:rsid w:val="00BF7FE0"/>
    <w:rsid w:val="00C00C39"/>
    <w:rsid w:val="00C01260"/>
    <w:rsid w:val="00C0173C"/>
    <w:rsid w:val="00C0547B"/>
    <w:rsid w:val="00C07040"/>
    <w:rsid w:val="00C12733"/>
    <w:rsid w:val="00C1533D"/>
    <w:rsid w:val="00C162DB"/>
    <w:rsid w:val="00C168A2"/>
    <w:rsid w:val="00C202FF"/>
    <w:rsid w:val="00C20595"/>
    <w:rsid w:val="00C20661"/>
    <w:rsid w:val="00C20AEA"/>
    <w:rsid w:val="00C20CB7"/>
    <w:rsid w:val="00C223E9"/>
    <w:rsid w:val="00C23DED"/>
    <w:rsid w:val="00C23EE4"/>
    <w:rsid w:val="00C25DDF"/>
    <w:rsid w:val="00C25E47"/>
    <w:rsid w:val="00C26452"/>
    <w:rsid w:val="00C26C4E"/>
    <w:rsid w:val="00C27715"/>
    <w:rsid w:val="00C27B40"/>
    <w:rsid w:val="00C30D6C"/>
    <w:rsid w:val="00C31119"/>
    <w:rsid w:val="00C3156D"/>
    <w:rsid w:val="00C325CA"/>
    <w:rsid w:val="00C32BB3"/>
    <w:rsid w:val="00C32BE4"/>
    <w:rsid w:val="00C34025"/>
    <w:rsid w:val="00C34165"/>
    <w:rsid w:val="00C3495C"/>
    <w:rsid w:val="00C35F65"/>
    <w:rsid w:val="00C3661C"/>
    <w:rsid w:val="00C36F70"/>
    <w:rsid w:val="00C3764D"/>
    <w:rsid w:val="00C425C5"/>
    <w:rsid w:val="00C4324B"/>
    <w:rsid w:val="00C4329D"/>
    <w:rsid w:val="00C44489"/>
    <w:rsid w:val="00C444C3"/>
    <w:rsid w:val="00C472ED"/>
    <w:rsid w:val="00C47575"/>
    <w:rsid w:val="00C47D74"/>
    <w:rsid w:val="00C50895"/>
    <w:rsid w:val="00C51AA2"/>
    <w:rsid w:val="00C520B7"/>
    <w:rsid w:val="00C52255"/>
    <w:rsid w:val="00C52475"/>
    <w:rsid w:val="00C52D89"/>
    <w:rsid w:val="00C5300A"/>
    <w:rsid w:val="00C540B7"/>
    <w:rsid w:val="00C54120"/>
    <w:rsid w:val="00C55BB1"/>
    <w:rsid w:val="00C55D64"/>
    <w:rsid w:val="00C561AF"/>
    <w:rsid w:val="00C56937"/>
    <w:rsid w:val="00C56B36"/>
    <w:rsid w:val="00C57A29"/>
    <w:rsid w:val="00C61BA8"/>
    <w:rsid w:val="00C61C9E"/>
    <w:rsid w:val="00C62C88"/>
    <w:rsid w:val="00C62D11"/>
    <w:rsid w:val="00C63464"/>
    <w:rsid w:val="00C63993"/>
    <w:rsid w:val="00C642D1"/>
    <w:rsid w:val="00C65565"/>
    <w:rsid w:val="00C67DE4"/>
    <w:rsid w:val="00C67EB3"/>
    <w:rsid w:val="00C7206D"/>
    <w:rsid w:val="00C7446A"/>
    <w:rsid w:val="00C74C74"/>
    <w:rsid w:val="00C776D8"/>
    <w:rsid w:val="00C77AFF"/>
    <w:rsid w:val="00C80DFF"/>
    <w:rsid w:val="00C816B0"/>
    <w:rsid w:val="00C816EF"/>
    <w:rsid w:val="00C82824"/>
    <w:rsid w:val="00C83872"/>
    <w:rsid w:val="00C84C9C"/>
    <w:rsid w:val="00C866B8"/>
    <w:rsid w:val="00C867D7"/>
    <w:rsid w:val="00C86C07"/>
    <w:rsid w:val="00C87A41"/>
    <w:rsid w:val="00C87CBC"/>
    <w:rsid w:val="00C90080"/>
    <w:rsid w:val="00C9096B"/>
    <w:rsid w:val="00C90F48"/>
    <w:rsid w:val="00C9214A"/>
    <w:rsid w:val="00C92FBD"/>
    <w:rsid w:val="00C931CF"/>
    <w:rsid w:val="00C940CA"/>
    <w:rsid w:val="00C9442D"/>
    <w:rsid w:val="00C94A71"/>
    <w:rsid w:val="00C95B44"/>
    <w:rsid w:val="00C96ED4"/>
    <w:rsid w:val="00C96F12"/>
    <w:rsid w:val="00C97334"/>
    <w:rsid w:val="00CA0E85"/>
    <w:rsid w:val="00CA1D2E"/>
    <w:rsid w:val="00CA1D51"/>
    <w:rsid w:val="00CA2393"/>
    <w:rsid w:val="00CA29FC"/>
    <w:rsid w:val="00CA353E"/>
    <w:rsid w:val="00CA35AB"/>
    <w:rsid w:val="00CA3726"/>
    <w:rsid w:val="00CA48DA"/>
    <w:rsid w:val="00CA5A48"/>
    <w:rsid w:val="00CA668C"/>
    <w:rsid w:val="00CA6D51"/>
    <w:rsid w:val="00CA7323"/>
    <w:rsid w:val="00CA74D0"/>
    <w:rsid w:val="00CB013B"/>
    <w:rsid w:val="00CB0D72"/>
    <w:rsid w:val="00CB1A99"/>
    <w:rsid w:val="00CB1B61"/>
    <w:rsid w:val="00CB1ED5"/>
    <w:rsid w:val="00CB2606"/>
    <w:rsid w:val="00CB2AF9"/>
    <w:rsid w:val="00CB3452"/>
    <w:rsid w:val="00CB3B95"/>
    <w:rsid w:val="00CB3BA1"/>
    <w:rsid w:val="00CB3C2F"/>
    <w:rsid w:val="00CB3C80"/>
    <w:rsid w:val="00CB3D90"/>
    <w:rsid w:val="00CB4205"/>
    <w:rsid w:val="00CB448D"/>
    <w:rsid w:val="00CB5054"/>
    <w:rsid w:val="00CB56EC"/>
    <w:rsid w:val="00CB6C59"/>
    <w:rsid w:val="00CC097F"/>
    <w:rsid w:val="00CC0F9D"/>
    <w:rsid w:val="00CC154E"/>
    <w:rsid w:val="00CC1785"/>
    <w:rsid w:val="00CC1F6F"/>
    <w:rsid w:val="00CC2548"/>
    <w:rsid w:val="00CC3ABA"/>
    <w:rsid w:val="00CC42B0"/>
    <w:rsid w:val="00CC4930"/>
    <w:rsid w:val="00CC5D19"/>
    <w:rsid w:val="00CC5DF2"/>
    <w:rsid w:val="00CC6479"/>
    <w:rsid w:val="00CC6D59"/>
    <w:rsid w:val="00CC7409"/>
    <w:rsid w:val="00CC77E2"/>
    <w:rsid w:val="00CD01F7"/>
    <w:rsid w:val="00CD2738"/>
    <w:rsid w:val="00CD3926"/>
    <w:rsid w:val="00CD3A00"/>
    <w:rsid w:val="00CD4892"/>
    <w:rsid w:val="00CD4B89"/>
    <w:rsid w:val="00CD5C32"/>
    <w:rsid w:val="00CD5E59"/>
    <w:rsid w:val="00CD72AF"/>
    <w:rsid w:val="00CE002B"/>
    <w:rsid w:val="00CE02A8"/>
    <w:rsid w:val="00CE0818"/>
    <w:rsid w:val="00CE105A"/>
    <w:rsid w:val="00CE151E"/>
    <w:rsid w:val="00CE3983"/>
    <w:rsid w:val="00CE3AF8"/>
    <w:rsid w:val="00CE4CA6"/>
    <w:rsid w:val="00CE614B"/>
    <w:rsid w:val="00CE7519"/>
    <w:rsid w:val="00CE7EF8"/>
    <w:rsid w:val="00CF054F"/>
    <w:rsid w:val="00CF23D3"/>
    <w:rsid w:val="00CF25DE"/>
    <w:rsid w:val="00CF2DE9"/>
    <w:rsid w:val="00CF3DAB"/>
    <w:rsid w:val="00CF5484"/>
    <w:rsid w:val="00CF62E2"/>
    <w:rsid w:val="00CF63E6"/>
    <w:rsid w:val="00D01CC5"/>
    <w:rsid w:val="00D02351"/>
    <w:rsid w:val="00D041A7"/>
    <w:rsid w:val="00D04874"/>
    <w:rsid w:val="00D049D8"/>
    <w:rsid w:val="00D05087"/>
    <w:rsid w:val="00D05A36"/>
    <w:rsid w:val="00D060FC"/>
    <w:rsid w:val="00D0624D"/>
    <w:rsid w:val="00D072FF"/>
    <w:rsid w:val="00D073DD"/>
    <w:rsid w:val="00D075AF"/>
    <w:rsid w:val="00D10640"/>
    <w:rsid w:val="00D12CF1"/>
    <w:rsid w:val="00D12F29"/>
    <w:rsid w:val="00D1383F"/>
    <w:rsid w:val="00D143A8"/>
    <w:rsid w:val="00D14C02"/>
    <w:rsid w:val="00D165C7"/>
    <w:rsid w:val="00D173F9"/>
    <w:rsid w:val="00D176C7"/>
    <w:rsid w:val="00D20367"/>
    <w:rsid w:val="00D205ED"/>
    <w:rsid w:val="00D209E0"/>
    <w:rsid w:val="00D21242"/>
    <w:rsid w:val="00D22A3B"/>
    <w:rsid w:val="00D230AB"/>
    <w:rsid w:val="00D241E3"/>
    <w:rsid w:val="00D24EC9"/>
    <w:rsid w:val="00D25F61"/>
    <w:rsid w:val="00D2676F"/>
    <w:rsid w:val="00D27D77"/>
    <w:rsid w:val="00D316C1"/>
    <w:rsid w:val="00D31961"/>
    <w:rsid w:val="00D32774"/>
    <w:rsid w:val="00D32C93"/>
    <w:rsid w:val="00D339B1"/>
    <w:rsid w:val="00D33C4A"/>
    <w:rsid w:val="00D3424C"/>
    <w:rsid w:val="00D34A77"/>
    <w:rsid w:val="00D34D7A"/>
    <w:rsid w:val="00D35AA8"/>
    <w:rsid w:val="00D375E8"/>
    <w:rsid w:val="00D378EF"/>
    <w:rsid w:val="00D407A7"/>
    <w:rsid w:val="00D4137A"/>
    <w:rsid w:val="00D41B77"/>
    <w:rsid w:val="00D424CC"/>
    <w:rsid w:val="00D42D7E"/>
    <w:rsid w:val="00D42F6F"/>
    <w:rsid w:val="00D43811"/>
    <w:rsid w:val="00D43F5E"/>
    <w:rsid w:val="00D45220"/>
    <w:rsid w:val="00D45D8D"/>
    <w:rsid w:val="00D46143"/>
    <w:rsid w:val="00D46A72"/>
    <w:rsid w:val="00D50614"/>
    <w:rsid w:val="00D50799"/>
    <w:rsid w:val="00D51133"/>
    <w:rsid w:val="00D51474"/>
    <w:rsid w:val="00D5176D"/>
    <w:rsid w:val="00D519AD"/>
    <w:rsid w:val="00D51B54"/>
    <w:rsid w:val="00D51C06"/>
    <w:rsid w:val="00D532D3"/>
    <w:rsid w:val="00D5409B"/>
    <w:rsid w:val="00D54321"/>
    <w:rsid w:val="00D54590"/>
    <w:rsid w:val="00D55B26"/>
    <w:rsid w:val="00D55DD6"/>
    <w:rsid w:val="00D5616D"/>
    <w:rsid w:val="00D56F47"/>
    <w:rsid w:val="00D573A9"/>
    <w:rsid w:val="00D5790B"/>
    <w:rsid w:val="00D60EA9"/>
    <w:rsid w:val="00D61547"/>
    <w:rsid w:val="00D61D8A"/>
    <w:rsid w:val="00D61FAD"/>
    <w:rsid w:val="00D62318"/>
    <w:rsid w:val="00D63082"/>
    <w:rsid w:val="00D634C0"/>
    <w:rsid w:val="00D63589"/>
    <w:rsid w:val="00D63928"/>
    <w:rsid w:val="00D65564"/>
    <w:rsid w:val="00D65D3A"/>
    <w:rsid w:val="00D66B1C"/>
    <w:rsid w:val="00D67104"/>
    <w:rsid w:val="00D67C7C"/>
    <w:rsid w:val="00D710B9"/>
    <w:rsid w:val="00D72680"/>
    <w:rsid w:val="00D72D89"/>
    <w:rsid w:val="00D8013D"/>
    <w:rsid w:val="00D801AB"/>
    <w:rsid w:val="00D80536"/>
    <w:rsid w:val="00D813B8"/>
    <w:rsid w:val="00D8166A"/>
    <w:rsid w:val="00D83AC5"/>
    <w:rsid w:val="00D8420B"/>
    <w:rsid w:val="00D8513A"/>
    <w:rsid w:val="00D864E8"/>
    <w:rsid w:val="00D8680B"/>
    <w:rsid w:val="00D86BF1"/>
    <w:rsid w:val="00D87446"/>
    <w:rsid w:val="00D9120E"/>
    <w:rsid w:val="00D917E8"/>
    <w:rsid w:val="00D918FF"/>
    <w:rsid w:val="00D91B6A"/>
    <w:rsid w:val="00D91D77"/>
    <w:rsid w:val="00D9230D"/>
    <w:rsid w:val="00D92438"/>
    <w:rsid w:val="00D929C5"/>
    <w:rsid w:val="00D92BF1"/>
    <w:rsid w:val="00D9313D"/>
    <w:rsid w:val="00D93991"/>
    <w:rsid w:val="00D93FDF"/>
    <w:rsid w:val="00D9418D"/>
    <w:rsid w:val="00D94D02"/>
    <w:rsid w:val="00D94FDE"/>
    <w:rsid w:val="00D95E37"/>
    <w:rsid w:val="00D9735B"/>
    <w:rsid w:val="00D973B2"/>
    <w:rsid w:val="00D97EEB"/>
    <w:rsid w:val="00DA0784"/>
    <w:rsid w:val="00DA1E64"/>
    <w:rsid w:val="00DA36BF"/>
    <w:rsid w:val="00DA38D3"/>
    <w:rsid w:val="00DA3A09"/>
    <w:rsid w:val="00DA427F"/>
    <w:rsid w:val="00DA5358"/>
    <w:rsid w:val="00DA585C"/>
    <w:rsid w:val="00DA5E67"/>
    <w:rsid w:val="00DA68BD"/>
    <w:rsid w:val="00DA68F4"/>
    <w:rsid w:val="00DB0140"/>
    <w:rsid w:val="00DB0A5D"/>
    <w:rsid w:val="00DB26BD"/>
    <w:rsid w:val="00DB3C27"/>
    <w:rsid w:val="00DB3D21"/>
    <w:rsid w:val="00DB41CB"/>
    <w:rsid w:val="00DB42B9"/>
    <w:rsid w:val="00DB4BED"/>
    <w:rsid w:val="00DB5E8E"/>
    <w:rsid w:val="00DB6998"/>
    <w:rsid w:val="00DB75D7"/>
    <w:rsid w:val="00DB7B19"/>
    <w:rsid w:val="00DB7E70"/>
    <w:rsid w:val="00DC0EF2"/>
    <w:rsid w:val="00DC109B"/>
    <w:rsid w:val="00DC16E8"/>
    <w:rsid w:val="00DC3034"/>
    <w:rsid w:val="00DC424F"/>
    <w:rsid w:val="00DC4C59"/>
    <w:rsid w:val="00DC50F4"/>
    <w:rsid w:val="00DC54A2"/>
    <w:rsid w:val="00DC5869"/>
    <w:rsid w:val="00DC5D14"/>
    <w:rsid w:val="00DC62B2"/>
    <w:rsid w:val="00DC64C0"/>
    <w:rsid w:val="00DD0DCC"/>
    <w:rsid w:val="00DD2291"/>
    <w:rsid w:val="00DD2817"/>
    <w:rsid w:val="00DD2AD1"/>
    <w:rsid w:val="00DD5F49"/>
    <w:rsid w:val="00DD60DC"/>
    <w:rsid w:val="00DD64B0"/>
    <w:rsid w:val="00DD6B01"/>
    <w:rsid w:val="00DD7526"/>
    <w:rsid w:val="00DD786C"/>
    <w:rsid w:val="00DD79E7"/>
    <w:rsid w:val="00DD7F53"/>
    <w:rsid w:val="00DE0A98"/>
    <w:rsid w:val="00DE1A45"/>
    <w:rsid w:val="00DE200A"/>
    <w:rsid w:val="00DE553C"/>
    <w:rsid w:val="00DE555B"/>
    <w:rsid w:val="00DE57AF"/>
    <w:rsid w:val="00DE619F"/>
    <w:rsid w:val="00DE6A13"/>
    <w:rsid w:val="00DE6EC5"/>
    <w:rsid w:val="00DE6FB2"/>
    <w:rsid w:val="00DE798F"/>
    <w:rsid w:val="00DF116A"/>
    <w:rsid w:val="00DF263A"/>
    <w:rsid w:val="00DF2A10"/>
    <w:rsid w:val="00DF3857"/>
    <w:rsid w:val="00DF3BE5"/>
    <w:rsid w:val="00DF4C27"/>
    <w:rsid w:val="00DF647C"/>
    <w:rsid w:val="00DF669F"/>
    <w:rsid w:val="00DF7ACC"/>
    <w:rsid w:val="00E00153"/>
    <w:rsid w:val="00E00505"/>
    <w:rsid w:val="00E006B6"/>
    <w:rsid w:val="00E00E8E"/>
    <w:rsid w:val="00E049E0"/>
    <w:rsid w:val="00E04E77"/>
    <w:rsid w:val="00E0563C"/>
    <w:rsid w:val="00E05894"/>
    <w:rsid w:val="00E0657B"/>
    <w:rsid w:val="00E07417"/>
    <w:rsid w:val="00E104C4"/>
    <w:rsid w:val="00E112EE"/>
    <w:rsid w:val="00E11F3E"/>
    <w:rsid w:val="00E13A97"/>
    <w:rsid w:val="00E13D50"/>
    <w:rsid w:val="00E148D8"/>
    <w:rsid w:val="00E15A79"/>
    <w:rsid w:val="00E16257"/>
    <w:rsid w:val="00E16303"/>
    <w:rsid w:val="00E1700B"/>
    <w:rsid w:val="00E17054"/>
    <w:rsid w:val="00E1759D"/>
    <w:rsid w:val="00E1796C"/>
    <w:rsid w:val="00E17FE3"/>
    <w:rsid w:val="00E23569"/>
    <w:rsid w:val="00E23A96"/>
    <w:rsid w:val="00E246B3"/>
    <w:rsid w:val="00E247DE"/>
    <w:rsid w:val="00E24B23"/>
    <w:rsid w:val="00E251B3"/>
    <w:rsid w:val="00E2673B"/>
    <w:rsid w:val="00E26B22"/>
    <w:rsid w:val="00E27F6E"/>
    <w:rsid w:val="00E30272"/>
    <w:rsid w:val="00E3075A"/>
    <w:rsid w:val="00E3181B"/>
    <w:rsid w:val="00E333F4"/>
    <w:rsid w:val="00E34661"/>
    <w:rsid w:val="00E370C8"/>
    <w:rsid w:val="00E37C2F"/>
    <w:rsid w:val="00E40572"/>
    <w:rsid w:val="00E4157D"/>
    <w:rsid w:val="00E41680"/>
    <w:rsid w:val="00E41950"/>
    <w:rsid w:val="00E41D5D"/>
    <w:rsid w:val="00E424F0"/>
    <w:rsid w:val="00E42D82"/>
    <w:rsid w:val="00E4322B"/>
    <w:rsid w:val="00E43401"/>
    <w:rsid w:val="00E43ADE"/>
    <w:rsid w:val="00E44201"/>
    <w:rsid w:val="00E44549"/>
    <w:rsid w:val="00E44914"/>
    <w:rsid w:val="00E45A69"/>
    <w:rsid w:val="00E4619A"/>
    <w:rsid w:val="00E4719A"/>
    <w:rsid w:val="00E4796E"/>
    <w:rsid w:val="00E50E5A"/>
    <w:rsid w:val="00E511AB"/>
    <w:rsid w:val="00E52569"/>
    <w:rsid w:val="00E53866"/>
    <w:rsid w:val="00E53AEA"/>
    <w:rsid w:val="00E53EC7"/>
    <w:rsid w:val="00E54AD8"/>
    <w:rsid w:val="00E55F01"/>
    <w:rsid w:val="00E56034"/>
    <w:rsid w:val="00E5624E"/>
    <w:rsid w:val="00E569EB"/>
    <w:rsid w:val="00E56E63"/>
    <w:rsid w:val="00E572C6"/>
    <w:rsid w:val="00E572DF"/>
    <w:rsid w:val="00E576A8"/>
    <w:rsid w:val="00E57CAA"/>
    <w:rsid w:val="00E60EF3"/>
    <w:rsid w:val="00E610DD"/>
    <w:rsid w:val="00E61350"/>
    <w:rsid w:val="00E62107"/>
    <w:rsid w:val="00E62446"/>
    <w:rsid w:val="00E6261A"/>
    <w:rsid w:val="00E63217"/>
    <w:rsid w:val="00E63DD9"/>
    <w:rsid w:val="00E64F79"/>
    <w:rsid w:val="00E65578"/>
    <w:rsid w:val="00E704EB"/>
    <w:rsid w:val="00E715A1"/>
    <w:rsid w:val="00E717C2"/>
    <w:rsid w:val="00E721FB"/>
    <w:rsid w:val="00E7229F"/>
    <w:rsid w:val="00E7396A"/>
    <w:rsid w:val="00E75E8D"/>
    <w:rsid w:val="00E762F4"/>
    <w:rsid w:val="00E7649F"/>
    <w:rsid w:val="00E76A76"/>
    <w:rsid w:val="00E76FA3"/>
    <w:rsid w:val="00E80AED"/>
    <w:rsid w:val="00E80F14"/>
    <w:rsid w:val="00E80F3F"/>
    <w:rsid w:val="00E819AC"/>
    <w:rsid w:val="00E8250B"/>
    <w:rsid w:val="00E83043"/>
    <w:rsid w:val="00E83121"/>
    <w:rsid w:val="00E835C0"/>
    <w:rsid w:val="00E83E5C"/>
    <w:rsid w:val="00E84EEE"/>
    <w:rsid w:val="00E85455"/>
    <w:rsid w:val="00E90A50"/>
    <w:rsid w:val="00E90A65"/>
    <w:rsid w:val="00E90A91"/>
    <w:rsid w:val="00E9310F"/>
    <w:rsid w:val="00E964E4"/>
    <w:rsid w:val="00E96F0B"/>
    <w:rsid w:val="00EA1450"/>
    <w:rsid w:val="00EA169F"/>
    <w:rsid w:val="00EA19FF"/>
    <w:rsid w:val="00EA25E2"/>
    <w:rsid w:val="00EA2A6D"/>
    <w:rsid w:val="00EA2B04"/>
    <w:rsid w:val="00EA37DA"/>
    <w:rsid w:val="00EA47A0"/>
    <w:rsid w:val="00EA49F7"/>
    <w:rsid w:val="00EA543C"/>
    <w:rsid w:val="00EA5766"/>
    <w:rsid w:val="00EA66BA"/>
    <w:rsid w:val="00EA6A9D"/>
    <w:rsid w:val="00EA6CCE"/>
    <w:rsid w:val="00EA714E"/>
    <w:rsid w:val="00EB068D"/>
    <w:rsid w:val="00EB082C"/>
    <w:rsid w:val="00EB0A2F"/>
    <w:rsid w:val="00EB11E3"/>
    <w:rsid w:val="00EB1DAE"/>
    <w:rsid w:val="00EB252A"/>
    <w:rsid w:val="00EB25A7"/>
    <w:rsid w:val="00EB278A"/>
    <w:rsid w:val="00EB2A45"/>
    <w:rsid w:val="00EB2DDE"/>
    <w:rsid w:val="00EB307E"/>
    <w:rsid w:val="00EB4688"/>
    <w:rsid w:val="00EB5775"/>
    <w:rsid w:val="00EB57E5"/>
    <w:rsid w:val="00EB5B67"/>
    <w:rsid w:val="00EB697B"/>
    <w:rsid w:val="00EB7E5F"/>
    <w:rsid w:val="00EC0196"/>
    <w:rsid w:val="00EC1098"/>
    <w:rsid w:val="00EC1E23"/>
    <w:rsid w:val="00EC20FB"/>
    <w:rsid w:val="00EC2401"/>
    <w:rsid w:val="00EC245C"/>
    <w:rsid w:val="00EC2C57"/>
    <w:rsid w:val="00EC3DBC"/>
    <w:rsid w:val="00EC4102"/>
    <w:rsid w:val="00EC6524"/>
    <w:rsid w:val="00EC6E69"/>
    <w:rsid w:val="00EC7902"/>
    <w:rsid w:val="00ED0C65"/>
    <w:rsid w:val="00ED2AB9"/>
    <w:rsid w:val="00ED3410"/>
    <w:rsid w:val="00ED4BE5"/>
    <w:rsid w:val="00ED56CE"/>
    <w:rsid w:val="00ED6520"/>
    <w:rsid w:val="00ED66E1"/>
    <w:rsid w:val="00ED6B3D"/>
    <w:rsid w:val="00ED78DE"/>
    <w:rsid w:val="00EE0A1E"/>
    <w:rsid w:val="00EE1C99"/>
    <w:rsid w:val="00EE2C5D"/>
    <w:rsid w:val="00EE3BC3"/>
    <w:rsid w:val="00EE3D61"/>
    <w:rsid w:val="00EE40C9"/>
    <w:rsid w:val="00EE6F5E"/>
    <w:rsid w:val="00EE7375"/>
    <w:rsid w:val="00EE7683"/>
    <w:rsid w:val="00EF177E"/>
    <w:rsid w:val="00EF1D10"/>
    <w:rsid w:val="00EF1D86"/>
    <w:rsid w:val="00EF224D"/>
    <w:rsid w:val="00EF2332"/>
    <w:rsid w:val="00EF3D1D"/>
    <w:rsid w:val="00EF40D8"/>
    <w:rsid w:val="00EF4BC8"/>
    <w:rsid w:val="00EF5729"/>
    <w:rsid w:val="00F003FA"/>
    <w:rsid w:val="00F005A1"/>
    <w:rsid w:val="00F0078E"/>
    <w:rsid w:val="00F00873"/>
    <w:rsid w:val="00F00954"/>
    <w:rsid w:val="00F0164F"/>
    <w:rsid w:val="00F10700"/>
    <w:rsid w:val="00F1211B"/>
    <w:rsid w:val="00F13733"/>
    <w:rsid w:val="00F13C52"/>
    <w:rsid w:val="00F14238"/>
    <w:rsid w:val="00F1445C"/>
    <w:rsid w:val="00F14DFE"/>
    <w:rsid w:val="00F14F6D"/>
    <w:rsid w:val="00F15A0E"/>
    <w:rsid w:val="00F16129"/>
    <w:rsid w:val="00F169C4"/>
    <w:rsid w:val="00F17B21"/>
    <w:rsid w:val="00F2085B"/>
    <w:rsid w:val="00F212C2"/>
    <w:rsid w:val="00F22C43"/>
    <w:rsid w:val="00F2407C"/>
    <w:rsid w:val="00F2455D"/>
    <w:rsid w:val="00F2487A"/>
    <w:rsid w:val="00F24F95"/>
    <w:rsid w:val="00F25576"/>
    <w:rsid w:val="00F26639"/>
    <w:rsid w:val="00F26ACA"/>
    <w:rsid w:val="00F27412"/>
    <w:rsid w:val="00F2798D"/>
    <w:rsid w:val="00F3099E"/>
    <w:rsid w:val="00F30A3C"/>
    <w:rsid w:val="00F30CBF"/>
    <w:rsid w:val="00F31474"/>
    <w:rsid w:val="00F3231B"/>
    <w:rsid w:val="00F326BF"/>
    <w:rsid w:val="00F32E1D"/>
    <w:rsid w:val="00F337FC"/>
    <w:rsid w:val="00F33D5E"/>
    <w:rsid w:val="00F34C24"/>
    <w:rsid w:val="00F350BF"/>
    <w:rsid w:val="00F375FE"/>
    <w:rsid w:val="00F402B6"/>
    <w:rsid w:val="00F40F1D"/>
    <w:rsid w:val="00F41098"/>
    <w:rsid w:val="00F41651"/>
    <w:rsid w:val="00F41991"/>
    <w:rsid w:val="00F42060"/>
    <w:rsid w:val="00F44693"/>
    <w:rsid w:val="00F4483E"/>
    <w:rsid w:val="00F44A2E"/>
    <w:rsid w:val="00F44FA7"/>
    <w:rsid w:val="00F450B8"/>
    <w:rsid w:val="00F47630"/>
    <w:rsid w:val="00F4774E"/>
    <w:rsid w:val="00F4788C"/>
    <w:rsid w:val="00F502A3"/>
    <w:rsid w:val="00F50784"/>
    <w:rsid w:val="00F51420"/>
    <w:rsid w:val="00F5316B"/>
    <w:rsid w:val="00F54D26"/>
    <w:rsid w:val="00F54EFF"/>
    <w:rsid w:val="00F56819"/>
    <w:rsid w:val="00F57498"/>
    <w:rsid w:val="00F614C5"/>
    <w:rsid w:val="00F61CB3"/>
    <w:rsid w:val="00F61FAA"/>
    <w:rsid w:val="00F6353E"/>
    <w:rsid w:val="00F63874"/>
    <w:rsid w:val="00F63B11"/>
    <w:rsid w:val="00F63C50"/>
    <w:rsid w:val="00F649A4"/>
    <w:rsid w:val="00F654EE"/>
    <w:rsid w:val="00F6653D"/>
    <w:rsid w:val="00F66D23"/>
    <w:rsid w:val="00F67554"/>
    <w:rsid w:val="00F67760"/>
    <w:rsid w:val="00F67AEE"/>
    <w:rsid w:val="00F67C37"/>
    <w:rsid w:val="00F708D9"/>
    <w:rsid w:val="00F714E7"/>
    <w:rsid w:val="00F71B9C"/>
    <w:rsid w:val="00F72741"/>
    <w:rsid w:val="00F72862"/>
    <w:rsid w:val="00F73082"/>
    <w:rsid w:val="00F735A8"/>
    <w:rsid w:val="00F75148"/>
    <w:rsid w:val="00F75B3E"/>
    <w:rsid w:val="00F75FA3"/>
    <w:rsid w:val="00F764CA"/>
    <w:rsid w:val="00F77DD6"/>
    <w:rsid w:val="00F77F67"/>
    <w:rsid w:val="00F77FCA"/>
    <w:rsid w:val="00F80568"/>
    <w:rsid w:val="00F810F9"/>
    <w:rsid w:val="00F817C0"/>
    <w:rsid w:val="00F81A3E"/>
    <w:rsid w:val="00F81D58"/>
    <w:rsid w:val="00F8207C"/>
    <w:rsid w:val="00F8287A"/>
    <w:rsid w:val="00F8315E"/>
    <w:rsid w:val="00F83AF4"/>
    <w:rsid w:val="00F840C3"/>
    <w:rsid w:val="00F841C8"/>
    <w:rsid w:val="00F84666"/>
    <w:rsid w:val="00F87863"/>
    <w:rsid w:val="00F87EC3"/>
    <w:rsid w:val="00F9018D"/>
    <w:rsid w:val="00F90683"/>
    <w:rsid w:val="00F90799"/>
    <w:rsid w:val="00F90D87"/>
    <w:rsid w:val="00F91AF0"/>
    <w:rsid w:val="00F9245C"/>
    <w:rsid w:val="00F926AC"/>
    <w:rsid w:val="00F929F2"/>
    <w:rsid w:val="00F92FAB"/>
    <w:rsid w:val="00F93F34"/>
    <w:rsid w:val="00F9417A"/>
    <w:rsid w:val="00F94342"/>
    <w:rsid w:val="00F94823"/>
    <w:rsid w:val="00F948DD"/>
    <w:rsid w:val="00F94B51"/>
    <w:rsid w:val="00F94BCB"/>
    <w:rsid w:val="00F94CA9"/>
    <w:rsid w:val="00F959D6"/>
    <w:rsid w:val="00F9644D"/>
    <w:rsid w:val="00F9653D"/>
    <w:rsid w:val="00F97026"/>
    <w:rsid w:val="00F9773E"/>
    <w:rsid w:val="00FA0FBA"/>
    <w:rsid w:val="00FA1D79"/>
    <w:rsid w:val="00FA21E7"/>
    <w:rsid w:val="00FA2411"/>
    <w:rsid w:val="00FA39B2"/>
    <w:rsid w:val="00FA3E5A"/>
    <w:rsid w:val="00FA42B4"/>
    <w:rsid w:val="00FA61AF"/>
    <w:rsid w:val="00FA6571"/>
    <w:rsid w:val="00FA7429"/>
    <w:rsid w:val="00FA7626"/>
    <w:rsid w:val="00FA78AE"/>
    <w:rsid w:val="00FA7B27"/>
    <w:rsid w:val="00FB02F8"/>
    <w:rsid w:val="00FB0ABF"/>
    <w:rsid w:val="00FB0E16"/>
    <w:rsid w:val="00FB183A"/>
    <w:rsid w:val="00FB1B7C"/>
    <w:rsid w:val="00FB25FB"/>
    <w:rsid w:val="00FB2E4D"/>
    <w:rsid w:val="00FB2F40"/>
    <w:rsid w:val="00FB397C"/>
    <w:rsid w:val="00FB4CBD"/>
    <w:rsid w:val="00FB4FF2"/>
    <w:rsid w:val="00FB67A9"/>
    <w:rsid w:val="00FB713E"/>
    <w:rsid w:val="00FB7150"/>
    <w:rsid w:val="00FB73F1"/>
    <w:rsid w:val="00FC1824"/>
    <w:rsid w:val="00FC1DB6"/>
    <w:rsid w:val="00FC2527"/>
    <w:rsid w:val="00FC2954"/>
    <w:rsid w:val="00FC2B69"/>
    <w:rsid w:val="00FC35C9"/>
    <w:rsid w:val="00FC38E7"/>
    <w:rsid w:val="00FC3CE0"/>
    <w:rsid w:val="00FC41E3"/>
    <w:rsid w:val="00FC4FD3"/>
    <w:rsid w:val="00FC5E6B"/>
    <w:rsid w:val="00FC7A32"/>
    <w:rsid w:val="00FD0528"/>
    <w:rsid w:val="00FD06E9"/>
    <w:rsid w:val="00FD08B7"/>
    <w:rsid w:val="00FD151F"/>
    <w:rsid w:val="00FD1636"/>
    <w:rsid w:val="00FD1DC8"/>
    <w:rsid w:val="00FD22DC"/>
    <w:rsid w:val="00FD256E"/>
    <w:rsid w:val="00FD28C6"/>
    <w:rsid w:val="00FD2F60"/>
    <w:rsid w:val="00FD477E"/>
    <w:rsid w:val="00FD4A5C"/>
    <w:rsid w:val="00FD5058"/>
    <w:rsid w:val="00FD54B0"/>
    <w:rsid w:val="00FD5599"/>
    <w:rsid w:val="00FD61A5"/>
    <w:rsid w:val="00FD62D8"/>
    <w:rsid w:val="00FD6E3F"/>
    <w:rsid w:val="00FE0396"/>
    <w:rsid w:val="00FE158E"/>
    <w:rsid w:val="00FE1FE7"/>
    <w:rsid w:val="00FE280A"/>
    <w:rsid w:val="00FE2AA0"/>
    <w:rsid w:val="00FE3738"/>
    <w:rsid w:val="00FE4433"/>
    <w:rsid w:val="00FE5C32"/>
    <w:rsid w:val="00FE5EFE"/>
    <w:rsid w:val="00FE7070"/>
    <w:rsid w:val="00FE7701"/>
    <w:rsid w:val="00FE7995"/>
    <w:rsid w:val="00FF00DA"/>
    <w:rsid w:val="00FF0297"/>
    <w:rsid w:val="00FF1A2B"/>
    <w:rsid w:val="00FF26A9"/>
    <w:rsid w:val="00FF28AF"/>
    <w:rsid w:val="00FF348C"/>
    <w:rsid w:val="00FF3897"/>
    <w:rsid w:val="00FF5542"/>
    <w:rsid w:val="00FF74D7"/>
    <w:rsid w:val="00FF7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FEEC68"/>
  <w14:defaultImageDpi w14:val="0"/>
  <w15:docId w15:val="{7D0E71E8-F4AF-4950-84CF-B6D4C159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caption"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174"/>
    <w:pPr>
      <w:jc w:val="both"/>
    </w:pPr>
    <w:rPr>
      <w:sz w:val="24"/>
    </w:rPr>
  </w:style>
  <w:style w:type="paragraph" w:styleId="Heading1">
    <w:name w:val="heading 1"/>
    <w:aliases w:val="Section 7,Document Header1,ClauseGroup_Title"/>
    <w:basedOn w:val="Header"/>
    <w:link w:val="Heading1Char"/>
    <w:autoRedefine/>
    <w:uiPriority w:val="1"/>
    <w:qFormat/>
    <w:rsid w:val="00167E70"/>
    <w:pPr>
      <w:pBdr>
        <w:bottom w:val="none" w:sz="0" w:space="0" w:color="auto"/>
      </w:pBdr>
      <w:tabs>
        <w:tab w:val="clear" w:pos="9000"/>
        <w:tab w:val="center" w:pos="4153"/>
        <w:tab w:val="right" w:pos="8306"/>
      </w:tabs>
      <w:spacing w:after="120"/>
      <w:jc w:val="left"/>
      <w:outlineLvl w:val="0"/>
    </w:pPr>
    <w:rPr>
      <w:b/>
      <w:bCs/>
      <w:sz w:val="24"/>
      <w:szCs w:val="24"/>
    </w:rPr>
  </w:style>
  <w:style w:type="paragraph" w:styleId="Heading2">
    <w:name w:val="heading 2"/>
    <w:aliases w:val="Title Header2,Clause_No&amp;Name,Section-Title"/>
    <w:basedOn w:val="Normal"/>
    <w:next w:val="Normal"/>
    <w:link w:val="Heading2Char"/>
    <w:uiPriority w:val="9"/>
    <w:qFormat/>
    <w:rsid w:val="009B0174"/>
    <w:pPr>
      <w:tabs>
        <w:tab w:val="left" w:pos="619"/>
      </w:tabs>
      <w:spacing w:after="200"/>
      <w:jc w:val="center"/>
      <w:outlineLvl w:val="1"/>
    </w:pPr>
    <w:rPr>
      <w:rFonts w:ascii="Times New Roman Bold" w:hAnsi="Times New Roman Bold"/>
      <w:b/>
      <w:sz w:val="36"/>
    </w:rPr>
  </w:style>
  <w:style w:type="paragraph" w:styleId="Heading3">
    <w:name w:val="heading 3"/>
    <w:aliases w:val="Section Header3,ClauseSub_No&amp;Name,Sub-Clause Paragraph,Heading 3 Char,Section Header3 Char Char Char Char Char,Section Header3 Char Char Char,Section Header3 Char Char"/>
    <w:basedOn w:val="Normal"/>
    <w:next w:val="Normal"/>
    <w:link w:val="Heading3Char1"/>
    <w:uiPriority w:val="9"/>
    <w:qFormat/>
    <w:rsid w:val="009B0174"/>
    <w:pPr>
      <w:tabs>
        <w:tab w:val="num" w:pos="864"/>
      </w:tabs>
      <w:spacing w:after="200"/>
      <w:ind w:left="864" w:hanging="432"/>
      <w:outlineLvl w:val="2"/>
    </w:pPr>
  </w:style>
  <w:style w:type="paragraph" w:styleId="Heading4">
    <w:name w:val="heading 4"/>
    <w:aliases w:val="Sub-Clause Sub-paragraph,ClauseSubSub_No&amp;Name"/>
    <w:basedOn w:val="Normal"/>
    <w:next w:val="Normal"/>
    <w:link w:val="Heading4Char"/>
    <w:uiPriority w:val="9"/>
    <w:qFormat/>
    <w:rsid w:val="009B0174"/>
    <w:pPr>
      <w:spacing w:after="200"/>
      <w:outlineLvl w:val="3"/>
    </w:pPr>
  </w:style>
  <w:style w:type="paragraph" w:styleId="Heading5">
    <w:name w:val="heading 5"/>
    <w:basedOn w:val="Normal"/>
    <w:next w:val="Normal"/>
    <w:link w:val="Heading5Char"/>
    <w:autoRedefine/>
    <w:uiPriority w:val="9"/>
    <w:qFormat/>
    <w:rsid w:val="009B0174"/>
    <w:pPr>
      <w:spacing w:before="240" w:after="60"/>
      <w:jc w:val="center"/>
      <w:outlineLvl w:val="4"/>
    </w:pPr>
    <w:rPr>
      <w:b/>
      <w:sz w:val="28"/>
    </w:rPr>
  </w:style>
  <w:style w:type="paragraph" w:styleId="Heading6">
    <w:name w:val="heading 6"/>
    <w:basedOn w:val="Normal"/>
    <w:next w:val="Normal"/>
    <w:link w:val="Heading6Char"/>
    <w:uiPriority w:val="9"/>
    <w:qFormat/>
    <w:rsid w:val="009B0174"/>
    <w:pPr>
      <w:spacing w:before="240" w:after="60"/>
      <w:outlineLvl w:val="5"/>
    </w:pPr>
    <w:rPr>
      <w:i/>
      <w:sz w:val="22"/>
    </w:rPr>
  </w:style>
  <w:style w:type="paragraph" w:styleId="Heading7">
    <w:name w:val="heading 7"/>
    <w:basedOn w:val="Normal"/>
    <w:next w:val="Normal"/>
    <w:link w:val="Heading7Char"/>
    <w:uiPriority w:val="9"/>
    <w:qFormat/>
    <w:rsid w:val="009B0174"/>
    <w:pPr>
      <w:spacing w:before="240" w:after="60"/>
      <w:outlineLvl w:val="6"/>
    </w:pPr>
    <w:rPr>
      <w:rFonts w:ascii="Arial" w:hAnsi="Arial"/>
      <w:sz w:val="20"/>
    </w:rPr>
  </w:style>
  <w:style w:type="paragraph" w:styleId="Heading8">
    <w:name w:val="heading 8"/>
    <w:basedOn w:val="Normal"/>
    <w:next w:val="Normal"/>
    <w:link w:val="Heading8Char"/>
    <w:uiPriority w:val="9"/>
    <w:qFormat/>
    <w:rsid w:val="009B0174"/>
    <w:pPr>
      <w:spacing w:before="240" w:after="60"/>
      <w:outlineLvl w:val="7"/>
    </w:pPr>
    <w:rPr>
      <w:rFonts w:ascii="Arial" w:hAnsi="Arial"/>
      <w:i/>
      <w:sz w:val="20"/>
    </w:rPr>
  </w:style>
  <w:style w:type="paragraph" w:styleId="Heading9">
    <w:name w:val="heading 9"/>
    <w:basedOn w:val="Normal"/>
    <w:next w:val="Normal"/>
    <w:link w:val="Heading9Char"/>
    <w:uiPriority w:val="99"/>
    <w:qFormat/>
    <w:rsid w:val="009B017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7 Char,Document Header1 Char,ClauseGroup_Title Char"/>
    <w:basedOn w:val="DefaultParagraphFont"/>
    <w:link w:val="Heading1"/>
    <w:uiPriority w:val="9"/>
    <w:locked/>
    <w:rsid w:val="00167E70"/>
    <w:rPr>
      <w:rFonts w:eastAsia="Times New Roman" w:cs="Times New Roman"/>
      <w:b/>
      <w:sz w:val="24"/>
    </w:rPr>
  </w:style>
  <w:style w:type="character" w:customStyle="1" w:styleId="Heading2Char">
    <w:name w:val="Heading 2 Char"/>
    <w:aliases w:val="Title Header2 Char,Clause_No&amp;Name Char,Section-Title Char"/>
    <w:basedOn w:val="DefaultParagraphFont"/>
    <w:link w:val="Heading2"/>
    <w:uiPriority w:val="9"/>
    <w:locked/>
    <w:rsid w:val="003D15D8"/>
    <w:rPr>
      <w:rFonts w:ascii="Times New Roman Bold" w:hAnsi="Times New Roman Bold" w:cs="Times New Roman"/>
      <w:b/>
      <w:sz w:val="36"/>
    </w:rPr>
  </w:style>
  <w:style w:type="character" w:customStyle="1" w:styleId="Heading3Char1">
    <w:name w:val="Heading 3 Char1"/>
    <w:aliases w:val="Section Header3 Char,ClauseSub_No&amp;Name Char,Sub-Clause Paragraph Char,Heading 3 Char Char,Section Header3 Char Char Char Char Char Char,Section Header3 Char Char Char Char,Section Header3 Char Char Char1"/>
    <w:basedOn w:val="DefaultParagraphFont"/>
    <w:link w:val="Heading3"/>
    <w:uiPriority w:val="9"/>
    <w:locked/>
    <w:rsid w:val="003D15D8"/>
    <w:rPr>
      <w:rFonts w:cs="Times New Roman"/>
      <w:sz w:val="24"/>
    </w:rPr>
  </w:style>
  <w:style w:type="character" w:customStyle="1" w:styleId="Heading4Char">
    <w:name w:val="Heading 4 Char"/>
    <w:aliases w:val="Sub-Clause Sub-paragraph Char,ClauseSubSub_No&amp;Name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locked/>
    <w:rsid w:val="003D15D8"/>
    <w:rPr>
      <w:rFonts w:cs="Times New Roman"/>
      <w:i/>
      <w:sz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customStyle="1" w:styleId="SectionIXHeader">
    <w:name w:val="Section IX Header"/>
    <w:basedOn w:val="Normal"/>
    <w:link w:val="SectionIXHeaderChar"/>
    <w:rsid w:val="00112062"/>
    <w:pPr>
      <w:spacing w:before="240" w:after="240"/>
      <w:jc w:val="center"/>
    </w:pPr>
    <w:rPr>
      <w:rFonts w:ascii="Times New Roman Bold" w:hAnsi="Times New Roman Bold"/>
      <w:b/>
      <w:sz w:val="32"/>
    </w:rPr>
  </w:style>
  <w:style w:type="paragraph" w:styleId="Footer">
    <w:name w:val="footer"/>
    <w:basedOn w:val="Normal"/>
    <w:link w:val="FooterChar"/>
    <w:uiPriority w:val="99"/>
    <w:rsid w:val="009B0174"/>
    <w:pPr>
      <w:tabs>
        <w:tab w:val="right" w:leader="underscore" w:pos="9504"/>
      </w:tabs>
      <w:spacing w:before="120"/>
      <w:jc w:val="left"/>
    </w:pPr>
  </w:style>
  <w:style w:type="character" w:customStyle="1" w:styleId="FooterChar">
    <w:name w:val="Footer Char"/>
    <w:basedOn w:val="DefaultParagraphFont"/>
    <w:link w:val="Footer"/>
    <w:uiPriority w:val="99"/>
    <w:locked/>
    <w:rsid w:val="004B7B72"/>
    <w:rPr>
      <w:rFonts w:cs="Times New Roman"/>
      <w:sz w:val="24"/>
    </w:rPr>
  </w:style>
  <w:style w:type="paragraph" w:styleId="Header">
    <w:name w:val="header"/>
    <w:basedOn w:val="Normal"/>
    <w:link w:val="HeaderChar"/>
    <w:uiPriority w:val="99"/>
    <w:rsid w:val="009B0174"/>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locked/>
    <w:rsid w:val="00DC0EF2"/>
    <w:rPr>
      <w:rFonts w:cs="Times New Roman"/>
      <w:lang w:val="en-US" w:eastAsia="en-US"/>
    </w:rPr>
  </w:style>
  <w:style w:type="paragraph" w:styleId="TOC1">
    <w:name w:val="toc 1"/>
    <w:basedOn w:val="Normal"/>
    <w:next w:val="Normal"/>
    <w:uiPriority w:val="39"/>
    <w:qFormat/>
    <w:rsid w:val="009B0174"/>
    <w:pPr>
      <w:spacing w:before="360"/>
      <w:jc w:val="left"/>
    </w:pPr>
    <w:rPr>
      <w:rFonts w:ascii="Cambria" w:hAnsi="Cambria"/>
      <w:b/>
      <w:bCs/>
      <w:caps/>
      <w:szCs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n"/>
    <w:basedOn w:val="Normal"/>
    <w:link w:val="FootnoteTextChar"/>
    <w:uiPriority w:val="99"/>
    <w:qFormat/>
    <w:rsid w:val="009B0174"/>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locked/>
    <w:rsid w:val="009B0174"/>
    <w:rPr>
      <w:rFonts w:cs="Times New Roman"/>
      <w:lang w:val="en-US" w:eastAsia="en-US"/>
    </w:rPr>
  </w:style>
  <w:style w:type="character" w:styleId="FootnoteReference">
    <w:name w:val="footnote reference"/>
    <w:basedOn w:val="DefaultParagraphFont"/>
    <w:uiPriority w:val="99"/>
    <w:rsid w:val="009B0174"/>
    <w:rPr>
      <w:rFonts w:cs="Times New Roman"/>
      <w:vertAlign w:val="superscript"/>
    </w:rPr>
  </w:style>
  <w:style w:type="character" w:styleId="PageNumber">
    <w:name w:val="page number"/>
    <w:basedOn w:val="DefaultParagraphFont"/>
    <w:uiPriority w:val="99"/>
    <w:rsid w:val="009B0174"/>
    <w:rPr>
      <w:rFonts w:cs="Times New Roman"/>
    </w:rPr>
  </w:style>
  <w:style w:type="paragraph" w:styleId="BodyText">
    <w:name w:val="Body Text"/>
    <w:basedOn w:val="Normal"/>
    <w:link w:val="BodyTextChar"/>
    <w:uiPriority w:val="1"/>
    <w:qFormat/>
    <w:rsid w:val="009B0174"/>
  </w:style>
  <w:style w:type="character" w:customStyle="1" w:styleId="BodyTextChar">
    <w:name w:val="Body Text Char"/>
    <w:basedOn w:val="DefaultParagraphFont"/>
    <w:link w:val="BodyText"/>
    <w:uiPriority w:val="99"/>
    <w:locked/>
    <w:rsid w:val="003D15D8"/>
    <w:rPr>
      <w:rFonts w:cs="Times New Roman"/>
      <w:sz w:val="24"/>
    </w:rPr>
  </w:style>
  <w:style w:type="character" w:styleId="Hyperlink">
    <w:name w:val="Hyperlink"/>
    <w:basedOn w:val="DefaultParagraphFont"/>
    <w:uiPriority w:val="99"/>
    <w:rsid w:val="009B0174"/>
    <w:rPr>
      <w:rFonts w:cs="Times New Roman"/>
      <w:color w:val="0000FF"/>
      <w:u w:val="single"/>
    </w:rPr>
  </w:style>
  <w:style w:type="character" w:styleId="FollowedHyperlink">
    <w:name w:val="FollowedHyperlink"/>
    <w:basedOn w:val="DefaultParagraphFont"/>
    <w:uiPriority w:val="99"/>
    <w:rsid w:val="009B0174"/>
    <w:rPr>
      <w:rFonts w:cs="Times New Roman"/>
      <w:color w:val="800080"/>
      <w:u w:val="single"/>
    </w:rPr>
  </w:style>
  <w:style w:type="paragraph" w:styleId="BodyTextIndent">
    <w:name w:val="Body Text Indent"/>
    <w:basedOn w:val="Normal"/>
    <w:link w:val="BodyTextIndentChar"/>
    <w:uiPriority w:val="99"/>
    <w:rsid w:val="009B0174"/>
    <w:pPr>
      <w:ind w:left="720"/>
    </w:pPr>
  </w:style>
  <w:style w:type="character" w:customStyle="1" w:styleId="BodyTextIndentChar">
    <w:name w:val="Body Text Indent Char"/>
    <w:basedOn w:val="DefaultParagraphFont"/>
    <w:link w:val="BodyTextIndent"/>
    <w:uiPriority w:val="99"/>
    <w:locked/>
    <w:rsid w:val="003D15D8"/>
    <w:rPr>
      <w:rFonts w:cs="Times New Roman"/>
      <w:sz w:val="24"/>
    </w:rPr>
  </w:style>
  <w:style w:type="paragraph" w:styleId="BodyTextIndent2">
    <w:name w:val="Body Text Indent 2"/>
    <w:basedOn w:val="Normal"/>
    <w:link w:val="BodyTextIndent2Char"/>
    <w:uiPriority w:val="99"/>
    <w:rsid w:val="009B0174"/>
    <w:pPr>
      <w:ind w:left="360" w:firstLine="360"/>
    </w:pPr>
  </w:style>
  <w:style w:type="character" w:customStyle="1" w:styleId="BodyTextIndent2Char">
    <w:name w:val="Body Text Indent 2 Char"/>
    <w:basedOn w:val="DefaultParagraphFont"/>
    <w:link w:val="BodyTextIndent2"/>
    <w:uiPriority w:val="99"/>
    <w:locked/>
    <w:rPr>
      <w:rFonts w:cs="Times New Roman"/>
      <w:sz w:val="24"/>
    </w:rPr>
  </w:style>
  <w:style w:type="paragraph" w:styleId="BodyText2">
    <w:name w:val="Body Text 2"/>
    <w:basedOn w:val="Normal"/>
    <w:link w:val="BodyText2Char"/>
    <w:uiPriority w:val="99"/>
    <w:rsid w:val="009B0174"/>
    <w:pPr>
      <w:spacing w:before="120" w:after="120"/>
      <w:jc w:val="center"/>
    </w:pPr>
    <w:rPr>
      <w:b/>
      <w:sz w:val="28"/>
    </w:rPr>
  </w:style>
  <w:style w:type="character" w:customStyle="1" w:styleId="BodyText2Char">
    <w:name w:val="Body Text 2 Char"/>
    <w:basedOn w:val="DefaultParagraphFont"/>
    <w:link w:val="BodyText2"/>
    <w:uiPriority w:val="99"/>
    <w:locked/>
    <w:rsid w:val="003D15D8"/>
    <w:rPr>
      <w:rFonts w:cs="Times New Roman"/>
      <w:b/>
      <w:sz w:val="28"/>
    </w:rPr>
  </w:style>
  <w:style w:type="paragraph" w:styleId="TOC2">
    <w:name w:val="toc 2"/>
    <w:basedOn w:val="Normal"/>
    <w:next w:val="Normal"/>
    <w:uiPriority w:val="39"/>
    <w:qFormat/>
    <w:rsid w:val="009B0174"/>
    <w:pPr>
      <w:spacing w:before="240"/>
      <w:jc w:val="left"/>
    </w:pPr>
    <w:rPr>
      <w:rFonts w:ascii="Calibri" w:hAnsi="Calibri" w:cs="Calibri"/>
      <w:b/>
      <w:bCs/>
      <w:sz w:val="20"/>
    </w:rPr>
  </w:style>
  <w:style w:type="paragraph" w:styleId="TOC3">
    <w:name w:val="toc 3"/>
    <w:basedOn w:val="Normal"/>
    <w:next w:val="Normal"/>
    <w:autoRedefine/>
    <w:uiPriority w:val="39"/>
    <w:qFormat/>
    <w:rsid w:val="009B0174"/>
    <w:pPr>
      <w:ind w:left="240"/>
      <w:jc w:val="left"/>
    </w:pPr>
    <w:rPr>
      <w:rFonts w:ascii="Calibri" w:hAnsi="Calibri" w:cs="Calibri"/>
      <w:sz w:val="20"/>
    </w:rPr>
  </w:style>
  <w:style w:type="paragraph" w:styleId="TOC4">
    <w:name w:val="toc 4"/>
    <w:basedOn w:val="Normal"/>
    <w:next w:val="Normal"/>
    <w:autoRedefine/>
    <w:uiPriority w:val="39"/>
    <w:rsid w:val="009B0174"/>
    <w:pPr>
      <w:ind w:left="480"/>
      <w:jc w:val="left"/>
    </w:pPr>
    <w:rPr>
      <w:rFonts w:ascii="Calibri" w:hAnsi="Calibri" w:cs="Calibri"/>
      <w:sz w:val="20"/>
    </w:rPr>
  </w:style>
  <w:style w:type="paragraph" w:styleId="TOC5">
    <w:name w:val="toc 5"/>
    <w:basedOn w:val="Normal"/>
    <w:next w:val="Normal"/>
    <w:autoRedefine/>
    <w:uiPriority w:val="39"/>
    <w:rsid w:val="009B0174"/>
    <w:pPr>
      <w:ind w:left="720"/>
      <w:jc w:val="left"/>
    </w:pPr>
    <w:rPr>
      <w:rFonts w:ascii="Calibri" w:hAnsi="Calibri" w:cs="Calibri"/>
      <w:sz w:val="20"/>
    </w:rPr>
  </w:style>
  <w:style w:type="paragraph" w:styleId="TOC6">
    <w:name w:val="toc 6"/>
    <w:basedOn w:val="Normal"/>
    <w:next w:val="Normal"/>
    <w:autoRedefine/>
    <w:uiPriority w:val="39"/>
    <w:rsid w:val="009B0174"/>
    <w:pPr>
      <w:ind w:left="960"/>
      <w:jc w:val="left"/>
    </w:pPr>
    <w:rPr>
      <w:rFonts w:ascii="Calibri" w:hAnsi="Calibri" w:cs="Calibri"/>
      <w:sz w:val="20"/>
    </w:rPr>
  </w:style>
  <w:style w:type="paragraph" w:styleId="TOC7">
    <w:name w:val="toc 7"/>
    <w:basedOn w:val="Normal"/>
    <w:next w:val="Normal"/>
    <w:autoRedefine/>
    <w:uiPriority w:val="39"/>
    <w:rsid w:val="009B0174"/>
    <w:pPr>
      <w:ind w:left="1200"/>
      <w:jc w:val="left"/>
    </w:pPr>
    <w:rPr>
      <w:rFonts w:ascii="Calibri" w:hAnsi="Calibri" w:cs="Calibri"/>
      <w:sz w:val="20"/>
    </w:rPr>
  </w:style>
  <w:style w:type="paragraph" w:styleId="TOC8">
    <w:name w:val="toc 8"/>
    <w:basedOn w:val="Normal"/>
    <w:next w:val="Normal"/>
    <w:autoRedefine/>
    <w:uiPriority w:val="39"/>
    <w:rsid w:val="009B0174"/>
    <w:pPr>
      <w:ind w:left="1440"/>
      <w:jc w:val="left"/>
    </w:pPr>
    <w:rPr>
      <w:rFonts w:ascii="Calibri" w:hAnsi="Calibri" w:cs="Calibri"/>
      <w:sz w:val="20"/>
    </w:rPr>
  </w:style>
  <w:style w:type="paragraph" w:styleId="TOC9">
    <w:name w:val="toc 9"/>
    <w:basedOn w:val="Normal"/>
    <w:next w:val="Normal"/>
    <w:autoRedefine/>
    <w:uiPriority w:val="39"/>
    <w:rsid w:val="009B0174"/>
    <w:pPr>
      <w:ind w:left="1680"/>
      <w:jc w:val="left"/>
    </w:pPr>
    <w:rPr>
      <w:rFonts w:ascii="Calibri" w:hAnsi="Calibri" w:cs="Calibri"/>
      <w:sz w:val="20"/>
    </w:rPr>
  </w:style>
  <w:style w:type="paragraph" w:styleId="Title">
    <w:name w:val="Title"/>
    <w:basedOn w:val="Normal"/>
    <w:link w:val="TitleChar"/>
    <w:uiPriority w:val="10"/>
    <w:qFormat/>
    <w:rsid w:val="009B0174"/>
    <w:pPr>
      <w:jc w:val="center"/>
    </w:pPr>
    <w:rPr>
      <w:b/>
      <w:sz w:val="48"/>
    </w:rPr>
  </w:style>
  <w:style w:type="character" w:customStyle="1" w:styleId="TitleChar">
    <w:name w:val="Title Char"/>
    <w:basedOn w:val="DefaultParagraphFont"/>
    <w:link w:val="Title"/>
    <w:uiPriority w:val="10"/>
    <w:locked/>
    <w:rsid w:val="003D15D8"/>
    <w:rPr>
      <w:rFonts w:cs="Times New Roman"/>
      <w:b/>
      <w:sz w:val="48"/>
    </w:rPr>
  </w:style>
  <w:style w:type="paragraph" w:styleId="Subtitle">
    <w:name w:val="Subtitle"/>
    <w:basedOn w:val="Normal"/>
    <w:link w:val="SubtitleChar"/>
    <w:uiPriority w:val="11"/>
    <w:qFormat/>
    <w:rsid w:val="009B0174"/>
    <w:pPr>
      <w:jc w:val="center"/>
    </w:pPr>
    <w:rPr>
      <w:b/>
      <w:sz w:val="44"/>
    </w:rPr>
  </w:style>
  <w:style w:type="character" w:customStyle="1" w:styleId="SubtitleChar">
    <w:name w:val="Subtitle Char"/>
    <w:basedOn w:val="DefaultParagraphFont"/>
    <w:link w:val="Subtitle"/>
    <w:uiPriority w:val="11"/>
    <w:locked/>
    <w:rsid w:val="003D15D8"/>
    <w:rPr>
      <w:rFonts w:cs="Times New Roman"/>
      <w:b/>
      <w:sz w:val="44"/>
    </w:rPr>
  </w:style>
  <w:style w:type="paragraph" w:styleId="DocumentMap">
    <w:name w:val="Document Map"/>
    <w:basedOn w:val="Normal"/>
    <w:link w:val="DocumentMapChar"/>
    <w:uiPriority w:val="99"/>
    <w:semiHidden/>
    <w:rsid w:val="009B017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9033F7"/>
    <w:rPr>
      <w:rFonts w:ascii="Tahoma" w:hAnsi="Tahoma" w:cs="Times New Roman"/>
      <w:sz w:val="24"/>
      <w:shd w:val="clear" w:color="auto" w:fill="000080"/>
    </w:rPr>
  </w:style>
  <w:style w:type="paragraph" w:styleId="List">
    <w:name w:val="List"/>
    <w:aliases w:val="1. List"/>
    <w:basedOn w:val="Normal"/>
    <w:uiPriority w:val="99"/>
    <w:rsid w:val="009B0174"/>
    <w:pPr>
      <w:spacing w:before="120" w:after="120"/>
      <w:ind w:left="1440"/>
    </w:pPr>
  </w:style>
  <w:style w:type="paragraph" w:styleId="BodyText3">
    <w:name w:val="Body Text 3"/>
    <w:basedOn w:val="Normal"/>
    <w:link w:val="BodyText3Char"/>
    <w:uiPriority w:val="99"/>
    <w:rsid w:val="009B0174"/>
    <w:rPr>
      <w:i/>
      <w:sz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Document1">
    <w:name w:val="Document 1"/>
    <w:rsid w:val="009B0174"/>
    <w:pPr>
      <w:keepNext/>
      <w:keepLines/>
      <w:tabs>
        <w:tab w:val="left" w:pos="-720"/>
      </w:tabs>
      <w:suppressAutoHyphens/>
    </w:pPr>
    <w:rPr>
      <w:rFonts w:ascii="Courier New" w:hAnsi="Courier New"/>
    </w:rPr>
  </w:style>
  <w:style w:type="paragraph" w:styleId="Caption">
    <w:name w:val="caption"/>
    <w:basedOn w:val="Normal"/>
    <w:next w:val="Normal"/>
    <w:uiPriority w:val="35"/>
    <w:qFormat/>
    <w:rsid w:val="009B0174"/>
    <w:pPr>
      <w:jc w:val="left"/>
    </w:pPr>
    <w:rPr>
      <w:rFonts w:ascii="Courier New" w:hAnsi="Courier New"/>
    </w:rPr>
  </w:style>
  <w:style w:type="paragraph" w:customStyle="1" w:styleId="SectionVHeader">
    <w:name w:val="Section V. Header"/>
    <w:basedOn w:val="Normal"/>
    <w:link w:val="SectionVHeaderChar"/>
    <w:rsid w:val="009B0174"/>
    <w:pPr>
      <w:jc w:val="center"/>
    </w:pPr>
    <w:rPr>
      <w:b/>
      <w:sz w:val="36"/>
    </w:rPr>
  </w:style>
  <w:style w:type="paragraph" w:customStyle="1" w:styleId="SectionVIIHeader2">
    <w:name w:val="Section VII Header2"/>
    <w:basedOn w:val="Heading1"/>
    <w:autoRedefine/>
    <w:rsid w:val="009B0174"/>
    <w:pPr>
      <w:tabs>
        <w:tab w:val="clear" w:pos="4153"/>
        <w:tab w:val="clear" w:pos="8306"/>
      </w:tabs>
      <w:spacing w:before="120"/>
      <w:jc w:val="center"/>
    </w:pPr>
    <w:rPr>
      <w:i/>
      <w:kern w:val="28"/>
      <w:sz w:val="20"/>
      <w:szCs w:val="20"/>
    </w:rPr>
  </w:style>
  <w:style w:type="paragraph" w:customStyle="1" w:styleId="SectionXHeader3">
    <w:name w:val="Section X Header 3"/>
    <w:basedOn w:val="Heading1"/>
    <w:autoRedefine/>
    <w:rsid w:val="009B0174"/>
    <w:pPr>
      <w:tabs>
        <w:tab w:val="clear" w:pos="4153"/>
        <w:tab w:val="clear" w:pos="8306"/>
      </w:tabs>
      <w:spacing w:before="120" w:after="0"/>
      <w:jc w:val="center"/>
    </w:pPr>
    <w:rPr>
      <w:sz w:val="72"/>
      <w:szCs w:val="72"/>
    </w:rPr>
  </w:style>
  <w:style w:type="paragraph" w:customStyle="1" w:styleId="TOCNumber1">
    <w:name w:val="TOC Number1"/>
    <w:basedOn w:val="Heading4"/>
    <w:autoRedefine/>
    <w:rsid w:val="009B0174"/>
    <w:pPr>
      <w:suppressAutoHyphens/>
      <w:spacing w:after="120"/>
      <w:jc w:val="left"/>
      <w:outlineLvl w:val="9"/>
    </w:pPr>
    <w:rPr>
      <w:b/>
    </w:rPr>
  </w:style>
  <w:style w:type="paragraph" w:customStyle="1" w:styleId="Part1">
    <w:name w:val="Part 1"/>
    <w:aliases w:val="2,3 Header 4"/>
    <w:basedOn w:val="Normal"/>
    <w:link w:val="Part1Char"/>
    <w:autoRedefine/>
    <w:rsid w:val="00690AC8"/>
    <w:pPr>
      <w:spacing w:before="100" w:beforeAutospacing="1" w:after="240"/>
      <w:ind w:left="432"/>
      <w:jc w:val="center"/>
    </w:pPr>
    <w:rPr>
      <w:b/>
      <w:color w:val="000000"/>
      <w:sz w:val="32"/>
      <w:szCs w:val="32"/>
    </w:rPr>
  </w:style>
  <w:style w:type="paragraph" w:customStyle="1" w:styleId="Subtitle2">
    <w:name w:val="Subtitle 2"/>
    <w:basedOn w:val="Footer"/>
    <w:autoRedefine/>
    <w:rsid w:val="00995519"/>
    <w:pPr>
      <w:spacing w:after="120"/>
      <w:jc w:val="center"/>
      <w:outlineLvl w:val="1"/>
    </w:pPr>
    <w:rPr>
      <w:b/>
      <w:szCs w:val="24"/>
      <w:lang w:val="en-GB"/>
    </w:rPr>
  </w:style>
  <w:style w:type="paragraph" w:customStyle="1" w:styleId="BlockQuotation">
    <w:name w:val="Block Quotation"/>
    <w:basedOn w:val="Normal"/>
    <w:rsid w:val="009B0174"/>
    <w:pPr>
      <w:ind w:left="855" w:right="-72" w:hanging="315"/>
    </w:pPr>
  </w:style>
  <w:style w:type="paragraph" w:styleId="TableofFigures">
    <w:name w:val="table of figures"/>
    <w:basedOn w:val="Normal"/>
    <w:next w:val="Normal"/>
    <w:uiPriority w:val="99"/>
    <w:semiHidden/>
    <w:rsid w:val="009B0174"/>
    <w:pPr>
      <w:ind w:left="480" w:hanging="480"/>
    </w:pPr>
  </w:style>
  <w:style w:type="paragraph" w:customStyle="1" w:styleId="2AutoList1">
    <w:name w:val="2AutoList1"/>
    <w:basedOn w:val="Normal"/>
    <w:rsid w:val="009B0174"/>
    <w:pPr>
      <w:tabs>
        <w:tab w:val="num" w:pos="504"/>
      </w:tabs>
      <w:ind w:left="504" w:hanging="504"/>
    </w:pPr>
  </w:style>
  <w:style w:type="character" w:styleId="CommentReference">
    <w:name w:val="annotation reference"/>
    <w:basedOn w:val="DefaultParagraphFont"/>
    <w:uiPriority w:val="99"/>
    <w:rsid w:val="009B0174"/>
    <w:rPr>
      <w:rFonts w:cs="Times New Roman"/>
      <w:sz w:val="16"/>
    </w:rPr>
  </w:style>
  <w:style w:type="paragraph" w:styleId="CommentText">
    <w:name w:val="annotation text"/>
    <w:basedOn w:val="Normal"/>
    <w:link w:val="CommentTextChar"/>
    <w:uiPriority w:val="99"/>
    <w:rsid w:val="009B0174"/>
    <w:pPr>
      <w:jc w:val="left"/>
    </w:pPr>
    <w:rPr>
      <w:sz w:val="20"/>
    </w:rPr>
  </w:style>
  <w:style w:type="character" w:customStyle="1" w:styleId="CommentTextChar">
    <w:name w:val="Comment Text Char"/>
    <w:basedOn w:val="DefaultParagraphFont"/>
    <w:link w:val="CommentText"/>
    <w:uiPriority w:val="99"/>
    <w:locked/>
    <w:rsid w:val="003D15D8"/>
    <w:rPr>
      <w:rFonts w:cs="Times New Roman"/>
    </w:rPr>
  </w:style>
  <w:style w:type="paragraph" w:styleId="BlockText">
    <w:name w:val="Block Text"/>
    <w:basedOn w:val="Normal"/>
    <w:uiPriority w:val="99"/>
    <w:rsid w:val="009B0174"/>
    <w:pPr>
      <w:tabs>
        <w:tab w:val="left" w:pos="387"/>
        <w:tab w:val="left" w:pos="1107"/>
      </w:tabs>
      <w:suppressAutoHyphens/>
      <w:ind w:left="720" w:right="-72"/>
      <w:jc w:val="left"/>
    </w:pPr>
    <w:rPr>
      <w:i/>
    </w:rPr>
  </w:style>
  <w:style w:type="paragraph" w:styleId="BodyTextIndent3">
    <w:name w:val="Body Text Indent 3"/>
    <w:basedOn w:val="Normal"/>
    <w:link w:val="BodyTextIndent3Char"/>
    <w:uiPriority w:val="99"/>
    <w:rsid w:val="009B0174"/>
    <w:pPr>
      <w:spacing w:before="240"/>
      <w:ind w:left="576"/>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BankNormal">
    <w:name w:val="BankNormal"/>
    <w:basedOn w:val="Normal"/>
    <w:rsid w:val="009B0174"/>
    <w:pPr>
      <w:spacing w:after="240"/>
      <w:jc w:val="left"/>
    </w:pPr>
  </w:style>
  <w:style w:type="paragraph" w:customStyle="1" w:styleId="Header1-Clauses">
    <w:name w:val="Header 1 - Clauses"/>
    <w:basedOn w:val="Normal"/>
    <w:link w:val="Header1-ClausesChar1"/>
    <w:rsid w:val="009B0174"/>
    <w:pPr>
      <w:jc w:val="left"/>
    </w:pPr>
    <w:rPr>
      <w:b/>
    </w:rPr>
  </w:style>
  <w:style w:type="character" w:customStyle="1" w:styleId="Header1-ClausesChar">
    <w:name w:val="Header 1 - Clauses Char"/>
    <w:rsid w:val="009B0174"/>
    <w:rPr>
      <w:b/>
      <w:sz w:val="24"/>
      <w:lang w:val="en-US" w:eastAsia="en-US"/>
    </w:rPr>
  </w:style>
  <w:style w:type="paragraph" w:customStyle="1" w:styleId="Header2-SubClauses">
    <w:name w:val="Header 2 - SubClauses"/>
    <w:basedOn w:val="Normal"/>
    <w:autoRedefine/>
    <w:uiPriority w:val="99"/>
    <w:rsid w:val="00FD151F"/>
    <w:pPr>
      <w:numPr>
        <w:ilvl w:val="1"/>
        <w:numId w:val="93"/>
      </w:numPr>
      <w:spacing w:after="120"/>
      <w:jc w:val="left"/>
    </w:pPr>
    <w:rPr>
      <w:szCs w:val="24"/>
      <w:lang w:val="en-GB"/>
    </w:rPr>
  </w:style>
  <w:style w:type="paragraph" w:customStyle="1" w:styleId="Header3-Paragraph">
    <w:name w:val="Header 3 - Paragraph"/>
    <w:basedOn w:val="Normal"/>
    <w:rsid w:val="009B0174"/>
    <w:pPr>
      <w:tabs>
        <w:tab w:val="num" w:pos="504"/>
      </w:tabs>
      <w:spacing w:after="200"/>
      <w:ind w:left="504" w:hanging="504"/>
    </w:pPr>
  </w:style>
  <w:style w:type="paragraph" w:customStyle="1" w:styleId="P3Header1-Clauses">
    <w:name w:val="P3 Header1-Clauses"/>
    <w:basedOn w:val="Header1-Clauses"/>
    <w:uiPriority w:val="99"/>
    <w:rsid w:val="009B0174"/>
  </w:style>
  <w:style w:type="paragraph" w:customStyle="1" w:styleId="explanatorynotes">
    <w:name w:val="explanatory_notes"/>
    <w:basedOn w:val="Normal"/>
    <w:uiPriority w:val="99"/>
    <w:rsid w:val="009B0174"/>
    <w:pPr>
      <w:suppressAutoHyphens/>
      <w:spacing w:after="240" w:line="360" w:lineRule="exact"/>
    </w:pPr>
    <w:rPr>
      <w:rFonts w:ascii="Arial" w:hAnsi="Arial"/>
    </w:rPr>
  </w:style>
  <w:style w:type="paragraph" w:customStyle="1" w:styleId="i">
    <w:name w:val="(i)"/>
    <w:basedOn w:val="Normal"/>
    <w:rsid w:val="009B0174"/>
    <w:pPr>
      <w:suppressAutoHyphens/>
    </w:pPr>
    <w:rPr>
      <w:rFonts w:ascii="Tms Rmn" w:hAnsi="Tms Rmn"/>
    </w:rPr>
  </w:style>
  <w:style w:type="paragraph" w:customStyle="1" w:styleId="Outline1">
    <w:name w:val="Outline1"/>
    <w:basedOn w:val="Outline"/>
    <w:next w:val="Outline2"/>
    <w:rsid w:val="009B0174"/>
    <w:pPr>
      <w:keepNext/>
      <w:tabs>
        <w:tab w:val="num" w:pos="360"/>
        <w:tab w:val="num" w:pos="720"/>
      </w:tabs>
      <w:ind w:left="360" w:hanging="360"/>
    </w:pPr>
  </w:style>
  <w:style w:type="paragraph" w:customStyle="1" w:styleId="Outline">
    <w:name w:val="Outline"/>
    <w:basedOn w:val="Normal"/>
    <w:rsid w:val="009B0174"/>
    <w:pPr>
      <w:spacing w:before="240"/>
      <w:jc w:val="left"/>
    </w:pPr>
    <w:rPr>
      <w:kern w:val="28"/>
    </w:rPr>
  </w:style>
  <w:style w:type="paragraph" w:customStyle="1" w:styleId="Outline2">
    <w:name w:val="Outline2"/>
    <w:basedOn w:val="Normal"/>
    <w:rsid w:val="009B0174"/>
    <w:pPr>
      <w:tabs>
        <w:tab w:val="num" w:pos="360"/>
        <w:tab w:val="num" w:pos="720"/>
        <w:tab w:val="num" w:pos="864"/>
      </w:tabs>
      <w:spacing w:before="240"/>
      <w:ind w:left="864" w:hanging="504"/>
      <w:jc w:val="left"/>
    </w:pPr>
    <w:rPr>
      <w:kern w:val="28"/>
    </w:rPr>
  </w:style>
  <w:style w:type="paragraph" w:customStyle="1" w:styleId="Outline3">
    <w:name w:val="Outline3"/>
    <w:basedOn w:val="Normal"/>
    <w:rsid w:val="009B0174"/>
    <w:pPr>
      <w:tabs>
        <w:tab w:val="num" w:pos="1728"/>
      </w:tabs>
      <w:spacing w:before="240"/>
      <w:ind w:left="1728" w:hanging="432"/>
      <w:jc w:val="left"/>
    </w:pPr>
    <w:rPr>
      <w:kern w:val="28"/>
    </w:rPr>
  </w:style>
  <w:style w:type="paragraph" w:customStyle="1" w:styleId="Outline4">
    <w:name w:val="Outline4"/>
    <w:basedOn w:val="Normal"/>
    <w:link w:val="Outline4Char"/>
    <w:autoRedefine/>
    <w:rsid w:val="009B0174"/>
    <w:pPr>
      <w:tabs>
        <w:tab w:val="num" w:pos="1440"/>
      </w:tabs>
      <w:spacing w:before="120"/>
      <w:ind w:left="1440" w:hanging="720"/>
      <w:jc w:val="left"/>
    </w:pPr>
    <w:rPr>
      <w:kern w:val="28"/>
    </w:rPr>
  </w:style>
  <w:style w:type="paragraph" w:customStyle="1" w:styleId="SectionVIHeader">
    <w:name w:val="Section VI. Header"/>
    <w:basedOn w:val="SectionVHeader"/>
    <w:rsid w:val="009B0174"/>
  </w:style>
  <w:style w:type="paragraph" w:customStyle="1" w:styleId="Sub-ClauseText">
    <w:name w:val="Sub-Clause Text"/>
    <w:basedOn w:val="Normal"/>
    <w:rsid w:val="009B0174"/>
    <w:pPr>
      <w:spacing w:before="120" w:after="120"/>
    </w:pPr>
    <w:rPr>
      <w:spacing w:val="-4"/>
    </w:rPr>
  </w:style>
  <w:style w:type="paragraph" w:customStyle="1" w:styleId="Head12">
    <w:name w:val="Head 1.2"/>
    <w:basedOn w:val="Normal"/>
    <w:rsid w:val="009B0174"/>
    <w:pPr>
      <w:tabs>
        <w:tab w:val="num" w:pos="504"/>
      </w:tabs>
      <w:ind w:left="504" w:hanging="504"/>
    </w:pPr>
  </w:style>
  <w:style w:type="paragraph" w:customStyle="1" w:styleId="pq-annexb">
    <w:name w:val="pq-annexb"/>
    <w:basedOn w:val="Normal"/>
    <w:rsid w:val="009B0174"/>
    <w:pPr>
      <w:tabs>
        <w:tab w:val="num" w:pos="900"/>
      </w:tabs>
      <w:ind w:left="900" w:hanging="900"/>
    </w:pPr>
    <w:rPr>
      <w:b/>
    </w:rPr>
  </w:style>
  <w:style w:type="paragraph" w:styleId="Index1">
    <w:name w:val="index 1"/>
    <w:basedOn w:val="Normal"/>
    <w:next w:val="Normal"/>
    <w:autoRedefine/>
    <w:uiPriority w:val="99"/>
    <w:semiHidden/>
    <w:rsid w:val="009B0174"/>
    <w:pPr>
      <w:tabs>
        <w:tab w:val="right" w:pos="4140"/>
      </w:tabs>
      <w:ind w:left="240" w:hanging="240"/>
      <w:jc w:val="left"/>
    </w:pPr>
    <w:rPr>
      <w:sz w:val="20"/>
    </w:rPr>
  </w:style>
  <w:style w:type="paragraph" w:customStyle="1" w:styleId="Outlinei">
    <w:name w:val="Outline i)"/>
    <w:basedOn w:val="Normal"/>
    <w:rsid w:val="009B0174"/>
    <w:pPr>
      <w:tabs>
        <w:tab w:val="num" w:pos="1782"/>
      </w:tabs>
      <w:spacing w:before="120"/>
      <w:ind w:left="1782" w:hanging="792"/>
      <w:jc w:val="left"/>
    </w:pPr>
  </w:style>
  <w:style w:type="paragraph" w:styleId="IndexHeading">
    <w:name w:val="index heading"/>
    <w:basedOn w:val="Normal"/>
    <w:next w:val="Index1"/>
    <w:uiPriority w:val="99"/>
    <w:semiHidden/>
    <w:rsid w:val="009B0174"/>
    <w:pPr>
      <w:jc w:val="left"/>
    </w:pPr>
    <w:rPr>
      <w:sz w:val="20"/>
    </w:rPr>
  </w:style>
  <w:style w:type="paragraph" w:customStyle="1" w:styleId="Technical4">
    <w:name w:val="Technical 4"/>
    <w:rsid w:val="009B0174"/>
    <w:pPr>
      <w:tabs>
        <w:tab w:val="left" w:pos="-720"/>
      </w:tabs>
      <w:suppressAutoHyphens/>
    </w:pPr>
    <w:rPr>
      <w:rFonts w:ascii="Times" w:hAnsi="Times"/>
      <w:b/>
      <w:sz w:val="24"/>
    </w:rPr>
  </w:style>
  <w:style w:type="paragraph" w:styleId="NormalWeb">
    <w:name w:val="Normal (Web)"/>
    <w:basedOn w:val="Normal"/>
    <w:uiPriority w:val="99"/>
    <w:rsid w:val="009B0174"/>
    <w:pPr>
      <w:spacing w:before="100" w:beforeAutospacing="1" w:after="100" w:afterAutospacing="1"/>
      <w:jc w:val="left"/>
    </w:pPr>
    <w:rPr>
      <w:rFonts w:ascii="Arial Unicode MS" w:cs="Times New Roman Bold"/>
      <w:szCs w:val="24"/>
    </w:rPr>
  </w:style>
  <w:style w:type="paragraph" w:styleId="BalloonText">
    <w:name w:val="Balloon Text"/>
    <w:basedOn w:val="Normal"/>
    <w:link w:val="BalloonTextChar"/>
    <w:uiPriority w:val="99"/>
    <w:semiHidden/>
    <w:rsid w:val="009B017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Table">
    <w:name w:val="Table"/>
    <w:rsid w:val="009B0174"/>
    <w:rPr>
      <w:rFonts w:ascii="Arial" w:hAnsi="Arial"/>
      <w:sz w:val="20"/>
    </w:rPr>
  </w:style>
  <w:style w:type="paragraph" w:customStyle="1" w:styleId="Head2">
    <w:name w:val="Head 2"/>
    <w:basedOn w:val="Heading9"/>
    <w:rsid w:val="009B0174"/>
    <w:pPr>
      <w:keepNext/>
      <w:widowControl w:val="0"/>
      <w:suppressAutoHyphens/>
      <w:spacing w:before="0" w:after="0"/>
      <w:outlineLvl w:val="9"/>
    </w:pPr>
    <w:rPr>
      <w:rFonts w:ascii="Times New Roman Bold" w:hAnsi="Times New Roman Bold"/>
      <w:b w:val="0"/>
      <w:i w:val="0"/>
      <w:spacing w:val="-4"/>
      <w:sz w:val="32"/>
    </w:rPr>
  </w:style>
  <w:style w:type="paragraph" w:styleId="CommentSubject">
    <w:name w:val="annotation subject"/>
    <w:basedOn w:val="CommentText"/>
    <w:next w:val="CommentText"/>
    <w:link w:val="CommentSubjectChar"/>
    <w:uiPriority w:val="99"/>
    <w:semiHidden/>
    <w:rsid w:val="009B0174"/>
    <w:pPr>
      <w:tabs>
        <w:tab w:val="num" w:pos="360"/>
      </w:tabs>
      <w:ind w:left="360" w:hanging="360"/>
      <w:jc w:val="both"/>
    </w:pPr>
    <w:rPr>
      <w:b/>
      <w:bCs/>
      <w:lang w:val="es-ES_tradnl"/>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ListNumber">
    <w:name w:val="List Number"/>
    <w:basedOn w:val="Normal"/>
    <w:uiPriority w:val="99"/>
    <w:rsid w:val="009B0174"/>
    <w:pPr>
      <w:tabs>
        <w:tab w:val="num" w:pos="360"/>
      </w:tabs>
      <w:ind w:left="360" w:hanging="360"/>
    </w:pPr>
  </w:style>
  <w:style w:type="paragraph" w:customStyle="1" w:styleId="titulo">
    <w:name w:val="titulo"/>
    <w:basedOn w:val="Heading5"/>
    <w:rsid w:val="009B0174"/>
    <w:pPr>
      <w:spacing w:before="0" w:after="240"/>
    </w:pPr>
    <w:rPr>
      <w:rFonts w:ascii="Times New Roman Bold" w:hAnsi="Times New Roman Bold"/>
      <w:sz w:val="24"/>
    </w:rPr>
  </w:style>
  <w:style w:type="paragraph" w:customStyle="1" w:styleId="FooterLandscape">
    <w:name w:val="Footer Landscape"/>
    <w:basedOn w:val="Footer"/>
    <w:next w:val="Normal"/>
    <w:rsid w:val="009B0174"/>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9B0174"/>
    <w:pPr>
      <w:tabs>
        <w:tab w:val="clear" w:pos="9000"/>
        <w:tab w:val="right" w:pos="12816"/>
      </w:tabs>
    </w:pPr>
    <w:rPr>
      <w:sz w:val="24"/>
    </w:rPr>
  </w:style>
  <w:style w:type="paragraph" w:customStyle="1" w:styleId="Head51">
    <w:name w:val="Head 5.1"/>
    <w:basedOn w:val="Normal"/>
    <w:rsid w:val="009B0174"/>
    <w:pPr>
      <w:suppressAutoHyphens/>
      <w:ind w:left="540" w:hanging="540"/>
    </w:pPr>
    <w:rPr>
      <w:rFonts w:ascii="Tms Rmn" w:hAnsi="Tms Rmn"/>
      <w:b/>
    </w:rPr>
  </w:style>
  <w:style w:type="paragraph" w:customStyle="1" w:styleId="Head21">
    <w:name w:val="Head 2.1"/>
    <w:basedOn w:val="Normal"/>
    <w:rsid w:val="009B0174"/>
    <w:pPr>
      <w:suppressAutoHyphens/>
      <w:jc w:val="center"/>
    </w:pPr>
    <w:rPr>
      <w:rFonts w:ascii="Tms Rmn" w:hAnsi="Tms Rmn"/>
      <w:b/>
      <w:sz w:val="28"/>
    </w:rPr>
  </w:style>
  <w:style w:type="paragraph" w:customStyle="1" w:styleId="Head22">
    <w:name w:val="Head 2.2"/>
    <w:basedOn w:val="Normal"/>
    <w:rsid w:val="009B0174"/>
    <w:pPr>
      <w:suppressAutoHyphens/>
      <w:ind w:left="360" w:hanging="360"/>
      <w:jc w:val="left"/>
    </w:pPr>
    <w:rPr>
      <w:rFonts w:ascii="Tms Rmn" w:hAnsi="Tms Rmn"/>
      <w:b/>
    </w:rPr>
  </w:style>
  <w:style w:type="paragraph" w:customStyle="1" w:styleId="Head21b">
    <w:name w:val="Head 2.1b"/>
    <w:basedOn w:val="Normal"/>
    <w:rsid w:val="009B0174"/>
    <w:pPr>
      <w:suppressAutoHyphens/>
      <w:jc w:val="center"/>
    </w:pPr>
    <w:rPr>
      <w:rFonts w:ascii="Tms Rmn" w:hAnsi="Tms Rmn"/>
      <w:b/>
      <w:sz w:val="28"/>
    </w:rPr>
  </w:style>
  <w:style w:type="paragraph" w:customStyle="1" w:styleId="Head22b">
    <w:name w:val="Head 2.2b"/>
    <w:basedOn w:val="Normal"/>
    <w:rsid w:val="009B0174"/>
    <w:pPr>
      <w:suppressAutoHyphens/>
      <w:ind w:left="360" w:hanging="360"/>
      <w:jc w:val="left"/>
    </w:pPr>
    <w:rPr>
      <w:rFonts w:ascii="Tms Rmn" w:hAnsi="Tms Rmn"/>
      <w:b/>
    </w:rPr>
  </w:style>
  <w:style w:type="paragraph" w:customStyle="1" w:styleId="Head41">
    <w:name w:val="Head 4.1"/>
    <w:basedOn w:val="Normal"/>
    <w:rsid w:val="009B0174"/>
    <w:pPr>
      <w:suppressAutoHyphens/>
      <w:jc w:val="center"/>
    </w:pPr>
    <w:rPr>
      <w:rFonts w:ascii="Tms Rmn" w:hAnsi="Tms Rmn"/>
      <w:b/>
      <w:sz w:val="28"/>
    </w:rPr>
  </w:style>
  <w:style w:type="paragraph" w:customStyle="1" w:styleId="Head42">
    <w:name w:val="Head 4.2"/>
    <w:basedOn w:val="Normal"/>
    <w:rsid w:val="009B0174"/>
    <w:pPr>
      <w:suppressAutoHyphens/>
      <w:ind w:left="360" w:hanging="360"/>
      <w:jc w:val="left"/>
    </w:pPr>
    <w:rPr>
      <w:rFonts w:ascii="Tms Rmn" w:hAnsi="Tms Rmn"/>
      <w:b/>
    </w:rPr>
  </w:style>
  <w:style w:type="paragraph" w:customStyle="1" w:styleId="TextBoxdots">
    <w:name w:val="Text Box (dots)"/>
    <w:basedOn w:val="Normal"/>
    <w:rsid w:val="009B0174"/>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plane">
    <w:name w:val="plane"/>
    <w:basedOn w:val="Normal"/>
    <w:rsid w:val="009B0174"/>
    <w:pPr>
      <w:suppressAutoHyphens/>
    </w:pPr>
    <w:rPr>
      <w:rFonts w:ascii="Tms Rmn" w:hAnsi="Tms Rmn"/>
    </w:rPr>
  </w:style>
  <w:style w:type="paragraph" w:customStyle="1" w:styleId="1">
    <w:name w:val="1"/>
    <w:basedOn w:val="Normal"/>
    <w:rsid w:val="009B0174"/>
    <w:pPr>
      <w:suppressAutoHyphens/>
      <w:ind w:left="720" w:hanging="720"/>
    </w:pPr>
    <w:rPr>
      <w:rFonts w:ascii="Tms Rmn" w:hAnsi="Tms Rmn"/>
    </w:rPr>
  </w:style>
  <w:style w:type="paragraph" w:customStyle="1" w:styleId="a">
    <w:name w:val="(a)"/>
    <w:basedOn w:val="Normal"/>
    <w:rsid w:val="009B0174"/>
    <w:pPr>
      <w:suppressAutoHyphens/>
      <w:ind w:left="1440" w:hanging="720"/>
    </w:pPr>
    <w:rPr>
      <w:rFonts w:ascii="Tms Rmn" w:hAnsi="Tms Rmn"/>
    </w:rPr>
  </w:style>
  <w:style w:type="paragraph" w:customStyle="1" w:styleId="Sec1-Heading2">
    <w:name w:val="Sec 1 - Heading 2"/>
    <w:basedOn w:val="Heading2"/>
    <w:rsid w:val="00DC0EF2"/>
    <w:pPr>
      <w:keepNext/>
      <w:tabs>
        <w:tab w:val="clear" w:pos="619"/>
      </w:tabs>
      <w:spacing w:before="120"/>
    </w:pPr>
    <w:rPr>
      <w:rFonts w:ascii="Times New Roman" w:hAnsi="Times New Roman"/>
      <w:bCs/>
      <w:sz w:val="32"/>
      <w:lang w:val="en-GB" w:eastAsia="en-GB"/>
    </w:rPr>
  </w:style>
  <w:style w:type="paragraph" w:customStyle="1" w:styleId="StyleHeader1-ClausesAfter10pt">
    <w:name w:val="Style Header 1 - Clauses + After:  10 pt"/>
    <w:basedOn w:val="Header1-Clauses"/>
    <w:autoRedefine/>
    <w:rsid w:val="009B0174"/>
    <w:pPr>
      <w:spacing w:after="200"/>
    </w:pPr>
    <w:rPr>
      <w:bCs/>
    </w:rPr>
  </w:style>
  <w:style w:type="paragraph" w:customStyle="1" w:styleId="ClauseSubPara">
    <w:name w:val="ClauseSub_Para"/>
    <w:link w:val="ClauseSubParaChar"/>
    <w:rsid w:val="009B0174"/>
    <w:pPr>
      <w:spacing w:before="60" w:after="60"/>
      <w:ind w:left="2268"/>
    </w:pPr>
    <w:rPr>
      <w:sz w:val="22"/>
      <w:szCs w:val="22"/>
      <w:lang w:val="en-GB"/>
    </w:rPr>
  </w:style>
  <w:style w:type="paragraph" w:customStyle="1" w:styleId="DefaultParagraphFont1">
    <w:name w:val="Default Paragraph Font1"/>
    <w:next w:val="Normal"/>
    <w:rsid w:val="009B0174"/>
    <w:rPr>
      <w:rFonts w:ascii="‚l‚r –¾’©" w:hAnsi="‚l‚r –¾’©" w:cs="‚l‚r –¾’©"/>
      <w:noProof/>
      <w:sz w:val="21"/>
      <w:lang w:val="en-GB" w:eastAsia="en-GB"/>
    </w:rPr>
  </w:style>
  <w:style w:type="paragraph" w:customStyle="1" w:styleId="ClauseSubList">
    <w:name w:val="ClauseSub_List"/>
    <w:rsid w:val="009B0174"/>
    <w:pPr>
      <w:tabs>
        <w:tab w:val="num" w:pos="3987"/>
      </w:tabs>
      <w:suppressAutoHyphens/>
      <w:ind w:left="3987" w:hanging="567"/>
    </w:pPr>
    <w:rPr>
      <w:sz w:val="22"/>
      <w:szCs w:val="22"/>
      <w:lang w:val="en-GB"/>
    </w:rPr>
  </w:style>
  <w:style w:type="paragraph" w:customStyle="1" w:styleId="ClauseSubListSubList">
    <w:name w:val="ClauseSub_List_SubList"/>
    <w:rsid w:val="009B0174"/>
    <w:pPr>
      <w:tabs>
        <w:tab w:val="num" w:pos="360"/>
      </w:tabs>
      <w:ind w:left="360" w:hanging="360"/>
    </w:pPr>
    <w:rPr>
      <w:sz w:val="22"/>
      <w:szCs w:val="22"/>
      <w:lang w:val="en-GB"/>
    </w:rPr>
  </w:style>
  <w:style w:type="paragraph" w:customStyle="1" w:styleId="ClauseSubParaIndent">
    <w:name w:val="ClauseSub_ParaIndent"/>
    <w:basedOn w:val="ClauseSubPara"/>
    <w:rsid w:val="009B0174"/>
    <w:pPr>
      <w:ind w:left="2835"/>
    </w:pPr>
  </w:style>
  <w:style w:type="paragraph" w:customStyle="1" w:styleId="Option">
    <w:name w:val="Option"/>
    <w:basedOn w:val="Heading1"/>
    <w:rsid w:val="009B0174"/>
    <w:pPr>
      <w:tabs>
        <w:tab w:val="clear" w:pos="4153"/>
        <w:tab w:val="clear" w:pos="8306"/>
      </w:tabs>
      <w:spacing w:before="1800"/>
      <w:jc w:val="center"/>
    </w:pPr>
    <w:rPr>
      <w:kern w:val="28"/>
      <w:sz w:val="48"/>
      <w:szCs w:val="20"/>
    </w:rPr>
  </w:style>
  <w:style w:type="paragraph" w:customStyle="1" w:styleId="S1-Header">
    <w:name w:val="S1-Header"/>
    <w:basedOn w:val="BodyText2"/>
    <w:link w:val="S1-HeaderChar"/>
    <w:rsid w:val="009B0174"/>
    <w:pPr>
      <w:tabs>
        <w:tab w:val="num" w:pos="360"/>
      </w:tabs>
      <w:spacing w:after="200"/>
      <w:ind w:left="360" w:hanging="360"/>
    </w:pPr>
  </w:style>
  <w:style w:type="character" w:customStyle="1" w:styleId="S1-HeaderChar">
    <w:name w:val="S1-Header Char"/>
    <w:link w:val="S1-Header"/>
    <w:locked/>
    <w:rsid w:val="003D15D8"/>
    <w:rPr>
      <w:b/>
      <w:sz w:val="28"/>
    </w:rPr>
  </w:style>
  <w:style w:type="paragraph" w:customStyle="1" w:styleId="S1-Header2">
    <w:name w:val="S1-Header2"/>
    <w:basedOn w:val="Normal"/>
    <w:autoRedefine/>
    <w:rsid w:val="009B0174"/>
    <w:pPr>
      <w:tabs>
        <w:tab w:val="num" w:pos="432"/>
      </w:tabs>
      <w:spacing w:after="120"/>
      <w:ind w:left="432" w:hanging="432"/>
      <w:jc w:val="left"/>
    </w:pPr>
    <w:rPr>
      <w:b/>
    </w:rPr>
  </w:style>
  <w:style w:type="paragraph" w:customStyle="1" w:styleId="S1a-header">
    <w:name w:val="S1a-header"/>
    <w:basedOn w:val="S1-Header"/>
    <w:autoRedefine/>
    <w:rsid w:val="009D56E8"/>
    <w:pPr>
      <w:numPr>
        <w:ilvl w:val="1"/>
        <w:numId w:val="78"/>
      </w:numPr>
      <w:spacing w:before="0" w:after="120"/>
      <w:ind w:left="420"/>
      <w:jc w:val="both"/>
    </w:pPr>
    <w:rPr>
      <w:b w:val="0"/>
      <w:noProof/>
      <w:color w:val="000000"/>
      <w:sz w:val="24"/>
      <w:szCs w:val="24"/>
    </w:rPr>
  </w:style>
  <w:style w:type="paragraph" w:customStyle="1" w:styleId="S1b-header1">
    <w:name w:val="S1b-header1"/>
    <w:basedOn w:val="Normal"/>
    <w:rsid w:val="009B0174"/>
    <w:pPr>
      <w:tabs>
        <w:tab w:val="num" w:pos="648"/>
      </w:tabs>
      <w:spacing w:before="120" w:after="240"/>
      <w:ind w:left="360" w:hanging="72"/>
      <w:jc w:val="center"/>
    </w:pPr>
    <w:rPr>
      <w:b/>
      <w:sz w:val="28"/>
    </w:rPr>
  </w:style>
  <w:style w:type="paragraph" w:customStyle="1" w:styleId="S4Header">
    <w:name w:val="S4 Header"/>
    <w:basedOn w:val="Normal"/>
    <w:next w:val="Normal"/>
    <w:link w:val="S4HeaderChar1"/>
    <w:rsid w:val="009B0174"/>
    <w:pPr>
      <w:spacing w:before="120" w:after="240"/>
      <w:jc w:val="center"/>
    </w:pPr>
    <w:rPr>
      <w:b/>
      <w:sz w:val="32"/>
    </w:rPr>
  </w:style>
  <w:style w:type="paragraph" w:customStyle="1" w:styleId="StyleTOC1NotBold">
    <w:name w:val="Style TOC 1 + Not Bold"/>
    <w:basedOn w:val="TOC1"/>
    <w:rsid w:val="009B0174"/>
    <w:rPr>
      <w:b w:val="0"/>
    </w:rPr>
  </w:style>
  <w:style w:type="paragraph" w:customStyle="1" w:styleId="S9Header">
    <w:name w:val="S9 Header"/>
    <w:basedOn w:val="Normal"/>
    <w:rsid w:val="009B0174"/>
    <w:pPr>
      <w:spacing w:before="120" w:after="240"/>
      <w:jc w:val="center"/>
    </w:pPr>
    <w:rPr>
      <w:b/>
      <w:sz w:val="36"/>
    </w:rPr>
  </w:style>
  <w:style w:type="paragraph" w:customStyle="1" w:styleId="S7Header1">
    <w:name w:val="S7 Header 1"/>
    <w:basedOn w:val="S1-Header"/>
    <w:next w:val="Normal"/>
    <w:rsid w:val="009B0174"/>
    <w:pPr>
      <w:tabs>
        <w:tab w:val="clear" w:pos="360"/>
        <w:tab w:val="num" w:pos="648"/>
      </w:tabs>
      <w:spacing w:after="240"/>
      <w:ind w:hanging="72"/>
    </w:pPr>
  </w:style>
  <w:style w:type="paragraph" w:customStyle="1" w:styleId="S7Header2">
    <w:name w:val="S7 Header 2"/>
    <w:basedOn w:val="Normal"/>
    <w:next w:val="Normal"/>
    <w:autoRedefine/>
    <w:rsid w:val="009B0174"/>
    <w:pPr>
      <w:spacing w:after="120"/>
      <w:ind w:left="432" w:hanging="432"/>
      <w:jc w:val="left"/>
    </w:pPr>
    <w:rPr>
      <w:b/>
    </w:rPr>
  </w:style>
  <w:style w:type="paragraph" w:customStyle="1" w:styleId="StyleS7Header2NotBold">
    <w:name w:val="Style S7 Header 2 + Not Bold"/>
    <w:basedOn w:val="S7Header2"/>
    <w:rsid w:val="009B0174"/>
  </w:style>
  <w:style w:type="paragraph" w:customStyle="1" w:styleId="S8Header1">
    <w:name w:val="S8 Header 1"/>
    <w:basedOn w:val="Normal"/>
    <w:next w:val="Normal"/>
    <w:rsid w:val="009B0174"/>
    <w:pPr>
      <w:spacing w:before="120" w:after="200"/>
    </w:pPr>
    <w:rPr>
      <w:b/>
    </w:rPr>
  </w:style>
  <w:style w:type="paragraph" w:customStyle="1" w:styleId="S9-appx">
    <w:name w:val="S9 - appx"/>
    <w:basedOn w:val="Normal"/>
    <w:link w:val="S9-appxChar"/>
    <w:uiPriority w:val="99"/>
    <w:rsid w:val="009B0174"/>
    <w:pPr>
      <w:spacing w:before="120" w:after="240"/>
      <w:jc w:val="center"/>
    </w:pPr>
    <w:rPr>
      <w:b/>
      <w:sz w:val="28"/>
    </w:rPr>
  </w:style>
  <w:style w:type="paragraph" w:customStyle="1" w:styleId="UGHeading1">
    <w:name w:val="UG Heading 1"/>
    <w:basedOn w:val="Normal"/>
    <w:rsid w:val="009B0174"/>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9B0174"/>
    <w:pPr>
      <w:spacing w:after="240"/>
    </w:pPr>
  </w:style>
  <w:style w:type="paragraph" w:customStyle="1" w:styleId="S1-subpara">
    <w:name w:val="S1-sub para"/>
    <w:basedOn w:val="Normal"/>
    <w:rsid w:val="009B0174"/>
    <w:pPr>
      <w:tabs>
        <w:tab w:val="num" w:pos="576"/>
      </w:tabs>
      <w:spacing w:after="200"/>
      <w:ind w:left="576" w:hanging="576"/>
    </w:pPr>
  </w:style>
  <w:style w:type="character" w:customStyle="1" w:styleId="S1-subparaChar">
    <w:name w:val="S1-sub para Char"/>
    <w:rsid w:val="009B0174"/>
    <w:rPr>
      <w:sz w:val="24"/>
      <w:lang w:val="en-US" w:eastAsia="en-US"/>
    </w:rPr>
  </w:style>
  <w:style w:type="paragraph" w:customStyle="1" w:styleId="S1-OptB-header2">
    <w:name w:val="S1-OptB-header2"/>
    <w:basedOn w:val="Normal"/>
    <w:rsid w:val="009B0174"/>
    <w:pPr>
      <w:tabs>
        <w:tab w:val="num" w:pos="360"/>
      </w:tabs>
      <w:ind w:left="360" w:hanging="360"/>
      <w:jc w:val="left"/>
    </w:pPr>
    <w:rPr>
      <w:b/>
    </w:rPr>
  </w:style>
  <w:style w:type="paragraph" w:customStyle="1" w:styleId="S1-OptB-subpara">
    <w:name w:val="S1-OptB-sub para"/>
    <w:basedOn w:val="Normal"/>
    <w:rsid w:val="009B0174"/>
    <w:pPr>
      <w:tabs>
        <w:tab w:val="num" w:pos="360"/>
      </w:tabs>
      <w:spacing w:after="200"/>
      <w:ind w:left="360" w:hanging="360"/>
    </w:pPr>
  </w:style>
  <w:style w:type="paragraph" w:customStyle="1" w:styleId="OptB-S1-subpara">
    <w:name w:val="OptB-S1-sub para"/>
    <w:basedOn w:val="Normal"/>
    <w:rsid w:val="009B0174"/>
    <w:pPr>
      <w:tabs>
        <w:tab w:val="num" w:pos="576"/>
      </w:tabs>
      <w:spacing w:after="200"/>
      <w:ind w:left="576" w:hanging="576"/>
    </w:pPr>
  </w:style>
  <w:style w:type="paragraph" w:customStyle="1" w:styleId="S4-header1">
    <w:name w:val="S4-header1"/>
    <w:basedOn w:val="Normal"/>
    <w:link w:val="S4-header1Char"/>
    <w:rsid w:val="009B0174"/>
    <w:pPr>
      <w:spacing w:before="120" w:after="240"/>
      <w:jc w:val="center"/>
    </w:pPr>
    <w:rPr>
      <w:b/>
      <w:sz w:val="36"/>
    </w:rPr>
  </w:style>
  <w:style w:type="character" w:customStyle="1" w:styleId="S4HeaderChar">
    <w:name w:val="S4 Header Char"/>
    <w:rsid w:val="009B0174"/>
    <w:rPr>
      <w:b/>
      <w:sz w:val="32"/>
      <w:lang w:val="en-US" w:eastAsia="en-US"/>
    </w:rPr>
  </w:style>
  <w:style w:type="character" w:customStyle="1" w:styleId="Header2-SubClausesCharChar">
    <w:name w:val="Header 2 - SubClauses Char Char"/>
    <w:uiPriority w:val="99"/>
    <w:rsid w:val="00DC0EF2"/>
    <w:rPr>
      <w:sz w:val="24"/>
      <w:lang w:val="es-ES_tradnl" w:eastAsia="en-US"/>
    </w:rPr>
  </w:style>
  <w:style w:type="paragraph" w:customStyle="1" w:styleId="Sec1-Heading3">
    <w:name w:val="Sec 1 - Heading 3"/>
    <w:basedOn w:val="Normal"/>
    <w:rsid w:val="00DC0EF2"/>
    <w:pPr>
      <w:tabs>
        <w:tab w:val="left" w:pos="432"/>
      </w:tabs>
      <w:spacing w:after="200"/>
      <w:ind w:left="432" w:hanging="432"/>
      <w:jc w:val="left"/>
    </w:pPr>
    <w:rPr>
      <w:b/>
      <w:bCs/>
      <w:lang w:val="en-GB" w:eastAsia="en-GB"/>
    </w:rPr>
  </w:style>
  <w:style w:type="paragraph" w:customStyle="1" w:styleId="StyleSec1-Heading3Left0Hanging027">
    <w:name w:val="Style Sec 1 - Heading 3 + Left:  0&quot; Hanging:  0.27&quot;"/>
    <w:basedOn w:val="Sec1-Heading3"/>
    <w:rsid w:val="00DC0EF2"/>
    <w:pPr>
      <w:tabs>
        <w:tab w:val="left" w:pos="360"/>
      </w:tabs>
      <w:ind w:left="360" w:hanging="360"/>
    </w:pPr>
  </w:style>
  <w:style w:type="paragraph" w:customStyle="1" w:styleId="S4-Header2">
    <w:name w:val="S4-Header 2"/>
    <w:basedOn w:val="Normal"/>
    <w:rsid w:val="00DC0EF2"/>
    <w:pPr>
      <w:spacing w:before="120" w:after="240"/>
      <w:jc w:val="center"/>
    </w:pPr>
    <w:rPr>
      <w:b/>
      <w:sz w:val="32"/>
      <w:szCs w:val="24"/>
    </w:rPr>
  </w:style>
  <w:style w:type="paragraph" w:customStyle="1" w:styleId="Sec4-Heading1">
    <w:name w:val="Sec 4 - Heading 1"/>
    <w:basedOn w:val="Normal"/>
    <w:next w:val="Normal"/>
    <w:rsid w:val="00DC0EF2"/>
    <w:pPr>
      <w:spacing w:before="120" w:after="120"/>
      <w:jc w:val="center"/>
    </w:pPr>
    <w:rPr>
      <w:b/>
      <w:iCs/>
      <w:sz w:val="20"/>
      <w:szCs w:val="24"/>
      <w:lang w:val="en-GB" w:eastAsia="en-GB"/>
    </w:rPr>
  </w:style>
  <w:style w:type="paragraph" w:customStyle="1" w:styleId="Sec6-Heading1">
    <w:name w:val="Sec 6 - Heading 1"/>
    <w:basedOn w:val="Sec4-Heading1"/>
    <w:rsid w:val="00DC0EF2"/>
    <w:rPr>
      <w:lang w:val="en-US"/>
    </w:rPr>
  </w:style>
  <w:style w:type="paragraph" w:customStyle="1" w:styleId="Part">
    <w:name w:val="Part"/>
    <w:basedOn w:val="Normal"/>
    <w:rsid w:val="00DC0EF2"/>
    <w:pPr>
      <w:spacing w:before="360" w:after="360"/>
      <w:jc w:val="center"/>
    </w:pPr>
    <w:rPr>
      <w:b/>
      <w:sz w:val="52"/>
      <w:szCs w:val="24"/>
      <w:lang w:val="en-GB" w:eastAsia="en-GB"/>
    </w:rPr>
  </w:style>
  <w:style w:type="paragraph" w:customStyle="1" w:styleId="Enclosure">
    <w:name w:val="Enclosure"/>
    <w:basedOn w:val="Normal"/>
    <w:rsid w:val="00DC0EF2"/>
    <w:pPr>
      <w:jc w:val="left"/>
    </w:pPr>
    <w:rPr>
      <w:szCs w:val="24"/>
    </w:rPr>
  </w:style>
  <w:style w:type="paragraph" w:customStyle="1" w:styleId="SectionVII">
    <w:name w:val="Section VII"/>
    <w:basedOn w:val="Header2-SubClauses"/>
    <w:autoRedefine/>
    <w:rsid w:val="00DC0EF2"/>
    <w:pPr>
      <w:tabs>
        <w:tab w:val="left" w:pos="619"/>
      </w:tabs>
      <w:ind w:left="0" w:firstLine="0"/>
    </w:pPr>
    <w:rPr>
      <w:b/>
      <w:bCs/>
      <w:sz w:val="20"/>
      <w:lang w:val="es-ES_tradnl"/>
    </w:rPr>
  </w:style>
  <w:style w:type="paragraph" w:customStyle="1" w:styleId="Style1">
    <w:name w:val="Style1"/>
    <w:basedOn w:val="SectionVII"/>
    <w:next w:val="Sec1-Heading2"/>
    <w:link w:val="Style1Char"/>
    <w:qFormat/>
    <w:rsid w:val="00DC0EF2"/>
  </w:style>
  <w:style w:type="character" w:customStyle="1" w:styleId="Style1Char">
    <w:name w:val="Style1 Char"/>
    <w:link w:val="Style1"/>
    <w:locked/>
    <w:rsid w:val="003D15D8"/>
    <w:rPr>
      <w:b/>
      <w:sz w:val="24"/>
      <w:lang w:val="es-ES_tradnl" w:eastAsia="x-none"/>
    </w:rPr>
  </w:style>
  <w:style w:type="paragraph" w:customStyle="1" w:styleId="Style11">
    <w:name w:val="Style 11"/>
    <w:basedOn w:val="Normal"/>
    <w:rsid w:val="009B0174"/>
    <w:pPr>
      <w:widowControl w:val="0"/>
      <w:autoSpaceDE w:val="0"/>
      <w:autoSpaceDN w:val="0"/>
      <w:spacing w:line="384" w:lineRule="atLeast"/>
      <w:jc w:val="left"/>
    </w:pPr>
    <w:rPr>
      <w:szCs w:val="24"/>
    </w:rPr>
  </w:style>
  <w:style w:type="paragraph" w:styleId="ListNumber3">
    <w:name w:val="List Number 3"/>
    <w:basedOn w:val="Normal"/>
    <w:uiPriority w:val="99"/>
    <w:rsid w:val="009B0174"/>
    <w:pPr>
      <w:numPr>
        <w:numId w:val="1"/>
      </w:numPr>
      <w:tabs>
        <w:tab w:val="clear" w:pos="360"/>
        <w:tab w:val="num" w:pos="432"/>
        <w:tab w:val="num" w:pos="693"/>
        <w:tab w:val="num" w:pos="720"/>
        <w:tab w:val="num" w:pos="936"/>
        <w:tab w:val="num" w:pos="1080"/>
        <w:tab w:val="num" w:pos="2160"/>
      </w:tabs>
      <w:ind w:left="1080"/>
      <w:contextualSpacing/>
    </w:pPr>
  </w:style>
  <w:style w:type="paragraph" w:customStyle="1" w:styleId="Head20">
    <w:name w:val="Head2"/>
    <w:basedOn w:val="Normal"/>
    <w:rsid w:val="009B0174"/>
    <w:pPr>
      <w:keepNext/>
      <w:suppressAutoHyphens/>
      <w:spacing w:before="100" w:after="100"/>
      <w:jc w:val="left"/>
    </w:pPr>
    <w:rPr>
      <w:rFonts w:ascii="Times New Roman Bold" w:hAnsi="Times New Roman Bold"/>
      <w:b/>
    </w:rPr>
  </w:style>
  <w:style w:type="paragraph" w:customStyle="1" w:styleId="ListTwo">
    <w:name w:val="ListTwo"/>
    <w:basedOn w:val="ListNumber2"/>
    <w:rsid w:val="009B0174"/>
    <w:pPr>
      <w:tabs>
        <w:tab w:val="clear" w:pos="547"/>
        <w:tab w:val="clear" w:pos="1080"/>
      </w:tabs>
      <w:suppressAutoHyphens w:val="0"/>
      <w:spacing w:before="120" w:after="120"/>
      <w:jc w:val="both"/>
    </w:pPr>
    <w:rPr>
      <w:rFonts w:ascii="Arial" w:hAnsi="Arial"/>
      <w:szCs w:val="24"/>
      <w:lang w:val="en-GB"/>
    </w:rPr>
  </w:style>
  <w:style w:type="paragraph" w:styleId="ListNumber2">
    <w:name w:val="List Number 2"/>
    <w:basedOn w:val="Normal"/>
    <w:uiPriority w:val="99"/>
    <w:rsid w:val="009B0174"/>
    <w:pPr>
      <w:tabs>
        <w:tab w:val="num" w:pos="432"/>
        <w:tab w:val="left" w:pos="547"/>
        <w:tab w:val="num" w:pos="720"/>
        <w:tab w:val="num" w:pos="936"/>
        <w:tab w:val="left" w:pos="1080"/>
      </w:tabs>
      <w:suppressAutoHyphens/>
      <w:spacing w:after="100"/>
      <w:ind w:left="936" w:hanging="936"/>
      <w:jc w:val="left"/>
    </w:pPr>
  </w:style>
  <w:style w:type="paragraph" w:customStyle="1" w:styleId="CM33">
    <w:name w:val="CM33"/>
    <w:basedOn w:val="Normal"/>
    <w:next w:val="Normal"/>
    <w:rsid w:val="009B0174"/>
    <w:pPr>
      <w:autoSpaceDE w:val="0"/>
      <w:autoSpaceDN w:val="0"/>
      <w:adjustRightInd w:val="0"/>
      <w:spacing w:before="120" w:after="120"/>
      <w:ind w:firstLine="936"/>
    </w:pPr>
    <w:rPr>
      <w:rFonts w:ascii="Arial" w:hAnsi="Arial"/>
      <w:szCs w:val="24"/>
      <w:lang w:val="en-GB" w:eastAsia="fr-FR"/>
    </w:rPr>
  </w:style>
  <w:style w:type="paragraph" w:styleId="ListParagraph">
    <w:name w:val="List Paragraph"/>
    <w:aliases w:val="Citation List,본문(내용),List Paragraph (numbered (a))"/>
    <w:basedOn w:val="Normal"/>
    <w:link w:val="ListParagraphChar"/>
    <w:uiPriority w:val="1"/>
    <w:qFormat/>
    <w:rsid w:val="009841AF"/>
    <w:pPr>
      <w:ind w:left="720"/>
      <w:contextualSpacing/>
    </w:pPr>
  </w:style>
  <w:style w:type="character" w:customStyle="1" w:styleId="ListParagraphChar">
    <w:name w:val="List Paragraph Char"/>
    <w:aliases w:val="Citation List Char,본문(내용) Char,List Paragraph (numbered (a)) Char"/>
    <w:link w:val="ListParagraph"/>
    <w:uiPriority w:val="34"/>
    <w:locked/>
    <w:rsid w:val="00CA6D51"/>
    <w:rPr>
      <w:sz w:val="24"/>
    </w:rPr>
  </w:style>
  <w:style w:type="paragraph" w:styleId="TOCHeading">
    <w:name w:val="TOC Heading"/>
    <w:basedOn w:val="Heading1"/>
    <w:next w:val="Normal"/>
    <w:uiPriority w:val="39"/>
    <w:unhideWhenUsed/>
    <w:qFormat/>
    <w:rsid w:val="00D54321"/>
    <w:pPr>
      <w:keepNext/>
      <w:keepLines/>
      <w:tabs>
        <w:tab w:val="clear" w:pos="4153"/>
        <w:tab w:val="clear" w:pos="8306"/>
      </w:tabs>
      <w:spacing w:before="480" w:after="0" w:line="276" w:lineRule="auto"/>
      <w:outlineLvl w:val="9"/>
    </w:pPr>
    <w:rPr>
      <w:rFonts w:ascii="Cambria" w:hAnsi="Cambria"/>
      <w:color w:val="365F91"/>
      <w:sz w:val="28"/>
      <w:szCs w:val="28"/>
    </w:rPr>
  </w:style>
  <w:style w:type="paragraph" w:customStyle="1" w:styleId="outlinebullet">
    <w:name w:val="outlinebullet"/>
    <w:basedOn w:val="Normal"/>
    <w:rsid w:val="00AC2435"/>
    <w:pPr>
      <w:numPr>
        <w:numId w:val="3"/>
      </w:numPr>
      <w:tabs>
        <w:tab w:val="num" w:pos="432"/>
        <w:tab w:val="num" w:pos="693"/>
        <w:tab w:val="num" w:pos="1080"/>
        <w:tab w:val="left" w:pos="1440"/>
        <w:tab w:val="num" w:pos="2160"/>
      </w:tabs>
      <w:spacing w:before="120"/>
      <w:ind w:left="1440" w:hanging="450"/>
      <w:jc w:val="left"/>
    </w:pPr>
    <w:rPr>
      <w:lang w:val="fr-FR" w:eastAsia="fr-FR"/>
    </w:rPr>
  </w:style>
  <w:style w:type="paragraph" w:customStyle="1" w:styleId="Default">
    <w:name w:val="Default"/>
    <w:rsid w:val="00B43944"/>
    <w:pPr>
      <w:autoSpaceDE w:val="0"/>
      <w:autoSpaceDN w:val="0"/>
      <w:adjustRightInd w:val="0"/>
    </w:pPr>
    <w:rPr>
      <w:color w:val="000000"/>
      <w:sz w:val="24"/>
      <w:szCs w:val="24"/>
      <w:lang w:val="fr-FR" w:eastAsia="fr-FR"/>
    </w:rPr>
  </w:style>
  <w:style w:type="paragraph" w:customStyle="1" w:styleId="explanatoryclause">
    <w:name w:val="explanatory_clause"/>
    <w:basedOn w:val="Normal"/>
    <w:rsid w:val="006D482B"/>
    <w:pPr>
      <w:suppressAutoHyphens/>
      <w:spacing w:after="240"/>
      <w:ind w:left="738" w:right="-14" w:hanging="738"/>
      <w:jc w:val="left"/>
    </w:pPr>
    <w:rPr>
      <w:rFonts w:ascii="Arial" w:hAnsi="Arial"/>
      <w:sz w:val="22"/>
    </w:rPr>
  </w:style>
  <w:style w:type="paragraph" w:customStyle="1" w:styleId="StyleHeader2-SubClausesBold">
    <w:name w:val="Style Header 2 - SubClauses + Bold"/>
    <w:basedOn w:val="Header2-SubClauses"/>
    <w:link w:val="StyleHeader2-SubClausesBoldChar"/>
    <w:autoRedefine/>
    <w:rsid w:val="003678C4"/>
    <w:pPr>
      <w:tabs>
        <w:tab w:val="left" w:pos="576"/>
      </w:tabs>
      <w:ind w:left="612" w:firstLine="0"/>
    </w:pPr>
    <w:rPr>
      <w:b/>
      <w:bCs/>
      <w:lang w:val="es-ES_tradnl"/>
    </w:rPr>
  </w:style>
  <w:style w:type="character" w:customStyle="1" w:styleId="StyleHeader2-SubClausesBoldChar">
    <w:name w:val="Style Header 2 - SubClauses + Bold Char"/>
    <w:link w:val="StyleHeader2-SubClausesBold"/>
    <w:locked/>
    <w:rsid w:val="003678C4"/>
    <w:rPr>
      <w:b/>
      <w:sz w:val="24"/>
      <w:lang w:val="es-ES_tradnl" w:eastAsia="x-none"/>
    </w:rPr>
  </w:style>
  <w:style w:type="character" w:customStyle="1" w:styleId="footnote">
    <w:name w:val="footnote"/>
    <w:rsid w:val="009158D2"/>
    <w:rPr>
      <w:rFonts w:ascii="Book Antiqua" w:hAnsi="Book Antiqua"/>
      <w:sz w:val="24"/>
      <w:lang w:val="en-US" w:eastAsia="x-none"/>
    </w:rPr>
  </w:style>
  <w:style w:type="paragraph" w:customStyle="1" w:styleId="StyleHeader1-ClausesAfter0pt">
    <w:name w:val="Style Header 1 - Clauses + After:  0 pt"/>
    <w:basedOn w:val="Header1-Clauses"/>
    <w:rsid w:val="009158D2"/>
    <w:pPr>
      <w:spacing w:after="200"/>
      <w:jc w:val="both"/>
    </w:pPr>
    <w:rPr>
      <w:b w:val="0"/>
      <w:bCs/>
      <w:lang w:val="es-ES_tradnl"/>
    </w:rPr>
  </w:style>
  <w:style w:type="paragraph" w:customStyle="1" w:styleId="StyleP3Header1-ClausesAfter12pt">
    <w:name w:val="Style P3 Header1-Clauses + After:  12 pt"/>
    <w:basedOn w:val="P3Header1-Clauses"/>
    <w:rsid w:val="009158D2"/>
    <w:pPr>
      <w:numPr>
        <w:ilvl w:val="2"/>
        <w:numId w:val="16"/>
      </w:numPr>
      <w:tabs>
        <w:tab w:val="left" w:pos="972"/>
        <w:tab w:val="left" w:pos="1008"/>
      </w:tabs>
      <w:spacing w:after="240"/>
      <w:jc w:val="both"/>
    </w:pPr>
    <w:rPr>
      <w:b w:val="0"/>
      <w:lang w:val="es-ES_tradnl"/>
    </w:rPr>
  </w:style>
  <w:style w:type="paragraph" w:customStyle="1" w:styleId="StyleStyleHeader1-ClausesAfter0ptLeft0Hanging">
    <w:name w:val="Style Style Header 1 - Clauses + After:  0 pt + Left:  0&quot; Hanging:..."/>
    <w:basedOn w:val="StyleHeader1-ClausesAfter0pt"/>
    <w:rsid w:val="009158D2"/>
    <w:pPr>
      <w:tabs>
        <w:tab w:val="left" w:pos="576"/>
      </w:tabs>
      <w:ind w:left="576" w:hanging="576"/>
    </w:pPr>
    <w:rPr>
      <w:bCs w:val="0"/>
    </w:rPr>
  </w:style>
  <w:style w:type="paragraph" w:customStyle="1" w:styleId="SectionVIIHeader1">
    <w:name w:val="Section VII Header1"/>
    <w:basedOn w:val="Heading1"/>
    <w:autoRedefine/>
    <w:rsid w:val="003D15D8"/>
    <w:pPr>
      <w:tabs>
        <w:tab w:val="clear" w:pos="4153"/>
        <w:tab w:val="clear" w:pos="8306"/>
      </w:tabs>
      <w:spacing w:before="120" w:after="360"/>
      <w:jc w:val="center"/>
    </w:pPr>
    <w:rPr>
      <w:kern w:val="28"/>
      <w:sz w:val="32"/>
      <w:szCs w:val="20"/>
    </w:rPr>
  </w:style>
  <w:style w:type="paragraph" w:customStyle="1" w:styleId="UserGuide">
    <w:name w:val="User Guide"/>
    <w:basedOn w:val="Normal"/>
    <w:rsid w:val="003D15D8"/>
    <w:pPr>
      <w:spacing w:after="134"/>
      <w:ind w:right="-14"/>
      <w:jc w:val="center"/>
    </w:pPr>
    <w:rPr>
      <w:b/>
      <w:sz w:val="72"/>
    </w:rPr>
  </w:style>
  <w:style w:type="paragraph" w:customStyle="1" w:styleId="StyleHeading4Sub-ClauseSub-paragraphClauseSubSubNoNameAft">
    <w:name w:val="Style Heading 4Sub-Clause Sub-paragraphClauseSubSub_No&amp;Name + Aft..."/>
    <w:basedOn w:val="Heading4"/>
    <w:rsid w:val="003D15D8"/>
    <w:pPr>
      <w:keepNext/>
      <w:tabs>
        <w:tab w:val="left" w:pos="1512"/>
      </w:tabs>
      <w:spacing w:after="180"/>
      <w:ind w:left="1512" w:right="18" w:hanging="540"/>
    </w:pPr>
    <w:rPr>
      <w:b/>
      <w:bCs/>
    </w:rPr>
  </w:style>
  <w:style w:type="paragraph" w:customStyle="1" w:styleId="StyleHeading3SectionHeader3ClauseSubNoNameBold">
    <w:name w:val="Style Heading 3Section Header3ClauseSub_No&amp;Name + Bold"/>
    <w:basedOn w:val="Heading3"/>
    <w:rsid w:val="003D15D8"/>
    <w:pPr>
      <w:ind w:right="-14"/>
      <w:jc w:val="center"/>
    </w:pPr>
    <w:rPr>
      <w:b/>
      <w:bCs/>
      <w:sz w:val="28"/>
    </w:rPr>
  </w:style>
  <w:style w:type="paragraph" w:customStyle="1" w:styleId="a11">
    <w:name w:val="a1 1"/>
    <w:rsid w:val="003D15D8"/>
    <w:pPr>
      <w:widowControl w:val="0"/>
      <w:tabs>
        <w:tab w:val="left" w:pos="-720"/>
      </w:tabs>
      <w:suppressAutoHyphens/>
      <w:spacing w:after="134"/>
      <w:ind w:right="-14"/>
      <w:jc w:val="both"/>
    </w:pPr>
    <w:rPr>
      <w:rFonts w:ascii="CG Times" w:hAnsi="CG Times"/>
      <w:sz w:val="24"/>
    </w:rPr>
  </w:style>
  <w:style w:type="paragraph" w:customStyle="1" w:styleId="REGULAR3">
    <w:name w:val="REGULAR 3"/>
    <w:rsid w:val="003D15D8"/>
    <w:pPr>
      <w:widowControl w:val="0"/>
      <w:tabs>
        <w:tab w:val="left" w:pos="0"/>
        <w:tab w:val="right" w:pos="1560"/>
        <w:tab w:val="left" w:pos="1800"/>
        <w:tab w:val="left" w:pos="2160"/>
      </w:tabs>
      <w:suppressAutoHyphens/>
      <w:spacing w:after="134"/>
      <w:ind w:right="-14"/>
      <w:jc w:val="both"/>
    </w:pPr>
    <w:rPr>
      <w:rFonts w:ascii="CG Times" w:hAnsi="CG Times"/>
      <w:sz w:val="24"/>
    </w:rPr>
  </w:style>
  <w:style w:type="paragraph" w:styleId="TOAHeading">
    <w:name w:val="toa heading"/>
    <w:basedOn w:val="Normal"/>
    <w:next w:val="Normal"/>
    <w:uiPriority w:val="99"/>
    <w:rsid w:val="003D15D8"/>
    <w:pPr>
      <w:tabs>
        <w:tab w:val="left" w:pos="9000"/>
        <w:tab w:val="right" w:pos="9360"/>
      </w:tabs>
      <w:suppressAutoHyphens/>
      <w:spacing w:after="134"/>
      <w:ind w:right="-14"/>
    </w:pPr>
    <w:rPr>
      <w:lang w:val="en-GB"/>
    </w:rPr>
  </w:style>
  <w:style w:type="paragraph" w:customStyle="1" w:styleId="Headfid1">
    <w:name w:val="Head fid1"/>
    <w:basedOn w:val="Normal"/>
    <w:rsid w:val="003D15D8"/>
    <w:pPr>
      <w:spacing w:before="120" w:after="120"/>
      <w:ind w:right="-14"/>
    </w:pPr>
    <w:rPr>
      <w:b/>
      <w:lang w:val="en-GB"/>
    </w:rPr>
  </w:style>
  <w:style w:type="paragraph" w:customStyle="1" w:styleId="UG-Sec3-heading1">
    <w:name w:val="UG-Sec3-heading1"/>
    <w:basedOn w:val="Heading2"/>
    <w:link w:val="UG-Sec3-heading1Char"/>
    <w:rsid w:val="003D15D8"/>
    <w:pPr>
      <w:spacing w:before="120"/>
      <w:ind w:right="-14"/>
      <w:jc w:val="left"/>
    </w:pPr>
    <w:rPr>
      <w:rFonts w:ascii="Times New Roman" w:hAnsi="Times New Roman"/>
      <w:sz w:val="28"/>
      <w:szCs w:val="28"/>
    </w:rPr>
  </w:style>
  <w:style w:type="character" w:customStyle="1" w:styleId="UG-Sec3-heading1Char">
    <w:name w:val="UG-Sec3-heading1 Char"/>
    <w:link w:val="UG-Sec3-heading1"/>
    <w:locked/>
    <w:rsid w:val="003D15D8"/>
    <w:rPr>
      <w:b/>
      <w:sz w:val="28"/>
    </w:rPr>
  </w:style>
  <w:style w:type="paragraph" w:customStyle="1" w:styleId="UG-Sec3-Heading2">
    <w:name w:val="UG-Sec3-Heading2"/>
    <w:basedOn w:val="Normal"/>
    <w:rsid w:val="003D15D8"/>
    <w:pPr>
      <w:autoSpaceDE w:val="0"/>
      <w:autoSpaceDN w:val="0"/>
      <w:adjustRightInd w:val="0"/>
      <w:spacing w:after="200"/>
      <w:ind w:right="-14"/>
    </w:pPr>
    <w:rPr>
      <w:b/>
      <w:bCs/>
      <w:color w:val="000000"/>
    </w:rPr>
  </w:style>
  <w:style w:type="paragraph" w:customStyle="1" w:styleId="StyleUG-Sec3-heading18ptBlack">
    <w:name w:val="Style UG-Sec3-heading1 + 8 pt Black"/>
    <w:basedOn w:val="UG-Sec3-heading1"/>
    <w:link w:val="StyleUG-Sec3-heading18ptBlackChar"/>
    <w:rsid w:val="003D15D8"/>
    <w:rPr>
      <w:bCs/>
      <w:color w:val="000000"/>
      <w:sz w:val="24"/>
    </w:rPr>
  </w:style>
  <w:style w:type="character" w:customStyle="1" w:styleId="StyleUG-Sec3-heading18ptBlackChar">
    <w:name w:val="Style UG-Sec3-heading1 + 8 pt Black Char"/>
    <w:link w:val="StyleUG-Sec3-heading18ptBlack"/>
    <w:locked/>
    <w:rsid w:val="003D15D8"/>
    <w:rPr>
      <w:b/>
      <w:color w:val="000000"/>
      <w:sz w:val="28"/>
    </w:rPr>
  </w:style>
  <w:style w:type="paragraph" w:customStyle="1" w:styleId="UG-Sec3b-Heading1">
    <w:name w:val="UG-Sec3b-Heading1"/>
    <w:basedOn w:val="UG-Sec3-heading1"/>
    <w:rsid w:val="003D15D8"/>
  </w:style>
  <w:style w:type="paragraph" w:customStyle="1" w:styleId="UG-Sec3b-Heading2">
    <w:name w:val="UG-Sec3b-Heading2"/>
    <w:basedOn w:val="UG-Sec3-Heading2"/>
    <w:rsid w:val="003D15D8"/>
  </w:style>
  <w:style w:type="paragraph" w:customStyle="1" w:styleId="SecVI-Header2">
    <w:name w:val="Sec VI - Header 2"/>
    <w:basedOn w:val="Heading3"/>
    <w:link w:val="SecVI-Header2Char"/>
    <w:rsid w:val="003D15D8"/>
    <w:pPr>
      <w:ind w:left="0" w:right="-14" w:firstLine="0"/>
      <w:jc w:val="center"/>
    </w:pPr>
    <w:rPr>
      <w:b/>
      <w:sz w:val="28"/>
      <w:szCs w:val="28"/>
    </w:rPr>
  </w:style>
  <w:style w:type="character" w:customStyle="1" w:styleId="SecVI-Header2Char">
    <w:name w:val="Sec VI - Header 2 Char"/>
    <w:link w:val="SecVI-Header2"/>
    <w:locked/>
    <w:rsid w:val="003D15D8"/>
    <w:rPr>
      <w:b/>
      <w:sz w:val="28"/>
    </w:rPr>
  </w:style>
  <w:style w:type="paragraph" w:customStyle="1" w:styleId="SecVI-Header3">
    <w:name w:val="Sec VI - Header 3"/>
    <w:basedOn w:val="SecVI-Header2"/>
    <w:link w:val="SecVI-Header3Char"/>
    <w:rsid w:val="003D15D8"/>
    <w:rPr>
      <w:sz w:val="24"/>
    </w:rPr>
  </w:style>
  <w:style w:type="character" w:customStyle="1" w:styleId="SecVI-Header3Char">
    <w:name w:val="Sec VI - Header 3 Char"/>
    <w:link w:val="SecVI-Header3"/>
    <w:locked/>
    <w:rsid w:val="003D15D8"/>
    <w:rPr>
      <w:b/>
      <w:sz w:val="28"/>
    </w:rPr>
  </w:style>
  <w:style w:type="paragraph" w:customStyle="1" w:styleId="SecVI-Header1">
    <w:name w:val="Sec VI - Header 1"/>
    <w:basedOn w:val="SectionVHeader"/>
    <w:rsid w:val="003D15D8"/>
    <w:pPr>
      <w:spacing w:after="134"/>
      <w:ind w:right="-14"/>
    </w:pPr>
  </w:style>
  <w:style w:type="paragraph" w:customStyle="1" w:styleId="UG-Part">
    <w:name w:val="UG - Part"/>
    <w:basedOn w:val="Heading1"/>
    <w:rsid w:val="003D15D8"/>
    <w:pPr>
      <w:tabs>
        <w:tab w:val="clear" w:pos="4153"/>
        <w:tab w:val="clear" w:pos="8306"/>
      </w:tabs>
      <w:spacing w:before="120" w:after="200"/>
      <w:ind w:left="720" w:right="288"/>
      <w:jc w:val="center"/>
    </w:pPr>
    <w:rPr>
      <w:kern w:val="28"/>
      <w:sz w:val="48"/>
      <w:szCs w:val="20"/>
    </w:rPr>
  </w:style>
  <w:style w:type="paragraph" w:customStyle="1" w:styleId="UG-Option">
    <w:name w:val="UG - Option"/>
    <w:basedOn w:val="Option"/>
    <w:rsid w:val="003D15D8"/>
    <w:pPr>
      <w:spacing w:before="240" w:after="200"/>
      <w:ind w:left="720" w:right="288"/>
    </w:pPr>
    <w:rPr>
      <w:sz w:val="44"/>
    </w:rPr>
  </w:style>
  <w:style w:type="paragraph" w:customStyle="1" w:styleId="UG-OptB-Sec3-heading1">
    <w:name w:val="UG-OptB-Sec 3 - heading1"/>
    <w:basedOn w:val="UG-Sec3-heading1"/>
    <w:rsid w:val="003D15D8"/>
  </w:style>
  <w:style w:type="paragraph" w:customStyle="1" w:styleId="UGOptB-Sec3-Heading2">
    <w:name w:val="UG OptB - Sec 3 - Heading 2"/>
    <w:basedOn w:val="UG-Sec3-Heading2"/>
    <w:rsid w:val="003D15D8"/>
  </w:style>
  <w:style w:type="paragraph" w:customStyle="1" w:styleId="UG-OptB-Sec3b-heading1">
    <w:name w:val="UG-OptB-Sec 3b - heading 1"/>
    <w:basedOn w:val="UG-OptB-Sec3-heading1"/>
    <w:rsid w:val="003D15D8"/>
  </w:style>
  <w:style w:type="paragraph" w:customStyle="1" w:styleId="UGOptB-Sec3b-Heading2">
    <w:name w:val="UG OptB - Sec 3b - Heading 2"/>
    <w:basedOn w:val="UGOptB-Sec3-Heading2"/>
    <w:rsid w:val="003D15D8"/>
  </w:style>
  <w:style w:type="paragraph" w:customStyle="1" w:styleId="UG-SectionIV-Heading1">
    <w:name w:val="UG - Section IV - Heading 1"/>
    <w:basedOn w:val="Subtitle"/>
    <w:rsid w:val="003D15D8"/>
    <w:pPr>
      <w:spacing w:before="120" w:after="200"/>
      <w:ind w:right="-14"/>
    </w:pPr>
    <w:rPr>
      <w:sz w:val="40"/>
    </w:rPr>
  </w:style>
  <w:style w:type="paragraph" w:customStyle="1" w:styleId="UG-SectionIV-Heading2">
    <w:name w:val="UG - Section IV - Heading 2"/>
    <w:basedOn w:val="Normal"/>
    <w:next w:val="Normal"/>
    <w:rsid w:val="003D15D8"/>
    <w:pPr>
      <w:spacing w:before="120" w:after="200"/>
      <w:ind w:right="-14"/>
      <w:jc w:val="left"/>
    </w:pPr>
    <w:rPr>
      <w:b/>
      <w:sz w:val="32"/>
      <w:szCs w:val="22"/>
    </w:rPr>
  </w:style>
  <w:style w:type="paragraph" w:customStyle="1" w:styleId="UG-SectionVI-Heading1">
    <w:name w:val="UG - Section VI - Heading 1"/>
    <w:basedOn w:val="UG-SectionIV-Heading1"/>
    <w:rsid w:val="003D15D8"/>
  </w:style>
  <w:style w:type="paragraph" w:customStyle="1" w:styleId="UG-SectionVI-Heading2">
    <w:name w:val="UG - Section VI - Heading 2"/>
    <w:basedOn w:val="UG-SectionIV-Heading2"/>
    <w:next w:val="Normal"/>
    <w:rsid w:val="003D15D8"/>
    <w:pPr>
      <w:jc w:val="center"/>
    </w:pPr>
  </w:style>
  <w:style w:type="paragraph" w:customStyle="1" w:styleId="UG-SectionVI-Heading3">
    <w:name w:val="UG - Section VI - Heading 3"/>
    <w:basedOn w:val="Normal"/>
    <w:next w:val="Normal"/>
    <w:rsid w:val="003D15D8"/>
    <w:pPr>
      <w:spacing w:before="120" w:after="200"/>
      <w:ind w:right="-14"/>
      <w:jc w:val="center"/>
    </w:pPr>
    <w:rPr>
      <w:b/>
      <w:sz w:val="28"/>
    </w:rPr>
  </w:style>
  <w:style w:type="paragraph" w:customStyle="1" w:styleId="UG-SectionIX-Heading1">
    <w:name w:val="UG - Section IX - Heading 1"/>
    <w:basedOn w:val="Heading2"/>
    <w:rsid w:val="003D15D8"/>
    <w:pPr>
      <w:ind w:right="-14"/>
    </w:pPr>
    <w:rPr>
      <w:rFonts w:ascii="Times New Roman" w:hAnsi="Times New Roman"/>
      <w:sz w:val="32"/>
      <w:szCs w:val="28"/>
    </w:rPr>
  </w:style>
  <w:style w:type="paragraph" w:customStyle="1" w:styleId="UG-SectionIX-Heading2">
    <w:name w:val="UG - Section IX - Heading 2"/>
    <w:basedOn w:val="Heading2"/>
    <w:rsid w:val="003D15D8"/>
    <w:pPr>
      <w:ind w:right="-14"/>
    </w:pPr>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Heading3"/>
    <w:rsid w:val="003D15D8"/>
    <w:pPr>
      <w:ind w:right="-14"/>
      <w:jc w:val="center"/>
    </w:pPr>
    <w:rPr>
      <w:b/>
      <w:sz w:val="28"/>
    </w:rPr>
  </w:style>
  <w:style w:type="paragraph" w:styleId="EndnoteText">
    <w:name w:val="endnote text"/>
    <w:basedOn w:val="Normal"/>
    <w:link w:val="EndnoteTextChar"/>
    <w:uiPriority w:val="99"/>
    <w:rsid w:val="003D15D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ind w:right="-14"/>
    </w:pPr>
  </w:style>
  <w:style w:type="character" w:customStyle="1" w:styleId="EndnoteTextChar">
    <w:name w:val="Endnote Text Char"/>
    <w:basedOn w:val="DefaultParagraphFont"/>
    <w:link w:val="EndnoteText"/>
    <w:uiPriority w:val="99"/>
    <w:locked/>
    <w:rsid w:val="003D15D8"/>
    <w:rPr>
      <w:rFonts w:cs="Times New Roman"/>
      <w:sz w:val="24"/>
    </w:rPr>
  </w:style>
  <w:style w:type="paragraph" w:customStyle="1" w:styleId="ChapterNumber">
    <w:name w:val="ChapterNumber"/>
    <w:rsid w:val="003D15D8"/>
    <w:pPr>
      <w:tabs>
        <w:tab w:val="left" w:pos="-720"/>
      </w:tabs>
      <w:suppressAutoHyphens/>
      <w:spacing w:after="134"/>
      <w:ind w:right="-14"/>
      <w:jc w:val="both"/>
    </w:pPr>
    <w:rPr>
      <w:rFonts w:ascii="CG Times" w:hAnsi="CG Times"/>
      <w:sz w:val="22"/>
    </w:rPr>
  </w:style>
  <w:style w:type="paragraph" w:customStyle="1" w:styleId="TextBox">
    <w:name w:val="Text Box"/>
    <w:rsid w:val="003D15D8"/>
    <w:pPr>
      <w:keepNext/>
      <w:keepLines/>
      <w:tabs>
        <w:tab w:val="left" w:pos="-720"/>
      </w:tabs>
      <w:suppressAutoHyphens/>
      <w:spacing w:after="134"/>
      <w:ind w:right="-14"/>
      <w:jc w:val="both"/>
    </w:pPr>
    <w:rPr>
      <w:spacing w:val="-2"/>
      <w:sz w:val="22"/>
    </w:rPr>
  </w:style>
  <w:style w:type="paragraph" w:customStyle="1" w:styleId="Heading1a">
    <w:name w:val="Heading 1a"/>
    <w:rsid w:val="003D15D8"/>
    <w:pPr>
      <w:keepNext/>
      <w:keepLines/>
      <w:tabs>
        <w:tab w:val="left" w:pos="-720"/>
      </w:tabs>
      <w:suppressAutoHyphens/>
      <w:spacing w:after="134"/>
      <w:ind w:right="-14"/>
      <w:jc w:val="center"/>
    </w:pPr>
    <w:rPr>
      <w:b/>
      <w:smallCaps/>
      <w:sz w:val="32"/>
    </w:rPr>
  </w:style>
  <w:style w:type="character" w:customStyle="1" w:styleId="reference">
    <w:name w:val="reference"/>
    <w:rsid w:val="003D15D8"/>
    <w:rPr>
      <w:rFonts w:ascii="Book Antiqua" w:hAnsi="Book Antiqua"/>
      <w:i/>
      <w:sz w:val="24"/>
      <w:lang w:val="en-US" w:eastAsia="x-none"/>
    </w:rPr>
  </w:style>
  <w:style w:type="character" w:styleId="Strong">
    <w:name w:val="Strong"/>
    <w:basedOn w:val="DefaultParagraphFont"/>
    <w:uiPriority w:val="22"/>
    <w:qFormat/>
    <w:rsid w:val="003D15D8"/>
    <w:rPr>
      <w:rFonts w:cs="Times New Roman"/>
    </w:rPr>
  </w:style>
  <w:style w:type="paragraph" w:customStyle="1" w:styleId="S3-Heading2">
    <w:name w:val="S3-Heading 2"/>
    <w:basedOn w:val="Normal"/>
    <w:link w:val="S3-Heading2Char"/>
    <w:rsid w:val="003D15D8"/>
    <w:pPr>
      <w:spacing w:after="200"/>
      <w:ind w:left="1080" w:right="288" w:hanging="720"/>
    </w:pPr>
    <w:rPr>
      <w:b/>
      <w:bCs/>
      <w:szCs w:val="24"/>
    </w:rPr>
  </w:style>
  <w:style w:type="paragraph" w:customStyle="1" w:styleId="xmsonormal">
    <w:name w:val="x_msonormal"/>
    <w:basedOn w:val="Normal"/>
    <w:rsid w:val="003D15D8"/>
    <w:pPr>
      <w:spacing w:before="100" w:beforeAutospacing="1" w:after="100" w:afterAutospacing="1"/>
      <w:ind w:right="-14"/>
      <w:jc w:val="left"/>
    </w:pPr>
    <w:rPr>
      <w:szCs w:val="24"/>
    </w:rPr>
  </w:style>
  <w:style w:type="character" w:customStyle="1" w:styleId="apple-converted-space">
    <w:name w:val="apple-converted-space"/>
    <w:rsid w:val="003D15D8"/>
  </w:style>
  <w:style w:type="paragraph" w:customStyle="1" w:styleId="MediumGrid1-Accent21">
    <w:name w:val="Medium Grid 1 - Accent 21"/>
    <w:basedOn w:val="Normal"/>
    <w:link w:val="MediumGrid1-Accent2Char"/>
    <w:uiPriority w:val="34"/>
    <w:qFormat/>
    <w:rsid w:val="003D15D8"/>
    <w:pPr>
      <w:spacing w:after="134"/>
      <w:ind w:left="720" w:right="-14"/>
      <w:contextualSpacing/>
    </w:pPr>
  </w:style>
  <w:style w:type="character" w:customStyle="1" w:styleId="MediumGrid1-Accent2Char">
    <w:name w:val="Medium Grid 1 - Accent 2 Char"/>
    <w:link w:val="MediumGrid1-Accent21"/>
    <w:uiPriority w:val="34"/>
    <w:locked/>
    <w:rsid w:val="003D15D8"/>
    <w:rPr>
      <w:sz w:val="24"/>
    </w:rPr>
  </w:style>
  <w:style w:type="paragraph" w:customStyle="1" w:styleId="HeadingEC1">
    <w:name w:val="Heading EC1"/>
    <w:basedOn w:val="Title"/>
    <w:link w:val="HeadingEC1Char"/>
    <w:autoRedefine/>
    <w:qFormat/>
    <w:rsid w:val="003D15D8"/>
    <w:pPr>
      <w:spacing w:after="134"/>
      <w:ind w:left="360" w:right="-14" w:hanging="255"/>
      <w:jc w:val="left"/>
    </w:pPr>
    <w:rPr>
      <w:sz w:val="40"/>
      <w:szCs w:val="40"/>
    </w:rPr>
  </w:style>
  <w:style w:type="character" w:customStyle="1" w:styleId="HeadingEC1Char">
    <w:name w:val="Heading EC1 Char"/>
    <w:link w:val="HeadingEC1"/>
    <w:locked/>
    <w:rsid w:val="003D15D8"/>
    <w:rPr>
      <w:b/>
      <w:sz w:val="40"/>
    </w:rPr>
  </w:style>
  <w:style w:type="paragraph" w:customStyle="1" w:styleId="HeadingEC2">
    <w:name w:val="Heading EC2"/>
    <w:basedOn w:val="Subtitle"/>
    <w:link w:val="HeadingEC2Char"/>
    <w:autoRedefine/>
    <w:qFormat/>
    <w:rsid w:val="003D15D8"/>
    <w:pPr>
      <w:spacing w:after="134"/>
      <w:ind w:left="360" w:right="-14" w:hanging="360"/>
      <w:jc w:val="left"/>
    </w:pPr>
    <w:rPr>
      <w:sz w:val="32"/>
      <w:szCs w:val="32"/>
    </w:rPr>
  </w:style>
  <w:style w:type="character" w:customStyle="1" w:styleId="HeadingEC2Char">
    <w:name w:val="Heading EC2 Char"/>
    <w:link w:val="HeadingEC2"/>
    <w:locked/>
    <w:rsid w:val="003D15D8"/>
    <w:rPr>
      <w:b/>
      <w:sz w:val="32"/>
    </w:rPr>
  </w:style>
  <w:style w:type="paragraph" w:customStyle="1" w:styleId="HeadingEC3">
    <w:name w:val="Heading EC3"/>
    <w:basedOn w:val="Normal"/>
    <w:link w:val="HeadingEC3Char"/>
    <w:autoRedefine/>
    <w:qFormat/>
    <w:rsid w:val="003D15D8"/>
    <w:pPr>
      <w:spacing w:after="134"/>
      <w:ind w:left="720" w:right="-14" w:hanging="360"/>
    </w:pPr>
    <w:rPr>
      <w:b/>
      <w:szCs w:val="24"/>
    </w:rPr>
  </w:style>
  <w:style w:type="character" w:customStyle="1" w:styleId="HeadingEC3Char">
    <w:name w:val="Heading EC3 Char"/>
    <w:link w:val="HeadingEC3"/>
    <w:locked/>
    <w:rsid w:val="003D15D8"/>
    <w:rPr>
      <w:b/>
      <w:sz w:val="24"/>
    </w:rPr>
  </w:style>
  <w:style w:type="paragraph" w:customStyle="1" w:styleId="HeadingECT2">
    <w:name w:val="Heading ECT2"/>
    <w:basedOn w:val="HeadingEC2"/>
    <w:link w:val="HeadingECT2Char"/>
    <w:autoRedefine/>
    <w:qFormat/>
    <w:rsid w:val="003D15D8"/>
  </w:style>
  <w:style w:type="character" w:customStyle="1" w:styleId="HeadingECT2Char">
    <w:name w:val="Heading ECT2 Char"/>
    <w:link w:val="HeadingECT2"/>
    <w:locked/>
    <w:rsid w:val="003D15D8"/>
    <w:rPr>
      <w:b/>
      <w:sz w:val="32"/>
    </w:rPr>
  </w:style>
  <w:style w:type="paragraph" w:customStyle="1" w:styleId="HeadingQT2">
    <w:name w:val="Heading QT2"/>
    <w:basedOn w:val="Normal"/>
    <w:link w:val="HeadingQT2Char"/>
    <w:autoRedefine/>
    <w:qFormat/>
    <w:rsid w:val="003D15D8"/>
    <w:pPr>
      <w:spacing w:after="134"/>
      <w:ind w:left="1080" w:right="-14"/>
      <w:jc w:val="left"/>
    </w:pPr>
    <w:rPr>
      <w:b/>
      <w:sz w:val="28"/>
      <w:szCs w:val="28"/>
    </w:rPr>
  </w:style>
  <w:style w:type="character" w:customStyle="1" w:styleId="HeadingQT2Char">
    <w:name w:val="Heading QT2 Char"/>
    <w:link w:val="HeadingQT2"/>
    <w:locked/>
    <w:rsid w:val="003D15D8"/>
    <w:rPr>
      <w:b/>
      <w:sz w:val="28"/>
    </w:rPr>
  </w:style>
  <w:style w:type="paragraph" w:customStyle="1" w:styleId="HeadingP1">
    <w:name w:val="Heading P1"/>
    <w:basedOn w:val="Normal"/>
    <w:link w:val="HeadingP1Char"/>
    <w:autoRedefine/>
    <w:qFormat/>
    <w:rsid w:val="003D15D8"/>
    <w:pPr>
      <w:spacing w:after="134"/>
      <w:ind w:right="-14"/>
      <w:jc w:val="center"/>
    </w:pPr>
    <w:rPr>
      <w:b/>
      <w:sz w:val="72"/>
      <w:szCs w:val="72"/>
    </w:rPr>
  </w:style>
  <w:style w:type="character" w:customStyle="1" w:styleId="HeadingP1Char">
    <w:name w:val="Heading P1 Char"/>
    <w:link w:val="HeadingP1"/>
    <w:locked/>
    <w:rsid w:val="003D15D8"/>
    <w:rPr>
      <w:b/>
      <w:sz w:val="72"/>
    </w:rPr>
  </w:style>
  <w:style w:type="paragraph" w:customStyle="1" w:styleId="HeadingS1">
    <w:name w:val="Heading S1"/>
    <w:basedOn w:val="Normal"/>
    <w:link w:val="HeadingS1Char"/>
    <w:autoRedefine/>
    <w:qFormat/>
    <w:rsid w:val="003D15D8"/>
    <w:pPr>
      <w:spacing w:after="134"/>
      <w:ind w:right="-14"/>
      <w:jc w:val="center"/>
    </w:pPr>
    <w:rPr>
      <w:b/>
      <w:sz w:val="44"/>
    </w:rPr>
  </w:style>
  <w:style w:type="character" w:customStyle="1" w:styleId="HeadingS1Char">
    <w:name w:val="Heading S1 Char"/>
    <w:link w:val="HeadingS1"/>
    <w:locked/>
    <w:rsid w:val="003D15D8"/>
    <w:rPr>
      <w:b/>
      <w:sz w:val="44"/>
    </w:rPr>
  </w:style>
  <w:style w:type="paragraph" w:customStyle="1" w:styleId="HeaderSR1">
    <w:name w:val="Header SR1"/>
    <w:basedOn w:val="Normal"/>
    <w:link w:val="HeaderSR1Char"/>
    <w:qFormat/>
    <w:rsid w:val="003D15D8"/>
    <w:pPr>
      <w:spacing w:after="134"/>
      <w:ind w:right="-14"/>
      <w:jc w:val="center"/>
    </w:pPr>
    <w:rPr>
      <w:b/>
      <w:sz w:val="36"/>
      <w:szCs w:val="36"/>
    </w:rPr>
  </w:style>
  <w:style w:type="character" w:customStyle="1" w:styleId="HeaderSR1Char">
    <w:name w:val="Header SR1 Char"/>
    <w:link w:val="HeaderSR1"/>
    <w:locked/>
    <w:rsid w:val="003D15D8"/>
    <w:rPr>
      <w:b/>
      <w:sz w:val="36"/>
    </w:rPr>
  </w:style>
  <w:style w:type="paragraph" w:customStyle="1" w:styleId="HeadeSR2">
    <w:name w:val="Heade SR2"/>
    <w:basedOn w:val="Normal"/>
    <w:link w:val="HeadeSR2Char"/>
    <w:qFormat/>
    <w:rsid w:val="003D15D8"/>
    <w:pPr>
      <w:spacing w:after="134"/>
      <w:ind w:right="-14"/>
      <w:jc w:val="center"/>
    </w:pPr>
    <w:rPr>
      <w:b/>
      <w:sz w:val="28"/>
    </w:rPr>
  </w:style>
  <w:style w:type="character" w:customStyle="1" w:styleId="HeadeSR2Char">
    <w:name w:val="Heade SR2 Char"/>
    <w:link w:val="HeadeSR2"/>
    <w:locked/>
    <w:rsid w:val="003D15D8"/>
    <w:rPr>
      <w:b/>
      <w:sz w:val="28"/>
    </w:rPr>
  </w:style>
  <w:style w:type="paragraph" w:customStyle="1" w:styleId="HeaderSR3">
    <w:name w:val="Header SR3"/>
    <w:basedOn w:val="Normal"/>
    <w:link w:val="HeaderSR3Char"/>
    <w:qFormat/>
    <w:rsid w:val="003D15D8"/>
    <w:pPr>
      <w:spacing w:after="134"/>
      <w:ind w:right="-14"/>
      <w:jc w:val="center"/>
    </w:pPr>
    <w:rPr>
      <w:b/>
    </w:rPr>
  </w:style>
  <w:style w:type="character" w:customStyle="1" w:styleId="HeaderSR3Char">
    <w:name w:val="Header SR3 Char"/>
    <w:link w:val="HeaderSR3"/>
    <w:locked/>
    <w:rsid w:val="003D15D8"/>
    <w:rPr>
      <w:b/>
      <w:sz w:val="24"/>
    </w:rPr>
  </w:style>
  <w:style w:type="paragraph" w:customStyle="1" w:styleId="Section1-Clauses">
    <w:name w:val="Section 1-Clauses"/>
    <w:basedOn w:val="Normal"/>
    <w:qFormat/>
    <w:rsid w:val="003D15D8"/>
    <w:pPr>
      <w:numPr>
        <w:numId w:val="23"/>
      </w:numPr>
      <w:tabs>
        <w:tab w:val="num" w:pos="432"/>
        <w:tab w:val="num" w:pos="946"/>
        <w:tab w:val="num" w:pos="1008"/>
        <w:tab w:val="num" w:pos="1332"/>
      </w:tabs>
      <w:spacing w:after="200"/>
      <w:ind w:hanging="360"/>
      <w:jc w:val="left"/>
    </w:pPr>
    <w:rPr>
      <w:b/>
      <w:bCs/>
    </w:rPr>
  </w:style>
  <w:style w:type="paragraph" w:customStyle="1" w:styleId="Section3Heading">
    <w:name w:val="Section 3 Heading"/>
    <w:basedOn w:val="S3-Heading2"/>
    <w:link w:val="Section3HeadingChar"/>
    <w:qFormat/>
    <w:rsid w:val="003D15D8"/>
    <w:pPr>
      <w:ind w:left="720" w:right="0"/>
    </w:pPr>
    <w:rPr>
      <w:noProof/>
    </w:rPr>
  </w:style>
  <w:style w:type="paragraph" w:customStyle="1" w:styleId="Section3-Heading2">
    <w:name w:val="Section 3 - Heading 2"/>
    <w:basedOn w:val="HeadingQT2"/>
    <w:link w:val="Section3-Heading2Char"/>
    <w:qFormat/>
    <w:rsid w:val="003D15D8"/>
    <w:pPr>
      <w:spacing w:after="200"/>
      <w:ind w:left="0" w:right="0"/>
    </w:pPr>
    <w:rPr>
      <w:sz w:val="24"/>
    </w:rPr>
  </w:style>
  <w:style w:type="paragraph" w:customStyle="1" w:styleId="S4-Heading2">
    <w:name w:val="S4-Heading 2"/>
    <w:basedOn w:val="S4Header"/>
    <w:qFormat/>
    <w:rsid w:val="003D15D8"/>
    <w:pPr>
      <w:ind w:right="-14"/>
    </w:pPr>
  </w:style>
  <w:style w:type="paragraph" w:customStyle="1" w:styleId="SectionVII-Heading2">
    <w:name w:val="Section VII - Heading 2"/>
    <w:basedOn w:val="HeadeSR2"/>
    <w:qFormat/>
    <w:rsid w:val="003D15D8"/>
    <w:pPr>
      <w:spacing w:after="240"/>
      <w:ind w:right="0"/>
    </w:pPr>
  </w:style>
  <w:style w:type="paragraph" w:customStyle="1" w:styleId="SectionHeadings">
    <w:name w:val="Section Headings"/>
    <w:basedOn w:val="Normal"/>
    <w:rsid w:val="003D15D8"/>
    <w:pPr>
      <w:spacing w:before="240" w:after="360"/>
      <w:ind w:right="-14"/>
      <w:jc w:val="center"/>
    </w:pPr>
    <w:rPr>
      <w:b/>
      <w:sz w:val="44"/>
      <w:szCs w:val="44"/>
    </w:rPr>
  </w:style>
  <w:style w:type="paragraph" w:customStyle="1" w:styleId="Section4heading">
    <w:name w:val="Section 4 heading"/>
    <w:basedOn w:val="Normal"/>
    <w:next w:val="Normal"/>
    <w:rsid w:val="003D15D8"/>
    <w:pPr>
      <w:widowControl w:val="0"/>
      <w:tabs>
        <w:tab w:val="left" w:leader="dot" w:pos="8748"/>
      </w:tabs>
      <w:autoSpaceDE w:val="0"/>
      <w:autoSpaceDN w:val="0"/>
      <w:spacing w:after="240"/>
      <w:jc w:val="center"/>
    </w:pPr>
    <w:rPr>
      <w:b/>
      <w:noProof/>
      <w:sz w:val="36"/>
      <w:szCs w:val="24"/>
    </w:rPr>
  </w:style>
  <w:style w:type="paragraph" w:customStyle="1" w:styleId="PlantEvaCriteriaMain">
    <w:name w:val="Plant Eva Criteria Main"/>
    <w:basedOn w:val="Header1-Clauses"/>
    <w:qFormat/>
    <w:rsid w:val="003D15D8"/>
    <w:rPr>
      <w:noProof/>
      <w:color w:val="000000"/>
    </w:rPr>
  </w:style>
  <w:style w:type="paragraph" w:customStyle="1" w:styleId="PlantSubcriteria">
    <w:name w:val="Plant Subcriteria"/>
    <w:basedOn w:val="Footer"/>
    <w:qFormat/>
    <w:rsid w:val="003D15D8"/>
    <w:pPr>
      <w:numPr>
        <w:numId w:val="25"/>
      </w:numPr>
      <w:tabs>
        <w:tab w:val="clear" w:pos="9504"/>
        <w:tab w:val="num" w:pos="432"/>
        <w:tab w:val="num" w:pos="1244"/>
      </w:tabs>
      <w:spacing w:before="0"/>
      <w:ind w:hanging="360"/>
      <w:jc w:val="both"/>
      <w:outlineLvl w:val="2"/>
    </w:pPr>
    <w:rPr>
      <w:b/>
      <w:noProof/>
      <w:sz w:val="28"/>
      <w:szCs w:val="28"/>
    </w:rPr>
  </w:style>
  <w:style w:type="paragraph" w:customStyle="1" w:styleId="ColorfulList-Accent11">
    <w:name w:val="Colorful List - Accent 11"/>
    <w:basedOn w:val="Normal"/>
    <w:uiPriority w:val="34"/>
    <w:qFormat/>
    <w:rsid w:val="003D15D8"/>
    <w:pPr>
      <w:ind w:left="720"/>
      <w:contextualSpacing/>
      <w:jc w:val="left"/>
    </w:pPr>
  </w:style>
  <w:style w:type="character" w:styleId="EndnoteReference">
    <w:name w:val="endnote reference"/>
    <w:basedOn w:val="DefaultParagraphFont"/>
    <w:uiPriority w:val="99"/>
    <w:rsid w:val="003D15D8"/>
    <w:rPr>
      <w:rFonts w:cs="Times New Roman"/>
      <w:vertAlign w:val="superscript"/>
    </w:rPr>
  </w:style>
  <w:style w:type="paragraph" w:customStyle="1" w:styleId="SectionVHeading2">
    <w:name w:val="Section V. Heading 2"/>
    <w:basedOn w:val="SectionVHeader"/>
    <w:rsid w:val="003D15D8"/>
    <w:pPr>
      <w:spacing w:before="120" w:after="200"/>
    </w:pPr>
    <w:rPr>
      <w:sz w:val="28"/>
      <w:szCs w:val="24"/>
      <w:lang w:val="es-ES_tradnl"/>
    </w:rPr>
  </w:style>
  <w:style w:type="paragraph" w:customStyle="1" w:styleId="Style17">
    <w:name w:val="Style 17"/>
    <w:basedOn w:val="Normal"/>
    <w:rsid w:val="003D15D8"/>
    <w:pPr>
      <w:widowControl w:val="0"/>
      <w:autoSpaceDE w:val="0"/>
      <w:autoSpaceDN w:val="0"/>
      <w:spacing w:before="60" w:after="60" w:line="264" w:lineRule="exact"/>
      <w:ind w:left="576" w:hanging="360"/>
      <w:jc w:val="left"/>
    </w:pPr>
    <w:rPr>
      <w:szCs w:val="24"/>
    </w:rPr>
  </w:style>
  <w:style w:type="paragraph" w:customStyle="1" w:styleId="SubheaderTechnicalPartofEvaluation">
    <w:name w:val="Subheader Technical Part of Evaluation"/>
    <w:basedOn w:val="Normal"/>
    <w:link w:val="SubheaderTechnicalPartofEvaluationChar"/>
    <w:autoRedefine/>
    <w:qFormat/>
    <w:rsid w:val="003D15D8"/>
    <w:pPr>
      <w:jc w:val="left"/>
    </w:pPr>
    <w:rPr>
      <w:rFonts w:ascii="Times New Roman Bold" w:hAnsi="Times New Roman Bold"/>
      <w:b/>
      <w:noProof/>
      <w:sz w:val="28"/>
      <w:szCs w:val="24"/>
    </w:rPr>
  </w:style>
  <w:style w:type="character" w:customStyle="1" w:styleId="SubheaderTechnicalPartofEvaluationChar">
    <w:name w:val="Subheader Technical Part of Evaluation Char"/>
    <w:link w:val="SubheaderTechnicalPartofEvaluation"/>
    <w:locked/>
    <w:rsid w:val="003D15D8"/>
    <w:rPr>
      <w:rFonts w:ascii="Times New Roman Bold" w:hAnsi="Times New Roman Bold"/>
      <w:b/>
      <w:noProof/>
      <w:sz w:val="24"/>
    </w:rPr>
  </w:style>
  <w:style w:type="paragraph" w:customStyle="1" w:styleId="SectionXHeading">
    <w:name w:val="Section X Heading"/>
    <w:basedOn w:val="Normal"/>
    <w:rsid w:val="003D15D8"/>
    <w:pPr>
      <w:spacing w:before="240" w:after="240"/>
      <w:jc w:val="center"/>
    </w:pPr>
    <w:rPr>
      <w:rFonts w:ascii="Times New Roman Bold" w:hAnsi="Times New Roman Bold"/>
      <w:b/>
      <w:sz w:val="36"/>
      <w:szCs w:val="24"/>
    </w:rPr>
  </w:style>
  <w:style w:type="paragraph" w:customStyle="1" w:styleId="HeadingSPD01">
    <w:name w:val="Heading SPD 01"/>
    <w:basedOn w:val="Normal"/>
    <w:link w:val="HeadingSPD01Char"/>
    <w:qFormat/>
    <w:rsid w:val="002C6E7E"/>
    <w:pPr>
      <w:keepNext/>
      <w:numPr>
        <w:ilvl w:val="12"/>
      </w:numPr>
      <w:spacing w:before="360" w:after="120"/>
      <w:jc w:val="center"/>
      <w:outlineLvl w:val="1"/>
    </w:pPr>
    <w:rPr>
      <w:rFonts w:ascii="Times New Roman Bold" w:hAnsi="Times New Roman Bold"/>
      <w:b/>
      <w:smallCaps/>
      <w:sz w:val="32"/>
    </w:rPr>
  </w:style>
  <w:style w:type="character" w:customStyle="1" w:styleId="HeadingSPD01Char">
    <w:name w:val="Heading SPD 01 Char"/>
    <w:link w:val="HeadingSPD01"/>
    <w:locked/>
    <w:rsid w:val="002C6E7E"/>
    <w:rPr>
      <w:rFonts w:ascii="Times New Roman Bold" w:hAnsi="Times New Roman Bold"/>
      <w:b/>
      <w:smallCaps/>
      <w:sz w:val="32"/>
    </w:rPr>
  </w:style>
  <w:style w:type="paragraph" w:customStyle="1" w:styleId="Header1">
    <w:name w:val="Header1"/>
    <w:basedOn w:val="Normal"/>
    <w:rsid w:val="00085394"/>
    <w:pPr>
      <w:widowControl w:val="0"/>
      <w:autoSpaceDE w:val="0"/>
      <w:autoSpaceDN w:val="0"/>
      <w:spacing w:before="240" w:after="480"/>
      <w:jc w:val="center"/>
    </w:pPr>
    <w:rPr>
      <w:b/>
      <w:bCs/>
      <w:spacing w:val="4"/>
      <w:sz w:val="44"/>
      <w:szCs w:val="46"/>
    </w:rPr>
  </w:style>
  <w:style w:type="table" w:styleId="TableGrid">
    <w:name w:val="Table Grid"/>
    <w:basedOn w:val="TableNormal"/>
    <w:uiPriority w:val="39"/>
    <w:rsid w:val="00CE081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Part1"/>
    <w:link w:val="Style2Char"/>
    <w:qFormat/>
    <w:rsid w:val="00690AC8"/>
  </w:style>
  <w:style w:type="paragraph" w:customStyle="1" w:styleId="Style3">
    <w:name w:val="Style3"/>
    <w:basedOn w:val="Part1"/>
    <w:link w:val="Style3Char"/>
    <w:qFormat/>
    <w:rsid w:val="00690AC8"/>
  </w:style>
  <w:style w:type="character" w:customStyle="1" w:styleId="Part1Char">
    <w:name w:val="Part 1 Char"/>
    <w:aliases w:val="2 Char,3 Header 4 Char"/>
    <w:link w:val="Part1"/>
    <w:locked/>
    <w:rsid w:val="00690AC8"/>
    <w:rPr>
      <w:b/>
      <w:color w:val="000000"/>
      <w:sz w:val="32"/>
    </w:rPr>
  </w:style>
  <w:style w:type="character" w:customStyle="1" w:styleId="Style2Char">
    <w:name w:val="Style2 Char"/>
    <w:basedOn w:val="Part1Char"/>
    <w:link w:val="Style2"/>
    <w:locked/>
    <w:rsid w:val="00690AC8"/>
    <w:rPr>
      <w:rFonts w:cs="Times New Roman"/>
      <w:b/>
      <w:color w:val="000000"/>
      <w:sz w:val="32"/>
      <w:szCs w:val="32"/>
    </w:rPr>
  </w:style>
  <w:style w:type="paragraph" w:customStyle="1" w:styleId="Style4">
    <w:name w:val="Style4"/>
    <w:basedOn w:val="Subtitle"/>
    <w:link w:val="Style4Char"/>
    <w:qFormat/>
    <w:rsid w:val="00690AC8"/>
    <w:pPr>
      <w:spacing w:before="120" w:after="120"/>
    </w:pPr>
    <w:rPr>
      <w:sz w:val="48"/>
      <w:szCs w:val="24"/>
      <w:lang w:val="en-GB"/>
    </w:rPr>
  </w:style>
  <w:style w:type="character" w:customStyle="1" w:styleId="Style3Char">
    <w:name w:val="Style3 Char"/>
    <w:basedOn w:val="Part1Char"/>
    <w:link w:val="Style3"/>
    <w:locked/>
    <w:rsid w:val="00690AC8"/>
    <w:rPr>
      <w:rFonts w:cs="Times New Roman"/>
      <w:b/>
      <w:color w:val="000000"/>
      <w:sz w:val="32"/>
      <w:szCs w:val="32"/>
    </w:rPr>
  </w:style>
  <w:style w:type="paragraph" w:customStyle="1" w:styleId="Style5">
    <w:name w:val="Style5"/>
    <w:basedOn w:val="BodyText2"/>
    <w:link w:val="Style5Char"/>
    <w:qFormat/>
    <w:rsid w:val="0018728D"/>
    <w:pPr>
      <w:numPr>
        <w:numId w:val="47"/>
      </w:numPr>
    </w:pPr>
    <w:rPr>
      <w:sz w:val="36"/>
      <w:szCs w:val="24"/>
      <w:lang w:val="en-GB"/>
    </w:rPr>
  </w:style>
  <w:style w:type="character" w:customStyle="1" w:styleId="Style4Char">
    <w:name w:val="Style4 Char"/>
    <w:link w:val="Style4"/>
    <w:locked/>
    <w:rsid w:val="00690AC8"/>
    <w:rPr>
      <w:b/>
      <w:sz w:val="24"/>
      <w:lang w:val="en-GB" w:eastAsia="x-none"/>
    </w:rPr>
  </w:style>
  <w:style w:type="paragraph" w:customStyle="1" w:styleId="Style6">
    <w:name w:val="Style6"/>
    <w:basedOn w:val="Header1-Clauses"/>
    <w:link w:val="Style6Char"/>
    <w:qFormat/>
    <w:rsid w:val="0018728D"/>
    <w:pPr>
      <w:numPr>
        <w:numId w:val="27"/>
      </w:numPr>
    </w:pPr>
    <w:rPr>
      <w:szCs w:val="24"/>
      <w:lang w:val="en-GB"/>
    </w:rPr>
  </w:style>
  <w:style w:type="character" w:customStyle="1" w:styleId="Style5Char">
    <w:name w:val="Style5 Char"/>
    <w:link w:val="Style5"/>
    <w:locked/>
    <w:rsid w:val="0018728D"/>
    <w:rPr>
      <w:b/>
      <w:sz w:val="36"/>
      <w:szCs w:val="24"/>
      <w:lang w:val="en-GB"/>
    </w:rPr>
  </w:style>
  <w:style w:type="paragraph" w:customStyle="1" w:styleId="Style7">
    <w:name w:val="Style7"/>
    <w:basedOn w:val="Section3Heading"/>
    <w:link w:val="Style7Char"/>
    <w:qFormat/>
    <w:rsid w:val="0018728D"/>
  </w:style>
  <w:style w:type="character" w:customStyle="1" w:styleId="Header1-ClausesChar1">
    <w:name w:val="Header 1 - Clauses Char1"/>
    <w:link w:val="Header1-Clauses"/>
    <w:locked/>
    <w:rsid w:val="0018728D"/>
    <w:rPr>
      <w:b/>
      <w:sz w:val="24"/>
    </w:rPr>
  </w:style>
  <w:style w:type="character" w:customStyle="1" w:styleId="Style6Char">
    <w:name w:val="Style6 Char"/>
    <w:link w:val="Style6"/>
    <w:locked/>
    <w:rsid w:val="0018728D"/>
    <w:rPr>
      <w:b/>
      <w:sz w:val="24"/>
      <w:szCs w:val="24"/>
      <w:lang w:val="en-GB"/>
    </w:rPr>
  </w:style>
  <w:style w:type="paragraph" w:customStyle="1" w:styleId="Style8">
    <w:name w:val="Style8"/>
    <w:basedOn w:val="Section3-Heading2"/>
    <w:link w:val="Style8Char"/>
    <w:qFormat/>
    <w:rsid w:val="0018728D"/>
  </w:style>
  <w:style w:type="character" w:customStyle="1" w:styleId="S3-Heading2Char">
    <w:name w:val="S3-Heading 2 Char"/>
    <w:link w:val="S3-Heading2"/>
    <w:locked/>
    <w:rsid w:val="0018728D"/>
    <w:rPr>
      <w:b/>
      <w:sz w:val="24"/>
    </w:rPr>
  </w:style>
  <w:style w:type="character" w:customStyle="1" w:styleId="Section3HeadingChar">
    <w:name w:val="Section 3 Heading Char"/>
    <w:link w:val="Section3Heading"/>
    <w:locked/>
    <w:rsid w:val="0018728D"/>
    <w:rPr>
      <w:b/>
      <w:noProof/>
      <w:sz w:val="24"/>
    </w:rPr>
  </w:style>
  <w:style w:type="character" w:customStyle="1" w:styleId="Style7Char">
    <w:name w:val="Style7 Char"/>
    <w:basedOn w:val="Section3HeadingChar"/>
    <w:link w:val="Style7"/>
    <w:locked/>
    <w:rsid w:val="0018728D"/>
    <w:rPr>
      <w:rFonts w:cs="Times New Roman"/>
      <w:b/>
      <w:bCs/>
      <w:noProof/>
      <w:sz w:val="24"/>
      <w:szCs w:val="24"/>
    </w:rPr>
  </w:style>
  <w:style w:type="paragraph" w:customStyle="1" w:styleId="Style9">
    <w:name w:val="Style9"/>
    <w:basedOn w:val="Normal"/>
    <w:link w:val="Style9Char"/>
    <w:qFormat/>
    <w:rsid w:val="006D638E"/>
    <w:pPr>
      <w:spacing w:after="120"/>
    </w:pPr>
    <w:rPr>
      <w:b/>
      <w:sz w:val="36"/>
      <w:szCs w:val="24"/>
      <w:lang w:val="en-GB"/>
    </w:rPr>
  </w:style>
  <w:style w:type="character" w:customStyle="1" w:styleId="Section3-Heading2Char">
    <w:name w:val="Section 3 - Heading 2 Char"/>
    <w:link w:val="Section3-Heading2"/>
    <w:locked/>
    <w:rsid w:val="0018728D"/>
    <w:rPr>
      <w:b/>
      <w:sz w:val="28"/>
    </w:rPr>
  </w:style>
  <w:style w:type="character" w:customStyle="1" w:styleId="Style8Char">
    <w:name w:val="Style8 Char"/>
    <w:basedOn w:val="Section3-Heading2Char"/>
    <w:link w:val="Style8"/>
    <w:locked/>
    <w:rsid w:val="0018728D"/>
    <w:rPr>
      <w:rFonts w:cs="Times New Roman"/>
      <w:b/>
      <w:sz w:val="28"/>
      <w:szCs w:val="28"/>
    </w:rPr>
  </w:style>
  <w:style w:type="paragraph" w:customStyle="1" w:styleId="Style10">
    <w:name w:val="Style10"/>
    <w:basedOn w:val="Header1-Clauses"/>
    <w:link w:val="Style10Char"/>
    <w:qFormat/>
    <w:rsid w:val="006D638E"/>
    <w:pPr>
      <w:numPr>
        <w:numId w:val="46"/>
      </w:numPr>
    </w:pPr>
    <w:rPr>
      <w:szCs w:val="24"/>
      <w:lang w:val="en-GB"/>
    </w:rPr>
  </w:style>
  <w:style w:type="character" w:customStyle="1" w:styleId="Style9Char">
    <w:name w:val="Style9 Char"/>
    <w:link w:val="Style9"/>
    <w:locked/>
    <w:rsid w:val="006D638E"/>
    <w:rPr>
      <w:b/>
      <w:sz w:val="24"/>
      <w:lang w:val="en-GB" w:eastAsia="x-none"/>
    </w:rPr>
  </w:style>
  <w:style w:type="paragraph" w:customStyle="1" w:styleId="Style110">
    <w:name w:val="Style11"/>
    <w:basedOn w:val="Normal"/>
    <w:link w:val="Style11Char"/>
    <w:qFormat/>
    <w:rsid w:val="009A6BAB"/>
    <w:pPr>
      <w:jc w:val="left"/>
    </w:pPr>
    <w:rPr>
      <w:b/>
      <w:iCs/>
      <w:sz w:val="28"/>
      <w:szCs w:val="28"/>
    </w:rPr>
  </w:style>
  <w:style w:type="character" w:customStyle="1" w:styleId="Style10Char">
    <w:name w:val="Style10 Char"/>
    <w:link w:val="Style10"/>
    <w:locked/>
    <w:rsid w:val="006D638E"/>
    <w:rPr>
      <w:b/>
      <w:sz w:val="24"/>
      <w:szCs w:val="24"/>
      <w:lang w:val="en-GB"/>
    </w:rPr>
  </w:style>
  <w:style w:type="paragraph" w:customStyle="1" w:styleId="Style12">
    <w:name w:val="Style12"/>
    <w:basedOn w:val="Section3Heading"/>
    <w:link w:val="Style12Char"/>
    <w:qFormat/>
    <w:rsid w:val="001A75A6"/>
  </w:style>
  <w:style w:type="character" w:customStyle="1" w:styleId="Style11Char">
    <w:name w:val="Style11 Char"/>
    <w:link w:val="Style110"/>
    <w:locked/>
    <w:rsid w:val="009A6BAB"/>
    <w:rPr>
      <w:b/>
      <w:sz w:val="28"/>
    </w:rPr>
  </w:style>
  <w:style w:type="paragraph" w:customStyle="1" w:styleId="Style13">
    <w:name w:val="Style13"/>
    <w:basedOn w:val="S4-header1"/>
    <w:link w:val="Style13Char"/>
    <w:qFormat/>
    <w:rsid w:val="001A75A6"/>
    <w:rPr>
      <w:sz w:val="44"/>
      <w:lang w:val="en-GB"/>
    </w:rPr>
  </w:style>
  <w:style w:type="character" w:customStyle="1" w:styleId="Style12Char">
    <w:name w:val="Style12 Char"/>
    <w:basedOn w:val="Section3HeadingChar"/>
    <w:link w:val="Style12"/>
    <w:locked/>
    <w:rsid w:val="001A75A6"/>
    <w:rPr>
      <w:rFonts w:cs="Times New Roman"/>
      <w:b/>
      <w:bCs/>
      <w:noProof/>
      <w:sz w:val="24"/>
      <w:szCs w:val="24"/>
    </w:rPr>
  </w:style>
  <w:style w:type="paragraph" w:customStyle="1" w:styleId="Style14">
    <w:name w:val="Style14"/>
    <w:basedOn w:val="S4Header"/>
    <w:link w:val="Style14Char"/>
    <w:qFormat/>
    <w:rsid w:val="001A75A6"/>
    <w:pPr>
      <w:spacing w:after="120"/>
    </w:pPr>
    <w:rPr>
      <w:sz w:val="36"/>
      <w:szCs w:val="36"/>
      <w:lang w:val="en-GB"/>
    </w:rPr>
  </w:style>
  <w:style w:type="character" w:customStyle="1" w:styleId="S4-header1Char">
    <w:name w:val="S4-header1 Char"/>
    <w:link w:val="S4-header1"/>
    <w:locked/>
    <w:rsid w:val="001A75A6"/>
    <w:rPr>
      <w:b/>
      <w:sz w:val="36"/>
    </w:rPr>
  </w:style>
  <w:style w:type="character" w:customStyle="1" w:styleId="Style13Char">
    <w:name w:val="Style13 Char"/>
    <w:link w:val="Style13"/>
    <w:locked/>
    <w:rsid w:val="001A75A6"/>
    <w:rPr>
      <w:b/>
      <w:sz w:val="44"/>
      <w:lang w:val="en-GB" w:eastAsia="x-none"/>
    </w:rPr>
  </w:style>
  <w:style w:type="paragraph" w:customStyle="1" w:styleId="Style15">
    <w:name w:val="Style15"/>
    <w:basedOn w:val="SectionVHeader"/>
    <w:link w:val="Style15Char"/>
    <w:qFormat/>
    <w:rsid w:val="00622C09"/>
    <w:rPr>
      <w:lang w:val="en-GB"/>
    </w:rPr>
  </w:style>
  <w:style w:type="character" w:customStyle="1" w:styleId="S4HeaderChar1">
    <w:name w:val="S4 Header Char1"/>
    <w:link w:val="S4Header"/>
    <w:locked/>
    <w:rsid w:val="001A75A6"/>
    <w:rPr>
      <w:b/>
      <w:sz w:val="32"/>
    </w:rPr>
  </w:style>
  <w:style w:type="character" w:customStyle="1" w:styleId="Style14Char">
    <w:name w:val="Style14 Char"/>
    <w:link w:val="Style14"/>
    <w:locked/>
    <w:rsid w:val="001A75A6"/>
    <w:rPr>
      <w:b/>
      <w:sz w:val="36"/>
      <w:lang w:val="en-GB" w:eastAsia="x-none"/>
    </w:rPr>
  </w:style>
  <w:style w:type="paragraph" w:customStyle="1" w:styleId="Style16">
    <w:name w:val="Style16"/>
    <w:basedOn w:val="Heading1"/>
    <w:link w:val="Style16Char"/>
    <w:qFormat/>
    <w:rsid w:val="00B1172C"/>
    <w:pPr>
      <w:outlineLvl w:val="2"/>
    </w:pPr>
    <w:rPr>
      <w:lang w:val="en-GB"/>
    </w:rPr>
  </w:style>
  <w:style w:type="character" w:customStyle="1" w:styleId="SectionVHeaderChar">
    <w:name w:val="Section V. Header Char"/>
    <w:link w:val="SectionVHeader"/>
    <w:locked/>
    <w:rsid w:val="00622C09"/>
    <w:rPr>
      <w:b/>
      <w:sz w:val="36"/>
    </w:rPr>
  </w:style>
  <w:style w:type="character" w:customStyle="1" w:styleId="Style15Char">
    <w:name w:val="Style15 Char"/>
    <w:link w:val="Style15"/>
    <w:locked/>
    <w:rsid w:val="00622C09"/>
    <w:rPr>
      <w:b/>
      <w:sz w:val="36"/>
      <w:lang w:val="en-GB" w:eastAsia="x-none"/>
    </w:rPr>
  </w:style>
  <w:style w:type="paragraph" w:customStyle="1" w:styleId="Style170">
    <w:name w:val="Style17"/>
    <w:basedOn w:val="Heading1"/>
    <w:link w:val="Style17Char"/>
    <w:qFormat/>
    <w:rsid w:val="00B1172C"/>
    <w:pPr>
      <w:outlineLvl w:val="2"/>
    </w:pPr>
    <w:rPr>
      <w:lang w:val="en-GB"/>
    </w:rPr>
  </w:style>
  <w:style w:type="character" w:customStyle="1" w:styleId="Style16Char">
    <w:name w:val="Style16 Char"/>
    <w:link w:val="Style16"/>
    <w:locked/>
    <w:rsid w:val="00B1172C"/>
    <w:rPr>
      <w:rFonts w:eastAsia="Times New Roman"/>
      <w:b/>
      <w:sz w:val="24"/>
      <w:lang w:val="en-GB" w:eastAsia="x-none"/>
    </w:rPr>
  </w:style>
  <w:style w:type="paragraph" w:customStyle="1" w:styleId="Style18">
    <w:name w:val="Style18"/>
    <w:basedOn w:val="Normal"/>
    <w:link w:val="Style18Char"/>
    <w:qFormat/>
    <w:rsid w:val="00B1172C"/>
    <w:pPr>
      <w:ind w:left="113" w:right="113"/>
    </w:pPr>
    <w:rPr>
      <w:b/>
      <w:bCs/>
      <w:iCs/>
      <w:szCs w:val="24"/>
      <w:lang w:val="en-GB"/>
    </w:rPr>
  </w:style>
  <w:style w:type="character" w:customStyle="1" w:styleId="Style17Char">
    <w:name w:val="Style17 Char"/>
    <w:link w:val="Style170"/>
    <w:locked/>
    <w:rsid w:val="00B1172C"/>
    <w:rPr>
      <w:rFonts w:eastAsia="Times New Roman"/>
      <w:b/>
      <w:sz w:val="24"/>
      <w:lang w:val="en-GB" w:eastAsia="x-none"/>
    </w:rPr>
  </w:style>
  <w:style w:type="paragraph" w:customStyle="1" w:styleId="Style19">
    <w:name w:val="Style19"/>
    <w:basedOn w:val="Style18"/>
    <w:link w:val="Style19Char"/>
    <w:qFormat/>
    <w:rsid w:val="00B1172C"/>
    <w:pPr>
      <w:spacing w:after="120"/>
    </w:pPr>
  </w:style>
  <w:style w:type="character" w:customStyle="1" w:styleId="Style18Char">
    <w:name w:val="Style18 Char"/>
    <w:link w:val="Style18"/>
    <w:locked/>
    <w:rsid w:val="00B1172C"/>
    <w:rPr>
      <w:rFonts w:eastAsia="Times New Roman"/>
      <w:b/>
      <w:sz w:val="24"/>
      <w:lang w:val="en-GB" w:eastAsia="x-none"/>
    </w:rPr>
  </w:style>
  <w:style w:type="paragraph" w:customStyle="1" w:styleId="Style20">
    <w:name w:val="Style20"/>
    <w:basedOn w:val="Normal"/>
    <w:link w:val="Style20Char"/>
    <w:qFormat/>
    <w:rsid w:val="00EC1098"/>
    <w:pPr>
      <w:spacing w:before="120" w:after="120"/>
      <w:jc w:val="center"/>
    </w:pPr>
    <w:rPr>
      <w:b/>
      <w:sz w:val="36"/>
      <w:szCs w:val="36"/>
      <w:lang w:val="en-GB"/>
    </w:rPr>
  </w:style>
  <w:style w:type="character" w:customStyle="1" w:styleId="Style19Char">
    <w:name w:val="Style19 Char"/>
    <w:basedOn w:val="Style18Char"/>
    <w:link w:val="Style19"/>
    <w:locked/>
    <w:rsid w:val="00B1172C"/>
    <w:rPr>
      <w:rFonts w:eastAsia="Times New Roman" w:cs="Times New Roman"/>
      <w:b/>
      <w:bCs/>
      <w:iCs/>
      <w:sz w:val="24"/>
      <w:szCs w:val="24"/>
      <w:lang w:val="en-GB" w:eastAsia="x-none"/>
    </w:rPr>
  </w:style>
  <w:style w:type="paragraph" w:customStyle="1" w:styleId="Style21">
    <w:name w:val="Style21"/>
    <w:basedOn w:val="SectionIXHeader"/>
    <w:link w:val="Style21Char"/>
    <w:qFormat/>
    <w:rsid w:val="00EC1098"/>
    <w:rPr>
      <w:color w:val="000000"/>
    </w:rPr>
  </w:style>
  <w:style w:type="character" w:customStyle="1" w:styleId="Style20Char">
    <w:name w:val="Style20 Char"/>
    <w:link w:val="Style20"/>
    <w:locked/>
    <w:rsid w:val="00EC1098"/>
    <w:rPr>
      <w:b/>
      <w:sz w:val="36"/>
      <w:lang w:val="en-GB" w:eastAsia="x-none"/>
    </w:rPr>
  </w:style>
  <w:style w:type="paragraph" w:customStyle="1" w:styleId="Style22">
    <w:name w:val="Style22"/>
    <w:basedOn w:val="S9-appx"/>
    <w:link w:val="Style22Char"/>
    <w:qFormat/>
    <w:rsid w:val="00EC1098"/>
    <w:pPr>
      <w:spacing w:after="120"/>
    </w:pPr>
    <w:rPr>
      <w:sz w:val="32"/>
      <w:szCs w:val="32"/>
      <w:lang w:val="en-GB"/>
    </w:rPr>
  </w:style>
  <w:style w:type="character" w:customStyle="1" w:styleId="SectionIXHeaderChar">
    <w:name w:val="Section IX Header Char"/>
    <w:link w:val="SectionIXHeader"/>
    <w:locked/>
    <w:rsid w:val="00EC1098"/>
    <w:rPr>
      <w:rFonts w:ascii="Times New Roman Bold" w:hAnsi="Times New Roman Bold"/>
      <w:b/>
      <w:sz w:val="32"/>
    </w:rPr>
  </w:style>
  <w:style w:type="character" w:customStyle="1" w:styleId="Style21Char">
    <w:name w:val="Style21 Char"/>
    <w:link w:val="Style21"/>
    <w:locked/>
    <w:rsid w:val="00EC1098"/>
    <w:rPr>
      <w:rFonts w:ascii="Times New Roman Bold" w:hAnsi="Times New Roman Bold"/>
      <w:b/>
      <w:color w:val="000000"/>
      <w:sz w:val="32"/>
    </w:rPr>
  </w:style>
  <w:style w:type="paragraph" w:styleId="Index4">
    <w:name w:val="index 4"/>
    <w:basedOn w:val="Normal"/>
    <w:next w:val="Normal"/>
    <w:uiPriority w:val="99"/>
    <w:rsid w:val="009F3782"/>
    <w:pPr>
      <w:tabs>
        <w:tab w:val="right" w:pos="4140"/>
      </w:tabs>
      <w:ind w:left="960" w:hanging="240"/>
      <w:jc w:val="left"/>
    </w:pPr>
    <w:rPr>
      <w:sz w:val="20"/>
    </w:rPr>
  </w:style>
  <w:style w:type="character" w:customStyle="1" w:styleId="S9-appxChar">
    <w:name w:val="S9 - appx Char"/>
    <w:link w:val="S9-appx"/>
    <w:locked/>
    <w:rsid w:val="00EC1098"/>
    <w:rPr>
      <w:b/>
      <w:sz w:val="28"/>
    </w:rPr>
  </w:style>
  <w:style w:type="character" w:customStyle="1" w:styleId="Style22Char">
    <w:name w:val="Style22 Char"/>
    <w:link w:val="Style22"/>
    <w:locked/>
    <w:rsid w:val="00EC1098"/>
    <w:rPr>
      <w:b/>
      <w:sz w:val="32"/>
      <w:lang w:val="en-GB" w:eastAsia="x-none"/>
    </w:rPr>
  </w:style>
  <w:style w:type="paragraph" w:customStyle="1" w:styleId="Style50">
    <w:name w:val="Style 5"/>
    <w:basedOn w:val="Normal"/>
    <w:rsid w:val="00AF1459"/>
    <w:pPr>
      <w:widowControl w:val="0"/>
      <w:autoSpaceDE w:val="0"/>
      <w:autoSpaceDN w:val="0"/>
      <w:spacing w:line="480" w:lineRule="exact"/>
      <w:jc w:val="center"/>
    </w:pPr>
    <w:rPr>
      <w:szCs w:val="24"/>
    </w:rPr>
  </w:style>
  <w:style w:type="character" w:customStyle="1" w:styleId="Bibliogrphy">
    <w:name w:val="Bibliogrphy"/>
    <w:rsid w:val="001432F0"/>
  </w:style>
  <w:style w:type="character" w:customStyle="1" w:styleId="DocInit">
    <w:name w:val="Doc Init"/>
    <w:rsid w:val="001432F0"/>
  </w:style>
  <w:style w:type="character" w:customStyle="1" w:styleId="Document2">
    <w:name w:val="Document 2"/>
    <w:rsid w:val="001432F0"/>
    <w:rPr>
      <w:rFonts w:ascii="Times" w:hAnsi="Times"/>
      <w:sz w:val="24"/>
      <w:lang w:val="en-US" w:eastAsia="x-none"/>
    </w:rPr>
  </w:style>
  <w:style w:type="character" w:customStyle="1" w:styleId="Document3">
    <w:name w:val="Document 3"/>
    <w:rsid w:val="001432F0"/>
    <w:rPr>
      <w:rFonts w:ascii="Times" w:hAnsi="Times"/>
      <w:sz w:val="24"/>
      <w:lang w:val="en-US" w:eastAsia="x-none"/>
    </w:rPr>
  </w:style>
  <w:style w:type="character" w:customStyle="1" w:styleId="Document4">
    <w:name w:val="Document 4"/>
    <w:rsid w:val="001432F0"/>
    <w:rPr>
      <w:b/>
      <w:i/>
      <w:sz w:val="24"/>
    </w:rPr>
  </w:style>
  <w:style w:type="character" w:customStyle="1" w:styleId="Document5">
    <w:name w:val="Document 5"/>
    <w:rsid w:val="001432F0"/>
  </w:style>
  <w:style w:type="character" w:customStyle="1" w:styleId="Document6">
    <w:name w:val="Document 6"/>
    <w:rsid w:val="001432F0"/>
  </w:style>
  <w:style w:type="character" w:customStyle="1" w:styleId="Document7">
    <w:name w:val="Document 7"/>
    <w:rsid w:val="001432F0"/>
  </w:style>
  <w:style w:type="character" w:customStyle="1" w:styleId="Document8">
    <w:name w:val="Document 8"/>
    <w:rsid w:val="001432F0"/>
  </w:style>
  <w:style w:type="character" w:customStyle="1" w:styleId="TechInit">
    <w:name w:val="Tech Init"/>
    <w:rsid w:val="001432F0"/>
    <w:rPr>
      <w:rFonts w:ascii="Times" w:hAnsi="Times"/>
      <w:sz w:val="24"/>
      <w:lang w:val="en-US" w:eastAsia="x-none"/>
    </w:rPr>
  </w:style>
  <w:style w:type="character" w:customStyle="1" w:styleId="Technical1">
    <w:name w:val="Technical 1"/>
    <w:rsid w:val="001432F0"/>
    <w:rPr>
      <w:rFonts w:ascii="Times" w:hAnsi="Times"/>
      <w:sz w:val="24"/>
      <w:lang w:val="en-US" w:eastAsia="x-none"/>
    </w:rPr>
  </w:style>
  <w:style w:type="character" w:customStyle="1" w:styleId="Technical2">
    <w:name w:val="Technical 2"/>
    <w:rsid w:val="001432F0"/>
    <w:rPr>
      <w:rFonts w:ascii="Times" w:hAnsi="Times"/>
      <w:sz w:val="24"/>
      <w:lang w:val="en-US" w:eastAsia="x-none"/>
    </w:rPr>
  </w:style>
  <w:style w:type="character" w:customStyle="1" w:styleId="Technical3">
    <w:name w:val="Technical 3"/>
    <w:rsid w:val="001432F0"/>
    <w:rPr>
      <w:rFonts w:ascii="Times" w:hAnsi="Times"/>
      <w:sz w:val="24"/>
      <w:lang w:val="en-US" w:eastAsia="x-none"/>
    </w:rPr>
  </w:style>
  <w:style w:type="paragraph" w:customStyle="1" w:styleId="Technical5">
    <w:name w:val="Technical 5"/>
    <w:rsid w:val="001432F0"/>
    <w:pPr>
      <w:tabs>
        <w:tab w:val="left" w:pos="-720"/>
      </w:tabs>
      <w:suppressAutoHyphens/>
      <w:ind w:firstLine="720"/>
    </w:pPr>
    <w:rPr>
      <w:rFonts w:ascii="Times" w:hAnsi="Times"/>
      <w:b/>
      <w:sz w:val="24"/>
    </w:rPr>
  </w:style>
  <w:style w:type="paragraph" w:customStyle="1" w:styleId="Technical6">
    <w:name w:val="Technical 6"/>
    <w:rsid w:val="001432F0"/>
    <w:pPr>
      <w:tabs>
        <w:tab w:val="left" w:pos="-720"/>
      </w:tabs>
      <w:suppressAutoHyphens/>
      <w:ind w:firstLine="720"/>
    </w:pPr>
    <w:rPr>
      <w:rFonts w:ascii="Times" w:hAnsi="Times"/>
      <w:b/>
      <w:sz w:val="24"/>
    </w:rPr>
  </w:style>
  <w:style w:type="paragraph" w:customStyle="1" w:styleId="Technical7">
    <w:name w:val="Technical 7"/>
    <w:rsid w:val="001432F0"/>
    <w:pPr>
      <w:tabs>
        <w:tab w:val="left" w:pos="-720"/>
      </w:tabs>
      <w:suppressAutoHyphens/>
      <w:ind w:firstLine="720"/>
    </w:pPr>
    <w:rPr>
      <w:rFonts w:ascii="Times" w:hAnsi="Times"/>
      <w:b/>
      <w:sz w:val="24"/>
    </w:rPr>
  </w:style>
  <w:style w:type="paragraph" w:customStyle="1" w:styleId="Technical8">
    <w:name w:val="Technical 8"/>
    <w:rsid w:val="001432F0"/>
    <w:pPr>
      <w:tabs>
        <w:tab w:val="left" w:pos="-720"/>
      </w:tabs>
      <w:suppressAutoHyphens/>
      <w:ind w:firstLine="720"/>
    </w:pPr>
    <w:rPr>
      <w:rFonts w:ascii="Times" w:hAnsi="Times"/>
      <w:b/>
      <w:sz w:val="24"/>
    </w:rPr>
  </w:style>
  <w:style w:type="paragraph" w:customStyle="1" w:styleId="Pleading">
    <w:name w:val="Pleading"/>
    <w:rsid w:val="001432F0"/>
    <w:pPr>
      <w:tabs>
        <w:tab w:val="left" w:pos="-720"/>
      </w:tabs>
      <w:suppressAutoHyphens/>
      <w:spacing w:line="240" w:lineRule="exact"/>
    </w:pPr>
    <w:rPr>
      <w:rFonts w:ascii="Times" w:hAnsi="Times"/>
      <w:sz w:val="24"/>
    </w:rPr>
  </w:style>
  <w:style w:type="paragraph" w:customStyle="1" w:styleId="RightPar1">
    <w:name w:val="Right Par 1"/>
    <w:rsid w:val="001432F0"/>
    <w:pPr>
      <w:tabs>
        <w:tab w:val="left" w:pos="-720"/>
        <w:tab w:val="left" w:pos="0"/>
        <w:tab w:val="decimal" w:pos="720"/>
      </w:tabs>
      <w:suppressAutoHyphens/>
      <w:ind w:firstLine="720"/>
    </w:pPr>
    <w:rPr>
      <w:rFonts w:ascii="Times" w:hAnsi="Times"/>
      <w:sz w:val="24"/>
    </w:rPr>
  </w:style>
  <w:style w:type="paragraph" w:customStyle="1" w:styleId="RightPar2">
    <w:name w:val="Right Par 2"/>
    <w:rsid w:val="001432F0"/>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1432F0"/>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1432F0"/>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1432F0"/>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1432F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1432F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1432F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1432F0"/>
    <w:pPr>
      <w:tabs>
        <w:tab w:val="right" w:pos="4140"/>
      </w:tabs>
      <w:ind w:left="480" w:hanging="240"/>
      <w:jc w:val="left"/>
    </w:pPr>
    <w:rPr>
      <w:sz w:val="20"/>
    </w:rPr>
  </w:style>
  <w:style w:type="character" w:customStyle="1" w:styleId="EquationCaption">
    <w:name w:val="_Equation Caption"/>
    <w:rsid w:val="001432F0"/>
  </w:style>
  <w:style w:type="character" w:customStyle="1" w:styleId="vlpgno">
    <w:name w:val="vl.pg.no."/>
    <w:rsid w:val="001432F0"/>
    <w:rPr>
      <w:rFonts w:ascii="Times" w:hAnsi="Times"/>
      <w:b/>
      <w:sz w:val="20"/>
      <w:lang w:val="en-US" w:eastAsia="x-none"/>
    </w:rPr>
  </w:style>
  <w:style w:type="character" w:styleId="LineNumber">
    <w:name w:val="line number"/>
    <w:basedOn w:val="DefaultParagraphFont"/>
    <w:uiPriority w:val="99"/>
    <w:rsid w:val="001432F0"/>
    <w:rPr>
      <w:rFonts w:cs="Times New Roman"/>
    </w:rPr>
  </w:style>
  <w:style w:type="character" w:customStyle="1" w:styleId="insert2">
    <w:name w:val="insert2"/>
    <w:rsid w:val="001432F0"/>
    <w:rPr>
      <w:rFonts w:ascii="Arial" w:hAnsi="Arial"/>
      <w:i/>
      <w:sz w:val="24"/>
      <w:lang w:val="en-US" w:eastAsia="x-none"/>
    </w:rPr>
  </w:style>
  <w:style w:type="paragraph" w:styleId="Index3">
    <w:name w:val="index 3"/>
    <w:basedOn w:val="Normal"/>
    <w:next w:val="Normal"/>
    <w:uiPriority w:val="99"/>
    <w:rsid w:val="001432F0"/>
    <w:pPr>
      <w:tabs>
        <w:tab w:val="right" w:pos="4140"/>
      </w:tabs>
      <w:ind w:left="720" w:hanging="240"/>
      <w:jc w:val="left"/>
    </w:pPr>
    <w:rPr>
      <w:sz w:val="20"/>
    </w:rPr>
  </w:style>
  <w:style w:type="paragraph" w:styleId="Index5">
    <w:name w:val="index 5"/>
    <w:basedOn w:val="Normal"/>
    <w:next w:val="Normal"/>
    <w:uiPriority w:val="99"/>
    <w:rsid w:val="001432F0"/>
    <w:pPr>
      <w:tabs>
        <w:tab w:val="right" w:pos="4140"/>
      </w:tabs>
      <w:ind w:left="1200" w:hanging="240"/>
      <w:jc w:val="left"/>
    </w:pPr>
    <w:rPr>
      <w:sz w:val="20"/>
    </w:rPr>
  </w:style>
  <w:style w:type="paragraph" w:styleId="Index6">
    <w:name w:val="index 6"/>
    <w:basedOn w:val="Normal"/>
    <w:next w:val="Normal"/>
    <w:uiPriority w:val="99"/>
    <w:rsid w:val="001432F0"/>
    <w:pPr>
      <w:tabs>
        <w:tab w:val="right" w:pos="4140"/>
      </w:tabs>
      <w:ind w:left="1440" w:hanging="240"/>
      <w:jc w:val="left"/>
    </w:pPr>
    <w:rPr>
      <w:sz w:val="20"/>
    </w:rPr>
  </w:style>
  <w:style w:type="paragraph" w:styleId="Index7">
    <w:name w:val="index 7"/>
    <w:basedOn w:val="Normal"/>
    <w:next w:val="Normal"/>
    <w:uiPriority w:val="99"/>
    <w:rsid w:val="001432F0"/>
    <w:pPr>
      <w:tabs>
        <w:tab w:val="right" w:pos="4140"/>
      </w:tabs>
      <w:ind w:left="1680" w:hanging="240"/>
      <w:jc w:val="left"/>
    </w:pPr>
    <w:rPr>
      <w:sz w:val="20"/>
    </w:rPr>
  </w:style>
  <w:style w:type="paragraph" w:styleId="Index8">
    <w:name w:val="index 8"/>
    <w:basedOn w:val="Normal"/>
    <w:next w:val="Normal"/>
    <w:uiPriority w:val="99"/>
    <w:rsid w:val="001432F0"/>
    <w:pPr>
      <w:tabs>
        <w:tab w:val="right" w:pos="4140"/>
      </w:tabs>
      <w:ind w:left="1920" w:hanging="240"/>
      <w:jc w:val="left"/>
    </w:pPr>
    <w:rPr>
      <w:sz w:val="20"/>
    </w:rPr>
  </w:style>
  <w:style w:type="paragraph" w:styleId="Index9">
    <w:name w:val="index 9"/>
    <w:basedOn w:val="Normal"/>
    <w:next w:val="Normal"/>
    <w:uiPriority w:val="99"/>
    <w:rsid w:val="001432F0"/>
    <w:pPr>
      <w:tabs>
        <w:tab w:val="right" w:pos="4140"/>
      </w:tabs>
      <w:ind w:left="2160" w:hanging="240"/>
      <w:jc w:val="left"/>
    </w:pPr>
    <w:rPr>
      <w:sz w:val="20"/>
    </w:rPr>
  </w:style>
  <w:style w:type="paragraph" w:customStyle="1" w:styleId="Headingrb2">
    <w:name w:val="Heading rb2"/>
    <w:basedOn w:val="Normal"/>
    <w:rsid w:val="001432F0"/>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31">
    <w:name w:val="Head 3.1"/>
    <w:basedOn w:val="Head21"/>
    <w:rsid w:val="001432F0"/>
    <w:pPr>
      <w:keepNext/>
      <w:pBdr>
        <w:bottom w:val="single" w:sz="24" w:space="3" w:color="auto"/>
      </w:pBdr>
      <w:spacing w:before="480" w:after="240"/>
    </w:pPr>
    <w:rPr>
      <w:rFonts w:ascii="Times New Roman Bold" w:hAnsi="Times New Roman Bold"/>
      <w:smallCaps/>
      <w:sz w:val="32"/>
    </w:rPr>
  </w:style>
  <w:style w:type="paragraph" w:customStyle="1" w:styleId="Head52">
    <w:name w:val="Head 5.2"/>
    <w:basedOn w:val="Normal"/>
    <w:rsid w:val="001432F0"/>
    <w:pPr>
      <w:keepNext/>
      <w:suppressAutoHyphens/>
      <w:spacing w:before="480" w:after="240"/>
      <w:ind w:left="547" w:hanging="547"/>
      <w:jc w:val="center"/>
    </w:pPr>
    <w:rPr>
      <w:b/>
    </w:rPr>
  </w:style>
  <w:style w:type="paragraph" w:customStyle="1" w:styleId="Head61">
    <w:name w:val="Head 6.1"/>
    <w:basedOn w:val="Head51"/>
    <w:rsid w:val="001432F0"/>
    <w:pPr>
      <w:keepNext/>
      <w:spacing w:after="240"/>
      <w:ind w:left="0" w:firstLine="0"/>
      <w:jc w:val="center"/>
    </w:pPr>
    <w:rPr>
      <w:rFonts w:ascii="Times New Roman Bold" w:hAnsi="Times New Roman Bold"/>
      <w:caps/>
      <w:smallCaps/>
      <w:sz w:val="32"/>
    </w:rPr>
  </w:style>
  <w:style w:type="paragraph" w:customStyle="1" w:styleId="Head71">
    <w:name w:val="Head 7.1"/>
    <w:basedOn w:val="Head21"/>
    <w:rsid w:val="001432F0"/>
    <w:pPr>
      <w:keepNext/>
      <w:pBdr>
        <w:bottom w:val="single" w:sz="24" w:space="3" w:color="auto"/>
      </w:pBdr>
      <w:spacing w:before="480" w:after="240"/>
    </w:pPr>
    <w:rPr>
      <w:rFonts w:ascii="Times New Roman Bold" w:hAnsi="Times New Roman Bold"/>
      <w:smallCaps/>
      <w:sz w:val="32"/>
    </w:rPr>
  </w:style>
  <w:style w:type="paragraph" w:customStyle="1" w:styleId="Head72">
    <w:name w:val="Head 7.2"/>
    <w:basedOn w:val="Normal"/>
    <w:rsid w:val="001432F0"/>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1432F0"/>
    <w:pPr>
      <w:tabs>
        <w:tab w:val="clear" w:pos="4153"/>
        <w:tab w:val="clear" w:pos="8306"/>
      </w:tabs>
      <w:suppressAutoHyphens/>
      <w:spacing w:before="480" w:after="240"/>
      <w:jc w:val="center"/>
      <w:outlineLvl w:val="9"/>
    </w:pPr>
    <w:rPr>
      <w:rFonts w:ascii="Times New Roman Bold" w:hAnsi="Times New Roman Bold"/>
      <w:bCs w:val="0"/>
      <w:sz w:val="32"/>
      <w:szCs w:val="20"/>
    </w:rPr>
  </w:style>
  <w:style w:type="paragraph" w:customStyle="1" w:styleId="Head82">
    <w:name w:val="Head 8.2"/>
    <w:basedOn w:val="Head81"/>
    <w:rsid w:val="001432F0"/>
    <w:rPr>
      <w:smallCaps/>
      <w:sz w:val="28"/>
    </w:rPr>
  </w:style>
  <w:style w:type="paragraph" w:customStyle="1" w:styleId="FIDICSectionBegin">
    <w:name w:val="FIDIC__SectionBegin"/>
    <w:basedOn w:val="Normal"/>
    <w:next w:val="FIDICSectionName"/>
    <w:rsid w:val="001432F0"/>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1432F0"/>
    <w:pPr>
      <w:spacing w:before="100" w:after="300"/>
    </w:pPr>
    <w:rPr>
      <w:sz w:val="30"/>
      <w:szCs w:val="30"/>
    </w:rPr>
  </w:style>
  <w:style w:type="paragraph" w:customStyle="1" w:styleId="FIDICClauseSubName">
    <w:name w:val="FIDIC_ClauseSubName"/>
    <w:basedOn w:val="FIDICCoverTitle"/>
    <w:rsid w:val="001432F0"/>
    <w:pPr>
      <w:spacing w:before="240" w:line="240" w:lineRule="exact"/>
    </w:pPr>
    <w:rPr>
      <w:sz w:val="24"/>
      <w:szCs w:val="24"/>
    </w:rPr>
  </w:style>
  <w:style w:type="paragraph" w:customStyle="1" w:styleId="FIDICCoverTitle">
    <w:name w:val="FIDIC__CoverTitle"/>
    <w:basedOn w:val="Normal"/>
    <w:rsid w:val="001432F0"/>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1432F0"/>
    <w:rPr>
      <w:sz w:val="28"/>
      <w:szCs w:val="28"/>
    </w:rPr>
  </w:style>
  <w:style w:type="paragraph" w:customStyle="1" w:styleId="FIDICClauseSubSubPara">
    <w:name w:val="FIDIC_ClauseSubSubPara"/>
    <w:basedOn w:val="FIDICClauseSubName"/>
    <w:rsid w:val="001432F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432F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432F0"/>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1432F0"/>
    <w:pPr>
      <w:tabs>
        <w:tab w:val="left" w:pos="573"/>
      </w:tabs>
      <w:ind w:left="576" w:hanging="576"/>
    </w:pPr>
    <w:rPr>
      <w:bCs/>
      <w:szCs w:val="24"/>
    </w:rPr>
  </w:style>
  <w:style w:type="paragraph" w:customStyle="1" w:styleId="Sec7-Clauses">
    <w:name w:val="Sec7-Clauses"/>
    <w:basedOn w:val="Header1-Clauses"/>
    <w:rsid w:val="001432F0"/>
    <w:rPr>
      <w:bCs/>
      <w:szCs w:val="24"/>
      <w:lang w:val="es-ES_tradnl"/>
    </w:rPr>
  </w:style>
  <w:style w:type="paragraph" w:customStyle="1" w:styleId="sec7-header1">
    <w:name w:val="sec7-header1"/>
    <w:basedOn w:val="FIDICClauseSubName"/>
    <w:rsid w:val="001432F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
    <w:rsid w:val="001432F0"/>
  </w:style>
  <w:style w:type="paragraph" w:customStyle="1" w:styleId="Parts">
    <w:name w:val="Parts"/>
    <w:basedOn w:val="Heading1"/>
    <w:link w:val="PartsChar"/>
    <w:rsid w:val="001432F0"/>
    <w:pPr>
      <w:tabs>
        <w:tab w:val="clear" w:pos="4153"/>
        <w:tab w:val="clear" w:pos="8306"/>
      </w:tabs>
      <w:suppressAutoHyphens/>
      <w:spacing w:before="480" w:after="240"/>
      <w:jc w:val="center"/>
    </w:pPr>
    <w:rPr>
      <w:rFonts w:ascii="Times New Roman Bold" w:hAnsi="Times New Roman Bold"/>
      <w:bCs w:val="0"/>
      <w:smallCaps/>
      <w:sz w:val="56"/>
      <w:szCs w:val="20"/>
    </w:rPr>
  </w:style>
  <w:style w:type="paragraph" w:customStyle="1" w:styleId="StyleHeader1-ClausesLeft0Hanging03After0pt">
    <w:name w:val="Style Header 1 - Clauses + Left:  0&quot; Hanging:  0.3&quot; After:  0 pt"/>
    <w:basedOn w:val="Header1-Clauses"/>
    <w:link w:val="StyleHeader1-ClausesLeft0Hanging03After0ptChar"/>
    <w:rsid w:val="001432F0"/>
    <w:pPr>
      <w:numPr>
        <w:numId w:val="113"/>
      </w:numPr>
      <w:tabs>
        <w:tab w:val="left" w:pos="342"/>
      </w:tabs>
      <w:ind w:left="342"/>
    </w:pPr>
    <w:rPr>
      <w:bCs/>
      <w:lang w:val="es-ES_tradnl"/>
    </w:rPr>
  </w:style>
  <w:style w:type="paragraph" w:customStyle="1" w:styleId="StyleStyleHeader1-ClausesAfter0ptLeft0Hanging1">
    <w:name w:val="Style Style Header 1 - Clauses + After:  0 pt + Left:  0&quot; Hanging:...1"/>
    <w:basedOn w:val="StyleHeader1-ClausesAfter0pt"/>
    <w:autoRedefine/>
    <w:rsid w:val="001432F0"/>
    <w:pPr>
      <w:tabs>
        <w:tab w:val="left" w:pos="576"/>
      </w:tabs>
      <w:spacing w:after="240"/>
      <w:ind w:left="576" w:hanging="576"/>
    </w:pPr>
    <w:rPr>
      <w:bCs w:val="0"/>
    </w:rPr>
  </w:style>
  <w:style w:type="paragraph" w:customStyle="1" w:styleId="Section7heading3">
    <w:name w:val="Section 7 heading 3"/>
    <w:basedOn w:val="Heading3"/>
    <w:rsid w:val="001432F0"/>
    <w:pPr>
      <w:tabs>
        <w:tab w:val="clear" w:pos="864"/>
      </w:tabs>
      <w:suppressAutoHyphens/>
      <w:spacing w:after="0"/>
      <w:ind w:left="0" w:firstLine="0"/>
      <w:jc w:val="center"/>
    </w:pPr>
    <w:rPr>
      <w:b/>
      <w:sz w:val="28"/>
    </w:rPr>
  </w:style>
  <w:style w:type="paragraph" w:customStyle="1" w:styleId="Section7heading4">
    <w:name w:val="Section 7 heading 4"/>
    <w:basedOn w:val="Heading3"/>
    <w:link w:val="Section7heading4Char"/>
    <w:rsid w:val="001432F0"/>
    <w:pPr>
      <w:tabs>
        <w:tab w:val="clear" w:pos="864"/>
        <w:tab w:val="left" w:pos="576"/>
      </w:tabs>
      <w:suppressAutoHyphens/>
      <w:spacing w:after="0"/>
      <w:ind w:left="576" w:hanging="576"/>
      <w:jc w:val="left"/>
    </w:pPr>
    <w:rPr>
      <w:b/>
    </w:rPr>
  </w:style>
  <w:style w:type="paragraph" w:customStyle="1" w:styleId="Section7heading5">
    <w:name w:val="Section 7 heading 5"/>
    <w:basedOn w:val="Heading3"/>
    <w:rsid w:val="001432F0"/>
    <w:pPr>
      <w:tabs>
        <w:tab w:val="clear" w:pos="864"/>
      </w:tabs>
      <w:suppressAutoHyphens/>
      <w:spacing w:after="0"/>
      <w:ind w:left="0" w:firstLine="0"/>
    </w:pPr>
    <w:rPr>
      <w:b/>
    </w:rPr>
  </w:style>
  <w:style w:type="character" w:customStyle="1" w:styleId="Section7heading4Char">
    <w:name w:val="Section 7 heading 4 Char"/>
    <w:link w:val="Section7heading4"/>
    <w:locked/>
    <w:rsid w:val="001432F0"/>
    <w:rPr>
      <w:b/>
      <w:sz w:val="24"/>
    </w:rPr>
  </w:style>
  <w:style w:type="paragraph" w:customStyle="1" w:styleId="StyleSection7heading3After10pt">
    <w:name w:val="Style Section 7 heading 3 + After:  10 pt"/>
    <w:basedOn w:val="Section7heading3"/>
    <w:rsid w:val="001432F0"/>
    <w:pPr>
      <w:spacing w:after="200"/>
    </w:pPr>
    <w:rPr>
      <w:rFonts w:ascii="Times New Roman Bold" w:hAnsi="Times New Roman Bold"/>
      <w:bCs/>
      <w:szCs w:val="28"/>
    </w:rPr>
  </w:style>
  <w:style w:type="paragraph" w:customStyle="1" w:styleId="StyleTOC1Before8pt">
    <w:name w:val="Style TOC 1 + Before:  8 pt"/>
    <w:basedOn w:val="TOC1"/>
    <w:rsid w:val="001432F0"/>
    <w:pPr>
      <w:tabs>
        <w:tab w:val="right" w:pos="720"/>
        <w:tab w:val="right" w:leader="dot" w:pos="9000"/>
      </w:tabs>
      <w:suppressAutoHyphens/>
      <w:spacing w:before="160"/>
      <w:ind w:left="720" w:right="720" w:hanging="720"/>
      <w:jc w:val="both"/>
    </w:pPr>
    <w:rPr>
      <w:rFonts w:ascii="Times New Roman" w:hAnsi="Times New Roman"/>
      <w:caps w:val="0"/>
      <w:szCs w:val="20"/>
    </w:rPr>
  </w:style>
  <w:style w:type="paragraph" w:customStyle="1" w:styleId="StyleClauseSubList12ptJustifiedAfter10pt">
    <w:name w:val="Style ClauseSub_List + 12 pt Justified After:  10 pt"/>
    <w:basedOn w:val="ClauseSubList"/>
    <w:rsid w:val="001432F0"/>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1432F0"/>
  </w:style>
  <w:style w:type="paragraph" w:customStyle="1" w:styleId="Title1">
    <w:name w:val="Title1"/>
    <w:basedOn w:val="Normal"/>
    <w:rsid w:val="001432F0"/>
    <w:pPr>
      <w:suppressAutoHyphens/>
      <w:jc w:val="left"/>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1432F0"/>
    <w:pPr>
      <w:ind w:left="706" w:hanging="706"/>
      <w:jc w:val="left"/>
    </w:pPr>
    <w:rPr>
      <w:bCs/>
    </w:rPr>
  </w:style>
  <w:style w:type="paragraph" w:customStyle="1" w:styleId="UGHeader1">
    <w:name w:val="UG Header 1"/>
    <w:basedOn w:val="Heading1"/>
    <w:next w:val="Normal"/>
    <w:rsid w:val="001432F0"/>
    <w:pPr>
      <w:tabs>
        <w:tab w:val="clear" w:pos="4153"/>
        <w:tab w:val="clear" w:pos="8306"/>
      </w:tabs>
      <w:suppressAutoHyphens/>
      <w:spacing w:before="240" w:after="240"/>
      <w:jc w:val="center"/>
    </w:pPr>
    <w:rPr>
      <w:rFonts w:ascii="Times New Roman Bold" w:hAnsi="Times New Roman Bold"/>
      <w:bCs w:val="0"/>
      <w:sz w:val="36"/>
      <w:szCs w:val="20"/>
    </w:rPr>
  </w:style>
  <w:style w:type="paragraph" w:customStyle="1" w:styleId="UG-Heading2">
    <w:name w:val="UG - Heading 2"/>
    <w:basedOn w:val="Heading2"/>
    <w:next w:val="Normal"/>
    <w:rsid w:val="001432F0"/>
    <w:pPr>
      <w:tabs>
        <w:tab w:val="clear" w:pos="619"/>
      </w:tabs>
      <w:suppressAutoHyphens/>
      <w:spacing w:after="240"/>
    </w:pPr>
    <w:rPr>
      <w:sz w:val="32"/>
      <w:szCs w:val="28"/>
    </w:rPr>
  </w:style>
  <w:style w:type="paragraph" w:customStyle="1" w:styleId="UG-Sec3-Heading3">
    <w:name w:val="UG - Sec 3 - Heading 3"/>
    <w:basedOn w:val="Normal"/>
    <w:rsid w:val="001432F0"/>
    <w:pPr>
      <w:autoSpaceDE w:val="0"/>
      <w:autoSpaceDN w:val="0"/>
      <w:adjustRightInd w:val="0"/>
      <w:spacing w:after="200"/>
      <w:jc w:val="left"/>
    </w:pPr>
    <w:rPr>
      <w:rFonts w:cs="Arial-BoldMT"/>
      <w:b/>
      <w:bCs/>
      <w:color w:val="000000"/>
    </w:rPr>
  </w:style>
  <w:style w:type="paragraph" w:customStyle="1" w:styleId="UG-Sec3b-Heading20">
    <w:name w:val="UG - Sec 3b - Heading 2"/>
    <w:basedOn w:val="UG-Sec3-Heading20"/>
    <w:rsid w:val="001432F0"/>
  </w:style>
  <w:style w:type="paragraph" w:customStyle="1" w:styleId="UG-Sec3b-Heading3">
    <w:name w:val="UG - Sec 3b - Heading 3"/>
    <w:basedOn w:val="UG-Sec3-Heading3"/>
    <w:rsid w:val="001432F0"/>
  </w:style>
  <w:style w:type="paragraph" w:customStyle="1" w:styleId="UG-Sec3b-Heading4">
    <w:name w:val="UG - Sec 3b - Heading 4"/>
    <w:basedOn w:val="Normal"/>
    <w:rsid w:val="001432F0"/>
    <w:pPr>
      <w:autoSpaceDE w:val="0"/>
      <w:autoSpaceDN w:val="0"/>
      <w:adjustRightInd w:val="0"/>
      <w:spacing w:before="120" w:after="200"/>
      <w:ind w:left="720" w:hanging="720"/>
    </w:pPr>
    <w:rPr>
      <w:rFonts w:cs="Arial-BoldMT"/>
      <w:bCs/>
      <w:color w:val="000000"/>
    </w:rPr>
  </w:style>
  <w:style w:type="paragraph" w:customStyle="1" w:styleId="UG-Sec4-heading3">
    <w:name w:val="UG-Sec 4 - heading 3"/>
    <w:basedOn w:val="Normal"/>
    <w:rsid w:val="001432F0"/>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1432F0"/>
    <w:pPr>
      <w:tabs>
        <w:tab w:val="num" w:pos="720"/>
      </w:tabs>
      <w:ind w:left="720"/>
    </w:pPr>
    <w:rPr>
      <w:lang w:val="en-US"/>
    </w:rPr>
  </w:style>
  <w:style w:type="paragraph" w:customStyle="1" w:styleId="Section1Header1">
    <w:name w:val="Section 1 Header 1"/>
    <w:basedOn w:val="BodyText2"/>
    <w:link w:val="Section1Header1Char"/>
    <w:rsid w:val="001432F0"/>
    <w:pPr>
      <w:suppressAutoHyphens/>
      <w:spacing w:after="200"/>
    </w:pPr>
    <w:rPr>
      <w:bCs/>
      <w:iCs/>
    </w:rPr>
  </w:style>
  <w:style w:type="paragraph" w:customStyle="1" w:styleId="Sec3header">
    <w:name w:val="Sec3 header"/>
    <w:basedOn w:val="Style11"/>
    <w:rsid w:val="001432F0"/>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1432F0"/>
    <w:pPr>
      <w:widowControl w:val="0"/>
      <w:autoSpaceDE w:val="0"/>
      <w:autoSpaceDN w:val="0"/>
      <w:adjustRightInd w:val="0"/>
      <w:jc w:val="left"/>
    </w:pPr>
    <w:rPr>
      <w:szCs w:val="24"/>
    </w:rPr>
  </w:style>
  <w:style w:type="paragraph" w:customStyle="1" w:styleId="Style200">
    <w:name w:val="Style 20"/>
    <w:basedOn w:val="Normal"/>
    <w:rsid w:val="001432F0"/>
    <w:pPr>
      <w:widowControl w:val="0"/>
      <w:autoSpaceDE w:val="0"/>
      <w:autoSpaceDN w:val="0"/>
      <w:spacing w:before="144" w:after="360" w:line="264" w:lineRule="exact"/>
      <w:jc w:val="left"/>
    </w:pPr>
    <w:rPr>
      <w:szCs w:val="24"/>
    </w:rPr>
  </w:style>
  <w:style w:type="paragraph" w:customStyle="1" w:styleId="Head1">
    <w:name w:val="Head1"/>
    <w:basedOn w:val="Normal"/>
    <w:rsid w:val="001432F0"/>
    <w:pPr>
      <w:suppressAutoHyphens/>
      <w:spacing w:after="100"/>
      <w:jc w:val="center"/>
    </w:pPr>
    <w:rPr>
      <w:rFonts w:ascii="Times New Roman Bold" w:hAnsi="Times New Roman Bold"/>
      <w:b/>
    </w:rPr>
  </w:style>
  <w:style w:type="paragraph" w:styleId="Revision">
    <w:name w:val="Revision"/>
    <w:hidden/>
    <w:uiPriority w:val="99"/>
    <w:semiHidden/>
    <w:rsid w:val="001432F0"/>
    <w:rPr>
      <w:sz w:val="24"/>
    </w:rPr>
  </w:style>
  <w:style w:type="paragraph" w:customStyle="1" w:styleId="Style120">
    <w:name w:val="Style 12"/>
    <w:basedOn w:val="Normal"/>
    <w:rsid w:val="001432F0"/>
    <w:pPr>
      <w:widowControl w:val="0"/>
      <w:autoSpaceDE w:val="0"/>
      <w:autoSpaceDN w:val="0"/>
      <w:spacing w:line="264" w:lineRule="exact"/>
      <w:ind w:hanging="576"/>
    </w:pPr>
    <w:rPr>
      <w:szCs w:val="24"/>
    </w:rPr>
  </w:style>
  <w:style w:type="paragraph" w:customStyle="1" w:styleId="SectionVIheader1">
    <w:name w:val="Section VI header"/>
    <w:basedOn w:val="Section4heading"/>
    <w:rsid w:val="001432F0"/>
    <w:rPr>
      <w:noProof w:val="0"/>
      <w:spacing w:val="-2"/>
    </w:rPr>
  </w:style>
  <w:style w:type="paragraph" w:customStyle="1" w:styleId="Sec1-Clauses">
    <w:name w:val="Sec1-Clauses"/>
    <w:basedOn w:val="Normal"/>
    <w:rsid w:val="001432F0"/>
    <w:pPr>
      <w:tabs>
        <w:tab w:val="num" w:pos="360"/>
      </w:tabs>
      <w:spacing w:before="120" w:after="120"/>
      <w:ind w:left="360" w:hanging="360"/>
      <w:jc w:val="left"/>
    </w:pPr>
    <w:rPr>
      <w:b/>
    </w:rPr>
  </w:style>
  <w:style w:type="paragraph" w:customStyle="1" w:styleId="HeaderEC2">
    <w:name w:val="Header EC2"/>
    <w:basedOn w:val="Normal"/>
    <w:link w:val="HeaderEC2Char"/>
    <w:qFormat/>
    <w:rsid w:val="001432F0"/>
    <w:pPr>
      <w:ind w:left="720"/>
    </w:pPr>
    <w:rPr>
      <w:b/>
      <w:szCs w:val="24"/>
    </w:rPr>
  </w:style>
  <w:style w:type="character" w:customStyle="1" w:styleId="HeaderEC2Char">
    <w:name w:val="Header EC2 Char"/>
    <w:link w:val="HeaderEC2"/>
    <w:locked/>
    <w:rsid w:val="001432F0"/>
    <w:rPr>
      <w:b/>
      <w:sz w:val="24"/>
    </w:rPr>
  </w:style>
  <w:style w:type="character" w:customStyle="1" w:styleId="ClauseSubParaChar">
    <w:name w:val="ClauseSub_Para Char"/>
    <w:link w:val="ClauseSubPara"/>
    <w:locked/>
    <w:rsid w:val="001432F0"/>
    <w:rPr>
      <w:sz w:val="22"/>
      <w:lang w:val="en-GB" w:eastAsia="x-none"/>
    </w:rPr>
  </w:style>
  <w:style w:type="character" w:customStyle="1" w:styleId="StyleHeader2-SubClausesItalicChar">
    <w:name w:val="Style Header 2 - SubClauses + Italic Char"/>
    <w:rsid w:val="001432F0"/>
    <w:rPr>
      <w:i/>
      <w:sz w:val="24"/>
      <w:lang w:val="en-US" w:eastAsia="en-US"/>
    </w:rPr>
  </w:style>
  <w:style w:type="character" w:customStyle="1" w:styleId="PartsChar">
    <w:name w:val="Parts Char"/>
    <w:link w:val="Parts"/>
    <w:locked/>
    <w:rsid w:val="001432F0"/>
    <w:rPr>
      <w:rFonts w:ascii="Times New Roman Bold" w:hAnsi="Times New Roman Bold"/>
      <w:b/>
      <w:smallCaps/>
      <w:sz w:val="56"/>
    </w:rPr>
  </w:style>
  <w:style w:type="character" w:customStyle="1" w:styleId="Section1Header1Char">
    <w:name w:val="Section 1 Header 1 Char"/>
    <w:link w:val="Section1Header1"/>
    <w:locked/>
    <w:rsid w:val="001432F0"/>
    <w:rPr>
      <w:b/>
      <w:sz w:val="28"/>
    </w:rPr>
  </w:style>
  <w:style w:type="character" w:customStyle="1" w:styleId="StyleHeader1-ClausesLeft0Hanging03After0ptChar">
    <w:name w:val="Style Header 1 - Clauses + Left:  0&quot; Hanging:  0.3&quot; After:  0 pt Char"/>
    <w:link w:val="StyleHeader1-ClausesLeft0Hanging03After0pt"/>
    <w:locked/>
    <w:rsid w:val="001432F0"/>
    <w:rPr>
      <w:b/>
      <w:bCs/>
      <w:sz w:val="24"/>
      <w:lang w:val="es-ES_tradnl"/>
    </w:rPr>
  </w:style>
  <w:style w:type="character" w:customStyle="1" w:styleId="Section1Header2Char">
    <w:name w:val="Section 1 Header 2 Char"/>
    <w:link w:val="Section1Header2"/>
    <w:locked/>
    <w:rsid w:val="001432F0"/>
    <w:rPr>
      <w:b/>
      <w:sz w:val="24"/>
    </w:rPr>
  </w:style>
  <w:style w:type="character" w:customStyle="1" w:styleId="Outline4Char">
    <w:name w:val="Outline4 Char"/>
    <w:link w:val="Outline4"/>
    <w:locked/>
    <w:rsid w:val="001432F0"/>
    <w:rPr>
      <w:kern w:val="28"/>
      <w:sz w:val="24"/>
    </w:rPr>
  </w:style>
  <w:style w:type="character" w:customStyle="1" w:styleId="SectionVIHeaderChar">
    <w:name w:val="Section VI Header Char"/>
    <w:link w:val="SectionVIHeader0"/>
    <w:locked/>
    <w:rsid w:val="001432F0"/>
    <w:rPr>
      <w:b/>
      <w:sz w:val="36"/>
    </w:rPr>
  </w:style>
  <w:style w:type="paragraph" w:customStyle="1" w:styleId="ESSpara">
    <w:name w:val="ESS para"/>
    <w:basedOn w:val="Normal"/>
    <w:link w:val="ESSparaChar"/>
    <w:uiPriority w:val="99"/>
    <w:qFormat/>
    <w:rsid w:val="001432F0"/>
    <w:pPr>
      <w:numPr>
        <w:numId w:val="114"/>
      </w:numPr>
      <w:spacing w:after="240"/>
    </w:pPr>
    <w:rPr>
      <w:rFonts w:ascii="Calibri" w:hAnsi="Calibri" w:cs="Arial"/>
      <w:sz w:val="22"/>
      <w:szCs w:val="22"/>
      <w:lang w:eastAsia="ja-JP"/>
    </w:rPr>
  </w:style>
  <w:style w:type="character" w:customStyle="1" w:styleId="ESSparaChar">
    <w:name w:val="ESS para Char"/>
    <w:link w:val="ESSpara"/>
    <w:uiPriority w:val="99"/>
    <w:locked/>
    <w:rsid w:val="001432F0"/>
    <w:rPr>
      <w:rFonts w:ascii="Calibri" w:hAnsi="Calibri" w:cs="Arial"/>
      <w:sz w:val="22"/>
      <w:szCs w:val="22"/>
      <w:lang w:eastAsia="ja-JP"/>
    </w:rPr>
  </w:style>
  <w:style w:type="character" w:styleId="UnresolvedMention">
    <w:name w:val="Unresolved Mention"/>
    <w:basedOn w:val="DefaultParagraphFont"/>
    <w:uiPriority w:val="99"/>
    <w:semiHidden/>
    <w:unhideWhenUsed/>
    <w:rsid w:val="001432F0"/>
    <w:rPr>
      <w:rFonts w:cs="Times New Roman"/>
      <w:color w:val="605E5C"/>
      <w:shd w:val="clear" w:color="auto" w:fill="E1DFDD"/>
    </w:rPr>
  </w:style>
  <w:style w:type="paragraph" w:customStyle="1" w:styleId="TableParagraph">
    <w:name w:val="Table Paragraph"/>
    <w:basedOn w:val="Normal"/>
    <w:uiPriority w:val="1"/>
    <w:qFormat/>
    <w:rsid w:val="001432F0"/>
    <w:pPr>
      <w:widowControl w:val="0"/>
      <w:jc w:val="left"/>
    </w:pPr>
    <w:rPr>
      <w:rFonts w:ascii="Calibri" w:hAnsi="Calibri" w:cs="Arial"/>
      <w:sz w:val="22"/>
      <w:szCs w:val="22"/>
    </w:rPr>
  </w:style>
  <w:style w:type="paragraph" w:styleId="NoSpacing">
    <w:name w:val="No Spacing"/>
    <w:uiPriority w:val="1"/>
    <w:qFormat/>
    <w:rsid w:val="00E4796E"/>
    <w:pPr>
      <w:widowControl w:val="0"/>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9.xml"/><Relationship Id="rId42" Type="http://schemas.openxmlformats.org/officeDocument/2006/relationships/footer" Target="footer4.xml"/><Relationship Id="rId47" Type="http://schemas.openxmlformats.org/officeDocument/2006/relationships/header" Target="header27.xml"/><Relationship Id="rId63" Type="http://schemas.openxmlformats.org/officeDocument/2006/relationships/header" Target="header36.xml"/><Relationship Id="rId68" Type="http://schemas.openxmlformats.org/officeDocument/2006/relationships/footer" Target="footer14.xml"/><Relationship Id="rId84" Type="http://schemas.openxmlformats.org/officeDocument/2006/relationships/footer" Target="footer21.xml"/><Relationship Id="rId16" Type="http://schemas.openxmlformats.org/officeDocument/2006/relationships/header" Target="header5.xml"/><Relationship Id="rId11" Type="http://schemas.openxmlformats.org/officeDocument/2006/relationships/footer" Target="footer1.xml"/><Relationship Id="rId32" Type="http://schemas.openxmlformats.org/officeDocument/2006/relationships/header" Target="header18.xml"/><Relationship Id="rId37" Type="http://schemas.openxmlformats.org/officeDocument/2006/relationships/image" Target="media/image3.wmf"/><Relationship Id="rId53" Type="http://schemas.openxmlformats.org/officeDocument/2006/relationships/header" Target="header30.xml"/><Relationship Id="rId58" Type="http://schemas.openxmlformats.org/officeDocument/2006/relationships/footer" Target="footer10.xml"/><Relationship Id="rId74" Type="http://schemas.openxmlformats.org/officeDocument/2006/relationships/footer" Target="footer17.xml"/><Relationship Id="rId79" Type="http://schemas.openxmlformats.org/officeDocument/2006/relationships/header" Target="header45.xml"/><Relationship Id="rId5" Type="http://schemas.openxmlformats.org/officeDocument/2006/relationships/webSettings" Target="webSettings.xml"/><Relationship Id="rId19" Type="http://schemas.openxmlformats.org/officeDocument/2006/relationships/header" Target="header7.xml"/><Relationship Id="rId14" Type="http://schemas.openxmlformats.org/officeDocument/2006/relationships/hyperlink" Target="mailto:ppfm@isdb.org" TargetMode="External"/><Relationship Id="rId22" Type="http://schemas.openxmlformats.org/officeDocument/2006/relationships/hyperlink" Target="http://www.worldbank.org/debarr."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footer" Target="footer5.xml"/><Relationship Id="rId48" Type="http://schemas.openxmlformats.org/officeDocument/2006/relationships/footer" Target="footer6.xml"/><Relationship Id="rId56" Type="http://schemas.openxmlformats.org/officeDocument/2006/relationships/header" Target="header32.xml"/><Relationship Id="rId64" Type="http://schemas.openxmlformats.org/officeDocument/2006/relationships/footer" Target="footer13.xml"/><Relationship Id="rId69" Type="http://schemas.openxmlformats.org/officeDocument/2006/relationships/header" Target="header40.xml"/><Relationship Id="rId77" Type="http://schemas.openxmlformats.org/officeDocument/2006/relationships/footer" Target="footer18.xml"/><Relationship Id="rId8" Type="http://schemas.openxmlformats.org/officeDocument/2006/relationships/image" Target="media/image1.png"/><Relationship Id="rId51" Type="http://schemas.openxmlformats.org/officeDocument/2006/relationships/footer" Target="footer7.xml"/><Relationship Id="rId72" Type="http://schemas.openxmlformats.org/officeDocument/2006/relationships/footer" Target="footer16.xml"/><Relationship Id="rId80" Type="http://schemas.openxmlformats.org/officeDocument/2006/relationships/footer" Target="footer20.xml"/><Relationship Id="rId85" Type="http://schemas.openxmlformats.org/officeDocument/2006/relationships/footer" Target="foot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oleObject" Target="embeddings/oleObject1.bin"/><Relationship Id="rId46" Type="http://schemas.openxmlformats.org/officeDocument/2006/relationships/header" Target="header26.xml"/><Relationship Id="rId59" Type="http://schemas.openxmlformats.org/officeDocument/2006/relationships/header" Target="header34.xml"/><Relationship Id="rId67" Type="http://schemas.openxmlformats.org/officeDocument/2006/relationships/header" Target="header39.xml"/><Relationship Id="rId20" Type="http://schemas.openxmlformats.org/officeDocument/2006/relationships/header" Target="header8.xml"/><Relationship Id="rId41" Type="http://schemas.openxmlformats.org/officeDocument/2006/relationships/header" Target="header23.xml"/><Relationship Id="rId54" Type="http://schemas.openxmlformats.org/officeDocument/2006/relationships/footer" Target="footer9.xml"/><Relationship Id="rId62" Type="http://schemas.openxmlformats.org/officeDocument/2006/relationships/footer" Target="footer12.xml"/><Relationship Id="rId70" Type="http://schemas.openxmlformats.org/officeDocument/2006/relationships/header" Target="header41.xml"/><Relationship Id="rId75" Type="http://schemas.openxmlformats.org/officeDocument/2006/relationships/header" Target="header43.xml"/><Relationship Id="rId83" Type="http://schemas.openxmlformats.org/officeDocument/2006/relationships/header" Target="header47.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worldbank.org/en/projects-operations/products-and-services/brief/procurement-new-framework" TargetMode="External"/><Relationship Id="rId28" Type="http://schemas.openxmlformats.org/officeDocument/2006/relationships/header" Target="header14.xml"/><Relationship Id="rId36" Type="http://schemas.openxmlformats.org/officeDocument/2006/relationships/image" Target="media/image2.wmf"/><Relationship Id="rId49" Type="http://schemas.openxmlformats.org/officeDocument/2006/relationships/header" Target="header28.xml"/><Relationship Id="rId57" Type="http://schemas.openxmlformats.org/officeDocument/2006/relationships/header" Target="header33.xml"/><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header" Target="header24.xml"/><Relationship Id="rId52" Type="http://schemas.openxmlformats.org/officeDocument/2006/relationships/footer" Target="footer8.xml"/><Relationship Id="rId60" Type="http://schemas.openxmlformats.org/officeDocument/2006/relationships/header" Target="header35.xml"/><Relationship Id="rId65" Type="http://schemas.openxmlformats.org/officeDocument/2006/relationships/header" Target="header37.xml"/><Relationship Id="rId73" Type="http://schemas.openxmlformats.org/officeDocument/2006/relationships/header" Target="header42.xml"/><Relationship Id="rId78" Type="http://schemas.openxmlformats.org/officeDocument/2006/relationships/footer" Target="footer19.xml"/><Relationship Id="rId81" Type="http://schemas.openxmlformats.org/officeDocument/2006/relationships/oleObject" Target="embeddings/oleObject2.bin"/><Relationship Id="rId86" Type="http://schemas.openxmlformats.org/officeDocument/2006/relationships/header" Target="header4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image" Target="media/image4.wmf"/><Relationship Id="rId34" Type="http://schemas.openxmlformats.org/officeDocument/2006/relationships/header" Target="header20.xml"/><Relationship Id="rId50" Type="http://schemas.openxmlformats.org/officeDocument/2006/relationships/header" Target="header29.xml"/><Relationship Id="rId55" Type="http://schemas.openxmlformats.org/officeDocument/2006/relationships/header" Target="header31.xml"/><Relationship Id="rId76" Type="http://schemas.openxmlformats.org/officeDocument/2006/relationships/header" Target="header44.xml"/><Relationship Id="rId7" Type="http://schemas.openxmlformats.org/officeDocument/2006/relationships/endnotes" Target="endnotes.xml"/><Relationship Id="rId71" Type="http://schemas.openxmlformats.org/officeDocument/2006/relationships/footer" Target="footer15.xml"/><Relationship Id="rId2" Type="http://schemas.openxmlformats.org/officeDocument/2006/relationships/numbering" Target="numbering.xml"/><Relationship Id="rId29" Type="http://schemas.openxmlformats.org/officeDocument/2006/relationships/header" Target="header15.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5.xml"/><Relationship Id="rId66" Type="http://schemas.openxmlformats.org/officeDocument/2006/relationships/header" Target="header38.xml"/><Relationship Id="rId87" Type="http://schemas.openxmlformats.org/officeDocument/2006/relationships/fontTable" Target="fontTable.xml"/><Relationship Id="rId61" Type="http://schemas.openxmlformats.org/officeDocument/2006/relationships/footer" Target="footer11.xml"/><Relationship Id="rId82" Type="http://schemas.openxmlformats.org/officeDocument/2006/relationships/header" Target="header46.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964C-9167-4C65-89F4-E3B78BF6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44</TotalTime>
  <Pages>64</Pages>
  <Words>69247</Words>
  <Characters>394713</Characters>
  <Application>Microsoft Office Word</Application>
  <DocSecurity>0</DocSecurity>
  <Lines>3289</Lines>
  <Paragraphs>926</Paragraphs>
  <ScaleCrop>false</ScaleCrop>
  <Manager>Elhadj Malick Soumare</Manager>
  <Company>Islamic  Development Bank</Company>
  <LinksUpToDate>false</LinksUpToDate>
  <CharactersWithSpaces>463034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for Procurement of Plant Design, Supply, and Installation - September 2010, revised July 2012</dc:title>
  <dc:subject/>
  <dc:creator>ESTEFANIAT</dc:creator>
  <cp:keywords/>
  <dc:description/>
  <cp:lastModifiedBy>Tahseen Ali</cp:lastModifiedBy>
  <cp:revision>20</cp:revision>
  <cp:lastPrinted>2012-08-10T08:24:00Z</cp:lastPrinted>
  <dcterms:created xsi:type="dcterms:W3CDTF">2024-05-27T05:22:00Z</dcterms:created>
  <dcterms:modified xsi:type="dcterms:W3CDTF">2024-05-27T09:53:00Z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56499246,77fe324e,7607ea2b,5e912e95,34a429c9,3a4f6081,17d17ed4,3cb4e39a,7719e15b,31ef2007,4f8c30f2,d4b9333,29379d75,2d01e0d2,c7300f8,16b240f2,458c4236,53eb9b32,2effad3,bfcbece,35b496e6,6d291cda,3b4fd490</vt:lpwstr>
  </property>
  <property fmtid="{D5CDD505-2E9C-101B-9397-08002B2CF9AE}" pid="3" name="ClassificationContentMarkingHeaderShapeIds-1">
    <vt:lpwstr>6b13e415,16a6aa19,15739225,150de501,54d0af1a,7e3a8141,198a8a23,73357998,38a3c289,8fec458,4e317632,5ff2469e,d7113da,711250d0,33498dec,1293aa9d,74327349,b65530a,33a67e04,acbab72,21f56b0a,124dacc5,2d67b19e</vt:lpwstr>
  </property>
  <property fmtid="{D5CDD505-2E9C-101B-9397-08002B2CF9AE}" pid="4" name="ClassificationContentMarkingHeaderShapeIds-2">
    <vt:lpwstr>3da15cc8,4aff1609</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2024-05-27T05:22:26Z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7ff45581-aa09-41ed-933a-70e153b9f8f4</vt:lpwstr>
  </property>
  <property fmtid="{D5CDD505-2E9C-101B-9397-08002B2CF9AE}" pid="13" name="MSIP_Label_9ef4adf7-25a7-4f52-a61a-df7190f1d881_ContentBits">
    <vt:lpwstr>1</vt:lpwstr>
  </property>
  <property fmtid="{D5CDD505-2E9C-101B-9397-08002B2CF9AE}" pid="14" name="GrammarlyDocumentId">
    <vt:lpwstr>4cae82bb29e5a78acf07548c9ad7b88fb77a31745be7ca5f3c9eddbfb55751f6</vt:lpwstr>
  </property>
</Properties>
</file>