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10496"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6"/>
      </w:tblGrid>
      <w:tr w:rsidR="002844E9" w:rsidRPr="00F66F8B" w14:paraId="13483C9C" w14:textId="77777777" w:rsidTr="00B258F8">
        <w:trPr>
          <w:trHeight w:val="2826"/>
        </w:trPr>
        <w:tc>
          <w:tcPr>
            <w:tcW w:w="10496" w:type="dxa"/>
          </w:tcPr>
          <w:p w14:paraId="1BD673C5" w14:textId="0577FA45" w:rsidR="007527A9" w:rsidRPr="00F66F8B" w:rsidRDefault="002844E9" w:rsidP="00B258F8">
            <w:pPr>
              <w:tabs>
                <w:tab w:val="center" w:pos="5400"/>
                <w:tab w:val="left" w:pos="9611"/>
              </w:tabs>
              <w:rPr>
                <w:rFonts w:eastAsia="Calibri"/>
                <w:b/>
                <w:sz w:val="22"/>
                <w:szCs w:val="18"/>
              </w:rPr>
            </w:pPr>
            <w:r w:rsidRPr="00F66F8B">
              <w:rPr>
                <w:rFonts w:eastAsia="Calibri"/>
                <w:b/>
                <w:sz w:val="22"/>
                <w:szCs w:val="18"/>
              </w:rPr>
              <w:t>REPUBLIQUE DE COTE D’IVOIRE</w:t>
            </w:r>
            <w:r w:rsidR="007527A9" w:rsidRPr="00F66F8B">
              <w:rPr>
                <w:rFonts w:eastAsia="Calibri"/>
                <w:b/>
                <w:sz w:val="22"/>
                <w:szCs w:val="18"/>
              </w:rPr>
              <w:t xml:space="preserve">                                 </w:t>
            </w:r>
            <w:r w:rsidR="00B258F8" w:rsidRPr="00F66F8B">
              <w:rPr>
                <w:rFonts w:eastAsia="Calibri"/>
                <w:b/>
                <w:sz w:val="22"/>
                <w:szCs w:val="18"/>
              </w:rPr>
              <w:t xml:space="preserve"> </w:t>
            </w:r>
            <w:r w:rsidR="007527A9" w:rsidRPr="00F66F8B">
              <w:rPr>
                <w:rFonts w:eastAsia="Calibri"/>
                <w:b/>
                <w:sz w:val="22"/>
                <w:szCs w:val="18"/>
              </w:rPr>
              <w:t>BANQUE ISLAMIQUE DE DEVELOPPEMENT</w:t>
            </w:r>
            <w:r w:rsidR="00B258F8" w:rsidRPr="00F66F8B">
              <w:rPr>
                <w:rFonts w:eastAsia="Calibri"/>
                <w:b/>
                <w:sz w:val="22"/>
                <w:szCs w:val="18"/>
              </w:rPr>
              <w:t xml:space="preserve">    </w:t>
            </w:r>
            <w:r w:rsidR="005D5CA5">
              <w:rPr>
                <w:rFonts w:eastAsia="Calibri"/>
                <w:b/>
                <w:sz w:val="22"/>
                <w:szCs w:val="18"/>
              </w:rPr>
              <w:t xml:space="preserve">    </w:t>
            </w:r>
            <w:r w:rsidR="007527A9" w:rsidRPr="00F66F8B">
              <w:rPr>
                <w:rFonts w:eastAsia="Calibri"/>
                <w:b/>
                <w:sz w:val="22"/>
                <w:szCs w:val="18"/>
              </w:rPr>
              <w:t>Union-Discipline-Travail</w:t>
            </w:r>
          </w:p>
          <w:p w14:paraId="4616923A" w14:textId="7BDD539A" w:rsidR="002844E9" w:rsidRPr="00F66F8B" w:rsidRDefault="007527A9" w:rsidP="00B258F8">
            <w:pPr>
              <w:tabs>
                <w:tab w:val="center" w:pos="5400"/>
                <w:tab w:val="left" w:pos="9611"/>
              </w:tabs>
              <w:rPr>
                <w:rFonts w:eastAsia="Calibri"/>
                <w:b/>
                <w:sz w:val="22"/>
                <w:szCs w:val="18"/>
              </w:rPr>
            </w:pPr>
            <w:r w:rsidRPr="00F66F8B">
              <w:rPr>
                <w:rFonts w:eastAsia="Calibri"/>
                <w:b/>
                <w:noProof/>
                <w14:ligatures w14:val="standardContextual"/>
              </w:rPr>
              <w:drawing>
                <wp:anchor distT="0" distB="0" distL="114300" distR="114300" simplePos="0" relativeHeight="251666432" behindDoc="0" locked="0" layoutInCell="1" allowOverlap="1" wp14:anchorId="33E2A4FB" wp14:editId="5BD8B3E0">
                  <wp:simplePos x="0" y="0"/>
                  <wp:positionH relativeFrom="column">
                    <wp:posOffset>195580</wp:posOffset>
                  </wp:positionH>
                  <wp:positionV relativeFrom="paragraph">
                    <wp:posOffset>107950</wp:posOffset>
                  </wp:positionV>
                  <wp:extent cx="1054100" cy="704850"/>
                  <wp:effectExtent l="0" t="0" r="0" b="0"/>
                  <wp:wrapThrough wrapText="bothSides">
                    <wp:wrapPolygon edited="0">
                      <wp:start x="0" y="0"/>
                      <wp:lineTo x="0" y="21016"/>
                      <wp:lineTo x="21080" y="21016"/>
                      <wp:lineTo x="21080" y="0"/>
                      <wp:lineTo x="0" y="0"/>
                    </wp:wrapPolygon>
                  </wp:wrapThrough>
                  <wp:docPr id="55706265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410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6F8B">
              <w:rPr>
                <w:rFonts w:eastAsia="Calibri"/>
                <w:b/>
                <w:sz w:val="22"/>
                <w:szCs w:val="18"/>
              </w:rPr>
              <w:t xml:space="preserve">–                              </w:t>
            </w:r>
            <w:r w:rsidR="00B258F8" w:rsidRPr="00F66F8B">
              <w:rPr>
                <w:rFonts w:eastAsia="Calibri"/>
                <w:b/>
                <w:sz w:val="22"/>
                <w:szCs w:val="18"/>
              </w:rPr>
              <w:t xml:space="preserve">                                            </w:t>
            </w:r>
            <w:r w:rsidRPr="00F66F8B">
              <w:rPr>
                <w:rFonts w:eastAsia="Calibri"/>
                <w:b/>
                <w:sz w:val="22"/>
                <w:szCs w:val="18"/>
              </w:rPr>
              <w:t xml:space="preserve">    </w:t>
            </w:r>
            <w:r w:rsidRPr="00F66F8B">
              <w:rPr>
                <w:noProof/>
                <w:sz w:val="56"/>
                <w:szCs w:val="56"/>
              </w:rPr>
              <w:drawing>
                <wp:inline distT="0" distB="0" distL="0" distR="0" wp14:anchorId="2A3A7033" wp14:editId="1EEF0F33">
                  <wp:extent cx="2048955" cy="527050"/>
                  <wp:effectExtent l="0" t="0" r="8890" b="6350"/>
                  <wp:docPr id="18822840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53915" cy="528326"/>
                          </a:xfrm>
                          <a:prstGeom prst="rect">
                            <a:avLst/>
                          </a:prstGeom>
                          <a:noFill/>
                        </pic:spPr>
                      </pic:pic>
                    </a:graphicData>
                  </a:graphic>
                </wp:inline>
              </w:drawing>
            </w:r>
          </w:p>
          <w:p w14:paraId="1AD98CCD" w14:textId="77777777" w:rsidR="00B258F8" w:rsidRPr="00F66F8B" w:rsidRDefault="007527A9" w:rsidP="00304638">
            <w:pPr>
              <w:jc w:val="center"/>
              <w:rPr>
                <w:rFonts w:eastAsia="Calibri"/>
              </w:rPr>
            </w:pPr>
            <w:r w:rsidRPr="00F66F8B">
              <w:rPr>
                <w:rFonts w:eastAsia="Calibri"/>
              </w:rPr>
              <w:t xml:space="preserve">                                                    </w:t>
            </w:r>
          </w:p>
          <w:p w14:paraId="45989E75" w14:textId="5DA1FE9F" w:rsidR="00990561" w:rsidRPr="00F66F8B" w:rsidRDefault="00B258F8" w:rsidP="00A45AF4">
            <w:pPr>
              <w:rPr>
                <w:rFonts w:eastAsia="Calibri"/>
              </w:rPr>
            </w:pPr>
            <w:r w:rsidRPr="00F66F8B">
              <w:rPr>
                <w:rFonts w:eastAsia="Calibri"/>
              </w:rPr>
              <w:t xml:space="preserve">                                         </w:t>
            </w:r>
            <w:r w:rsidR="002844E9" w:rsidRPr="00F66F8B">
              <w:rPr>
                <w:rFonts w:eastAsia="Calibri"/>
              </w:rPr>
              <w:t>---------------------</w:t>
            </w:r>
          </w:p>
          <w:p w14:paraId="28A5C69D" w14:textId="77777777" w:rsidR="00990561" w:rsidRPr="00F66F8B" w:rsidRDefault="002844E9" w:rsidP="00B258F8">
            <w:pPr>
              <w:jc w:val="center"/>
              <w:rPr>
                <w:rFonts w:eastAsia="Calibri"/>
                <w:b/>
                <w:bCs/>
                <w:sz w:val="22"/>
                <w:szCs w:val="18"/>
              </w:rPr>
            </w:pPr>
            <w:r w:rsidRPr="00F66F8B">
              <w:rPr>
                <w:rFonts w:eastAsia="Calibri"/>
                <w:b/>
                <w:bCs/>
                <w:sz w:val="22"/>
                <w:szCs w:val="18"/>
              </w:rPr>
              <w:t xml:space="preserve">MINISTERE DE L’AGRICULTURE DU DEVELOPPEMENT RURAL </w:t>
            </w:r>
          </w:p>
          <w:p w14:paraId="45E17AE0" w14:textId="0B03B790" w:rsidR="002844E9" w:rsidRPr="00F66F8B" w:rsidRDefault="002844E9" w:rsidP="00B258F8">
            <w:pPr>
              <w:jc w:val="center"/>
              <w:rPr>
                <w:rFonts w:eastAsia="Calibri"/>
                <w:b/>
                <w:bCs/>
                <w:sz w:val="22"/>
                <w:szCs w:val="18"/>
              </w:rPr>
            </w:pPr>
            <w:r w:rsidRPr="00F66F8B">
              <w:rPr>
                <w:rFonts w:eastAsia="Calibri"/>
                <w:b/>
                <w:bCs/>
                <w:sz w:val="22"/>
                <w:szCs w:val="18"/>
              </w:rPr>
              <w:t>ET DES PRODUCTIONS VIVRIERES</w:t>
            </w:r>
          </w:p>
          <w:p w14:paraId="36A5798B" w14:textId="2AB1F494" w:rsidR="00535DE2" w:rsidRDefault="002844E9" w:rsidP="00535DE2">
            <w:pPr>
              <w:jc w:val="center"/>
              <w:rPr>
                <w:rFonts w:eastAsia="Calibri"/>
                <w:b/>
                <w:bCs/>
                <w:sz w:val="22"/>
                <w:szCs w:val="18"/>
              </w:rPr>
            </w:pPr>
            <w:r w:rsidRPr="00F66F8B">
              <w:rPr>
                <w:rFonts w:eastAsia="Calibri"/>
                <w:b/>
                <w:bCs/>
                <w:sz w:val="22"/>
                <w:szCs w:val="18"/>
              </w:rPr>
              <w:t>(MINADERPV)</w:t>
            </w:r>
          </w:p>
          <w:p w14:paraId="002BAFF9" w14:textId="77777777" w:rsidR="00535DE2" w:rsidRDefault="00535DE2" w:rsidP="00535DE2">
            <w:pPr>
              <w:jc w:val="center"/>
              <w:rPr>
                <w:rFonts w:eastAsia="Calibri"/>
                <w:b/>
                <w:bCs/>
              </w:rPr>
            </w:pPr>
            <w:r w:rsidRPr="00F66F8B">
              <w:rPr>
                <w:rFonts w:eastAsia="Calibri"/>
                <w:b/>
                <w:bCs/>
              </w:rPr>
              <w:t>----------</w:t>
            </w:r>
          </w:p>
          <w:p w14:paraId="19FC8056" w14:textId="77777777" w:rsidR="002844E9" w:rsidRPr="00F66F8B" w:rsidRDefault="002844E9" w:rsidP="00304638">
            <w:pPr>
              <w:jc w:val="center"/>
              <w:rPr>
                <w:rFonts w:eastAsia="Calibri"/>
                <w:b/>
                <w:bCs/>
              </w:rPr>
            </w:pPr>
            <w:r w:rsidRPr="00F66F8B">
              <w:rPr>
                <w:rFonts w:eastAsia="Calibri"/>
                <w:b/>
                <w:bCs/>
              </w:rPr>
              <w:t>AGENCE POUR LE DEVELOPPEMENT DE LA FILIERE RIZ</w:t>
            </w:r>
          </w:p>
          <w:p w14:paraId="06D43405" w14:textId="77777777" w:rsidR="002844E9" w:rsidRPr="00F66F8B" w:rsidRDefault="002844E9" w:rsidP="00304638">
            <w:pPr>
              <w:jc w:val="center"/>
              <w:rPr>
                <w:rFonts w:eastAsia="Calibri"/>
                <w:b/>
                <w:bCs/>
              </w:rPr>
            </w:pPr>
            <w:r w:rsidRPr="00F66F8B">
              <w:rPr>
                <w:noProof/>
              </w:rPr>
              <w:drawing>
                <wp:inline distT="0" distB="0" distL="0" distR="0" wp14:anchorId="63C6715D" wp14:editId="4EF7D700">
                  <wp:extent cx="979805" cy="742315"/>
                  <wp:effectExtent l="0" t="0" r="0" b="635"/>
                  <wp:docPr id="172549481" name="Image 172549481" descr="D:\DEMBELE\ONDR\DOSSIER ADERIZ\Logo aderiz 5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D:\DEMBELE\ONDR\DOSSIER ADERIZ\Logo aderiz 52 (2).jpg"/>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9805" cy="742315"/>
                          </a:xfrm>
                          <a:prstGeom prst="rect">
                            <a:avLst/>
                          </a:prstGeom>
                          <a:noFill/>
                          <a:ln>
                            <a:noFill/>
                          </a:ln>
                        </pic:spPr>
                      </pic:pic>
                    </a:graphicData>
                  </a:graphic>
                </wp:inline>
              </w:drawing>
            </w:r>
          </w:p>
          <w:p w14:paraId="15DC4FF4" w14:textId="77777777" w:rsidR="002844E9" w:rsidRPr="00F66F8B" w:rsidRDefault="002844E9" w:rsidP="00304638">
            <w:pPr>
              <w:jc w:val="center"/>
              <w:rPr>
                <w:rFonts w:eastAsia="Calibri"/>
                <w:b/>
                <w:bCs/>
              </w:rPr>
            </w:pPr>
            <w:r w:rsidRPr="00F66F8B">
              <w:rPr>
                <w:rFonts w:eastAsia="Calibri"/>
                <w:b/>
                <w:bCs/>
              </w:rPr>
              <w:t>----------</w:t>
            </w:r>
          </w:p>
          <w:p w14:paraId="3FF3F698" w14:textId="77777777" w:rsidR="002844E9" w:rsidRPr="00F66F8B" w:rsidRDefault="002844E9" w:rsidP="00304638">
            <w:pPr>
              <w:jc w:val="center"/>
              <w:rPr>
                <w:rFonts w:eastAsia="Calibri"/>
                <w:b/>
                <w:bCs/>
              </w:rPr>
            </w:pPr>
            <w:r w:rsidRPr="00F66F8B">
              <w:rPr>
                <w:rFonts w:eastAsia="Calibri"/>
                <w:b/>
                <w:bCs/>
              </w:rPr>
              <w:t xml:space="preserve">PROJET DE DEVELOPPEMENT DE CHAINES DE VALEUR RIZ EN COTE D’IVOIRE </w:t>
            </w:r>
          </w:p>
          <w:p w14:paraId="0D47EC7B" w14:textId="77777777" w:rsidR="002844E9" w:rsidRPr="00F66F8B" w:rsidRDefault="002844E9" w:rsidP="00304638">
            <w:pPr>
              <w:jc w:val="center"/>
              <w:rPr>
                <w:rFonts w:eastAsia="Calibri"/>
                <w:b/>
                <w:bCs/>
              </w:rPr>
            </w:pPr>
            <w:r w:rsidRPr="00F66F8B">
              <w:rPr>
                <w:rFonts w:eastAsia="Calibri"/>
                <w:b/>
                <w:bCs/>
              </w:rPr>
              <w:t>(PDCVR-CIV1030)</w:t>
            </w:r>
          </w:p>
          <w:p w14:paraId="2DA44DC5" w14:textId="2AC23021" w:rsidR="002844E9" w:rsidRPr="00F66F8B" w:rsidRDefault="002844E9" w:rsidP="007527A9">
            <w:pPr>
              <w:jc w:val="center"/>
              <w:rPr>
                <w:rFonts w:eastAsia="Calibri"/>
                <w:b/>
                <w:bCs/>
              </w:rPr>
            </w:pPr>
            <w:r w:rsidRPr="00F66F8B">
              <w:rPr>
                <w:rFonts w:eastAsia="Calibri"/>
                <w:b/>
                <w:bCs/>
              </w:rPr>
              <w:t>----------</w:t>
            </w:r>
          </w:p>
        </w:tc>
      </w:tr>
    </w:tbl>
    <w:p w14:paraId="5549EF6F" w14:textId="497A403D" w:rsidR="002844E9" w:rsidRPr="00F66F8B" w:rsidRDefault="002844E9" w:rsidP="002844E9">
      <w:pPr>
        <w:jc w:val="center"/>
        <w:rPr>
          <w:rFonts w:ascii="Times New Roman Gras" w:hAnsi="Times New Roman Gras"/>
          <w:b/>
          <w:smallCaps/>
          <w:szCs w:val="24"/>
        </w:rPr>
      </w:pPr>
      <w:bookmarkStart w:id="0" w:name="_Hlk211778236"/>
      <w:r w:rsidRPr="00F66F8B">
        <w:rPr>
          <w:rFonts w:ascii="Times New Roman Gras" w:hAnsi="Times New Roman Gras"/>
          <w:b/>
          <w:smallCaps/>
          <w:szCs w:val="24"/>
        </w:rPr>
        <w:t>Dossier de Préqualification</w:t>
      </w:r>
    </w:p>
    <w:p w14:paraId="664C84AE" w14:textId="77777777" w:rsidR="00A45AF4" w:rsidRPr="00F66F8B" w:rsidRDefault="00A45AF4" w:rsidP="002844E9">
      <w:pPr>
        <w:jc w:val="center"/>
        <w:rPr>
          <w:rFonts w:ascii="Times New Roman Gras" w:hAnsi="Times New Roman Gras"/>
          <w:b/>
          <w:smallCaps/>
          <w:szCs w:val="24"/>
        </w:rPr>
      </w:pPr>
    </w:p>
    <w:bookmarkEnd w:id="0"/>
    <w:p w14:paraId="4F74882C" w14:textId="75920728" w:rsidR="007527A9" w:rsidRPr="00F66F8B" w:rsidRDefault="007527A9" w:rsidP="002844E9">
      <w:pPr>
        <w:jc w:val="center"/>
        <w:rPr>
          <w:rFonts w:ascii="Times New Roman Gras" w:hAnsi="Times New Roman Gras"/>
          <w:b/>
          <w:smallCaps/>
          <w:szCs w:val="24"/>
        </w:rPr>
      </w:pPr>
      <w:r w:rsidRPr="00F66F8B">
        <w:rPr>
          <w:b/>
          <w:szCs w:val="24"/>
        </w:rPr>
        <w:t>N</w:t>
      </w:r>
      <w:r w:rsidRPr="00537739">
        <w:rPr>
          <w:b/>
          <w:szCs w:val="24"/>
          <w:highlight w:val="yellow"/>
        </w:rPr>
        <w:t xml:space="preserve">°       </w:t>
      </w:r>
      <w:r w:rsidR="00C37029" w:rsidRPr="00537739">
        <w:rPr>
          <w:b/>
          <w:szCs w:val="24"/>
          <w:highlight w:val="yellow"/>
        </w:rPr>
        <w:t>S</w:t>
      </w:r>
      <w:r w:rsidR="00F8037C">
        <w:rPr>
          <w:b/>
          <w:szCs w:val="24"/>
          <w:highlight w:val="yellow"/>
        </w:rPr>
        <w:t xml:space="preserve"> 129</w:t>
      </w:r>
      <w:r w:rsidRPr="00537739">
        <w:rPr>
          <w:b/>
          <w:szCs w:val="24"/>
          <w:highlight w:val="yellow"/>
        </w:rPr>
        <w:t>/202</w:t>
      </w:r>
      <w:r w:rsidR="0026266E" w:rsidRPr="00537739">
        <w:rPr>
          <w:b/>
          <w:szCs w:val="24"/>
          <w:highlight w:val="yellow"/>
        </w:rPr>
        <w:t>6</w:t>
      </w:r>
    </w:p>
    <w:p w14:paraId="5FDE35B4" w14:textId="4956F970" w:rsidR="002844E9" w:rsidRPr="00F66F8B" w:rsidRDefault="00B258F8" w:rsidP="00B258F8">
      <w:pPr>
        <w:tabs>
          <w:tab w:val="left" w:pos="720"/>
          <w:tab w:val="right" w:leader="dot" w:pos="8640"/>
        </w:tabs>
        <w:jc w:val="center"/>
        <w:rPr>
          <w:rFonts w:ascii="Times New Roman Gras" w:hAnsi="Times New Roman Gras"/>
          <w:smallCaps/>
          <w:szCs w:val="24"/>
        </w:rPr>
      </w:pPr>
      <w:r w:rsidRPr="00F66F8B">
        <w:rPr>
          <w:rFonts w:ascii="Times New Roman Gras" w:hAnsi="Times New Roman Gras"/>
          <w:b/>
          <w:smallCaps/>
          <w:szCs w:val="24"/>
        </w:rPr>
        <w:t>P</w:t>
      </w:r>
      <w:r w:rsidR="002844E9" w:rsidRPr="00F66F8B">
        <w:rPr>
          <w:rFonts w:ascii="Times New Roman Gras" w:hAnsi="Times New Roman Gras"/>
          <w:b/>
          <w:smallCaps/>
          <w:szCs w:val="24"/>
        </w:rPr>
        <w:t xml:space="preserve">our la </w:t>
      </w:r>
      <w:r w:rsidRPr="00F66F8B">
        <w:rPr>
          <w:rFonts w:ascii="Times New Roman Gras" w:hAnsi="Times New Roman Gras"/>
          <w:b/>
          <w:smallCaps/>
          <w:szCs w:val="24"/>
        </w:rPr>
        <w:t>p</w:t>
      </w:r>
      <w:r w:rsidR="002844E9" w:rsidRPr="00F66F8B">
        <w:rPr>
          <w:rFonts w:ascii="Times New Roman Gras" w:hAnsi="Times New Roman Gras"/>
          <w:b/>
          <w:smallCaps/>
          <w:szCs w:val="24"/>
        </w:rPr>
        <w:t xml:space="preserve">assation de marchés </w:t>
      </w:r>
      <w:r w:rsidRPr="00F66F8B">
        <w:rPr>
          <w:rFonts w:ascii="Times New Roman Gras" w:hAnsi="Times New Roman Gras"/>
          <w:b/>
          <w:smallCaps/>
          <w:szCs w:val="24"/>
        </w:rPr>
        <w:t>d</w:t>
      </w:r>
      <w:r w:rsidRPr="00F66F8B">
        <w:rPr>
          <w:rFonts w:ascii="Times New Roman Gras" w:hAnsi="Times New Roman Gras"/>
          <w:smallCaps/>
          <w:szCs w:val="24"/>
        </w:rPr>
        <w:t>e :</w:t>
      </w:r>
    </w:p>
    <w:tbl>
      <w:tblPr>
        <w:tblStyle w:val="Grilledutableau"/>
        <w:tblW w:w="9918" w:type="dxa"/>
        <w:tblLook w:val="04A0" w:firstRow="1" w:lastRow="0" w:firstColumn="1" w:lastColumn="0" w:noHBand="0" w:noVBand="1"/>
      </w:tblPr>
      <w:tblGrid>
        <w:gridCol w:w="9918"/>
      </w:tblGrid>
      <w:tr w:rsidR="002844E9" w:rsidRPr="00F66F8B" w14:paraId="44ADB119" w14:textId="77777777" w:rsidTr="0002147D">
        <w:trPr>
          <w:trHeight w:val="1929"/>
        </w:trPr>
        <w:tc>
          <w:tcPr>
            <w:tcW w:w="9918" w:type="dxa"/>
            <w:vAlign w:val="center"/>
          </w:tcPr>
          <w:p w14:paraId="6ABF36FE" w14:textId="55665518" w:rsidR="002844E9" w:rsidRPr="00F66F8B" w:rsidRDefault="002844E9" w:rsidP="00304638">
            <w:pPr>
              <w:jc w:val="center"/>
              <w:rPr>
                <w:rFonts w:eastAsia="Calibri"/>
                <w:b/>
                <w:bCs/>
              </w:rPr>
            </w:pPr>
            <w:r w:rsidRPr="00F66F8B">
              <w:rPr>
                <w:b/>
                <w:sz w:val="28"/>
              </w:rPr>
              <w:t xml:space="preserve">TRAVAUX DE CONSTRUCTION DE SEPT (7) BARRAGES EN TERRE DE RETENUE D’EAU ET AMENAGEMENT DE </w:t>
            </w:r>
            <w:bookmarkStart w:id="1" w:name="_Hlk212545371"/>
            <w:r w:rsidR="0044638F" w:rsidRPr="00F66F8B">
              <w:rPr>
                <w:b/>
                <w:sz w:val="28"/>
                <w:szCs w:val="28"/>
              </w:rPr>
              <w:t>CINQ CENT QUATRE-VINGT-QUINZE (595) HECTARES</w:t>
            </w:r>
            <w:bookmarkStart w:id="2" w:name="_Hlk212545448"/>
            <w:bookmarkEnd w:id="1"/>
            <w:r w:rsidR="00A45AF4" w:rsidRPr="00F66F8B">
              <w:rPr>
                <w:b/>
                <w:szCs w:val="28"/>
              </w:rPr>
              <w:t xml:space="preserve"> </w:t>
            </w:r>
            <w:r w:rsidRPr="00F66F8B">
              <w:rPr>
                <w:b/>
                <w:sz w:val="28"/>
              </w:rPr>
              <w:t xml:space="preserve">DE TERRES </w:t>
            </w:r>
            <w:bookmarkStart w:id="3" w:name="_Hlk212545641"/>
            <w:r w:rsidRPr="00F66F8B">
              <w:rPr>
                <w:b/>
                <w:sz w:val="28"/>
              </w:rPr>
              <w:t xml:space="preserve">EN AVAL DANS LES </w:t>
            </w:r>
            <w:bookmarkEnd w:id="3"/>
            <w:r w:rsidRPr="00F66F8B">
              <w:rPr>
                <w:b/>
                <w:sz w:val="28"/>
              </w:rPr>
              <w:t>DEPARTEMENTS DE DABAKALA, KATIOLA ET NIAKARAMADOUGOU</w:t>
            </w:r>
            <w:bookmarkEnd w:id="2"/>
          </w:p>
        </w:tc>
      </w:tr>
    </w:tbl>
    <w:p w14:paraId="566FEB77" w14:textId="77777777" w:rsidR="002844E9" w:rsidRPr="00F66F8B" w:rsidRDefault="002844E9" w:rsidP="002844E9">
      <w:pPr>
        <w:tabs>
          <w:tab w:val="left" w:pos="720"/>
          <w:tab w:val="right" w:leader="dot" w:pos="8640"/>
        </w:tabs>
        <w:jc w:val="center"/>
        <w:rPr>
          <w:b/>
          <w:sz w:val="20"/>
        </w:rPr>
      </w:pPr>
    </w:p>
    <w:p w14:paraId="35F8FEB0" w14:textId="77777777" w:rsidR="008555A2" w:rsidRPr="00F66F8B" w:rsidRDefault="008555A2" w:rsidP="007527A9">
      <w:pPr>
        <w:jc w:val="center"/>
        <w:rPr>
          <w:b/>
          <w:caps/>
          <w:sz w:val="22"/>
          <w:szCs w:val="22"/>
          <w:u w:val="single"/>
        </w:rPr>
      </w:pPr>
    </w:p>
    <w:p w14:paraId="65AD69C3" w14:textId="43A2DFA8" w:rsidR="007527A9" w:rsidRPr="00F66F8B" w:rsidRDefault="007527A9" w:rsidP="007527A9">
      <w:pPr>
        <w:jc w:val="center"/>
        <w:rPr>
          <w:b/>
          <w:caps/>
          <w:sz w:val="22"/>
          <w:szCs w:val="22"/>
          <w:u w:val="single"/>
        </w:rPr>
      </w:pPr>
      <w:bookmarkStart w:id="4" w:name="_Hlk211943393"/>
      <w:r w:rsidRPr="00F66F8B">
        <w:rPr>
          <w:b/>
          <w:caps/>
          <w:sz w:val="22"/>
          <w:szCs w:val="22"/>
          <w:u w:val="single"/>
        </w:rPr>
        <w:t>Financement</w:t>
      </w:r>
    </w:p>
    <w:p w14:paraId="48BF4E75" w14:textId="77777777" w:rsidR="007527A9" w:rsidRPr="00F66F8B" w:rsidRDefault="007527A9" w:rsidP="007527A9">
      <w:pPr>
        <w:rPr>
          <w:b/>
          <w:sz w:val="16"/>
          <w:szCs w:val="16"/>
          <w:u w:val="single"/>
        </w:rPr>
      </w:pPr>
    </w:p>
    <w:p w14:paraId="6E31B891" w14:textId="52473BA5" w:rsidR="007527A9" w:rsidRPr="00F66F8B" w:rsidRDefault="007527A9" w:rsidP="007527A9">
      <w:pPr>
        <w:jc w:val="center"/>
        <w:rPr>
          <w:b/>
          <w:sz w:val="20"/>
        </w:rPr>
      </w:pPr>
      <w:r w:rsidRPr="00F66F8B">
        <w:rPr>
          <w:b/>
          <w:sz w:val="20"/>
        </w:rPr>
        <w:t>BANQUE ISLAMIQUE DE DEVELOPPEMENT (BIsD)</w:t>
      </w:r>
    </w:p>
    <w:p w14:paraId="6F9A65CC" w14:textId="77777777" w:rsidR="007527A9" w:rsidRPr="00F66F8B" w:rsidRDefault="007527A9" w:rsidP="00B258F8">
      <w:pPr>
        <w:spacing w:after="120"/>
        <w:ind w:right="74"/>
        <w:rPr>
          <w:b/>
          <w:sz w:val="8"/>
        </w:rPr>
      </w:pPr>
    </w:p>
    <w:p w14:paraId="1140268B" w14:textId="18CEC8EB" w:rsidR="007527A9" w:rsidRPr="00F66F8B" w:rsidRDefault="007527A9" w:rsidP="007527A9">
      <w:pPr>
        <w:spacing w:after="120"/>
        <w:ind w:right="74" w:firstLine="720"/>
        <w:jc w:val="center"/>
        <w:rPr>
          <w:b/>
          <w:sz w:val="20"/>
        </w:rPr>
      </w:pPr>
      <w:r w:rsidRPr="00F66F8B">
        <w:rPr>
          <w:b/>
          <w:sz w:val="20"/>
        </w:rPr>
        <w:t>FINANCEMENT NUMERO : CIV1030</w:t>
      </w:r>
    </w:p>
    <w:p w14:paraId="17C32832" w14:textId="77777777" w:rsidR="007527A9" w:rsidRPr="00F66F8B" w:rsidRDefault="007527A9" w:rsidP="007527A9">
      <w:pPr>
        <w:rPr>
          <w:b/>
          <w:smallCaps/>
          <w:sz w:val="12"/>
          <w:szCs w:val="12"/>
        </w:rPr>
      </w:pPr>
    </w:p>
    <w:p w14:paraId="34E9B585" w14:textId="77777777" w:rsidR="007527A9" w:rsidRPr="00F66F8B" w:rsidRDefault="007527A9" w:rsidP="007527A9">
      <w:pPr>
        <w:rPr>
          <w:b/>
          <w:smallCaps/>
          <w:sz w:val="2"/>
          <w:szCs w:val="6"/>
        </w:rPr>
      </w:pPr>
    </w:p>
    <w:p w14:paraId="04E5815E" w14:textId="77777777" w:rsidR="007527A9" w:rsidRPr="00F66F8B" w:rsidRDefault="007527A9" w:rsidP="007527A9">
      <w:pPr>
        <w:jc w:val="center"/>
        <w:rPr>
          <w:b/>
          <w:i/>
          <w:smallCaps/>
          <w:sz w:val="20"/>
        </w:rPr>
      </w:pPr>
      <w:r w:rsidRPr="00F66F8B">
        <w:rPr>
          <w:b/>
          <w:i/>
          <w:smallCaps/>
          <w:sz w:val="20"/>
        </w:rPr>
        <w:t>AGENCE POUR LE DEVELOPPEMET DE LA FILIERE RIZ (ADERIZ)</w:t>
      </w:r>
    </w:p>
    <w:p w14:paraId="73A0A2A6" w14:textId="77777777" w:rsidR="007527A9" w:rsidRPr="00F66F8B" w:rsidRDefault="007527A9" w:rsidP="007527A9">
      <w:pPr>
        <w:jc w:val="center"/>
        <w:rPr>
          <w:sz w:val="20"/>
        </w:rPr>
      </w:pPr>
      <w:r w:rsidRPr="00F66F8B">
        <w:rPr>
          <w:sz w:val="20"/>
        </w:rPr>
        <w:t>Angle Rue Paris village Botreau Roussel</w:t>
      </w:r>
    </w:p>
    <w:p w14:paraId="748CC0A6" w14:textId="77777777" w:rsidR="007527A9" w:rsidRPr="00832C31" w:rsidRDefault="007527A9" w:rsidP="007527A9">
      <w:pPr>
        <w:jc w:val="center"/>
        <w:rPr>
          <w:sz w:val="20"/>
          <w:lang w:val="en-GB"/>
        </w:rPr>
      </w:pPr>
      <w:r w:rsidRPr="00832C31">
        <w:rPr>
          <w:sz w:val="20"/>
          <w:lang w:val="en-GB"/>
        </w:rPr>
        <w:t>01 BP 147 ABIDJAN 01</w:t>
      </w:r>
    </w:p>
    <w:p w14:paraId="56C7945E" w14:textId="77777777" w:rsidR="007527A9" w:rsidRPr="00832C31" w:rsidRDefault="007527A9" w:rsidP="007527A9">
      <w:pPr>
        <w:jc w:val="center"/>
        <w:rPr>
          <w:sz w:val="20"/>
          <w:lang w:val="en-GB"/>
        </w:rPr>
      </w:pPr>
      <w:r w:rsidRPr="00832C31">
        <w:rPr>
          <w:sz w:val="20"/>
          <w:lang w:val="en-GB"/>
        </w:rPr>
        <w:t>Tel : (225) 20-22-80-00</w:t>
      </w:r>
    </w:p>
    <w:p w14:paraId="4193C1ED" w14:textId="77777777" w:rsidR="007527A9" w:rsidRPr="00832C31" w:rsidRDefault="007527A9" w:rsidP="007527A9">
      <w:pPr>
        <w:jc w:val="center"/>
        <w:rPr>
          <w:sz w:val="20"/>
          <w:lang w:val="en-GB"/>
        </w:rPr>
      </w:pPr>
      <w:r w:rsidRPr="00832C31">
        <w:rPr>
          <w:sz w:val="20"/>
          <w:lang w:val="en-GB"/>
        </w:rPr>
        <w:t>Fax : (225) 20-22-80-01</w:t>
      </w:r>
    </w:p>
    <w:p w14:paraId="5C836A87" w14:textId="77777777" w:rsidR="007527A9" w:rsidRPr="00832C31" w:rsidRDefault="007527A9" w:rsidP="007527A9">
      <w:pPr>
        <w:rPr>
          <w:sz w:val="20"/>
          <w:lang w:val="en-GB"/>
        </w:rPr>
      </w:pPr>
    </w:p>
    <w:p w14:paraId="485C6A55" w14:textId="5A29D83B" w:rsidR="007527A9" w:rsidRPr="00832C31" w:rsidRDefault="0040125D" w:rsidP="007527A9">
      <w:pPr>
        <w:jc w:val="center"/>
        <w:rPr>
          <w:rFonts w:ascii="Times New Roman Gras" w:hAnsi="Times New Roman Gras"/>
          <w:b/>
          <w:smallCaps/>
          <w:szCs w:val="24"/>
          <w:lang w:val="en-GB"/>
        </w:rPr>
      </w:pPr>
      <w:r w:rsidRPr="00832C31">
        <w:rPr>
          <w:rFonts w:ascii="Times New Roman Gras" w:hAnsi="Times New Roman Gras"/>
          <w:b/>
          <w:smallCaps/>
          <w:szCs w:val="24"/>
          <w:lang w:val="en-GB"/>
        </w:rPr>
        <w:t>JUILLET</w:t>
      </w:r>
      <w:r w:rsidR="0026266E" w:rsidRPr="00832C31">
        <w:rPr>
          <w:rFonts w:ascii="Times New Roman Gras" w:hAnsi="Times New Roman Gras"/>
          <w:b/>
          <w:smallCaps/>
          <w:szCs w:val="24"/>
          <w:lang w:val="en-GB"/>
        </w:rPr>
        <w:t xml:space="preserve"> 2026</w:t>
      </w:r>
      <w:r w:rsidR="008555A2" w:rsidRPr="00832C31">
        <w:rPr>
          <w:rFonts w:ascii="Times New Roman Gras" w:hAnsi="Times New Roman Gras"/>
          <w:b/>
          <w:smallCaps/>
          <w:szCs w:val="24"/>
          <w:lang w:val="en-GB"/>
        </w:rPr>
        <w:t xml:space="preserve"> </w:t>
      </w:r>
    </w:p>
    <w:bookmarkEnd w:id="4"/>
    <w:p w14:paraId="33CD3173" w14:textId="77777777" w:rsidR="006D6D4D" w:rsidRPr="00832C31" w:rsidRDefault="006D6D4D" w:rsidP="00CE18F1">
      <w:pPr>
        <w:suppressAutoHyphens w:val="0"/>
        <w:overflowPunct/>
        <w:autoSpaceDE/>
        <w:autoSpaceDN/>
        <w:adjustRightInd/>
        <w:jc w:val="left"/>
        <w:textAlignment w:val="auto"/>
        <w:rPr>
          <w:b/>
          <w:sz w:val="52"/>
          <w:lang w:val="en-GB"/>
        </w:rPr>
        <w:sectPr w:rsidR="006D6D4D" w:rsidRPr="00832C31" w:rsidSect="00C86C7F">
          <w:headerReference w:type="even" r:id="rId11"/>
          <w:headerReference w:type="default" r:id="rId12"/>
          <w:footnotePr>
            <w:numRestart w:val="eachPage"/>
          </w:footnotePr>
          <w:endnotePr>
            <w:numFmt w:val="decimal"/>
          </w:endnotePr>
          <w:type w:val="oddPage"/>
          <w:pgSz w:w="11906" w:h="16838" w:code="9"/>
          <w:pgMar w:top="1242" w:right="1440" w:bottom="1440" w:left="1440" w:header="720" w:footer="720" w:gutter="0"/>
          <w:paperSrc w:first="15" w:other="15"/>
          <w:cols w:space="720"/>
          <w:titlePg/>
          <w:docGrid w:linePitch="326"/>
        </w:sectPr>
      </w:pPr>
    </w:p>
    <w:p w14:paraId="3D33BEF3" w14:textId="77777777" w:rsidR="00897735" w:rsidRPr="00832C31" w:rsidRDefault="00897735">
      <w:pPr>
        <w:tabs>
          <w:tab w:val="center" w:pos="4680"/>
        </w:tabs>
        <w:rPr>
          <w:spacing w:val="-3"/>
          <w:lang w:val="en-GB"/>
        </w:rPr>
      </w:pPr>
    </w:p>
    <w:p w14:paraId="399F9951" w14:textId="77777777" w:rsidR="004851FD" w:rsidRPr="00832C31" w:rsidRDefault="004851FD" w:rsidP="004851FD">
      <w:pPr>
        <w:pStyle w:val="Style5"/>
        <w:spacing w:before="120"/>
        <w:rPr>
          <w:rFonts w:asciiTheme="majorHAnsi" w:hAnsiTheme="majorHAnsi"/>
          <w:b/>
          <w:bCs/>
          <w:spacing w:val="16"/>
          <w:sz w:val="56"/>
          <w:szCs w:val="56"/>
          <w:lang w:val="en-GB"/>
          <w14:shadow w14:blurRad="50800" w14:dist="38100" w14:dir="2700000" w14:sx="100000" w14:sy="100000" w14:kx="0" w14:ky="0" w14:algn="tl">
            <w14:srgbClr w14:val="000000">
              <w14:alpha w14:val="60000"/>
            </w14:srgbClr>
          </w14:shadow>
        </w:rPr>
      </w:pPr>
    </w:p>
    <w:p w14:paraId="5EF219D9" w14:textId="23D19075" w:rsidR="004851FD" w:rsidRPr="00F66F8B" w:rsidRDefault="004851FD" w:rsidP="004851FD">
      <w:pPr>
        <w:pStyle w:val="Style5"/>
        <w:spacing w:before="120"/>
        <w:rPr>
          <w:rFonts w:asciiTheme="majorHAnsi" w:hAnsiTheme="majorHAnsi"/>
          <w:b/>
          <w:bCs/>
          <w:spacing w:val="16"/>
          <w:sz w:val="56"/>
          <w:szCs w:val="56"/>
          <w:lang w:val="fr-FR"/>
          <w14:shadow w14:blurRad="50800" w14:dist="38100" w14:dir="2700000" w14:sx="100000" w14:sy="100000" w14:kx="0" w14:ky="0" w14:algn="tl">
            <w14:srgbClr w14:val="000000">
              <w14:alpha w14:val="60000"/>
            </w14:srgbClr>
          </w14:shadow>
        </w:rPr>
      </w:pPr>
      <w:r w:rsidRPr="00F66F8B">
        <w:rPr>
          <w:rFonts w:asciiTheme="majorHAnsi" w:hAnsiTheme="majorHAnsi"/>
          <w:b/>
          <w:bCs/>
          <w:spacing w:val="16"/>
          <w:sz w:val="56"/>
          <w:szCs w:val="56"/>
          <w:lang w:val="fr-FR"/>
          <w14:shadow w14:blurRad="50800" w14:dist="38100" w14:dir="2700000" w14:sx="100000" w14:sy="100000" w14:kx="0" w14:ky="0" w14:algn="tl">
            <w14:srgbClr w14:val="000000">
              <w14:alpha w14:val="60000"/>
            </w14:srgbClr>
          </w14:shadow>
        </w:rPr>
        <w:t>DOSSIER DE PRE-QUALIFICATION</w:t>
      </w:r>
    </w:p>
    <w:p w14:paraId="08D68A61" w14:textId="7D9D534B" w:rsidR="004851FD" w:rsidRPr="00F66F8B" w:rsidRDefault="004851FD" w:rsidP="004851FD">
      <w:pPr>
        <w:pStyle w:val="Style5"/>
        <w:spacing w:before="120"/>
        <w:rPr>
          <w:rFonts w:asciiTheme="majorHAnsi" w:hAnsiTheme="majorHAnsi"/>
          <w:b/>
          <w:bCs/>
          <w:spacing w:val="16"/>
          <w:sz w:val="56"/>
          <w:szCs w:val="56"/>
          <w:lang w:val="fr-FR"/>
          <w14:shadow w14:blurRad="50800" w14:dist="38100" w14:dir="2700000" w14:sx="100000" w14:sy="100000" w14:kx="0" w14:ky="0" w14:algn="tl">
            <w14:srgbClr w14:val="000000">
              <w14:alpha w14:val="60000"/>
            </w14:srgbClr>
          </w14:shadow>
        </w:rPr>
      </w:pPr>
      <w:r w:rsidRPr="00F66F8B">
        <w:rPr>
          <w:rFonts w:asciiTheme="majorHAnsi" w:hAnsiTheme="majorHAnsi"/>
          <w:b/>
          <w:bCs/>
          <w:spacing w:val="16"/>
          <w:sz w:val="56"/>
          <w:szCs w:val="56"/>
          <w:lang w:val="fr-FR"/>
          <w14:shadow w14:blurRad="50800" w14:dist="38100" w14:dir="2700000" w14:sx="100000" w14:sy="100000" w14:kx="0" w14:ky="0" w14:algn="tl">
            <w14:srgbClr w14:val="000000">
              <w14:alpha w14:val="60000"/>
            </w14:srgbClr>
          </w14:shadow>
        </w:rPr>
        <w:t>Pour la passation de marchés de :</w:t>
      </w:r>
    </w:p>
    <w:p w14:paraId="298757F9" w14:textId="582CE8DE" w:rsidR="004851FD" w:rsidRPr="00F66F8B" w:rsidRDefault="004851FD" w:rsidP="004851FD">
      <w:pPr>
        <w:spacing w:after="120"/>
        <w:rPr>
          <w:b/>
          <w:sz w:val="40"/>
          <w:szCs w:val="40"/>
        </w:rPr>
      </w:pPr>
      <w:r w:rsidRPr="00F66F8B">
        <w:rPr>
          <w:b/>
          <w:sz w:val="40"/>
          <w:szCs w:val="40"/>
        </w:rPr>
        <w:t>Passation de marché en vue de la construction de sept (07) barrages en terre de retenue d’eau et l’aménagement en aval de cinq cent quatre-vingt-quinze (595) hectares de terre</w:t>
      </w:r>
      <w:r w:rsidR="005C626A" w:rsidRPr="00F66F8B">
        <w:rPr>
          <w:b/>
          <w:sz w:val="40"/>
          <w:szCs w:val="40"/>
        </w:rPr>
        <w:t xml:space="preserve"> en aval dans les départements de Dabakala, Katiola et Niakaramadougou </w:t>
      </w:r>
      <w:r w:rsidRPr="00F66F8B">
        <w:rPr>
          <w:b/>
          <w:sz w:val="40"/>
          <w:szCs w:val="40"/>
        </w:rPr>
        <w:t>répartis en deux (02) lots :</w:t>
      </w:r>
    </w:p>
    <w:p w14:paraId="4846AFCB" w14:textId="7A9FD455" w:rsidR="004851FD" w:rsidRPr="00F66F8B" w:rsidRDefault="004851FD" w:rsidP="004851FD">
      <w:pPr>
        <w:pStyle w:val="Paragraphedeliste"/>
        <w:numPr>
          <w:ilvl w:val="0"/>
          <w:numId w:val="40"/>
        </w:numPr>
        <w:spacing w:after="120" w:line="360" w:lineRule="auto"/>
        <w:contextualSpacing/>
        <w:rPr>
          <w:b/>
          <w:sz w:val="32"/>
          <w:szCs w:val="32"/>
        </w:rPr>
      </w:pPr>
      <w:r w:rsidRPr="00F66F8B">
        <w:rPr>
          <w:b/>
          <w:sz w:val="32"/>
          <w:szCs w:val="32"/>
        </w:rPr>
        <w:t xml:space="preserve">Lot 1 : sites de </w:t>
      </w:r>
      <w:r w:rsidRPr="00F66F8B">
        <w:rPr>
          <w:b/>
          <w:i/>
          <w:iCs/>
          <w:sz w:val="32"/>
          <w:szCs w:val="32"/>
        </w:rPr>
        <w:t>Serena, Gnananga</w:t>
      </w:r>
      <w:r w:rsidRPr="00F66F8B">
        <w:rPr>
          <w:b/>
          <w:sz w:val="32"/>
          <w:szCs w:val="32"/>
        </w:rPr>
        <w:t xml:space="preserve"> et </w:t>
      </w:r>
      <w:r w:rsidRPr="00F66F8B">
        <w:rPr>
          <w:b/>
          <w:i/>
          <w:iCs/>
          <w:sz w:val="32"/>
          <w:szCs w:val="32"/>
        </w:rPr>
        <w:t>Piehé</w:t>
      </w:r>
      <w:r w:rsidRPr="00F66F8B">
        <w:rPr>
          <w:b/>
          <w:sz w:val="32"/>
          <w:szCs w:val="32"/>
        </w:rPr>
        <w:t xml:space="preserve"> </w:t>
      </w:r>
      <w:r w:rsidRPr="00F66F8B">
        <w:rPr>
          <w:sz w:val="32"/>
          <w:szCs w:val="32"/>
        </w:rPr>
        <w:t>(Département de Dabakala)</w:t>
      </w:r>
      <w:r w:rsidR="00F976C1" w:rsidRPr="00F66F8B">
        <w:rPr>
          <w:sz w:val="32"/>
          <w:szCs w:val="32"/>
        </w:rPr>
        <w:t xml:space="preserve"> 280 ha</w:t>
      </w:r>
    </w:p>
    <w:p w14:paraId="04C88BE5" w14:textId="0F0FA364" w:rsidR="004851FD" w:rsidRPr="00F66F8B" w:rsidRDefault="004851FD" w:rsidP="004851FD">
      <w:pPr>
        <w:pStyle w:val="Paragraphedeliste"/>
        <w:numPr>
          <w:ilvl w:val="0"/>
          <w:numId w:val="40"/>
        </w:numPr>
        <w:spacing w:after="120" w:line="360" w:lineRule="auto"/>
        <w:contextualSpacing/>
        <w:rPr>
          <w:b/>
          <w:sz w:val="32"/>
          <w:szCs w:val="32"/>
        </w:rPr>
      </w:pPr>
      <w:r w:rsidRPr="00F66F8B">
        <w:rPr>
          <w:b/>
          <w:sz w:val="32"/>
          <w:szCs w:val="32"/>
        </w:rPr>
        <w:t xml:space="preserve">Lot 2 : site de </w:t>
      </w:r>
      <w:r w:rsidRPr="00F66F8B">
        <w:rPr>
          <w:b/>
          <w:i/>
          <w:iCs/>
          <w:sz w:val="32"/>
          <w:szCs w:val="32"/>
        </w:rPr>
        <w:t>Fâ</w:t>
      </w:r>
      <w:r w:rsidRPr="00F66F8B">
        <w:rPr>
          <w:b/>
          <w:sz w:val="32"/>
          <w:szCs w:val="32"/>
        </w:rPr>
        <w:t xml:space="preserve"> </w:t>
      </w:r>
      <w:r w:rsidRPr="00F66F8B">
        <w:rPr>
          <w:sz w:val="32"/>
          <w:szCs w:val="32"/>
        </w:rPr>
        <w:t xml:space="preserve">(Département de Katiola), </w:t>
      </w:r>
      <w:r w:rsidRPr="00F66F8B">
        <w:rPr>
          <w:b/>
          <w:bCs/>
          <w:sz w:val="32"/>
          <w:szCs w:val="32"/>
        </w:rPr>
        <w:t xml:space="preserve">site </w:t>
      </w:r>
      <w:r w:rsidRPr="00F66F8B">
        <w:rPr>
          <w:b/>
          <w:bCs/>
          <w:i/>
          <w:iCs/>
          <w:sz w:val="32"/>
          <w:szCs w:val="32"/>
        </w:rPr>
        <w:t xml:space="preserve">Lo-Nye, Lokpoho </w:t>
      </w:r>
      <w:r w:rsidRPr="00F66F8B">
        <w:rPr>
          <w:b/>
          <w:bCs/>
          <w:sz w:val="32"/>
          <w:szCs w:val="32"/>
        </w:rPr>
        <w:t>et</w:t>
      </w:r>
      <w:r w:rsidRPr="00F66F8B">
        <w:rPr>
          <w:b/>
          <w:bCs/>
          <w:i/>
          <w:iCs/>
          <w:sz w:val="32"/>
          <w:szCs w:val="32"/>
        </w:rPr>
        <w:t xml:space="preserve"> Lomi</w:t>
      </w:r>
      <w:r w:rsidRPr="00F66F8B">
        <w:rPr>
          <w:sz w:val="32"/>
          <w:szCs w:val="32"/>
        </w:rPr>
        <w:t xml:space="preserve"> (Département de Niakaramadougou)</w:t>
      </w:r>
      <w:r w:rsidR="00F976C1" w:rsidRPr="00F66F8B">
        <w:rPr>
          <w:sz w:val="32"/>
          <w:szCs w:val="32"/>
        </w:rPr>
        <w:t xml:space="preserve"> 315 ha</w:t>
      </w:r>
    </w:p>
    <w:p w14:paraId="4F42A056" w14:textId="77777777" w:rsidR="004851FD" w:rsidRPr="00F66F8B" w:rsidRDefault="004851FD" w:rsidP="004851FD">
      <w:pPr>
        <w:rPr>
          <w:szCs w:val="24"/>
        </w:rPr>
      </w:pPr>
    </w:p>
    <w:p w14:paraId="4A0DF3DC" w14:textId="671AF19F" w:rsidR="004851FD" w:rsidRPr="00F66F8B" w:rsidRDefault="004851FD" w:rsidP="004851FD">
      <w:pPr>
        <w:rPr>
          <w:szCs w:val="24"/>
        </w:rPr>
      </w:pPr>
      <w:r w:rsidRPr="00F66F8B">
        <w:rPr>
          <w:b/>
          <w:szCs w:val="24"/>
        </w:rPr>
        <w:t xml:space="preserve">AOI/PM  :  </w:t>
      </w:r>
      <w:r w:rsidRPr="00F66F8B">
        <w:rPr>
          <w:b/>
          <w:i/>
          <w:iCs/>
        </w:rPr>
        <w:t>N°</w:t>
      </w:r>
      <w:r w:rsidR="00C37029">
        <w:rPr>
          <w:b/>
          <w:i/>
          <w:iCs/>
        </w:rPr>
        <w:t xml:space="preserve"> </w:t>
      </w:r>
      <w:r w:rsidR="00C37029" w:rsidRPr="00537739">
        <w:rPr>
          <w:b/>
          <w:i/>
          <w:iCs/>
          <w:highlight w:val="yellow"/>
        </w:rPr>
        <w:t>S</w:t>
      </w:r>
      <w:r w:rsidRPr="00537739">
        <w:rPr>
          <w:b/>
          <w:i/>
          <w:iCs/>
          <w:highlight w:val="yellow"/>
        </w:rPr>
        <w:t xml:space="preserve"> </w:t>
      </w:r>
      <w:r w:rsidR="00F8037C">
        <w:rPr>
          <w:b/>
          <w:i/>
          <w:iCs/>
          <w:highlight w:val="yellow"/>
        </w:rPr>
        <w:t>12</w:t>
      </w:r>
      <w:r w:rsidR="00DC0080">
        <w:rPr>
          <w:b/>
          <w:i/>
          <w:iCs/>
          <w:highlight w:val="yellow"/>
        </w:rPr>
        <w:t>9</w:t>
      </w:r>
      <w:r w:rsidRPr="00537739">
        <w:rPr>
          <w:b/>
          <w:i/>
          <w:iCs/>
          <w:highlight w:val="yellow"/>
        </w:rPr>
        <w:t>/202</w:t>
      </w:r>
      <w:r w:rsidR="0026266E" w:rsidRPr="00537739">
        <w:rPr>
          <w:b/>
          <w:i/>
          <w:iCs/>
          <w:highlight w:val="yellow"/>
        </w:rPr>
        <w:t>6</w:t>
      </w:r>
      <w:r w:rsidRPr="00F66F8B">
        <w:rPr>
          <w:i/>
          <w:iCs/>
        </w:rPr>
        <w:t xml:space="preserve">    </w:t>
      </w:r>
    </w:p>
    <w:p w14:paraId="145118FD" w14:textId="77777777" w:rsidR="004851FD" w:rsidRPr="00F66F8B" w:rsidRDefault="004851FD" w:rsidP="004851FD">
      <w:pPr>
        <w:spacing w:before="360"/>
        <w:rPr>
          <w:b/>
          <w:szCs w:val="24"/>
        </w:rPr>
      </w:pPr>
      <w:r w:rsidRPr="00F66F8B">
        <w:rPr>
          <w:b/>
          <w:szCs w:val="24"/>
        </w:rPr>
        <w:t xml:space="preserve">Projet : </w:t>
      </w:r>
      <w:r w:rsidRPr="00F66F8B">
        <w:rPr>
          <w:bCs/>
          <w:szCs w:val="24"/>
        </w:rPr>
        <w:t>Projet De Développement de Chaines de Valeur Riz en Côte d’Ivoire (PDCVR-CIV1030)</w:t>
      </w:r>
    </w:p>
    <w:p w14:paraId="06386221" w14:textId="16FA9719" w:rsidR="004851FD" w:rsidRPr="00F66F8B" w:rsidRDefault="004851FD" w:rsidP="004851FD">
      <w:pPr>
        <w:spacing w:before="360"/>
        <w:rPr>
          <w:szCs w:val="24"/>
        </w:rPr>
      </w:pPr>
      <w:r w:rsidRPr="00F66F8B">
        <w:rPr>
          <w:b/>
          <w:szCs w:val="24"/>
        </w:rPr>
        <w:t xml:space="preserve">Maître d’Ouvrage : </w:t>
      </w:r>
      <w:r w:rsidRPr="00F66F8B">
        <w:rPr>
          <w:bCs/>
          <w:szCs w:val="24"/>
        </w:rPr>
        <w:t>Min</w:t>
      </w:r>
      <w:r w:rsidR="0087612C" w:rsidRPr="00F66F8B">
        <w:rPr>
          <w:szCs w:val="24"/>
        </w:rPr>
        <w:t>istère de l’Agriculture</w:t>
      </w:r>
      <w:r w:rsidRPr="00F66F8B">
        <w:rPr>
          <w:szCs w:val="24"/>
        </w:rPr>
        <w:t xml:space="preserve">, du Développement Rural et des Productions Vivrières </w:t>
      </w:r>
    </w:p>
    <w:p w14:paraId="3C1932A7" w14:textId="77777777" w:rsidR="004851FD" w:rsidRPr="00F66F8B" w:rsidRDefault="004851FD" w:rsidP="004851FD">
      <w:pPr>
        <w:spacing w:before="360"/>
        <w:rPr>
          <w:szCs w:val="24"/>
        </w:rPr>
      </w:pPr>
      <w:r w:rsidRPr="00F66F8B">
        <w:rPr>
          <w:b/>
          <w:szCs w:val="24"/>
        </w:rPr>
        <w:t>Agence d’exécution :</w:t>
      </w:r>
      <w:r w:rsidRPr="00F66F8B">
        <w:rPr>
          <w:szCs w:val="24"/>
        </w:rPr>
        <w:t xml:space="preserve"> Agence pour le Développement de la filière Riz (ADERIZ)</w:t>
      </w:r>
    </w:p>
    <w:p w14:paraId="2DB90005" w14:textId="77777777" w:rsidR="004851FD" w:rsidRPr="00F66F8B" w:rsidRDefault="004851FD" w:rsidP="004851FD">
      <w:pPr>
        <w:spacing w:before="360"/>
        <w:rPr>
          <w:szCs w:val="24"/>
        </w:rPr>
      </w:pPr>
      <w:r w:rsidRPr="00F66F8B">
        <w:rPr>
          <w:b/>
          <w:szCs w:val="24"/>
        </w:rPr>
        <w:t>Pays :</w:t>
      </w:r>
      <w:r w:rsidRPr="00F66F8B">
        <w:rPr>
          <w:szCs w:val="24"/>
        </w:rPr>
        <w:t xml:space="preserve"> République de Côte d’Ivoire</w:t>
      </w:r>
    </w:p>
    <w:p w14:paraId="2D428101" w14:textId="77777777" w:rsidR="004851FD" w:rsidRPr="00F66F8B" w:rsidRDefault="004851FD" w:rsidP="004851FD"/>
    <w:p w14:paraId="6B5BDE40" w14:textId="77777777" w:rsidR="004851FD" w:rsidRPr="00F66F8B" w:rsidRDefault="004851FD" w:rsidP="004851FD">
      <w:pPr>
        <w:suppressAutoHyphens w:val="0"/>
        <w:overflowPunct/>
        <w:autoSpaceDE/>
        <w:autoSpaceDN/>
        <w:adjustRightInd/>
        <w:jc w:val="center"/>
        <w:textAlignment w:val="auto"/>
      </w:pPr>
    </w:p>
    <w:p w14:paraId="3E6A23C1" w14:textId="12F65811" w:rsidR="004851FD" w:rsidRPr="00F66F8B" w:rsidRDefault="004851FD" w:rsidP="004851FD">
      <w:pPr>
        <w:suppressAutoHyphens w:val="0"/>
        <w:overflowPunct/>
        <w:autoSpaceDE/>
        <w:autoSpaceDN/>
        <w:adjustRightInd/>
        <w:jc w:val="left"/>
        <w:textAlignment w:val="auto"/>
      </w:pPr>
      <w:r w:rsidRPr="00F66F8B">
        <w:rPr>
          <w:b/>
          <w:bCs/>
        </w:rPr>
        <w:t>Emis le</w:t>
      </w:r>
      <w:r w:rsidRPr="00F66F8B">
        <w:t> </w:t>
      </w:r>
      <w:r w:rsidRPr="00537739">
        <w:rPr>
          <w:highlight w:val="yellow"/>
        </w:rPr>
        <w:t xml:space="preserve">: </w:t>
      </w:r>
      <w:r w:rsidR="00F8037C">
        <w:rPr>
          <w:highlight w:val="yellow"/>
        </w:rPr>
        <w:t xml:space="preserve"> 04 </w:t>
      </w:r>
      <w:r w:rsidR="00DC0080">
        <w:rPr>
          <w:highlight w:val="yellow"/>
        </w:rPr>
        <w:t>août</w:t>
      </w:r>
      <w:r w:rsidR="00B258F8" w:rsidRPr="00537739">
        <w:rPr>
          <w:highlight w:val="yellow"/>
        </w:rPr>
        <w:t xml:space="preserve"> 202</w:t>
      </w:r>
      <w:r w:rsidR="0026266E" w:rsidRPr="00537739">
        <w:rPr>
          <w:highlight w:val="yellow"/>
        </w:rPr>
        <w:t>6</w:t>
      </w:r>
    </w:p>
    <w:p w14:paraId="08EA692D" w14:textId="77777777" w:rsidR="004851FD" w:rsidRPr="00F66F8B" w:rsidRDefault="004851FD" w:rsidP="004851FD">
      <w:pPr>
        <w:suppressAutoHyphens w:val="0"/>
        <w:overflowPunct/>
        <w:autoSpaceDE/>
        <w:autoSpaceDN/>
        <w:adjustRightInd/>
        <w:jc w:val="center"/>
        <w:textAlignment w:val="auto"/>
      </w:pPr>
      <w:r w:rsidRPr="00F66F8B">
        <w:br w:type="page"/>
      </w:r>
    </w:p>
    <w:p w14:paraId="2970C3D0" w14:textId="77777777" w:rsidR="00E12D78" w:rsidRPr="00F66F8B" w:rsidRDefault="00E12D78" w:rsidP="00E12D78"/>
    <w:p w14:paraId="4AE5B888" w14:textId="77777777" w:rsidR="004851FD" w:rsidRPr="00F66F8B" w:rsidRDefault="004851FD" w:rsidP="00E12D78"/>
    <w:p w14:paraId="1745055A" w14:textId="77777777" w:rsidR="004851FD" w:rsidRPr="00F66F8B" w:rsidRDefault="004851FD" w:rsidP="00E12D78"/>
    <w:p w14:paraId="5766CA79" w14:textId="77777777" w:rsidR="004851FD" w:rsidRPr="00F66F8B" w:rsidRDefault="004851FD" w:rsidP="00E12D78"/>
    <w:p w14:paraId="277667C2" w14:textId="77777777" w:rsidR="004851FD" w:rsidRPr="00F66F8B" w:rsidRDefault="004851FD" w:rsidP="00E12D78"/>
    <w:p w14:paraId="44A3C347" w14:textId="77777777" w:rsidR="00E12D78" w:rsidRPr="00F66F8B" w:rsidRDefault="00E12D78" w:rsidP="00E12D78">
      <w:pPr>
        <w:rPr>
          <w:spacing w:val="-3"/>
        </w:rPr>
      </w:pPr>
    </w:p>
    <w:p w14:paraId="42523582" w14:textId="77777777" w:rsidR="00E12D78" w:rsidRPr="00F66F8B" w:rsidRDefault="00E12D78" w:rsidP="00E12D78">
      <w:pPr>
        <w:pStyle w:val="Style5"/>
        <w:spacing w:before="120"/>
        <w:rPr>
          <w:rFonts w:asciiTheme="majorHAnsi" w:hAnsiTheme="majorHAnsi"/>
          <w:b/>
          <w:bCs/>
          <w:spacing w:val="16"/>
          <w:sz w:val="56"/>
          <w:szCs w:val="56"/>
          <w:lang w:val="fr-FR"/>
          <w14:shadow w14:blurRad="50800" w14:dist="38100" w14:dir="2700000" w14:sx="100000" w14:sy="100000" w14:kx="0" w14:ky="0" w14:algn="tl">
            <w14:srgbClr w14:val="000000">
              <w14:alpha w14:val="60000"/>
            </w14:srgbClr>
          </w14:shadow>
        </w:rPr>
      </w:pPr>
      <w:r w:rsidRPr="00F66F8B">
        <w:rPr>
          <w:spacing w:val="-3"/>
          <w:lang w:val="fr-FR"/>
        </w:rPr>
        <w:tab/>
      </w:r>
      <w:r w:rsidRPr="00F66F8B">
        <w:rPr>
          <w:rFonts w:asciiTheme="majorHAnsi" w:hAnsiTheme="majorHAnsi"/>
          <w:b/>
          <w:bCs/>
          <w:spacing w:val="16"/>
          <w:sz w:val="56"/>
          <w:szCs w:val="56"/>
          <w:lang w:val="fr-FR"/>
          <w14:shadow w14:blurRad="50800" w14:dist="38100" w14:dir="2700000" w14:sx="100000" w14:sy="100000" w14:kx="0" w14:ky="0" w14:algn="tl">
            <w14:srgbClr w14:val="000000">
              <w14:alpha w14:val="60000"/>
            </w14:srgbClr>
          </w14:shadow>
        </w:rPr>
        <w:t>AVIS DE PRE-QUALIFICATION</w:t>
      </w:r>
    </w:p>
    <w:p w14:paraId="66DBA413" w14:textId="77777777" w:rsidR="00E12D78" w:rsidRPr="00F66F8B" w:rsidRDefault="00E12D78" w:rsidP="00E12D78">
      <w:pPr>
        <w:pStyle w:val="Style5"/>
        <w:spacing w:before="120"/>
        <w:rPr>
          <w:rFonts w:asciiTheme="majorHAnsi" w:hAnsiTheme="majorHAnsi"/>
          <w:b/>
          <w:bCs/>
          <w:spacing w:val="16"/>
          <w:sz w:val="56"/>
          <w:szCs w:val="56"/>
          <w:lang w:val="fr-FR"/>
          <w14:shadow w14:blurRad="50800" w14:dist="38100" w14:dir="2700000" w14:sx="100000" w14:sy="100000" w14:kx="0" w14:ky="0" w14:algn="tl">
            <w14:srgbClr w14:val="000000">
              <w14:alpha w14:val="60000"/>
            </w14:srgbClr>
          </w14:shadow>
        </w:rPr>
      </w:pPr>
    </w:p>
    <w:p w14:paraId="133263AB" w14:textId="77777777" w:rsidR="00E12D78" w:rsidRPr="00F66F8B" w:rsidRDefault="00E12D78" w:rsidP="00E12D78"/>
    <w:p w14:paraId="0F2646C7" w14:textId="77777777" w:rsidR="00E12D78" w:rsidRPr="00F66F8B" w:rsidRDefault="00E12D78" w:rsidP="00E12D78"/>
    <w:p w14:paraId="4A7607D9" w14:textId="77777777" w:rsidR="00E12D78" w:rsidRPr="00F66F8B" w:rsidRDefault="00E12D78" w:rsidP="00E12D78"/>
    <w:p w14:paraId="2D17FB95" w14:textId="77777777" w:rsidR="00E12D78" w:rsidRPr="00F66F8B" w:rsidRDefault="00E12D78" w:rsidP="00E12D78">
      <w:pPr>
        <w:tabs>
          <w:tab w:val="left" w:pos="6455"/>
        </w:tabs>
        <w:jc w:val="center"/>
        <w:rPr>
          <w:b/>
          <w:sz w:val="52"/>
        </w:rPr>
      </w:pPr>
      <w:r w:rsidRPr="00F66F8B">
        <w:rPr>
          <w:noProof/>
          <w:sz w:val="56"/>
          <w:szCs w:val="56"/>
        </w:rPr>
        <w:drawing>
          <wp:inline distT="0" distB="0" distL="0" distR="0" wp14:anchorId="76F283DD" wp14:editId="50B9B3EA">
            <wp:extent cx="2731135" cy="719455"/>
            <wp:effectExtent l="0" t="0" r="0" b="4445"/>
            <wp:docPr id="977071687" name="Image 977071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31135" cy="719455"/>
                    </a:xfrm>
                    <a:prstGeom prst="rect">
                      <a:avLst/>
                    </a:prstGeom>
                    <a:noFill/>
                  </pic:spPr>
                </pic:pic>
              </a:graphicData>
            </a:graphic>
          </wp:inline>
        </w:drawing>
      </w:r>
    </w:p>
    <w:p w14:paraId="0C1B3E40" w14:textId="77777777" w:rsidR="00E12D78" w:rsidRPr="00F66F8B" w:rsidRDefault="00E12D78" w:rsidP="00E12D78">
      <w:pPr>
        <w:jc w:val="center"/>
        <w:rPr>
          <w:b/>
          <w:sz w:val="52"/>
        </w:rPr>
      </w:pPr>
    </w:p>
    <w:p w14:paraId="0C2FDCCB" w14:textId="77777777" w:rsidR="00E12D78" w:rsidRPr="00F66F8B" w:rsidRDefault="00E12D78" w:rsidP="00E12D78">
      <w:pPr>
        <w:suppressAutoHyphens w:val="0"/>
        <w:overflowPunct/>
        <w:autoSpaceDE/>
        <w:autoSpaceDN/>
        <w:adjustRightInd/>
        <w:jc w:val="center"/>
        <w:textAlignment w:val="auto"/>
        <w:rPr>
          <w:caps/>
          <w:sz w:val="40"/>
          <w:lang w:eastAsia="en-US"/>
        </w:rPr>
      </w:pPr>
      <w:r w:rsidRPr="00F66F8B">
        <w:rPr>
          <w:caps/>
          <w:sz w:val="40"/>
          <w:lang w:eastAsia="en-US"/>
        </w:rPr>
        <w:t>BANQUE ISLAMIQUE DE DEVELOPPEMENT</w:t>
      </w:r>
    </w:p>
    <w:p w14:paraId="23360C6C" w14:textId="77777777" w:rsidR="00E12D78" w:rsidRPr="00F66F8B" w:rsidRDefault="00E12D78" w:rsidP="00E12D78"/>
    <w:p w14:paraId="6B87594F" w14:textId="77777777" w:rsidR="00E12D78" w:rsidRPr="00F66F8B" w:rsidRDefault="00E12D78" w:rsidP="00E12D78"/>
    <w:p w14:paraId="427A0FE1" w14:textId="77777777" w:rsidR="00E12D78" w:rsidRPr="00F66F8B" w:rsidRDefault="00E12D78" w:rsidP="00E12D78">
      <w:pPr>
        <w:jc w:val="center"/>
      </w:pPr>
    </w:p>
    <w:p w14:paraId="5FBFFF08" w14:textId="77777777" w:rsidR="00E12D78" w:rsidRPr="00F66F8B" w:rsidRDefault="00E12D78" w:rsidP="00E12D78">
      <w:pPr>
        <w:suppressAutoHyphens w:val="0"/>
        <w:overflowPunct/>
        <w:autoSpaceDE/>
        <w:autoSpaceDN/>
        <w:adjustRightInd/>
        <w:jc w:val="center"/>
        <w:textAlignment w:val="auto"/>
        <w:rPr>
          <w:szCs w:val="24"/>
        </w:rPr>
      </w:pPr>
      <w:r w:rsidRPr="00F66F8B">
        <w:br w:type="page"/>
      </w:r>
    </w:p>
    <w:p w14:paraId="63A7BD01" w14:textId="77777777" w:rsidR="00E12D78" w:rsidRPr="00F66F8B" w:rsidRDefault="00E12D78" w:rsidP="00E12D78">
      <w:pPr>
        <w:spacing w:after="120"/>
        <w:jc w:val="center"/>
        <w:rPr>
          <w:b/>
          <w:shd w:val="clear" w:color="auto" w:fill="BFBFBF"/>
        </w:rPr>
      </w:pPr>
      <w:r w:rsidRPr="00F66F8B">
        <w:rPr>
          <w:b/>
          <w:shd w:val="clear" w:color="auto" w:fill="BFBFBF"/>
        </w:rPr>
        <w:lastRenderedPageBreak/>
        <w:t>FICHE D’INFORMATIONS GENERALES</w:t>
      </w:r>
    </w:p>
    <w:p w14:paraId="350ACD2B" w14:textId="4B2EF76F" w:rsidR="00E12D78" w:rsidRPr="00F66F8B" w:rsidRDefault="00E12D78" w:rsidP="00E12D78">
      <w:pPr>
        <w:spacing w:after="120"/>
        <w:jc w:val="center"/>
        <w:rPr>
          <w:b/>
          <w:sz w:val="8"/>
          <w:szCs w:val="4"/>
          <w:shd w:val="clear" w:color="auto" w:fill="BFBFBF"/>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
        <w:gridCol w:w="817"/>
        <w:gridCol w:w="4238"/>
        <w:gridCol w:w="1774"/>
        <w:gridCol w:w="1774"/>
      </w:tblGrid>
      <w:tr w:rsidR="00E12D78" w:rsidRPr="00F66F8B" w14:paraId="46330F24" w14:textId="77777777" w:rsidTr="00044D54">
        <w:tc>
          <w:tcPr>
            <w:tcW w:w="9062" w:type="dxa"/>
            <w:gridSpan w:val="5"/>
          </w:tcPr>
          <w:p w14:paraId="7A6DC37C" w14:textId="77777777" w:rsidR="00E12D78" w:rsidRPr="00F66F8B" w:rsidRDefault="00E12D78" w:rsidP="00044D54">
            <w:pPr>
              <w:rPr>
                <w:sz w:val="2"/>
              </w:rPr>
            </w:pPr>
          </w:p>
          <w:p w14:paraId="5FF15638" w14:textId="28C87CAA" w:rsidR="00E12D78" w:rsidRPr="00F66F8B" w:rsidRDefault="00E12D78" w:rsidP="00044D54">
            <w:pPr>
              <w:rPr>
                <w:rFonts w:cs="Arial"/>
                <w:i/>
                <w:sz w:val="23"/>
                <w:szCs w:val="23"/>
              </w:rPr>
            </w:pPr>
            <w:r w:rsidRPr="00F66F8B">
              <w:rPr>
                <w:rFonts w:cs="Arial"/>
                <w:sz w:val="23"/>
                <w:szCs w:val="23"/>
              </w:rPr>
              <w:t>Autorité contractante : Agence pour le Développement de la filière Riz / Projet de Développement de la Chaine des valeurs du Riz</w:t>
            </w:r>
          </w:p>
          <w:p w14:paraId="48858B05" w14:textId="77777777" w:rsidR="00E12D78" w:rsidRPr="00F66F8B" w:rsidRDefault="00E12D78" w:rsidP="00044D54">
            <w:pPr>
              <w:rPr>
                <w:sz w:val="10"/>
                <w:szCs w:val="16"/>
              </w:rPr>
            </w:pPr>
          </w:p>
        </w:tc>
      </w:tr>
      <w:tr w:rsidR="00E12D78" w:rsidRPr="00F66F8B" w14:paraId="6039F76B" w14:textId="77777777" w:rsidTr="00044D54">
        <w:tc>
          <w:tcPr>
            <w:tcW w:w="9062" w:type="dxa"/>
            <w:gridSpan w:val="5"/>
          </w:tcPr>
          <w:p w14:paraId="2FD8A721" w14:textId="77777777" w:rsidR="00E12D78" w:rsidRPr="00F66F8B" w:rsidRDefault="00E12D78" w:rsidP="00044D54">
            <w:pPr>
              <w:rPr>
                <w:sz w:val="2"/>
              </w:rPr>
            </w:pPr>
          </w:p>
          <w:p w14:paraId="259068AB" w14:textId="77777777" w:rsidR="00E12D78" w:rsidRPr="00F66F8B" w:rsidRDefault="00E12D78" w:rsidP="00044D54">
            <w:pPr>
              <w:rPr>
                <w:sz w:val="2"/>
              </w:rPr>
            </w:pPr>
          </w:p>
          <w:p w14:paraId="300C2D22" w14:textId="77777777" w:rsidR="00E12D78" w:rsidRPr="00F66F8B" w:rsidRDefault="00E12D78" w:rsidP="00044D54">
            <w:pPr>
              <w:rPr>
                <w:sz w:val="2"/>
              </w:rPr>
            </w:pPr>
          </w:p>
          <w:p w14:paraId="5E2C2FFD" w14:textId="77777777" w:rsidR="00E12D78" w:rsidRPr="00F66F8B" w:rsidRDefault="00E12D78" w:rsidP="00044D54">
            <w:pPr>
              <w:rPr>
                <w:sz w:val="2"/>
              </w:rPr>
            </w:pPr>
          </w:p>
        </w:tc>
      </w:tr>
      <w:tr w:rsidR="00E12D78" w:rsidRPr="00F66F8B" w14:paraId="76E2AE54" w14:textId="77777777" w:rsidTr="00044D54">
        <w:tc>
          <w:tcPr>
            <w:tcW w:w="459" w:type="dxa"/>
          </w:tcPr>
          <w:p w14:paraId="2AD59D0A" w14:textId="77777777" w:rsidR="00E12D78" w:rsidRPr="00F66F8B" w:rsidRDefault="00E12D78" w:rsidP="00044D54">
            <w:pPr>
              <w:jc w:val="center"/>
            </w:pPr>
            <w:r w:rsidRPr="00F66F8B">
              <w:t>1.</w:t>
            </w:r>
          </w:p>
        </w:tc>
        <w:tc>
          <w:tcPr>
            <w:tcW w:w="8603" w:type="dxa"/>
            <w:gridSpan w:val="4"/>
          </w:tcPr>
          <w:p w14:paraId="5FF641F4" w14:textId="2E6347EC" w:rsidR="00E12D78" w:rsidRPr="00F66F8B" w:rsidRDefault="00E12D78" w:rsidP="00044D54">
            <w:pPr>
              <w:rPr>
                <w:sz w:val="23"/>
                <w:szCs w:val="23"/>
              </w:rPr>
            </w:pPr>
            <w:r w:rsidRPr="00F66F8B">
              <w:rPr>
                <w:sz w:val="23"/>
                <w:szCs w:val="23"/>
              </w:rPr>
              <w:t xml:space="preserve">Source de financement :  Banque Islamique de Développement </w:t>
            </w:r>
          </w:p>
          <w:p w14:paraId="054D05C3" w14:textId="77777777" w:rsidR="00E12D78" w:rsidRPr="00F66F8B" w:rsidRDefault="00E12D78" w:rsidP="00044D54">
            <w:pPr>
              <w:rPr>
                <w:sz w:val="12"/>
                <w:szCs w:val="23"/>
              </w:rPr>
            </w:pPr>
          </w:p>
        </w:tc>
      </w:tr>
      <w:tr w:rsidR="00E12D78" w:rsidRPr="00F66F8B" w14:paraId="27A40F9E" w14:textId="77777777" w:rsidTr="00044D54">
        <w:tc>
          <w:tcPr>
            <w:tcW w:w="459" w:type="dxa"/>
          </w:tcPr>
          <w:p w14:paraId="7146B7F6" w14:textId="77777777" w:rsidR="00E12D78" w:rsidRPr="00F66F8B" w:rsidRDefault="00E12D78" w:rsidP="00044D54">
            <w:pPr>
              <w:jc w:val="center"/>
            </w:pPr>
            <w:r w:rsidRPr="00F66F8B">
              <w:t>2.</w:t>
            </w:r>
          </w:p>
        </w:tc>
        <w:tc>
          <w:tcPr>
            <w:tcW w:w="8603" w:type="dxa"/>
            <w:gridSpan w:val="4"/>
          </w:tcPr>
          <w:p w14:paraId="3812AA0C" w14:textId="3FEA59AE" w:rsidR="00EF4686" w:rsidRPr="00F66F8B" w:rsidRDefault="00E12D78" w:rsidP="00EF4686">
            <w:pPr>
              <w:rPr>
                <w:b/>
                <w:i/>
                <w:iCs/>
                <w:sz w:val="23"/>
                <w:szCs w:val="23"/>
              </w:rPr>
            </w:pPr>
            <w:r w:rsidRPr="00F66F8B">
              <w:rPr>
                <w:sz w:val="23"/>
                <w:szCs w:val="23"/>
              </w:rPr>
              <w:t xml:space="preserve">Objet de l’appel d’offres : </w:t>
            </w:r>
            <w:r w:rsidR="00EF4686" w:rsidRPr="00F66F8B">
              <w:rPr>
                <w:b/>
                <w:i/>
                <w:iCs/>
                <w:sz w:val="23"/>
                <w:szCs w:val="23"/>
              </w:rPr>
              <w:t xml:space="preserve">Travaux de construction de sept (07) barrages en terre de retenue d’eau et l’aménagement en aval de cinq cent quatre-vingt-quinze (595) hectares de terres </w:t>
            </w:r>
            <w:r w:rsidR="005C626A" w:rsidRPr="00F66F8B">
              <w:rPr>
                <w:b/>
                <w:i/>
                <w:iCs/>
                <w:sz w:val="23"/>
                <w:szCs w:val="23"/>
              </w:rPr>
              <w:t xml:space="preserve">en aval dans les départements de Dabakala, Katiola et Niakaramadougou </w:t>
            </w:r>
            <w:r w:rsidR="00EF4686" w:rsidRPr="00F66F8B">
              <w:rPr>
                <w:b/>
                <w:i/>
                <w:iCs/>
                <w:sz w:val="23"/>
                <w:szCs w:val="23"/>
              </w:rPr>
              <w:t>répartis en deux (02) lots :</w:t>
            </w:r>
          </w:p>
          <w:p w14:paraId="0646B894" w14:textId="77777777" w:rsidR="00EF4686" w:rsidRPr="00F66F8B" w:rsidRDefault="00EF4686" w:rsidP="00EF4686">
            <w:pPr>
              <w:rPr>
                <w:b/>
                <w:i/>
                <w:iCs/>
                <w:sz w:val="23"/>
                <w:szCs w:val="23"/>
              </w:rPr>
            </w:pPr>
          </w:p>
          <w:p w14:paraId="3F126700" w14:textId="77777777" w:rsidR="00EF4686" w:rsidRPr="00F66F8B" w:rsidRDefault="00EF4686" w:rsidP="00EF4686">
            <w:pPr>
              <w:rPr>
                <w:b/>
                <w:i/>
                <w:iCs/>
                <w:sz w:val="23"/>
                <w:szCs w:val="23"/>
              </w:rPr>
            </w:pPr>
            <w:r w:rsidRPr="00F66F8B">
              <w:rPr>
                <w:b/>
                <w:i/>
                <w:iCs/>
                <w:sz w:val="23"/>
                <w:szCs w:val="23"/>
              </w:rPr>
              <w:t></w:t>
            </w:r>
            <w:r w:rsidRPr="00F66F8B">
              <w:rPr>
                <w:b/>
                <w:i/>
                <w:iCs/>
                <w:sz w:val="23"/>
                <w:szCs w:val="23"/>
              </w:rPr>
              <w:tab/>
              <w:t>Lot 1 : sites de Serena, Gnananga et Piehé (Département de Dabakala)</w:t>
            </w:r>
          </w:p>
          <w:p w14:paraId="13557A01" w14:textId="40064045" w:rsidR="00E12D78" w:rsidRPr="00F66F8B" w:rsidRDefault="00EF4686" w:rsidP="00EF4686">
            <w:pPr>
              <w:rPr>
                <w:b/>
                <w:i/>
                <w:iCs/>
                <w:sz w:val="23"/>
                <w:szCs w:val="23"/>
              </w:rPr>
            </w:pPr>
            <w:r w:rsidRPr="00F66F8B">
              <w:rPr>
                <w:b/>
                <w:i/>
                <w:iCs/>
                <w:sz w:val="23"/>
                <w:szCs w:val="23"/>
              </w:rPr>
              <w:t></w:t>
            </w:r>
            <w:r w:rsidRPr="00F66F8B">
              <w:rPr>
                <w:b/>
                <w:i/>
                <w:iCs/>
                <w:sz w:val="23"/>
                <w:szCs w:val="23"/>
              </w:rPr>
              <w:tab/>
              <w:t>Lot 2 : site de Fâ (Département de Katiola), site Lo-Nye, Lokpoho et Lomi (Département de Niakaramadougou)</w:t>
            </w:r>
          </w:p>
          <w:p w14:paraId="0DAEE668" w14:textId="77777777" w:rsidR="00EF4686" w:rsidRPr="00F66F8B" w:rsidRDefault="00EF4686" w:rsidP="00EF4686">
            <w:pPr>
              <w:rPr>
                <w:sz w:val="23"/>
                <w:szCs w:val="23"/>
              </w:rPr>
            </w:pPr>
          </w:p>
          <w:p w14:paraId="51363535" w14:textId="77777777" w:rsidR="00E12D78" w:rsidRPr="00F66F8B" w:rsidRDefault="00E12D78" w:rsidP="00044D54">
            <w:pPr>
              <w:rPr>
                <w:sz w:val="12"/>
                <w:szCs w:val="23"/>
              </w:rPr>
            </w:pPr>
          </w:p>
        </w:tc>
      </w:tr>
      <w:tr w:rsidR="00E12D78" w:rsidRPr="00F66F8B" w14:paraId="24330FFA" w14:textId="77777777" w:rsidTr="00044D54">
        <w:tc>
          <w:tcPr>
            <w:tcW w:w="459" w:type="dxa"/>
          </w:tcPr>
          <w:p w14:paraId="5BF7E050" w14:textId="77777777" w:rsidR="00E12D78" w:rsidRPr="00F66F8B" w:rsidRDefault="00E12D78" w:rsidP="00044D54">
            <w:pPr>
              <w:jc w:val="center"/>
            </w:pPr>
            <w:r w:rsidRPr="00F66F8B">
              <w:t>3.</w:t>
            </w:r>
          </w:p>
        </w:tc>
        <w:tc>
          <w:tcPr>
            <w:tcW w:w="8603" w:type="dxa"/>
            <w:gridSpan w:val="4"/>
          </w:tcPr>
          <w:p w14:paraId="4F653494" w14:textId="77777777" w:rsidR="00E12D78" w:rsidRPr="00F66F8B" w:rsidRDefault="00E12D78" w:rsidP="00044D54">
            <w:pPr>
              <w:rPr>
                <w:i/>
                <w:sz w:val="23"/>
                <w:szCs w:val="23"/>
              </w:rPr>
            </w:pPr>
            <w:r w:rsidRPr="00F66F8B">
              <w:rPr>
                <w:sz w:val="23"/>
                <w:szCs w:val="23"/>
              </w:rPr>
              <w:t>Imputation budgétaire : </w:t>
            </w:r>
          </w:p>
          <w:p w14:paraId="789EF199" w14:textId="7BD4A6D2" w:rsidR="00E12D78" w:rsidRPr="00F66F8B" w:rsidRDefault="00E12D78" w:rsidP="00044D54">
            <w:pPr>
              <w:rPr>
                <w:sz w:val="23"/>
                <w:szCs w:val="23"/>
              </w:rPr>
            </w:pPr>
            <w:r w:rsidRPr="00F66F8B">
              <w:rPr>
                <w:sz w:val="23"/>
                <w:szCs w:val="23"/>
              </w:rPr>
              <w:t>Exercice budgétaire :</w:t>
            </w:r>
            <w:r w:rsidR="00616EF4" w:rsidRPr="00F66F8B">
              <w:rPr>
                <w:sz w:val="23"/>
                <w:szCs w:val="23"/>
              </w:rPr>
              <w:t xml:space="preserve"> 2026</w:t>
            </w:r>
          </w:p>
          <w:p w14:paraId="04A760A3" w14:textId="77777777" w:rsidR="00E12D78" w:rsidRPr="00F66F8B" w:rsidRDefault="00E12D78" w:rsidP="00044D54">
            <w:pPr>
              <w:rPr>
                <w:i/>
                <w:sz w:val="12"/>
                <w:szCs w:val="23"/>
              </w:rPr>
            </w:pPr>
          </w:p>
        </w:tc>
      </w:tr>
      <w:tr w:rsidR="00E12D78" w:rsidRPr="00F66F8B" w14:paraId="6269706B" w14:textId="77777777" w:rsidTr="00044D54">
        <w:tc>
          <w:tcPr>
            <w:tcW w:w="459" w:type="dxa"/>
          </w:tcPr>
          <w:p w14:paraId="55F8BD97" w14:textId="77777777" w:rsidR="00E12D78" w:rsidRPr="00F66F8B" w:rsidRDefault="00E12D78" w:rsidP="00044D54">
            <w:pPr>
              <w:jc w:val="center"/>
            </w:pPr>
            <w:r w:rsidRPr="00F66F8B">
              <w:t>4.</w:t>
            </w:r>
          </w:p>
        </w:tc>
        <w:tc>
          <w:tcPr>
            <w:tcW w:w="8603" w:type="dxa"/>
            <w:gridSpan w:val="4"/>
          </w:tcPr>
          <w:p w14:paraId="428E268B" w14:textId="4ACA9553" w:rsidR="00E12D78" w:rsidRPr="00F66F8B" w:rsidRDefault="00E12D78" w:rsidP="00044D54">
            <w:pPr>
              <w:rPr>
                <w:sz w:val="12"/>
                <w:szCs w:val="23"/>
              </w:rPr>
            </w:pPr>
            <w:r w:rsidRPr="00F66F8B">
              <w:rPr>
                <w:sz w:val="23"/>
                <w:szCs w:val="23"/>
              </w:rPr>
              <w:t xml:space="preserve">Type de marché </w:t>
            </w:r>
            <w:r w:rsidRPr="00F66F8B">
              <w:rPr>
                <w:i/>
                <w:sz w:val="23"/>
                <w:szCs w:val="23"/>
              </w:rPr>
              <w:t xml:space="preserve">: </w:t>
            </w:r>
            <w:r w:rsidRPr="00F66F8B">
              <w:rPr>
                <w:sz w:val="23"/>
                <w:szCs w:val="23"/>
              </w:rPr>
              <w:t xml:space="preserve">Marché </w:t>
            </w:r>
            <w:r w:rsidR="007527A9" w:rsidRPr="00F66F8B">
              <w:rPr>
                <w:sz w:val="23"/>
                <w:szCs w:val="23"/>
              </w:rPr>
              <w:t>de travaux</w:t>
            </w:r>
          </w:p>
        </w:tc>
      </w:tr>
      <w:tr w:rsidR="00E12D78" w:rsidRPr="00F66F8B" w14:paraId="1153BE3F" w14:textId="77777777" w:rsidTr="00044D54">
        <w:tc>
          <w:tcPr>
            <w:tcW w:w="459" w:type="dxa"/>
          </w:tcPr>
          <w:p w14:paraId="020AB57B" w14:textId="77777777" w:rsidR="00E12D78" w:rsidRPr="00F66F8B" w:rsidRDefault="00E12D78" w:rsidP="00044D54">
            <w:pPr>
              <w:jc w:val="center"/>
            </w:pPr>
            <w:r w:rsidRPr="00F66F8B">
              <w:t>5.</w:t>
            </w:r>
          </w:p>
        </w:tc>
        <w:tc>
          <w:tcPr>
            <w:tcW w:w="8603" w:type="dxa"/>
            <w:gridSpan w:val="4"/>
          </w:tcPr>
          <w:p w14:paraId="6FE0E5C7" w14:textId="5CBB0A41" w:rsidR="00E12D78" w:rsidRPr="00F66F8B" w:rsidRDefault="00E12D78" w:rsidP="00044D54">
            <w:pPr>
              <w:rPr>
                <w:sz w:val="23"/>
                <w:szCs w:val="23"/>
              </w:rPr>
            </w:pPr>
            <w:r w:rsidRPr="00F66F8B">
              <w:rPr>
                <w:sz w:val="23"/>
                <w:szCs w:val="23"/>
              </w:rPr>
              <w:t>Mode de passation : Appel d’Offres International limité aux Pays Membres</w:t>
            </w:r>
            <w:r w:rsidR="00EF4686" w:rsidRPr="00F66F8B">
              <w:rPr>
                <w:sz w:val="23"/>
                <w:szCs w:val="23"/>
              </w:rPr>
              <w:t xml:space="preserve"> (AOI/PM)</w:t>
            </w:r>
          </w:p>
          <w:p w14:paraId="21DC090B" w14:textId="77777777" w:rsidR="00E12D78" w:rsidRPr="00F66F8B" w:rsidRDefault="00E12D78" w:rsidP="00044D54">
            <w:pPr>
              <w:rPr>
                <w:sz w:val="12"/>
                <w:szCs w:val="23"/>
              </w:rPr>
            </w:pPr>
          </w:p>
        </w:tc>
      </w:tr>
      <w:tr w:rsidR="00E12D78" w:rsidRPr="00F66F8B" w14:paraId="40BDB1F0" w14:textId="77777777" w:rsidTr="00044D54">
        <w:tc>
          <w:tcPr>
            <w:tcW w:w="459" w:type="dxa"/>
          </w:tcPr>
          <w:p w14:paraId="54B622CB" w14:textId="77777777" w:rsidR="00E12D78" w:rsidRPr="00F66F8B" w:rsidRDefault="00E12D78" w:rsidP="00044D54">
            <w:pPr>
              <w:jc w:val="center"/>
            </w:pPr>
            <w:r w:rsidRPr="00F66F8B">
              <w:t>6.</w:t>
            </w:r>
          </w:p>
        </w:tc>
        <w:tc>
          <w:tcPr>
            <w:tcW w:w="8603" w:type="dxa"/>
            <w:gridSpan w:val="4"/>
          </w:tcPr>
          <w:p w14:paraId="6A61B084" w14:textId="69F0962A" w:rsidR="00E12D78" w:rsidRPr="00F66F8B" w:rsidRDefault="00E12D78" w:rsidP="00044D54">
            <w:pPr>
              <w:pStyle w:val="Paragraphedeliste"/>
              <w:ind w:left="0"/>
              <w:rPr>
                <w:sz w:val="12"/>
                <w:szCs w:val="23"/>
              </w:rPr>
            </w:pPr>
            <w:r w:rsidRPr="00F66F8B">
              <w:rPr>
                <w:sz w:val="23"/>
                <w:szCs w:val="23"/>
              </w:rPr>
              <w:t>Le présent appel d’offres est composé d</w:t>
            </w:r>
            <w:r w:rsidR="00EF4686" w:rsidRPr="00F66F8B">
              <w:rPr>
                <w:sz w:val="23"/>
                <w:szCs w:val="23"/>
              </w:rPr>
              <w:t xml:space="preserve">e deux </w:t>
            </w:r>
            <w:r w:rsidRPr="00F66F8B">
              <w:rPr>
                <w:sz w:val="23"/>
                <w:szCs w:val="23"/>
              </w:rPr>
              <w:t>(0</w:t>
            </w:r>
            <w:r w:rsidR="00EF4686" w:rsidRPr="00F66F8B">
              <w:rPr>
                <w:sz w:val="23"/>
                <w:szCs w:val="23"/>
              </w:rPr>
              <w:t>2</w:t>
            </w:r>
            <w:r w:rsidRPr="00F66F8B">
              <w:rPr>
                <w:sz w:val="23"/>
                <w:szCs w:val="23"/>
              </w:rPr>
              <w:t>) lot</w:t>
            </w:r>
            <w:r w:rsidR="00EF4686" w:rsidRPr="00F66F8B">
              <w:rPr>
                <w:sz w:val="23"/>
                <w:szCs w:val="23"/>
              </w:rPr>
              <w:t>s</w:t>
            </w:r>
          </w:p>
        </w:tc>
      </w:tr>
      <w:tr w:rsidR="00E12D78" w:rsidRPr="00F66F8B" w14:paraId="0329EBBB" w14:textId="77777777" w:rsidTr="00044D54">
        <w:tc>
          <w:tcPr>
            <w:tcW w:w="459" w:type="dxa"/>
          </w:tcPr>
          <w:p w14:paraId="486012F0" w14:textId="77777777" w:rsidR="00E12D78" w:rsidRPr="00F66F8B" w:rsidRDefault="00E12D78" w:rsidP="00044D54">
            <w:pPr>
              <w:jc w:val="center"/>
            </w:pPr>
            <w:r w:rsidRPr="00F66F8B">
              <w:rPr>
                <w:b/>
              </w:rPr>
              <w:t>7.</w:t>
            </w:r>
          </w:p>
        </w:tc>
        <w:tc>
          <w:tcPr>
            <w:tcW w:w="8603" w:type="dxa"/>
            <w:gridSpan w:val="4"/>
          </w:tcPr>
          <w:p w14:paraId="64F00C19" w14:textId="77777777" w:rsidR="00E12D78" w:rsidRPr="00F66F8B" w:rsidRDefault="00E12D78" w:rsidP="00B258F8">
            <w:pPr>
              <w:pStyle w:val="Paragraphedeliste"/>
              <w:ind w:left="0"/>
              <w:rPr>
                <w:sz w:val="23"/>
                <w:szCs w:val="23"/>
              </w:rPr>
            </w:pPr>
            <w:r w:rsidRPr="00F66F8B">
              <w:rPr>
                <w:sz w:val="23"/>
                <w:szCs w:val="23"/>
              </w:rPr>
              <w:t>Réservation du ou des lot(s) aux Petites et Moyennes Entreprises (PME)</w:t>
            </w:r>
            <w:r w:rsidR="00EF4686" w:rsidRPr="00F66F8B">
              <w:rPr>
                <w:sz w:val="23"/>
                <w:szCs w:val="23"/>
              </w:rPr>
              <w:t xml:space="preserve"> </w:t>
            </w:r>
            <w:r w:rsidRPr="00F66F8B">
              <w:rPr>
                <w:sz w:val="23"/>
                <w:szCs w:val="23"/>
              </w:rPr>
              <w:t>locales</w:t>
            </w:r>
            <w:r w:rsidR="00616EF4" w:rsidRPr="00F66F8B">
              <w:rPr>
                <w:sz w:val="23"/>
                <w:szCs w:val="23"/>
              </w:rPr>
              <w:t>.</w:t>
            </w:r>
            <w:r w:rsidRPr="00F66F8B">
              <w:rPr>
                <w:sz w:val="23"/>
                <w:szCs w:val="23"/>
              </w:rPr>
              <w:t xml:space="preserve"> </w:t>
            </w:r>
          </w:p>
          <w:p w14:paraId="68FB138D" w14:textId="35A8C3D3" w:rsidR="00B258F8" w:rsidRPr="00F66F8B" w:rsidRDefault="00B258F8" w:rsidP="00B258F8">
            <w:pPr>
              <w:pStyle w:val="Paragraphedeliste"/>
              <w:ind w:left="0"/>
              <w:rPr>
                <w:sz w:val="23"/>
                <w:szCs w:val="23"/>
              </w:rPr>
            </w:pPr>
          </w:p>
        </w:tc>
      </w:tr>
      <w:tr w:rsidR="00E12D78" w:rsidRPr="00F66F8B" w14:paraId="322C6E30" w14:textId="77777777" w:rsidTr="00044D54">
        <w:tc>
          <w:tcPr>
            <w:tcW w:w="459" w:type="dxa"/>
            <w:tcBorders>
              <w:right w:val="single" w:sz="4" w:space="0" w:color="auto"/>
            </w:tcBorders>
          </w:tcPr>
          <w:p w14:paraId="7A4520CC" w14:textId="77777777" w:rsidR="00E12D78" w:rsidRPr="00F66F8B" w:rsidRDefault="00E12D78" w:rsidP="00044D54">
            <w:pPr>
              <w:jc w:val="center"/>
              <w:rPr>
                <w:b/>
                <w:sz w:val="23"/>
                <w:szCs w:val="23"/>
              </w:rPr>
            </w:pPr>
          </w:p>
        </w:tc>
        <w:tc>
          <w:tcPr>
            <w:tcW w:w="817" w:type="dxa"/>
            <w:tcBorders>
              <w:top w:val="single" w:sz="4" w:space="0" w:color="auto"/>
              <w:left w:val="single" w:sz="4" w:space="0" w:color="auto"/>
              <w:bottom w:val="single" w:sz="4" w:space="0" w:color="auto"/>
              <w:right w:val="single" w:sz="4" w:space="0" w:color="auto"/>
            </w:tcBorders>
          </w:tcPr>
          <w:p w14:paraId="49083756" w14:textId="77777777" w:rsidR="00E12D78" w:rsidRPr="00F66F8B" w:rsidRDefault="00E12D78" w:rsidP="00044D54">
            <w:pPr>
              <w:jc w:val="center"/>
              <w:rPr>
                <w:sz w:val="23"/>
                <w:szCs w:val="23"/>
              </w:rPr>
            </w:pPr>
            <w:r w:rsidRPr="00F66F8B">
              <w:rPr>
                <w:sz w:val="23"/>
                <w:szCs w:val="23"/>
              </w:rPr>
              <w:t xml:space="preserve">Lot </w:t>
            </w:r>
          </w:p>
        </w:tc>
        <w:tc>
          <w:tcPr>
            <w:tcW w:w="4238" w:type="dxa"/>
            <w:tcBorders>
              <w:top w:val="single" w:sz="4" w:space="0" w:color="auto"/>
              <w:left w:val="single" w:sz="4" w:space="0" w:color="auto"/>
              <w:bottom w:val="single" w:sz="4" w:space="0" w:color="auto"/>
              <w:right w:val="single" w:sz="4" w:space="0" w:color="auto"/>
            </w:tcBorders>
          </w:tcPr>
          <w:p w14:paraId="5B3FA725" w14:textId="77777777" w:rsidR="00E12D78" w:rsidRPr="00F66F8B" w:rsidRDefault="00E12D78" w:rsidP="00044D54">
            <w:pPr>
              <w:jc w:val="center"/>
              <w:rPr>
                <w:sz w:val="23"/>
                <w:szCs w:val="23"/>
              </w:rPr>
            </w:pPr>
            <w:r w:rsidRPr="00F66F8B">
              <w:rPr>
                <w:sz w:val="23"/>
                <w:szCs w:val="23"/>
              </w:rPr>
              <w:t>Désignation du lot</w:t>
            </w:r>
          </w:p>
        </w:tc>
        <w:tc>
          <w:tcPr>
            <w:tcW w:w="3548" w:type="dxa"/>
            <w:gridSpan w:val="2"/>
            <w:tcBorders>
              <w:top w:val="single" w:sz="4" w:space="0" w:color="auto"/>
              <w:left w:val="single" w:sz="4" w:space="0" w:color="auto"/>
              <w:bottom w:val="single" w:sz="4" w:space="0" w:color="auto"/>
              <w:right w:val="single" w:sz="4" w:space="0" w:color="auto"/>
            </w:tcBorders>
          </w:tcPr>
          <w:p w14:paraId="33FC2C88" w14:textId="77777777" w:rsidR="00E12D78" w:rsidRPr="00F66F8B" w:rsidRDefault="00E12D78" w:rsidP="00044D54">
            <w:pPr>
              <w:jc w:val="center"/>
              <w:rPr>
                <w:sz w:val="23"/>
                <w:szCs w:val="23"/>
              </w:rPr>
            </w:pPr>
            <w:r w:rsidRPr="00F66F8B">
              <w:rPr>
                <w:sz w:val="23"/>
                <w:szCs w:val="23"/>
              </w:rPr>
              <w:t xml:space="preserve">Part réservée aux PME locales </w:t>
            </w:r>
          </w:p>
          <w:p w14:paraId="6C451B12" w14:textId="77777777" w:rsidR="00E12D78" w:rsidRPr="00F66F8B" w:rsidRDefault="00E12D78" w:rsidP="00044D54">
            <w:pPr>
              <w:jc w:val="center"/>
              <w:rPr>
                <w:sz w:val="23"/>
                <w:szCs w:val="23"/>
              </w:rPr>
            </w:pPr>
          </w:p>
        </w:tc>
      </w:tr>
      <w:tr w:rsidR="00E12D78" w:rsidRPr="00F66F8B" w14:paraId="7D5CE3BF" w14:textId="77777777" w:rsidTr="00044D54">
        <w:trPr>
          <w:trHeight w:val="824"/>
        </w:trPr>
        <w:tc>
          <w:tcPr>
            <w:tcW w:w="459" w:type="dxa"/>
            <w:tcBorders>
              <w:right w:val="single" w:sz="4" w:space="0" w:color="auto"/>
            </w:tcBorders>
          </w:tcPr>
          <w:p w14:paraId="6D8BE999" w14:textId="77777777" w:rsidR="00E12D78" w:rsidRPr="00F66F8B" w:rsidRDefault="00E12D78" w:rsidP="00044D54">
            <w:pPr>
              <w:jc w:val="center"/>
              <w:rPr>
                <w:sz w:val="23"/>
                <w:szCs w:val="23"/>
              </w:rPr>
            </w:pPr>
          </w:p>
        </w:tc>
        <w:tc>
          <w:tcPr>
            <w:tcW w:w="817" w:type="dxa"/>
            <w:tcBorders>
              <w:top w:val="single" w:sz="4" w:space="0" w:color="auto"/>
              <w:left w:val="single" w:sz="4" w:space="0" w:color="auto"/>
              <w:bottom w:val="single" w:sz="4" w:space="0" w:color="auto"/>
              <w:right w:val="single" w:sz="4" w:space="0" w:color="auto"/>
            </w:tcBorders>
            <w:vAlign w:val="center"/>
          </w:tcPr>
          <w:p w14:paraId="2B8D7B55" w14:textId="00537E5E" w:rsidR="00E12D78" w:rsidRPr="00F66F8B" w:rsidRDefault="00E12D78" w:rsidP="00044D54">
            <w:pPr>
              <w:jc w:val="left"/>
              <w:rPr>
                <w:sz w:val="23"/>
                <w:szCs w:val="23"/>
              </w:rPr>
            </w:pPr>
            <w:r w:rsidRPr="00F66F8B">
              <w:rPr>
                <w:sz w:val="23"/>
                <w:szCs w:val="23"/>
              </w:rPr>
              <w:t xml:space="preserve">Lot </w:t>
            </w:r>
            <w:r w:rsidR="00EF4686" w:rsidRPr="00F66F8B">
              <w:rPr>
                <w:sz w:val="23"/>
                <w:szCs w:val="23"/>
              </w:rPr>
              <w:t>1</w:t>
            </w:r>
          </w:p>
        </w:tc>
        <w:tc>
          <w:tcPr>
            <w:tcW w:w="4238" w:type="dxa"/>
            <w:tcBorders>
              <w:top w:val="single" w:sz="4" w:space="0" w:color="auto"/>
              <w:left w:val="single" w:sz="4" w:space="0" w:color="auto"/>
              <w:bottom w:val="single" w:sz="4" w:space="0" w:color="auto"/>
              <w:right w:val="single" w:sz="4" w:space="0" w:color="auto"/>
            </w:tcBorders>
            <w:vAlign w:val="center"/>
          </w:tcPr>
          <w:p w14:paraId="6DC14351" w14:textId="13A35F91" w:rsidR="00E12D78" w:rsidRPr="00F66F8B" w:rsidRDefault="00EF4686" w:rsidP="00044D54">
            <w:pPr>
              <w:jc w:val="left"/>
              <w:rPr>
                <w:sz w:val="23"/>
                <w:szCs w:val="23"/>
              </w:rPr>
            </w:pPr>
            <w:r w:rsidRPr="00F66F8B">
              <w:rPr>
                <w:b/>
                <w:bCs/>
                <w:i/>
                <w:iCs/>
                <w:sz w:val="23"/>
                <w:szCs w:val="23"/>
              </w:rPr>
              <w:t>Sites de Serena, Gnananga et Piehé (Département de Dabakala)</w:t>
            </w:r>
          </w:p>
        </w:tc>
        <w:tc>
          <w:tcPr>
            <w:tcW w:w="1774" w:type="dxa"/>
            <w:tcBorders>
              <w:top w:val="single" w:sz="4" w:space="0" w:color="auto"/>
              <w:left w:val="single" w:sz="4" w:space="0" w:color="auto"/>
              <w:bottom w:val="single" w:sz="4" w:space="0" w:color="auto"/>
              <w:right w:val="single" w:sz="4" w:space="0" w:color="auto"/>
            </w:tcBorders>
          </w:tcPr>
          <w:p w14:paraId="2A4079A8" w14:textId="77777777" w:rsidR="00E12D78" w:rsidRPr="00F66F8B" w:rsidRDefault="00E12D78" w:rsidP="00044D54">
            <w:pPr>
              <w:jc w:val="center"/>
              <w:rPr>
                <w:rFonts w:eastAsia="PMingLiU"/>
                <w:sz w:val="23"/>
                <w:szCs w:val="23"/>
              </w:rPr>
            </w:pPr>
          </w:p>
          <w:p w14:paraId="0687E5FF" w14:textId="77777777" w:rsidR="00E12D78" w:rsidRPr="00F66F8B" w:rsidRDefault="00E12D78" w:rsidP="00044D54">
            <w:pPr>
              <w:jc w:val="center"/>
              <w:rPr>
                <w:rFonts w:eastAsia="PMingLiU"/>
                <w:sz w:val="23"/>
                <w:szCs w:val="23"/>
              </w:rPr>
            </w:pPr>
            <w:r w:rsidRPr="00F66F8B">
              <w:rPr>
                <w:rFonts w:eastAsia="PMingLiU"/>
                <w:noProof/>
                <w:sz w:val="23"/>
                <w:szCs w:val="23"/>
              </w:rPr>
              <mc:AlternateContent>
                <mc:Choice Requires="wps">
                  <w:drawing>
                    <wp:anchor distT="0" distB="0" distL="114300" distR="114300" simplePos="0" relativeHeight="251668480" behindDoc="0" locked="0" layoutInCell="1" allowOverlap="1" wp14:anchorId="7F3807DF" wp14:editId="1E241DCE">
                      <wp:simplePos x="0" y="0"/>
                      <wp:positionH relativeFrom="column">
                        <wp:posOffset>748665</wp:posOffset>
                      </wp:positionH>
                      <wp:positionV relativeFrom="paragraph">
                        <wp:posOffset>15240</wp:posOffset>
                      </wp:positionV>
                      <wp:extent cx="304800" cy="1809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304800" cy="180975"/>
                              </a:xfrm>
                              <a:prstGeom prst="rect">
                                <a:avLst/>
                              </a:prstGeom>
                              <a:solidFill>
                                <a:sysClr val="window" lastClr="FFFFFF"/>
                              </a:solidFill>
                              <a:ln w="3175" cap="flat" cmpd="sng" algn="ctr">
                                <a:solidFill>
                                  <a:sysClr val="windowText" lastClr="000000"/>
                                </a:solidFill>
                                <a:prstDash val="solid"/>
                              </a:ln>
                              <a:effectLst/>
                            </wps:spPr>
                            <wps:txbx>
                              <w:txbxContent>
                                <w:p w14:paraId="05CA159D" w14:textId="73B1720C" w:rsidR="00E12D78" w:rsidRPr="00F66F8B" w:rsidRDefault="00E12D78" w:rsidP="00E12D7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3807DF" id="Rectangle 2" o:spid="_x0000_s1026" style="position:absolute;left:0;text-align:left;margin-left:58.95pt;margin-top:1.2pt;width:24pt;height:1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s95XQIAAOEEAAAOAAAAZHJzL2Uyb0RvYy54bWysVEtv2zAMvg/YfxB0X+x06doGdYqgQYYB&#10;QRugLXpWZCk2IIsapcTOfv0o2W3Sx2mYDwopUnx8/Jjrm64xbK/Q12ALPh7lnCkroazttuBPj8tv&#10;l5z5IGwpDFhV8IPy/Gb29ct166bqDCowpUJGQayftq7gVQhummVeVqoRfgROWTJqwEYEUnGblSha&#10;it6Y7CzPf2QtYOkQpPKebhe9kc9SfK2VDPdaexWYKTjVFtKJ6dzEM5tdi+kWhatqOZQh/qGKRtSW&#10;kr6GWogg2A7rD6GaWiJ40GEkoclA61qq1AN1M87fdfNQCadSLwSOd68w+f8XVt7tH9waCYbW+akn&#10;MXbRaWziL9XHugTW4RUs1QUm6fJ7PrnMCVJJpvFlfnVxHsHMjo8d+vBTQcOiUHCkWSSIxH7lQ+/6&#10;4hJzeTB1uayNScrB3xpke0Fjo2mX0HJmhA90WfBl+oZsb54Zy1qqbEy1MCmITtqIQGLjyoJ7u+VM&#10;mC3xVAZMpbx57D/kfKReT/Lm6fssb+xjIXzVF5yiDm7GxnZUYuLQ9hHoKIVu0w3ob6A8rJEh9Cz1&#10;Ti5rCryivtcCiZaENq1auKdDG6BOYZA4qwD/fHYf/YktZOWsJZoTDL93AhW19csSj67Gk0nci6RM&#10;zi/OSMFTy+bUYnfNLdBIxrTUTiYx+gfzImqE5pk2ch6zkklYSbl7wAflNvTrRzst1Xye3GgXnAgr&#10;++BkDB4hi5A+ds8C3cCfQMO4g5eVENN3NOp940sL810AXSeORYh7XImbUaE9Siwddj4u6qmevI7/&#10;TLO/AAAA//8DAFBLAwQUAAYACAAAACEAf2ruhNwAAAAIAQAADwAAAGRycy9kb3ducmV2LnhtbEyP&#10;wU7DMBBE70j8g7VI3KjTFgoNcSqE1EvVCwEkjpt4mwTidYjdNPw92xMcn2Y0+zbbTK5TIw2h9Wxg&#10;PktAEVfetlwbeHvd3jyAChHZYueZDPxQgE1+eZFhav2JX2gsYq1khEOKBpoY+1TrUDXkMMx8TyzZ&#10;wQ8Oo+BQazvgScZdpxdJstIOW5YLDfb03FD1VRydgd37+EluX37s9kuPRWvd9/bgjLm+mp4eQUWa&#10;4l8ZzvqiDrk4lf7INqhOeH6/lqqBxS2oc766Ey4NLJM16DzT/x/IfwEAAP//AwBQSwECLQAUAAYA&#10;CAAAACEAtoM4kv4AAADhAQAAEwAAAAAAAAAAAAAAAAAAAAAAW0NvbnRlbnRfVHlwZXNdLnhtbFBL&#10;AQItABQABgAIAAAAIQA4/SH/1gAAAJQBAAALAAAAAAAAAAAAAAAAAC8BAABfcmVscy8ucmVsc1BL&#10;AQItABQABgAIAAAAIQATLs95XQIAAOEEAAAOAAAAAAAAAAAAAAAAAC4CAABkcnMvZTJvRG9jLnht&#10;bFBLAQItABQABgAIAAAAIQB/au6E3AAAAAgBAAAPAAAAAAAAAAAAAAAAALcEAABkcnMvZG93bnJl&#10;di54bWxQSwUGAAAAAAQABADzAAAAwAUAAAAA&#10;" fillcolor="window" strokecolor="windowText" strokeweight=".25pt">
                      <v:textbox>
                        <w:txbxContent>
                          <w:p w14:paraId="05CA159D" w14:textId="73B1720C" w:rsidR="00E12D78" w:rsidRPr="00F66F8B" w:rsidRDefault="00E12D78" w:rsidP="00E12D78">
                            <w:pPr>
                              <w:jc w:val="center"/>
                            </w:pPr>
                          </w:p>
                        </w:txbxContent>
                      </v:textbox>
                    </v:rect>
                  </w:pict>
                </mc:Fallback>
              </mc:AlternateContent>
            </w:r>
            <w:r w:rsidRPr="00F66F8B">
              <w:rPr>
                <w:rFonts w:eastAsia="PMingLiU"/>
                <w:sz w:val="23"/>
                <w:szCs w:val="23"/>
              </w:rPr>
              <w:t xml:space="preserve">Oui         </w:t>
            </w:r>
          </w:p>
        </w:tc>
        <w:tc>
          <w:tcPr>
            <w:tcW w:w="1774" w:type="dxa"/>
            <w:tcBorders>
              <w:top w:val="single" w:sz="4" w:space="0" w:color="auto"/>
              <w:left w:val="single" w:sz="4" w:space="0" w:color="auto"/>
              <w:bottom w:val="single" w:sz="4" w:space="0" w:color="auto"/>
              <w:right w:val="single" w:sz="4" w:space="0" w:color="auto"/>
            </w:tcBorders>
          </w:tcPr>
          <w:p w14:paraId="268F1173" w14:textId="77777777" w:rsidR="00E12D78" w:rsidRPr="00F66F8B" w:rsidRDefault="00E12D78" w:rsidP="00044D54">
            <w:pPr>
              <w:jc w:val="center"/>
              <w:rPr>
                <w:sz w:val="23"/>
                <w:szCs w:val="23"/>
              </w:rPr>
            </w:pPr>
          </w:p>
          <w:p w14:paraId="599D29E4" w14:textId="77777777" w:rsidR="00E12D78" w:rsidRPr="00F66F8B" w:rsidRDefault="00E12D78" w:rsidP="00044D54">
            <w:pPr>
              <w:jc w:val="center"/>
              <w:rPr>
                <w:sz w:val="23"/>
                <w:szCs w:val="23"/>
              </w:rPr>
            </w:pPr>
            <w:r w:rsidRPr="00F66F8B">
              <w:rPr>
                <w:rFonts w:eastAsia="PMingLiU"/>
                <w:noProof/>
                <w:sz w:val="23"/>
                <w:szCs w:val="23"/>
              </w:rPr>
              <mc:AlternateContent>
                <mc:Choice Requires="wps">
                  <w:drawing>
                    <wp:anchor distT="0" distB="0" distL="114300" distR="114300" simplePos="0" relativeHeight="251669504" behindDoc="0" locked="0" layoutInCell="1" allowOverlap="1" wp14:anchorId="5913411B" wp14:editId="52B59873">
                      <wp:simplePos x="0" y="0"/>
                      <wp:positionH relativeFrom="column">
                        <wp:posOffset>698500</wp:posOffset>
                      </wp:positionH>
                      <wp:positionV relativeFrom="paragraph">
                        <wp:posOffset>30479</wp:posOffset>
                      </wp:positionV>
                      <wp:extent cx="333375" cy="238125"/>
                      <wp:effectExtent l="0" t="0" r="28575" b="28575"/>
                      <wp:wrapNone/>
                      <wp:docPr id="7" name="Rectangle 7" descr="x"/>
                      <wp:cNvGraphicFramePr/>
                      <a:graphic xmlns:a="http://schemas.openxmlformats.org/drawingml/2006/main">
                        <a:graphicData uri="http://schemas.microsoft.com/office/word/2010/wordprocessingShape">
                          <wps:wsp>
                            <wps:cNvSpPr/>
                            <wps:spPr>
                              <a:xfrm>
                                <a:off x="0" y="0"/>
                                <a:ext cx="333375" cy="238125"/>
                              </a:xfrm>
                              <a:prstGeom prst="rect">
                                <a:avLst/>
                              </a:prstGeom>
                              <a:solidFill>
                                <a:sysClr val="window" lastClr="FFFFFF"/>
                              </a:solidFill>
                              <a:ln w="3175" cap="flat" cmpd="sng" algn="ctr">
                                <a:solidFill>
                                  <a:sysClr val="windowText" lastClr="000000"/>
                                </a:solidFill>
                                <a:prstDash val="solid"/>
                              </a:ln>
                              <a:effectLst/>
                            </wps:spPr>
                            <wps:txbx>
                              <w:txbxContent>
                                <w:p w14:paraId="424D0887" w14:textId="77777777" w:rsidR="00E12D78" w:rsidRPr="00F66F8B" w:rsidRDefault="00E12D78" w:rsidP="00E12D78">
                                  <w:pPr>
                                    <w:jc w:val="center"/>
                                  </w:pPr>
                                  <w:r w:rsidRPr="00F66F8B">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13411B" id="Rectangle 7" o:spid="_x0000_s1027" alt="x" style="position:absolute;left:0;text-align:left;margin-left:55pt;margin-top:2.4pt;width:26.25pt;height:1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XNiXwIAAOgEAAAOAAAAZHJzL2Uyb0RvYy54bWysVE1v2zAMvQ/YfxB0Xxyn7doFdYogQYYB&#10;QVugLXpWZCk2IIsapcTOfv0o2W3Sj9MwHxRRpEi+p8dc33SNYXuFvgZb8Hw05kxZCWVttwV/elx9&#10;u+LMB2FLYcCqgh+U5zezr1+uWzdVE6jAlAoZJbF+2rqCVyG4aZZ5WalG+BE4ZcmpARsRyMRtVqJo&#10;KXtjssl4/D1rAUuHIJX3dLrsnXyW8mutZLjT2qvATMGpt5BWTOsmrtnsWky3KFxVy6EN8Q9dNKK2&#10;VPQ11VIEwXZYf0jV1BLBgw4jCU0GWtdSJQyEJh+/Q/NQCacSFiLHu1ea/P9LK2/3D+4eiYbW+amn&#10;bUTRaWziL/XHukTW4ZUs1QUm6fCMvssLziS5JmdX+eQikpkdLzv04aeChsVNwZHeIlEk9msf+tCX&#10;kFjLg6nLVW1MMg5+YZDtBT0bvXYJLWdG+ECHBV+lb6j25pqxrKXO8tSXIDlpIwK12Liy4N5uORNm&#10;SzqVAVMrby77DzUfCetJ3XH6PqsbcSyFr/qGU9YhzNgIRyUlDrCPRMdd6DYdq6m9PN6IJxsoD/fI&#10;EHqxeidXNeVfE/x7gaRO0jFNXLijRRsgwDDsOKsA/3x2HuNJNOTlrCW1Exu/dwIVoftlSU4/8vPz&#10;OB7JOL+4nJCBp57NqcfumgXQy+Q0206mbYwP5mWrEZpnGsx5rEouYSXV7nkfjEXop5BGW6r5PIXR&#10;SDgR1vbByZg8MheZfeyeBbpBRoHe5BZeJkNM36mpj403Lcx3AXSdpHbklSQaDRqnJNZh9OO8ntop&#10;6vgHNfsLAAD//wMAUEsDBBQABgAIAAAAIQD0uu3F2wAAAAgBAAAPAAAAZHJzL2Rvd25yZXYueG1s&#10;TI9BT4NAEIXvJv6HzZh4s0upNgZZGmPSS9OLWBOPAzsFlJ1Fdkvx3zs96fHlTd58X76ZXa8mGkPn&#10;2cBykYAirr3tuDFweNvePYIKEdli75kM/FCATXF9lWNm/ZlfaSpjo2SEQ4YG2hiHTOtQt+QwLPxA&#10;LN3Rjw6jxLHRdsSzjLtep0my1g47lg8tDvTSUv1VnpyB3fv0SW5ffez2K49lZ9339uiMub2Zn59A&#10;RZrj3zFc8AUdCmGq/IltUL3kZSIu0cC9GFz6dfoAqpKcrkAXuf4vUPwCAAD//wMAUEsBAi0AFAAG&#10;AAgAAAAhALaDOJL+AAAA4QEAABMAAAAAAAAAAAAAAAAAAAAAAFtDb250ZW50X1R5cGVzXS54bWxQ&#10;SwECLQAUAAYACAAAACEAOP0h/9YAAACUAQAACwAAAAAAAAAAAAAAAAAvAQAAX3JlbHMvLnJlbHNQ&#10;SwECLQAUAAYACAAAACEAJC1zYl8CAADoBAAADgAAAAAAAAAAAAAAAAAuAgAAZHJzL2Uyb0RvYy54&#10;bWxQSwECLQAUAAYACAAAACEA9LrtxdsAAAAIAQAADwAAAAAAAAAAAAAAAAC5BAAAZHJzL2Rvd25y&#10;ZXYueG1sUEsFBgAAAAAEAAQA8wAAAMEFAAAAAA==&#10;" fillcolor="window" strokecolor="windowText" strokeweight=".25pt">
                      <v:textbox>
                        <w:txbxContent>
                          <w:p w14:paraId="424D0887" w14:textId="77777777" w:rsidR="00E12D78" w:rsidRPr="00F66F8B" w:rsidRDefault="00E12D78" w:rsidP="00E12D78">
                            <w:pPr>
                              <w:jc w:val="center"/>
                            </w:pPr>
                            <w:r w:rsidRPr="00F66F8B">
                              <w:t>X</w:t>
                            </w:r>
                          </w:p>
                        </w:txbxContent>
                      </v:textbox>
                    </v:rect>
                  </w:pict>
                </mc:Fallback>
              </mc:AlternateContent>
            </w:r>
            <w:r w:rsidRPr="00F66F8B">
              <w:rPr>
                <w:sz w:val="23"/>
                <w:szCs w:val="23"/>
              </w:rPr>
              <w:t>Non</w:t>
            </w:r>
          </w:p>
        </w:tc>
      </w:tr>
      <w:tr w:rsidR="00EF4686" w:rsidRPr="00F66F8B" w14:paraId="713A870E" w14:textId="77777777" w:rsidTr="00044D54">
        <w:trPr>
          <w:trHeight w:val="824"/>
        </w:trPr>
        <w:tc>
          <w:tcPr>
            <w:tcW w:w="459" w:type="dxa"/>
            <w:tcBorders>
              <w:right w:val="single" w:sz="4" w:space="0" w:color="auto"/>
            </w:tcBorders>
          </w:tcPr>
          <w:p w14:paraId="602FE3EB" w14:textId="77777777" w:rsidR="00EF4686" w:rsidRPr="00F66F8B" w:rsidRDefault="00EF4686" w:rsidP="00044D54">
            <w:pPr>
              <w:jc w:val="center"/>
              <w:rPr>
                <w:sz w:val="23"/>
                <w:szCs w:val="23"/>
              </w:rPr>
            </w:pPr>
          </w:p>
        </w:tc>
        <w:tc>
          <w:tcPr>
            <w:tcW w:w="817" w:type="dxa"/>
            <w:tcBorders>
              <w:top w:val="single" w:sz="4" w:space="0" w:color="auto"/>
              <w:left w:val="single" w:sz="4" w:space="0" w:color="auto"/>
              <w:bottom w:val="single" w:sz="4" w:space="0" w:color="auto"/>
              <w:right w:val="single" w:sz="4" w:space="0" w:color="auto"/>
            </w:tcBorders>
            <w:vAlign w:val="center"/>
          </w:tcPr>
          <w:p w14:paraId="28479DCB" w14:textId="12CA8972" w:rsidR="00EF4686" w:rsidRPr="00F66F8B" w:rsidRDefault="00F976C1" w:rsidP="00044D54">
            <w:pPr>
              <w:jc w:val="left"/>
              <w:rPr>
                <w:sz w:val="23"/>
                <w:szCs w:val="23"/>
              </w:rPr>
            </w:pPr>
            <w:r w:rsidRPr="00F66F8B">
              <w:rPr>
                <w:sz w:val="23"/>
                <w:szCs w:val="23"/>
              </w:rPr>
              <w:t>Lot 2</w:t>
            </w:r>
          </w:p>
        </w:tc>
        <w:tc>
          <w:tcPr>
            <w:tcW w:w="4238" w:type="dxa"/>
            <w:tcBorders>
              <w:top w:val="single" w:sz="4" w:space="0" w:color="auto"/>
              <w:left w:val="single" w:sz="4" w:space="0" w:color="auto"/>
              <w:bottom w:val="single" w:sz="4" w:space="0" w:color="auto"/>
              <w:right w:val="single" w:sz="4" w:space="0" w:color="auto"/>
            </w:tcBorders>
            <w:vAlign w:val="center"/>
          </w:tcPr>
          <w:p w14:paraId="5E7D2C0B" w14:textId="7D7669A5" w:rsidR="00EF4686" w:rsidRPr="00F66F8B" w:rsidRDefault="00EF4686" w:rsidP="00044D54">
            <w:pPr>
              <w:jc w:val="left"/>
              <w:rPr>
                <w:bCs/>
                <w:sz w:val="23"/>
                <w:szCs w:val="23"/>
              </w:rPr>
            </w:pPr>
            <w:r w:rsidRPr="00F66F8B">
              <w:rPr>
                <w:b/>
                <w:bCs/>
                <w:i/>
                <w:iCs/>
                <w:sz w:val="23"/>
                <w:szCs w:val="23"/>
              </w:rPr>
              <w:t>Site de Fâ (Département de Katiola), site Lo-Nye, Lokpoho et Lomi (Département de Niakaramadougou)</w:t>
            </w:r>
          </w:p>
        </w:tc>
        <w:tc>
          <w:tcPr>
            <w:tcW w:w="1774" w:type="dxa"/>
            <w:tcBorders>
              <w:top w:val="single" w:sz="4" w:space="0" w:color="auto"/>
              <w:left w:val="single" w:sz="4" w:space="0" w:color="auto"/>
              <w:bottom w:val="single" w:sz="4" w:space="0" w:color="auto"/>
              <w:right w:val="single" w:sz="4" w:space="0" w:color="auto"/>
            </w:tcBorders>
          </w:tcPr>
          <w:p w14:paraId="6265BE41" w14:textId="77777777" w:rsidR="002F6339" w:rsidRPr="00F66F8B" w:rsidRDefault="002F6339" w:rsidP="00044D54">
            <w:pPr>
              <w:jc w:val="center"/>
              <w:rPr>
                <w:rFonts w:eastAsia="PMingLiU"/>
                <w:sz w:val="23"/>
                <w:szCs w:val="23"/>
              </w:rPr>
            </w:pPr>
          </w:p>
          <w:p w14:paraId="030F7DCA" w14:textId="023FBDEC" w:rsidR="00EF4686" w:rsidRPr="00F66F8B" w:rsidRDefault="00EF4686" w:rsidP="00044D54">
            <w:pPr>
              <w:jc w:val="center"/>
              <w:rPr>
                <w:rFonts w:eastAsia="PMingLiU"/>
                <w:sz w:val="23"/>
                <w:szCs w:val="23"/>
              </w:rPr>
            </w:pPr>
            <w:r w:rsidRPr="00F66F8B">
              <w:rPr>
                <w:rFonts w:eastAsia="PMingLiU"/>
                <w:noProof/>
                <w:sz w:val="23"/>
                <w:szCs w:val="23"/>
              </w:rPr>
              <mc:AlternateContent>
                <mc:Choice Requires="wps">
                  <w:drawing>
                    <wp:anchor distT="0" distB="0" distL="114300" distR="114300" simplePos="0" relativeHeight="251671552" behindDoc="0" locked="0" layoutInCell="1" allowOverlap="1" wp14:anchorId="5FDD398E" wp14:editId="52407049">
                      <wp:simplePos x="0" y="0"/>
                      <wp:positionH relativeFrom="column">
                        <wp:posOffset>730885</wp:posOffset>
                      </wp:positionH>
                      <wp:positionV relativeFrom="paragraph">
                        <wp:posOffset>26035</wp:posOffset>
                      </wp:positionV>
                      <wp:extent cx="304800" cy="180975"/>
                      <wp:effectExtent l="0" t="0" r="19050" b="28575"/>
                      <wp:wrapNone/>
                      <wp:docPr id="211557540" name="Rectangle 211557540"/>
                      <wp:cNvGraphicFramePr/>
                      <a:graphic xmlns:a="http://schemas.openxmlformats.org/drawingml/2006/main">
                        <a:graphicData uri="http://schemas.microsoft.com/office/word/2010/wordprocessingShape">
                          <wps:wsp>
                            <wps:cNvSpPr/>
                            <wps:spPr>
                              <a:xfrm>
                                <a:off x="0" y="0"/>
                                <a:ext cx="304800" cy="180975"/>
                              </a:xfrm>
                              <a:prstGeom prst="rect">
                                <a:avLst/>
                              </a:prstGeom>
                              <a:solidFill>
                                <a:sysClr val="window" lastClr="FFFFFF"/>
                              </a:solidFill>
                              <a:ln w="3175" cap="flat" cmpd="sng" algn="ctr">
                                <a:solidFill>
                                  <a:sysClr val="windowText" lastClr="000000"/>
                                </a:solidFill>
                                <a:prstDash val="solid"/>
                              </a:ln>
                              <a:effectLst/>
                            </wps:spPr>
                            <wps:txbx>
                              <w:txbxContent>
                                <w:p w14:paraId="1A87D267" w14:textId="797138F5" w:rsidR="00EF4686" w:rsidRPr="00F66F8B" w:rsidRDefault="00EF4686" w:rsidP="00EF468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DD398E" id="Rectangle 211557540" o:spid="_x0000_s1028" style="position:absolute;left:0;text-align:left;margin-left:57.55pt;margin-top:2.05pt;width:24pt;height:14.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crTXwIAAOgEAAAOAAAAZHJzL2Uyb0RvYy54bWysVMlu2zAQvRfoPxC8N5Jdp0mMyIGRwEWB&#10;IDGQBDnTFGkJoDjskLbkfn2HlLxkORXVgZ7h7I9vfH3TNYZtFfoabMFHZzlnykooa7su+Mvz4tsl&#10;Zz4IWwoDVhV8pzy/mX39ct26qRpDBaZUyCiJ9dPWFbwKwU2zzMtKNcKfgVOWjBqwEYFUXGclipay&#10;NyYb5/mPrAUsHYJU3tPtXW/ks5RfayXDo9ZeBWYKTr2FdGI6V/HMZtdiukbhqloObYh/6KIRtaWi&#10;h1R3Igi2wfpDqqaWCB50OJPQZKB1LVWagaYZ5e+meaqEU2kWAse7A0z+/6WVD9snt0SCoXV+6kmM&#10;U3Qam/hL/bEugbU7gKW6wCRdfs8nlzlBKsk0usyvLs4jmNkx2KEPPxU0LAoFR3qLBJHY3vvQu+5d&#10;Yi0Ppi4XtTFJ2flbg2wr6NnotUtoOTPCB7os+CJ9Q7U3YcayljobUS9MCqKTNiKQ2Liy4N6uORNm&#10;TTyVAVMrb4L9h5rPNOtJ3Tx9n9WNc9wJX/UNp6yDm7FxHJWYOIx9BDpKoVt1rKb2xjEi3qyg3C2R&#10;IfRk9U4uasp/T+MvBRI7CXTauPBIhzZAA8MgcVYB/vnsPvoTacjKWUtsJzR+bwQqmu6XJTpdjSaT&#10;uB5JmZxfjEnBU8vq1GI3zS3Qy4xot51MYvQPZi9qhOaVFnMeq5JJWEm1e9wH5Tb0W0irLdV8ntxo&#10;JZwI9/bJyZg8IheRfe5eBbqBRoHe5AH2myGm79jU+8ZIC/NNAF0nqh1xJYpGhdYpkXVY/bivp3ry&#10;Ov5Bzf4CAAD//wMAUEsDBBQABgAIAAAAIQDkbT/S3AAAAAgBAAAPAAAAZHJzL2Rvd25yZXYueG1s&#10;TI9BT4NAEIXvJv6HzZh4swtFiUGWpjHppelFbJMeB3YKKLtL2S3Ff+/0pKeZl/fy5pt8NZteTDT6&#10;zlkF8SICQbZ2urONgv3n5ukVhA9oNfbOkoIf8rAq7u9yzLS72g+aytAILrE+QwVtCEMmpa9bMugX&#10;biDL3smNBgPLsZF6xCuXm14uoyiVBjvLF1oc6L2l+ru8GAXbw/RFZlcdt7vEYdlpc96cjFKPD/P6&#10;DUSgOfyF4YbP6FAwU+UuVnvRs45fYo4qeOZx89OEl0pBskxBFrn8/0DxCwAA//8DAFBLAQItABQA&#10;BgAIAAAAIQC2gziS/gAAAOEBAAATAAAAAAAAAAAAAAAAAAAAAABbQ29udGVudF9UeXBlc10ueG1s&#10;UEsBAi0AFAAGAAgAAAAhADj9If/WAAAAlAEAAAsAAAAAAAAAAAAAAAAALwEAAF9yZWxzLy5yZWxz&#10;UEsBAi0AFAAGAAgAAAAhAHKhytNfAgAA6AQAAA4AAAAAAAAAAAAAAAAALgIAAGRycy9lMm9Eb2Mu&#10;eG1sUEsBAi0AFAAGAAgAAAAhAORtP9LcAAAACAEAAA8AAAAAAAAAAAAAAAAAuQQAAGRycy9kb3du&#10;cmV2LnhtbFBLBQYAAAAABAAEAPMAAADCBQAAAAA=&#10;" fillcolor="window" strokecolor="windowText" strokeweight=".25pt">
                      <v:textbox>
                        <w:txbxContent>
                          <w:p w14:paraId="1A87D267" w14:textId="797138F5" w:rsidR="00EF4686" w:rsidRPr="00F66F8B" w:rsidRDefault="00EF4686" w:rsidP="00EF4686">
                            <w:pPr>
                              <w:jc w:val="center"/>
                            </w:pPr>
                          </w:p>
                        </w:txbxContent>
                      </v:textbox>
                    </v:rect>
                  </w:pict>
                </mc:Fallback>
              </mc:AlternateContent>
            </w:r>
            <w:r w:rsidRPr="00F66F8B">
              <w:rPr>
                <w:rFonts w:eastAsia="PMingLiU"/>
                <w:sz w:val="23"/>
                <w:szCs w:val="23"/>
              </w:rPr>
              <w:t xml:space="preserve">Oui         </w:t>
            </w:r>
          </w:p>
        </w:tc>
        <w:tc>
          <w:tcPr>
            <w:tcW w:w="1774" w:type="dxa"/>
            <w:tcBorders>
              <w:top w:val="single" w:sz="4" w:space="0" w:color="auto"/>
              <w:left w:val="single" w:sz="4" w:space="0" w:color="auto"/>
              <w:bottom w:val="single" w:sz="4" w:space="0" w:color="auto"/>
              <w:right w:val="single" w:sz="4" w:space="0" w:color="auto"/>
            </w:tcBorders>
          </w:tcPr>
          <w:p w14:paraId="71520C5E" w14:textId="77777777" w:rsidR="002F6339" w:rsidRPr="00F66F8B" w:rsidRDefault="002F6339" w:rsidP="00044D54">
            <w:pPr>
              <w:jc w:val="center"/>
              <w:rPr>
                <w:sz w:val="23"/>
                <w:szCs w:val="23"/>
              </w:rPr>
            </w:pPr>
          </w:p>
          <w:p w14:paraId="04594F0E" w14:textId="7440B44E" w:rsidR="00EF4686" w:rsidRPr="00F66F8B" w:rsidRDefault="00EF4686" w:rsidP="00044D54">
            <w:pPr>
              <w:jc w:val="center"/>
              <w:rPr>
                <w:sz w:val="23"/>
                <w:szCs w:val="23"/>
              </w:rPr>
            </w:pPr>
            <w:r w:rsidRPr="00F66F8B">
              <w:rPr>
                <w:rFonts w:eastAsia="PMingLiU"/>
                <w:noProof/>
                <w:sz w:val="23"/>
                <w:szCs w:val="23"/>
              </w:rPr>
              <mc:AlternateContent>
                <mc:Choice Requires="wps">
                  <w:drawing>
                    <wp:anchor distT="0" distB="0" distL="114300" distR="114300" simplePos="0" relativeHeight="251673600" behindDoc="0" locked="0" layoutInCell="1" allowOverlap="1" wp14:anchorId="5D196516" wp14:editId="262A07DA">
                      <wp:simplePos x="0" y="0"/>
                      <wp:positionH relativeFrom="column">
                        <wp:posOffset>701040</wp:posOffset>
                      </wp:positionH>
                      <wp:positionV relativeFrom="paragraph">
                        <wp:posOffset>19050</wp:posOffset>
                      </wp:positionV>
                      <wp:extent cx="304800" cy="234950"/>
                      <wp:effectExtent l="0" t="0" r="19050" b="12700"/>
                      <wp:wrapNone/>
                      <wp:docPr id="1681726838" name="Rectangle 1681726838"/>
                      <wp:cNvGraphicFramePr/>
                      <a:graphic xmlns:a="http://schemas.openxmlformats.org/drawingml/2006/main">
                        <a:graphicData uri="http://schemas.microsoft.com/office/word/2010/wordprocessingShape">
                          <wps:wsp>
                            <wps:cNvSpPr/>
                            <wps:spPr>
                              <a:xfrm>
                                <a:off x="0" y="0"/>
                                <a:ext cx="304800" cy="234950"/>
                              </a:xfrm>
                              <a:prstGeom prst="rect">
                                <a:avLst/>
                              </a:prstGeom>
                              <a:solidFill>
                                <a:sysClr val="window" lastClr="FFFFFF"/>
                              </a:solidFill>
                              <a:ln w="3175" cap="flat" cmpd="sng" algn="ctr">
                                <a:solidFill>
                                  <a:sysClr val="windowText" lastClr="000000"/>
                                </a:solidFill>
                                <a:prstDash val="solid"/>
                              </a:ln>
                              <a:effectLst/>
                            </wps:spPr>
                            <wps:txbx>
                              <w:txbxContent>
                                <w:p w14:paraId="16519833" w14:textId="3D7F73A2" w:rsidR="00EF4686" w:rsidRPr="00F66F8B" w:rsidRDefault="00351860" w:rsidP="00EF4686">
                                  <w:pPr>
                                    <w:jc w:val="center"/>
                                  </w:pPr>
                                  <w:r w:rsidRPr="00F66F8B">
                                    <w:t>X</w:t>
                                  </w:r>
                                  <w:r w:rsidR="00EF4686" w:rsidRPr="00F66F8B">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196516" id="Rectangle 1681726838" o:spid="_x0000_s1029" style="position:absolute;left:0;text-align:left;margin-left:55.2pt;margin-top:1.5pt;width:24pt;height:1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2pcYwIAAOgEAAAOAAAAZHJzL2Uyb0RvYy54bWysVE1v2zAMvQ/YfxB0X+2k6doGdYqgRYYB&#10;RRugHXpWZDk2IIuapMTOfv2eFLdJP07DfFBIkeLH42OurvtWs61yviFT8NFJzpkyksrGrAv+62nx&#10;7YIzH4QphSajCr5Tnl/Pvn656uxUjakmXSrHEMT4aWcLXodgp1nmZa1a4U/IKgNjRa4VAapbZ6UT&#10;HaK3Ohvn+fesI1daR1J5j9vbvZHPUvyqUjI8VJVXgemCo7aQTpfOVTyz2ZWYrp2wdSOHMsQ/VNGK&#10;xiDpa6hbEQTbuOZDqLaRjjxV4URSm1FVNVKlHtDNKH/XzWMtrEq9ABxvX2Hy/y+svN8+2qUDDJ31&#10;Uw8xdtFXro2/qI/1CazdK1iqD0zi8jSfXOSAVMI0Pp1cniUws8Nj63z4oahlUSi4wywSRGJ75wMS&#10;wvXFJebypJty0WidlJ2/0Y5tBcaGaZfUcaaFD7gs+CJ9cXQI8eaZNqxDZaPzM9QlQKdKiwCxtWXB&#10;vVlzJvQaPJXBpVLePPYfcj6h16O8efo+yxv7uBW+3hecog5u2sR2VGLi0PYB6CiFftWzBuWdxhfx&#10;ZkXlbumYoz1ZvZWLBvHv0P5SOLAToGPjwgOOShMapkHirCb357P76A/SwMpZB7YDjd8b4RS6+2lA&#10;p8vRZBLXIymTs/MxFHdsWR1bzKa9IUxmhN22MonRP+gXsXLUPmMx5zErTMJI5N7jPig3Yb+FWG2p&#10;5vPkhpWwItyZRytj8IhcRPapfxbODjQKmMk9vWyGmL5j0943vjQ03wSqmkS1A64gTVSwTok+w+rH&#10;fT3Wk9fhD2r2FwAA//8DAFBLAwQUAAYACAAAACEAci2Z6tsAAAAIAQAADwAAAGRycy9kb3ducmV2&#10;LnhtbEyPzU7DMBCE70i8g7VI3KhdWlAV4lQIqZeqF0qROG7ibRKI1yF20/D2bE9w/DSj+cnXk+/U&#10;SENsA1uYzwwo4iq4lmsLh7fN3QpUTMgOu8Bk4YcirIvrqxwzF878SuM+1UpCOGZooUmpz7SOVUMe&#10;4yz0xKIdw+AxCQ61dgOeJdx3+t6YR+2xZWlosKeXhqqv/clb2L6Pn+R35cd2twi4b53/3hy9tbc3&#10;0/MTqERT+jPDZb5Mh0I2leHELqpOeG6WYrWwkEsX/WElXFpYGgO6yPX/A8UvAAAA//8DAFBLAQIt&#10;ABQABgAIAAAAIQC2gziS/gAAAOEBAAATAAAAAAAAAAAAAAAAAAAAAABbQ29udGVudF9UeXBlc10u&#10;eG1sUEsBAi0AFAAGAAgAAAAhADj9If/WAAAAlAEAAAsAAAAAAAAAAAAAAAAALwEAAF9yZWxzLy5y&#10;ZWxzUEsBAi0AFAAGAAgAAAAhAK1falxjAgAA6AQAAA4AAAAAAAAAAAAAAAAALgIAAGRycy9lMm9E&#10;b2MueG1sUEsBAi0AFAAGAAgAAAAhAHItmerbAAAACAEAAA8AAAAAAAAAAAAAAAAAvQQAAGRycy9k&#10;b3ducmV2LnhtbFBLBQYAAAAABAAEAPMAAADFBQAAAAA=&#10;" fillcolor="window" strokecolor="windowText" strokeweight=".25pt">
                      <v:textbox>
                        <w:txbxContent>
                          <w:p w14:paraId="16519833" w14:textId="3D7F73A2" w:rsidR="00EF4686" w:rsidRPr="00F66F8B" w:rsidRDefault="00351860" w:rsidP="00EF4686">
                            <w:pPr>
                              <w:jc w:val="center"/>
                            </w:pPr>
                            <w:r w:rsidRPr="00F66F8B">
                              <w:t>X</w:t>
                            </w:r>
                            <w:r w:rsidR="00EF4686" w:rsidRPr="00F66F8B">
                              <w:t>x</w:t>
                            </w:r>
                          </w:p>
                        </w:txbxContent>
                      </v:textbox>
                    </v:rect>
                  </w:pict>
                </mc:Fallback>
              </mc:AlternateContent>
            </w:r>
            <w:r w:rsidRPr="00F66F8B">
              <w:rPr>
                <w:sz w:val="23"/>
                <w:szCs w:val="23"/>
              </w:rPr>
              <w:t>Non</w:t>
            </w:r>
          </w:p>
        </w:tc>
      </w:tr>
    </w:tbl>
    <w:p w14:paraId="6F9A0102" w14:textId="77777777" w:rsidR="00E12D78" w:rsidRPr="00F66F8B" w:rsidRDefault="00E12D78" w:rsidP="00E12D78">
      <w:pPr>
        <w:spacing w:after="200"/>
        <w:rPr>
          <w:b/>
          <w:i/>
          <w:iCs/>
          <w:sz w:val="12"/>
          <w:szCs w:val="23"/>
        </w:rPr>
      </w:pPr>
    </w:p>
    <w:p w14:paraId="37C3BCA7" w14:textId="022595DA" w:rsidR="00E12D78" w:rsidRPr="00F66F8B" w:rsidRDefault="00E12D78" w:rsidP="00E12D78">
      <w:pPr>
        <w:tabs>
          <w:tab w:val="left" w:pos="3240"/>
        </w:tabs>
        <w:rPr>
          <w:spacing w:val="-3"/>
        </w:rPr>
      </w:pPr>
      <w:r w:rsidRPr="00F66F8B">
        <w:br w:type="page"/>
      </w:r>
    </w:p>
    <w:p w14:paraId="036D4414" w14:textId="77777777" w:rsidR="00E12D78" w:rsidRPr="00F66F8B" w:rsidRDefault="00E12D78" w:rsidP="00E12D78">
      <w:pPr>
        <w:tabs>
          <w:tab w:val="left" w:pos="3240"/>
        </w:tabs>
      </w:pPr>
      <w:r w:rsidRPr="00F66F8B">
        <w:lastRenderedPageBreak/>
        <w:tab/>
      </w:r>
    </w:p>
    <w:p w14:paraId="6F83571A" w14:textId="77777777" w:rsidR="003E2C66" w:rsidRPr="00F66F8B" w:rsidRDefault="003E2C66" w:rsidP="003E2C66">
      <w:pPr>
        <w:suppressAutoHyphens w:val="0"/>
        <w:overflowPunct/>
        <w:autoSpaceDE/>
        <w:autoSpaceDN/>
        <w:adjustRightInd/>
        <w:jc w:val="center"/>
        <w:textAlignment w:val="auto"/>
        <w:rPr>
          <w:rFonts w:ascii="Times New Roman Bold" w:hAnsi="Times New Roman Bold"/>
          <w:b/>
          <w:smallCaps/>
          <w:lang w:eastAsia="en-US"/>
        </w:rPr>
      </w:pPr>
      <w:r w:rsidRPr="00F66F8B">
        <w:tab/>
      </w:r>
      <w:r w:rsidRPr="00F66F8B">
        <w:rPr>
          <w:rFonts w:ascii="Times New Roman Bold" w:hAnsi="Times New Roman Bold"/>
          <w:b/>
          <w:smallCaps/>
          <w:lang w:eastAsia="en-US"/>
        </w:rPr>
        <w:t>Avis spécifique de passation de marché</w:t>
      </w:r>
    </w:p>
    <w:p w14:paraId="1CB16E84" w14:textId="77777777" w:rsidR="003E2C66" w:rsidRPr="00F66F8B" w:rsidRDefault="003E2C66" w:rsidP="003E2C66">
      <w:pPr>
        <w:jc w:val="center"/>
        <w:rPr>
          <w:b/>
        </w:rPr>
      </w:pPr>
      <w:r w:rsidRPr="00F66F8B">
        <w:rPr>
          <w:b/>
        </w:rPr>
        <w:t>Avis de Pré-qualification</w:t>
      </w:r>
    </w:p>
    <w:p w14:paraId="59E3143E" w14:textId="5DE99159" w:rsidR="003E2C66" w:rsidRPr="00F66F8B" w:rsidRDefault="003E2C66" w:rsidP="003E2C66">
      <w:pPr>
        <w:tabs>
          <w:tab w:val="left" w:pos="3240"/>
        </w:tabs>
      </w:pPr>
    </w:p>
    <w:p w14:paraId="05ACD449" w14:textId="77777777" w:rsidR="003E2C66" w:rsidRPr="00F66F8B" w:rsidRDefault="003E2C66" w:rsidP="003E2C66">
      <w:pPr>
        <w:tabs>
          <w:tab w:val="left" w:pos="2960"/>
        </w:tabs>
      </w:pPr>
      <w:r w:rsidRPr="00F66F8B">
        <w:tab/>
      </w:r>
    </w:p>
    <w:p w14:paraId="6A0F0766" w14:textId="77777777" w:rsidR="003E2C66" w:rsidRPr="00F66F8B" w:rsidRDefault="003E2C66" w:rsidP="003E2C66">
      <w:pPr>
        <w:rPr>
          <w:b/>
          <w:sz w:val="28"/>
        </w:rPr>
      </w:pPr>
      <w:r w:rsidRPr="00F66F8B">
        <w:rPr>
          <w:b/>
        </w:rPr>
        <w:t>Pays :</w:t>
      </w:r>
      <w:r w:rsidRPr="00F66F8B">
        <w:rPr>
          <w:b/>
          <w:i/>
        </w:rPr>
        <w:t xml:space="preserve"> </w:t>
      </w:r>
      <w:r w:rsidRPr="00F66F8B">
        <w:rPr>
          <w:i/>
        </w:rPr>
        <w:t xml:space="preserve">République de </w:t>
      </w:r>
      <w:bookmarkStart w:id="5" w:name="_Hlk131012237"/>
      <w:r w:rsidRPr="00F66F8B">
        <w:rPr>
          <w:i/>
        </w:rPr>
        <w:t>Côte d’Ivoire</w:t>
      </w:r>
      <w:bookmarkEnd w:id="5"/>
      <w:r w:rsidRPr="00F66F8B">
        <w:rPr>
          <w:b/>
          <w:sz w:val="28"/>
        </w:rPr>
        <w:t xml:space="preserve"> </w:t>
      </w:r>
    </w:p>
    <w:p w14:paraId="1E05A441" w14:textId="77777777" w:rsidR="003E2C66" w:rsidRPr="00F66F8B" w:rsidRDefault="003E2C66" w:rsidP="003E2C66">
      <w:r w:rsidRPr="00F66F8B">
        <w:rPr>
          <w:b/>
          <w:sz w:val="28"/>
        </w:rPr>
        <w:t>Projet :</w:t>
      </w:r>
      <w:r w:rsidRPr="00F66F8B">
        <w:t xml:space="preserve"> </w:t>
      </w:r>
      <w:r w:rsidRPr="00F66F8B">
        <w:rPr>
          <w:i/>
          <w:iCs/>
        </w:rPr>
        <w:t>Projet de Développement de la Chaine de Valeur de Riz (PDCVR)</w:t>
      </w:r>
    </w:p>
    <w:p w14:paraId="5806E581" w14:textId="3CC649AF" w:rsidR="003E2C66" w:rsidRPr="00F66F8B" w:rsidRDefault="003E2C66" w:rsidP="003E2C66">
      <w:r w:rsidRPr="00F66F8B">
        <w:rPr>
          <w:b/>
          <w:bCs/>
          <w:iCs/>
          <w:szCs w:val="24"/>
        </w:rPr>
        <w:t xml:space="preserve">Secteur : </w:t>
      </w:r>
      <w:r w:rsidRPr="00F66F8B">
        <w:rPr>
          <w:bCs/>
          <w:i/>
          <w:iCs/>
          <w:szCs w:val="24"/>
        </w:rPr>
        <w:t>Agriculture</w:t>
      </w:r>
    </w:p>
    <w:p w14:paraId="646298D8" w14:textId="0DE7C6B5" w:rsidR="003E2C66" w:rsidRPr="00F66F8B" w:rsidRDefault="003E2C66" w:rsidP="003E2C66">
      <w:pPr>
        <w:pStyle w:val="Corpsdetexte"/>
        <w:jc w:val="left"/>
        <w:rPr>
          <w:i/>
          <w:lang w:val="fr-FR"/>
        </w:rPr>
      </w:pPr>
      <w:r w:rsidRPr="00F66F8B">
        <w:rPr>
          <w:b/>
          <w:bCs/>
          <w:lang w:val="fr-FR"/>
        </w:rPr>
        <w:t>N° de Financement</w:t>
      </w:r>
      <w:r w:rsidRPr="00F66F8B">
        <w:rPr>
          <w:lang w:val="fr-FR"/>
        </w:rPr>
        <w:t xml:space="preserve"> : </w:t>
      </w:r>
      <w:r w:rsidR="003B734C" w:rsidRPr="00F66F8B">
        <w:rPr>
          <w:lang w:val="fr-FR"/>
        </w:rPr>
        <w:t xml:space="preserve">CIV </w:t>
      </w:r>
      <w:r w:rsidRPr="00F66F8B">
        <w:rPr>
          <w:lang w:val="fr-FR"/>
        </w:rPr>
        <w:t>1030</w:t>
      </w:r>
    </w:p>
    <w:p w14:paraId="309317E5" w14:textId="77777777" w:rsidR="003E2C66" w:rsidRPr="00F66F8B" w:rsidRDefault="003E2C66" w:rsidP="003E2C66"/>
    <w:p w14:paraId="5B872691" w14:textId="77777777" w:rsidR="003E2C66" w:rsidRPr="00F66F8B" w:rsidRDefault="003E2C66" w:rsidP="003E2C66"/>
    <w:p w14:paraId="47A0A1AD" w14:textId="172F35F7" w:rsidR="003E2C66" w:rsidRPr="00F66F8B" w:rsidRDefault="003E2C66" w:rsidP="003E2C66">
      <w:pPr>
        <w:spacing w:after="200"/>
        <w:jc w:val="center"/>
        <w:rPr>
          <w:b/>
          <w:bCs/>
          <w:caps/>
          <w:color w:val="000000"/>
          <w:sz w:val="22"/>
          <w:szCs w:val="22"/>
          <w14:ligatures w14:val="standardContextual"/>
        </w:rPr>
      </w:pPr>
      <w:bookmarkStart w:id="6" w:name="_Hlk199171669"/>
      <w:r w:rsidRPr="00F66F8B">
        <w:rPr>
          <w:b/>
          <w:bCs/>
          <w:caps/>
          <w:color w:val="000000"/>
          <w:sz w:val="22"/>
          <w:szCs w:val="22"/>
          <w14:ligatures w14:val="standardContextual"/>
        </w:rPr>
        <w:t xml:space="preserve">TRAVAUX de construction de </w:t>
      </w:r>
      <w:r w:rsidR="005C626A" w:rsidRPr="00F66F8B">
        <w:rPr>
          <w:b/>
          <w:bCs/>
          <w:caps/>
          <w:color w:val="000000"/>
          <w:sz w:val="22"/>
          <w:szCs w:val="22"/>
          <w14:ligatures w14:val="standardContextual"/>
        </w:rPr>
        <w:t>SEPT (</w:t>
      </w:r>
      <w:r w:rsidRPr="00F66F8B">
        <w:rPr>
          <w:b/>
          <w:bCs/>
          <w:caps/>
          <w:color w:val="000000"/>
          <w:sz w:val="22"/>
          <w:szCs w:val="22"/>
          <w14:ligatures w14:val="standardContextual"/>
        </w:rPr>
        <w:t>7</w:t>
      </w:r>
      <w:r w:rsidR="005C626A" w:rsidRPr="00F66F8B">
        <w:rPr>
          <w:b/>
          <w:bCs/>
          <w:caps/>
          <w:color w:val="000000"/>
          <w:sz w:val="22"/>
          <w:szCs w:val="22"/>
          <w14:ligatures w14:val="standardContextual"/>
        </w:rPr>
        <w:t>)</w:t>
      </w:r>
      <w:r w:rsidRPr="00F66F8B">
        <w:rPr>
          <w:b/>
          <w:bCs/>
          <w:caps/>
          <w:color w:val="000000"/>
          <w:sz w:val="22"/>
          <w:szCs w:val="22"/>
          <w14:ligatures w14:val="standardContextual"/>
        </w:rPr>
        <w:t xml:space="preserve"> barrages en terre et D’Aménagement </w:t>
      </w:r>
      <w:r w:rsidR="005C626A" w:rsidRPr="00F66F8B">
        <w:rPr>
          <w:b/>
          <w:bCs/>
          <w:caps/>
          <w:color w:val="000000"/>
          <w:sz w:val="22"/>
          <w:szCs w:val="22"/>
          <w14:ligatures w14:val="standardContextual"/>
        </w:rPr>
        <w:t xml:space="preserve">CINQ CENT QUATRE-VINGT-QUINZE (595) HECTARES </w:t>
      </w:r>
      <w:r w:rsidRPr="00F66F8B">
        <w:rPr>
          <w:b/>
          <w:bCs/>
          <w:caps/>
          <w:color w:val="000000"/>
          <w:sz w:val="22"/>
          <w:szCs w:val="22"/>
          <w14:ligatures w14:val="standardContextual"/>
        </w:rPr>
        <w:t>de terre</w:t>
      </w:r>
      <w:bookmarkEnd w:id="6"/>
      <w:r w:rsidRPr="00F66F8B">
        <w:rPr>
          <w:b/>
          <w:bCs/>
          <w:caps/>
          <w:color w:val="000000"/>
          <w:sz w:val="22"/>
          <w:szCs w:val="22"/>
          <w14:ligatures w14:val="standardContextual"/>
        </w:rPr>
        <w:t xml:space="preserve"> </w:t>
      </w:r>
      <w:r w:rsidR="005C626A" w:rsidRPr="00F66F8B">
        <w:rPr>
          <w:b/>
          <w:bCs/>
          <w:caps/>
          <w:color w:val="000000"/>
          <w:sz w:val="22"/>
          <w:szCs w:val="22"/>
          <w14:ligatures w14:val="standardContextual"/>
        </w:rPr>
        <w:t xml:space="preserve">EN AVAL </w:t>
      </w:r>
      <w:r w:rsidR="007C3247" w:rsidRPr="00F66F8B">
        <w:rPr>
          <w:b/>
          <w:bCs/>
          <w:caps/>
          <w:color w:val="000000"/>
          <w:sz w:val="22"/>
          <w:szCs w:val="22"/>
          <w14:ligatures w14:val="standardContextual"/>
        </w:rPr>
        <w:t xml:space="preserve">  </w:t>
      </w:r>
      <w:r w:rsidRPr="00F66F8B">
        <w:rPr>
          <w:b/>
          <w:bCs/>
          <w:caps/>
          <w:color w:val="000000"/>
          <w:sz w:val="22"/>
          <w:szCs w:val="22"/>
          <w14:ligatures w14:val="standardContextual"/>
        </w:rPr>
        <w:t>dans les départements de Dabakala, Katiola et Niakaramadougou</w:t>
      </w:r>
    </w:p>
    <w:p w14:paraId="786752E5" w14:textId="77777777" w:rsidR="003E2C66" w:rsidRPr="00F66F8B" w:rsidRDefault="003E2C66" w:rsidP="003E2C66">
      <w:pPr>
        <w:widowControl w:val="0"/>
        <w:tabs>
          <w:tab w:val="left" w:pos="567"/>
        </w:tabs>
        <w:suppressAutoHyphens w:val="0"/>
        <w:kinsoku w:val="0"/>
        <w:spacing w:before="2" w:after="120" w:line="276" w:lineRule="auto"/>
        <w:textAlignment w:val="auto"/>
        <w:rPr>
          <w14:ligatures w14:val="standardContextual"/>
        </w:rPr>
      </w:pPr>
    </w:p>
    <w:p w14:paraId="2EE40E5C" w14:textId="776060AF" w:rsidR="003E2C66" w:rsidRPr="00F66F8B" w:rsidRDefault="003E2C66" w:rsidP="003E2C66">
      <w:pPr>
        <w:widowControl w:val="0"/>
        <w:numPr>
          <w:ilvl w:val="0"/>
          <w:numId w:val="42"/>
        </w:numPr>
        <w:tabs>
          <w:tab w:val="left" w:pos="567"/>
        </w:tabs>
        <w:suppressAutoHyphens w:val="0"/>
        <w:kinsoku w:val="0"/>
        <w:spacing w:before="2" w:after="120" w:line="276" w:lineRule="auto"/>
        <w:ind w:left="567" w:hanging="425"/>
        <w:textAlignment w:val="auto"/>
        <w:rPr>
          <w14:ligatures w14:val="standardContextual"/>
        </w:rPr>
      </w:pPr>
      <w:r w:rsidRPr="00F66F8B">
        <w:rPr>
          <w:spacing w:val="-3"/>
          <w14:ligatures w14:val="standardContextual"/>
        </w:rPr>
        <w:t>L</w:t>
      </w:r>
      <w:r w:rsidRPr="00F66F8B">
        <w:rPr>
          <w14:ligatures w14:val="standardContextual"/>
        </w:rPr>
        <w:t>e</w:t>
      </w:r>
      <w:r w:rsidRPr="00F66F8B">
        <w:rPr>
          <w:spacing w:val="8"/>
          <w14:ligatures w14:val="standardContextual"/>
        </w:rPr>
        <w:t xml:space="preserve"> </w:t>
      </w:r>
      <w:r w:rsidRPr="00F66F8B">
        <w:rPr>
          <w14:ligatures w14:val="standardContextual"/>
        </w:rPr>
        <w:t>p</w:t>
      </w:r>
      <w:r w:rsidRPr="00F66F8B">
        <w:rPr>
          <w:spacing w:val="1"/>
          <w14:ligatures w14:val="standardContextual"/>
        </w:rPr>
        <w:t>r</w:t>
      </w:r>
      <w:r w:rsidRPr="00F66F8B">
        <w:rPr>
          <w:spacing w:val="-1"/>
          <w14:ligatures w14:val="standardContextual"/>
        </w:rPr>
        <w:t>é</w:t>
      </w:r>
      <w:r w:rsidRPr="00F66F8B">
        <w:rPr>
          <w14:ligatures w14:val="standardContextual"/>
        </w:rPr>
        <w:t>s</w:t>
      </w:r>
      <w:r w:rsidRPr="00F66F8B">
        <w:rPr>
          <w:spacing w:val="-1"/>
          <w14:ligatures w14:val="standardContextual"/>
        </w:rPr>
        <w:t>e</w:t>
      </w:r>
      <w:r w:rsidRPr="00F66F8B">
        <w:rPr>
          <w14:ligatures w14:val="standardContextual"/>
        </w:rPr>
        <w:t>nt</w:t>
      </w:r>
      <w:r w:rsidRPr="00F66F8B">
        <w:rPr>
          <w:spacing w:val="9"/>
          <w14:ligatures w14:val="standardContextual"/>
        </w:rPr>
        <w:t xml:space="preserve"> </w:t>
      </w:r>
      <w:r w:rsidRPr="00F66F8B">
        <w:rPr>
          <w14:ligatures w14:val="standardContextual"/>
        </w:rPr>
        <w:t>Avis</w:t>
      </w:r>
      <w:r w:rsidRPr="00F66F8B">
        <w:rPr>
          <w:spacing w:val="9"/>
          <w14:ligatures w14:val="standardContextual"/>
        </w:rPr>
        <w:t xml:space="preserve"> </w:t>
      </w:r>
      <w:r w:rsidRPr="00F66F8B">
        <w:rPr>
          <w14:ligatures w14:val="standardContextual"/>
        </w:rPr>
        <w:t>f</w:t>
      </w:r>
      <w:r w:rsidRPr="00F66F8B">
        <w:rPr>
          <w:spacing w:val="-2"/>
          <w14:ligatures w14:val="standardContextual"/>
        </w:rPr>
        <w:t>a</w:t>
      </w:r>
      <w:r w:rsidRPr="00F66F8B">
        <w:rPr>
          <w14:ligatures w14:val="standardContextual"/>
        </w:rPr>
        <w:t>it</w:t>
      </w:r>
      <w:r w:rsidRPr="00F66F8B">
        <w:rPr>
          <w:spacing w:val="12"/>
          <w14:ligatures w14:val="standardContextual"/>
        </w:rPr>
        <w:t xml:space="preserve"> </w:t>
      </w:r>
      <w:r w:rsidRPr="00F66F8B">
        <w:rPr>
          <w14:ligatures w14:val="standardContextual"/>
        </w:rPr>
        <w:t>suite</w:t>
      </w:r>
      <w:r w:rsidRPr="00F66F8B">
        <w:rPr>
          <w:spacing w:val="8"/>
          <w14:ligatures w14:val="standardContextual"/>
        </w:rPr>
        <w:t xml:space="preserve"> </w:t>
      </w:r>
      <w:r w:rsidRPr="00F66F8B">
        <w:rPr>
          <w14:ligatures w14:val="standardContextual"/>
        </w:rPr>
        <w:t>à</w:t>
      </w:r>
      <w:r w:rsidRPr="00F66F8B">
        <w:rPr>
          <w:spacing w:val="8"/>
          <w14:ligatures w14:val="standardContextual"/>
        </w:rPr>
        <w:t xml:space="preserve"> </w:t>
      </w:r>
      <w:r w:rsidRPr="00F66F8B">
        <w:rPr>
          <w14:ligatures w14:val="standardContextual"/>
        </w:rPr>
        <w:t>l’Avis</w:t>
      </w:r>
      <w:r w:rsidRPr="00F66F8B">
        <w:rPr>
          <w:spacing w:val="9"/>
          <w14:ligatures w14:val="standardContextual"/>
        </w:rPr>
        <w:t xml:space="preserve"> </w:t>
      </w:r>
      <w:r w:rsidRPr="00F66F8B">
        <w:rPr>
          <w14:ligatures w14:val="standardContextual"/>
        </w:rPr>
        <w:t>G</w:t>
      </w:r>
      <w:r w:rsidRPr="00F66F8B">
        <w:rPr>
          <w:spacing w:val="-2"/>
          <w14:ligatures w14:val="standardContextual"/>
        </w:rPr>
        <w:t>é</w:t>
      </w:r>
      <w:r w:rsidRPr="00F66F8B">
        <w:rPr>
          <w14:ligatures w14:val="standardContextual"/>
        </w:rPr>
        <w:t>n</w:t>
      </w:r>
      <w:r w:rsidRPr="00F66F8B">
        <w:rPr>
          <w:spacing w:val="-1"/>
          <w14:ligatures w14:val="standardContextual"/>
        </w:rPr>
        <w:t>é</w:t>
      </w:r>
      <w:r w:rsidRPr="00F66F8B">
        <w:rPr>
          <w14:ligatures w14:val="standardContextual"/>
        </w:rPr>
        <w:t>r</w:t>
      </w:r>
      <w:r w:rsidRPr="00F66F8B">
        <w:rPr>
          <w:spacing w:val="-2"/>
          <w14:ligatures w14:val="standardContextual"/>
        </w:rPr>
        <w:t>a</w:t>
      </w:r>
      <w:r w:rsidRPr="00F66F8B">
        <w:rPr>
          <w14:ligatures w14:val="standardContextual"/>
        </w:rPr>
        <w:t>l</w:t>
      </w:r>
      <w:r w:rsidRPr="00F66F8B">
        <w:rPr>
          <w:spacing w:val="9"/>
          <w14:ligatures w14:val="standardContextual"/>
        </w:rPr>
        <w:t xml:space="preserve"> </w:t>
      </w:r>
      <w:r w:rsidRPr="00F66F8B">
        <w:rPr>
          <w14:ligatures w14:val="standardContextual"/>
        </w:rPr>
        <w:t>de</w:t>
      </w:r>
      <w:r w:rsidRPr="00F66F8B">
        <w:rPr>
          <w:spacing w:val="8"/>
          <w14:ligatures w14:val="standardContextual"/>
        </w:rPr>
        <w:t xml:space="preserve"> </w:t>
      </w:r>
      <w:r w:rsidRPr="00F66F8B">
        <w:rPr>
          <w14:ligatures w14:val="standardContextual"/>
        </w:rPr>
        <w:t>P</w:t>
      </w:r>
      <w:r w:rsidRPr="00F66F8B">
        <w:rPr>
          <w:spacing w:val="-1"/>
          <w14:ligatures w14:val="standardContextual"/>
        </w:rPr>
        <w:t>a</w:t>
      </w:r>
      <w:r w:rsidRPr="00F66F8B">
        <w:rPr>
          <w14:ligatures w14:val="standardContextual"/>
        </w:rPr>
        <w:t>ssation d</w:t>
      </w:r>
      <w:r w:rsidRPr="00F66F8B">
        <w:rPr>
          <w:spacing w:val="-1"/>
          <w14:ligatures w14:val="standardContextual"/>
        </w:rPr>
        <w:t>e</w:t>
      </w:r>
      <w:r w:rsidRPr="00F66F8B">
        <w:rPr>
          <w14:ligatures w14:val="standardContextual"/>
        </w:rPr>
        <w:t>s Ma</w:t>
      </w:r>
      <w:r w:rsidRPr="00F66F8B">
        <w:rPr>
          <w:spacing w:val="-2"/>
          <w14:ligatures w14:val="standardContextual"/>
        </w:rPr>
        <w:t>r</w:t>
      </w:r>
      <w:r w:rsidRPr="00F66F8B">
        <w:rPr>
          <w:spacing w:val="-1"/>
          <w14:ligatures w14:val="standardContextual"/>
        </w:rPr>
        <w:t>c</w:t>
      </w:r>
      <w:r w:rsidRPr="00F66F8B">
        <w:rPr>
          <w14:ligatures w14:val="standardContextual"/>
        </w:rPr>
        <w:t>h</w:t>
      </w:r>
      <w:r w:rsidRPr="00F66F8B">
        <w:rPr>
          <w:spacing w:val="-1"/>
          <w14:ligatures w14:val="standardContextual"/>
        </w:rPr>
        <w:t>é</w:t>
      </w:r>
      <w:r w:rsidRPr="00F66F8B">
        <w:rPr>
          <w14:ligatures w14:val="standardContextual"/>
        </w:rPr>
        <w:t xml:space="preserve">s (AGPM) </w:t>
      </w:r>
      <w:r w:rsidRPr="00F66F8B">
        <w:rPr>
          <w:spacing w:val="2"/>
          <w14:ligatures w14:val="standardContextual"/>
        </w:rPr>
        <w:t>p</w:t>
      </w:r>
      <w:r w:rsidRPr="00F66F8B">
        <w:rPr>
          <w:spacing w:val="-1"/>
          <w14:ligatures w14:val="standardContextual"/>
        </w:rPr>
        <w:t>a</w:t>
      </w:r>
      <w:r w:rsidRPr="00F66F8B">
        <w:rPr>
          <w14:ligatures w14:val="standardContextual"/>
        </w:rPr>
        <w:t xml:space="preserve">ru   </w:t>
      </w:r>
      <w:hyperlink r:id="rId13" w:history="1">
        <w:r w:rsidRPr="00F66F8B">
          <w:rPr>
            <w:color w:val="0000FF"/>
            <w:u w:val="single"/>
            <w14:ligatures w14:val="standardContextual"/>
          </w:rPr>
          <w:t>www.dgmarket.com</w:t>
        </w:r>
      </w:hyperlink>
      <w:r w:rsidRPr="00F66F8B">
        <w:rPr>
          <w14:ligatures w14:val="standardContextual"/>
        </w:rPr>
        <w:t xml:space="preserve"> et </w:t>
      </w:r>
      <w:hyperlink r:id="rId14" w:history="1">
        <w:r w:rsidRPr="00F66F8B">
          <w:rPr>
            <w:color w:val="0000FF"/>
            <w:u w:val="single"/>
            <w14:ligatures w14:val="standardContextual"/>
          </w:rPr>
          <w:t>www.isdb.org</w:t>
        </w:r>
      </w:hyperlink>
      <w:r w:rsidRPr="00F66F8B">
        <w:rPr>
          <w14:ligatures w14:val="standardContextual"/>
        </w:rPr>
        <w:t xml:space="preserve">  </w:t>
      </w:r>
      <w:bookmarkStart w:id="7" w:name="_Hlk211943979"/>
      <w:r w:rsidRPr="00F66F8B">
        <w:rPr>
          <w14:ligatures w14:val="standardContextual"/>
        </w:rPr>
        <w:t xml:space="preserve">en date du </w:t>
      </w:r>
      <w:r w:rsidR="00616EF4" w:rsidRPr="00F66F8B">
        <w:rPr>
          <w14:ligatures w14:val="standardContextual"/>
        </w:rPr>
        <w:t>1</w:t>
      </w:r>
      <w:r w:rsidR="00B258F8" w:rsidRPr="00F66F8B">
        <w:rPr>
          <w14:ligatures w14:val="standardContextual"/>
        </w:rPr>
        <w:t>1</w:t>
      </w:r>
      <w:r w:rsidRPr="00F66F8B">
        <w:rPr>
          <w14:ligatures w14:val="standardContextual"/>
        </w:rPr>
        <w:t>/</w:t>
      </w:r>
      <w:r w:rsidR="00616EF4" w:rsidRPr="00F66F8B">
        <w:rPr>
          <w14:ligatures w14:val="standardContextual"/>
        </w:rPr>
        <w:t>09</w:t>
      </w:r>
      <w:r w:rsidR="00B258F8" w:rsidRPr="00F66F8B">
        <w:rPr>
          <w14:ligatures w14:val="standardContextual"/>
        </w:rPr>
        <w:t>/</w:t>
      </w:r>
      <w:r w:rsidRPr="00F66F8B">
        <w:rPr>
          <w14:ligatures w14:val="standardContextual"/>
        </w:rPr>
        <w:t>2025</w:t>
      </w:r>
      <w:r w:rsidR="00616EF4" w:rsidRPr="00F66F8B">
        <w:rPr>
          <w14:ligatures w14:val="standardContextual"/>
        </w:rPr>
        <w:t xml:space="preserve"> et dans le Bulletin Officiel des Marchés Publics N°</w:t>
      </w:r>
      <w:r w:rsidR="00B258F8" w:rsidRPr="00F66F8B">
        <w:rPr>
          <w14:ligatures w14:val="standardContextual"/>
        </w:rPr>
        <w:t xml:space="preserve"> </w:t>
      </w:r>
      <w:r w:rsidR="00616EF4" w:rsidRPr="00F66F8B">
        <w:rPr>
          <w14:ligatures w14:val="standardContextual"/>
        </w:rPr>
        <w:t xml:space="preserve">du </w:t>
      </w:r>
      <w:r w:rsidR="00B258F8" w:rsidRPr="00F66F8B">
        <w:rPr>
          <w14:ligatures w14:val="standardContextual"/>
        </w:rPr>
        <w:t>1844 du 23/09/</w:t>
      </w:r>
      <w:r w:rsidR="00616EF4" w:rsidRPr="00F66F8B">
        <w:rPr>
          <w14:ligatures w14:val="standardContextual"/>
        </w:rPr>
        <w:t>2025</w:t>
      </w:r>
      <w:bookmarkEnd w:id="7"/>
      <w:r w:rsidRPr="00F66F8B">
        <w:rPr>
          <w14:ligatures w14:val="standardContextual"/>
        </w:rPr>
        <w:t>.</w:t>
      </w:r>
    </w:p>
    <w:p w14:paraId="7E0799F0" w14:textId="77777777" w:rsidR="003E2C66" w:rsidRPr="00F66F8B" w:rsidRDefault="003E2C66" w:rsidP="003E2C66">
      <w:pPr>
        <w:widowControl w:val="0"/>
        <w:numPr>
          <w:ilvl w:val="0"/>
          <w:numId w:val="42"/>
        </w:numPr>
        <w:tabs>
          <w:tab w:val="left" w:pos="567"/>
        </w:tabs>
        <w:suppressAutoHyphens w:val="0"/>
        <w:kinsoku w:val="0"/>
        <w:spacing w:before="2" w:after="120" w:line="276" w:lineRule="auto"/>
        <w:ind w:left="567" w:hanging="425"/>
        <w:textAlignment w:val="auto"/>
        <w:rPr>
          <w:szCs w:val="24"/>
          <w14:ligatures w14:val="standardContextual"/>
        </w:rPr>
      </w:pPr>
      <w:bookmarkStart w:id="8" w:name="_Hlk179445898"/>
      <w:r w:rsidRPr="00F66F8B">
        <w:rPr>
          <w:rFonts w:eastAsia="Calibri"/>
          <w:sz w:val="22"/>
          <w:szCs w:val="22"/>
          <w14:ligatures w14:val="standardContextual"/>
        </w:rPr>
        <w:t xml:space="preserve">Le Gouvernement de la République de Côte d’Ivoire a bénéficié d’un appui financier de la Banque Islamique de Développement (BID) pour le financement du </w:t>
      </w:r>
      <w:bookmarkStart w:id="9" w:name="_Hlk205374510"/>
      <w:r w:rsidRPr="00F66F8B">
        <w:rPr>
          <w:rFonts w:eastAsia="Calibri"/>
          <w:sz w:val="22"/>
          <w:szCs w:val="22"/>
          <w14:ligatures w14:val="standardContextual"/>
        </w:rPr>
        <w:t>Projet de Développement de la Chaine de Valeur de Riz (PDCVR)</w:t>
      </w:r>
      <w:bookmarkEnd w:id="9"/>
      <w:r w:rsidRPr="00F66F8B">
        <w:rPr>
          <w:rFonts w:eastAsia="Calibri"/>
          <w:sz w:val="22"/>
          <w:szCs w:val="22"/>
          <w14:ligatures w14:val="standardContextual"/>
        </w:rPr>
        <w:t xml:space="preserve">, et </w:t>
      </w:r>
      <w:r w:rsidRPr="00F66F8B">
        <w:rPr>
          <w:rFonts w:eastAsia="Calibri"/>
          <w:spacing w:val="-2"/>
          <w:sz w:val="22"/>
          <w:szCs w:val="22"/>
          <w14:ligatures w14:val="standardContextual"/>
        </w:rPr>
        <w:t xml:space="preserve">a l’intention, d’utiliser </w:t>
      </w:r>
      <w:r w:rsidRPr="00F66F8B">
        <w:rPr>
          <w:rFonts w:eastAsia="Calibri"/>
          <w:sz w:val="22"/>
          <w:szCs w:val="22"/>
          <w14:ligatures w14:val="standardContextual"/>
        </w:rPr>
        <w:t>une partie des fonds pour les paiements relatifs aux marchés pour travaux de construction de sept (07) barrages en terre de retenue d’eau et l’aménagement en aval de cinq cent quatre-vingt-quinze (595) hectares de terres répartis en deux (02) lots :</w:t>
      </w:r>
    </w:p>
    <w:p w14:paraId="04A98713" w14:textId="77777777" w:rsidR="003E2C66" w:rsidRPr="00F66F8B" w:rsidRDefault="003E2C66" w:rsidP="003E2C66">
      <w:pPr>
        <w:numPr>
          <w:ilvl w:val="0"/>
          <w:numId w:val="43"/>
        </w:numPr>
        <w:overflowPunct/>
        <w:autoSpaceDE/>
        <w:autoSpaceDN/>
        <w:adjustRightInd/>
        <w:spacing w:before="120" w:after="120"/>
        <w:textAlignment w:val="auto"/>
        <w:rPr>
          <w:rFonts w:eastAsia="Calibri"/>
          <w:b/>
          <w:bCs/>
          <w:sz w:val="22"/>
          <w:szCs w:val="22"/>
          <w14:ligatures w14:val="standardContextual"/>
        </w:rPr>
      </w:pPr>
      <w:r w:rsidRPr="00F66F8B">
        <w:rPr>
          <w:rFonts w:eastAsia="Calibri"/>
          <w:b/>
          <w:bCs/>
          <w:sz w:val="22"/>
          <w:szCs w:val="22"/>
          <w14:ligatures w14:val="standardContextual"/>
        </w:rPr>
        <w:t>Lot 1 :</w:t>
      </w:r>
      <w:r w:rsidRPr="00F66F8B">
        <w:rPr>
          <w:b/>
          <w14:ligatures w14:val="standardContextual"/>
        </w:rPr>
        <w:t xml:space="preserve"> sites de </w:t>
      </w:r>
      <w:r w:rsidRPr="00F66F8B">
        <w:rPr>
          <w:b/>
          <w:i/>
          <w:iCs/>
          <w14:ligatures w14:val="standardContextual"/>
        </w:rPr>
        <w:t>Serena, Gnananga</w:t>
      </w:r>
      <w:r w:rsidRPr="00F66F8B">
        <w:rPr>
          <w:b/>
          <w14:ligatures w14:val="standardContextual"/>
        </w:rPr>
        <w:t xml:space="preserve"> et </w:t>
      </w:r>
      <w:r w:rsidRPr="00F66F8B">
        <w:rPr>
          <w:b/>
          <w:i/>
          <w:iCs/>
          <w14:ligatures w14:val="standardContextual"/>
        </w:rPr>
        <w:t>Piehé</w:t>
      </w:r>
      <w:r w:rsidRPr="00F66F8B">
        <w:rPr>
          <w:b/>
          <w14:ligatures w14:val="standardContextual"/>
        </w:rPr>
        <w:t xml:space="preserve"> </w:t>
      </w:r>
      <w:r w:rsidRPr="00F66F8B">
        <w:rPr>
          <w14:ligatures w14:val="standardContextual"/>
        </w:rPr>
        <w:t>(Département de Dabakala)</w:t>
      </w:r>
    </w:p>
    <w:p w14:paraId="76AF932E" w14:textId="4C00CF6D" w:rsidR="003E2C66" w:rsidRPr="00F66F8B" w:rsidRDefault="003E2C66" w:rsidP="003E2C66">
      <w:pPr>
        <w:numPr>
          <w:ilvl w:val="0"/>
          <w:numId w:val="43"/>
        </w:numPr>
        <w:overflowPunct/>
        <w:autoSpaceDE/>
        <w:autoSpaceDN/>
        <w:adjustRightInd/>
        <w:spacing w:before="120" w:after="120"/>
        <w:textAlignment w:val="auto"/>
        <w:rPr>
          <w:rFonts w:eastAsia="Calibri"/>
          <w:b/>
          <w:bCs/>
          <w:sz w:val="22"/>
          <w:szCs w:val="22"/>
          <w14:ligatures w14:val="standardContextual"/>
        </w:rPr>
      </w:pPr>
      <w:r w:rsidRPr="00F66F8B">
        <w:rPr>
          <w:rFonts w:eastAsia="Calibri"/>
          <w:b/>
          <w:bCs/>
          <w:sz w:val="22"/>
          <w:szCs w:val="22"/>
          <w14:ligatures w14:val="standardContextual"/>
        </w:rPr>
        <w:t>Lot 2 :</w:t>
      </w:r>
      <w:r w:rsidRPr="00F66F8B">
        <w:rPr>
          <w:b/>
          <w14:ligatures w14:val="standardContextual"/>
        </w:rPr>
        <w:t xml:space="preserve"> site de </w:t>
      </w:r>
      <w:r w:rsidRPr="00F66F8B">
        <w:rPr>
          <w:b/>
          <w:i/>
          <w:iCs/>
          <w14:ligatures w14:val="standardContextual"/>
        </w:rPr>
        <w:t>Fâ</w:t>
      </w:r>
      <w:r w:rsidRPr="00F66F8B">
        <w:rPr>
          <w:b/>
          <w14:ligatures w14:val="standardContextual"/>
        </w:rPr>
        <w:t xml:space="preserve"> </w:t>
      </w:r>
      <w:r w:rsidRPr="00F66F8B">
        <w:rPr>
          <w14:ligatures w14:val="standardContextual"/>
        </w:rPr>
        <w:t xml:space="preserve">(Département de Katiola), </w:t>
      </w:r>
      <w:r w:rsidRPr="00F66F8B">
        <w:rPr>
          <w:b/>
          <w:bCs/>
          <w14:ligatures w14:val="standardContextual"/>
        </w:rPr>
        <w:t xml:space="preserve">site </w:t>
      </w:r>
      <w:r w:rsidRPr="00F66F8B">
        <w:rPr>
          <w:b/>
          <w:bCs/>
          <w:i/>
          <w:iCs/>
          <w14:ligatures w14:val="standardContextual"/>
        </w:rPr>
        <w:t xml:space="preserve">Lo-Nye, Lokpoho </w:t>
      </w:r>
      <w:r w:rsidRPr="00F66F8B">
        <w:rPr>
          <w:b/>
          <w:bCs/>
          <w14:ligatures w14:val="standardContextual"/>
        </w:rPr>
        <w:t>et</w:t>
      </w:r>
      <w:r w:rsidRPr="00F66F8B">
        <w:rPr>
          <w:b/>
          <w:bCs/>
          <w:i/>
          <w:iCs/>
          <w14:ligatures w14:val="standardContextual"/>
        </w:rPr>
        <w:t xml:space="preserve"> Lomi</w:t>
      </w:r>
      <w:r w:rsidRPr="00F66F8B">
        <w:rPr>
          <w14:ligatures w14:val="standardContextual"/>
        </w:rPr>
        <w:t xml:space="preserve"> (Département de Niakaramadougou)</w:t>
      </w:r>
    </w:p>
    <w:p w14:paraId="3CB0E3CB" w14:textId="77777777" w:rsidR="00164916" w:rsidRPr="00F66F8B" w:rsidRDefault="00164916" w:rsidP="004526CD">
      <w:pPr>
        <w:pStyle w:val="Paragraphedeliste"/>
        <w:ind w:left="218"/>
        <w:rPr>
          <w:b/>
          <w:bCs/>
          <w:spacing w:val="-2"/>
          <w:u w:val="single"/>
        </w:rPr>
      </w:pPr>
      <w:r w:rsidRPr="00F66F8B">
        <w:rPr>
          <w:b/>
          <w:bCs/>
          <w:spacing w:val="-2"/>
        </w:rPr>
        <w:t>Le délai d’exécution des travaux est de</w:t>
      </w:r>
      <w:r w:rsidRPr="00F66F8B">
        <w:rPr>
          <w:b/>
          <w:bCs/>
          <w:spacing w:val="-2"/>
          <w:u w:val="single"/>
        </w:rPr>
        <w:t> :</w:t>
      </w:r>
    </w:p>
    <w:p w14:paraId="691FB278" w14:textId="6DAD4130" w:rsidR="00164916" w:rsidRPr="00F66F8B" w:rsidRDefault="00164916" w:rsidP="004526CD">
      <w:pPr>
        <w:pStyle w:val="Paragraphedeliste"/>
        <w:numPr>
          <w:ilvl w:val="0"/>
          <w:numId w:val="43"/>
        </w:numPr>
        <w:rPr>
          <w:b/>
          <w:bCs/>
          <w:spacing w:val="-2"/>
        </w:rPr>
      </w:pPr>
      <w:r w:rsidRPr="00F66F8B">
        <w:rPr>
          <w:spacing w:val="-2"/>
        </w:rPr>
        <w:t xml:space="preserve">Lot 1 : </w:t>
      </w:r>
      <w:bookmarkStart w:id="10" w:name="_Hlk212716488"/>
      <w:r w:rsidR="00A45AF4" w:rsidRPr="00F66F8B">
        <w:rPr>
          <w:b/>
          <w:bCs/>
          <w:spacing w:val="-2"/>
        </w:rPr>
        <w:t>trente</w:t>
      </w:r>
      <w:r w:rsidR="00A45AF4" w:rsidRPr="00F66F8B">
        <w:rPr>
          <w:spacing w:val="-2"/>
        </w:rPr>
        <w:t xml:space="preserve"> </w:t>
      </w:r>
      <w:r w:rsidRPr="00F66F8B">
        <w:rPr>
          <w:b/>
          <w:bCs/>
          <w:spacing w:val="-2"/>
        </w:rPr>
        <w:t>(</w:t>
      </w:r>
      <w:r w:rsidR="00A45AF4" w:rsidRPr="00F66F8B">
        <w:rPr>
          <w:b/>
          <w:bCs/>
          <w:spacing w:val="-2"/>
        </w:rPr>
        <w:t>30</w:t>
      </w:r>
      <w:r w:rsidRPr="00F66F8B">
        <w:rPr>
          <w:b/>
          <w:bCs/>
          <w:spacing w:val="-2"/>
        </w:rPr>
        <w:t xml:space="preserve">) mois, </w:t>
      </w:r>
      <w:r w:rsidR="006014AF" w:rsidRPr="00F66F8B">
        <w:rPr>
          <w:b/>
          <w:bCs/>
          <w:spacing w:val="-2"/>
        </w:rPr>
        <w:t>soit neuf</w:t>
      </w:r>
      <w:r w:rsidR="00A45AF4" w:rsidRPr="00F66F8B">
        <w:rPr>
          <w:b/>
          <w:bCs/>
          <w:spacing w:val="-2"/>
        </w:rPr>
        <w:t xml:space="preserve"> </w:t>
      </w:r>
      <w:r w:rsidR="006014AF" w:rsidRPr="00F66F8B">
        <w:rPr>
          <w:b/>
          <w:bCs/>
          <w:spacing w:val="-2"/>
        </w:rPr>
        <w:t>cents</w:t>
      </w:r>
      <w:r w:rsidR="00A45AF4" w:rsidRPr="00F66F8B">
        <w:rPr>
          <w:b/>
          <w:bCs/>
          <w:spacing w:val="-2"/>
        </w:rPr>
        <w:t xml:space="preserve"> jours </w:t>
      </w:r>
      <w:r w:rsidRPr="00F66F8B">
        <w:rPr>
          <w:b/>
          <w:bCs/>
          <w:spacing w:val="-2"/>
        </w:rPr>
        <w:t>(</w:t>
      </w:r>
      <w:r w:rsidR="00A45AF4" w:rsidRPr="00F66F8B">
        <w:rPr>
          <w:b/>
          <w:bCs/>
          <w:spacing w:val="-2"/>
        </w:rPr>
        <w:t>900</w:t>
      </w:r>
      <w:r w:rsidRPr="00F66F8B">
        <w:rPr>
          <w:b/>
          <w:bCs/>
          <w:spacing w:val="-2"/>
        </w:rPr>
        <w:t>) jours </w:t>
      </w:r>
      <w:bookmarkEnd w:id="10"/>
      <w:r w:rsidRPr="00F66F8B">
        <w:rPr>
          <w:b/>
          <w:bCs/>
          <w:spacing w:val="-2"/>
        </w:rPr>
        <w:t>;</w:t>
      </w:r>
    </w:p>
    <w:p w14:paraId="1F6B5687" w14:textId="2C471B34" w:rsidR="00164916" w:rsidRPr="00F66F8B" w:rsidRDefault="00164916" w:rsidP="004526CD">
      <w:pPr>
        <w:pStyle w:val="Paragraphedeliste"/>
        <w:numPr>
          <w:ilvl w:val="0"/>
          <w:numId w:val="43"/>
        </w:numPr>
        <w:rPr>
          <w:b/>
          <w:bCs/>
          <w:spacing w:val="-2"/>
        </w:rPr>
      </w:pPr>
      <w:r w:rsidRPr="00F66F8B">
        <w:rPr>
          <w:spacing w:val="-2"/>
        </w:rPr>
        <w:t xml:space="preserve">Lot 2 : </w:t>
      </w:r>
      <w:r w:rsidR="006014AF" w:rsidRPr="00F66F8B">
        <w:rPr>
          <w:b/>
          <w:bCs/>
          <w:spacing w:val="-2"/>
        </w:rPr>
        <w:t>trente</w:t>
      </w:r>
      <w:r w:rsidR="006014AF" w:rsidRPr="00F66F8B">
        <w:rPr>
          <w:spacing w:val="-2"/>
        </w:rPr>
        <w:t xml:space="preserve"> </w:t>
      </w:r>
      <w:r w:rsidR="006014AF" w:rsidRPr="00F66F8B">
        <w:rPr>
          <w:b/>
          <w:bCs/>
          <w:spacing w:val="-2"/>
        </w:rPr>
        <w:t>(30) mois, soit neuf cents jours (900) jours.</w:t>
      </w:r>
    </w:p>
    <w:p w14:paraId="000E89A1" w14:textId="77777777" w:rsidR="00164916" w:rsidRPr="00F66F8B" w:rsidRDefault="00164916" w:rsidP="004526CD">
      <w:pPr>
        <w:pStyle w:val="Paragraphedeliste"/>
        <w:ind w:left="218"/>
        <w:rPr>
          <w:spacing w:val="-2"/>
        </w:rPr>
      </w:pPr>
      <w:r w:rsidRPr="00F66F8B">
        <w:rPr>
          <w:spacing w:val="-2"/>
        </w:rPr>
        <w:t xml:space="preserve">Tout délai supérieur entraînera le rejet de l’offre. </w:t>
      </w:r>
    </w:p>
    <w:p w14:paraId="562262A9" w14:textId="77777777" w:rsidR="00164916" w:rsidRPr="00F66F8B" w:rsidRDefault="00164916" w:rsidP="00164916">
      <w:pPr>
        <w:overflowPunct/>
        <w:autoSpaceDE/>
        <w:autoSpaceDN/>
        <w:adjustRightInd/>
        <w:spacing w:before="120" w:after="120"/>
        <w:ind w:left="218"/>
        <w:textAlignment w:val="auto"/>
        <w:rPr>
          <w:rFonts w:eastAsia="Calibri"/>
          <w:b/>
          <w:bCs/>
          <w:sz w:val="22"/>
          <w:szCs w:val="22"/>
          <w14:ligatures w14:val="standardContextual"/>
        </w:rPr>
      </w:pPr>
    </w:p>
    <w:bookmarkEnd w:id="8"/>
    <w:p w14:paraId="48AE3D27" w14:textId="027A451E" w:rsidR="003E2C66" w:rsidRPr="00F66F8B" w:rsidRDefault="003E2C66" w:rsidP="003E2C66">
      <w:pPr>
        <w:widowControl w:val="0"/>
        <w:numPr>
          <w:ilvl w:val="0"/>
          <w:numId w:val="42"/>
        </w:numPr>
        <w:tabs>
          <w:tab w:val="left" w:pos="567"/>
        </w:tabs>
        <w:suppressAutoHyphens w:val="0"/>
        <w:overflowPunct/>
        <w:spacing w:after="120" w:line="276" w:lineRule="auto"/>
        <w:ind w:left="567" w:hanging="425"/>
        <w:textAlignment w:val="auto"/>
        <w:rPr>
          <w14:ligatures w14:val="standardContextual"/>
        </w:rPr>
      </w:pPr>
      <w:r w:rsidRPr="00F66F8B">
        <w:rPr>
          <w:rFonts w:eastAsia="Calibri"/>
          <w:sz w:val="22"/>
          <w:szCs w:val="22"/>
          <w:lang w:eastAsia="ar-SA"/>
        </w:rPr>
        <w:t>Le</w:t>
      </w:r>
      <w:r w:rsidR="00C81793" w:rsidRPr="00F66F8B">
        <w:rPr>
          <w:rFonts w:eastAsia="Calibri"/>
          <w:sz w:val="22"/>
          <w:szCs w:val="22"/>
          <w:lang w:eastAsia="ar-SA"/>
        </w:rPr>
        <w:t xml:space="preserve"> </w:t>
      </w:r>
      <w:r w:rsidR="006014AF" w:rsidRPr="00F66F8B">
        <w:rPr>
          <w:rFonts w:eastAsia="Calibri"/>
          <w:sz w:val="22"/>
          <w:szCs w:val="22"/>
          <w:lang w:eastAsia="ar-SA"/>
        </w:rPr>
        <w:t>M</w:t>
      </w:r>
      <w:r w:rsidR="0087612C" w:rsidRPr="00F66F8B">
        <w:rPr>
          <w:rFonts w:eastAsia="Calibri"/>
          <w:sz w:val="22"/>
          <w:szCs w:val="22"/>
          <w:lang w:eastAsia="ar-SA"/>
        </w:rPr>
        <w:t>inistère de l’Agriculture</w:t>
      </w:r>
      <w:r w:rsidRPr="00F66F8B">
        <w:rPr>
          <w:rFonts w:eastAsia="Calibri"/>
          <w:sz w:val="22"/>
          <w:szCs w:val="22"/>
          <w:lang w:eastAsia="ar-SA"/>
        </w:rPr>
        <w:t>, du Développement Rural et des Productions Vivrières, représenté par l’Agence pour le Développement de la filière Riz (ADERIZ), entend pré-qualifier des entrepreneurs et/ou des sociétés</w:t>
      </w:r>
      <w:r w:rsidRPr="00F66F8B">
        <w:rPr>
          <w14:ligatures w14:val="standardContextual"/>
        </w:rPr>
        <w:t xml:space="preserve">. Les critères de préqualification pour chacun des deux lots sont détaillés à la Section III. Critères et conditions de qualification- du document de pré-qualification. </w:t>
      </w:r>
    </w:p>
    <w:p w14:paraId="5F6CDB4E" w14:textId="6ED472C3" w:rsidR="003E2C66" w:rsidRPr="00F66F8B" w:rsidRDefault="003E2C66" w:rsidP="003E2C66">
      <w:pPr>
        <w:widowControl w:val="0"/>
        <w:numPr>
          <w:ilvl w:val="0"/>
          <w:numId w:val="42"/>
        </w:numPr>
        <w:tabs>
          <w:tab w:val="left" w:pos="567"/>
        </w:tabs>
        <w:suppressAutoHyphens w:val="0"/>
        <w:overflowPunct/>
        <w:spacing w:after="120" w:line="276" w:lineRule="auto"/>
        <w:ind w:left="567" w:hanging="425"/>
        <w:textAlignment w:val="auto"/>
        <w:rPr>
          <w14:ligatures w14:val="standardContextual"/>
        </w:rPr>
      </w:pPr>
      <w:r w:rsidRPr="00F66F8B">
        <w:rPr>
          <w14:ligatures w14:val="standardContextual"/>
        </w:rPr>
        <w:t>Les candidats ont la possibilité de soumettre leur candidature pour l’un ou les deux lots des dits marchés, selon leur capacité à satisfaire aux critères de pré-qualification spécifiés dans le dossier de pré-qualification</w:t>
      </w:r>
      <w:r w:rsidRPr="00F66F8B">
        <w:rPr>
          <w:rFonts w:eastAsia="Calibri"/>
          <w:sz w:val="22"/>
          <w:szCs w:val="22"/>
          <w14:ligatures w14:val="standardContextual"/>
        </w:rPr>
        <w:t>.</w:t>
      </w:r>
    </w:p>
    <w:p w14:paraId="6E262CE1" w14:textId="03E3A5F1" w:rsidR="003E2C66" w:rsidRPr="00F66F8B" w:rsidRDefault="003E2C66" w:rsidP="003E2C66">
      <w:pPr>
        <w:widowControl w:val="0"/>
        <w:numPr>
          <w:ilvl w:val="0"/>
          <w:numId w:val="42"/>
        </w:numPr>
        <w:tabs>
          <w:tab w:val="left" w:pos="567"/>
        </w:tabs>
        <w:suppressAutoHyphens w:val="0"/>
        <w:overflowPunct/>
        <w:spacing w:after="120" w:line="276" w:lineRule="auto"/>
        <w:ind w:left="567" w:hanging="425"/>
        <w:textAlignment w:val="auto"/>
        <w:rPr>
          <w:spacing w:val="1"/>
          <w14:ligatures w14:val="standardContextual"/>
        </w:rPr>
      </w:pPr>
      <w:r w:rsidRPr="00F66F8B">
        <w:rPr>
          <w:spacing w:val="-3"/>
          <w14:ligatures w14:val="standardContextual"/>
        </w:rPr>
        <w:t xml:space="preserve">La pré-qualification se déroulera conformément aux procédures de pré-qualification spécifiées </w:t>
      </w:r>
      <w:r w:rsidRPr="00F66F8B">
        <w:rPr>
          <w:spacing w:val="-3"/>
          <w14:ligatures w14:val="standardContextual"/>
        </w:rPr>
        <w:lastRenderedPageBreak/>
        <w:t>dans les Directives pour l’acquisition de Biens, Travaux et Services connexes dans le cadre de Projets financés par la BID, Edition Avril 2019, révisés en Février 2023, (les « Directives</w:t>
      </w:r>
      <w:r w:rsidR="006014AF" w:rsidRPr="00F66F8B">
        <w:rPr>
          <w:spacing w:val="-3"/>
          <w14:ligatures w14:val="standardContextual"/>
        </w:rPr>
        <w:t xml:space="preserve"> </w:t>
      </w:r>
      <w:r w:rsidR="00C81793" w:rsidRPr="00F66F8B">
        <w:rPr>
          <w:spacing w:val="-3"/>
          <w14:ligatures w14:val="standardContextual"/>
        </w:rPr>
        <w:t>»</w:t>
      </w:r>
      <w:r w:rsidR="0040125D" w:rsidRPr="00F66F8B">
        <w:rPr>
          <w:spacing w:val="-3"/>
          <w14:ligatures w14:val="standardContextual"/>
        </w:rPr>
        <w:t>) ;</w:t>
      </w:r>
      <w:r w:rsidRPr="00F66F8B">
        <w:rPr>
          <w:spacing w:val="-3"/>
          <w14:ligatures w14:val="standardContextual"/>
        </w:rPr>
        <w:t xml:space="preserve"> elle est ouverte à tous les candidats des pays qui répondent aux critères de provenance, tels que définis dans les Directives.</w:t>
      </w:r>
    </w:p>
    <w:p w14:paraId="4994A302" w14:textId="7C320DE3" w:rsidR="003E2C66" w:rsidRPr="00F66F8B" w:rsidRDefault="003E2C66" w:rsidP="003E2C66">
      <w:pPr>
        <w:numPr>
          <w:ilvl w:val="0"/>
          <w:numId w:val="42"/>
        </w:numPr>
        <w:overflowPunct/>
        <w:autoSpaceDE/>
        <w:autoSpaceDN/>
        <w:adjustRightInd/>
        <w:spacing w:before="120" w:after="120"/>
        <w:textAlignment w:val="auto"/>
        <w:rPr>
          <w:rFonts w:eastAsia="Calibri"/>
          <w:b/>
          <w:bCs/>
          <w:sz w:val="22"/>
          <w:szCs w:val="22"/>
          <w14:ligatures w14:val="standardContextual"/>
        </w:rPr>
      </w:pPr>
      <w:r w:rsidRPr="00F66F8B">
        <w:rPr>
          <w:color w:val="212529"/>
          <w14:ligatures w14:val="standardContextual"/>
        </w:rPr>
        <w:t>Les candidats intéressés admissibles peuvent obtenir de plus amples renseignements et prendre connaissance à titre gratuit des documents de pré-qualification auprès de l’agence d’exécution du PDCVR, Agence pour le Développement de la filière Riz (ADERIZ) (dont l’adresse figure ci-dessous) de </w:t>
      </w:r>
      <w:r w:rsidRPr="00F66F8B">
        <w:rPr>
          <w:b/>
          <w:bCs/>
          <w:color w:val="212529"/>
          <w14:ligatures w14:val="standardContextual"/>
        </w:rPr>
        <w:t>7 heures 30 minute</w:t>
      </w:r>
      <w:r w:rsidR="007C3247" w:rsidRPr="00F66F8B">
        <w:rPr>
          <w:b/>
          <w:bCs/>
          <w:color w:val="212529"/>
          <w14:ligatures w14:val="standardContextual"/>
        </w:rPr>
        <w:t>s</w:t>
      </w:r>
      <w:r w:rsidRPr="00F66F8B">
        <w:rPr>
          <w:b/>
          <w:bCs/>
          <w:color w:val="212529"/>
          <w14:ligatures w14:val="standardContextual"/>
        </w:rPr>
        <w:t xml:space="preserve"> à 12 heures 30 minute et de 13 heures 30 minutes à 16 heures 30 minutes</w:t>
      </w:r>
      <w:r w:rsidRPr="00F66F8B">
        <w:rPr>
          <w:color w:val="212529"/>
          <w14:ligatures w14:val="standardContextual"/>
        </w:rPr>
        <w:t xml:space="preserve"> du lundi au vendredi</w:t>
      </w:r>
      <w:r w:rsidRPr="00F66F8B">
        <w:rPr>
          <w:b/>
          <w:bCs/>
          <w:color w:val="212529"/>
          <w14:ligatures w14:val="standardContextual"/>
        </w:rPr>
        <w:t>.</w:t>
      </w:r>
    </w:p>
    <w:p w14:paraId="663E5386" w14:textId="77777777" w:rsidR="003E2C66" w:rsidRPr="00F66F8B" w:rsidRDefault="003E2C66" w:rsidP="003E2C66">
      <w:pPr>
        <w:widowControl w:val="0"/>
        <w:tabs>
          <w:tab w:val="left" w:pos="567"/>
        </w:tabs>
        <w:suppressAutoHyphens w:val="0"/>
        <w:overflowPunct/>
        <w:spacing w:after="120" w:line="276" w:lineRule="auto"/>
        <w:ind w:left="567"/>
        <w:textAlignment w:val="auto"/>
        <w:rPr>
          <w:spacing w:val="1"/>
          <w14:ligatures w14:val="standardContextual"/>
        </w:rPr>
      </w:pPr>
    </w:p>
    <w:p w14:paraId="001726AE" w14:textId="77777777" w:rsidR="003E2C66" w:rsidRPr="00F66F8B" w:rsidRDefault="003E2C66" w:rsidP="003E2C66">
      <w:pPr>
        <w:widowControl w:val="0"/>
        <w:numPr>
          <w:ilvl w:val="0"/>
          <w:numId w:val="42"/>
        </w:numPr>
        <w:tabs>
          <w:tab w:val="left" w:pos="567"/>
        </w:tabs>
        <w:suppressAutoHyphens w:val="0"/>
        <w:overflowPunct/>
        <w:spacing w:after="120" w:line="276" w:lineRule="auto"/>
        <w:ind w:left="567" w:hanging="425"/>
        <w:textAlignment w:val="auto"/>
        <w:rPr>
          <w14:ligatures w14:val="standardContextual"/>
        </w:rPr>
      </w:pPr>
      <w:r w:rsidRPr="00F66F8B">
        <w:rPr>
          <w14:ligatures w14:val="standardContextual"/>
        </w:rPr>
        <w:t>Les candidats intéressés peuvent acheter un jeu complet du document de pré-qualification en français en faisant la demande à l’adresse indiquée ci-après accompagnée du versement non remboursable de cinquante mille (50 000) Francs CFA, en espèce.</w:t>
      </w:r>
    </w:p>
    <w:p w14:paraId="1333A360" w14:textId="77777777" w:rsidR="003E2C66" w:rsidRPr="00F66F8B" w:rsidRDefault="003E2C66" w:rsidP="003E2C66">
      <w:pPr>
        <w:ind w:left="720"/>
        <w:contextualSpacing/>
        <w:rPr>
          <w:spacing w:val="-6"/>
          <w14:ligatures w14:val="standardContextual"/>
        </w:rPr>
      </w:pPr>
    </w:p>
    <w:p w14:paraId="3F0F5C43" w14:textId="12884BB8" w:rsidR="003E2C66" w:rsidRPr="00F66F8B" w:rsidRDefault="003E2C66" w:rsidP="003E2C66">
      <w:pPr>
        <w:widowControl w:val="0"/>
        <w:numPr>
          <w:ilvl w:val="0"/>
          <w:numId w:val="42"/>
        </w:numPr>
        <w:tabs>
          <w:tab w:val="left" w:pos="567"/>
        </w:tabs>
        <w:suppressAutoHyphens w:val="0"/>
        <w:spacing w:line="276" w:lineRule="auto"/>
        <w:ind w:left="567" w:hanging="425"/>
        <w:contextualSpacing/>
        <w:rPr>
          <w:b/>
          <w:bCs/>
          <w:spacing w:val="-6"/>
          <w14:ligatures w14:val="standardContextual"/>
        </w:rPr>
      </w:pPr>
      <w:r w:rsidRPr="00F66F8B">
        <w:rPr>
          <w:spacing w:val="-6"/>
          <w14:ligatures w14:val="standardContextual"/>
        </w:rPr>
        <w:t xml:space="preserve">Les dossiers de candidature pour la pré-qualification doivent être déposés sous enveloppe cachetée </w:t>
      </w:r>
      <w:r w:rsidRPr="00F66F8B">
        <w:rPr>
          <w:b/>
          <w:bCs/>
          <w:spacing w:val="-6"/>
          <w14:ligatures w14:val="standardContextual"/>
        </w:rPr>
        <w:t>(y compris une version numérique sur clé USB)</w:t>
      </w:r>
      <w:r w:rsidRPr="00F66F8B">
        <w:rPr>
          <w:spacing w:val="-6"/>
          <w14:ligatures w14:val="standardContextual"/>
        </w:rPr>
        <w:t xml:space="preserve"> délivrée à l’adresse ci-après avant le </w:t>
      </w:r>
      <w:r w:rsidRPr="00F66F8B">
        <w:rPr>
          <w:b/>
          <w:bCs/>
          <w:spacing w:val="-6"/>
          <w14:ligatures w14:val="standardContextual"/>
        </w:rPr>
        <w:t>xx/xx/202</w:t>
      </w:r>
      <w:r w:rsidR="0026266E" w:rsidRPr="00F66F8B">
        <w:rPr>
          <w:b/>
          <w:bCs/>
          <w:spacing w:val="-6"/>
          <w14:ligatures w14:val="standardContextual"/>
        </w:rPr>
        <w:t>6</w:t>
      </w:r>
      <w:r w:rsidRPr="00F66F8B">
        <w:rPr>
          <w:b/>
          <w:bCs/>
          <w:spacing w:val="-6"/>
          <w14:ligatures w14:val="standardContextual"/>
        </w:rPr>
        <w:t xml:space="preserve"> à 0</w:t>
      </w:r>
      <w:r w:rsidR="00C37029">
        <w:rPr>
          <w:b/>
          <w:bCs/>
          <w:spacing w:val="-6"/>
          <w14:ligatures w14:val="standardContextual"/>
        </w:rPr>
        <w:t>9</w:t>
      </w:r>
      <w:r w:rsidRPr="00F66F8B">
        <w:rPr>
          <w:b/>
          <w:bCs/>
          <w:spacing w:val="-6"/>
          <w14:ligatures w14:val="standardContextual"/>
        </w:rPr>
        <w:t xml:space="preserve"> heures temps universel </w:t>
      </w:r>
      <w:r w:rsidRPr="00F66F8B">
        <w:rPr>
          <w:spacing w:val="-6"/>
          <w14:ligatures w14:val="standardContextual"/>
        </w:rPr>
        <w:t>en cinq (05) exemplaires dont un (01) original et doivent être clairement marquées </w:t>
      </w:r>
      <w:r w:rsidRPr="00F66F8B">
        <w:rPr>
          <w:b/>
          <w:bCs/>
          <w:spacing w:val="-6"/>
          <w14:ligatures w14:val="standardContextual"/>
        </w:rPr>
        <w:t>« CANDIDATURE DE PRE-QUALIFICATION POUR LES TRAVAUX DE CONSTRUCTION DE 7 BARRAGES EN TERRE ET D’AMÉNAGEMENT 595 HA DE TERRE DANS LES DEPARTEMENTS DE DABAKALA, KATIOLA ET NIAKARAMADOUGOU »</w:t>
      </w:r>
    </w:p>
    <w:p w14:paraId="4B535B49" w14:textId="77777777" w:rsidR="003E2C66" w:rsidRPr="00F66F8B" w:rsidRDefault="003E2C66" w:rsidP="003E2C66">
      <w:pPr>
        <w:ind w:left="708"/>
        <w:rPr>
          <w:sz w:val="22"/>
          <w:szCs w:val="22"/>
          <w14:ligatures w14:val="standardContextual"/>
        </w:rPr>
      </w:pPr>
      <w:r w:rsidRPr="00F66F8B">
        <w:rPr>
          <w:sz w:val="22"/>
          <w:szCs w:val="22"/>
          <w14:ligatures w14:val="standardContextual"/>
        </w:rPr>
        <w:t xml:space="preserve">Adresse de l’Agence d’Exécution </w:t>
      </w:r>
      <w:r w:rsidRPr="00F66F8B">
        <w:rPr>
          <w:sz w:val="22"/>
          <w:szCs w:val="22"/>
          <w14:ligatures w14:val="standardContextual"/>
        </w:rPr>
        <w:tab/>
        <w:t>: ADERIZ/PDCVR</w:t>
      </w:r>
    </w:p>
    <w:p w14:paraId="57E1EB31" w14:textId="020C1199" w:rsidR="003E2C66" w:rsidRPr="00F66F8B" w:rsidRDefault="003E2C66" w:rsidP="003E2C66">
      <w:pPr>
        <w:ind w:left="708"/>
        <w:rPr>
          <w:sz w:val="22"/>
          <w:szCs w:val="22"/>
          <w14:ligatures w14:val="standardContextual"/>
        </w:rPr>
      </w:pPr>
      <w:r w:rsidRPr="00F66F8B">
        <w:rPr>
          <w:sz w:val="22"/>
          <w:szCs w:val="22"/>
          <w14:ligatures w14:val="standardContextual"/>
        </w:rPr>
        <w:t xml:space="preserve">Localisation du bureau </w:t>
      </w:r>
      <w:r w:rsidR="0040125D">
        <w:rPr>
          <w:sz w:val="22"/>
          <w:szCs w:val="22"/>
          <w14:ligatures w14:val="standardContextual"/>
        </w:rPr>
        <w:t xml:space="preserve">  </w:t>
      </w:r>
      <w:r w:rsidRPr="00F66F8B">
        <w:rPr>
          <w:sz w:val="22"/>
          <w:szCs w:val="22"/>
          <w14:ligatures w14:val="standardContextual"/>
        </w:rPr>
        <w:t xml:space="preserve">                     </w:t>
      </w:r>
      <w:r w:rsidR="000D656D" w:rsidRPr="00F66F8B">
        <w:rPr>
          <w:sz w:val="22"/>
          <w:szCs w:val="22"/>
          <w14:ligatures w14:val="standardContextual"/>
        </w:rPr>
        <w:t xml:space="preserve">   </w:t>
      </w:r>
      <w:r w:rsidR="0040125D" w:rsidRPr="00F66F8B">
        <w:rPr>
          <w:sz w:val="22"/>
          <w:szCs w:val="22"/>
          <w14:ligatures w14:val="standardContextual"/>
        </w:rPr>
        <w:t xml:space="preserve">  :</w:t>
      </w:r>
      <w:r w:rsidRPr="00F66F8B">
        <w:rPr>
          <w:sz w:val="22"/>
          <w:szCs w:val="22"/>
          <w14:ligatures w14:val="standardContextual"/>
        </w:rPr>
        <w:t xml:space="preserve"> 1, Rue Paris Village -Plateau–Abidjan -Côte d’Ivoire</w:t>
      </w:r>
    </w:p>
    <w:p w14:paraId="11089151" w14:textId="77777777" w:rsidR="003E2C66" w:rsidRPr="00F66F8B" w:rsidRDefault="003E2C66" w:rsidP="003E2C66">
      <w:pPr>
        <w:ind w:left="708"/>
        <w:rPr>
          <w:sz w:val="22"/>
          <w:szCs w:val="22"/>
          <w14:ligatures w14:val="standardContextual"/>
        </w:rPr>
      </w:pPr>
      <w:r w:rsidRPr="00F66F8B">
        <w:rPr>
          <w:sz w:val="22"/>
          <w:szCs w:val="22"/>
          <w14:ligatures w14:val="standardContextual"/>
        </w:rPr>
        <w:t xml:space="preserve">Numéro de porte </w:t>
      </w:r>
      <w:r w:rsidRPr="00F66F8B">
        <w:rPr>
          <w:sz w:val="22"/>
          <w:szCs w:val="22"/>
          <w14:ligatures w14:val="standardContextual"/>
        </w:rPr>
        <w:tab/>
        <w:t xml:space="preserve">          </w:t>
      </w:r>
      <w:r w:rsidRPr="00F66F8B">
        <w:rPr>
          <w:sz w:val="22"/>
          <w:szCs w:val="22"/>
          <w14:ligatures w14:val="standardContextual"/>
        </w:rPr>
        <w:tab/>
        <w:t xml:space="preserve"> </w:t>
      </w:r>
      <w:r w:rsidRPr="00F66F8B">
        <w:rPr>
          <w:sz w:val="22"/>
          <w:szCs w:val="22"/>
          <w14:ligatures w14:val="standardContextual"/>
        </w:rPr>
        <w:tab/>
        <w:t>: ADERIZ, - 3ème ième étage Porte 4</w:t>
      </w:r>
    </w:p>
    <w:p w14:paraId="10BB9417" w14:textId="77777777" w:rsidR="003E2C66" w:rsidRPr="00F66F8B" w:rsidRDefault="003E2C66" w:rsidP="003E2C66">
      <w:pPr>
        <w:ind w:left="708"/>
        <w:rPr>
          <w:sz w:val="22"/>
          <w:szCs w:val="22"/>
          <w14:ligatures w14:val="standardContextual"/>
        </w:rPr>
      </w:pPr>
      <w:r w:rsidRPr="00F66F8B">
        <w:rPr>
          <w:sz w:val="22"/>
          <w:szCs w:val="22"/>
          <w14:ligatures w14:val="standardContextual"/>
        </w:rPr>
        <w:t xml:space="preserve">Boîte postale </w:t>
      </w:r>
      <w:r w:rsidRPr="00F66F8B">
        <w:rPr>
          <w:sz w:val="22"/>
          <w:szCs w:val="22"/>
          <w14:ligatures w14:val="standardContextual"/>
        </w:rPr>
        <w:tab/>
      </w:r>
      <w:r w:rsidRPr="00F66F8B">
        <w:rPr>
          <w:sz w:val="22"/>
          <w:szCs w:val="22"/>
          <w14:ligatures w14:val="standardContextual"/>
        </w:rPr>
        <w:tab/>
        <w:t xml:space="preserve">        </w:t>
      </w:r>
      <w:r w:rsidRPr="00F66F8B">
        <w:rPr>
          <w:sz w:val="22"/>
          <w:szCs w:val="22"/>
          <w14:ligatures w14:val="standardContextual"/>
        </w:rPr>
        <w:tab/>
        <w:t xml:space="preserve"> </w:t>
      </w:r>
      <w:r w:rsidRPr="00F66F8B">
        <w:rPr>
          <w:sz w:val="22"/>
          <w:szCs w:val="22"/>
          <w14:ligatures w14:val="standardContextual"/>
        </w:rPr>
        <w:tab/>
        <w:t>: 01 BP 147 Abidjan 01</w:t>
      </w:r>
    </w:p>
    <w:p w14:paraId="072CEAA9" w14:textId="0D9FF0CF" w:rsidR="003E2C66" w:rsidRPr="00F66F8B" w:rsidRDefault="003E2C66" w:rsidP="003E2C66">
      <w:pPr>
        <w:ind w:left="708"/>
        <w:rPr>
          <w:sz w:val="22"/>
          <w:szCs w:val="22"/>
          <w14:ligatures w14:val="standardContextual"/>
        </w:rPr>
      </w:pPr>
      <w:r w:rsidRPr="00F66F8B">
        <w:rPr>
          <w:sz w:val="22"/>
          <w:szCs w:val="22"/>
          <w14:ligatures w14:val="standardContextual"/>
        </w:rPr>
        <w:t>Téléphone</w:t>
      </w:r>
      <w:r w:rsidRPr="00F66F8B">
        <w:rPr>
          <w:sz w:val="22"/>
          <w:szCs w:val="22"/>
          <w14:ligatures w14:val="standardContextual"/>
        </w:rPr>
        <w:tab/>
      </w:r>
      <w:r w:rsidRPr="00F66F8B">
        <w:rPr>
          <w:sz w:val="22"/>
          <w:szCs w:val="22"/>
          <w14:ligatures w14:val="standardContextual"/>
        </w:rPr>
        <w:tab/>
      </w:r>
      <w:r w:rsidRPr="00F66F8B">
        <w:rPr>
          <w:sz w:val="22"/>
          <w:szCs w:val="22"/>
          <w14:ligatures w14:val="standardContextual"/>
        </w:rPr>
        <w:tab/>
      </w:r>
      <w:r w:rsidR="00B258F8" w:rsidRPr="00F66F8B">
        <w:rPr>
          <w:sz w:val="22"/>
          <w:szCs w:val="22"/>
          <w14:ligatures w14:val="standardContextual"/>
        </w:rPr>
        <w:tab/>
        <w:t>: +</w:t>
      </w:r>
      <w:r w:rsidRPr="00F66F8B">
        <w:rPr>
          <w:sz w:val="22"/>
          <w:szCs w:val="22"/>
          <w14:ligatures w14:val="standardContextual"/>
        </w:rPr>
        <w:t>225 27 20 228 000 /27 35 957 507</w:t>
      </w:r>
    </w:p>
    <w:p w14:paraId="613300A0" w14:textId="77777777" w:rsidR="003E2C66" w:rsidRPr="00F66F8B" w:rsidRDefault="003E2C66" w:rsidP="003E2C66">
      <w:pPr>
        <w:ind w:left="708"/>
        <w:rPr>
          <w14:ligatures w14:val="standardContextual"/>
        </w:rPr>
      </w:pPr>
      <w:r w:rsidRPr="00F66F8B">
        <w:rPr>
          <w:sz w:val="22"/>
          <w:szCs w:val="22"/>
          <w14:ligatures w14:val="standardContextual"/>
        </w:rPr>
        <w:t xml:space="preserve">Courriel </w:t>
      </w:r>
      <w:r w:rsidRPr="00F66F8B">
        <w:rPr>
          <w:sz w:val="22"/>
          <w:szCs w:val="22"/>
          <w14:ligatures w14:val="standardContextual"/>
        </w:rPr>
        <w:tab/>
      </w:r>
      <w:r w:rsidRPr="00F66F8B">
        <w:rPr>
          <w:sz w:val="22"/>
          <w:szCs w:val="22"/>
          <w14:ligatures w14:val="standardContextual"/>
        </w:rPr>
        <w:tab/>
      </w:r>
      <w:r w:rsidRPr="00F66F8B">
        <w:rPr>
          <w:sz w:val="22"/>
          <w:szCs w:val="22"/>
          <w14:ligatures w14:val="standardContextual"/>
        </w:rPr>
        <w:tab/>
      </w:r>
      <w:r w:rsidRPr="00F66F8B">
        <w:rPr>
          <w:sz w:val="22"/>
          <w:szCs w:val="22"/>
          <w14:ligatures w14:val="standardContextual"/>
        </w:rPr>
        <w:tab/>
        <w:t xml:space="preserve">: </w:t>
      </w:r>
      <w:hyperlink r:id="rId15" w:history="1">
        <w:r w:rsidRPr="00F66F8B">
          <w:rPr>
            <w:color w:val="0000FF"/>
            <w:u w:val="single"/>
            <w14:ligatures w14:val="standardContextual"/>
          </w:rPr>
          <w:t>oumar.bague@aderiz.ci</w:t>
        </w:r>
      </w:hyperlink>
      <w:r w:rsidRPr="00F66F8B">
        <w:rPr>
          <w14:ligatures w14:val="standardContextual"/>
        </w:rPr>
        <w:t xml:space="preserve"> </w:t>
      </w:r>
    </w:p>
    <w:p w14:paraId="7CABF2E8" w14:textId="77777777" w:rsidR="003E2C66" w:rsidRPr="00F66F8B" w:rsidRDefault="003E2C66" w:rsidP="003E2C66">
      <w:pPr>
        <w:ind w:left="708"/>
        <w:rPr>
          <w14:ligatures w14:val="standardContextual"/>
        </w:rPr>
      </w:pPr>
    </w:p>
    <w:p w14:paraId="667D8768" w14:textId="77777777" w:rsidR="000D656D" w:rsidRPr="00F66F8B" w:rsidRDefault="003E2C66" w:rsidP="003E2C66">
      <w:pPr>
        <w:ind w:left="708"/>
        <w:rPr>
          <w14:ligatures w14:val="standardContextual"/>
        </w:rPr>
      </w:pPr>
      <w:r w:rsidRPr="00F66F8B">
        <w:rPr>
          <w14:ligatures w14:val="standardContextual"/>
        </w:rPr>
        <w:t xml:space="preserve">Personne à contacter : M. BAGUE Oumar, </w:t>
      </w:r>
    </w:p>
    <w:p w14:paraId="6B92A6FD" w14:textId="0CEF2ECA" w:rsidR="003E2C66" w:rsidRPr="00F66F8B" w:rsidRDefault="000D656D" w:rsidP="003E2C66">
      <w:pPr>
        <w:ind w:left="708"/>
        <w:rPr>
          <w14:ligatures w14:val="standardContextual"/>
        </w:rPr>
      </w:pPr>
      <w:r w:rsidRPr="00F66F8B">
        <w:rPr>
          <w14:ligatures w14:val="standardContextual"/>
        </w:rPr>
        <w:t xml:space="preserve">                                    </w:t>
      </w:r>
      <w:r w:rsidR="003E2C66" w:rsidRPr="00F66F8B">
        <w:rPr>
          <w14:ligatures w14:val="standardContextual"/>
        </w:rPr>
        <w:t>Chef de Service Autonome Passation des Marchés</w:t>
      </w:r>
    </w:p>
    <w:p w14:paraId="741D29B9" w14:textId="77777777" w:rsidR="003E2C66" w:rsidRPr="00F66F8B" w:rsidRDefault="003E2C66" w:rsidP="003E2C66">
      <w:pPr>
        <w:ind w:left="708"/>
        <w:rPr>
          <w14:ligatures w14:val="standardContextual"/>
        </w:rPr>
      </w:pPr>
    </w:p>
    <w:p w14:paraId="1DD69B1D" w14:textId="77777777" w:rsidR="003E2C66" w:rsidRPr="00F66F8B" w:rsidRDefault="003E2C66" w:rsidP="003E2C66">
      <w:pPr>
        <w:ind w:left="708"/>
        <w:rPr>
          <w:sz w:val="22"/>
          <w:szCs w:val="22"/>
          <w14:ligatures w14:val="standardContextual"/>
        </w:rPr>
      </w:pPr>
      <w:r w:rsidRPr="00F66F8B">
        <w:rPr>
          <w14:ligatures w14:val="standardContextual"/>
        </w:rPr>
        <w:t xml:space="preserve"> </w:t>
      </w:r>
    </w:p>
    <w:p w14:paraId="4D097995" w14:textId="77777777" w:rsidR="003E2C66" w:rsidRPr="00F66F8B" w:rsidRDefault="003E2C66" w:rsidP="003E2C66">
      <w:pPr>
        <w:widowControl w:val="0"/>
        <w:tabs>
          <w:tab w:val="left" w:pos="567"/>
        </w:tabs>
        <w:suppressAutoHyphens w:val="0"/>
        <w:overflowPunct/>
        <w:spacing w:after="120" w:line="276" w:lineRule="auto"/>
        <w:textAlignment w:val="auto"/>
        <w:rPr>
          <w14:ligatures w14:val="standardContextual"/>
        </w:rPr>
      </w:pPr>
    </w:p>
    <w:p w14:paraId="7F8A1EFE" w14:textId="77777777" w:rsidR="003E2C66" w:rsidRPr="00F66F8B" w:rsidRDefault="003E2C66" w:rsidP="003E2C66">
      <w:pPr>
        <w:rPr>
          <w14:ligatures w14:val="standardContextual"/>
        </w:rPr>
      </w:pPr>
    </w:p>
    <w:p w14:paraId="17D0283F" w14:textId="77777777" w:rsidR="003E2C66" w:rsidRPr="00F66F8B" w:rsidRDefault="003E2C66" w:rsidP="003E2C66"/>
    <w:p w14:paraId="33CD317D" w14:textId="778C6357" w:rsidR="003E2C66" w:rsidRPr="00F66F8B" w:rsidRDefault="003E2C66" w:rsidP="003E2C66">
      <w:pPr>
        <w:sectPr w:rsidR="003E2C66" w:rsidRPr="00F66F8B" w:rsidSect="00597EAB">
          <w:headerReference w:type="even" r:id="rId16"/>
          <w:headerReference w:type="default" r:id="rId17"/>
          <w:headerReference w:type="first" r:id="rId18"/>
          <w:footnotePr>
            <w:numRestart w:val="eachPage"/>
          </w:footnotePr>
          <w:endnotePr>
            <w:numFmt w:val="decimal"/>
          </w:endnotePr>
          <w:type w:val="oddPage"/>
          <w:pgSz w:w="12240" w:h="15840" w:code="1"/>
          <w:pgMar w:top="1242" w:right="1440" w:bottom="1440" w:left="1440" w:header="720" w:footer="720" w:gutter="0"/>
          <w:paperSrc w:first="15" w:other="15"/>
          <w:pgNumType w:fmt="lowerRoman"/>
          <w:cols w:space="720"/>
          <w:docGrid w:linePitch="326"/>
        </w:sectPr>
      </w:pPr>
    </w:p>
    <w:p w14:paraId="33CD3180" w14:textId="77777777" w:rsidR="0079054E" w:rsidRPr="00F66F8B" w:rsidRDefault="0079054E">
      <w:pPr>
        <w:rPr>
          <w:strike/>
          <w:color w:val="EE0000"/>
        </w:rPr>
      </w:pPr>
    </w:p>
    <w:p w14:paraId="33CD31B0" w14:textId="77777777" w:rsidR="0079054E" w:rsidRPr="00F66F8B" w:rsidRDefault="0079054E">
      <w:bookmarkStart w:id="11" w:name="_Toc348175650"/>
    </w:p>
    <w:p w14:paraId="33CD31B1" w14:textId="77777777" w:rsidR="0079054E" w:rsidRPr="00F66F8B" w:rsidRDefault="0079054E">
      <w:pPr>
        <w:pStyle w:val="Subtitle2"/>
      </w:pPr>
      <w:bookmarkStart w:id="12" w:name="_Toc494778669"/>
      <w:r w:rsidRPr="00F66F8B">
        <w:t>Table des matières</w:t>
      </w:r>
      <w:bookmarkEnd w:id="12"/>
    </w:p>
    <w:p w14:paraId="33CD31B2" w14:textId="77777777" w:rsidR="00631F63" w:rsidRPr="00F66F8B" w:rsidRDefault="00631F63"/>
    <w:p w14:paraId="33CD31B3" w14:textId="77777777" w:rsidR="0079054E" w:rsidRPr="00F66F8B" w:rsidRDefault="0079054E">
      <w:pPr>
        <w:pStyle w:val="TM1"/>
      </w:pPr>
    </w:p>
    <w:p w14:paraId="33CD31B4" w14:textId="3812B873" w:rsidR="00864222" w:rsidRPr="00F66F8B" w:rsidRDefault="006529A2">
      <w:pPr>
        <w:pStyle w:val="TM1"/>
        <w:tabs>
          <w:tab w:val="right" w:leader="dot" w:pos="9350"/>
        </w:tabs>
        <w:rPr>
          <w:rFonts w:asciiTheme="minorHAnsi" w:eastAsiaTheme="minorEastAsia" w:hAnsiTheme="minorHAnsi" w:cstheme="minorBidi"/>
          <w:b w:val="0"/>
          <w:bCs w:val="0"/>
          <w:iCs w:val="0"/>
          <w:sz w:val="22"/>
          <w:szCs w:val="22"/>
          <w:lang w:eastAsia="en-US"/>
        </w:rPr>
      </w:pPr>
      <w:r w:rsidRPr="00F66F8B">
        <w:rPr>
          <w:b w:val="0"/>
          <w:bCs w:val="0"/>
          <w:iCs w:val="0"/>
        </w:rPr>
        <w:fldChar w:fldCharType="begin"/>
      </w:r>
      <w:r w:rsidRPr="00F66F8B">
        <w:rPr>
          <w:b w:val="0"/>
          <w:bCs w:val="0"/>
          <w:iCs w:val="0"/>
        </w:rPr>
        <w:instrText xml:space="preserve"> TOC \h \z \t "Style2;1;Style3;2" </w:instrText>
      </w:r>
      <w:r w:rsidRPr="00F66F8B">
        <w:rPr>
          <w:b w:val="0"/>
          <w:bCs w:val="0"/>
          <w:iCs w:val="0"/>
        </w:rPr>
        <w:fldChar w:fldCharType="separate"/>
      </w:r>
      <w:hyperlink w:anchor="_Toc2628127" w:history="1">
        <w:r w:rsidR="00864222" w:rsidRPr="00F66F8B">
          <w:rPr>
            <w:rStyle w:val="Lienhypertexte"/>
          </w:rPr>
          <w:t>PARTIE 1 - Procédures de pré-qualification</w:t>
        </w:r>
        <w:r w:rsidR="00864222" w:rsidRPr="00F66F8B">
          <w:rPr>
            <w:webHidden/>
          </w:rPr>
          <w:tab/>
        </w:r>
        <w:r w:rsidR="00864222" w:rsidRPr="00F66F8B">
          <w:rPr>
            <w:webHidden/>
          </w:rPr>
          <w:fldChar w:fldCharType="begin"/>
        </w:r>
        <w:r w:rsidR="00864222" w:rsidRPr="00F66F8B">
          <w:rPr>
            <w:webHidden/>
          </w:rPr>
          <w:instrText xml:space="preserve"> PAGEREF _Toc2628127 \h </w:instrText>
        </w:r>
        <w:r w:rsidR="00864222" w:rsidRPr="00F66F8B">
          <w:rPr>
            <w:webHidden/>
          </w:rPr>
        </w:r>
        <w:r w:rsidR="00864222" w:rsidRPr="00F66F8B">
          <w:rPr>
            <w:webHidden/>
          </w:rPr>
          <w:fldChar w:fldCharType="separate"/>
        </w:r>
        <w:r w:rsidR="005D5CA5">
          <w:rPr>
            <w:noProof/>
            <w:webHidden/>
          </w:rPr>
          <w:t>1</w:t>
        </w:r>
        <w:r w:rsidR="00864222" w:rsidRPr="00F66F8B">
          <w:rPr>
            <w:webHidden/>
          </w:rPr>
          <w:fldChar w:fldCharType="end"/>
        </w:r>
      </w:hyperlink>
    </w:p>
    <w:p w14:paraId="33CD31B5" w14:textId="3FF358CA" w:rsidR="00864222" w:rsidRPr="00F66F8B" w:rsidRDefault="00864222">
      <w:pPr>
        <w:pStyle w:val="TM2"/>
        <w:tabs>
          <w:tab w:val="right" w:leader="dot" w:pos="9350"/>
        </w:tabs>
        <w:rPr>
          <w:rFonts w:asciiTheme="minorHAnsi" w:eastAsiaTheme="minorEastAsia" w:hAnsiTheme="minorHAnsi" w:cstheme="minorBidi"/>
          <w:bCs w:val="0"/>
          <w:sz w:val="22"/>
          <w:lang w:eastAsia="en-US"/>
        </w:rPr>
      </w:pPr>
      <w:hyperlink w:anchor="_Toc2628128" w:history="1">
        <w:r w:rsidRPr="00F66F8B">
          <w:rPr>
            <w:rStyle w:val="Lienhypertexte"/>
          </w:rPr>
          <w:t>Section I. Instructions aux candidats</w:t>
        </w:r>
        <w:r w:rsidRPr="00F66F8B">
          <w:rPr>
            <w:webHidden/>
          </w:rPr>
          <w:tab/>
        </w:r>
        <w:r w:rsidRPr="00F66F8B">
          <w:rPr>
            <w:webHidden/>
          </w:rPr>
          <w:fldChar w:fldCharType="begin"/>
        </w:r>
        <w:r w:rsidRPr="00F66F8B">
          <w:rPr>
            <w:webHidden/>
          </w:rPr>
          <w:instrText xml:space="preserve"> PAGEREF _Toc2628128 \h </w:instrText>
        </w:r>
        <w:r w:rsidRPr="00F66F8B">
          <w:rPr>
            <w:webHidden/>
          </w:rPr>
        </w:r>
        <w:r w:rsidRPr="00F66F8B">
          <w:rPr>
            <w:webHidden/>
          </w:rPr>
          <w:fldChar w:fldCharType="separate"/>
        </w:r>
        <w:r w:rsidR="005D5CA5">
          <w:rPr>
            <w:noProof/>
            <w:webHidden/>
          </w:rPr>
          <w:t>4</w:t>
        </w:r>
        <w:r w:rsidRPr="00F66F8B">
          <w:rPr>
            <w:webHidden/>
          </w:rPr>
          <w:fldChar w:fldCharType="end"/>
        </w:r>
      </w:hyperlink>
    </w:p>
    <w:p w14:paraId="33CD31B6" w14:textId="63457B33" w:rsidR="00864222" w:rsidRPr="00F66F8B" w:rsidRDefault="00864222">
      <w:pPr>
        <w:pStyle w:val="TM2"/>
        <w:tabs>
          <w:tab w:val="right" w:leader="dot" w:pos="9350"/>
        </w:tabs>
        <w:rPr>
          <w:rFonts w:asciiTheme="minorHAnsi" w:eastAsiaTheme="minorEastAsia" w:hAnsiTheme="minorHAnsi" w:cstheme="minorBidi"/>
          <w:bCs w:val="0"/>
          <w:sz w:val="22"/>
          <w:lang w:eastAsia="en-US"/>
        </w:rPr>
      </w:pPr>
      <w:hyperlink w:anchor="_Toc2628129" w:history="1">
        <w:r w:rsidRPr="00F66F8B">
          <w:rPr>
            <w:rStyle w:val="Lienhypertexte"/>
          </w:rPr>
          <w:t>Section II. Données particulières de la pré-qualification</w:t>
        </w:r>
        <w:r w:rsidRPr="00F66F8B">
          <w:rPr>
            <w:webHidden/>
          </w:rPr>
          <w:tab/>
        </w:r>
        <w:r w:rsidRPr="00F66F8B">
          <w:rPr>
            <w:webHidden/>
          </w:rPr>
          <w:fldChar w:fldCharType="begin"/>
        </w:r>
        <w:r w:rsidRPr="00F66F8B">
          <w:rPr>
            <w:webHidden/>
          </w:rPr>
          <w:instrText xml:space="preserve"> PAGEREF _Toc2628129 \h </w:instrText>
        </w:r>
        <w:r w:rsidRPr="00F66F8B">
          <w:rPr>
            <w:webHidden/>
          </w:rPr>
        </w:r>
        <w:r w:rsidRPr="00F66F8B">
          <w:rPr>
            <w:webHidden/>
          </w:rPr>
          <w:fldChar w:fldCharType="separate"/>
        </w:r>
        <w:r w:rsidR="005D5CA5">
          <w:rPr>
            <w:noProof/>
            <w:webHidden/>
          </w:rPr>
          <w:t>21</w:t>
        </w:r>
        <w:r w:rsidRPr="00F66F8B">
          <w:rPr>
            <w:webHidden/>
          </w:rPr>
          <w:fldChar w:fldCharType="end"/>
        </w:r>
      </w:hyperlink>
    </w:p>
    <w:p w14:paraId="33CD31B7" w14:textId="02E74F6C" w:rsidR="00864222" w:rsidRPr="00F66F8B" w:rsidRDefault="00864222">
      <w:pPr>
        <w:pStyle w:val="TM2"/>
        <w:tabs>
          <w:tab w:val="right" w:leader="dot" w:pos="9350"/>
        </w:tabs>
        <w:rPr>
          <w:rFonts w:asciiTheme="minorHAnsi" w:eastAsiaTheme="minorEastAsia" w:hAnsiTheme="minorHAnsi" w:cstheme="minorBidi"/>
          <w:bCs w:val="0"/>
          <w:sz w:val="22"/>
          <w:lang w:eastAsia="en-US"/>
        </w:rPr>
      </w:pPr>
      <w:hyperlink w:anchor="_Toc2628130" w:history="1">
        <w:r w:rsidRPr="00F66F8B">
          <w:rPr>
            <w:rStyle w:val="Lienhypertexte"/>
          </w:rPr>
          <w:t>Section III. Critères et conditions de qualification</w:t>
        </w:r>
        <w:r w:rsidRPr="00F66F8B">
          <w:rPr>
            <w:webHidden/>
          </w:rPr>
          <w:tab/>
        </w:r>
        <w:r w:rsidRPr="00F66F8B">
          <w:rPr>
            <w:webHidden/>
          </w:rPr>
          <w:fldChar w:fldCharType="begin"/>
        </w:r>
        <w:r w:rsidRPr="00F66F8B">
          <w:rPr>
            <w:webHidden/>
          </w:rPr>
          <w:instrText xml:space="preserve"> PAGEREF _Toc2628130 \h </w:instrText>
        </w:r>
        <w:r w:rsidRPr="00F66F8B">
          <w:rPr>
            <w:webHidden/>
          </w:rPr>
        </w:r>
        <w:r w:rsidRPr="00F66F8B">
          <w:rPr>
            <w:webHidden/>
          </w:rPr>
          <w:fldChar w:fldCharType="separate"/>
        </w:r>
        <w:r w:rsidR="005D5CA5">
          <w:rPr>
            <w:noProof/>
            <w:webHidden/>
          </w:rPr>
          <w:t>29</w:t>
        </w:r>
        <w:r w:rsidRPr="00F66F8B">
          <w:rPr>
            <w:webHidden/>
          </w:rPr>
          <w:fldChar w:fldCharType="end"/>
        </w:r>
      </w:hyperlink>
    </w:p>
    <w:p w14:paraId="33CD31B8" w14:textId="3BDD3BE5" w:rsidR="00864222" w:rsidRPr="00F66F8B" w:rsidRDefault="00864222">
      <w:pPr>
        <w:pStyle w:val="TM2"/>
        <w:tabs>
          <w:tab w:val="right" w:leader="dot" w:pos="9350"/>
        </w:tabs>
        <w:rPr>
          <w:rFonts w:asciiTheme="minorHAnsi" w:eastAsiaTheme="minorEastAsia" w:hAnsiTheme="minorHAnsi" w:cstheme="minorBidi"/>
          <w:bCs w:val="0"/>
          <w:sz w:val="22"/>
          <w:lang w:eastAsia="en-US"/>
        </w:rPr>
      </w:pPr>
      <w:hyperlink w:anchor="_Toc2628131" w:history="1">
        <w:r w:rsidRPr="00F66F8B">
          <w:rPr>
            <w:rStyle w:val="Lienhypertexte"/>
          </w:rPr>
          <w:t>Section IV. Formulaires de candidature</w:t>
        </w:r>
        <w:r w:rsidRPr="00F66F8B">
          <w:rPr>
            <w:webHidden/>
          </w:rPr>
          <w:tab/>
        </w:r>
        <w:r w:rsidRPr="00F66F8B">
          <w:rPr>
            <w:webHidden/>
          </w:rPr>
          <w:fldChar w:fldCharType="begin"/>
        </w:r>
        <w:r w:rsidRPr="00F66F8B">
          <w:rPr>
            <w:webHidden/>
          </w:rPr>
          <w:instrText xml:space="preserve"> PAGEREF _Toc2628131 \h </w:instrText>
        </w:r>
        <w:r w:rsidRPr="00F66F8B">
          <w:rPr>
            <w:webHidden/>
          </w:rPr>
        </w:r>
        <w:r w:rsidRPr="00F66F8B">
          <w:rPr>
            <w:webHidden/>
          </w:rPr>
          <w:fldChar w:fldCharType="separate"/>
        </w:r>
        <w:r w:rsidR="005D5CA5">
          <w:rPr>
            <w:noProof/>
            <w:webHidden/>
          </w:rPr>
          <w:t>41</w:t>
        </w:r>
        <w:r w:rsidRPr="00F66F8B">
          <w:rPr>
            <w:webHidden/>
          </w:rPr>
          <w:fldChar w:fldCharType="end"/>
        </w:r>
      </w:hyperlink>
    </w:p>
    <w:p w14:paraId="33CD31B9" w14:textId="56CC2B74" w:rsidR="00864222" w:rsidRPr="00F66F8B" w:rsidRDefault="00864222">
      <w:pPr>
        <w:pStyle w:val="TM2"/>
        <w:tabs>
          <w:tab w:val="right" w:leader="dot" w:pos="9350"/>
        </w:tabs>
        <w:rPr>
          <w:rFonts w:asciiTheme="minorHAnsi" w:eastAsiaTheme="minorEastAsia" w:hAnsiTheme="minorHAnsi" w:cstheme="minorBidi"/>
          <w:bCs w:val="0"/>
          <w:sz w:val="22"/>
          <w:lang w:eastAsia="en-US"/>
        </w:rPr>
      </w:pPr>
      <w:hyperlink w:anchor="_Toc2628132" w:history="1">
        <w:r w:rsidRPr="00F66F8B">
          <w:rPr>
            <w:rStyle w:val="Lienhypertexte"/>
          </w:rPr>
          <w:t>Section V. Pays éligibles</w:t>
        </w:r>
        <w:r w:rsidRPr="00F66F8B">
          <w:rPr>
            <w:webHidden/>
          </w:rPr>
          <w:tab/>
        </w:r>
        <w:r w:rsidRPr="00F66F8B">
          <w:rPr>
            <w:webHidden/>
          </w:rPr>
          <w:fldChar w:fldCharType="begin"/>
        </w:r>
        <w:r w:rsidRPr="00F66F8B">
          <w:rPr>
            <w:webHidden/>
          </w:rPr>
          <w:instrText xml:space="preserve"> PAGEREF _Toc2628132 \h </w:instrText>
        </w:r>
        <w:r w:rsidRPr="00F66F8B">
          <w:rPr>
            <w:webHidden/>
          </w:rPr>
        </w:r>
        <w:r w:rsidRPr="00F66F8B">
          <w:rPr>
            <w:webHidden/>
          </w:rPr>
          <w:fldChar w:fldCharType="separate"/>
        </w:r>
        <w:r w:rsidR="005D5CA5">
          <w:rPr>
            <w:noProof/>
            <w:webHidden/>
          </w:rPr>
          <w:t>59</w:t>
        </w:r>
        <w:r w:rsidRPr="00F66F8B">
          <w:rPr>
            <w:webHidden/>
          </w:rPr>
          <w:fldChar w:fldCharType="end"/>
        </w:r>
      </w:hyperlink>
    </w:p>
    <w:p w14:paraId="33CD31BA" w14:textId="6D4C6F31" w:rsidR="00864222" w:rsidRPr="00F66F8B" w:rsidRDefault="00864222">
      <w:pPr>
        <w:pStyle w:val="TM2"/>
        <w:tabs>
          <w:tab w:val="right" w:leader="dot" w:pos="9350"/>
        </w:tabs>
        <w:rPr>
          <w:rFonts w:asciiTheme="minorHAnsi" w:eastAsiaTheme="minorEastAsia" w:hAnsiTheme="minorHAnsi" w:cstheme="minorBidi"/>
          <w:bCs w:val="0"/>
          <w:sz w:val="22"/>
          <w:lang w:eastAsia="en-US"/>
        </w:rPr>
      </w:pPr>
      <w:hyperlink w:anchor="_Toc2628133" w:history="1">
        <w:r w:rsidRPr="00F66F8B">
          <w:rPr>
            <w:rStyle w:val="Lienhypertexte"/>
          </w:rPr>
          <w:t>Section VI. Règles de la BIsD en matière de Fraude et Corruption</w:t>
        </w:r>
        <w:r w:rsidRPr="00F66F8B">
          <w:rPr>
            <w:webHidden/>
          </w:rPr>
          <w:tab/>
        </w:r>
        <w:r w:rsidRPr="00F66F8B">
          <w:rPr>
            <w:webHidden/>
          </w:rPr>
          <w:fldChar w:fldCharType="begin"/>
        </w:r>
        <w:r w:rsidRPr="00F66F8B">
          <w:rPr>
            <w:webHidden/>
          </w:rPr>
          <w:instrText xml:space="preserve"> PAGEREF _Toc2628133 \h </w:instrText>
        </w:r>
        <w:r w:rsidRPr="00F66F8B">
          <w:rPr>
            <w:webHidden/>
          </w:rPr>
        </w:r>
        <w:r w:rsidRPr="00F66F8B">
          <w:rPr>
            <w:webHidden/>
          </w:rPr>
          <w:fldChar w:fldCharType="separate"/>
        </w:r>
        <w:r w:rsidR="005D5CA5">
          <w:rPr>
            <w:noProof/>
            <w:webHidden/>
          </w:rPr>
          <w:t>61</w:t>
        </w:r>
        <w:r w:rsidRPr="00F66F8B">
          <w:rPr>
            <w:webHidden/>
          </w:rPr>
          <w:fldChar w:fldCharType="end"/>
        </w:r>
      </w:hyperlink>
    </w:p>
    <w:p w14:paraId="33CD31BB" w14:textId="04FBA82F" w:rsidR="00864222" w:rsidRPr="00F66F8B" w:rsidRDefault="00864222">
      <w:pPr>
        <w:pStyle w:val="TM1"/>
        <w:tabs>
          <w:tab w:val="right" w:leader="dot" w:pos="9350"/>
        </w:tabs>
        <w:rPr>
          <w:rFonts w:asciiTheme="minorHAnsi" w:eastAsiaTheme="minorEastAsia" w:hAnsiTheme="minorHAnsi" w:cstheme="minorBidi"/>
          <w:b w:val="0"/>
          <w:bCs w:val="0"/>
          <w:iCs w:val="0"/>
          <w:sz w:val="22"/>
          <w:szCs w:val="22"/>
          <w:lang w:eastAsia="en-US"/>
        </w:rPr>
      </w:pPr>
      <w:hyperlink w:anchor="_Toc2628134" w:history="1">
        <w:r w:rsidRPr="00F66F8B">
          <w:rPr>
            <w:rStyle w:val="Lienhypertexte"/>
          </w:rPr>
          <w:t>PARTIE 2 - Spécifications des Travaux</w:t>
        </w:r>
        <w:r w:rsidRPr="00F66F8B">
          <w:rPr>
            <w:webHidden/>
          </w:rPr>
          <w:tab/>
        </w:r>
        <w:r w:rsidRPr="00F66F8B">
          <w:rPr>
            <w:webHidden/>
          </w:rPr>
          <w:fldChar w:fldCharType="begin"/>
        </w:r>
        <w:r w:rsidRPr="00F66F8B">
          <w:rPr>
            <w:webHidden/>
          </w:rPr>
          <w:instrText xml:space="preserve"> PAGEREF _Toc2628134 \h </w:instrText>
        </w:r>
        <w:r w:rsidRPr="00F66F8B">
          <w:rPr>
            <w:webHidden/>
          </w:rPr>
        </w:r>
        <w:r w:rsidRPr="00F66F8B">
          <w:rPr>
            <w:webHidden/>
          </w:rPr>
          <w:fldChar w:fldCharType="separate"/>
        </w:r>
        <w:r w:rsidR="005D5CA5">
          <w:rPr>
            <w:noProof/>
            <w:webHidden/>
          </w:rPr>
          <w:t>63</w:t>
        </w:r>
        <w:r w:rsidRPr="00F66F8B">
          <w:rPr>
            <w:webHidden/>
          </w:rPr>
          <w:fldChar w:fldCharType="end"/>
        </w:r>
      </w:hyperlink>
    </w:p>
    <w:p w14:paraId="33CD31BC" w14:textId="6E2369BE" w:rsidR="00864222" w:rsidRPr="00F66F8B" w:rsidRDefault="00864222">
      <w:pPr>
        <w:pStyle w:val="TM2"/>
        <w:tabs>
          <w:tab w:val="right" w:leader="dot" w:pos="9350"/>
        </w:tabs>
        <w:rPr>
          <w:rFonts w:asciiTheme="minorHAnsi" w:eastAsiaTheme="minorEastAsia" w:hAnsiTheme="minorHAnsi" w:cstheme="minorBidi"/>
          <w:bCs w:val="0"/>
          <w:sz w:val="22"/>
          <w:lang w:eastAsia="en-US"/>
        </w:rPr>
      </w:pPr>
      <w:hyperlink w:anchor="_Toc2628135" w:history="1">
        <w:r w:rsidRPr="00F66F8B">
          <w:rPr>
            <w:rStyle w:val="Lienhypertexte"/>
          </w:rPr>
          <w:t>Section VII. Etendue des Travaux</w:t>
        </w:r>
        <w:r w:rsidRPr="00F66F8B">
          <w:rPr>
            <w:webHidden/>
          </w:rPr>
          <w:tab/>
        </w:r>
        <w:r w:rsidRPr="00F66F8B">
          <w:rPr>
            <w:webHidden/>
          </w:rPr>
          <w:fldChar w:fldCharType="begin"/>
        </w:r>
        <w:r w:rsidRPr="00F66F8B">
          <w:rPr>
            <w:webHidden/>
          </w:rPr>
          <w:instrText xml:space="preserve"> PAGEREF _Toc2628135 \h </w:instrText>
        </w:r>
        <w:r w:rsidRPr="00F66F8B">
          <w:rPr>
            <w:webHidden/>
          </w:rPr>
        </w:r>
        <w:r w:rsidRPr="00F66F8B">
          <w:rPr>
            <w:webHidden/>
          </w:rPr>
          <w:fldChar w:fldCharType="separate"/>
        </w:r>
        <w:r w:rsidR="005D5CA5">
          <w:rPr>
            <w:noProof/>
            <w:webHidden/>
          </w:rPr>
          <w:t>64</w:t>
        </w:r>
        <w:r w:rsidRPr="00F66F8B">
          <w:rPr>
            <w:webHidden/>
          </w:rPr>
          <w:fldChar w:fldCharType="end"/>
        </w:r>
      </w:hyperlink>
    </w:p>
    <w:p w14:paraId="33CD31BD" w14:textId="77777777" w:rsidR="0079054E" w:rsidRPr="00F66F8B" w:rsidRDefault="006529A2">
      <w:r w:rsidRPr="00F66F8B">
        <w:rPr>
          <w:rFonts w:cs="Calibri"/>
          <w:b/>
          <w:bCs/>
          <w:iCs/>
          <w:szCs w:val="24"/>
        </w:rPr>
        <w:fldChar w:fldCharType="end"/>
      </w:r>
    </w:p>
    <w:p w14:paraId="33CD31BE" w14:textId="77777777" w:rsidR="005520B0" w:rsidRPr="00F66F8B" w:rsidRDefault="005520B0"/>
    <w:p w14:paraId="33CD31BF" w14:textId="77777777" w:rsidR="006D6D4D" w:rsidRPr="00F66F8B" w:rsidRDefault="006D6D4D">
      <w:pPr>
        <w:sectPr w:rsidR="006D6D4D" w:rsidRPr="00F66F8B" w:rsidSect="006D6D4D">
          <w:headerReference w:type="even" r:id="rId19"/>
          <w:headerReference w:type="default" r:id="rId20"/>
          <w:headerReference w:type="first" r:id="rId21"/>
          <w:footnotePr>
            <w:numRestart w:val="eachPage"/>
          </w:footnotePr>
          <w:endnotePr>
            <w:numFmt w:val="decimal"/>
          </w:endnotePr>
          <w:type w:val="oddPage"/>
          <w:pgSz w:w="12240" w:h="15840" w:code="1"/>
          <w:pgMar w:top="1239" w:right="1440" w:bottom="1440" w:left="1440" w:header="720" w:footer="720" w:gutter="0"/>
          <w:paperSrc w:first="15" w:other="15"/>
          <w:pgNumType w:fmt="lowerRoman"/>
          <w:cols w:space="720"/>
          <w:docGrid w:linePitch="326"/>
        </w:sectPr>
      </w:pPr>
    </w:p>
    <w:p w14:paraId="33CD31C0" w14:textId="77777777" w:rsidR="0079054E" w:rsidRPr="00F66F8B" w:rsidRDefault="0079054E"/>
    <w:p w14:paraId="33CD31C1" w14:textId="77777777" w:rsidR="004E0251" w:rsidRPr="00F66F8B" w:rsidRDefault="004E0251"/>
    <w:p w14:paraId="33CD31C2" w14:textId="77777777" w:rsidR="004E0251" w:rsidRPr="00F66F8B" w:rsidRDefault="004E0251"/>
    <w:p w14:paraId="33CD31C3" w14:textId="77777777" w:rsidR="004E0251" w:rsidRPr="00F66F8B" w:rsidRDefault="004E0251"/>
    <w:p w14:paraId="33CD31C4" w14:textId="77777777" w:rsidR="004E0251" w:rsidRPr="00F66F8B" w:rsidRDefault="004E0251"/>
    <w:p w14:paraId="33CD31C5" w14:textId="77777777" w:rsidR="004E0251" w:rsidRPr="00F66F8B" w:rsidRDefault="004E0251"/>
    <w:p w14:paraId="33CD31C6" w14:textId="77777777" w:rsidR="004E0251" w:rsidRPr="00F66F8B" w:rsidRDefault="004E0251"/>
    <w:p w14:paraId="33CD31C7" w14:textId="77777777" w:rsidR="0079054E" w:rsidRPr="00F66F8B" w:rsidRDefault="0079054E" w:rsidP="00586433">
      <w:pPr>
        <w:pStyle w:val="Style2"/>
      </w:pPr>
      <w:bookmarkStart w:id="13" w:name="_Toc494778682"/>
      <w:bookmarkStart w:id="14" w:name="_Toc499607136"/>
      <w:bookmarkStart w:id="15" w:name="_Toc499608189"/>
      <w:bookmarkStart w:id="16" w:name="_Toc156372846"/>
      <w:bookmarkStart w:id="17" w:name="_Toc438529596"/>
      <w:bookmarkStart w:id="18" w:name="_Toc438725752"/>
      <w:bookmarkStart w:id="19" w:name="_Toc438817747"/>
      <w:bookmarkStart w:id="20" w:name="_Toc438954441"/>
      <w:bookmarkStart w:id="21" w:name="_Toc461939615"/>
      <w:bookmarkStart w:id="22" w:name="_Toc382343231"/>
      <w:bookmarkStart w:id="23" w:name="_Toc2628127"/>
      <w:r w:rsidRPr="00F66F8B">
        <w:t>PARTIE</w:t>
      </w:r>
      <w:bookmarkStart w:id="24" w:name="_Toc494778683"/>
      <w:bookmarkStart w:id="25" w:name="_Toc499607137"/>
      <w:bookmarkStart w:id="26" w:name="_Toc499608190"/>
      <w:bookmarkEnd w:id="13"/>
      <w:bookmarkEnd w:id="14"/>
      <w:bookmarkEnd w:id="15"/>
      <w:bookmarkEnd w:id="16"/>
      <w:r w:rsidR="005520B0" w:rsidRPr="00F66F8B">
        <w:t xml:space="preserve"> </w:t>
      </w:r>
      <w:r w:rsidR="00C667CD" w:rsidRPr="00F66F8B">
        <w:t xml:space="preserve">1 </w:t>
      </w:r>
      <w:r w:rsidR="005520B0" w:rsidRPr="00F66F8B">
        <w:t xml:space="preserve">- </w:t>
      </w:r>
      <w:r w:rsidRPr="00F66F8B">
        <w:t>Procédures</w:t>
      </w:r>
      <w:bookmarkEnd w:id="17"/>
      <w:bookmarkEnd w:id="18"/>
      <w:bookmarkEnd w:id="19"/>
      <w:bookmarkEnd w:id="20"/>
      <w:bookmarkEnd w:id="21"/>
      <w:r w:rsidRPr="00F66F8B">
        <w:t xml:space="preserve"> </w:t>
      </w:r>
      <w:bookmarkEnd w:id="24"/>
      <w:bookmarkEnd w:id="25"/>
      <w:bookmarkEnd w:id="26"/>
      <w:r w:rsidR="0081577A" w:rsidRPr="00F66F8B">
        <w:t xml:space="preserve">de </w:t>
      </w:r>
      <w:r w:rsidR="00994049" w:rsidRPr="00F66F8B">
        <w:t>pré-qualifi</w:t>
      </w:r>
      <w:r w:rsidR="00F0653B" w:rsidRPr="00F66F8B">
        <w:t>cation</w:t>
      </w:r>
      <w:bookmarkEnd w:id="22"/>
      <w:bookmarkEnd w:id="23"/>
    </w:p>
    <w:p w14:paraId="33CD31C8" w14:textId="77777777" w:rsidR="00C667CD" w:rsidRPr="00F66F8B" w:rsidRDefault="00C667CD" w:rsidP="00C667CD"/>
    <w:p w14:paraId="33CD31C9" w14:textId="77777777" w:rsidR="004E0251" w:rsidRPr="00F66F8B" w:rsidRDefault="004E0251"/>
    <w:p w14:paraId="33CD31CA" w14:textId="77777777" w:rsidR="00DF1328" w:rsidRPr="00F66F8B" w:rsidRDefault="00DF1328">
      <w:pPr>
        <w:sectPr w:rsidR="00DF1328" w:rsidRPr="00F66F8B" w:rsidSect="006D6D4D">
          <w:headerReference w:type="even" r:id="rId22"/>
          <w:headerReference w:type="default" r:id="rId23"/>
          <w:headerReference w:type="first" r:id="rId24"/>
          <w:footnotePr>
            <w:numRestart w:val="eachPage"/>
          </w:footnotePr>
          <w:endnotePr>
            <w:numFmt w:val="decimal"/>
          </w:endnotePr>
          <w:type w:val="oddPage"/>
          <w:pgSz w:w="12240" w:h="15840" w:code="1"/>
          <w:pgMar w:top="1239" w:right="1440" w:bottom="1440" w:left="1440" w:header="720" w:footer="720" w:gutter="0"/>
          <w:paperSrc w:first="15" w:other="15"/>
          <w:pgNumType w:start="1"/>
          <w:cols w:space="720"/>
          <w:docGrid w:linePitch="326"/>
        </w:sectPr>
      </w:pPr>
    </w:p>
    <w:p w14:paraId="33CD31CB" w14:textId="77777777" w:rsidR="0079054E" w:rsidRPr="00F66F8B" w:rsidRDefault="0079054E"/>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198"/>
      </w:tblGrid>
      <w:tr w:rsidR="0079054E" w:rsidRPr="00F66F8B" w14:paraId="33CD31CD" w14:textId="77777777" w:rsidTr="000A2A39">
        <w:trPr>
          <w:trHeight w:val="801"/>
        </w:trPr>
        <w:tc>
          <w:tcPr>
            <w:tcW w:w="9198" w:type="dxa"/>
          </w:tcPr>
          <w:p w14:paraId="33CD31CC" w14:textId="77777777" w:rsidR="0079054E" w:rsidRPr="00F66F8B" w:rsidRDefault="0079054E" w:rsidP="00A34056">
            <w:pPr>
              <w:pStyle w:val="Titre1"/>
            </w:pPr>
            <w:bookmarkStart w:id="27" w:name="_Toc156027991"/>
            <w:bookmarkStart w:id="28" w:name="_Toc156372847"/>
            <w:bookmarkStart w:id="29" w:name="_Toc382343232"/>
            <w:r w:rsidRPr="00F66F8B">
              <w:t>Section I.</w:t>
            </w:r>
            <w:r w:rsidR="005448EE" w:rsidRPr="00F66F8B">
              <w:t xml:space="preserve"> </w:t>
            </w:r>
            <w:r w:rsidRPr="00F66F8B">
              <w:t xml:space="preserve">Instructions aux </w:t>
            </w:r>
            <w:r w:rsidR="00856BED" w:rsidRPr="00F66F8B">
              <w:t>candidat</w:t>
            </w:r>
            <w:r w:rsidRPr="00F66F8B">
              <w:t>s</w:t>
            </w:r>
            <w:bookmarkEnd w:id="27"/>
            <w:bookmarkEnd w:id="28"/>
            <w:bookmarkEnd w:id="29"/>
          </w:p>
        </w:tc>
      </w:tr>
    </w:tbl>
    <w:p w14:paraId="33CD31CE" w14:textId="77777777" w:rsidR="0079054E" w:rsidRPr="00F66F8B" w:rsidRDefault="0079054E"/>
    <w:p w14:paraId="33CD31CF" w14:textId="77777777" w:rsidR="0079054E" w:rsidRPr="00F66F8B" w:rsidRDefault="004E0251">
      <w:pPr>
        <w:pStyle w:val="Subtitle2"/>
      </w:pPr>
      <w:bookmarkStart w:id="30" w:name="_Toc494778684"/>
      <w:r w:rsidRPr="00F66F8B">
        <w:t xml:space="preserve">Table des </w:t>
      </w:r>
      <w:r w:rsidR="00C667CD" w:rsidRPr="00F66F8B">
        <w:t>matièr</w:t>
      </w:r>
      <w:r w:rsidR="0079054E" w:rsidRPr="00F66F8B">
        <w:t>es</w:t>
      </w:r>
      <w:bookmarkEnd w:id="30"/>
    </w:p>
    <w:p w14:paraId="33CD31D0" w14:textId="77777777" w:rsidR="0079054E" w:rsidRPr="00F66F8B" w:rsidRDefault="0079054E">
      <w:pPr>
        <w:pStyle w:val="Outline"/>
        <w:spacing w:before="0"/>
        <w:rPr>
          <w:kern w:val="0"/>
        </w:rPr>
      </w:pPr>
    </w:p>
    <w:p w14:paraId="33CD31D1" w14:textId="150D58A7" w:rsidR="00864222" w:rsidRPr="00F66F8B" w:rsidRDefault="00071620" w:rsidP="00C261C6">
      <w:pPr>
        <w:pStyle w:val="TM2"/>
        <w:tabs>
          <w:tab w:val="left" w:pos="960"/>
          <w:tab w:val="right" w:pos="9350"/>
        </w:tabs>
        <w:spacing w:before="0"/>
        <w:rPr>
          <w:rFonts w:asciiTheme="minorHAnsi" w:eastAsiaTheme="minorEastAsia" w:hAnsiTheme="minorHAnsi" w:cstheme="minorBidi"/>
          <w:bCs w:val="0"/>
          <w:sz w:val="22"/>
          <w:lang w:eastAsia="en-US"/>
        </w:rPr>
      </w:pPr>
      <w:r w:rsidRPr="00F66F8B">
        <w:rPr>
          <w:rFonts w:cs="Times New Roman"/>
          <w:bCs w:val="0"/>
          <w:caps/>
          <w:szCs w:val="24"/>
        </w:rPr>
        <w:fldChar w:fldCharType="begin"/>
      </w:r>
      <w:r w:rsidRPr="00F66F8B">
        <w:rPr>
          <w:rFonts w:cs="Times New Roman"/>
          <w:bCs w:val="0"/>
          <w:caps/>
          <w:szCs w:val="24"/>
        </w:rPr>
        <w:instrText xml:space="preserve"> TOC \h \z \t "Header 1 - Clauses;2;Section 1 Header 1;2" </w:instrText>
      </w:r>
      <w:r w:rsidRPr="00F66F8B">
        <w:rPr>
          <w:rFonts w:cs="Times New Roman"/>
          <w:bCs w:val="0"/>
          <w:caps/>
          <w:szCs w:val="24"/>
        </w:rPr>
        <w:fldChar w:fldCharType="separate"/>
      </w:r>
      <w:hyperlink w:anchor="_Toc2628075" w:history="1">
        <w:r w:rsidR="00864222" w:rsidRPr="00F66F8B">
          <w:rPr>
            <w:rStyle w:val="Lienhypertexte"/>
          </w:rPr>
          <w:t xml:space="preserve">A. </w:t>
        </w:r>
        <w:r w:rsidR="00864222" w:rsidRPr="00F66F8B">
          <w:rPr>
            <w:rFonts w:asciiTheme="minorHAnsi" w:eastAsiaTheme="minorEastAsia" w:hAnsiTheme="minorHAnsi" w:cstheme="minorBidi"/>
            <w:bCs w:val="0"/>
            <w:sz w:val="22"/>
            <w:lang w:eastAsia="en-US"/>
          </w:rPr>
          <w:tab/>
        </w:r>
        <w:r w:rsidR="00864222" w:rsidRPr="00F66F8B">
          <w:rPr>
            <w:rStyle w:val="Lienhypertexte"/>
          </w:rPr>
          <w:t>Généralités</w:t>
        </w:r>
        <w:r w:rsidR="00864222" w:rsidRPr="00F66F8B">
          <w:rPr>
            <w:webHidden/>
          </w:rPr>
          <w:tab/>
        </w:r>
        <w:r w:rsidR="00864222" w:rsidRPr="00F66F8B">
          <w:rPr>
            <w:webHidden/>
          </w:rPr>
          <w:fldChar w:fldCharType="begin"/>
        </w:r>
        <w:r w:rsidR="00864222" w:rsidRPr="00F66F8B">
          <w:rPr>
            <w:webHidden/>
          </w:rPr>
          <w:instrText xml:space="preserve"> PAGEREF _Toc2628075 \h </w:instrText>
        </w:r>
        <w:r w:rsidR="00864222" w:rsidRPr="00F66F8B">
          <w:rPr>
            <w:webHidden/>
          </w:rPr>
        </w:r>
        <w:r w:rsidR="00864222" w:rsidRPr="00F66F8B">
          <w:rPr>
            <w:webHidden/>
          </w:rPr>
          <w:fldChar w:fldCharType="separate"/>
        </w:r>
        <w:r w:rsidR="005D5CA5">
          <w:rPr>
            <w:noProof/>
            <w:webHidden/>
          </w:rPr>
          <w:t>4</w:t>
        </w:r>
        <w:r w:rsidR="00864222" w:rsidRPr="00F66F8B">
          <w:rPr>
            <w:webHidden/>
          </w:rPr>
          <w:fldChar w:fldCharType="end"/>
        </w:r>
      </w:hyperlink>
    </w:p>
    <w:p w14:paraId="33CD31D2" w14:textId="1BFD19CC" w:rsidR="00864222" w:rsidRPr="00F66F8B" w:rsidRDefault="00864222" w:rsidP="00C261C6">
      <w:pPr>
        <w:pStyle w:val="TM2"/>
        <w:tabs>
          <w:tab w:val="left" w:pos="720"/>
          <w:tab w:val="right" w:pos="9350"/>
        </w:tabs>
        <w:spacing w:before="0"/>
        <w:rPr>
          <w:rFonts w:asciiTheme="minorHAnsi" w:eastAsiaTheme="minorEastAsia" w:hAnsiTheme="minorHAnsi" w:cstheme="minorBidi"/>
          <w:bCs w:val="0"/>
          <w:sz w:val="22"/>
          <w:lang w:eastAsia="en-US"/>
        </w:rPr>
      </w:pPr>
      <w:hyperlink w:anchor="_Toc2628076" w:history="1">
        <w:r w:rsidRPr="00F66F8B">
          <w:rPr>
            <w:rStyle w:val="Lienhypertexte"/>
          </w:rPr>
          <w:t>1.</w:t>
        </w:r>
        <w:r w:rsidRPr="00F66F8B">
          <w:rPr>
            <w:rFonts w:asciiTheme="minorHAnsi" w:eastAsiaTheme="minorEastAsia" w:hAnsiTheme="minorHAnsi" w:cstheme="minorBidi"/>
            <w:bCs w:val="0"/>
            <w:sz w:val="22"/>
            <w:lang w:eastAsia="en-US"/>
          </w:rPr>
          <w:tab/>
        </w:r>
        <w:r w:rsidRPr="00F66F8B">
          <w:rPr>
            <w:rStyle w:val="Lienhypertexte"/>
          </w:rPr>
          <w:t>Objet du Marché</w:t>
        </w:r>
        <w:r w:rsidRPr="00F66F8B">
          <w:rPr>
            <w:webHidden/>
          </w:rPr>
          <w:tab/>
        </w:r>
        <w:r w:rsidRPr="00F66F8B">
          <w:rPr>
            <w:webHidden/>
          </w:rPr>
          <w:fldChar w:fldCharType="begin"/>
        </w:r>
        <w:r w:rsidRPr="00F66F8B">
          <w:rPr>
            <w:webHidden/>
          </w:rPr>
          <w:instrText xml:space="preserve"> PAGEREF _Toc2628076 \h </w:instrText>
        </w:r>
        <w:r w:rsidRPr="00F66F8B">
          <w:rPr>
            <w:webHidden/>
          </w:rPr>
        </w:r>
        <w:r w:rsidRPr="00F66F8B">
          <w:rPr>
            <w:webHidden/>
          </w:rPr>
          <w:fldChar w:fldCharType="separate"/>
        </w:r>
        <w:r w:rsidR="005D5CA5">
          <w:rPr>
            <w:noProof/>
            <w:webHidden/>
          </w:rPr>
          <w:t>4</w:t>
        </w:r>
        <w:r w:rsidRPr="00F66F8B">
          <w:rPr>
            <w:webHidden/>
          </w:rPr>
          <w:fldChar w:fldCharType="end"/>
        </w:r>
      </w:hyperlink>
    </w:p>
    <w:p w14:paraId="33CD31D3" w14:textId="61D6E335" w:rsidR="00864222" w:rsidRPr="00F66F8B" w:rsidRDefault="00864222" w:rsidP="00C261C6">
      <w:pPr>
        <w:pStyle w:val="TM2"/>
        <w:tabs>
          <w:tab w:val="left" w:pos="720"/>
          <w:tab w:val="right" w:pos="9350"/>
        </w:tabs>
        <w:spacing w:before="0"/>
        <w:rPr>
          <w:rFonts w:asciiTheme="minorHAnsi" w:eastAsiaTheme="minorEastAsia" w:hAnsiTheme="minorHAnsi" w:cstheme="minorBidi"/>
          <w:bCs w:val="0"/>
          <w:sz w:val="22"/>
          <w:lang w:eastAsia="en-US"/>
        </w:rPr>
      </w:pPr>
      <w:hyperlink w:anchor="_Toc2628077" w:history="1">
        <w:r w:rsidRPr="00F66F8B">
          <w:rPr>
            <w:rStyle w:val="Lienhypertexte"/>
          </w:rPr>
          <w:t xml:space="preserve">2. </w:t>
        </w:r>
        <w:r w:rsidRPr="00F66F8B">
          <w:rPr>
            <w:rFonts w:asciiTheme="minorHAnsi" w:eastAsiaTheme="minorEastAsia" w:hAnsiTheme="minorHAnsi" w:cstheme="minorBidi"/>
            <w:bCs w:val="0"/>
            <w:sz w:val="22"/>
            <w:lang w:eastAsia="en-US"/>
          </w:rPr>
          <w:tab/>
        </w:r>
        <w:r w:rsidRPr="00F66F8B">
          <w:rPr>
            <w:rStyle w:val="Lienhypertexte"/>
          </w:rPr>
          <w:t>Origine des fonds</w:t>
        </w:r>
        <w:r w:rsidRPr="00F66F8B">
          <w:rPr>
            <w:webHidden/>
          </w:rPr>
          <w:tab/>
        </w:r>
        <w:r w:rsidRPr="00F66F8B">
          <w:rPr>
            <w:webHidden/>
          </w:rPr>
          <w:fldChar w:fldCharType="begin"/>
        </w:r>
        <w:r w:rsidRPr="00F66F8B">
          <w:rPr>
            <w:webHidden/>
          </w:rPr>
          <w:instrText xml:space="preserve"> PAGEREF _Toc2628077 \h </w:instrText>
        </w:r>
        <w:r w:rsidRPr="00F66F8B">
          <w:rPr>
            <w:webHidden/>
          </w:rPr>
        </w:r>
        <w:r w:rsidRPr="00F66F8B">
          <w:rPr>
            <w:webHidden/>
          </w:rPr>
          <w:fldChar w:fldCharType="separate"/>
        </w:r>
        <w:r w:rsidR="005D5CA5">
          <w:rPr>
            <w:noProof/>
            <w:webHidden/>
          </w:rPr>
          <w:t>4</w:t>
        </w:r>
        <w:r w:rsidRPr="00F66F8B">
          <w:rPr>
            <w:webHidden/>
          </w:rPr>
          <w:fldChar w:fldCharType="end"/>
        </w:r>
      </w:hyperlink>
    </w:p>
    <w:p w14:paraId="33CD31D4" w14:textId="5D14F89F" w:rsidR="00864222" w:rsidRPr="00F66F8B" w:rsidRDefault="00864222" w:rsidP="00C261C6">
      <w:pPr>
        <w:pStyle w:val="TM2"/>
        <w:tabs>
          <w:tab w:val="left" w:pos="720"/>
          <w:tab w:val="right" w:pos="9350"/>
        </w:tabs>
        <w:spacing w:before="0"/>
        <w:rPr>
          <w:rFonts w:asciiTheme="minorHAnsi" w:eastAsiaTheme="minorEastAsia" w:hAnsiTheme="minorHAnsi" w:cstheme="minorBidi"/>
          <w:bCs w:val="0"/>
          <w:sz w:val="22"/>
          <w:lang w:eastAsia="en-US"/>
        </w:rPr>
      </w:pPr>
      <w:hyperlink w:anchor="_Toc2628078" w:history="1">
        <w:r w:rsidRPr="00F66F8B">
          <w:rPr>
            <w:rStyle w:val="Lienhypertexte"/>
          </w:rPr>
          <w:t xml:space="preserve">3. </w:t>
        </w:r>
        <w:r w:rsidRPr="00F66F8B">
          <w:rPr>
            <w:rFonts w:asciiTheme="minorHAnsi" w:eastAsiaTheme="minorEastAsia" w:hAnsiTheme="minorHAnsi" w:cstheme="minorBidi"/>
            <w:bCs w:val="0"/>
            <w:sz w:val="22"/>
            <w:lang w:eastAsia="en-US"/>
          </w:rPr>
          <w:tab/>
        </w:r>
        <w:r w:rsidRPr="00F66F8B">
          <w:rPr>
            <w:rStyle w:val="Lienhypertexte"/>
          </w:rPr>
          <w:t>Pratiques de fraude et corruption</w:t>
        </w:r>
        <w:r w:rsidRPr="00F66F8B">
          <w:rPr>
            <w:webHidden/>
          </w:rPr>
          <w:tab/>
        </w:r>
        <w:r w:rsidRPr="00F66F8B">
          <w:rPr>
            <w:webHidden/>
          </w:rPr>
          <w:fldChar w:fldCharType="begin"/>
        </w:r>
        <w:r w:rsidRPr="00F66F8B">
          <w:rPr>
            <w:webHidden/>
          </w:rPr>
          <w:instrText xml:space="preserve"> PAGEREF _Toc2628078 \h </w:instrText>
        </w:r>
        <w:r w:rsidRPr="00F66F8B">
          <w:rPr>
            <w:webHidden/>
          </w:rPr>
        </w:r>
        <w:r w:rsidRPr="00F66F8B">
          <w:rPr>
            <w:webHidden/>
          </w:rPr>
          <w:fldChar w:fldCharType="separate"/>
        </w:r>
        <w:r w:rsidR="005D5CA5">
          <w:rPr>
            <w:noProof/>
            <w:webHidden/>
          </w:rPr>
          <w:t>4</w:t>
        </w:r>
        <w:r w:rsidRPr="00F66F8B">
          <w:rPr>
            <w:webHidden/>
          </w:rPr>
          <w:fldChar w:fldCharType="end"/>
        </w:r>
      </w:hyperlink>
    </w:p>
    <w:p w14:paraId="33CD31D5" w14:textId="02ECC886" w:rsidR="00864222" w:rsidRPr="00F66F8B" w:rsidRDefault="00864222" w:rsidP="00C261C6">
      <w:pPr>
        <w:pStyle w:val="TM2"/>
        <w:tabs>
          <w:tab w:val="left" w:pos="720"/>
          <w:tab w:val="right" w:pos="9350"/>
        </w:tabs>
        <w:spacing w:before="0"/>
        <w:rPr>
          <w:rFonts w:asciiTheme="minorHAnsi" w:eastAsiaTheme="minorEastAsia" w:hAnsiTheme="minorHAnsi" w:cstheme="minorBidi"/>
          <w:bCs w:val="0"/>
          <w:sz w:val="22"/>
          <w:lang w:eastAsia="en-US"/>
        </w:rPr>
      </w:pPr>
      <w:hyperlink w:anchor="_Toc2628079" w:history="1">
        <w:r w:rsidRPr="00F66F8B">
          <w:rPr>
            <w:rStyle w:val="Lienhypertexte"/>
          </w:rPr>
          <w:t xml:space="preserve">4. </w:t>
        </w:r>
        <w:r w:rsidRPr="00F66F8B">
          <w:rPr>
            <w:rFonts w:asciiTheme="minorHAnsi" w:eastAsiaTheme="minorEastAsia" w:hAnsiTheme="minorHAnsi" w:cstheme="minorBidi"/>
            <w:bCs w:val="0"/>
            <w:sz w:val="22"/>
            <w:lang w:eastAsia="en-US"/>
          </w:rPr>
          <w:tab/>
        </w:r>
        <w:r w:rsidRPr="00F66F8B">
          <w:rPr>
            <w:rStyle w:val="Lienhypertexte"/>
          </w:rPr>
          <w:t>Candidats admis à concourir</w:t>
        </w:r>
        <w:r w:rsidRPr="00F66F8B">
          <w:rPr>
            <w:webHidden/>
          </w:rPr>
          <w:tab/>
        </w:r>
        <w:r w:rsidRPr="00F66F8B">
          <w:rPr>
            <w:webHidden/>
          </w:rPr>
          <w:fldChar w:fldCharType="begin"/>
        </w:r>
        <w:r w:rsidRPr="00F66F8B">
          <w:rPr>
            <w:webHidden/>
          </w:rPr>
          <w:instrText xml:space="preserve"> PAGEREF _Toc2628079 \h </w:instrText>
        </w:r>
        <w:r w:rsidRPr="00F66F8B">
          <w:rPr>
            <w:webHidden/>
          </w:rPr>
        </w:r>
        <w:r w:rsidRPr="00F66F8B">
          <w:rPr>
            <w:webHidden/>
          </w:rPr>
          <w:fldChar w:fldCharType="separate"/>
        </w:r>
        <w:r w:rsidR="005D5CA5">
          <w:rPr>
            <w:noProof/>
            <w:webHidden/>
          </w:rPr>
          <w:t>5</w:t>
        </w:r>
        <w:r w:rsidRPr="00F66F8B">
          <w:rPr>
            <w:webHidden/>
          </w:rPr>
          <w:fldChar w:fldCharType="end"/>
        </w:r>
      </w:hyperlink>
    </w:p>
    <w:p w14:paraId="33CD31D6" w14:textId="28D78DB7" w:rsidR="00864222" w:rsidRPr="00F66F8B" w:rsidRDefault="00864222" w:rsidP="00C261C6">
      <w:pPr>
        <w:pStyle w:val="TM2"/>
        <w:tabs>
          <w:tab w:val="left" w:pos="720"/>
          <w:tab w:val="right" w:pos="9350"/>
        </w:tabs>
        <w:spacing w:before="0"/>
        <w:rPr>
          <w:rFonts w:asciiTheme="minorHAnsi" w:eastAsiaTheme="minorEastAsia" w:hAnsiTheme="minorHAnsi" w:cstheme="minorBidi"/>
          <w:bCs w:val="0"/>
          <w:sz w:val="22"/>
          <w:lang w:eastAsia="en-US"/>
        </w:rPr>
      </w:pPr>
      <w:hyperlink w:anchor="_Toc2628080" w:history="1">
        <w:r w:rsidRPr="00F66F8B">
          <w:rPr>
            <w:rStyle w:val="Lienhypertexte"/>
          </w:rPr>
          <w:t xml:space="preserve">5. </w:t>
        </w:r>
        <w:r w:rsidRPr="00F66F8B">
          <w:rPr>
            <w:rFonts w:asciiTheme="minorHAnsi" w:eastAsiaTheme="minorEastAsia" w:hAnsiTheme="minorHAnsi" w:cstheme="minorBidi"/>
            <w:bCs w:val="0"/>
            <w:sz w:val="22"/>
            <w:lang w:eastAsia="en-US"/>
          </w:rPr>
          <w:tab/>
        </w:r>
        <w:r w:rsidRPr="00F66F8B">
          <w:rPr>
            <w:rStyle w:val="Lienhypertexte"/>
          </w:rPr>
          <w:t>Eligibilité</w:t>
        </w:r>
        <w:r w:rsidRPr="00F66F8B">
          <w:rPr>
            <w:webHidden/>
          </w:rPr>
          <w:tab/>
        </w:r>
        <w:r w:rsidRPr="00F66F8B">
          <w:rPr>
            <w:webHidden/>
          </w:rPr>
          <w:fldChar w:fldCharType="begin"/>
        </w:r>
        <w:r w:rsidRPr="00F66F8B">
          <w:rPr>
            <w:webHidden/>
          </w:rPr>
          <w:instrText xml:space="preserve"> PAGEREF _Toc2628080 \h </w:instrText>
        </w:r>
        <w:r w:rsidRPr="00F66F8B">
          <w:rPr>
            <w:webHidden/>
          </w:rPr>
        </w:r>
        <w:r w:rsidRPr="00F66F8B">
          <w:rPr>
            <w:webHidden/>
          </w:rPr>
          <w:fldChar w:fldCharType="separate"/>
        </w:r>
        <w:r w:rsidR="005D5CA5">
          <w:rPr>
            <w:noProof/>
            <w:webHidden/>
          </w:rPr>
          <w:t>7</w:t>
        </w:r>
        <w:r w:rsidRPr="00F66F8B">
          <w:rPr>
            <w:webHidden/>
          </w:rPr>
          <w:fldChar w:fldCharType="end"/>
        </w:r>
      </w:hyperlink>
    </w:p>
    <w:p w14:paraId="33CD31D7" w14:textId="5602F1AC" w:rsidR="00864222" w:rsidRPr="00F66F8B" w:rsidRDefault="00864222" w:rsidP="00C261C6">
      <w:pPr>
        <w:pStyle w:val="TM2"/>
        <w:tabs>
          <w:tab w:val="left" w:pos="960"/>
          <w:tab w:val="right" w:pos="9350"/>
        </w:tabs>
        <w:spacing w:before="0"/>
        <w:rPr>
          <w:rFonts w:asciiTheme="minorHAnsi" w:eastAsiaTheme="minorEastAsia" w:hAnsiTheme="minorHAnsi" w:cstheme="minorBidi"/>
          <w:bCs w:val="0"/>
          <w:sz w:val="22"/>
          <w:lang w:eastAsia="en-US"/>
        </w:rPr>
      </w:pPr>
      <w:hyperlink w:anchor="_Toc2628081" w:history="1">
        <w:r w:rsidRPr="00F66F8B">
          <w:rPr>
            <w:rStyle w:val="Lienhypertexte"/>
          </w:rPr>
          <w:t xml:space="preserve">B. </w:t>
        </w:r>
        <w:r w:rsidRPr="00F66F8B">
          <w:rPr>
            <w:rFonts w:asciiTheme="minorHAnsi" w:eastAsiaTheme="minorEastAsia" w:hAnsiTheme="minorHAnsi" w:cstheme="minorBidi"/>
            <w:bCs w:val="0"/>
            <w:sz w:val="22"/>
            <w:lang w:eastAsia="en-US"/>
          </w:rPr>
          <w:tab/>
        </w:r>
        <w:r w:rsidRPr="00F66F8B">
          <w:rPr>
            <w:rStyle w:val="Lienhypertexte"/>
          </w:rPr>
          <w:t>Contenu du Dossier de pré-qualification</w:t>
        </w:r>
        <w:r w:rsidRPr="00F66F8B">
          <w:rPr>
            <w:webHidden/>
          </w:rPr>
          <w:tab/>
        </w:r>
        <w:r w:rsidRPr="00F66F8B">
          <w:rPr>
            <w:webHidden/>
          </w:rPr>
          <w:fldChar w:fldCharType="begin"/>
        </w:r>
        <w:r w:rsidRPr="00F66F8B">
          <w:rPr>
            <w:webHidden/>
          </w:rPr>
          <w:instrText xml:space="preserve"> PAGEREF _Toc2628081 \h </w:instrText>
        </w:r>
        <w:r w:rsidRPr="00F66F8B">
          <w:rPr>
            <w:webHidden/>
          </w:rPr>
        </w:r>
        <w:r w:rsidRPr="00F66F8B">
          <w:rPr>
            <w:webHidden/>
          </w:rPr>
          <w:fldChar w:fldCharType="separate"/>
        </w:r>
        <w:r w:rsidR="005D5CA5">
          <w:rPr>
            <w:noProof/>
            <w:webHidden/>
          </w:rPr>
          <w:t>8</w:t>
        </w:r>
        <w:r w:rsidRPr="00F66F8B">
          <w:rPr>
            <w:webHidden/>
          </w:rPr>
          <w:fldChar w:fldCharType="end"/>
        </w:r>
      </w:hyperlink>
    </w:p>
    <w:p w14:paraId="33CD31D8" w14:textId="3A2B77A6" w:rsidR="00864222" w:rsidRPr="00F66F8B" w:rsidRDefault="00864222" w:rsidP="00C261C6">
      <w:pPr>
        <w:pStyle w:val="TM2"/>
        <w:tabs>
          <w:tab w:val="left" w:pos="720"/>
          <w:tab w:val="right" w:pos="9350"/>
        </w:tabs>
        <w:spacing w:before="0"/>
        <w:rPr>
          <w:rFonts w:asciiTheme="minorHAnsi" w:eastAsiaTheme="minorEastAsia" w:hAnsiTheme="minorHAnsi" w:cstheme="minorBidi"/>
          <w:bCs w:val="0"/>
          <w:sz w:val="22"/>
          <w:lang w:eastAsia="en-US"/>
        </w:rPr>
      </w:pPr>
      <w:hyperlink w:anchor="_Toc2628082" w:history="1">
        <w:r w:rsidRPr="00F66F8B">
          <w:rPr>
            <w:rStyle w:val="Lienhypertexte"/>
          </w:rPr>
          <w:t xml:space="preserve">6. </w:t>
        </w:r>
        <w:r w:rsidRPr="00F66F8B">
          <w:rPr>
            <w:rFonts w:asciiTheme="minorHAnsi" w:eastAsiaTheme="minorEastAsia" w:hAnsiTheme="minorHAnsi" w:cstheme="minorBidi"/>
            <w:bCs w:val="0"/>
            <w:sz w:val="22"/>
            <w:lang w:eastAsia="en-US"/>
          </w:rPr>
          <w:tab/>
        </w:r>
        <w:r w:rsidRPr="00F66F8B">
          <w:rPr>
            <w:rStyle w:val="Lienhypertexte"/>
          </w:rPr>
          <w:t>Sections du Dossier de Pré-qualification</w:t>
        </w:r>
        <w:r w:rsidRPr="00F66F8B">
          <w:rPr>
            <w:webHidden/>
          </w:rPr>
          <w:tab/>
        </w:r>
        <w:r w:rsidRPr="00F66F8B">
          <w:rPr>
            <w:webHidden/>
          </w:rPr>
          <w:fldChar w:fldCharType="begin"/>
        </w:r>
        <w:r w:rsidRPr="00F66F8B">
          <w:rPr>
            <w:webHidden/>
          </w:rPr>
          <w:instrText xml:space="preserve"> PAGEREF _Toc2628082 \h </w:instrText>
        </w:r>
        <w:r w:rsidRPr="00F66F8B">
          <w:rPr>
            <w:webHidden/>
          </w:rPr>
        </w:r>
        <w:r w:rsidRPr="00F66F8B">
          <w:rPr>
            <w:webHidden/>
          </w:rPr>
          <w:fldChar w:fldCharType="separate"/>
        </w:r>
        <w:r w:rsidR="005D5CA5">
          <w:rPr>
            <w:noProof/>
            <w:webHidden/>
          </w:rPr>
          <w:t>8</w:t>
        </w:r>
        <w:r w:rsidRPr="00F66F8B">
          <w:rPr>
            <w:webHidden/>
          </w:rPr>
          <w:fldChar w:fldCharType="end"/>
        </w:r>
      </w:hyperlink>
    </w:p>
    <w:p w14:paraId="33CD31D9" w14:textId="1C0B2D60" w:rsidR="00864222" w:rsidRPr="00F66F8B" w:rsidRDefault="00864222" w:rsidP="00C261C6">
      <w:pPr>
        <w:pStyle w:val="TM2"/>
        <w:tabs>
          <w:tab w:val="left" w:pos="720"/>
          <w:tab w:val="right" w:pos="9350"/>
        </w:tabs>
        <w:spacing w:before="0"/>
        <w:rPr>
          <w:rFonts w:asciiTheme="minorHAnsi" w:eastAsiaTheme="minorEastAsia" w:hAnsiTheme="minorHAnsi" w:cstheme="minorBidi"/>
          <w:bCs w:val="0"/>
          <w:sz w:val="22"/>
          <w:lang w:eastAsia="en-US"/>
        </w:rPr>
      </w:pPr>
      <w:hyperlink w:anchor="_Toc2628083" w:history="1">
        <w:r w:rsidRPr="00F66F8B">
          <w:rPr>
            <w:rStyle w:val="Lienhypertexte"/>
          </w:rPr>
          <w:t xml:space="preserve">7. </w:t>
        </w:r>
        <w:r w:rsidRPr="00F66F8B">
          <w:rPr>
            <w:rFonts w:asciiTheme="minorHAnsi" w:eastAsiaTheme="minorEastAsia" w:hAnsiTheme="minorHAnsi" w:cstheme="minorBidi"/>
            <w:bCs w:val="0"/>
            <w:sz w:val="22"/>
            <w:lang w:eastAsia="en-US"/>
          </w:rPr>
          <w:tab/>
        </w:r>
        <w:r w:rsidRPr="00F66F8B">
          <w:rPr>
            <w:rStyle w:val="Lienhypertexte"/>
          </w:rPr>
          <w:t>Éclaircissements apportés au Dossier de pré-qualification, visite du site et réunion préparatoire</w:t>
        </w:r>
        <w:r w:rsidRPr="00F66F8B">
          <w:rPr>
            <w:webHidden/>
          </w:rPr>
          <w:tab/>
        </w:r>
        <w:r w:rsidRPr="00F66F8B">
          <w:rPr>
            <w:webHidden/>
          </w:rPr>
          <w:fldChar w:fldCharType="begin"/>
        </w:r>
        <w:r w:rsidRPr="00F66F8B">
          <w:rPr>
            <w:webHidden/>
          </w:rPr>
          <w:instrText xml:space="preserve"> PAGEREF _Toc2628083 \h </w:instrText>
        </w:r>
        <w:r w:rsidRPr="00F66F8B">
          <w:rPr>
            <w:webHidden/>
          </w:rPr>
        </w:r>
        <w:r w:rsidRPr="00F66F8B">
          <w:rPr>
            <w:webHidden/>
          </w:rPr>
          <w:fldChar w:fldCharType="separate"/>
        </w:r>
        <w:r w:rsidR="005D5CA5">
          <w:rPr>
            <w:noProof/>
            <w:webHidden/>
          </w:rPr>
          <w:t>8</w:t>
        </w:r>
        <w:r w:rsidRPr="00F66F8B">
          <w:rPr>
            <w:webHidden/>
          </w:rPr>
          <w:fldChar w:fldCharType="end"/>
        </w:r>
      </w:hyperlink>
    </w:p>
    <w:p w14:paraId="33CD31DA" w14:textId="5505F565" w:rsidR="00864222" w:rsidRPr="00F66F8B" w:rsidRDefault="00864222" w:rsidP="00C261C6">
      <w:pPr>
        <w:pStyle w:val="TM2"/>
        <w:tabs>
          <w:tab w:val="left" w:pos="720"/>
          <w:tab w:val="right" w:pos="9350"/>
        </w:tabs>
        <w:spacing w:before="0"/>
        <w:rPr>
          <w:rFonts w:asciiTheme="minorHAnsi" w:eastAsiaTheme="minorEastAsia" w:hAnsiTheme="minorHAnsi" w:cstheme="minorBidi"/>
          <w:bCs w:val="0"/>
          <w:sz w:val="22"/>
          <w:lang w:eastAsia="en-US"/>
        </w:rPr>
      </w:pPr>
      <w:hyperlink w:anchor="_Toc2628084" w:history="1">
        <w:r w:rsidRPr="00F66F8B">
          <w:rPr>
            <w:rStyle w:val="Lienhypertexte"/>
          </w:rPr>
          <w:t xml:space="preserve">8. </w:t>
        </w:r>
        <w:r w:rsidRPr="00F66F8B">
          <w:rPr>
            <w:rFonts w:asciiTheme="minorHAnsi" w:eastAsiaTheme="minorEastAsia" w:hAnsiTheme="minorHAnsi" w:cstheme="minorBidi"/>
            <w:bCs w:val="0"/>
            <w:sz w:val="22"/>
            <w:lang w:eastAsia="en-US"/>
          </w:rPr>
          <w:tab/>
        </w:r>
        <w:r w:rsidRPr="00F66F8B">
          <w:rPr>
            <w:rStyle w:val="Lienhypertexte"/>
          </w:rPr>
          <w:t>Modifications apportées au Dossier de pré-qualification</w:t>
        </w:r>
        <w:r w:rsidRPr="00F66F8B">
          <w:rPr>
            <w:webHidden/>
          </w:rPr>
          <w:tab/>
        </w:r>
        <w:r w:rsidRPr="00F66F8B">
          <w:rPr>
            <w:webHidden/>
          </w:rPr>
          <w:fldChar w:fldCharType="begin"/>
        </w:r>
        <w:r w:rsidRPr="00F66F8B">
          <w:rPr>
            <w:webHidden/>
          </w:rPr>
          <w:instrText xml:space="preserve"> PAGEREF _Toc2628084 \h </w:instrText>
        </w:r>
        <w:r w:rsidRPr="00F66F8B">
          <w:rPr>
            <w:webHidden/>
          </w:rPr>
        </w:r>
        <w:r w:rsidRPr="00F66F8B">
          <w:rPr>
            <w:webHidden/>
          </w:rPr>
          <w:fldChar w:fldCharType="separate"/>
        </w:r>
        <w:r w:rsidR="005D5CA5">
          <w:rPr>
            <w:noProof/>
            <w:webHidden/>
          </w:rPr>
          <w:t>9</w:t>
        </w:r>
        <w:r w:rsidRPr="00F66F8B">
          <w:rPr>
            <w:webHidden/>
          </w:rPr>
          <w:fldChar w:fldCharType="end"/>
        </w:r>
      </w:hyperlink>
    </w:p>
    <w:p w14:paraId="33CD31DB" w14:textId="10F3FD0B" w:rsidR="00864222" w:rsidRPr="00F66F8B" w:rsidRDefault="00864222" w:rsidP="00C261C6">
      <w:pPr>
        <w:pStyle w:val="TM2"/>
        <w:tabs>
          <w:tab w:val="left" w:pos="960"/>
          <w:tab w:val="right" w:pos="9350"/>
        </w:tabs>
        <w:spacing w:before="0"/>
        <w:rPr>
          <w:rFonts w:asciiTheme="minorHAnsi" w:eastAsiaTheme="minorEastAsia" w:hAnsiTheme="minorHAnsi" w:cstheme="minorBidi"/>
          <w:bCs w:val="0"/>
          <w:sz w:val="22"/>
          <w:lang w:eastAsia="en-US"/>
        </w:rPr>
      </w:pPr>
      <w:hyperlink w:anchor="_Toc2628085" w:history="1">
        <w:r w:rsidRPr="00F66F8B">
          <w:rPr>
            <w:rStyle w:val="Lienhypertexte"/>
          </w:rPr>
          <w:t xml:space="preserve">C. </w:t>
        </w:r>
        <w:r w:rsidRPr="00F66F8B">
          <w:rPr>
            <w:rFonts w:asciiTheme="minorHAnsi" w:eastAsiaTheme="minorEastAsia" w:hAnsiTheme="minorHAnsi" w:cstheme="minorBidi"/>
            <w:bCs w:val="0"/>
            <w:sz w:val="22"/>
            <w:lang w:eastAsia="en-US"/>
          </w:rPr>
          <w:tab/>
        </w:r>
        <w:r w:rsidRPr="00F66F8B">
          <w:rPr>
            <w:rStyle w:val="Lienhypertexte"/>
          </w:rPr>
          <w:t>Préparation des dossiers de candidature</w:t>
        </w:r>
        <w:r w:rsidRPr="00F66F8B">
          <w:rPr>
            <w:webHidden/>
          </w:rPr>
          <w:tab/>
        </w:r>
        <w:r w:rsidRPr="00F66F8B">
          <w:rPr>
            <w:webHidden/>
          </w:rPr>
          <w:fldChar w:fldCharType="begin"/>
        </w:r>
        <w:r w:rsidRPr="00F66F8B">
          <w:rPr>
            <w:webHidden/>
          </w:rPr>
          <w:instrText xml:space="preserve"> PAGEREF _Toc2628085 \h </w:instrText>
        </w:r>
        <w:r w:rsidRPr="00F66F8B">
          <w:rPr>
            <w:webHidden/>
          </w:rPr>
        </w:r>
        <w:r w:rsidRPr="00F66F8B">
          <w:rPr>
            <w:webHidden/>
          </w:rPr>
          <w:fldChar w:fldCharType="separate"/>
        </w:r>
        <w:r w:rsidR="005D5CA5">
          <w:rPr>
            <w:noProof/>
            <w:webHidden/>
          </w:rPr>
          <w:t>9</w:t>
        </w:r>
        <w:r w:rsidRPr="00F66F8B">
          <w:rPr>
            <w:webHidden/>
          </w:rPr>
          <w:fldChar w:fldCharType="end"/>
        </w:r>
      </w:hyperlink>
    </w:p>
    <w:p w14:paraId="33CD31DC" w14:textId="46169FEC" w:rsidR="00864222" w:rsidRPr="00F66F8B" w:rsidRDefault="00864222" w:rsidP="00C261C6">
      <w:pPr>
        <w:pStyle w:val="TM2"/>
        <w:tabs>
          <w:tab w:val="left" w:pos="720"/>
          <w:tab w:val="right" w:pos="9350"/>
        </w:tabs>
        <w:spacing w:before="0"/>
        <w:rPr>
          <w:rFonts w:asciiTheme="minorHAnsi" w:eastAsiaTheme="minorEastAsia" w:hAnsiTheme="minorHAnsi" w:cstheme="minorBidi"/>
          <w:bCs w:val="0"/>
          <w:sz w:val="22"/>
          <w:lang w:eastAsia="en-US"/>
        </w:rPr>
      </w:pPr>
      <w:hyperlink w:anchor="_Toc2628086" w:history="1">
        <w:r w:rsidRPr="00F66F8B">
          <w:rPr>
            <w:rStyle w:val="Lienhypertexte"/>
          </w:rPr>
          <w:t xml:space="preserve">9. </w:t>
        </w:r>
        <w:r w:rsidRPr="00F66F8B">
          <w:rPr>
            <w:rFonts w:asciiTheme="minorHAnsi" w:eastAsiaTheme="minorEastAsia" w:hAnsiTheme="minorHAnsi" w:cstheme="minorBidi"/>
            <w:bCs w:val="0"/>
            <w:sz w:val="22"/>
            <w:lang w:eastAsia="en-US"/>
          </w:rPr>
          <w:tab/>
        </w:r>
        <w:r w:rsidRPr="00F66F8B">
          <w:rPr>
            <w:rStyle w:val="Lienhypertexte"/>
          </w:rPr>
          <w:t>Frais de candidature</w:t>
        </w:r>
        <w:r w:rsidRPr="00F66F8B">
          <w:rPr>
            <w:webHidden/>
          </w:rPr>
          <w:tab/>
        </w:r>
        <w:r w:rsidRPr="00F66F8B">
          <w:rPr>
            <w:webHidden/>
          </w:rPr>
          <w:fldChar w:fldCharType="begin"/>
        </w:r>
        <w:r w:rsidRPr="00F66F8B">
          <w:rPr>
            <w:webHidden/>
          </w:rPr>
          <w:instrText xml:space="preserve"> PAGEREF _Toc2628086 \h </w:instrText>
        </w:r>
        <w:r w:rsidRPr="00F66F8B">
          <w:rPr>
            <w:webHidden/>
          </w:rPr>
        </w:r>
        <w:r w:rsidRPr="00F66F8B">
          <w:rPr>
            <w:webHidden/>
          </w:rPr>
          <w:fldChar w:fldCharType="separate"/>
        </w:r>
        <w:r w:rsidR="005D5CA5">
          <w:rPr>
            <w:noProof/>
            <w:webHidden/>
          </w:rPr>
          <w:t>9</w:t>
        </w:r>
        <w:r w:rsidRPr="00F66F8B">
          <w:rPr>
            <w:webHidden/>
          </w:rPr>
          <w:fldChar w:fldCharType="end"/>
        </w:r>
      </w:hyperlink>
    </w:p>
    <w:p w14:paraId="33CD31DD" w14:textId="7DAC4574" w:rsidR="00864222" w:rsidRPr="00F66F8B" w:rsidRDefault="00864222" w:rsidP="00C261C6">
      <w:pPr>
        <w:pStyle w:val="TM2"/>
        <w:tabs>
          <w:tab w:val="left" w:pos="960"/>
          <w:tab w:val="right" w:pos="9350"/>
        </w:tabs>
        <w:spacing w:before="0"/>
        <w:rPr>
          <w:rFonts w:asciiTheme="minorHAnsi" w:eastAsiaTheme="minorEastAsia" w:hAnsiTheme="minorHAnsi" w:cstheme="minorBidi"/>
          <w:bCs w:val="0"/>
          <w:sz w:val="22"/>
          <w:lang w:eastAsia="en-US"/>
        </w:rPr>
      </w:pPr>
      <w:hyperlink w:anchor="_Toc2628087" w:history="1">
        <w:r w:rsidRPr="00F66F8B">
          <w:rPr>
            <w:rStyle w:val="Lienhypertexte"/>
          </w:rPr>
          <w:t xml:space="preserve">10. </w:t>
        </w:r>
        <w:r w:rsidRPr="00F66F8B">
          <w:rPr>
            <w:rFonts w:asciiTheme="minorHAnsi" w:eastAsiaTheme="minorEastAsia" w:hAnsiTheme="minorHAnsi" w:cstheme="minorBidi"/>
            <w:bCs w:val="0"/>
            <w:sz w:val="22"/>
            <w:lang w:eastAsia="en-US"/>
          </w:rPr>
          <w:tab/>
        </w:r>
        <w:r w:rsidRPr="00F66F8B">
          <w:rPr>
            <w:rStyle w:val="Lienhypertexte"/>
          </w:rPr>
          <w:t>Langue de candidature</w:t>
        </w:r>
        <w:r w:rsidRPr="00F66F8B">
          <w:rPr>
            <w:webHidden/>
          </w:rPr>
          <w:tab/>
        </w:r>
        <w:r w:rsidRPr="00F66F8B">
          <w:rPr>
            <w:webHidden/>
          </w:rPr>
          <w:fldChar w:fldCharType="begin"/>
        </w:r>
        <w:r w:rsidRPr="00F66F8B">
          <w:rPr>
            <w:webHidden/>
          </w:rPr>
          <w:instrText xml:space="preserve"> PAGEREF _Toc2628087 \h </w:instrText>
        </w:r>
        <w:r w:rsidRPr="00F66F8B">
          <w:rPr>
            <w:webHidden/>
          </w:rPr>
        </w:r>
        <w:r w:rsidRPr="00F66F8B">
          <w:rPr>
            <w:webHidden/>
          </w:rPr>
          <w:fldChar w:fldCharType="separate"/>
        </w:r>
        <w:r w:rsidR="005D5CA5">
          <w:rPr>
            <w:noProof/>
            <w:webHidden/>
          </w:rPr>
          <w:t>10</w:t>
        </w:r>
        <w:r w:rsidRPr="00F66F8B">
          <w:rPr>
            <w:webHidden/>
          </w:rPr>
          <w:fldChar w:fldCharType="end"/>
        </w:r>
      </w:hyperlink>
    </w:p>
    <w:p w14:paraId="33CD31DE" w14:textId="4D58CEEC" w:rsidR="00864222" w:rsidRPr="00F66F8B" w:rsidRDefault="00864222" w:rsidP="00C261C6">
      <w:pPr>
        <w:pStyle w:val="TM2"/>
        <w:tabs>
          <w:tab w:val="left" w:pos="960"/>
          <w:tab w:val="right" w:pos="9350"/>
        </w:tabs>
        <w:spacing w:before="0"/>
        <w:rPr>
          <w:rFonts w:asciiTheme="minorHAnsi" w:eastAsiaTheme="minorEastAsia" w:hAnsiTheme="minorHAnsi" w:cstheme="minorBidi"/>
          <w:bCs w:val="0"/>
          <w:sz w:val="22"/>
          <w:lang w:eastAsia="en-US"/>
        </w:rPr>
      </w:pPr>
      <w:hyperlink w:anchor="_Toc2628088" w:history="1">
        <w:r w:rsidRPr="00F66F8B">
          <w:rPr>
            <w:rStyle w:val="Lienhypertexte"/>
          </w:rPr>
          <w:t>11.</w:t>
        </w:r>
        <w:r w:rsidRPr="00F66F8B">
          <w:rPr>
            <w:rFonts w:asciiTheme="minorHAnsi" w:eastAsiaTheme="minorEastAsia" w:hAnsiTheme="minorHAnsi" w:cstheme="minorBidi"/>
            <w:bCs w:val="0"/>
            <w:sz w:val="22"/>
            <w:lang w:eastAsia="en-US"/>
          </w:rPr>
          <w:tab/>
        </w:r>
        <w:r w:rsidRPr="00F66F8B">
          <w:rPr>
            <w:rStyle w:val="Lienhypertexte"/>
          </w:rPr>
          <w:t>Documents constitutifs du dossier de candidature</w:t>
        </w:r>
        <w:r w:rsidRPr="00F66F8B">
          <w:rPr>
            <w:webHidden/>
          </w:rPr>
          <w:tab/>
        </w:r>
        <w:r w:rsidRPr="00F66F8B">
          <w:rPr>
            <w:webHidden/>
          </w:rPr>
          <w:fldChar w:fldCharType="begin"/>
        </w:r>
        <w:r w:rsidRPr="00F66F8B">
          <w:rPr>
            <w:webHidden/>
          </w:rPr>
          <w:instrText xml:space="preserve"> PAGEREF _Toc2628088 \h </w:instrText>
        </w:r>
        <w:r w:rsidRPr="00F66F8B">
          <w:rPr>
            <w:webHidden/>
          </w:rPr>
        </w:r>
        <w:r w:rsidRPr="00F66F8B">
          <w:rPr>
            <w:webHidden/>
          </w:rPr>
          <w:fldChar w:fldCharType="separate"/>
        </w:r>
        <w:r w:rsidR="005D5CA5">
          <w:rPr>
            <w:noProof/>
            <w:webHidden/>
          </w:rPr>
          <w:t>10</w:t>
        </w:r>
        <w:r w:rsidRPr="00F66F8B">
          <w:rPr>
            <w:webHidden/>
          </w:rPr>
          <w:fldChar w:fldCharType="end"/>
        </w:r>
      </w:hyperlink>
    </w:p>
    <w:p w14:paraId="33CD31DF" w14:textId="22809C7B" w:rsidR="00864222" w:rsidRPr="00F66F8B" w:rsidRDefault="00864222" w:rsidP="00C261C6">
      <w:pPr>
        <w:pStyle w:val="TM2"/>
        <w:tabs>
          <w:tab w:val="left" w:pos="960"/>
          <w:tab w:val="right" w:pos="9350"/>
        </w:tabs>
        <w:spacing w:before="0"/>
        <w:rPr>
          <w:rFonts w:asciiTheme="minorHAnsi" w:eastAsiaTheme="minorEastAsia" w:hAnsiTheme="minorHAnsi" w:cstheme="minorBidi"/>
          <w:bCs w:val="0"/>
          <w:sz w:val="22"/>
          <w:lang w:eastAsia="en-US"/>
        </w:rPr>
      </w:pPr>
      <w:hyperlink w:anchor="_Toc2628089" w:history="1">
        <w:r w:rsidRPr="00F66F8B">
          <w:rPr>
            <w:rStyle w:val="Lienhypertexte"/>
          </w:rPr>
          <w:t>12.</w:t>
        </w:r>
        <w:r w:rsidRPr="00F66F8B">
          <w:rPr>
            <w:rFonts w:asciiTheme="minorHAnsi" w:eastAsiaTheme="minorEastAsia" w:hAnsiTheme="minorHAnsi" w:cstheme="minorBidi"/>
            <w:bCs w:val="0"/>
            <w:sz w:val="22"/>
            <w:lang w:eastAsia="en-US"/>
          </w:rPr>
          <w:tab/>
        </w:r>
        <w:r w:rsidRPr="00F66F8B">
          <w:rPr>
            <w:rStyle w:val="Lienhypertexte"/>
          </w:rPr>
          <w:t>Lettre de Candidature</w:t>
        </w:r>
        <w:r w:rsidRPr="00F66F8B">
          <w:rPr>
            <w:webHidden/>
          </w:rPr>
          <w:tab/>
        </w:r>
        <w:r w:rsidRPr="00F66F8B">
          <w:rPr>
            <w:webHidden/>
          </w:rPr>
          <w:fldChar w:fldCharType="begin"/>
        </w:r>
        <w:r w:rsidRPr="00F66F8B">
          <w:rPr>
            <w:webHidden/>
          </w:rPr>
          <w:instrText xml:space="preserve"> PAGEREF _Toc2628089 \h </w:instrText>
        </w:r>
        <w:r w:rsidRPr="00F66F8B">
          <w:rPr>
            <w:webHidden/>
          </w:rPr>
        </w:r>
        <w:r w:rsidRPr="00F66F8B">
          <w:rPr>
            <w:webHidden/>
          </w:rPr>
          <w:fldChar w:fldCharType="separate"/>
        </w:r>
        <w:r w:rsidR="005D5CA5">
          <w:rPr>
            <w:noProof/>
            <w:webHidden/>
          </w:rPr>
          <w:t>10</w:t>
        </w:r>
        <w:r w:rsidRPr="00F66F8B">
          <w:rPr>
            <w:webHidden/>
          </w:rPr>
          <w:fldChar w:fldCharType="end"/>
        </w:r>
      </w:hyperlink>
    </w:p>
    <w:p w14:paraId="33CD31E0" w14:textId="02DCA956" w:rsidR="00864222" w:rsidRPr="00F66F8B" w:rsidRDefault="00864222" w:rsidP="00C261C6">
      <w:pPr>
        <w:pStyle w:val="TM2"/>
        <w:tabs>
          <w:tab w:val="left" w:pos="960"/>
          <w:tab w:val="right" w:pos="9350"/>
        </w:tabs>
        <w:spacing w:before="0"/>
        <w:rPr>
          <w:rFonts w:asciiTheme="minorHAnsi" w:eastAsiaTheme="minorEastAsia" w:hAnsiTheme="minorHAnsi" w:cstheme="minorBidi"/>
          <w:bCs w:val="0"/>
          <w:sz w:val="22"/>
          <w:lang w:eastAsia="en-US"/>
        </w:rPr>
      </w:pPr>
      <w:hyperlink w:anchor="_Toc2628090" w:history="1">
        <w:r w:rsidRPr="00F66F8B">
          <w:rPr>
            <w:rStyle w:val="Lienhypertexte"/>
          </w:rPr>
          <w:t>13.</w:t>
        </w:r>
        <w:r w:rsidRPr="00F66F8B">
          <w:rPr>
            <w:rFonts w:asciiTheme="minorHAnsi" w:eastAsiaTheme="minorEastAsia" w:hAnsiTheme="minorHAnsi" w:cstheme="minorBidi"/>
            <w:bCs w:val="0"/>
            <w:sz w:val="22"/>
            <w:lang w:eastAsia="en-US"/>
          </w:rPr>
          <w:tab/>
        </w:r>
        <w:r w:rsidRPr="00F66F8B">
          <w:rPr>
            <w:rStyle w:val="Lienhypertexte"/>
          </w:rPr>
          <w:t>Documents établissant que le Candidat répond au critère d’admissibilité</w:t>
        </w:r>
        <w:r w:rsidRPr="00F66F8B">
          <w:rPr>
            <w:webHidden/>
          </w:rPr>
          <w:tab/>
        </w:r>
        <w:r w:rsidRPr="00F66F8B">
          <w:rPr>
            <w:webHidden/>
          </w:rPr>
          <w:fldChar w:fldCharType="begin"/>
        </w:r>
        <w:r w:rsidRPr="00F66F8B">
          <w:rPr>
            <w:webHidden/>
          </w:rPr>
          <w:instrText xml:space="preserve"> PAGEREF _Toc2628090 \h </w:instrText>
        </w:r>
        <w:r w:rsidRPr="00F66F8B">
          <w:rPr>
            <w:webHidden/>
          </w:rPr>
        </w:r>
        <w:r w:rsidRPr="00F66F8B">
          <w:rPr>
            <w:webHidden/>
          </w:rPr>
          <w:fldChar w:fldCharType="separate"/>
        </w:r>
        <w:r w:rsidR="005D5CA5">
          <w:rPr>
            <w:noProof/>
            <w:webHidden/>
          </w:rPr>
          <w:t>10</w:t>
        </w:r>
        <w:r w:rsidRPr="00F66F8B">
          <w:rPr>
            <w:webHidden/>
          </w:rPr>
          <w:fldChar w:fldCharType="end"/>
        </w:r>
      </w:hyperlink>
    </w:p>
    <w:p w14:paraId="33CD31E1" w14:textId="007B1F7A" w:rsidR="00864222" w:rsidRPr="00F66F8B" w:rsidRDefault="00864222" w:rsidP="00C261C6">
      <w:pPr>
        <w:pStyle w:val="TM2"/>
        <w:tabs>
          <w:tab w:val="left" w:pos="960"/>
          <w:tab w:val="right" w:pos="9350"/>
        </w:tabs>
        <w:spacing w:before="0"/>
        <w:rPr>
          <w:rFonts w:asciiTheme="minorHAnsi" w:eastAsiaTheme="minorEastAsia" w:hAnsiTheme="minorHAnsi" w:cstheme="minorBidi"/>
          <w:bCs w:val="0"/>
          <w:sz w:val="22"/>
          <w:lang w:eastAsia="en-US"/>
        </w:rPr>
      </w:pPr>
      <w:hyperlink w:anchor="_Toc2628091" w:history="1">
        <w:r w:rsidRPr="00F66F8B">
          <w:rPr>
            <w:rStyle w:val="Lienhypertexte"/>
          </w:rPr>
          <w:t>14.</w:t>
        </w:r>
        <w:r w:rsidRPr="00F66F8B">
          <w:rPr>
            <w:rFonts w:asciiTheme="minorHAnsi" w:eastAsiaTheme="minorEastAsia" w:hAnsiTheme="minorHAnsi" w:cstheme="minorBidi"/>
            <w:bCs w:val="0"/>
            <w:sz w:val="22"/>
            <w:lang w:eastAsia="en-US"/>
          </w:rPr>
          <w:tab/>
        </w:r>
        <w:r w:rsidRPr="00F66F8B">
          <w:rPr>
            <w:rStyle w:val="Lienhypertexte"/>
          </w:rPr>
          <w:t>Documents établissant les qualifications du Candidat</w:t>
        </w:r>
        <w:r w:rsidRPr="00F66F8B">
          <w:rPr>
            <w:webHidden/>
          </w:rPr>
          <w:tab/>
        </w:r>
        <w:r w:rsidRPr="00F66F8B">
          <w:rPr>
            <w:webHidden/>
          </w:rPr>
          <w:fldChar w:fldCharType="begin"/>
        </w:r>
        <w:r w:rsidRPr="00F66F8B">
          <w:rPr>
            <w:webHidden/>
          </w:rPr>
          <w:instrText xml:space="preserve"> PAGEREF _Toc2628091 \h </w:instrText>
        </w:r>
        <w:r w:rsidRPr="00F66F8B">
          <w:rPr>
            <w:webHidden/>
          </w:rPr>
        </w:r>
        <w:r w:rsidRPr="00F66F8B">
          <w:rPr>
            <w:webHidden/>
          </w:rPr>
          <w:fldChar w:fldCharType="separate"/>
        </w:r>
        <w:r w:rsidR="005D5CA5">
          <w:rPr>
            <w:noProof/>
            <w:webHidden/>
          </w:rPr>
          <w:t>10</w:t>
        </w:r>
        <w:r w:rsidRPr="00F66F8B">
          <w:rPr>
            <w:webHidden/>
          </w:rPr>
          <w:fldChar w:fldCharType="end"/>
        </w:r>
      </w:hyperlink>
    </w:p>
    <w:p w14:paraId="33CD31E2" w14:textId="75E0EDEB" w:rsidR="00864222" w:rsidRPr="00F66F8B" w:rsidRDefault="00864222" w:rsidP="00C261C6">
      <w:pPr>
        <w:pStyle w:val="TM2"/>
        <w:tabs>
          <w:tab w:val="left" w:pos="960"/>
          <w:tab w:val="right" w:pos="9350"/>
        </w:tabs>
        <w:spacing w:before="0"/>
        <w:rPr>
          <w:rFonts w:asciiTheme="minorHAnsi" w:eastAsiaTheme="minorEastAsia" w:hAnsiTheme="minorHAnsi" w:cstheme="minorBidi"/>
          <w:bCs w:val="0"/>
          <w:sz w:val="22"/>
          <w:lang w:eastAsia="en-US"/>
        </w:rPr>
      </w:pPr>
      <w:hyperlink w:anchor="_Toc2628092" w:history="1">
        <w:r w:rsidRPr="00F66F8B">
          <w:rPr>
            <w:rStyle w:val="Lienhypertexte"/>
          </w:rPr>
          <w:t>15.</w:t>
        </w:r>
        <w:r w:rsidRPr="00F66F8B">
          <w:rPr>
            <w:rFonts w:asciiTheme="minorHAnsi" w:eastAsiaTheme="minorEastAsia" w:hAnsiTheme="minorHAnsi" w:cstheme="minorBidi"/>
            <w:bCs w:val="0"/>
            <w:sz w:val="22"/>
            <w:lang w:eastAsia="en-US"/>
          </w:rPr>
          <w:tab/>
        </w:r>
        <w:r w:rsidRPr="00F66F8B">
          <w:rPr>
            <w:rStyle w:val="Lienhypertexte"/>
          </w:rPr>
          <w:t>Signature du dossier de candidature et nombre d’exemplaires</w:t>
        </w:r>
        <w:r w:rsidRPr="00F66F8B">
          <w:rPr>
            <w:webHidden/>
          </w:rPr>
          <w:tab/>
        </w:r>
        <w:r w:rsidRPr="00F66F8B">
          <w:rPr>
            <w:webHidden/>
          </w:rPr>
          <w:fldChar w:fldCharType="begin"/>
        </w:r>
        <w:r w:rsidRPr="00F66F8B">
          <w:rPr>
            <w:webHidden/>
          </w:rPr>
          <w:instrText xml:space="preserve"> PAGEREF _Toc2628092 \h </w:instrText>
        </w:r>
        <w:r w:rsidRPr="00F66F8B">
          <w:rPr>
            <w:webHidden/>
          </w:rPr>
        </w:r>
        <w:r w:rsidRPr="00F66F8B">
          <w:rPr>
            <w:webHidden/>
          </w:rPr>
          <w:fldChar w:fldCharType="separate"/>
        </w:r>
        <w:r w:rsidR="005D5CA5">
          <w:rPr>
            <w:noProof/>
            <w:webHidden/>
          </w:rPr>
          <w:t>11</w:t>
        </w:r>
        <w:r w:rsidRPr="00F66F8B">
          <w:rPr>
            <w:webHidden/>
          </w:rPr>
          <w:fldChar w:fldCharType="end"/>
        </w:r>
      </w:hyperlink>
    </w:p>
    <w:p w14:paraId="33CD31E3" w14:textId="11D00B5C" w:rsidR="00864222" w:rsidRPr="00F66F8B" w:rsidRDefault="00864222" w:rsidP="00C261C6">
      <w:pPr>
        <w:pStyle w:val="TM2"/>
        <w:tabs>
          <w:tab w:val="left" w:pos="720"/>
          <w:tab w:val="right" w:pos="9350"/>
        </w:tabs>
        <w:spacing w:before="0"/>
        <w:rPr>
          <w:rFonts w:asciiTheme="minorHAnsi" w:eastAsiaTheme="minorEastAsia" w:hAnsiTheme="minorHAnsi" w:cstheme="minorBidi"/>
          <w:bCs w:val="0"/>
          <w:sz w:val="22"/>
          <w:lang w:eastAsia="en-US"/>
        </w:rPr>
      </w:pPr>
      <w:hyperlink w:anchor="_Toc2628093" w:history="1">
        <w:r w:rsidRPr="00F66F8B">
          <w:rPr>
            <w:rStyle w:val="Lienhypertexte"/>
          </w:rPr>
          <w:t>D.</w:t>
        </w:r>
        <w:r w:rsidRPr="00F66F8B">
          <w:rPr>
            <w:rFonts w:asciiTheme="minorHAnsi" w:eastAsiaTheme="minorEastAsia" w:hAnsiTheme="minorHAnsi" w:cstheme="minorBidi"/>
            <w:bCs w:val="0"/>
            <w:sz w:val="22"/>
            <w:lang w:eastAsia="en-US"/>
          </w:rPr>
          <w:tab/>
        </w:r>
        <w:r w:rsidRPr="00F66F8B">
          <w:rPr>
            <w:rStyle w:val="Lienhypertexte"/>
          </w:rPr>
          <w:t>Dépôt des dossiers de candidature</w:t>
        </w:r>
        <w:r w:rsidRPr="00F66F8B">
          <w:rPr>
            <w:webHidden/>
          </w:rPr>
          <w:tab/>
        </w:r>
        <w:r w:rsidRPr="00F66F8B">
          <w:rPr>
            <w:webHidden/>
          </w:rPr>
          <w:fldChar w:fldCharType="begin"/>
        </w:r>
        <w:r w:rsidRPr="00F66F8B">
          <w:rPr>
            <w:webHidden/>
          </w:rPr>
          <w:instrText xml:space="preserve"> PAGEREF _Toc2628093 \h </w:instrText>
        </w:r>
        <w:r w:rsidRPr="00F66F8B">
          <w:rPr>
            <w:webHidden/>
          </w:rPr>
        </w:r>
        <w:r w:rsidRPr="00F66F8B">
          <w:rPr>
            <w:webHidden/>
          </w:rPr>
          <w:fldChar w:fldCharType="separate"/>
        </w:r>
        <w:r w:rsidR="005D5CA5">
          <w:rPr>
            <w:noProof/>
            <w:webHidden/>
          </w:rPr>
          <w:t>11</w:t>
        </w:r>
        <w:r w:rsidRPr="00F66F8B">
          <w:rPr>
            <w:webHidden/>
          </w:rPr>
          <w:fldChar w:fldCharType="end"/>
        </w:r>
      </w:hyperlink>
    </w:p>
    <w:p w14:paraId="33CD31E4" w14:textId="2DB640D2" w:rsidR="00864222" w:rsidRPr="00F66F8B" w:rsidRDefault="00864222" w:rsidP="00C261C6">
      <w:pPr>
        <w:pStyle w:val="TM2"/>
        <w:tabs>
          <w:tab w:val="left" w:pos="960"/>
          <w:tab w:val="right" w:pos="9350"/>
        </w:tabs>
        <w:spacing w:before="0"/>
        <w:rPr>
          <w:rFonts w:asciiTheme="minorHAnsi" w:eastAsiaTheme="minorEastAsia" w:hAnsiTheme="minorHAnsi" w:cstheme="minorBidi"/>
          <w:bCs w:val="0"/>
          <w:sz w:val="22"/>
          <w:lang w:eastAsia="en-US"/>
        </w:rPr>
      </w:pPr>
      <w:hyperlink w:anchor="_Toc2628094" w:history="1">
        <w:r w:rsidRPr="00F66F8B">
          <w:rPr>
            <w:rStyle w:val="Lienhypertexte"/>
          </w:rPr>
          <w:t>16.</w:t>
        </w:r>
        <w:r w:rsidRPr="00F66F8B">
          <w:rPr>
            <w:rFonts w:asciiTheme="minorHAnsi" w:eastAsiaTheme="minorEastAsia" w:hAnsiTheme="minorHAnsi" w:cstheme="minorBidi"/>
            <w:bCs w:val="0"/>
            <w:sz w:val="22"/>
            <w:lang w:eastAsia="en-US"/>
          </w:rPr>
          <w:tab/>
        </w:r>
        <w:r w:rsidRPr="00F66F8B">
          <w:rPr>
            <w:rStyle w:val="Lienhypertexte"/>
          </w:rPr>
          <w:t>Cachetage et marquage des dossiers de candidature</w:t>
        </w:r>
        <w:r w:rsidRPr="00F66F8B">
          <w:rPr>
            <w:webHidden/>
          </w:rPr>
          <w:tab/>
        </w:r>
        <w:r w:rsidRPr="00F66F8B">
          <w:rPr>
            <w:webHidden/>
          </w:rPr>
          <w:fldChar w:fldCharType="begin"/>
        </w:r>
        <w:r w:rsidRPr="00F66F8B">
          <w:rPr>
            <w:webHidden/>
          </w:rPr>
          <w:instrText xml:space="preserve"> PAGEREF _Toc2628094 \h </w:instrText>
        </w:r>
        <w:r w:rsidRPr="00F66F8B">
          <w:rPr>
            <w:webHidden/>
          </w:rPr>
        </w:r>
        <w:r w:rsidRPr="00F66F8B">
          <w:rPr>
            <w:webHidden/>
          </w:rPr>
          <w:fldChar w:fldCharType="separate"/>
        </w:r>
        <w:r w:rsidR="005D5CA5">
          <w:rPr>
            <w:noProof/>
            <w:webHidden/>
          </w:rPr>
          <w:t>11</w:t>
        </w:r>
        <w:r w:rsidRPr="00F66F8B">
          <w:rPr>
            <w:webHidden/>
          </w:rPr>
          <w:fldChar w:fldCharType="end"/>
        </w:r>
      </w:hyperlink>
    </w:p>
    <w:p w14:paraId="33CD31E5" w14:textId="3D14EBAA" w:rsidR="00864222" w:rsidRPr="00F66F8B" w:rsidRDefault="00864222" w:rsidP="00C261C6">
      <w:pPr>
        <w:pStyle w:val="TM2"/>
        <w:tabs>
          <w:tab w:val="left" w:pos="960"/>
          <w:tab w:val="right" w:pos="9350"/>
        </w:tabs>
        <w:spacing w:before="0"/>
        <w:rPr>
          <w:rFonts w:asciiTheme="minorHAnsi" w:eastAsiaTheme="minorEastAsia" w:hAnsiTheme="minorHAnsi" w:cstheme="minorBidi"/>
          <w:bCs w:val="0"/>
          <w:sz w:val="22"/>
          <w:lang w:eastAsia="en-US"/>
        </w:rPr>
      </w:pPr>
      <w:hyperlink w:anchor="_Toc2628095" w:history="1">
        <w:r w:rsidRPr="00F66F8B">
          <w:rPr>
            <w:rStyle w:val="Lienhypertexte"/>
          </w:rPr>
          <w:t>17.</w:t>
        </w:r>
        <w:r w:rsidRPr="00F66F8B">
          <w:rPr>
            <w:rFonts w:asciiTheme="minorHAnsi" w:eastAsiaTheme="minorEastAsia" w:hAnsiTheme="minorHAnsi" w:cstheme="minorBidi"/>
            <w:bCs w:val="0"/>
            <w:sz w:val="22"/>
            <w:lang w:eastAsia="en-US"/>
          </w:rPr>
          <w:tab/>
        </w:r>
        <w:r w:rsidRPr="00F66F8B">
          <w:rPr>
            <w:rStyle w:val="Lienhypertexte"/>
          </w:rPr>
          <w:t>Date limite de dépôt des dossiers de candidature</w:t>
        </w:r>
        <w:r w:rsidRPr="00F66F8B">
          <w:rPr>
            <w:webHidden/>
          </w:rPr>
          <w:tab/>
        </w:r>
        <w:r w:rsidRPr="00F66F8B">
          <w:rPr>
            <w:webHidden/>
          </w:rPr>
          <w:fldChar w:fldCharType="begin"/>
        </w:r>
        <w:r w:rsidRPr="00F66F8B">
          <w:rPr>
            <w:webHidden/>
          </w:rPr>
          <w:instrText xml:space="preserve"> PAGEREF _Toc2628095 \h </w:instrText>
        </w:r>
        <w:r w:rsidRPr="00F66F8B">
          <w:rPr>
            <w:webHidden/>
          </w:rPr>
        </w:r>
        <w:r w:rsidRPr="00F66F8B">
          <w:rPr>
            <w:webHidden/>
          </w:rPr>
          <w:fldChar w:fldCharType="separate"/>
        </w:r>
        <w:r w:rsidR="005D5CA5">
          <w:rPr>
            <w:noProof/>
            <w:webHidden/>
          </w:rPr>
          <w:t>11</w:t>
        </w:r>
        <w:r w:rsidRPr="00F66F8B">
          <w:rPr>
            <w:webHidden/>
          </w:rPr>
          <w:fldChar w:fldCharType="end"/>
        </w:r>
      </w:hyperlink>
    </w:p>
    <w:p w14:paraId="33CD31E6" w14:textId="63C92F33" w:rsidR="00864222" w:rsidRPr="00F66F8B" w:rsidRDefault="00864222" w:rsidP="00C261C6">
      <w:pPr>
        <w:pStyle w:val="TM2"/>
        <w:tabs>
          <w:tab w:val="left" w:pos="960"/>
          <w:tab w:val="right" w:pos="9350"/>
        </w:tabs>
        <w:spacing w:before="0"/>
        <w:rPr>
          <w:rFonts w:asciiTheme="minorHAnsi" w:eastAsiaTheme="minorEastAsia" w:hAnsiTheme="minorHAnsi" w:cstheme="minorBidi"/>
          <w:bCs w:val="0"/>
          <w:sz w:val="22"/>
          <w:lang w:eastAsia="en-US"/>
        </w:rPr>
      </w:pPr>
      <w:hyperlink w:anchor="_Toc2628096" w:history="1">
        <w:r w:rsidRPr="00F66F8B">
          <w:rPr>
            <w:rStyle w:val="Lienhypertexte"/>
          </w:rPr>
          <w:t>18.</w:t>
        </w:r>
        <w:r w:rsidRPr="00F66F8B">
          <w:rPr>
            <w:rFonts w:asciiTheme="minorHAnsi" w:eastAsiaTheme="minorEastAsia" w:hAnsiTheme="minorHAnsi" w:cstheme="minorBidi"/>
            <w:bCs w:val="0"/>
            <w:sz w:val="22"/>
            <w:lang w:eastAsia="en-US"/>
          </w:rPr>
          <w:tab/>
        </w:r>
        <w:r w:rsidRPr="00F66F8B">
          <w:rPr>
            <w:rStyle w:val="Lienhypertexte"/>
          </w:rPr>
          <w:t>Dossiers de Candidature hors délais</w:t>
        </w:r>
        <w:r w:rsidRPr="00F66F8B">
          <w:rPr>
            <w:webHidden/>
          </w:rPr>
          <w:tab/>
        </w:r>
        <w:r w:rsidRPr="00F66F8B">
          <w:rPr>
            <w:webHidden/>
          </w:rPr>
          <w:fldChar w:fldCharType="begin"/>
        </w:r>
        <w:r w:rsidRPr="00F66F8B">
          <w:rPr>
            <w:webHidden/>
          </w:rPr>
          <w:instrText xml:space="preserve"> PAGEREF _Toc2628096 \h </w:instrText>
        </w:r>
        <w:r w:rsidRPr="00F66F8B">
          <w:rPr>
            <w:webHidden/>
          </w:rPr>
        </w:r>
        <w:r w:rsidRPr="00F66F8B">
          <w:rPr>
            <w:webHidden/>
          </w:rPr>
          <w:fldChar w:fldCharType="separate"/>
        </w:r>
        <w:r w:rsidR="005D5CA5">
          <w:rPr>
            <w:noProof/>
            <w:webHidden/>
          </w:rPr>
          <w:t>12</w:t>
        </w:r>
        <w:r w:rsidRPr="00F66F8B">
          <w:rPr>
            <w:webHidden/>
          </w:rPr>
          <w:fldChar w:fldCharType="end"/>
        </w:r>
      </w:hyperlink>
    </w:p>
    <w:p w14:paraId="33CD31E7" w14:textId="7341D742" w:rsidR="00864222" w:rsidRPr="00F66F8B" w:rsidRDefault="00864222" w:rsidP="00C261C6">
      <w:pPr>
        <w:pStyle w:val="TM2"/>
        <w:tabs>
          <w:tab w:val="left" w:pos="960"/>
          <w:tab w:val="right" w:pos="9350"/>
        </w:tabs>
        <w:spacing w:before="0"/>
        <w:rPr>
          <w:rFonts w:asciiTheme="minorHAnsi" w:eastAsiaTheme="minorEastAsia" w:hAnsiTheme="minorHAnsi" w:cstheme="minorBidi"/>
          <w:bCs w:val="0"/>
          <w:sz w:val="22"/>
          <w:lang w:eastAsia="en-US"/>
        </w:rPr>
      </w:pPr>
      <w:hyperlink w:anchor="_Toc2628097" w:history="1">
        <w:r w:rsidRPr="00F66F8B">
          <w:rPr>
            <w:rStyle w:val="Lienhypertexte"/>
          </w:rPr>
          <w:t>19.</w:t>
        </w:r>
        <w:r w:rsidRPr="00F66F8B">
          <w:rPr>
            <w:rFonts w:asciiTheme="minorHAnsi" w:eastAsiaTheme="minorEastAsia" w:hAnsiTheme="minorHAnsi" w:cstheme="minorBidi"/>
            <w:bCs w:val="0"/>
            <w:sz w:val="22"/>
            <w:lang w:eastAsia="en-US"/>
          </w:rPr>
          <w:tab/>
        </w:r>
        <w:r w:rsidRPr="00F66F8B">
          <w:rPr>
            <w:rStyle w:val="Lienhypertexte"/>
          </w:rPr>
          <w:t>Ouverture des dossiers de candidature</w:t>
        </w:r>
        <w:r w:rsidRPr="00F66F8B">
          <w:rPr>
            <w:webHidden/>
          </w:rPr>
          <w:tab/>
        </w:r>
        <w:r w:rsidRPr="00F66F8B">
          <w:rPr>
            <w:webHidden/>
          </w:rPr>
          <w:fldChar w:fldCharType="begin"/>
        </w:r>
        <w:r w:rsidRPr="00F66F8B">
          <w:rPr>
            <w:webHidden/>
          </w:rPr>
          <w:instrText xml:space="preserve"> PAGEREF _Toc2628097 \h </w:instrText>
        </w:r>
        <w:r w:rsidRPr="00F66F8B">
          <w:rPr>
            <w:webHidden/>
          </w:rPr>
        </w:r>
        <w:r w:rsidRPr="00F66F8B">
          <w:rPr>
            <w:webHidden/>
          </w:rPr>
          <w:fldChar w:fldCharType="separate"/>
        </w:r>
        <w:r w:rsidR="005D5CA5">
          <w:rPr>
            <w:noProof/>
            <w:webHidden/>
          </w:rPr>
          <w:t>12</w:t>
        </w:r>
        <w:r w:rsidRPr="00F66F8B">
          <w:rPr>
            <w:webHidden/>
          </w:rPr>
          <w:fldChar w:fldCharType="end"/>
        </w:r>
      </w:hyperlink>
    </w:p>
    <w:p w14:paraId="33CD31E8" w14:textId="5AD4A307" w:rsidR="00864222" w:rsidRPr="00F66F8B" w:rsidRDefault="00864222" w:rsidP="00C261C6">
      <w:pPr>
        <w:pStyle w:val="TM2"/>
        <w:tabs>
          <w:tab w:val="left" w:pos="960"/>
          <w:tab w:val="right" w:pos="9350"/>
        </w:tabs>
        <w:spacing w:before="0"/>
        <w:rPr>
          <w:rFonts w:asciiTheme="minorHAnsi" w:eastAsiaTheme="minorEastAsia" w:hAnsiTheme="minorHAnsi" w:cstheme="minorBidi"/>
          <w:bCs w:val="0"/>
          <w:sz w:val="22"/>
          <w:lang w:eastAsia="en-US"/>
        </w:rPr>
      </w:pPr>
      <w:hyperlink w:anchor="_Toc2628098" w:history="1">
        <w:r w:rsidRPr="00F66F8B">
          <w:rPr>
            <w:rStyle w:val="Lienhypertexte"/>
          </w:rPr>
          <w:t xml:space="preserve">E. </w:t>
        </w:r>
        <w:r w:rsidRPr="00F66F8B">
          <w:rPr>
            <w:rFonts w:asciiTheme="minorHAnsi" w:eastAsiaTheme="minorEastAsia" w:hAnsiTheme="minorHAnsi" w:cstheme="minorBidi"/>
            <w:bCs w:val="0"/>
            <w:sz w:val="22"/>
            <w:lang w:eastAsia="en-US"/>
          </w:rPr>
          <w:tab/>
        </w:r>
        <w:r w:rsidRPr="00F66F8B">
          <w:rPr>
            <w:rStyle w:val="Lienhypertexte"/>
          </w:rPr>
          <w:t>Procédures d’évaluation des candidatures</w:t>
        </w:r>
        <w:r w:rsidRPr="00F66F8B">
          <w:rPr>
            <w:webHidden/>
          </w:rPr>
          <w:tab/>
        </w:r>
        <w:r w:rsidRPr="00F66F8B">
          <w:rPr>
            <w:webHidden/>
          </w:rPr>
          <w:fldChar w:fldCharType="begin"/>
        </w:r>
        <w:r w:rsidRPr="00F66F8B">
          <w:rPr>
            <w:webHidden/>
          </w:rPr>
          <w:instrText xml:space="preserve"> PAGEREF _Toc2628098 \h </w:instrText>
        </w:r>
        <w:r w:rsidRPr="00F66F8B">
          <w:rPr>
            <w:webHidden/>
          </w:rPr>
        </w:r>
        <w:r w:rsidRPr="00F66F8B">
          <w:rPr>
            <w:webHidden/>
          </w:rPr>
          <w:fldChar w:fldCharType="separate"/>
        </w:r>
        <w:r w:rsidR="005D5CA5">
          <w:rPr>
            <w:noProof/>
            <w:webHidden/>
          </w:rPr>
          <w:t>12</w:t>
        </w:r>
        <w:r w:rsidRPr="00F66F8B">
          <w:rPr>
            <w:webHidden/>
          </w:rPr>
          <w:fldChar w:fldCharType="end"/>
        </w:r>
      </w:hyperlink>
    </w:p>
    <w:p w14:paraId="33CD31E9" w14:textId="6A466262" w:rsidR="00864222" w:rsidRPr="00F66F8B" w:rsidRDefault="00864222" w:rsidP="00C261C6">
      <w:pPr>
        <w:pStyle w:val="TM2"/>
        <w:tabs>
          <w:tab w:val="left" w:pos="960"/>
          <w:tab w:val="right" w:pos="9350"/>
        </w:tabs>
        <w:spacing w:before="0"/>
        <w:rPr>
          <w:rFonts w:asciiTheme="minorHAnsi" w:eastAsiaTheme="minorEastAsia" w:hAnsiTheme="minorHAnsi" w:cstheme="minorBidi"/>
          <w:bCs w:val="0"/>
          <w:sz w:val="22"/>
          <w:lang w:eastAsia="en-US"/>
        </w:rPr>
      </w:pPr>
      <w:hyperlink w:anchor="_Toc2628099" w:history="1">
        <w:r w:rsidRPr="00F66F8B">
          <w:rPr>
            <w:rStyle w:val="Lienhypertexte"/>
          </w:rPr>
          <w:t>20.</w:t>
        </w:r>
        <w:r w:rsidRPr="00F66F8B">
          <w:rPr>
            <w:rFonts w:asciiTheme="minorHAnsi" w:eastAsiaTheme="minorEastAsia" w:hAnsiTheme="minorHAnsi" w:cstheme="minorBidi"/>
            <w:bCs w:val="0"/>
            <w:sz w:val="22"/>
            <w:lang w:eastAsia="en-US"/>
          </w:rPr>
          <w:tab/>
        </w:r>
        <w:r w:rsidRPr="00F66F8B">
          <w:rPr>
            <w:rStyle w:val="Lienhypertexte"/>
          </w:rPr>
          <w:t>Confidentialité</w:t>
        </w:r>
        <w:r w:rsidRPr="00F66F8B">
          <w:rPr>
            <w:webHidden/>
          </w:rPr>
          <w:tab/>
        </w:r>
        <w:r w:rsidRPr="00F66F8B">
          <w:rPr>
            <w:webHidden/>
          </w:rPr>
          <w:fldChar w:fldCharType="begin"/>
        </w:r>
        <w:r w:rsidRPr="00F66F8B">
          <w:rPr>
            <w:webHidden/>
          </w:rPr>
          <w:instrText xml:space="preserve"> PAGEREF _Toc2628099 \h </w:instrText>
        </w:r>
        <w:r w:rsidRPr="00F66F8B">
          <w:rPr>
            <w:webHidden/>
          </w:rPr>
        </w:r>
        <w:r w:rsidRPr="00F66F8B">
          <w:rPr>
            <w:webHidden/>
          </w:rPr>
          <w:fldChar w:fldCharType="separate"/>
        </w:r>
        <w:r w:rsidR="005D5CA5">
          <w:rPr>
            <w:noProof/>
            <w:webHidden/>
          </w:rPr>
          <w:t>12</w:t>
        </w:r>
        <w:r w:rsidRPr="00F66F8B">
          <w:rPr>
            <w:webHidden/>
          </w:rPr>
          <w:fldChar w:fldCharType="end"/>
        </w:r>
      </w:hyperlink>
    </w:p>
    <w:p w14:paraId="33CD31EA" w14:textId="12927AE3" w:rsidR="00864222" w:rsidRPr="00F66F8B" w:rsidRDefault="00864222" w:rsidP="00C261C6">
      <w:pPr>
        <w:pStyle w:val="TM2"/>
        <w:tabs>
          <w:tab w:val="left" w:pos="960"/>
          <w:tab w:val="right" w:pos="9350"/>
        </w:tabs>
        <w:spacing w:before="0"/>
        <w:rPr>
          <w:rFonts w:asciiTheme="minorHAnsi" w:eastAsiaTheme="minorEastAsia" w:hAnsiTheme="minorHAnsi" w:cstheme="minorBidi"/>
          <w:bCs w:val="0"/>
          <w:sz w:val="22"/>
          <w:lang w:eastAsia="en-US"/>
        </w:rPr>
      </w:pPr>
      <w:hyperlink w:anchor="_Toc2628100" w:history="1">
        <w:r w:rsidRPr="00F66F8B">
          <w:rPr>
            <w:rStyle w:val="Lienhypertexte"/>
          </w:rPr>
          <w:t>21.</w:t>
        </w:r>
        <w:r w:rsidRPr="00F66F8B">
          <w:rPr>
            <w:rFonts w:asciiTheme="minorHAnsi" w:eastAsiaTheme="minorEastAsia" w:hAnsiTheme="minorHAnsi" w:cstheme="minorBidi"/>
            <w:bCs w:val="0"/>
            <w:sz w:val="22"/>
            <w:lang w:eastAsia="en-US"/>
          </w:rPr>
          <w:tab/>
        </w:r>
        <w:r w:rsidRPr="00F66F8B">
          <w:rPr>
            <w:rStyle w:val="Lienhypertexte"/>
          </w:rPr>
          <w:t>Clarifications concernant les Offres</w:t>
        </w:r>
        <w:r w:rsidRPr="00F66F8B">
          <w:rPr>
            <w:webHidden/>
          </w:rPr>
          <w:tab/>
        </w:r>
        <w:r w:rsidRPr="00F66F8B">
          <w:rPr>
            <w:webHidden/>
          </w:rPr>
          <w:fldChar w:fldCharType="begin"/>
        </w:r>
        <w:r w:rsidRPr="00F66F8B">
          <w:rPr>
            <w:webHidden/>
          </w:rPr>
          <w:instrText xml:space="preserve"> PAGEREF _Toc2628100 \h </w:instrText>
        </w:r>
        <w:r w:rsidRPr="00F66F8B">
          <w:rPr>
            <w:webHidden/>
          </w:rPr>
        </w:r>
        <w:r w:rsidRPr="00F66F8B">
          <w:rPr>
            <w:webHidden/>
          </w:rPr>
          <w:fldChar w:fldCharType="separate"/>
        </w:r>
        <w:r w:rsidR="005D5CA5">
          <w:rPr>
            <w:noProof/>
            <w:webHidden/>
          </w:rPr>
          <w:t>12</w:t>
        </w:r>
        <w:r w:rsidRPr="00F66F8B">
          <w:rPr>
            <w:webHidden/>
          </w:rPr>
          <w:fldChar w:fldCharType="end"/>
        </w:r>
      </w:hyperlink>
    </w:p>
    <w:p w14:paraId="33CD31EB" w14:textId="29981207" w:rsidR="00864222" w:rsidRPr="00F66F8B" w:rsidRDefault="00864222" w:rsidP="00C261C6">
      <w:pPr>
        <w:pStyle w:val="TM2"/>
        <w:tabs>
          <w:tab w:val="left" w:pos="960"/>
          <w:tab w:val="right" w:pos="9350"/>
        </w:tabs>
        <w:spacing w:before="0"/>
        <w:rPr>
          <w:rFonts w:asciiTheme="minorHAnsi" w:eastAsiaTheme="minorEastAsia" w:hAnsiTheme="minorHAnsi" w:cstheme="minorBidi"/>
          <w:bCs w:val="0"/>
          <w:sz w:val="22"/>
          <w:lang w:eastAsia="en-US"/>
        </w:rPr>
      </w:pPr>
      <w:hyperlink w:anchor="_Toc2628101" w:history="1">
        <w:r w:rsidRPr="00F66F8B">
          <w:rPr>
            <w:rStyle w:val="Lienhypertexte"/>
          </w:rPr>
          <w:t>22.</w:t>
        </w:r>
        <w:r w:rsidRPr="00F66F8B">
          <w:rPr>
            <w:rFonts w:asciiTheme="minorHAnsi" w:eastAsiaTheme="minorEastAsia" w:hAnsiTheme="minorHAnsi" w:cstheme="minorBidi"/>
            <w:bCs w:val="0"/>
            <w:sz w:val="22"/>
            <w:lang w:eastAsia="en-US"/>
          </w:rPr>
          <w:tab/>
        </w:r>
        <w:r w:rsidRPr="00F66F8B">
          <w:rPr>
            <w:rStyle w:val="Lienhypertexte"/>
          </w:rPr>
          <w:t>Conformité des dossiers de candidature</w:t>
        </w:r>
        <w:r w:rsidRPr="00F66F8B">
          <w:rPr>
            <w:webHidden/>
          </w:rPr>
          <w:tab/>
        </w:r>
        <w:r w:rsidRPr="00F66F8B">
          <w:rPr>
            <w:webHidden/>
          </w:rPr>
          <w:fldChar w:fldCharType="begin"/>
        </w:r>
        <w:r w:rsidRPr="00F66F8B">
          <w:rPr>
            <w:webHidden/>
          </w:rPr>
          <w:instrText xml:space="preserve"> PAGEREF _Toc2628101 \h </w:instrText>
        </w:r>
        <w:r w:rsidRPr="00F66F8B">
          <w:rPr>
            <w:webHidden/>
          </w:rPr>
        </w:r>
        <w:r w:rsidRPr="00F66F8B">
          <w:rPr>
            <w:webHidden/>
          </w:rPr>
          <w:fldChar w:fldCharType="separate"/>
        </w:r>
        <w:r w:rsidR="005D5CA5">
          <w:rPr>
            <w:noProof/>
            <w:webHidden/>
          </w:rPr>
          <w:t>13</w:t>
        </w:r>
        <w:r w:rsidRPr="00F66F8B">
          <w:rPr>
            <w:webHidden/>
          </w:rPr>
          <w:fldChar w:fldCharType="end"/>
        </w:r>
      </w:hyperlink>
    </w:p>
    <w:p w14:paraId="33CD31EC" w14:textId="562B08C1" w:rsidR="00864222" w:rsidRPr="00F66F8B" w:rsidRDefault="00864222" w:rsidP="00C261C6">
      <w:pPr>
        <w:pStyle w:val="TM2"/>
        <w:tabs>
          <w:tab w:val="left" w:pos="960"/>
          <w:tab w:val="right" w:pos="9350"/>
        </w:tabs>
        <w:spacing w:before="0"/>
        <w:rPr>
          <w:rFonts w:asciiTheme="minorHAnsi" w:eastAsiaTheme="minorEastAsia" w:hAnsiTheme="minorHAnsi" w:cstheme="minorBidi"/>
          <w:bCs w:val="0"/>
          <w:sz w:val="22"/>
          <w:lang w:eastAsia="en-US"/>
        </w:rPr>
      </w:pPr>
      <w:hyperlink w:anchor="_Toc2628102" w:history="1">
        <w:r w:rsidRPr="00F66F8B">
          <w:rPr>
            <w:rStyle w:val="Lienhypertexte"/>
          </w:rPr>
          <w:t>23.</w:t>
        </w:r>
        <w:r w:rsidRPr="00F66F8B">
          <w:rPr>
            <w:rFonts w:asciiTheme="minorHAnsi" w:eastAsiaTheme="minorEastAsia" w:hAnsiTheme="minorHAnsi" w:cstheme="minorBidi"/>
            <w:bCs w:val="0"/>
            <w:sz w:val="22"/>
            <w:lang w:eastAsia="en-US"/>
          </w:rPr>
          <w:tab/>
        </w:r>
        <w:r w:rsidRPr="00F66F8B">
          <w:rPr>
            <w:rStyle w:val="Lienhypertexte"/>
          </w:rPr>
          <w:t>Préférence en faveur du Pays du Maître de l’Ouvrage</w:t>
        </w:r>
        <w:r w:rsidRPr="00F66F8B">
          <w:rPr>
            <w:webHidden/>
          </w:rPr>
          <w:tab/>
        </w:r>
        <w:r w:rsidRPr="00F66F8B">
          <w:rPr>
            <w:webHidden/>
          </w:rPr>
          <w:fldChar w:fldCharType="begin"/>
        </w:r>
        <w:r w:rsidRPr="00F66F8B">
          <w:rPr>
            <w:webHidden/>
          </w:rPr>
          <w:instrText xml:space="preserve"> PAGEREF _Toc2628102 \h </w:instrText>
        </w:r>
        <w:r w:rsidRPr="00F66F8B">
          <w:rPr>
            <w:webHidden/>
          </w:rPr>
        </w:r>
        <w:r w:rsidRPr="00F66F8B">
          <w:rPr>
            <w:webHidden/>
          </w:rPr>
          <w:fldChar w:fldCharType="separate"/>
        </w:r>
        <w:r w:rsidR="005D5CA5">
          <w:rPr>
            <w:noProof/>
            <w:webHidden/>
          </w:rPr>
          <w:t>13</w:t>
        </w:r>
        <w:r w:rsidRPr="00F66F8B">
          <w:rPr>
            <w:webHidden/>
          </w:rPr>
          <w:fldChar w:fldCharType="end"/>
        </w:r>
      </w:hyperlink>
    </w:p>
    <w:p w14:paraId="33CD31ED" w14:textId="11B79688" w:rsidR="00864222" w:rsidRPr="00F66F8B" w:rsidRDefault="00864222" w:rsidP="00C261C6">
      <w:pPr>
        <w:pStyle w:val="TM2"/>
        <w:tabs>
          <w:tab w:val="left" w:pos="960"/>
          <w:tab w:val="right" w:pos="9350"/>
        </w:tabs>
        <w:spacing w:before="0"/>
        <w:rPr>
          <w:rFonts w:asciiTheme="minorHAnsi" w:eastAsiaTheme="minorEastAsia" w:hAnsiTheme="minorHAnsi" w:cstheme="minorBidi"/>
          <w:bCs w:val="0"/>
          <w:sz w:val="22"/>
          <w:lang w:eastAsia="en-US"/>
        </w:rPr>
      </w:pPr>
      <w:hyperlink w:anchor="_Toc2628103" w:history="1">
        <w:r w:rsidRPr="00F66F8B">
          <w:rPr>
            <w:rStyle w:val="Lienhypertexte"/>
          </w:rPr>
          <w:t>24.</w:t>
        </w:r>
        <w:r w:rsidRPr="00F66F8B">
          <w:rPr>
            <w:rFonts w:asciiTheme="minorHAnsi" w:eastAsiaTheme="minorEastAsia" w:hAnsiTheme="minorHAnsi" w:cstheme="minorBidi"/>
            <w:bCs w:val="0"/>
            <w:sz w:val="22"/>
            <w:lang w:eastAsia="en-US"/>
          </w:rPr>
          <w:tab/>
        </w:r>
        <w:r w:rsidRPr="00F66F8B">
          <w:rPr>
            <w:rStyle w:val="Lienhypertexte"/>
          </w:rPr>
          <w:t>Sous-traitants</w:t>
        </w:r>
        <w:r w:rsidRPr="00F66F8B">
          <w:rPr>
            <w:webHidden/>
          </w:rPr>
          <w:tab/>
        </w:r>
        <w:r w:rsidRPr="00F66F8B">
          <w:rPr>
            <w:webHidden/>
          </w:rPr>
          <w:fldChar w:fldCharType="begin"/>
        </w:r>
        <w:r w:rsidRPr="00F66F8B">
          <w:rPr>
            <w:webHidden/>
          </w:rPr>
          <w:instrText xml:space="preserve"> PAGEREF _Toc2628103 \h </w:instrText>
        </w:r>
        <w:r w:rsidRPr="00F66F8B">
          <w:rPr>
            <w:webHidden/>
          </w:rPr>
        </w:r>
        <w:r w:rsidRPr="00F66F8B">
          <w:rPr>
            <w:webHidden/>
          </w:rPr>
          <w:fldChar w:fldCharType="separate"/>
        </w:r>
        <w:r w:rsidR="005D5CA5">
          <w:rPr>
            <w:noProof/>
            <w:webHidden/>
          </w:rPr>
          <w:t>13</w:t>
        </w:r>
        <w:r w:rsidRPr="00F66F8B">
          <w:rPr>
            <w:webHidden/>
          </w:rPr>
          <w:fldChar w:fldCharType="end"/>
        </w:r>
      </w:hyperlink>
    </w:p>
    <w:p w14:paraId="33CD31EE" w14:textId="3C21D8DE" w:rsidR="00864222" w:rsidRPr="00F66F8B" w:rsidRDefault="00864222" w:rsidP="00C261C6">
      <w:pPr>
        <w:pStyle w:val="TM2"/>
        <w:tabs>
          <w:tab w:val="left" w:pos="720"/>
          <w:tab w:val="right" w:pos="9350"/>
        </w:tabs>
        <w:spacing w:before="0"/>
        <w:rPr>
          <w:rFonts w:asciiTheme="minorHAnsi" w:eastAsiaTheme="minorEastAsia" w:hAnsiTheme="minorHAnsi" w:cstheme="minorBidi"/>
          <w:bCs w:val="0"/>
          <w:sz w:val="22"/>
          <w:lang w:eastAsia="en-US"/>
        </w:rPr>
      </w:pPr>
      <w:hyperlink w:anchor="_Toc2628104" w:history="1">
        <w:r w:rsidRPr="00F66F8B">
          <w:rPr>
            <w:rStyle w:val="Lienhypertexte"/>
          </w:rPr>
          <w:t xml:space="preserve">F. </w:t>
        </w:r>
        <w:r w:rsidRPr="00F66F8B">
          <w:rPr>
            <w:rFonts w:asciiTheme="minorHAnsi" w:eastAsiaTheme="minorEastAsia" w:hAnsiTheme="minorHAnsi" w:cstheme="minorBidi"/>
            <w:bCs w:val="0"/>
            <w:sz w:val="22"/>
            <w:lang w:eastAsia="en-US"/>
          </w:rPr>
          <w:tab/>
        </w:r>
        <w:r w:rsidRPr="00F66F8B">
          <w:rPr>
            <w:rStyle w:val="Lienhypertexte"/>
          </w:rPr>
          <w:t>Evaluation des candidatures et pré-qualification des Candidats</w:t>
        </w:r>
        <w:r w:rsidRPr="00F66F8B">
          <w:rPr>
            <w:webHidden/>
          </w:rPr>
          <w:tab/>
        </w:r>
        <w:r w:rsidRPr="00F66F8B">
          <w:rPr>
            <w:webHidden/>
          </w:rPr>
          <w:fldChar w:fldCharType="begin"/>
        </w:r>
        <w:r w:rsidRPr="00F66F8B">
          <w:rPr>
            <w:webHidden/>
          </w:rPr>
          <w:instrText xml:space="preserve"> PAGEREF _Toc2628104 \h </w:instrText>
        </w:r>
        <w:r w:rsidRPr="00F66F8B">
          <w:rPr>
            <w:webHidden/>
          </w:rPr>
        </w:r>
        <w:r w:rsidRPr="00F66F8B">
          <w:rPr>
            <w:webHidden/>
          </w:rPr>
          <w:fldChar w:fldCharType="separate"/>
        </w:r>
        <w:r w:rsidR="005D5CA5">
          <w:rPr>
            <w:noProof/>
            <w:webHidden/>
          </w:rPr>
          <w:t>13</w:t>
        </w:r>
        <w:r w:rsidRPr="00F66F8B">
          <w:rPr>
            <w:webHidden/>
          </w:rPr>
          <w:fldChar w:fldCharType="end"/>
        </w:r>
      </w:hyperlink>
    </w:p>
    <w:p w14:paraId="33CD31EF" w14:textId="2FBADB6F" w:rsidR="00864222" w:rsidRPr="00F66F8B" w:rsidRDefault="00864222" w:rsidP="00C261C6">
      <w:pPr>
        <w:pStyle w:val="TM2"/>
        <w:tabs>
          <w:tab w:val="left" w:pos="960"/>
          <w:tab w:val="right" w:pos="9350"/>
        </w:tabs>
        <w:spacing w:before="0"/>
        <w:rPr>
          <w:rFonts w:asciiTheme="minorHAnsi" w:eastAsiaTheme="minorEastAsia" w:hAnsiTheme="minorHAnsi" w:cstheme="minorBidi"/>
          <w:bCs w:val="0"/>
          <w:sz w:val="22"/>
          <w:lang w:eastAsia="en-US"/>
        </w:rPr>
      </w:pPr>
      <w:hyperlink w:anchor="_Toc2628105" w:history="1">
        <w:r w:rsidRPr="00F66F8B">
          <w:rPr>
            <w:rStyle w:val="Lienhypertexte"/>
          </w:rPr>
          <w:t>25.</w:t>
        </w:r>
        <w:r w:rsidRPr="00F66F8B">
          <w:rPr>
            <w:rFonts w:asciiTheme="minorHAnsi" w:eastAsiaTheme="minorEastAsia" w:hAnsiTheme="minorHAnsi" w:cstheme="minorBidi"/>
            <w:bCs w:val="0"/>
            <w:sz w:val="22"/>
            <w:lang w:eastAsia="en-US"/>
          </w:rPr>
          <w:tab/>
        </w:r>
        <w:r w:rsidRPr="00F66F8B">
          <w:rPr>
            <w:rStyle w:val="Lienhypertexte"/>
          </w:rPr>
          <w:t>Evaluation des candidatures</w:t>
        </w:r>
        <w:r w:rsidRPr="00F66F8B">
          <w:rPr>
            <w:webHidden/>
          </w:rPr>
          <w:tab/>
        </w:r>
        <w:r w:rsidRPr="00F66F8B">
          <w:rPr>
            <w:webHidden/>
          </w:rPr>
          <w:fldChar w:fldCharType="begin"/>
        </w:r>
        <w:r w:rsidRPr="00F66F8B">
          <w:rPr>
            <w:webHidden/>
          </w:rPr>
          <w:instrText xml:space="preserve"> PAGEREF _Toc2628105 \h </w:instrText>
        </w:r>
        <w:r w:rsidRPr="00F66F8B">
          <w:rPr>
            <w:webHidden/>
          </w:rPr>
        </w:r>
        <w:r w:rsidRPr="00F66F8B">
          <w:rPr>
            <w:webHidden/>
          </w:rPr>
          <w:fldChar w:fldCharType="separate"/>
        </w:r>
        <w:r w:rsidR="005D5CA5">
          <w:rPr>
            <w:noProof/>
            <w:webHidden/>
          </w:rPr>
          <w:t>14</w:t>
        </w:r>
        <w:r w:rsidRPr="00F66F8B">
          <w:rPr>
            <w:webHidden/>
          </w:rPr>
          <w:fldChar w:fldCharType="end"/>
        </w:r>
      </w:hyperlink>
    </w:p>
    <w:p w14:paraId="33CD31F0" w14:textId="278A9C73" w:rsidR="00864222" w:rsidRPr="00F66F8B" w:rsidRDefault="00864222" w:rsidP="00C261C6">
      <w:pPr>
        <w:pStyle w:val="TM2"/>
        <w:tabs>
          <w:tab w:val="left" w:pos="960"/>
          <w:tab w:val="right" w:pos="9350"/>
        </w:tabs>
        <w:spacing w:before="0"/>
        <w:rPr>
          <w:rFonts w:asciiTheme="minorHAnsi" w:eastAsiaTheme="minorEastAsia" w:hAnsiTheme="minorHAnsi" w:cstheme="minorBidi"/>
          <w:bCs w:val="0"/>
          <w:sz w:val="22"/>
          <w:lang w:eastAsia="en-US"/>
        </w:rPr>
      </w:pPr>
      <w:hyperlink w:anchor="_Toc2628106" w:history="1">
        <w:r w:rsidRPr="00F66F8B">
          <w:rPr>
            <w:rStyle w:val="Lienhypertexte"/>
          </w:rPr>
          <w:t>26.</w:t>
        </w:r>
        <w:r w:rsidRPr="00F66F8B">
          <w:rPr>
            <w:rFonts w:asciiTheme="minorHAnsi" w:eastAsiaTheme="minorEastAsia" w:hAnsiTheme="minorHAnsi" w:cstheme="minorBidi"/>
            <w:bCs w:val="0"/>
            <w:sz w:val="22"/>
            <w:lang w:eastAsia="en-US"/>
          </w:rPr>
          <w:tab/>
        </w:r>
        <w:r w:rsidRPr="00F66F8B">
          <w:rPr>
            <w:rStyle w:val="Lienhypertexte"/>
          </w:rPr>
          <w:t>Droit du Maître de l’Ouvrage d’accepter ou d’écarter les candidatures</w:t>
        </w:r>
        <w:r w:rsidRPr="00F66F8B">
          <w:rPr>
            <w:webHidden/>
          </w:rPr>
          <w:tab/>
        </w:r>
        <w:r w:rsidRPr="00F66F8B">
          <w:rPr>
            <w:webHidden/>
          </w:rPr>
          <w:fldChar w:fldCharType="begin"/>
        </w:r>
        <w:r w:rsidRPr="00F66F8B">
          <w:rPr>
            <w:webHidden/>
          </w:rPr>
          <w:instrText xml:space="preserve"> PAGEREF _Toc2628106 \h </w:instrText>
        </w:r>
        <w:r w:rsidRPr="00F66F8B">
          <w:rPr>
            <w:webHidden/>
          </w:rPr>
        </w:r>
        <w:r w:rsidRPr="00F66F8B">
          <w:rPr>
            <w:webHidden/>
          </w:rPr>
          <w:fldChar w:fldCharType="separate"/>
        </w:r>
        <w:r w:rsidR="005D5CA5">
          <w:rPr>
            <w:noProof/>
            <w:webHidden/>
          </w:rPr>
          <w:t>17</w:t>
        </w:r>
        <w:r w:rsidRPr="00F66F8B">
          <w:rPr>
            <w:webHidden/>
          </w:rPr>
          <w:fldChar w:fldCharType="end"/>
        </w:r>
      </w:hyperlink>
    </w:p>
    <w:p w14:paraId="33CD31F1" w14:textId="2DD8029C" w:rsidR="00864222" w:rsidRPr="00F66F8B" w:rsidRDefault="00864222" w:rsidP="00C261C6">
      <w:pPr>
        <w:pStyle w:val="TM2"/>
        <w:tabs>
          <w:tab w:val="left" w:pos="960"/>
          <w:tab w:val="right" w:pos="9350"/>
        </w:tabs>
        <w:spacing w:before="0"/>
        <w:rPr>
          <w:rFonts w:asciiTheme="minorHAnsi" w:eastAsiaTheme="minorEastAsia" w:hAnsiTheme="minorHAnsi" w:cstheme="minorBidi"/>
          <w:bCs w:val="0"/>
          <w:sz w:val="22"/>
          <w:lang w:eastAsia="en-US"/>
        </w:rPr>
      </w:pPr>
      <w:hyperlink w:anchor="_Toc2628107" w:history="1">
        <w:r w:rsidRPr="00F66F8B">
          <w:rPr>
            <w:rStyle w:val="Lienhypertexte"/>
          </w:rPr>
          <w:t xml:space="preserve">27. </w:t>
        </w:r>
        <w:r w:rsidRPr="00F66F8B">
          <w:rPr>
            <w:rFonts w:asciiTheme="minorHAnsi" w:eastAsiaTheme="minorEastAsia" w:hAnsiTheme="minorHAnsi" w:cstheme="minorBidi"/>
            <w:bCs w:val="0"/>
            <w:sz w:val="22"/>
            <w:lang w:eastAsia="en-US"/>
          </w:rPr>
          <w:tab/>
        </w:r>
        <w:r w:rsidRPr="00F66F8B">
          <w:rPr>
            <w:rStyle w:val="Lienhypertexte"/>
          </w:rPr>
          <w:t>Pré qualification des Candidats</w:t>
        </w:r>
        <w:r w:rsidRPr="00F66F8B">
          <w:rPr>
            <w:webHidden/>
          </w:rPr>
          <w:tab/>
        </w:r>
        <w:r w:rsidRPr="00F66F8B">
          <w:rPr>
            <w:webHidden/>
          </w:rPr>
          <w:fldChar w:fldCharType="begin"/>
        </w:r>
        <w:r w:rsidRPr="00F66F8B">
          <w:rPr>
            <w:webHidden/>
          </w:rPr>
          <w:instrText xml:space="preserve"> PAGEREF _Toc2628107 \h </w:instrText>
        </w:r>
        <w:r w:rsidRPr="00F66F8B">
          <w:rPr>
            <w:webHidden/>
          </w:rPr>
        </w:r>
        <w:r w:rsidRPr="00F66F8B">
          <w:rPr>
            <w:webHidden/>
          </w:rPr>
          <w:fldChar w:fldCharType="separate"/>
        </w:r>
        <w:r w:rsidR="005D5CA5">
          <w:rPr>
            <w:noProof/>
            <w:webHidden/>
          </w:rPr>
          <w:t>17</w:t>
        </w:r>
        <w:r w:rsidRPr="00F66F8B">
          <w:rPr>
            <w:webHidden/>
          </w:rPr>
          <w:fldChar w:fldCharType="end"/>
        </w:r>
      </w:hyperlink>
    </w:p>
    <w:p w14:paraId="33CD31F2" w14:textId="4DF91743" w:rsidR="00864222" w:rsidRPr="00F66F8B" w:rsidRDefault="00864222" w:rsidP="00C261C6">
      <w:pPr>
        <w:pStyle w:val="TM2"/>
        <w:tabs>
          <w:tab w:val="left" w:pos="960"/>
          <w:tab w:val="right" w:pos="9350"/>
        </w:tabs>
        <w:spacing w:before="0"/>
        <w:rPr>
          <w:rFonts w:asciiTheme="minorHAnsi" w:eastAsiaTheme="minorEastAsia" w:hAnsiTheme="minorHAnsi" w:cstheme="minorBidi"/>
          <w:bCs w:val="0"/>
          <w:sz w:val="22"/>
          <w:lang w:eastAsia="en-US"/>
        </w:rPr>
      </w:pPr>
      <w:hyperlink w:anchor="_Toc2628108" w:history="1">
        <w:r w:rsidRPr="00F66F8B">
          <w:rPr>
            <w:rStyle w:val="Lienhypertexte"/>
          </w:rPr>
          <w:t>28.</w:t>
        </w:r>
        <w:r w:rsidRPr="00F66F8B">
          <w:rPr>
            <w:rFonts w:asciiTheme="minorHAnsi" w:eastAsiaTheme="minorEastAsia" w:hAnsiTheme="minorHAnsi" w:cstheme="minorBidi"/>
            <w:bCs w:val="0"/>
            <w:sz w:val="22"/>
            <w:lang w:eastAsia="en-US"/>
          </w:rPr>
          <w:tab/>
        </w:r>
        <w:r w:rsidRPr="00F66F8B">
          <w:rPr>
            <w:rStyle w:val="Lienhypertexte"/>
          </w:rPr>
          <w:t>Notification de Pré-qualification</w:t>
        </w:r>
        <w:r w:rsidRPr="00F66F8B">
          <w:rPr>
            <w:webHidden/>
          </w:rPr>
          <w:tab/>
        </w:r>
        <w:r w:rsidRPr="00F66F8B">
          <w:rPr>
            <w:webHidden/>
          </w:rPr>
          <w:fldChar w:fldCharType="begin"/>
        </w:r>
        <w:r w:rsidRPr="00F66F8B">
          <w:rPr>
            <w:webHidden/>
          </w:rPr>
          <w:instrText xml:space="preserve"> PAGEREF _Toc2628108 \h </w:instrText>
        </w:r>
        <w:r w:rsidRPr="00F66F8B">
          <w:rPr>
            <w:webHidden/>
          </w:rPr>
        </w:r>
        <w:r w:rsidRPr="00F66F8B">
          <w:rPr>
            <w:webHidden/>
          </w:rPr>
          <w:fldChar w:fldCharType="separate"/>
        </w:r>
        <w:r w:rsidR="005D5CA5">
          <w:rPr>
            <w:noProof/>
            <w:webHidden/>
          </w:rPr>
          <w:t>17</w:t>
        </w:r>
        <w:r w:rsidRPr="00F66F8B">
          <w:rPr>
            <w:webHidden/>
          </w:rPr>
          <w:fldChar w:fldCharType="end"/>
        </w:r>
      </w:hyperlink>
    </w:p>
    <w:p w14:paraId="33CD31F3" w14:textId="1FB95A29" w:rsidR="00864222" w:rsidRPr="00F66F8B" w:rsidRDefault="00864222" w:rsidP="00C261C6">
      <w:pPr>
        <w:pStyle w:val="TM2"/>
        <w:tabs>
          <w:tab w:val="left" w:pos="960"/>
          <w:tab w:val="right" w:pos="9350"/>
        </w:tabs>
        <w:spacing w:before="0"/>
        <w:rPr>
          <w:rFonts w:asciiTheme="minorHAnsi" w:eastAsiaTheme="minorEastAsia" w:hAnsiTheme="minorHAnsi" w:cstheme="minorBidi"/>
          <w:bCs w:val="0"/>
          <w:sz w:val="22"/>
          <w:lang w:eastAsia="en-US"/>
        </w:rPr>
      </w:pPr>
      <w:hyperlink w:anchor="_Toc2628109" w:history="1">
        <w:r w:rsidRPr="00F66F8B">
          <w:rPr>
            <w:rStyle w:val="Lienhypertexte"/>
          </w:rPr>
          <w:t>29.</w:t>
        </w:r>
        <w:r w:rsidRPr="00F66F8B">
          <w:rPr>
            <w:rFonts w:asciiTheme="minorHAnsi" w:eastAsiaTheme="minorEastAsia" w:hAnsiTheme="minorHAnsi" w:cstheme="minorBidi"/>
            <w:bCs w:val="0"/>
            <w:sz w:val="22"/>
            <w:lang w:eastAsia="en-US"/>
          </w:rPr>
          <w:tab/>
        </w:r>
        <w:r w:rsidRPr="00F66F8B">
          <w:rPr>
            <w:rStyle w:val="Lienhypertexte"/>
          </w:rPr>
          <w:t>Invitation à soumissionner</w:t>
        </w:r>
        <w:r w:rsidRPr="00F66F8B">
          <w:rPr>
            <w:webHidden/>
          </w:rPr>
          <w:tab/>
        </w:r>
        <w:r w:rsidRPr="00F66F8B">
          <w:rPr>
            <w:webHidden/>
          </w:rPr>
          <w:fldChar w:fldCharType="begin"/>
        </w:r>
        <w:r w:rsidRPr="00F66F8B">
          <w:rPr>
            <w:webHidden/>
          </w:rPr>
          <w:instrText xml:space="preserve"> PAGEREF _Toc2628109 \h </w:instrText>
        </w:r>
        <w:r w:rsidRPr="00F66F8B">
          <w:rPr>
            <w:webHidden/>
          </w:rPr>
        </w:r>
        <w:r w:rsidRPr="00F66F8B">
          <w:rPr>
            <w:webHidden/>
          </w:rPr>
          <w:fldChar w:fldCharType="separate"/>
        </w:r>
        <w:r w:rsidR="005D5CA5">
          <w:rPr>
            <w:noProof/>
            <w:webHidden/>
          </w:rPr>
          <w:t>18</w:t>
        </w:r>
        <w:r w:rsidRPr="00F66F8B">
          <w:rPr>
            <w:webHidden/>
          </w:rPr>
          <w:fldChar w:fldCharType="end"/>
        </w:r>
      </w:hyperlink>
    </w:p>
    <w:p w14:paraId="33CD31F4" w14:textId="26A08649" w:rsidR="00864222" w:rsidRPr="00F66F8B" w:rsidRDefault="00864222" w:rsidP="00C261C6">
      <w:pPr>
        <w:pStyle w:val="TM2"/>
        <w:tabs>
          <w:tab w:val="left" w:pos="960"/>
          <w:tab w:val="right" w:pos="9350"/>
        </w:tabs>
        <w:spacing w:before="0"/>
        <w:rPr>
          <w:rFonts w:asciiTheme="minorHAnsi" w:eastAsiaTheme="minorEastAsia" w:hAnsiTheme="minorHAnsi" w:cstheme="minorBidi"/>
          <w:bCs w:val="0"/>
          <w:sz w:val="22"/>
          <w:lang w:eastAsia="en-US"/>
        </w:rPr>
      </w:pPr>
      <w:hyperlink w:anchor="_Toc2628110" w:history="1">
        <w:r w:rsidRPr="00F66F8B">
          <w:rPr>
            <w:rStyle w:val="Lienhypertexte"/>
          </w:rPr>
          <w:t>30.</w:t>
        </w:r>
        <w:r w:rsidRPr="00F66F8B">
          <w:rPr>
            <w:rFonts w:asciiTheme="minorHAnsi" w:eastAsiaTheme="minorEastAsia" w:hAnsiTheme="minorHAnsi" w:cstheme="minorBidi"/>
            <w:bCs w:val="0"/>
            <w:sz w:val="22"/>
            <w:lang w:eastAsia="en-US"/>
          </w:rPr>
          <w:tab/>
        </w:r>
        <w:r w:rsidRPr="00F66F8B">
          <w:rPr>
            <w:rStyle w:val="Lienhypertexte"/>
          </w:rPr>
          <w:t>Modifications des qualifications des Candidats</w:t>
        </w:r>
        <w:r w:rsidRPr="00F66F8B">
          <w:rPr>
            <w:webHidden/>
          </w:rPr>
          <w:tab/>
        </w:r>
        <w:r w:rsidRPr="00F66F8B">
          <w:rPr>
            <w:webHidden/>
          </w:rPr>
          <w:fldChar w:fldCharType="begin"/>
        </w:r>
        <w:r w:rsidRPr="00F66F8B">
          <w:rPr>
            <w:webHidden/>
          </w:rPr>
          <w:instrText xml:space="preserve"> PAGEREF _Toc2628110 \h </w:instrText>
        </w:r>
        <w:r w:rsidRPr="00F66F8B">
          <w:rPr>
            <w:webHidden/>
          </w:rPr>
        </w:r>
        <w:r w:rsidRPr="00F66F8B">
          <w:rPr>
            <w:webHidden/>
          </w:rPr>
          <w:fldChar w:fldCharType="separate"/>
        </w:r>
        <w:r w:rsidR="005D5CA5">
          <w:rPr>
            <w:noProof/>
            <w:webHidden/>
          </w:rPr>
          <w:t>19</w:t>
        </w:r>
        <w:r w:rsidRPr="00F66F8B">
          <w:rPr>
            <w:webHidden/>
          </w:rPr>
          <w:fldChar w:fldCharType="end"/>
        </w:r>
      </w:hyperlink>
    </w:p>
    <w:p w14:paraId="33CD31F5" w14:textId="4700A927" w:rsidR="00864222" w:rsidRPr="00F66F8B" w:rsidRDefault="00864222" w:rsidP="00C261C6">
      <w:pPr>
        <w:pStyle w:val="TM2"/>
        <w:tabs>
          <w:tab w:val="right" w:pos="9350"/>
        </w:tabs>
        <w:spacing w:before="0"/>
        <w:rPr>
          <w:rFonts w:asciiTheme="minorHAnsi" w:eastAsiaTheme="minorEastAsia" w:hAnsiTheme="minorHAnsi" w:cstheme="minorBidi"/>
          <w:bCs w:val="0"/>
          <w:sz w:val="22"/>
          <w:lang w:eastAsia="en-US"/>
        </w:rPr>
      </w:pPr>
      <w:hyperlink w:anchor="_Toc2628111" w:history="1">
        <w:r w:rsidRPr="00F66F8B">
          <w:rPr>
            <w:rStyle w:val="Lienhypertexte"/>
          </w:rPr>
          <w:t>31. Recours concernant la Passation des Marchés</w:t>
        </w:r>
        <w:r w:rsidRPr="00F66F8B">
          <w:rPr>
            <w:webHidden/>
          </w:rPr>
          <w:tab/>
        </w:r>
        <w:r w:rsidRPr="00F66F8B">
          <w:rPr>
            <w:webHidden/>
          </w:rPr>
          <w:fldChar w:fldCharType="begin"/>
        </w:r>
        <w:r w:rsidRPr="00F66F8B">
          <w:rPr>
            <w:webHidden/>
          </w:rPr>
          <w:instrText xml:space="preserve"> PAGEREF _Toc2628111 \h </w:instrText>
        </w:r>
        <w:r w:rsidRPr="00F66F8B">
          <w:rPr>
            <w:webHidden/>
          </w:rPr>
        </w:r>
        <w:r w:rsidRPr="00F66F8B">
          <w:rPr>
            <w:webHidden/>
          </w:rPr>
          <w:fldChar w:fldCharType="separate"/>
        </w:r>
        <w:r w:rsidR="005D5CA5">
          <w:rPr>
            <w:noProof/>
            <w:webHidden/>
          </w:rPr>
          <w:t>19</w:t>
        </w:r>
        <w:r w:rsidRPr="00F66F8B">
          <w:rPr>
            <w:webHidden/>
          </w:rPr>
          <w:fldChar w:fldCharType="end"/>
        </w:r>
      </w:hyperlink>
    </w:p>
    <w:p w14:paraId="33CD31F6" w14:textId="77777777" w:rsidR="0079054E" w:rsidRPr="00F66F8B" w:rsidRDefault="00071620" w:rsidP="00E17E62">
      <w:pPr>
        <w:pStyle w:val="Outline"/>
        <w:spacing w:before="0"/>
      </w:pPr>
      <w:r w:rsidRPr="00F66F8B">
        <w:rPr>
          <w:bCs/>
          <w:caps/>
          <w:kern w:val="0"/>
          <w:szCs w:val="24"/>
        </w:rPr>
        <w:fldChar w:fldCharType="end"/>
      </w:r>
      <w:r w:rsidR="0079054E" w:rsidRPr="00F66F8B">
        <w:br w:type="page"/>
      </w:r>
    </w:p>
    <w:tbl>
      <w:tblPr>
        <w:tblW w:w="0" w:type="auto"/>
        <w:tblInd w:w="-72" w:type="dxa"/>
        <w:tblLayout w:type="fixed"/>
        <w:tblLook w:val="0000" w:firstRow="0" w:lastRow="0" w:firstColumn="0" w:lastColumn="0" w:noHBand="0" w:noVBand="0"/>
      </w:tblPr>
      <w:tblGrid>
        <w:gridCol w:w="1763"/>
        <w:gridCol w:w="487"/>
        <w:gridCol w:w="7380"/>
      </w:tblGrid>
      <w:tr w:rsidR="0079054E" w:rsidRPr="00F66F8B" w14:paraId="33CD31F8" w14:textId="77777777">
        <w:trPr>
          <w:cantSplit/>
        </w:trPr>
        <w:tc>
          <w:tcPr>
            <w:tcW w:w="9630" w:type="dxa"/>
            <w:gridSpan w:val="3"/>
            <w:tcBorders>
              <w:top w:val="nil"/>
              <w:left w:val="nil"/>
              <w:bottom w:val="nil"/>
              <w:right w:val="nil"/>
            </w:tcBorders>
          </w:tcPr>
          <w:p w14:paraId="33CD31F7" w14:textId="77777777" w:rsidR="0079054E" w:rsidRPr="00F66F8B" w:rsidRDefault="0079054E" w:rsidP="00586433">
            <w:pPr>
              <w:pStyle w:val="Style3"/>
            </w:pPr>
            <w:r w:rsidRPr="00F66F8B">
              <w:rPr>
                <w:u w:val="single"/>
              </w:rPr>
              <w:lastRenderedPageBreak/>
              <w:br w:type="page"/>
            </w:r>
            <w:r w:rsidRPr="00F66F8B">
              <w:br w:type="page"/>
            </w:r>
            <w:bookmarkStart w:id="31" w:name="_Hlt438532663"/>
            <w:bookmarkStart w:id="32" w:name="_Toc438266923"/>
            <w:bookmarkStart w:id="33" w:name="_Toc438267877"/>
            <w:bookmarkStart w:id="34" w:name="_Toc438366664"/>
            <w:bookmarkStart w:id="35" w:name="_Toc2628128"/>
            <w:bookmarkEnd w:id="31"/>
            <w:r w:rsidRPr="00F66F8B">
              <w:t xml:space="preserve">Section I. Instructions aux </w:t>
            </w:r>
            <w:r w:rsidR="00856BED" w:rsidRPr="00F66F8B">
              <w:t>candidat</w:t>
            </w:r>
            <w:r w:rsidRPr="00F66F8B">
              <w:t>s</w:t>
            </w:r>
            <w:bookmarkEnd w:id="32"/>
            <w:bookmarkEnd w:id="33"/>
            <w:bookmarkEnd w:id="34"/>
            <w:bookmarkEnd w:id="35"/>
          </w:p>
        </w:tc>
      </w:tr>
      <w:tr w:rsidR="0079054E" w:rsidRPr="00F66F8B" w14:paraId="33CD31FC" w14:textId="77777777" w:rsidTr="00C93528">
        <w:tc>
          <w:tcPr>
            <w:tcW w:w="1763" w:type="dxa"/>
            <w:tcBorders>
              <w:top w:val="nil"/>
              <w:left w:val="nil"/>
              <w:bottom w:val="nil"/>
              <w:right w:val="nil"/>
            </w:tcBorders>
          </w:tcPr>
          <w:p w14:paraId="33CD31F9" w14:textId="77777777" w:rsidR="0079054E" w:rsidRPr="00F66F8B" w:rsidRDefault="0079054E"/>
          <w:p w14:paraId="33CD31FA" w14:textId="77777777" w:rsidR="0079054E" w:rsidRPr="00F66F8B" w:rsidRDefault="0079054E"/>
        </w:tc>
        <w:tc>
          <w:tcPr>
            <w:tcW w:w="7867" w:type="dxa"/>
            <w:gridSpan w:val="2"/>
            <w:tcBorders>
              <w:top w:val="nil"/>
              <w:left w:val="nil"/>
              <w:bottom w:val="nil"/>
              <w:right w:val="nil"/>
            </w:tcBorders>
          </w:tcPr>
          <w:p w14:paraId="33CD31FB" w14:textId="77777777" w:rsidR="0079054E" w:rsidRPr="00F66F8B" w:rsidRDefault="0079054E" w:rsidP="000F0869">
            <w:pPr>
              <w:pStyle w:val="Section1Header1"/>
            </w:pPr>
            <w:bookmarkStart w:id="36" w:name="_Toc438438819"/>
            <w:bookmarkStart w:id="37" w:name="_Toc438532553"/>
            <w:bookmarkStart w:id="38" w:name="_Toc438733963"/>
            <w:bookmarkStart w:id="39" w:name="_Toc438962045"/>
            <w:bookmarkStart w:id="40" w:name="_Toc461939616"/>
            <w:bookmarkStart w:id="41" w:name="_Toc2628075"/>
            <w:r w:rsidRPr="00F66F8B">
              <w:t xml:space="preserve">A. </w:t>
            </w:r>
            <w:r w:rsidRPr="00F66F8B">
              <w:tab/>
              <w:t>Général</w:t>
            </w:r>
            <w:bookmarkEnd w:id="36"/>
            <w:bookmarkEnd w:id="37"/>
            <w:bookmarkEnd w:id="38"/>
            <w:bookmarkEnd w:id="39"/>
            <w:bookmarkEnd w:id="40"/>
            <w:r w:rsidRPr="00F66F8B">
              <w:t>ités</w:t>
            </w:r>
            <w:bookmarkEnd w:id="41"/>
          </w:p>
        </w:tc>
      </w:tr>
      <w:tr w:rsidR="0079054E" w:rsidRPr="00F66F8B" w14:paraId="33CD31FF" w14:textId="77777777" w:rsidTr="00C93528">
        <w:tc>
          <w:tcPr>
            <w:tcW w:w="1763" w:type="dxa"/>
            <w:tcBorders>
              <w:top w:val="nil"/>
              <w:left w:val="nil"/>
              <w:bottom w:val="nil"/>
              <w:right w:val="nil"/>
            </w:tcBorders>
          </w:tcPr>
          <w:p w14:paraId="33CD31FD" w14:textId="77777777" w:rsidR="0079054E" w:rsidRPr="00F66F8B" w:rsidRDefault="004E0251" w:rsidP="004E0251">
            <w:pPr>
              <w:pStyle w:val="Header1-Clauses"/>
              <w:rPr>
                <w:lang w:val="fr-FR"/>
              </w:rPr>
            </w:pPr>
            <w:bookmarkStart w:id="42" w:name="_Toc156373284"/>
            <w:bookmarkStart w:id="43" w:name="_Toc2628076"/>
            <w:r w:rsidRPr="00F66F8B">
              <w:rPr>
                <w:lang w:val="fr-FR"/>
              </w:rPr>
              <w:t>1.</w:t>
            </w:r>
            <w:r w:rsidRPr="00F66F8B">
              <w:rPr>
                <w:lang w:val="fr-FR"/>
              </w:rPr>
              <w:tab/>
            </w:r>
            <w:r w:rsidR="0079054E" w:rsidRPr="00F66F8B">
              <w:rPr>
                <w:lang w:val="fr-FR"/>
              </w:rPr>
              <w:t>Objet du Marché</w:t>
            </w:r>
            <w:bookmarkEnd w:id="42"/>
            <w:bookmarkEnd w:id="43"/>
          </w:p>
        </w:tc>
        <w:tc>
          <w:tcPr>
            <w:tcW w:w="7867" w:type="dxa"/>
            <w:gridSpan w:val="2"/>
            <w:tcBorders>
              <w:top w:val="nil"/>
              <w:left w:val="nil"/>
              <w:bottom w:val="nil"/>
              <w:right w:val="nil"/>
            </w:tcBorders>
          </w:tcPr>
          <w:p w14:paraId="33CD31FE" w14:textId="77777777" w:rsidR="0079054E" w:rsidRPr="00F66F8B" w:rsidRDefault="0079054E" w:rsidP="007105B4">
            <w:pPr>
              <w:pStyle w:val="Header2-SubClauses"/>
              <w:tabs>
                <w:tab w:val="clear" w:pos="619"/>
                <w:tab w:val="left" w:pos="576"/>
              </w:tabs>
              <w:ind w:left="576" w:hanging="576"/>
              <w:rPr>
                <w:lang w:val="fr-FR"/>
              </w:rPr>
            </w:pPr>
            <w:r w:rsidRPr="00F66F8B">
              <w:rPr>
                <w:lang w:val="fr-FR"/>
              </w:rPr>
              <w:t>1.1</w:t>
            </w:r>
            <w:r w:rsidRPr="00F66F8B">
              <w:rPr>
                <w:lang w:val="fr-FR"/>
              </w:rPr>
              <w:tab/>
            </w:r>
            <w:r w:rsidR="00220F91" w:rsidRPr="00F66F8B">
              <w:rPr>
                <w:lang w:val="fr-FR"/>
              </w:rPr>
              <w:t>Dans le cadre de l’avis de pré-qualification</w:t>
            </w:r>
            <w:r w:rsidR="00910007" w:rsidRPr="00F66F8B">
              <w:rPr>
                <w:rStyle w:val="Appelnotedebasdep"/>
                <w:lang w:val="fr-FR"/>
              </w:rPr>
              <w:footnoteReference w:id="1"/>
            </w:r>
            <w:r w:rsidR="00220F91" w:rsidRPr="00F66F8B">
              <w:rPr>
                <w:lang w:val="fr-FR"/>
              </w:rPr>
              <w:t xml:space="preserve"> indiqué dans la Section II, Données particulières de pré-qualification </w:t>
            </w:r>
            <w:r w:rsidR="00220F91" w:rsidRPr="00F66F8B">
              <w:rPr>
                <w:b/>
                <w:bCs/>
                <w:lang w:val="fr-FR"/>
              </w:rPr>
              <w:t>(DPP),</w:t>
            </w:r>
            <w:r w:rsidR="00220F91" w:rsidRPr="00F66F8B">
              <w:rPr>
                <w:lang w:val="fr-FR"/>
              </w:rPr>
              <w:t xml:space="preserve"> l</w:t>
            </w:r>
            <w:r w:rsidR="003C7D4A" w:rsidRPr="00F66F8B">
              <w:rPr>
                <w:lang w:val="fr-FR"/>
              </w:rPr>
              <w:t xml:space="preserve">e </w:t>
            </w:r>
            <w:r w:rsidR="001512D4" w:rsidRPr="00F66F8B">
              <w:rPr>
                <w:lang w:val="fr-FR"/>
              </w:rPr>
              <w:t>Maître de l’Ouvrage</w:t>
            </w:r>
            <w:r w:rsidRPr="00F66F8B">
              <w:rPr>
                <w:lang w:val="fr-FR"/>
              </w:rPr>
              <w:t xml:space="preserve">, tel qu’indiqué dans les </w:t>
            </w:r>
            <w:r w:rsidR="006110BF" w:rsidRPr="00F66F8B">
              <w:rPr>
                <w:b/>
                <w:lang w:val="fr-FR"/>
              </w:rPr>
              <w:t>DP</w:t>
            </w:r>
            <w:r w:rsidR="00856BED" w:rsidRPr="00F66F8B">
              <w:rPr>
                <w:b/>
                <w:lang w:val="fr-FR"/>
              </w:rPr>
              <w:t>P</w:t>
            </w:r>
            <w:r w:rsidRPr="00F66F8B">
              <w:rPr>
                <w:lang w:val="fr-FR"/>
              </w:rPr>
              <w:t xml:space="preserve">, </w:t>
            </w:r>
            <w:r w:rsidR="00C667CD" w:rsidRPr="00F66F8B">
              <w:rPr>
                <w:lang w:val="fr-FR"/>
              </w:rPr>
              <w:t>émet</w:t>
            </w:r>
            <w:r w:rsidRPr="00F66F8B">
              <w:rPr>
                <w:lang w:val="fr-FR"/>
              </w:rPr>
              <w:t xml:space="preserve"> le présent Dossier </w:t>
            </w:r>
            <w:r w:rsidR="00856BED" w:rsidRPr="00F66F8B">
              <w:rPr>
                <w:lang w:val="fr-FR"/>
              </w:rPr>
              <w:t xml:space="preserve">de </w:t>
            </w:r>
            <w:r w:rsidR="00994049" w:rsidRPr="00F66F8B">
              <w:rPr>
                <w:lang w:val="fr-FR"/>
              </w:rPr>
              <w:t>pré-qualifi</w:t>
            </w:r>
            <w:r w:rsidR="00F0653B" w:rsidRPr="00F66F8B">
              <w:rPr>
                <w:lang w:val="fr-FR"/>
              </w:rPr>
              <w:t>cation</w:t>
            </w:r>
            <w:r w:rsidRPr="00F66F8B">
              <w:rPr>
                <w:lang w:val="fr-FR"/>
              </w:rPr>
              <w:t xml:space="preserve"> </w:t>
            </w:r>
            <w:r w:rsidR="00721B1D" w:rsidRPr="00F66F8B">
              <w:rPr>
                <w:lang w:val="fr-FR"/>
              </w:rPr>
              <w:t xml:space="preserve">à l’intention des candidats qui souhaitent </w:t>
            </w:r>
            <w:r w:rsidR="00220F91" w:rsidRPr="00F66F8B">
              <w:rPr>
                <w:lang w:val="fr-FR"/>
              </w:rPr>
              <w:t>présenter leur candidatu</w:t>
            </w:r>
            <w:r w:rsidR="00721B1D" w:rsidRPr="00F66F8B">
              <w:rPr>
                <w:lang w:val="fr-FR"/>
              </w:rPr>
              <w:t xml:space="preserve">re </w:t>
            </w:r>
            <w:r w:rsidRPr="00F66F8B">
              <w:rPr>
                <w:lang w:val="fr-FR"/>
              </w:rPr>
              <w:t>en vue de la réalisation des travaux spécifiés à la Section VI</w:t>
            </w:r>
            <w:r w:rsidR="00220F91" w:rsidRPr="00F66F8B">
              <w:rPr>
                <w:lang w:val="fr-FR"/>
              </w:rPr>
              <w:t>I</w:t>
            </w:r>
            <w:r w:rsidRPr="00F66F8B">
              <w:rPr>
                <w:lang w:val="fr-FR"/>
              </w:rPr>
              <w:t xml:space="preserve">, </w:t>
            </w:r>
            <w:r w:rsidR="00856BED" w:rsidRPr="00F66F8B">
              <w:rPr>
                <w:lang w:val="fr-FR"/>
              </w:rPr>
              <w:t>Etendue des Travaux</w:t>
            </w:r>
            <w:r w:rsidRPr="00F66F8B">
              <w:rPr>
                <w:lang w:val="fr-FR"/>
              </w:rPr>
              <w:t xml:space="preserve">. </w:t>
            </w:r>
            <w:r w:rsidR="007105B4" w:rsidRPr="00F66F8B">
              <w:rPr>
                <w:lang w:val="fr-FR"/>
              </w:rPr>
              <w:t>Dans le cas où les Travaux peuvent faire l’objet de marchés séparés (par lots), les</w:t>
            </w:r>
            <w:r w:rsidR="002B4C44" w:rsidRPr="00F66F8B">
              <w:rPr>
                <w:lang w:val="fr-FR"/>
              </w:rPr>
              <w:t xml:space="preserve"> lots </w:t>
            </w:r>
            <w:r w:rsidR="007105B4" w:rsidRPr="00F66F8B">
              <w:rPr>
                <w:lang w:val="fr-FR"/>
              </w:rPr>
              <w:t xml:space="preserve">sont indiqués dans les </w:t>
            </w:r>
            <w:r w:rsidR="007105B4" w:rsidRPr="00F66F8B">
              <w:rPr>
                <w:b/>
                <w:lang w:val="fr-FR"/>
              </w:rPr>
              <w:t>DPP</w:t>
            </w:r>
            <w:r w:rsidR="007105B4" w:rsidRPr="00F66F8B">
              <w:rPr>
                <w:lang w:val="fr-FR"/>
              </w:rPr>
              <w:t xml:space="preserve">.  Le numéro d’identification </w:t>
            </w:r>
            <w:r w:rsidR="002B4C44" w:rsidRPr="00F66F8B">
              <w:rPr>
                <w:lang w:val="fr-FR"/>
              </w:rPr>
              <w:t xml:space="preserve">de </w:t>
            </w:r>
            <w:r w:rsidR="001C1B1F" w:rsidRPr="00F66F8B">
              <w:rPr>
                <w:lang w:val="fr-FR"/>
              </w:rPr>
              <w:t xml:space="preserve">l’Appel d’Offres international (AOI) ou </w:t>
            </w:r>
            <w:r w:rsidR="002B4C44" w:rsidRPr="00F66F8B">
              <w:rPr>
                <w:lang w:val="fr-FR"/>
              </w:rPr>
              <w:t>l’Appel d’O</w:t>
            </w:r>
            <w:r w:rsidRPr="00F66F8B">
              <w:rPr>
                <w:lang w:val="fr-FR"/>
              </w:rPr>
              <w:t xml:space="preserve">ffres international </w:t>
            </w:r>
            <w:r w:rsidR="007105B4" w:rsidRPr="00F66F8B">
              <w:rPr>
                <w:lang w:val="fr-FR"/>
              </w:rPr>
              <w:t xml:space="preserve">limité aux Pays Membres </w:t>
            </w:r>
            <w:r w:rsidRPr="00F66F8B">
              <w:rPr>
                <w:lang w:val="fr-FR"/>
              </w:rPr>
              <w:t>(AOI</w:t>
            </w:r>
            <w:r w:rsidR="007105B4" w:rsidRPr="00F66F8B">
              <w:rPr>
                <w:lang w:val="fr-FR"/>
              </w:rPr>
              <w:t>/MP) figure également</w:t>
            </w:r>
            <w:r w:rsidRPr="00F66F8B">
              <w:rPr>
                <w:lang w:val="fr-FR"/>
              </w:rPr>
              <w:t xml:space="preserve"> dans les </w:t>
            </w:r>
            <w:r w:rsidR="00856BED" w:rsidRPr="00F66F8B">
              <w:rPr>
                <w:b/>
                <w:lang w:val="fr-FR"/>
              </w:rPr>
              <w:t>DPP</w:t>
            </w:r>
            <w:r w:rsidRPr="00F66F8B">
              <w:rPr>
                <w:lang w:val="fr-FR"/>
              </w:rPr>
              <w:t>.</w:t>
            </w:r>
          </w:p>
        </w:tc>
      </w:tr>
      <w:tr w:rsidR="0079054E" w:rsidRPr="00F66F8B" w14:paraId="33CD3203" w14:textId="77777777" w:rsidTr="00C93528">
        <w:trPr>
          <w:trHeight w:val="2673"/>
        </w:trPr>
        <w:tc>
          <w:tcPr>
            <w:tcW w:w="1763" w:type="dxa"/>
            <w:tcBorders>
              <w:top w:val="nil"/>
              <w:left w:val="nil"/>
              <w:bottom w:val="nil"/>
              <w:right w:val="nil"/>
            </w:tcBorders>
          </w:tcPr>
          <w:p w14:paraId="33CD3200" w14:textId="77777777" w:rsidR="0079054E" w:rsidRPr="00F66F8B" w:rsidRDefault="0079054E" w:rsidP="004E0251">
            <w:pPr>
              <w:pStyle w:val="Header1-Clauses"/>
              <w:rPr>
                <w:lang w:val="fr-FR"/>
              </w:rPr>
            </w:pPr>
            <w:bookmarkStart w:id="44" w:name="_Toc438530847"/>
            <w:bookmarkStart w:id="45" w:name="_Toc438532555"/>
            <w:bookmarkStart w:id="46" w:name="_Toc438438821"/>
            <w:bookmarkStart w:id="47" w:name="_Toc438532556"/>
            <w:bookmarkStart w:id="48" w:name="_Toc438733965"/>
            <w:bookmarkStart w:id="49" w:name="_Toc438907006"/>
            <w:bookmarkStart w:id="50" w:name="_Toc438907205"/>
            <w:bookmarkStart w:id="51" w:name="_Toc156373285"/>
            <w:bookmarkStart w:id="52" w:name="_Toc2628077"/>
            <w:bookmarkEnd w:id="44"/>
            <w:bookmarkEnd w:id="45"/>
            <w:r w:rsidRPr="00F66F8B">
              <w:rPr>
                <w:lang w:val="fr-FR"/>
              </w:rPr>
              <w:t xml:space="preserve">2. </w:t>
            </w:r>
            <w:r w:rsidR="004E0251" w:rsidRPr="00F66F8B">
              <w:rPr>
                <w:lang w:val="fr-FR"/>
              </w:rPr>
              <w:tab/>
            </w:r>
            <w:r w:rsidRPr="00F66F8B">
              <w:rPr>
                <w:lang w:val="fr-FR"/>
              </w:rPr>
              <w:t>Origine des fonds</w:t>
            </w:r>
            <w:bookmarkEnd w:id="46"/>
            <w:bookmarkEnd w:id="47"/>
            <w:bookmarkEnd w:id="48"/>
            <w:bookmarkEnd w:id="49"/>
            <w:bookmarkEnd w:id="50"/>
            <w:bookmarkEnd w:id="51"/>
            <w:bookmarkEnd w:id="52"/>
          </w:p>
        </w:tc>
        <w:tc>
          <w:tcPr>
            <w:tcW w:w="7867" w:type="dxa"/>
            <w:gridSpan w:val="2"/>
            <w:tcBorders>
              <w:top w:val="nil"/>
              <w:left w:val="nil"/>
              <w:bottom w:val="nil"/>
              <w:right w:val="nil"/>
            </w:tcBorders>
          </w:tcPr>
          <w:p w14:paraId="33CD3201" w14:textId="77777777" w:rsidR="001C1B1F" w:rsidRPr="00F66F8B" w:rsidRDefault="00C667CD" w:rsidP="00D07278">
            <w:pPr>
              <w:tabs>
                <w:tab w:val="left" w:pos="576"/>
              </w:tabs>
              <w:spacing w:after="200"/>
              <w:ind w:left="576" w:hanging="576"/>
            </w:pPr>
            <w:r w:rsidRPr="00F66F8B">
              <w:t>2.1</w:t>
            </w:r>
            <w:r w:rsidRPr="00F66F8B">
              <w:tab/>
            </w:r>
            <w:r w:rsidR="00897735" w:rsidRPr="00F66F8B">
              <w:t>Le Bénéficiaire</w:t>
            </w:r>
            <w:r w:rsidR="00721B1D" w:rsidRPr="00F66F8B">
              <w:t xml:space="preserve"> (ci-après dénommé « </w:t>
            </w:r>
            <w:r w:rsidR="00897735" w:rsidRPr="00F66F8B">
              <w:t>le Bénéficiaire</w:t>
            </w:r>
            <w:r w:rsidR="007105B4" w:rsidRPr="00F66F8B">
              <w:t xml:space="preserve"> »), </w:t>
            </w:r>
            <w:r w:rsidR="00721B1D" w:rsidRPr="00F66F8B">
              <w:t xml:space="preserve">identifié dans les </w:t>
            </w:r>
            <w:r w:rsidR="00721B1D" w:rsidRPr="00F66F8B">
              <w:rPr>
                <w:b/>
              </w:rPr>
              <w:t>DPP</w:t>
            </w:r>
            <w:r w:rsidR="00721B1D" w:rsidRPr="00F66F8B">
              <w:t xml:space="preserve">, a sollicité ou obtenu un </w:t>
            </w:r>
            <w:r w:rsidR="007105B4" w:rsidRPr="00F66F8B">
              <w:t>financement</w:t>
            </w:r>
            <w:r w:rsidR="00721B1D" w:rsidRPr="00F66F8B">
              <w:t xml:space="preserve"> (ci-après dénommé « les fonds ») de la Banque </w:t>
            </w:r>
            <w:r w:rsidR="007105B4" w:rsidRPr="00F66F8B">
              <w:t>Islamique de</w:t>
            </w:r>
            <w:r w:rsidR="00721B1D" w:rsidRPr="00F66F8B">
              <w:t xml:space="preserve"> Développement (ci-après dénommée la ”</w:t>
            </w:r>
            <w:r w:rsidR="00E60D06" w:rsidRPr="00F66F8B">
              <w:t>BIsD</w:t>
            </w:r>
            <w:r w:rsidR="00721B1D" w:rsidRPr="00F66F8B">
              <w:t xml:space="preserve">”), en vue de financer le projet décrit dans les </w:t>
            </w:r>
            <w:r w:rsidR="00721B1D" w:rsidRPr="00F66F8B">
              <w:rPr>
                <w:b/>
              </w:rPr>
              <w:t>DPP</w:t>
            </w:r>
            <w:r w:rsidR="00721B1D" w:rsidRPr="00F66F8B">
              <w:t xml:space="preserve">. </w:t>
            </w:r>
            <w:r w:rsidR="00897735" w:rsidRPr="00F66F8B">
              <w:t>Le Bénéficiaire</w:t>
            </w:r>
            <w:r w:rsidR="00721B1D" w:rsidRPr="00F66F8B">
              <w:t xml:space="preserve"> a l’intention d’utiliser une partie de ces fonds pour effectuer des paiements autorisés au titre du Marché pour lequel le</w:t>
            </w:r>
            <w:r w:rsidR="00F83A5A" w:rsidRPr="00F66F8B">
              <w:t xml:space="preserve"> présent appel à </w:t>
            </w:r>
            <w:r w:rsidR="00994049" w:rsidRPr="00F66F8B">
              <w:t>pré-qualifi</w:t>
            </w:r>
            <w:r w:rsidR="00F83A5A" w:rsidRPr="00F66F8B">
              <w:t>cation est lancé</w:t>
            </w:r>
            <w:r w:rsidR="00721B1D" w:rsidRPr="00F66F8B">
              <w:t xml:space="preserve">. </w:t>
            </w:r>
          </w:p>
          <w:p w14:paraId="33CD3202" w14:textId="77777777" w:rsidR="0079054E" w:rsidRPr="00F66F8B" w:rsidRDefault="001C1B1F" w:rsidP="00D07278">
            <w:pPr>
              <w:tabs>
                <w:tab w:val="left" w:pos="576"/>
              </w:tabs>
              <w:spacing w:after="200"/>
              <w:ind w:left="576" w:hanging="576"/>
            </w:pPr>
            <w:r w:rsidRPr="00F66F8B">
              <w:t>2.2</w:t>
            </w:r>
            <w:r w:rsidRPr="00F66F8B">
              <w:tab/>
            </w:r>
            <w:r w:rsidR="00F83A5A" w:rsidRPr="00F66F8B">
              <w:t xml:space="preserve">La </w:t>
            </w:r>
            <w:r w:rsidR="00E60D06" w:rsidRPr="00F66F8B">
              <w:t>BIsD</w:t>
            </w:r>
            <w:r w:rsidR="00F83A5A" w:rsidRPr="00F66F8B">
              <w:t xml:space="preserve"> n’effectuera les paiements qu’à la demande </w:t>
            </w:r>
            <w:r w:rsidR="00897735" w:rsidRPr="00F66F8B">
              <w:t>du Bénéficiaire</w:t>
            </w:r>
            <w:r w:rsidR="00F83A5A" w:rsidRPr="00F66F8B">
              <w:t xml:space="preserve">, après avoir approuvé lesdits paiements, conformément aux articles et conditions de l’accord de financement. </w:t>
            </w:r>
            <w:r w:rsidR="007105B4" w:rsidRPr="00F66F8B">
              <w:t>L’a</w:t>
            </w:r>
            <w:r w:rsidR="00F83A5A" w:rsidRPr="00F66F8B">
              <w:t xml:space="preserve">ccord de </w:t>
            </w:r>
            <w:r w:rsidR="007105B4" w:rsidRPr="00F66F8B">
              <w:t>financement interdit tout retrait du c</w:t>
            </w:r>
            <w:r w:rsidR="00F83A5A" w:rsidRPr="00F66F8B">
              <w:t xml:space="preserve">ompte de </w:t>
            </w:r>
            <w:r w:rsidR="007105B4" w:rsidRPr="00F66F8B">
              <w:t>financemen</w:t>
            </w:r>
            <w:r w:rsidR="00F83A5A" w:rsidRPr="00F66F8B">
              <w:t xml:space="preserve">t destiné au paiement de toute personne physique ou morale, ou de toute importation de fournitures lorsque, à la connaissance de la </w:t>
            </w:r>
            <w:r w:rsidR="00E60D06" w:rsidRPr="00F66F8B">
              <w:t>BIsD</w:t>
            </w:r>
            <w:r w:rsidR="00F83A5A" w:rsidRPr="00F66F8B">
              <w:t xml:space="preserve">, ledit paiement, ou ladite importation, tombe sous le coup d’une interdiction </w:t>
            </w:r>
            <w:r w:rsidR="00910007" w:rsidRPr="00F66F8B">
              <w:t>résultant de l’application des Règles de Boycott de l’Organisation de la Conférence Islamique, de la ligue des Etats Arabes et de l’Union Africaine</w:t>
            </w:r>
            <w:r w:rsidR="00F83A5A" w:rsidRPr="00F66F8B">
              <w:t xml:space="preserve">. Aucune partie autre que </w:t>
            </w:r>
            <w:r w:rsidR="00897735" w:rsidRPr="00F66F8B">
              <w:t>le Bénéficiaire</w:t>
            </w:r>
            <w:r w:rsidR="00F83A5A" w:rsidRPr="00F66F8B">
              <w:t xml:space="preserve"> ne peut se prévaloir de </w:t>
            </w:r>
            <w:r w:rsidR="007105B4" w:rsidRPr="00F66F8B">
              <w:t>droits stipulés dans l’a</w:t>
            </w:r>
            <w:r w:rsidR="00F83A5A" w:rsidRPr="00F66F8B">
              <w:t xml:space="preserve">ccord de </w:t>
            </w:r>
            <w:r w:rsidR="007105B4" w:rsidRPr="00F66F8B">
              <w:t>financemen</w:t>
            </w:r>
            <w:r w:rsidR="00F83A5A" w:rsidRPr="00F66F8B">
              <w:t>t</w:t>
            </w:r>
            <w:r w:rsidR="00542ACB" w:rsidRPr="00F66F8B">
              <w:t>,</w:t>
            </w:r>
            <w:r w:rsidR="00F83A5A" w:rsidRPr="00F66F8B">
              <w:t xml:space="preserve"> ni prétendre détenir une créance sur les fonds provenant du </w:t>
            </w:r>
            <w:r w:rsidR="00586433" w:rsidRPr="00F66F8B">
              <w:t>financement</w:t>
            </w:r>
            <w:r w:rsidR="0079054E" w:rsidRPr="00F66F8B">
              <w:t>.</w:t>
            </w:r>
          </w:p>
        </w:tc>
      </w:tr>
      <w:tr w:rsidR="00912D2C" w:rsidRPr="00F66F8B" w14:paraId="33CD3207" w14:textId="77777777" w:rsidTr="00C93528">
        <w:tc>
          <w:tcPr>
            <w:tcW w:w="1763" w:type="dxa"/>
            <w:tcBorders>
              <w:top w:val="nil"/>
              <w:left w:val="nil"/>
              <w:bottom w:val="nil"/>
              <w:right w:val="nil"/>
            </w:tcBorders>
          </w:tcPr>
          <w:p w14:paraId="33CD3204" w14:textId="77777777" w:rsidR="00912D2C" w:rsidRPr="00F66F8B" w:rsidRDefault="00912D2C" w:rsidP="00F83A5A">
            <w:pPr>
              <w:pStyle w:val="Header1-Clauses"/>
              <w:rPr>
                <w:lang w:val="fr-FR"/>
              </w:rPr>
            </w:pPr>
            <w:bookmarkStart w:id="53" w:name="_Toc438532557"/>
            <w:bookmarkStart w:id="54" w:name="_Toc438532558"/>
            <w:bookmarkStart w:id="55" w:name="_Toc438002631"/>
            <w:bookmarkEnd w:id="53"/>
            <w:bookmarkEnd w:id="54"/>
            <w:r w:rsidRPr="00F66F8B">
              <w:rPr>
                <w:lang w:val="fr-FR"/>
              </w:rPr>
              <w:br w:type="page"/>
            </w:r>
            <w:r w:rsidRPr="00F66F8B">
              <w:rPr>
                <w:lang w:val="fr-FR"/>
              </w:rPr>
              <w:br w:type="page"/>
            </w:r>
            <w:bookmarkStart w:id="56" w:name="_Toc438438822"/>
            <w:bookmarkStart w:id="57" w:name="_Toc438532559"/>
            <w:bookmarkStart w:id="58" w:name="_Toc438733966"/>
            <w:bookmarkStart w:id="59" w:name="_Toc438907007"/>
            <w:bookmarkStart w:id="60" w:name="_Toc438907206"/>
            <w:bookmarkStart w:id="61" w:name="_Toc156373286"/>
            <w:bookmarkStart w:id="62" w:name="_Toc2628078"/>
            <w:r w:rsidRPr="00F66F8B">
              <w:rPr>
                <w:lang w:val="fr-FR"/>
              </w:rPr>
              <w:t>3.</w:t>
            </w:r>
            <w:r w:rsidRPr="00F66F8B">
              <w:rPr>
                <w:b w:val="0"/>
                <w:lang w:val="fr-FR"/>
              </w:rPr>
              <w:t xml:space="preserve"> </w:t>
            </w:r>
            <w:r w:rsidRPr="00F66F8B">
              <w:rPr>
                <w:b w:val="0"/>
                <w:lang w:val="fr-FR"/>
              </w:rPr>
              <w:tab/>
            </w:r>
            <w:r w:rsidR="00F83A5A" w:rsidRPr="00F66F8B">
              <w:rPr>
                <w:lang w:val="fr-FR"/>
              </w:rPr>
              <w:t>Pratiques de f</w:t>
            </w:r>
            <w:r w:rsidRPr="00F66F8B">
              <w:rPr>
                <w:lang w:val="fr-FR"/>
              </w:rPr>
              <w:t>raude et</w:t>
            </w:r>
            <w:r w:rsidRPr="00F66F8B">
              <w:rPr>
                <w:b w:val="0"/>
                <w:lang w:val="fr-FR"/>
              </w:rPr>
              <w:t xml:space="preserve"> </w:t>
            </w:r>
            <w:r w:rsidRPr="00F66F8B">
              <w:rPr>
                <w:lang w:val="fr-FR"/>
              </w:rPr>
              <w:t>corruption</w:t>
            </w:r>
            <w:bookmarkEnd w:id="55"/>
            <w:bookmarkEnd w:id="56"/>
            <w:bookmarkEnd w:id="57"/>
            <w:bookmarkEnd w:id="58"/>
            <w:bookmarkEnd w:id="59"/>
            <w:bookmarkEnd w:id="60"/>
            <w:bookmarkEnd w:id="61"/>
            <w:bookmarkEnd w:id="62"/>
            <w:r w:rsidRPr="00F66F8B">
              <w:rPr>
                <w:lang w:val="fr-FR"/>
              </w:rPr>
              <w:t xml:space="preserve"> </w:t>
            </w:r>
          </w:p>
        </w:tc>
        <w:tc>
          <w:tcPr>
            <w:tcW w:w="7867" w:type="dxa"/>
            <w:gridSpan w:val="2"/>
            <w:tcBorders>
              <w:top w:val="nil"/>
              <w:left w:val="nil"/>
              <w:bottom w:val="nil"/>
              <w:right w:val="nil"/>
            </w:tcBorders>
          </w:tcPr>
          <w:p w14:paraId="33CD3205" w14:textId="77777777" w:rsidR="00F83A5A" w:rsidRPr="00F66F8B" w:rsidRDefault="00912D2C" w:rsidP="00912D2C">
            <w:pPr>
              <w:tabs>
                <w:tab w:val="left" w:pos="576"/>
              </w:tabs>
              <w:spacing w:after="200"/>
              <w:ind w:left="576" w:hanging="576"/>
            </w:pPr>
            <w:r w:rsidRPr="00F66F8B">
              <w:rPr>
                <w:szCs w:val="24"/>
              </w:rPr>
              <w:t>3.1</w:t>
            </w:r>
            <w:r w:rsidRPr="00F66F8B">
              <w:rPr>
                <w:szCs w:val="24"/>
              </w:rPr>
              <w:tab/>
            </w:r>
            <w:r w:rsidR="00F83A5A" w:rsidRPr="00F66F8B">
              <w:t xml:space="preserve">La </w:t>
            </w:r>
            <w:r w:rsidR="00E60D06" w:rsidRPr="00F66F8B">
              <w:t>BIsD</w:t>
            </w:r>
            <w:r w:rsidR="00F83A5A" w:rsidRPr="00F66F8B">
              <w:t xml:space="preserve"> demande que les règles relatives aux pratiques de fraude et corruption telles qu’elles figurent à la Section VI soient appliquées.</w:t>
            </w:r>
          </w:p>
          <w:p w14:paraId="33CD3206" w14:textId="77777777" w:rsidR="00912D2C" w:rsidRPr="00F66F8B" w:rsidRDefault="00F83A5A" w:rsidP="00954E22">
            <w:pPr>
              <w:tabs>
                <w:tab w:val="left" w:pos="576"/>
              </w:tabs>
              <w:spacing w:after="200"/>
              <w:ind w:left="576" w:hanging="576"/>
            </w:pPr>
            <w:r w:rsidRPr="00F66F8B">
              <w:t>3.2</w:t>
            </w:r>
            <w:r w:rsidRPr="00F66F8B">
              <w:tab/>
              <w:t>Aux fins d’application de ces règles, les Candidats</w:t>
            </w:r>
            <w:r w:rsidR="00954E22" w:rsidRPr="00F66F8B">
              <w:t xml:space="preserve">, et sous leur responsabilité, leurs agents (qu’ils soient déclarés ou non), sous-traitants, prestataires ou fournisseurs et leur personnel, </w:t>
            </w:r>
            <w:r w:rsidRPr="00F66F8B">
              <w:t xml:space="preserve">devront faire en sorte que la </w:t>
            </w:r>
            <w:r w:rsidR="00E60D06" w:rsidRPr="00F66F8B">
              <w:t>BIsD</w:t>
            </w:r>
            <w:r w:rsidRPr="00F66F8B">
              <w:t xml:space="preserve"> </w:t>
            </w:r>
            <w:r w:rsidR="00542ACB" w:rsidRPr="00F66F8B">
              <w:t>puisse</w:t>
            </w:r>
            <w:r w:rsidRPr="00F66F8B">
              <w:t xml:space="preserve"> examiner les comptes, pièces comptables, relevés et autres documents relatifs aux demandes de candidatures, soumissions des offres </w:t>
            </w:r>
            <w:r w:rsidR="00542ACB" w:rsidRPr="00F66F8B">
              <w:lastRenderedPageBreak/>
              <w:t xml:space="preserve">(en cas de qualification) </w:t>
            </w:r>
            <w:r w:rsidRPr="00F66F8B">
              <w:t xml:space="preserve">et à l’exécution des marchés (en cas d’attribution) et à les soumettre pour vérification à des auditeurs désignés par la </w:t>
            </w:r>
            <w:r w:rsidR="00E60D06" w:rsidRPr="00F66F8B">
              <w:t>BIsD</w:t>
            </w:r>
            <w:r w:rsidR="00542ACB" w:rsidRPr="00F66F8B">
              <w:t>.</w:t>
            </w:r>
          </w:p>
        </w:tc>
      </w:tr>
      <w:tr w:rsidR="00912D2C" w:rsidRPr="00F66F8B" w14:paraId="33CD320D" w14:textId="77777777" w:rsidTr="00C93528">
        <w:trPr>
          <w:trHeight w:val="284"/>
        </w:trPr>
        <w:tc>
          <w:tcPr>
            <w:tcW w:w="1763" w:type="dxa"/>
            <w:tcBorders>
              <w:top w:val="nil"/>
              <w:left w:val="nil"/>
              <w:bottom w:val="nil"/>
              <w:right w:val="nil"/>
            </w:tcBorders>
          </w:tcPr>
          <w:p w14:paraId="33CD3208" w14:textId="77777777" w:rsidR="00912D2C" w:rsidRPr="00F66F8B" w:rsidRDefault="00912D2C" w:rsidP="004E0251">
            <w:pPr>
              <w:pStyle w:val="Header1-Clauses"/>
              <w:rPr>
                <w:lang w:val="fr-FR"/>
              </w:rPr>
            </w:pPr>
            <w:bookmarkStart w:id="63" w:name="_Toc156373287"/>
            <w:bookmarkStart w:id="64" w:name="_Toc2628079"/>
            <w:r w:rsidRPr="00F66F8B">
              <w:rPr>
                <w:lang w:val="fr-FR"/>
              </w:rPr>
              <w:lastRenderedPageBreak/>
              <w:t xml:space="preserve">4. </w:t>
            </w:r>
            <w:r w:rsidRPr="00F66F8B">
              <w:rPr>
                <w:lang w:val="fr-FR"/>
              </w:rPr>
              <w:tab/>
              <w:t>Candidats admis à concourir</w:t>
            </w:r>
            <w:bookmarkEnd w:id="63"/>
            <w:bookmarkEnd w:id="64"/>
          </w:p>
        </w:tc>
        <w:tc>
          <w:tcPr>
            <w:tcW w:w="7867" w:type="dxa"/>
            <w:gridSpan w:val="2"/>
            <w:tcBorders>
              <w:top w:val="nil"/>
              <w:left w:val="nil"/>
              <w:bottom w:val="nil"/>
              <w:right w:val="nil"/>
            </w:tcBorders>
          </w:tcPr>
          <w:p w14:paraId="33CD3209" w14:textId="77777777" w:rsidR="00F83A5A" w:rsidRPr="00F66F8B" w:rsidRDefault="00795176" w:rsidP="00912D2C">
            <w:pPr>
              <w:pStyle w:val="2AutoList1"/>
              <w:numPr>
                <w:ilvl w:val="1"/>
                <w:numId w:val="14"/>
              </w:numPr>
              <w:tabs>
                <w:tab w:val="clear" w:pos="360"/>
              </w:tabs>
              <w:spacing w:after="200"/>
              <w:ind w:left="522" w:hanging="576"/>
              <w:rPr>
                <w:lang w:val="fr-FR"/>
              </w:rPr>
            </w:pPr>
            <w:r w:rsidRPr="00F66F8B">
              <w:rPr>
                <w:lang w:val="fr-FR"/>
              </w:rPr>
              <w:t>Les C</w:t>
            </w:r>
            <w:r w:rsidR="00F83A5A" w:rsidRPr="00F66F8B">
              <w:rPr>
                <w:lang w:val="fr-FR"/>
              </w:rPr>
              <w:t>andidats doivent satisfaire aux critères d’éligibilité en conformité à l’</w:t>
            </w:r>
            <w:r w:rsidRPr="00F66F8B">
              <w:rPr>
                <w:lang w:val="fr-FR"/>
              </w:rPr>
              <w:t>a</w:t>
            </w:r>
            <w:r w:rsidR="00F83A5A" w:rsidRPr="00F66F8B">
              <w:rPr>
                <w:lang w:val="fr-FR"/>
              </w:rPr>
              <w:t xml:space="preserve">rticle 5.1. </w:t>
            </w:r>
          </w:p>
          <w:p w14:paraId="33CD320A" w14:textId="77777777" w:rsidR="00795176" w:rsidRPr="00F66F8B" w:rsidRDefault="00912D2C" w:rsidP="00C70E20">
            <w:pPr>
              <w:pStyle w:val="2AutoList1"/>
              <w:numPr>
                <w:ilvl w:val="1"/>
                <w:numId w:val="14"/>
              </w:numPr>
              <w:tabs>
                <w:tab w:val="clear" w:pos="360"/>
              </w:tabs>
              <w:spacing w:after="200"/>
              <w:ind w:left="522" w:hanging="576"/>
              <w:rPr>
                <w:lang w:val="fr-FR"/>
              </w:rPr>
            </w:pPr>
            <w:r w:rsidRPr="00F66F8B">
              <w:rPr>
                <w:lang w:val="fr-FR"/>
              </w:rPr>
              <w:t xml:space="preserve">Un candidat peut être une </w:t>
            </w:r>
            <w:r w:rsidR="006F0D67" w:rsidRPr="00F66F8B">
              <w:rPr>
                <w:lang w:val="fr-FR"/>
              </w:rPr>
              <w:t xml:space="preserve">entreprise de droit privé, </w:t>
            </w:r>
            <w:r w:rsidRPr="00F66F8B">
              <w:rPr>
                <w:lang w:val="fr-FR"/>
              </w:rPr>
              <w:t>une entité publique (sous réserve des dispositions de l’article 4.</w:t>
            </w:r>
            <w:r w:rsidR="00795176" w:rsidRPr="00F66F8B">
              <w:rPr>
                <w:lang w:val="fr-FR"/>
              </w:rPr>
              <w:t>9</w:t>
            </w:r>
            <w:r w:rsidRPr="00F66F8B">
              <w:rPr>
                <w:lang w:val="fr-FR"/>
              </w:rPr>
              <w:t xml:space="preserve"> des IC) ou toute combinaison entre elles avec une volonté formelle de conclure un accord ou ayant conclu un accord de groupement</w:t>
            </w:r>
            <w:r w:rsidR="006F0D67" w:rsidRPr="00F66F8B">
              <w:rPr>
                <w:lang w:val="fr-FR"/>
              </w:rPr>
              <w:t>.</w:t>
            </w:r>
            <w:r w:rsidRPr="00F66F8B">
              <w:rPr>
                <w:lang w:val="fr-FR"/>
              </w:rPr>
              <w:t xml:space="preserve"> En cas de </w:t>
            </w:r>
            <w:r w:rsidR="006F0D67" w:rsidRPr="00F66F8B">
              <w:rPr>
                <w:lang w:val="fr-FR"/>
              </w:rPr>
              <w:t>Groupement d’Entreprises (</w:t>
            </w:r>
            <w:r w:rsidRPr="00F66F8B">
              <w:rPr>
                <w:lang w:val="fr-FR"/>
              </w:rPr>
              <w:t>GE</w:t>
            </w:r>
            <w:r w:rsidR="006F0D67" w:rsidRPr="00F66F8B">
              <w:rPr>
                <w:lang w:val="fr-FR"/>
              </w:rPr>
              <w:t>)</w:t>
            </w:r>
            <w:r w:rsidRPr="00F66F8B">
              <w:rPr>
                <w:lang w:val="fr-FR"/>
              </w:rPr>
              <w:t>, toutes les parties membres sont conjointement et solidairement responsables</w:t>
            </w:r>
            <w:r w:rsidR="00C70E20" w:rsidRPr="00F66F8B">
              <w:rPr>
                <w:lang w:val="fr-FR"/>
              </w:rPr>
              <w:t xml:space="preserve"> pour l’exécution du Marché conformément à ses termes</w:t>
            </w:r>
            <w:r w:rsidRPr="00F66F8B">
              <w:rPr>
                <w:lang w:val="fr-FR"/>
              </w:rPr>
              <w:t>.</w:t>
            </w:r>
            <w:r w:rsidR="00795176" w:rsidRPr="00F66F8B">
              <w:rPr>
                <w:lang w:val="fr-FR"/>
              </w:rPr>
              <w:t xml:space="preserve"> Le </w:t>
            </w:r>
            <w:r w:rsidR="00542ACB" w:rsidRPr="00F66F8B">
              <w:rPr>
                <w:lang w:val="fr-FR"/>
              </w:rPr>
              <w:t>GE</w:t>
            </w:r>
            <w:r w:rsidR="00795176" w:rsidRPr="00F66F8B">
              <w:rPr>
                <w:lang w:val="fr-FR"/>
              </w:rPr>
              <w:t xml:space="preserve"> désignera un Mandataire avec pouvoir de représenter valablement tous ses membres durant la </w:t>
            </w:r>
            <w:r w:rsidR="00C70E20" w:rsidRPr="00F66F8B">
              <w:rPr>
                <w:lang w:val="fr-FR"/>
              </w:rPr>
              <w:t>procédure</w:t>
            </w:r>
            <w:r w:rsidR="00795176" w:rsidRPr="00F66F8B">
              <w:rPr>
                <w:lang w:val="fr-FR"/>
              </w:rPr>
              <w:t xml:space="preserve"> de </w:t>
            </w:r>
            <w:r w:rsidR="00994049" w:rsidRPr="00F66F8B">
              <w:rPr>
                <w:lang w:val="fr-FR"/>
              </w:rPr>
              <w:t>pré-qualifi</w:t>
            </w:r>
            <w:r w:rsidR="00795176" w:rsidRPr="00F66F8B">
              <w:rPr>
                <w:lang w:val="fr-FR"/>
              </w:rPr>
              <w:t>cation</w:t>
            </w:r>
            <w:r w:rsidR="00C70E20" w:rsidRPr="00F66F8B">
              <w:rPr>
                <w:lang w:val="fr-FR"/>
              </w:rPr>
              <w:t>, l</w:t>
            </w:r>
            <w:r w:rsidR="00795176" w:rsidRPr="00F66F8B">
              <w:rPr>
                <w:lang w:val="fr-FR"/>
              </w:rPr>
              <w:t>’appel d’offre</w:t>
            </w:r>
            <w:r w:rsidR="00C70E20" w:rsidRPr="00F66F8B">
              <w:rPr>
                <w:lang w:val="fr-FR"/>
              </w:rPr>
              <w:t xml:space="preserve"> si le GE remet une offre</w:t>
            </w:r>
            <w:r w:rsidR="00795176" w:rsidRPr="00F66F8B">
              <w:rPr>
                <w:lang w:val="fr-FR"/>
              </w:rPr>
              <w:t xml:space="preserve">, et en cas d’attribution du Marché à ce </w:t>
            </w:r>
            <w:r w:rsidR="00542ACB" w:rsidRPr="00F66F8B">
              <w:rPr>
                <w:lang w:val="fr-FR"/>
              </w:rPr>
              <w:t>GE</w:t>
            </w:r>
            <w:r w:rsidR="00795176" w:rsidRPr="00F66F8B">
              <w:rPr>
                <w:lang w:val="fr-FR"/>
              </w:rPr>
              <w:t>, durant l’exécution du Marché. A moins que le</w:t>
            </w:r>
            <w:r w:rsidR="00C70E20" w:rsidRPr="00F66F8B">
              <w:rPr>
                <w:lang w:val="fr-FR"/>
              </w:rPr>
              <w:t>s</w:t>
            </w:r>
            <w:r w:rsidR="00795176" w:rsidRPr="00F66F8B">
              <w:rPr>
                <w:lang w:val="fr-FR"/>
              </w:rPr>
              <w:t xml:space="preserve"> </w:t>
            </w:r>
            <w:r w:rsidR="00795176" w:rsidRPr="00F66F8B">
              <w:rPr>
                <w:b/>
                <w:lang w:val="fr-FR"/>
              </w:rPr>
              <w:t>DP</w:t>
            </w:r>
            <w:r w:rsidR="00C70E20" w:rsidRPr="00F66F8B">
              <w:rPr>
                <w:b/>
                <w:lang w:val="fr-FR"/>
              </w:rPr>
              <w:t>P</w:t>
            </w:r>
            <w:r w:rsidR="00795176" w:rsidRPr="00F66F8B">
              <w:rPr>
                <w:lang w:val="fr-FR"/>
              </w:rPr>
              <w:t xml:space="preserve"> n’en dispose</w:t>
            </w:r>
            <w:r w:rsidR="00C70E20" w:rsidRPr="00F66F8B">
              <w:rPr>
                <w:lang w:val="fr-FR"/>
              </w:rPr>
              <w:t>nt</w:t>
            </w:r>
            <w:r w:rsidR="00795176" w:rsidRPr="00F66F8B">
              <w:rPr>
                <w:lang w:val="fr-FR"/>
              </w:rPr>
              <w:t xml:space="preserve"> autrement, le nombre des participants au </w:t>
            </w:r>
            <w:r w:rsidR="00542ACB" w:rsidRPr="00F66F8B">
              <w:rPr>
                <w:lang w:val="fr-FR"/>
              </w:rPr>
              <w:t>GE</w:t>
            </w:r>
            <w:r w:rsidR="00795176" w:rsidRPr="00F66F8B">
              <w:rPr>
                <w:lang w:val="fr-FR"/>
              </w:rPr>
              <w:t xml:space="preserve"> n’est pas limité.</w:t>
            </w:r>
          </w:p>
          <w:p w14:paraId="33CD320B" w14:textId="77777777" w:rsidR="00C70E20" w:rsidRPr="00F66F8B" w:rsidRDefault="00C70E20" w:rsidP="00C70E20">
            <w:pPr>
              <w:pStyle w:val="2AutoList1"/>
              <w:numPr>
                <w:ilvl w:val="1"/>
                <w:numId w:val="14"/>
              </w:numPr>
              <w:tabs>
                <w:tab w:val="clear" w:pos="360"/>
              </w:tabs>
              <w:spacing w:after="200"/>
              <w:ind w:left="522" w:hanging="576"/>
              <w:rPr>
                <w:lang w:val="fr-FR"/>
              </w:rPr>
            </w:pPr>
            <w:r w:rsidRPr="00F66F8B">
              <w:rPr>
                <w:color w:val="000000"/>
                <w:szCs w:val="24"/>
                <w:lang w:val="fr-FR"/>
              </w:rPr>
              <w:t xml:space="preserve">Une entreprise peut être candidate à la </w:t>
            </w:r>
            <w:r w:rsidR="00994049" w:rsidRPr="00F66F8B">
              <w:rPr>
                <w:color w:val="000000"/>
                <w:szCs w:val="24"/>
                <w:lang w:val="fr-FR"/>
              </w:rPr>
              <w:t>pré-qualifi</w:t>
            </w:r>
            <w:r w:rsidR="00542ACB" w:rsidRPr="00F66F8B">
              <w:rPr>
                <w:color w:val="000000"/>
                <w:szCs w:val="24"/>
                <w:lang w:val="fr-FR"/>
              </w:rPr>
              <w:t xml:space="preserve">cation à titre individuel, </w:t>
            </w:r>
            <w:r w:rsidRPr="00F66F8B">
              <w:rPr>
                <w:color w:val="000000"/>
                <w:szCs w:val="24"/>
                <w:lang w:val="fr-FR"/>
              </w:rPr>
              <w:t>en tant que partenaire dans un groupement</w:t>
            </w:r>
            <w:r w:rsidR="00542ACB" w:rsidRPr="00F66F8B">
              <w:rPr>
                <w:color w:val="000000"/>
                <w:szCs w:val="24"/>
                <w:lang w:val="fr-FR"/>
              </w:rPr>
              <w:t>, ou en tant que sous-traitant</w:t>
            </w:r>
            <w:r w:rsidR="0029636D" w:rsidRPr="00F66F8B">
              <w:rPr>
                <w:color w:val="000000"/>
                <w:szCs w:val="24"/>
                <w:lang w:val="fr-FR"/>
              </w:rPr>
              <w:t xml:space="preserve">. </w:t>
            </w:r>
            <w:r w:rsidR="000A0BB7" w:rsidRPr="00F66F8B">
              <w:rPr>
                <w:color w:val="000000"/>
                <w:szCs w:val="24"/>
                <w:lang w:val="fr-FR"/>
              </w:rPr>
              <w:t>Un</w:t>
            </w:r>
            <w:r w:rsidRPr="00F66F8B">
              <w:rPr>
                <w:color w:val="000000"/>
                <w:szCs w:val="24"/>
                <w:lang w:val="fr-FR"/>
              </w:rPr>
              <w:t xml:space="preserve"> candidat </w:t>
            </w:r>
            <w:r w:rsidR="00994049" w:rsidRPr="00F66F8B">
              <w:rPr>
                <w:color w:val="000000"/>
                <w:szCs w:val="24"/>
                <w:lang w:val="fr-FR"/>
              </w:rPr>
              <w:t>pré-qualifi</w:t>
            </w:r>
            <w:r w:rsidR="000A0BB7" w:rsidRPr="00F66F8B">
              <w:rPr>
                <w:color w:val="000000"/>
                <w:szCs w:val="24"/>
                <w:lang w:val="fr-FR"/>
              </w:rPr>
              <w:t xml:space="preserve">é ne sera pas autorisé à soumissionner pour un marché donné à la fois à titre individuel, et </w:t>
            </w:r>
            <w:r w:rsidR="00D07278" w:rsidRPr="00F66F8B">
              <w:rPr>
                <w:color w:val="000000"/>
                <w:szCs w:val="24"/>
                <w:lang w:val="fr-FR"/>
              </w:rPr>
              <w:t>en tant que</w:t>
            </w:r>
            <w:r w:rsidR="000A0BB7" w:rsidRPr="00F66F8B">
              <w:rPr>
                <w:color w:val="000000"/>
                <w:szCs w:val="24"/>
                <w:lang w:val="fr-FR"/>
              </w:rPr>
              <w:t xml:space="preserve"> membre partenaire dans un GE ou en tant que sous-traitant. </w:t>
            </w:r>
            <w:r w:rsidR="007770EB" w:rsidRPr="00F66F8B">
              <w:rPr>
                <w:color w:val="000000"/>
                <w:szCs w:val="24"/>
                <w:lang w:val="fr-FR"/>
              </w:rPr>
              <w:t>Cependant</w:t>
            </w:r>
            <w:r w:rsidR="009F2F21" w:rsidRPr="00F66F8B">
              <w:rPr>
                <w:color w:val="000000"/>
                <w:szCs w:val="24"/>
                <w:lang w:val="fr-FR"/>
              </w:rPr>
              <w:t xml:space="preserve">, </w:t>
            </w:r>
            <w:r w:rsidR="000A0BB7" w:rsidRPr="00F66F8B">
              <w:rPr>
                <w:color w:val="000000"/>
                <w:szCs w:val="24"/>
                <w:lang w:val="fr-FR"/>
              </w:rPr>
              <w:t>u</w:t>
            </w:r>
            <w:r w:rsidRPr="00F66F8B">
              <w:rPr>
                <w:color w:val="000000"/>
                <w:szCs w:val="24"/>
                <w:lang w:val="fr-FR"/>
              </w:rPr>
              <w:t xml:space="preserve">n sous-traitant peut figurer en tant que </w:t>
            </w:r>
            <w:r w:rsidR="00D07278" w:rsidRPr="00F66F8B">
              <w:rPr>
                <w:color w:val="000000"/>
                <w:szCs w:val="24"/>
                <w:lang w:val="fr-FR"/>
              </w:rPr>
              <w:t>tel</w:t>
            </w:r>
            <w:r w:rsidRPr="00F66F8B">
              <w:rPr>
                <w:color w:val="000000"/>
                <w:szCs w:val="24"/>
                <w:lang w:val="fr-FR"/>
              </w:rPr>
              <w:t xml:space="preserve"> dans plusieurs </w:t>
            </w:r>
            <w:r w:rsidR="000A0BB7" w:rsidRPr="00F66F8B">
              <w:rPr>
                <w:color w:val="000000"/>
                <w:szCs w:val="24"/>
                <w:lang w:val="fr-FR"/>
              </w:rPr>
              <w:t>off</w:t>
            </w:r>
            <w:r w:rsidRPr="00F66F8B">
              <w:rPr>
                <w:color w:val="000000"/>
                <w:szCs w:val="24"/>
                <w:lang w:val="fr-FR"/>
              </w:rPr>
              <w:t xml:space="preserve">res, mais en cette qualité de sous-traitant seulement. </w:t>
            </w:r>
            <w:r w:rsidR="00494038" w:rsidRPr="00F66F8B">
              <w:rPr>
                <w:color w:val="000000"/>
                <w:szCs w:val="24"/>
                <w:lang w:val="fr-FR"/>
              </w:rPr>
              <w:t>L</w:t>
            </w:r>
            <w:r w:rsidR="000A0BB7" w:rsidRPr="00F66F8B">
              <w:rPr>
                <w:color w:val="000000"/>
                <w:szCs w:val="24"/>
                <w:lang w:val="fr-FR"/>
              </w:rPr>
              <w:t>es offres</w:t>
            </w:r>
            <w:r w:rsidRPr="00F66F8B">
              <w:rPr>
                <w:color w:val="000000"/>
                <w:szCs w:val="24"/>
                <w:lang w:val="fr-FR"/>
              </w:rPr>
              <w:t xml:space="preserve"> </w:t>
            </w:r>
            <w:r w:rsidR="000A0BB7" w:rsidRPr="00F66F8B">
              <w:rPr>
                <w:color w:val="000000"/>
                <w:szCs w:val="24"/>
                <w:lang w:val="fr-FR"/>
              </w:rPr>
              <w:t xml:space="preserve">soumises en </w:t>
            </w:r>
            <w:r w:rsidR="00D07278" w:rsidRPr="00F66F8B">
              <w:rPr>
                <w:color w:val="000000"/>
                <w:szCs w:val="24"/>
                <w:lang w:val="fr-FR"/>
              </w:rPr>
              <w:t>contravention</w:t>
            </w:r>
            <w:r w:rsidR="000A0BB7" w:rsidRPr="00F66F8B">
              <w:rPr>
                <w:color w:val="000000"/>
                <w:szCs w:val="24"/>
                <w:lang w:val="fr-FR"/>
              </w:rPr>
              <w:t xml:space="preserve"> de cette procédure seront </w:t>
            </w:r>
            <w:r w:rsidR="00A0743E" w:rsidRPr="00F66F8B">
              <w:rPr>
                <w:color w:val="000000"/>
                <w:szCs w:val="24"/>
                <w:lang w:val="fr-FR"/>
              </w:rPr>
              <w:t>écart</w:t>
            </w:r>
            <w:r w:rsidR="000A0BB7" w:rsidRPr="00F66F8B">
              <w:rPr>
                <w:color w:val="000000"/>
                <w:szCs w:val="24"/>
                <w:lang w:val="fr-FR"/>
              </w:rPr>
              <w:t>ées</w:t>
            </w:r>
            <w:r w:rsidRPr="00F66F8B">
              <w:rPr>
                <w:color w:val="000000"/>
                <w:szCs w:val="24"/>
                <w:lang w:val="fr-FR"/>
              </w:rPr>
              <w:t>.</w:t>
            </w:r>
          </w:p>
          <w:p w14:paraId="33CD320C" w14:textId="77777777" w:rsidR="00912D2C" w:rsidRPr="00F66F8B" w:rsidRDefault="000A0BB7" w:rsidP="00D07278">
            <w:pPr>
              <w:pStyle w:val="2AutoList1"/>
              <w:numPr>
                <w:ilvl w:val="1"/>
                <w:numId w:val="14"/>
              </w:numPr>
              <w:tabs>
                <w:tab w:val="clear" w:pos="360"/>
              </w:tabs>
              <w:spacing w:after="200"/>
              <w:ind w:left="576" w:hanging="576"/>
              <w:rPr>
                <w:lang w:val="fr-FR"/>
              </w:rPr>
            </w:pPr>
            <w:r w:rsidRPr="00F66F8B">
              <w:rPr>
                <w:color w:val="000000"/>
                <w:szCs w:val="24"/>
                <w:lang w:val="fr-FR"/>
              </w:rPr>
              <w:t xml:space="preserve">Une entreprise et toute </w:t>
            </w:r>
            <w:r w:rsidR="007770EB" w:rsidRPr="00F66F8B">
              <w:rPr>
                <w:color w:val="000000"/>
                <w:szCs w:val="24"/>
                <w:lang w:val="fr-FR"/>
              </w:rPr>
              <w:t>entreprise</w:t>
            </w:r>
            <w:r w:rsidRPr="00F66F8B">
              <w:rPr>
                <w:color w:val="000000"/>
                <w:szCs w:val="24"/>
                <w:lang w:val="fr-FR"/>
              </w:rPr>
              <w:t xml:space="preserve"> filiale (</w:t>
            </w:r>
            <w:r w:rsidRPr="00F66F8B">
              <w:rPr>
                <w:lang w:val="fr-FR"/>
              </w:rPr>
              <w:t xml:space="preserve">qui </w:t>
            </w:r>
            <w:r w:rsidR="007770EB" w:rsidRPr="00F66F8B">
              <w:rPr>
                <w:lang w:val="fr-FR"/>
              </w:rPr>
              <w:t>contrôle</w:t>
            </w:r>
            <w:r w:rsidRPr="00F66F8B">
              <w:rPr>
                <w:lang w:val="fr-FR"/>
              </w:rPr>
              <w:t xml:space="preserve"> directement ou indirectement </w:t>
            </w:r>
            <w:r w:rsidR="007770EB" w:rsidRPr="00F66F8B">
              <w:rPr>
                <w:lang w:val="fr-FR"/>
              </w:rPr>
              <w:t>cette entreprise</w:t>
            </w:r>
            <w:r w:rsidRPr="00F66F8B">
              <w:rPr>
                <w:lang w:val="fr-FR"/>
              </w:rPr>
              <w:t xml:space="preserve"> ou </w:t>
            </w:r>
            <w:r w:rsidR="007770EB" w:rsidRPr="00F66F8B">
              <w:rPr>
                <w:lang w:val="fr-FR"/>
              </w:rPr>
              <w:t>qui est contrôlée</w:t>
            </w:r>
            <w:r w:rsidRPr="00F66F8B">
              <w:rPr>
                <w:lang w:val="fr-FR"/>
              </w:rPr>
              <w:t xml:space="preserve"> par </w:t>
            </w:r>
            <w:r w:rsidR="007770EB" w:rsidRPr="00F66F8B">
              <w:rPr>
                <w:lang w:val="fr-FR"/>
              </w:rPr>
              <w:t>elle</w:t>
            </w:r>
            <w:r w:rsidRPr="00F66F8B">
              <w:rPr>
                <w:lang w:val="fr-FR"/>
              </w:rPr>
              <w:t xml:space="preserve"> ou </w:t>
            </w:r>
            <w:r w:rsidR="007770EB" w:rsidRPr="00F66F8B">
              <w:rPr>
                <w:lang w:val="fr-FR"/>
              </w:rPr>
              <w:t>qui est</w:t>
            </w:r>
            <w:r w:rsidRPr="00F66F8B">
              <w:rPr>
                <w:lang w:val="fr-FR"/>
              </w:rPr>
              <w:t xml:space="preserve"> sous un contrôle commun avec </w:t>
            </w:r>
            <w:r w:rsidR="007770EB" w:rsidRPr="00F66F8B">
              <w:rPr>
                <w:lang w:val="fr-FR"/>
              </w:rPr>
              <w:t>elle</w:t>
            </w:r>
            <w:r w:rsidRPr="00F66F8B">
              <w:rPr>
                <w:lang w:val="fr-FR"/>
              </w:rPr>
              <w:t>)</w:t>
            </w:r>
            <w:r w:rsidR="007770EB" w:rsidRPr="00F66F8B">
              <w:rPr>
                <w:lang w:val="fr-FR"/>
              </w:rPr>
              <w:t xml:space="preserve"> </w:t>
            </w:r>
            <w:r w:rsidRPr="00F66F8B">
              <w:rPr>
                <w:color w:val="000000"/>
                <w:szCs w:val="24"/>
                <w:lang w:val="fr-FR"/>
              </w:rPr>
              <w:t>peu</w:t>
            </w:r>
            <w:r w:rsidR="007770EB" w:rsidRPr="00F66F8B">
              <w:rPr>
                <w:color w:val="000000"/>
                <w:szCs w:val="24"/>
                <w:lang w:val="fr-FR"/>
              </w:rPr>
              <w:t>ven</w:t>
            </w:r>
            <w:r w:rsidRPr="00F66F8B">
              <w:rPr>
                <w:color w:val="000000"/>
                <w:szCs w:val="24"/>
                <w:lang w:val="fr-FR"/>
              </w:rPr>
              <w:t>t être candidate</w:t>
            </w:r>
            <w:r w:rsidR="007770EB" w:rsidRPr="00F66F8B">
              <w:rPr>
                <w:color w:val="000000"/>
                <w:szCs w:val="24"/>
                <w:lang w:val="fr-FR"/>
              </w:rPr>
              <w:t>s</w:t>
            </w:r>
            <w:r w:rsidRPr="00F66F8B">
              <w:rPr>
                <w:color w:val="000000"/>
                <w:szCs w:val="24"/>
                <w:lang w:val="fr-FR"/>
              </w:rPr>
              <w:t xml:space="preserve"> à la </w:t>
            </w:r>
            <w:r w:rsidR="00994049" w:rsidRPr="00F66F8B">
              <w:rPr>
                <w:color w:val="000000"/>
                <w:szCs w:val="24"/>
                <w:lang w:val="fr-FR"/>
              </w:rPr>
              <w:t>pré-qualifi</w:t>
            </w:r>
            <w:r w:rsidRPr="00F66F8B">
              <w:rPr>
                <w:color w:val="000000"/>
                <w:szCs w:val="24"/>
                <w:lang w:val="fr-FR"/>
              </w:rPr>
              <w:t xml:space="preserve">cation </w:t>
            </w:r>
            <w:r w:rsidR="007770EB" w:rsidRPr="00F66F8B">
              <w:rPr>
                <w:color w:val="000000"/>
                <w:szCs w:val="24"/>
                <w:lang w:val="fr-FR"/>
              </w:rPr>
              <w:t xml:space="preserve">pour un même marché </w:t>
            </w:r>
            <w:r w:rsidRPr="00F66F8B">
              <w:rPr>
                <w:color w:val="000000"/>
                <w:szCs w:val="24"/>
                <w:lang w:val="fr-FR"/>
              </w:rPr>
              <w:t>à titre individuel ou en tant que partenaire</w:t>
            </w:r>
            <w:r w:rsidR="007770EB" w:rsidRPr="00F66F8B">
              <w:rPr>
                <w:color w:val="000000"/>
                <w:szCs w:val="24"/>
                <w:lang w:val="fr-FR"/>
              </w:rPr>
              <w:t>s</w:t>
            </w:r>
            <w:r w:rsidRPr="00F66F8B">
              <w:rPr>
                <w:color w:val="000000"/>
                <w:szCs w:val="24"/>
                <w:lang w:val="fr-FR"/>
              </w:rPr>
              <w:t xml:space="preserve"> dans un groupement</w:t>
            </w:r>
            <w:r w:rsidR="007770EB" w:rsidRPr="00F66F8B">
              <w:rPr>
                <w:color w:val="000000"/>
                <w:szCs w:val="24"/>
                <w:lang w:val="fr-FR"/>
              </w:rPr>
              <w:t xml:space="preserve"> ou comme sous-traitant.</w:t>
            </w:r>
            <w:r w:rsidRPr="00F66F8B">
              <w:rPr>
                <w:color w:val="000000"/>
                <w:szCs w:val="24"/>
                <w:lang w:val="fr-FR"/>
              </w:rPr>
              <w:t xml:space="preserve">  </w:t>
            </w:r>
            <w:r w:rsidR="007770EB" w:rsidRPr="00F66F8B">
              <w:rPr>
                <w:color w:val="000000"/>
                <w:szCs w:val="24"/>
                <w:lang w:val="fr-FR"/>
              </w:rPr>
              <w:t xml:space="preserve">Cependant si </w:t>
            </w:r>
            <w:r w:rsidR="00494038" w:rsidRPr="00F66F8B">
              <w:rPr>
                <w:color w:val="000000"/>
                <w:szCs w:val="24"/>
                <w:lang w:val="fr-FR"/>
              </w:rPr>
              <w:t>une entreprise et sa filiale</w:t>
            </w:r>
            <w:r w:rsidR="007770EB" w:rsidRPr="00F66F8B">
              <w:rPr>
                <w:color w:val="000000"/>
                <w:szCs w:val="24"/>
                <w:lang w:val="fr-FR"/>
              </w:rPr>
              <w:t xml:space="preserve"> sont </w:t>
            </w:r>
            <w:r w:rsidR="00994049" w:rsidRPr="00F66F8B">
              <w:rPr>
                <w:color w:val="000000"/>
                <w:szCs w:val="24"/>
                <w:lang w:val="fr-FR"/>
              </w:rPr>
              <w:t>pré-qualifi</w:t>
            </w:r>
            <w:r w:rsidRPr="00F66F8B">
              <w:rPr>
                <w:color w:val="000000"/>
                <w:szCs w:val="24"/>
                <w:lang w:val="fr-FR"/>
              </w:rPr>
              <w:t>é</w:t>
            </w:r>
            <w:r w:rsidR="007770EB" w:rsidRPr="00F66F8B">
              <w:rPr>
                <w:color w:val="000000"/>
                <w:szCs w:val="24"/>
                <w:lang w:val="fr-FR"/>
              </w:rPr>
              <w:t>es séparément pour un même marché, seul un</w:t>
            </w:r>
            <w:r w:rsidR="00494038" w:rsidRPr="00F66F8B">
              <w:rPr>
                <w:color w:val="000000"/>
                <w:szCs w:val="24"/>
                <w:lang w:val="fr-FR"/>
              </w:rPr>
              <w:t>e</w:t>
            </w:r>
            <w:r w:rsidR="007770EB" w:rsidRPr="00F66F8B">
              <w:rPr>
                <w:color w:val="000000"/>
                <w:szCs w:val="24"/>
                <w:lang w:val="fr-FR"/>
              </w:rPr>
              <w:t xml:space="preserve"> de ces candidat</w:t>
            </w:r>
            <w:r w:rsidR="00494038" w:rsidRPr="00F66F8B">
              <w:rPr>
                <w:color w:val="000000"/>
                <w:szCs w:val="24"/>
                <w:lang w:val="fr-FR"/>
              </w:rPr>
              <w:t>ure</w:t>
            </w:r>
            <w:r w:rsidR="007770EB" w:rsidRPr="00F66F8B">
              <w:rPr>
                <w:color w:val="000000"/>
                <w:szCs w:val="24"/>
                <w:lang w:val="fr-FR"/>
              </w:rPr>
              <w:t xml:space="preserve">s </w:t>
            </w:r>
            <w:r w:rsidR="00994049" w:rsidRPr="00F66F8B">
              <w:rPr>
                <w:color w:val="000000"/>
                <w:szCs w:val="24"/>
                <w:lang w:val="fr-FR"/>
              </w:rPr>
              <w:t>pré-qualifi</w:t>
            </w:r>
            <w:r w:rsidR="007770EB" w:rsidRPr="00F66F8B">
              <w:rPr>
                <w:color w:val="000000"/>
                <w:szCs w:val="24"/>
                <w:lang w:val="fr-FR"/>
              </w:rPr>
              <w:t>é</w:t>
            </w:r>
            <w:r w:rsidR="00494038" w:rsidRPr="00F66F8B">
              <w:rPr>
                <w:color w:val="000000"/>
                <w:szCs w:val="24"/>
                <w:lang w:val="fr-FR"/>
              </w:rPr>
              <w:t>e</w:t>
            </w:r>
            <w:r w:rsidR="007770EB" w:rsidRPr="00F66F8B">
              <w:rPr>
                <w:color w:val="000000"/>
                <w:szCs w:val="24"/>
                <w:lang w:val="fr-FR"/>
              </w:rPr>
              <w:t>s</w:t>
            </w:r>
            <w:r w:rsidRPr="00F66F8B">
              <w:rPr>
                <w:color w:val="000000"/>
                <w:szCs w:val="24"/>
                <w:lang w:val="fr-FR"/>
              </w:rPr>
              <w:t xml:space="preserve"> sera autorisé</w:t>
            </w:r>
            <w:r w:rsidR="00494038" w:rsidRPr="00F66F8B">
              <w:rPr>
                <w:color w:val="000000"/>
                <w:szCs w:val="24"/>
                <w:lang w:val="fr-FR"/>
              </w:rPr>
              <w:t>e</w:t>
            </w:r>
            <w:r w:rsidRPr="00F66F8B">
              <w:rPr>
                <w:color w:val="000000"/>
                <w:szCs w:val="24"/>
                <w:lang w:val="fr-FR"/>
              </w:rPr>
              <w:t xml:space="preserve"> à soumissionner pour un marché donné</w:t>
            </w:r>
            <w:r w:rsidR="007770EB" w:rsidRPr="00F66F8B">
              <w:rPr>
                <w:color w:val="000000"/>
                <w:szCs w:val="24"/>
                <w:lang w:val="fr-FR"/>
              </w:rPr>
              <w:t>.</w:t>
            </w:r>
            <w:r w:rsidRPr="00F66F8B">
              <w:rPr>
                <w:color w:val="000000"/>
                <w:szCs w:val="24"/>
                <w:lang w:val="fr-FR"/>
              </w:rPr>
              <w:t xml:space="preserve"> </w:t>
            </w:r>
            <w:r w:rsidR="00494038" w:rsidRPr="00F66F8B">
              <w:rPr>
                <w:color w:val="000000"/>
                <w:szCs w:val="24"/>
                <w:lang w:val="fr-FR"/>
              </w:rPr>
              <w:t>L</w:t>
            </w:r>
            <w:r w:rsidRPr="00F66F8B">
              <w:rPr>
                <w:color w:val="000000"/>
                <w:szCs w:val="24"/>
                <w:lang w:val="fr-FR"/>
              </w:rPr>
              <w:t xml:space="preserve">es offres soumises en </w:t>
            </w:r>
            <w:r w:rsidR="00D07278" w:rsidRPr="00F66F8B">
              <w:rPr>
                <w:color w:val="000000"/>
                <w:szCs w:val="24"/>
                <w:lang w:val="fr-FR"/>
              </w:rPr>
              <w:t>contravention</w:t>
            </w:r>
            <w:r w:rsidRPr="00F66F8B">
              <w:rPr>
                <w:color w:val="000000"/>
                <w:szCs w:val="24"/>
                <w:lang w:val="fr-FR"/>
              </w:rPr>
              <w:t xml:space="preserve"> de cette procédure seront </w:t>
            </w:r>
            <w:r w:rsidR="00A0743E" w:rsidRPr="00F66F8B">
              <w:rPr>
                <w:color w:val="000000"/>
                <w:szCs w:val="24"/>
                <w:lang w:val="fr-FR"/>
              </w:rPr>
              <w:t>écart</w:t>
            </w:r>
            <w:r w:rsidRPr="00F66F8B">
              <w:rPr>
                <w:color w:val="000000"/>
                <w:szCs w:val="24"/>
                <w:lang w:val="fr-FR"/>
              </w:rPr>
              <w:t>ées.</w:t>
            </w:r>
          </w:p>
        </w:tc>
      </w:tr>
      <w:tr w:rsidR="00912D2C" w:rsidRPr="00F66F8B" w14:paraId="33CD3210" w14:textId="77777777" w:rsidTr="00C93528">
        <w:tc>
          <w:tcPr>
            <w:tcW w:w="1763" w:type="dxa"/>
            <w:tcBorders>
              <w:top w:val="nil"/>
              <w:left w:val="nil"/>
              <w:bottom w:val="nil"/>
              <w:right w:val="nil"/>
            </w:tcBorders>
          </w:tcPr>
          <w:p w14:paraId="33CD320E" w14:textId="77777777" w:rsidR="00912D2C" w:rsidRPr="00F66F8B" w:rsidRDefault="00912D2C" w:rsidP="0079054E">
            <w:pPr>
              <w:numPr>
                <w:ilvl w:val="12"/>
                <w:numId w:val="0"/>
              </w:numPr>
            </w:pPr>
            <w:bookmarkStart w:id="65" w:name="_Toc438532561"/>
            <w:bookmarkEnd w:id="65"/>
          </w:p>
        </w:tc>
        <w:tc>
          <w:tcPr>
            <w:tcW w:w="7867" w:type="dxa"/>
            <w:gridSpan w:val="2"/>
            <w:tcBorders>
              <w:top w:val="nil"/>
              <w:left w:val="nil"/>
              <w:bottom w:val="nil"/>
              <w:right w:val="nil"/>
            </w:tcBorders>
          </w:tcPr>
          <w:p w14:paraId="33CD320F" w14:textId="77777777" w:rsidR="00912D2C" w:rsidRPr="00F66F8B" w:rsidRDefault="00494038" w:rsidP="00D07278">
            <w:pPr>
              <w:pStyle w:val="2AutoList1"/>
              <w:numPr>
                <w:ilvl w:val="1"/>
                <w:numId w:val="14"/>
              </w:numPr>
              <w:tabs>
                <w:tab w:val="clear" w:pos="360"/>
              </w:tabs>
              <w:spacing w:after="200"/>
              <w:ind w:left="576" w:hanging="576"/>
              <w:rPr>
                <w:spacing w:val="-4"/>
                <w:lang w:val="fr-FR"/>
              </w:rPr>
            </w:pPr>
            <w:r w:rsidRPr="00F66F8B">
              <w:rPr>
                <w:lang w:val="fr-FR"/>
              </w:rPr>
              <w:t xml:space="preserve">Sous réserve des dispositions de l’article 5.1 des IS, un Candidat peut avoir la nationalité de tout pays. Un </w:t>
            </w:r>
            <w:r w:rsidR="0017160D" w:rsidRPr="00F66F8B">
              <w:rPr>
                <w:lang w:val="fr-FR"/>
              </w:rPr>
              <w:t>Candidat</w:t>
            </w:r>
            <w:r w:rsidRPr="00F66F8B">
              <w:rPr>
                <w:lang w:val="fr-FR"/>
              </w:rPr>
              <w:t xml:space="preserve"> sera réputé avoir la nationalité d'un pays donné s’il y est constitué en société, ou enre</w:t>
            </w:r>
            <w:r w:rsidR="009F2F21" w:rsidRPr="00F66F8B">
              <w:rPr>
                <w:lang w:val="fr-FR"/>
              </w:rPr>
              <w:t xml:space="preserve">gistré, et soumis à son droit, tel qu’il ressort de </w:t>
            </w:r>
            <w:r w:rsidRPr="00F66F8B">
              <w:rPr>
                <w:lang w:val="fr-FR"/>
              </w:rPr>
              <w:t>ses statuts ou documents équivalents et de ses documents d'enregistrement. Ce critère s’appliquera également à la détermination de la nationalité des sous-traitants et fournisseurs du Marché</w:t>
            </w:r>
            <w:r w:rsidR="009F2F21" w:rsidRPr="00F66F8B">
              <w:rPr>
                <w:lang w:val="fr-FR"/>
              </w:rPr>
              <w:t>, incluant les Services connexes</w:t>
            </w:r>
            <w:r w:rsidR="00912D2C" w:rsidRPr="00F66F8B">
              <w:rPr>
                <w:szCs w:val="24"/>
                <w:lang w:val="fr-FR"/>
              </w:rPr>
              <w:t>.</w:t>
            </w:r>
          </w:p>
        </w:tc>
      </w:tr>
      <w:tr w:rsidR="00912D2C" w:rsidRPr="00F66F8B" w14:paraId="33CD3213" w14:textId="77777777" w:rsidTr="00C93528">
        <w:tc>
          <w:tcPr>
            <w:tcW w:w="1763" w:type="dxa"/>
            <w:tcBorders>
              <w:top w:val="nil"/>
              <w:left w:val="nil"/>
              <w:bottom w:val="nil"/>
              <w:right w:val="nil"/>
            </w:tcBorders>
          </w:tcPr>
          <w:p w14:paraId="33CD3211" w14:textId="77777777" w:rsidR="00912D2C" w:rsidRPr="00F66F8B" w:rsidRDefault="00912D2C" w:rsidP="0079054E">
            <w:pPr>
              <w:numPr>
                <w:ilvl w:val="12"/>
                <w:numId w:val="0"/>
              </w:numPr>
            </w:pPr>
            <w:bookmarkStart w:id="66" w:name="_Toc438532562"/>
            <w:bookmarkEnd w:id="66"/>
          </w:p>
        </w:tc>
        <w:tc>
          <w:tcPr>
            <w:tcW w:w="7867" w:type="dxa"/>
            <w:gridSpan w:val="2"/>
            <w:tcBorders>
              <w:top w:val="nil"/>
              <w:left w:val="nil"/>
              <w:bottom w:val="nil"/>
              <w:right w:val="nil"/>
            </w:tcBorders>
          </w:tcPr>
          <w:p w14:paraId="33CD3212" w14:textId="77777777" w:rsidR="00912D2C" w:rsidRPr="00F66F8B" w:rsidRDefault="00912D2C" w:rsidP="00C261C6">
            <w:pPr>
              <w:pStyle w:val="2AutoList1"/>
              <w:numPr>
                <w:ilvl w:val="1"/>
                <w:numId w:val="14"/>
              </w:numPr>
              <w:tabs>
                <w:tab w:val="clear" w:pos="360"/>
              </w:tabs>
              <w:spacing w:after="200"/>
              <w:ind w:left="576" w:hanging="576"/>
              <w:rPr>
                <w:lang w:val="fr-FR"/>
              </w:rPr>
            </w:pPr>
            <w:r w:rsidRPr="00F66F8B">
              <w:rPr>
                <w:rStyle w:val="NormalWebCar"/>
              </w:rPr>
              <w:t xml:space="preserve">Un Candidat ne doit </w:t>
            </w:r>
            <w:r w:rsidR="00494038" w:rsidRPr="00F66F8B">
              <w:rPr>
                <w:rStyle w:val="NormalWebCar"/>
              </w:rPr>
              <w:t xml:space="preserve">pas </w:t>
            </w:r>
            <w:r w:rsidRPr="00F66F8B">
              <w:rPr>
                <w:rStyle w:val="NormalWebCar"/>
              </w:rPr>
              <w:t xml:space="preserve">se trouver en situation de conflit d’intérêt. Un candidat </w:t>
            </w:r>
            <w:r w:rsidR="00494038" w:rsidRPr="00F66F8B">
              <w:rPr>
                <w:rStyle w:val="NormalWebCar"/>
              </w:rPr>
              <w:t>sera</w:t>
            </w:r>
            <w:r w:rsidRPr="00F66F8B">
              <w:rPr>
                <w:rStyle w:val="NormalWebCar"/>
              </w:rPr>
              <w:t xml:space="preserve"> considéré en situation de conflit d’intérêt </w:t>
            </w:r>
            <w:r w:rsidR="00494038" w:rsidRPr="00F66F8B">
              <w:rPr>
                <w:rStyle w:val="NormalWebCar"/>
              </w:rPr>
              <w:t>s’</w:t>
            </w:r>
            <w:r w:rsidR="00605463" w:rsidRPr="00F66F8B">
              <w:rPr>
                <w:lang w:val="fr-FR"/>
              </w:rPr>
              <w:t xml:space="preserve">il a participé </w:t>
            </w:r>
            <w:r w:rsidR="00954E22" w:rsidRPr="00F66F8B">
              <w:rPr>
                <w:lang w:val="fr-FR"/>
              </w:rPr>
              <w:t xml:space="preserve">(ou si une entité qui lui est affiliée a participé) </w:t>
            </w:r>
            <w:r w:rsidR="00605463" w:rsidRPr="00F66F8B">
              <w:rPr>
                <w:lang w:val="fr-FR"/>
              </w:rPr>
              <w:t xml:space="preserve">en tant que consultant, à la </w:t>
            </w:r>
            <w:r w:rsidR="00605463" w:rsidRPr="00F66F8B">
              <w:rPr>
                <w:lang w:val="fr-FR"/>
              </w:rPr>
              <w:lastRenderedPageBreak/>
              <w:t xml:space="preserve">conception, la préparation des spécifications des travaux faisant l’objet de la </w:t>
            </w:r>
            <w:r w:rsidR="00994049" w:rsidRPr="00F66F8B">
              <w:rPr>
                <w:lang w:val="fr-FR"/>
              </w:rPr>
              <w:t>pré-qualifi</w:t>
            </w:r>
            <w:r w:rsidR="00605463" w:rsidRPr="00F66F8B">
              <w:rPr>
                <w:lang w:val="fr-FR"/>
              </w:rPr>
              <w:t xml:space="preserve">cation ou s’il a été recruté par </w:t>
            </w:r>
            <w:r w:rsidR="00897735" w:rsidRPr="00F66F8B">
              <w:rPr>
                <w:lang w:val="fr-FR"/>
              </w:rPr>
              <w:t>le Bénéficiaire</w:t>
            </w:r>
            <w:r w:rsidR="00605463" w:rsidRPr="00F66F8B">
              <w:rPr>
                <w:lang w:val="fr-FR"/>
              </w:rPr>
              <w:t xml:space="preserve"> ou le </w:t>
            </w:r>
            <w:r w:rsidR="001512D4" w:rsidRPr="00F66F8B">
              <w:rPr>
                <w:lang w:val="fr-FR"/>
              </w:rPr>
              <w:t>Maître de l’Ouvrage</w:t>
            </w:r>
            <w:r w:rsidR="00605463" w:rsidRPr="00F66F8B">
              <w:rPr>
                <w:lang w:val="fr-FR"/>
              </w:rPr>
              <w:t xml:space="preserve">, ou qu’il est envisagé qu’il le soit, en tant que maître d’œuvre ou chargé du contrôle </w:t>
            </w:r>
            <w:r w:rsidR="00D07278" w:rsidRPr="00F66F8B">
              <w:rPr>
                <w:lang w:val="fr-FR"/>
              </w:rPr>
              <w:t>de</w:t>
            </w:r>
            <w:r w:rsidR="00605463" w:rsidRPr="00F66F8B">
              <w:rPr>
                <w:lang w:val="fr-FR"/>
              </w:rPr>
              <w:t>s travaux</w:t>
            </w:r>
            <w:r w:rsidR="00D07278" w:rsidRPr="00F66F8B">
              <w:rPr>
                <w:lang w:val="fr-FR"/>
              </w:rPr>
              <w:t xml:space="preserve"> faisant l’objet de la présente pré-qualification</w:t>
            </w:r>
            <w:r w:rsidR="00605463" w:rsidRPr="00F66F8B">
              <w:rPr>
                <w:lang w:val="fr-FR"/>
              </w:rPr>
              <w:t>.</w:t>
            </w:r>
            <w:r w:rsidR="00954E22" w:rsidRPr="00F66F8B">
              <w:rPr>
                <w:lang w:val="fr-FR"/>
              </w:rPr>
              <w:t xml:space="preserve"> </w:t>
            </w:r>
            <w:r w:rsidR="00954E22" w:rsidRPr="00F66F8B">
              <w:rPr>
                <w:szCs w:val="24"/>
                <w:lang w:val="fr-FR"/>
              </w:rPr>
              <w:t xml:space="preserve">En outre, un Candidat peut être considéré comme se trouvant </w:t>
            </w:r>
            <w:r w:rsidR="00954E22" w:rsidRPr="00F66F8B">
              <w:rPr>
                <w:rStyle w:val="NormalWebCar"/>
              </w:rPr>
              <w:t>en situation de conflit d’intérêt</w:t>
            </w:r>
            <w:r w:rsidR="00954E22" w:rsidRPr="00F66F8B">
              <w:rPr>
                <w:szCs w:val="24"/>
                <w:lang w:val="fr-FR"/>
              </w:rPr>
              <w:t xml:space="preserve"> </w:t>
            </w:r>
            <w:r w:rsidR="00BA7574" w:rsidRPr="00F66F8B">
              <w:rPr>
                <w:szCs w:val="24"/>
                <w:lang w:val="fr-FR"/>
              </w:rPr>
              <w:t xml:space="preserve">s’il </w:t>
            </w:r>
            <w:r w:rsidR="00954E22" w:rsidRPr="00F66F8B">
              <w:rPr>
                <w:szCs w:val="24"/>
                <w:lang w:val="fr-FR"/>
              </w:rPr>
              <w:t xml:space="preserve"> entretient une étroite relation d’affaires ou de famille avec un membre du personnel du Bénéficiaire (ou du personnel de l’entité d’exécution du Projet ou d’un bénéficiaire d’une partie du financement) : i) qui intervient directement ou indirectement dans la préparation du dossier de pré-qualification ou du dossier d’appel d’offres ou des Spécifications du Marché, et/ou dans le processus d’évaluation des offres; ou ii) qui pourrait intervenir dans l’exécution ou la supervision de ce même marché, </w:t>
            </w:r>
            <w:r w:rsidR="00BA7574" w:rsidRPr="00F66F8B">
              <w:rPr>
                <w:szCs w:val="24"/>
                <w:lang w:val="fr-FR"/>
              </w:rPr>
              <w:t>à moins que</w:t>
            </w:r>
            <w:r w:rsidR="00954E22" w:rsidRPr="00F66F8B">
              <w:rPr>
                <w:szCs w:val="24"/>
                <w:lang w:val="fr-FR"/>
              </w:rPr>
              <w:t xml:space="preserve"> le conflit qui découle de cette relation </w:t>
            </w:r>
            <w:r w:rsidR="00BA7574" w:rsidRPr="00F66F8B">
              <w:rPr>
                <w:szCs w:val="24"/>
                <w:lang w:val="fr-FR"/>
              </w:rPr>
              <w:t>n’</w:t>
            </w:r>
            <w:r w:rsidR="00954E22" w:rsidRPr="00F66F8B">
              <w:rPr>
                <w:szCs w:val="24"/>
                <w:lang w:val="fr-FR"/>
              </w:rPr>
              <w:t>a</w:t>
            </w:r>
            <w:r w:rsidR="00BA7574" w:rsidRPr="00F66F8B">
              <w:rPr>
                <w:szCs w:val="24"/>
                <w:lang w:val="fr-FR"/>
              </w:rPr>
              <w:t>it</w:t>
            </w:r>
            <w:r w:rsidR="00954E22" w:rsidRPr="00F66F8B">
              <w:rPr>
                <w:szCs w:val="24"/>
                <w:lang w:val="fr-FR"/>
              </w:rPr>
              <w:t xml:space="preserve"> été réglé d’une manière satisfaisante pour la BIsD pendant le processus de </w:t>
            </w:r>
            <w:r w:rsidR="00BA7574" w:rsidRPr="00F66F8B">
              <w:rPr>
                <w:szCs w:val="24"/>
                <w:lang w:val="fr-FR"/>
              </w:rPr>
              <w:t xml:space="preserve">pré-qualification, d’appel d’offres </w:t>
            </w:r>
            <w:r w:rsidR="00954E22" w:rsidRPr="00F66F8B">
              <w:rPr>
                <w:szCs w:val="24"/>
                <w:lang w:val="fr-FR"/>
              </w:rPr>
              <w:t xml:space="preserve"> et l’exécution du marché</w:t>
            </w:r>
            <w:r w:rsidR="00E17E62" w:rsidRPr="00F66F8B">
              <w:rPr>
                <w:szCs w:val="24"/>
                <w:lang w:val="fr-FR"/>
              </w:rPr>
              <w:t>.</w:t>
            </w:r>
          </w:p>
        </w:tc>
      </w:tr>
      <w:tr w:rsidR="00912D2C" w:rsidRPr="00F66F8B" w14:paraId="33CD3218" w14:textId="77777777" w:rsidTr="00C93528">
        <w:tc>
          <w:tcPr>
            <w:tcW w:w="1763" w:type="dxa"/>
            <w:tcBorders>
              <w:top w:val="nil"/>
              <w:left w:val="nil"/>
              <w:bottom w:val="nil"/>
              <w:right w:val="nil"/>
            </w:tcBorders>
          </w:tcPr>
          <w:p w14:paraId="33CD3214" w14:textId="77777777" w:rsidR="00912D2C" w:rsidRPr="00F66F8B" w:rsidRDefault="00912D2C" w:rsidP="0079054E">
            <w:pPr>
              <w:numPr>
                <w:ilvl w:val="12"/>
                <w:numId w:val="0"/>
              </w:numPr>
            </w:pPr>
            <w:bookmarkStart w:id="67" w:name="_Toc438532563"/>
            <w:bookmarkStart w:id="68" w:name="_Toc438532564"/>
            <w:bookmarkStart w:id="69" w:name="_Toc438532565"/>
            <w:bookmarkStart w:id="70" w:name="_Toc438532566"/>
            <w:bookmarkEnd w:id="67"/>
            <w:bookmarkEnd w:id="68"/>
            <w:bookmarkEnd w:id="69"/>
            <w:bookmarkEnd w:id="70"/>
          </w:p>
        </w:tc>
        <w:tc>
          <w:tcPr>
            <w:tcW w:w="7867" w:type="dxa"/>
            <w:gridSpan w:val="2"/>
            <w:tcBorders>
              <w:top w:val="nil"/>
              <w:left w:val="nil"/>
              <w:bottom w:val="nil"/>
              <w:right w:val="nil"/>
            </w:tcBorders>
          </w:tcPr>
          <w:p w14:paraId="33CD3215" w14:textId="77777777" w:rsidR="00605463" w:rsidRPr="00F66F8B" w:rsidRDefault="00605463" w:rsidP="00D07278">
            <w:pPr>
              <w:pStyle w:val="2AutoList1"/>
              <w:numPr>
                <w:ilvl w:val="1"/>
                <w:numId w:val="14"/>
              </w:numPr>
              <w:tabs>
                <w:tab w:val="clear" w:pos="360"/>
              </w:tabs>
              <w:spacing w:after="200"/>
              <w:ind w:left="576" w:hanging="576"/>
              <w:rPr>
                <w:lang w:val="fr-FR"/>
              </w:rPr>
            </w:pPr>
            <w:bookmarkStart w:id="71" w:name="_Toc82587879"/>
            <w:r w:rsidRPr="00F66F8B">
              <w:rPr>
                <w:lang w:val="fr-FR"/>
              </w:rPr>
              <w:t xml:space="preserve">Un Candidat faisant l’objet d’une sanction prononcée par la </w:t>
            </w:r>
            <w:r w:rsidR="00E60D06" w:rsidRPr="00F66F8B">
              <w:rPr>
                <w:lang w:val="fr-FR"/>
              </w:rPr>
              <w:t>BIsD</w:t>
            </w:r>
            <w:r w:rsidRPr="00F66F8B">
              <w:rPr>
                <w:lang w:val="fr-FR"/>
              </w:rPr>
              <w:t xml:space="preserve"> conformément à l’article 3.1, notamment au titre des Directives de la </w:t>
            </w:r>
            <w:r w:rsidR="00E60D06" w:rsidRPr="00F66F8B">
              <w:rPr>
                <w:lang w:val="fr-FR"/>
              </w:rPr>
              <w:t>BIsD</w:t>
            </w:r>
            <w:r w:rsidRPr="00F66F8B">
              <w:rPr>
                <w:lang w:val="fr-FR"/>
              </w:rPr>
              <w:t xml:space="preserve"> pour la prévention et la lutte contre la corruption dans les projets financés par la </w:t>
            </w:r>
            <w:r w:rsidR="00BA7574" w:rsidRPr="00F66F8B">
              <w:rPr>
                <w:lang w:val="fr-FR"/>
              </w:rPr>
              <w:t>BIsD</w:t>
            </w:r>
            <w:r w:rsidRPr="00F66F8B">
              <w:rPr>
                <w:lang w:val="fr-FR"/>
              </w:rPr>
              <w:t xml:space="preserve"> («  les Directives sur la prévention de la corruption »), sera</w:t>
            </w:r>
            <w:r w:rsidR="0063628D" w:rsidRPr="00F66F8B">
              <w:rPr>
                <w:lang w:val="fr-FR"/>
              </w:rPr>
              <w:t xml:space="preserve"> exclu</w:t>
            </w:r>
            <w:r w:rsidRPr="00F66F8B">
              <w:rPr>
                <w:lang w:val="fr-FR"/>
              </w:rPr>
              <w:t xml:space="preserve"> de </w:t>
            </w:r>
            <w:r w:rsidR="009F2F21" w:rsidRPr="00F66F8B">
              <w:rPr>
                <w:lang w:val="fr-FR"/>
              </w:rPr>
              <w:t>la</w:t>
            </w:r>
            <w:r w:rsidRPr="00F66F8B">
              <w:rPr>
                <w:lang w:val="fr-FR"/>
              </w:rPr>
              <w:t xml:space="preserve"> pré-qualification ou attribution et de tout autre bénéfice (financier ou autres) d’un marché financé par la </w:t>
            </w:r>
            <w:r w:rsidR="00E60D06" w:rsidRPr="00F66F8B">
              <w:rPr>
                <w:lang w:val="fr-FR"/>
              </w:rPr>
              <w:t>BIsD</w:t>
            </w:r>
            <w:r w:rsidRPr="00F66F8B">
              <w:rPr>
                <w:lang w:val="fr-FR"/>
              </w:rPr>
              <w:t xml:space="preserve"> durant la période que la </w:t>
            </w:r>
            <w:r w:rsidR="00E60D06" w:rsidRPr="00F66F8B">
              <w:rPr>
                <w:lang w:val="fr-FR"/>
              </w:rPr>
              <w:t>BIsD</w:t>
            </w:r>
            <w:r w:rsidRPr="00F66F8B">
              <w:rPr>
                <w:lang w:val="fr-FR"/>
              </w:rPr>
              <w:t xml:space="preserve"> aura déterminée. </w:t>
            </w:r>
          </w:p>
          <w:p w14:paraId="33CD3216" w14:textId="77777777" w:rsidR="00605463" w:rsidRPr="00F66F8B" w:rsidRDefault="00605463" w:rsidP="00D07278">
            <w:pPr>
              <w:pStyle w:val="2AutoList1"/>
              <w:numPr>
                <w:ilvl w:val="1"/>
                <w:numId w:val="14"/>
              </w:numPr>
              <w:tabs>
                <w:tab w:val="clear" w:pos="360"/>
              </w:tabs>
              <w:spacing w:after="200"/>
              <w:ind w:left="576" w:hanging="576"/>
              <w:rPr>
                <w:lang w:val="fr-FR"/>
              </w:rPr>
            </w:pPr>
            <w:r w:rsidRPr="00F66F8B">
              <w:rPr>
                <w:lang w:val="fr-FR"/>
              </w:rPr>
              <w:t xml:space="preserve">La liste des exclusions est disponible à l’adresse électronique mentionnée dans les </w:t>
            </w:r>
            <w:r w:rsidRPr="00F66F8B">
              <w:rPr>
                <w:b/>
                <w:lang w:val="fr-FR"/>
              </w:rPr>
              <w:t>DPP</w:t>
            </w:r>
            <w:r w:rsidRPr="00F66F8B">
              <w:rPr>
                <w:lang w:val="fr-FR"/>
              </w:rPr>
              <w:t>.</w:t>
            </w:r>
          </w:p>
          <w:p w14:paraId="33CD3217" w14:textId="77777777" w:rsidR="00912D2C" w:rsidRPr="00F66F8B" w:rsidRDefault="009001AE" w:rsidP="00D07278">
            <w:pPr>
              <w:pStyle w:val="2AutoList1"/>
              <w:numPr>
                <w:ilvl w:val="1"/>
                <w:numId w:val="14"/>
              </w:numPr>
              <w:tabs>
                <w:tab w:val="clear" w:pos="360"/>
              </w:tabs>
              <w:spacing w:after="200"/>
              <w:ind w:left="576" w:hanging="576"/>
              <w:rPr>
                <w:lang w:val="fr-FR"/>
              </w:rPr>
            </w:pPr>
            <w:r w:rsidRPr="00F66F8B">
              <w:rPr>
                <w:lang w:val="fr-FR"/>
              </w:rPr>
              <w:t xml:space="preserve">Les établissements </w:t>
            </w:r>
            <w:r w:rsidR="006F0D67" w:rsidRPr="00F66F8B">
              <w:rPr>
                <w:lang w:val="fr-FR"/>
              </w:rPr>
              <w:t>et institutions</w:t>
            </w:r>
            <w:r w:rsidRPr="00F66F8B">
              <w:rPr>
                <w:lang w:val="fr-FR"/>
              </w:rPr>
              <w:t xml:space="preserve"> publics du pays du Maître de l’Ouvrage sont admis à participer à la condition qu‘ils puissent établir (i) qu’ils jouissent de l’autonomie juridique et financière, (ii) qu’ils sont régis par les règles du droit commercial, et (iii) qu’ils ne dépendent pas  du Maître de l’Ouvrage. A</w:t>
            </w:r>
            <w:r w:rsidR="00F94A39" w:rsidRPr="00F66F8B">
              <w:rPr>
                <w:lang w:val="fr-FR"/>
              </w:rPr>
              <w:t xml:space="preserve"> cette fin, les établissements </w:t>
            </w:r>
            <w:r w:rsidRPr="00F66F8B">
              <w:rPr>
                <w:lang w:val="fr-FR"/>
              </w:rPr>
              <w:t xml:space="preserve">publics doivent fournir tout document (y compris leurs statuts) permettant d’établir à la satisfaction de la </w:t>
            </w:r>
            <w:r w:rsidR="00E60D06" w:rsidRPr="00F66F8B">
              <w:rPr>
                <w:lang w:val="fr-FR"/>
              </w:rPr>
              <w:t>BIsD</w:t>
            </w:r>
            <w:r w:rsidRPr="00F66F8B">
              <w:rPr>
                <w:lang w:val="fr-FR"/>
              </w:rPr>
              <w:t xml:space="preserve"> (i) qu’ils ont une personnalité juridique distincte de celle de l’Etat, (ii) qu’ils ne reçoiv</w:t>
            </w:r>
            <w:r w:rsidR="00F94A39" w:rsidRPr="00F66F8B">
              <w:rPr>
                <w:lang w:val="fr-FR"/>
              </w:rPr>
              <w:t xml:space="preserve">ent aucune subvention publique </w:t>
            </w:r>
            <w:r w:rsidRPr="00F66F8B">
              <w:rPr>
                <w:lang w:val="fr-FR"/>
              </w:rPr>
              <w:t>ou aide budgétaire importante, (iii) qu’ils sont régis par les dispositions du droit commercial  et qu’en particulier ils ne sont pas tenus de reverser leurs excédents financiers à l’Etat, qu’ils peuvent acquérir des droits et des obligations, emprunter des fonds, sont tenus du remboursement de leurs dettes et peuvent faire l’objet d’une procédure de faillite, et (iv) le Maître de l’ouvrage ou l’entité en charge de l’attribution du marché n’est pas leur organe de tutelle, en situation de les contrôler, les superviser ou d’exercer sur eux une influence</w:t>
            </w:r>
            <w:r w:rsidRPr="00F66F8B">
              <w:rPr>
                <w:sz w:val="16"/>
                <w:szCs w:val="16"/>
                <w:lang w:val="fr-FR"/>
              </w:rPr>
              <w:t>.</w:t>
            </w:r>
            <w:bookmarkEnd w:id="71"/>
            <w:r w:rsidR="00912D2C" w:rsidRPr="00F66F8B">
              <w:rPr>
                <w:lang w:val="fr-FR"/>
              </w:rPr>
              <w:t xml:space="preserve"> </w:t>
            </w:r>
          </w:p>
        </w:tc>
      </w:tr>
      <w:tr w:rsidR="00912D2C" w:rsidRPr="00F66F8B" w14:paraId="33CD321C" w14:textId="77777777" w:rsidTr="00C93528">
        <w:trPr>
          <w:trHeight w:val="1784"/>
        </w:trPr>
        <w:tc>
          <w:tcPr>
            <w:tcW w:w="1763" w:type="dxa"/>
            <w:tcBorders>
              <w:top w:val="nil"/>
              <w:left w:val="nil"/>
              <w:bottom w:val="nil"/>
              <w:right w:val="nil"/>
            </w:tcBorders>
          </w:tcPr>
          <w:p w14:paraId="33CD3219" w14:textId="77777777" w:rsidR="00912D2C" w:rsidRPr="00F66F8B" w:rsidRDefault="00912D2C" w:rsidP="0079054E">
            <w:pPr>
              <w:pStyle w:val="Header1-Clauses"/>
              <w:numPr>
                <w:ilvl w:val="12"/>
                <w:numId w:val="0"/>
              </w:numPr>
              <w:ind w:left="288" w:hanging="288"/>
              <w:rPr>
                <w:lang w:val="fr-FR"/>
              </w:rPr>
            </w:pPr>
          </w:p>
        </w:tc>
        <w:tc>
          <w:tcPr>
            <w:tcW w:w="7867" w:type="dxa"/>
            <w:gridSpan w:val="2"/>
            <w:tcBorders>
              <w:top w:val="nil"/>
              <w:left w:val="nil"/>
              <w:bottom w:val="nil"/>
              <w:right w:val="nil"/>
            </w:tcBorders>
          </w:tcPr>
          <w:p w14:paraId="33CD321A" w14:textId="179F0AE4" w:rsidR="00912D2C" w:rsidRPr="00F66F8B" w:rsidRDefault="00912D2C" w:rsidP="00912D2C">
            <w:pPr>
              <w:pStyle w:val="2AutoList1"/>
              <w:numPr>
                <w:ilvl w:val="1"/>
                <w:numId w:val="14"/>
              </w:numPr>
              <w:tabs>
                <w:tab w:val="clear" w:pos="360"/>
              </w:tabs>
              <w:spacing w:after="200"/>
              <w:ind w:left="522" w:hanging="576"/>
              <w:rPr>
                <w:lang w:val="fr-FR"/>
              </w:rPr>
            </w:pPr>
            <w:r w:rsidRPr="00F66F8B">
              <w:rPr>
                <w:lang w:val="fr-FR"/>
              </w:rPr>
              <w:t xml:space="preserve">Le </w:t>
            </w:r>
            <w:r w:rsidR="0084597D" w:rsidRPr="00F66F8B">
              <w:rPr>
                <w:lang w:val="fr-FR"/>
              </w:rPr>
              <w:t xml:space="preserve">dossier d’un </w:t>
            </w:r>
            <w:r w:rsidRPr="00F66F8B">
              <w:rPr>
                <w:lang w:val="fr-FR"/>
              </w:rPr>
              <w:t xml:space="preserve">Candidat </w:t>
            </w:r>
            <w:r w:rsidR="006F0D67" w:rsidRPr="00F66F8B">
              <w:rPr>
                <w:lang w:val="fr-FR"/>
              </w:rPr>
              <w:t xml:space="preserve">qui </w:t>
            </w:r>
            <w:r w:rsidR="00D205C7" w:rsidRPr="00F66F8B">
              <w:rPr>
                <w:lang w:val="fr-FR"/>
              </w:rPr>
              <w:t>fait l’objet</w:t>
            </w:r>
            <w:r w:rsidR="009001AE" w:rsidRPr="00F66F8B">
              <w:rPr>
                <w:lang w:val="fr-FR"/>
              </w:rPr>
              <w:t xml:space="preserve"> d’une exclusion temporaire par le Maître de l’ouvrage au ti</w:t>
            </w:r>
            <w:r w:rsidR="009001AE" w:rsidRPr="00F66F8B">
              <w:rPr>
                <w:sz w:val="16"/>
                <w:szCs w:val="16"/>
                <w:lang w:val="fr-FR"/>
              </w:rPr>
              <w:t>t</w:t>
            </w:r>
            <w:r w:rsidR="009001AE" w:rsidRPr="00F66F8B">
              <w:rPr>
                <w:lang w:val="fr-FR"/>
              </w:rPr>
              <w:t>re d’une Déclaration de garantie de soumission</w:t>
            </w:r>
            <w:r w:rsidR="006F0D67" w:rsidRPr="00F66F8B">
              <w:rPr>
                <w:lang w:val="fr-FR"/>
              </w:rPr>
              <w:t xml:space="preserve"> ne sera pas pris en considération</w:t>
            </w:r>
            <w:r w:rsidRPr="00F66F8B">
              <w:rPr>
                <w:lang w:val="fr-FR"/>
              </w:rPr>
              <w:t>.</w:t>
            </w:r>
          </w:p>
          <w:p w14:paraId="33CD321B" w14:textId="77777777" w:rsidR="00912D2C" w:rsidRPr="00F66F8B" w:rsidRDefault="009001AE" w:rsidP="0026305F">
            <w:pPr>
              <w:pStyle w:val="2AutoList1"/>
              <w:numPr>
                <w:ilvl w:val="1"/>
                <w:numId w:val="14"/>
              </w:numPr>
              <w:tabs>
                <w:tab w:val="clear" w:pos="360"/>
              </w:tabs>
              <w:spacing w:after="200"/>
              <w:ind w:left="522" w:hanging="576"/>
              <w:rPr>
                <w:lang w:val="fr-FR"/>
              </w:rPr>
            </w:pPr>
            <w:r w:rsidRPr="00F66F8B">
              <w:rPr>
                <w:lang w:val="fr-FR"/>
              </w:rPr>
              <w:t>Le Candidat devra fournir les preuves de son éligibilité que le Maître de l’Ouvrage est en droit de requérir</w:t>
            </w:r>
            <w:r w:rsidR="00912D2C" w:rsidRPr="00F66F8B">
              <w:rPr>
                <w:lang w:val="fr-FR"/>
              </w:rPr>
              <w:t>.</w:t>
            </w:r>
          </w:p>
        </w:tc>
      </w:tr>
      <w:tr w:rsidR="00912D2C" w:rsidRPr="00F66F8B" w14:paraId="33CD321F" w14:textId="77777777" w:rsidTr="00C93528">
        <w:tc>
          <w:tcPr>
            <w:tcW w:w="1763" w:type="dxa"/>
            <w:tcBorders>
              <w:top w:val="nil"/>
              <w:left w:val="nil"/>
              <w:bottom w:val="nil"/>
              <w:right w:val="nil"/>
            </w:tcBorders>
          </w:tcPr>
          <w:p w14:paraId="33CD321D" w14:textId="77777777" w:rsidR="00912D2C" w:rsidRPr="00F66F8B" w:rsidRDefault="00912D2C" w:rsidP="009001AE">
            <w:pPr>
              <w:pStyle w:val="Header1-Clauses"/>
              <w:ind w:left="288" w:hanging="288"/>
              <w:rPr>
                <w:lang w:val="fr-FR"/>
              </w:rPr>
            </w:pPr>
            <w:bookmarkStart w:id="72" w:name="_Toc438532567"/>
            <w:bookmarkStart w:id="73" w:name="_Toc438438824"/>
            <w:bookmarkStart w:id="74" w:name="_Toc438532568"/>
            <w:bookmarkStart w:id="75" w:name="_Toc438733968"/>
            <w:bookmarkStart w:id="76" w:name="_Toc438907009"/>
            <w:bookmarkStart w:id="77" w:name="_Toc438907208"/>
            <w:bookmarkStart w:id="78" w:name="_Toc461953561"/>
            <w:bookmarkStart w:id="79" w:name="_Toc267057048"/>
            <w:bookmarkStart w:id="80" w:name="_Toc2628080"/>
            <w:bookmarkEnd w:id="72"/>
            <w:r w:rsidRPr="00F66F8B">
              <w:rPr>
                <w:lang w:val="fr-FR"/>
              </w:rPr>
              <w:t xml:space="preserve">5. </w:t>
            </w:r>
            <w:r w:rsidRPr="00F66F8B">
              <w:rPr>
                <w:lang w:val="fr-FR"/>
              </w:rPr>
              <w:tab/>
            </w:r>
            <w:bookmarkEnd w:id="73"/>
            <w:bookmarkEnd w:id="74"/>
            <w:bookmarkEnd w:id="75"/>
            <w:bookmarkEnd w:id="76"/>
            <w:bookmarkEnd w:id="77"/>
            <w:bookmarkEnd w:id="78"/>
            <w:bookmarkEnd w:id="79"/>
            <w:r w:rsidR="009001AE" w:rsidRPr="00F66F8B">
              <w:rPr>
                <w:lang w:val="fr-FR"/>
              </w:rPr>
              <w:t>Eligibilité</w:t>
            </w:r>
            <w:bookmarkEnd w:id="80"/>
          </w:p>
        </w:tc>
        <w:tc>
          <w:tcPr>
            <w:tcW w:w="7867" w:type="dxa"/>
            <w:gridSpan w:val="2"/>
            <w:tcBorders>
              <w:top w:val="nil"/>
              <w:left w:val="nil"/>
              <w:bottom w:val="nil"/>
              <w:right w:val="nil"/>
            </w:tcBorders>
          </w:tcPr>
          <w:p w14:paraId="7E0AADC5" w14:textId="77777777" w:rsidR="00912D2C" w:rsidRPr="00F66F8B" w:rsidRDefault="00912D2C" w:rsidP="00C93528">
            <w:pPr>
              <w:tabs>
                <w:tab w:val="left" w:pos="532"/>
              </w:tabs>
              <w:spacing w:after="100" w:afterAutospacing="1"/>
              <w:ind w:left="532" w:hanging="630"/>
            </w:pPr>
            <w:r w:rsidRPr="00F66F8B">
              <w:t>5.1</w:t>
            </w:r>
            <w:r w:rsidRPr="00F66F8B">
              <w:tab/>
            </w:r>
            <w:r w:rsidR="009001AE" w:rsidRPr="00F66F8B">
              <w:t xml:space="preserve">Les entreprises et les </w:t>
            </w:r>
            <w:r w:rsidR="00C93528" w:rsidRPr="00F66F8B">
              <w:t>personne</w:t>
            </w:r>
            <w:r w:rsidR="009001AE" w:rsidRPr="00F66F8B">
              <w:t xml:space="preserve">s </w:t>
            </w:r>
            <w:r w:rsidR="00F94A39" w:rsidRPr="00F66F8B">
              <w:t xml:space="preserve">peuvent être inéligibles s’ils </w:t>
            </w:r>
            <w:r w:rsidR="009001AE" w:rsidRPr="00F66F8B">
              <w:t>prov</w:t>
            </w:r>
            <w:r w:rsidR="00F94A39" w:rsidRPr="00F66F8B">
              <w:t>iennent de</w:t>
            </w:r>
            <w:r w:rsidR="009001AE" w:rsidRPr="00F66F8B">
              <w:t xml:space="preserve"> pays </w:t>
            </w:r>
            <w:r w:rsidR="00F94A39" w:rsidRPr="00F66F8B">
              <w:t xml:space="preserve">déclarés inéligibles comme indiqué à la Section V.  </w:t>
            </w:r>
            <w:r w:rsidR="00C93528" w:rsidRPr="00F66F8B">
              <w:t>Un</w:t>
            </w:r>
            <w:r w:rsidR="00F94A39" w:rsidRPr="00F66F8B">
              <w:t xml:space="preserve"> pays, </w:t>
            </w:r>
            <w:r w:rsidR="00C93528" w:rsidRPr="00F66F8B">
              <w:t xml:space="preserve">une personne ou une entités sont inéligibles </w:t>
            </w:r>
            <w:r w:rsidR="00F94A39" w:rsidRPr="00F66F8B">
              <w:t>si</w:t>
            </w:r>
            <w:r w:rsidR="009001AE" w:rsidRPr="00F66F8B">
              <w:t xml:space="preserve"> (a) la loi ou la réglementation du pays </w:t>
            </w:r>
            <w:r w:rsidR="00897735" w:rsidRPr="00F66F8B">
              <w:t>du Bénéficiaire</w:t>
            </w:r>
            <w:r w:rsidR="00F94A39" w:rsidRPr="00F66F8B">
              <w:t xml:space="preserve"> interdit</w:t>
            </w:r>
            <w:r w:rsidR="009001AE" w:rsidRPr="00F66F8B">
              <w:t xml:space="preserve"> les</w:t>
            </w:r>
            <w:r w:rsidR="00C93528" w:rsidRPr="00F66F8B">
              <w:t xml:space="preserve"> relations commerciales avec ledit </w:t>
            </w:r>
            <w:r w:rsidR="009001AE" w:rsidRPr="00F66F8B">
              <w:t xml:space="preserve">pays </w:t>
            </w:r>
            <w:r w:rsidR="00C93528" w:rsidRPr="00F66F8B">
              <w:t>ou le pays d’origine de la personnes ou entité</w:t>
            </w:r>
            <w:r w:rsidR="009001AE" w:rsidRPr="00F66F8B">
              <w:t xml:space="preserve">, sous réserve qu’il soit établi à la satisfaction de la </w:t>
            </w:r>
            <w:r w:rsidR="00E60D06" w:rsidRPr="00F66F8B">
              <w:t>BIsD</w:t>
            </w:r>
            <w:r w:rsidR="009001AE" w:rsidRPr="00F66F8B">
              <w:t xml:space="preserve"> que cette exclusion n’empêche pas le jeu efficace de la concurren</w:t>
            </w:r>
            <w:r w:rsidR="00C93528" w:rsidRPr="00F66F8B">
              <w:t xml:space="preserve">ce pour la fourniture des biens, </w:t>
            </w:r>
            <w:r w:rsidR="009001AE" w:rsidRPr="00F66F8B">
              <w:t xml:space="preserve">des travaux ou des services nécessaires; ou (b) </w:t>
            </w:r>
            <w:r w:rsidR="00C93528" w:rsidRPr="00F66F8B">
              <w:t>en application de</w:t>
            </w:r>
            <w:r w:rsidR="00F94A39" w:rsidRPr="00F66F8B">
              <w:t>s Règles de Boycott de l’Organisation de la Conférence Islamique, de la ligue des Etats Arabes et de l’Union Africaine</w:t>
            </w:r>
            <w:r w:rsidR="009001AE" w:rsidRPr="00F66F8B">
              <w:t xml:space="preserve">, le pays </w:t>
            </w:r>
            <w:r w:rsidR="00897735" w:rsidRPr="00F66F8B">
              <w:t>du Bénéficiaire</w:t>
            </w:r>
            <w:r w:rsidR="009001AE" w:rsidRPr="00F66F8B">
              <w:t xml:space="preserve"> interdit toute importation de fournitures</w:t>
            </w:r>
            <w:r w:rsidR="00C93528" w:rsidRPr="00F66F8B">
              <w:t>, de travaux ou de services</w:t>
            </w:r>
            <w:r w:rsidR="009001AE" w:rsidRPr="00F66F8B">
              <w:t xml:space="preserve"> en provenance du</w:t>
            </w:r>
            <w:r w:rsidR="00C93528" w:rsidRPr="00F66F8B">
              <w:t>dit</w:t>
            </w:r>
            <w:r w:rsidR="009001AE" w:rsidRPr="00F66F8B">
              <w:t xml:space="preserve"> pays ou tout paiement aux personnes physiques ou morales dudit pays</w:t>
            </w:r>
            <w:r w:rsidRPr="00F66F8B">
              <w:t>.</w:t>
            </w:r>
          </w:p>
          <w:p w14:paraId="2437EBF5" w14:textId="27A7918E" w:rsidR="00DA2ABF" w:rsidRPr="00F66F8B" w:rsidRDefault="00E94DD8" w:rsidP="00DA2ABF">
            <w:pPr>
              <w:pStyle w:val="2AutoList1"/>
              <w:spacing w:after="120"/>
              <w:rPr>
                <w:lang w:val="fr-FR"/>
              </w:rPr>
            </w:pPr>
            <w:r w:rsidRPr="00F66F8B">
              <w:rPr>
                <w:lang w:val="fr-FR"/>
              </w:rPr>
              <w:t>5.2.</w:t>
            </w:r>
            <w:r w:rsidR="00F77B25" w:rsidRPr="00F66F8B">
              <w:rPr>
                <w:lang w:val="fr-FR"/>
              </w:rPr>
              <w:t xml:space="preserve"> </w:t>
            </w:r>
            <w:r w:rsidR="00DA2ABF" w:rsidRPr="00F66F8B">
              <w:rPr>
                <w:lang w:val="fr-FR"/>
              </w:rPr>
              <w:t>Les candidats retenus, c'est-à-dire les entreprises pré-qualifiées, seront examinés et soumis à la diligence raisonnable du client. Seuls les soumissionnaires dont la vérification préalable en matière de conformité est satisfaisante seront qualifiés pour poursuivre le processus de sélection et pour remplir le questionnaire / formulaire ci-joint de la BID sur la LBC / FT / KYC pour une vérification préalable approfondie en matière de conformité conformément à la politique de la BID sur la lutte contre le blanchiment d'argent (LBC). Financement du terrorisme (CFT) et Know Your Customer (KYC) approuvé le 19/12/2019 par la résolution BED IsDB / BED / 15/12/019 / (333) / 80.</w:t>
            </w:r>
          </w:p>
          <w:p w14:paraId="1063CCEE" w14:textId="77777777" w:rsidR="00DA2ABF" w:rsidRPr="00F66F8B" w:rsidRDefault="00DA2ABF" w:rsidP="00DA2ABF">
            <w:pPr>
              <w:pStyle w:val="2AutoList1"/>
              <w:spacing w:after="120"/>
              <w:ind w:left="510" w:firstLine="0"/>
              <w:rPr>
                <w:lang w:val="fr-FR"/>
              </w:rPr>
            </w:pPr>
            <w:r w:rsidRPr="00F66F8B">
              <w:rPr>
                <w:lang w:val="fr-FR"/>
              </w:rPr>
              <w:t>Définitions:</w:t>
            </w:r>
          </w:p>
          <w:p w14:paraId="5FB97F68" w14:textId="77777777" w:rsidR="00DA2ABF" w:rsidRPr="00F66F8B" w:rsidRDefault="00DA2ABF" w:rsidP="00DA2ABF">
            <w:pPr>
              <w:pStyle w:val="2AutoList1"/>
              <w:spacing w:after="120"/>
              <w:ind w:left="510" w:firstLine="0"/>
              <w:rPr>
                <w:lang w:val="fr-FR"/>
              </w:rPr>
            </w:pPr>
            <w:r w:rsidRPr="00F66F8B">
              <w:rPr>
                <w:lang w:val="fr-FR"/>
              </w:rPr>
              <w:t>«Politique de conformité»: Politique de la BID sur la lutte contre le blanchiment d'argent (LBC), la lutte contre le financement du terrorisme (CFT) et la connaissance de votre client (KYC) approuvée le 19/12/2019 par la résolution BED IsDB / BED / 15/12/019 / (333) / 80.</w:t>
            </w:r>
          </w:p>
          <w:p w14:paraId="6A59946B" w14:textId="77777777" w:rsidR="00DA2ABF" w:rsidRPr="00F66F8B" w:rsidRDefault="00DA2ABF" w:rsidP="00DA2ABF">
            <w:pPr>
              <w:pStyle w:val="2AutoList1"/>
              <w:spacing w:after="120"/>
              <w:ind w:left="510" w:firstLine="0"/>
              <w:rPr>
                <w:lang w:val="fr-FR"/>
              </w:rPr>
            </w:pPr>
            <w:r w:rsidRPr="00F66F8B">
              <w:rPr>
                <w:lang w:val="fr-FR"/>
              </w:rPr>
              <w:t>«Vérification Préalable de la Clientèle (VPC) / Vérification Préalable en matière de Conformité»: désigne un processus d'intégration consistant à mener des recherches, des analyses et des examens visant à connaître le client (Know Your Customer / KYC) et à comprendre les risques - y compris, mais sans s'y limiter, le blanchiment d'argent / le financement du terrorisme (BC / FT), l’évasion fiscale, les sanctions, la criminalité, l’intégrité - que les relations avec le client peuvent poser, conformément à la politique de conformité de la BID.</w:t>
            </w:r>
          </w:p>
          <w:p w14:paraId="099FAC55" w14:textId="77777777" w:rsidR="00DA2ABF" w:rsidRPr="00F66F8B" w:rsidRDefault="00DA2ABF" w:rsidP="00DA2ABF">
            <w:pPr>
              <w:pStyle w:val="2AutoList1"/>
              <w:spacing w:after="120"/>
              <w:ind w:left="510" w:firstLine="0"/>
              <w:rPr>
                <w:lang w:val="fr-FR"/>
              </w:rPr>
            </w:pPr>
            <w:r w:rsidRPr="00F66F8B">
              <w:rPr>
                <w:lang w:val="fr-FR"/>
              </w:rPr>
              <w:t xml:space="preserve">«Blanchiment d'argent»: signifie l’acquisition, la possession. l'utilisation, la conversion ou le transfert du produit du crime, dans le but de dissimuler </w:t>
            </w:r>
            <w:r w:rsidRPr="00F66F8B">
              <w:rPr>
                <w:lang w:val="fr-FR"/>
              </w:rPr>
              <w:lastRenderedPageBreak/>
              <w:t>ou de déguiser l'origine illicite du bien, tel que défini dans la politique de conformité de la BID.</w:t>
            </w:r>
          </w:p>
          <w:p w14:paraId="4DA2FC17" w14:textId="77777777" w:rsidR="00DA2ABF" w:rsidRPr="00F66F8B" w:rsidRDefault="00DA2ABF" w:rsidP="00DA2ABF">
            <w:pPr>
              <w:pStyle w:val="2AutoList1"/>
              <w:spacing w:after="120"/>
              <w:ind w:left="510" w:firstLine="0"/>
              <w:rPr>
                <w:lang w:val="fr-FR"/>
              </w:rPr>
            </w:pPr>
            <w:r w:rsidRPr="00F66F8B">
              <w:rPr>
                <w:lang w:val="fr-FR"/>
              </w:rPr>
              <w:t>«Financement du terrorisme: désigne généralement l'infraction prévue à l'article 2 de la Convention internationale de 1999 pour la répression du financement du terrorisme, telle que définie dans la politique de conformité de la BID.</w:t>
            </w:r>
          </w:p>
          <w:p w14:paraId="33CD321E" w14:textId="00ADD594" w:rsidR="00E94DD8" w:rsidRPr="00F66F8B" w:rsidRDefault="00DA2ABF" w:rsidP="00DA2ABF">
            <w:pPr>
              <w:tabs>
                <w:tab w:val="left" w:pos="532"/>
              </w:tabs>
              <w:spacing w:after="100" w:afterAutospacing="1"/>
              <w:ind w:left="532" w:hanging="630"/>
            </w:pPr>
            <w:r w:rsidRPr="00F66F8B">
              <w:t xml:space="preserve">         «IsDB </w:t>
            </w:r>
            <w:r w:rsidRPr="00F66F8B">
              <w:rPr>
                <w:rFonts w:asciiTheme="majorBidi" w:hAnsiTheme="majorBidi" w:cstheme="majorBidi"/>
                <w:bCs/>
                <w:szCs w:val="24"/>
              </w:rPr>
              <w:t>LBC</w:t>
            </w:r>
            <w:r w:rsidRPr="00F66F8B">
              <w:t xml:space="preserve"> / CFT / KYC / Questionnaire / Formulaire»: voir pièce jointe / annexe.</w:t>
            </w:r>
          </w:p>
        </w:tc>
      </w:tr>
      <w:tr w:rsidR="00912D2C" w:rsidRPr="00F66F8B" w14:paraId="33CD3222" w14:textId="77777777" w:rsidTr="00C93528">
        <w:tc>
          <w:tcPr>
            <w:tcW w:w="1763" w:type="dxa"/>
            <w:tcBorders>
              <w:top w:val="nil"/>
              <w:left w:val="nil"/>
              <w:bottom w:val="nil"/>
              <w:right w:val="nil"/>
            </w:tcBorders>
          </w:tcPr>
          <w:p w14:paraId="33CD3220" w14:textId="77777777" w:rsidR="00912D2C" w:rsidRPr="00F66F8B" w:rsidRDefault="00912D2C">
            <w:bookmarkStart w:id="81" w:name="_Toc438532569"/>
            <w:bookmarkStart w:id="82" w:name="_Toc438532570"/>
            <w:bookmarkStart w:id="83" w:name="_Toc438532571"/>
            <w:bookmarkStart w:id="84" w:name="_Toc438532572"/>
            <w:bookmarkEnd w:id="81"/>
            <w:bookmarkEnd w:id="82"/>
            <w:bookmarkEnd w:id="83"/>
            <w:bookmarkEnd w:id="84"/>
          </w:p>
        </w:tc>
        <w:tc>
          <w:tcPr>
            <w:tcW w:w="7867" w:type="dxa"/>
            <w:gridSpan w:val="2"/>
            <w:tcBorders>
              <w:top w:val="nil"/>
              <w:left w:val="nil"/>
              <w:bottom w:val="nil"/>
              <w:right w:val="nil"/>
            </w:tcBorders>
          </w:tcPr>
          <w:p w14:paraId="33CD3221" w14:textId="77777777" w:rsidR="00912D2C" w:rsidRPr="00F66F8B" w:rsidRDefault="00912D2C" w:rsidP="000F0869">
            <w:pPr>
              <w:pStyle w:val="Section1Header1"/>
            </w:pPr>
            <w:bookmarkStart w:id="85" w:name="_Toc438438825"/>
            <w:bookmarkStart w:id="86" w:name="_Toc438532573"/>
            <w:bookmarkStart w:id="87" w:name="_Toc438733969"/>
            <w:bookmarkStart w:id="88" w:name="_Toc438962051"/>
            <w:bookmarkStart w:id="89" w:name="_Toc461939617"/>
            <w:bookmarkStart w:id="90" w:name="_Toc2628081"/>
            <w:r w:rsidRPr="00F66F8B">
              <w:t xml:space="preserve">B. </w:t>
            </w:r>
            <w:r w:rsidRPr="00F66F8B">
              <w:tab/>
              <w:t xml:space="preserve">Contenu du Dossier </w:t>
            </w:r>
            <w:bookmarkEnd w:id="85"/>
            <w:bookmarkEnd w:id="86"/>
            <w:bookmarkEnd w:id="87"/>
            <w:bookmarkEnd w:id="88"/>
            <w:bookmarkEnd w:id="89"/>
            <w:r w:rsidRPr="00F66F8B">
              <w:t xml:space="preserve">de </w:t>
            </w:r>
            <w:r w:rsidR="00994049" w:rsidRPr="00F66F8B">
              <w:t>pré-qualifi</w:t>
            </w:r>
            <w:r w:rsidRPr="00F66F8B">
              <w:t>cation</w:t>
            </w:r>
            <w:bookmarkEnd w:id="90"/>
          </w:p>
        </w:tc>
      </w:tr>
      <w:tr w:rsidR="00912D2C" w:rsidRPr="00F66F8B" w14:paraId="33CD3225" w14:textId="77777777" w:rsidTr="00C93528">
        <w:trPr>
          <w:trHeight w:val="1333"/>
        </w:trPr>
        <w:tc>
          <w:tcPr>
            <w:tcW w:w="1763" w:type="dxa"/>
            <w:tcBorders>
              <w:top w:val="nil"/>
              <w:left w:val="nil"/>
              <w:bottom w:val="nil"/>
              <w:right w:val="nil"/>
            </w:tcBorders>
          </w:tcPr>
          <w:p w14:paraId="33CD3223" w14:textId="77777777" w:rsidR="00912D2C" w:rsidRPr="00F66F8B" w:rsidRDefault="00912D2C" w:rsidP="004E0251">
            <w:pPr>
              <w:pStyle w:val="Header1-Clauses"/>
              <w:rPr>
                <w:lang w:val="fr-FR"/>
              </w:rPr>
            </w:pPr>
            <w:bookmarkStart w:id="91" w:name="_Toc438438826"/>
            <w:bookmarkStart w:id="92" w:name="_Toc438532574"/>
            <w:bookmarkStart w:id="93" w:name="_Toc438733970"/>
            <w:bookmarkStart w:id="94" w:name="_Toc438907010"/>
            <w:bookmarkStart w:id="95" w:name="_Toc438907209"/>
            <w:bookmarkStart w:id="96" w:name="_Toc156373289"/>
            <w:bookmarkStart w:id="97" w:name="_Toc2628082"/>
            <w:r w:rsidRPr="00F66F8B">
              <w:rPr>
                <w:lang w:val="fr-FR"/>
              </w:rPr>
              <w:t xml:space="preserve">6. </w:t>
            </w:r>
            <w:r w:rsidRPr="00F66F8B">
              <w:rPr>
                <w:lang w:val="fr-FR"/>
              </w:rPr>
              <w:tab/>
              <w:t xml:space="preserve">Sections du Dossier </w:t>
            </w:r>
            <w:bookmarkEnd w:id="91"/>
            <w:bookmarkEnd w:id="92"/>
            <w:bookmarkEnd w:id="93"/>
            <w:bookmarkEnd w:id="94"/>
            <w:bookmarkEnd w:id="95"/>
            <w:bookmarkEnd w:id="96"/>
            <w:r w:rsidR="006E7692" w:rsidRPr="00F66F8B">
              <w:rPr>
                <w:lang w:val="fr-FR"/>
              </w:rPr>
              <w:t xml:space="preserve">de </w:t>
            </w:r>
            <w:r w:rsidR="00994049" w:rsidRPr="00F66F8B">
              <w:rPr>
                <w:lang w:val="fr-FR"/>
              </w:rPr>
              <w:t>Pré-qualifi</w:t>
            </w:r>
            <w:r w:rsidR="006E7692" w:rsidRPr="00F66F8B">
              <w:rPr>
                <w:lang w:val="fr-FR"/>
              </w:rPr>
              <w:t>catio</w:t>
            </w:r>
            <w:r w:rsidRPr="00F66F8B">
              <w:rPr>
                <w:lang w:val="fr-FR"/>
              </w:rPr>
              <w:t>n</w:t>
            </w:r>
            <w:bookmarkEnd w:id="97"/>
          </w:p>
        </w:tc>
        <w:tc>
          <w:tcPr>
            <w:tcW w:w="7867" w:type="dxa"/>
            <w:gridSpan w:val="2"/>
            <w:tcBorders>
              <w:top w:val="nil"/>
              <w:left w:val="nil"/>
              <w:bottom w:val="nil"/>
              <w:right w:val="nil"/>
            </w:tcBorders>
          </w:tcPr>
          <w:p w14:paraId="33CD3224" w14:textId="77777777" w:rsidR="00912D2C" w:rsidRPr="00F66F8B" w:rsidRDefault="00912D2C" w:rsidP="00E31E1C">
            <w:pPr>
              <w:numPr>
                <w:ilvl w:val="1"/>
                <w:numId w:val="15"/>
              </w:numPr>
              <w:tabs>
                <w:tab w:val="left" w:pos="162"/>
              </w:tabs>
              <w:suppressAutoHyphens w:val="0"/>
              <w:overflowPunct/>
              <w:autoSpaceDE/>
              <w:autoSpaceDN/>
              <w:adjustRightInd/>
              <w:spacing w:after="120"/>
              <w:ind w:left="303"/>
              <w:textAlignment w:val="auto"/>
            </w:pPr>
            <w:r w:rsidRPr="00F66F8B">
              <w:t xml:space="preserve">Le Dossier de </w:t>
            </w:r>
            <w:r w:rsidR="00994049" w:rsidRPr="00F66F8B">
              <w:t>pré-qualifi</w:t>
            </w:r>
            <w:r w:rsidRPr="00F66F8B">
              <w:t xml:space="preserve">cation comprend les Parties 1, et 2 qui incluent toutes les Sections dont la liste figure ci-après. Il doit être interprété à la lumière de tout additif éventuellement émis conformément à l’article 8 des IC. </w:t>
            </w:r>
          </w:p>
        </w:tc>
      </w:tr>
      <w:tr w:rsidR="00912D2C" w:rsidRPr="00F66F8B" w14:paraId="33CD3230" w14:textId="77777777" w:rsidTr="00C93528">
        <w:tc>
          <w:tcPr>
            <w:tcW w:w="1763" w:type="dxa"/>
            <w:tcBorders>
              <w:top w:val="nil"/>
              <w:left w:val="nil"/>
              <w:bottom w:val="nil"/>
              <w:right w:val="nil"/>
            </w:tcBorders>
          </w:tcPr>
          <w:p w14:paraId="33CD3226" w14:textId="77777777" w:rsidR="00912D2C" w:rsidRPr="00F66F8B" w:rsidRDefault="00912D2C"/>
        </w:tc>
        <w:tc>
          <w:tcPr>
            <w:tcW w:w="7867" w:type="dxa"/>
            <w:gridSpan w:val="2"/>
            <w:tcBorders>
              <w:top w:val="nil"/>
              <w:left w:val="nil"/>
              <w:bottom w:val="nil"/>
              <w:right w:val="nil"/>
            </w:tcBorders>
          </w:tcPr>
          <w:p w14:paraId="33CD3227" w14:textId="77777777" w:rsidR="00912D2C" w:rsidRPr="00F66F8B" w:rsidRDefault="00912D2C" w:rsidP="00B24750">
            <w:pPr>
              <w:tabs>
                <w:tab w:val="left" w:pos="1152"/>
                <w:tab w:val="left" w:pos="2502"/>
              </w:tabs>
              <w:spacing w:after="200"/>
              <w:ind w:left="432" w:firstLine="90"/>
              <w:rPr>
                <w:b/>
              </w:rPr>
            </w:pPr>
            <w:r w:rsidRPr="00F66F8B">
              <w:rPr>
                <w:b/>
              </w:rPr>
              <w:t>PARTIE 1:</w:t>
            </w:r>
            <w:r w:rsidRPr="00F66F8B">
              <w:rPr>
                <w:b/>
              </w:rPr>
              <w:tab/>
              <w:t xml:space="preserve">Procédures de </w:t>
            </w:r>
            <w:r w:rsidR="00994049" w:rsidRPr="00F66F8B">
              <w:rPr>
                <w:b/>
              </w:rPr>
              <w:t>pré-qualifi</w:t>
            </w:r>
            <w:r w:rsidRPr="00F66F8B">
              <w:rPr>
                <w:b/>
              </w:rPr>
              <w:t>cation</w:t>
            </w:r>
          </w:p>
          <w:p w14:paraId="33CD3228" w14:textId="77777777" w:rsidR="00912D2C" w:rsidRPr="00F66F8B" w:rsidRDefault="00912D2C" w:rsidP="00C93528">
            <w:pPr>
              <w:numPr>
                <w:ilvl w:val="0"/>
                <w:numId w:val="2"/>
              </w:numPr>
              <w:tabs>
                <w:tab w:val="left" w:pos="432"/>
                <w:tab w:val="left" w:pos="1602"/>
                <w:tab w:val="left" w:pos="2502"/>
              </w:tabs>
              <w:suppressAutoHyphens w:val="0"/>
              <w:ind w:left="1602" w:hanging="450"/>
            </w:pPr>
            <w:r w:rsidRPr="00F66F8B">
              <w:t xml:space="preserve">Section I. </w:t>
            </w:r>
            <w:r w:rsidR="00D934A1" w:rsidRPr="00F66F8B">
              <w:t xml:space="preserve">  </w:t>
            </w:r>
            <w:r w:rsidRPr="00F66F8B">
              <w:t>Instructions aux candidats (IC)</w:t>
            </w:r>
          </w:p>
          <w:p w14:paraId="33CD3229" w14:textId="77777777" w:rsidR="00912D2C" w:rsidRPr="00F66F8B" w:rsidRDefault="00912D2C" w:rsidP="00C93528">
            <w:pPr>
              <w:numPr>
                <w:ilvl w:val="0"/>
                <w:numId w:val="3"/>
              </w:numPr>
              <w:tabs>
                <w:tab w:val="left" w:pos="432"/>
              </w:tabs>
              <w:suppressAutoHyphens w:val="0"/>
              <w:ind w:left="1602" w:hanging="450"/>
            </w:pPr>
            <w:r w:rsidRPr="00F66F8B">
              <w:t xml:space="preserve">Section II. </w:t>
            </w:r>
            <w:r w:rsidR="00D934A1" w:rsidRPr="00F66F8B">
              <w:t xml:space="preserve"> </w:t>
            </w:r>
            <w:r w:rsidRPr="00F66F8B">
              <w:t xml:space="preserve">Données particulières de la </w:t>
            </w:r>
            <w:r w:rsidR="00994049" w:rsidRPr="00F66F8B">
              <w:t>pré-qualifi</w:t>
            </w:r>
            <w:r w:rsidRPr="00F66F8B">
              <w:t>cation (DPP)</w:t>
            </w:r>
          </w:p>
          <w:p w14:paraId="33CD322A" w14:textId="77777777" w:rsidR="00912D2C" w:rsidRPr="00F66F8B" w:rsidRDefault="00912D2C" w:rsidP="00C93528">
            <w:pPr>
              <w:numPr>
                <w:ilvl w:val="0"/>
                <w:numId w:val="4"/>
              </w:numPr>
              <w:tabs>
                <w:tab w:val="left" w:pos="432"/>
                <w:tab w:val="left" w:pos="1602"/>
                <w:tab w:val="left" w:pos="2502"/>
              </w:tabs>
              <w:suppressAutoHyphens w:val="0"/>
              <w:ind w:left="1598" w:hanging="446"/>
            </w:pPr>
            <w:r w:rsidRPr="00F66F8B">
              <w:t>Section III. Critères et conditions de qualification</w:t>
            </w:r>
          </w:p>
          <w:p w14:paraId="33CD322B" w14:textId="77777777" w:rsidR="00912D2C" w:rsidRPr="00F66F8B" w:rsidRDefault="00912D2C" w:rsidP="00C93528">
            <w:pPr>
              <w:numPr>
                <w:ilvl w:val="0"/>
                <w:numId w:val="5"/>
              </w:numPr>
              <w:tabs>
                <w:tab w:val="left" w:pos="432"/>
                <w:tab w:val="left" w:pos="1602"/>
                <w:tab w:val="left" w:pos="2502"/>
              </w:tabs>
              <w:suppressAutoHyphens w:val="0"/>
              <w:ind w:left="1598" w:hanging="446"/>
            </w:pPr>
            <w:r w:rsidRPr="00F66F8B">
              <w:t>Section IV. Formulaires de candidature</w:t>
            </w:r>
          </w:p>
          <w:p w14:paraId="33CD322C" w14:textId="77777777" w:rsidR="00912D2C" w:rsidRPr="00F66F8B" w:rsidRDefault="00912D2C" w:rsidP="00C93528">
            <w:pPr>
              <w:numPr>
                <w:ilvl w:val="0"/>
                <w:numId w:val="6"/>
              </w:numPr>
              <w:tabs>
                <w:tab w:val="left" w:pos="432"/>
                <w:tab w:val="left" w:pos="1602"/>
                <w:tab w:val="left" w:pos="2502"/>
              </w:tabs>
              <w:suppressAutoHyphens w:val="0"/>
              <w:ind w:left="1598" w:hanging="446"/>
            </w:pPr>
            <w:r w:rsidRPr="00F66F8B">
              <w:t xml:space="preserve">Section V. </w:t>
            </w:r>
            <w:r w:rsidR="00D934A1" w:rsidRPr="00F66F8B">
              <w:t xml:space="preserve"> </w:t>
            </w:r>
            <w:r w:rsidR="005171DA" w:rsidRPr="00F66F8B">
              <w:t>Pays éligibles</w:t>
            </w:r>
          </w:p>
          <w:p w14:paraId="33CD322D" w14:textId="77777777" w:rsidR="001F7215" w:rsidRPr="00F66F8B" w:rsidRDefault="001F7215" w:rsidP="00C93528">
            <w:pPr>
              <w:numPr>
                <w:ilvl w:val="0"/>
                <w:numId w:val="6"/>
              </w:numPr>
              <w:tabs>
                <w:tab w:val="left" w:pos="432"/>
                <w:tab w:val="left" w:pos="1602"/>
                <w:tab w:val="left" w:pos="2502"/>
              </w:tabs>
              <w:suppressAutoHyphens w:val="0"/>
              <w:spacing w:after="120"/>
              <w:ind w:left="1598" w:hanging="446"/>
            </w:pPr>
            <w:r w:rsidRPr="00F66F8B">
              <w:t>Section V</w:t>
            </w:r>
            <w:r w:rsidR="00E604E9" w:rsidRPr="00F66F8B">
              <w:t xml:space="preserve">I. Règles de la </w:t>
            </w:r>
            <w:r w:rsidR="00E60D06" w:rsidRPr="00F66F8B">
              <w:t>BIsD</w:t>
            </w:r>
            <w:r w:rsidR="00E604E9" w:rsidRPr="00F66F8B">
              <w:t xml:space="preserve"> en matiè</w:t>
            </w:r>
            <w:r w:rsidRPr="00F66F8B">
              <w:t>re de fraude et corruption</w:t>
            </w:r>
          </w:p>
          <w:p w14:paraId="33CD322E" w14:textId="77777777" w:rsidR="00912D2C" w:rsidRPr="00F66F8B" w:rsidRDefault="00912D2C" w:rsidP="00B24750">
            <w:pPr>
              <w:numPr>
                <w:ilvl w:val="12"/>
                <w:numId w:val="0"/>
              </w:numPr>
              <w:tabs>
                <w:tab w:val="left" w:pos="1152"/>
                <w:tab w:val="left" w:pos="2502"/>
              </w:tabs>
              <w:spacing w:after="200"/>
              <w:ind w:left="432" w:firstLine="90"/>
              <w:rPr>
                <w:b/>
              </w:rPr>
            </w:pPr>
            <w:r w:rsidRPr="00F66F8B">
              <w:rPr>
                <w:b/>
              </w:rPr>
              <w:t>PARTIE 2:</w:t>
            </w:r>
            <w:r w:rsidRPr="00F66F8B">
              <w:rPr>
                <w:b/>
              </w:rPr>
              <w:tab/>
              <w:t>Spécification</w:t>
            </w:r>
            <w:r w:rsidR="000E5648" w:rsidRPr="00F66F8B">
              <w:rPr>
                <w:b/>
              </w:rPr>
              <w:t>s</w:t>
            </w:r>
            <w:r w:rsidRPr="00F66F8B">
              <w:rPr>
                <w:b/>
              </w:rPr>
              <w:t xml:space="preserve"> des Travaux</w:t>
            </w:r>
          </w:p>
          <w:p w14:paraId="33CD322F" w14:textId="77777777" w:rsidR="00912D2C" w:rsidRPr="00F66F8B" w:rsidRDefault="00912D2C" w:rsidP="00A31787">
            <w:pPr>
              <w:numPr>
                <w:ilvl w:val="0"/>
                <w:numId w:val="7"/>
              </w:numPr>
              <w:tabs>
                <w:tab w:val="left" w:pos="1152"/>
                <w:tab w:val="left" w:pos="1602"/>
                <w:tab w:val="left" w:pos="2502"/>
              </w:tabs>
              <w:suppressAutoHyphens w:val="0"/>
              <w:spacing w:after="200"/>
            </w:pPr>
            <w:r w:rsidRPr="00F66F8B">
              <w:t>Section VI</w:t>
            </w:r>
            <w:r w:rsidR="001F7215" w:rsidRPr="00F66F8B">
              <w:t>I</w:t>
            </w:r>
            <w:r w:rsidRPr="00F66F8B">
              <w:t>. Etendue des Travaux</w:t>
            </w:r>
          </w:p>
        </w:tc>
      </w:tr>
      <w:tr w:rsidR="00912D2C" w:rsidRPr="00F66F8B" w14:paraId="33CD3234" w14:textId="77777777" w:rsidTr="00C93528">
        <w:tc>
          <w:tcPr>
            <w:tcW w:w="1763" w:type="dxa"/>
            <w:tcBorders>
              <w:top w:val="nil"/>
              <w:left w:val="nil"/>
              <w:bottom w:val="nil"/>
              <w:right w:val="nil"/>
            </w:tcBorders>
          </w:tcPr>
          <w:p w14:paraId="33CD3231" w14:textId="77777777" w:rsidR="00912D2C" w:rsidRPr="00F66F8B" w:rsidRDefault="00912D2C" w:rsidP="00AF470D">
            <w:pPr>
              <w:suppressAutoHyphens w:val="0"/>
              <w:jc w:val="left"/>
            </w:pPr>
          </w:p>
        </w:tc>
        <w:tc>
          <w:tcPr>
            <w:tcW w:w="7867" w:type="dxa"/>
            <w:gridSpan w:val="2"/>
            <w:tcBorders>
              <w:top w:val="nil"/>
              <w:left w:val="nil"/>
              <w:bottom w:val="nil"/>
              <w:right w:val="nil"/>
            </w:tcBorders>
          </w:tcPr>
          <w:p w14:paraId="33CD3232" w14:textId="77777777" w:rsidR="00912D2C" w:rsidRPr="00F66F8B" w:rsidRDefault="00912D2C" w:rsidP="00E64DA1">
            <w:pPr>
              <w:tabs>
                <w:tab w:val="left" w:pos="162"/>
                <w:tab w:val="left" w:pos="612"/>
              </w:tabs>
              <w:spacing w:after="200"/>
              <w:ind w:left="576" w:hanging="576"/>
            </w:pPr>
            <w:r w:rsidRPr="00F66F8B">
              <w:t>6.</w:t>
            </w:r>
            <w:r w:rsidR="001F7215" w:rsidRPr="00F66F8B">
              <w:t>2</w:t>
            </w:r>
            <w:r w:rsidRPr="00F66F8B">
              <w:tab/>
            </w:r>
            <w:r w:rsidR="001F7215" w:rsidRPr="00F66F8B">
              <w:t xml:space="preserve">Le Maître de l’Ouvrage ne peut être tenu responsable vis-à-vis des candidats de l’intégrité du Dossier de </w:t>
            </w:r>
            <w:r w:rsidR="00994049" w:rsidRPr="00F66F8B">
              <w:t>pré-qualifi</w:t>
            </w:r>
            <w:r w:rsidR="001F7215" w:rsidRPr="00F66F8B">
              <w:t xml:space="preserve">cation, des réponses aux demandes de clarifications, du compte rendu de la réunion préparatoire </w:t>
            </w:r>
            <w:r w:rsidR="0027364E" w:rsidRPr="00F66F8B">
              <w:t>au</w:t>
            </w:r>
            <w:r w:rsidR="001F7215" w:rsidRPr="00F66F8B">
              <w:t xml:space="preserve"> dépôt des candidatures (le cas échéant) et des additifs au Dossier de </w:t>
            </w:r>
            <w:r w:rsidR="00994049" w:rsidRPr="00F66F8B">
              <w:t>pré-qualifi</w:t>
            </w:r>
            <w:r w:rsidR="001F7215" w:rsidRPr="00F66F8B">
              <w:t xml:space="preserve">cation conformément à l’article 8 des IC, s’ils n’ont pas été obtenus directement auprès de lui. En cas de contradiction, les documents directement issus par le Maître de l’Ouvrage </w:t>
            </w:r>
            <w:r w:rsidR="0026305F" w:rsidRPr="00F66F8B">
              <w:t xml:space="preserve">prévaudront. </w:t>
            </w:r>
          </w:p>
          <w:p w14:paraId="33CD3233" w14:textId="77777777" w:rsidR="00912D2C" w:rsidRPr="00F66F8B" w:rsidRDefault="00912D2C" w:rsidP="00D369AE">
            <w:pPr>
              <w:tabs>
                <w:tab w:val="left" w:pos="612"/>
                <w:tab w:val="left" w:pos="720"/>
              </w:tabs>
              <w:spacing w:after="200"/>
              <w:ind w:left="576" w:hanging="576"/>
            </w:pPr>
            <w:r w:rsidRPr="00F66F8B">
              <w:t>6.</w:t>
            </w:r>
            <w:r w:rsidR="001F7215" w:rsidRPr="00F66F8B">
              <w:t>3</w:t>
            </w:r>
            <w:r w:rsidRPr="00F66F8B">
              <w:tab/>
              <w:t xml:space="preserve">Le Candidat doit examiner l’ensemble des instructions, formulaires, conditions et spécifications figurant dans le Dossier de </w:t>
            </w:r>
            <w:r w:rsidR="00994049" w:rsidRPr="00F66F8B">
              <w:t>pré-qualifi</w:t>
            </w:r>
            <w:r w:rsidRPr="00F66F8B">
              <w:t xml:space="preserve">cation. Il lui appartient de fournir tous les renseignements et documents demandés dans le Dossier de </w:t>
            </w:r>
            <w:r w:rsidR="00994049" w:rsidRPr="00F66F8B">
              <w:t>pré-qualifi</w:t>
            </w:r>
            <w:r w:rsidRPr="00F66F8B">
              <w:t xml:space="preserve">cation. </w:t>
            </w:r>
          </w:p>
        </w:tc>
      </w:tr>
      <w:tr w:rsidR="00912D2C" w:rsidRPr="00F66F8B" w14:paraId="33CD3239" w14:textId="77777777" w:rsidTr="00C93528">
        <w:tc>
          <w:tcPr>
            <w:tcW w:w="1763" w:type="dxa"/>
            <w:tcBorders>
              <w:top w:val="nil"/>
              <w:left w:val="nil"/>
              <w:bottom w:val="nil"/>
              <w:right w:val="nil"/>
            </w:tcBorders>
          </w:tcPr>
          <w:p w14:paraId="33CD3235" w14:textId="77777777" w:rsidR="00912D2C" w:rsidRPr="00F66F8B" w:rsidRDefault="00912D2C" w:rsidP="004E0251">
            <w:pPr>
              <w:pStyle w:val="Header1-Clauses"/>
              <w:rPr>
                <w:lang w:val="fr-FR"/>
              </w:rPr>
            </w:pPr>
            <w:bookmarkStart w:id="98" w:name="_Toc156373290"/>
            <w:bookmarkStart w:id="99" w:name="_Toc2628083"/>
            <w:r w:rsidRPr="00F66F8B">
              <w:rPr>
                <w:lang w:val="fr-FR"/>
              </w:rPr>
              <w:t xml:space="preserve">7. </w:t>
            </w:r>
            <w:r w:rsidRPr="00F66F8B">
              <w:rPr>
                <w:lang w:val="fr-FR"/>
              </w:rPr>
              <w:tab/>
              <w:t>Éclaircisse</w:t>
            </w:r>
            <w:r w:rsidRPr="00F66F8B">
              <w:rPr>
                <w:lang w:val="fr-FR"/>
              </w:rPr>
              <w:softHyphen/>
              <w:t xml:space="preserve">ments apportés au Dossier de </w:t>
            </w:r>
            <w:r w:rsidR="00994049" w:rsidRPr="00F66F8B">
              <w:rPr>
                <w:lang w:val="fr-FR"/>
              </w:rPr>
              <w:t>pré-</w:t>
            </w:r>
            <w:r w:rsidR="00994049" w:rsidRPr="00F66F8B">
              <w:rPr>
                <w:lang w:val="fr-FR"/>
              </w:rPr>
              <w:lastRenderedPageBreak/>
              <w:t>qualifi</w:t>
            </w:r>
            <w:r w:rsidRPr="00F66F8B">
              <w:rPr>
                <w:lang w:val="fr-FR"/>
              </w:rPr>
              <w:t>cation, visite du site et réunion préparatoire</w:t>
            </w:r>
            <w:bookmarkEnd w:id="98"/>
            <w:bookmarkEnd w:id="99"/>
          </w:p>
        </w:tc>
        <w:tc>
          <w:tcPr>
            <w:tcW w:w="7867" w:type="dxa"/>
            <w:gridSpan w:val="2"/>
            <w:tcBorders>
              <w:top w:val="nil"/>
              <w:left w:val="nil"/>
              <w:bottom w:val="nil"/>
              <w:right w:val="nil"/>
            </w:tcBorders>
          </w:tcPr>
          <w:p w14:paraId="33CD3236" w14:textId="77777777" w:rsidR="00912D2C" w:rsidRPr="00F66F8B" w:rsidRDefault="00C93528" w:rsidP="001F7215">
            <w:pPr>
              <w:numPr>
                <w:ilvl w:val="0"/>
                <w:numId w:val="8"/>
              </w:numPr>
              <w:tabs>
                <w:tab w:val="left" w:pos="522"/>
                <w:tab w:val="left" w:pos="576"/>
              </w:tabs>
              <w:suppressAutoHyphens w:val="0"/>
              <w:spacing w:after="200"/>
            </w:pPr>
            <w:r w:rsidRPr="00F66F8B">
              <w:lastRenderedPageBreak/>
              <w:t>Un</w:t>
            </w:r>
            <w:r w:rsidR="00912D2C" w:rsidRPr="00F66F8B">
              <w:t xml:space="preserve"> candidat potentiel désirant des éclaircissements sur les documents doit contacter </w:t>
            </w:r>
            <w:r w:rsidR="003C7D4A" w:rsidRPr="00F66F8B">
              <w:t xml:space="preserve">le </w:t>
            </w:r>
            <w:r w:rsidR="001512D4" w:rsidRPr="00F66F8B">
              <w:t>Maître de l’Ouvrage</w:t>
            </w:r>
            <w:r w:rsidR="00912D2C" w:rsidRPr="00F66F8B">
              <w:t xml:space="preserve"> par écrit, à l’adresse </w:t>
            </w:r>
            <w:r w:rsidRPr="00F66F8B">
              <w:t>de ce dernier</w:t>
            </w:r>
            <w:r w:rsidR="00912D2C" w:rsidRPr="00F66F8B">
              <w:t xml:space="preserve"> indiquée dans les </w:t>
            </w:r>
            <w:r w:rsidR="00912D2C" w:rsidRPr="00F66F8B">
              <w:rPr>
                <w:b/>
              </w:rPr>
              <w:t>DPP</w:t>
            </w:r>
            <w:r w:rsidR="00912D2C" w:rsidRPr="00F66F8B">
              <w:t xml:space="preserve">. </w:t>
            </w:r>
            <w:r w:rsidR="003C7D4A" w:rsidRPr="00F66F8B">
              <w:t xml:space="preserve">Le </w:t>
            </w:r>
            <w:r w:rsidR="001512D4" w:rsidRPr="00F66F8B">
              <w:t>Maître de l’Ouvrage</w:t>
            </w:r>
            <w:r w:rsidR="00912D2C" w:rsidRPr="00F66F8B">
              <w:t xml:space="preserve"> répondra par écrit à toute demande d’éclaircissements reçue au plus tard </w:t>
            </w:r>
            <w:r w:rsidR="00E31E1C" w:rsidRPr="00F66F8B">
              <w:t>quatorze (14)</w:t>
            </w:r>
            <w:r w:rsidR="00912D2C" w:rsidRPr="00F66F8B">
              <w:t xml:space="preserve"> jours avant la date limite de remise des candidatures. Il adressera une copie de sa réponse (indiquant la question posée mais sans mention de l’auteur) à tous les </w:t>
            </w:r>
            <w:r w:rsidR="00912D2C" w:rsidRPr="00F66F8B">
              <w:lastRenderedPageBreak/>
              <w:t xml:space="preserve">candidats éventuels qui auront obtenu le Dossier de </w:t>
            </w:r>
            <w:r w:rsidR="00994049" w:rsidRPr="00F66F8B">
              <w:t>pré-qualifi</w:t>
            </w:r>
            <w:r w:rsidR="00912D2C" w:rsidRPr="00F66F8B">
              <w:t xml:space="preserve">cation </w:t>
            </w:r>
            <w:r w:rsidR="00E31E1C" w:rsidRPr="00F66F8B">
              <w:t xml:space="preserve">directement </w:t>
            </w:r>
            <w:r w:rsidR="003C7D4A" w:rsidRPr="00F66F8B">
              <w:t xml:space="preserve">du </w:t>
            </w:r>
            <w:r w:rsidR="001512D4" w:rsidRPr="00F66F8B">
              <w:t>Maître de l’Ouvrage</w:t>
            </w:r>
            <w:r w:rsidR="00912D2C" w:rsidRPr="00F66F8B">
              <w:t xml:space="preserve">. </w:t>
            </w:r>
            <w:r w:rsidR="001F7215" w:rsidRPr="00F66F8B">
              <w:t xml:space="preserve">Si les </w:t>
            </w:r>
            <w:r w:rsidR="001F7215" w:rsidRPr="00F66F8B">
              <w:rPr>
                <w:b/>
              </w:rPr>
              <w:t>DPP</w:t>
            </w:r>
            <w:r w:rsidR="001F7215" w:rsidRPr="00F66F8B">
              <w:t xml:space="preserve"> le prévoient, le Maître de l’Ouvrage publiera également sa réponse sur la page </w:t>
            </w:r>
            <w:r w:rsidR="0027364E" w:rsidRPr="00F66F8B">
              <w:t>Internet</w:t>
            </w:r>
            <w:r w:rsidR="001F7215" w:rsidRPr="00F66F8B">
              <w:t xml:space="preserve"> identifiée dans les </w:t>
            </w:r>
            <w:r w:rsidR="001F7215" w:rsidRPr="00F66F8B">
              <w:rPr>
                <w:b/>
              </w:rPr>
              <w:t xml:space="preserve">DPP. </w:t>
            </w:r>
            <w:r w:rsidR="001F7215" w:rsidRPr="00F66F8B">
              <w:t xml:space="preserve"> </w:t>
            </w:r>
            <w:r w:rsidR="00912D2C" w:rsidRPr="00F66F8B">
              <w:t xml:space="preserve">Au cas où </w:t>
            </w:r>
            <w:r w:rsidR="003C7D4A" w:rsidRPr="00F66F8B">
              <w:t xml:space="preserve">le </w:t>
            </w:r>
            <w:r w:rsidR="001512D4" w:rsidRPr="00F66F8B">
              <w:t>Maître de l’Ouvrage</w:t>
            </w:r>
            <w:r w:rsidR="00912D2C" w:rsidRPr="00F66F8B">
              <w:t xml:space="preserve"> jugerait nécessaire de modifier le Dossier de </w:t>
            </w:r>
            <w:r w:rsidR="00994049" w:rsidRPr="00F66F8B">
              <w:t>pré-qualifi</w:t>
            </w:r>
            <w:r w:rsidR="00912D2C" w:rsidRPr="00F66F8B">
              <w:t>cation suite aux éclaircissements fournis, il le fera conformément à la procédure stipulée aux articles 8 et 17.2 des IC.</w:t>
            </w:r>
          </w:p>
          <w:p w14:paraId="33CD3237" w14:textId="77777777" w:rsidR="001F7215" w:rsidRPr="00F66F8B" w:rsidRDefault="001F7215" w:rsidP="001F7215">
            <w:pPr>
              <w:numPr>
                <w:ilvl w:val="0"/>
                <w:numId w:val="8"/>
              </w:numPr>
              <w:tabs>
                <w:tab w:val="left" w:pos="522"/>
                <w:tab w:val="left" w:pos="576"/>
              </w:tabs>
              <w:suppressAutoHyphens w:val="0"/>
              <w:spacing w:after="200"/>
            </w:pPr>
            <w:r w:rsidRPr="00F66F8B">
              <w:t xml:space="preserve">Lorsque les </w:t>
            </w:r>
            <w:r w:rsidR="004121B7" w:rsidRPr="00F66F8B">
              <w:rPr>
                <w:b/>
              </w:rPr>
              <w:t>DPP</w:t>
            </w:r>
            <w:r w:rsidRPr="00F66F8B">
              <w:t xml:space="preserve"> le prévoient, le représentant que le </w:t>
            </w:r>
            <w:r w:rsidR="0027364E" w:rsidRPr="00F66F8B">
              <w:t>Candidat</w:t>
            </w:r>
            <w:r w:rsidRPr="00F66F8B">
              <w:t xml:space="preserve"> aura désigné est invité à assister</w:t>
            </w:r>
            <w:r w:rsidR="00F5581F" w:rsidRPr="00F66F8B">
              <w:t>,</w:t>
            </w:r>
            <w:r w:rsidRPr="00F66F8B">
              <w:t xml:space="preserve"> </w:t>
            </w:r>
            <w:r w:rsidR="00F5581F" w:rsidRPr="00F66F8B">
              <w:t xml:space="preserve">aux frais du Candidat, </w:t>
            </w:r>
            <w:r w:rsidRPr="00F66F8B">
              <w:t xml:space="preserve">à une réunion préparatoire </w:t>
            </w:r>
            <w:r w:rsidR="0027364E" w:rsidRPr="00F66F8B">
              <w:t xml:space="preserve">au dépôt des candidatures </w:t>
            </w:r>
            <w:r w:rsidR="004121B7" w:rsidRPr="00F66F8B">
              <w:t xml:space="preserve">au lieu et à la date et à l’heure indiqués dans les </w:t>
            </w:r>
            <w:r w:rsidR="004121B7" w:rsidRPr="00F66F8B">
              <w:rPr>
                <w:b/>
              </w:rPr>
              <w:t>DPP</w:t>
            </w:r>
            <w:r w:rsidRPr="00F66F8B">
              <w:t xml:space="preserve">. L’objet de la réunion est </w:t>
            </w:r>
            <w:r w:rsidR="004121B7" w:rsidRPr="00F66F8B">
              <w:t xml:space="preserve">de permettre aux candidats </w:t>
            </w:r>
            <w:r w:rsidR="0027364E" w:rsidRPr="00F66F8B">
              <w:t xml:space="preserve">potentiels </w:t>
            </w:r>
            <w:r w:rsidR="004121B7" w:rsidRPr="00F66F8B">
              <w:t>d’obtenir des éclaircissements portant sur</w:t>
            </w:r>
            <w:r w:rsidRPr="00F66F8B">
              <w:t xml:space="preserve"> </w:t>
            </w:r>
            <w:r w:rsidR="004121B7" w:rsidRPr="00F66F8B">
              <w:t xml:space="preserve">le projet, les critères de </w:t>
            </w:r>
            <w:r w:rsidRPr="00F66F8B">
              <w:t xml:space="preserve"> </w:t>
            </w:r>
            <w:r w:rsidR="004121B7" w:rsidRPr="00F66F8B">
              <w:t xml:space="preserve">qualification ou tout autre aspect du Dossier de </w:t>
            </w:r>
            <w:r w:rsidR="00994049" w:rsidRPr="00F66F8B">
              <w:t>pré-qualifi</w:t>
            </w:r>
            <w:r w:rsidR="004121B7" w:rsidRPr="00F66F8B">
              <w:t>cation</w:t>
            </w:r>
            <w:r w:rsidRPr="00F66F8B">
              <w:t>.</w:t>
            </w:r>
          </w:p>
          <w:p w14:paraId="33CD3238" w14:textId="77777777" w:rsidR="001F7215" w:rsidRPr="00F66F8B" w:rsidRDefault="001F7215" w:rsidP="00F5581F">
            <w:pPr>
              <w:numPr>
                <w:ilvl w:val="0"/>
                <w:numId w:val="8"/>
              </w:numPr>
              <w:tabs>
                <w:tab w:val="left" w:pos="522"/>
                <w:tab w:val="left" w:pos="576"/>
              </w:tabs>
              <w:suppressAutoHyphens w:val="0"/>
              <w:spacing w:after="200"/>
            </w:pPr>
            <w:r w:rsidRPr="00F66F8B">
              <w:t>Le compte-rendu de la réunion</w:t>
            </w:r>
            <w:r w:rsidR="0027364E" w:rsidRPr="00F66F8B">
              <w:t xml:space="preserve"> préparatoire au dépôt des candidatures</w:t>
            </w:r>
            <w:r w:rsidRPr="00F66F8B">
              <w:t xml:space="preserve">, le cas échéant, incluant le texte des questions posées par les </w:t>
            </w:r>
            <w:r w:rsidR="0027364E" w:rsidRPr="00F66F8B">
              <w:t>Candidat</w:t>
            </w:r>
            <w:r w:rsidRPr="00F66F8B">
              <w:t xml:space="preserve">s (sans en identifier la source) et des réponses données, y compris les réponses préparées après la réunion, sera transmis sans délai à tous ceux qui ont obtenu le Dossier </w:t>
            </w:r>
            <w:r w:rsidR="0027364E" w:rsidRPr="00F66F8B">
              <w:t xml:space="preserve">de </w:t>
            </w:r>
            <w:r w:rsidR="00994049" w:rsidRPr="00F66F8B">
              <w:t>pré-qualifi</w:t>
            </w:r>
            <w:r w:rsidR="0027364E" w:rsidRPr="00F66F8B">
              <w:t>cation</w:t>
            </w:r>
            <w:r w:rsidRPr="00F66F8B">
              <w:t xml:space="preserve">.  Toute modification </w:t>
            </w:r>
            <w:r w:rsidR="0027364E" w:rsidRPr="00F66F8B">
              <w:t xml:space="preserve">du Dossier de </w:t>
            </w:r>
            <w:r w:rsidR="00994049" w:rsidRPr="00F66F8B">
              <w:t>pré-qualifi</w:t>
            </w:r>
            <w:r w:rsidR="0027364E" w:rsidRPr="00F66F8B">
              <w:t>cation</w:t>
            </w:r>
            <w:r w:rsidRPr="00F66F8B">
              <w:t xml:space="preserve"> qui pourrait s’avérer nécessaire à l’issue de la réunion préparatoire sera faite par le Maître de l’Ouvrage par la publication d’un additif conformément aux di</w:t>
            </w:r>
            <w:r w:rsidR="0027364E" w:rsidRPr="00F66F8B">
              <w:t>spositions de l’article 8 des IC</w:t>
            </w:r>
            <w:r w:rsidRPr="00F66F8B">
              <w:t xml:space="preserve">, et non par le </w:t>
            </w:r>
            <w:r w:rsidR="00F5581F" w:rsidRPr="00F66F8B">
              <w:t>biais</w:t>
            </w:r>
            <w:r w:rsidRPr="00F66F8B">
              <w:t xml:space="preserve"> du compte-rendu de la réunion préparatoire.  Le fait qu’un </w:t>
            </w:r>
            <w:r w:rsidR="0027364E" w:rsidRPr="00F66F8B">
              <w:t>Candidat</w:t>
            </w:r>
            <w:r w:rsidRPr="00F66F8B">
              <w:t xml:space="preserve"> n’assiste pas à la réunion </w:t>
            </w:r>
            <w:r w:rsidR="0027364E" w:rsidRPr="00F66F8B">
              <w:t>préparatoire au dépôt des candidatures</w:t>
            </w:r>
            <w:r w:rsidRPr="00F66F8B">
              <w:t xml:space="preserve"> ne constituera pas un motif de rejet de </w:t>
            </w:r>
            <w:r w:rsidR="0027364E" w:rsidRPr="00F66F8B">
              <w:t>sa candidatu</w:t>
            </w:r>
            <w:r w:rsidRPr="00F66F8B">
              <w:t>re.</w:t>
            </w:r>
          </w:p>
        </w:tc>
      </w:tr>
      <w:tr w:rsidR="00912D2C" w:rsidRPr="00F66F8B" w14:paraId="33CD323E" w14:textId="77777777" w:rsidTr="00C93528">
        <w:tc>
          <w:tcPr>
            <w:tcW w:w="1763" w:type="dxa"/>
            <w:tcBorders>
              <w:top w:val="nil"/>
              <w:left w:val="nil"/>
              <w:bottom w:val="nil"/>
              <w:right w:val="nil"/>
            </w:tcBorders>
          </w:tcPr>
          <w:p w14:paraId="33CD323A" w14:textId="77777777" w:rsidR="00912D2C" w:rsidRPr="00F66F8B" w:rsidRDefault="00912D2C" w:rsidP="004E0251">
            <w:pPr>
              <w:pStyle w:val="Header1-Clauses"/>
              <w:rPr>
                <w:lang w:val="fr-FR"/>
              </w:rPr>
            </w:pPr>
            <w:bookmarkStart w:id="100" w:name="_Toc156373291"/>
            <w:bookmarkStart w:id="101" w:name="_Toc2628084"/>
            <w:r w:rsidRPr="00F66F8B">
              <w:rPr>
                <w:lang w:val="fr-FR"/>
              </w:rPr>
              <w:lastRenderedPageBreak/>
              <w:t xml:space="preserve">8. </w:t>
            </w:r>
            <w:r w:rsidRPr="00F66F8B">
              <w:rPr>
                <w:lang w:val="fr-FR"/>
              </w:rPr>
              <w:tab/>
              <w:t xml:space="preserve">Modifications apportées au Dossier de </w:t>
            </w:r>
            <w:r w:rsidR="00994049" w:rsidRPr="00F66F8B">
              <w:rPr>
                <w:lang w:val="fr-FR"/>
              </w:rPr>
              <w:t>pré-qualifi</w:t>
            </w:r>
            <w:r w:rsidRPr="00F66F8B">
              <w:rPr>
                <w:lang w:val="fr-FR"/>
              </w:rPr>
              <w:t>cation</w:t>
            </w:r>
            <w:bookmarkEnd w:id="100"/>
            <w:bookmarkEnd w:id="101"/>
            <w:r w:rsidRPr="00F66F8B">
              <w:rPr>
                <w:lang w:val="fr-FR"/>
              </w:rPr>
              <w:t xml:space="preserve"> </w:t>
            </w:r>
          </w:p>
        </w:tc>
        <w:tc>
          <w:tcPr>
            <w:tcW w:w="7867" w:type="dxa"/>
            <w:gridSpan w:val="2"/>
            <w:tcBorders>
              <w:top w:val="nil"/>
              <w:left w:val="nil"/>
              <w:bottom w:val="nil"/>
              <w:right w:val="nil"/>
            </w:tcBorders>
          </w:tcPr>
          <w:p w14:paraId="33CD323B" w14:textId="77777777" w:rsidR="00912D2C" w:rsidRPr="00F66F8B" w:rsidRDefault="00912D2C" w:rsidP="00141662">
            <w:pPr>
              <w:tabs>
                <w:tab w:val="left" w:pos="522"/>
              </w:tabs>
              <w:spacing w:after="200"/>
              <w:ind w:left="576" w:hanging="576"/>
            </w:pPr>
            <w:r w:rsidRPr="00F66F8B">
              <w:t>8.1</w:t>
            </w:r>
            <w:r w:rsidRPr="00F66F8B">
              <w:tab/>
            </w:r>
            <w:r w:rsidR="003C7D4A" w:rsidRPr="00F66F8B">
              <w:t xml:space="preserve">Le </w:t>
            </w:r>
            <w:r w:rsidR="001512D4" w:rsidRPr="00F66F8B">
              <w:t>Maître de l’Ouvrage</w:t>
            </w:r>
            <w:r w:rsidR="00E31E1C" w:rsidRPr="00F66F8B">
              <w:t xml:space="preserve"> </w:t>
            </w:r>
            <w:r w:rsidRPr="00F66F8B">
              <w:t xml:space="preserve">peut, à tout moment, avant la date limite de remise des candidatures, modifier le Dossier de </w:t>
            </w:r>
            <w:r w:rsidR="00994049" w:rsidRPr="00F66F8B">
              <w:t>pré-qualifi</w:t>
            </w:r>
            <w:r w:rsidRPr="00F66F8B">
              <w:t xml:space="preserve">cation en publiant un additif. </w:t>
            </w:r>
          </w:p>
          <w:p w14:paraId="33CD323C" w14:textId="77777777" w:rsidR="00912D2C" w:rsidRPr="00F66F8B" w:rsidRDefault="00912D2C" w:rsidP="00D369AE">
            <w:pPr>
              <w:tabs>
                <w:tab w:val="left" w:pos="522"/>
              </w:tabs>
              <w:spacing w:after="200"/>
              <w:ind w:left="576" w:hanging="576"/>
            </w:pPr>
            <w:r w:rsidRPr="00F66F8B">
              <w:t>8.2</w:t>
            </w:r>
            <w:r w:rsidRPr="00F66F8B">
              <w:tab/>
              <w:t xml:space="preserve">Tout additif publié sera considéré comme faisant partie intégrante du Dossier de </w:t>
            </w:r>
            <w:r w:rsidR="00994049" w:rsidRPr="00F66F8B">
              <w:t>pré-qualifi</w:t>
            </w:r>
            <w:r w:rsidRPr="00F66F8B">
              <w:t xml:space="preserve">cation et sera communiqué par écrit à tous ceux qui ont obtenu le Dossier de </w:t>
            </w:r>
            <w:r w:rsidR="00994049" w:rsidRPr="00F66F8B">
              <w:t>pré-qualifi</w:t>
            </w:r>
            <w:r w:rsidRPr="00F66F8B">
              <w:t xml:space="preserve">cation </w:t>
            </w:r>
            <w:r w:rsidR="003C7D4A" w:rsidRPr="00F66F8B">
              <w:t xml:space="preserve">du </w:t>
            </w:r>
            <w:r w:rsidR="001512D4" w:rsidRPr="00F66F8B">
              <w:t>Maître de l’Ouvrage</w:t>
            </w:r>
            <w:r w:rsidRPr="00F66F8B">
              <w:t xml:space="preserve">. </w:t>
            </w:r>
            <w:r w:rsidR="0027364E" w:rsidRPr="00F66F8B">
              <w:t xml:space="preserve">Le </w:t>
            </w:r>
            <w:r w:rsidR="001512D4" w:rsidRPr="00F66F8B">
              <w:t>Maître de l’Ouvrage</w:t>
            </w:r>
            <w:r w:rsidR="0027364E" w:rsidRPr="00F66F8B">
              <w:t xml:space="preserve"> publiera immédiatement l’additif sur son site Internet indiqué dans les </w:t>
            </w:r>
            <w:r w:rsidR="0027364E" w:rsidRPr="00F66F8B">
              <w:rPr>
                <w:b/>
              </w:rPr>
              <w:t>DPP</w:t>
            </w:r>
            <w:r w:rsidR="0027364E" w:rsidRPr="00F66F8B">
              <w:t>.</w:t>
            </w:r>
          </w:p>
          <w:p w14:paraId="33CD323D" w14:textId="77777777" w:rsidR="00912D2C" w:rsidRPr="00F66F8B" w:rsidRDefault="00912D2C" w:rsidP="0027364E">
            <w:pPr>
              <w:tabs>
                <w:tab w:val="left" w:pos="612"/>
              </w:tabs>
              <w:spacing w:after="200"/>
              <w:ind w:left="576" w:hanging="576"/>
            </w:pPr>
            <w:r w:rsidRPr="00F66F8B">
              <w:t>8.3</w:t>
            </w:r>
            <w:r w:rsidRPr="00F66F8B">
              <w:tab/>
              <w:t xml:space="preserve">Afin de laisser aux candidats éventuels un délai raisonnable pour prendre en compte l’additif dans la préparation de leurs candidatures, </w:t>
            </w:r>
            <w:r w:rsidR="003C7D4A" w:rsidRPr="00F66F8B">
              <w:t xml:space="preserve">le </w:t>
            </w:r>
            <w:r w:rsidR="001512D4" w:rsidRPr="00F66F8B">
              <w:t>Maître de l’Ouvrage</w:t>
            </w:r>
            <w:r w:rsidR="00E31E1C" w:rsidRPr="00F66F8B">
              <w:t xml:space="preserve"> </w:t>
            </w:r>
            <w:r w:rsidRPr="00F66F8B">
              <w:t>peut, à sa discrétion, reporter la date limite de remise des candidatures</w:t>
            </w:r>
            <w:r w:rsidR="0027364E" w:rsidRPr="00F66F8B">
              <w:t xml:space="preserve"> en conformité avec l’article 17.2 des IC</w:t>
            </w:r>
            <w:r w:rsidRPr="00F66F8B">
              <w:t xml:space="preserve">. </w:t>
            </w:r>
          </w:p>
        </w:tc>
      </w:tr>
      <w:tr w:rsidR="00912D2C" w:rsidRPr="00F66F8B" w14:paraId="33CD3241" w14:textId="77777777" w:rsidTr="00C93528">
        <w:tc>
          <w:tcPr>
            <w:tcW w:w="1763" w:type="dxa"/>
            <w:tcBorders>
              <w:top w:val="nil"/>
              <w:left w:val="nil"/>
              <w:bottom w:val="nil"/>
              <w:right w:val="nil"/>
            </w:tcBorders>
          </w:tcPr>
          <w:p w14:paraId="33CD323F" w14:textId="77777777" w:rsidR="00912D2C" w:rsidRPr="00F66F8B" w:rsidRDefault="00912D2C"/>
        </w:tc>
        <w:tc>
          <w:tcPr>
            <w:tcW w:w="7867" w:type="dxa"/>
            <w:gridSpan w:val="2"/>
            <w:tcBorders>
              <w:top w:val="nil"/>
              <w:left w:val="nil"/>
              <w:bottom w:val="nil"/>
              <w:right w:val="nil"/>
            </w:tcBorders>
          </w:tcPr>
          <w:p w14:paraId="33CD3240" w14:textId="77777777" w:rsidR="00912D2C" w:rsidRPr="00F66F8B" w:rsidRDefault="00912D2C" w:rsidP="000F0869">
            <w:pPr>
              <w:pStyle w:val="Section1Header1"/>
            </w:pPr>
            <w:bookmarkStart w:id="102" w:name="_Toc438438829"/>
            <w:bookmarkStart w:id="103" w:name="_Toc438532577"/>
            <w:bookmarkStart w:id="104" w:name="_Toc438733973"/>
            <w:bookmarkStart w:id="105" w:name="_Toc438962055"/>
            <w:bookmarkStart w:id="106" w:name="_Toc461939618"/>
            <w:bookmarkStart w:id="107" w:name="_Toc2628085"/>
            <w:r w:rsidRPr="00F66F8B">
              <w:t xml:space="preserve">C. </w:t>
            </w:r>
            <w:r w:rsidRPr="00F66F8B">
              <w:tab/>
              <w:t xml:space="preserve">Préparation des </w:t>
            </w:r>
            <w:bookmarkEnd w:id="102"/>
            <w:bookmarkEnd w:id="103"/>
            <w:bookmarkEnd w:id="104"/>
            <w:bookmarkEnd w:id="105"/>
            <w:bookmarkEnd w:id="106"/>
            <w:r w:rsidRPr="00F66F8B">
              <w:t>dossiers de candidature</w:t>
            </w:r>
            <w:bookmarkEnd w:id="107"/>
          </w:p>
        </w:tc>
      </w:tr>
      <w:tr w:rsidR="00912D2C" w:rsidRPr="00F66F8B" w14:paraId="33CD3244" w14:textId="77777777" w:rsidTr="00C93528">
        <w:tc>
          <w:tcPr>
            <w:tcW w:w="1763" w:type="dxa"/>
            <w:tcBorders>
              <w:top w:val="nil"/>
              <w:left w:val="nil"/>
              <w:bottom w:val="nil"/>
              <w:right w:val="nil"/>
            </w:tcBorders>
          </w:tcPr>
          <w:p w14:paraId="33CD3242" w14:textId="77777777" w:rsidR="00912D2C" w:rsidRPr="00F66F8B" w:rsidRDefault="00912D2C" w:rsidP="004E0251">
            <w:pPr>
              <w:pStyle w:val="Header1-Clauses"/>
              <w:rPr>
                <w:lang w:val="fr-FR"/>
              </w:rPr>
            </w:pPr>
            <w:bookmarkStart w:id="108" w:name="_Toc438438830"/>
            <w:bookmarkStart w:id="109" w:name="_Toc438532578"/>
            <w:bookmarkStart w:id="110" w:name="_Toc438733974"/>
            <w:bookmarkStart w:id="111" w:name="_Toc438907013"/>
            <w:bookmarkStart w:id="112" w:name="_Toc438907212"/>
            <w:bookmarkStart w:id="113" w:name="_Toc156373292"/>
            <w:bookmarkStart w:id="114" w:name="_Toc2628086"/>
            <w:r w:rsidRPr="00F66F8B">
              <w:rPr>
                <w:lang w:val="fr-FR"/>
              </w:rPr>
              <w:t xml:space="preserve">9. </w:t>
            </w:r>
            <w:r w:rsidRPr="00F66F8B">
              <w:rPr>
                <w:lang w:val="fr-FR"/>
              </w:rPr>
              <w:tab/>
              <w:t xml:space="preserve">Frais de </w:t>
            </w:r>
            <w:bookmarkEnd w:id="108"/>
            <w:bookmarkEnd w:id="109"/>
            <w:bookmarkEnd w:id="110"/>
            <w:bookmarkEnd w:id="111"/>
            <w:bookmarkEnd w:id="112"/>
            <w:bookmarkEnd w:id="113"/>
            <w:r w:rsidRPr="00F66F8B">
              <w:rPr>
                <w:lang w:val="fr-FR"/>
              </w:rPr>
              <w:t>candidature</w:t>
            </w:r>
            <w:bookmarkEnd w:id="114"/>
          </w:p>
        </w:tc>
        <w:tc>
          <w:tcPr>
            <w:tcW w:w="7867" w:type="dxa"/>
            <w:gridSpan w:val="2"/>
            <w:tcBorders>
              <w:top w:val="nil"/>
              <w:left w:val="nil"/>
              <w:bottom w:val="nil"/>
              <w:right w:val="nil"/>
            </w:tcBorders>
          </w:tcPr>
          <w:p w14:paraId="33CD3243" w14:textId="77777777" w:rsidR="00912D2C" w:rsidRPr="00F66F8B" w:rsidRDefault="00912D2C" w:rsidP="00E31E1C">
            <w:pPr>
              <w:tabs>
                <w:tab w:val="left" w:pos="576"/>
                <w:tab w:val="left" w:pos="1152"/>
              </w:tabs>
              <w:spacing w:after="200"/>
              <w:ind w:left="576" w:hanging="576"/>
            </w:pPr>
            <w:r w:rsidRPr="00F66F8B">
              <w:t>9.1</w:t>
            </w:r>
            <w:r w:rsidRPr="00F66F8B">
              <w:tab/>
              <w:t xml:space="preserve">Le </w:t>
            </w:r>
            <w:r w:rsidR="00E31E1C" w:rsidRPr="00F66F8B">
              <w:t>C</w:t>
            </w:r>
            <w:r w:rsidRPr="00F66F8B">
              <w:t xml:space="preserve">andidat supportera tous les frais afférents à la préparation et à la présentation de son dossier de candidature, et </w:t>
            </w:r>
            <w:r w:rsidR="003C7D4A" w:rsidRPr="00F66F8B">
              <w:t xml:space="preserve">le </w:t>
            </w:r>
            <w:r w:rsidR="001512D4" w:rsidRPr="00F66F8B">
              <w:t>Maître de l’Ouvrage</w:t>
            </w:r>
            <w:r w:rsidR="00E31E1C" w:rsidRPr="00F66F8B">
              <w:t xml:space="preserve"> </w:t>
            </w:r>
            <w:r w:rsidRPr="00F66F8B">
              <w:t xml:space="preserve">n’est </w:t>
            </w:r>
            <w:r w:rsidRPr="00F66F8B">
              <w:lastRenderedPageBreak/>
              <w:t xml:space="preserve">en aucun cas responsable de ces frais ni tenu de les régler, quels que soient le déroulement et l’issue de la procédure de </w:t>
            </w:r>
            <w:r w:rsidR="00994049" w:rsidRPr="00F66F8B">
              <w:t>pré-qualifi</w:t>
            </w:r>
            <w:r w:rsidRPr="00F66F8B">
              <w:t>cation.</w:t>
            </w:r>
          </w:p>
        </w:tc>
      </w:tr>
      <w:tr w:rsidR="00912D2C" w:rsidRPr="00F66F8B" w14:paraId="33CD3247" w14:textId="77777777" w:rsidTr="00C93528">
        <w:tc>
          <w:tcPr>
            <w:tcW w:w="1763" w:type="dxa"/>
            <w:tcBorders>
              <w:top w:val="nil"/>
              <w:left w:val="nil"/>
              <w:bottom w:val="nil"/>
              <w:right w:val="nil"/>
            </w:tcBorders>
          </w:tcPr>
          <w:p w14:paraId="33CD3245" w14:textId="77777777" w:rsidR="00912D2C" w:rsidRPr="00F66F8B" w:rsidRDefault="00912D2C" w:rsidP="004E0251">
            <w:pPr>
              <w:pStyle w:val="Header1-Clauses"/>
              <w:rPr>
                <w:lang w:val="fr-FR"/>
              </w:rPr>
            </w:pPr>
            <w:bookmarkStart w:id="115" w:name="_Toc438438831"/>
            <w:bookmarkStart w:id="116" w:name="_Toc438532579"/>
            <w:bookmarkStart w:id="117" w:name="_Toc438733975"/>
            <w:bookmarkStart w:id="118" w:name="_Toc438907014"/>
            <w:bookmarkStart w:id="119" w:name="_Toc438907213"/>
            <w:bookmarkStart w:id="120" w:name="_Toc156373293"/>
            <w:bookmarkStart w:id="121" w:name="_Toc2628087"/>
            <w:r w:rsidRPr="00F66F8B">
              <w:rPr>
                <w:lang w:val="fr-FR"/>
              </w:rPr>
              <w:lastRenderedPageBreak/>
              <w:t xml:space="preserve">10. </w:t>
            </w:r>
            <w:r w:rsidRPr="00F66F8B">
              <w:rPr>
                <w:lang w:val="fr-FR"/>
              </w:rPr>
              <w:tab/>
              <w:t xml:space="preserve">Langue de </w:t>
            </w:r>
            <w:bookmarkEnd w:id="115"/>
            <w:bookmarkEnd w:id="116"/>
            <w:bookmarkEnd w:id="117"/>
            <w:bookmarkEnd w:id="118"/>
            <w:bookmarkEnd w:id="119"/>
            <w:bookmarkEnd w:id="120"/>
            <w:r w:rsidRPr="00F66F8B">
              <w:rPr>
                <w:lang w:val="fr-FR"/>
              </w:rPr>
              <w:t>candidature</w:t>
            </w:r>
            <w:bookmarkEnd w:id="121"/>
          </w:p>
        </w:tc>
        <w:tc>
          <w:tcPr>
            <w:tcW w:w="7867" w:type="dxa"/>
            <w:gridSpan w:val="2"/>
            <w:tcBorders>
              <w:top w:val="nil"/>
              <w:left w:val="nil"/>
              <w:bottom w:val="nil"/>
              <w:right w:val="nil"/>
            </w:tcBorders>
          </w:tcPr>
          <w:p w14:paraId="33CD3246" w14:textId="77777777" w:rsidR="00912D2C" w:rsidRPr="00F66F8B" w:rsidRDefault="00912D2C" w:rsidP="00D369AE">
            <w:pPr>
              <w:tabs>
                <w:tab w:val="left" w:pos="576"/>
                <w:tab w:val="left" w:pos="1152"/>
              </w:tabs>
              <w:spacing w:after="200"/>
              <w:ind w:left="576" w:hanging="576"/>
            </w:pPr>
            <w:r w:rsidRPr="00F66F8B">
              <w:t>10.1</w:t>
            </w:r>
            <w:r w:rsidRPr="00F66F8B">
              <w:tab/>
              <w:t xml:space="preserve">La candidature, ainsi que toute la correspondance et tous les documents concernant le dossier de candidature, échangés entre le Candidat et </w:t>
            </w:r>
            <w:r w:rsidR="003C7D4A" w:rsidRPr="00F66F8B">
              <w:t xml:space="preserve">le </w:t>
            </w:r>
            <w:r w:rsidR="001512D4" w:rsidRPr="00F66F8B">
              <w:t>Maître de l’Ouvrage</w:t>
            </w:r>
            <w:r w:rsidRPr="00F66F8B">
              <w:t xml:space="preserve"> seront rédigés dans la langue indiquée dans les </w:t>
            </w:r>
            <w:r w:rsidRPr="00F66F8B">
              <w:rPr>
                <w:b/>
              </w:rPr>
              <w:t>DPP</w:t>
            </w:r>
            <w:r w:rsidRPr="00F66F8B">
              <w:t xml:space="preserve">. Les documents complémentaires et les imprimés fournis par le Candidat dans le cadre de la candidature peuvent être rédigés dans une autre langue à condition d’être accompagnés d’une traduction dans la langue indiquée dans les </w:t>
            </w:r>
            <w:r w:rsidRPr="00F66F8B">
              <w:rPr>
                <w:b/>
              </w:rPr>
              <w:t>DPP</w:t>
            </w:r>
            <w:r w:rsidRPr="00F66F8B">
              <w:t>, auquel cas, aux fins d’interprétation du dossier de candidature, la traduction fera foi.</w:t>
            </w:r>
          </w:p>
        </w:tc>
      </w:tr>
      <w:tr w:rsidR="00912D2C" w:rsidRPr="00F66F8B" w14:paraId="33CD324F" w14:textId="77777777" w:rsidTr="00C93528">
        <w:tc>
          <w:tcPr>
            <w:tcW w:w="1763" w:type="dxa"/>
            <w:tcBorders>
              <w:top w:val="nil"/>
              <w:left w:val="nil"/>
              <w:bottom w:val="nil"/>
              <w:right w:val="nil"/>
            </w:tcBorders>
          </w:tcPr>
          <w:p w14:paraId="33CD3248" w14:textId="77777777" w:rsidR="00912D2C" w:rsidRPr="00F66F8B" w:rsidRDefault="00912D2C" w:rsidP="00F26E03">
            <w:pPr>
              <w:pStyle w:val="Header1-Clauses"/>
              <w:rPr>
                <w:lang w:val="fr-FR"/>
              </w:rPr>
            </w:pPr>
            <w:bookmarkStart w:id="122" w:name="_Toc473868408"/>
            <w:bookmarkStart w:id="123" w:name="_Toc496952907"/>
            <w:bookmarkStart w:id="124" w:name="_Toc496968052"/>
            <w:bookmarkStart w:id="125" w:name="_Toc498339838"/>
            <w:bookmarkStart w:id="126" w:name="_Toc498848185"/>
            <w:bookmarkStart w:id="127" w:name="_Toc499021762"/>
            <w:bookmarkStart w:id="128" w:name="_Toc499023445"/>
            <w:bookmarkStart w:id="129" w:name="_Toc501529926"/>
            <w:bookmarkStart w:id="130" w:name="_Toc503874200"/>
            <w:bookmarkStart w:id="131" w:name="_Toc82587901"/>
            <w:bookmarkStart w:id="132" w:name="_Toc2628088"/>
            <w:r w:rsidRPr="00F66F8B">
              <w:rPr>
                <w:lang w:val="fr-FR"/>
              </w:rPr>
              <w:t>11.</w:t>
            </w:r>
            <w:r w:rsidRPr="00F66F8B">
              <w:rPr>
                <w:lang w:val="fr-FR"/>
              </w:rPr>
              <w:tab/>
              <w:t>Documents constitutifs du dossier de candidature</w:t>
            </w:r>
            <w:bookmarkEnd w:id="122"/>
            <w:bookmarkEnd w:id="123"/>
            <w:bookmarkEnd w:id="124"/>
            <w:bookmarkEnd w:id="125"/>
            <w:bookmarkEnd w:id="126"/>
            <w:bookmarkEnd w:id="127"/>
            <w:bookmarkEnd w:id="128"/>
            <w:bookmarkEnd w:id="129"/>
            <w:bookmarkEnd w:id="130"/>
            <w:bookmarkEnd w:id="131"/>
            <w:bookmarkEnd w:id="132"/>
          </w:p>
        </w:tc>
        <w:tc>
          <w:tcPr>
            <w:tcW w:w="7867" w:type="dxa"/>
            <w:gridSpan w:val="2"/>
            <w:tcBorders>
              <w:top w:val="nil"/>
              <w:left w:val="nil"/>
              <w:bottom w:val="nil"/>
              <w:right w:val="nil"/>
            </w:tcBorders>
          </w:tcPr>
          <w:p w14:paraId="33CD3249" w14:textId="77777777" w:rsidR="00912D2C" w:rsidRPr="00F66F8B" w:rsidRDefault="00912D2C" w:rsidP="00F26E03">
            <w:pPr>
              <w:tabs>
                <w:tab w:val="left" w:pos="576"/>
                <w:tab w:val="left" w:pos="1152"/>
              </w:tabs>
              <w:spacing w:after="200"/>
              <w:ind w:left="576" w:hanging="576"/>
            </w:pPr>
            <w:bookmarkStart w:id="133" w:name="_Toc82587902"/>
            <w:bookmarkStart w:id="134" w:name="_Toc496968053"/>
            <w:r w:rsidRPr="00F66F8B">
              <w:t>11.1</w:t>
            </w:r>
            <w:r w:rsidRPr="00F66F8B">
              <w:tab/>
              <w:t>Le dossier de candidature comprendra les documents suivants :</w:t>
            </w:r>
            <w:bookmarkEnd w:id="133"/>
            <w:r w:rsidRPr="00F66F8B">
              <w:t xml:space="preserve"> </w:t>
            </w:r>
            <w:bookmarkEnd w:id="134"/>
          </w:p>
          <w:p w14:paraId="33CD324A" w14:textId="77777777" w:rsidR="00912D2C" w:rsidRPr="00F66F8B" w:rsidRDefault="00912D2C" w:rsidP="00F5581F">
            <w:pPr>
              <w:tabs>
                <w:tab w:val="left" w:pos="576"/>
                <w:tab w:val="left" w:pos="1152"/>
              </w:tabs>
              <w:spacing w:after="120"/>
              <w:ind w:left="1152" w:hanging="576"/>
            </w:pPr>
            <w:bookmarkStart w:id="135" w:name="_Toc82587903"/>
            <w:r w:rsidRPr="00F66F8B">
              <w:t xml:space="preserve">(a) La Lettre de </w:t>
            </w:r>
            <w:r w:rsidR="00315985" w:rsidRPr="00F66F8B">
              <w:t>Candidature</w:t>
            </w:r>
            <w:r w:rsidRPr="00F66F8B">
              <w:t>, conformément à l’article 12 des IC ;</w:t>
            </w:r>
            <w:bookmarkEnd w:id="135"/>
            <w:r w:rsidRPr="00F66F8B">
              <w:t xml:space="preserve"> </w:t>
            </w:r>
            <w:bookmarkStart w:id="136" w:name="_Toc82587904"/>
          </w:p>
          <w:p w14:paraId="33CD324B" w14:textId="77777777" w:rsidR="00912D2C" w:rsidRPr="00F66F8B" w:rsidRDefault="00912D2C" w:rsidP="00F5581F">
            <w:pPr>
              <w:tabs>
                <w:tab w:val="left" w:pos="576"/>
                <w:tab w:val="left" w:pos="1152"/>
              </w:tabs>
              <w:spacing w:after="120"/>
              <w:ind w:left="1152" w:hanging="576"/>
            </w:pPr>
            <w:r w:rsidRPr="00F66F8B">
              <w:t xml:space="preserve">(b) les pièces justificatives établissant que le Candidat </w:t>
            </w:r>
            <w:r w:rsidR="00E31E1C" w:rsidRPr="00F66F8B">
              <w:t>répond au</w:t>
            </w:r>
            <w:r w:rsidR="00315985" w:rsidRPr="00F66F8B">
              <w:t>x</w:t>
            </w:r>
            <w:r w:rsidR="00E31E1C" w:rsidRPr="00F66F8B">
              <w:t xml:space="preserve"> critère</w:t>
            </w:r>
            <w:r w:rsidR="00315985" w:rsidRPr="00F66F8B">
              <w:t>s</w:t>
            </w:r>
            <w:r w:rsidR="00E31E1C" w:rsidRPr="00F66F8B">
              <w:t xml:space="preserve"> </w:t>
            </w:r>
            <w:r w:rsidR="00315985" w:rsidRPr="00F66F8B">
              <w:t>d’admissibilité à concourir</w:t>
            </w:r>
            <w:r w:rsidRPr="00F66F8B">
              <w:t>, conformément aux dispositions de l’article 13 des IC ;</w:t>
            </w:r>
            <w:bookmarkEnd w:id="136"/>
            <w:r w:rsidRPr="00F66F8B">
              <w:t xml:space="preserve"> </w:t>
            </w:r>
            <w:bookmarkStart w:id="137" w:name="_Toc82587905"/>
          </w:p>
          <w:p w14:paraId="33CD324C" w14:textId="77777777" w:rsidR="00912D2C" w:rsidRPr="00F66F8B" w:rsidRDefault="00912D2C" w:rsidP="00F5581F">
            <w:pPr>
              <w:tabs>
                <w:tab w:val="left" w:pos="576"/>
                <w:tab w:val="left" w:pos="1152"/>
              </w:tabs>
              <w:spacing w:after="120"/>
              <w:ind w:left="1152" w:hanging="576"/>
            </w:pPr>
            <w:r w:rsidRPr="00F66F8B">
              <w:t>(c) les pièces justificatives établissant que le Candidat est qualifié conformément aux dispositions de l’article 14 des IC; et</w:t>
            </w:r>
            <w:bookmarkEnd w:id="137"/>
            <w:r w:rsidRPr="00F66F8B">
              <w:t xml:space="preserve"> </w:t>
            </w:r>
            <w:bookmarkStart w:id="138" w:name="_Toc82587906"/>
          </w:p>
          <w:p w14:paraId="33CD324D" w14:textId="77777777" w:rsidR="00912D2C" w:rsidRPr="00F66F8B" w:rsidRDefault="00912D2C" w:rsidP="00F26E03">
            <w:pPr>
              <w:tabs>
                <w:tab w:val="left" w:pos="576"/>
                <w:tab w:val="left" w:pos="1152"/>
              </w:tabs>
              <w:spacing w:after="200"/>
              <w:ind w:left="1152" w:hanging="576"/>
            </w:pPr>
            <w:r w:rsidRPr="00F66F8B">
              <w:t xml:space="preserve">(d) tout autre document requis tel que spécifié dans les </w:t>
            </w:r>
            <w:r w:rsidRPr="00F66F8B">
              <w:rPr>
                <w:b/>
              </w:rPr>
              <w:t>DPP</w:t>
            </w:r>
            <w:r w:rsidRPr="00F66F8B">
              <w:t>.</w:t>
            </w:r>
            <w:bookmarkEnd w:id="138"/>
            <w:r w:rsidRPr="00F66F8B">
              <w:t xml:space="preserve"> </w:t>
            </w:r>
          </w:p>
          <w:p w14:paraId="33CD324E" w14:textId="77777777" w:rsidR="00FF7F60" w:rsidRPr="00F66F8B" w:rsidRDefault="00FF7F60" w:rsidP="0026305F">
            <w:pPr>
              <w:tabs>
                <w:tab w:val="left" w:pos="576"/>
                <w:tab w:val="left" w:pos="1152"/>
              </w:tabs>
              <w:spacing w:after="200"/>
              <w:ind w:left="576" w:hanging="576"/>
            </w:pPr>
            <w:r w:rsidRPr="00F66F8B">
              <w:t>11.2</w:t>
            </w:r>
            <w:r w:rsidRPr="00F66F8B">
              <w:tab/>
              <w:t xml:space="preserve">Le Candidat doit fournir les renseignements concernant les commissions et avantages, accordés ou qu’il est prévu d’accorder, le cas échéant, à des agents ou toute autre partie en relation avec la Candidature. </w:t>
            </w:r>
          </w:p>
        </w:tc>
      </w:tr>
      <w:tr w:rsidR="00912D2C" w:rsidRPr="00F66F8B" w14:paraId="33CD3252" w14:textId="77777777" w:rsidTr="00C93528">
        <w:tc>
          <w:tcPr>
            <w:tcW w:w="1763" w:type="dxa"/>
            <w:tcBorders>
              <w:top w:val="nil"/>
              <w:left w:val="nil"/>
              <w:bottom w:val="nil"/>
              <w:right w:val="nil"/>
            </w:tcBorders>
          </w:tcPr>
          <w:p w14:paraId="33CD3250" w14:textId="77777777" w:rsidR="00912D2C" w:rsidRPr="00F66F8B" w:rsidRDefault="00912D2C" w:rsidP="00F26E03">
            <w:pPr>
              <w:pStyle w:val="Header1-Clauses"/>
              <w:rPr>
                <w:lang w:val="fr-FR"/>
              </w:rPr>
            </w:pPr>
            <w:bookmarkStart w:id="139" w:name="_Toc473868409"/>
            <w:bookmarkStart w:id="140" w:name="_Toc496952908"/>
            <w:bookmarkStart w:id="141" w:name="_Toc496968054"/>
            <w:bookmarkStart w:id="142" w:name="_Toc498339839"/>
            <w:bookmarkStart w:id="143" w:name="_Toc498848186"/>
            <w:bookmarkStart w:id="144" w:name="_Toc499021763"/>
            <w:bookmarkStart w:id="145" w:name="_Toc499023446"/>
            <w:bookmarkStart w:id="146" w:name="_Toc501529927"/>
            <w:bookmarkStart w:id="147" w:name="_Toc503874201"/>
            <w:bookmarkStart w:id="148" w:name="_Toc82587907"/>
            <w:bookmarkStart w:id="149" w:name="_Toc2628089"/>
            <w:r w:rsidRPr="00F66F8B">
              <w:rPr>
                <w:lang w:val="fr-FR"/>
              </w:rPr>
              <w:t>12.</w:t>
            </w:r>
            <w:r w:rsidRPr="00F66F8B">
              <w:rPr>
                <w:lang w:val="fr-FR"/>
              </w:rPr>
              <w:tab/>
              <w:t>Lettre de Candidature</w:t>
            </w:r>
            <w:bookmarkEnd w:id="139"/>
            <w:bookmarkEnd w:id="140"/>
            <w:bookmarkEnd w:id="141"/>
            <w:bookmarkEnd w:id="142"/>
            <w:bookmarkEnd w:id="143"/>
            <w:bookmarkEnd w:id="144"/>
            <w:bookmarkEnd w:id="145"/>
            <w:bookmarkEnd w:id="146"/>
            <w:bookmarkEnd w:id="147"/>
            <w:bookmarkEnd w:id="148"/>
            <w:bookmarkEnd w:id="149"/>
          </w:p>
        </w:tc>
        <w:tc>
          <w:tcPr>
            <w:tcW w:w="7867" w:type="dxa"/>
            <w:gridSpan w:val="2"/>
            <w:tcBorders>
              <w:top w:val="nil"/>
              <w:left w:val="nil"/>
              <w:bottom w:val="nil"/>
              <w:right w:val="nil"/>
            </w:tcBorders>
          </w:tcPr>
          <w:p w14:paraId="33CD3251" w14:textId="77777777" w:rsidR="00912D2C" w:rsidRPr="00F66F8B" w:rsidRDefault="00912D2C" w:rsidP="00315985">
            <w:pPr>
              <w:tabs>
                <w:tab w:val="left" w:pos="576"/>
                <w:tab w:val="left" w:pos="1152"/>
              </w:tabs>
              <w:spacing w:after="200"/>
              <w:ind w:left="576" w:hanging="576"/>
            </w:pPr>
            <w:bookmarkStart w:id="150" w:name="_Toc82587908"/>
            <w:bookmarkStart w:id="151" w:name="_Toc496968055"/>
            <w:r w:rsidRPr="00F66F8B">
              <w:t>12.1</w:t>
            </w:r>
            <w:r w:rsidRPr="00F66F8B">
              <w:tab/>
              <w:t xml:space="preserve">Le Candidat doit préparer une </w:t>
            </w:r>
            <w:r w:rsidR="00315985" w:rsidRPr="00F66F8B">
              <w:t xml:space="preserve">Lettre </w:t>
            </w:r>
            <w:r w:rsidRPr="00F66F8B">
              <w:t xml:space="preserve">de </w:t>
            </w:r>
            <w:r w:rsidR="00315985" w:rsidRPr="00F66F8B">
              <w:t xml:space="preserve">Candidature </w:t>
            </w:r>
            <w:r w:rsidRPr="00F66F8B">
              <w:t>à l’aide du formulaire fourni dans la Section IV, Formulaires de candidature. Ce Formulaire doit être complété sans modification de son format.</w:t>
            </w:r>
            <w:bookmarkEnd w:id="150"/>
            <w:r w:rsidRPr="00F66F8B">
              <w:t xml:space="preserve"> </w:t>
            </w:r>
            <w:bookmarkEnd w:id="151"/>
          </w:p>
        </w:tc>
      </w:tr>
      <w:tr w:rsidR="00912D2C" w:rsidRPr="00F66F8B" w14:paraId="33CD3255" w14:textId="77777777" w:rsidTr="00C93528">
        <w:tc>
          <w:tcPr>
            <w:tcW w:w="1763" w:type="dxa"/>
            <w:tcBorders>
              <w:top w:val="nil"/>
              <w:left w:val="nil"/>
              <w:bottom w:val="nil"/>
              <w:right w:val="nil"/>
            </w:tcBorders>
          </w:tcPr>
          <w:p w14:paraId="33CD3253" w14:textId="77777777" w:rsidR="00E31E1C" w:rsidRPr="00F66F8B" w:rsidRDefault="00912D2C" w:rsidP="00F5581F">
            <w:pPr>
              <w:pStyle w:val="Header1-Clauses"/>
              <w:rPr>
                <w:lang w:val="fr-FR"/>
              </w:rPr>
            </w:pPr>
            <w:bookmarkStart w:id="152" w:name="_Toc2628090"/>
            <w:r w:rsidRPr="00F66F8B">
              <w:rPr>
                <w:lang w:val="fr-FR"/>
              </w:rPr>
              <w:t>13.</w:t>
            </w:r>
            <w:r w:rsidRPr="00F66F8B">
              <w:rPr>
                <w:lang w:val="fr-FR"/>
              </w:rPr>
              <w:tab/>
              <w:t xml:space="preserve">Documents établissant </w:t>
            </w:r>
            <w:r w:rsidR="00E31E1C" w:rsidRPr="00F66F8B">
              <w:rPr>
                <w:lang w:val="fr-FR"/>
              </w:rPr>
              <w:t xml:space="preserve">que le Candidat répond au critère </w:t>
            </w:r>
            <w:r w:rsidR="00315985" w:rsidRPr="00F66F8B">
              <w:rPr>
                <w:lang w:val="fr-FR"/>
              </w:rPr>
              <w:t>d’admissibilité</w:t>
            </w:r>
            <w:bookmarkEnd w:id="152"/>
          </w:p>
        </w:tc>
        <w:tc>
          <w:tcPr>
            <w:tcW w:w="7867" w:type="dxa"/>
            <w:gridSpan w:val="2"/>
            <w:tcBorders>
              <w:top w:val="nil"/>
              <w:left w:val="nil"/>
              <w:bottom w:val="nil"/>
              <w:right w:val="nil"/>
            </w:tcBorders>
          </w:tcPr>
          <w:p w14:paraId="33CD3254" w14:textId="77777777" w:rsidR="00912D2C" w:rsidRPr="00F66F8B" w:rsidRDefault="00912D2C" w:rsidP="00315985">
            <w:pPr>
              <w:tabs>
                <w:tab w:val="left" w:pos="576"/>
                <w:tab w:val="left" w:pos="1152"/>
              </w:tabs>
              <w:spacing w:after="200"/>
              <w:ind w:left="576" w:hanging="576"/>
            </w:pPr>
            <w:r w:rsidRPr="00F66F8B">
              <w:t>13.1</w:t>
            </w:r>
            <w:r w:rsidRPr="00F66F8B">
              <w:tab/>
              <w:t xml:space="preserve">Pour établir </w:t>
            </w:r>
            <w:r w:rsidR="00E31E1C" w:rsidRPr="00F66F8B">
              <w:t>qu’il répond au</w:t>
            </w:r>
            <w:r w:rsidR="00315985" w:rsidRPr="00F66F8B">
              <w:t>x</w:t>
            </w:r>
            <w:r w:rsidR="00E31E1C" w:rsidRPr="00F66F8B">
              <w:t xml:space="preserve"> critère</w:t>
            </w:r>
            <w:r w:rsidR="00315985" w:rsidRPr="00F66F8B">
              <w:t>s</w:t>
            </w:r>
            <w:r w:rsidR="00E31E1C" w:rsidRPr="00F66F8B">
              <w:t xml:space="preserve"> </w:t>
            </w:r>
            <w:r w:rsidR="00315985" w:rsidRPr="00F66F8B">
              <w:t>d’admissibilité</w:t>
            </w:r>
            <w:r w:rsidRPr="00F66F8B">
              <w:t xml:space="preserve"> conformément aux dispositions de l’article 4 des IC, le Candidat doit compléter les déclarations relatives à l’éligibilité dans la lettre de candidature, ainsi que dans les Formulaires ELI (éligibilité) 1.1 et 1.2 qui figurent dans la Section IV, Formulaires de candidature.</w:t>
            </w:r>
          </w:p>
        </w:tc>
      </w:tr>
      <w:tr w:rsidR="00912D2C" w:rsidRPr="00F66F8B" w14:paraId="33CD325C" w14:textId="77777777" w:rsidTr="00C93528">
        <w:tc>
          <w:tcPr>
            <w:tcW w:w="1763" w:type="dxa"/>
            <w:tcBorders>
              <w:top w:val="nil"/>
              <w:left w:val="nil"/>
              <w:bottom w:val="nil"/>
              <w:right w:val="nil"/>
            </w:tcBorders>
          </w:tcPr>
          <w:p w14:paraId="33CD3256" w14:textId="77777777" w:rsidR="00912D2C" w:rsidRPr="00F66F8B" w:rsidRDefault="00912D2C" w:rsidP="00F26E03">
            <w:pPr>
              <w:pStyle w:val="Header1-Clauses"/>
              <w:rPr>
                <w:lang w:val="fr-FR"/>
              </w:rPr>
            </w:pPr>
            <w:bookmarkStart w:id="153" w:name="_Toc473868411"/>
            <w:bookmarkStart w:id="154" w:name="_Toc496952910"/>
            <w:bookmarkStart w:id="155" w:name="_Toc496968058"/>
            <w:bookmarkStart w:id="156" w:name="_Toc498339841"/>
            <w:bookmarkStart w:id="157" w:name="_Toc498848188"/>
            <w:bookmarkStart w:id="158" w:name="_Toc499021765"/>
            <w:bookmarkStart w:id="159" w:name="_Toc499023448"/>
            <w:bookmarkStart w:id="160" w:name="_Toc501529929"/>
            <w:bookmarkStart w:id="161" w:name="_Toc503874203"/>
            <w:bookmarkStart w:id="162" w:name="_Toc82587911"/>
            <w:bookmarkStart w:id="163" w:name="_Toc2628091"/>
            <w:r w:rsidRPr="00F66F8B">
              <w:rPr>
                <w:lang w:val="fr-FR"/>
              </w:rPr>
              <w:t>14.</w:t>
            </w:r>
            <w:r w:rsidRPr="00F66F8B">
              <w:rPr>
                <w:lang w:val="fr-FR"/>
              </w:rPr>
              <w:tab/>
              <w:t>Documents établissant les qualificati</w:t>
            </w:r>
            <w:r w:rsidRPr="00F66F8B">
              <w:rPr>
                <w:lang w:val="fr-FR"/>
              </w:rPr>
              <w:lastRenderedPageBreak/>
              <w:t>ons du Candidat</w:t>
            </w:r>
            <w:bookmarkEnd w:id="153"/>
            <w:bookmarkEnd w:id="154"/>
            <w:bookmarkEnd w:id="155"/>
            <w:bookmarkEnd w:id="156"/>
            <w:bookmarkEnd w:id="157"/>
            <w:bookmarkEnd w:id="158"/>
            <w:bookmarkEnd w:id="159"/>
            <w:bookmarkEnd w:id="160"/>
            <w:bookmarkEnd w:id="161"/>
            <w:bookmarkEnd w:id="162"/>
            <w:bookmarkEnd w:id="163"/>
          </w:p>
        </w:tc>
        <w:tc>
          <w:tcPr>
            <w:tcW w:w="7867" w:type="dxa"/>
            <w:gridSpan w:val="2"/>
            <w:tcBorders>
              <w:top w:val="nil"/>
              <w:left w:val="nil"/>
              <w:bottom w:val="nil"/>
              <w:right w:val="nil"/>
            </w:tcBorders>
          </w:tcPr>
          <w:p w14:paraId="33CD3257" w14:textId="77777777" w:rsidR="00912D2C" w:rsidRPr="00F66F8B" w:rsidRDefault="00912D2C" w:rsidP="000E5648">
            <w:pPr>
              <w:tabs>
                <w:tab w:val="left" w:pos="532"/>
              </w:tabs>
              <w:spacing w:after="200"/>
              <w:ind w:left="544" w:hanging="540"/>
            </w:pPr>
            <w:bookmarkStart w:id="164" w:name="_Toc496968059"/>
            <w:bookmarkStart w:id="165" w:name="_Toc82587912"/>
            <w:r w:rsidRPr="00F66F8B">
              <w:lastRenderedPageBreak/>
              <w:t>14.1</w:t>
            </w:r>
            <w:r w:rsidR="00DD0776" w:rsidRPr="00F66F8B">
              <w:tab/>
            </w:r>
            <w:r w:rsidR="00F5581F" w:rsidRPr="00F66F8B">
              <w:t>Afin d’</w:t>
            </w:r>
            <w:r w:rsidRPr="00F66F8B">
              <w:t>établir qu’il a les qualifications nécessaires pour exécuter le(s) marché(s) en conformité avec la Section III, Critères et conditions de qualification, le Candidat doit fournir tous les renseignements demandés à la Section IV, Formulaires de candidature</w:t>
            </w:r>
            <w:bookmarkEnd w:id="164"/>
            <w:bookmarkEnd w:id="165"/>
            <w:r w:rsidRPr="00F66F8B">
              <w:t>.</w:t>
            </w:r>
          </w:p>
          <w:p w14:paraId="33CD3258" w14:textId="77777777" w:rsidR="00217202" w:rsidRPr="00F66F8B" w:rsidRDefault="00217202" w:rsidP="000E5648">
            <w:pPr>
              <w:tabs>
                <w:tab w:val="left" w:pos="532"/>
              </w:tabs>
              <w:spacing w:after="200"/>
              <w:ind w:left="544" w:hanging="540"/>
            </w:pPr>
            <w:r w:rsidRPr="00F66F8B">
              <w:lastRenderedPageBreak/>
              <w:t>14.2</w:t>
            </w:r>
            <w:r w:rsidR="00DD0776" w:rsidRPr="00F66F8B">
              <w:tab/>
            </w:r>
            <w:r w:rsidRPr="00F66F8B">
              <w:t xml:space="preserve">Lorsque le Candidat doit fournir un montant monétaire dans un formulaire de candidature, il doit l’indiquer en équivalent </w:t>
            </w:r>
            <w:r w:rsidR="007A0314" w:rsidRPr="00F66F8B">
              <w:t>$EU</w:t>
            </w:r>
            <w:r w:rsidRPr="00F66F8B">
              <w:t xml:space="preserve"> en utilisant le taux de change déterminé de la manière suivante :</w:t>
            </w:r>
          </w:p>
          <w:p w14:paraId="33CD3259" w14:textId="77777777" w:rsidR="00217202" w:rsidRPr="00F66F8B" w:rsidRDefault="00217202" w:rsidP="0038009F">
            <w:pPr>
              <w:pStyle w:val="Paragraphedeliste"/>
              <w:keepNext/>
              <w:keepLines/>
              <w:numPr>
                <w:ilvl w:val="0"/>
                <w:numId w:val="24"/>
              </w:numPr>
              <w:tabs>
                <w:tab w:val="left" w:pos="892"/>
              </w:tabs>
              <w:suppressAutoHyphens w:val="0"/>
              <w:overflowPunct/>
              <w:autoSpaceDE/>
              <w:autoSpaceDN/>
              <w:adjustRightInd/>
              <w:spacing w:after="120"/>
              <w:ind w:left="1080" w:hanging="533"/>
              <w:textAlignment w:val="auto"/>
              <w:outlineLvl w:val="2"/>
            </w:pPr>
            <w:r w:rsidRPr="00F66F8B">
              <w:t>Pour le chiffre d’affaires et autres données financières annuels requis, le taux de change applicable sera celui du dernier jour de l’année calendaire en question.</w:t>
            </w:r>
          </w:p>
          <w:p w14:paraId="33CD325A" w14:textId="77777777" w:rsidR="00217202" w:rsidRPr="00F66F8B" w:rsidRDefault="00217202" w:rsidP="0038009F">
            <w:pPr>
              <w:pStyle w:val="Paragraphedeliste"/>
              <w:keepNext/>
              <w:keepLines/>
              <w:numPr>
                <w:ilvl w:val="0"/>
                <w:numId w:val="24"/>
              </w:numPr>
              <w:tabs>
                <w:tab w:val="left" w:pos="892"/>
              </w:tabs>
              <w:suppressAutoHyphens w:val="0"/>
              <w:overflowPunct/>
              <w:autoSpaceDE/>
              <w:autoSpaceDN/>
              <w:adjustRightInd/>
              <w:spacing w:after="120"/>
              <w:ind w:left="1080" w:hanging="533"/>
              <w:textAlignment w:val="auto"/>
              <w:outlineLvl w:val="2"/>
            </w:pPr>
            <w:r w:rsidRPr="00F66F8B">
              <w:t>Pour le montant d’un marché, le taux de change sera celui de la date de signature du marché en question.</w:t>
            </w:r>
          </w:p>
          <w:p w14:paraId="33CD325B" w14:textId="77777777" w:rsidR="00217202" w:rsidRPr="00F66F8B" w:rsidRDefault="00217202" w:rsidP="0038009F">
            <w:pPr>
              <w:pStyle w:val="Paragraphedeliste"/>
              <w:keepNext/>
              <w:keepLines/>
              <w:numPr>
                <w:ilvl w:val="0"/>
                <w:numId w:val="24"/>
              </w:numPr>
              <w:tabs>
                <w:tab w:val="left" w:pos="892"/>
              </w:tabs>
              <w:suppressAutoHyphens w:val="0"/>
              <w:overflowPunct/>
              <w:autoSpaceDE/>
              <w:autoSpaceDN/>
              <w:adjustRightInd/>
              <w:spacing w:after="120"/>
              <w:ind w:left="1080" w:hanging="533"/>
              <w:textAlignment w:val="auto"/>
              <w:outlineLvl w:val="2"/>
            </w:pPr>
            <w:r w:rsidRPr="00F66F8B">
              <w:t xml:space="preserve">Les taux de change seront ceux provenant de la source identifiée </w:t>
            </w:r>
            <w:r w:rsidR="002F78D4" w:rsidRPr="00F66F8B">
              <w:t xml:space="preserve">dans les </w:t>
            </w:r>
            <w:r w:rsidR="002F78D4" w:rsidRPr="00F66F8B">
              <w:rPr>
                <w:b/>
              </w:rPr>
              <w:t>DPP</w:t>
            </w:r>
            <w:r w:rsidRPr="00F66F8B">
              <w:t xml:space="preserve">. Le Maître de l’Ouvrage aura la latitude de corriger toute erreur commise dans la détermination du taux de change dans </w:t>
            </w:r>
            <w:r w:rsidR="002F78D4" w:rsidRPr="00F66F8B">
              <w:t>le dossier de candidature</w:t>
            </w:r>
            <w:r w:rsidRPr="00F66F8B">
              <w:t>.</w:t>
            </w:r>
          </w:p>
        </w:tc>
      </w:tr>
      <w:tr w:rsidR="00912D2C" w:rsidRPr="00F66F8B" w14:paraId="33CD3261" w14:textId="77777777" w:rsidTr="00C93528">
        <w:trPr>
          <w:cantSplit/>
        </w:trPr>
        <w:tc>
          <w:tcPr>
            <w:tcW w:w="1763" w:type="dxa"/>
            <w:tcBorders>
              <w:top w:val="nil"/>
              <w:left w:val="nil"/>
              <w:bottom w:val="nil"/>
              <w:right w:val="nil"/>
            </w:tcBorders>
          </w:tcPr>
          <w:p w14:paraId="33CD325D" w14:textId="77777777" w:rsidR="00912D2C" w:rsidRPr="00F66F8B" w:rsidRDefault="00912D2C" w:rsidP="00F26E03">
            <w:pPr>
              <w:pStyle w:val="Header1-Clauses"/>
              <w:rPr>
                <w:lang w:val="fr-FR"/>
              </w:rPr>
            </w:pPr>
            <w:bookmarkStart w:id="166" w:name="_Toc498339842"/>
            <w:bookmarkStart w:id="167" w:name="_Toc498848189"/>
            <w:bookmarkStart w:id="168" w:name="_Toc499021766"/>
            <w:bookmarkStart w:id="169" w:name="_Toc499023449"/>
            <w:bookmarkStart w:id="170" w:name="_Toc501529930"/>
            <w:bookmarkStart w:id="171" w:name="_Toc503874204"/>
            <w:bookmarkStart w:id="172" w:name="_Toc82587913"/>
            <w:bookmarkStart w:id="173" w:name="_Toc2628092"/>
            <w:bookmarkStart w:id="174" w:name="_Toc473868412"/>
            <w:bookmarkStart w:id="175" w:name="_Toc496952911"/>
            <w:bookmarkStart w:id="176" w:name="_Toc496968060"/>
            <w:r w:rsidRPr="00F66F8B">
              <w:rPr>
                <w:lang w:val="fr-FR"/>
              </w:rPr>
              <w:lastRenderedPageBreak/>
              <w:t>15.</w:t>
            </w:r>
            <w:r w:rsidRPr="00F66F8B">
              <w:rPr>
                <w:lang w:val="fr-FR"/>
              </w:rPr>
              <w:tab/>
              <w:t>Signature du dossier de candidature et nombre d’exemplaires</w:t>
            </w:r>
            <w:bookmarkEnd w:id="166"/>
            <w:bookmarkEnd w:id="167"/>
            <w:bookmarkEnd w:id="168"/>
            <w:bookmarkEnd w:id="169"/>
            <w:bookmarkEnd w:id="170"/>
            <w:bookmarkEnd w:id="171"/>
            <w:bookmarkEnd w:id="172"/>
            <w:bookmarkEnd w:id="173"/>
            <w:r w:rsidRPr="00F66F8B">
              <w:rPr>
                <w:lang w:val="fr-FR"/>
              </w:rPr>
              <w:t xml:space="preserve"> </w:t>
            </w:r>
            <w:bookmarkEnd w:id="174"/>
            <w:bookmarkEnd w:id="175"/>
            <w:bookmarkEnd w:id="176"/>
          </w:p>
          <w:p w14:paraId="33CD325E" w14:textId="77777777" w:rsidR="00912D2C" w:rsidRPr="00F66F8B" w:rsidRDefault="00912D2C" w:rsidP="00B9039E">
            <w:pPr>
              <w:spacing w:after="200"/>
            </w:pPr>
          </w:p>
        </w:tc>
        <w:tc>
          <w:tcPr>
            <w:tcW w:w="7867" w:type="dxa"/>
            <w:gridSpan w:val="2"/>
            <w:tcBorders>
              <w:top w:val="nil"/>
              <w:left w:val="nil"/>
              <w:bottom w:val="nil"/>
              <w:right w:val="nil"/>
            </w:tcBorders>
          </w:tcPr>
          <w:p w14:paraId="33CD325F" w14:textId="77777777" w:rsidR="00912D2C" w:rsidRPr="00F66F8B" w:rsidRDefault="00912D2C" w:rsidP="000E5648">
            <w:pPr>
              <w:tabs>
                <w:tab w:val="left" w:pos="532"/>
              </w:tabs>
              <w:spacing w:after="200"/>
              <w:ind w:left="544" w:hanging="540"/>
            </w:pPr>
            <w:bookmarkStart w:id="177" w:name="_Toc82587914"/>
            <w:bookmarkStart w:id="178" w:name="_Toc496968061"/>
            <w:r w:rsidRPr="00F66F8B">
              <w:t>15</w:t>
            </w:r>
            <w:r w:rsidR="00E31E1C" w:rsidRPr="00F66F8B">
              <w:t>.</w:t>
            </w:r>
            <w:r w:rsidRPr="00F66F8B">
              <w:t>1</w:t>
            </w:r>
            <w:r w:rsidRPr="00F66F8B">
              <w:tab/>
              <w:t>Le Candidat doit préparer un original des documents constituant la candidature tels que décrits dans l’article 11 des IC et mentionner clairement sur l’original « ORIGINAL ». L’original du dossier de candidature doit être dactylographié ou écrit à l’encre indélébile et doit être signé par une personne dûment autorisée à signer au nom du Candidat.</w:t>
            </w:r>
            <w:bookmarkEnd w:id="177"/>
            <w:r w:rsidRPr="00F66F8B">
              <w:t xml:space="preserve"> </w:t>
            </w:r>
            <w:r w:rsidR="002F78D4" w:rsidRPr="00F66F8B">
              <w:t>Le dossier de candidature soumis par un GE d</w:t>
            </w:r>
            <w:r w:rsidR="00BF73A9" w:rsidRPr="00F66F8B">
              <w:t>oi</w:t>
            </w:r>
            <w:r w:rsidR="002F78D4" w:rsidRPr="00F66F8B">
              <w:t xml:space="preserve">t être signé au nom du GE par un représentant habilité à engager tous les membres du </w:t>
            </w:r>
            <w:r w:rsidR="00F5581F" w:rsidRPr="00F66F8B">
              <w:t>GE</w:t>
            </w:r>
            <w:r w:rsidR="002F78D4" w:rsidRPr="00F66F8B">
              <w:t xml:space="preserve"> et inclure le pouvoir du mandataire du </w:t>
            </w:r>
            <w:r w:rsidR="00F5581F" w:rsidRPr="00F66F8B">
              <w:t>GE</w:t>
            </w:r>
            <w:r w:rsidR="002F78D4" w:rsidRPr="00F66F8B">
              <w:t xml:space="preserve"> signé par les personnes habilitées à signer au nom d</w:t>
            </w:r>
            <w:r w:rsidR="00F5581F" w:rsidRPr="00F66F8B">
              <w:t>e chacun des membres d</w:t>
            </w:r>
            <w:r w:rsidR="002F78D4" w:rsidRPr="00F66F8B">
              <w:t xml:space="preserve">u </w:t>
            </w:r>
            <w:r w:rsidR="00F5581F" w:rsidRPr="00F66F8B">
              <w:t>GE</w:t>
            </w:r>
            <w:r w:rsidR="00BF73A9" w:rsidRPr="00F66F8B">
              <w:t>.</w:t>
            </w:r>
          </w:p>
          <w:p w14:paraId="33CD3260" w14:textId="77777777" w:rsidR="00912D2C" w:rsidRPr="00F66F8B" w:rsidRDefault="00912D2C" w:rsidP="000E5648">
            <w:pPr>
              <w:tabs>
                <w:tab w:val="left" w:pos="532"/>
              </w:tabs>
              <w:spacing w:after="200"/>
              <w:ind w:left="544" w:hanging="540"/>
            </w:pPr>
            <w:bookmarkStart w:id="179" w:name="_Toc82587915"/>
            <w:r w:rsidRPr="00F66F8B">
              <w:t>15.2</w:t>
            </w:r>
            <w:r w:rsidRPr="00F66F8B">
              <w:tab/>
              <w:t xml:space="preserve">Le Candidat doit soumettre le nombre de copies du dossier de candidature original signé spécifié dans les </w:t>
            </w:r>
            <w:r w:rsidRPr="00F66F8B">
              <w:rPr>
                <w:b/>
              </w:rPr>
              <w:t>DPP</w:t>
            </w:r>
            <w:r w:rsidRPr="00F66F8B">
              <w:t xml:space="preserve"> et les marquer clairement « COPIE ». En cas de différence entre l’original et les copies, l’original fera foi.</w:t>
            </w:r>
            <w:bookmarkEnd w:id="179"/>
            <w:r w:rsidRPr="00F66F8B">
              <w:t xml:space="preserve"> </w:t>
            </w:r>
            <w:bookmarkEnd w:id="178"/>
          </w:p>
        </w:tc>
      </w:tr>
      <w:tr w:rsidR="00912D2C" w:rsidRPr="00F66F8B" w14:paraId="33CD3263" w14:textId="77777777">
        <w:trPr>
          <w:cantSplit/>
        </w:trPr>
        <w:tc>
          <w:tcPr>
            <w:tcW w:w="9630" w:type="dxa"/>
            <w:gridSpan w:val="3"/>
            <w:tcBorders>
              <w:top w:val="nil"/>
              <w:left w:val="nil"/>
              <w:bottom w:val="nil"/>
              <w:right w:val="nil"/>
            </w:tcBorders>
          </w:tcPr>
          <w:p w14:paraId="33CD3262" w14:textId="77777777" w:rsidR="00912D2C" w:rsidRPr="00F66F8B" w:rsidRDefault="00912D2C" w:rsidP="00E31E1C">
            <w:pPr>
              <w:pStyle w:val="Section1Header1"/>
              <w:spacing w:after="100" w:afterAutospacing="1"/>
            </w:pPr>
            <w:bookmarkStart w:id="180" w:name="_Toc473868413"/>
            <w:bookmarkStart w:id="181" w:name="_Toc503874205"/>
            <w:bookmarkStart w:id="182" w:name="_Toc2628093"/>
            <w:r w:rsidRPr="00F66F8B">
              <w:t>D.</w:t>
            </w:r>
            <w:r w:rsidRPr="00F66F8B">
              <w:tab/>
              <w:t>Dépôt des dossiers de candidature</w:t>
            </w:r>
            <w:bookmarkEnd w:id="180"/>
            <w:bookmarkEnd w:id="181"/>
            <w:bookmarkEnd w:id="182"/>
          </w:p>
        </w:tc>
      </w:tr>
      <w:tr w:rsidR="00912D2C" w:rsidRPr="00F66F8B" w14:paraId="33CD326A" w14:textId="77777777" w:rsidTr="00E17E62">
        <w:trPr>
          <w:trHeight w:val="356"/>
        </w:trPr>
        <w:tc>
          <w:tcPr>
            <w:tcW w:w="2250" w:type="dxa"/>
            <w:gridSpan w:val="2"/>
            <w:tcBorders>
              <w:top w:val="nil"/>
              <w:left w:val="nil"/>
              <w:bottom w:val="nil"/>
              <w:right w:val="nil"/>
            </w:tcBorders>
          </w:tcPr>
          <w:p w14:paraId="33CD3264" w14:textId="77777777" w:rsidR="00912D2C" w:rsidRPr="00F66F8B" w:rsidRDefault="00912D2C" w:rsidP="00F26E03">
            <w:pPr>
              <w:pStyle w:val="Header1-Clauses"/>
              <w:rPr>
                <w:lang w:val="fr-FR"/>
              </w:rPr>
            </w:pPr>
            <w:bookmarkStart w:id="183" w:name="_Toc473868414"/>
            <w:bookmarkStart w:id="184" w:name="_Toc496952912"/>
            <w:bookmarkStart w:id="185" w:name="_Toc496968063"/>
            <w:bookmarkStart w:id="186" w:name="_Toc498339843"/>
            <w:bookmarkStart w:id="187" w:name="_Toc498848190"/>
            <w:bookmarkStart w:id="188" w:name="_Toc499021767"/>
            <w:bookmarkStart w:id="189" w:name="_Toc499023450"/>
            <w:bookmarkStart w:id="190" w:name="_Toc501529931"/>
            <w:bookmarkStart w:id="191" w:name="_Toc503874206"/>
            <w:bookmarkStart w:id="192" w:name="_Toc82587916"/>
            <w:bookmarkStart w:id="193" w:name="_Toc2628094"/>
            <w:r w:rsidRPr="00F66F8B">
              <w:rPr>
                <w:lang w:val="fr-FR"/>
              </w:rPr>
              <w:t>16.</w:t>
            </w:r>
            <w:r w:rsidRPr="00F66F8B">
              <w:rPr>
                <w:lang w:val="fr-FR"/>
              </w:rPr>
              <w:tab/>
              <w:t xml:space="preserve">Cachetage et </w:t>
            </w:r>
            <w:r w:rsidR="00BF73A9" w:rsidRPr="00F66F8B">
              <w:rPr>
                <w:lang w:val="fr-FR"/>
              </w:rPr>
              <w:t xml:space="preserve">marquage </w:t>
            </w:r>
            <w:r w:rsidRPr="00F66F8B">
              <w:rPr>
                <w:lang w:val="fr-FR"/>
              </w:rPr>
              <w:t>des dossiers de candidature</w:t>
            </w:r>
            <w:bookmarkEnd w:id="183"/>
            <w:bookmarkEnd w:id="184"/>
            <w:bookmarkEnd w:id="185"/>
            <w:bookmarkEnd w:id="186"/>
            <w:bookmarkEnd w:id="187"/>
            <w:bookmarkEnd w:id="188"/>
            <w:bookmarkEnd w:id="189"/>
            <w:bookmarkEnd w:id="190"/>
            <w:bookmarkEnd w:id="191"/>
            <w:bookmarkEnd w:id="192"/>
            <w:bookmarkEnd w:id="193"/>
          </w:p>
          <w:p w14:paraId="33CD3265" w14:textId="77777777" w:rsidR="00912D2C" w:rsidRPr="00F66F8B" w:rsidRDefault="00912D2C" w:rsidP="00B9039E">
            <w:pPr>
              <w:spacing w:after="200"/>
              <w:ind w:left="360" w:hanging="72"/>
              <w:jc w:val="center"/>
            </w:pPr>
          </w:p>
        </w:tc>
        <w:tc>
          <w:tcPr>
            <w:tcW w:w="7380" w:type="dxa"/>
            <w:tcBorders>
              <w:top w:val="nil"/>
              <w:left w:val="nil"/>
              <w:bottom w:val="nil"/>
              <w:right w:val="nil"/>
            </w:tcBorders>
          </w:tcPr>
          <w:p w14:paraId="33CD3266" w14:textId="77777777" w:rsidR="00912D2C" w:rsidRPr="00F66F8B" w:rsidRDefault="00912D2C" w:rsidP="000E5648">
            <w:pPr>
              <w:tabs>
                <w:tab w:val="left" w:pos="612"/>
              </w:tabs>
              <w:spacing w:after="200"/>
              <w:ind w:left="612" w:hanging="540"/>
            </w:pPr>
            <w:bookmarkStart w:id="194" w:name="_Toc82587917"/>
            <w:bookmarkStart w:id="195" w:name="_Toc496968064"/>
            <w:r w:rsidRPr="00F66F8B">
              <w:t>16.1</w:t>
            </w:r>
            <w:r w:rsidRPr="00F66F8B">
              <w:tab/>
              <w:t>Le Candidat doit placer l’original et les copies du dossier de candidature dans une enveloppe cachetée qui devra :</w:t>
            </w:r>
            <w:bookmarkEnd w:id="194"/>
            <w:r w:rsidRPr="00F66F8B">
              <w:t xml:space="preserve"> </w:t>
            </w:r>
            <w:bookmarkEnd w:id="195"/>
          </w:p>
          <w:p w14:paraId="33CD3267" w14:textId="77777777" w:rsidR="00912D2C" w:rsidRPr="00F66F8B" w:rsidRDefault="00912D2C" w:rsidP="00AF470D">
            <w:pPr>
              <w:pStyle w:val="Titre3"/>
              <w:keepNext/>
              <w:keepLines/>
              <w:numPr>
                <w:ilvl w:val="2"/>
                <w:numId w:val="0"/>
              </w:numPr>
              <w:tabs>
                <w:tab w:val="clear" w:pos="864"/>
                <w:tab w:val="left" w:pos="1062"/>
              </w:tabs>
              <w:overflowPunct/>
              <w:autoSpaceDE/>
              <w:autoSpaceDN/>
              <w:adjustRightInd/>
              <w:spacing w:after="120"/>
              <w:ind w:left="1080" w:hanging="533"/>
              <w:textAlignment w:val="auto"/>
              <w:rPr>
                <w:lang w:val="fr-FR"/>
              </w:rPr>
            </w:pPr>
            <w:bookmarkStart w:id="196" w:name="_Toc82587918"/>
            <w:r w:rsidRPr="00F66F8B">
              <w:rPr>
                <w:lang w:val="fr-FR"/>
              </w:rPr>
              <w:t>(a)</w:t>
            </w:r>
            <w:r w:rsidR="00AF470D" w:rsidRPr="00F66F8B">
              <w:rPr>
                <w:lang w:val="fr-FR"/>
              </w:rPr>
              <w:tab/>
            </w:r>
            <w:r w:rsidRPr="00F66F8B">
              <w:rPr>
                <w:lang w:val="fr-FR"/>
              </w:rPr>
              <w:t>porter le nom et l’adresse du Candidat ;</w:t>
            </w:r>
            <w:bookmarkEnd w:id="196"/>
            <w:r w:rsidRPr="00F66F8B">
              <w:rPr>
                <w:lang w:val="fr-FR"/>
              </w:rPr>
              <w:t xml:space="preserve"> </w:t>
            </w:r>
          </w:p>
          <w:p w14:paraId="33CD3268" w14:textId="77777777" w:rsidR="00912D2C" w:rsidRPr="00F66F8B" w:rsidRDefault="00912D2C" w:rsidP="00AF470D">
            <w:pPr>
              <w:pStyle w:val="Titre3"/>
              <w:keepNext/>
              <w:keepLines/>
              <w:numPr>
                <w:ilvl w:val="2"/>
                <w:numId w:val="0"/>
              </w:numPr>
              <w:tabs>
                <w:tab w:val="clear" w:pos="864"/>
                <w:tab w:val="left" w:pos="1062"/>
              </w:tabs>
              <w:overflowPunct/>
              <w:autoSpaceDE/>
              <w:autoSpaceDN/>
              <w:adjustRightInd/>
              <w:spacing w:after="120"/>
              <w:ind w:left="1080" w:hanging="533"/>
              <w:textAlignment w:val="auto"/>
              <w:rPr>
                <w:lang w:val="fr-FR"/>
              </w:rPr>
            </w:pPr>
            <w:bookmarkStart w:id="197" w:name="_Toc82587919"/>
            <w:r w:rsidRPr="00F66F8B">
              <w:rPr>
                <w:lang w:val="fr-FR"/>
              </w:rPr>
              <w:t>(b)</w:t>
            </w:r>
            <w:r w:rsidR="00AF470D" w:rsidRPr="00F66F8B">
              <w:rPr>
                <w:lang w:val="fr-FR"/>
              </w:rPr>
              <w:tab/>
            </w:r>
            <w:r w:rsidRPr="00F66F8B">
              <w:rPr>
                <w:lang w:val="fr-FR"/>
              </w:rPr>
              <w:t xml:space="preserve">être adressée </w:t>
            </w:r>
            <w:r w:rsidR="003C7D4A" w:rsidRPr="00F66F8B">
              <w:rPr>
                <w:lang w:val="fr-FR"/>
              </w:rPr>
              <w:t xml:space="preserve">au </w:t>
            </w:r>
            <w:r w:rsidR="001512D4" w:rsidRPr="00F66F8B">
              <w:rPr>
                <w:lang w:val="fr-FR"/>
              </w:rPr>
              <w:t>Maître de l’Ouvrage</w:t>
            </w:r>
            <w:r w:rsidRPr="00F66F8B">
              <w:rPr>
                <w:lang w:val="fr-FR"/>
              </w:rPr>
              <w:t>, conformément aux dispositions de l’article 17.1 des IC, et</w:t>
            </w:r>
            <w:bookmarkEnd w:id="197"/>
            <w:r w:rsidRPr="00F66F8B">
              <w:rPr>
                <w:lang w:val="fr-FR"/>
              </w:rPr>
              <w:t xml:space="preserve"> </w:t>
            </w:r>
          </w:p>
          <w:p w14:paraId="33CD3269" w14:textId="77777777" w:rsidR="00912D2C" w:rsidRPr="00F66F8B" w:rsidRDefault="00912D2C" w:rsidP="00AF470D">
            <w:pPr>
              <w:pStyle w:val="Titre3"/>
              <w:keepNext/>
              <w:keepLines/>
              <w:numPr>
                <w:ilvl w:val="2"/>
                <w:numId w:val="0"/>
              </w:numPr>
              <w:tabs>
                <w:tab w:val="clear" w:pos="864"/>
                <w:tab w:val="left" w:pos="1062"/>
              </w:tabs>
              <w:overflowPunct/>
              <w:autoSpaceDE/>
              <w:autoSpaceDN/>
              <w:adjustRightInd/>
              <w:spacing w:after="120"/>
              <w:ind w:left="1080" w:hanging="533"/>
              <w:textAlignment w:val="auto"/>
              <w:rPr>
                <w:i/>
                <w:lang w:val="fr-FR"/>
              </w:rPr>
            </w:pPr>
            <w:bookmarkStart w:id="198" w:name="_Toc82587920"/>
            <w:r w:rsidRPr="00F66F8B">
              <w:rPr>
                <w:lang w:val="fr-FR"/>
              </w:rPr>
              <w:t>(c)</w:t>
            </w:r>
            <w:r w:rsidR="00AF470D" w:rsidRPr="00F66F8B">
              <w:rPr>
                <w:lang w:val="fr-FR"/>
              </w:rPr>
              <w:tab/>
            </w:r>
            <w:r w:rsidRPr="00F66F8B">
              <w:rPr>
                <w:lang w:val="fr-FR"/>
              </w:rPr>
              <w:t xml:space="preserve">porter le nom précis du processus de </w:t>
            </w:r>
            <w:r w:rsidR="00994049" w:rsidRPr="00F66F8B">
              <w:rPr>
                <w:lang w:val="fr-FR"/>
              </w:rPr>
              <w:t>pré-qualifi</w:t>
            </w:r>
            <w:r w:rsidRPr="00F66F8B">
              <w:rPr>
                <w:lang w:val="fr-FR"/>
              </w:rPr>
              <w:t>cation concerné, conformément aux dispositions de l’article 1.1 des DPP.</w:t>
            </w:r>
            <w:bookmarkEnd w:id="198"/>
            <w:r w:rsidRPr="00F66F8B">
              <w:rPr>
                <w:lang w:val="fr-FR"/>
              </w:rPr>
              <w:t xml:space="preserve"> </w:t>
            </w:r>
          </w:p>
        </w:tc>
      </w:tr>
      <w:tr w:rsidR="00912D2C" w:rsidRPr="00F66F8B" w14:paraId="33CD326D" w14:textId="77777777">
        <w:trPr>
          <w:trHeight w:val="846"/>
        </w:trPr>
        <w:tc>
          <w:tcPr>
            <w:tcW w:w="2250" w:type="dxa"/>
            <w:gridSpan w:val="2"/>
            <w:tcBorders>
              <w:top w:val="nil"/>
              <w:left w:val="nil"/>
              <w:bottom w:val="nil"/>
              <w:right w:val="nil"/>
            </w:tcBorders>
          </w:tcPr>
          <w:p w14:paraId="33CD326B" w14:textId="77777777" w:rsidR="00912D2C" w:rsidRPr="00F66F8B" w:rsidRDefault="00912D2C" w:rsidP="00F26E03">
            <w:pPr>
              <w:pStyle w:val="Header1-Clauses"/>
              <w:rPr>
                <w:lang w:val="fr-FR"/>
              </w:rPr>
            </w:pPr>
          </w:p>
        </w:tc>
        <w:tc>
          <w:tcPr>
            <w:tcW w:w="7380" w:type="dxa"/>
            <w:tcBorders>
              <w:top w:val="nil"/>
              <w:left w:val="nil"/>
              <w:bottom w:val="nil"/>
              <w:right w:val="nil"/>
            </w:tcBorders>
          </w:tcPr>
          <w:p w14:paraId="33CD326C" w14:textId="77777777" w:rsidR="00912D2C" w:rsidRPr="00F66F8B" w:rsidRDefault="00912D2C" w:rsidP="00F26E03">
            <w:pPr>
              <w:spacing w:after="200"/>
              <w:ind w:left="544" w:hanging="540"/>
            </w:pPr>
            <w:bookmarkStart w:id="199" w:name="_Toc496968065"/>
            <w:bookmarkStart w:id="200" w:name="_Toc82587921"/>
            <w:r w:rsidRPr="00F66F8B">
              <w:t>16.2</w:t>
            </w:r>
            <w:r w:rsidRPr="00F66F8B">
              <w:tab/>
            </w:r>
            <w:r w:rsidR="003C7D4A" w:rsidRPr="00F66F8B">
              <w:t xml:space="preserve">Le </w:t>
            </w:r>
            <w:r w:rsidR="001512D4" w:rsidRPr="00F66F8B">
              <w:t>Maître de l’Ouvrage</w:t>
            </w:r>
            <w:r w:rsidRPr="00F66F8B">
              <w:t xml:space="preserve"> ne sera pas responsable si un dossier de candidature qui n’est pas identifié tel que demandé </w:t>
            </w:r>
            <w:r w:rsidR="00AC1BBA" w:rsidRPr="00F66F8B">
              <w:t xml:space="preserve">ci-dessus </w:t>
            </w:r>
            <w:r w:rsidRPr="00F66F8B">
              <w:t>n’a pas été traité comme prévu.</w:t>
            </w:r>
            <w:bookmarkEnd w:id="199"/>
            <w:bookmarkEnd w:id="200"/>
          </w:p>
        </w:tc>
      </w:tr>
      <w:tr w:rsidR="00912D2C" w:rsidRPr="00F66F8B" w14:paraId="33CD3272" w14:textId="77777777">
        <w:trPr>
          <w:trHeight w:val="846"/>
        </w:trPr>
        <w:tc>
          <w:tcPr>
            <w:tcW w:w="2250" w:type="dxa"/>
            <w:gridSpan w:val="2"/>
            <w:tcBorders>
              <w:top w:val="nil"/>
              <w:left w:val="nil"/>
              <w:bottom w:val="nil"/>
              <w:right w:val="nil"/>
            </w:tcBorders>
          </w:tcPr>
          <w:p w14:paraId="33CD326E" w14:textId="77777777" w:rsidR="00912D2C" w:rsidRPr="00F66F8B" w:rsidRDefault="00912D2C" w:rsidP="00F26E03">
            <w:pPr>
              <w:pStyle w:val="Header1-Clauses"/>
              <w:rPr>
                <w:lang w:val="fr-FR"/>
              </w:rPr>
            </w:pPr>
            <w:bookmarkStart w:id="201" w:name="_Toc473868415"/>
            <w:bookmarkStart w:id="202" w:name="_Toc496952913"/>
            <w:bookmarkStart w:id="203" w:name="_Toc496968066"/>
            <w:bookmarkStart w:id="204" w:name="_Toc498339844"/>
            <w:bookmarkStart w:id="205" w:name="_Toc498848191"/>
            <w:bookmarkStart w:id="206" w:name="_Toc499021768"/>
            <w:bookmarkStart w:id="207" w:name="_Toc499023451"/>
            <w:bookmarkStart w:id="208" w:name="_Toc501529932"/>
            <w:bookmarkStart w:id="209" w:name="_Toc503874207"/>
            <w:bookmarkStart w:id="210" w:name="_Toc82587922"/>
            <w:bookmarkStart w:id="211" w:name="_Toc2628095"/>
            <w:r w:rsidRPr="00F66F8B">
              <w:rPr>
                <w:lang w:val="fr-FR"/>
              </w:rPr>
              <w:t>17.</w:t>
            </w:r>
            <w:r w:rsidRPr="00F66F8B">
              <w:rPr>
                <w:lang w:val="fr-FR"/>
              </w:rPr>
              <w:tab/>
              <w:t>Date limite de dépôt des dossiers de candidature</w:t>
            </w:r>
            <w:bookmarkEnd w:id="201"/>
            <w:bookmarkEnd w:id="202"/>
            <w:bookmarkEnd w:id="203"/>
            <w:bookmarkEnd w:id="204"/>
            <w:bookmarkEnd w:id="205"/>
            <w:bookmarkEnd w:id="206"/>
            <w:bookmarkEnd w:id="207"/>
            <w:bookmarkEnd w:id="208"/>
            <w:bookmarkEnd w:id="209"/>
            <w:bookmarkEnd w:id="210"/>
            <w:bookmarkEnd w:id="211"/>
          </w:p>
          <w:p w14:paraId="33CD326F" w14:textId="77777777" w:rsidR="00912D2C" w:rsidRPr="00F66F8B" w:rsidRDefault="00912D2C" w:rsidP="00B9039E">
            <w:pPr>
              <w:spacing w:after="200"/>
            </w:pPr>
          </w:p>
        </w:tc>
        <w:tc>
          <w:tcPr>
            <w:tcW w:w="7380" w:type="dxa"/>
            <w:tcBorders>
              <w:top w:val="nil"/>
              <w:left w:val="nil"/>
              <w:bottom w:val="nil"/>
              <w:right w:val="nil"/>
            </w:tcBorders>
          </w:tcPr>
          <w:p w14:paraId="33CD3270" w14:textId="77777777" w:rsidR="00912D2C" w:rsidRPr="00F66F8B" w:rsidRDefault="00AC1BBA" w:rsidP="000E5648">
            <w:pPr>
              <w:tabs>
                <w:tab w:val="left" w:pos="522"/>
              </w:tabs>
              <w:spacing w:after="200"/>
              <w:ind w:left="544" w:hanging="540"/>
            </w:pPr>
            <w:bookmarkStart w:id="212" w:name="_Toc496968067"/>
            <w:bookmarkStart w:id="213" w:name="_Toc82587923"/>
            <w:r w:rsidRPr="00F66F8B">
              <w:lastRenderedPageBreak/>
              <w:t>17.1</w:t>
            </w:r>
            <w:r w:rsidRPr="00F66F8B">
              <w:tab/>
              <w:t xml:space="preserve">Les Candidats peuvent </w:t>
            </w:r>
            <w:r w:rsidR="00912D2C" w:rsidRPr="00F66F8B">
              <w:t xml:space="preserve">envoyer leur dossier de candidature par la poste ou le faire délivrer par porteur. </w:t>
            </w:r>
            <w:r w:rsidR="00BF73A9" w:rsidRPr="00F66F8B">
              <w:t xml:space="preserve">Les dossiers de candidature doivent être reçus par le </w:t>
            </w:r>
            <w:r w:rsidR="001512D4" w:rsidRPr="00F66F8B">
              <w:t>Maître de l’Ouvrage</w:t>
            </w:r>
            <w:r w:rsidR="00BF73A9" w:rsidRPr="00F66F8B">
              <w:t xml:space="preserve"> à l’adresse spécifiée dans les </w:t>
            </w:r>
            <w:r w:rsidR="00BF73A9" w:rsidRPr="00F66F8B">
              <w:rPr>
                <w:b/>
              </w:rPr>
              <w:t>DPP</w:t>
            </w:r>
            <w:r w:rsidR="00BF73A9" w:rsidRPr="00F66F8B">
              <w:t xml:space="preserve"> et au plus tard à la date limite spécifiée dans les </w:t>
            </w:r>
            <w:r w:rsidR="00BF73A9" w:rsidRPr="00F66F8B">
              <w:rPr>
                <w:b/>
              </w:rPr>
              <w:t>DPP</w:t>
            </w:r>
            <w:r w:rsidR="00BF73A9" w:rsidRPr="00F66F8B">
              <w:t xml:space="preserve">. </w:t>
            </w:r>
            <w:r w:rsidR="00912D2C" w:rsidRPr="00F66F8B">
              <w:t xml:space="preserve">Les candidats peuvent remettre leur dossier de candidature par voie </w:t>
            </w:r>
            <w:r w:rsidR="00912D2C" w:rsidRPr="00F66F8B">
              <w:lastRenderedPageBreak/>
              <w:t xml:space="preserve">électronique, si cette option est prévue dans les </w:t>
            </w:r>
            <w:r w:rsidR="00912D2C" w:rsidRPr="00F66F8B">
              <w:rPr>
                <w:b/>
              </w:rPr>
              <w:t>DPP</w:t>
            </w:r>
            <w:r w:rsidR="00912D2C" w:rsidRPr="00F66F8B">
              <w:t xml:space="preserve">, et conformément aux procédures de présentation électronique énoncées dans </w:t>
            </w:r>
            <w:r w:rsidR="00BF73A9" w:rsidRPr="00F66F8B">
              <w:t xml:space="preserve">les </w:t>
            </w:r>
            <w:r w:rsidR="00912D2C" w:rsidRPr="00F66F8B">
              <w:rPr>
                <w:b/>
              </w:rPr>
              <w:t>DPP</w:t>
            </w:r>
            <w:r w:rsidR="00912D2C" w:rsidRPr="00F66F8B">
              <w:t xml:space="preserve">. </w:t>
            </w:r>
            <w:bookmarkEnd w:id="212"/>
            <w:bookmarkEnd w:id="213"/>
          </w:p>
          <w:p w14:paraId="33CD3271" w14:textId="77777777" w:rsidR="00912D2C" w:rsidRPr="00F66F8B" w:rsidRDefault="00912D2C" w:rsidP="000E5648">
            <w:pPr>
              <w:tabs>
                <w:tab w:val="left" w:pos="522"/>
              </w:tabs>
              <w:spacing w:after="200"/>
              <w:ind w:left="544" w:hanging="540"/>
            </w:pPr>
            <w:bookmarkStart w:id="214" w:name="_Toc496968068"/>
            <w:bookmarkStart w:id="215" w:name="_Toc82587924"/>
            <w:r w:rsidRPr="00F66F8B">
              <w:t>17.2</w:t>
            </w:r>
            <w:r w:rsidRPr="00F66F8B">
              <w:tab/>
            </w:r>
            <w:r w:rsidR="003C7D4A" w:rsidRPr="00F66F8B">
              <w:t xml:space="preserve">Le </w:t>
            </w:r>
            <w:r w:rsidR="001512D4" w:rsidRPr="00F66F8B">
              <w:t>Maître de l’Ouvrage</w:t>
            </w:r>
            <w:r w:rsidRPr="00F66F8B">
              <w:t xml:space="preserve"> peut, à son gré, reporter la date limite de dépôt des dossiers de candidature en modifiant le Dossier de </w:t>
            </w:r>
            <w:r w:rsidR="00994049" w:rsidRPr="00F66F8B">
              <w:t>pré-qualifi</w:t>
            </w:r>
            <w:r w:rsidRPr="00F66F8B">
              <w:t xml:space="preserve">cation en application de l’article 8 des IC. Dans ce cas, tous les droits et obligations </w:t>
            </w:r>
            <w:r w:rsidR="003C7D4A" w:rsidRPr="00F66F8B">
              <w:t xml:space="preserve">du </w:t>
            </w:r>
            <w:r w:rsidR="001512D4" w:rsidRPr="00F66F8B">
              <w:t>Maître de l’Ouvrage</w:t>
            </w:r>
            <w:r w:rsidRPr="00F66F8B">
              <w:t xml:space="preserve"> et des Ca</w:t>
            </w:r>
            <w:r w:rsidR="00E31E1C" w:rsidRPr="00F66F8B">
              <w:t xml:space="preserve">ndidats, précédemment régis par </w:t>
            </w:r>
            <w:r w:rsidRPr="00F66F8B">
              <w:t>la date limite initiale, seront régis par la nouvelle date limite</w:t>
            </w:r>
            <w:bookmarkEnd w:id="214"/>
            <w:r w:rsidRPr="00F66F8B">
              <w:t>.</w:t>
            </w:r>
            <w:bookmarkEnd w:id="215"/>
          </w:p>
        </w:tc>
      </w:tr>
      <w:tr w:rsidR="00912D2C" w:rsidRPr="00F66F8B" w14:paraId="33CD3275" w14:textId="77777777">
        <w:trPr>
          <w:trHeight w:val="856"/>
        </w:trPr>
        <w:tc>
          <w:tcPr>
            <w:tcW w:w="2250" w:type="dxa"/>
            <w:gridSpan w:val="2"/>
            <w:tcBorders>
              <w:top w:val="nil"/>
              <w:left w:val="nil"/>
              <w:bottom w:val="nil"/>
              <w:right w:val="nil"/>
            </w:tcBorders>
          </w:tcPr>
          <w:p w14:paraId="33CD3273" w14:textId="77777777" w:rsidR="00912D2C" w:rsidRPr="00F66F8B" w:rsidRDefault="00912D2C" w:rsidP="00F26E03">
            <w:pPr>
              <w:pStyle w:val="Header1-Clauses"/>
              <w:rPr>
                <w:lang w:val="fr-FR"/>
              </w:rPr>
            </w:pPr>
            <w:bookmarkStart w:id="216" w:name="_Toc438532581"/>
            <w:bookmarkStart w:id="217" w:name="_Toc438532582"/>
            <w:bookmarkStart w:id="218" w:name="_Toc438532584"/>
            <w:bookmarkStart w:id="219" w:name="_Toc438532585"/>
            <w:bookmarkStart w:id="220" w:name="_Toc438532586"/>
            <w:bookmarkStart w:id="221" w:name="_Toc438532589"/>
            <w:bookmarkStart w:id="222" w:name="_Toc438532590"/>
            <w:bookmarkStart w:id="223" w:name="_Toc438532591"/>
            <w:bookmarkStart w:id="224" w:name="_Toc438532592"/>
            <w:bookmarkStart w:id="225" w:name="_Toc438532594"/>
            <w:bookmarkStart w:id="226" w:name="_Toc438532595"/>
            <w:bookmarkStart w:id="227" w:name="_Toc438532596"/>
            <w:bookmarkStart w:id="228" w:name="_Toc438532601"/>
            <w:bookmarkStart w:id="229" w:name="_Toc438532602"/>
            <w:bookmarkStart w:id="230" w:name="_Toc438532606"/>
            <w:bookmarkStart w:id="231" w:name="_Toc438532607"/>
            <w:bookmarkStart w:id="232" w:name="_Toc438532608"/>
            <w:bookmarkStart w:id="233" w:name="_Toc438532609"/>
            <w:bookmarkStart w:id="234" w:name="_Toc438438847"/>
            <w:bookmarkStart w:id="235" w:name="_Toc438532619"/>
            <w:bookmarkStart w:id="236" w:name="_Toc438733991"/>
            <w:bookmarkStart w:id="237" w:name="_Toc438907029"/>
            <w:bookmarkStart w:id="238" w:name="_Toc438907228"/>
            <w:bookmarkStart w:id="239" w:name="_Toc473868416"/>
            <w:bookmarkStart w:id="240" w:name="_Toc496952914"/>
            <w:bookmarkStart w:id="241" w:name="_Toc496968069"/>
            <w:bookmarkStart w:id="242" w:name="_Toc498339845"/>
            <w:bookmarkStart w:id="243" w:name="_Toc498848192"/>
            <w:bookmarkStart w:id="244" w:name="_Toc499021769"/>
            <w:bookmarkStart w:id="245" w:name="_Toc499023452"/>
            <w:bookmarkStart w:id="246" w:name="_Toc501529933"/>
            <w:bookmarkStart w:id="247" w:name="_Toc503874208"/>
            <w:bookmarkStart w:id="248" w:name="_Toc82587925"/>
            <w:bookmarkStart w:id="249" w:name="_Toc2628096"/>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sidRPr="00F66F8B">
              <w:rPr>
                <w:lang w:val="fr-FR"/>
              </w:rPr>
              <w:lastRenderedPageBreak/>
              <w:t>18</w:t>
            </w:r>
            <w:r w:rsidR="00AC1BBA" w:rsidRPr="00F66F8B">
              <w:rPr>
                <w:lang w:val="fr-FR"/>
              </w:rPr>
              <w:t>.</w:t>
            </w:r>
            <w:r w:rsidR="00AC1BBA" w:rsidRPr="00F66F8B">
              <w:rPr>
                <w:lang w:val="fr-FR"/>
              </w:rPr>
              <w:tab/>
              <w:t>Dossiers de Candidature hors d</w:t>
            </w:r>
            <w:r w:rsidRPr="00F66F8B">
              <w:rPr>
                <w:lang w:val="fr-FR"/>
              </w:rPr>
              <w:t>élais</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tc>
        <w:tc>
          <w:tcPr>
            <w:tcW w:w="7380" w:type="dxa"/>
            <w:tcBorders>
              <w:top w:val="nil"/>
              <w:left w:val="nil"/>
              <w:bottom w:val="nil"/>
              <w:right w:val="nil"/>
            </w:tcBorders>
          </w:tcPr>
          <w:p w14:paraId="33CD3274" w14:textId="77777777" w:rsidR="00912D2C" w:rsidRPr="00F66F8B" w:rsidRDefault="00912D2C" w:rsidP="00D07DA1">
            <w:pPr>
              <w:tabs>
                <w:tab w:val="left" w:pos="576"/>
                <w:tab w:val="left" w:pos="1152"/>
              </w:tabs>
              <w:spacing w:after="200"/>
              <w:ind w:left="576" w:hanging="576"/>
            </w:pPr>
            <w:r w:rsidRPr="00F66F8B">
              <w:t>18.1</w:t>
            </w:r>
            <w:r w:rsidRPr="00F66F8B">
              <w:tab/>
            </w:r>
            <w:bookmarkStart w:id="250" w:name="_Toc82587926"/>
            <w:r w:rsidR="00BF73A9" w:rsidRPr="00F66F8B">
              <w:t>L</w:t>
            </w:r>
            <w:r w:rsidR="003C7D4A" w:rsidRPr="00F66F8B">
              <w:t xml:space="preserve">e </w:t>
            </w:r>
            <w:r w:rsidR="001512D4" w:rsidRPr="00F66F8B">
              <w:t>Maître de l’Ouvrage</w:t>
            </w:r>
            <w:r w:rsidR="00E31E1C" w:rsidRPr="00F66F8B">
              <w:t xml:space="preserve"> </w:t>
            </w:r>
            <w:r w:rsidR="00BF73A9" w:rsidRPr="00F66F8B">
              <w:t xml:space="preserve">se réserve le droit d’accepter un dossier de candidature reçu après la date limite fixée pour le dépôt des candidatures, sous réserve de disposition contraire dans les </w:t>
            </w:r>
            <w:r w:rsidR="00BF73A9" w:rsidRPr="00F66F8B">
              <w:rPr>
                <w:b/>
              </w:rPr>
              <w:t>D</w:t>
            </w:r>
            <w:r w:rsidR="00D07DA1" w:rsidRPr="00F66F8B">
              <w:rPr>
                <w:b/>
              </w:rPr>
              <w:t>P</w:t>
            </w:r>
            <w:r w:rsidR="00BF73A9" w:rsidRPr="00F66F8B">
              <w:rPr>
                <w:b/>
              </w:rPr>
              <w:t>P</w:t>
            </w:r>
            <w:r w:rsidRPr="00F66F8B">
              <w:t>.</w:t>
            </w:r>
            <w:bookmarkEnd w:id="250"/>
          </w:p>
        </w:tc>
      </w:tr>
      <w:tr w:rsidR="00912D2C" w:rsidRPr="00F66F8B" w14:paraId="33CD327A" w14:textId="77777777">
        <w:tc>
          <w:tcPr>
            <w:tcW w:w="2250" w:type="dxa"/>
            <w:gridSpan w:val="2"/>
            <w:tcBorders>
              <w:top w:val="nil"/>
              <w:left w:val="nil"/>
              <w:bottom w:val="nil"/>
              <w:right w:val="nil"/>
            </w:tcBorders>
          </w:tcPr>
          <w:p w14:paraId="33CD3276" w14:textId="77777777" w:rsidR="00912D2C" w:rsidRPr="00F66F8B" w:rsidRDefault="00912D2C" w:rsidP="004A6BC3">
            <w:pPr>
              <w:pStyle w:val="Header1-Clauses"/>
              <w:rPr>
                <w:lang w:val="fr-FR"/>
              </w:rPr>
            </w:pPr>
            <w:bookmarkStart w:id="251" w:name="_Toc438532615"/>
            <w:bookmarkStart w:id="252" w:name="_Toc438532616"/>
            <w:bookmarkStart w:id="253" w:name="_Toc438532617"/>
            <w:bookmarkStart w:id="254" w:name="_Toc438532621"/>
            <w:bookmarkStart w:id="255" w:name="_Toc438532622"/>
            <w:bookmarkStart w:id="256" w:name="_Toc156373309"/>
            <w:bookmarkStart w:id="257" w:name="_Toc2628097"/>
            <w:bookmarkEnd w:id="251"/>
            <w:bookmarkEnd w:id="252"/>
            <w:bookmarkEnd w:id="253"/>
            <w:bookmarkEnd w:id="254"/>
            <w:bookmarkEnd w:id="255"/>
            <w:r w:rsidRPr="00F66F8B">
              <w:rPr>
                <w:lang w:val="fr-FR"/>
              </w:rPr>
              <w:t>19.</w:t>
            </w:r>
            <w:r w:rsidRPr="00F66F8B">
              <w:rPr>
                <w:lang w:val="fr-FR"/>
              </w:rPr>
              <w:tab/>
              <w:t>Ouverture des dossiers de candidature</w:t>
            </w:r>
            <w:bookmarkEnd w:id="256"/>
            <w:bookmarkEnd w:id="257"/>
            <w:r w:rsidRPr="00F66F8B">
              <w:rPr>
                <w:lang w:val="fr-FR"/>
              </w:rPr>
              <w:t xml:space="preserve"> </w:t>
            </w:r>
          </w:p>
        </w:tc>
        <w:tc>
          <w:tcPr>
            <w:tcW w:w="7380" w:type="dxa"/>
            <w:tcBorders>
              <w:top w:val="nil"/>
              <w:left w:val="nil"/>
              <w:bottom w:val="nil"/>
              <w:right w:val="nil"/>
            </w:tcBorders>
          </w:tcPr>
          <w:p w14:paraId="33CD3277" w14:textId="77777777" w:rsidR="00BF73A9" w:rsidRPr="00F66F8B" w:rsidRDefault="00BF73A9" w:rsidP="0038009F">
            <w:pPr>
              <w:numPr>
                <w:ilvl w:val="1"/>
                <w:numId w:val="17"/>
              </w:numPr>
              <w:suppressAutoHyphens w:val="0"/>
              <w:overflowPunct/>
              <w:autoSpaceDE/>
              <w:autoSpaceDN/>
              <w:adjustRightInd/>
              <w:spacing w:after="120"/>
              <w:textAlignment w:val="auto"/>
            </w:pPr>
            <w:r w:rsidRPr="00F66F8B">
              <w:t xml:space="preserve">Le </w:t>
            </w:r>
            <w:r w:rsidR="001512D4" w:rsidRPr="00F66F8B">
              <w:t>Maître de l’Ouvrage</w:t>
            </w:r>
            <w:r w:rsidRPr="00F66F8B">
              <w:t xml:space="preserve"> procédera à l’ouverture des candidatures à la date, à l’heure et au lieu </w:t>
            </w:r>
            <w:r w:rsidR="001512D4" w:rsidRPr="00F66F8B">
              <w:t>indiqués dans</w:t>
            </w:r>
            <w:r w:rsidRPr="00F66F8B">
              <w:t xml:space="preserve"> les </w:t>
            </w:r>
            <w:r w:rsidR="00D07DA1" w:rsidRPr="00F66F8B">
              <w:rPr>
                <w:b/>
              </w:rPr>
              <w:t>DPP</w:t>
            </w:r>
            <w:r w:rsidR="001512D4" w:rsidRPr="00F66F8B">
              <w:rPr>
                <w:b/>
              </w:rPr>
              <w:t xml:space="preserve">. </w:t>
            </w:r>
            <w:r w:rsidR="001512D4" w:rsidRPr="00F66F8B">
              <w:t>Les candidatures reçues en retard seront traitées comme indiqué à l’article 18.1 des IC.</w:t>
            </w:r>
          </w:p>
          <w:p w14:paraId="33CD3278" w14:textId="77777777" w:rsidR="00BF73A9" w:rsidRPr="00F66F8B" w:rsidRDefault="00912D2C" w:rsidP="0038009F">
            <w:pPr>
              <w:numPr>
                <w:ilvl w:val="1"/>
                <w:numId w:val="17"/>
              </w:numPr>
              <w:suppressAutoHyphens w:val="0"/>
              <w:overflowPunct/>
              <w:autoSpaceDE/>
              <w:autoSpaceDN/>
              <w:adjustRightInd/>
              <w:spacing w:after="120"/>
              <w:textAlignment w:val="auto"/>
            </w:pPr>
            <w:r w:rsidRPr="00F66F8B">
              <w:t xml:space="preserve">Les procédures d’ouverture des dossiers de candidature présentés par voie électronique, si cette procédure est prévue dans l’article 17.1, sont indiquées dans les </w:t>
            </w:r>
            <w:r w:rsidRPr="00F66F8B">
              <w:rPr>
                <w:b/>
              </w:rPr>
              <w:t>DPP</w:t>
            </w:r>
            <w:r w:rsidRPr="00F66F8B">
              <w:t xml:space="preserve">. </w:t>
            </w:r>
          </w:p>
          <w:p w14:paraId="33CD3279" w14:textId="77777777" w:rsidR="00912D2C" w:rsidRPr="00F66F8B" w:rsidRDefault="003C7D4A" w:rsidP="0038009F">
            <w:pPr>
              <w:numPr>
                <w:ilvl w:val="1"/>
                <w:numId w:val="17"/>
              </w:numPr>
              <w:suppressAutoHyphens w:val="0"/>
              <w:overflowPunct/>
              <w:autoSpaceDE/>
              <w:autoSpaceDN/>
              <w:adjustRightInd/>
              <w:spacing w:after="120"/>
              <w:textAlignment w:val="auto"/>
            </w:pPr>
            <w:r w:rsidRPr="00F66F8B">
              <w:t xml:space="preserve">Le </w:t>
            </w:r>
            <w:r w:rsidR="001512D4" w:rsidRPr="00F66F8B">
              <w:t>Maître de l’Ouvrage</w:t>
            </w:r>
            <w:r w:rsidR="00912D2C" w:rsidRPr="00F66F8B">
              <w:t xml:space="preserve"> établira un procès-verbal de</w:t>
            </w:r>
            <w:r w:rsidR="001512D4" w:rsidRPr="00F66F8B">
              <w:t xml:space="preserve"> </w:t>
            </w:r>
            <w:r w:rsidR="00912D2C" w:rsidRPr="00F66F8B">
              <w:t>la séance d’ouverture qui inclura au minimum le nom du Candidat. Un exemplaire du procès-verbal sera distribué à tous les Candidats</w:t>
            </w:r>
            <w:r w:rsidR="001512D4" w:rsidRPr="00F66F8B">
              <w:t>.</w:t>
            </w:r>
          </w:p>
        </w:tc>
      </w:tr>
      <w:tr w:rsidR="00912D2C" w:rsidRPr="00F66F8B" w14:paraId="33CD327D" w14:textId="77777777">
        <w:tc>
          <w:tcPr>
            <w:tcW w:w="2250" w:type="dxa"/>
            <w:gridSpan w:val="2"/>
            <w:tcBorders>
              <w:top w:val="nil"/>
              <w:left w:val="nil"/>
              <w:bottom w:val="nil"/>
              <w:right w:val="nil"/>
            </w:tcBorders>
          </w:tcPr>
          <w:p w14:paraId="33CD327B" w14:textId="77777777" w:rsidR="00912D2C" w:rsidRPr="00F66F8B" w:rsidRDefault="00912D2C">
            <w:bookmarkStart w:id="258" w:name="_Toc438532624"/>
            <w:bookmarkStart w:id="259" w:name="_Toc438532625"/>
            <w:bookmarkStart w:id="260" w:name="_Toc438532626"/>
            <w:bookmarkStart w:id="261" w:name="_Toc438532627"/>
            <w:bookmarkEnd w:id="258"/>
            <w:bookmarkEnd w:id="259"/>
            <w:bookmarkEnd w:id="260"/>
            <w:bookmarkEnd w:id="261"/>
          </w:p>
        </w:tc>
        <w:tc>
          <w:tcPr>
            <w:tcW w:w="7380" w:type="dxa"/>
            <w:tcBorders>
              <w:top w:val="nil"/>
              <w:left w:val="nil"/>
              <w:bottom w:val="nil"/>
              <w:right w:val="nil"/>
            </w:tcBorders>
          </w:tcPr>
          <w:p w14:paraId="33CD327C" w14:textId="77777777" w:rsidR="00912D2C" w:rsidRPr="00F66F8B" w:rsidRDefault="00912D2C" w:rsidP="00AC1BBA">
            <w:pPr>
              <w:pStyle w:val="Section1Header1"/>
              <w:spacing w:after="240"/>
            </w:pPr>
            <w:bookmarkStart w:id="262" w:name="_Toc438438850"/>
            <w:bookmarkStart w:id="263" w:name="_Toc438532629"/>
            <w:bookmarkStart w:id="264" w:name="_Toc438733994"/>
            <w:bookmarkStart w:id="265" w:name="_Toc438962076"/>
            <w:bookmarkStart w:id="266" w:name="_Toc461939620"/>
            <w:bookmarkStart w:id="267" w:name="_Toc2628098"/>
            <w:r w:rsidRPr="00F66F8B">
              <w:t xml:space="preserve">E. </w:t>
            </w:r>
            <w:r w:rsidRPr="00F66F8B">
              <w:tab/>
            </w:r>
            <w:bookmarkStart w:id="268" w:name="_Toc473868417"/>
            <w:bookmarkStart w:id="269" w:name="_Toc503874210"/>
            <w:bookmarkEnd w:id="262"/>
            <w:bookmarkEnd w:id="263"/>
            <w:bookmarkEnd w:id="264"/>
            <w:bookmarkEnd w:id="265"/>
            <w:bookmarkEnd w:id="266"/>
            <w:r w:rsidRPr="00F66F8B">
              <w:t xml:space="preserve">Procédures d’évaluation des </w:t>
            </w:r>
            <w:r w:rsidR="001512D4" w:rsidRPr="00F66F8B">
              <w:t>c</w:t>
            </w:r>
            <w:r w:rsidRPr="00F66F8B">
              <w:t>andidature</w:t>
            </w:r>
            <w:bookmarkEnd w:id="268"/>
            <w:bookmarkEnd w:id="269"/>
            <w:r w:rsidR="001512D4" w:rsidRPr="00F66F8B">
              <w:t>s</w:t>
            </w:r>
            <w:bookmarkEnd w:id="267"/>
          </w:p>
        </w:tc>
      </w:tr>
      <w:tr w:rsidR="00912D2C" w:rsidRPr="00F66F8B" w14:paraId="33CD3280" w14:textId="77777777">
        <w:tc>
          <w:tcPr>
            <w:tcW w:w="2250" w:type="dxa"/>
            <w:gridSpan w:val="2"/>
            <w:tcBorders>
              <w:top w:val="nil"/>
              <w:left w:val="nil"/>
              <w:bottom w:val="nil"/>
              <w:right w:val="nil"/>
            </w:tcBorders>
          </w:tcPr>
          <w:p w14:paraId="33CD327E" w14:textId="77777777" w:rsidR="00912D2C" w:rsidRPr="00F66F8B" w:rsidRDefault="00912D2C" w:rsidP="00161D66">
            <w:pPr>
              <w:pStyle w:val="Header1-Clauses"/>
              <w:rPr>
                <w:lang w:val="fr-FR"/>
              </w:rPr>
            </w:pPr>
            <w:bookmarkStart w:id="270" w:name="_Toc438532628"/>
            <w:bookmarkStart w:id="271" w:name="_Toc438438851"/>
            <w:bookmarkStart w:id="272" w:name="_Toc438532630"/>
            <w:bookmarkStart w:id="273" w:name="_Toc438733995"/>
            <w:bookmarkStart w:id="274" w:name="_Toc438907032"/>
            <w:bookmarkStart w:id="275" w:name="_Toc438907231"/>
            <w:bookmarkStart w:id="276" w:name="_Toc156373310"/>
            <w:bookmarkStart w:id="277" w:name="_Toc2628099"/>
            <w:bookmarkEnd w:id="270"/>
            <w:r w:rsidRPr="00F66F8B">
              <w:rPr>
                <w:lang w:val="fr-FR"/>
              </w:rPr>
              <w:t>20.</w:t>
            </w:r>
            <w:r w:rsidRPr="00F66F8B">
              <w:rPr>
                <w:lang w:val="fr-FR"/>
              </w:rPr>
              <w:tab/>
              <w:t>Confidentialité</w:t>
            </w:r>
            <w:bookmarkEnd w:id="271"/>
            <w:bookmarkEnd w:id="272"/>
            <w:bookmarkEnd w:id="273"/>
            <w:bookmarkEnd w:id="274"/>
            <w:bookmarkEnd w:id="275"/>
            <w:bookmarkEnd w:id="276"/>
            <w:bookmarkEnd w:id="277"/>
          </w:p>
        </w:tc>
        <w:tc>
          <w:tcPr>
            <w:tcW w:w="7380" w:type="dxa"/>
            <w:tcBorders>
              <w:top w:val="nil"/>
              <w:left w:val="nil"/>
              <w:bottom w:val="nil"/>
              <w:right w:val="nil"/>
            </w:tcBorders>
          </w:tcPr>
          <w:p w14:paraId="33CD327F" w14:textId="77777777" w:rsidR="00912D2C" w:rsidRPr="00F66F8B" w:rsidRDefault="00912D2C" w:rsidP="0038009F">
            <w:pPr>
              <w:numPr>
                <w:ilvl w:val="1"/>
                <w:numId w:val="18"/>
              </w:numPr>
              <w:suppressAutoHyphens w:val="0"/>
              <w:overflowPunct/>
              <w:autoSpaceDE/>
              <w:autoSpaceDN/>
              <w:adjustRightInd/>
              <w:spacing w:after="120"/>
              <w:textAlignment w:val="auto"/>
            </w:pPr>
            <w:r w:rsidRPr="00F66F8B">
              <w:t xml:space="preserve">Aucune information relative </w:t>
            </w:r>
            <w:r w:rsidR="001512D4" w:rsidRPr="00F66F8B">
              <w:t xml:space="preserve">aux candidatures, </w:t>
            </w:r>
            <w:r w:rsidRPr="00F66F8B">
              <w:t>à l</w:t>
            </w:r>
            <w:r w:rsidR="001512D4" w:rsidRPr="00F66F8B">
              <w:t xml:space="preserve">eur </w:t>
            </w:r>
            <w:r w:rsidRPr="00F66F8B">
              <w:t>évaluation</w:t>
            </w:r>
            <w:r w:rsidR="001512D4" w:rsidRPr="00F66F8B">
              <w:t xml:space="preserve"> et aux résultats</w:t>
            </w:r>
            <w:r w:rsidR="00AC1BBA" w:rsidRPr="00F66F8B">
              <w:t xml:space="preserve"> ne sera divulguée aux C</w:t>
            </w:r>
            <w:r w:rsidRPr="00F66F8B">
              <w:t xml:space="preserve">andidats ni à toute autre personne non </w:t>
            </w:r>
            <w:r w:rsidR="001512D4" w:rsidRPr="00F66F8B">
              <w:t xml:space="preserve">officiellement </w:t>
            </w:r>
            <w:r w:rsidRPr="00F66F8B">
              <w:t xml:space="preserve">concernée par ladite procédure tant que les résultats de la </w:t>
            </w:r>
            <w:r w:rsidR="00994049" w:rsidRPr="00F66F8B">
              <w:t>pré-qualifi</w:t>
            </w:r>
            <w:r w:rsidRPr="00F66F8B">
              <w:t>cation n’aura pas été notifiés à to</w:t>
            </w:r>
            <w:r w:rsidR="00AC1BBA" w:rsidRPr="00F66F8B">
              <w:t>us les C</w:t>
            </w:r>
            <w:r w:rsidRPr="00F66F8B">
              <w:t>andidats</w:t>
            </w:r>
            <w:r w:rsidR="001512D4" w:rsidRPr="00F66F8B">
              <w:t xml:space="preserve"> en conformité à l’article 28 des IC</w:t>
            </w:r>
            <w:r w:rsidRPr="00F66F8B">
              <w:t xml:space="preserve">. </w:t>
            </w:r>
          </w:p>
        </w:tc>
      </w:tr>
      <w:tr w:rsidR="00912D2C" w:rsidRPr="00F66F8B" w14:paraId="33CD3283" w14:textId="77777777">
        <w:tc>
          <w:tcPr>
            <w:tcW w:w="2250" w:type="dxa"/>
            <w:gridSpan w:val="2"/>
            <w:tcBorders>
              <w:top w:val="nil"/>
              <w:left w:val="nil"/>
              <w:bottom w:val="nil"/>
              <w:right w:val="nil"/>
            </w:tcBorders>
          </w:tcPr>
          <w:p w14:paraId="33CD3281" w14:textId="77777777" w:rsidR="00912D2C" w:rsidRPr="00F66F8B" w:rsidRDefault="00912D2C"/>
        </w:tc>
        <w:tc>
          <w:tcPr>
            <w:tcW w:w="7380" w:type="dxa"/>
            <w:tcBorders>
              <w:top w:val="nil"/>
              <w:left w:val="nil"/>
              <w:bottom w:val="nil"/>
              <w:right w:val="nil"/>
            </w:tcBorders>
          </w:tcPr>
          <w:p w14:paraId="33CD3282" w14:textId="77777777" w:rsidR="00912D2C" w:rsidRPr="00F66F8B" w:rsidRDefault="00912D2C" w:rsidP="0038009F">
            <w:pPr>
              <w:numPr>
                <w:ilvl w:val="1"/>
                <w:numId w:val="18"/>
              </w:numPr>
              <w:suppressAutoHyphens w:val="0"/>
              <w:overflowPunct/>
              <w:autoSpaceDE/>
              <w:autoSpaceDN/>
              <w:adjustRightInd/>
              <w:spacing w:after="120"/>
              <w:textAlignment w:val="auto"/>
            </w:pPr>
            <w:r w:rsidRPr="00F66F8B">
              <w:t xml:space="preserve">Entre la date limite de dépôt des candidatures et la notification des résultats de la </w:t>
            </w:r>
            <w:r w:rsidR="00994049" w:rsidRPr="00F66F8B">
              <w:t>pré-qualifi</w:t>
            </w:r>
            <w:r w:rsidRPr="00F66F8B">
              <w:t>cation en conformité a</w:t>
            </w:r>
            <w:r w:rsidR="00AC1BBA" w:rsidRPr="00F66F8B">
              <w:t>vec l’article 28 des IC, si un C</w:t>
            </w:r>
            <w:r w:rsidRPr="00F66F8B">
              <w:t xml:space="preserve">andidat souhaite entrer en contact avec </w:t>
            </w:r>
            <w:r w:rsidR="003C7D4A" w:rsidRPr="00F66F8B">
              <w:t xml:space="preserve">le </w:t>
            </w:r>
            <w:r w:rsidR="001512D4" w:rsidRPr="00F66F8B">
              <w:t>Maître de l’Ouvrage</w:t>
            </w:r>
            <w:r w:rsidRPr="00F66F8B">
              <w:t xml:space="preserve"> pour tout motif relatif à la procédure de </w:t>
            </w:r>
            <w:r w:rsidR="00994049" w:rsidRPr="00F66F8B">
              <w:t>pré-qualifi</w:t>
            </w:r>
            <w:r w:rsidRPr="00F66F8B">
              <w:t xml:space="preserve">cation, il devra le faire </w:t>
            </w:r>
            <w:r w:rsidR="007C4DD7" w:rsidRPr="00F66F8B">
              <w:t xml:space="preserve">exclusivement </w:t>
            </w:r>
            <w:r w:rsidRPr="00F66F8B">
              <w:t>par écrit.</w:t>
            </w:r>
          </w:p>
        </w:tc>
      </w:tr>
      <w:tr w:rsidR="00912D2C" w:rsidRPr="00F66F8B" w14:paraId="33CD3286" w14:textId="77777777">
        <w:tc>
          <w:tcPr>
            <w:tcW w:w="2250" w:type="dxa"/>
            <w:gridSpan w:val="2"/>
            <w:tcBorders>
              <w:top w:val="nil"/>
              <w:left w:val="nil"/>
              <w:bottom w:val="nil"/>
              <w:right w:val="nil"/>
            </w:tcBorders>
          </w:tcPr>
          <w:p w14:paraId="33CD3284" w14:textId="77777777" w:rsidR="00912D2C" w:rsidRPr="00F66F8B" w:rsidRDefault="00912D2C" w:rsidP="004E0251">
            <w:pPr>
              <w:pStyle w:val="Header1-Clauses"/>
              <w:rPr>
                <w:lang w:val="fr-FR"/>
              </w:rPr>
            </w:pPr>
            <w:bookmarkStart w:id="278" w:name="_Toc424009129"/>
            <w:bookmarkStart w:id="279" w:name="_Toc438438852"/>
            <w:bookmarkStart w:id="280" w:name="_Toc438532631"/>
            <w:bookmarkStart w:id="281" w:name="_Toc438733996"/>
            <w:bookmarkStart w:id="282" w:name="_Toc438907033"/>
            <w:bookmarkStart w:id="283" w:name="_Toc438907232"/>
            <w:bookmarkStart w:id="284" w:name="_Toc156373311"/>
            <w:bookmarkStart w:id="285" w:name="_Toc2628100"/>
            <w:r w:rsidRPr="00F66F8B">
              <w:rPr>
                <w:lang w:val="fr-FR"/>
              </w:rPr>
              <w:t>21.</w:t>
            </w:r>
            <w:r w:rsidRPr="00F66F8B">
              <w:rPr>
                <w:lang w:val="fr-FR"/>
              </w:rPr>
              <w:tab/>
              <w:t>Clarifications concernant les Offres</w:t>
            </w:r>
            <w:bookmarkEnd w:id="278"/>
            <w:bookmarkEnd w:id="279"/>
            <w:bookmarkEnd w:id="280"/>
            <w:bookmarkEnd w:id="281"/>
            <w:bookmarkEnd w:id="282"/>
            <w:bookmarkEnd w:id="283"/>
            <w:bookmarkEnd w:id="284"/>
            <w:bookmarkEnd w:id="285"/>
          </w:p>
        </w:tc>
        <w:tc>
          <w:tcPr>
            <w:tcW w:w="7380" w:type="dxa"/>
            <w:tcBorders>
              <w:top w:val="nil"/>
              <w:left w:val="nil"/>
              <w:bottom w:val="nil"/>
              <w:right w:val="nil"/>
            </w:tcBorders>
          </w:tcPr>
          <w:p w14:paraId="33CD3285" w14:textId="77777777" w:rsidR="00912D2C" w:rsidRPr="00F66F8B" w:rsidRDefault="00912D2C" w:rsidP="0038009F">
            <w:pPr>
              <w:numPr>
                <w:ilvl w:val="1"/>
                <w:numId w:val="22"/>
              </w:numPr>
              <w:suppressAutoHyphens w:val="0"/>
              <w:overflowPunct/>
              <w:autoSpaceDE/>
              <w:autoSpaceDN/>
              <w:adjustRightInd/>
              <w:spacing w:after="120"/>
              <w:textAlignment w:val="auto"/>
            </w:pPr>
            <w:r w:rsidRPr="00F66F8B">
              <w:t xml:space="preserve">Pour faciliter l’évaluation des candidatures, </w:t>
            </w:r>
            <w:r w:rsidR="003C7D4A" w:rsidRPr="00F66F8B">
              <w:t xml:space="preserve">le </w:t>
            </w:r>
            <w:r w:rsidR="001512D4" w:rsidRPr="00F66F8B">
              <w:t>Maître de l’Ouvrage</w:t>
            </w:r>
            <w:r w:rsidRPr="00F66F8B">
              <w:t xml:space="preserve"> a toute latitude pour demander à un </w:t>
            </w:r>
            <w:r w:rsidR="00AC1BBA" w:rsidRPr="00F66F8B">
              <w:t>C</w:t>
            </w:r>
            <w:r w:rsidRPr="00F66F8B">
              <w:t xml:space="preserve">andidat des clarifications </w:t>
            </w:r>
            <w:r w:rsidR="001512D4" w:rsidRPr="00F66F8B">
              <w:t xml:space="preserve">(y compris des pièces manquantes) relatives à </w:t>
            </w:r>
            <w:r w:rsidRPr="00F66F8B">
              <w:t xml:space="preserve">son dossier de candidature. et ladite </w:t>
            </w:r>
            <w:r w:rsidR="001512D4" w:rsidRPr="00F66F8B">
              <w:t xml:space="preserve">clarification </w:t>
            </w:r>
            <w:r w:rsidRPr="00F66F8B">
              <w:t xml:space="preserve">doit être soumise dans </w:t>
            </w:r>
            <w:r w:rsidR="001512D4" w:rsidRPr="00F66F8B">
              <w:t xml:space="preserve">un </w:t>
            </w:r>
            <w:r w:rsidRPr="00F66F8B">
              <w:t>délai raisonnable</w:t>
            </w:r>
            <w:r w:rsidR="001512D4" w:rsidRPr="00F66F8B">
              <w:t xml:space="preserve"> spécifié dans la demande</w:t>
            </w:r>
            <w:r w:rsidRPr="00F66F8B">
              <w:t>. Toute demande d’éclaircissements et tous les éclaircissements doivent être formulés par écrit.</w:t>
            </w:r>
          </w:p>
        </w:tc>
      </w:tr>
      <w:tr w:rsidR="00912D2C" w:rsidRPr="00F66F8B" w14:paraId="33CD3289" w14:textId="77777777">
        <w:tc>
          <w:tcPr>
            <w:tcW w:w="2250" w:type="dxa"/>
            <w:gridSpan w:val="2"/>
            <w:tcBorders>
              <w:top w:val="nil"/>
              <w:left w:val="nil"/>
              <w:bottom w:val="nil"/>
              <w:right w:val="nil"/>
            </w:tcBorders>
          </w:tcPr>
          <w:p w14:paraId="33CD3287" w14:textId="77777777" w:rsidR="00912D2C" w:rsidRPr="00F66F8B" w:rsidRDefault="00912D2C" w:rsidP="004E0251">
            <w:pPr>
              <w:pStyle w:val="Header1-Clauses"/>
              <w:rPr>
                <w:lang w:val="fr-FR"/>
              </w:rPr>
            </w:pPr>
          </w:p>
        </w:tc>
        <w:tc>
          <w:tcPr>
            <w:tcW w:w="7380" w:type="dxa"/>
            <w:tcBorders>
              <w:top w:val="nil"/>
              <w:left w:val="nil"/>
              <w:bottom w:val="nil"/>
              <w:right w:val="nil"/>
            </w:tcBorders>
          </w:tcPr>
          <w:p w14:paraId="33CD3288" w14:textId="77777777" w:rsidR="00912D2C" w:rsidRPr="00F66F8B" w:rsidRDefault="00912D2C" w:rsidP="007C4DD7">
            <w:pPr>
              <w:tabs>
                <w:tab w:val="left" w:pos="576"/>
                <w:tab w:val="left" w:pos="1152"/>
              </w:tabs>
              <w:spacing w:after="200"/>
              <w:ind w:left="576" w:hanging="576"/>
            </w:pPr>
            <w:r w:rsidRPr="00F66F8B">
              <w:t>21.2</w:t>
            </w:r>
            <w:r w:rsidRPr="00F66F8B">
              <w:tab/>
              <w:t xml:space="preserve">Si le Candidat ne répond pas à une demande de clarification concernant sa candidature </w:t>
            </w:r>
            <w:r w:rsidR="007C4DD7" w:rsidRPr="00F66F8B">
              <w:t xml:space="preserve">ou ne fournit pas les documents qui lui sont réclamés </w:t>
            </w:r>
            <w:r w:rsidRPr="00F66F8B">
              <w:t xml:space="preserve">avant la date limite fixée par </w:t>
            </w:r>
            <w:r w:rsidR="003C7D4A" w:rsidRPr="00F66F8B">
              <w:t xml:space="preserve">le </w:t>
            </w:r>
            <w:r w:rsidR="001512D4" w:rsidRPr="00F66F8B">
              <w:t>Maître de l’Ouvrage</w:t>
            </w:r>
            <w:r w:rsidRPr="00F66F8B">
              <w:t xml:space="preserve"> dans sa demande, sa candidature </w:t>
            </w:r>
            <w:r w:rsidR="007C4DD7" w:rsidRPr="00F66F8B">
              <w:t>sera évalu</w:t>
            </w:r>
            <w:r w:rsidRPr="00F66F8B">
              <w:t>ée</w:t>
            </w:r>
            <w:r w:rsidR="007C4DD7" w:rsidRPr="00F66F8B">
              <w:t xml:space="preserve"> sur la base des renseignements et documents disponibles lors de l’évaluation du dossier de candidature</w:t>
            </w:r>
            <w:r w:rsidRPr="00F66F8B">
              <w:t>.</w:t>
            </w:r>
          </w:p>
        </w:tc>
      </w:tr>
      <w:tr w:rsidR="00912D2C" w:rsidRPr="00F66F8B" w14:paraId="33CD328C" w14:textId="77777777" w:rsidTr="00AF470D">
        <w:trPr>
          <w:cantSplit/>
        </w:trPr>
        <w:tc>
          <w:tcPr>
            <w:tcW w:w="2250" w:type="dxa"/>
            <w:gridSpan w:val="2"/>
            <w:tcBorders>
              <w:top w:val="nil"/>
              <w:left w:val="nil"/>
              <w:bottom w:val="nil"/>
              <w:right w:val="nil"/>
            </w:tcBorders>
          </w:tcPr>
          <w:p w14:paraId="33CD328A" w14:textId="77777777" w:rsidR="00912D2C" w:rsidRPr="00F66F8B" w:rsidRDefault="00912D2C" w:rsidP="00E947B6">
            <w:pPr>
              <w:pStyle w:val="Header1-Clauses"/>
              <w:rPr>
                <w:lang w:val="fr-FR"/>
              </w:rPr>
            </w:pPr>
            <w:bookmarkStart w:id="286" w:name="_Toc267057075"/>
            <w:bookmarkStart w:id="287" w:name="_Toc2628101"/>
            <w:r w:rsidRPr="00F66F8B">
              <w:rPr>
                <w:lang w:val="fr-FR"/>
              </w:rPr>
              <w:t>22.</w:t>
            </w:r>
            <w:r w:rsidRPr="00F66F8B">
              <w:rPr>
                <w:lang w:val="fr-FR"/>
              </w:rPr>
              <w:tab/>
              <w:t>Conformité des dossiers de candidature</w:t>
            </w:r>
            <w:bookmarkEnd w:id="286"/>
            <w:bookmarkEnd w:id="287"/>
            <w:r w:rsidRPr="00F66F8B">
              <w:rPr>
                <w:lang w:val="fr-FR"/>
              </w:rPr>
              <w:t xml:space="preserve"> </w:t>
            </w:r>
          </w:p>
        </w:tc>
        <w:tc>
          <w:tcPr>
            <w:tcW w:w="7380" w:type="dxa"/>
            <w:tcBorders>
              <w:top w:val="nil"/>
              <w:left w:val="nil"/>
              <w:bottom w:val="nil"/>
              <w:right w:val="nil"/>
            </w:tcBorders>
          </w:tcPr>
          <w:p w14:paraId="33CD328B" w14:textId="77777777" w:rsidR="00912D2C" w:rsidRPr="00F66F8B" w:rsidRDefault="00AC1BBA" w:rsidP="00AC1BBA">
            <w:pPr>
              <w:tabs>
                <w:tab w:val="left" w:pos="576"/>
                <w:tab w:val="left" w:pos="1152"/>
              </w:tabs>
              <w:spacing w:after="200"/>
              <w:ind w:left="576" w:hanging="576"/>
            </w:pPr>
            <w:bookmarkStart w:id="288" w:name="_Toc496968083"/>
            <w:bookmarkStart w:id="289" w:name="_Toc82587936"/>
            <w:r w:rsidRPr="00F66F8B">
              <w:t>22.1</w:t>
            </w:r>
            <w:r w:rsidRPr="00F66F8B">
              <w:tab/>
            </w:r>
            <w:r w:rsidR="003C7D4A" w:rsidRPr="00F66F8B">
              <w:t xml:space="preserve">Le </w:t>
            </w:r>
            <w:r w:rsidR="001512D4" w:rsidRPr="00F66F8B">
              <w:t>Maître de l’Ouvrage</w:t>
            </w:r>
            <w:r w:rsidR="00912D2C" w:rsidRPr="00F66F8B">
              <w:t xml:space="preserve"> peut </w:t>
            </w:r>
            <w:r w:rsidR="00A0743E" w:rsidRPr="00F66F8B">
              <w:t xml:space="preserve">écarter </w:t>
            </w:r>
            <w:r w:rsidR="00912D2C" w:rsidRPr="00F66F8B">
              <w:t xml:space="preserve">une candidature qui n’est pas conforme aux </w:t>
            </w:r>
            <w:r w:rsidR="00E31E1C" w:rsidRPr="00F66F8B">
              <w:t>exigence</w:t>
            </w:r>
            <w:r w:rsidR="00912D2C" w:rsidRPr="00F66F8B">
              <w:t>s du do</w:t>
            </w:r>
            <w:r w:rsidR="00E31E1C" w:rsidRPr="00F66F8B">
              <w:t>ssier</w:t>
            </w:r>
            <w:r w:rsidR="00912D2C" w:rsidRPr="00F66F8B">
              <w:t xml:space="preserve"> de </w:t>
            </w:r>
            <w:r w:rsidR="00994049" w:rsidRPr="00F66F8B">
              <w:t>pré-qualifi</w:t>
            </w:r>
            <w:r w:rsidR="00912D2C" w:rsidRPr="00F66F8B">
              <w:t>cation</w:t>
            </w:r>
            <w:bookmarkEnd w:id="288"/>
            <w:bookmarkEnd w:id="289"/>
            <w:r w:rsidR="00912D2C" w:rsidRPr="00F66F8B">
              <w:t xml:space="preserve">. </w:t>
            </w:r>
            <w:r w:rsidR="007C4DD7" w:rsidRPr="00F66F8B">
              <w:t xml:space="preserve">Dans le cas où les renseignements remis par le Candidat sont incomplets ou nécessitent une clarification comme indiqué à l’article 21.1 des IC, et le Candidat ne fournit pas la clarification et/ou le renseignement manquant, la candidature pourra être </w:t>
            </w:r>
            <w:r w:rsidR="00A0743E" w:rsidRPr="00F66F8B">
              <w:t>écar</w:t>
            </w:r>
            <w:r w:rsidR="007C4DD7" w:rsidRPr="00F66F8B">
              <w:t>tée.</w:t>
            </w:r>
          </w:p>
        </w:tc>
      </w:tr>
      <w:tr w:rsidR="00912D2C" w:rsidRPr="00F66F8B" w14:paraId="33CD328F" w14:textId="77777777">
        <w:tc>
          <w:tcPr>
            <w:tcW w:w="2250" w:type="dxa"/>
            <w:gridSpan w:val="2"/>
            <w:tcBorders>
              <w:top w:val="nil"/>
              <w:left w:val="nil"/>
              <w:bottom w:val="nil"/>
              <w:right w:val="nil"/>
            </w:tcBorders>
          </w:tcPr>
          <w:p w14:paraId="33CD328D" w14:textId="77777777" w:rsidR="00912D2C" w:rsidRPr="00F66F8B" w:rsidRDefault="00912D2C" w:rsidP="00AA6CB4">
            <w:pPr>
              <w:pStyle w:val="Header1-Clauses"/>
              <w:rPr>
                <w:lang w:val="fr-FR"/>
              </w:rPr>
            </w:pPr>
            <w:bookmarkStart w:id="290" w:name="_Toc496952920"/>
            <w:bookmarkStart w:id="291" w:name="_Toc496968092"/>
            <w:bookmarkStart w:id="292" w:name="_Toc498339851"/>
            <w:bookmarkStart w:id="293" w:name="_Toc498848198"/>
            <w:bookmarkStart w:id="294" w:name="_Toc499021775"/>
            <w:bookmarkStart w:id="295" w:name="_Toc499023458"/>
            <w:bookmarkStart w:id="296" w:name="_Toc501529939"/>
            <w:bookmarkStart w:id="297" w:name="_Toc503874215"/>
            <w:bookmarkStart w:id="298" w:name="_Toc82587937"/>
            <w:bookmarkStart w:id="299" w:name="_Toc2628102"/>
            <w:r w:rsidRPr="00F66F8B">
              <w:rPr>
                <w:lang w:val="fr-FR"/>
              </w:rPr>
              <w:t>23.</w:t>
            </w:r>
            <w:r w:rsidRPr="00F66F8B">
              <w:rPr>
                <w:lang w:val="fr-FR"/>
              </w:rPr>
              <w:tab/>
              <w:t xml:space="preserve">Préférence </w:t>
            </w:r>
            <w:bookmarkEnd w:id="290"/>
            <w:bookmarkEnd w:id="291"/>
            <w:bookmarkEnd w:id="292"/>
            <w:bookmarkEnd w:id="293"/>
            <w:bookmarkEnd w:id="294"/>
            <w:bookmarkEnd w:id="295"/>
            <w:bookmarkEnd w:id="296"/>
            <w:bookmarkEnd w:id="297"/>
            <w:bookmarkEnd w:id="298"/>
            <w:r w:rsidR="00AA6CB4" w:rsidRPr="00F66F8B">
              <w:rPr>
                <w:lang w:val="fr-FR"/>
              </w:rPr>
              <w:t>en faveur du Pays du Maître de l’Ouvrage</w:t>
            </w:r>
            <w:bookmarkEnd w:id="299"/>
            <w:r w:rsidR="00AA6CB4" w:rsidRPr="00F66F8B">
              <w:rPr>
                <w:lang w:val="fr-FR"/>
              </w:rPr>
              <w:t xml:space="preserve"> </w:t>
            </w:r>
          </w:p>
        </w:tc>
        <w:tc>
          <w:tcPr>
            <w:tcW w:w="7380" w:type="dxa"/>
            <w:tcBorders>
              <w:top w:val="nil"/>
              <w:left w:val="nil"/>
              <w:bottom w:val="nil"/>
              <w:right w:val="nil"/>
            </w:tcBorders>
          </w:tcPr>
          <w:p w14:paraId="33CD328E" w14:textId="77777777" w:rsidR="00912D2C" w:rsidRPr="00F66F8B" w:rsidRDefault="00912D2C" w:rsidP="000E5648">
            <w:pPr>
              <w:tabs>
                <w:tab w:val="left" w:pos="522"/>
              </w:tabs>
              <w:spacing w:after="200"/>
              <w:ind w:left="544" w:hanging="540"/>
              <w:rPr>
                <w:i/>
              </w:rPr>
            </w:pPr>
            <w:bookmarkStart w:id="300" w:name="_Toc496968093"/>
            <w:bookmarkStart w:id="301" w:name="_Toc82587938"/>
            <w:r w:rsidRPr="00F66F8B">
              <w:t>23.1</w:t>
            </w:r>
            <w:r w:rsidRPr="00F66F8B">
              <w:tab/>
            </w:r>
            <w:r w:rsidR="00E31E1C" w:rsidRPr="00F66F8B">
              <w:t>U</w:t>
            </w:r>
            <w:r w:rsidRPr="00F66F8B">
              <w:t xml:space="preserve">ne marge de préférence ne </w:t>
            </w:r>
            <w:r w:rsidR="00E31E1C" w:rsidRPr="00F66F8B">
              <w:t>se</w:t>
            </w:r>
            <w:r w:rsidR="00AA6CB4" w:rsidRPr="00F66F8B">
              <w:t>r</w:t>
            </w:r>
            <w:r w:rsidRPr="00F66F8B">
              <w:t xml:space="preserve">a pas accordée aux candidats du pays </w:t>
            </w:r>
            <w:r w:rsidR="003C7D4A" w:rsidRPr="00F66F8B">
              <w:t xml:space="preserve">du </w:t>
            </w:r>
            <w:r w:rsidR="001512D4" w:rsidRPr="00F66F8B">
              <w:t>Maître de l’Ouvrage</w:t>
            </w:r>
            <w:r w:rsidR="00AA6CB4" w:rsidRPr="00F66F8B">
              <w:rPr>
                <w:rStyle w:val="Appelnotedebasdep"/>
              </w:rPr>
              <w:footnoteReference w:id="2"/>
            </w:r>
            <w:r w:rsidRPr="00F66F8B">
              <w:t xml:space="preserve"> dans le cadre du processus d’appel d’offres qui suivra la présente </w:t>
            </w:r>
            <w:r w:rsidR="00994049" w:rsidRPr="00F66F8B">
              <w:t>pré-qualifi</w:t>
            </w:r>
            <w:r w:rsidRPr="00F66F8B">
              <w:t>cation</w:t>
            </w:r>
            <w:r w:rsidR="009F0342" w:rsidRPr="00F66F8B">
              <w:t xml:space="preserve">, sauf disposition contraire stipulée dans les </w:t>
            </w:r>
            <w:r w:rsidR="009F0342" w:rsidRPr="00F66F8B">
              <w:rPr>
                <w:b/>
              </w:rPr>
              <w:t>DPP</w:t>
            </w:r>
            <w:r w:rsidRPr="00F66F8B">
              <w:t>.</w:t>
            </w:r>
            <w:bookmarkEnd w:id="300"/>
            <w:bookmarkEnd w:id="301"/>
          </w:p>
        </w:tc>
      </w:tr>
      <w:tr w:rsidR="00912D2C" w:rsidRPr="00F66F8B" w14:paraId="33CD3293" w14:textId="77777777">
        <w:tc>
          <w:tcPr>
            <w:tcW w:w="2250" w:type="dxa"/>
            <w:gridSpan w:val="2"/>
            <w:tcBorders>
              <w:top w:val="nil"/>
              <w:left w:val="nil"/>
              <w:bottom w:val="nil"/>
              <w:right w:val="nil"/>
            </w:tcBorders>
          </w:tcPr>
          <w:p w14:paraId="33CD3290" w14:textId="77777777" w:rsidR="00912D2C" w:rsidRPr="00F66F8B" w:rsidRDefault="00912D2C" w:rsidP="00F26E03">
            <w:pPr>
              <w:pStyle w:val="Header1-Clauses"/>
              <w:rPr>
                <w:lang w:val="fr-FR"/>
              </w:rPr>
            </w:pPr>
            <w:bookmarkStart w:id="302" w:name="_Toc2628103"/>
            <w:bookmarkStart w:id="303" w:name="_Toc496952921"/>
            <w:bookmarkStart w:id="304" w:name="_Toc496968094"/>
            <w:bookmarkStart w:id="305" w:name="_Toc498339852"/>
            <w:bookmarkStart w:id="306" w:name="_Toc498848199"/>
            <w:bookmarkStart w:id="307" w:name="_Toc499021776"/>
            <w:bookmarkStart w:id="308" w:name="_Toc499023459"/>
            <w:bookmarkStart w:id="309" w:name="_Toc501529940"/>
            <w:bookmarkStart w:id="310" w:name="_Toc503874216"/>
            <w:bookmarkStart w:id="311" w:name="_Toc82587939"/>
            <w:r w:rsidRPr="00F66F8B">
              <w:rPr>
                <w:lang w:val="fr-FR"/>
              </w:rPr>
              <w:t>24.</w:t>
            </w:r>
            <w:r w:rsidRPr="00F66F8B">
              <w:rPr>
                <w:lang w:val="fr-FR"/>
              </w:rPr>
              <w:tab/>
              <w:t>Sous-traitants</w:t>
            </w:r>
            <w:bookmarkEnd w:id="302"/>
            <w:r w:rsidRPr="00F66F8B">
              <w:rPr>
                <w:lang w:val="fr-FR"/>
              </w:rPr>
              <w:t xml:space="preserve"> </w:t>
            </w:r>
            <w:bookmarkEnd w:id="303"/>
            <w:bookmarkEnd w:id="304"/>
            <w:bookmarkEnd w:id="305"/>
            <w:bookmarkEnd w:id="306"/>
            <w:bookmarkEnd w:id="307"/>
            <w:bookmarkEnd w:id="308"/>
            <w:bookmarkEnd w:id="309"/>
            <w:bookmarkEnd w:id="310"/>
            <w:bookmarkEnd w:id="311"/>
          </w:p>
        </w:tc>
        <w:tc>
          <w:tcPr>
            <w:tcW w:w="7380" w:type="dxa"/>
            <w:tcBorders>
              <w:top w:val="nil"/>
              <w:left w:val="nil"/>
              <w:bottom w:val="nil"/>
              <w:right w:val="nil"/>
            </w:tcBorders>
          </w:tcPr>
          <w:p w14:paraId="33CD3291" w14:textId="77777777" w:rsidR="00912D2C" w:rsidRPr="00F66F8B" w:rsidRDefault="00912D2C" w:rsidP="000E5648">
            <w:pPr>
              <w:tabs>
                <w:tab w:val="left" w:pos="522"/>
              </w:tabs>
              <w:spacing w:after="200"/>
              <w:ind w:left="544" w:hanging="540"/>
            </w:pPr>
            <w:bookmarkStart w:id="312" w:name="_Toc496968095"/>
            <w:bookmarkStart w:id="313" w:name="_Toc82587940"/>
            <w:r w:rsidRPr="00F66F8B">
              <w:t>24.1</w:t>
            </w:r>
            <w:r w:rsidRPr="00F66F8B">
              <w:tab/>
            </w:r>
            <w:r w:rsidR="00A44910" w:rsidRPr="00F66F8B">
              <w:t xml:space="preserve">Le Maître de l’Ouvrage n’entend pas faire exécuter certaines parties spécifiques des travaux par des sous-traitants sélectionnés à l’avance par le Maître de l’Ouvrage, sauf disposition contraire dans les </w:t>
            </w:r>
            <w:r w:rsidR="00A44910" w:rsidRPr="00F66F8B">
              <w:rPr>
                <w:b/>
              </w:rPr>
              <w:t>DPP</w:t>
            </w:r>
            <w:r w:rsidR="00A44910" w:rsidRPr="00F66F8B">
              <w:t xml:space="preserve">. </w:t>
            </w:r>
            <w:bookmarkStart w:id="314" w:name="_Toc496968096"/>
            <w:bookmarkEnd w:id="312"/>
            <w:bookmarkEnd w:id="313"/>
            <w:r w:rsidRPr="00F66F8B">
              <w:t xml:space="preserve"> </w:t>
            </w:r>
            <w:bookmarkEnd w:id="314"/>
          </w:p>
          <w:p w14:paraId="33CD3292" w14:textId="77777777" w:rsidR="00DD0776" w:rsidRPr="00F66F8B" w:rsidRDefault="00912D2C" w:rsidP="00E17E62">
            <w:pPr>
              <w:tabs>
                <w:tab w:val="left" w:pos="522"/>
              </w:tabs>
              <w:spacing w:after="200"/>
              <w:ind w:left="544" w:hanging="540"/>
            </w:pPr>
            <w:bookmarkStart w:id="315" w:name="_Toc496968098"/>
            <w:bookmarkStart w:id="316" w:name="_Toc82587941"/>
            <w:r w:rsidRPr="00F66F8B">
              <w:t>24.2</w:t>
            </w:r>
            <w:r w:rsidRPr="00F66F8B">
              <w:tab/>
            </w:r>
            <w:r w:rsidR="00630A84" w:rsidRPr="00F66F8B">
              <w:rPr>
                <w:szCs w:val="24"/>
              </w:rPr>
              <w:t>Le Candidat ne devra pas sous-traiter la totalité des Travaux. En conformité avec l’article 25.2 des IC, le Maitre de l’Ouvrage pourra permettre au Candidat de proposer des sous-traitants pour certaines parties spécialisées des travaux définis en tant que « Sous-Traitants spécialisés ». Un Candidat prévoyant de recourir à de tels sous-traitants spécialisés devra préciser dans la Lettre de candidature l’activité ou les parties des travaux qui seront sous-traitées, et fournir tous renseignements demandés concernant ces sous-traitants, y compris leurs qualifications et expérience</w:t>
            </w:r>
            <w:r w:rsidR="00A44910" w:rsidRPr="00F66F8B">
              <w:t xml:space="preserve">. </w:t>
            </w:r>
            <w:bookmarkEnd w:id="315"/>
            <w:bookmarkEnd w:id="316"/>
          </w:p>
        </w:tc>
      </w:tr>
      <w:tr w:rsidR="00912D2C" w:rsidRPr="00F66F8B" w14:paraId="33CD3295" w14:textId="77777777">
        <w:tc>
          <w:tcPr>
            <w:tcW w:w="9630" w:type="dxa"/>
            <w:gridSpan w:val="3"/>
            <w:tcBorders>
              <w:top w:val="nil"/>
              <w:left w:val="nil"/>
              <w:bottom w:val="nil"/>
              <w:right w:val="nil"/>
            </w:tcBorders>
          </w:tcPr>
          <w:p w14:paraId="33CD3294" w14:textId="77777777" w:rsidR="00912D2C" w:rsidRPr="00F66F8B" w:rsidRDefault="00912D2C" w:rsidP="002249DC">
            <w:pPr>
              <w:pStyle w:val="Section1Header1"/>
              <w:spacing w:after="240"/>
            </w:pPr>
            <w:bookmarkStart w:id="317" w:name="_Toc2628104"/>
            <w:r w:rsidRPr="00F66F8B">
              <w:t xml:space="preserve">F. </w:t>
            </w:r>
            <w:r w:rsidRPr="00F66F8B">
              <w:tab/>
            </w:r>
            <w:bookmarkStart w:id="318" w:name="_Toc503874217"/>
            <w:r w:rsidRPr="00F66F8B">
              <w:t xml:space="preserve">Evaluation des </w:t>
            </w:r>
            <w:r w:rsidR="00AA6CB4" w:rsidRPr="00F66F8B">
              <w:t>c</w:t>
            </w:r>
            <w:r w:rsidRPr="00F66F8B">
              <w:t>andidature</w:t>
            </w:r>
            <w:r w:rsidR="00AA6CB4" w:rsidRPr="00F66F8B">
              <w:t>s</w:t>
            </w:r>
            <w:r w:rsidRPr="00F66F8B">
              <w:t xml:space="preserve"> et </w:t>
            </w:r>
            <w:r w:rsidR="00994049" w:rsidRPr="00F66F8B">
              <w:t>pré-qualifi</w:t>
            </w:r>
            <w:r w:rsidRPr="00F66F8B">
              <w:t>cation des Candidats</w:t>
            </w:r>
            <w:bookmarkEnd w:id="317"/>
            <w:bookmarkEnd w:id="318"/>
          </w:p>
        </w:tc>
      </w:tr>
      <w:tr w:rsidR="00912D2C" w:rsidRPr="00F66F8B" w14:paraId="33CD3298" w14:textId="77777777">
        <w:tc>
          <w:tcPr>
            <w:tcW w:w="2250" w:type="dxa"/>
            <w:gridSpan w:val="2"/>
            <w:tcBorders>
              <w:top w:val="nil"/>
              <w:left w:val="nil"/>
              <w:bottom w:val="nil"/>
              <w:right w:val="nil"/>
            </w:tcBorders>
          </w:tcPr>
          <w:p w14:paraId="33CD3296" w14:textId="77777777" w:rsidR="00912D2C" w:rsidRPr="00F66F8B" w:rsidRDefault="00912D2C" w:rsidP="00AA6CB4">
            <w:pPr>
              <w:pStyle w:val="Header1-Clauses"/>
              <w:rPr>
                <w:lang w:val="fr-FR"/>
              </w:rPr>
            </w:pPr>
            <w:bookmarkStart w:id="319" w:name="_Toc438532633"/>
            <w:bookmarkStart w:id="320" w:name="_Toc438532637"/>
            <w:bookmarkStart w:id="321" w:name="_Toc438532638"/>
            <w:bookmarkStart w:id="322" w:name="_Toc438532639"/>
            <w:bookmarkStart w:id="323" w:name="_Toc438532640"/>
            <w:bookmarkStart w:id="324" w:name="_Toc438532641"/>
            <w:bookmarkStart w:id="325" w:name="_Toc438532643"/>
            <w:bookmarkStart w:id="326" w:name="_Toc438532644"/>
            <w:bookmarkStart w:id="327" w:name="_Toc438438855"/>
            <w:bookmarkStart w:id="328" w:name="_Toc438532642"/>
            <w:bookmarkStart w:id="329" w:name="_Toc438733999"/>
            <w:bookmarkStart w:id="330" w:name="_Toc438907036"/>
            <w:bookmarkStart w:id="331" w:name="_Toc438907235"/>
            <w:bookmarkStart w:id="332" w:name="_Toc473868422"/>
            <w:bookmarkStart w:id="333" w:name="_Toc496952922"/>
            <w:bookmarkStart w:id="334" w:name="_Toc496968099"/>
            <w:bookmarkStart w:id="335" w:name="_Toc498339853"/>
            <w:bookmarkStart w:id="336" w:name="_Toc498848200"/>
            <w:bookmarkStart w:id="337" w:name="_Toc499021777"/>
            <w:bookmarkStart w:id="338" w:name="_Toc499023460"/>
            <w:bookmarkStart w:id="339" w:name="_Toc501529941"/>
            <w:bookmarkStart w:id="340" w:name="_Toc503874218"/>
            <w:bookmarkStart w:id="341" w:name="_Toc82587942"/>
            <w:bookmarkStart w:id="342" w:name="_Toc2628105"/>
            <w:bookmarkEnd w:id="319"/>
            <w:bookmarkEnd w:id="320"/>
            <w:bookmarkEnd w:id="321"/>
            <w:bookmarkEnd w:id="322"/>
            <w:bookmarkEnd w:id="323"/>
            <w:bookmarkEnd w:id="324"/>
            <w:bookmarkEnd w:id="325"/>
            <w:bookmarkEnd w:id="326"/>
            <w:r w:rsidRPr="00F66F8B">
              <w:rPr>
                <w:lang w:val="fr-FR"/>
              </w:rPr>
              <w:lastRenderedPageBreak/>
              <w:t>25.</w:t>
            </w:r>
            <w:r w:rsidRPr="00F66F8B">
              <w:rPr>
                <w:lang w:val="fr-FR"/>
              </w:rPr>
              <w:tab/>
              <w:t xml:space="preserve">Evaluation </w:t>
            </w:r>
            <w:bookmarkEnd w:id="327"/>
            <w:bookmarkEnd w:id="328"/>
            <w:bookmarkEnd w:id="329"/>
            <w:bookmarkEnd w:id="330"/>
            <w:bookmarkEnd w:id="331"/>
            <w:bookmarkEnd w:id="332"/>
            <w:bookmarkEnd w:id="333"/>
            <w:bookmarkEnd w:id="334"/>
            <w:bookmarkEnd w:id="335"/>
            <w:bookmarkEnd w:id="336"/>
            <w:bookmarkEnd w:id="337"/>
            <w:bookmarkEnd w:id="338"/>
            <w:bookmarkEnd w:id="339"/>
            <w:r w:rsidRPr="00F66F8B">
              <w:rPr>
                <w:lang w:val="fr-FR"/>
              </w:rPr>
              <w:t xml:space="preserve">des </w:t>
            </w:r>
            <w:bookmarkEnd w:id="340"/>
            <w:bookmarkEnd w:id="341"/>
            <w:r w:rsidR="00AA6CB4" w:rsidRPr="00F66F8B">
              <w:rPr>
                <w:lang w:val="fr-FR"/>
              </w:rPr>
              <w:t>candidatures</w:t>
            </w:r>
            <w:bookmarkEnd w:id="342"/>
          </w:p>
        </w:tc>
        <w:tc>
          <w:tcPr>
            <w:tcW w:w="7380" w:type="dxa"/>
            <w:tcBorders>
              <w:top w:val="nil"/>
              <w:left w:val="nil"/>
              <w:bottom w:val="nil"/>
              <w:right w:val="nil"/>
            </w:tcBorders>
          </w:tcPr>
          <w:p w14:paraId="33CD3297" w14:textId="77777777" w:rsidR="00912D2C" w:rsidRPr="00F66F8B" w:rsidRDefault="00912D2C" w:rsidP="000E5648">
            <w:pPr>
              <w:tabs>
                <w:tab w:val="left" w:pos="522"/>
              </w:tabs>
              <w:spacing w:after="200"/>
              <w:ind w:left="544" w:hanging="540"/>
            </w:pPr>
            <w:bookmarkStart w:id="343" w:name="_Toc496968100"/>
            <w:bookmarkStart w:id="344" w:name="_Toc82587943"/>
            <w:r w:rsidRPr="00F66F8B">
              <w:t>25.1</w:t>
            </w:r>
            <w:r w:rsidRPr="00F66F8B">
              <w:tab/>
            </w:r>
            <w:r w:rsidR="003C7D4A" w:rsidRPr="00F66F8B">
              <w:t xml:space="preserve">Le </w:t>
            </w:r>
            <w:r w:rsidR="001512D4" w:rsidRPr="00F66F8B">
              <w:t>Maître de l’Ouvrage</w:t>
            </w:r>
            <w:r w:rsidRPr="00F66F8B">
              <w:t xml:space="preserve"> aura recours </w:t>
            </w:r>
            <w:r w:rsidR="00AA6CB4" w:rsidRPr="00F66F8B">
              <w:t>aux</w:t>
            </w:r>
            <w:r w:rsidRPr="00F66F8B">
              <w:t xml:space="preserve"> facteurs, méthodes, critères et </w:t>
            </w:r>
            <w:r w:rsidR="00AA6CB4" w:rsidRPr="00F66F8B">
              <w:t xml:space="preserve">exigences </w:t>
            </w:r>
            <w:r w:rsidRPr="00F66F8B">
              <w:t xml:space="preserve">définis dans la Section III, Critères et conditions de </w:t>
            </w:r>
            <w:r w:rsidR="00994049" w:rsidRPr="00F66F8B">
              <w:t>pré-qualifi</w:t>
            </w:r>
            <w:r w:rsidRPr="00F66F8B">
              <w:t xml:space="preserve">cation </w:t>
            </w:r>
            <w:r w:rsidR="00AA6CB4" w:rsidRPr="00F66F8B">
              <w:t>afin d’</w:t>
            </w:r>
            <w:r w:rsidRPr="00F66F8B">
              <w:t>évaluer les qualifications des Candidats. Le recours à d’autres méthodes</w:t>
            </w:r>
            <w:r w:rsidR="00AA6CB4" w:rsidRPr="00F66F8B">
              <w:t xml:space="preserve">, </w:t>
            </w:r>
            <w:r w:rsidRPr="00F66F8B">
              <w:t xml:space="preserve">critères </w:t>
            </w:r>
            <w:r w:rsidR="00AA6CB4" w:rsidRPr="00F66F8B">
              <w:t xml:space="preserve">ou exigences </w:t>
            </w:r>
            <w:r w:rsidRPr="00F66F8B">
              <w:t xml:space="preserve">ne sera pas permis. </w:t>
            </w:r>
            <w:r w:rsidR="003C7D4A" w:rsidRPr="00F66F8B">
              <w:t xml:space="preserve">Le </w:t>
            </w:r>
            <w:r w:rsidR="001512D4" w:rsidRPr="00F66F8B">
              <w:t>Maître de l’Ouvrage</w:t>
            </w:r>
            <w:r w:rsidRPr="00F66F8B">
              <w:t xml:space="preserve"> se réserve le droit de ne pas tenir compte d’écarts mineurs dans les critères de qualification s’ils n’affectent pas matériellement la capacité </w:t>
            </w:r>
            <w:r w:rsidR="00AA6CB4" w:rsidRPr="00F66F8B">
              <w:t xml:space="preserve">technique ou les ressources financières </w:t>
            </w:r>
            <w:r w:rsidRPr="00F66F8B">
              <w:t xml:space="preserve">d’un Candidat </w:t>
            </w:r>
            <w:r w:rsidR="00AA6CB4" w:rsidRPr="00F66F8B">
              <w:t xml:space="preserve">pour </w:t>
            </w:r>
            <w:r w:rsidRPr="00F66F8B">
              <w:t>exécuter le marché</w:t>
            </w:r>
            <w:bookmarkEnd w:id="343"/>
            <w:r w:rsidRPr="00F66F8B">
              <w:t>.</w:t>
            </w:r>
            <w:bookmarkEnd w:id="344"/>
          </w:p>
        </w:tc>
      </w:tr>
      <w:tr w:rsidR="00912D2C" w:rsidRPr="00F66F8B" w14:paraId="33CD32C3" w14:textId="77777777">
        <w:tc>
          <w:tcPr>
            <w:tcW w:w="2250" w:type="dxa"/>
            <w:gridSpan w:val="2"/>
            <w:tcBorders>
              <w:top w:val="nil"/>
              <w:left w:val="nil"/>
              <w:bottom w:val="nil"/>
              <w:right w:val="nil"/>
            </w:tcBorders>
          </w:tcPr>
          <w:p w14:paraId="33CD3299" w14:textId="77777777" w:rsidR="00912D2C" w:rsidRPr="00F66F8B" w:rsidRDefault="00912D2C" w:rsidP="00B9039E">
            <w:pPr>
              <w:spacing w:after="200"/>
            </w:pPr>
          </w:p>
        </w:tc>
        <w:tc>
          <w:tcPr>
            <w:tcW w:w="7380" w:type="dxa"/>
            <w:tcBorders>
              <w:top w:val="nil"/>
              <w:left w:val="nil"/>
              <w:bottom w:val="nil"/>
              <w:right w:val="nil"/>
            </w:tcBorders>
          </w:tcPr>
          <w:p w14:paraId="33CD329A" w14:textId="77777777" w:rsidR="00DD0776" w:rsidRPr="00F66F8B" w:rsidRDefault="00912D2C" w:rsidP="000E5648">
            <w:pPr>
              <w:tabs>
                <w:tab w:val="left" w:pos="522"/>
              </w:tabs>
              <w:spacing w:after="200"/>
              <w:ind w:left="544" w:hanging="540"/>
            </w:pPr>
            <w:bookmarkStart w:id="345" w:name="_Toc496968102"/>
            <w:bookmarkStart w:id="346" w:name="_Toc82587944"/>
            <w:r w:rsidRPr="00F66F8B">
              <w:t>25.2</w:t>
            </w:r>
            <w:r w:rsidRPr="00F66F8B">
              <w:tab/>
            </w:r>
            <w:r w:rsidR="00630A84" w:rsidRPr="00F66F8B">
              <w:rPr>
                <w:szCs w:val="24"/>
              </w:rPr>
              <w:t xml:space="preserve">Les sous-traitants proposés par le Candidat devront être pleinement qualifiés pour l’exécution de la partie des Travaux qu’il est prévu de leur confier. Les qualifications du sous-traitant ne pourront pas être utilisées par le Candidat pour remplir les conditions de qualification, à moins que la partie des Travaux qu’il est prévu de leur confier n’aient été identifiée par le Maître de l’Ouvrage </w:t>
            </w:r>
            <w:r w:rsidR="00630A84" w:rsidRPr="00F66F8B">
              <w:rPr>
                <w:b/>
                <w:szCs w:val="24"/>
              </w:rPr>
              <w:t>dans les DPP</w:t>
            </w:r>
            <w:r w:rsidR="00630A84" w:rsidRPr="00F66F8B">
              <w:rPr>
                <w:szCs w:val="24"/>
              </w:rPr>
              <w:t xml:space="preserve"> comme pouvant être exécutées par des Sous-traitants spécialisés ; dans ce dernier cas, les qualifications du Sous-traitant spécialisé pourront être ajoutées à celle du Candidat aux fins de l’évaluation.</w:t>
            </w:r>
            <w:r w:rsidR="00DD0776" w:rsidRPr="00F66F8B">
              <w:rPr>
                <w:szCs w:val="24"/>
              </w:rPr>
              <w:t>.</w:t>
            </w:r>
          </w:p>
          <w:p w14:paraId="33CD329B" w14:textId="77777777" w:rsidR="00630A84" w:rsidRPr="00F66F8B" w:rsidRDefault="00912D2C" w:rsidP="00AF470D">
            <w:pPr>
              <w:tabs>
                <w:tab w:val="left" w:pos="522"/>
              </w:tabs>
              <w:spacing w:after="200"/>
              <w:ind w:left="544" w:hanging="540"/>
              <w:rPr>
                <w:b/>
              </w:rPr>
            </w:pPr>
            <w:bookmarkStart w:id="347" w:name="_Toc82587945"/>
            <w:bookmarkEnd w:id="345"/>
            <w:bookmarkEnd w:id="346"/>
            <w:r w:rsidRPr="00F66F8B">
              <w:t>25.3</w:t>
            </w:r>
            <w:r w:rsidRPr="00F66F8B">
              <w:tab/>
              <w:t>Dans le cas de marchés multiples</w:t>
            </w:r>
            <w:r w:rsidR="00240B67" w:rsidRPr="00F66F8B">
              <w:t xml:space="preserve"> (à plusieurs lots)</w:t>
            </w:r>
            <w:r w:rsidRPr="00F66F8B">
              <w:t xml:space="preserve">, </w:t>
            </w:r>
            <w:r w:rsidR="00A34484" w:rsidRPr="00F66F8B">
              <w:t xml:space="preserve">le Candidat doit indiquer dans leur dossier de candidature, le marché individuel ou la combinaison de marchés </w:t>
            </w:r>
            <w:r w:rsidR="00502083" w:rsidRPr="00F66F8B">
              <w:t xml:space="preserve">(ou lots) </w:t>
            </w:r>
            <w:r w:rsidR="00A34484" w:rsidRPr="00F66F8B">
              <w:t xml:space="preserve">pour le(s)quel(s) il est candidat. </w:t>
            </w:r>
            <w:r w:rsidR="003C7D4A" w:rsidRPr="00F66F8B">
              <w:t xml:space="preserve">le </w:t>
            </w:r>
            <w:r w:rsidR="001512D4" w:rsidRPr="00F66F8B">
              <w:t>Maître de l’Ouvrage</w:t>
            </w:r>
            <w:r w:rsidRPr="00F66F8B">
              <w:t xml:space="preserve"> </w:t>
            </w:r>
            <w:r w:rsidR="00994049" w:rsidRPr="00F66F8B">
              <w:t>pré-qualifi</w:t>
            </w:r>
            <w:r w:rsidRPr="00F66F8B">
              <w:t xml:space="preserve">era chaque Candidat pour le nombre maximum de marchés pour lesquels le Candidat </w:t>
            </w:r>
            <w:r w:rsidR="00A34484" w:rsidRPr="00F66F8B">
              <w:t xml:space="preserve">a indiqué son intérêt et </w:t>
            </w:r>
            <w:r w:rsidRPr="00F66F8B">
              <w:t>satisfait à l’ensemble des spécifications correspondantes à ces marchés, tel que spécifiés dans la Section III, Critères et conditions de qualification.</w:t>
            </w:r>
            <w:bookmarkEnd w:id="347"/>
            <w:r w:rsidRPr="00F66F8B">
              <w:rPr>
                <w:b/>
              </w:rPr>
              <w:t xml:space="preserve"> </w:t>
            </w:r>
          </w:p>
          <w:p w14:paraId="33CD329C" w14:textId="77777777" w:rsidR="00A34484" w:rsidRPr="00F66F8B" w:rsidRDefault="00630A84" w:rsidP="00AF470D">
            <w:pPr>
              <w:tabs>
                <w:tab w:val="left" w:pos="522"/>
              </w:tabs>
              <w:spacing w:after="200"/>
              <w:ind w:left="544" w:hanging="540"/>
              <w:rPr>
                <w:b/>
              </w:rPr>
            </w:pPr>
            <w:r w:rsidRPr="00F66F8B">
              <w:t>25.4</w:t>
            </w:r>
            <w:r w:rsidRPr="00F66F8B">
              <w:rPr>
                <w:b/>
              </w:rPr>
              <w:tab/>
            </w:r>
            <w:r w:rsidR="00A34484" w:rsidRPr="00F66F8B">
              <w:t>Cependant, en ce qui concerne l’expérience spécifique requise au point 4.2 (a) de la Section III, le Maître de l’Ouvrage sélectionnera l’une ou plusieurs des options identifiées ci-après :</w:t>
            </w:r>
          </w:p>
          <w:p w14:paraId="33CD329D" w14:textId="77777777" w:rsidR="00A34484" w:rsidRPr="00F66F8B" w:rsidRDefault="00A34484" w:rsidP="00AF470D">
            <w:pPr>
              <w:tabs>
                <w:tab w:val="left" w:pos="522"/>
              </w:tabs>
              <w:spacing w:after="200"/>
              <w:ind w:left="544" w:hanging="540"/>
              <w:rPr>
                <w:b/>
              </w:rPr>
            </w:pPr>
            <w:r w:rsidRPr="00F66F8B">
              <w:tab/>
              <w:t>Considérant que :</w:t>
            </w:r>
          </w:p>
          <w:p w14:paraId="33CD329E" w14:textId="77777777" w:rsidR="00A34484" w:rsidRPr="00F66F8B" w:rsidRDefault="00A34484" w:rsidP="00AF470D">
            <w:pPr>
              <w:tabs>
                <w:tab w:val="left" w:pos="522"/>
              </w:tabs>
              <w:ind w:left="522"/>
            </w:pPr>
            <w:r w:rsidRPr="00F66F8B">
              <w:t>N est le nombre minimum requis de marchés</w:t>
            </w:r>
          </w:p>
          <w:p w14:paraId="33CD329F" w14:textId="77777777" w:rsidR="00A34484" w:rsidRPr="00F66F8B" w:rsidRDefault="00A34484" w:rsidP="00AF470D">
            <w:pPr>
              <w:tabs>
                <w:tab w:val="left" w:pos="522"/>
              </w:tabs>
              <w:ind w:left="522"/>
            </w:pPr>
            <w:r w:rsidRPr="00F66F8B">
              <w:t xml:space="preserve">V est la valeur minimale requise d’un marché, </w:t>
            </w:r>
          </w:p>
          <w:p w14:paraId="33CD32A0" w14:textId="77777777" w:rsidR="00A34484" w:rsidRPr="00F66F8B" w:rsidRDefault="00A34484" w:rsidP="00AF470D">
            <w:pPr>
              <w:tabs>
                <w:tab w:val="left" w:pos="522"/>
              </w:tabs>
              <w:ind w:left="522"/>
            </w:pPr>
          </w:p>
          <w:p w14:paraId="33CD32A1" w14:textId="77777777" w:rsidR="00A34484" w:rsidRPr="00F66F8B" w:rsidRDefault="00994049" w:rsidP="0038009F">
            <w:pPr>
              <w:numPr>
                <w:ilvl w:val="0"/>
                <w:numId w:val="25"/>
              </w:numPr>
              <w:tabs>
                <w:tab w:val="left" w:pos="972"/>
              </w:tabs>
              <w:ind w:left="972" w:hanging="450"/>
              <w:rPr>
                <w:b/>
              </w:rPr>
            </w:pPr>
            <w:r w:rsidRPr="00F66F8B">
              <w:rPr>
                <w:b/>
              </w:rPr>
              <w:t>Pré-qualifi</w:t>
            </w:r>
            <w:r w:rsidR="00A34484" w:rsidRPr="00F66F8B">
              <w:rPr>
                <w:b/>
              </w:rPr>
              <w:t>cation pour un marché :</w:t>
            </w:r>
          </w:p>
          <w:p w14:paraId="33CD32A2" w14:textId="77777777" w:rsidR="00A34484" w:rsidRPr="00F66F8B" w:rsidRDefault="00A34484" w:rsidP="00AF470D">
            <w:pPr>
              <w:tabs>
                <w:tab w:val="left" w:pos="522"/>
              </w:tabs>
              <w:ind w:left="522"/>
            </w:pPr>
          </w:p>
          <w:p w14:paraId="33CD32A3" w14:textId="77777777" w:rsidR="00A34484" w:rsidRPr="00F66F8B" w:rsidRDefault="00A34484" w:rsidP="00AF470D">
            <w:pPr>
              <w:spacing w:after="200"/>
              <w:ind w:left="972"/>
            </w:pPr>
            <w:r w:rsidRPr="00F66F8B">
              <w:t>Option 1 :</w:t>
            </w:r>
            <w:r w:rsidR="000E5648" w:rsidRPr="00F66F8B">
              <w:t xml:space="preserve"> </w:t>
            </w:r>
            <w:r w:rsidRPr="00F66F8B">
              <w:t>i) avoir réalisé N marchés de montant V au minimum chacun,</w:t>
            </w:r>
          </w:p>
          <w:p w14:paraId="33CD32A4" w14:textId="77777777" w:rsidR="00A34484" w:rsidRPr="00F66F8B" w:rsidRDefault="00A34484" w:rsidP="00AF470D">
            <w:pPr>
              <w:spacing w:after="200"/>
              <w:ind w:left="972"/>
            </w:pPr>
            <w:r w:rsidRPr="00F66F8B">
              <w:t xml:space="preserve">ou </w:t>
            </w:r>
          </w:p>
          <w:p w14:paraId="33CD32A5" w14:textId="77777777" w:rsidR="00A34484" w:rsidRPr="00F66F8B" w:rsidRDefault="00A34484" w:rsidP="00AF470D">
            <w:pPr>
              <w:spacing w:after="200"/>
              <w:ind w:left="2052" w:hanging="1080"/>
            </w:pPr>
            <w:r w:rsidRPr="00F66F8B">
              <w:t>Option 2 :</w:t>
            </w:r>
            <w:r w:rsidR="000E5648" w:rsidRPr="00F66F8B">
              <w:t xml:space="preserve"> i) </w:t>
            </w:r>
            <w:r w:rsidRPr="00F66F8B">
              <w:t>avoir réalisé N marchés de montant V au minimum chacun, ou</w:t>
            </w:r>
          </w:p>
          <w:p w14:paraId="33CD32A6" w14:textId="77777777" w:rsidR="00A34484" w:rsidRPr="00F66F8B" w:rsidRDefault="000E5648" w:rsidP="00AF470D">
            <w:pPr>
              <w:spacing w:after="200"/>
              <w:ind w:left="2052"/>
            </w:pPr>
            <w:r w:rsidRPr="00F66F8B">
              <w:t xml:space="preserve">ii) </w:t>
            </w:r>
            <w:r w:rsidR="00A34484" w:rsidRPr="00F66F8B">
              <w:t xml:space="preserve">avoir réalisé un montant total d’au moins NxV où le nombre de marchés réalisés par le Candidat peut </w:t>
            </w:r>
            <w:r w:rsidR="00A34484" w:rsidRPr="00F66F8B">
              <w:lastRenderedPageBreak/>
              <w:t>être inférieur à N, mais chaque marché est d’un montant au minimum de V ;</w:t>
            </w:r>
          </w:p>
          <w:p w14:paraId="33CD32A7" w14:textId="77777777" w:rsidR="00A34484" w:rsidRPr="00F66F8B" w:rsidRDefault="00AF470D" w:rsidP="00AF470D">
            <w:pPr>
              <w:tabs>
                <w:tab w:val="left" w:pos="972"/>
              </w:tabs>
              <w:ind w:left="522"/>
              <w:rPr>
                <w:b/>
              </w:rPr>
            </w:pPr>
            <w:r w:rsidRPr="00F66F8B">
              <w:rPr>
                <w:b/>
              </w:rPr>
              <w:t>(</w:t>
            </w:r>
            <w:r w:rsidR="00A34484" w:rsidRPr="00F66F8B">
              <w:rPr>
                <w:b/>
              </w:rPr>
              <w:t xml:space="preserve">b) </w:t>
            </w:r>
            <w:r w:rsidRPr="00F66F8B">
              <w:rPr>
                <w:b/>
              </w:rPr>
              <w:tab/>
            </w:r>
            <w:r w:rsidR="00994049" w:rsidRPr="00F66F8B">
              <w:rPr>
                <w:b/>
              </w:rPr>
              <w:t>Pré-qualifi</w:t>
            </w:r>
            <w:r w:rsidR="00A34484" w:rsidRPr="00F66F8B">
              <w:rPr>
                <w:b/>
              </w:rPr>
              <w:t>cation pour lots multiples :</w:t>
            </w:r>
          </w:p>
          <w:p w14:paraId="33CD32A8" w14:textId="77777777" w:rsidR="00A34484" w:rsidRPr="00F66F8B" w:rsidRDefault="00A34484" w:rsidP="00AF470D">
            <w:pPr>
              <w:tabs>
                <w:tab w:val="left" w:pos="522"/>
              </w:tabs>
              <w:ind w:left="522"/>
              <w:rPr>
                <w:b/>
              </w:rPr>
            </w:pPr>
          </w:p>
          <w:p w14:paraId="33CD32A9" w14:textId="77777777" w:rsidR="00A34484" w:rsidRPr="00F66F8B" w:rsidRDefault="00A34484" w:rsidP="003823C9">
            <w:pPr>
              <w:tabs>
                <w:tab w:val="left" w:pos="1962"/>
              </w:tabs>
              <w:spacing w:after="200"/>
              <w:ind w:left="1962" w:hanging="1440"/>
            </w:pPr>
            <w:r w:rsidRPr="00F66F8B">
              <w:t>Option 1 :</w:t>
            </w:r>
            <w:r w:rsidR="0065013C" w:rsidRPr="00F66F8B">
              <w:t xml:space="preserve"> </w:t>
            </w:r>
            <w:r w:rsidR="000E5648" w:rsidRPr="00F66F8B">
              <w:t xml:space="preserve">i) </w:t>
            </w:r>
            <w:r w:rsidR="00AF470D" w:rsidRPr="00F66F8B">
              <w:tab/>
            </w:r>
            <w:r w:rsidRPr="00F66F8B">
              <w:t xml:space="preserve">Le minimum requis pour </w:t>
            </w:r>
            <w:r w:rsidR="00502083" w:rsidRPr="00F66F8B">
              <w:t>des</w:t>
            </w:r>
            <w:r w:rsidR="000E5648" w:rsidRPr="00F66F8B">
              <w:t xml:space="preserve"> </w:t>
            </w:r>
            <w:r w:rsidRPr="00F66F8B">
              <w:t xml:space="preserve">lots </w:t>
            </w:r>
            <w:r w:rsidR="00502083" w:rsidRPr="00F66F8B">
              <w:t>multiples</w:t>
            </w:r>
            <w:r w:rsidRPr="00F66F8B">
              <w:t xml:space="preserve"> sera le montant cumulé de l’ensemble des lots pour lesquels le </w:t>
            </w:r>
            <w:r w:rsidR="0065013C" w:rsidRPr="00F66F8B">
              <w:t>Candidat</w:t>
            </w:r>
            <w:r w:rsidRPr="00F66F8B">
              <w:t xml:space="preserve"> a </w:t>
            </w:r>
            <w:r w:rsidR="0065013C" w:rsidRPr="00F66F8B">
              <w:t>postulé,</w:t>
            </w:r>
            <w:r w:rsidRPr="00F66F8B">
              <w:t xml:space="preserve"> comme suit (sachant qu’un même marché ne peut être pris en compte plus d’une fois au titre de</w:t>
            </w:r>
            <w:r w:rsidR="0065013C" w:rsidRPr="00F66F8B">
              <w:t>s</w:t>
            </w:r>
            <w:r w:rsidRPr="00F66F8B">
              <w:t xml:space="preserve"> marchés N1, N2, N3, etc.):</w:t>
            </w:r>
          </w:p>
          <w:p w14:paraId="33CD32AA" w14:textId="77777777" w:rsidR="00A34484" w:rsidRPr="00F66F8B" w:rsidRDefault="00A34484" w:rsidP="003823C9">
            <w:pPr>
              <w:spacing w:after="200"/>
              <w:ind w:left="1962"/>
            </w:pPr>
            <w:r w:rsidRPr="00F66F8B">
              <w:t>Lot1 : avoir réalisé N1 marchés, chacun d’un montant minimal de V1 ;</w:t>
            </w:r>
          </w:p>
          <w:p w14:paraId="33CD32AB" w14:textId="77777777" w:rsidR="00A34484" w:rsidRPr="00F66F8B" w:rsidRDefault="00A34484" w:rsidP="003823C9">
            <w:pPr>
              <w:spacing w:after="200"/>
              <w:ind w:left="1962"/>
            </w:pPr>
            <w:r w:rsidRPr="00F66F8B">
              <w:t>Lot 2 : avoir réalisé N2 marchés, chacun d’un montant minimal de V2</w:t>
            </w:r>
          </w:p>
          <w:p w14:paraId="33CD32AC" w14:textId="77777777" w:rsidR="00A34484" w:rsidRPr="00F66F8B" w:rsidRDefault="00A34484" w:rsidP="003823C9">
            <w:pPr>
              <w:spacing w:after="200"/>
              <w:ind w:left="1962"/>
            </w:pPr>
            <w:r w:rsidRPr="00F66F8B">
              <w:t>Lors 3 : avoir réalisé N3 marchés, chacun d’un montant minimal de V3 ;</w:t>
            </w:r>
          </w:p>
          <w:p w14:paraId="33CD32AD" w14:textId="77777777" w:rsidR="00A34484" w:rsidRPr="00F66F8B" w:rsidRDefault="00A34484" w:rsidP="003823C9">
            <w:pPr>
              <w:spacing w:after="200"/>
              <w:ind w:left="522"/>
            </w:pPr>
            <w:r w:rsidRPr="00F66F8B">
              <w:t>Etc.</w:t>
            </w:r>
          </w:p>
          <w:p w14:paraId="33CD32AE" w14:textId="77777777" w:rsidR="00A34484" w:rsidRPr="00F66F8B" w:rsidRDefault="00A34484" w:rsidP="003823C9">
            <w:pPr>
              <w:spacing w:after="200"/>
              <w:ind w:left="522"/>
            </w:pPr>
            <w:r w:rsidRPr="00F66F8B">
              <w:t>Ou</w:t>
            </w:r>
          </w:p>
          <w:p w14:paraId="33CD32AF" w14:textId="77777777" w:rsidR="00A34484" w:rsidRPr="00F66F8B" w:rsidRDefault="00A34484" w:rsidP="003823C9">
            <w:pPr>
              <w:tabs>
                <w:tab w:val="left" w:pos="1962"/>
              </w:tabs>
              <w:spacing w:after="200"/>
              <w:ind w:left="1962" w:hanging="1440"/>
            </w:pPr>
            <w:r w:rsidRPr="00F66F8B">
              <w:t>Option 2 :</w:t>
            </w:r>
            <w:r w:rsidR="002249DC" w:rsidRPr="00F66F8B">
              <w:t xml:space="preserve"> </w:t>
            </w:r>
            <w:r w:rsidRPr="00F66F8B">
              <w:t xml:space="preserve">i) </w:t>
            </w:r>
            <w:r w:rsidRPr="00F66F8B">
              <w:tab/>
              <w:t xml:space="preserve">Le minimum requis pour </w:t>
            </w:r>
            <w:r w:rsidR="00502083" w:rsidRPr="00F66F8B">
              <w:t xml:space="preserve">des </w:t>
            </w:r>
            <w:r w:rsidRPr="00F66F8B">
              <w:t xml:space="preserve">lots </w:t>
            </w:r>
            <w:r w:rsidR="00502083" w:rsidRPr="00F66F8B">
              <w:t xml:space="preserve">multiples </w:t>
            </w:r>
            <w:r w:rsidRPr="00F66F8B">
              <w:t xml:space="preserve">sera le montant cumulé pour l’ensemble des lots pour lesquels le </w:t>
            </w:r>
            <w:r w:rsidR="0065013C" w:rsidRPr="00F66F8B">
              <w:t xml:space="preserve">Candidat a postulé, </w:t>
            </w:r>
            <w:r w:rsidRPr="00F66F8B">
              <w:t>comme suit (sachant qu’un même marché ne peut être pris en compte plus d’une fois au titre de</w:t>
            </w:r>
            <w:r w:rsidR="0065013C" w:rsidRPr="00F66F8B">
              <w:t>s</w:t>
            </w:r>
            <w:r w:rsidRPr="00F66F8B">
              <w:t xml:space="preserve"> </w:t>
            </w:r>
            <w:r w:rsidR="0065013C" w:rsidRPr="00F66F8B">
              <w:t>marchés N1, N2, N3, etc.</w:t>
            </w:r>
            <w:r w:rsidRPr="00F66F8B">
              <w:t>) :</w:t>
            </w:r>
          </w:p>
          <w:p w14:paraId="33CD32B0" w14:textId="77777777" w:rsidR="00A34484" w:rsidRPr="00F66F8B" w:rsidRDefault="00A34484" w:rsidP="003823C9">
            <w:pPr>
              <w:spacing w:after="200"/>
              <w:ind w:left="1962"/>
            </w:pPr>
            <w:r w:rsidRPr="00F66F8B">
              <w:t>Lot1 : avoir réalisé N1 marchés, chacun d’un montant minimal de V1 ;</w:t>
            </w:r>
          </w:p>
          <w:p w14:paraId="33CD32B1" w14:textId="77777777" w:rsidR="00A34484" w:rsidRPr="00F66F8B" w:rsidRDefault="00A34484" w:rsidP="003823C9">
            <w:pPr>
              <w:spacing w:after="200"/>
              <w:ind w:left="1962"/>
            </w:pPr>
            <w:r w:rsidRPr="00F66F8B">
              <w:t>Lot 2 : avoir réalisé N2 marchés, chacun d’un montant minimal de V2</w:t>
            </w:r>
          </w:p>
          <w:p w14:paraId="33CD32B2" w14:textId="77777777" w:rsidR="00A34484" w:rsidRPr="00F66F8B" w:rsidRDefault="00A34484" w:rsidP="003823C9">
            <w:pPr>
              <w:spacing w:after="200"/>
              <w:ind w:left="1962"/>
            </w:pPr>
            <w:r w:rsidRPr="00F66F8B">
              <w:t>Lors 3 : avoir réalisé N3 marchés, chacun d’un montant minimal de V3 ;</w:t>
            </w:r>
          </w:p>
          <w:p w14:paraId="33CD32B3" w14:textId="77777777" w:rsidR="00A34484" w:rsidRPr="00F66F8B" w:rsidRDefault="00A34484" w:rsidP="003823C9">
            <w:pPr>
              <w:spacing w:after="200"/>
              <w:ind w:left="720"/>
            </w:pPr>
            <w:r w:rsidRPr="00F66F8B">
              <w:t>Etc.</w:t>
            </w:r>
            <w:r w:rsidR="0065013C" w:rsidRPr="00F66F8B">
              <w:t xml:space="preserve">  o</w:t>
            </w:r>
            <w:r w:rsidRPr="00F66F8B">
              <w:t>u</w:t>
            </w:r>
          </w:p>
          <w:p w14:paraId="33CD32B4" w14:textId="77777777" w:rsidR="00A34484" w:rsidRPr="00F66F8B" w:rsidRDefault="00A34484" w:rsidP="003823C9">
            <w:pPr>
              <w:tabs>
                <w:tab w:val="left" w:pos="1962"/>
              </w:tabs>
              <w:spacing w:after="200"/>
              <w:ind w:left="1962" w:hanging="360"/>
            </w:pPr>
            <w:r w:rsidRPr="00F66F8B">
              <w:t xml:space="preserve">ii) </w:t>
            </w:r>
            <w:r w:rsidRPr="00F66F8B">
              <w:tab/>
              <w:t xml:space="preserve">Lot 1 : avoir réalisé N1 marchés, chacun d’un montant minimal de V1 ; ou avoir réalisé au total un montant d’au moins N1xV1 avec un nombre de marchés inférieur à N1, mais chacun d’un montant minimal de V1 </w:t>
            </w:r>
          </w:p>
          <w:p w14:paraId="33CD32B5" w14:textId="77777777" w:rsidR="00A34484" w:rsidRPr="00F66F8B" w:rsidRDefault="00A34484" w:rsidP="003823C9">
            <w:pPr>
              <w:spacing w:after="200"/>
              <w:ind w:left="1962"/>
            </w:pPr>
            <w:r w:rsidRPr="00F66F8B">
              <w:t xml:space="preserve">Lot 2 : avoir réalisé N2 marchés, chacun d’un montant minimal de V2 ; ou avoir réalisé au total un montant d’au moins N2xV2 avec un nombre de marchés </w:t>
            </w:r>
            <w:r w:rsidRPr="00F66F8B">
              <w:lastRenderedPageBreak/>
              <w:t>inférieur à N2, mais chacun d’un montant minimal de V2</w:t>
            </w:r>
          </w:p>
          <w:p w14:paraId="33CD32B6" w14:textId="77777777" w:rsidR="00A34484" w:rsidRPr="00F66F8B" w:rsidRDefault="00A34484" w:rsidP="003823C9">
            <w:pPr>
              <w:spacing w:after="200"/>
              <w:ind w:left="1962"/>
            </w:pPr>
            <w:r w:rsidRPr="00F66F8B">
              <w:t>Lot 3 : avoir réalisé N3 marchés, chacun d’un montant minimal de V3 ; ou avoir réalisé au total un montant d’au moins N3xV3 avec un nombre de marchés inférieur à N3, mais chacun d’un montant minimal de V3</w:t>
            </w:r>
          </w:p>
          <w:p w14:paraId="33CD32B7" w14:textId="77777777" w:rsidR="00A34484" w:rsidRPr="00F66F8B" w:rsidRDefault="00A34484" w:rsidP="003823C9">
            <w:pPr>
              <w:spacing w:after="200"/>
              <w:ind w:left="522"/>
            </w:pPr>
            <w:r w:rsidRPr="00F66F8B">
              <w:t>Etc.</w:t>
            </w:r>
          </w:p>
          <w:p w14:paraId="33CD32B8" w14:textId="77777777" w:rsidR="00A34484" w:rsidRPr="00F66F8B" w:rsidRDefault="00A34484" w:rsidP="003823C9">
            <w:pPr>
              <w:spacing w:after="200"/>
              <w:ind w:left="522"/>
            </w:pPr>
            <w:r w:rsidRPr="00F66F8B">
              <w:t>Ou</w:t>
            </w:r>
          </w:p>
          <w:p w14:paraId="33CD32B9" w14:textId="77777777" w:rsidR="00A34484" w:rsidRPr="00F66F8B" w:rsidRDefault="00A34484" w:rsidP="003823C9">
            <w:pPr>
              <w:tabs>
                <w:tab w:val="left" w:pos="1962"/>
              </w:tabs>
              <w:spacing w:after="200"/>
              <w:ind w:left="1962" w:hanging="1440"/>
            </w:pPr>
            <w:r w:rsidRPr="00F66F8B">
              <w:t>Option 3 :</w:t>
            </w:r>
            <w:r w:rsidR="002249DC" w:rsidRPr="00F66F8B">
              <w:t xml:space="preserve"> </w:t>
            </w:r>
            <w:r w:rsidRPr="00F66F8B">
              <w:t xml:space="preserve">i) </w:t>
            </w:r>
            <w:r w:rsidRPr="00F66F8B">
              <w:tab/>
              <w:t xml:space="preserve">Le minimum requis pour </w:t>
            </w:r>
            <w:r w:rsidR="00502083" w:rsidRPr="00F66F8B">
              <w:t xml:space="preserve">des </w:t>
            </w:r>
            <w:r w:rsidRPr="00F66F8B">
              <w:t xml:space="preserve">lots </w:t>
            </w:r>
            <w:r w:rsidR="00502083" w:rsidRPr="00F66F8B">
              <w:t>multiples</w:t>
            </w:r>
            <w:r w:rsidRPr="00F66F8B">
              <w:t xml:space="preserve"> sera le montant cumulé pour l’ensemble des lots pour lequel le </w:t>
            </w:r>
            <w:r w:rsidR="0065013C" w:rsidRPr="00F66F8B">
              <w:t xml:space="preserve">Candidat a postulé, </w:t>
            </w:r>
            <w:r w:rsidRPr="00F66F8B">
              <w:t xml:space="preserve">comme suit (sachant qu’un même marché ne peut être pris en compte </w:t>
            </w:r>
            <w:r w:rsidR="0065013C" w:rsidRPr="00F66F8B">
              <w:t xml:space="preserve">plus d’une fois au titre des </w:t>
            </w:r>
            <w:r w:rsidRPr="00F66F8B">
              <w:t>marchés N1, N2, N3, etc. différents) :</w:t>
            </w:r>
          </w:p>
          <w:p w14:paraId="33CD32BA" w14:textId="77777777" w:rsidR="00A34484" w:rsidRPr="00F66F8B" w:rsidRDefault="00A34484" w:rsidP="003823C9">
            <w:pPr>
              <w:spacing w:after="200"/>
              <w:ind w:left="1962"/>
            </w:pPr>
            <w:r w:rsidRPr="00F66F8B">
              <w:t>Lot1 : avoir réalisé N1 marchés, chacun d’un montant minimal de V1 ;</w:t>
            </w:r>
          </w:p>
          <w:p w14:paraId="33CD32BB" w14:textId="77777777" w:rsidR="00A34484" w:rsidRPr="00F66F8B" w:rsidRDefault="00A34484" w:rsidP="003823C9">
            <w:pPr>
              <w:spacing w:after="200"/>
              <w:ind w:left="1962"/>
            </w:pPr>
            <w:r w:rsidRPr="00F66F8B">
              <w:t>Lot 2 : avoir réalisé N2 marchés, chacun d’un montant minimal de V2</w:t>
            </w:r>
          </w:p>
          <w:p w14:paraId="33CD32BC" w14:textId="77777777" w:rsidR="00A34484" w:rsidRPr="00F66F8B" w:rsidRDefault="00A34484" w:rsidP="003823C9">
            <w:pPr>
              <w:spacing w:after="200"/>
              <w:ind w:left="1962"/>
            </w:pPr>
            <w:r w:rsidRPr="00F66F8B">
              <w:t>Lors 3 : avoir réalisé N3 marchés, chacun d’un montant minimal de V3 ;</w:t>
            </w:r>
          </w:p>
          <w:p w14:paraId="33CD32BD" w14:textId="77777777" w:rsidR="00A34484" w:rsidRPr="00F66F8B" w:rsidRDefault="00A34484" w:rsidP="003823C9">
            <w:pPr>
              <w:spacing w:after="200"/>
              <w:ind w:left="720"/>
            </w:pPr>
            <w:r w:rsidRPr="00F66F8B">
              <w:t>Etc.</w:t>
            </w:r>
            <w:r w:rsidR="0065013C" w:rsidRPr="00F66F8B">
              <w:t xml:space="preserve">  o</w:t>
            </w:r>
            <w:r w:rsidRPr="00F66F8B">
              <w:t>u</w:t>
            </w:r>
          </w:p>
          <w:p w14:paraId="33CD32BE" w14:textId="77777777" w:rsidR="00A34484" w:rsidRPr="00F66F8B" w:rsidRDefault="00A34484" w:rsidP="003823C9">
            <w:pPr>
              <w:tabs>
                <w:tab w:val="left" w:pos="1962"/>
              </w:tabs>
              <w:spacing w:after="200"/>
              <w:ind w:left="1962" w:hanging="360"/>
            </w:pPr>
            <w:r w:rsidRPr="00F66F8B">
              <w:t xml:space="preserve">(ii) </w:t>
            </w:r>
            <w:r w:rsidRPr="00F66F8B">
              <w:tab/>
              <w:t xml:space="preserve">Lot 1 : avoir réalisé N1 marchés, chacun d’un montant minimal de V1 ; ou avoir réalisé au total un montant d’au moins N1xV1 avec un nombre de marchés inférieur à N1, mais chacun d’un montant minimal de V1 </w:t>
            </w:r>
          </w:p>
          <w:p w14:paraId="33CD32BF" w14:textId="77777777" w:rsidR="00A34484" w:rsidRPr="00F66F8B" w:rsidRDefault="00A34484" w:rsidP="003823C9">
            <w:pPr>
              <w:spacing w:after="200"/>
              <w:ind w:left="1962"/>
            </w:pPr>
            <w:r w:rsidRPr="00F66F8B">
              <w:t>Lot 2 : avoir réalisé N2 marchés, chacun d’un montant minimal de V2 ; ou avoir réalisé au total un montant d’au moins N2xV2 avec un nombre de marchés inférieur à N2, mais chacun d’un montant minimal de V2</w:t>
            </w:r>
          </w:p>
          <w:p w14:paraId="33CD32C0" w14:textId="77777777" w:rsidR="00A34484" w:rsidRPr="00F66F8B" w:rsidRDefault="00A34484" w:rsidP="003823C9">
            <w:pPr>
              <w:spacing w:after="200"/>
              <w:ind w:left="1962"/>
            </w:pPr>
            <w:r w:rsidRPr="00F66F8B">
              <w:t>Lot 3 : avoir réalisé N3 marchés, chacun d’un montant minimal de V3 ; ou avoir réalisé au total un montant d’au moins N3xV3 avec un nombre de marchés inférieur à N3, mais chacun d’un montant minimal de V3</w:t>
            </w:r>
          </w:p>
          <w:p w14:paraId="33CD32C1" w14:textId="77777777" w:rsidR="00A34484" w:rsidRPr="00F66F8B" w:rsidRDefault="00A34484" w:rsidP="003823C9">
            <w:pPr>
              <w:spacing w:after="200"/>
              <w:ind w:left="720"/>
            </w:pPr>
            <w:r w:rsidRPr="00F66F8B">
              <w:t>Etc.</w:t>
            </w:r>
            <w:r w:rsidR="00BF05EE" w:rsidRPr="00F66F8B">
              <w:t xml:space="preserve">  o</w:t>
            </w:r>
            <w:r w:rsidRPr="00F66F8B">
              <w:t>u</w:t>
            </w:r>
          </w:p>
          <w:p w14:paraId="33CD32C2" w14:textId="77777777" w:rsidR="00BF05EE" w:rsidRPr="00F66F8B" w:rsidRDefault="00A34484" w:rsidP="003823C9">
            <w:pPr>
              <w:tabs>
                <w:tab w:val="left" w:pos="1962"/>
              </w:tabs>
              <w:spacing w:after="200"/>
              <w:ind w:left="1962" w:hanging="540"/>
            </w:pPr>
            <w:r w:rsidRPr="00F66F8B">
              <w:lastRenderedPageBreak/>
              <w:t>iii)</w:t>
            </w:r>
            <w:r w:rsidRPr="00F66F8B">
              <w:tab/>
              <w:t xml:space="preserve">Sous réserve de conformité au point (ii) ci-dessus concernant le montant minimal pour </w:t>
            </w:r>
            <w:r w:rsidR="00BF05EE" w:rsidRPr="00F66F8B">
              <w:t>chaque</w:t>
            </w:r>
            <w:r w:rsidRPr="00F66F8B">
              <w:t xml:space="preserve"> marché unique, le nombre total de marchés peut être inférieur ou égal à N1+N2+N3 + … pourvu que le montant total desdits marchés est égal ou supérieur à N1xV1+N2xV2+N3xV3 + …</w:t>
            </w:r>
            <w:r w:rsidR="00BF05EE" w:rsidRPr="00F66F8B">
              <w:t>)</w:t>
            </w:r>
            <w:r w:rsidR="00A0743E" w:rsidRPr="00F66F8B">
              <w:t>.</w:t>
            </w:r>
          </w:p>
        </w:tc>
      </w:tr>
      <w:tr w:rsidR="00A0743E" w:rsidRPr="00F66F8B" w14:paraId="33CD32C6" w14:textId="77777777">
        <w:trPr>
          <w:cantSplit/>
        </w:trPr>
        <w:tc>
          <w:tcPr>
            <w:tcW w:w="2250" w:type="dxa"/>
            <w:gridSpan w:val="2"/>
            <w:tcBorders>
              <w:top w:val="nil"/>
              <w:left w:val="nil"/>
              <w:bottom w:val="nil"/>
              <w:right w:val="nil"/>
            </w:tcBorders>
          </w:tcPr>
          <w:p w14:paraId="33CD32C4" w14:textId="77777777" w:rsidR="00A0743E" w:rsidRPr="00F66F8B" w:rsidRDefault="00A0743E" w:rsidP="004E0251">
            <w:pPr>
              <w:pStyle w:val="Header1-Clauses"/>
              <w:rPr>
                <w:lang w:val="fr-FR"/>
              </w:rPr>
            </w:pPr>
          </w:p>
        </w:tc>
        <w:tc>
          <w:tcPr>
            <w:tcW w:w="7380" w:type="dxa"/>
            <w:tcBorders>
              <w:top w:val="nil"/>
              <w:left w:val="nil"/>
              <w:bottom w:val="nil"/>
              <w:right w:val="nil"/>
            </w:tcBorders>
          </w:tcPr>
          <w:p w14:paraId="33CD32C5" w14:textId="77777777" w:rsidR="00A0743E" w:rsidRPr="00F66F8B" w:rsidRDefault="00A0743E" w:rsidP="00F22AD7">
            <w:pPr>
              <w:tabs>
                <w:tab w:val="left" w:pos="576"/>
                <w:tab w:val="left" w:pos="1152"/>
              </w:tabs>
              <w:spacing w:after="200"/>
              <w:ind w:left="576" w:hanging="576"/>
            </w:pPr>
            <w:r w:rsidRPr="00F66F8B">
              <w:t>25.4</w:t>
            </w:r>
            <w:r w:rsidRPr="00F66F8B">
              <w:tab/>
            </w:r>
            <w:r w:rsidR="00630A84" w:rsidRPr="00F66F8B">
              <w:rPr>
                <w:szCs w:val="24"/>
              </w:rPr>
              <w:t>Seules les qualifications du Candidat seront prises en compte. Les qualifications d’autres entreprises, y compris les filiales du Candidat, la maison-mère ou d’une autre société affiliée, les sous-traitants (autres que les sous-traitants spécialisés en conformité avec l’article 25.2 des IC) et toute autre entreprise distincte du Candidat ne seront pas prises en compte</w:t>
            </w:r>
            <w:r w:rsidRPr="00F66F8B">
              <w:t>.</w:t>
            </w:r>
          </w:p>
        </w:tc>
      </w:tr>
      <w:tr w:rsidR="00912D2C" w:rsidRPr="00F66F8B" w14:paraId="33CD32C9" w14:textId="77777777">
        <w:trPr>
          <w:cantSplit/>
        </w:trPr>
        <w:tc>
          <w:tcPr>
            <w:tcW w:w="2250" w:type="dxa"/>
            <w:gridSpan w:val="2"/>
            <w:tcBorders>
              <w:top w:val="nil"/>
              <w:left w:val="nil"/>
              <w:bottom w:val="nil"/>
              <w:right w:val="nil"/>
            </w:tcBorders>
          </w:tcPr>
          <w:p w14:paraId="33CD32C7" w14:textId="77777777" w:rsidR="00912D2C" w:rsidRPr="00F66F8B" w:rsidRDefault="00912D2C" w:rsidP="00F22AD7">
            <w:pPr>
              <w:pStyle w:val="Header1-Clauses"/>
              <w:spacing w:after="200"/>
              <w:rPr>
                <w:lang w:val="fr-FR"/>
              </w:rPr>
            </w:pPr>
            <w:bookmarkStart w:id="348" w:name="_Toc438532649"/>
            <w:bookmarkStart w:id="349" w:name="_Toc438532650"/>
            <w:bookmarkStart w:id="350" w:name="_Toc438532651"/>
            <w:bookmarkStart w:id="351" w:name="_Toc156373321"/>
            <w:bookmarkStart w:id="352" w:name="_Toc2628106"/>
            <w:bookmarkStart w:id="353" w:name="_Toc438438862"/>
            <w:bookmarkStart w:id="354" w:name="_Toc438532656"/>
            <w:bookmarkStart w:id="355" w:name="_Toc438734006"/>
            <w:bookmarkStart w:id="356" w:name="_Toc438907043"/>
            <w:bookmarkStart w:id="357" w:name="_Toc438907242"/>
            <w:bookmarkEnd w:id="348"/>
            <w:bookmarkEnd w:id="349"/>
            <w:bookmarkEnd w:id="350"/>
            <w:r w:rsidRPr="00F66F8B">
              <w:rPr>
                <w:lang w:val="fr-FR"/>
              </w:rPr>
              <w:t>26.</w:t>
            </w:r>
            <w:r w:rsidRPr="00F66F8B">
              <w:rPr>
                <w:lang w:val="fr-FR"/>
              </w:rPr>
              <w:tab/>
              <w:t xml:space="preserve">Droit </w:t>
            </w:r>
            <w:r w:rsidR="003C7D4A" w:rsidRPr="00F66F8B">
              <w:rPr>
                <w:lang w:val="fr-FR"/>
              </w:rPr>
              <w:t xml:space="preserve">du </w:t>
            </w:r>
            <w:r w:rsidR="001512D4" w:rsidRPr="00F66F8B">
              <w:rPr>
                <w:lang w:val="fr-FR"/>
              </w:rPr>
              <w:t>Maître de l’Ouvrage</w:t>
            </w:r>
            <w:r w:rsidRPr="00F66F8B">
              <w:rPr>
                <w:lang w:val="fr-FR"/>
              </w:rPr>
              <w:t xml:space="preserve"> d’accepter </w:t>
            </w:r>
            <w:r w:rsidR="00F22AD7" w:rsidRPr="00F66F8B">
              <w:rPr>
                <w:lang w:val="fr-FR"/>
              </w:rPr>
              <w:t>ou</w:t>
            </w:r>
            <w:r w:rsidRPr="00F66F8B">
              <w:rPr>
                <w:lang w:val="fr-FR"/>
              </w:rPr>
              <w:t xml:space="preserve"> </w:t>
            </w:r>
            <w:r w:rsidR="0035010B" w:rsidRPr="00F66F8B">
              <w:rPr>
                <w:lang w:val="fr-FR"/>
              </w:rPr>
              <w:t>d’</w:t>
            </w:r>
            <w:r w:rsidR="00A0743E" w:rsidRPr="00F66F8B">
              <w:rPr>
                <w:lang w:val="fr-FR"/>
              </w:rPr>
              <w:t>écart</w:t>
            </w:r>
            <w:r w:rsidRPr="00F66F8B">
              <w:rPr>
                <w:lang w:val="fr-FR"/>
              </w:rPr>
              <w:t>er les candidatures</w:t>
            </w:r>
            <w:bookmarkEnd w:id="351"/>
            <w:bookmarkEnd w:id="352"/>
            <w:r w:rsidRPr="00F66F8B">
              <w:rPr>
                <w:lang w:val="fr-FR"/>
              </w:rPr>
              <w:t xml:space="preserve"> </w:t>
            </w:r>
            <w:bookmarkEnd w:id="353"/>
            <w:bookmarkEnd w:id="354"/>
            <w:bookmarkEnd w:id="355"/>
            <w:bookmarkEnd w:id="356"/>
            <w:bookmarkEnd w:id="357"/>
          </w:p>
        </w:tc>
        <w:tc>
          <w:tcPr>
            <w:tcW w:w="7380" w:type="dxa"/>
            <w:tcBorders>
              <w:top w:val="nil"/>
              <w:left w:val="nil"/>
              <w:bottom w:val="nil"/>
              <w:right w:val="nil"/>
            </w:tcBorders>
          </w:tcPr>
          <w:p w14:paraId="33CD32C8" w14:textId="77777777" w:rsidR="00912D2C" w:rsidRPr="00F66F8B" w:rsidRDefault="00912D2C" w:rsidP="0063628D">
            <w:pPr>
              <w:tabs>
                <w:tab w:val="left" w:pos="576"/>
                <w:tab w:val="left" w:pos="1152"/>
              </w:tabs>
              <w:spacing w:after="200"/>
              <w:ind w:left="576" w:hanging="576"/>
            </w:pPr>
            <w:r w:rsidRPr="00F66F8B">
              <w:t>26.1</w:t>
            </w:r>
            <w:r w:rsidRPr="00F66F8B">
              <w:tab/>
            </w:r>
            <w:r w:rsidR="003C7D4A" w:rsidRPr="00F66F8B">
              <w:t xml:space="preserve">Le </w:t>
            </w:r>
            <w:r w:rsidR="001512D4" w:rsidRPr="00F66F8B">
              <w:t>Maître de l’Ouvrage</w:t>
            </w:r>
            <w:r w:rsidRPr="00F66F8B">
              <w:t xml:space="preserve"> se réserve le droit d’accepter ou d’écarter toute candidature, et d’annuler la procédure de </w:t>
            </w:r>
            <w:r w:rsidR="00994049" w:rsidRPr="00F66F8B">
              <w:t>pré-qualifi</w:t>
            </w:r>
            <w:r w:rsidRPr="00F66F8B">
              <w:t xml:space="preserve">cation et d’écarter toutes les candidatures, sans encourir de ce fait une responsabilité quelconque vis-à-vis des </w:t>
            </w:r>
            <w:r w:rsidR="0063628D" w:rsidRPr="00F66F8B">
              <w:t>Candidats</w:t>
            </w:r>
            <w:r w:rsidRPr="00F66F8B">
              <w:t>.</w:t>
            </w:r>
          </w:p>
        </w:tc>
      </w:tr>
      <w:tr w:rsidR="00912D2C" w:rsidRPr="00F66F8B" w14:paraId="33CD32CE" w14:textId="77777777">
        <w:trPr>
          <w:cantSplit/>
        </w:trPr>
        <w:tc>
          <w:tcPr>
            <w:tcW w:w="2250" w:type="dxa"/>
            <w:gridSpan w:val="2"/>
            <w:tcBorders>
              <w:top w:val="nil"/>
              <w:left w:val="nil"/>
              <w:bottom w:val="nil"/>
              <w:right w:val="nil"/>
            </w:tcBorders>
          </w:tcPr>
          <w:p w14:paraId="33CD32CA" w14:textId="77777777" w:rsidR="00912D2C" w:rsidRPr="00F66F8B" w:rsidRDefault="00912D2C" w:rsidP="00B91371">
            <w:pPr>
              <w:pStyle w:val="Header1-Clauses"/>
              <w:rPr>
                <w:lang w:val="fr-FR"/>
              </w:rPr>
            </w:pPr>
            <w:bookmarkStart w:id="358" w:name="_Toc473868427"/>
            <w:bookmarkStart w:id="359" w:name="_Toc496952924"/>
            <w:bookmarkStart w:id="360" w:name="_Toc496968105"/>
            <w:bookmarkStart w:id="361" w:name="_Toc498339855"/>
            <w:bookmarkStart w:id="362" w:name="_Toc498848202"/>
            <w:bookmarkStart w:id="363" w:name="_Toc499021779"/>
            <w:bookmarkStart w:id="364" w:name="_Toc499023462"/>
            <w:bookmarkStart w:id="365" w:name="_Toc501529943"/>
            <w:bookmarkStart w:id="366" w:name="_Toc503874220"/>
            <w:bookmarkStart w:id="367" w:name="_Toc82587948"/>
            <w:bookmarkStart w:id="368" w:name="_Toc2628107"/>
            <w:r w:rsidRPr="00F66F8B">
              <w:rPr>
                <w:lang w:val="fr-FR"/>
              </w:rPr>
              <w:t xml:space="preserve">27. </w:t>
            </w:r>
            <w:r w:rsidRPr="00F66F8B">
              <w:rPr>
                <w:lang w:val="fr-FR"/>
              </w:rPr>
              <w:tab/>
              <w:t>Pré qualification des Candidats</w:t>
            </w:r>
            <w:bookmarkEnd w:id="358"/>
            <w:bookmarkEnd w:id="359"/>
            <w:bookmarkEnd w:id="360"/>
            <w:bookmarkEnd w:id="361"/>
            <w:bookmarkEnd w:id="362"/>
            <w:bookmarkEnd w:id="363"/>
            <w:bookmarkEnd w:id="364"/>
            <w:bookmarkEnd w:id="365"/>
            <w:bookmarkEnd w:id="366"/>
            <w:bookmarkEnd w:id="367"/>
            <w:bookmarkEnd w:id="368"/>
          </w:p>
        </w:tc>
        <w:tc>
          <w:tcPr>
            <w:tcW w:w="7380" w:type="dxa"/>
            <w:tcBorders>
              <w:top w:val="nil"/>
              <w:left w:val="nil"/>
              <w:bottom w:val="nil"/>
              <w:right w:val="nil"/>
            </w:tcBorders>
          </w:tcPr>
          <w:p w14:paraId="33CD32CB" w14:textId="77777777" w:rsidR="00F23F53" w:rsidRPr="00F66F8B" w:rsidRDefault="00912D2C" w:rsidP="00F47987">
            <w:pPr>
              <w:tabs>
                <w:tab w:val="left" w:pos="576"/>
                <w:tab w:val="left" w:pos="1152"/>
              </w:tabs>
              <w:spacing w:after="120"/>
              <w:ind w:left="576" w:hanging="576"/>
            </w:pPr>
            <w:bookmarkStart w:id="369" w:name="_Toc496968106"/>
            <w:bookmarkStart w:id="370" w:name="_Toc82587949"/>
            <w:r w:rsidRPr="00F66F8B">
              <w:t>27.1</w:t>
            </w:r>
            <w:r w:rsidRPr="00F66F8B">
              <w:tab/>
              <w:t xml:space="preserve">Tous les Candidats dont les dossiers de candidature ont satisfait ou dépassé les critères minima spécifiés, à l’exclusion de tous les autres, seront </w:t>
            </w:r>
            <w:r w:rsidR="00994049" w:rsidRPr="00F66F8B">
              <w:t>pré-qualifi</w:t>
            </w:r>
            <w:r w:rsidRPr="00F66F8B">
              <w:t xml:space="preserve">és par </w:t>
            </w:r>
            <w:bookmarkEnd w:id="369"/>
            <w:bookmarkEnd w:id="370"/>
            <w:r w:rsidR="003C7D4A" w:rsidRPr="00F66F8B">
              <w:t xml:space="preserve">le </w:t>
            </w:r>
            <w:r w:rsidR="001512D4" w:rsidRPr="00F66F8B">
              <w:t>Maître de l’Ouvrage</w:t>
            </w:r>
            <w:r w:rsidR="006E7692" w:rsidRPr="00F66F8B">
              <w:t xml:space="preserve">. </w:t>
            </w:r>
          </w:p>
          <w:p w14:paraId="33CD32CC" w14:textId="77777777" w:rsidR="0063628D" w:rsidRPr="00F66F8B" w:rsidRDefault="0063628D" w:rsidP="00F47987">
            <w:pPr>
              <w:tabs>
                <w:tab w:val="left" w:pos="576"/>
                <w:tab w:val="left" w:pos="1152"/>
              </w:tabs>
              <w:spacing w:after="120"/>
              <w:ind w:left="576" w:hanging="576"/>
            </w:pPr>
            <w:r w:rsidRPr="00F66F8B">
              <w:t>27.2</w:t>
            </w:r>
            <w:r w:rsidRPr="00F66F8B">
              <w:tab/>
              <w:t>Un Candidat peut être déclaré  « </w:t>
            </w:r>
            <w:r w:rsidR="00994049" w:rsidRPr="00F66F8B">
              <w:t>pré-qualifi</w:t>
            </w:r>
            <w:r w:rsidRPr="00F66F8B">
              <w:t>é sous condition », c’est-à-dire qu’il est réputé qualifié à la condition qu’il soumette ou rectifie des documents ou des déficiences non essentiels à la satisfaction du Maître de l’Ouvrage.</w:t>
            </w:r>
          </w:p>
          <w:p w14:paraId="33CD32CD" w14:textId="77777777" w:rsidR="00912D2C" w:rsidRPr="00F66F8B" w:rsidRDefault="0063628D" w:rsidP="00F22AD7">
            <w:pPr>
              <w:tabs>
                <w:tab w:val="left" w:pos="576"/>
                <w:tab w:val="left" w:pos="1152"/>
              </w:tabs>
              <w:spacing w:after="240"/>
              <w:ind w:left="576" w:hanging="576"/>
            </w:pPr>
            <w:r w:rsidRPr="00F66F8B">
              <w:t>27.3</w:t>
            </w:r>
            <w:r w:rsidRPr="00F66F8B">
              <w:tab/>
              <w:t xml:space="preserve">Les Candidats </w:t>
            </w:r>
            <w:r w:rsidR="00994049" w:rsidRPr="00F66F8B">
              <w:t>pré-qualifi</w:t>
            </w:r>
            <w:r w:rsidRPr="00F66F8B">
              <w:t xml:space="preserve">és sous condition en </w:t>
            </w:r>
            <w:r w:rsidR="00F22AD7" w:rsidRPr="00F66F8B">
              <w:t xml:space="preserve">seront informés et recevront l’énuméré </w:t>
            </w:r>
            <w:r w:rsidRPr="00F66F8B">
              <w:t>de ces conditions qui doivent être remplies à la satisfaction du Maître de l’Ouvrage avant ou lors du dépôt de leur offre.</w:t>
            </w:r>
          </w:p>
        </w:tc>
      </w:tr>
      <w:tr w:rsidR="00912D2C" w:rsidRPr="00F66F8B" w14:paraId="33CD32D2" w14:textId="77777777">
        <w:trPr>
          <w:cantSplit/>
          <w:trHeight w:val="1093"/>
        </w:trPr>
        <w:tc>
          <w:tcPr>
            <w:tcW w:w="2250" w:type="dxa"/>
            <w:gridSpan w:val="2"/>
            <w:tcBorders>
              <w:top w:val="nil"/>
              <w:left w:val="nil"/>
              <w:bottom w:val="nil"/>
              <w:right w:val="nil"/>
            </w:tcBorders>
          </w:tcPr>
          <w:p w14:paraId="33CD32CF" w14:textId="77777777" w:rsidR="00912D2C" w:rsidRPr="00F66F8B" w:rsidRDefault="00912D2C" w:rsidP="006E7692">
            <w:pPr>
              <w:pStyle w:val="Header1-Clauses"/>
              <w:rPr>
                <w:lang w:val="fr-FR"/>
              </w:rPr>
            </w:pPr>
            <w:bookmarkStart w:id="371" w:name="_Toc2628108"/>
            <w:bookmarkStart w:id="372" w:name="_Toc473868428"/>
            <w:bookmarkStart w:id="373" w:name="_Toc496952925"/>
            <w:bookmarkStart w:id="374" w:name="_Toc496968107"/>
            <w:bookmarkStart w:id="375" w:name="_Toc498339856"/>
            <w:bookmarkStart w:id="376" w:name="_Toc498848203"/>
            <w:bookmarkStart w:id="377" w:name="_Toc499021780"/>
            <w:bookmarkStart w:id="378" w:name="_Toc499023463"/>
            <w:bookmarkStart w:id="379" w:name="_Toc501529944"/>
            <w:bookmarkStart w:id="380" w:name="_Toc503874221"/>
            <w:bookmarkStart w:id="381" w:name="_Toc82587950"/>
            <w:r w:rsidRPr="00F66F8B">
              <w:rPr>
                <w:lang w:val="fr-FR"/>
              </w:rPr>
              <w:t>28.</w:t>
            </w:r>
            <w:r w:rsidRPr="00F66F8B">
              <w:rPr>
                <w:lang w:val="fr-FR"/>
              </w:rPr>
              <w:tab/>
            </w:r>
            <w:r w:rsidR="006E7692" w:rsidRPr="00F66F8B">
              <w:rPr>
                <w:lang w:val="fr-FR"/>
              </w:rPr>
              <w:t>Notification</w:t>
            </w:r>
            <w:r w:rsidRPr="00F66F8B">
              <w:rPr>
                <w:lang w:val="fr-FR"/>
              </w:rPr>
              <w:t xml:space="preserve"> de </w:t>
            </w:r>
            <w:r w:rsidR="00994049" w:rsidRPr="00F66F8B">
              <w:rPr>
                <w:lang w:val="fr-FR"/>
              </w:rPr>
              <w:t>Pré-qualifi</w:t>
            </w:r>
            <w:r w:rsidRPr="00F66F8B">
              <w:rPr>
                <w:lang w:val="fr-FR"/>
              </w:rPr>
              <w:t>cation</w:t>
            </w:r>
            <w:bookmarkEnd w:id="371"/>
            <w:r w:rsidRPr="00F66F8B">
              <w:rPr>
                <w:lang w:val="fr-FR"/>
              </w:rPr>
              <w:t xml:space="preserve"> </w:t>
            </w:r>
            <w:bookmarkEnd w:id="372"/>
            <w:bookmarkEnd w:id="373"/>
            <w:bookmarkEnd w:id="374"/>
            <w:bookmarkEnd w:id="375"/>
            <w:bookmarkEnd w:id="376"/>
            <w:bookmarkEnd w:id="377"/>
            <w:bookmarkEnd w:id="378"/>
            <w:bookmarkEnd w:id="379"/>
            <w:bookmarkEnd w:id="380"/>
            <w:bookmarkEnd w:id="381"/>
          </w:p>
        </w:tc>
        <w:tc>
          <w:tcPr>
            <w:tcW w:w="7380" w:type="dxa"/>
            <w:tcBorders>
              <w:top w:val="nil"/>
              <w:left w:val="nil"/>
              <w:bottom w:val="nil"/>
              <w:right w:val="nil"/>
            </w:tcBorders>
          </w:tcPr>
          <w:p w14:paraId="33CD32D0" w14:textId="77777777" w:rsidR="00912D2C" w:rsidRPr="00F66F8B" w:rsidRDefault="00912D2C" w:rsidP="00F47987">
            <w:pPr>
              <w:tabs>
                <w:tab w:val="left" w:pos="576"/>
                <w:tab w:val="left" w:pos="1152"/>
              </w:tabs>
              <w:spacing w:after="120"/>
              <w:ind w:left="576" w:hanging="576"/>
            </w:pPr>
            <w:bookmarkStart w:id="382" w:name="_Toc82587951"/>
            <w:bookmarkStart w:id="383" w:name="_Toc496968108"/>
            <w:r w:rsidRPr="00F66F8B">
              <w:t>28.1</w:t>
            </w:r>
            <w:r w:rsidRPr="00F66F8B">
              <w:tab/>
              <w:t>L</w:t>
            </w:r>
            <w:r w:rsidR="003C7D4A" w:rsidRPr="00F66F8B">
              <w:t xml:space="preserve">e </w:t>
            </w:r>
            <w:r w:rsidR="001512D4" w:rsidRPr="00F66F8B">
              <w:t>Maître de l’Ouvrage</w:t>
            </w:r>
            <w:r w:rsidRPr="00F66F8B">
              <w:t xml:space="preserve"> communiquera par écrit à tous les Candidats les noms des candidats qui ont été </w:t>
            </w:r>
            <w:r w:rsidR="00994049" w:rsidRPr="00F66F8B">
              <w:t>pré-qualifi</w:t>
            </w:r>
            <w:r w:rsidRPr="00F66F8B">
              <w:t>és</w:t>
            </w:r>
            <w:r w:rsidR="00015C7A" w:rsidRPr="00F66F8B">
              <w:t xml:space="preserve"> sous condition ou sans condition</w:t>
            </w:r>
            <w:r w:rsidRPr="00F66F8B">
              <w:t>.</w:t>
            </w:r>
            <w:bookmarkEnd w:id="382"/>
            <w:r w:rsidR="00015C7A" w:rsidRPr="00F66F8B">
              <w:t xml:space="preserve"> En outre, les Candidats dont la candidature a été écartée en seront informés séparément.</w:t>
            </w:r>
            <w:r w:rsidRPr="00F66F8B">
              <w:t xml:space="preserve"> </w:t>
            </w:r>
            <w:bookmarkEnd w:id="383"/>
          </w:p>
          <w:p w14:paraId="33CD32D1" w14:textId="77777777" w:rsidR="00015C7A" w:rsidRPr="00F66F8B" w:rsidRDefault="00015C7A" w:rsidP="00F47987">
            <w:pPr>
              <w:tabs>
                <w:tab w:val="left" w:pos="576"/>
                <w:tab w:val="left" w:pos="1152"/>
              </w:tabs>
              <w:spacing w:after="240"/>
              <w:ind w:left="576" w:hanging="576"/>
            </w:pPr>
            <w:r w:rsidRPr="00F66F8B">
              <w:t>28.2</w:t>
            </w:r>
            <w:r w:rsidRPr="00F66F8B">
              <w:tab/>
              <w:t xml:space="preserve">Un Candidat non </w:t>
            </w:r>
            <w:r w:rsidR="00994049" w:rsidRPr="00F66F8B">
              <w:t>pré-qualifi</w:t>
            </w:r>
            <w:r w:rsidRPr="00F66F8B">
              <w:t>é pourra demander par écrit les motifs du rejet de sa candidature au Maître de l’Ouvrage.</w:t>
            </w:r>
          </w:p>
        </w:tc>
      </w:tr>
      <w:tr w:rsidR="00912D2C" w:rsidRPr="00F66F8B" w14:paraId="33CD32DA" w14:textId="77777777">
        <w:trPr>
          <w:cantSplit/>
          <w:trHeight w:val="3163"/>
        </w:trPr>
        <w:tc>
          <w:tcPr>
            <w:tcW w:w="2250" w:type="dxa"/>
            <w:gridSpan w:val="2"/>
            <w:tcBorders>
              <w:top w:val="nil"/>
              <w:left w:val="nil"/>
              <w:bottom w:val="nil"/>
              <w:right w:val="nil"/>
            </w:tcBorders>
          </w:tcPr>
          <w:p w14:paraId="33CD32D3" w14:textId="77777777" w:rsidR="00912D2C" w:rsidRPr="00F66F8B" w:rsidRDefault="00912D2C" w:rsidP="00F22AD7">
            <w:pPr>
              <w:pStyle w:val="Header1-Clauses"/>
              <w:rPr>
                <w:lang w:val="fr-FR"/>
              </w:rPr>
            </w:pPr>
            <w:bookmarkStart w:id="384" w:name="_Toc473868429"/>
            <w:bookmarkStart w:id="385" w:name="_Toc496952926"/>
            <w:bookmarkStart w:id="386" w:name="_Toc496968109"/>
            <w:bookmarkStart w:id="387" w:name="_Toc498339857"/>
            <w:bookmarkStart w:id="388" w:name="_Toc498848204"/>
            <w:bookmarkStart w:id="389" w:name="_Toc499021781"/>
            <w:bookmarkStart w:id="390" w:name="_Toc499023464"/>
            <w:bookmarkStart w:id="391" w:name="_Toc501529945"/>
            <w:bookmarkStart w:id="392" w:name="_Toc503874222"/>
            <w:bookmarkStart w:id="393" w:name="_Toc82587952"/>
            <w:bookmarkStart w:id="394" w:name="_Toc2628109"/>
            <w:r w:rsidRPr="00F66F8B">
              <w:rPr>
                <w:lang w:val="fr-FR"/>
              </w:rPr>
              <w:lastRenderedPageBreak/>
              <w:t>29.</w:t>
            </w:r>
            <w:r w:rsidRPr="00F66F8B">
              <w:rPr>
                <w:lang w:val="fr-FR"/>
              </w:rPr>
              <w:tab/>
            </w:r>
            <w:bookmarkEnd w:id="384"/>
            <w:bookmarkEnd w:id="385"/>
            <w:bookmarkEnd w:id="386"/>
            <w:bookmarkEnd w:id="387"/>
            <w:bookmarkEnd w:id="388"/>
            <w:bookmarkEnd w:id="389"/>
            <w:bookmarkEnd w:id="390"/>
            <w:bookmarkEnd w:id="391"/>
            <w:bookmarkEnd w:id="392"/>
            <w:bookmarkEnd w:id="393"/>
            <w:r w:rsidR="00F22AD7" w:rsidRPr="00F66F8B">
              <w:rPr>
                <w:lang w:val="fr-FR"/>
              </w:rPr>
              <w:t>Invitation à soumissionner</w:t>
            </w:r>
            <w:bookmarkEnd w:id="394"/>
          </w:p>
        </w:tc>
        <w:tc>
          <w:tcPr>
            <w:tcW w:w="7380" w:type="dxa"/>
            <w:tcBorders>
              <w:top w:val="nil"/>
              <w:left w:val="nil"/>
              <w:bottom w:val="nil"/>
              <w:right w:val="nil"/>
            </w:tcBorders>
          </w:tcPr>
          <w:p w14:paraId="33CD32D4" w14:textId="77777777" w:rsidR="00F23F53" w:rsidRPr="00F66F8B" w:rsidRDefault="00912D2C" w:rsidP="00F47987">
            <w:pPr>
              <w:tabs>
                <w:tab w:val="left" w:pos="576"/>
                <w:tab w:val="left" w:pos="1152"/>
              </w:tabs>
              <w:spacing w:after="240"/>
              <w:ind w:left="576" w:hanging="576"/>
            </w:pPr>
            <w:bookmarkStart w:id="395" w:name="_Toc496968110"/>
            <w:bookmarkStart w:id="396" w:name="_Toc82587953"/>
            <w:r w:rsidRPr="00F66F8B">
              <w:t>29.1</w:t>
            </w:r>
            <w:r w:rsidRPr="00F66F8B">
              <w:tab/>
              <w:t xml:space="preserve">Dans les plus brefs délais après la communication des résultats de la </w:t>
            </w:r>
            <w:r w:rsidR="00994049" w:rsidRPr="00F66F8B">
              <w:t>pré-qualifi</w:t>
            </w:r>
            <w:r w:rsidRPr="00F66F8B">
              <w:t xml:space="preserve">cation, </w:t>
            </w:r>
            <w:r w:rsidR="003C7D4A" w:rsidRPr="00F66F8B">
              <w:t xml:space="preserve">le </w:t>
            </w:r>
            <w:r w:rsidR="001512D4" w:rsidRPr="00F66F8B">
              <w:t>Maître de l’Ouvrage</w:t>
            </w:r>
            <w:r w:rsidRPr="00F66F8B">
              <w:t xml:space="preserve"> </w:t>
            </w:r>
            <w:r w:rsidR="00DA4D22" w:rsidRPr="00F66F8B">
              <w:t>invit</w:t>
            </w:r>
            <w:r w:rsidRPr="00F66F8B">
              <w:t xml:space="preserve">era tous les Candidats qui auront été </w:t>
            </w:r>
            <w:r w:rsidR="00994049" w:rsidRPr="00F66F8B">
              <w:t>pré-qualifi</w:t>
            </w:r>
            <w:r w:rsidRPr="00F66F8B">
              <w:t>és</w:t>
            </w:r>
            <w:r w:rsidR="00DA4D22" w:rsidRPr="00F66F8B">
              <w:t xml:space="preserve"> </w:t>
            </w:r>
            <w:r w:rsidR="00015C7A" w:rsidRPr="00F66F8B">
              <w:t xml:space="preserve">ou </w:t>
            </w:r>
            <w:r w:rsidR="00994049" w:rsidRPr="00F66F8B">
              <w:t>pré-qualifi</w:t>
            </w:r>
            <w:r w:rsidR="00015C7A" w:rsidRPr="00F66F8B">
              <w:t xml:space="preserve">és sous condition </w:t>
            </w:r>
            <w:r w:rsidR="00DA4D22" w:rsidRPr="00F66F8B">
              <w:t>à présenter une offre</w:t>
            </w:r>
            <w:r w:rsidRPr="00F66F8B">
              <w:t>.</w:t>
            </w:r>
            <w:bookmarkStart w:id="397" w:name="_Toc82587954"/>
            <w:bookmarkEnd w:id="395"/>
            <w:bookmarkEnd w:id="396"/>
          </w:p>
          <w:p w14:paraId="33CD32D5" w14:textId="77777777" w:rsidR="009A02BA" w:rsidRPr="00F66F8B" w:rsidRDefault="00912D2C" w:rsidP="00F47987">
            <w:pPr>
              <w:tabs>
                <w:tab w:val="left" w:pos="576"/>
                <w:tab w:val="left" w:pos="1152"/>
              </w:tabs>
              <w:spacing w:after="240"/>
              <w:ind w:left="576" w:hanging="576"/>
            </w:pPr>
            <w:r w:rsidRPr="00F66F8B">
              <w:rPr>
                <w:spacing w:val="-2"/>
              </w:rPr>
              <w:t>29.2</w:t>
            </w:r>
            <w:r w:rsidRPr="00F66F8B">
              <w:rPr>
                <w:spacing w:val="-2"/>
              </w:rPr>
              <w:tab/>
            </w:r>
            <w:r w:rsidR="003C7D4A" w:rsidRPr="00F66F8B">
              <w:t xml:space="preserve">Le </w:t>
            </w:r>
            <w:r w:rsidR="001512D4" w:rsidRPr="00F66F8B">
              <w:t>Maître de l’Ouvrage</w:t>
            </w:r>
            <w:r w:rsidRPr="00F66F8B">
              <w:t xml:space="preserve"> pourra demander aux soumissionnaires de présenter une Garantie de soumission ou une Déclaration de garantie d’offre acceptable sous la forme et pour le montant spécifiés dans le do</w:t>
            </w:r>
            <w:r w:rsidR="00DA4D22" w:rsidRPr="00F66F8B">
              <w:t>ssier</w:t>
            </w:r>
            <w:r w:rsidRPr="00F66F8B">
              <w:t xml:space="preserve"> d’appel d’offres</w:t>
            </w:r>
            <w:r w:rsidR="009A02BA" w:rsidRPr="00F66F8B">
              <w:t>.</w:t>
            </w:r>
          </w:p>
          <w:p w14:paraId="33CD32D6" w14:textId="77777777" w:rsidR="00912D2C" w:rsidRPr="00F66F8B" w:rsidRDefault="009A02BA" w:rsidP="009A02BA">
            <w:pPr>
              <w:tabs>
                <w:tab w:val="left" w:pos="576"/>
                <w:tab w:val="left" w:pos="1152"/>
              </w:tabs>
              <w:spacing w:after="240"/>
              <w:ind w:left="576" w:hanging="576"/>
            </w:pPr>
            <w:r w:rsidRPr="00F66F8B">
              <w:t>29.3</w:t>
            </w:r>
            <w:r w:rsidRPr="00F66F8B">
              <w:tab/>
              <w:t>L</w:t>
            </w:r>
            <w:r w:rsidR="00912D2C" w:rsidRPr="00F66F8B">
              <w:t>e soumissionnaire retenu devra fournir une Garantie de bonne exécution telle qu’elle sera spécifiée dans le do</w:t>
            </w:r>
            <w:r w:rsidR="00DA4D22" w:rsidRPr="00F66F8B">
              <w:t>ssier</w:t>
            </w:r>
            <w:r w:rsidR="00912D2C" w:rsidRPr="00F66F8B">
              <w:t xml:space="preserve"> d’appel d’offres.</w:t>
            </w:r>
            <w:bookmarkEnd w:id="397"/>
          </w:p>
          <w:p w14:paraId="33CD32D7" w14:textId="77777777" w:rsidR="009A02BA" w:rsidRPr="00F66F8B" w:rsidRDefault="009A02BA" w:rsidP="009A02BA">
            <w:pPr>
              <w:tabs>
                <w:tab w:val="left" w:pos="576"/>
                <w:tab w:val="left" w:pos="1152"/>
              </w:tabs>
              <w:spacing w:after="160"/>
              <w:ind w:left="576" w:hanging="576"/>
              <w:rPr>
                <w:szCs w:val="24"/>
              </w:rPr>
            </w:pPr>
            <w:r w:rsidRPr="00F66F8B">
              <w:rPr>
                <w:szCs w:val="24"/>
              </w:rPr>
              <w:t>29.4</w:t>
            </w:r>
            <w:r w:rsidRPr="00F66F8B">
              <w:rPr>
                <w:szCs w:val="24"/>
              </w:rPr>
              <w:tab/>
              <w:t>Si applicable, le Soumissionnaire attributaire devra fournir une garantie séparée de performance environnementale, sociale, et d’hygiène et sécurité (ESHS).</w:t>
            </w:r>
          </w:p>
          <w:p w14:paraId="33CD32D8" w14:textId="77777777" w:rsidR="009A02BA" w:rsidRPr="00F66F8B" w:rsidRDefault="009A02BA" w:rsidP="009A02BA">
            <w:pPr>
              <w:tabs>
                <w:tab w:val="left" w:pos="576"/>
                <w:tab w:val="left" w:pos="1152"/>
              </w:tabs>
              <w:spacing w:after="160"/>
              <w:ind w:left="576" w:hanging="576"/>
              <w:rPr>
                <w:szCs w:val="24"/>
              </w:rPr>
            </w:pPr>
            <w:r w:rsidRPr="00F66F8B">
              <w:rPr>
                <w:szCs w:val="24"/>
              </w:rPr>
              <w:t>29.5</w:t>
            </w:r>
            <w:r w:rsidRPr="00F66F8B">
              <w:rPr>
                <w:szCs w:val="24"/>
              </w:rPr>
              <w:tab/>
              <w:t xml:space="preserve">Les Soumissionnaires devront fournir un Code de Conduite s’appliquant à leur personnel et sous-traitants visant à assurer la conformité aux exigences de performance environnementale, sociale </w:t>
            </w:r>
            <w:r w:rsidRPr="00F66F8B">
              <w:rPr>
                <w:rFonts w:asciiTheme="majorBidi" w:hAnsiTheme="majorBidi" w:cstheme="majorBidi"/>
              </w:rPr>
              <w:t>(y compris les dispositions sur l’exploitation et les abus sexuels (EAS) et les violences à caractère sexiste (VCS))</w:t>
            </w:r>
            <w:r w:rsidRPr="00F66F8B">
              <w:rPr>
                <w:szCs w:val="24"/>
              </w:rPr>
              <w:t>, et d’hygiène et sécurité (ESHS).</w:t>
            </w:r>
          </w:p>
          <w:p w14:paraId="33CD32D9" w14:textId="77777777" w:rsidR="009A02BA" w:rsidRPr="00F66F8B" w:rsidRDefault="009A02BA" w:rsidP="00E17E62">
            <w:pPr>
              <w:tabs>
                <w:tab w:val="left" w:pos="576"/>
                <w:tab w:val="left" w:pos="1152"/>
              </w:tabs>
              <w:spacing w:after="160"/>
              <w:ind w:left="576" w:hanging="576"/>
            </w:pPr>
            <w:r w:rsidRPr="00F66F8B">
              <w:rPr>
                <w:szCs w:val="24"/>
              </w:rPr>
              <w:t>29.6</w:t>
            </w:r>
            <w:r w:rsidRPr="00F66F8B">
              <w:rPr>
                <w:szCs w:val="24"/>
              </w:rPr>
              <w:tab/>
              <w:t xml:space="preserve">Les Soumissionnaires devront fournir une stratégie de gestion et un plan de mise en œuvre visant à assurer la conformité aux exigences essentielles de performance environnementale, sociale </w:t>
            </w:r>
            <w:r w:rsidRPr="00F66F8B">
              <w:rPr>
                <w:rFonts w:asciiTheme="majorBidi" w:hAnsiTheme="majorBidi" w:cstheme="majorBidi"/>
              </w:rPr>
              <w:t>(y compris les dispositions sur l’exploitation et les abus sexuels (EAS) et les violences à caractère sexiste (VCS))</w:t>
            </w:r>
            <w:r w:rsidRPr="00F66F8B">
              <w:rPr>
                <w:szCs w:val="24"/>
              </w:rPr>
              <w:t>, et d’hygiène et sécurité (ESHS).</w:t>
            </w:r>
          </w:p>
        </w:tc>
      </w:tr>
      <w:tr w:rsidR="00912D2C" w:rsidRPr="00F66F8B" w14:paraId="33CD32DD" w14:textId="77777777">
        <w:trPr>
          <w:cantSplit/>
        </w:trPr>
        <w:tc>
          <w:tcPr>
            <w:tcW w:w="2250" w:type="dxa"/>
            <w:gridSpan w:val="2"/>
            <w:tcBorders>
              <w:top w:val="nil"/>
              <w:left w:val="nil"/>
              <w:bottom w:val="nil"/>
              <w:right w:val="nil"/>
            </w:tcBorders>
          </w:tcPr>
          <w:p w14:paraId="33CD32DB" w14:textId="77777777" w:rsidR="00912D2C" w:rsidRPr="00F66F8B" w:rsidRDefault="00912D2C" w:rsidP="00F26E03">
            <w:pPr>
              <w:pStyle w:val="Header1-Clauses"/>
              <w:rPr>
                <w:lang w:val="fr-FR"/>
              </w:rPr>
            </w:pPr>
            <w:bookmarkStart w:id="398" w:name="_Toc496952927"/>
            <w:bookmarkStart w:id="399" w:name="_Toc496968111"/>
            <w:bookmarkStart w:id="400" w:name="_Toc498339858"/>
            <w:bookmarkStart w:id="401" w:name="_Toc498848205"/>
            <w:bookmarkStart w:id="402" w:name="_Toc499021782"/>
            <w:bookmarkStart w:id="403" w:name="_Toc499023465"/>
            <w:bookmarkStart w:id="404" w:name="_Toc501529946"/>
            <w:bookmarkStart w:id="405" w:name="_Toc503874223"/>
            <w:bookmarkStart w:id="406" w:name="_Toc82587955"/>
            <w:bookmarkStart w:id="407" w:name="_Toc2628110"/>
            <w:r w:rsidRPr="00F66F8B">
              <w:rPr>
                <w:lang w:val="fr-FR"/>
              </w:rPr>
              <w:lastRenderedPageBreak/>
              <w:t>30.</w:t>
            </w:r>
            <w:r w:rsidRPr="00F66F8B">
              <w:rPr>
                <w:lang w:val="fr-FR"/>
              </w:rPr>
              <w:tab/>
              <w:t>Modifications des qualifications des Candidats</w:t>
            </w:r>
            <w:bookmarkEnd w:id="398"/>
            <w:bookmarkEnd w:id="399"/>
            <w:bookmarkEnd w:id="400"/>
            <w:bookmarkEnd w:id="401"/>
            <w:bookmarkEnd w:id="402"/>
            <w:bookmarkEnd w:id="403"/>
            <w:bookmarkEnd w:id="404"/>
            <w:bookmarkEnd w:id="405"/>
            <w:bookmarkEnd w:id="406"/>
            <w:bookmarkEnd w:id="407"/>
          </w:p>
        </w:tc>
        <w:tc>
          <w:tcPr>
            <w:tcW w:w="7380" w:type="dxa"/>
            <w:tcBorders>
              <w:top w:val="nil"/>
              <w:left w:val="nil"/>
              <w:bottom w:val="nil"/>
              <w:right w:val="nil"/>
            </w:tcBorders>
          </w:tcPr>
          <w:p w14:paraId="33CD32DC" w14:textId="77777777" w:rsidR="00912D2C" w:rsidRPr="00F66F8B" w:rsidRDefault="00912D2C" w:rsidP="00240B67">
            <w:pPr>
              <w:tabs>
                <w:tab w:val="left" w:pos="576"/>
                <w:tab w:val="left" w:pos="1152"/>
              </w:tabs>
              <w:spacing w:after="240"/>
              <w:ind w:left="576" w:hanging="576"/>
            </w:pPr>
            <w:bookmarkStart w:id="408" w:name="_Toc496968112"/>
            <w:bookmarkStart w:id="409" w:name="_Toc82587956"/>
            <w:r w:rsidRPr="00F66F8B">
              <w:t>30.1</w:t>
            </w:r>
            <w:r w:rsidRPr="00F66F8B">
              <w:tab/>
            </w:r>
            <w:r w:rsidR="00DA4D22" w:rsidRPr="00F66F8B">
              <w:t>U</w:t>
            </w:r>
            <w:r w:rsidRPr="00F66F8B">
              <w:t xml:space="preserve">n Candidat </w:t>
            </w:r>
            <w:r w:rsidR="00994049" w:rsidRPr="00F66F8B">
              <w:t>pré-qualifi</w:t>
            </w:r>
            <w:r w:rsidRPr="00F66F8B">
              <w:t xml:space="preserve">é conformément aux dispositions de l’article 27 des IC et invité à </w:t>
            </w:r>
            <w:r w:rsidR="00C90DC7" w:rsidRPr="00F66F8B">
              <w:t xml:space="preserve">remettre </w:t>
            </w:r>
            <w:r w:rsidRPr="00F66F8B">
              <w:t xml:space="preserve">une offre </w:t>
            </w:r>
            <w:r w:rsidR="00DA4D22" w:rsidRPr="00F66F8B">
              <w:t xml:space="preserve">devra soumettre </w:t>
            </w:r>
            <w:r w:rsidR="003C7D4A" w:rsidRPr="00F66F8B">
              <w:t xml:space="preserve">au </w:t>
            </w:r>
            <w:r w:rsidR="001512D4" w:rsidRPr="00F66F8B">
              <w:t>Maître de l’Ouvrage</w:t>
            </w:r>
            <w:r w:rsidR="00DA4D22" w:rsidRPr="00F66F8B">
              <w:t xml:space="preserve"> toute modification éventuelle dans sa structure ou sa</w:t>
            </w:r>
            <w:r w:rsidR="00867EE1" w:rsidRPr="00F66F8B">
              <w:t xml:space="preserve"> forme</w:t>
            </w:r>
            <w:r w:rsidR="000E5648" w:rsidRPr="00F66F8B">
              <w:t xml:space="preserve"> </w:t>
            </w:r>
            <w:r w:rsidR="00015C7A" w:rsidRPr="00F66F8B">
              <w:t>(y compris, dans le cas d’un GE, toute modification de la structure ou la forme d’un partenaire du GE</w:t>
            </w:r>
            <w:r w:rsidR="009A02BA" w:rsidRPr="00F66F8B">
              <w:t xml:space="preserve"> </w:t>
            </w:r>
            <w:r w:rsidR="009A02BA" w:rsidRPr="00F66F8B">
              <w:rPr>
                <w:szCs w:val="24"/>
              </w:rPr>
              <w:t>ainsi que tout changement de sous-traitant spécialisé dont les qualifications auront été prises en compte afin de qualifier le Candidat</w:t>
            </w:r>
            <w:r w:rsidR="00015C7A" w:rsidRPr="00F66F8B">
              <w:t>)</w:t>
            </w:r>
            <w:r w:rsidR="00DA4D22" w:rsidRPr="00F66F8B">
              <w:t xml:space="preserve">. </w:t>
            </w:r>
            <w:r w:rsidR="00C90DC7" w:rsidRPr="00F66F8B">
              <w:t xml:space="preserve">La </w:t>
            </w:r>
            <w:r w:rsidR="00DA4D22" w:rsidRPr="00F66F8B">
              <w:t xml:space="preserve">modification devra être soumise </w:t>
            </w:r>
            <w:r w:rsidR="003C7D4A" w:rsidRPr="00F66F8B">
              <w:t xml:space="preserve">au </w:t>
            </w:r>
            <w:r w:rsidR="001512D4" w:rsidRPr="00F66F8B">
              <w:t>Maître de l’Ouvrage</w:t>
            </w:r>
            <w:r w:rsidR="00DA4D22" w:rsidRPr="00F66F8B">
              <w:t xml:space="preserve"> </w:t>
            </w:r>
            <w:r w:rsidR="00015C7A" w:rsidRPr="00F66F8B">
              <w:t>et</w:t>
            </w:r>
            <w:r w:rsidR="00DA4D22" w:rsidRPr="00F66F8B">
              <w:t xml:space="preserve"> devra </w:t>
            </w:r>
            <w:r w:rsidR="00015C7A" w:rsidRPr="00F66F8B">
              <w:t xml:space="preserve">avoir été </w:t>
            </w:r>
            <w:r w:rsidRPr="00F66F8B">
              <w:t xml:space="preserve">approuvée par écrit par </w:t>
            </w:r>
            <w:r w:rsidR="003C7D4A" w:rsidRPr="00F66F8B">
              <w:t xml:space="preserve">le </w:t>
            </w:r>
            <w:r w:rsidR="001512D4" w:rsidRPr="00F66F8B">
              <w:t>Maître de l’Ouvrage</w:t>
            </w:r>
            <w:r w:rsidRPr="00F66F8B">
              <w:t xml:space="preserve"> avant la date limite de remise des offres. Ladite approbation sera refusée si</w:t>
            </w:r>
            <w:r w:rsidR="00033F62" w:rsidRPr="00F66F8B">
              <w:t xml:space="preserve"> (i) un candidat </w:t>
            </w:r>
            <w:r w:rsidR="00994049" w:rsidRPr="00F66F8B">
              <w:t>pré-qualifi</w:t>
            </w:r>
            <w:r w:rsidR="00033F62" w:rsidRPr="00F66F8B">
              <w:t>é envisage de s’associer avec un candidat dont la candidature a été rejetée ou avec un des partenaires d’un GE dont la candidature a été rejetée</w:t>
            </w:r>
            <w:r w:rsidRPr="00F66F8B">
              <w:t xml:space="preserve">, </w:t>
            </w:r>
            <w:r w:rsidR="00033F62" w:rsidRPr="00F66F8B">
              <w:t xml:space="preserve">(ii) </w:t>
            </w:r>
            <w:r w:rsidRPr="00F66F8B">
              <w:t xml:space="preserve">du fait de la modification, le Candidat ne satisfait plus à l’ensemble des critères de qualification précisés dans la Section III, Critères et conditions de </w:t>
            </w:r>
            <w:r w:rsidR="00994049" w:rsidRPr="00F66F8B">
              <w:t>pré-qualifi</w:t>
            </w:r>
            <w:r w:rsidRPr="00F66F8B">
              <w:t>cation, ou si</w:t>
            </w:r>
            <w:r w:rsidR="00033F62" w:rsidRPr="00F66F8B">
              <w:t xml:space="preserve"> (iii)</w:t>
            </w:r>
            <w:r w:rsidRPr="00F66F8B">
              <w:t xml:space="preserve"> de l’avis </w:t>
            </w:r>
            <w:r w:rsidR="003C7D4A" w:rsidRPr="00F66F8B">
              <w:t xml:space="preserve">du </w:t>
            </w:r>
            <w:r w:rsidR="001512D4" w:rsidRPr="00F66F8B">
              <w:t>Maître de l’Ouvrage</w:t>
            </w:r>
            <w:r w:rsidRPr="00F66F8B">
              <w:t>, l</w:t>
            </w:r>
            <w:r w:rsidR="00C90DC7" w:rsidRPr="00F66F8B">
              <w:t xml:space="preserve">a modification pourrait conduire à une réduction importante </w:t>
            </w:r>
            <w:r w:rsidRPr="00F66F8B">
              <w:t xml:space="preserve">de la concurrence. </w:t>
            </w:r>
            <w:bookmarkEnd w:id="408"/>
            <w:bookmarkEnd w:id="409"/>
            <w:r w:rsidR="00C90DC7" w:rsidRPr="00F66F8B">
              <w:t>La modification devra être soumise au Maître de l’Ouvrage au plus tard quatorze (14) jours après la date de l’invitation à soumissionner.</w:t>
            </w:r>
          </w:p>
        </w:tc>
      </w:tr>
      <w:tr w:rsidR="009A02BA" w:rsidRPr="00F66F8B" w14:paraId="33CD32E0" w14:textId="77777777">
        <w:trPr>
          <w:cantSplit/>
        </w:trPr>
        <w:tc>
          <w:tcPr>
            <w:tcW w:w="2250" w:type="dxa"/>
            <w:gridSpan w:val="2"/>
            <w:tcBorders>
              <w:top w:val="nil"/>
              <w:left w:val="nil"/>
              <w:bottom w:val="nil"/>
              <w:right w:val="nil"/>
            </w:tcBorders>
          </w:tcPr>
          <w:p w14:paraId="33CD32DE" w14:textId="77777777" w:rsidR="009A02BA" w:rsidRPr="00F66F8B" w:rsidRDefault="009A02BA" w:rsidP="009A02BA">
            <w:pPr>
              <w:pStyle w:val="Header1-Clauses"/>
              <w:rPr>
                <w:lang w:val="fr-FR"/>
              </w:rPr>
            </w:pPr>
            <w:bookmarkStart w:id="410" w:name="_Toc478573852"/>
            <w:bookmarkStart w:id="411" w:name="_Toc488839036"/>
            <w:bookmarkStart w:id="412" w:name="_Toc536862574"/>
            <w:bookmarkStart w:id="413" w:name="_Toc2628111"/>
            <w:bookmarkStart w:id="414" w:name="_Toc438366665"/>
            <w:bookmarkStart w:id="415" w:name="_Toc156027992"/>
            <w:bookmarkStart w:id="416" w:name="_Toc156372848"/>
            <w:r w:rsidRPr="00F66F8B">
              <w:rPr>
                <w:lang w:val="fr-FR"/>
              </w:rPr>
              <w:t>31. Recours concernant la Passation des Marchés</w:t>
            </w:r>
            <w:bookmarkEnd w:id="410"/>
            <w:bookmarkEnd w:id="411"/>
            <w:bookmarkEnd w:id="412"/>
            <w:bookmarkEnd w:id="413"/>
          </w:p>
        </w:tc>
        <w:tc>
          <w:tcPr>
            <w:tcW w:w="7380" w:type="dxa"/>
            <w:tcBorders>
              <w:top w:val="nil"/>
              <w:left w:val="nil"/>
              <w:bottom w:val="nil"/>
              <w:right w:val="nil"/>
            </w:tcBorders>
          </w:tcPr>
          <w:p w14:paraId="33CD32DF" w14:textId="77777777" w:rsidR="009A02BA" w:rsidRPr="00F66F8B" w:rsidRDefault="009A02BA" w:rsidP="009A02BA">
            <w:pPr>
              <w:tabs>
                <w:tab w:val="left" w:pos="576"/>
                <w:tab w:val="left" w:pos="1152"/>
              </w:tabs>
              <w:spacing w:after="240"/>
              <w:ind w:left="576" w:hanging="576"/>
            </w:pPr>
            <w:r w:rsidRPr="00F66F8B">
              <w:t>31.1</w:t>
            </w:r>
            <w:r w:rsidRPr="00F66F8B">
              <w:tab/>
              <w:t xml:space="preserve">Les procédures applicables pour formuler un recours relatif à la passation de marché sont indiquées dans les </w:t>
            </w:r>
            <w:r w:rsidRPr="00F66F8B">
              <w:rPr>
                <w:b/>
              </w:rPr>
              <w:t>DPP</w:t>
            </w:r>
            <w:r w:rsidRPr="00F66F8B">
              <w:t>.</w:t>
            </w:r>
          </w:p>
        </w:tc>
      </w:tr>
    </w:tbl>
    <w:p w14:paraId="33CD32E1" w14:textId="77777777" w:rsidR="00DF1328" w:rsidRPr="00F66F8B" w:rsidRDefault="00DF1328" w:rsidP="00C90DC7">
      <w:pPr>
        <w:pStyle w:val="Sous-titre"/>
        <w:spacing w:before="240" w:after="120"/>
        <w:jc w:val="both"/>
        <w:rPr>
          <w:lang w:val="fr-FR"/>
        </w:rPr>
        <w:sectPr w:rsidR="00DF1328" w:rsidRPr="00F66F8B" w:rsidSect="00427307">
          <w:headerReference w:type="even" r:id="rId25"/>
          <w:headerReference w:type="default" r:id="rId26"/>
          <w:headerReference w:type="first" r:id="rId27"/>
          <w:footnotePr>
            <w:numRestart w:val="eachPage"/>
          </w:footnotePr>
          <w:endnotePr>
            <w:numFmt w:val="decimal"/>
          </w:endnotePr>
          <w:type w:val="oddPage"/>
          <w:pgSz w:w="12240" w:h="15840" w:code="1"/>
          <w:pgMar w:top="1440" w:right="1440" w:bottom="1440" w:left="1440" w:header="720" w:footer="720" w:gutter="0"/>
          <w:paperSrc w:first="15" w:other="15"/>
          <w:cols w:space="720"/>
          <w:titlePg/>
        </w:sectPr>
      </w:pPr>
    </w:p>
    <w:p w14:paraId="33CD32E2" w14:textId="77777777" w:rsidR="00C63678" w:rsidRPr="00F66F8B" w:rsidRDefault="00C63678" w:rsidP="00586433">
      <w:pPr>
        <w:pStyle w:val="Style3"/>
      </w:pPr>
      <w:bookmarkStart w:id="417" w:name="_Toc382343233"/>
      <w:bookmarkStart w:id="418" w:name="_Toc2628129"/>
      <w:r w:rsidRPr="00F66F8B">
        <w:lastRenderedPageBreak/>
        <w:t>Section II.</w:t>
      </w:r>
      <w:r w:rsidR="005448EE" w:rsidRPr="00F66F8B">
        <w:t xml:space="preserve"> </w:t>
      </w:r>
      <w:r w:rsidRPr="00F66F8B">
        <w:t xml:space="preserve">Données particulières de </w:t>
      </w:r>
      <w:bookmarkEnd w:id="414"/>
      <w:bookmarkEnd w:id="415"/>
      <w:bookmarkEnd w:id="416"/>
      <w:r w:rsidR="000F0064" w:rsidRPr="00F66F8B">
        <w:t xml:space="preserve">la </w:t>
      </w:r>
      <w:r w:rsidR="00994049" w:rsidRPr="00F66F8B">
        <w:t>pré-qualifi</w:t>
      </w:r>
      <w:r w:rsidR="00F0653B" w:rsidRPr="00F66F8B">
        <w:t>cation</w:t>
      </w:r>
      <w:bookmarkEnd w:id="417"/>
      <w:bookmarkEnd w:id="418"/>
    </w:p>
    <w:p w14:paraId="33CD32E3" w14:textId="77777777" w:rsidR="000A2A39" w:rsidRPr="00F66F8B" w:rsidRDefault="000A2A39" w:rsidP="00C63678">
      <w:pPr>
        <w:pStyle w:val="Sous-titre"/>
        <w:spacing w:before="240" w:after="120"/>
        <w:rPr>
          <w:lang w:val="fr-FR"/>
        </w:rPr>
      </w:pPr>
    </w:p>
    <w:tbl>
      <w:tblPr>
        <w:tblW w:w="9540" w:type="dxa"/>
        <w:tblInd w:w="1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710"/>
        <w:gridCol w:w="7830"/>
      </w:tblGrid>
      <w:tr w:rsidR="00C63678" w:rsidRPr="00F66F8B" w14:paraId="33CD32E5" w14:textId="77777777" w:rsidTr="006463DC">
        <w:trPr>
          <w:cantSplit/>
        </w:trPr>
        <w:tc>
          <w:tcPr>
            <w:tcW w:w="9540" w:type="dxa"/>
            <w:gridSpan w:val="2"/>
            <w:tcBorders>
              <w:bottom w:val="single" w:sz="12" w:space="0" w:color="000000"/>
            </w:tcBorders>
            <w:vAlign w:val="center"/>
          </w:tcPr>
          <w:p w14:paraId="33CD32E4" w14:textId="77777777" w:rsidR="00C63678" w:rsidRPr="00F66F8B" w:rsidRDefault="00C63678" w:rsidP="009C3086">
            <w:pPr>
              <w:spacing w:before="240" w:after="120"/>
              <w:jc w:val="center"/>
              <w:rPr>
                <w:b/>
                <w:sz w:val="28"/>
              </w:rPr>
            </w:pPr>
            <w:r w:rsidRPr="00F66F8B">
              <w:br w:type="page"/>
            </w:r>
            <w:r w:rsidRPr="00F66F8B">
              <w:rPr>
                <w:b/>
                <w:sz w:val="28"/>
              </w:rPr>
              <w:t>A.</w:t>
            </w:r>
            <w:r w:rsidR="005448EE" w:rsidRPr="00F66F8B">
              <w:rPr>
                <w:b/>
                <w:sz w:val="28"/>
              </w:rPr>
              <w:t xml:space="preserve"> </w:t>
            </w:r>
            <w:r w:rsidR="009C3086" w:rsidRPr="00F66F8B">
              <w:rPr>
                <w:b/>
                <w:sz w:val="28"/>
              </w:rPr>
              <w:t>Généralités</w:t>
            </w:r>
          </w:p>
        </w:tc>
      </w:tr>
      <w:tr w:rsidR="00DA4D22" w:rsidRPr="00F66F8B" w14:paraId="33CD32E9" w14:textId="77777777" w:rsidTr="006463DC">
        <w:trPr>
          <w:cantSplit/>
        </w:trPr>
        <w:tc>
          <w:tcPr>
            <w:tcW w:w="1710" w:type="dxa"/>
            <w:tcBorders>
              <w:bottom w:val="nil"/>
            </w:tcBorders>
          </w:tcPr>
          <w:p w14:paraId="33CD32E6" w14:textId="77777777" w:rsidR="00DA4D22" w:rsidRPr="00F66F8B" w:rsidRDefault="00DA4D22" w:rsidP="001412C0">
            <w:pPr>
              <w:spacing w:before="120" w:after="120"/>
              <w:rPr>
                <w:b/>
              </w:rPr>
            </w:pPr>
            <w:r w:rsidRPr="00F66F8B">
              <w:rPr>
                <w:b/>
              </w:rPr>
              <w:t>IC 1.1</w:t>
            </w:r>
          </w:p>
        </w:tc>
        <w:tc>
          <w:tcPr>
            <w:tcW w:w="7830" w:type="dxa"/>
            <w:tcBorders>
              <w:bottom w:val="nil"/>
            </w:tcBorders>
          </w:tcPr>
          <w:p w14:paraId="33CD32E7" w14:textId="1C252216" w:rsidR="009C3086" w:rsidRPr="00F66F8B" w:rsidRDefault="009C3086" w:rsidP="009C3086">
            <w:pPr>
              <w:tabs>
                <w:tab w:val="right" w:pos="7272"/>
              </w:tabs>
              <w:spacing w:before="120"/>
            </w:pPr>
            <w:r w:rsidRPr="00F66F8B">
              <w:t xml:space="preserve">Numéro d’identification de l’Avis de </w:t>
            </w:r>
            <w:r w:rsidR="00994049" w:rsidRPr="00F66F8B">
              <w:t>Pré-qualifi</w:t>
            </w:r>
            <w:r w:rsidRPr="00F66F8B">
              <w:t xml:space="preserve">cation : </w:t>
            </w:r>
            <w:r w:rsidR="00FE7176" w:rsidRPr="0040125D">
              <w:rPr>
                <w:b/>
                <w:bCs/>
                <w:i/>
              </w:rPr>
              <w:t xml:space="preserve">N° </w:t>
            </w:r>
            <w:r w:rsidR="0040125D" w:rsidRPr="00537739">
              <w:rPr>
                <w:b/>
                <w:bCs/>
                <w:i/>
                <w:highlight w:val="yellow"/>
              </w:rPr>
              <w:t>S</w:t>
            </w:r>
            <w:r w:rsidR="00686C37">
              <w:rPr>
                <w:b/>
                <w:bCs/>
                <w:i/>
                <w:highlight w:val="yellow"/>
              </w:rPr>
              <w:t xml:space="preserve"> 12</w:t>
            </w:r>
            <w:r w:rsidR="00DC0080">
              <w:rPr>
                <w:b/>
                <w:bCs/>
                <w:i/>
                <w:highlight w:val="yellow"/>
              </w:rPr>
              <w:t>9</w:t>
            </w:r>
            <w:r w:rsidR="00FE7176" w:rsidRPr="00537739">
              <w:rPr>
                <w:b/>
                <w:bCs/>
                <w:i/>
                <w:highlight w:val="yellow"/>
              </w:rPr>
              <w:t>/202</w:t>
            </w:r>
            <w:r w:rsidR="0026266E" w:rsidRPr="00537739">
              <w:rPr>
                <w:b/>
                <w:bCs/>
                <w:i/>
                <w:highlight w:val="yellow"/>
              </w:rPr>
              <w:t>6</w:t>
            </w:r>
          </w:p>
          <w:p w14:paraId="49C564F2" w14:textId="3ED8DACC" w:rsidR="00DA4D22" w:rsidRPr="00F66F8B" w:rsidRDefault="00DA4D22" w:rsidP="00F22AD7">
            <w:pPr>
              <w:tabs>
                <w:tab w:val="right" w:pos="7272"/>
              </w:tabs>
              <w:spacing w:before="120" w:after="120"/>
              <w:rPr>
                <w:b/>
                <w:bCs/>
                <w:i/>
              </w:rPr>
            </w:pPr>
            <w:r w:rsidRPr="00F66F8B">
              <w:t xml:space="preserve">Nom </w:t>
            </w:r>
            <w:r w:rsidR="003C7D4A" w:rsidRPr="00F66F8B">
              <w:t xml:space="preserve">du </w:t>
            </w:r>
            <w:r w:rsidR="001512D4" w:rsidRPr="00F66F8B">
              <w:t xml:space="preserve">Maître de </w:t>
            </w:r>
            <w:r w:rsidR="00FE7176" w:rsidRPr="00F66F8B">
              <w:t>l’Ouvrage :</w:t>
            </w:r>
            <w:r w:rsidRPr="00F66F8B">
              <w:t xml:space="preserve"> </w:t>
            </w:r>
            <w:r w:rsidR="00FE7176" w:rsidRPr="00F66F8B">
              <w:rPr>
                <w:b/>
                <w:bCs/>
                <w:i/>
              </w:rPr>
              <w:t>Ministère de l’Agriculture, du Développement Rural et des Productions Vivrières (MINADERPV)</w:t>
            </w:r>
          </w:p>
          <w:p w14:paraId="33CD32E8" w14:textId="0F877CF7" w:rsidR="00FE7176" w:rsidRPr="00F66F8B" w:rsidRDefault="00FE7176" w:rsidP="00F22AD7">
            <w:pPr>
              <w:tabs>
                <w:tab w:val="right" w:pos="7272"/>
              </w:tabs>
              <w:spacing w:before="120" w:after="120"/>
            </w:pPr>
            <w:r w:rsidRPr="00F66F8B">
              <w:t xml:space="preserve">Nom du Maître de l’Ouvrage délégué : </w:t>
            </w:r>
            <w:r w:rsidRPr="00F66F8B">
              <w:rPr>
                <w:b/>
                <w:bCs/>
              </w:rPr>
              <w:t>Agence pour le Développement de la filière Riz (ADERIZ)</w:t>
            </w:r>
          </w:p>
        </w:tc>
      </w:tr>
      <w:tr w:rsidR="00DA4D22" w:rsidRPr="00F66F8B" w14:paraId="33CD32ED" w14:textId="77777777" w:rsidTr="006463DC">
        <w:trPr>
          <w:cantSplit/>
        </w:trPr>
        <w:tc>
          <w:tcPr>
            <w:tcW w:w="1710" w:type="dxa"/>
            <w:tcBorders>
              <w:bottom w:val="nil"/>
            </w:tcBorders>
          </w:tcPr>
          <w:p w14:paraId="33CD32EA" w14:textId="77777777" w:rsidR="00DA4D22" w:rsidRPr="00F66F8B" w:rsidRDefault="00DA4D22" w:rsidP="001412C0">
            <w:pPr>
              <w:spacing w:before="120" w:after="120"/>
              <w:rPr>
                <w:b/>
              </w:rPr>
            </w:pPr>
            <w:r w:rsidRPr="00F66F8B">
              <w:rPr>
                <w:b/>
              </w:rPr>
              <w:t>IC 1.1</w:t>
            </w:r>
          </w:p>
        </w:tc>
        <w:tc>
          <w:tcPr>
            <w:tcW w:w="7830" w:type="dxa"/>
            <w:tcBorders>
              <w:bottom w:val="nil"/>
            </w:tcBorders>
          </w:tcPr>
          <w:p w14:paraId="203FEE29" w14:textId="76B90654" w:rsidR="006463DC" w:rsidRPr="00F66F8B" w:rsidRDefault="00DA4D22" w:rsidP="006463DC">
            <w:pPr>
              <w:pStyle w:val="Paragraphedeliste"/>
              <w:overflowPunct/>
              <w:autoSpaceDE/>
              <w:autoSpaceDN/>
              <w:adjustRightInd/>
              <w:spacing w:before="120" w:after="120"/>
              <w:ind w:left="218"/>
              <w:textAlignment w:val="auto"/>
              <w:rPr>
                <w:rFonts w:eastAsia="Calibri"/>
                <w:b/>
                <w:bCs/>
                <w:sz w:val="22"/>
                <w:szCs w:val="22"/>
              </w:rPr>
            </w:pPr>
            <w:r w:rsidRPr="00F66F8B">
              <w:t xml:space="preserve">Nombre et numéro d’identification des lots faisant l’objet du présent </w:t>
            </w:r>
            <w:r w:rsidR="009C3086" w:rsidRPr="00F66F8B">
              <w:t xml:space="preserve">Avis de </w:t>
            </w:r>
            <w:r w:rsidR="00994049" w:rsidRPr="00F66F8B">
              <w:t>Pré-</w:t>
            </w:r>
            <w:r w:rsidR="006463DC" w:rsidRPr="00F66F8B">
              <w:t>qualification est</w:t>
            </w:r>
            <w:r w:rsidR="006463DC" w:rsidRPr="00F66F8B">
              <w:rPr>
                <w:i/>
              </w:rPr>
              <w:t xml:space="preserve"> composé de deux (02)</w:t>
            </w:r>
            <w:r w:rsidRPr="00F66F8B">
              <w:rPr>
                <w:i/>
              </w:rPr>
              <w:t xml:space="preserve"> lots</w:t>
            </w:r>
            <w:r w:rsidR="006463DC" w:rsidRPr="00F66F8B">
              <w:rPr>
                <w:i/>
              </w:rPr>
              <w:t xml:space="preserve"> ci-après : </w:t>
            </w:r>
          </w:p>
          <w:p w14:paraId="30CC3746" w14:textId="53528833" w:rsidR="006463DC" w:rsidRPr="00F66F8B" w:rsidRDefault="006463DC" w:rsidP="006463DC">
            <w:pPr>
              <w:pStyle w:val="Paragraphedeliste"/>
              <w:numPr>
                <w:ilvl w:val="0"/>
                <w:numId w:val="43"/>
              </w:numPr>
              <w:overflowPunct/>
              <w:autoSpaceDE/>
              <w:autoSpaceDN/>
              <w:adjustRightInd/>
              <w:spacing w:before="120" w:after="120"/>
              <w:textAlignment w:val="auto"/>
              <w:rPr>
                <w:rFonts w:eastAsia="Calibri"/>
                <w:b/>
                <w:bCs/>
                <w:sz w:val="22"/>
                <w:szCs w:val="22"/>
              </w:rPr>
            </w:pPr>
            <w:r w:rsidRPr="00F66F8B">
              <w:rPr>
                <w:rFonts w:eastAsia="Calibri"/>
                <w:b/>
                <w:bCs/>
                <w:sz w:val="22"/>
                <w:szCs w:val="22"/>
              </w:rPr>
              <w:t>Lot 1 :</w:t>
            </w:r>
            <w:r w:rsidRPr="00F66F8B">
              <w:rPr>
                <w:b/>
              </w:rPr>
              <w:t xml:space="preserve"> sites de </w:t>
            </w:r>
            <w:r w:rsidRPr="00F66F8B">
              <w:rPr>
                <w:b/>
                <w:i/>
                <w:iCs/>
              </w:rPr>
              <w:t>Serena, Gnananga</w:t>
            </w:r>
            <w:r w:rsidRPr="00F66F8B">
              <w:rPr>
                <w:b/>
              </w:rPr>
              <w:t xml:space="preserve"> et </w:t>
            </w:r>
            <w:r w:rsidRPr="00F66F8B">
              <w:rPr>
                <w:b/>
                <w:i/>
                <w:iCs/>
              </w:rPr>
              <w:t>Piehé</w:t>
            </w:r>
            <w:r w:rsidRPr="00F66F8B">
              <w:rPr>
                <w:b/>
              </w:rPr>
              <w:t xml:space="preserve"> </w:t>
            </w:r>
            <w:r w:rsidRPr="00F66F8B">
              <w:t>(Département de Dabakala)</w:t>
            </w:r>
          </w:p>
          <w:p w14:paraId="33CD32EB" w14:textId="37DC848A" w:rsidR="00DA4D22" w:rsidRPr="00F66F8B" w:rsidRDefault="006463DC" w:rsidP="006463DC">
            <w:pPr>
              <w:pStyle w:val="Paragraphedeliste"/>
              <w:numPr>
                <w:ilvl w:val="0"/>
                <w:numId w:val="43"/>
              </w:numPr>
              <w:overflowPunct/>
              <w:autoSpaceDE/>
              <w:autoSpaceDN/>
              <w:adjustRightInd/>
              <w:spacing w:before="120" w:after="120"/>
              <w:textAlignment w:val="auto"/>
              <w:rPr>
                <w:rFonts w:eastAsia="Calibri"/>
                <w:b/>
                <w:bCs/>
                <w:sz w:val="22"/>
                <w:szCs w:val="22"/>
              </w:rPr>
            </w:pPr>
            <w:r w:rsidRPr="00F66F8B">
              <w:rPr>
                <w:rFonts w:eastAsia="Calibri"/>
                <w:b/>
                <w:bCs/>
                <w:sz w:val="22"/>
                <w:szCs w:val="22"/>
              </w:rPr>
              <w:t>Lot 2 :</w:t>
            </w:r>
            <w:r w:rsidRPr="00F66F8B">
              <w:rPr>
                <w:b/>
              </w:rPr>
              <w:t xml:space="preserve"> site de </w:t>
            </w:r>
            <w:r w:rsidRPr="00F66F8B">
              <w:rPr>
                <w:b/>
                <w:i/>
                <w:iCs/>
              </w:rPr>
              <w:t>Fâ</w:t>
            </w:r>
            <w:r w:rsidRPr="00F66F8B">
              <w:rPr>
                <w:b/>
              </w:rPr>
              <w:t xml:space="preserve"> </w:t>
            </w:r>
            <w:r w:rsidRPr="00F66F8B">
              <w:t xml:space="preserve">(Département de Katiola), </w:t>
            </w:r>
            <w:r w:rsidRPr="00F66F8B">
              <w:rPr>
                <w:b/>
                <w:bCs/>
              </w:rPr>
              <w:t xml:space="preserve">site </w:t>
            </w:r>
            <w:r w:rsidRPr="00F66F8B">
              <w:rPr>
                <w:b/>
                <w:bCs/>
                <w:i/>
                <w:iCs/>
              </w:rPr>
              <w:t xml:space="preserve">Lo-Nye, Lokpoho </w:t>
            </w:r>
            <w:r w:rsidRPr="00F66F8B">
              <w:rPr>
                <w:b/>
                <w:bCs/>
              </w:rPr>
              <w:t>et</w:t>
            </w:r>
            <w:r w:rsidRPr="00F66F8B">
              <w:rPr>
                <w:b/>
                <w:bCs/>
                <w:i/>
                <w:iCs/>
              </w:rPr>
              <w:t xml:space="preserve"> Lomi</w:t>
            </w:r>
            <w:r w:rsidRPr="00F66F8B">
              <w:t xml:space="preserve"> (Département de Niakaramadougou)</w:t>
            </w:r>
          </w:p>
          <w:p w14:paraId="1412FD76" w14:textId="77777777" w:rsidR="004F2561" w:rsidRPr="00F66F8B" w:rsidRDefault="004F2561" w:rsidP="004F2561">
            <w:pPr>
              <w:pStyle w:val="Paragraphedeliste"/>
              <w:ind w:left="218"/>
              <w:rPr>
                <w:b/>
                <w:bCs/>
                <w:spacing w:val="-2"/>
                <w:u w:val="single"/>
              </w:rPr>
            </w:pPr>
            <w:r w:rsidRPr="00F66F8B">
              <w:rPr>
                <w:b/>
                <w:bCs/>
                <w:spacing w:val="-2"/>
              </w:rPr>
              <w:t>Le délai d’exécution des travaux est de</w:t>
            </w:r>
            <w:r w:rsidRPr="00F66F8B">
              <w:rPr>
                <w:b/>
                <w:bCs/>
                <w:spacing w:val="-2"/>
                <w:u w:val="single"/>
              </w:rPr>
              <w:t> :</w:t>
            </w:r>
          </w:p>
          <w:p w14:paraId="37924CB1" w14:textId="526EBD1D" w:rsidR="004F2561" w:rsidRPr="00F66F8B" w:rsidRDefault="004F2561" w:rsidP="004F2561">
            <w:pPr>
              <w:pStyle w:val="Paragraphedeliste"/>
              <w:numPr>
                <w:ilvl w:val="0"/>
                <w:numId w:val="43"/>
              </w:numPr>
              <w:rPr>
                <w:b/>
                <w:bCs/>
                <w:spacing w:val="-2"/>
              </w:rPr>
            </w:pPr>
            <w:r w:rsidRPr="00F66F8B">
              <w:rPr>
                <w:b/>
                <w:bCs/>
                <w:spacing w:val="-2"/>
              </w:rPr>
              <w:t>Lot 1</w:t>
            </w:r>
            <w:r w:rsidRPr="00F66F8B">
              <w:rPr>
                <w:spacing w:val="-2"/>
              </w:rPr>
              <w:t xml:space="preserve"> : </w:t>
            </w:r>
            <w:r w:rsidR="001B34BB" w:rsidRPr="00F66F8B">
              <w:rPr>
                <w:b/>
                <w:bCs/>
                <w:spacing w:val="-2"/>
              </w:rPr>
              <w:t xml:space="preserve">trente </w:t>
            </w:r>
            <w:r w:rsidRPr="00F66F8B">
              <w:rPr>
                <w:b/>
                <w:bCs/>
                <w:spacing w:val="-2"/>
              </w:rPr>
              <w:t>(</w:t>
            </w:r>
            <w:r w:rsidR="001B34BB" w:rsidRPr="00F66F8B">
              <w:rPr>
                <w:b/>
                <w:bCs/>
                <w:spacing w:val="-2"/>
              </w:rPr>
              <w:t>30</w:t>
            </w:r>
            <w:r w:rsidRPr="00F66F8B">
              <w:rPr>
                <w:b/>
                <w:bCs/>
                <w:spacing w:val="-2"/>
              </w:rPr>
              <w:t xml:space="preserve">) mois, </w:t>
            </w:r>
            <w:r w:rsidR="001B34BB" w:rsidRPr="00F66F8B">
              <w:rPr>
                <w:b/>
                <w:bCs/>
                <w:spacing w:val="-2"/>
              </w:rPr>
              <w:t xml:space="preserve">soit neuf cents </w:t>
            </w:r>
            <w:r w:rsidRPr="00F66F8B">
              <w:rPr>
                <w:b/>
                <w:bCs/>
                <w:spacing w:val="-2"/>
              </w:rPr>
              <w:t>(</w:t>
            </w:r>
            <w:r w:rsidR="001B34BB" w:rsidRPr="00F66F8B">
              <w:rPr>
                <w:b/>
                <w:bCs/>
                <w:spacing w:val="-2"/>
              </w:rPr>
              <w:t>900</w:t>
            </w:r>
            <w:r w:rsidRPr="00F66F8B">
              <w:rPr>
                <w:b/>
                <w:bCs/>
                <w:spacing w:val="-2"/>
              </w:rPr>
              <w:t>) jours ;</w:t>
            </w:r>
          </w:p>
          <w:p w14:paraId="0294FE51" w14:textId="328D65C8" w:rsidR="004F2561" w:rsidRPr="00F66F8B" w:rsidRDefault="004F2561" w:rsidP="004F2561">
            <w:pPr>
              <w:pStyle w:val="Paragraphedeliste"/>
              <w:numPr>
                <w:ilvl w:val="0"/>
                <w:numId w:val="43"/>
              </w:numPr>
              <w:rPr>
                <w:b/>
                <w:bCs/>
                <w:spacing w:val="-2"/>
              </w:rPr>
            </w:pPr>
            <w:r w:rsidRPr="00F66F8B">
              <w:rPr>
                <w:b/>
                <w:bCs/>
                <w:spacing w:val="-2"/>
              </w:rPr>
              <w:t>Lot 2</w:t>
            </w:r>
            <w:r w:rsidRPr="00F66F8B">
              <w:rPr>
                <w:spacing w:val="-2"/>
              </w:rPr>
              <w:t xml:space="preserve"> : </w:t>
            </w:r>
            <w:r w:rsidR="001B34BB" w:rsidRPr="00F66F8B">
              <w:rPr>
                <w:b/>
                <w:bCs/>
                <w:spacing w:val="-2"/>
              </w:rPr>
              <w:t>trente (30) mois, soit neuf cents (900) jours.</w:t>
            </w:r>
          </w:p>
          <w:p w14:paraId="21D56592" w14:textId="47C7A442" w:rsidR="004F2561" w:rsidRPr="00F66F8B" w:rsidRDefault="004F2561" w:rsidP="004F2561">
            <w:pPr>
              <w:pStyle w:val="Paragraphedeliste"/>
              <w:ind w:left="218"/>
              <w:rPr>
                <w:spacing w:val="-2"/>
              </w:rPr>
            </w:pPr>
            <w:r w:rsidRPr="00F66F8B">
              <w:rPr>
                <w:spacing w:val="-2"/>
              </w:rPr>
              <w:t xml:space="preserve">Tout délai supérieur entraînera le rejet de l’offre. </w:t>
            </w:r>
          </w:p>
          <w:p w14:paraId="33CD32EC" w14:textId="0C396DD0" w:rsidR="00DA4D22" w:rsidRPr="00F66F8B" w:rsidRDefault="006463DC" w:rsidP="00F22AD7">
            <w:pPr>
              <w:tabs>
                <w:tab w:val="right" w:pos="7272"/>
              </w:tabs>
              <w:spacing w:before="120" w:after="120"/>
            </w:pPr>
            <w:r w:rsidRPr="00F66F8B">
              <w:t>Nom de l’AOI/PM :</w:t>
            </w:r>
            <w:r w:rsidRPr="00F66F8B">
              <w:rPr>
                <w:b/>
              </w:rPr>
              <w:t xml:space="preserve"> </w:t>
            </w:r>
            <w:r w:rsidRPr="00F66F8B">
              <w:rPr>
                <w:b/>
                <w:i/>
                <w:sz w:val="20"/>
              </w:rPr>
              <w:t>PRE-QUALIFICATION EN VUE DE LA SELECTION D’ENTREPRISES POUR LES TRAVAUX DE</w:t>
            </w:r>
            <w:r w:rsidRPr="00F66F8B">
              <w:t xml:space="preserve"> </w:t>
            </w:r>
            <w:r w:rsidRPr="00F66F8B">
              <w:rPr>
                <w:b/>
                <w:i/>
                <w:sz w:val="20"/>
              </w:rPr>
              <w:t>CONSTRUCTION DE SEPT (07) BARRAGES EN TERRE DE RETENUE D’EAU ET L’AMENAGEMENT EN AVAL DE CINQ CENT QUATRE-VINGT-QUINZE (595) HECTARES.</w:t>
            </w:r>
          </w:p>
        </w:tc>
      </w:tr>
      <w:tr w:rsidR="00C63678" w:rsidRPr="00F66F8B" w14:paraId="33CD32F0" w14:textId="77777777" w:rsidTr="006463DC">
        <w:trPr>
          <w:cantSplit/>
        </w:trPr>
        <w:tc>
          <w:tcPr>
            <w:tcW w:w="1710" w:type="dxa"/>
            <w:tcBorders>
              <w:top w:val="single" w:sz="12" w:space="0" w:color="000000"/>
              <w:bottom w:val="nil"/>
              <w:right w:val="single" w:sz="4" w:space="0" w:color="auto"/>
            </w:tcBorders>
          </w:tcPr>
          <w:p w14:paraId="33CD32EE" w14:textId="77777777" w:rsidR="00C63678" w:rsidRPr="00F66F8B" w:rsidRDefault="00F57D9E" w:rsidP="003336A7">
            <w:pPr>
              <w:spacing w:before="120" w:after="120"/>
              <w:rPr>
                <w:b/>
              </w:rPr>
            </w:pPr>
            <w:r w:rsidRPr="00F66F8B">
              <w:rPr>
                <w:b/>
              </w:rPr>
              <w:t>IC</w:t>
            </w:r>
            <w:r w:rsidR="00C63678" w:rsidRPr="00F66F8B">
              <w:rPr>
                <w:b/>
              </w:rPr>
              <w:t xml:space="preserve"> 2.1</w:t>
            </w:r>
          </w:p>
        </w:tc>
        <w:tc>
          <w:tcPr>
            <w:tcW w:w="7830" w:type="dxa"/>
            <w:tcBorders>
              <w:top w:val="single" w:sz="4" w:space="0" w:color="auto"/>
              <w:left w:val="single" w:sz="4" w:space="0" w:color="auto"/>
              <w:bottom w:val="single" w:sz="4" w:space="0" w:color="auto"/>
              <w:right w:val="single" w:sz="4" w:space="0" w:color="auto"/>
            </w:tcBorders>
          </w:tcPr>
          <w:p w14:paraId="33CD32EF" w14:textId="6A2DCE51" w:rsidR="00C63678" w:rsidRPr="00F66F8B" w:rsidRDefault="00C63678" w:rsidP="003336A7">
            <w:pPr>
              <w:tabs>
                <w:tab w:val="right" w:pos="7272"/>
              </w:tabs>
              <w:spacing w:before="120"/>
              <w:rPr>
                <w:u w:val="single"/>
              </w:rPr>
            </w:pPr>
            <w:r w:rsidRPr="00F66F8B">
              <w:t xml:space="preserve">Nom </w:t>
            </w:r>
            <w:r w:rsidR="00897735" w:rsidRPr="00F66F8B">
              <w:t>du Bénéficiaire</w:t>
            </w:r>
            <w:r w:rsidRPr="00F66F8B">
              <w:t xml:space="preserve"> : </w:t>
            </w:r>
            <w:r w:rsidR="006463DC" w:rsidRPr="00F66F8B">
              <w:rPr>
                <w:b/>
                <w:i/>
              </w:rPr>
              <w:t>Etat de Côte d’Ivoire</w:t>
            </w:r>
          </w:p>
        </w:tc>
      </w:tr>
      <w:tr w:rsidR="00C63678" w:rsidRPr="00F66F8B" w14:paraId="33CD32F3" w14:textId="77777777" w:rsidTr="006463DC">
        <w:trPr>
          <w:cantSplit/>
        </w:trPr>
        <w:tc>
          <w:tcPr>
            <w:tcW w:w="1710" w:type="dxa"/>
            <w:tcBorders>
              <w:top w:val="single" w:sz="12" w:space="0" w:color="000000"/>
              <w:bottom w:val="nil"/>
            </w:tcBorders>
          </w:tcPr>
          <w:p w14:paraId="33CD32F1" w14:textId="77777777" w:rsidR="00C63678" w:rsidRPr="00F66F8B" w:rsidRDefault="00F57D9E" w:rsidP="003336A7">
            <w:pPr>
              <w:spacing w:before="120" w:after="120"/>
              <w:rPr>
                <w:b/>
              </w:rPr>
            </w:pPr>
            <w:r w:rsidRPr="00F66F8B">
              <w:rPr>
                <w:b/>
              </w:rPr>
              <w:t>IC</w:t>
            </w:r>
            <w:r w:rsidR="00C63678" w:rsidRPr="00F66F8B">
              <w:rPr>
                <w:b/>
              </w:rPr>
              <w:t xml:space="preserve"> 2.1</w:t>
            </w:r>
          </w:p>
        </w:tc>
        <w:tc>
          <w:tcPr>
            <w:tcW w:w="7830" w:type="dxa"/>
            <w:tcBorders>
              <w:top w:val="single" w:sz="12" w:space="0" w:color="000000"/>
              <w:bottom w:val="nil"/>
            </w:tcBorders>
          </w:tcPr>
          <w:p w14:paraId="33CD32F2" w14:textId="1D3A434E" w:rsidR="00C63678" w:rsidRPr="00F66F8B" w:rsidRDefault="00C63678" w:rsidP="00F22AD7">
            <w:pPr>
              <w:tabs>
                <w:tab w:val="right" w:pos="7254"/>
              </w:tabs>
              <w:spacing w:before="120"/>
              <w:rPr>
                <w:b/>
                <w:bCs/>
              </w:rPr>
            </w:pPr>
            <w:r w:rsidRPr="00F66F8B">
              <w:t xml:space="preserve">Nom du Projet : </w:t>
            </w:r>
            <w:r w:rsidR="006463DC" w:rsidRPr="00F66F8B">
              <w:rPr>
                <w:b/>
                <w:bCs/>
                <w:i/>
              </w:rPr>
              <w:t>Projet de Développement de la Chaine de Valeur de Riz (PDCVR)</w:t>
            </w:r>
            <w:r w:rsidR="0040125D">
              <w:rPr>
                <w:b/>
                <w:bCs/>
                <w:i/>
              </w:rPr>
              <w:t xml:space="preserve"> CIV-1030</w:t>
            </w:r>
          </w:p>
        </w:tc>
      </w:tr>
      <w:tr w:rsidR="006463DC" w:rsidRPr="00F66F8B" w14:paraId="247AF763" w14:textId="77777777" w:rsidTr="006463DC">
        <w:trPr>
          <w:cantSplit/>
        </w:trPr>
        <w:tc>
          <w:tcPr>
            <w:tcW w:w="1710" w:type="dxa"/>
            <w:tcBorders>
              <w:top w:val="single" w:sz="12" w:space="0" w:color="auto"/>
              <w:left w:val="single" w:sz="12" w:space="0" w:color="auto"/>
              <w:bottom w:val="single" w:sz="12" w:space="0" w:color="auto"/>
              <w:right w:val="single" w:sz="4" w:space="0" w:color="auto"/>
            </w:tcBorders>
          </w:tcPr>
          <w:p w14:paraId="496E2FFF" w14:textId="0B42552C" w:rsidR="006463DC" w:rsidRPr="00F66F8B" w:rsidRDefault="006463DC" w:rsidP="003336A7">
            <w:pPr>
              <w:spacing w:before="120" w:after="120"/>
              <w:rPr>
                <w:b/>
              </w:rPr>
            </w:pPr>
            <w:r w:rsidRPr="00F66F8B">
              <w:rPr>
                <w:b/>
              </w:rPr>
              <w:t>IC 3</w:t>
            </w:r>
          </w:p>
        </w:tc>
        <w:tc>
          <w:tcPr>
            <w:tcW w:w="7830" w:type="dxa"/>
            <w:tcBorders>
              <w:top w:val="single" w:sz="12" w:space="0" w:color="auto"/>
              <w:left w:val="nil"/>
              <w:bottom w:val="single" w:sz="12" w:space="0" w:color="auto"/>
            </w:tcBorders>
          </w:tcPr>
          <w:p w14:paraId="23343250" w14:textId="2923413C" w:rsidR="006463DC" w:rsidRPr="00F66F8B" w:rsidDel="009C3086" w:rsidRDefault="006463DC" w:rsidP="009C3086">
            <w:pPr>
              <w:pStyle w:val="i"/>
              <w:tabs>
                <w:tab w:val="right" w:pos="7848"/>
              </w:tabs>
              <w:suppressAutoHyphens w:val="0"/>
              <w:spacing w:before="120" w:after="120"/>
              <w:rPr>
                <w:rFonts w:ascii="Times New Roman" w:hAnsi="Times New Roman"/>
                <w:lang w:val="fr-FR"/>
              </w:rPr>
            </w:pPr>
            <w:r w:rsidRPr="00F66F8B">
              <w:rPr>
                <w:rFonts w:ascii="Times New Roman" w:hAnsi="Times New Roman"/>
                <w:lang w:val="fr-FR"/>
              </w:rPr>
              <w:t>Tout candidat à un appel d’offres à l’obligation de vérifier préalablement l’authenticité de toutes les pièces justificatives insérées dans son offre. Il vérifiera particulièrement l’authenticité des diplômes de son personnel et l’exactitude des mentions contenues dans les Curriculum Vitae (CV). Toute fausse pièce contenue dans une offre ou toute fausse mention contenue dans un CV ou toute autre pièce, entraînera le rejet de l’offre.</w:t>
            </w:r>
          </w:p>
        </w:tc>
      </w:tr>
      <w:tr w:rsidR="00C63678" w:rsidRPr="00F66F8B" w14:paraId="33CD32F6" w14:textId="77777777" w:rsidTr="006463DC">
        <w:trPr>
          <w:cantSplit/>
        </w:trPr>
        <w:tc>
          <w:tcPr>
            <w:tcW w:w="1710" w:type="dxa"/>
            <w:tcBorders>
              <w:top w:val="single" w:sz="12" w:space="0" w:color="auto"/>
              <w:left w:val="single" w:sz="12" w:space="0" w:color="auto"/>
              <w:bottom w:val="single" w:sz="12" w:space="0" w:color="auto"/>
              <w:right w:val="single" w:sz="4" w:space="0" w:color="auto"/>
            </w:tcBorders>
          </w:tcPr>
          <w:p w14:paraId="33CD32F4" w14:textId="77777777" w:rsidR="00C63678" w:rsidRPr="00F66F8B" w:rsidRDefault="00F57D9E" w:rsidP="003336A7">
            <w:pPr>
              <w:spacing w:before="120" w:after="120"/>
              <w:rPr>
                <w:b/>
              </w:rPr>
            </w:pPr>
            <w:r w:rsidRPr="00F66F8B">
              <w:rPr>
                <w:b/>
              </w:rPr>
              <w:lastRenderedPageBreak/>
              <w:t>IC</w:t>
            </w:r>
            <w:r w:rsidR="00C63678" w:rsidRPr="00F66F8B">
              <w:rPr>
                <w:b/>
              </w:rPr>
              <w:t xml:space="preserve"> 4.</w:t>
            </w:r>
            <w:r w:rsidR="009C3086" w:rsidRPr="00F66F8B">
              <w:rPr>
                <w:b/>
              </w:rPr>
              <w:t>2</w:t>
            </w:r>
          </w:p>
        </w:tc>
        <w:tc>
          <w:tcPr>
            <w:tcW w:w="7830" w:type="dxa"/>
            <w:tcBorders>
              <w:top w:val="single" w:sz="12" w:space="0" w:color="auto"/>
              <w:left w:val="nil"/>
              <w:bottom w:val="single" w:sz="12" w:space="0" w:color="auto"/>
            </w:tcBorders>
          </w:tcPr>
          <w:p w14:paraId="0C1380F1" w14:textId="77777777" w:rsidR="00DA4D22" w:rsidRPr="00F66F8B" w:rsidRDefault="009C3086" w:rsidP="009C3086">
            <w:pPr>
              <w:pStyle w:val="i"/>
              <w:tabs>
                <w:tab w:val="right" w:pos="7848"/>
              </w:tabs>
              <w:suppressAutoHyphens w:val="0"/>
              <w:spacing w:before="120" w:after="120"/>
              <w:rPr>
                <w:rFonts w:ascii="Times New Roman" w:hAnsi="Times New Roman"/>
                <w:b/>
                <w:bCs/>
                <w:i/>
                <w:lang w:val="fr-FR"/>
              </w:rPr>
            </w:pPr>
            <w:r w:rsidRPr="00F66F8B" w:rsidDel="009C3086">
              <w:rPr>
                <w:rFonts w:ascii="Times New Roman" w:hAnsi="Times New Roman"/>
                <w:lang w:val="fr-FR"/>
              </w:rPr>
              <w:t xml:space="preserve"> </w:t>
            </w:r>
            <w:r w:rsidR="00DA4D22" w:rsidRPr="00F66F8B">
              <w:rPr>
                <w:rFonts w:ascii="Times New Roman" w:hAnsi="Times New Roman"/>
                <w:lang w:val="fr-FR"/>
              </w:rPr>
              <w:t xml:space="preserve">Le </w:t>
            </w:r>
            <w:r w:rsidR="00DA4D22" w:rsidRPr="00F66F8B">
              <w:rPr>
                <w:lang w:val="fr-FR"/>
              </w:rPr>
              <w:t xml:space="preserve">nombre maximum de parties membres d’un GE est : </w:t>
            </w:r>
            <w:r w:rsidR="006463DC" w:rsidRPr="00F66F8B">
              <w:rPr>
                <w:rFonts w:ascii="Times New Roman" w:hAnsi="Times New Roman"/>
                <w:b/>
                <w:bCs/>
                <w:i/>
                <w:lang w:val="fr-FR"/>
              </w:rPr>
              <w:t>deux (02)</w:t>
            </w:r>
          </w:p>
          <w:p w14:paraId="2970D767" w14:textId="77777777" w:rsidR="00F03E49" w:rsidRPr="00F66F8B" w:rsidRDefault="00F03E49" w:rsidP="00F03E49">
            <w:pPr>
              <w:pStyle w:val="i"/>
              <w:tabs>
                <w:tab w:val="right" w:pos="7848"/>
              </w:tabs>
              <w:suppressAutoHyphens w:val="0"/>
              <w:spacing w:before="120" w:after="120"/>
              <w:rPr>
                <w:rFonts w:ascii="Times New Roman" w:hAnsi="Times New Roman"/>
                <w:lang w:val="fr-FR"/>
              </w:rPr>
            </w:pPr>
            <w:r w:rsidRPr="00F66F8B">
              <w:rPr>
                <w:rFonts w:ascii="Times New Roman" w:hAnsi="Times New Roman"/>
                <w:lang w:val="fr-FR"/>
              </w:rPr>
              <w:t>Les candidats doivent être des entreprises ou groupement d’entreprises des pays membres de la BIsD. La définition d’entreprise de pays membres de la BIsD est comme suit :</w:t>
            </w:r>
          </w:p>
          <w:p w14:paraId="69044E87" w14:textId="77777777" w:rsidR="00F03E49" w:rsidRPr="00F66F8B" w:rsidRDefault="00F03E49" w:rsidP="00F03E49">
            <w:pPr>
              <w:pStyle w:val="i"/>
              <w:tabs>
                <w:tab w:val="right" w:pos="7848"/>
              </w:tabs>
              <w:suppressAutoHyphens w:val="0"/>
              <w:spacing w:before="120" w:after="120"/>
              <w:rPr>
                <w:rFonts w:ascii="Times New Roman" w:hAnsi="Times New Roman"/>
                <w:lang w:val="fr-FR"/>
              </w:rPr>
            </w:pPr>
            <w:r w:rsidRPr="00F66F8B">
              <w:rPr>
                <w:rFonts w:ascii="Times New Roman" w:hAnsi="Times New Roman"/>
                <w:lang w:val="fr-FR"/>
              </w:rPr>
              <w:t>« est qualifié entreprise de travaux d’un pays membre de la BIsD toute entreprise dont :</w:t>
            </w:r>
          </w:p>
          <w:p w14:paraId="65456F27" w14:textId="77777777" w:rsidR="00F03E49" w:rsidRPr="00F66F8B" w:rsidRDefault="00F03E49" w:rsidP="00F03E49">
            <w:pPr>
              <w:pStyle w:val="i"/>
              <w:tabs>
                <w:tab w:val="right" w:pos="7848"/>
              </w:tabs>
              <w:suppressAutoHyphens w:val="0"/>
              <w:spacing w:before="120" w:after="120"/>
              <w:rPr>
                <w:rFonts w:ascii="Times New Roman" w:hAnsi="Times New Roman"/>
                <w:lang w:val="fr-FR"/>
              </w:rPr>
            </w:pPr>
            <w:r w:rsidRPr="00F66F8B">
              <w:rPr>
                <w:rFonts w:ascii="Times New Roman" w:hAnsi="Times New Roman"/>
                <w:lang w:val="fr-FR"/>
              </w:rPr>
              <w:t>1. l’immatriculation ou la constitution légale a lieu dans un pays membre de la BIsD ;</w:t>
            </w:r>
          </w:p>
          <w:p w14:paraId="33C60A67" w14:textId="77777777" w:rsidR="00F03E49" w:rsidRPr="00F66F8B" w:rsidRDefault="00F03E49" w:rsidP="00F03E49">
            <w:pPr>
              <w:pStyle w:val="i"/>
              <w:tabs>
                <w:tab w:val="right" w:pos="7848"/>
              </w:tabs>
              <w:suppressAutoHyphens w:val="0"/>
              <w:spacing w:before="120" w:after="120"/>
              <w:rPr>
                <w:rFonts w:ascii="Times New Roman" w:hAnsi="Times New Roman"/>
                <w:lang w:val="fr-FR"/>
              </w:rPr>
            </w:pPr>
            <w:r w:rsidRPr="00F66F8B">
              <w:rPr>
                <w:rFonts w:ascii="Times New Roman" w:hAnsi="Times New Roman"/>
                <w:lang w:val="fr-FR"/>
              </w:rPr>
              <w:t>2. l’aire principale d’activité est située dans un pays membre de la BIsD ;</w:t>
            </w:r>
          </w:p>
          <w:p w14:paraId="33CD32F5" w14:textId="07BA77E6" w:rsidR="00F03E49" w:rsidRPr="00F66F8B" w:rsidRDefault="00F03E49" w:rsidP="009C3086">
            <w:pPr>
              <w:pStyle w:val="i"/>
              <w:tabs>
                <w:tab w:val="right" w:pos="7848"/>
              </w:tabs>
              <w:suppressAutoHyphens w:val="0"/>
              <w:spacing w:before="120" w:after="120"/>
              <w:rPr>
                <w:rFonts w:ascii="Times New Roman" w:hAnsi="Times New Roman"/>
                <w:lang w:val="fr-FR"/>
              </w:rPr>
            </w:pPr>
            <w:r w:rsidRPr="00F66F8B">
              <w:rPr>
                <w:rFonts w:ascii="Times New Roman" w:hAnsi="Times New Roman"/>
                <w:lang w:val="fr-FR"/>
              </w:rPr>
              <w:t>3. elle appartient à plus de 50% à une ou plusieurs firmes dans un ou plusieurs pays membres de la BIsD (lesquelles firmes devant justifier de leur nationalité) et/ou à des ressortissants de ces pays membres</w:t>
            </w:r>
          </w:p>
        </w:tc>
      </w:tr>
      <w:tr w:rsidR="009C3086" w:rsidRPr="00F66F8B" w14:paraId="33CD32F9" w14:textId="77777777" w:rsidTr="006463DC">
        <w:trPr>
          <w:cantSplit/>
        </w:trPr>
        <w:tc>
          <w:tcPr>
            <w:tcW w:w="1710" w:type="dxa"/>
            <w:tcBorders>
              <w:top w:val="single" w:sz="12" w:space="0" w:color="auto"/>
              <w:left w:val="single" w:sz="12" w:space="0" w:color="auto"/>
              <w:bottom w:val="single" w:sz="12" w:space="0" w:color="auto"/>
              <w:right w:val="single" w:sz="4" w:space="0" w:color="auto"/>
            </w:tcBorders>
          </w:tcPr>
          <w:p w14:paraId="33CD32F7" w14:textId="77777777" w:rsidR="009C3086" w:rsidRPr="00F66F8B" w:rsidRDefault="009C3086" w:rsidP="003336A7">
            <w:pPr>
              <w:spacing w:before="120" w:after="120"/>
              <w:rPr>
                <w:b/>
              </w:rPr>
            </w:pPr>
            <w:r w:rsidRPr="00F66F8B">
              <w:rPr>
                <w:b/>
              </w:rPr>
              <w:t>IC 4.8</w:t>
            </w:r>
          </w:p>
        </w:tc>
        <w:tc>
          <w:tcPr>
            <w:tcW w:w="7830" w:type="dxa"/>
            <w:tcBorders>
              <w:top w:val="single" w:sz="12" w:space="0" w:color="auto"/>
              <w:left w:val="nil"/>
              <w:bottom w:val="single" w:sz="12" w:space="0" w:color="auto"/>
            </w:tcBorders>
          </w:tcPr>
          <w:p w14:paraId="485801DE" w14:textId="63811A24" w:rsidR="009C3086" w:rsidRPr="00F66F8B" w:rsidRDefault="009C3086" w:rsidP="00F22AD7">
            <w:pPr>
              <w:pStyle w:val="i"/>
              <w:tabs>
                <w:tab w:val="right" w:pos="7848"/>
              </w:tabs>
              <w:suppressAutoHyphens w:val="0"/>
              <w:spacing w:before="120" w:after="120"/>
              <w:rPr>
                <w:rFonts w:ascii="Times New Roman" w:hAnsi="Times New Roman"/>
                <w:lang w:val="fr-FR"/>
              </w:rPr>
            </w:pPr>
            <w:r w:rsidRPr="00F66F8B">
              <w:rPr>
                <w:rFonts w:ascii="Times New Roman" w:hAnsi="Times New Roman"/>
                <w:lang w:val="fr-FR"/>
              </w:rPr>
              <w:t xml:space="preserve">L’adresse électronique de la liste des entreprises et personnes exclues par la </w:t>
            </w:r>
            <w:r w:rsidR="00E60D06" w:rsidRPr="00F66F8B">
              <w:rPr>
                <w:rFonts w:ascii="Times New Roman" w:hAnsi="Times New Roman"/>
                <w:lang w:val="fr-FR"/>
              </w:rPr>
              <w:t>BIsD</w:t>
            </w:r>
            <w:r w:rsidRPr="00F66F8B">
              <w:rPr>
                <w:rFonts w:ascii="Times New Roman" w:hAnsi="Times New Roman"/>
                <w:lang w:val="fr-FR"/>
              </w:rPr>
              <w:t xml:space="preserve"> est la suivante : </w:t>
            </w:r>
            <w:hyperlink r:id="rId28" w:history="1">
              <w:r w:rsidR="00F03E49" w:rsidRPr="00F66F8B">
                <w:rPr>
                  <w:rStyle w:val="Lienhypertexte"/>
                  <w:rFonts w:ascii="Times New Roman" w:hAnsi="Times New Roman"/>
                  <w:lang w:val="fr-FR"/>
                </w:rPr>
                <w:t>http://www.isdb.org/</w:t>
              </w:r>
            </w:hyperlink>
          </w:p>
          <w:p w14:paraId="00C1F601" w14:textId="4922A255" w:rsidR="00F03E49" w:rsidRPr="00F66F8B" w:rsidRDefault="00F03E49" w:rsidP="00F03E49">
            <w:pPr>
              <w:pStyle w:val="i"/>
              <w:rPr>
                <w:lang w:val="fr-FR"/>
              </w:rPr>
            </w:pPr>
            <w:r w:rsidRPr="00F66F8B">
              <w:rPr>
                <w:lang w:val="fr-FR"/>
              </w:rPr>
              <w:t>La liste des entreprises sous sanction et/ ou exclues de la passation des marchés peut être consultée à l’adresse spécifiée ci-dessous :</w:t>
            </w:r>
          </w:p>
          <w:p w14:paraId="33CD32F8" w14:textId="72AF800D" w:rsidR="00F03E49" w:rsidRPr="00F66F8B" w:rsidDel="009C3086" w:rsidRDefault="00F03E49" w:rsidP="00F03E49">
            <w:pPr>
              <w:pStyle w:val="i"/>
              <w:tabs>
                <w:tab w:val="right" w:pos="7848"/>
              </w:tabs>
              <w:suppressAutoHyphens w:val="0"/>
              <w:spacing w:before="120" w:after="120"/>
              <w:rPr>
                <w:rFonts w:ascii="Times New Roman" w:hAnsi="Times New Roman"/>
                <w:lang w:val="fr-FR"/>
              </w:rPr>
            </w:pPr>
            <w:hyperlink r:id="rId29">
              <w:r w:rsidRPr="00F66F8B">
                <w:rPr>
                  <w:rStyle w:val="Lienhypertexte"/>
                  <w:rFonts w:ascii="Times New Roman" w:hAnsi="Times New Roman"/>
                  <w:b/>
                  <w:bCs/>
                  <w:lang w:val="fr-FR"/>
                </w:rPr>
                <w:t>http://www.marchéspublics.ci</w:t>
              </w:r>
            </w:hyperlink>
            <w:r w:rsidRPr="00F66F8B">
              <w:rPr>
                <w:rFonts w:ascii="Times New Roman" w:hAnsi="Times New Roman"/>
                <w:b/>
                <w:bCs/>
                <w:u w:val="single"/>
                <w:lang w:val="fr-FR"/>
              </w:rPr>
              <w:t xml:space="preserve"> </w:t>
            </w:r>
            <w:r w:rsidRPr="00F66F8B">
              <w:rPr>
                <w:rFonts w:ascii="Times New Roman" w:hAnsi="Times New Roman"/>
                <w:b/>
                <w:bCs/>
                <w:lang w:val="fr-FR"/>
              </w:rPr>
              <w:t xml:space="preserve">  ou </w:t>
            </w:r>
            <w:r w:rsidRPr="00F66F8B">
              <w:rPr>
                <w:rStyle w:val="Lienhypertexte"/>
                <w:b/>
                <w:bCs/>
                <w:lang w:val="fr-FR"/>
              </w:rPr>
              <w:t>www.arcop.ci</w:t>
            </w:r>
          </w:p>
        </w:tc>
      </w:tr>
      <w:tr w:rsidR="00C63678" w:rsidRPr="00F66F8B" w14:paraId="33CD32FB" w14:textId="77777777" w:rsidTr="006463DC">
        <w:tblPrEx>
          <w:tblBorders>
            <w:insideH w:val="single" w:sz="8" w:space="0" w:color="000000"/>
          </w:tblBorders>
        </w:tblPrEx>
        <w:tc>
          <w:tcPr>
            <w:tcW w:w="9540" w:type="dxa"/>
            <w:gridSpan w:val="2"/>
            <w:vAlign w:val="center"/>
          </w:tcPr>
          <w:p w14:paraId="33CD32FA" w14:textId="77777777" w:rsidR="00C63678" w:rsidRPr="00F66F8B" w:rsidRDefault="00C63678" w:rsidP="003336A7">
            <w:pPr>
              <w:tabs>
                <w:tab w:val="right" w:pos="7434"/>
              </w:tabs>
              <w:spacing w:before="240" w:after="120"/>
              <w:jc w:val="center"/>
              <w:rPr>
                <w:b/>
                <w:sz w:val="28"/>
              </w:rPr>
            </w:pPr>
            <w:r w:rsidRPr="00F66F8B">
              <w:rPr>
                <w:b/>
                <w:sz w:val="28"/>
              </w:rPr>
              <w:t>B.</w:t>
            </w:r>
            <w:r w:rsidR="005448EE" w:rsidRPr="00F66F8B">
              <w:rPr>
                <w:b/>
                <w:sz w:val="28"/>
              </w:rPr>
              <w:t xml:space="preserve"> </w:t>
            </w:r>
            <w:r w:rsidR="00B91371" w:rsidRPr="00F66F8B">
              <w:rPr>
                <w:b/>
                <w:sz w:val="28"/>
              </w:rPr>
              <w:t xml:space="preserve">Contenu du </w:t>
            </w:r>
            <w:r w:rsidRPr="00F66F8B">
              <w:rPr>
                <w:b/>
                <w:sz w:val="28"/>
              </w:rPr>
              <w:t xml:space="preserve">Dossier </w:t>
            </w:r>
            <w:r w:rsidR="0058363A" w:rsidRPr="00F66F8B">
              <w:rPr>
                <w:b/>
                <w:sz w:val="28"/>
              </w:rPr>
              <w:t xml:space="preserve">de </w:t>
            </w:r>
            <w:r w:rsidR="00994049" w:rsidRPr="00F66F8B">
              <w:rPr>
                <w:b/>
                <w:sz w:val="28"/>
              </w:rPr>
              <w:t>pré-qualifi</w:t>
            </w:r>
            <w:r w:rsidR="00F0653B" w:rsidRPr="00F66F8B">
              <w:rPr>
                <w:b/>
                <w:sz w:val="28"/>
              </w:rPr>
              <w:t>cation</w:t>
            </w:r>
          </w:p>
        </w:tc>
      </w:tr>
      <w:tr w:rsidR="00C63678" w:rsidRPr="00F66F8B" w14:paraId="33CD3307" w14:textId="77777777" w:rsidTr="006463DC">
        <w:tblPrEx>
          <w:tblBorders>
            <w:insideH w:val="single" w:sz="8" w:space="0" w:color="000000"/>
          </w:tblBorders>
        </w:tblPrEx>
        <w:tc>
          <w:tcPr>
            <w:tcW w:w="1710" w:type="dxa"/>
          </w:tcPr>
          <w:p w14:paraId="33CD32FC" w14:textId="77777777" w:rsidR="00C63678" w:rsidRPr="00F66F8B" w:rsidRDefault="00F57D9E" w:rsidP="003336A7">
            <w:pPr>
              <w:tabs>
                <w:tab w:val="right" w:pos="7254"/>
              </w:tabs>
              <w:spacing w:before="120" w:after="120"/>
              <w:rPr>
                <w:b/>
              </w:rPr>
            </w:pPr>
            <w:r w:rsidRPr="00F66F8B">
              <w:rPr>
                <w:b/>
              </w:rPr>
              <w:t>IC</w:t>
            </w:r>
            <w:r w:rsidR="00C63678" w:rsidRPr="00F66F8B">
              <w:rPr>
                <w:b/>
              </w:rPr>
              <w:t xml:space="preserve"> 7.1</w:t>
            </w:r>
          </w:p>
        </w:tc>
        <w:tc>
          <w:tcPr>
            <w:tcW w:w="7830" w:type="dxa"/>
          </w:tcPr>
          <w:p w14:paraId="24DB3685" w14:textId="1890A61B" w:rsidR="00F03E49" w:rsidRPr="00F66F8B" w:rsidRDefault="00C63678" w:rsidP="00F03E49">
            <w:pPr>
              <w:tabs>
                <w:tab w:val="right" w:pos="7254"/>
              </w:tabs>
              <w:spacing w:before="120"/>
              <w:rPr>
                <w:i/>
              </w:rPr>
            </w:pPr>
            <w:r w:rsidRPr="00F66F8B">
              <w:t xml:space="preserve">Aux fins </w:t>
            </w:r>
            <w:r w:rsidRPr="00F66F8B">
              <w:rPr>
                <w:b/>
                <w:u w:val="single"/>
              </w:rPr>
              <w:t>d’éclaircissements</w:t>
            </w:r>
            <w:r w:rsidRPr="00F66F8B">
              <w:rPr>
                <w:b/>
              </w:rPr>
              <w:t xml:space="preserve"> </w:t>
            </w:r>
            <w:r w:rsidRPr="00F66F8B">
              <w:t>uniquement</w:t>
            </w:r>
            <w:r w:rsidRPr="00F66F8B">
              <w:rPr>
                <w:b/>
              </w:rPr>
              <w:t xml:space="preserve">, </w:t>
            </w:r>
            <w:r w:rsidRPr="00F66F8B">
              <w:t xml:space="preserve">l’adresse </w:t>
            </w:r>
            <w:r w:rsidR="003C7D4A" w:rsidRPr="00F66F8B">
              <w:t xml:space="preserve">du </w:t>
            </w:r>
            <w:r w:rsidR="001512D4" w:rsidRPr="00F66F8B">
              <w:t>Maître de l’Ouvrage</w:t>
            </w:r>
            <w:r w:rsidRPr="00F66F8B">
              <w:t xml:space="preserve"> </w:t>
            </w:r>
            <w:r w:rsidR="00B258F8" w:rsidRPr="00F66F8B">
              <w:t>est :</w:t>
            </w:r>
            <w:r w:rsidR="009C3086" w:rsidRPr="00F66F8B">
              <w:t xml:space="preserve"> </w:t>
            </w:r>
            <w:r w:rsidR="00F03E49" w:rsidRPr="00F66F8B">
              <w:rPr>
                <w:b/>
                <w:i/>
              </w:rPr>
              <w:t>L’AGENCE POUR LE DEVELOPPEMENT DE LA FILIERE RIZ</w:t>
            </w:r>
            <w:r w:rsidR="00F03E49" w:rsidRPr="00F66F8B">
              <w:rPr>
                <w:i/>
              </w:rPr>
              <w:t xml:space="preserve"> (</w:t>
            </w:r>
            <w:r w:rsidR="00F03E49" w:rsidRPr="00F66F8B">
              <w:rPr>
                <w:b/>
                <w:i/>
              </w:rPr>
              <w:t>ADERIZ</w:t>
            </w:r>
            <w:r w:rsidR="00F03E49" w:rsidRPr="00F66F8B">
              <w:rPr>
                <w:i/>
              </w:rPr>
              <w:t>)</w:t>
            </w:r>
          </w:p>
          <w:p w14:paraId="33CD32FF" w14:textId="59286AC9" w:rsidR="00C63678" w:rsidRPr="00F66F8B" w:rsidRDefault="00EE78B0" w:rsidP="003336A7">
            <w:pPr>
              <w:tabs>
                <w:tab w:val="right" w:pos="7254"/>
              </w:tabs>
              <w:spacing w:before="120"/>
              <w:rPr>
                <w:i/>
              </w:rPr>
            </w:pPr>
            <w:r w:rsidRPr="00F66F8B">
              <w:t>Adresse :</w:t>
            </w:r>
            <w:r w:rsidR="00C63678" w:rsidRPr="00F66F8B">
              <w:t xml:space="preserve"> </w:t>
            </w:r>
            <w:r w:rsidR="00F03E49" w:rsidRPr="00F66F8B">
              <w:rPr>
                <w:sz w:val="22"/>
                <w:szCs w:val="22"/>
              </w:rPr>
              <w:t>1, Rue Paris Village -Plateau–</w:t>
            </w:r>
          </w:p>
          <w:p w14:paraId="33CD3300" w14:textId="0A3A100E" w:rsidR="00C63678" w:rsidRPr="00F66F8B" w:rsidRDefault="00C63678" w:rsidP="003336A7">
            <w:pPr>
              <w:tabs>
                <w:tab w:val="right" w:pos="7254"/>
              </w:tabs>
              <w:spacing w:before="120"/>
              <w:rPr>
                <w:i/>
              </w:rPr>
            </w:pPr>
            <w:r w:rsidRPr="00F66F8B">
              <w:t xml:space="preserve">Étage/ numéro de bureau : </w:t>
            </w:r>
            <w:r w:rsidR="00EE78B0" w:rsidRPr="00F66F8B">
              <w:rPr>
                <w:sz w:val="22"/>
                <w:szCs w:val="22"/>
                <w14:ligatures w14:val="standardContextual"/>
              </w:rPr>
              <w:t>3ème étage Porte 4</w:t>
            </w:r>
          </w:p>
          <w:p w14:paraId="33CD3301" w14:textId="750880ED" w:rsidR="00C63678" w:rsidRPr="00F66F8B" w:rsidRDefault="00C63678" w:rsidP="003336A7">
            <w:pPr>
              <w:tabs>
                <w:tab w:val="right" w:pos="7254"/>
              </w:tabs>
              <w:spacing w:before="120"/>
              <w:rPr>
                <w:i/>
              </w:rPr>
            </w:pPr>
            <w:r w:rsidRPr="00F66F8B">
              <w:t>Ville :</w:t>
            </w:r>
            <w:r w:rsidRPr="00F66F8B">
              <w:rPr>
                <w:i/>
              </w:rPr>
              <w:t xml:space="preserve"> </w:t>
            </w:r>
            <w:r w:rsidR="00F03E49" w:rsidRPr="00F66F8B">
              <w:rPr>
                <w:sz w:val="22"/>
                <w:szCs w:val="22"/>
              </w:rPr>
              <w:t>Abidjan -Côte d’Ivoire</w:t>
            </w:r>
          </w:p>
          <w:p w14:paraId="33CD3303" w14:textId="7C06CCC6" w:rsidR="00C63678" w:rsidRPr="00F66F8B" w:rsidRDefault="00C63678" w:rsidP="003336A7">
            <w:pPr>
              <w:tabs>
                <w:tab w:val="right" w:pos="7254"/>
              </w:tabs>
              <w:spacing w:before="120"/>
              <w:rPr>
                <w:i/>
              </w:rPr>
            </w:pPr>
            <w:r w:rsidRPr="00F66F8B">
              <w:t xml:space="preserve">Pays : </w:t>
            </w:r>
            <w:r w:rsidR="00F03E49" w:rsidRPr="00F66F8B">
              <w:rPr>
                <w:i/>
              </w:rPr>
              <w:t xml:space="preserve">République de Côte d’Ivoire </w:t>
            </w:r>
          </w:p>
          <w:p w14:paraId="33CD3304" w14:textId="4BFC62C3" w:rsidR="00C63678" w:rsidRPr="00F66F8B" w:rsidRDefault="00C63678" w:rsidP="003336A7">
            <w:pPr>
              <w:tabs>
                <w:tab w:val="right" w:pos="7254"/>
              </w:tabs>
              <w:spacing w:before="120"/>
              <w:rPr>
                <w:i/>
              </w:rPr>
            </w:pPr>
            <w:r w:rsidRPr="00F66F8B">
              <w:t xml:space="preserve">Numéro de téléphone : </w:t>
            </w:r>
            <w:r w:rsidR="00EE78B0" w:rsidRPr="00F66F8B">
              <w:rPr>
                <w:i/>
              </w:rPr>
              <w:t>+ 225 27 20 22 80 00 / 27 20 22 78 35</w:t>
            </w:r>
          </w:p>
          <w:p w14:paraId="798FA57C" w14:textId="6E4F0EAD" w:rsidR="00C63678" w:rsidRPr="00F66F8B" w:rsidRDefault="00C63678" w:rsidP="00DA4D22">
            <w:pPr>
              <w:tabs>
                <w:tab w:val="right" w:pos="7254"/>
              </w:tabs>
              <w:spacing w:before="120" w:after="120"/>
              <w:rPr>
                <w:i/>
              </w:rPr>
            </w:pPr>
            <w:r w:rsidRPr="00F66F8B">
              <w:t xml:space="preserve">Adresse électronique : </w:t>
            </w:r>
            <w:r w:rsidR="00EE78B0" w:rsidRPr="00F66F8B">
              <w:rPr>
                <w:rStyle w:val="Lienhypertexte"/>
                <w:rFonts w:ascii="Tms Rmn" w:hAnsi="Tms Rmn"/>
                <w:b/>
                <w:bCs/>
              </w:rPr>
              <w:t>oumar.bague@aderiz.ci</w:t>
            </w:r>
          </w:p>
          <w:p w14:paraId="33CD3306" w14:textId="0E1CD541" w:rsidR="00EE78B0" w:rsidRPr="00F66F8B" w:rsidRDefault="00EE78B0" w:rsidP="00EE78B0">
            <w:pPr>
              <w:tabs>
                <w:tab w:val="right" w:pos="7254"/>
              </w:tabs>
              <w:spacing w:before="120" w:after="120"/>
            </w:pPr>
            <w:r w:rsidRPr="00F66F8B">
              <w:rPr>
                <w:u w:val="single"/>
              </w:rPr>
              <w:t>Personne à contacter </w:t>
            </w:r>
            <w:r w:rsidRPr="00F66F8B">
              <w:t>: M. BAGUE Oumar, Chef de Service Autonome Passation de Marchés.</w:t>
            </w:r>
          </w:p>
        </w:tc>
      </w:tr>
      <w:tr w:rsidR="003247EF" w:rsidRPr="00F66F8B" w14:paraId="33CD330A" w14:textId="77777777" w:rsidTr="006463DC">
        <w:tblPrEx>
          <w:tblBorders>
            <w:insideH w:val="single" w:sz="8" w:space="0" w:color="000000"/>
          </w:tblBorders>
        </w:tblPrEx>
        <w:tc>
          <w:tcPr>
            <w:tcW w:w="1710" w:type="dxa"/>
          </w:tcPr>
          <w:p w14:paraId="33CD3308" w14:textId="77777777" w:rsidR="003247EF" w:rsidRPr="00F66F8B" w:rsidRDefault="003247EF" w:rsidP="003336A7">
            <w:pPr>
              <w:tabs>
                <w:tab w:val="right" w:pos="7254"/>
              </w:tabs>
              <w:spacing w:before="120" w:after="120"/>
              <w:rPr>
                <w:b/>
              </w:rPr>
            </w:pPr>
            <w:r w:rsidRPr="00F66F8B">
              <w:rPr>
                <w:b/>
              </w:rPr>
              <w:t>IC 7.1 et 8.2</w:t>
            </w:r>
          </w:p>
        </w:tc>
        <w:tc>
          <w:tcPr>
            <w:tcW w:w="7830" w:type="dxa"/>
          </w:tcPr>
          <w:p w14:paraId="33CD3309" w14:textId="2F1C4ABA" w:rsidR="003247EF" w:rsidRPr="00F66F8B" w:rsidRDefault="003247EF" w:rsidP="00D12B84">
            <w:pPr>
              <w:tabs>
                <w:tab w:val="right" w:pos="7254"/>
              </w:tabs>
              <w:spacing w:after="120"/>
            </w:pPr>
            <w:r w:rsidRPr="00F66F8B">
              <w:t xml:space="preserve">Adresse de la page </w:t>
            </w:r>
            <w:r w:rsidR="00B258F8" w:rsidRPr="00F66F8B">
              <w:t>Internet :</w:t>
            </w:r>
            <w:r w:rsidRPr="00F66F8B">
              <w:t xml:space="preserve"> </w:t>
            </w:r>
            <w:hyperlink r:id="rId30" w:history="1">
              <w:r w:rsidR="00EE78B0" w:rsidRPr="00F66F8B">
                <w:rPr>
                  <w:rStyle w:val="Lienhypertexte"/>
                </w:rPr>
                <w:t>www.isdb.org</w:t>
              </w:r>
            </w:hyperlink>
            <w:r w:rsidR="00EE78B0" w:rsidRPr="00F66F8B">
              <w:t xml:space="preserve"> et </w:t>
            </w:r>
            <w:hyperlink r:id="rId31" w:history="1">
              <w:r w:rsidR="00EE78B0" w:rsidRPr="00F66F8B">
                <w:rPr>
                  <w:rStyle w:val="Lienhypertexte"/>
                </w:rPr>
                <w:t>www.dgmarket.com</w:t>
              </w:r>
            </w:hyperlink>
          </w:p>
        </w:tc>
      </w:tr>
      <w:tr w:rsidR="003247EF" w:rsidRPr="00F66F8B" w14:paraId="33CD330E" w14:textId="77777777" w:rsidTr="006463DC">
        <w:tblPrEx>
          <w:tblBorders>
            <w:insideH w:val="single" w:sz="8" w:space="0" w:color="000000"/>
          </w:tblBorders>
        </w:tblPrEx>
        <w:tc>
          <w:tcPr>
            <w:tcW w:w="1710" w:type="dxa"/>
          </w:tcPr>
          <w:p w14:paraId="33CD330B" w14:textId="77777777" w:rsidR="003247EF" w:rsidRPr="00F66F8B" w:rsidRDefault="003247EF" w:rsidP="003336A7">
            <w:pPr>
              <w:tabs>
                <w:tab w:val="right" w:pos="7254"/>
              </w:tabs>
              <w:spacing w:before="120" w:after="120"/>
              <w:rPr>
                <w:b/>
              </w:rPr>
            </w:pPr>
            <w:r w:rsidRPr="00F66F8B">
              <w:rPr>
                <w:b/>
              </w:rPr>
              <w:t>IC 7.2</w:t>
            </w:r>
          </w:p>
        </w:tc>
        <w:tc>
          <w:tcPr>
            <w:tcW w:w="7830" w:type="dxa"/>
          </w:tcPr>
          <w:p w14:paraId="4F659036" w14:textId="77777777" w:rsidR="003247EF" w:rsidRPr="00F66F8B" w:rsidRDefault="003247EF" w:rsidP="00F47987">
            <w:pPr>
              <w:tabs>
                <w:tab w:val="right" w:pos="7254"/>
              </w:tabs>
              <w:spacing w:after="120"/>
            </w:pPr>
            <w:r w:rsidRPr="00F66F8B">
              <w:t>Une réunion préparatoire au dépôt des candidatures n’aura pas</w:t>
            </w:r>
            <w:r w:rsidR="00114196" w:rsidRPr="00F66F8B">
              <w:t xml:space="preserve"> </w:t>
            </w:r>
            <w:r w:rsidRPr="00F66F8B">
              <w:t>lieu.</w:t>
            </w:r>
          </w:p>
          <w:p w14:paraId="33CD330D" w14:textId="0F64709B" w:rsidR="00114196" w:rsidRPr="00F66F8B" w:rsidRDefault="00114196" w:rsidP="00F47987">
            <w:pPr>
              <w:tabs>
                <w:tab w:val="right" w:pos="7254"/>
              </w:tabs>
              <w:spacing w:after="120"/>
            </w:pPr>
            <w:r w:rsidRPr="00F66F8B">
              <w:t>Une visite du site des travaux ne sera pas organisée.</w:t>
            </w:r>
          </w:p>
        </w:tc>
      </w:tr>
      <w:tr w:rsidR="00C63678" w:rsidRPr="00F66F8B" w14:paraId="33CD3310" w14:textId="77777777" w:rsidTr="006463DC">
        <w:tblPrEx>
          <w:tblBorders>
            <w:insideH w:val="single" w:sz="8" w:space="0" w:color="000000"/>
          </w:tblBorders>
        </w:tblPrEx>
        <w:tc>
          <w:tcPr>
            <w:tcW w:w="9540" w:type="dxa"/>
            <w:gridSpan w:val="2"/>
            <w:vAlign w:val="center"/>
          </w:tcPr>
          <w:p w14:paraId="33CD330F" w14:textId="77777777" w:rsidR="00C63678" w:rsidRPr="00F66F8B" w:rsidRDefault="00C63678" w:rsidP="00F22AD7">
            <w:pPr>
              <w:tabs>
                <w:tab w:val="right" w:pos="7254"/>
              </w:tabs>
              <w:spacing w:before="240" w:after="120"/>
              <w:jc w:val="center"/>
              <w:rPr>
                <w:b/>
                <w:sz w:val="28"/>
              </w:rPr>
            </w:pPr>
            <w:r w:rsidRPr="00F66F8B">
              <w:rPr>
                <w:b/>
                <w:sz w:val="28"/>
              </w:rPr>
              <w:lastRenderedPageBreak/>
              <w:t>C.</w:t>
            </w:r>
            <w:r w:rsidR="005448EE" w:rsidRPr="00F66F8B">
              <w:rPr>
                <w:b/>
                <w:sz w:val="28"/>
              </w:rPr>
              <w:t xml:space="preserve"> </w:t>
            </w:r>
            <w:r w:rsidRPr="00F66F8B">
              <w:rPr>
                <w:b/>
                <w:sz w:val="28"/>
              </w:rPr>
              <w:t xml:space="preserve">Préparation des </w:t>
            </w:r>
            <w:r w:rsidR="008A5F43" w:rsidRPr="00F66F8B">
              <w:rPr>
                <w:b/>
                <w:sz w:val="28"/>
              </w:rPr>
              <w:t>dossiers de candidature</w:t>
            </w:r>
          </w:p>
        </w:tc>
      </w:tr>
      <w:tr w:rsidR="00C63678" w:rsidRPr="00F66F8B" w14:paraId="33CD331C" w14:textId="77777777" w:rsidTr="006463DC">
        <w:tblPrEx>
          <w:tblBorders>
            <w:insideH w:val="single" w:sz="8" w:space="0" w:color="000000"/>
          </w:tblBorders>
        </w:tblPrEx>
        <w:tc>
          <w:tcPr>
            <w:tcW w:w="1710" w:type="dxa"/>
          </w:tcPr>
          <w:p w14:paraId="33CD3311" w14:textId="05E832F9" w:rsidR="00C63678" w:rsidRPr="00F66F8B" w:rsidRDefault="008E431E" w:rsidP="003336A7">
            <w:pPr>
              <w:tabs>
                <w:tab w:val="right" w:pos="7434"/>
              </w:tabs>
              <w:spacing w:before="120" w:after="120"/>
              <w:rPr>
                <w:b/>
              </w:rPr>
            </w:pPr>
            <w:r w:rsidRPr="00F66F8B">
              <w:rPr>
                <w:b/>
              </w:rPr>
              <w:t xml:space="preserve"> IC </w:t>
            </w:r>
            <w:r w:rsidR="00C63678" w:rsidRPr="00F66F8B">
              <w:rPr>
                <w:b/>
              </w:rPr>
              <w:t>10.1</w:t>
            </w:r>
          </w:p>
        </w:tc>
        <w:tc>
          <w:tcPr>
            <w:tcW w:w="7830" w:type="dxa"/>
          </w:tcPr>
          <w:p w14:paraId="2E5D8C33" w14:textId="77777777" w:rsidR="00114196" w:rsidRPr="00F66F8B" w:rsidRDefault="00114196" w:rsidP="00114196">
            <w:pPr>
              <w:spacing w:after="120"/>
            </w:pPr>
            <w:r w:rsidRPr="00F66F8B">
              <w:rPr>
                <w:iCs/>
              </w:rPr>
              <w:t xml:space="preserve">La langue du dossier de candidature est </w:t>
            </w:r>
            <w:r w:rsidRPr="00F66F8B">
              <w:rPr>
                <w:b/>
              </w:rPr>
              <w:t>le français</w:t>
            </w:r>
            <w:r w:rsidRPr="00F66F8B">
              <w:rPr>
                <w:i/>
              </w:rPr>
              <w:t>.</w:t>
            </w:r>
          </w:p>
          <w:p w14:paraId="66EA6702" w14:textId="77777777" w:rsidR="00114196" w:rsidRPr="00F66F8B" w:rsidRDefault="00114196" w:rsidP="00114196">
            <w:pPr>
              <w:spacing w:after="120"/>
              <w:rPr>
                <w:szCs w:val="24"/>
              </w:rPr>
            </w:pPr>
            <w:r w:rsidRPr="00F66F8B">
              <w:rPr>
                <w:szCs w:val="24"/>
              </w:rPr>
              <w:t xml:space="preserve">Le dossier de candidature, ainsi que toute correspondance seront soumis en </w:t>
            </w:r>
            <w:r w:rsidRPr="00F66F8B">
              <w:rPr>
                <w:b/>
                <w:szCs w:val="24"/>
              </w:rPr>
              <w:t>français</w:t>
            </w:r>
            <w:r w:rsidRPr="00F66F8B">
              <w:rPr>
                <w:i/>
                <w:szCs w:val="24"/>
              </w:rPr>
              <w:t>.</w:t>
            </w:r>
          </w:p>
          <w:p w14:paraId="33CD331B" w14:textId="37AD2584" w:rsidR="002E01E5" w:rsidRPr="00F66F8B" w:rsidRDefault="006D7EF9" w:rsidP="00F47987">
            <w:pPr>
              <w:spacing w:after="120"/>
              <w:rPr>
                <w:i/>
                <w:szCs w:val="24"/>
              </w:rPr>
            </w:pPr>
            <w:r w:rsidRPr="00F66F8B">
              <w:rPr>
                <w:szCs w:val="24"/>
              </w:rPr>
              <w:t>La langue de traduction des documents complémentaires et imprimés sera</w:t>
            </w:r>
            <w:r w:rsidR="00114196" w:rsidRPr="00F66F8B">
              <w:rPr>
                <w:i/>
                <w:szCs w:val="24"/>
              </w:rPr>
              <w:t xml:space="preserve"> </w:t>
            </w:r>
            <w:r w:rsidR="00B258F8" w:rsidRPr="0040125D">
              <w:rPr>
                <w:bCs/>
                <w:szCs w:val="24"/>
              </w:rPr>
              <w:t xml:space="preserve">en </w:t>
            </w:r>
            <w:r w:rsidR="00B258F8" w:rsidRPr="0040125D">
              <w:rPr>
                <w:b/>
                <w:szCs w:val="24"/>
              </w:rPr>
              <w:t>français</w:t>
            </w:r>
            <w:r w:rsidR="00114196" w:rsidRPr="0040125D">
              <w:rPr>
                <w:b/>
                <w:szCs w:val="24"/>
              </w:rPr>
              <w:t>.</w:t>
            </w:r>
            <w:r w:rsidR="00114196" w:rsidRPr="00F66F8B">
              <w:rPr>
                <w:i/>
                <w:szCs w:val="24"/>
              </w:rPr>
              <w:t xml:space="preserve"> </w:t>
            </w:r>
          </w:p>
        </w:tc>
      </w:tr>
      <w:tr w:rsidR="002E01E5" w:rsidRPr="00F66F8B" w14:paraId="33CD3320" w14:textId="77777777" w:rsidTr="006463DC">
        <w:tblPrEx>
          <w:tblBorders>
            <w:insideH w:val="single" w:sz="8" w:space="0" w:color="000000"/>
          </w:tblBorders>
        </w:tblPrEx>
        <w:tc>
          <w:tcPr>
            <w:tcW w:w="1710" w:type="dxa"/>
          </w:tcPr>
          <w:p w14:paraId="33CD331D" w14:textId="77777777" w:rsidR="002E01E5" w:rsidRPr="00F66F8B" w:rsidRDefault="002E01E5" w:rsidP="002E01E5">
            <w:pPr>
              <w:tabs>
                <w:tab w:val="right" w:pos="7434"/>
              </w:tabs>
              <w:spacing w:before="120" w:after="120"/>
              <w:rPr>
                <w:b/>
              </w:rPr>
            </w:pPr>
            <w:r w:rsidRPr="00F66F8B">
              <w:rPr>
                <w:b/>
              </w:rPr>
              <w:t>IC 11.1 (d)</w:t>
            </w:r>
          </w:p>
        </w:tc>
        <w:tc>
          <w:tcPr>
            <w:tcW w:w="7830" w:type="dxa"/>
          </w:tcPr>
          <w:p w14:paraId="34CDAB61" w14:textId="77777777" w:rsidR="002E01E5" w:rsidRPr="00F66F8B" w:rsidRDefault="002E01E5" w:rsidP="002E01E5">
            <w:pPr>
              <w:pStyle w:val="i"/>
              <w:tabs>
                <w:tab w:val="right" w:pos="7254"/>
              </w:tabs>
              <w:suppressAutoHyphens w:val="0"/>
              <w:spacing w:before="120" w:after="120"/>
              <w:rPr>
                <w:rFonts w:ascii="Times New Roman" w:hAnsi="Times New Roman"/>
                <w:lang w:val="fr-FR"/>
              </w:rPr>
            </w:pPr>
            <w:r w:rsidRPr="00F66F8B">
              <w:rPr>
                <w:rFonts w:ascii="Times New Roman" w:hAnsi="Times New Roman"/>
                <w:lang w:val="fr-FR"/>
              </w:rPr>
              <w:t xml:space="preserve">Le Candidat devra joindre à son </w:t>
            </w:r>
            <w:r w:rsidRPr="00F66F8B">
              <w:rPr>
                <w:iCs/>
                <w:lang w:val="fr-FR"/>
              </w:rPr>
              <w:t>dossier de candidature</w:t>
            </w:r>
            <w:r w:rsidRPr="00F66F8B">
              <w:rPr>
                <w:rFonts w:ascii="Times New Roman" w:hAnsi="Times New Roman"/>
                <w:lang w:val="fr-FR"/>
              </w:rPr>
              <w:t xml:space="preserve"> les autres documents suivants : </w:t>
            </w:r>
          </w:p>
          <w:p w14:paraId="51348992" w14:textId="77777777" w:rsidR="002E01E5" w:rsidRPr="00F66F8B" w:rsidRDefault="002E01E5" w:rsidP="002E01E5">
            <w:pPr>
              <w:tabs>
                <w:tab w:val="right" w:pos="7254"/>
              </w:tabs>
              <w:spacing w:after="200"/>
              <w:rPr>
                <w:b/>
              </w:rPr>
            </w:pPr>
            <w:r w:rsidRPr="00F66F8B">
              <w:rPr>
                <w:b/>
              </w:rPr>
              <w:t xml:space="preserve">1- </w:t>
            </w:r>
            <w:r w:rsidRPr="00F66F8B">
              <w:rPr>
                <w:bCs/>
              </w:rPr>
              <w:t xml:space="preserve">une copie de la lettre de candidature </w:t>
            </w:r>
            <w:r w:rsidRPr="00F66F8B">
              <w:rPr>
                <w:b/>
                <w:szCs w:val="24"/>
              </w:rPr>
              <w:t>(</w:t>
            </w:r>
            <w:r w:rsidRPr="00F66F8B">
              <w:rPr>
                <w:b/>
                <w:i/>
                <w:szCs w:val="24"/>
              </w:rPr>
              <w:t>Formulaire de Lettre de candidature</w:t>
            </w:r>
            <w:r w:rsidRPr="00F66F8B">
              <w:rPr>
                <w:b/>
                <w:szCs w:val="24"/>
              </w:rPr>
              <w:t>)</w:t>
            </w:r>
            <w:r w:rsidRPr="00F66F8B">
              <w:rPr>
                <w:b/>
              </w:rPr>
              <w:t> ;</w:t>
            </w:r>
          </w:p>
          <w:p w14:paraId="678E7E01" w14:textId="77777777" w:rsidR="002E01E5" w:rsidRPr="00F66F8B" w:rsidRDefault="002E01E5" w:rsidP="002E01E5">
            <w:pPr>
              <w:tabs>
                <w:tab w:val="right" w:pos="7254"/>
              </w:tabs>
              <w:spacing w:after="200"/>
              <w:rPr>
                <w:b/>
              </w:rPr>
            </w:pPr>
            <w:r w:rsidRPr="00F66F8B">
              <w:rPr>
                <w:b/>
              </w:rPr>
              <w:t xml:space="preserve">2- </w:t>
            </w:r>
            <w:r w:rsidRPr="00F66F8B">
              <w:rPr>
                <w:bCs/>
              </w:rPr>
              <w:t xml:space="preserve">une copie de l’extrait de l’acte d’immatriculation au registre de Commerce et de Crédit mobilier (RCCM) en rapport avec l’objet de la pré-qualification ou tout autre documents équivalent pour les entreprises étrangères </w:t>
            </w:r>
            <w:r w:rsidRPr="00F66F8B">
              <w:rPr>
                <w:b/>
              </w:rPr>
              <w:t>;</w:t>
            </w:r>
          </w:p>
          <w:p w14:paraId="6084CFA4" w14:textId="77777777" w:rsidR="002E01E5" w:rsidRPr="00F66F8B" w:rsidRDefault="002E01E5" w:rsidP="002E01E5">
            <w:pPr>
              <w:tabs>
                <w:tab w:val="right" w:pos="7254"/>
              </w:tabs>
              <w:spacing w:after="200"/>
              <w:rPr>
                <w:b/>
              </w:rPr>
            </w:pPr>
            <w:r w:rsidRPr="00F66F8B">
              <w:rPr>
                <w:b/>
              </w:rPr>
              <w:t>3</w:t>
            </w:r>
            <w:r w:rsidRPr="00F66F8B">
              <w:rPr>
                <w:bCs/>
              </w:rPr>
              <w:t>- le pouvoir habilitant le soumissionnaire dûment signé et cacheté ;</w:t>
            </w:r>
          </w:p>
          <w:p w14:paraId="621EBA44" w14:textId="77777777" w:rsidR="002E01E5" w:rsidRPr="00F66F8B" w:rsidRDefault="002E01E5" w:rsidP="002E01E5">
            <w:pPr>
              <w:tabs>
                <w:tab w:val="right" w:pos="7254"/>
              </w:tabs>
              <w:spacing w:after="200"/>
              <w:rPr>
                <w:b/>
              </w:rPr>
            </w:pPr>
            <w:r w:rsidRPr="00F66F8B">
              <w:rPr>
                <w:b/>
              </w:rPr>
              <w:t>4</w:t>
            </w:r>
            <w:r w:rsidRPr="00F66F8B">
              <w:rPr>
                <w:bCs/>
              </w:rPr>
              <w:t xml:space="preserve">- un accord de groupement signé par les membres du groupement (le cas échéant) </w:t>
            </w:r>
            <w:r w:rsidRPr="00F66F8B">
              <w:rPr>
                <w:b/>
              </w:rPr>
              <w:t>;</w:t>
            </w:r>
          </w:p>
          <w:p w14:paraId="4FDCADED" w14:textId="3DF141D5" w:rsidR="002E01E5" w:rsidRPr="00F66F8B" w:rsidRDefault="002E01E5" w:rsidP="002E01E5">
            <w:pPr>
              <w:tabs>
                <w:tab w:val="right" w:pos="7254"/>
              </w:tabs>
              <w:spacing w:after="200"/>
              <w:rPr>
                <w:b/>
              </w:rPr>
            </w:pPr>
            <w:r w:rsidRPr="00F66F8B">
              <w:rPr>
                <w:b/>
              </w:rPr>
              <w:t xml:space="preserve">5- </w:t>
            </w:r>
            <w:r w:rsidRPr="00F66F8B">
              <w:rPr>
                <w:bCs/>
              </w:rPr>
              <w:t>le formulaire de l’antécédent de travaux non exécuté</w:t>
            </w:r>
            <w:r w:rsidR="008E431E" w:rsidRPr="00F66F8B">
              <w:rPr>
                <w:bCs/>
              </w:rPr>
              <w:t>s</w:t>
            </w:r>
            <w:r w:rsidRPr="00F66F8B">
              <w:rPr>
                <w:bCs/>
              </w:rPr>
              <w:t> ;</w:t>
            </w:r>
          </w:p>
          <w:p w14:paraId="6009342A" w14:textId="77777777" w:rsidR="002E01E5" w:rsidRPr="00F66F8B" w:rsidRDefault="002E01E5" w:rsidP="002E01E5">
            <w:pPr>
              <w:tabs>
                <w:tab w:val="right" w:pos="7254"/>
              </w:tabs>
              <w:spacing w:after="200"/>
              <w:rPr>
                <w:bCs/>
              </w:rPr>
            </w:pPr>
            <w:r w:rsidRPr="00F66F8B">
              <w:rPr>
                <w:b/>
              </w:rPr>
              <w:t xml:space="preserve">6- </w:t>
            </w:r>
            <w:r w:rsidRPr="00F66F8B">
              <w:rPr>
                <w:bCs/>
              </w:rPr>
              <w:t>le formulaire de renseignement sur les candidats dûment rempli conformément au modèle indiqué dans le dossier de pré-qualification ;</w:t>
            </w:r>
          </w:p>
          <w:p w14:paraId="5C230BA5" w14:textId="77777777" w:rsidR="002E01E5" w:rsidRPr="00F66F8B" w:rsidRDefault="002E01E5" w:rsidP="002E01E5">
            <w:pPr>
              <w:tabs>
                <w:tab w:val="right" w:pos="7254"/>
              </w:tabs>
              <w:spacing w:after="200"/>
              <w:rPr>
                <w:b/>
              </w:rPr>
            </w:pPr>
            <w:r w:rsidRPr="00F66F8B">
              <w:rPr>
                <w:b/>
              </w:rPr>
              <w:t>7</w:t>
            </w:r>
            <w:r w:rsidRPr="00F66F8B">
              <w:rPr>
                <w:bCs/>
              </w:rPr>
              <w:t>- le formulaire de renseignement sur les membres du groupement (le cas échéant) ;</w:t>
            </w:r>
          </w:p>
          <w:p w14:paraId="4782915B" w14:textId="77777777" w:rsidR="002E01E5" w:rsidRPr="00F66F8B" w:rsidRDefault="002E01E5" w:rsidP="002E01E5">
            <w:pPr>
              <w:pStyle w:val="i"/>
              <w:tabs>
                <w:tab w:val="right" w:pos="7254"/>
              </w:tabs>
              <w:suppressAutoHyphens w:val="0"/>
              <w:spacing w:before="120" w:after="120"/>
              <w:rPr>
                <w:rFonts w:ascii="Times New Roman" w:hAnsi="Times New Roman"/>
                <w:bCs/>
                <w:lang w:val="fr-FR"/>
              </w:rPr>
            </w:pPr>
            <w:r w:rsidRPr="00F66F8B">
              <w:rPr>
                <w:rFonts w:ascii="Times New Roman" w:hAnsi="Times New Roman"/>
                <w:b/>
                <w:bCs/>
                <w:lang w:val="fr-FR"/>
              </w:rPr>
              <w:t>8</w:t>
            </w:r>
            <w:r w:rsidRPr="00F66F8B">
              <w:rPr>
                <w:rFonts w:ascii="Times New Roman" w:hAnsi="Times New Roman"/>
                <w:lang w:val="fr-FR"/>
              </w:rPr>
              <w:t xml:space="preserve">- des </w:t>
            </w:r>
            <w:r w:rsidRPr="00F66F8B">
              <w:rPr>
                <w:rFonts w:ascii="Times New Roman" w:hAnsi="Times New Roman"/>
                <w:bCs/>
                <w:lang w:val="fr-FR"/>
              </w:rPr>
              <w:t>Attestations de bonne exécution ou autres certificats permettant de justifier l’exécution des projets similaires indiqués à la section III du présent dossier de pré-qualification.</w:t>
            </w:r>
          </w:p>
          <w:p w14:paraId="770F36C8" w14:textId="77777777" w:rsidR="002E01E5" w:rsidRPr="00F66F8B" w:rsidRDefault="002E01E5" w:rsidP="002E01E5">
            <w:pPr>
              <w:overflowPunct/>
              <w:autoSpaceDE/>
              <w:autoSpaceDN/>
              <w:adjustRightInd/>
              <w:spacing w:after="120"/>
              <w:jc w:val="left"/>
              <w:textAlignment w:val="auto"/>
              <w:rPr>
                <w:b/>
                <w:iCs/>
                <w:szCs w:val="24"/>
              </w:rPr>
            </w:pPr>
            <w:r w:rsidRPr="00F66F8B">
              <w:rPr>
                <w:b/>
                <w:i/>
                <w:iCs/>
                <w:szCs w:val="24"/>
                <w:u w:val="single"/>
              </w:rPr>
              <w:t>Pour les entreprises nationales uniquement :</w:t>
            </w:r>
            <w:r w:rsidRPr="00F66F8B">
              <w:rPr>
                <w:b/>
                <w:i/>
                <w:iCs/>
                <w:szCs w:val="24"/>
              </w:rPr>
              <w:t> </w:t>
            </w:r>
          </w:p>
          <w:p w14:paraId="1DB597FC" w14:textId="77777777" w:rsidR="002E01E5" w:rsidRPr="00F66F8B" w:rsidRDefault="002E01E5" w:rsidP="002E01E5">
            <w:pPr>
              <w:overflowPunct/>
              <w:autoSpaceDE/>
              <w:autoSpaceDN/>
              <w:adjustRightInd/>
              <w:textAlignment w:val="auto"/>
              <w:rPr>
                <w:bCs/>
                <w:iCs/>
                <w:szCs w:val="24"/>
              </w:rPr>
            </w:pPr>
            <w:r w:rsidRPr="00F66F8B">
              <w:rPr>
                <w:iCs/>
                <w:szCs w:val="24"/>
              </w:rPr>
              <w:t>L’attention des candidats est attirée sur le fait que</w:t>
            </w:r>
            <w:r w:rsidRPr="00F66F8B">
              <w:rPr>
                <w:b/>
                <w:iCs/>
                <w:szCs w:val="24"/>
              </w:rPr>
              <w:t xml:space="preserve"> </w:t>
            </w:r>
            <w:r w:rsidRPr="00F66F8B">
              <w:rPr>
                <w:bCs/>
                <w:iCs/>
                <w:szCs w:val="24"/>
              </w:rPr>
              <w:t>les pièces fiscale et sociale ne sont exigibles que pour les formalités d’approbation du marché. »</w:t>
            </w:r>
          </w:p>
          <w:p w14:paraId="5A9465CD" w14:textId="77777777" w:rsidR="002E01E5" w:rsidRPr="00F66F8B" w:rsidRDefault="002E01E5" w:rsidP="002E01E5">
            <w:pPr>
              <w:overflowPunct/>
              <w:autoSpaceDE/>
              <w:autoSpaceDN/>
              <w:adjustRightInd/>
              <w:textAlignment w:val="auto"/>
              <w:rPr>
                <w:b/>
                <w:iCs/>
                <w:szCs w:val="24"/>
              </w:rPr>
            </w:pPr>
          </w:p>
          <w:p w14:paraId="0A125FB7" w14:textId="77777777" w:rsidR="002E01E5" w:rsidRPr="00F66F8B" w:rsidRDefault="002E01E5" w:rsidP="002E01E5">
            <w:pPr>
              <w:overflowPunct/>
              <w:autoSpaceDE/>
              <w:autoSpaceDN/>
              <w:adjustRightInd/>
              <w:spacing w:after="120"/>
              <w:textAlignment w:val="auto"/>
              <w:rPr>
                <w:iCs/>
                <w:szCs w:val="24"/>
              </w:rPr>
            </w:pPr>
            <w:r w:rsidRPr="00F66F8B">
              <w:rPr>
                <w:iCs/>
                <w:szCs w:val="24"/>
              </w:rPr>
              <w:t>Pour être titulaire d’un marché public, l’attributaire doit présenter des attestations en cours de validité confirmant ses situations fiscale et sociale à la date de notification de l’attribution.</w:t>
            </w:r>
          </w:p>
          <w:p w14:paraId="7DEE94B7" w14:textId="77777777" w:rsidR="002E01E5" w:rsidRPr="00F66F8B" w:rsidRDefault="002E01E5" w:rsidP="002E01E5">
            <w:pPr>
              <w:overflowPunct/>
              <w:autoSpaceDE/>
              <w:autoSpaceDN/>
              <w:adjustRightInd/>
              <w:spacing w:after="120"/>
              <w:textAlignment w:val="auto"/>
              <w:rPr>
                <w:iCs/>
                <w:szCs w:val="24"/>
              </w:rPr>
            </w:pPr>
            <w:r w:rsidRPr="00F66F8B">
              <w:rPr>
                <w:iCs/>
                <w:szCs w:val="24"/>
              </w:rPr>
              <w:t>La non-production des pièces fiscale et sociale, dans un délai de 15 jours à compter de la date de notification de l’attribution, entraine le retrait du marché en vue d’une réattribution ».</w:t>
            </w:r>
          </w:p>
          <w:p w14:paraId="44CC3B3F" w14:textId="77777777" w:rsidR="002E01E5" w:rsidRPr="00F66F8B" w:rsidRDefault="002E01E5" w:rsidP="002E01E5">
            <w:pPr>
              <w:overflowPunct/>
              <w:autoSpaceDE/>
              <w:autoSpaceDN/>
              <w:adjustRightInd/>
              <w:spacing w:after="120"/>
              <w:jc w:val="left"/>
              <w:textAlignment w:val="auto"/>
              <w:rPr>
                <w:b/>
                <w:iCs/>
                <w:szCs w:val="24"/>
              </w:rPr>
            </w:pPr>
            <w:r w:rsidRPr="00F66F8B">
              <w:rPr>
                <w:b/>
                <w:i/>
                <w:iCs/>
                <w:szCs w:val="24"/>
                <w:u w:val="single"/>
              </w:rPr>
              <w:t>Pour les entreprises étrangères uniquement :</w:t>
            </w:r>
            <w:r w:rsidRPr="00F66F8B">
              <w:rPr>
                <w:b/>
                <w:i/>
                <w:iCs/>
                <w:szCs w:val="24"/>
              </w:rPr>
              <w:t> </w:t>
            </w:r>
          </w:p>
          <w:p w14:paraId="6A09C902" w14:textId="77777777" w:rsidR="002E01E5" w:rsidRPr="00F66F8B" w:rsidRDefault="002E01E5" w:rsidP="002E01E5">
            <w:pPr>
              <w:overflowPunct/>
              <w:autoSpaceDE/>
              <w:autoSpaceDN/>
              <w:adjustRightInd/>
              <w:spacing w:after="120"/>
              <w:textAlignment w:val="auto"/>
              <w:rPr>
                <w:b/>
              </w:rPr>
            </w:pPr>
            <w:r w:rsidRPr="00F66F8B">
              <w:rPr>
                <w:iCs/>
                <w:szCs w:val="24"/>
              </w:rPr>
              <w:lastRenderedPageBreak/>
              <w:t xml:space="preserve">Elles doivent fournir une </w:t>
            </w:r>
            <w:r w:rsidRPr="00F66F8B">
              <w:rPr>
                <w:bCs/>
              </w:rPr>
              <w:t xml:space="preserve">Attestation de non-faillite datant de moins de six (06) mois à la date limite de dépôt des plis, </w:t>
            </w:r>
          </w:p>
          <w:p w14:paraId="14714BDD" w14:textId="77777777" w:rsidR="002E01E5" w:rsidRPr="00F66F8B" w:rsidRDefault="002E01E5" w:rsidP="002E01E5">
            <w:pPr>
              <w:overflowPunct/>
              <w:autoSpaceDE/>
              <w:autoSpaceDN/>
              <w:adjustRightInd/>
              <w:spacing w:after="120"/>
              <w:textAlignment w:val="auto"/>
              <w:rPr>
                <w:b/>
              </w:rPr>
            </w:pPr>
            <w:r w:rsidRPr="00F66F8B">
              <w:rPr>
                <w:bCs/>
              </w:rPr>
              <w:t>La copie de l’extrait de l’acte d’inscription au Registre de Commerce et de Crédit mobilier conforme au modèle OHADA et en rapport avec l’objet de la</w:t>
            </w:r>
            <w:r w:rsidRPr="00F66F8B">
              <w:rPr>
                <w:b/>
              </w:rPr>
              <w:t xml:space="preserve"> </w:t>
            </w:r>
            <w:r w:rsidRPr="00F66F8B">
              <w:rPr>
                <w:bCs/>
              </w:rPr>
              <w:t xml:space="preserve">pré-qualification ou tout autre document équivalent, </w:t>
            </w:r>
          </w:p>
          <w:p w14:paraId="5978139B" w14:textId="77777777" w:rsidR="002E01E5" w:rsidRPr="00F66F8B" w:rsidRDefault="002E01E5" w:rsidP="002E01E5">
            <w:pPr>
              <w:overflowPunct/>
              <w:autoSpaceDE/>
              <w:autoSpaceDN/>
              <w:adjustRightInd/>
              <w:spacing w:after="120"/>
              <w:textAlignment w:val="auto"/>
              <w:rPr>
                <w:b/>
                <w:i/>
                <w:iCs/>
                <w:u w:val="single"/>
              </w:rPr>
            </w:pPr>
            <w:r w:rsidRPr="00F66F8B">
              <w:rPr>
                <w:b/>
                <w:i/>
                <w:iCs/>
                <w:u w:val="single"/>
              </w:rPr>
              <w:t>Pour tout (es) les entreprises / candidats</w:t>
            </w:r>
          </w:p>
          <w:p w14:paraId="6E951598" w14:textId="0274BEBE" w:rsidR="002E01E5" w:rsidRPr="00F66F8B" w:rsidRDefault="002E01E5" w:rsidP="002E01E5">
            <w:pPr>
              <w:overflowPunct/>
              <w:autoSpaceDE/>
              <w:autoSpaceDN/>
              <w:adjustRightInd/>
              <w:spacing w:after="120"/>
              <w:textAlignment w:val="auto"/>
              <w:rPr>
                <w:b/>
                <w:bCs/>
              </w:rPr>
            </w:pPr>
            <w:r w:rsidRPr="00F66F8B">
              <w:rPr>
                <w:b/>
                <w:bCs/>
                <w:u w:val="single"/>
              </w:rPr>
              <w:t>NB</w:t>
            </w:r>
            <w:r w:rsidRPr="00F66F8B">
              <w:rPr>
                <w:b/>
                <w:bCs/>
              </w:rPr>
              <w:t> : ne sont admis à participer à la procédure de passation du marché public que les candidats qui sont à jour de la redevance de régulation. Le quitus de non-redevance délivré par l’ARCOP en est une preuve.</w:t>
            </w:r>
          </w:p>
          <w:p w14:paraId="33CD331F" w14:textId="5563762A" w:rsidR="002E01E5" w:rsidRPr="00F66F8B" w:rsidRDefault="002E01E5" w:rsidP="002E01E5">
            <w:pPr>
              <w:pStyle w:val="i"/>
              <w:tabs>
                <w:tab w:val="right" w:pos="7254"/>
              </w:tabs>
              <w:suppressAutoHyphens w:val="0"/>
              <w:spacing w:before="120" w:after="120"/>
              <w:rPr>
                <w:rFonts w:ascii="Times New Roman" w:hAnsi="Times New Roman"/>
                <w:bCs/>
                <w:lang w:val="fr-FR"/>
              </w:rPr>
            </w:pPr>
            <w:r w:rsidRPr="00F66F8B">
              <w:rPr>
                <w:b/>
                <w:bCs/>
                <w:lang w:val="fr-FR"/>
              </w:rPr>
              <w:t>En cas de non-production du quitus de non-redevance par le candidat, le marché ne peut lui être attribué que s’il est établi par l’ARCOP qu’il était à jour, à la date limite de réception des offres, de la redevance de régulation sur l’ensemble des marchés qui lui sont attribués</w:t>
            </w:r>
            <w:r w:rsidRPr="00F66F8B">
              <w:rPr>
                <w:lang w:val="fr-FR"/>
              </w:rPr>
              <w:t>.</w:t>
            </w:r>
          </w:p>
        </w:tc>
      </w:tr>
      <w:tr w:rsidR="002E01E5" w:rsidRPr="00F66F8B" w14:paraId="33CD3323" w14:textId="77777777" w:rsidTr="006463DC">
        <w:tblPrEx>
          <w:tblBorders>
            <w:insideH w:val="single" w:sz="8" w:space="0" w:color="000000"/>
          </w:tblBorders>
        </w:tblPrEx>
        <w:trPr>
          <w:trHeight w:val="764"/>
        </w:trPr>
        <w:tc>
          <w:tcPr>
            <w:tcW w:w="1710" w:type="dxa"/>
          </w:tcPr>
          <w:p w14:paraId="33CD3321" w14:textId="77777777" w:rsidR="002E01E5" w:rsidRPr="00F66F8B" w:rsidRDefault="002E01E5" w:rsidP="002E01E5">
            <w:pPr>
              <w:spacing w:before="120" w:after="120"/>
              <w:rPr>
                <w:b/>
              </w:rPr>
            </w:pPr>
            <w:r w:rsidRPr="00F66F8B">
              <w:rPr>
                <w:b/>
              </w:rPr>
              <w:lastRenderedPageBreak/>
              <w:t>IC 14.2</w:t>
            </w:r>
          </w:p>
        </w:tc>
        <w:tc>
          <w:tcPr>
            <w:tcW w:w="7830" w:type="dxa"/>
          </w:tcPr>
          <w:p w14:paraId="33CD3322" w14:textId="6CB825F8" w:rsidR="002E01E5" w:rsidRPr="00F66F8B" w:rsidRDefault="002E01E5" w:rsidP="002E01E5">
            <w:pPr>
              <w:spacing w:before="120" w:after="120"/>
            </w:pPr>
            <w:r w:rsidRPr="00F66F8B">
              <w:t xml:space="preserve">La source des taux de change sera </w:t>
            </w:r>
            <w:r w:rsidRPr="00F66F8B">
              <w:rPr>
                <w:b/>
                <w:bCs/>
                <w:i/>
              </w:rPr>
              <w:t>la Banque centrale des Etats de l’Afrique de l’Ouest (BCEAO)</w:t>
            </w:r>
          </w:p>
        </w:tc>
      </w:tr>
      <w:tr w:rsidR="002E01E5" w:rsidRPr="00F66F8B" w14:paraId="33CD3326" w14:textId="77777777" w:rsidTr="006463DC">
        <w:tblPrEx>
          <w:tblBorders>
            <w:insideH w:val="single" w:sz="8" w:space="0" w:color="000000"/>
          </w:tblBorders>
        </w:tblPrEx>
        <w:trPr>
          <w:trHeight w:val="764"/>
        </w:trPr>
        <w:tc>
          <w:tcPr>
            <w:tcW w:w="1710" w:type="dxa"/>
          </w:tcPr>
          <w:p w14:paraId="33CD3324" w14:textId="77777777" w:rsidR="002E01E5" w:rsidRPr="00F66F8B" w:rsidRDefault="002E01E5" w:rsidP="002E01E5">
            <w:pPr>
              <w:spacing w:before="120" w:after="120"/>
              <w:rPr>
                <w:b/>
              </w:rPr>
            </w:pPr>
            <w:r w:rsidRPr="00F66F8B">
              <w:rPr>
                <w:b/>
              </w:rPr>
              <w:t>IC 15.2</w:t>
            </w:r>
          </w:p>
        </w:tc>
        <w:tc>
          <w:tcPr>
            <w:tcW w:w="7830" w:type="dxa"/>
          </w:tcPr>
          <w:p w14:paraId="33CD3325" w14:textId="7BE8F087" w:rsidR="002E01E5" w:rsidRPr="00F66F8B" w:rsidRDefault="002E01E5" w:rsidP="002E01E5">
            <w:pPr>
              <w:rPr>
                <w:b/>
                <w:i/>
              </w:rPr>
            </w:pPr>
            <w:r w:rsidRPr="00F66F8B">
              <w:t xml:space="preserve">Outre l’original du </w:t>
            </w:r>
            <w:r w:rsidRPr="00F66F8B">
              <w:rPr>
                <w:iCs/>
              </w:rPr>
              <w:t>dossier de candidature</w:t>
            </w:r>
            <w:r w:rsidRPr="00F66F8B">
              <w:t>, le nombre de copies demandé est de</w:t>
            </w:r>
            <w:r w:rsidR="0002147D">
              <w:t xml:space="preserve"> </w:t>
            </w:r>
            <w:r w:rsidRPr="00F66F8B">
              <w:t xml:space="preserve">: </w:t>
            </w:r>
            <w:r w:rsidRPr="00F66F8B">
              <w:rPr>
                <w:b/>
                <w:bCs/>
                <w:i/>
              </w:rPr>
              <w:t>cinq (05)</w:t>
            </w:r>
            <w:r w:rsidRPr="00F66F8B">
              <w:rPr>
                <w:i/>
                <w:iCs/>
              </w:rPr>
              <w:t xml:space="preserve"> en plus d’une copie numérique sur clé USB joint</w:t>
            </w:r>
            <w:r w:rsidR="0002147D">
              <w:rPr>
                <w:i/>
                <w:iCs/>
              </w:rPr>
              <w:t>e</w:t>
            </w:r>
            <w:r w:rsidRPr="00F66F8B">
              <w:rPr>
                <w:i/>
                <w:iCs/>
              </w:rPr>
              <w:t xml:space="preserve"> au dossier</w:t>
            </w:r>
          </w:p>
        </w:tc>
      </w:tr>
      <w:tr w:rsidR="002E01E5" w:rsidRPr="00F66F8B" w14:paraId="33CD3328" w14:textId="77777777" w:rsidTr="006463DC">
        <w:tblPrEx>
          <w:tblBorders>
            <w:insideH w:val="single" w:sz="8" w:space="0" w:color="000000"/>
          </w:tblBorders>
        </w:tblPrEx>
        <w:tc>
          <w:tcPr>
            <w:tcW w:w="9540" w:type="dxa"/>
            <w:gridSpan w:val="2"/>
          </w:tcPr>
          <w:p w14:paraId="33CD3327" w14:textId="77777777" w:rsidR="002E01E5" w:rsidRPr="00F66F8B" w:rsidRDefault="002E01E5" w:rsidP="002E01E5">
            <w:pPr>
              <w:tabs>
                <w:tab w:val="right" w:pos="7434"/>
              </w:tabs>
              <w:spacing w:before="240" w:after="120"/>
              <w:jc w:val="center"/>
              <w:rPr>
                <w:b/>
                <w:sz w:val="28"/>
              </w:rPr>
            </w:pPr>
            <w:r w:rsidRPr="00F66F8B">
              <w:rPr>
                <w:b/>
                <w:sz w:val="28"/>
              </w:rPr>
              <w:t xml:space="preserve">D. Dépôt des dossiers de candidature </w:t>
            </w:r>
          </w:p>
        </w:tc>
      </w:tr>
      <w:tr w:rsidR="002E01E5" w:rsidRPr="00F66F8B" w14:paraId="33CD3331" w14:textId="77777777" w:rsidTr="006463DC">
        <w:tblPrEx>
          <w:tblBorders>
            <w:insideH w:val="single" w:sz="8" w:space="0" w:color="000000"/>
          </w:tblBorders>
        </w:tblPrEx>
        <w:tc>
          <w:tcPr>
            <w:tcW w:w="1710" w:type="dxa"/>
          </w:tcPr>
          <w:p w14:paraId="33CD3329" w14:textId="77777777" w:rsidR="002E01E5" w:rsidRPr="00F66F8B" w:rsidRDefault="002E01E5" w:rsidP="002E01E5">
            <w:pPr>
              <w:tabs>
                <w:tab w:val="right" w:pos="7434"/>
              </w:tabs>
              <w:spacing w:after="200"/>
              <w:rPr>
                <w:b/>
              </w:rPr>
            </w:pPr>
            <w:r w:rsidRPr="00F66F8B">
              <w:rPr>
                <w:b/>
              </w:rPr>
              <w:t>IC 17.1</w:t>
            </w:r>
          </w:p>
        </w:tc>
        <w:tc>
          <w:tcPr>
            <w:tcW w:w="7830" w:type="dxa"/>
          </w:tcPr>
          <w:p w14:paraId="1F759AEE" w14:textId="77777777" w:rsidR="002E01E5" w:rsidRPr="00F66F8B" w:rsidRDefault="002E01E5" w:rsidP="002E01E5">
            <w:pPr>
              <w:tabs>
                <w:tab w:val="right" w:pos="7254"/>
              </w:tabs>
              <w:spacing w:before="120"/>
              <w:rPr>
                <w:szCs w:val="24"/>
              </w:rPr>
            </w:pPr>
            <w:r w:rsidRPr="00F66F8B">
              <w:rPr>
                <w:szCs w:val="24"/>
              </w:rPr>
              <w:t xml:space="preserve">Aux fins de </w:t>
            </w:r>
            <w:r w:rsidRPr="00F66F8B">
              <w:rPr>
                <w:b/>
                <w:szCs w:val="24"/>
                <w:u w:val="single"/>
              </w:rPr>
              <w:t>dépôt des candidatures</w:t>
            </w:r>
            <w:r w:rsidRPr="00F66F8B">
              <w:rPr>
                <w:szCs w:val="24"/>
              </w:rPr>
              <w:t>, uniquement, l’adresse du Maître de l’Ouvrage est la suivante :</w:t>
            </w:r>
          </w:p>
          <w:p w14:paraId="6B28F9F7" w14:textId="77777777" w:rsidR="002E01E5" w:rsidRPr="00F66F8B" w:rsidRDefault="002E01E5" w:rsidP="002E01E5">
            <w:pPr>
              <w:tabs>
                <w:tab w:val="right" w:pos="7254"/>
              </w:tabs>
              <w:spacing w:before="120"/>
              <w:rPr>
                <w:i/>
                <w:szCs w:val="24"/>
              </w:rPr>
            </w:pPr>
            <w:r w:rsidRPr="00F66F8B">
              <w:rPr>
                <w:b/>
                <w:i/>
                <w:szCs w:val="24"/>
              </w:rPr>
              <w:t>L’AGENCE POUR LE DEVELOPPEMENT DE LA FILIERE RIZ</w:t>
            </w:r>
            <w:r w:rsidRPr="00F66F8B">
              <w:rPr>
                <w:i/>
                <w:szCs w:val="24"/>
              </w:rPr>
              <w:t xml:space="preserve"> (</w:t>
            </w:r>
            <w:r w:rsidRPr="00F66F8B">
              <w:rPr>
                <w:b/>
                <w:i/>
                <w:szCs w:val="24"/>
              </w:rPr>
              <w:t>ADERIZ</w:t>
            </w:r>
            <w:r w:rsidRPr="00F66F8B">
              <w:rPr>
                <w:i/>
                <w:szCs w:val="24"/>
              </w:rPr>
              <w:t>)</w:t>
            </w:r>
          </w:p>
          <w:p w14:paraId="1E0A56D8" w14:textId="77777777" w:rsidR="002E01E5" w:rsidRPr="00F66F8B" w:rsidRDefault="002E01E5" w:rsidP="002E01E5">
            <w:pPr>
              <w:tabs>
                <w:tab w:val="right" w:pos="7254"/>
              </w:tabs>
              <w:spacing w:before="120"/>
              <w:rPr>
                <w:i/>
                <w:szCs w:val="24"/>
              </w:rPr>
            </w:pPr>
            <w:r w:rsidRPr="00F66F8B">
              <w:rPr>
                <w:szCs w:val="24"/>
              </w:rPr>
              <w:t>Adresse : 1, Rue Paris Village -Plateau–</w:t>
            </w:r>
          </w:p>
          <w:p w14:paraId="0DB25558" w14:textId="77777777" w:rsidR="002E01E5" w:rsidRPr="00F66F8B" w:rsidRDefault="002E01E5" w:rsidP="002E01E5">
            <w:pPr>
              <w:tabs>
                <w:tab w:val="right" w:pos="7254"/>
              </w:tabs>
              <w:spacing w:before="120"/>
              <w:rPr>
                <w:i/>
                <w:szCs w:val="24"/>
              </w:rPr>
            </w:pPr>
            <w:r w:rsidRPr="00F66F8B">
              <w:rPr>
                <w:szCs w:val="24"/>
              </w:rPr>
              <w:t xml:space="preserve">Étage/ numéro de bureau : </w:t>
            </w:r>
            <w:r w:rsidRPr="00F66F8B">
              <w:rPr>
                <w:szCs w:val="24"/>
                <w14:ligatures w14:val="standardContextual"/>
              </w:rPr>
              <w:t>3ème ième étage Porte 4</w:t>
            </w:r>
          </w:p>
          <w:p w14:paraId="0D80BF47" w14:textId="77777777" w:rsidR="002E01E5" w:rsidRPr="00F66F8B" w:rsidRDefault="002E01E5" w:rsidP="002E01E5">
            <w:pPr>
              <w:tabs>
                <w:tab w:val="right" w:pos="7254"/>
              </w:tabs>
              <w:spacing w:before="120"/>
              <w:rPr>
                <w:i/>
                <w:szCs w:val="24"/>
              </w:rPr>
            </w:pPr>
            <w:r w:rsidRPr="00F66F8B">
              <w:rPr>
                <w:szCs w:val="24"/>
              </w:rPr>
              <w:t>Ville :</w:t>
            </w:r>
            <w:r w:rsidRPr="00F66F8B">
              <w:rPr>
                <w:i/>
                <w:szCs w:val="24"/>
              </w:rPr>
              <w:t xml:space="preserve"> </w:t>
            </w:r>
            <w:r w:rsidRPr="00F66F8B">
              <w:rPr>
                <w:szCs w:val="24"/>
              </w:rPr>
              <w:t>Abidjan -Côte d’Ivoire</w:t>
            </w:r>
          </w:p>
          <w:p w14:paraId="1F36C403" w14:textId="77777777" w:rsidR="002E01E5" w:rsidRPr="00F66F8B" w:rsidRDefault="002E01E5" w:rsidP="002E01E5">
            <w:pPr>
              <w:tabs>
                <w:tab w:val="right" w:pos="7254"/>
              </w:tabs>
              <w:spacing w:before="120"/>
              <w:rPr>
                <w:i/>
                <w:szCs w:val="24"/>
              </w:rPr>
            </w:pPr>
            <w:r w:rsidRPr="00F66F8B">
              <w:rPr>
                <w:szCs w:val="24"/>
              </w:rPr>
              <w:t xml:space="preserve">Pays : </w:t>
            </w:r>
            <w:r w:rsidRPr="00F66F8B">
              <w:rPr>
                <w:i/>
                <w:szCs w:val="24"/>
              </w:rPr>
              <w:t xml:space="preserve">République de Côte d’Ivoire </w:t>
            </w:r>
          </w:p>
          <w:p w14:paraId="130A69EE" w14:textId="77777777" w:rsidR="002E01E5" w:rsidRPr="00F66F8B" w:rsidRDefault="002E01E5" w:rsidP="002E01E5">
            <w:pPr>
              <w:tabs>
                <w:tab w:val="right" w:pos="7254"/>
              </w:tabs>
              <w:spacing w:before="120"/>
              <w:rPr>
                <w:i/>
                <w:szCs w:val="24"/>
              </w:rPr>
            </w:pPr>
            <w:r w:rsidRPr="00F66F8B">
              <w:rPr>
                <w:szCs w:val="24"/>
              </w:rPr>
              <w:t xml:space="preserve">Numéro de téléphone : </w:t>
            </w:r>
            <w:r w:rsidRPr="00F66F8B">
              <w:rPr>
                <w:i/>
                <w:szCs w:val="24"/>
              </w:rPr>
              <w:t>+ 225 27 20 22 80 00 / 27 20 22 78 35</w:t>
            </w:r>
          </w:p>
          <w:p w14:paraId="118E83D7" w14:textId="77777777" w:rsidR="002E01E5" w:rsidRPr="00F66F8B" w:rsidRDefault="002E01E5" w:rsidP="002E01E5">
            <w:pPr>
              <w:tabs>
                <w:tab w:val="right" w:pos="7254"/>
              </w:tabs>
              <w:spacing w:before="120" w:after="120"/>
              <w:rPr>
                <w:i/>
                <w:szCs w:val="24"/>
              </w:rPr>
            </w:pPr>
            <w:r w:rsidRPr="00F66F8B">
              <w:rPr>
                <w:szCs w:val="24"/>
              </w:rPr>
              <w:t xml:space="preserve">Adresse électronique : </w:t>
            </w:r>
            <w:r w:rsidRPr="00F66F8B">
              <w:rPr>
                <w:rStyle w:val="Lienhypertexte"/>
                <w:rFonts w:ascii="Tms Rmn" w:hAnsi="Tms Rmn"/>
                <w:b/>
                <w:bCs/>
                <w:szCs w:val="24"/>
              </w:rPr>
              <w:t>oumar.bague@aderiz.ci</w:t>
            </w:r>
          </w:p>
          <w:p w14:paraId="475B9D60" w14:textId="42140346" w:rsidR="002E01E5" w:rsidRPr="00F66F8B" w:rsidRDefault="002E01E5" w:rsidP="002E01E5">
            <w:pPr>
              <w:tabs>
                <w:tab w:val="right" w:pos="7254"/>
              </w:tabs>
              <w:spacing w:before="120"/>
              <w:rPr>
                <w:szCs w:val="24"/>
              </w:rPr>
            </w:pPr>
            <w:r w:rsidRPr="00F66F8B">
              <w:rPr>
                <w:szCs w:val="24"/>
                <w:u w:val="single"/>
              </w:rPr>
              <w:t>Personne à contacter </w:t>
            </w:r>
            <w:r w:rsidRPr="00F66F8B">
              <w:rPr>
                <w:szCs w:val="24"/>
              </w:rPr>
              <w:t>: M. BAGUE Oumar, Chef de Service Autonome Passation de Marchés.</w:t>
            </w:r>
          </w:p>
          <w:p w14:paraId="1A1E8887" w14:textId="714A3838" w:rsidR="002E01E5" w:rsidRPr="00F66F8B" w:rsidRDefault="002E01E5" w:rsidP="002E01E5">
            <w:pPr>
              <w:tabs>
                <w:tab w:val="right" w:pos="7254"/>
              </w:tabs>
              <w:spacing w:before="120"/>
              <w:rPr>
                <w:b/>
                <w:szCs w:val="24"/>
              </w:rPr>
            </w:pPr>
            <w:r w:rsidRPr="00F66F8B">
              <w:rPr>
                <w:b/>
                <w:szCs w:val="24"/>
              </w:rPr>
              <w:t>La date et heure limites de remise des offres sont les suivantes :</w:t>
            </w:r>
          </w:p>
          <w:p w14:paraId="6FED5FDF" w14:textId="166E78A2" w:rsidR="002E01E5" w:rsidRPr="00F66F8B" w:rsidRDefault="002E01E5" w:rsidP="002E01E5">
            <w:pPr>
              <w:tabs>
                <w:tab w:val="right" w:pos="7254"/>
              </w:tabs>
              <w:spacing w:before="120" w:after="120"/>
              <w:rPr>
                <w:b/>
                <w:bCs/>
                <w:szCs w:val="24"/>
              </w:rPr>
            </w:pPr>
            <w:r w:rsidRPr="00F66F8B">
              <w:rPr>
                <w:szCs w:val="24"/>
              </w:rPr>
              <w:t xml:space="preserve">Date : </w:t>
            </w:r>
            <w:r w:rsidRPr="00F66F8B">
              <w:rPr>
                <w:b/>
                <w:bCs/>
                <w:szCs w:val="24"/>
              </w:rPr>
              <w:t xml:space="preserve">Date : </w:t>
            </w:r>
            <w:r w:rsidR="00F8037C">
              <w:rPr>
                <w:b/>
                <w:bCs/>
                <w:i/>
                <w:szCs w:val="24"/>
                <w:highlight w:val="yellow"/>
                <w:u w:val="single"/>
              </w:rPr>
              <w:t>0</w:t>
            </w:r>
            <w:r w:rsidR="00686C37">
              <w:rPr>
                <w:b/>
                <w:bCs/>
                <w:i/>
                <w:szCs w:val="24"/>
                <w:highlight w:val="yellow"/>
                <w:u w:val="single"/>
              </w:rPr>
              <w:t>3</w:t>
            </w:r>
            <w:r w:rsidRPr="00537739">
              <w:rPr>
                <w:b/>
                <w:bCs/>
                <w:i/>
                <w:szCs w:val="24"/>
                <w:highlight w:val="yellow"/>
                <w:u w:val="single"/>
              </w:rPr>
              <w:t>/</w:t>
            </w:r>
            <w:r w:rsidR="00F8037C">
              <w:rPr>
                <w:b/>
                <w:bCs/>
                <w:i/>
                <w:szCs w:val="24"/>
                <w:highlight w:val="yellow"/>
                <w:u w:val="single"/>
              </w:rPr>
              <w:t>09</w:t>
            </w:r>
            <w:r w:rsidRPr="00537739">
              <w:rPr>
                <w:b/>
                <w:bCs/>
                <w:i/>
                <w:szCs w:val="24"/>
                <w:highlight w:val="yellow"/>
                <w:u w:val="single"/>
              </w:rPr>
              <w:t>/ 202</w:t>
            </w:r>
            <w:r w:rsidR="0026266E" w:rsidRPr="00537739">
              <w:rPr>
                <w:b/>
                <w:bCs/>
                <w:i/>
                <w:szCs w:val="24"/>
                <w:highlight w:val="yellow"/>
                <w:u w:val="single"/>
              </w:rPr>
              <w:t>6</w:t>
            </w:r>
          </w:p>
          <w:p w14:paraId="5E5317E9" w14:textId="797F409D" w:rsidR="002E01E5" w:rsidRPr="00F66F8B" w:rsidRDefault="002E01E5" w:rsidP="002E01E5">
            <w:pPr>
              <w:tabs>
                <w:tab w:val="right" w:pos="7254"/>
              </w:tabs>
              <w:spacing w:before="120" w:after="120"/>
              <w:rPr>
                <w:szCs w:val="24"/>
                <w:u w:val="single"/>
              </w:rPr>
            </w:pPr>
            <w:r w:rsidRPr="00F66F8B">
              <w:rPr>
                <w:szCs w:val="24"/>
              </w:rPr>
              <w:t xml:space="preserve">Heure : </w:t>
            </w:r>
            <w:r w:rsidRPr="00F66F8B">
              <w:rPr>
                <w:b/>
                <w:szCs w:val="24"/>
                <w:u w:val="single"/>
              </w:rPr>
              <w:t>0</w:t>
            </w:r>
            <w:r w:rsidR="0040125D">
              <w:rPr>
                <w:b/>
                <w:szCs w:val="24"/>
                <w:u w:val="single"/>
              </w:rPr>
              <w:t>9</w:t>
            </w:r>
            <w:r w:rsidRPr="00F66F8B">
              <w:rPr>
                <w:b/>
                <w:szCs w:val="24"/>
                <w:u w:val="single"/>
              </w:rPr>
              <w:t xml:space="preserve"> heures </w:t>
            </w:r>
            <w:r w:rsidR="0040125D">
              <w:rPr>
                <w:b/>
                <w:szCs w:val="24"/>
                <w:u w:val="single"/>
              </w:rPr>
              <w:t xml:space="preserve">00 minutes </w:t>
            </w:r>
            <w:r w:rsidRPr="00F66F8B">
              <w:rPr>
                <w:b/>
                <w:szCs w:val="24"/>
                <w:u w:val="single"/>
              </w:rPr>
              <w:t>Temps Universel</w:t>
            </w:r>
          </w:p>
          <w:p w14:paraId="445FB655" w14:textId="77777777" w:rsidR="00E50386" w:rsidRPr="00F66F8B" w:rsidRDefault="00E50386" w:rsidP="002E01E5">
            <w:pPr>
              <w:tabs>
                <w:tab w:val="right" w:pos="7254"/>
              </w:tabs>
              <w:spacing w:after="200"/>
              <w:rPr>
                <w:color w:val="000000"/>
                <w:szCs w:val="24"/>
              </w:rPr>
            </w:pPr>
            <w:r w:rsidRPr="00F66F8B">
              <w:rPr>
                <w:color w:val="000000"/>
                <w:szCs w:val="24"/>
              </w:rPr>
              <w:lastRenderedPageBreak/>
              <w:t xml:space="preserve">Les soumissionnaires n’ont pas l’option de présenter une offre par voie électronique. </w:t>
            </w:r>
          </w:p>
          <w:p w14:paraId="63725EB3" w14:textId="77777777" w:rsidR="00E50386" w:rsidRPr="00F66F8B" w:rsidRDefault="00E50386" w:rsidP="002E01E5">
            <w:pPr>
              <w:tabs>
                <w:tab w:val="right" w:pos="7254"/>
              </w:tabs>
              <w:spacing w:after="200"/>
              <w:rPr>
                <w:color w:val="000000"/>
                <w:szCs w:val="24"/>
              </w:rPr>
            </w:pPr>
            <w:r w:rsidRPr="00F66F8B">
              <w:rPr>
                <w:color w:val="000000"/>
                <w:szCs w:val="24"/>
              </w:rPr>
              <w:t xml:space="preserve">La commission d’ouverture des plis et de jugement des offres (COJO) est composée comme suit : </w:t>
            </w:r>
          </w:p>
          <w:p w14:paraId="3CD5BE6E" w14:textId="6E46B4EB" w:rsidR="00187C1C" w:rsidRPr="00F66F8B" w:rsidRDefault="00415E2D" w:rsidP="002F6339">
            <w:pPr>
              <w:pStyle w:val="Paragraphedeliste"/>
              <w:numPr>
                <w:ilvl w:val="0"/>
                <w:numId w:val="46"/>
              </w:numPr>
              <w:tabs>
                <w:tab w:val="right" w:pos="7254"/>
              </w:tabs>
              <w:rPr>
                <w:color w:val="000000"/>
                <w:szCs w:val="24"/>
              </w:rPr>
            </w:pPr>
            <w:r w:rsidRPr="00415E2D">
              <w:rPr>
                <w:color w:val="000000"/>
                <w:szCs w:val="24"/>
              </w:rPr>
              <w:t xml:space="preserve">Le Responsable des Marchés de l’ADERIZ ou son Représentant, Président ; </w:t>
            </w:r>
          </w:p>
          <w:p w14:paraId="5307389F" w14:textId="0C786FBC" w:rsidR="00187C1C" w:rsidRPr="00F66F8B" w:rsidRDefault="00415E2D" w:rsidP="002F6339">
            <w:pPr>
              <w:pStyle w:val="Paragraphedeliste"/>
              <w:numPr>
                <w:ilvl w:val="0"/>
                <w:numId w:val="46"/>
              </w:numPr>
              <w:tabs>
                <w:tab w:val="right" w:pos="7254"/>
              </w:tabs>
              <w:rPr>
                <w:color w:val="000000"/>
                <w:szCs w:val="24"/>
              </w:rPr>
            </w:pPr>
            <w:r w:rsidRPr="00415E2D">
              <w:rPr>
                <w:color w:val="000000"/>
                <w:szCs w:val="24"/>
              </w:rPr>
              <w:t>Le Représentant du Directeur Général de l’ADERIZ</w:t>
            </w:r>
            <w:r>
              <w:rPr>
                <w:color w:val="000000"/>
                <w:szCs w:val="24"/>
              </w:rPr>
              <w:t> ;</w:t>
            </w:r>
          </w:p>
          <w:p w14:paraId="4AB2BDC0" w14:textId="22CF2BCD" w:rsidR="00187C1C" w:rsidRPr="00F66F8B" w:rsidRDefault="00415E2D" w:rsidP="002F6339">
            <w:pPr>
              <w:pStyle w:val="Paragraphedeliste"/>
              <w:numPr>
                <w:ilvl w:val="0"/>
                <w:numId w:val="46"/>
              </w:numPr>
              <w:tabs>
                <w:tab w:val="right" w:pos="7254"/>
              </w:tabs>
              <w:rPr>
                <w:color w:val="000000"/>
                <w:szCs w:val="24"/>
              </w:rPr>
            </w:pPr>
            <w:r w:rsidRPr="00415E2D">
              <w:rPr>
                <w:color w:val="000000"/>
                <w:szCs w:val="24"/>
              </w:rPr>
              <w:t xml:space="preserve">Le représentant de la Direction des </w:t>
            </w:r>
            <w:r w:rsidR="001B409F">
              <w:rPr>
                <w:color w:val="000000"/>
                <w:szCs w:val="24"/>
              </w:rPr>
              <w:t>I</w:t>
            </w:r>
            <w:r w:rsidRPr="00415E2D">
              <w:rPr>
                <w:color w:val="000000"/>
                <w:szCs w:val="24"/>
              </w:rPr>
              <w:t>nfrastructures de l’ADERIZ</w:t>
            </w:r>
            <w:r>
              <w:rPr>
                <w:color w:val="000000"/>
                <w:szCs w:val="24"/>
              </w:rPr>
              <w:t> ;</w:t>
            </w:r>
          </w:p>
          <w:p w14:paraId="652FC3A0" w14:textId="22D42676" w:rsidR="00BA3249" w:rsidRPr="00BA3249" w:rsidRDefault="00415E2D" w:rsidP="00415E2D">
            <w:pPr>
              <w:pStyle w:val="Paragraphedeliste"/>
              <w:numPr>
                <w:ilvl w:val="0"/>
                <w:numId w:val="46"/>
              </w:numPr>
              <w:tabs>
                <w:tab w:val="right" w:pos="7254"/>
              </w:tabs>
              <w:rPr>
                <w:color w:val="000000"/>
                <w:szCs w:val="24"/>
              </w:rPr>
            </w:pPr>
            <w:r w:rsidRPr="00415E2D">
              <w:rPr>
                <w:color w:val="000000"/>
                <w:szCs w:val="24"/>
              </w:rPr>
              <w:t>Le représentant d</w:t>
            </w:r>
            <w:r w:rsidR="001B409F">
              <w:rPr>
                <w:color w:val="000000"/>
                <w:szCs w:val="24"/>
              </w:rPr>
              <w:t>e la Direction des Affaires Administrative et</w:t>
            </w:r>
            <w:r w:rsidRPr="00415E2D">
              <w:rPr>
                <w:color w:val="000000"/>
                <w:szCs w:val="24"/>
              </w:rPr>
              <w:t xml:space="preserve"> financi</w:t>
            </w:r>
            <w:r w:rsidR="001B409F">
              <w:rPr>
                <w:color w:val="000000"/>
                <w:szCs w:val="24"/>
              </w:rPr>
              <w:t>ères</w:t>
            </w:r>
            <w:r w:rsidRPr="00415E2D">
              <w:rPr>
                <w:color w:val="000000"/>
                <w:szCs w:val="24"/>
              </w:rPr>
              <w:t xml:space="preserve"> de l’ADERIZ.</w:t>
            </w:r>
            <w:r w:rsidR="00187C1C" w:rsidRPr="00F66F8B">
              <w:rPr>
                <w:color w:val="FFFFFF" w:themeColor="background1"/>
                <w:szCs w:val="24"/>
              </w:rPr>
              <w:t xml:space="preserve"> </w:t>
            </w:r>
            <w:r w:rsidR="00BA3249" w:rsidRPr="00F66F8B">
              <w:rPr>
                <w:color w:val="FFFFFF" w:themeColor="background1"/>
                <w:szCs w:val="24"/>
              </w:rPr>
              <w:t>R</w:t>
            </w:r>
          </w:p>
          <w:p w14:paraId="631F18F9" w14:textId="33372268" w:rsidR="002F6339" w:rsidRPr="00415E2D" w:rsidRDefault="00187C1C" w:rsidP="00BA3249">
            <w:pPr>
              <w:pStyle w:val="Paragraphedeliste"/>
              <w:tabs>
                <w:tab w:val="right" w:pos="7254"/>
              </w:tabs>
              <w:ind w:left="938"/>
              <w:rPr>
                <w:color w:val="000000"/>
                <w:szCs w:val="24"/>
              </w:rPr>
            </w:pPr>
            <w:r w:rsidRPr="00F66F8B">
              <w:rPr>
                <w:color w:val="FFFFFF" w:themeColor="background1"/>
                <w:szCs w:val="24"/>
              </w:rPr>
              <w:t>du service financier de l’ADERIZ.</w:t>
            </w:r>
          </w:p>
          <w:p w14:paraId="6BE6AC0E" w14:textId="3CCDB536" w:rsidR="00E50386" w:rsidRPr="00F66F8B" w:rsidRDefault="00E50386" w:rsidP="002E01E5">
            <w:pPr>
              <w:tabs>
                <w:tab w:val="right" w:pos="7254"/>
              </w:tabs>
              <w:spacing w:after="200"/>
              <w:rPr>
                <w:color w:val="000000"/>
                <w:szCs w:val="24"/>
              </w:rPr>
            </w:pPr>
            <w:r w:rsidRPr="00F66F8B">
              <w:rPr>
                <w:color w:val="000000"/>
                <w:szCs w:val="24"/>
              </w:rPr>
              <w:t>Le ou les représentant (s) doit (vent) être dûment mandaté par la structure qu’il (s) représente (nt). Le président vérifie les mandats de représentation des membres de la COJO avant l’ouverture de la séance.</w:t>
            </w:r>
          </w:p>
          <w:p w14:paraId="0343ED96" w14:textId="129D7B36" w:rsidR="00E50386" w:rsidRPr="00F66F8B" w:rsidRDefault="00E50386" w:rsidP="002E01E5">
            <w:pPr>
              <w:tabs>
                <w:tab w:val="right" w:pos="7254"/>
              </w:tabs>
              <w:spacing w:after="200"/>
              <w:rPr>
                <w:color w:val="000000"/>
                <w:szCs w:val="24"/>
              </w:rPr>
            </w:pPr>
            <w:r w:rsidRPr="00F66F8B">
              <w:rPr>
                <w:color w:val="000000"/>
                <w:szCs w:val="24"/>
              </w:rPr>
              <w:t xml:space="preserve">Sur proposition du président de la commission, un comité de trois (03) membres doit être constitué au sein de la COJO pour l’évaluation des candidatures, immédiatement après la séance d’ouverture des plis. </w:t>
            </w:r>
          </w:p>
          <w:p w14:paraId="39264792" w14:textId="77777777" w:rsidR="00E50386" w:rsidRPr="00F66F8B" w:rsidRDefault="00E50386" w:rsidP="002E01E5">
            <w:pPr>
              <w:tabs>
                <w:tab w:val="right" w:pos="7254"/>
              </w:tabs>
              <w:spacing w:after="200"/>
              <w:rPr>
                <w:color w:val="000000"/>
                <w:szCs w:val="24"/>
              </w:rPr>
            </w:pPr>
            <w:r w:rsidRPr="00F66F8B">
              <w:rPr>
                <w:color w:val="000000"/>
                <w:szCs w:val="24"/>
              </w:rPr>
              <w:t xml:space="preserve">Ce comité désignera en son sein un responsable qui coordonnera ses travaux. </w:t>
            </w:r>
          </w:p>
          <w:p w14:paraId="33CD3330" w14:textId="5FFE483D" w:rsidR="002E01E5" w:rsidRPr="00F66F8B" w:rsidRDefault="00E50386" w:rsidP="002E01E5">
            <w:pPr>
              <w:tabs>
                <w:tab w:val="right" w:pos="7254"/>
              </w:tabs>
              <w:spacing w:after="200"/>
              <w:rPr>
                <w:szCs w:val="24"/>
              </w:rPr>
            </w:pPr>
            <w:r w:rsidRPr="00F66F8B">
              <w:rPr>
                <w:color w:val="000000"/>
                <w:szCs w:val="24"/>
              </w:rPr>
              <w:t>NB : une copie des dossiers de candidature, identique à tout point de vue à l’originale desdits dossiers devra être impérativement mise à la disposition de la Direction Générale des Marchés Publics (DGMP), aussitôt après l’ouverture des plis afin qu’elle puisse assurer ses missions de contrôle.</w:t>
            </w:r>
          </w:p>
        </w:tc>
      </w:tr>
      <w:tr w:rsidR="002E01E5" w:rsidRPr="00F66F8B" w14:paraId="33CD333E" w14:textId="77777777" w:rsidTr="006463DC">
        <w:tblPrEx>
          <w:tblBorders>
            <w:insideH w:val="single" w:sz="8" w:space="0" w:color="000000"/>
          </w:tblBorders>
        </w:tblPrEx>
        <w:tc>
          <w:tcPr>
            <w:tcW w:w="1710" w:type="dxa"/>
          </w:tcPr>
          <w:p w14:paraId="33CD3332" w14:textId="77777777" w:rsidR="002E01E5" w:rsidRPr="00F66F8B" w:rsidRDefault="002E01E5" w:rsidP="002E01E5">
            <w:pPr>
              <w:tabs>
                <w:tab w:val="right" w:pos="7434"/>
              </w:tabs>
              <w:spacing w:before="120" w:after="120"/>
              <w:rPr>
                <w:b/>
              </w:rPr>
            </w:pPr>
            <w:r w:rsidRPr="00F66F8B">
              <w:rPr>
                <w:b/>
              </w:rPr>
              <w:lastRenderedPageBreak/>
              <w:t>IC 17.1</w:t>
            </w:r>
          </w:p>
        </w:tc>
        <w:tc>
          <w:tcPr>
            <w:tcW w:w="7830" w:type="dxa"/>
          </w:tcPr>
          <w:p w14:paraId="4A2D3B69" w14:textId="77777777" w:rsidR="00D40FFB" w:rsidRPr="00F66F8B" w:rsidRDefault="00D40FFB" w:rsidP="00D40FFB">
            <w:pPr>
              <w:tabs>
                <w:tab w:val="right" w:pos="7254"/>
              </w:tabs>
              <w:spacing w:before="120"/>
            </w:pPr>
            <w:r w:rsidRPr="00F66F8B">
              <w:t xml:space="preserve">Aux fins de </w:t>
            </w:r>
            <w:r w:rsidRPr="00F66F8B">
              <w:rPr>
                <w:b/>
                <w:u w:val="single"/>
              </w:rPr>
              <w:t>dépôt des candidatures</w:t>
            </w:r>
            <w:r w:rsidRPr="00F66F8B">
              <w:t>, uniquement, l’adresse du Maître de l’Ouvrage est la suivante :</w:t>
            </w:r>
          </w:p>
          <w:p w14:paraId="444D0DAD" w14:textId="77777777" w:rsidR="00D40FFB" w:rsidRPr="00F66F8B" w:rsidRDefault="00D40FFB" w:rsidP="00D40FFB">
            <w:pPr>
              <w:tabs>
                <w:tab w:val="right" w:pos="7254"/>
              </w:tabs>
              <w:spacing w:before="120"/>
              <w:rPr>
                <w:i/>
              </w:rPr>
            </w:pPr>
            <w:r w:rsidRPr="00F66F8B">
              <w:rPr>
                <w:b/>
                <w:i/>
              </w:rPr>
              <w:t>L’AGENCE POUR LE DEVELOPPEMENT DE LA FILIERE RIZ</w:t>
            </w:r>
            <w:r w:rsidRPr="00F66F8B">
              <w:rPr>
                <w:i/>
              </w:rPr>
              <w:t xml:space="preserve"> (</w:t>
            </w:r>
            <w:r w:rsidRPr="00F66F8B">
              <w:rPr>
                <w:b/>
                <w:i/>
              </w:rPr>
              <w:t>ADERIZ</w:t>
            </w:r>
            <w:r w:rsidRPr="00F66F8B">
              <w:rPr>
                <w:i/>
              </w:rPr>
              <w:t>)</w:t>
            </w:r>
          </w:p>
          <w:p w14:paraId="5B127A37" w14:textId="77777777" w:rsidR="00D40FFB" w:rsidRPr="00F66F8B" w:rsidRDefault="00D40FFB" w:rsidP="00D40FFB">
            <w:pPr>
              <w:tabs>
                <w:tab w:val="right" w:pos="7254"/>
              </w:tabs>
              <w:spacing w:before="120"/>
              <w:rPr>
                <w:i/>
              </w:rPr>
            </w:pPr>
            <w:r w:rsidRPr="00F66F8B">
              <w:t xml:space="preserve">Adresse : </w:t>
            </w:r>
            <w:r w:rsidRPr="00F66F8B">
              <w:rPr>
                <w:sz w:val="22"/>
                <w:szCs w:val="22"/>
              </w:rPr>
              <w:t>1, Rue Paris Village -Plateau–</w:t>
            </w:r>
          </w:p>
          <w:p w14:paraId="6EE77E0C" w14:textId="34D90D1D" w:rsidR="00D40FFB" w:rsidRPr="00F66F8B" w:rsidRDefault="00D40FFB" w:rsidP="00D40FFB">
            <w:pPr>
              <w:tabs>
                <w:tab w:val="right" w:pos="7254"/>
              </w:tabs>
              <w:spacing w:before="120"/>
              <w:rPr>
                <w:i/>
              </w:rPr>
            </w:pPr>
            <w:r w:rsidRPr="00F66F8B">
              <w:t xml:space="preserve">Étage/ numéro de bureau : </w:t>
            </w:r>
            <w:r w:rsidRPr="00F66F8B">
              <w:rPr>
                <w:sz w:val="22"/>
                <w:szCs w:val="22"/>
                <w14:ligatures w14:val="standardContextual"/>
              </w:rPr>
              <w:t>3ème étage Porte 4</w:t>
            </w:r>
          </w:p>
          <w:p w14:paraId="41DB8C0B" w14:textId="77777777" w:rsidR="00D40FFB" w:rsidRPr="00F66F8B" w:rsidRDefault="00D40FFB" w:rsidP="00D40FFB">
            <w:pPr>
              <w:tabs>
                <w:tab w:val="right" w:pos="7254"/>
              </w:tabs>
              <w:spacing w:before="120"/>
              <w:rPr>
                <w:i/>
              </w:rPr>
            </w:pPr>
            <w:r w:rsidRPr="00F66F8B">
              <w:t>Ville :</w:t>
            </w:r>
            <w:r w:rsidRPr="00F66F8B">
              <w:rPr>
                <w:i/>
              </w:rPr>
              <w:t xml:space="preserve"> </w:t>
            </w:r>
            <w:r w:rsidRPr="00F66F8B">
              <w:rPr>
                <w:sz w:val="22"/>
                <w:szCs w:val="22"/>
              </w:rPr>
              <w:t>Abidjan -Côte d’Ivoire</w:t>
            </w:r>
          </w:p>
          <w:p w14:paraId="1E985B3D" w14:textId="77777777" w:rsidR="00D40FFB" w:rsidRPr="00F66F8B" w:rsidRDefault="00D40FFB" w:rsidP="00D40FFB">
            <w:pPr>
              <w:tabs>
                <w:tab w:val="right" w:pos="7254"/>
              </w:tabs>
              <w:spacing w:before="120"/>
              <w:rPr>
                <w:i/>
              </w:rPr>
            </w:pPr>
            <w:r w:rsidRPr="00F66F8B">
              <w:t xml:space="preserve">Pays : </w:t>
            </w:r>
            <w:r w:rsidRPr="001B409F">
              <w:rPr>
                <w:iCs/>
              </w:rPr>
              <w:t>République de Côte d’Ivoire</w:t>
            </w:r>
            <w:r w:rsidRPr="00F66F8B">
              <w:rPr>
                <w:i/>
              </w:rPr>
              <w:t xml:space="preserve"> </w:t>
            </w:r>
          </w:p>
          <w:p w14:paraId="55F0F373" w14:textId="77777777" w:rsidR="00D40FFB" w:rsidRPr="00F66F8B" w:rsidRDefault="00D40FFB" w:rsidP="00D40FFB">
            <w:pPr>
              <w:tabs>
                <w:tab w:val="right" w:pos="7254"/>
              </w:tabs>
              <w:spacing w:before="120"/>
              <w:rPr>
                <w:i/>
              </w:rPr>
            </w:pPr>
            <w:r w:rsidRPr="00F66F8B">
              <w:t xml:space="preserve">Numéro de téléphone : </w:t>
            </w:r>
            <w:r w:rsidRPr="00F66F8B">
              <w:rPr>
                <w:i/>
              </w:rPr>
              <w:t>+ 225 27 20 22 80 00 / 27 20 22 78 35</w:t>
            </w:r>
          </w:p>
          <w:p w14:paraId="17B856C6" w14:textId="77777777" w:rsidR="00D40FFB" w:rsidRPr="00F66F8B" w:rsidRDefault="00D40FFB" w:rsidP="00D40FFB">
            <w:pPr>
              <w:tabs>
                <w:tab w:val="right" w:pos="7254"/>
              </w:tabs>
              <w:spacing w:before="120" w:after="120"/>
              <w:rPr>
                <w:i/>
              </w:rPr>
            </w:pPr>
            <w:r w:rsidRPr="00F66F8B">
              <w:t xml:space="preserve">Adresse électronique : </w:t>
            </w:r>
            <w:r w:rsidRPr="00F66F8B">
              <w:rPr>
                <w:rStyle w:val="Lienhypertexte"/>
                <w:rFonts w:ascii="Tms Rmn" w:hAnsi="Tms Rmn"/>
                <w:b/>
                <w:bCs/>
              </w:rPr>
              <w:t>oumar.bague@aderiz.ci</w:t>
            </w:r>
          </w:p>
          <w:p w14:paraId="33CD333D" w14:textId="7E19E285" w:rsidR="002E01E5" w:rsidRPr="00F66F8B" w:rsidRDefault="00D40FFB" w:rsidP="00A3462A">
            <w:pPr>
              <w:tabs>
                <w:tab w:val="right" w:pos="7254"/>
              </w:tabs>
              <w:spacing w:before="120"/>
            </w:pPr>
            <w:r w:rsidRPr="00F66F8B">
              <w:rPr>
                <w:u w:val="single"/>
              </w:rPr>
              <w:t>Personne à contacter </w:t>
            </w:r>
            <w:r w:rsidRPr="00F66F8B">
              <w:t>: M. BAGUE Oumar, Chef de Service Autonome Passation de Marchés.</w:t>
            </w:r>
          </w:p>
        </w:tc>
      </w:tr>
      <w:tr w:rsidR="002E01E5" w:rsidRPr="00F66F8B" w14:paraId="33CD3344" w14:textId="77777777" w:rsidTr="006463DC">
        <w:tblPrEx>
          <w:tblBorders>
            <w:insideH w:val="single" w:sz="8" w:space="0" w:color="000000"/>
          </w:tblBorders>
        </w:tblPrEx>
        <w:tc>
          <w:tcPr>
            <w:tcW w:w="1710" w:type="dxa"/>
          </w:tcPr>
          <w:p w14:paraId="33CD333F" w14:textId="77777777" w:rsidR="002E01E5" w:rsidRPr="00F66F8B" w:rsidRDefault="002E01E5" w:rsidP="002E01E5">
            <w:pPr>
              <w:tabs>
                <w:tab w:val="right" w:pos="7434"/>
              </w:tabs>
              <w:spacing w:before="120" w:after="120"/>
              <w:rPr>
                <w:b/>
              </w:rPr>
            </w:pPr>
            <w:r w:rsidRPr="00F66F8B">
              <w:rPr>
                <w:b/>
              </w:rPr>
              <w:t>IC 18.1</w:t>
            </w:r>
          </w:p>
        </w:tc>
        <w:tc>
          <w:tcPr>
            <w:tcW w:w="7830" w:type="dxa"/>
          </w:tcPr>
          <w:p w14:paraId="33CD3343" w14:textId="357FCD3A" w:rsidR="002E01E5" w:rsidRPr="00F66F8B" w:rsidRDefault="00A657D1" w:rsidP="002E01E5">
            <w:pPr>
              <w:tabs>
                <w:tab w:val="right" w:pos="7254"/>
              </w:tabs>
              <w:spacing w:before="120" w:after="120"/>
            </w:pPr>
            <w:r w:rsidRPr="00F66F8B">
              <w:t>Un dossier de candidatures reçu en retard sera retourné au Candidat sans avoir été ouvert.</w:t>
            </w:r>
          </w:p>
        </w:tc>
      </w:tr>
      <w:tr w:rsidR="002E01E5" w:rsidRPr="00F66F8B" w14:paraId="33CD3347" w14:textId="77777777" w:rsidTr="006463DC">
        <w:tblPrEx>
          <w:tblBorders>
            <w:insideH w:val="single" w:sz="8" w:space="0" w:color="000000"/>
          </w:tblBorders>
        </w:tblPrEx>
        <w:tc>
          <w:tcPr>
            <w:tcW w:w="1710" w:type="dxa"/>
          </w:tcPr>
          <w:p w14:paraId="33CD3345" w14:textId="77777777" w:rsidR="002E01E5" w:rsidRPr="00F66F8B" w:rsidRDefault="002E01E5" w:rsidP="002E01E5">
            <w:pPr>
              <w:tabs>
                <w:tab w:val="right" w:pos="7434"/>
              </w:tabs>
              <w:spacing w:before="120" w:after="120"/>
              <w:rPr>
                <w:b/>
              </w:rPr>
            </w:pPr>
            <w:r w:rsidRPr="00F66F8B">
              <w:rPr>
                <w:b/>
              </w:rPr>
              <w:lastRenderedPageBreak/>
              <w:t>IC 19.1</w:t>
            </w:r>
          </w:p>
        </w:tc>
        <w:tc>
          <w:tcPr>
            <w:tcW w:w="7830" w:type="dxa"/>
          </w:tcPr>
          <w:p w14:paraId="5606B48A" w14:textId="77777777" w:rsidR="00A657D1" w:rsidRPr="00F66F8B" w:rsidRDefault="00A657D1" w:rsidP="00A657D1">
            <w:pPr>
              <w:tabs>
                <w:tab w:val="right" w:pos="7254"/>
              </w:tabs>
              <w:spacing w:before="120" w:after="120"/>
            </w:pPr>
            <w:r w:rsidRPr="00F66F8B">
              <w:t>L’ouverture des dossiers de candidature aura lieu à l’adresse, à la date et à l’heure suivante</w:t>
            </w:r>
          </w:p>
          <w:p w14:paraId="5A48E620" w14:textId="77777777" w:rsidR="00A657D1" w:rsidRPr="00F66F8B" w:rsidRDefault="00A657D1" w:rsidP="00A657D1">
            <w:pPr>
              <w:tabs>
                <w:tab w:val="right" w:pos="7254"/>
              </w:tabs>
              <w:spacing w:before="120" w:after="120"/>
            </w:pPr>
            <w:r w:rsidRPr="00F66F8B">
              <w:t>Adresse : confère IC 7.1.</w:t>
            </w:r>
          </w:p>
          <w:p w14:paraId="39B14B38" w14:textId="287CAC3E" w:rsidR="00A657D1" w:rsidRPr="00F66F8B" w:rsidRDefault="00A657D1" w:rsidP="00A657D1">
            <w:pPr>
              <w:tabs>
                <w:tab w:val="right" w:pos="7254"/>
              </w:tabs>
              <w:spacing w:before="120" w:after="120"/>
              <w:rPr>
                <w:b/>
                <w:bCs/>
                <w:u w:val="single"/>
              </w:rPr>
            </w:pPr>
            <w:r w:rsidRPr="00F66F8B">
              <w:rPr>
                <w:b/>
                <w:bCs/>
              </w:rPr>
              <w:t xml:space="preserve">Date : </w:t>
            </w:r>
            <w:r w:rsidR="00F8037C">
              <w:rPr>
                <w:b/>
                <w:bCs/>
                <w:highlight w:val="yellow"/>
                <w:u w:val="single"/>
              </w:rPr>
              <w:t>0</w:t>
            </w:r>
            <w:r w:rsidR="00686C37">
              <w:rPr>
                <w:b/>
                <w:bCs/>
                <w:highlight w:val="yellow"/>
                <w:u w:val="single"/>
              </w:rPr>
              <w:t>3</w:t>
            </w:r>
            <w:r w:rsidRPr="00A3462A">
              <w:rPr>
                <w:b/>
                <w:bCs/>
                <w:highlight w:val="yellow"/>
                <w:u w:val="single"/>
              </w:rPr>
              <w:t>/</w:t>
            </w:r>
            <w:r w:rsidR="00F8037C">
              <w:rPr>
                <w:b/>
                <w:bCs/>
                <w:highlight w:val="yellow"/>
                <w:u w:val="single"/>
              </w:rPr>
              <w:t>09</w:t>
            </w:r>
            <w:r w:rsidRPr="00A3462A">
              <w:rPr>
                <w:b/>
                <w:bCs/>
                <w:highlight w:val="yellow"/>
                <w:u w:val="single"/>
              </w:rPr>
              <w:t>/202</w:t>
            </w:r>
            <w:r w:rsidR="0026266E" w:rsidRPr="00A3462A">
              <w:rPr>
                <w:b/>
                <w:bCs/>
                <w:highlight w:val="yellow"/>
                <w:u w:val="single"/>
              </w:rPr>
              <w:t>6</w:t>
            </w:r>
          </w:p>
          <w:p w14:paraId="33CD3346" w14:textId="7B5777DA" w:rsidR="002E01E5" w:rsidRPr="00F66F8B" w:rsidRDefault="00A657D1" w:rsidP="00A657D1">
            <w:pPr>
              <w:tabs>
                <w:tab w:val="right" w:pos="7254"/>
              </w:tabs>
              <w:spacing w:before="120" w:after="120"/>
            </w:pPr>
            <w:r w:rsidRPr="00F66F8B">
              <w:t xml:space="preserve">Heure : </w:t>
            </w:r>
            <w:r w:rsidRPr="00F66F8B">
              <w:rPr>
                <w:b/>
                <w:bCs/>
              </w:rPr>
              <w:t>0</w:t>
            </w:r>
            <w:r w:rsidR="0040125D">
              <w:rPr>
                <w:b/>
                <w:bCs/>
              </w:rPr>
              <w:t>9</w:t>
            </w:r>
            <w:r w:rsidRPr="00F66F8B">
              <w:rPr>
                <w:b/>
                <w:bCs/>
              </w:rPr>
              <w:t xml:space="preserve"> heures 30 minutes Temps Universel</w:t>
            </w:r>
          </w:p>
        </w:tc>
      </w:tr>
      <w:tr w:rsidR="002E01E5" w:rsidRPr="00F66F8B" w14:paraId="33CD334B" w14:textId="77777777" w:rsidTr="006463DC">
        <w:tblPrEx>
          <w:tblBorders>
            <w:insideH w:val="single" w:sz="8" w:space="0" w:color="000000"/>
          </w:tblBorders>
        </w:tblPrEx>
        <w:tc>
          <w:tcPr>
            <w:tcW w:w="1710" w:type="dxa"/>
          </w:tcPr>
          <w:p w14:paraId="33CD3348" w14:textId="77777777" w:rsidR="002E01E5" w:rsidRPr="00F66F8B" w:rsidRDefault="002E01E5" w:rsidP="002E01E5">
            <w:pPr>
              <w:tabs>
                <w:tab w:val="right" w:pos="7434"/>
              </w:tabs>
              <w:spacing w:before="120" w:after="120"/>
              <w:rPr>
                <w:b/>
              </w:rPr>
            </w:pPr>
            <w:r w:rsidRPr="00F66F8B">
              <w:rPr>
                <w:b/>
              </w:rPr>
              <w:t>IC 19.2</w:t>
            </w:r>
          </w:p>
        </w:tc>
        <w:tc>
          <w:tcPr>
            <w:tcW w:w="7830" w:type="dxa"/>
          </w:tcPr>
          <w:p w14:paraId="33CD334A" w14:textId="326055D1" w:rsidR="002E01E5" w:rsidRPr="00F66F8B" w:rsidRDefault="002E01E5" w:rsidP="002E01E5">
            <w:pPr>
              <w:tabs>
                <w:tab w:val="right" w:pos="7254"/>
              </w:tabs>
              <w:spacing w:before="120" w:after="120"/>
              <w:rPr>
                <w:b/>
              </w:rPr>
            </w:pPr>
            <w:r w:rsidRPr="00F66F8B">
              <w:t>La procédure d’ouverture des dossiers de candidature par voie électronique est</w:t>
            </w:r>
            <w:r w:rsidR="0002147D">
              <w:t xml:space="preserve"> </w:t>
            </w:r>
            <w:r w:rsidRPr="00F66F8B">
              <w:t xml:space="preserve">: </w:t>
            </w:r>
            <w:r w:rsidR="00A657D1" w:rsidRPr="00F66F8B">
              <w:rPr>
                <w:b/>
                <w:i/>
              </w:rPr>
              <w:t>sans objet</w:t>
            </w:r>
          </w:p>
        </w:tc>
      </w:tr>
      <w:tr w:rsidR="002E01E5" w:rsidRPr="00F66F8B" w14:paraId="33CD334D" w14:textId="77777777" w:rsidTr="006463DC">
        <w:tblPrEx>
          <w:tblBorders>
            <w:insideH w:val="single" w:sz="8" w:space="0" w:color="000000"/>
          </w:tblBorders>
        </w:tblPrEx>
        <w:tc>
          <w:tcPr>
            <w:tcW w:w="9540" w:type="dxa"/>
            <w:gridSpan w:val="2"/>
          </w:tcPr>
          <w:p w14:paraId="33CD334C" w14:textId="77777777" w:rsidR="002E01E5" w:rsidRPr="00F66F8B" w:rsidRDefault="002E01E5" w:rsidP="002E01E5">
            <w:pPr>
              <w:tabs>
                <w:tab w:val="right" w:pos="7434"/>
              </w:tabs>
              <w:spacing w:before="240" w:after="120"/>
              <w:jc w:val="center"/>
              <w:rPr>
                <w:b/>
                <w:sz w:val="28"/>
              </w:rPr>
            </w:pPr>
            <w:r w:rsidRPr="00F66F8B">
              <w:rPr>
                <w:b/>
                <w:sz w:val="28"/>
              </w:rPr>
              <w:t>E. Procédures d’évaluation des candidatures</w:t>
            </w:r>
          </w:p>
        </w:tc>
      </w:tr>
      <w:tr w:rsidR="002E01E5" w:rsidRPr="00F66F8B" w14:paraId="33CD3352" w14:textId="77777777" w:rsidTr="006463DC">
        <w:tblPrEx>
          <w:tblBorders>
            <w:insideH w:val="single" w:sz="8" w:space="0" w:color="000000"/>
          </w:tblBorders>
        </w:tblPrEx>
        <w:tc>
          <w:tcPr>
            <w:tcW w:w="1710" w:type="dxa"/>
          </w:tcPr>
          <w:p w14:paraId="33CD334E" w14:textId="77777777" w:rsidR="002E01E5" w:rsidRPr="00F66F8B" w:rsidRDefault="002E01E5" w:rsidP="002E01E5">
            <w:pPr>
              <w:spacing w:before="120"/>
              <w:rPr>
                <w:b/>
              </w:rPr>
            </w:pPr>
            <w:r w:rsidRPr="00F66F8B">
              <w:rPr>
                <w:b/>
              </w:rPr>
              <w:t>IC 23.1</w:t>
            </w:r>
          </w:p>
        </w:tc>
        <w:tc>
          <w:tcPr>
            <w:tcW w:w="7830" w:type="dxa"/>
          </w:tcPr>
          <w:p w14:paraId="33CD3351" w14:textId="44194517" w:rsidR="002E01E5" w:rsidRPr="00F66F8B" w:rsidDel="003C7D4A" w:rsidRDefault="002E01E5" w:rsidP="00A657D1">
            <w:pPr>
              <w:pStyle w:val="i"/>
              <w:tabs>
                <w:tab w:val="right" w:pos="7254"/>
              </w:tabs>
              <w:suppressAutoHyphens w:val="0"/>
              <w:spacing w:before="120" w:after="120"/>
              <w:rPr>
                <w:lang w:val="fr-FR"/>
              </w:rPr>
            </w:pPr>
            <w:r w:rsidRPr="00F66F8B">
              <w:rPr>
                <w:rFonts w:ascii="Times New Roman" w:hAnsi="Times New Roman"/>
                <w:lang w:val="fr-FR"/>
              </w:rPr>
              <w:t>Une marge de préférence ne sera pas</w:t>
            </w:r>
            <w:r w:rsidR="00A657D1" w:rsidRPr="00F66F8B">
              <w:rPr>
                <w:rFonts w:ascii="Times New Roman" w:hAnsi="Times New Roman"/>
                <w:lang w:val="fr-FR"/>
              </w:rPr>
              <w:t xml:space="preserve"> accordée aux</w:t>
            </w:r>
            <w:r w:rsidRPr="00F66F8B">
              <w:rPr>
                <w:rFonts w:ascii="Times New Roman" w:hAnsi="Times New Roman"/>
                <w:lang w:val="fr-FR"/>
              </w:rPr>
              <w:t xml:space="preserve"> entreprises du pays du Maître de l’Ouvrage </w:t>
            </w:r>
          </w:p>
        </w:tc>
      </w:tr>
      <w:tr w:rsidR="002E01E5" w:rsidRPr="00F66F8B" w14:paraId="33CD3356" w14:textId="77777777" w:rsidTr="006463DC">
        <w:tblPrEx>
          <w:tblBorders>
            <w:insideH w:val="single" w:sz="8" w:space="0" w:color="000000"/>
          </w:tblBorders>
        </w:tblPrEx>
        <w:tc>
          <w:tcPr>
            <w:tcW w:w="1710" w:type="dxa"/>
          </w:tcPr>
          <w:p w14:paraId="33CD3353" w14:textId="77777777" w:rsidR="002E01E5" w:rsidRPr="00F66F8B" w:rsidRDefault="002E01E5" w:rsidP="002E01E5">
            <w:pPr>
              <w:spacing w:before="120"/>
              <w:rPr>
                <w:b/>
              </w:rPr>
            </w:pPr>
            <w:r w:rsidRPr="00F66F8B">
              <w:rPr>
                <w:b/>
              </w:rPr>
              <w:t>IC 24.1</w:t>
            </w:r>
          </w:p>
        </w:tc>
        <w:tc>
          <w:tcPr>
            <w:tcW w:w="7830" w:type="dxa"/>
          </w:tcPr>
          <w:p w14:paraId="33CD3355" w14:textId="4FFA4352" w:rsidR="002E01E5" w:rsidRPr="00F66F8B" w:rsidRDefault="00A657D1" w:rsidP="002E01E5">
            <w:pPr>
              <w:pStyle w:val="Corpsdetexte"/>
              <w:spacing w:after="120"/>
              <w:rPr>
                <w:i/>
                <w:lang w:val="fr-FR"/>
              </w:rPr>
            </w:pPr>
            <w:r w:rsidRPr="00F66F8B">
              <w:rPr>
                <w:lang w:val="fr-FR"/>
              </w:rPr>
              <w:t xml:space="preserve">Le Maître de l’Ouvrage n’a pas l’intention de faire exécuter certaines parties spécifiques des Travaux par des sous-traitants sélectionnés à l’avance (Sous-traitants désignés). </w:t>
            </w:r>
            <w:r w:rsidR="002E01E5" w:rsidRPr="00F66F8B">
              <w:rPr>
                <w:i/>
                <w:lang w:val="fr-FR"/>
              </w:rPr>
              <w:t xml:space="preserve"> </w:t>
            </w:r>
          </w:p>
        </w:tc>
      </w:tr>
      <w:tr w:rsidR="002E01E5" w:rsidRPr="00F66F8B" w14:paraId="33CD335D" w14:textId="77777777" w:rsidTr="006463DC">
        <w:tblPrEx>
          <w:tblBorders>
            <w:insideH w:val="single" w:sz="8" w:space="0" w:color="000000"/>
          </w:tblBorders>
        </w:tblPrEx>
        <w:tc>
          <w:tcPr>
            <w:tcW w:w="1710" w:type="dxa"/>
          </w:tcPr>
          <w:p w14:paraId="33CD3357" w14:textId="77777777" w:rsidR="002E01E5" w:rsidRPr="00F66F8B" w:rsidRDefault="002E01E5" w:rsidP="002E01E5">
            <w:pPr>
              <w:spacing w:before="120"/>
              <w:rPr>
                <w:b/>
              </w:rPr>
            </w:pPr>
            <w:r w:rsidRPr="00F66F8B">
              <w:rPr>
                <w:b/>
              </w:rPr>
              <w:t>IC 25.2</w:t>
            </w:r>
          </w:p>
        </w:tc>
        <w:tc>
          <w:tcPr>
            <w:tcW w:w="7830" w:type="dxa"/>
          </w:tcPr>
          <w:p w14:paraId="69F065ED" w14:textId="77777777" w:rsidR="00A657D1" w:rsidRPr="00F66F8B" w:rsidRDefault="00A657D1" w:rsidP="00A657D1">
            <w:pPr>
              <w:pStyle w:val="Corpsdetexte"/>
              <w:suppressAutoHyphens/>
              <w:spacing w:before="120" w:after="120"/>
              <w:rPr>
                <w:b/>
                <w:szCs w:val="24"/>
                <w:lang w:val="fr-FR"/>
              </w:rPr>
            </w:pPr>
            <w:r w:rsidRPr="00F66F8B">
              <w:rPr>
                <w:szCs w:val="24"/>
                <w:lang w:val="fr-FR"/>
              </w:rPr>
              <w:t xml:space="preserve">Les parties des Travaux pour lesquelles le Maître de l’Ouvrage permet aux Candidats de proposer des Sous-Traitants spécialisés sont identifiées comme suit : </w:t>
            </w:r>
          </w:p>
          <w:p w14:paraId="2E98AB13" w14:textId="7CF76C2C" w:rsidR="00A657D1" w:rsidRPr="00F66F8B" w:rsidRDefault="00A657D1" w:rsidP="00A657D1">
            <w:pPr>
              <w:pStyle w:val="Corpsdetexte"/>
              <w:suppressAutoHyphens/>
              <w:spacing w:before="120" w:after="120"/>
              <w:rPr>
                <w:b/>
                <w:szCs w:val="24"/>
                <w:lang w:val="fr-FR"/>
              </w:rPr>
            </w:pPr>
            <w:r w:rsidRPr="00F66F8B">
              <w:rPr>
                <w:b/>
                <w:szCs w:val="24"/>
                <w:lang w:val="fr-FR"/>
              </w:rPr>
              <w:t>Sans objet</w:t>
            </w:r>
          </w:p>
          <w:p w14:paraId="33CD335C" w14:textId="31E7C095" w:rsidR="002E01E5" w:rsidRPr="00F66F8B" w:rsidDel="003C7D4A" w:rsidRDefault="00A657D1" w:rsidP="00A657D1">
            <w:pPr>
              <w:pStyle w:val="Corpsdetexte"/>
              <w:spacing w:after="120"/>
              <w:rPr>
                <w:lang w:val="fr-FR"/>
              </w:rPr>
            </w:pPr>
            <w:r w:rsidRPr="00F66F8B">
              <w:rPr>
                <w:szCs w:val="24"/>
                <w:lang w:val="fr-FR"/>
              </w:rPr>
              <w:t>Pour les parties des Travaux identifiées ci-dessus pouvant nécessiter des sous-traitants spécialisés, les qualifications du(des) sous-traitant(s) spécialisé(s) proposé(s) seront ajoutées à celle du Candidat aux fins de l’évaluation.</w:t>
            </w:r>
          </w:p>
        </w:tc>
      </w:tr>
      <w:tr w:rsidR="002E01E5" w:rsidRPr="00F66F8B" w14:paraId="33CD3368" w14:textId="77777777" w:rsidTr="006463DC">
        <w:tblPrEx>
          <w:tblBorders>
            <w:insideH w:val="single" w:sz="8" w:space="0" w:color="000000"/>
          </w:tblBorders>
        </w:tblPrEx>
        <w:tc>
          <w:tcPr>
            <w:tcW w:w="1710" w:type="dxa"/>
          </w:tcPr>
          <w:p w14:paraId="33CD335E" w14:textId="77777777" w:rsidR="002E01E5" w:rsidRPr="00F66F8B" w:rsidRDefault="002E01E5" w:rsidP="002E01E5">
            <w:pPr>
              <w:spacing w:before="120"/>
              <w:rPr>
                <w:b/>
              </w:rPr>
            </w:pPr>
            <w:r w:rsidRPr="00F66F8B">
              <w:rPr>
                <w:b/>
              </w:rPr>
              <w:t>IC 31</w:t>
            </w:r>
          </w:p>
        </w:tc>
        <w:tc>
          <w:tcPr>
            <w:tcW w:w="7830" w:type="dxa"/>
          </w:tcPr>
          <w:p w14:paraId="33CD335F" w14:textId="0C8B489E" w:rsidR="002E01E5" w:rsidRPr="00F66F8B" w:rsidRDefault="002E01E5" w:rsidP="002E01E5">
            <w:pPr>
              <w:pStyle w:val="BankNormal"/>
              <w:tabs>
                <w:tab w:val="left" w:pos="5686"/>
                <w:tab w:val="right" w:pos="7218"/>
              </w:tabs>
              <w:spacing w:before="120" w:after="120"/>
              <w:jc w:val="both"/>
              <w:rPr>
                <w:iCs/>
                <w:lang w:val="fr-FR"/>
              </w:rPr>
            </w:pPr>
            <w:r w:rsidRPr="00F66F8B">
              <w:rPr>
                <w:iCs/>
                <w:lang w:val="fr-FR"/>
              </w:rPr>
              <w:t>Les procédures de présentation d’un recours concernant la passation des marchés est détaillée dans les Directives (Annexe</w:t>
            </w:r>
            <w:r w:rsidR="00A06477" w:rsidRPr="00F66F8B">
              <w:rPr>
                <w:iCs/>
                <w:lang w:val="fr-FR"/>
              </w:rPr>
              <w:t xml:space="preserve"> C</w:t>
            </w:r>
            <w:r w:rsidRPr="00F66F8B">
              <w:rPr>
                <w:iCs/>
                <w:lang w:val="fr-FR"/>
              </w:rPr>
              <w:t>). Un Candidat désirant présenter un recours concernant la passation des marchés devra présenter sa réclamation en suivant ces procédures, par écrit (par le moyen le plus rapide, c’est-à-dire courriel ou télécopie) à :</w:t>
            </w:r>
          </w:p>
          <w:p w14:paraId="70948775" w14:textId="4F43F1BA" w:rsidR="00A657D1" w:rsidRPr="00F66F8B" w:rsidRDefault="00A657D1" w:rsidP="00A657D1">
            <w:pPr>
              <w:spacing w:before="80" w:after="80"/>
              <w:ind w:left="228"/>
              <w:rPr>
                <w:i/>
              </w:rPr>
            </w:pPr>
            <w:r w:rsidRPr="00F66F8B">
              <w:rPr>
                <w:b/>
              </w:rPr>
              <w:t>À l’attention de</w:t>
            </w:r>
            <w:r w:rsidRPr="00F66F8B">
              <w:t xml:space="preserve"> : </w:t>
            </w:r>
            <w:r w:rsidRPr="00F66F8B">
              <w:rPr>
                <w:i/>
              </w:rPr>
              <w:t>Yacouba DEMBELE</w:t>
            </w:r>
          </w:p>
          <w:p w14:paraId="0D1D9369" w14:textId="77777777" w:rsidR="00A657D1" w:rsidRPr="00F66F8B" w:rsidRDefault="00A657D1" w:rsidP="00A657D1">
            <w:pPr>
              <w:spacing w:before="80" w:after="80"/>
              <w:ind w:left="228"/>
            </w:pPr>
            <w:r w:rsidRPr="00F66F8B">
              <w:rPr>
                <w:b/>
              </w:rPr>
              <w:t>Titre/position</w:t>
            </w:r>
            <w:r w:rsidRPr="00F66F8B">
              <w:t xml:space="preserve"> : </w:t>
            </w:r>
            <w:r w:rsidRPr="00F66F8B">
              <w:rPr>
                <w:i/>
              </w:rPr>
              <w:t>Directeur Général</w:t>
            </w:r>
          </w:p>
          <w:p w14:paraId="42ACD905" w14:textId="567DD832" w:rsidR="00A657D1" w:rsidRPr="00F66F8B" w:rsidRDefault="00A657D1" w:rsidP="00A657D1">
            <w:pPr>
              <w:spacing w:before="80" w:after="80"/>
              <w:ind w:left="228"/>
              <w:rPr>
                <w:i/>
              </w:rPr>
            </w:pPr>
            <w:r w:rsidRPr="00F66F8B">
              <w:rPr>
                <w:b/>
              </w:rPr>
              <w:t xml:space="preserve">Agence </w:t>
            </w:r>
            <w:r w:rsidRPr="00F66F8B">
              <w:t xml:space="preserve">: </w:t>
            </w:r>
            <w:r w:rsidRPr="00F66F8B">
              <w:rPr>
                <w:i/>
                <w:iCs/>
              </w:rPr>
              <w:t>Agence pour le Développement de la filière Riz (ADERIZ)</w:t>
            </w:r>
          </w:p>
          <w:p w14:paraId="7C0E5F4B" w14:textId="0EB54B0A" w:rsidR="00A657D1" w:rsidRPr="00F66F8B" w:rsidRDefault="00A657D1" w:rsidP="00A657D1">
            <w:pPr>
              <w:spacing w:before="80" w:after="80"/>
              <w:ind w:left="228"/>
              <w:rPr>
                <w:rStyle w:val="Lienhypertexte"/>
                <w:b/>
                <w:bCs/>
                <w:i/>
              </w:rPr>
            </w:pPr>
            <w:r w:rsidRPr="00F66F8B">
              <w:rPr>
                <w:b/>
              </w:rPr>
              <w:t>Adresse courriel</w:t>
            </w:r>
            <w:r w:rsidRPr="00F66F8B">
              <w:rPr>
                <w:i/>
              </w:rPr>
              <w:t xml:space="preserve"> :</w:t>
            </w:r>
            <w:r w:rsidR="0049543B" w:rsidRPr="00F66F8B">
              <w:rPr>
                <w:i/>
              </w:rPr>
              <w:t xml:space="preserve"> </w:t>
            </w:r>
            <w:r w:rsidRPr="00F66F8B">
              <w:rPr>
                <w:rStyle w:val="Lienhypertexte"/>
                <w:b/>
                <w:bCs/>
                <w:i/>
              </w:rPr>
              <w:t>yacouba.dembele@aderiz.ci</w:t>
            </w:r>
            <w:r w:rsidRPr="00F66F8B">
              <w:rPr>
                <w:i/>
              </w:rPr>
              <w:t xml:space="preserve"> copie à </w:t>
            </w:r>
            <w:hyperlink r:id="rId32" w:history="1">
              <w:r w:rsidR="0040125D" w:rsidRPr="006F3DF4">
                <w:rPr>
                  <w:rStyle w:val="Lienhypertexte"/>
                  <w:i/>
                </w:rPr>
                <w:t>Christiankouamebi@gmail.com</w:t>
              </w:r>
            </w:hyperlink>
            <w:r w:rsidR="0040125D">
              <w:rPr>
                <w:i/>
              </w:rPr>
              <w:t xml:space="preserve"> </w:t>
            </w:r>
            <w:r w:rsidR="0040125D" w:rsidRPr="00C37029">
              <w:rPr>
                <w:i/>
              </w:rPr>
              <w:t>/</w:t>
            </w:r>
            <w:r w:rsidRPr="00C37029">
              <w:rPr>
                <w:rStyle w:val="Lienhypertexte"/>
                <w:i/>
              </w:rPr>
              <w:t>oumar.bague@aderiz.ci</w:t>
            </w:r>
            <w:r w:rsidRPr="00F66F8B">
              <w:rPr>
                <w:rStyle w:val="Lienhypertexte"/>
                <w:bCs/>
              </w:rPr>
              <w:t xml:space="preserve"> </w:t>
            </w:r>
          </w:p>
          <w:p w14:paraId="62FC9277" w14:textId="77777777" w:rsidR="002E01E5" w:rsidRPr="00F66F8B" w:rsidRDefault="00A657D1" w:rsidP="00A657D1">
            <w:pPr>
              <w:spacing w:before="80" w:after="80"/>
              <w:ind w:left="228"/>
              <w:rPr>
                <w:i/>
                <w:iCs/>
              </w:rPr>
            </w:pPr>
            <w:r w:rsidRPr="00F66F8B">
              <w:rPr>
                <w:b/>
              </w:rPr>
              <w:t>Télécopie</w:t>
            </w:r>
            <w:r w:rsidRPr="00F66F8B">
              <w:t xml:space="preserve"> : </w:t>
            </w:r>
            <w:r w:rsidRPr="00F66F8B">
              <w:rPr>
                <w:i/>
                <w:iCs/>
              </w:rPr>
              <w:t>+225 27 20 22 80 00 / 27 20 22 78 35</w:t>
            </w:r>
          </w:p>
          <w:p w14:paraId="474A4315" w14:textId="77777777" w:rsidR="00BE0607" w:rsidRPr="00F66F8B" w:rsidRDefault="00BE0607" w:rsidP="00076F45">
            <w:pPr>
              <w:pStyle w:val="BankNormal"/>
              <w:tabs>
                <w:tab w:val="left" w:pos="5686"/>
                <w:tab w:val="right" w:pos="7218"/>
              </w:tabs>
              <w:spacing w:before="120" w:after="0"/>
              <w:jc w:val="both"/>
              <w:rPr>
                <w:iCs/>
                <w:lang w:val="fr-FR"/>
              </w:rPr>
            </w:pPr>
            <w:r w:rsidRPr="00F66F8B">
              <w:rPr>
                <w:szCs w:val="24"/>
                <w:lang w:val="fr-FR"/>
              </w:rPr>
              <w:t xml:space="preserve">En résumé, </w:t>
            </w:r>
            <w:r w:rsidRPr="00F66F8B">
              <w:rPr>
                <w:iCs/>
                <w:lang w:val="fr-FR"/>
              </w:rPr>
              <w:t>un recours concernant la passation des marchés pourra porter sur :</w:t>
            </w:r>
          </w:p>
          <w:p w14:paraId="06FC4863" w14:textId="77777777" w:rsidR="00BE0607" w:rsidRPr="00F66F8B" w:rsidRDefault="00BE0607" w:rsidP="00076F45">
            <w:pPr>
              <w:pStyle w:val="BankNormal"/>
              <w:tabs>
                <w:tab w:val="left" w:pos="5686"/>
                <w:tab w:val="right" w:pos="7218"/>
              </w:tabs>
              <w:spacing w:after="0"/>
              <w:jc w:val="both"/>
              <w:rPr>
                <w:iCs/>
                <w:lang w:val="fr-FR"/>
              </w:rPr>
            </w:pPr>
            <w:r w:rsidRPr="00F66F8B">
              <w:rPr>
                <w:iCs/>
                <w:lang w:val="fr-FR"/>
              </w:rPr>
              <w:t>1. Les termes du présent Dossier de Pré-qualification ; et/ou</w:t>
            </w:r>
          </w:p>
          <w:p w14:paraId="33CD3367" w14:textId="18B64E00" w:rsidR="00BE0607" w:rsidRPr="00F66F8B" w:rsidRDefault="00BE0607" w:rsidP="00076F45">
            <w:pPr>
              <w:spacing w:before="80"/>
            </w:pPr>
            <w:r w:rsidRPr="00F66F8B">
              <w:rPr>
                <w:iCs/>
              </w:rPr>
              <w:t xml:space="preserve">2. </w:t>
            </w:r>
            <w:r w:rsidRPr="00F66F8B">
              <w:rPr>
                <w:szCs w:val="24"/>
              </w:rPr>
              <w:t xml:space="preserve">La décision par le </w:t>
            </w:r>
            <w:r w:rsidRPr="00F66F8B">
              <w:t>Maître d’Ouvrage de ne pas pré-qualifier le Candidat</w:t>
            </w:r>
            <w:r w:rsidR="00AB27A3" w:rsidRPr="00F66F8B">
              <w:t>.</w:t>
            </w:r>
          </w:p>
        </w:tc>
      </w:tr>
    </w:tbl>
    <w:p w14:paraId="33CD3369" w14:textId="77777777" w:rsidR="0079054E" w:rsidRPr="00F66F8B" w:rsidRDefault="0079054E">
      <w:pPr>
        <w:tabs>
          <w:tab w:val="left" w:pos="-1440"/>
          <w:tab w:val="left" w:pos="-720"/>
          <w:tab w:val="left" w:pos="0"/>
          <w:tab w:val="left" w:pos="1440"/>
          <w:tab w:val="left" w:pos="2160"/>
          <w:tab w:val="left" w:pos="4680"/>
          <w:tab w:val="center" w:pos="7380"/>
        </w:tabs>
        <w:ind w:left="720"/>
      </w:pPr>
    </w:p>
    <w:p w14:paraId="33CD336A" w14:textId="77777777" w:rsidR="00DF1328" w:rsidRPr="00F66F8B" w:rsidRDefault="00DF1328">
      <w:pPr>
        <w:tabs>
          <w:tab w:val="left" w:pos="-1440"/>
          <w:tab w:val="left" w:pos="-720"/>
          <w:tab w:val="left" w:pos="0"/>
          <w:tab w:val="left" w:pos="1440"/>
          <w:tab w:val="left" w:pos="2160"/>
          <w:tab w:val="left" w:pos="4680"/>
          <w:tab w:val="center" w:pos="7380"/>
        </w:tabs>
        <w:ind w:left="720"/>
        <w:sectPr w:rsidR="00DF1328" w:rsidRPr="00F66F8B" w:rsidSect="00427307">
          <w:headerReference w:type="even" r:id="rId33"/>
          <w:headerReference w:type="default" r:id="rId34"/>
          <w:headerReference w:type="first" r:id="rId35"/>
          <w:footnotePr>
            <w:numRestart w:val="eachPage"/>
          </w:footnotePr>
          <w:endnotePr>
            <w:numFmt w:val="decimal"/>
          </w:endnotePr>
          <w:type w:val="oddPage"/>
          <w:pgSz w:w="12240" w:h="15840" w:code="1"/>
          <w:pgMar w:top="1440" w:right="1440" w:bottom="1440" w:left="1440" w:header="720" w:footer="720" w:gutter="0"/>
          <w:paperSrc w:first="15" w:other="15"/>
          <w:cols w:space="720"/>
          <w:titlePg/>
        </w:sectPr>
      </w:pPr>
    </w:p>
    <w:p w14:paraId="33CD336B" w14:textId="77777777" w:rsidR="00DF1328" w:rsidRPr="00F66F8B" w:rsidRDefault="00DF1328">
      <w:pPr>
        <w:tabs>
          <w:tab w:val="left" w:pos="-1440"/>
          <w:tab w:val="left" w:pos="-720"/>
          <w:tab w:val="left" w:pos="0"/>
          <w:tab w:val="left" w:pos="1440"/>
          <w:tab w:val="left" w:pos="2160"/>
          <w:tab w:val="left" w:pos="4680"/>
          <w:tab w:val="center" w:pos="7380"/>
        </w:tabs>
        <w:ind w:left="720"/>
      </w:pPr>
    </w:p>
    <w:p w14:paraId="33CD336C" w14:textId="77777777" w:rsidR="00427307" w:rsidRPr="00F66F8B" w:rsidRDefault="00427307" w:rsidP="00586433">
      <w:pPr>
        <w:pStyle w:val="Style3"/>
      </w:pPr>
      <w:bookmarkStart w:id="419" w:name="_Toc438266925"/>
      <w:bookmarkStart w:id="420" w:name="_Toc438267899"/>
      <w:bookmarkStart w:id="421" w:name="_Toc438366666"/>
      <w:bookmarkStart w:id="422" w:name="_Toc156027993"/>
      <w:bookmarkStart w:id="423" w:name="_Toc156372849"/>
      <w:bookmarkStart w:id="424" w:name="_Toc382343234"/>
      <w:bookmarkStart w:id="425" w:name="_Toc2628130"/>
      <w:r w:rsidRPr="00F66F8B">
        <w:t xml:space="preserve">Section III. Critères </w:t>
      </w:r>
      <w:r w:rsidR="000F0064" w:rsidRPr="00F66F8B">
        <w:t>et conditions</w:t>
      </w:r>
      <w:r w:rsidRPr="00F66F8B">
        <w:t xml:space="preserve"> de qualification</w:t>
      </w:r>
      <w:bookmarkEnd w:id="419"/>
      <w:bookmarkEnd w:id="420"/>
      <w:bookmarkEnd w:id="421"/>
      <w:bookmarkEnd w:id="422"/>
      <w:bookmarkEnd w:id="423"/>
      <w:bookmarkEnd w:id="424"/>
      <w:bookmarkEnd w:id="425"/>
    </w:p>
    <w:p w14:paraId="33CD336D" w14:textId="77777777" w:rsidR="0079054E" w:rsidRPr="00F66F8B" w:rsidRDefault="0079054E">
      <w:pPr>
        <w:tabs>
          <w:tab w:val="left" w:pos="-1440"/>
          <w:tab w:val="left" w:pos="-720"/>
          <w:tab w:val="left" w:pos="0"/>
          <w:tab w:val="left" w:pos="1440"/>
          <w:tab w:val="left" w:pos="2160"/>
          <w:tab w:val="left" w:pos="4680"/>
          <w:tab w:val="center" w:pos="7380"/>
        </w:tabs>
        <w:ind w:left="720"/>
      </w:pPr>
    </w:p>
    <w:tbl>
      <w:tblPr>
        <w:tblW w:w="0" w:type="auto"/>
        <w:tblInd w:w="108" w:type="dxa"/>
        <w:tblLayout w:type="fixed"/>
        <w:tblLook w:val="0000" w:firstRow="0" w:lastRow="0" w:firstColumn="0" w:lastColumn="0" w:noHBand="0" w:noVBand="0"/>
      </w:tblPr>
      <w:tblGrid>
        <w:gridCol w:w="9090"/>
      </w:tblGrid>
      <w:tr w:rsidR="00226924" w:rsidRPr="00F66F8B" w14:paraId="33CD336F" w14:textId="77777777">
        <w:trPr>
          <w:cantSplit/>
        </w:trPr>
        <w:tc>
          <w:tcPr>
            <w:tcW w:w="9090" w:type="dxa"/>
            <w:tcBorders>
              <w:top w:val="nil"/>
            </w:tcBorders>
          </w:tcPr>
          <w:p w14:paraId="33CD336E" w14:textId="77777777" w:rsidR="00226924" w:rsidRPr="00F66F8B" w:rsidRDefault="0063550A" w:rsidP="005F62B1">
            <w:bookmarkStart w:id="426" w:name="_Toc503874227"/>
            <w:bookmarkStart w:id="427" w:name="_Toc4390859"/>
            <w:bookmarkStart w:id="428" w:name="_Toc4405764"/>
            <w:r w:rsidRPr="00F66F8B">
              <w:t xml:space="preserve">La présente Section énonce tous les critères, méthodes et conditions auxquels </w:t>
            </w:r>
            <w:r w:rsidR="003C7D4A" w:rsidRPr="00F66F8B">
              <w:t xml:space="preserve">le </w:t>
            </w:r>
            <w:r w:rsidR="001512D4" w:rsidRPr="00F66F8B">
              <w:t>Maître de l’Ouvrage</w:t>
            </w:r>
            <w:r w:rsidRPr="00F66F8B">
              <w:t xml:space="preserve"> aura recours pour évaluer les</w:t>
            </w:r>
            <w:r w:rsidR="00DA4D22" w:rsidRPr="00F66F8B">
              <w:t xml:space="preserve"> dossiers de candidature</w:t>
            </w:r>
            <w:r w:rsidR="00AA1B98" w:rsidRPr="00F66F8B">
              <w:t xml:space="preserve">. </w:t>
            </w:r>
            <w:r w:rsidRPr="00F66F8B">
              <w:t xml:space="preserve">Les renseignements à fournir pour chaque critère d’évaluation ainsi que les définitions des termes correspondants sont identifiés dans les formulaires de candidature respectifs. </w:t>
            </w:r>
            <w:bookmarkEnd w:id="426"/>
            <w:bookmarkEnd w:id="427"/>
            <w:bookmarkEnd w:id="428"/>
          </w:p>
        </w:tc>
      </w:tr>
    </w:tbl>
    <w:p w14:paraId="33CD3370" w14:textId="77777777" w:rsidR="00226924" w:rsidRPr="00F66F8B" w:rsidRDefault="00226924" w:rsidP="00427307"/>
    <w:p w14:paraId="33CD3371" w14:textId="77777777" w:rsidR="007A2A7D" w:rsidRPr="00F66F8B" w:rsidRDefault="007A2A7D" w:rsidP="007A2A7D">
      <w:pPr>
        <w:jc w:val="center"/>
        <w:rPr>
          <w:b/>
        </w:rPr>
      </w:pPr>
      <w:r w:rsidRPr="00F66F8B">
        <w:rPr>
          <w:b/>
        </w:rPr>
        <w:t>Liste des critères</w:t>
      </w:r>
    </w:p>
    <w:p w14:paraId="33CD3372" w14:textId="77777777" w:rsidR="007A2A7D" w:rsidRPr="00F66F8B" w:rsidRDefault="007A2A7D" w:rsidP="00427307"/>
    <w:p w14:paraId="33CD3373" w14:textId="09EC80A5" w:rsidR="00864222" w:rsidRPr="00F66F8B" w:rsidRDefault="007A2A7D">
      <w:pPr>
        <w:pStyle w:val="TM1"/>
        <w:tabs>
          <w:tab w:val="right" w:leader="dot" w:pos="9350"/>
        </w:tabs>
        <w:rPr>
          <w:rFonts w:asciiTheme="minorHAnsi" w:eastAsiaTheme="minorEastAsia" w:hAnsiTheme="minorHAnsi" w:cstheme="minorBidi"/>
          <w:b w:val="0"/>
          <w:bCs w:val="0"/>
          <w:iCs w:val="0"/>
          <w:sz w:val="22"/>
          <w:szCs w:val="22"/>
          <w:lang w:eastAsia="en-US"/>
        </w:rPr>
      </w:pPr>
      <w:r w:rsidRPr="00F66F8B">
        <w:rPr>
          <w:rFonts w:cs="Times New Roman"/>
          <w:b w:val="0"/>
        </w:rPr>
        <w:fldChar w:fldCharType="begin"/>
      </w:r>
      <w:r w:rsidRPr="00F66F8B">
        <w:rPr>
          <w:rFonts w:cs="Times New Roman"/>
          <w:b w:val="0"/>
        </w:rPr>
        <w:instrText xml:space="preserve"> TOC \h \z \t "section III header;1" </w:instrText>
      </w:r>
      <w:r w:rsidRPr="00F66F8B">
        <w:rPr>
          <w:rFonts w:cs="Times New Roman"/>
          <w:b w:val="0"/>
        </w:rPr>
        <w:fldChar w:fldCharType="separate"/>
      </w:r>
      <w:hyperlink w:anchor="_Toc2628058" w:history="1">
        <w:r w:rsidR="00864222" w:rsidRPr="00F66F8B">
          <w:rPr>
            <w:rStyle w:val="Lienhypertexte"/>
            <w:rFonts w:ascii="Arial" w:hAnsi="Arial" w:cs="Arial"/>
          </w:rPr>
          <w:t>1 Critères d’admissibilité</w:t>
        </w:r>
        <w:r w:rsidR="00864222" w:rsidRPr="00F66F8B">
          <w:rPr>
            <w:webHidden/>
          </w:rPr>
          <w:tab/>
        </w:r>
        <w:r w:rsidR="00864222" w:rsidRPr="00F66F8B">
          <w:rPr>
            <w:webHidden/>
          </w:rPr>
          <w:fldChar w:fldCharType="begin"/>
        </w:r>
        <w:r w:rsidR="00864222" w:rsidRPr="00F66F8B">
          <w:rPr>
            <w:webHidden/>
          </w:rPr>
          <w:instrText xml:space="preserve"> PAGEREF _Toc2628058 \h </w:instrText>
        </w:r>
        <w:r w:rsidR="00864222" w:rsidRPr="00F66F8B">
          <w:rPr>
            <w:webHidden/>
          </w:rPr>
        </w:r>
        <w:r w:rsidR="00864222" w:rsidRPr="00F66F8B">
          <w:rPr>
            <w:webHidden/>
          </w:rPr>
          <w:fldChar w:fldCharType="separate"/>
        </w:r>
        <w:r w:rsidR="005D5CA5">
          <w:rPr>
            <w:noProof/>
            <w:webHidden/>
          </w:rPr>
          <w:t>30</w:t>
        </w:r>
        <w:r w:rsidR="00864222" w:rsidRPr="00F66F8B">
          <w:rPr>
            <w:webHidden/>
          </w:rPr>
          <w:fldChar w:fldCharType="end"/>
        </w:r>
      </w:hyperlink>
    </w:p>
    <w:p w14:paraId="33CD3374" w14:textId="6B1F7306" w:rsidR="00864222" w:rsidRPr="00F66F8B" w:rsidRDefault="00864222">
      <w:pPr>
        <w:pStyle w:val="TM1"/>
        <w:tabs>
          <w:tab w:val="right" w:leader="dot" w:pos="9350"/>
        </w:tabs>
        <w:rPr>
          <w:rFonts w:asciiTheme="minorHAnsi" w:eastAsiaTheme="minorEastAsia" w:hAnsiTheme="minorHAnsi" w:cstheme="minorBidi"/>
          <w:b w:val="0"/>
          <w:bCs w:val="0"/>
          <w:iCs w:val="0"/>
          <w:sz w:val="22"/>
          <w:szCs w:val="22"/>
          <w:lang w:eastAsia="en-US"/>
        </w:rPr>
      </w:pPr>
      <w:hyperlink w:anchor="_Toc2628059" w:history="1">
        <w:r w:rsidRPr="00F66F8B">
          <w:rPr>
            <w:rStyle w:val="Lienhypertexte"/>
            <w:rFonts w:ascii="Arial" w:hAnsi="Arial" w:cs="Arial"/>
          </w:rPr>
          <w:t>2 Antécédents de défaut d’exécution de marché</w:t>
        </w:r>
        <w:r w:rsidRPr="00F66F8B">
          <w:rPr>
            <w:webHidden/>
          </w:rPr>
          <w:tab/>
        </w:r>
        <w:r w:rsidRPr="00F66F8B">
          <w:rPr>
            <w:webHidden/>
          </w:rPr>
          <w:fldChar w:fldCharType="begin"/>
        </w:r>
        <w:r w:rsidRPr="00F66F8B">
          <w:rPr>
            <w:webHidden/>
          </w:rPr>
          <w:instrText xml:space="preserve"> PAGEREF _Toc2628059 \h </w:instrText>
        </w:r>
        <w:r w:rsidRPr="00F66F8B">
          <w:rPr>
            <w:webHidden/>
          </w:rPr>
        </w:r>
        <w:r w:rsidRPr="00F66F8B">
          <w:rPr>
            <w:webHidden/>
          </w:rPr>
          <w:fldChar w:fldCharType="separate"/>
        </w:r>
        <w:r w:rsidR="005D5CA5">
          <w:rPr>
            <w:noProof/>
            <w:webHidden/>
          </w:rPr>
          <w:t>32</w:t>
        </w:r>
        <w:r w:rsidRPr="00F66F8B">
          <w:rPr>
            <w:webHidden/>
          </w:rPr>
          <w:fldChar w:fldCharType="end"/>
        </w:r>
      </w:hyperlink>
    </w:p>
    <w:p w14:paraId="33CD3375" w14:textId="1D5AB794" w:rsidR="00864222" w:rsidRPr="00F66F8B" w:rsidRDefault="00864222">
      <w:pPr>
        <w:pStyle w:val="TM1"/>
        <w:tabs>
          <w:tab w:val="right" w:leader="dot" w:pos="9350"/>
        </w:tabs>
        <w:rPr>
          <w:rFonts w:asciiTheme="minorHAnsi" w:eastAsiaTheme="minorEastAsia" w:hAnsiTheme="minorHAnsi" w:cstheme="minorBidi"/>
          <w:b w:val="0"/>
          <w:bCs w:val="0"/>
          <w:iCs w:val="0"/>
          <w:sz w:val="22"/>
          <w:szCs w:val="22"/>
          <w:lang w:eastAsia="en-US"/>
        </w:rPr>
      </w:pPr>
      <w:hyperlink w:anchor="_Toc2628060" w:history="1">
        <w:r w:rsidRPr="00F66F8B">
          <w:rPr>
            <w:rStyle w:val="Lienhypertexte"/>
            <w:rFonts w:ascii="Arial" w:hAnsi="Arial" w:cs="Arial"/>
          </w:rPr>
          <w:t>3 Situation et performance financières</w:t>
        </w:r>
        <w:r w:rsidRPr="00F66F8B">
          <w:rPr>
            <w:webHidden/>
          </w:rPr>
          <w:tab/>
        </w:r>
        <w:r w:rsidRPr="00F66F8B">
          <w:rPr>
            <w:webHidden/>
          </w:rPr>
          <w:fldChar w:fldCharType="begin"/>
        </w:r>
        <w:r w:rsidRPr="00F66F8B">
          <w:rPr>
            <w:webHidden/>
          </w:rPr>
          <w:instrText xml:space="preserve"> PAGEREF _Toc2628060 \h </w:instrText>
        </w:r>
        <w:r w:rsidRPr="00F66F8B">
          <w:rPr>
            <w:webHidden/>
          </w:rPr>
        </w:r>
        <w:r w:rsidRPr="00F66F8B">
          <w:rPr>
            <w:webHidden/>
          </w:rPr>
          <w:fldChar w:fldCharType="separate"/>
        </w:r>
        <w:r w:rsidR="005D5CA5">
          <w:rPr>
            <w:noProof/>
            <w:webHidden/>
          </w:rPr>
          <w:t>34</w:t>
        </w:r>
        <w:r w:rsidRPr="00F66F8B">
          <w:rPr>
            <w:webHidden/>
          </w:rPr>
          <w:fldChar w:fldCharType="end"/>
        </w:r>
      </w:hyperlink>
    </w:p>
    <w:p w14:paraId="33CD3376" w14:textId="350ECA95" w:rsidR="00864222" w:rsidRPr="00F66F8B" w:rsidRDefault="00864222">
      <w:pPr>
        <w:pStyle w:val="TM1"/>
        <w:tabs>
          <w:tab w:val="right" w:leader="dot" w:pos="9350"/>
        </w:tabs>
        <w:rPr>
          <w:rFonts w:asciiTheme="minorHAnsi" w:eastAsiaTheme="minorEastAsia" w:hAnsiTheme="minorHAnsi" w:cstheme="minorBidi"/>
          <w:b w:val="0"/>
          <w:bCs w:val="0"/>
          <w:iCs w:val="0"/>
          <w:sz w:val="22"/>
          <w:szCs w:val="22"/>
          <w:lang w:eastAsia="en-US"/>
        </w:rPr>
      </w:pPr>
      <w:hyperlink w:anchor="_Toc2628061" w:history="1">
        <w:r w:rsidRPr="00F66F8B">
          <w:rPr>
            <w:rStyle w:val="Lienhypertexte"/>
            <w:rFonts w:ascii="Arial" w:hAnsi="Arial" w:cs="Arial"/>
          </w:rPr>
          <w:t>4 Expérience</w:t>
        </w:r>
        <w:r w:rsidRPr="00F66F8B">
          <w:rPr>
            <w:webHidden/>
          </w:rPr>
          <w:tab/>
        </w:r>
        <w:r w:rsidRPr="00F66F8B">
          <w:rPr>
            <w:webHidden/>
          </w:rPr>
          <w:fldChar w:fldCharType="begin"/>
        </w:r>
        <w:r w:rsidRPr="00F66F8B">
          <w:rPr>
            <w:webHidden/>
          </w:rPr>
          <w:instrText xml:space="preserve"> PAGEREF _Toc2628061 \h </w:instrText>
        </w:r>
        <w:r w:rsidRPr="00F66F8B">
          <w:rPr>
            <w:webHidden/>
          </w:rPr>
        </w:r>
        <w:r w:rsidRPr="00F66F8B">
          <w:rPr>
            <w:webHidden/>
          </w:rPr>
          <w:fldChar w:fldCharType="separate"/>
        </w:r>
        <w:r w:rsidR="005D5CA5">
          <w:rPr>
            <w:noProof/>
            <w:webHidden/>
          </w:rPr>
          <w:t>37</w:t>
        </w:r>
        <w:r w:rsidRPr="00F66F8B">
          <w:rPr>
            <w:webHidden/>
          </w:rPr>
          <w:fldChar w:fldCharType="end"/>
        </w:r>
      </w:hyperlink>
    </w:p>
    <w:p w14:paraId="33CD3377" w14:textId="77777777" w:rsidR="007A2A7D" w:rsidRPr="00F66F8B" w:rsidRDefault="007A2A7D" w:rsidP="00427307">
      <w:pPr>
        <w:sectPr w:rsidR="007A2A7D" w:rsidRPr="00F66F8B" w:rsidSect="003823C9">
          <w:headerReference w:type="even" r:id="rId36"/>
          <w:headerReference w:type="default" r:id="rId37"/>
          <w:headerReference w:type="first" r:id="rId38"/>
          <w:footnotePr>
            <w:numRestart w:val="eachPage"/>
          </w:footnotePr>
          <w:endnotePr>
            <w:numFmt w:val="decimal"/>
          </w:endnotePr>
          <w:type w:val="oddPage"/>
          <w:pgSz w:w="12240" w:h="15840" w:code="1"/>
          <w:pgMar w:top="1440" w:right="1440" w:bottom="1440" w:left="1440" w:header="720" w:footer="720" w:gutter="0"/>
          <w:paperSrc w:first="15" w:other="15"/>
          <w:cols w:space="720"/>
          <w:titlePg/>
        </w:sectPr>
      </w:pPr>
      <w:r w:rsidRPr="00F66F8B">
        <w:fldChar w:fldCharType="end"/>
      </w:r>
    </w:p>
    <w:tbl>
      <w:tblPr>
        <w:tblW w:w="1357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45"/>
        <w:gridCol w:w="41"/>
        <w:gridCol w:w="2149"/>
        <w:gridCol w:w="3686"/>
        <w:gridCol w:w="1673"/>
        <w:gridCol w:w="1260"/>
        <w:gridCol w:w="1350"/>
        <w:gridCol w:w="1073"/>
        <w:gridCol w:w="1701"/>
      </w:tblGrid>
      <w:tr w:rsidR="00F4403E" w:rsidRPr="00F66F8B" w14:paraId="33CD337B" w14:textId="77777777" w:rsidTr="004240BE">
        <w:trPr>
          <w:trHeight w:val="390"/>
          <w:tblHeader/>
        </w:trPr>
        <w:tc>
          <w:tcPr>
            <w:tcW w:w="6521" w:type="dxa"/>
            <w:gridSpan w:val="4"/>
            <w:tcBorders>
              <w:top w:val="single" w:sz="6" w:space="0" w:color="auto"/>
              <w:left w:val="single" w:sz="6" w:space="0" w:color="auto"/>
              <w:bottom w:val="single" w:sz="6" w:space="0" w:color="auto"/>
              <w:right w:val="single" w:sz="6" w:space="0" w:color="auto"/>
            </w:tcBorders>
            <w:shd w:val="clear" w:color="auto" w:fill="000000"/>
          </w:tcPr>
          <w:p w14:paraId="33CD3378" w14:textId="77777777" w:rsidR="00F4403E" w:rsidRPr="00F66F8B" w:rsidRDefault="00F4403E" w:rsidP="00FC1323">
            <w:pPr>
              <w:jc w:val="center"/>
              <w:rPr>
                <w:rFonts w:ascii="Arial Black" w:hAnsi="Arial Black"/>
                <w:color w:val="FFFFFF"/>
                <w:sz w:val="20"/>
              </w:rPr>
            </w:pPr>
            <w:r w:rsidRPr="00F66F8B">
              <w:rPr>
                <w:rFonts w:ascii="Arial Black" w:hAnsi="Arial Black"/>
                <w:color w:val="FFFFFF"/>
                <w:sz w:val="20"/>
              </w:rPr>
              <w:lastRenderedPageBreak/>
              <w:t>Critères de Qualification</w:t>
            </w:r>
          </w:p>
        </w:tc>
        <w:tc>
          <w:tcPr>
            <w:tcW w:w="5356" w:type="dxa"/>
            <w:gridSpan w:val="4"/>
            <w:tcBorders>
              <w:top w:val="single" w:sz="6" w:space="0" w:color="auto"/>
              <w:left w:val="single" w:sz="6" w:space="0" w:color="auto"/>
              <w:bottom w:val="single" w:sz="6" w:space="0" w:color="auto"/>
              <w:right w:val="single" w:sz="6" w:space="0" w:color="auto"/>
            </w:tcBorders>
            <w:shd w:val="clear" w:color="auto" w:fill="000000"/>
          </w:tcPr>
          <w:p w14:paraId="33CD3379" w14:textId="77777777" w:rsidR="00F4403E" w:rsidRPr="00F66F8B" w:rsidRDefault="00F4403E" w:rsidP="00FC1323">
            <w:pPr>
              <w:jc w:val="center"/>
              <w:rPr>
                <w:rFonts w:ascii="Arial Black" w:hAnsi="Arial Black"/>
                <w:color w:val="FFFFFF"/>
                <w:sz w:val="20"/>
              </w:rPr>
            </w:pPr>
            <w:r w:rsidRPr="00F66F8B">
              <w:rPr>
                <w:rFonts w:ascii="Arial Black" w:hAnsi="Arial Black"/>
                <w:color w:val="FFFFFF"/>
                <w:sz w:val="20"/>
              </w:rPr>
              <w:t>Spécifications de conformité</w:t>
            </w:r>
          </w:p>
        </w:tc>
        <w:tc>
          <w:tcPr>
            <w:tcW w:w="1701" w:type="dxa"/>
            <w:tcBorders>
              <w:top w:val="single" w:sz="6" w:space="0" w:color="auto"/>
              <w:left w:val="single" w:sz="6" w:space="0" w:color="auto"/>
              <w:bottom w:val="single" w:sz="6" w:space="0" w:color="auto"/>
              <w:right w:val="single" w:sz="6" w:space="0" w:color="auto"/>
            </w:tcBorders>
            <w:shd w:val="clear" w:color="auto" w:fill="000000"/>
          </w:tcPr>
          <w:p w14:paraId="33CD337A" w14:textId="77777777" w:rsidR="00F4403E" w:rsidRPr="00F66F8B" w:rsidRDefault="00F4403E" w:rsidP="00FC1323">
            <w:pPr>
              <w:jc w:val="center"/>
              <w:rPr>
                <w:rFonts w:ascii="Arial Black" w:hAnsi="Arial Black"/>
                <w:color w:val="FFFFFF"/>
                <w:sz w:val="20"/>
              </w:rPr>
            </w:pPr>
            <w:r w:rsidRPr="00F66F8B">
              <w:rPr>
                <w:rFonts w:ascii="Arial Black" w:hAnsi="Arial Black"/>
                <w:color w:val="FFFFFF"/>
                <w:sz w:val="20"/>
              </w:rPr>
              <w:t>Documenta</w:t>
            </w:r>
            <w:r w:rsidRPr="00F66F8B">
              <w:rPr>
                <w:rFonts w:ascii="Arial Black" w:hAnsi="Arial Black"/>
                <w:color w:val="FFFFFF"/>
                <w:sz w:val="20"/>
              </w:rPr>
              <w:softHyphen/>
              <w:t>tion</w:t>
            </w:r>
          </w:p>
        </w:tc>
      </w:tr>
      <w:tr w:rsidR="00F4403E" w:rsidRPr="00F66F8B" w14:paraId="33CD3382" w14:textId="77777777" w:rsidTr="004240BE">
        <w:trPr>
          <w:cantSplit/>
          <w:trHeight w:val="300"/>
          <w:tblHeader/>
        </w:trPr>
        <w:tc>
          <w:tcPr>
            <w:tcW w:w="645" w:type="dxa"/>
            <w:vMerge w:val="restart"/>
            <w:tcBorders>
              <w:top w:val="single" w:sz="6" w:space="0" w:color="auto"/>
              <w:left w:val="single" w:sz="6" w:space="0" w:color="auto"/>
              <w:right w:val="single" w:sz="6" w:space="0" w:color="auto"/>
            </w:tcBorders>
            <w:vAlign w:val="center"/>
          </w:tcPr>
          <w:p w14:paraId="33CD337C" w14:textId="77777777" w:rsidR="00F4403E" w:rsidRPr="00F66F8B" w:rsidRDefault="00F4403E" w:rsidP="00FC1323">
            <w:pPr>
              <w:jc w:val="center"/>
              <w:rPr>
                <w:rFonts w:ascii="Arial Black" w:hAnsi="Arial Black"/>
                <w:sz w:val="18"/>
                <w:szCs w:val="18"/>
              </w:rPr>
            </w:pPr>
            <w:r w:rsidRPr="00F66F8B">
              <w:rPr>
                <w:rFonts w:ascii="Arial Black" w:hAnsi="Arial Black"/>
                <w:sz w:val="18"/>
                <w:szCs w:val="18"/>
              </w:rPr>
              <w:t>No.</w:t>
            </w:r>
          </w:p>
        </w:tc>
        <w:tc>
          <w:tcPr>
            <w:tcW w:w="2190" w:type="dxa"/>
            <w:gridSpan w:val="2"/>
            <w:vMerge w:val="restart"/>
            <w:tcBorders>
              <w:top w:val="single" w:sz="6" w:space="0" w:color="auto"/>
              <w:left w:val="single" w:sz="6" w:space="0" w:color="auto"/>
              <w:right w:val="single" w:sz="6" w:space="0" w:color="auto"/>
            </w:tcBorders>
            <w:vAlign w:val="center"/>
          </w:tcPr>
          <w:p w14:paraId="33CD337D" w14:textId="77777777" w:rsidR="00F4403E" w:rsidRPr="00F66F8B" w:rsidRDefault="00F4403E" w:rsidP="00FC1323">
            <w:pPr>
              <w:jc w:val="center"/>
              <w:rPr>
                <w:rFonts w:ascii="Arial Black" w:hAnsi="Arial Black"/>
                <w:sz w:val="18"/>
                <w:szCs w:val="18"/>
              </w:rPr>
            </w:pPr>
            <w:r w:rsidRPr="00F66F8B">
              <w:rPr>
                <w:rFonts w:ascii="Arial Black" w:hAnsi="Arial Black"/>
                <w:sz w:val="18"/>
                <w:szCs w:val="18"/>
              </w:rPr>
              <w:t>Objet</w:t>
            </w:r>
          </w:p>
        </w:tc>
        <w:tc>
          <w:tcPr>
            <w:tcW w:w="3686" w:type="dxa"/>
            <w:vMerge w:val="restart"/>
            <w:tcBorders>
              <w:top w:val="single" w:sz="6" w:space="0" w:color="auto"/>
              <w:left w:val="single" w:sz="6" w:space="0" w:color="auto"/>
              <w:right w:val="single" w:sz="6" w:space="0" w:color="auto"/>
            </w:tcBorders>
            <w:vAlign w:val="center"/>
          </w:tcPr>
          <w:p w14:paraId="33CD337E" w14:textId="77777777" w:rsidR="00F4403E" w:rsidRPr="00F66F8B" w:rsidRDefault="00F4403E" w:rsidP="00FC1323">
            <w:pPr>
              <w:jc w:val="center"/>
              <w:rPr>
                <w:rFonts w:ascii="Arial Black" w:hAnsi="Arial Black"/>
                <w:sz w:val="18"/>
                <w:szCs w:val="18"/>
              </w:rPr>
            </w:pPr>
            <w:r w:rsidRPr="00F66F8B">
              <w:rPr>
                <w:rFonts w:ascii="Arial Black" w:hAnsi="Arial Black"/>
                <w:sz w:val="18"/>
                <w:szCs w:val="18"/>
              </w:rPr>
              <w:t>Critère</w:t>
            </w:r>
          </w:p>
        </w:tc>
        <w:tc>
          <w:tcPr>
            <w:tcW w:w="1673" w:type="dxa"/>
            <w:vMerge w:val="restart"/>
            <w:tcBorders>
              <w:top w:val="single" w:sz="6" w:space="0" w:color="auto"/>
              <w:left w:val="single" w:sz="6" w:space="0" w:color="auto"/>
              <w:right w:val="single" w:sz="6" w:space="0" w:color="auto"/>
            </w:tcBorders>
            <w:vAlign w:val="center"/>
          </w:tcPr>
          <w:p w14:paraId="33CD337F" w14:textId="77777777" w:rsidR="00F4403E" w:rsidRPr="00F66F8B" w:rsidRDefault="00F4403E" w:rsidP="00FC1323">
            <w:pPr>
              <w:jc w:val="center"/>
              <w:rPr>
                <w:rFonts w:ascii="Arial Black" w:hAnsi="Arial Black"/>
                <w:sz w:val="18"/>
                <w:szCs w:val="18"/>
              </w:rPr>
            </w:pPr>
            <w:r w:rsidRPr="00F66F8B">
              <w:rPr>
                <w:rFonts w:ascii="Arial Black" w:hAnsi="Arial Black"/>
                <w:sz w:val="18"/>
                <w:szCs w:val="18"/>
              </w:rPr>
              <w:t>Entité unique</w:t>
            </w:r>
          </w:p>
        </w:tc>
        <w:tc>
          <w:tcPr>
            <w:tcW w:w="3683" w:type="dxa"/>
            <w:gridSpan w:val="3"/>
            <w:tcBorders>
              <w:top w:val="single" w:sz="6" w:space="0" w:color="auto"/>
              <w:left w:val="single" w:sz="6" w:space="0" w:color="auto"/>
              <w:bottom w:val="single" w:sz="6" w:space="0" w:color="auto"/>
              <w:right w:val="single" w:sz="6" w:space="0" w:color="auto"/>
            </w:tcBorders>
          </w:tcPr>
          <w:p w14:paraId="33CD3380" w14:textId="77777777" w:rsidR="00F4403E" w:rsidRPr="00F66F8B" w:rsidRDefault="00F4403E" w:rsidP="00DF5724">
            <w:pPr>
              <w:rPr>
                <w:rFonts w:ascii="Arial Black" w:hAnsi="Arial Black"/>
                <w:sz w:val="18"/>
                <w:szCs w:val="18"/>
              </w:rPr>
            </w:pPr>
            <w:r w:rsidRPr="00F66F8B">
              <w:rPr>
                <w:rFonts w:ascii="Arial Black" w:hAnsi="Arial Black"/>
                <w:sz w:val="18"/>
                <w:szCs w:val="18"/>
              </w:rPr>
              <w:t xml:space="preserve">Groupement d’entreprises, </w:t>
            </w:r>
            <w:r w:rsidR="00DF5724" w:rsidRPr="00F66F8B">
              <w:rPr>
                <w:rFonts w:ascii="Arial Black" w:hAnsi="Arial Black"/>
                <w:sz w:val="18"/>
                <w:szCs w:val="18"/>
              </w:rPr>
              <w:t>(existant ou prévu)</w:t>
            </w:r>
            <w:r w:rsidR="00DF5724" w:rsidRPr="00F66F8B" w:rsidDel="00DF5724">
              <w:rPr>
                <w:rFonts w:ascii="Arial Black" w:hAnsi="Arial Black"/>
                <w:sz w:val="18"/>
                <w:szCs w:val="18"/>
              </w:rPr>
              <w:t xml:space="preserve"> </w:t>
            </w:r>
            <w:r w:rsidRPr="00F66F8B">
              <w:rPr>
                <w:rFonts w:ascii="Arial Black" w:hAnsi="Arial Black"/>
                <w:sz w:val="18"/>
                <w:szCs w:val="18"/>
              </w:rPr>
              <w:t>(GE)</w:t>
            </w:r>
          </w:p>
        </w:tc>
        <w:tc>
          <w:tcPr>
            <w:tcW w:w="1701" w:type="dxa"/>
            <w:vMerge w:val="restart"/>
            <w:tcBorders>
              <w:top w:val="single" w:sz="6" w:space="0" w:color="auto"/>
              <w:left w:val="single" w:sz="6" w:space="0" w:color="auto"/>
              <w:right w:val="single" w:sz="6" w:space="0" w:color="auto"/>
            </w:tcBorders>
            <w:vAlign w:val="center"/>
          </w:tcPr>
          <w:p w14:paraId="33CD3381" w14:textId="77777777" w:rsidR="00F4403E" w:rsidRPr="00F66F8B" w:rsidRDefault="0063550A" w:rsidP="00FC1323">
            <w:pPr>
              <w:jc w:val="center"/>
              <w:rPr>
                <w:rFonts w:ascii="Arial Black" w:hAnsi="Arial Black"/>
                <w:sz w:val="18"/>
                <w:szCs w:val="18"/>
              </w:rPr>
            </w:pPr>
            <w:r w:rsidRPr="00F66F8B">
              <w:rPr>
                <w:rFonts w:ascii="Arial Black" w:hAnsi="Arial Black"/>
                <w:sz w:val="18"/>
                <w:szCs w:val="18"/>
              </w:rPr>
              <w:t>Formulaire</w:t>
            </w:r>
            <w:r w:rsidR="00F4403E" w:rsidRPr="00F66F8B">
              <w:rPr>
                <w:rFonts w:ascii="Arial Black" w:hAnsi="Arial Black"/>
                <w:sz w:val="18"/>
                <w:szCs w:val="18"/>
              </w:rPr>
              <w:t xml:space="preserve"> de </w:t>
            </w:r>
            <w:r w:rsidRPr="00F66F8B">
              <w:rPr>
                <w:rFonts w:ascii="Arial Black" w:hAnsi="Arial Black"/>
                <w:sz w:val="18"/>
                <w:szCs w:val="18"/>
              </w:rPr>
              <w:t>candidature</w:t>
            </w:r>
          </w:p>
        </w:tc>
      </w:tr>
      <w:tr w:rsidR="00F4403E" w:rsidRPr="00F66F8B" w14:paraId="33CD338B" w14:textId="77777777" w:rsidTr="004240BE">
        <w:trPr>
          <w:cantSplit/>
          <w:trHeight w:val="360"/>
          <w:tblHeader/>
        </w:trPr>
        <w:tc>
          <w:tcPr>
            <w:tcW w:w="645" w:type="dxa"/>
            <w:vMerge/>
            <w:tcBorders>
              <w:left w:val="single" w:sz="6" w:space="0" w:color="auto"/>
              <w:bottom w:val="single" w:sz="6" w:space="0" w:color="auto"/>
              <w:right w:val="single" w:sz="6" w:space="0" w:color="auto"/>
            </w:tcBorders>
          </w:tcPr>
          <w:p w14:paraId="33CD3383" w14:textId="77777777" w:rsidR="00F4403E" w:rsidRPr="00F66F8B" w:rsidRDefault="00F4403E" w:rsidP="00FC1323">
            <w:pPr>
              <w:rPr>
                <w:rFonts w:ascii="Arial Black" w:hAnsi="Arial Black"/>
                <w:sz w:val="18"/>
                <w:szCs w:val="18"/>
              </w:rPr>
            </w:pPr>
          </w:p>
        </w:tc>
        <w:tc>
          <w:tcPr>
            <w:tcW w:w="2190" w:type="dxa"/>
            <w:gridSpan w:val="2"/>
            <w:vMerge/>
            <w:tcBorders>
              <w:left w:val="single" w:sz="6" w:space="0" w:color="auto"/>
              <w:bottom w:val="single" w:sz="6" w:space="0" w:color="auto"/>
              <w:right w:val="single" w:sz="6" w:space="0" w:color="auto"/>
            </w:tcBorders>
          </w:tcPr>
          <w:p w14:paraId="33CD3384" w14:textId="77777777" w:rsidR="00F4403E" w:rsidRPr="00F66F8B" w:rsidRDefault="00F4403E" w:rsidP="00FC1323">
            <w:pPr>
              <w:rPr>
                <w:rFonts w:ascii="Arial Black" w:hAnsi="Arial Black"/>
                <w:sz w:val="18"/>
                <w:szCs w:val="18"/>
              </w:rPr>
            </w:pPr>
          </w:p>
        </w:tc>
        <w:tc>
          <w:tcPr>
            <w:tcW w:w="3686" w:type="dxa"/>
            <w:vMerge/>
            <w:tcBorders>
              <w:left w:val="single" w:sz="6" w:space="0" w:color="auto"/>
              <w:bottom w:val="single" w:sz="6" w:space="0" w:color="auto"/>
              <w:right w:val="single" w:sz="6" w:space="0" w:color="auto"/>
            </w:tcBorders>
          </w:tcPr>
          <w:p w14:paraId="33CD3385" w14:textId="77777777" w:rsidR="00F4403E" w:rsidRPr="00F66F8B" w:rsidRDefault="00F4403E" w:rsidP="00FC1323">
            <w:pPr>
              <w:rPr>
                <w:rFonts w:ascii="Arial Black" w:hAnsi="Arial Black"/>
                <w:sz w:val="18"/>
                <w:szCs w:val="18"/>
              </w:rPr>
            </w:pPr>
          </w:p>
        </w:tc>
        <w:tc>
          <w:tcPr>
            <w:tcW w:w="1673" w:type="dxa"/>
            <w:vMerge/>
            <w:tcBorders>
              <w:left w:val="single" w:sz="6" w:space="0" w:color="auto"/>
              <w:bottom w:val="single" w:sz="6" w:space="0" w:color="auto"/>
              <w:right w:val="single" w:sz="6" w:space="0" w:color="auto"/>
            </w:tcBorders>
          </w:tcPr>
          <w:p w14:paraId="33CD3386" w14:textId="77777777" w:rsidR="00F4403E" w:rsidRPr="00F66F8B" w:rsidRDefault="00F4403E" w:rsidP="00FC1323">
            <w:pPr>
              <w:rPr>
                <w:rFonts w:ascii="Arial Black" w:hAnsi="Arial Black"/>
                <w:sz w:val="18"/>
                <w:szCs w:val="18"/>
              </w:rPr>
            </w:pPr>
          </w:p>
        </w:tc>
        <w:tc>
          <w:tcPr>
            <w:tcW w:w="1260" w:type="dxa"/>
            <w:tcBorders>
              <w:top w:val="single" w:sz="6" w:space="0" w:color="auto"/>
              <w:left w:val="single" w:sz="6" w:space="0" w:color="auto"/>
              <w:bottom w:val="single" w:sz="6" w:space="0" w:color="auto"/>
              <w:right w:val="single" w:sz="6" w:space="0" w:color="auto"/>
            </w:tcBorders>
          </w:tcPr>
          <w:p w14:paraId="33CD3387" w14:textId="77777777" w:rsidR="00F4403E" w:rsidRPr="00F66F8B" w:rsidRDefault="00F4403E" w:rsidP="00FC1323">
            <w:pPr>
              <w:jc w:val="center"/>
              <w:rPr>
                <w:rFonts w:ascii="Arial" w:hAnsi="Arial"/>
                <w:b/>
                <w:sz w:val="18"/>
                <w:szCs w:val="18"/>
              </w:rPr>
            </w:pPr>
            <w:r w:rsidRPr="00F66F8B">
              <w:rPr>
                <w:rFonts w:ascii="Arial" w:hAnsi="Arial"/>
                <w:b/>
                <w:sz w:val="18"/>
                <w:szCs w:val="18"/>
              </w:rPr>
              <w:t>Toutes Parties Combinées</w:t>
            </w:r>
          </w:p>
        </w:tc>
        <w:tc>
          <w:tcPr>
            <w:tcW w:w="1350" w:type="dxa"/>
            <w:tcBorders>
              <w:top w:val="single" w:sz="6" w:space="0" w:color="auto"/>
              <w:left w:val="single" w:sz="6" w:space="0" w:color="auto"/>
              <w:bottom w:val="single" w:sz="6" w:space="0" w:color="auto"/>
              <w:right w:val="single" w:sz="6" w:space="0" w:color="auto"/>
            </w:tcBorders>
          </w:tcPr>
          <w:p w14:paraId="33CD3388" w14:textId="77777777" w:rsidR="00F4403E" w:rsidRPr="00F66F8B" w:rsidRDefault="00F4403E" w:rsidP="00FC1323">
            <w:pPr>
              <w:jc w:val="center"/>
              <w:rPr>
                <w:rFonts w:ascii="Arial" w:hAnsi="Arial"/>
                <w:b/>
                <w:sz w:val="18"/>
                <w:szCs w:val="18"/>
              </w:rPr>
            </w:pPr>
            <w:r w:rsidRPr="00F66F8B">
              <w:rPr>
                <w:rFonts w:ascii="Arial" w:hAnsi="Arial"/>
                <w:b/>
                <w:sz w:val="18"/>
                <w:szCs w:val="18"/>
              </w:rPr>
              <w:t>Chaque Partie</w:t>
            </w:r>
          </w:p>
        </w:tc>
        <w:tc>
          <w:tcPr>
            <w:tcW w:w="1073" w:type="dxa"/>
            <w:tcBorders>
              <w:top w:val="single" w:sz="6" w:space="0" w:color="auto"/>
              <w:left w:val="single" w:sz="6" w:space="0" w:color="auto"/>
              <w:bottom w:val="single" w:sz="6" w:space="0" w:color="auto"/>
              <w:right w:val="single" w:sz="6" w:space="0" w:color="auto"/>
            </w:tcBorders>
          </w:tcPr>
          <w:p w14:paraId="33CD3389" w14:textId="77777777" w:rsidR="00F4403E" w:rsidRPr="00F66F8B" w:rsidRDefault="00F4403E" w:rsidP="00FC1323">
            <w:pPr>
              <w:jc w:val="center"/>
              <w:rPr>
                <w:rFonts w:ascii="Arial" w:hAnsi="Arial"/>
                <w:b/>
                <w:sz w:val="18"/>
                <w:szCs w:val="18"/>
              </w:rPr>
            </w:pPr>
            <w:r w:rsidRPr="00F66F8B">
              <w:rPr>
                <w:rFonts w:ascii="Arial" w:hAnsi="Arial"/>
                <w:b/>
                <w:sz w:val="18"/>
                <w:szCs w:val="18"/>
              </w:rPr>
              <w:t>Une Partie au moins</w:t>
            </w:r>
          </w:p>
        </w:tc>
        <w:tc>
          <w:tcPr>
            <w:tcW w:w="1701" w:type="dxa"/>
            <w:vMerge/>
            <w:tcBorders>
              <w:left w:val="single" w:sz="6" w:space="0" w:color="auto"/>
              <w:bottom w:val="single" w:sz="6" w:space="0" w:color="auto"/>
              <w:right w:val="single" w:sz="6" w:space="0" w:color="auto"/>
            </w:tcBorders>
          </w:tcPr>
          <w:p w14:paraId="33CD338A" w14:textId="77777777" w:rsidR="00F4403E" w:rsidRPr="00F66F8B" w:rsidRDefault="00F4403E" w:rsidP="00FC1323">
            <w:pPr>
              <w:rPr>
                <w:rFonts w:ascii="Arial Black" w:hAnsi="Arial Black"/>
                <w:sz w:val="18"/>
                <w:szCs w:val="18"/>
              </w:rPr>
            </w:pPr>
          </w:p>
        </w:tc>
      </w:tr>
      <w:tr w:rsidR="00F4403E" w:rsidRPr="00F66F8B" w14:paraId="33CD338D" w14:textId="77777777" w:rsidTr="004240BE">
        <w:trPr>
          <w:trHeight w:val="705"/>
        </w:trPr>
        <w:tc>
          <w:tcPr>
            <w:tcW w:w="13578" w:type="dxa"/>
            <w:gridSpan w:val="9"/>
            <w:tcBorders>
              <w:top w:val="single" w:sz="6" w:space="0" w:color="auto"/>
              <w:left w:val="single" w:sz="6" w:space="0" w:color="auto"/>
              <w:bottom w:val="single" w:sz="6" w:space="0" w:color="auto"/>
              <w:right w:val="single" w:sz="6" w:space="0" w:color="auto"/>
            </w:tcBorders>
          </w:tcPr>
          <w:p w14:paraId="33CD338C" w14:textId="77777777" w:rsidR="00F4403E" w:rsidRPr="00F66F8B" w:rsidRDefault="00F4403E" w:rsidP="00032C19">
            <w:pPr>
              <w:pStyle w:val="sectionIIIheader"/>
              <w:rPr>
                <w:rFonts w:ascii="Arial" w:hAnsi="Arial" w:cs="Arial"/>
                <w:b/>
                <w:lang w:val="fr-FR"/>
              </w:rPr>
            </w:pPr>
            <w:bookmarkStart w:id="429" w:name="_Toc2628058"/>
            <w:r w:rsidRPr="00F66F8B">
              <w:rPr>
                <w:rFonts w:ascii="Arial" w:hAnsi="Arial" w:cs="Arial"/>
                <w:b/>
                <w:lang w:val="fr-FR"/>
              </w:rPr>
              <w:t xml:space="preserve">1 Critères </w:t>
            </w:r>
            <w:r w:rsidR="00032C19" w:rsidRPr="00F66F8B">
              <w:rPr>
                <w:rFonts w:ascii="Arial" w:hAnsi="Arial" w:cs="Arial"/>
                <w:b/>
                <w:lang w:val="fr-FR"/>
              </w:rPr>
              <w:t>d’admissibilité</w:t>
            </w:r>
            <w:bookmarkEnd w:id="429"/>
          </w:p>
        </w:tc>
      </w:tr>
      <w:tr w:rsidR="008D5A4A" w:rsidRPr="00F66F8B" w14:paraId="33CD3397" w14:textId="77777777" w:rsidTr="004240BE">
        <w:trPr>
          <w:trHeight w:val="960"/>
        </w:trPr>
        <w:tc>
          <w:tcPr>
            <w:tcW w:w="686" w:type="dxa"/>
            <w:gridSpan w:val="2"/>
            <w:tcBorders>
              <w:top w:val="single" w:sz="6" w:space="0" w:color="auto"/>
              <w:left w:val="single" w:sz="6" w:space="0" w:color="auto"/>
              <w:bottom w:val="single" w:sz="6" w:space="0" w:color="auto"/>
              <w:right w:val="single" w:sz="6" w:space="0" w:color="auto"/>
            </w:tcBorders>
          </w:tcPr>
          <w:p w14:paraId="33CD338E" w14:textId="77777777" w:rsidR="008D5A4A" w:rsidRPr="00F66F8B" w:rsidRDefault="008D5A4A" w:rsidP="00A205A3">
            <w:pPr>
              <w:rPr>
                <w:rFonts w:ascii="Arial" w:hAnsi="Arial" w:cs="Arial"/>
                <w:sz w:val="18"/>
              </w:rPr>
            </w:pPr>
            <w:r w:rsidRPr="00F66F8B">
              <w:rPr>
                <w:rFonts w:ascii="Arial" w:hAnsi="Arial" w:cs="Arial"/>
                <w:sz w:val="18"/>
              </w:rPr>
              <w:t>1.1</w:t>
            </w:r>
          </w:p>
        </w:tc>
        <w:tc>
          <w:tcPr>
            <w:tcW w:w="2149" w:type="dxa"/>
            <w:tcBorders>
              <w:top w:val="single" w:sz="6" w:space="0" w:color="auto"/>
              <w:left w:val="single" w:sz="6" w:space="0" w:color="auto"/>
              <w:bottom w:val="single" w:sz="6" w:space="0" w:color="auto"/>
              <w:right w:val="single" w:sz="6" w:space="0" w:color="auto"/>
            </w:tcBorders>
          </w:tcPr>
          <w:p w14:paraId="33CD338F" w14:textId="77777777" w:rsidR="008D5A4A" w:rsidRPr="00F66F8B" w:rsidRDefault="008D5A4A" w:rsidP="00FC1323">
            <w:pPr>
              <w:rPr>
                <w:rFonts w:ascii="Arial" w:hAnsi="Arial" w:cs="Arial"/>
                <w:b/>
                <w:sz w:val="18"/>
              </w:rPr>
            </w:pPr>
            <w:r w:rsidRPr="00F66F8B">
              <w:rPr>
                <w:rFonts w:ascii="Arial" w:hAnsi="Arial" w:cs="Arial"/>
                <w:b/>
                <w:sz w:val="18"/>
              </w:rPr>
              <w:t>Nationalité</w:t>
            </w:r>
          </w:p>
        </w:tc>
        <w:tc>
          <w:tcPr>
            <w:tcW w:w="3686" w:type="dxa"/>
            <w:tcBorders>
              <w:top w:val="single" w:sz="6" w:space="0" w:color="auto"/>
              <w:left w:val="single" w:sz="6" w:space="0" w:color="auto"/>
              <w:bottom w:val="single" w:sz="6" w:space="0" w:color="auto"/>
              <w:right w:val="single" w:sz="6" w:space="0" w:color="auto"/>
            </w:tcBorders>
          </w:tcPr>
          <w:p w14:paraId="33CD3390" w14:textId="77777777" w:rsidR="008D5A4A" w:rsidRPr="00F66F8B" w:rsidRDefault="008D5A4A" w:rsidP="00032C19">
            <w:pPr>
              <w:rPr>
                <w:rFonts w:ascii="Arial" w:hAnsi="Arial" w:cs="Arial"/>
                <w:sz w:val="18"/>
              </w:rPr>
            </w:pPr>
            <w:r w:rsidRPr="00F66F8B">
              <w:rPr>
                <w:rFonts w:ascii="Arial" w:hAnsi="Arial" w:cs="Arial"/>
                <w:sz w:val="18"/>
              </w:rPr>
              <w:t>Conforme à l’article 4.5 des IC.</w:t>
            </w:r>
          </w:p>
        </w:tc>
        <w:tc>
          <w:tcPr>
            <w:tcW w:w="1673" w:type="dxa"/>
            <w:tcBorders>
              <w:top w:val="single" w:sz="6" w:space="0" w:color="auto"/>
              <w:left w:val="single" w:sz="6" w:space="0" w:color="auto"/>
              <w:bottom w:val="single" w:sz="6" w:space="0" w:color="auto"/>
              <w:right w:val="single" w:sz="6" w:space="0" w:color="auto"/>
            </w:tcBorders>
          </w:tcPr>
          <w:p w14:paraId="33CD3391" w14:textId="77777777" w:rsidR="008D5A4A" w:rsidRPr="00F66F8B" w:rsidRDefault="008D5A4A" w:rsidP="00FC1323">
            <w:pPr>
              <w:rPr>
                <w:rFonts w:ascii="Arial" w:hAnsi="Arial" w:cs="Arial"/>
                <w:sz w:val="18"/>
              </w:rPr>
            </w:pPr>
            <w:r w:rsidRPr="00F66F8B">
              <w:rPr>
                <w:rFonts w:ascii="Arial" w:hAnsi="Arial" w:cs="Arial"/>
                <w:sz w:val="18"/>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33CD3392" w14:textId="77777777" w:rsidR="008D5A4A" w:rsidRPr="00F66F8B" w:rsidRDefault="008D5A4A" w:rsidP="00CB5B9E">
            <w:pPr>
              <w:jc w:val="left"/>
              <w:rPr>
                <w:rFonts w:ascii="Arial" w:hAnsi="Arial" w:cs="Arial"/>
                <w:sz w:val="18"/>
              </w:rPr>
            </w:pPr>
            <w:r w:rsidRPr="00F66F8B">
              <w:rPr>
                <w:rFonts w:ascii="Arial" w:hAnsi="Arial" w:cs="Arial"/>
                <w:sz w:val="18"/>
              </w:rPr>
              <w:t>GE  doit satisfaire au critère</w:t>
            </w:r>
          </w:p>
          <w:p w14:paraId="33CD3393" w14:textId="77777777" w:rsidR="008D5A4A" w:rsidRPr="00F66F8B" w:rsidRDefault="008D5A4A" w:rsidP="00EA21F5">
            <w:pPr>
              <w:jc w:val="left"/>
              <w:rPr>
                <w:rFonts w:ascii="Arial" w:hAnsi="Arial" w:cs="Arial"/>
                <w:sz w:val="18"/>
              </w:rPr>
            </w:pPr>
          </w:p>
        </w:tc>
        <w:tc>
          <w:tcPr>
            <w:tcW w:w="1350" w:type="dxa"/>
            <w:tcBorders>
              <w:top w:val="single" w:sz="6" w:space="0" w:color="auto"/>
              <w:left w:val="single" w:sz="6" w:space="0" w:color="auto"/>
              <w:bottom w:val="single" w:sz="6" w:space="0" w:color="auto"/>
              <w:right w:val="single" w:sz="6" w:space="0" w:color="auto"/>
            </w:tcBorders>
          </w:tcPr>
          <w:p w14:paraId="33CD3394" w14:textId="77777777" w:rsidR="008D5A4A" w:rsidRPr="00F66F8B" w:rsidRDefault="008D5A4A" w:rsidP="0038009F">
            <w:pPr>
              <w:jc w:val="left"/>
              <w:rPr>
                <w:rFonts w:ascii="Arial" w:hAnsi="Arial" w:cs="Arial"/>
                <w:sz w:val="18"/>
              </w:rPr>
            </w:pPr>
            <w:r w:rsidRPr="00F66F8B">
              <w:rPr>
                <w:rFonts w:ascii="Arial" w:hAnsi="Arial" w:cs="Arial"/>
                <w:sz w:val="18"/>
              </w:rPr>
              <w:t>voir ci-dessous</w:t>
            </w:r>
          </w:p>
        </w:tc>
        <w:tc>
          <w:tcPr>
            <w:tcW w:w="1073" w:type="dxa"/>
            <w:tcBorders>
              <w:top w:val="single" w:sz="6" w:space="0" w:color="auto"/>
              <w:left w:val="single" w:sz="6" w:space="0" w:color="auto"/>
              <w:bottom w:val="single" w:sz="6" w:space="0" w:color="auto"/>
              <w:right w:val="single" w:sz="6" w:space="0" w:color="auto"/>
            </w:tcBorders>
          </w:tcPr>
          <w:p w14:paraId="33CD3395" w14:textId="77777777" w:rsidR="008D5A4A" w:rsidRPr="00F66F8B" w:rsidRDefault="008D5A4A" w:rsidP="0038009F">
            <w:pPr>
              <w:jc w:val="left"/>
              <w:rPr>
                <w:rFonts w:ascii="Arial" w:hAnsi="Arial" w:cs="Arial"/>
                <w:sz w:val="18"/>
              </w:rPr>
            </w:pPr>
            <w:r w:rsidRPr="00F66F8B">
              <w:rPr>
                <w:rFonts w:ascii="Arial" w:hAnsi="Arial" w:cs="Arial"/>
                <w:sz w:val="18"/>
              </w:rPr>
              <w:t>doit satisfaire au critère</w:t>
            </w:r>
          </w:p>
        </w:tc>
        <w:tc>
          <w:tcPr>
            <w:tcW w:w="1701" w:type="dxa"/>
            <w:tcBorders>
              <w:top w:val="single" w:sz="6" w:space="0" w:color="auto"/>
              <w:left w:val="single" w:sz="6" w:space="0" w:color="auto"/>
              <w:bottom w:val="single" w:sz="6" w:space="0" w:color="auto"/>
              <w:right w:val="single" w:sz="6" w:space="0" w:color="auto"/>
            </w:tcBorders>
          </w:tcPr>
          <w:p w14:paraId="33CD3396" w14:textId="77777777" w:rsidR="008D5A4A" w:rsidRPr="00F66F8B" w:rsidRDefault="008D5A4A" w:rsidP="00FC1323">
            <w:pPr>
              <w:rPr>
                <w:rFonts w:ascii="Arial" w:hAnsi="Arial" w:cs="Arial"/>
                <w:sz w:val="18"/>
              </w:rPr>
            </w:pPr>
            <w:r w:rsidRPr="00F66F8B">
              <w:rPr>
                <w:rFonts w:ascii="Arial" w:hAnsi="Arial" w:cs="Arial"/>
                <w:sz w:val="18"/>
              </w:rPr>
              <w:t>Formulaires ELI –1.1 et 1.2, avec pièces jointes</w:t>
            </w:r>
          </w:p>
        </w:tc>
      </w:tr>
      <w:tr w:rsidR="00EA21F5" w:rsidRPr="00F66F8B" w14:paraId="33CD33A1" w14:textId="77777777" w:rsidTr="00E17E62">
        <w:trPr>
          <w:trHeight w:val="960"/>
        </w:trPr>
        <w:tc>
          <w:tcPr>
            <w:tcW w:w="686" w:type="dxa"/>
            <w:gridSpan w:val="2"/>
            <w:tcBorders>
              <w:top w:val="single" w:sz="6" w:space="0" w:color="auto"/>
              <w:left w:val="single" w:sz="6" w:space="0" w:color="auto"/>
              <w:bottom w:val="single" w:sz="6" w:space="0" w:color="auto"/>
              <w:right w:val="single" w:sz="6" w:space="0" w:color="auto"/>
            </w:tcBorders>
          </w:tcPr>
          <w:p w14:paraId="33CD3398" w14:textId="77777777" w:rsidR="00EA21F5" w:rsidRPr="00F66F8B" w:rsidRDefault="00EA21F5" w:rsidP="00A205A3">
            <w:pPr>
              <w:rPr>
                <w:rFonts w:ascii="Arial" w:hAnsi="Arial" w:cs="Arial"/>
                <w:sz w:val="18"/>
              </w:rPr>
            </w:pPr>
          </w:p>
        </w:tc>
        <w:tc>
          <w:tcPr>
            <w:tcW w:w="2149" w:type="dxa"/>
            <w:tcBorders>
              <w:top w:val="single" w:sz="6" w:space="0" w:color="auto"/>
              <w:left w:val="single" w:sz="6" w:space="0" w:color="auto"/>
              <w:bottom w:val="single" w:sz="6" w:space="0" w:color="auto"/>
              <w:right w:val="single" w:sz="6" w:space="0" w:color="auto"/>
            </w:tcBorders>
          </w:tcPr>
          <w:p w14:paraId="33CD3399" w14:textId="77777777" w:rsidR="00EA21F5" w:rsidRPr="00F66F8B" w:rsidRDefault="00EA21F5" w:rsidP="00FC1323">
            <w:pPr>
              <w:rPr>
                <w:rFonts w:ascii="Arial" w:hAnsi="Arial" w:cs="Arial"/>
                <w:b/>
                <w:sz w:val="18"/>
              </w:rPr>
            </w:pPr>
          </w:p>
        </w:tc>
        <w:tc>
          <w:tcPr>
            <w:tcW w:w="3686" w:type="dxa"/>
            <w:tcBorders>
              <w:top w:val="single" w:sz="6" w:space="0" w:color="auto"/>
              <w:left w:val="single" w:sz="6" w:space="0" w:color="auto"/>
              <w:bottom w:val="single" w:sz="6" w:space="0" w:color="auto"/>
              <w:right w:val="single" w:sz="6" w:space="0" w:color="auto"/>
            </w:tcBorders>
          </w:tcPr>
          <w:p w14:paraId="33CD339A" w14:textId="77777777" w:rsidR="00EA21F5" w:rsidRPr="00F66F8B" w:rsidRDefault="00EA21F5" w:rsidP="00032C19">
            <w:pPr>
              <w:rPr>
                <w:rFonts w:ascii="Arial" w:hAnsi="Arial" w:cs="Arial"/>
                <w:sz w:val="18"/>
              </w:rPr>
            </w:pPr>
          </w:p>
        </w:tc>
        <w:tc>
          <w:tcPr>
            <w:tcW w:w="1673" w:type="dxa"/>
            <w:tcBorders>
              <w:top w:val="single" w:sz="6" w:space="0" w:color="auto"/>
              <w:left w:val="single" w:sz="6" w:space="0" w:color="auto"/>
              <w:bottom w:val="single" w:sz="6" w:space="0" w:color="auto"/>
              <w:right w:val="single" w:sz="6" w:space="0" w:color="auto"/>
            </w:tcBorders>
          </w:tcPr>
          <w:p w14:paraId="33CD339B" w14:textId="77777777" w:rsidR="00EA21F5" w:rsidRPr="00F66F8B" w:rsidRDefault="00EA21F5" w:rsidP="00FC1323">
            <w:pPr>
              <w:rPr>
                <w:rFonts w:ascii="Arial" w:hAnsi="Arial" w:cs="Arial"/>
                <w:sz w:val="18"/>
              </w:rPr>
            </w:pPr>
          </w:p>
        </w:tc>
        <w:tc>
          <w:tcPr>
            <w:tcW w:w="3683" w:type="dxa"/>
            <w:gridSpan w:val="3"/>
            <w:tcBorders>
              <w:top w:val="single" w:sz="6" w:space="0" w:color="auto"/>
              <w:left w:val="single" w:sz="6" w:space="0" w:color="auto"/>
              <w:bottom w:val="single" w:sz="6" w:space="0" w:color="auto"/>
              <w:right w:val="single" w:sz="6" w:space="0" w:color="auto"/>
            </w:tcBorders>
          </w:tcPr>
          <w:p w14:paraId="33CD339C" w14:textId="77777777" w:rsidR="00E17E62" w:rsidRPr="00F66F8B" w:rsidRDefault="00E17E62" w:rsidP="00EA21F5">
            <w:pPr>
              <w:spacing w:after="120"/>
              <w:rPr>
                <w:rFonts w:ascii="Arial" w:hAnsi="Arial" w:cs="Arial"/>
                <w:sz w:val="18"/>
              </w:rPr>
            </w:pPr>
            <w:r w:rsidRPr="00F66F8B">
              <w:rPr>
                <w:rFonts w:ascii="Arial" w:hAnsi="Arial" w:cs="Arial"/>
                <w:sz w:val="18"/>
              </w:rPr>
              <w:t>Les Directives stipulent :</w:t>
            </w:r>
          </w:p>
          <w:p w14:paraId="33CD339D" w14:textId="70AE8774" w:rsidR="00EA21F5" w:rsidRPr="00F66F8B" w:rsidRDefault="00E17E62" w:rsidP="00EA21F5">
            <w:pPr>
              <w:spacing w:after="120"/>
              <w:rPr>
                <w:rFonts w:ascii="Arial" w:hAnsi="Arial" w:cs="Arial"/>
                <w:sz w:val="18"/>
              </w:rPr>
            </w:pPr>
            <w:r w:rsidRPr="00F66F8B">
              <w:rPr>
                <w:rFonts w:ascii="Arial" w:hAnsi="Arial" w:cs="Arial"/>
                <w:sz w:val="18"/>
              </w:rPr>
              <w:t xml:space="preserve">Paragraphe </w:t>
            </w:r>
            <w:r w:rsidR="0069029F" w:rsidRPr="00F66F8B">
              <w:rPr>
                <w:rFonts w:ascii="Arial" w:hAnsi="Arial" w:cs="Arial"/>
                <w:sz w:val="18"/>
              </w:rPr>
              <w:t>1.11.2</w:t>
            </w:r>
            <w:r w:rsidRPr="00F66F8B">
              <w:rPr>
                <w:rFonts w:ascii="Arial" w:hAnsi="Arial" w:cs="Arial"/>
                <w:sz w:val="18"/>
              </w:rPr>
              <w:t xml:space="preserve">: </w:t>
            </w:r>
            <w:r w:rsidR="00EA21F5" w:rsidRPr="00F66F8B">
              <w:rPr>
                <w:rFonts w:ascii="Arial" w:hAnsi="Arial" w:cs="Arial"/>
                <w:sz w:val="18"/>
              </w:rPr>
              <w:t>Dans le cas d’un AOI/PM, les associations de Firmes de Pays non Membres avec des Firmes de Pays Membres pourront être acceptées.  Cependant la Firme du PM chef de file devra réaliser au minimum 50% du marché.</w:t>
            </w:r>
          </w:p>
          <w:p w14:paraId="33CD339E" w14:textId="059AF9EF" w:rsidR="00EA21F5" w:rsidRPr="00F66F8B" w:rsidRDefault="00E17E62" w:rsidP="00EA21F5">
            <w:pPr>
              <w:rPr>
                <w:rFonts w:ascii="Arial" w:hAnsi="Arial" w:cs="Arial"/>
                <w:sz w:val="18"/>
              </w:rPr>
            </w:pPr>
            <w:r w:rsidRPr="00F66F8B">
              <w:rPr>
                <w:rFonts w:ascii="Arial" w:hAnsi="Arial" w:cs="Arial"/>
                <w:sz w:val="18"/>
              </w:rPr>
              <w:t xml:space="preserve">Paragraphe </w:t>
            </w:r>
            <w:r w:rsidR="005273AC" w:rsidRPr="00F66F8B">
              <w:rPr>
                <w:rFonts w:ascii="Arial" w:hAnsi="Arial" w:cs="Arial"/>
                <w:sz w:val="18"/>
              </w:rPr>
              <w:t>1.11.3</w:t>
            </w:r>
            <w:r w:rsidRPr="00F66F8B">
              <w:rPr>
                <w:rFonts w:ascii="Arial" w:hAnsi="Arial" w:cs="Arial"/>
                <w:sz w:val="18"/>
              </w:rPr>
              <w:t xml:space="preserve">: </w:t>
            </w:r>
            <w:r w:rsidR="00EA21F5" w:rsidRPr="00F66F8B">
              <w:rPr>
                <w:rFonts w:ascii="Arial" w:hAnsi="Arial" w:cs="Arial"/>
                <w:sz w:val="18"/>
              </w:rPr>
              <w:t>Dans le cas d’un AON, les associations de Firmes nationales avec des Firmes étrangères sont acceptées, étant entendu que la Firme nationale devra réaliser au minimum 50% du marché.</w:t>
            </w:r>
          </w:p>
          <w:p w14:paraId="33CD339F" w14:textId="77777777" w:rsidR="00EA21F5" w:rsidRPr="00F66F8B" w:rsidRDefault="00EA21F5" w:rsidP="00FC1323">
            <w:pPr>
              <w:rPr>
                <w:rFonts w:ascii="Arial" w:hAnsi="Arial" w:cs="Arial"/>
                <w:sz w:val="18"/>
              </w:rPr>
            </w:pPr>
          </w:p>
        </w:tc>
        <w:tc>
          <w:tcPr>
            <w:tcW w:w="1701" w:type="dxa"/>
            <w:tcBorders>
              <w:top w:val="single" w:sz="6" w:space="0" w:color="auto"/>
              <w:left w:val="single" w:sz="6" w:space="0" w:color="auto"/>
              <w:bottom w:val="single" w:sz="6" w:space="0" w:color="auto"/>
              <w:right w:val="single" w:sz="6" w:space="0" w:color="auto"/>
            </w:tcBorders>
          </w:tcPr>
          <w:p w14:paraId="33CD33A0" w14:textId="77777777" w:rsidR="00EA21F5" w:rsidRPr="00F66F8B" w:rsidRDefault="00EA21F5" w:rsidP="00FC1323">
            <w:pPr>
              <w:rPr>
                <w:rFonts w:ascii="Arial" w:hAnsi="Arial" w:cs="Arial"/>
                <w:sz w:val="18"/>
              </w:rPr>
            </w:pPr>
          </w:p>
        </w:tc>
      </w:tr>
      <w:tr w:rsidR="00F4403E" w:rsidRPr="00F66F8B" w14:paraId="33CD33AA" w14:textId="77777777" w:rsidTr="004240BE">
        <w:trPr>
          <w:trHeight w:val="960"/>
        </w:trPr>
        <w:tc>
          <w:tcPr>
            <w:tcW w:w="686" w:type="dxa"/>
            <w:gridSpan w:val="2"/>
            <w:tcBorders>
              <w:top w:val="single" w:sz="6" w:space="0" w:color="auto"/>
              <w:left w:val="single" w:sz="6" w:space="0" w:color="auto"/>
              <w:bottom w:val="single" w:sz="6" w:space="0" w:color="auto"/>
              <w:right w:val="single" w:sz="6" w:space="0" w:color="auto"/>
            </w:tcBorders>
          </w:tcPr>
          <w:p w14:paraId="33CD33A2" w14:textId="77777777" w:rsidR="00F4403E" w:rsidRPr="00F66F8B" w:rsidRDefault="00F4403E" w:rsidP="00A205A3">
            <w:pPr>
              <w:rPr>
                <w:rFonts w:ascii="Arial" w:hAnsi="Arial" w:cs="Arial"/>
                <w:sz w:val="18"/>
              </w:rPr>
            </w:pPr>
            <w:r w:rsidRPr="00F66F8B">
              <w:rPr>
                <w:rFonts w:ascii="Arial" w:hAnsi="Arial" w:cs="Arial"/>
                <w:sz w:val="18"/>
              </w:rPr>
              <w:t>1.2</w:t>
            </w:r>
          </w:p>
        </w:tc>
        <w:tc>
          <w:tcPr>
            <w:tcW w:w="2149" w:type="dxa"/>
            <w:tcBorders>
              <w:top w:val="single" w:sz="6" w:space="0" w:color="auto"/>
              <w:left w:val="single" w:sz="6" w:space="0" w:color="auto"/>
              <w:bottom w:val="single" w:sz="6" w:space="0" w:color="auto"/>
              <w:right w:val="single" w:sz="6" w:space="0" w:color="auto"/>
            </w:tcBorders>
          </w:tcPr>
          <w:p w14:paraId="33CD33A3" w14:textId="77777777" w:rsidR="00F4403E" w:rsidRPr="00F66F8B" w:rsidRDefault="00F4403E" w:rsidP="00FC1323">
            <w:pPr>
              <w:rPr>
                <w:rFonts w:ascii="Arial" w:hAnsi="Arial" w:cs="Arial"/>
                <w:b/>
                <w:sz w:val="18"/>
              </w:rPr>
            </w:pPr>
            <w:r w:rsidRPr="00F66F8B">
              <w:rPr>
                <w:rFonts w:ascii="Arial" w:hAnsi="Arial" w:cs="Arial"/>
                <w:b/>
                <w:sz w:val="18"/>
              </w:rPr>
              <w:t>Conflit d’intérêts</w:t>
            </w:r>
          </w:p>
        </w:tc>
        <w:tc>
          <w:tcPr>
            <w:tcW w:w="3686" w:type="dxa"/>
            <w:tcBorders>
              <w:top w:val="single" w:sz="6" w:space="0" w:color="auto"/>
              <w:left w:val="single" w:sz="6" w:space="0" w:color="auto"/>
              <w:bottom w:val="single" w:sz="6" w:space="0" w:color="auto"/>
              <w:right w:val="single" w:sz="6" w:space="0" w:color="auto"/>
            </w:tcBorders>
          </w:tcPr>
          <w:p w14:paraId="33CD33A4" w14:textId="77777777" w:rsidR="00F4403E" w:rsidRPr="00F66F8B" w:rsidRDefault="00F4403E" w:rsidP="00DA4D22">
            <w:pPr>
              <w:rPr>
                <w:rFonts w:ascii="Arial" w:hAnsi="Arial" w:cs="Arial"/>
                <w:sz w:val="18"/>
              </w:rPr>
            </w:pPr>
            <w:r w:rsidRPr="00F66F8B">
              <w:rPr>
                <w:rFonts w:ascii="Arial" w:hAnsi="Arial" w:cs="Arial"/>
                <w:sz w:val="18"/>
              </w:rPr>
              <w:t xml:space="preserve">Pas de conflit d’intérêts selon </w:t>
            </w:r>
            <w:r w:rsidR="00C77CF0" w:rsidRPr="00F66F8B">
              <w:rPr>
                <w:rFonts w:ascii="Arial" w:hAnsi="Arial" w:cs="Arial"/>
                <w:sz w:val="18"/>
              </w:rPr>
              <w:t>l’article</w:t>
            </w:r>
            <w:r w:rsidR="00AD20AB" w:rsidRPr="00F66F8B">
              <w:rPr>
                <w:rFonts w:ascii="Arial" w:hAnsi="Arial" w:cs="Arial"/>
                <w:sz w:val="18"/>
              </w:rPr>
              <w:t xml:space="preserve"> </w:t>
            </w:r>
            <w:r w:rsidRPr="00F66F8B">
              <w:rPr>
                <w:rFonts w:ascii="Arial" w:hAnsi="Arial" w:cs="Arial"/>
                <w:sz w:val="18"/>
              </w:rPr>
              <w:t>4.</w:t>
            </w:r>
            <w:r w:rsidR="00032C19" w:rsidRPr="00F66F8B">
              <w:rPr>
                <w:rFonts w:ascii="Arial" w:hAnsi="Arial" w:cs="Arial"/>
                <w:sz w:val="18"/>
              </w:rPr>
              <w:t>6</w:t>
            </w:r>
            <w:r w:rsidRPr="00F66F8B">
              <w:rPr>
                <w:rFonts w:ascii="Arial" w:hAnsi="Arial" w:cs="Arial"/>
                <w:sz w:val="18"/>
              </w:rPr>
              <w:t xml:space="preserve"> des </w:t>
            </w:r>
            <w:r w:rsidR="00F57D9E" w:rsidRPr="00F66F8B">
              <w:rPr>
                <w:rFonts w:ascii="Arial" w:hAnsi="Arial" w:cs="Arial"/>
                <w:sz w:val="18"/>
              </w:rPr>
              <w:t>IC</w:t>
            </w:r>
            <w:r w:rsidRPr="00F66F8B">
              <w:rPr>
                <w:rFonts w:ascii="Arial" w:hAnsi="Arial" w:cs="Arial"/>
                <w:sz w:val="18"/>
              </w:rPr>
              <w:t xml:space="preserve">. </w:t>
            </w:r>
          </w:p>
        </w:tc>
        <w:tc>
          <w:tcPr>
            <w:tcW w:w="1673" w:type="dxa"/>
            <w:tcBorders>
              <w:top w:val="single" w:sz="6" w:space="0" w:color="auto"/>
              <w:left w:val="single" w:sz="6" w:space="0" w:color="auto"/>
              <w:bottom w:val="single" w:sz="6" w:space="0" w:color="auto"/>
              <w:right w:val="single" w:sz="6" w:space="0" w:color="auto"/>
            </w:tcBorders>
          </w:tcPr>
          <w:p w14:paraId="33CD33A5" w14:textId="77777777" w:rsidR="00F4403E" w:rsidRPr="00F66F8B" w:rsidRDefault="00F4403E" w:rsidP="00FC1323">
            <w:pPr>
              <w:rPr>
                <w:rFonts w:ascii="Arial" w:hAnsi="Arial" w:cs="Arial"/>
                <w:sz w:val="18"/>
              </w:rPr>
            </w:pPr>
            <w:r w:rsidRPr="00F66F8B">
              <w:rPr>
                <w:rFonts w:ascii="Arial" w:hAnsi="Arial" w:cs="Arial"/>
                <w:sz w:val="18"/>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33CD33A6" w14:textId="77777777" w:rsidR="00F4403E" w:rsidRPr="00F66F8B" w:rsidRDefault="00032C19" w:rsidP="000E5648">
            <w:pPr>
              <w:jc w:val="left"/>
              <w:rPr>
                <w:rFonts w:ascii="Arial" w:hAnsi="Arial" w:cs="Arial"/>
                <w:sz w:val="18"/>
              </w:rPr>
            </w:pPr>
            <w:r w:rsidRPr="00F66F8B">
              <w:rPr>
                <w:rFonts w:ascii="Arial" w:hAnsi="Arial" w:cs="Arial"/>
                <w:sz w:val="18"/>
              </w:rPr>
              <w:t>GE</w:t>
            </w:r>
            <w:r w:rsidR="00F4403E" w:rsidRPr="00F66F8B">
              <w:rPr>
                <w:rFonts w:ascii="Arial" w:hAnsi="Arial" w:cs="Arial"/>
                <w:sz w:val="18"/>
              </w:rPr>
              <w:t xml:space="preserve">  doit satisfaire au critère</w:t>
            </w:r>
          </w:p>
        </w:tc>
        <w:tc>
          <w:tcPr>
            <w:tcW w:w="1350" w:type="dxa"/>
            <w:tcBorders>
              <w:top w:val="single" w:sz="6" w:space="0" w:color="auto"/>
              <w:left w:val="single" w:sz="6" w:space="0" w:color="auto"/>
              <w:bottom w:val="single" w:sz="6" w:space="0" w:color="auto"/>
              <w:right w:val="single" w:sz="6" w:space="0" w:color="auto"/>
            </w:tcBorders>
          </w:tcPr>
          <w:p w14:paraId="33CD33A7" w14:textId="77777777" w:rsidR="00F4403E" w:rsidRPr="00F66F8B" w:rsidRDefault="00F4403E" w:rsidP="00FC1323">
            <w:pPr>
              <w:rPr>
                <w:rFonts w:ascii="Arial" w:hAnsi="Arial" w:cs="Arial"/>
                <w:sz w:val="18"/>
              </w:rPr>
            </w:pPr>
            <w:r w:rsidRPr="00F66F8B">
              <w:rPr>
                <w:rFonts w:ascii="Arial" w:hAnsi="Arial" w:cs="Arial"/>
                <w:sz w:val="18"/>
              </w:rPr>
              <w:t>Doit satisfaire au critère</w:t>
            </w:r>
          </w:p>
        </w:tc>
        <w:tc>
          <w:tcPr>
            <w:tcW w:w="1073" w:type="dxa"/>
            <w:tcBorders>
              <w:top w:val="single" w:sz="6" w:space="0" w:color="auto"/>
              <w:left w:val="single" w:sz="6" w:space="0" w:color="auto"/>
              <w:bottom w:val="single" w:sz="6" w:space="0" w:color="auto"/>
              <w:right w:val="single" w:sz="6" w:space="0" w:color="auto"/>
            </w:tcBorders>
          </w:tcPr>
          <w:p w14:paraId="33CD33A8" w14:textId="77777777" w:rsidR="00F4403E" w:rsidRPr="00F66F8B" w:rsidRDefault="00F4403E" w:rsidP="00FC1323">
            <w:pPr>
              <w:rPr>
                <w:rFonts w:ascii="Arial" w:hAnsi="Arial" w:cs="Arial"/>
                <w:sz w:val="18"/>
              </w:rPr>
            </w:pPr>
            <w:r w:rsidRPr="00F66F8B">
              <w:rPr>
                <w:rFonts w:ascii="Arial" w:hAnsi="Arial" w:cs="Arial"/>
                <w:sz w:val="18"/>
              </w:rPr>
              <w:t>Sans objet</w:t>
            </w:r>
          </w:p>
        </w:tc>
        <w:tc>
          <w:tcPr>
            <w:tcW w:w="1701" w:type="dxa"/>
            <w:tcBorders>
              <w:top w:val="single" w:sz="6" w:space="0" w:color="auto"/>
              <w:left w:val="single" w:sz="6" w:space="0" w:color="auto"/>
              <w:bottom w:val="single" w:sz="6" w:space="0" w:color="auto"/>
              <w:right w:val="single" w:sz="6" w:space="0" w:color="auto"/>
            </w:tcBorders>
          </w:tcPr>
          <w:p w14:paraId="33CD33A9" w14:textId="77777777" w:rsidR="00F4403E" w:rsidRPr="00F66F8B" w:rsidRDefault="0063550A" w:rsidP="000E5648">
            <w:pPr>
              <w:jc w:val="left"/>
              <w:rPr>
                <w:rFonts w:ascii="Arial" w:hAnsi="Arial" w:cs="Arial"/>
                <w:sz w:val="18"/>
              </w:rPr>
            </w:pPr>
            <w:r w:rsidRPr="00F66F8B">
              <w:rPr>
                <w:rFonts w:ascii="Arial" w:hAnsi="Arial" w:cs="Arial"/>
                <w:sz w:val="18"/>
              </w:rPr>
              <w:t>Lettre de candidature</w:t>
            </w:r>
          </w:p>
        </w:tc>
      </w:tr>
      <w:tr w:rsidR="00F4403E" w:rsidRPr="00F66F8B" w14:paraId="33CD33B3" w14:textId="77777777" w:rsidTr="004240BE">
        <w:trPr>
          <w:trHeight w:val="720"/>
        </w:trPr>
        <w:tc>
          <w:tcPr>
            <w:tcW w:w="686" w:type="dxa"/>
            <w:gridSpan w:val="2"/>
            <w:tcBorders>
              <w:top w:val="single" w:sz="6" w:space="0" w:color="auto"/>
              <w:left w:val="single" w:sz="6" w:space="0" w:color="auto"/>
              <w:bottom w:val="single" w:sz="6" w:space="0" w:color="auto"/>
              <w:right w:val="single" w:sz="6" w:space="0" w:color="auto"/>
            </w:tcBorders>
          </w:tcPr>
          <w:p w14:paraId="33CD33AB" w14:textId="77777777" w:rsidR="00F4403E" w:rsidRPr="00F66F8B" w:rsidRDefault="00F4403E" w:rsidP="00A205A3">
            <w:pPr>
              <w:rPr>
                <w:rFonts w:ascii="Arial" w:hAnsi="Arial" w:cs="Arial"/>
                <w:sz w:val="18"/>
              </w:rPr>
            </w:pPr>
            <w:r w:rsidRPr="00F66F8B">
              <w:rPr>
                <w:rFonts w:ascii="Arial" w:hAnsi="Arial" w:cs="Arial"/>
                <w:sz w:val="18"/>
              </w:rPr>
              <w:t>1.3</w:t>
            </w:r>
          </w:p>
        </w:tc>
        <w:tc>
          <w:tcPr>
            <w:tcW w:w="2149" w:type="dxa"/>
            <w:tcBorders>
              <w:top w:val="single" w:sz="6" w:space="0" w:color="auto"/>
              <w:left w:val="single" w:sz="6" w:space="0" w:color="auto"/>
              <w:bottom w:val="single" w:sz="6" w:space="0" w:color="auto"/>
              <w:right w:val="single" w:sz="6" w:space="0" w:color="auto"/>
            </w:tcBorders>
          </w:tcPr>
          <w:p w14:paraId="33CD33AC" w14:textId="77777777" w:rsidR="00F4403E" w:rsidRPr="00F66F8B" w:rsidRDefault="00F4403E" w:rsidP="000E5648">
            <w:pPr>
              <w:jc w:val="left"/>
              <w:rPr>
                <w:rFonts w:ascii="Arial" w:hAnsi="Arial" w:cs="Arial"/>
                <w:b/>
                <w:sz w:val="18"/>
              </w:rPr>
            </w:pPr>
            <w:r w:rsidRPr="00F66F8B">
              <w:rPr>
                <w:rFonts w:ascii="Arial" w:hAnsi="Arial" w:cs="Arial"/>
                <w:b/>
                <w:sz w:val="18"/>
              </w:rPr>
              <w:t xml:space="preserve">Exclusion par la </w:t>
            </w:r>
            <w:r w:rsidR="00E60D06" w:rsidRPr="00F66F8B">
              <w:rPr>
                <w:rFonts w:ascii="Arial" w:hAnsi="Arial" w:cs="Arial"/>
                <w:b/>
                <w:sz w:val="18"/>
              </w:rPr>
              <w:t>BIsD</w:t>
            </w:r>
          </w:p>
        </w:tc>
        <w:tc>
          <w:tcPr>
            <w:tcW w:w="3686" w:type="dxa"/>
            <w:tcBorders>
              <w:top w:val="single" w:sz="6" w:space="0" w:color="auto"/>
              <w:left w:val="single" w:sz="6" w:space="0" w:color="auto"/>
              <w:bottom w:val="single" w:sz="6" w:space="0" w:color="auto"/>
              <w:right w:val="single" w:sz="6" w:space="0" w:color="auto"/>
            </w:tcBorders>
          </w:tcPr>
          <w:p w14:paraId="33CD33AD" w14:textId="77777777" w:rsidR="00F4403E" w:rsidRPr="00F66F8B" w:rsidRDefault="00F4403E" w:rsidP="00DF5724">
            <w:pPr>
              <w:rPr>
                <w:rFonts w:ascii="Arial" w:hAnsi="Arial" w:cs="Arial"/>
                <w:sz w:val="18"/>
              </w:rPr>
            </w:pPr>
            <w:r w:rsidRPr="00F66F8B">
              <w:rPr>
                <w:rFonts w:ascii="Arial" w:hAnsi="Arial" w:cs="Arial"/>
                <w:sz w:val="18"/>
              </w:rPr>
              <w:t xml:space="preserve">Ne pas avoir été exclu par la </w:t>
            </w:r>
            <w:r w:rsidR="00E60D06" w:rsidRPr="00F66F8B">
              <w:rPr>
                <w:rFonts w:ascii="Arial" w:hAnsi="Arial" w:cs="Arial"/>
                <w:sz w:val="18"/>
              </w:rPr>
              <w:t>BIsD</w:t>
            </w:r>
            <w:r w:rsidRPr="00F66F8B">
              <w:rPr>
                <w:rFonts w:ascii="Arial" w:hAnsi="Arial" w:cs="Arial"/>
                <w:sz w:val="18"/>
              </w:rPr>
              <w:t xml:space="preserve">, tel que décrit dans </w:t>
            </w:r>
            <w:r w:rsidR="00C77CF0" w:rsidRPr="00F66F8B">
              <w:rPr>
                <w:rFonts w:ascii="Arial" w:hAnsi="Arial" w:cs="Arial"/>
                <w:sz w:val="18"/>
              </w:rPr>
              <w:t>l</w:t>
            </w:r>
            <w:r w:rsidR="00DF5724" w:rsidRPr="00F66F8B">
              <w:rPr>
                <w:rFonts w:ascii="Arial" w:hAnsi="Arial" w:cs="Arial"/>
                <w:sz w:val="18"/>
              </w:rPr>
              <w:t xml:space="preserve">es </w:t>
            </w:r>
            <w:r w:rsidR="00C77CF0" w:rsidRPr="00F66F8B">
              <w:rPr>
                <w:rFonts w:ascii="Arial" w:hAnsi="Arial" w:cs="Arial"/>
                <w:sz w:val="18"/>
              </w:rPr>
              <w:t>article</w:t>
            </w:r>
            <w:r w:rsidR="00DF5724" w:rsidRPr="00F66F8B">
              <w:rPr>
                <w:rFonts w:ascii="Arial" w:hAnsi="Arial" w:cs="Arial"/>
                <w:sz w:val="18"/>
              </w:rPr>
              <w:t>s</w:t>
            </w:r>
            <w:r w:rsidR="00C77CF0" w:rsidRPr="00F66F8B">
              <w:rPr>
                <w:rFonts w:ascii="Arial" w:hAnsi="Arial" w:cs="Arial"/>
                <w:sz w:val="18"/>
              </w:rPr>
              <w:t xml:space="preserve"> </w:t>
            </w:r>
            <w:r w:rsidR="00DA4D22" w:rsidRPr="00F66F8B">
              <w:rPr>
                <w:rFonts w:ascii="Arial" w:hAnsi="Arial" w:cs="Arial"/>
                <w:sz w:val="18"/>
              </w:rPr>
              <w:t>4.</w:t>
            </w:r>
            <w:r w:rsidR="00DF5724" w:rsidRPr="00F66F8B">
              <w:rPr>
                <w:rFonts w:ascii="Arial" w:hAnsi="Arial" w:cs="Arial"/>
                <w:sz w:val="18"/>
              </w:rPr>
              <w:t>7</w:t>
            </w:r>
            <w:r w:rsidRPr="00F66F8B">
              <w:rPr>
                <w:rFonts w:ascii="Arial" w:hAnsi="Arial" w:cs="Arial"/>
                <w:sz w:val="18"/>
              </w:rPr>
              <w:t xml:space="preserve"> </w:t>
            </w:r>
            <w:r w:rsidR="00DF5724" w:rsidRPr="00F66F8B">
              <w:rPr>
                <w:rFonts w:ascii="Arial" w:hAnsi="Arial" w:cs="Arial"/>
                <w:sz w:val="18"/>
              </w:rPr>
              <w:t xml:space="preserve">et 5.1 </w:t>
            </w:r>
            <w:r w:rsidRPr="00F66F8B">
              <w:rPr>
                <w:rFonts w:ascii="Arial" w:hAnsi="Arial" w:cs="Arial"/>
                <w:sz w:val="18"/>
              </w:rPr>
              <w:t xml:space="preserve">des </w:t>
            </w:r>
            <w:r w:rsidR="00F57D9E" w:rsidRPr="00F66F8B">
              <w:rPr>
                <w:rFonts w:ascii="Arial" w:hAnsi="Arial" w:cs="Arial"/>
                <w:sz w:val="18"/>
              </w:rPr>
              <w:t>IC</w:t>
            </w:r>
            <w:r w:rsidRPr="00F66F8B">
              <w:rPr>
                <w:rFonts w:ascii="Arial" w:hAnsi="Arial" w:cs="Arial"/>
                <w:sz w:val="18"/>
              </w:rPr>
              <w:t xml:space="preserve">. </w:t>
            </w:r>
          </w:p>
        </w:tc>
        <w:tc>
          <w:tcPr>
            <w:tcW w:w="1673" w:type="dxa"/>
            <w:tcBorders>
              <w:top w:val="single" w:sz="6" w:space="0" w:color="auto"/>
              <w:left w:val="single" w:sz="6" w:space="0" w:color="auto"/>
              <w:bottom w:val="single" w:sz="6" w:space="0" w:color="auto"/>
              <w:right w:val="single" w:sz="6" w:space="0" w:color="auto"/>
            </w:tcBorders>
          </w:tcPr>
          <w:p w14:paraId="33CD33AE" w14:textId="77777777" w:rsidR="00F4403E" w:rsidRPr="00F66F8B" w:rsidRDefault="00F4403E" w:rsidP="00FC1323">
            <w:pPr>
              <w:rPr>
                <w:rFonts w:ascii="Arial" w:hAnsi="Arial" w:cs="Arial"/>
                <w:sz w:val="18"/>
              </w:rPr>
            </w:pPr>
            <w:r w:rsidRPr="00F66F8B">
              <w:rPr>
                <w:rFonts w:ascii="Arial" w:hAnsi="Arial" w:cs="Arial"/>
                <w:sz w:val="18"/>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33CD33AF" w14:textId="77777777" w:rsidR="00F4403E" w:rsidRPr="00F66F8B" w:rsidRDefault="00032C19" w:rsidP="000E5648">
            <w:pPr>
              <w:jc w:val="left"/>
              <w:rPr>
                <w:rFonts w:ascii="Arial" w:hAnsi="Arial" w:cs="Arial"/>
                <w:sz w:val="18"/>
              </w:rPr>
            </w:pPr>
            <w:r w:rsidRPr="00F66F8B">
              <w:rPr>
                <w:rFonts w:ascii="Arial" w:hAnsi="Arial" w:cs="Arial"/>
                <w:sz w:val="18"/>
              </w:rPr>
              <w:t>GE</w:t>
            </w:r>
            <w:r w:rsidR="00F4403E" w:rsidRPr="00F66F8B">
              <w:rPr>
                <w:rFonts w:ascii="Arial" w:hAnsi="Arial" w:cs="Arial"/>
                <w:sz w:val="18"/>
              </w:rPr>
              <w:t xml:space="preserve"> existant doit satisfaire au critère</w:t>
            </w:r>
          </w:p>
        </w:tc>
        <w:tc>
          <w:tcPr>
            <w:tcW w:w="1350" w:type="dxa"/>
            <w:tcBorders>
              <w:top w:val="single" w:sz="6" w:space="0" w:color="auto"/>
              <w:left w:val="single" w:sz="6" w:space="0" w:color="auto"/>
              <w:bottom w:val="single" w:sz="6" w:space="0" w:color="auto"/>
              <w:right w:val="single" w:sz="6" w:space="0" w:color="auto"/>
            </w:tcBorders>
          </w:tcPr>
          <w:p w14:paraId="33CD33B0" w14:textId="77777777" w:rsidR="00F4403E" w:rsidRPr="00F66F8B" w:rsidRDefault="00F4403E" w:rsidP="00FC1323">
            <w:pPr>
              <w:rPr>
                <w:rFonts w:ascii="Arial" w:hAnsi="Arial" w:cs="Arial"/>
                <w:sz w:val="18"/>
              </w:rPr>
            </w:pPr>
            <w:r w:rsidRPr="00F66F8B">
              <w:rPr>
                <w:rFonts w:ascii="Arial" w:hAnsi="Arial" w:cs="Arial"/>
                <w:sz w:val="18"/>
              </w:rPr>
              <w:t>Doit satisfaire au critère</w:t>
            </w:r>
          </w:p>
        </w:tc>
        <w:tc>
          <w:tcPr>
            <w:tcW w:w="1073" w:type="dxa"/>
            <w:tcBorders>
              <w:top w:val="single" w:sz="6" w:space="0" w:color="auto"/>
              <w:left w:val="single" w:sz="6" w:space="0" w:color="auto"/>
              <w:bottom w:val="single" w:sz="6" w:space="0" w:color="auto"/>
              <w:right w:val="single" w:sz="6" w:space="0" w:color="auto"/>
            </w:tcBorders>
          </w:tcPr>
          <w:p w14:paraId="33CD33B1" w14:textId="77777777" w:rsidR="00F4403E" w:rsidRPr="00F66F8B" w:rsidRDefault="00F4403E" w:rsidP="00FC1323">
            <w:pPr>
              <w:rPr>
                <w:rFonts w:ascii="Arial" w:hAnsi="Arial" w:cs="Arial"/>
                <w:sz w:val="18"/>
              </w:rPr>
            </w:pPr>
            <w:r w:rsidRPr="00F66F8B">
              <w:rPr>
                <w:rFonts w:ascii="Arial" w:hAnsi="Arial" w:cs="Arial"/>
                <w:sz w:val="18"/>
              </w:rPr>
              <w:t>Sans objet</w:t>
            </w:r>
          </w:p>
        </w:tc>
        <w:tc>
          <w:tcPr>
            <w:tcW w:w="1701" w:type="dxa"/>
            <w:tcBorders>
              <w:top w:val="single" w:sz="6" w:space="0" w:color="auto"/>
              <w:left w:val="single" w:sz="6" w:space="0" w:color="auto"/>
              <w:bottom w:val="single" w:sz="6" w:space="0" w:color="auto"/>
              <w:right w:val="single" w:sz="6" w:space="0" w:color="auto"/>
            </w:tcBorders>
          </w:tcPr>
          <w:p w14:paraId="33CD33B2" w14:textId="77777777" w:rsidR="00F4403E" w:rsidRPr="00F66F8B" w:rsidRDefault="0063550A" w:rsidP="000E5648">
            <w:pPr>
              <w:jc w:val="left"/>
              <w:rPr>
                <w:rFonts w:ascii="Arial" w:hAnsi="Arial" w:cs="Arial"/>
                <w:sz w:val="18"/>
              </w:rPr>
            </w:pPr>
            <w:r w:rsidRPr="00F66F8B">
              <w:rPr>
                <w:rFonts w:ascii="Arial" w:hAnsi="Arial" w:cs="Arial"/>
                <w:sz w:val="18"/>
              </w:rPr>
              <w:t>Lettre de candidature</w:t>
            </w:r>
          </w:p>
        </w:tc>
      </w:tr>
      <w:tr w:rsidR="00F4403E" w:rsidRPr="00F66F8B" w14:paraId="33CD33BC" w14:textId="77777777" w:rsidTr="004240BE">
        <w:trPr>
          <w:trHeight w:val="855"/>
        </w:trPr>
        <w:tc>
          <w:tcPr>
            <w:tcW w:w="686" w:type="dxa"/>
            <w:gridSpan w:val="2"/>
            <w:tcBorders>
              <w:top w:val="single" w:sz="6" w:space="0" w:color="auto"/>
              <w:left w:val="single" w:sz="6" w:space="0" w:color="auto"/>
              <w:bottom w:val="single" w:sz="6" w:space="0" w:color="auto"/>
              <w:right w:val="single" w:sz="6" w:space="0" w:color="auto"/>
            </w:tcBorders>
          </w:tcPr>
          <w:p w14:paraId="33CD33B4" w14:textId="77777777" w:rsidR="00F4403E" w:rsidRPr="00F66F8B" w:rsidRDefault="00F4403E" w:rsidP="00A205A3">
            <w:pPr>
              <w:rPr>
                <w:rFonts w:ascii="Arial" w:hAnsi="Arial" w:cs="Arial"/>
                <w:sz w:val="18"/>
              </w:rPr>
            </w:pPr>
            <w:r w:rsidRPr="00F66F8B">
              <w:rPr>
                <w:rFonts w:ascii="Arial" w:hAnsi="Arial" w:cs="Arial"/>
                <w:sz w:val="18"/>
              </w:rPr>
              <w:t>1.4</w:t>
            </w:r>
          </w:p>
        </w:tc>
        <w:tc>
          <w:tcPr>
            <w:tcW w:w="2149" w:type="dxa"/>
            <w:tcBorders>
              <w:top w:val="single" w:sz="6" w:space="0" w:color="auto"/>
              <w:left w:val="single" w:sz="6" w:space="0" w:color="auto"/>
              <w:bottom w:val="single" w:sz="6" w:space="0" w:color="auto"/>
              <w:right w:val="single" w:sz="6" w:space="0" w:color="auto"/>
            </w:tcBorders>
          </w:tcPr>
          <w:p w14:paraId="33CD33B5" w14:textId="77777777" w:rsidR="00F4403E" w:rsidRPr="00F66F8B" w:rsidRDefault="00F4403E" w:rsidP="000E5648">
            <w:pPr>
              <w:jc w:val="left"/>
              <w:rPr>
                <w:rFonts w:ascii="Arial" w:hAnsi="Arial" w:cs="Arial"/>
                <w:b/>
                <w:sz w:val="18"/>
              </w:rPr>
            </w:pPr>
            <w:r w:rsidRPr="00F66F8B">
              <w:rPr>
                <w:rFonts w:ascii="Arial" w:hAnsi="Arial" w:cs="Arial"/>
                <w:b/>
                <w:sz w:val="18"/>
              </w:rPr>
              <w:t>Entreprise publique</w:t>
            </w:r>
            <w:r w:rsidR="00DF5724" w:rsidRPr="00F66F8B">
              <w:rPr>
                <w:rFonts w:ascii="Arial" w:hAnsi="Arial" w:cs="Arial"/>
                <w:b/>
                <w:sz w:val="18"/>
              </w:rPr>
              <w:t xml:space="preserve"> dans le pays </w:t>
            </w:r>
            <w:r w:rsidR="00897735" w:rsidRPr="00F66F8B">
              <w:rPr>
                <w:rFonts w:ascii="Arial" w:hAnsi="Arial" w:cs="Arial"/>
                <w:b/>
                <w:sz w:val="18"/>
              </w:rPr>
              <w:t>du Bénéficiaire</w:t>
            </w:r>
          </w:p>
        </w:tc>
        <w:tc>
          <w:tcPr>
            <w:tcW w:w="3686" w:type="dxa"/>
            <w:tcBorders>
              <w:top w:val="single" w:sz="6" w:space="0" w:color="auto"/>
              <w:left w:val="single" w:sz="6" w:space="0" w:color="auto"/>
              <w:bottom w:val="single" w:sz="6" w:space="0" w:color="auto"/>
              <w:right w:val="single" w:sz="6" w:space="0" w:color="auto"/>
            </w:tcBorders>
          </w:tcPr>
          <w:p w14:paraId="33CD33B6" w14:textId="77777777" w:rsidR="00F4403E" w:rsidRPr="00F66F8B" w:rsidRDefault="00F4403E" w:rsidP="00FC1323">
            <w:pPr>
              <w:rPr>
                <w:rFonts w:ascii="Arial" w:hAnsi="Arial" w:cs="Arial"/>
                <w:sz w:val="18"/>
              </w:rPr>
            </w:pPr>
            <w:r w:rsidRPr="00F66F8B">
              <w:rPr>
                <w:rFonts w:ascii="Arial" w:hAnsi="Arial" w:cs="Arial"/>
                <w:sz w:val="18"/>
              </w:rPr>
              <w:t xml:space="preserve">Le candidat doit satisfaire aux conditions de </w:t>
            </w:r>
            <w:r w:rsidR="00C77CF0" w:rsidRPr="00F66F8B">
              <w:rPr>
                <w:rFonts w:ascii="Arial" w:hAnsi="Arial" w:cs="Arial"/>
                <w:sz w:val="18"/>
              </w:rPr>
              <w:t xml:space="preserve">l’article </w:t>
            </w:r>
            <w:r w:rsidR="00DA4D22" w:rsidRPr="00F66F8B">
              <w:rPr>
                <w:rFonts w:ascii="Arial" w:hAnsi="Arial" w:cs="Arial"/>
                <w:sz w:val="18"/>
              </w:rPr>
              <w:t>4.</w:t>
            </w:r>
            <w:r w:rsidR="00DF5724" w:rsidRPr="00F66F8B">
              <w:rPr>
                <w:rFonts w:ascii="Arial" w:hAnsi="Arial" w:cs="Arial"/>
                <w:sz w:val="18"/>
              </w:rPr>
              <w:t>9</w:t>
            </w:r>
            <w:r w:rsidRPr="00F66F8B">
              <w:rPr>
                <w:rFonts w:ascii="Arial" w:hAnsi="Arial" w:cs="Arial"/>
                <w:sz w:val="18"/>
              </w:rPr>
              <w:t xml:space="preserve"> des </w:t>
            </w:r>
            <w:r w:rsidR="00F57D9E" w:rsidRPr="00F66F8B">
              <w:rPr>
                <w:rFonts w:ascii="Arial" w:hAnsi="Arial" w:cs="Arial"/>
                <w:sz w:val="18"/>
              </w:rPr>
              <w:t>IC</w:t>
            </w:r>
            <w:r w:rsidRPr="00F66F8B">
              <w:rPr>
                <w:rFonts w:ascii="Arial" w:hAnsi="Arial" w:cs="Arial"/>
                <w:sz w:val="18"/>
              </w:rPr>
              <w:t>.</w:t>
            </w:r>
          </w:p>
        </w:tc>
        <w:tc>
          <w:tcPr>
            <w:tcW w:w="1673" w:type="dxa"/>
            <w:tcBorders>
              <w:top w:val="single" w:sz="6" w:space="0" w:color="auto"/>
              <w:left w:val="single" w:sz="6" w:space="0" w:color="auto"/>
              <w:bottom w:val="single" w:sz="6" w:space="0" w:color="auto"/>
              <w:right w:val="single" w:sz="6" w:space="0" w:color="auto"/>
            </w:tcBorders>
          </w:tcPr>
          <w:p w14:paraId="33CD33B7" w14:textId="77777777" w:rsidR="00F4403E" w:rsidRPr="00F66F8B" w:rsidRDefault="00F4403E" w:rsidP="00FC1323">
            <w:pPr>
              <w:rPr>
                <w:rFonts w:ascii="Arial" w:hAnsi="Arial" w:cs="Arial"/>
                <w:sz w:val="18"/>
              </w:rPr>
            </w:pPr>
            <w:r w:rsidRPr="00F66F8B">
              <w:rPr>
                <w:rFonts w:ascii="Arial" w:hAnsi="Arial" w:cs="Arial"/>
                <w:sz w:val="18"/>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33CD33B8" w14:textId="77777777" w:rsidR="00F4403E" w:rsidRPr="00F66F8B" w:rsidRDefault="00F4403E" w:rsidP="000E5648">
            <w:pPr>
              <w:jc w:val="left"/>
              <w:rPr>
                <w:rFonts w:ascii="Arial" w:hAnsi="Arial" w:cs="Arial"/>
                <w:sz w:val="18"/>
              </w:rPr>
            </w:pPr>
            <w:r w:rsidRPr="00F66F8B">
              <w:rPr>
                <w:rFonts w:ascii="Arial" w:hAnsi="Arial" w:cs="Arial"/>
                <w:sz w:val="18"/>
              </w:rPr>
              <w:t>Doit satisfaire au critère</w:t>
            </w:r>
          </w:p>
        </w:tc>
        <w:tc>
          <w:tcPr>
            <w:tcW w:w="1350" w:type="dxa"/>
            <w:tcBorders>
              <w:top w:val="single" w:sz="6" w:space="0" w:color="auto"/>
              <w:left w:val="single" w:sz="6" w:space="0" w:color="auto"/>
              <w:bottom w:val="single" w:sz="6" w:space="0" w:color="auto"/>
              <w:right w:val="single" w:sz="6" w:space="0" w:color="auto"/>
            </w:tcBorders>
          </w:tcPr>
          <w:p w14:paraId="33CD33B9" w14:textId="77777777" w:rsidR="00F4403E" w:rsidRPr="00F66F8B" w:rsidRDefault="00F4403E" w:rsidP="00FC1323">
            <w:pPr>
              <w:rPr>
                <w:rFonts w:ascii="Arial" w:hAnsi="Arial" w:cs="Arial"/>
                <w:sz w:val="18"/>
              </w:rPr>
            </w:pPr>
            <w:r w:rsidRPr="00F66F8B">
              <w:rPr>
                <w:rFonts w:ascii="Arial" w:hAnsi="Arial" w:cs="Arial"/>
                <w:sz w:val="18"/>
              </w:rPr>
              <w:t>Doit satisfaire au critère</w:t>
            </w:r>
          </w:p>
        </w:tc>
        <w:tc>
          <w:tcPr>
            <w:tcW w:w="1073" w:type="dxa"/>
            <w:tcBorders>
              <w:top w:val="single" w:sz="6" w:space="0" w:color="auto"/>
              <w:left w:val="single" w:sz="6" w:space="0" w:color="auto"/>
              <w:bottom w:val="single" w:sz="6" w:space="0" w:color="auto"/>
              <w:right w:val="single" w:sz="6" w:space="0" w:color="auto"/>
            </w:tcBorders>
          </w:tcPr>
          <w:p w14:paraId="33CD33BA" w14:textId="77777777" w:rsidR="00F4403E" w:rsidRPr="00F66F8B" w:rsidRDefault="00F4403E" w:rsidP="00FC1323">
            <w:pPr>
              <w:rPr>
                <w:rFonts w:ascii="Arial" w:hAnsi="Arial" w:cs="Arial"/>
                <w:sz w:val="18"/>
              </w:rPr>
            </w:pPr>
            <w:r w:rsidRPr="00F66F8B">
              <w:rPr>
                <w:rFonts w:ascii="Arial" w:hAnsi="Arial" w:cs="Arial"/>
                <w:sz w:val="18"/>
              </w:rPr>
              <w:t>Sans objet</w:t>
            </w:r>
          </w:p>
        </w:tc>
        <w:tc>
          <w:tcPr>
            <w:tcW w:w="1701" w:type="dxa"/>
            <w:tcBorders>
              <w:top w:val="single" w:sz="6" w:space="0" w:color="auto"/>
              <w:left w:val="single" w:sz="6" w:space="0" w:color="auto"/>
              <w:bottom w:val="single" w:sz="6" w:space="0" w:color="auto"/>
              <w:right w:val="single" w:sz="6" w:space="0" w:color="auto"/>
            </w:tcBorders>
          </w:tcPr>
          <w:p w14:paraId="33CD33BB" w14:textId="77777777" w:rsidR="00F4403E" w:rsidRPr="00F66F8B" w:rsidRDefault="00F4403E" w:rsidP="000E5648">
            <w:pPr>
              <w:jc w:val="left"/>
              <w:rPr>
                <w:rFonts w:ascii="Arial" w:hAnsi="Arial" w:cs="Arial"/>
                <w:sz w:val="18"/>
              </w:rPr>
            </w:pPr>
            <w:r w:rsidRPr="00F66F8B">
              <w:rPr>
                <w:rFonts w:ascii="Arial" w:hAnsi="Arial" w:cs="Arial"/>
                <w:sz w:val="18"/>
              </w:rPr>
              <w:t>Formulaires ELI -1.1 et 1.2, avec pièces jointes</w:t>
            </w:r>
          </w:p>
        </w:tc>
      </w:tr>
      <w:tr w:rsidR="00F4403E" w:rsidRPr="00F66F8B" w14:paraId="33CD33C5" w14:textId="77777777" w:rsidTr="004240BE">
        <w:trPr>
          <w:trHeight w:val="855"/>
        </w:trPr>
        <w:tc>
          <w:tcPr>
            <w:tcW w:w="686" w:type="dxa"/>
            <w:gridSpan w:val="2"/>
            <w:tcBorders>
              <w:top w:val="single" w:sz="6" w:space="0" w:color="auto"/>
              <w:left w:val="single" w:sz="6" w:space="0" w:color="auto"/>
              <w:bottom w:val="single" w:sz="6" w:space="0" w:color="auto"/>
              <w:right w:val="single" w:sz="6" w:space="0" w:color="auto"/>
            </w:tcBorders>
          </w:tcPr>
          <w:p w14:paraId="33CD33BD" w14:textId="77777777" w:rsidR="00F4403E" w:rsidRPr="00F66F8B" w:rsidRDefault="00F4403E" w:rsidP="00A205A3">
            <w:pPr>
              <w:rPr>
                <w:rFonts w:ascii="Arial" w:hAnsi="Arial" w:cs="Arial"/>
                <w:sz w:val="18"/>
              </w:rPr>
            </w:pPr>
            <w:r w:rsidRPr="00F66F8B">
              <w:rPr>
                <w:rFonts w:ascii="Arial" w:hAnsi="Arial" w:cs="Arial"/>
                <w:sz w:val="18"/>
              </w:rPr>
              <w:lastRenderedPageBreak/>
              <w:t>1.5</w:t>
            </w:r>
          </w:p>
        </w:tc>
        <w:tc>
          <w:tcPr>
            <w:tcW w:w="2149" w:type="dxa"/>
            <w:tcBorders>
              <w:top w:val="single" w:sz="6" w:space="0" w:color="auto"/>
              <w:left w:val="single" w:sz="6" w:space="0" w:color="auto"/>
              <w:bottom w:val="single" w:sz="6" w:space="0" w:color="auto"/>
              <w:right w:val="single" w:sz="6" w:space="0" w:color="auto"/>
            </w:tcBorders>
          </w:tcPr>
          <w:p w14:paraId="33CD33BE" w14:textId="3CD2E302" w:rsidR="00F4403E" w:rsidRPr="00F66F8B" w:rsidRDefault="00F4403E" w:rsidP="00A55FBC">
            <w:pPr>
              <w:jc w:val="left"/>
              <w:rPr>
                <w:rFonts w:ascii="Arial" w:hAnsi="Arial" w:cs="Arial"/>
                <w:b/>
                <w:sz w:val="18"/>
              </w:rPr>
            </w:pPr>
            <w:r w:rsidRPr="00F66F8B">
              <w:rPr>
                <w:rFonts w:ascii="Arial" w:hAnsi="Arial" w:cs="Arial"/>
                <w:b/>
                <w:sz w:val="18"/>
              </w:rPr>
              <w:t xml:space="preserve">Exclusion au titre de la législation du pays </w:t>
            </w:r>
            <w:r w:rsidR="00897735" w:rsidRPr="00F66F8B">
              <w:rPr>
                <w:rFonts w:ascii="Arial" w:hAnsi="Arial" w:cs="Arial"/>
                <w:b/>
                <w:sz w:val="18"/>
              </w:rPr>
              <w:t>du Bénéficiaire</w:t>
            </w:r>
            <w:r w:rsidR="00CC47E2" w:rsidRPr="00F66F8B">
              <w:rPr>
                <w:rFonts w:ascii="Arial" w:hAnsi="Arial" w:cs="Arial"/>
                <w:b/>
                <w:sz w:val="18"/>
              </w:rPr>
              <w:t>, ou résultant de l’application des Règles de Boycott de l’Organisation de la Conférence Islamique, de la ligue des Etats Arabes et de l’Union Africaine</w:t>
            </w:r>
            <w:r w:rsidR="00A55FBC" w:rsidRPr="00F66F8B">
              <w:rPr>
                <w:rFonts w:ascii="Arial" w:hAnsi="Arial" w:cs="Arial"/>
                <w:b/>
                <w:sz w:val="18"/>
              </w:rPr>
              <w:t xml:space="preserve"> </w:t>
            </w:r>
            <w:r w:rsidR="00A55FBC" w:rsidRPr="00F66F8B">
              <w:rPr>
                <w:sz w:val="22"/>
                <w:szCs w:val="24"/>
              </w:rPr>
              <w:t>(</w:t>
            </w:r>
            <w:r w:rsidR="00FB6EA1" w:rsidRPr="00F66F8B">
              <w:rPr>
                <w:b/>
                <w:sz w:val="22"/>
                <w:szCs w:val="24"/>
              </w:rPr>
              <w:t>paragraphes 1.</w:t>
            </w:r>
            <w:r w:rsidR="00FB6EA1" w:rsidRPr="00F66F8B" w:rsidDel="009471CC">
              <w:rPr>
                <w:b/>
                <w:sz w:val="22"/>
                <w:szCs w:val="24"/>
              </w:rPr>
              <w:t xml:space="preserve"> </w:t>
            </w:r>
            <w:r w:rsidR="00FB6EA1" w:rsidRPr="00F66F8B">
              <w:rPr>
                <w:b/>
                <w:sz w:val="22"/>
                <w:szCs w:val="24"/>
              </w:rPr>
              <w:t>8.1 et 1.</w:t>
            </w:r>
            <w:r w:rsidR="00FB6EA1" w:rsidRPr="00F66F8B" w:rsidDel="00BA0DB9">
              <w:rPr>
                <w:b/>
                <w:sz w:val="22"/>
                <w:szCs w:val="24"/>
              </w:rPr>
              <w:t xml:space="preserve"> </w:t>
            </w:r>
            <w:r w:rsidR="00FB6EA1" w:rsidRPr="00F66F8B">
              <w:rPr>
                <w:b/>
                <w:sz w:val="22"/>
                <w:szCs w:val="24"/>
              </w:rPr>
              <w:t>8.2 des Directives</w:t>
            </w:r>
            <w:r w:rsidR="00A55FBC" w:rsidRPr="00F66F8B">
              <w:rPr>
                <w:sz w:val="22"/>
                <w:szCs w:val="24"/>
              </w:rPr>
              <w:t>)</w:t>
            </w:r>
            <w:r w:rsidR="00CC47E2" w:rsidRPr="00F66F8B">
              <w:rPr>
                <w:rFonts w:ascii="Arial" w:hAnsi="Arial" w:cs="Arial"/>
                <w:b/>
                <w:sz w:val="18"/>
              </w:rPr>
              <w:t>.</w:t>
            </w:r>
          </w:p>
        </w:tc>
        <w:tc>
          <w:tcPr>
            <w:tcW w:w="3686" w:type="dxa"/>
            <w:tcBorders>
              <w:top w:val="single" w:sz="6" w:space="0" w:color="auto"/>
              <w:left w:val="single" w:sz="6" w:space="0" w:color="auto"/>
              <w:bottom w:val="single" w:sz="6" w:space="0" w:color="auto"/>
              <w:right w:val="single" w:sz="6" w:space="0" w:color="auto"/>
            </w:tcBorders>
          </w:tcPr>
          <w:p w14:paraId="33CD33BF" w14:textId="77777777" w:rsidR="00F4403E" w:rsidRPr="00F66F8B" w:rsidRDefault="00F4403E" w:rsidP="00CC47E2">
            <w:pPr>
              <w:rPr>
                <w:rFonts w:ascii="Arial" w:hAnsi="Arial" w:cs="Arial"/>
              </w:rPr>
            </w:pPr>
            <w:r w:rsidRPr="00F66F8B">
              <w:rPr>
                <w:rFonts w:ascii="Arial" w:hAnsi="Arial" w:cs="Arial"/>
                <w:sz w:val="18"/>
              </w:rPr>
              <w:t>Ne pas être exclu en application de loi ou règlement</w:t>
            </w:r>
            <w:r w:rsidR="005448EE" w:rsidRPr="00F66F8B">
              <w:rPr>
                <w:rFonts w:ascii="Arial" w:hAnsi="Arial" w:cs="Arial"/>
                <w:sz w:val="18"/>
              </w:rPr>
              <w:t xml:space="preserve"> </w:t>
            </w:r>
            <w:r w:rsidRPr="00F66F8B">
              <w:rPr>
                <w:rFonts w:ascii="Arial" w:hAnsi="Arial" w:cs="Arial"/>
                <w:sz w:val="18"/>
              </w:rPr>
              <w:t xml:space="preserve">du pays </w:t>
            </w:r>
            <w:r w:rsidR="00897735" w:rsidRPr="00F66F8B">
              <w:rPr>
                <w:rFonts w:ascii="Arial" w:hAnsi="Arial" w:cs="Arial"/>
                <w:sz w:val="18"/>
              </w:rPr>
              <w:t>du Bénéficiaire</w:t>
            </w:r>
            <w:r w:rsidRPr="00F66F8B">
              <w:rPr>
                <w:rFonts w:ascii="Arial" w:hAnsi="Arial" w:cs="Arial"/>
                <w:sz w:val="18"/>
              </w:rPr>
              <w:t xml:space="preserve"> </w:t>
            </w:r>
            <w:r w:rsidR="00CC47E2" w:rsidRPr="00F66F8B">
              <w:rPr>
                <w:rFonts w:ascii="Arial" w:hAnsi="Arial" w:cs="Arial"/>
                <w:sz w:val="18"/>
              </w:rPr>
              <w:t xml:space="preserve">proscrivant les relations commerciales avec le pays du Candidat </w:t>
            </w:r>
            <w:r w:rsidRPr="00F66F8B">
              <w:rPr>
                <w:rFonts w:ascii="Arial" w:hAnsi="Arial" w:cs="Arial"/>
                <w:sz w:val="18"/>
              </w:rPr>
              <w:t xml:space="preserve">ou </w:t>
            </w:r>
            <w:r w:rsidR="00CC47E2" w:rsidRPr="00F66F8B">
              <w:rPr>
                <w:rFonts w:ascii="Arial" w:hAnsi="Arial" w:cs="Arial"/>
                <w:sz w:val="18"/>
              </w:rPr>
              <w:t>en application des Règles de Boycott de l’Organisation de la Conférence Islamique, de la ligue des Etats Arabes et de l’Union Africaine.</w:t>
            </w:r>
            <w:r w:rsidRPr="00F66F8B">
              <w:rPr>
                <w:rFonts w:ascii="Arial" w:hAnsi="Arial" w:cs="Arial"/>
                <w:sz w:val="18"/>
              </w:rPr>
              <w:t xml:space="preserve"> </w:t>
            </w:r>
            <w:r w:rsidR="00DA4D22" w:rsidRPr="00F66F8B">
              <w:rPr>
                <w:rFonts w:ascii="Arial" w:hAnsi="Arial" w:cs="Arial"/>
                <w:sz w:val="18"/>
              </w:rPr>
              <w:t xml:space="preserve">en conformité avec l’article </w:t>
            </w:r>
            <w:r w:rsidR="00DF5724" w:rsidRPr="00F66F8B">
              <w:rPr>
                <w:rFonts w:ascii="Arial" w:hAnsi="Arial" w:cs="Arial"/>
                <w:sz w:val="18"/>
              </w:rPr>
              <w:t>5.1</w:t>
            </w:r>
            <w:r w:rsidRPr="00F66F8B">
              <w:rPr>
                <w:rFonts w:ascii="Arial" w:hAnsi="Arial" w:cs="Arial"/>
                <w:sz w:val="18"/>
              </w:rPr>
              <w:t xml:space="preserve"> des </w:t>
            </w:r>
            <w:r w:rsidR="00F57D9E" w:rsidRPr="00F66F8B">
              <w:rPr>
                <w:rFonts w:ascii="Arial" w:hAnsi="Arial" w:cs="Arial"/>
                <w:sz w:val="18"/>
              </w:rPr>
              <w:t>IC</w:t>
            </w:r>
          </w:p>
        </w:tc>
        <w:tc>
          <w:tcPr>
            <w:tcW w:w="1673" w:type="dxa"/>
            <w:tcBorders>
              <w:top w:val="single" w:sz="6" w:space="0" w:color="auto"/>
              <w:left w:val="single" w:sz="6" w:space="0" w:color="auto"/>
              <w:bottom w:val="single" w:sz="6" w:space="0" w:color="auto"/>
              <w:right w:val="single" w:sz="6" w:space="0" w:color="auto"/>
            </w:tcBorders>
          </w:tcPr>
          <w:p w14:paraId="33CD33C0" w14:textId="77777777" w:rsidR="00F4403E" w:rsidRPr="00F66F8B" w:rsidRDefault="00F4403E" w:rsidP="00FC1323">
            <w:pPr>
              <w:rPr>
                <w:rFonts w:ascii="Arial" w:hAnsi="Arial" w:cs="Arial"/>
                <w:sz w:val="18"/>
              </w:rPr>
            </w:pPr>
            <w:r w:rsidRPr="00F66F8B">
              <w:rPr>
                <w:rFonts w:ascii="Arial" w:hAnsi="Arial" w:cs="Arial"/>
                <w:sz w:val="18"/>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33CD33C1" w14:textId="77777777" w:rsidR="00F4403E" w:rsidRPr="00F66F8B" w:rsidRDefault="00032C19" w:rsidP="000E5648">
            <w:pPr>
              <w:jc w:val="left"/>
              <w:rPr>
                <w:rFonts w:ascii="Arial" w:hAnsi="Arial" w:cs="Arial"/>
                <w:sz w:val="18"/>
              </w:rPr>
            </w:pPr>
            <w:r w:rsidRPr="00F66F8B">
              <w:rPr>
                <w:rFonts w:ascii="Arial" w:hAnsi="Arial" w:cs="Arial"/>
                <w:sz w:val="18"/>
              </w:rPr>
              <w:t>GE</w:t>
            </w:r>
            <w:r w:rsidR="00F4403E" w:rsidRPr="00F66F8B">
              <w:rPr>
                <w:rFonts w:ascii="Arial" w:hAnsi="Arial" w:cs="Arial"/>
                <w:sz w:val="18"/>
              </w:rPr>
              <w:t xml:space="preserve"> doit satisfaire au critère</w:t>
            </w:r>
          </w:p>
        </w:tc>
        <w:tc>
          <w:tcPr>
            <w:tcW w:w="1350" w:type="dxa"/>
            <w:tcBorders>
              <w:top w:val="single" w:sz="6" w:space="0" w:color="auto"/>
              <w:left w:val="single" w:sz="6" w:space="0" w:color="auto"/>
              <w:bottom w:val="single" w:sz="6" w:space="0" w:color="auto"/>
              <w:right w:val="single" w:sz="6" w:space="0" w:color="auto"/>
            </w:tcBorders>
          </w:tcPr>
          <w:p w14:paraId="33CD33C2" w14:textId="77777777" w:rsidR="00F4403E" w:rsidRPr="00F66F8B" w:rsidRDefault="00F4403E" w:rsidP="00FC1323">
            <w:pPr>
              <w:rPr>
                <w:rFonts w:ascii="Arial" w:hAnsi="Arial" w:cs="Arial"/>
                <w:sz w:val="18"/>
              </w:rPr>
            </w:pPr>
            <w:r w:rsidRPr="00F66F8B">
              <w:rPr>
                <w:rFonts w:ascii="Arial" w:hAnsi="Arial" w:cs="Arial"/>
                <w:sz w:val="18"/>
              </w:rPr>
              <w:t>Doit satisfaire au critère</w:t>
            </w:r>
          </w:p>
        </w:tc>
        <w:tc>
          <w:tcPr>
            <w:tcW w:w="1073" w:type="dxa"/>
            <w:tcBorders>
              <w:top w:val="single" w:sz="6" w:space="0" w:color="auto"/>
              <w:left w:val="single" w:sz="6" w:space="0" w:color="auto"/>
              <w:bottom w:val="single" w:sz="6" w:space="0" w:color="auto"/>
              <w:right w:val="single" w:sz="6" w:space="0" w:color="auto"/>
            </w:tcBorders>
          </w:tcPr>
          <w:p w14:paraId="33CD33C3" w14:textId="77777777" w:rsidR="00F4403E" w:rsidRPr="00F66F8B" w:rsidRDefault="00F4403E" w:rsidP="00FC1323">
            <w:pPr>
              <w:rPr>
                <w:rFonts w:ascii="Arial" w:hAnsi="Arial" w:cs="Arial"/>
                <w:sz w:val="18"/>
              </w:rPr>
            </w:pPr>
            <w:r w:rsidRPr="00F66F8B">
              <w:rPr>
                <w:rFonts w:ascii="Arial" w:hAnsi="Arial" w:cs="Arial"/>
                <w:sz w:val="18"/>
              </w:rPr>
              <w:t>Sans objet</w:t>
            </w:r>
          </w:p>
        </w:tc>
        <w:tc>
          <w:tcPr>
            <w:tcW w:w="1701" w:type="dxa"/>
            <w:tcBorders>
              <w:top w:val="single" w:sz="6" w:space="0" w:color="auto"/>
              <w:left w:val="single" w:sz="6" w:space="0" w:color="auto"/>
              <w:bottom w:val="single" w:sz="6" w:space="0" w:color="auto"/>
              <w:right w:val="single" w:sz="6" w:space="0" w:color="auto"/>
            </w:tcBorders>
          </w:tcPr>
          <w:p w14:paraId="33CD33C4" w14:textId="77777777" w:rsidR="00F4403E" w:rsidRPr="00F66F8B" w:rsidRDefault="0063550A" w:rsidP="000E5648">
            <w:pPr>
              <w:jc w:val="left"/>
              <w:rPr>
                <w:rFonts w:ascii="Arial" w:hAnsi="Arial" w:cs="Arial"/>
                <w:sz w:val="18"/>
              </w:rPr>
            </w:pPr>
            <w:r w:rsidRPr="00F66F8B">
              <w:rPr>
                <w:rFonts w:ascii="Arial" w:hAnsi="Arial" w:cs="Arial"/>
                <w:sz w:val="18"/>
              </w:rPr>
              <w:t>Lettre de candidature</w:t>
            </w:r>
          </w:p>
        </w:tc>
      </w:tr>
    </w:tbl>
    <w:p w14:paraId="33CD33C6" w14:textId="77777777" w:rsidR="004240BE" w:rsidRPr="00F66F8B" w:rsidRDefault="004240BE">
      <w:r w:rsidRPr="00F66F8B">
        <w:br w:type="page"/>
      </w:r>
    </w:p>
    <w:tbl>
      <w:tblPr>
        <w:tblW w:w="1357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86"/>
        <w:gridCol w:w="2149"/>
        <w:gridCol w:w="3686"/>
        <w:gridCol w:w="1673"/>
        <w:gridCol w:w="1260"/>
        <w:gridCol w:w="1350"/>
        <w:gridCol w:w="1073"/>
        <w:gridCol w:w="1701"/>
      </w:tblGrid>
      <w:tr w:rsidR="00F4403E" w:rsidRPr="00F66F8B" w14:paraId="33CD33C8" w14:textId="77777777" w:rsidTr="004240BE">
        <w:tc>
          <w:tcPr>
            <w:tcW w:w="13578" w:type="dxa"/>
            <w:gridSpan w:val="8"/>
            <w:tcBorders>
              <w:top w:val="single" w:sz="6" w:space="0" w:color="auto"/>
              <w:left w:val="single" w:sz="6" w:space="0" w:color="auto"/>
              <w:bottom w:val="single" w:sz="6" w:space="0" w:color="auto"/>
              <w:right w:val="single" w:sz="6" w:space="0" w:color="auto"/>
            </w:tcBorders>
          </w:tcPr>
          <w:p w14:paraId="33CD33C7" w14:textId="77777777" w:rsidR="00F4403E" w:rsidRPr="00F66F8B" w:rsidRDefault="00F4403E" w:rsidP="00FC1323">
            <w:pPr>
              <w:pStyle w:val="sectionIIIheader"/>
              <w:rPr>
                <w:rFonts w:ascii="Arial" w:hAnsi="Arial" w:cs="Arial"/>
                <w:b/>
                <w:lang w:val="fr-FR"/>
              </w:rPr>
            </w:pPr>
            <w:bookmarkStart w:id="430" w:name="_Toc2628059"/>
            <w:r w:rsidRPr="00F66F8B">
              <w:rPr>
                <w:rFonts w:ascii="Arial" w:hAnsi="Arial" w:cs="Arial"/>
                <w:b/>
                <w:lang w:val="fr-FR"/>
              </w:rPr>
              <w:lastRenderedPageBreak/>
              <w:t>2 Antécédents de défaut d’exécution de marché</w:t>
            </w:r>
            <w:bookmarkEnd w:id="430"/>
          </w:p>
        </w:tc>
      </w:tr>
      <w:tr w:rsidR="00F4403E" w:rsidRPr="00F66F8B" w14:paraId="33CD33D1" w14:textId="77777777" w:rsidTr="004240BE">
        <w:tc>
          <w:tcPr>
            <w:tcW w:w="686" w:type="dxa"/>
            <w:tcBorders>
              <w:top w:val="single" w:sz="6" w:space="0" w:color="auto"/>
              <w:left w:val="single" w:sz="6" w:space="0" w:color="auto"/>
              <w:bottom w:val="single" w:sz="6" w:space="0" w:color="auto"/>
              <w:right w:val="single" w:sz="6" w:space="0" w:color="auto"/>
            </w:tcBorders>
          </w:tcPr>
          <w:p w14:paraId="33CD33C9" w14:textId="77777777" w:rsidR="00F4403E" w:rsidRPr="00F66F8B" w:rsidRDefault="00F4403E" w:rsidP="00A205A3">
            <w:pPr>
              <w:rPr>
                <w:rFonts w:ascii="Arial" w:hAnsi="Arial" w:cs="Arial"/>
                <w:sz w:val="18"/>
                <w:szCs w:val="18"/>
              </w:rPr>
            </w:pPr>
            <w:r w:rsidRPr="00F66F8B">
              <w:rPr>
                <w:rFonts w:ascii="Arial" w:hAnsi="Arial" w:cs="Arial"/>
                <w:sz w:val="18"/>
                <w:szCs w:val="18"/>
              </w:rPr>
              <w:t>2.1</w:t>
            </w:r>
          </w:p>
        </w:tc>
        <w:tc>
          <w:tcPr>
            <w:tcW w:w="2149" w:type="dxa"/>
            <w:tcBorders>
              <w:top w:val="single" w:sz="6" w:space="0" w:color="auto"/>
              <w:left w:val="single" w:sz="6" w:space="0" w:color="auto"/>
              <w:bottom w:val="single" w:sz="6" w:space="0" w:color="auto"/>
              <w:right w:val="single" w:sz="6" w:space="0" w:color="auto"/>
            </w:tcBorders>
          </w:tcPr>
          <w:p w14:paraId="33CD33CA" w14:textId="77777777" w:rsidR="00F4403E" w:rsidRPr="00F66F8B" w:rsidRDefault="00F4403E" w:rsidP="000E5648">
            <w:pPr>
              <w:jc w:val="left"/>
              <w:rPr>
                <w:rFonts w:ascii="Arial" w:hAnsi="Arial" w:cs="Arial"/>
                <w:b/>
                <w:sz w:val="18"/>
                <w:szCs w:val="18"/>
              </w:rPr>
            </w:pPr>
            <w:r w:rsidRPr="00F66F8B">
              <w:rPr>
                <w:rFonts w:ascii="Arial" w:hAnsi="Arial" w:cs="Arial"/>
                <w:b/>
                <w:sz w:val="18"/>
                <w:szCs w:val="18"/>
              </w:rPr>
              <w:t>Antécédents</w:t>
            </w:r>
            <w:r w:rsidR="005448EE" w:rsidRPr="00F66F8B">
              <w:rPr>
                <w:rFonts w:ascii="Arial" w:hAnsi="Arial" w:cs="Arial"/>
                <w:b/>
                <w:sz w:val="18"/>
                <w:szCs w:val="18"/>
              </w:rPr>
              <w:t xml:space="preserve"> </w:t>
            </w:r>
            <w:r w:rsidRPr="00F66F8B">
              <w:rPr>
                <w:rFonts w:ascii="Arial" w:hAnsi="Arial" w:cs="Arial"/>
                <w:b/>
                <w:sz w:val="18"/>
                <w:szCs w:val="18"/>
              </w:rPr>
              <w:t>de non-exécution de marché</w:t>
            </w:r>
          </w:p>
        </w:tc>
        <w:tc>
          <w:tcPr>
            <w:tcW w:w="3686" w:type="dxa"/>
            <w:tcBorders>
              <w:top w:val="single" w:sz="6" w:space="0" w:color="auto"/>
              <w:left w:val="single" w:sz="6" w:space="0" w:color="auto"/>
              <w:bottom w:val="single" w:sz="6" w:space="0" w:color="auto"/>
              <w:right w:val="single" w:sz="6" w:space="0" w:color="auto"/>
            </w:tcBorders>
          </w:tcPr>
          <w:p w14:paraId="236B270D" w14:textId="77777777" w:rsidR="0049543B" w:rsidRPr="00F66F8B" w:rsidRDefault="0049543B" w:rsidP="00DF5724">
            <w:pPr>
              <w:rPr>
                <w:rFonts w:ascii="Arial" w:hAnsi="Arial" w:cs="Arial"/>
                <w:sz w:val="18"/>
                <w:szCs w:val="18"/>
              </w:rPr>
            </w:pPr>
          </w:p>
          <w:p w14:paraId="18341572" w14:textId="345CFABF" w:rsidR="0049543B" w:rsidRPr="00F66F8B" w:rsidRDefault="0049543B" w:rsidP="0049543B">
            <w:pPr>
              <w:pStyle w:val="Paragraphedeliste"/>
              <w:numPr>
                <w:ilvl w:val="0"/>
                <w:numId w:val="44"/>
              </w:numPr>
              <w:rPr>
                <w:rFonts w:ascii="Arial" w:hAnsi="Arial" w:cs="Arial"/>
                <w:sz w:val="18"/>
                <w:szCs w:val="18"/>
              </w:rPr>
            </w:pPr>
            <w:r w:rsidRPr="00F66F8B">
              <w:rPr>
                <w:rFonts w:ascii="Arial" w:hAnsi="Arial" w:cs="Arial"/>
                <w:sz w:val="18"/>
                <w:szCs w:val="18"/>
              </w:rPr>
              <w:t>Pas de défaut d’exécution d’un marché au cours des cinq (05) dernières années (20</w:t>
            </w:r>
            <w:r w:rsidR="0026266E" w:rsidRPr="00F66F8B">
              <w:rPr>
                <w:rFonts w:ascii="Arial" w:hAnsi="Arial" w:cs="Arial"/>
                <w:sz w:val="18"/>
                <w:szCs w:val="18"/>
              </w:rPr>
              <w:t>20</w:t>
            </w:r>
            <w:r w:rsidRPr="00F66F8B">
              <w:rPr>
                <w:rFonts w:ascii="Arial" w:hAnsi="Arial" w:cs="Arial"/>
                <w:sz w:val="18"/>
                <w:szCs w:val="18"/>
              </w:rPr>
              <w:t>-20</w:t>
            </w:r>
            <w:r w:rsidR="00700176" w:rsidRPr="00F66F8B">
              <w:rPr>
                <w:rFonts w:ascii="Arial" w:hAnsi="Arial" w:cs="Arial"/>
                <w:sz w:val="18"/>
                <w:szCs w:val="18"/>
              </w:rPr>
              <w:t>2</w:t>
            </w:r>
            <w:r w:rsidR="0026266E" w:rsidRPr="00F66F8B">
              <w:rPr>
                <w:rFonts w:ascii="Arial" w:hAnsi="Arial" w:cs="Arial"/>
                <w:sz w:val="18"/>
                <w:szCs w:val="18"/>
              </w:rPr>
              <w:t>5</w:t>
            </w:r>
            <w:r w:rsidRPr="00F66F8B">
              <w:rPr>
                <w:rFonts w:ascii="Arial" w:hAnsi="Arial" w:cs="Arial"/>
                <w:sz w:val="18"/>
                <w:szCs w:val="18"/>
              </w:rPr>
              <w:t>) qui précèdent la date limite de remise de l’offre, confirmé par tous les renseignements relatifs aux litiges ou aux procès complètement réglés. Un litige ou un procès complètement réglés est un procès qui a été résolu conformément au mécanisme de règlement des litiges du marché correspondant et pour lequel tous les recours à la disposition du soumissionnaire ont été épuisés</w:t>
            </w:r>
          </w:p>
          <w:p w14:paraId="2127816B" w14:textId="77777777" w:rsidR="0049543B" w:rsidRPr="00F66F8B" w:rsidRDefault="0049543B" w:rsidP="0049543B">
            <w:pPr>
              <w:pStyle w:val="Paragraphedeliste"/>
              <w:ind w:left="360"/>
              <w:rPr>
                <w:rFonts w:ascii="Arial" w:hAnsi="Arial" w:cs="Arial"/>
                <w:sz w:val="18"/>
                <w:szCs w:val="18"/>
              </w:rPr>
            </w:pPr>
          </w:p>
          <w:p w14:paraId="039CB8E5" w14:textId="13AEC2B0" w:rsidR="0049543B" w:rsidRPr="00F66F8B" w:rsidRDefault="0049543B" w:rsidP="0049543B">
            <w:pPr>
              <w:pStyle w:val="Paragraphedeliste"/>
              <w:numPr>
                <w:ilvl w:val="0"/>
                <w:numId w:val="44"/>
              </w:numPr>
              <w:rPr>
                <w:rFonts w:ascii="Arial" w:hAnsi="Arial" w:cs="Arial"/>
                <w:color w:val="000000" w:themeColor="text1"/>
                <w:sz w:val="18"/>
                <w:szCs w:val="18"/>
              </w:rPr>
            </w:pPr>
            <w:r w:rsidRPr="00F66F8B">
              <w:rPr>
                <w:rFonts w:ascii="Arial" w:hAnsi="Arial" w:cs="Arial"/>
                <w:color w:val="000000" w:themeColor="text1"/>
                <w:sz w:val="18"/>
                <w:szCs w:val="18"/>
              </w:rPr>
              <w:t>Pas de défaut d’exécution d’un marché</w:t>
            </w:r>
            <w:r w:rsidRPr="00F66F8B">
              <w:rPr>
                <w:rStyle w:val="Appelnotedebasdep"/>
                <w:rFonts w:ascii="Arial" w:hAnsi="Arial" w:cs="Arial"/>
                <w:color w:val="000000" w:themeColor="text1"/>
                <w:sz w:val="18"/>
                <w:szCs w:val="18"/>
              </w:rPr>
              <w:footnoteReference w:id="3"/>
            </w:r>
            <w:r w:rsidRPr="00F66F8B">
              <w:rPr>
                <w:rFonts w:ascii="Arial" w:hAnsi="Arial" w:cs="Arial"/>
                <w:color w:val="000000" w:themeColor="text1"/>
                <w:sz w:val="18"/>
                <w:szCs w:val="18"/>
              </w:rPr>
              <w:t xml:space="preserve"> au cours des cinq dernières années (depuis le 1</w:t>
            </w:r>
            <w:r w:rsidRPr="00F66F8B">
              <w:rPr>
                <w:rFonts w:ascii="Arial" w:hAnsi="Arial" w:cs="Arial"/>
                <w:color w:val="000000" w:themeColor="text1"/>
                <w:sz w:val="18"/>
                <w:szCs w:val="18"/>
                <w:vertAlign w:val="superscript"/>
              </w:rPr>
              <w:t>er</w:t>
            </w:r>
            <w:r w:rsidRPr="00F66F8B">
              <w:rPr>
                <w:rFonts w:ascii="Arial" w:hAnsi="Arial" w:cs="Arial"/>
                <w:color w:val="000000" w:themeColor="text1"/>
                <w:sz w:val="18"/>
                <w:szCs w:val="18"/>
              </w:rPr>
              <w:t xml:space="preserve"> janvier de l’année 20</w:t>
            </w:r>
            <w:r w:rsidR="0026266E" w:rsidRPr="00F66F8B">
              <w:rPr>
                <w:rFonts w:ascii="Arial" w:hAnsi="Arial" w:cs="Arial"/>
                <w:color w:val="000000" w:themeColor="text1"/>
                <w:sz w:val="18"/>
                <w:szCs w:val="18"/>
              </w:rPr>
              <w:t>20</w:t>
            </w:r>
            <w:r w:rsidRPr="00F66F8B">
              <w:rPr>
                <w:rFonts w:ascii="Arial" w:hAnsi="Arial" w:cs="Arial"/>
                <w:color w:val="000000" w:themeColor="text1"/>
                <w:sz w:val="18"/>
                <w:szCs w:val="18"/>
              </w:rPr>
              <w:t>), dont la réception provisoire ou définitive n’a pas été prononcée du fait de la non levée des réserves sur une période de six (06) mois à compter de la date de la visite en vue de ladite réception.</w:t>
            </w:r>
          </w:p>
          <w:p w14:paraId="20D7991D" w14:textId="77777777" w:rsidR="0049543B" w:rsidRPr="00F66F8B" w:rsidRDefault="0049543B" w:rsidP="00DF5724">
            <w:pPr>
              <w:rPr>
                <w:rFonts w:ascii="Arial" w:hAnsi="Arial" w:cs="Arial"/>
                <w:color w:val="000000" w:themeColor="text1"/>
                <w:sz w:val="18"/>
                <w:szCs w:val="18"/>
              </w:rPr>
            </w:pPr>
          </w:p>
          <w:p w14:paraId="17C3996A" w14:textId="3A674A03" w:rsidR="0049543B" w:rsidRPr="00F66F8B" w:rsidRDefault="0049543B" w:rsidP="0049543B">
            <w:pPr>
              <w:pStyle w:val="Paragraphedeliste"/>
              <w:numPr>
                <w:ilvl w:val="0"/>
                <w:numId w:val="44"/>
              </w:numPr>
              <w:rPr>
                <w:rFonts w:ascii="Arial" w:hAnsi="Arial" w:cs="Arial"/>
                <w:sz w:val="18"/>
                <w:szCs w:val="18"/>
              </w:rPr>
            </w:pPr>
            <w:r w:rsidRPr="00F66F8B">
              <w:rPr>
                <w:rFonts w:ascii="Arial" w:hAnsi="Arial" w:cs="Arial"/>
                <w:sz w:val="18"/>
                <w:szCs w:val="18"/>
              </w:rPr>
              <w:lastRenderedPageBreak/>
              <w:t>Pas de défaut d’exécution d’un marché</w:t>
            </w:r>
            <w:r w:rsidRPr="00F66F8B">
              <w:rPr>
                <w:rStyle w:val="Appelnotedebasdep"/>
                <w:rFonts w:ascii="Arial" w:hAnsi="Arial" w:cs="Arial"/>
                <w:sz w:val="18"/>
                <w:szCs w:val="18"/>
              </w:rPr>
              <w:footnoteReference w:id="4"/>
            </w:r>
            <w:r w:rsidRPr="00F66F8B">
              <w:rPr>
                <w:rFonts w:ascii="Arial" w:hAnsi="Arial" w:cs="Arial"/>
                <w:sz w:val="18"/>
                <w:szCs w:val="18"/>
              </w:rPr>
              <w:t xml:space="preserve"> au cours des cinq dernières années (depuis le 1</w:t>
            </w:r>
            <w:r w:rsidRPr="00F66F8B">
              <w:rPr>
                <w:rFonts w:ascii="Arial" w:hAnsi="Arial" w:cs="Arial"/>
                <w:sz w:val="18"/>
                <w:szCs w:val="18"/>
                <w:vertAlign w:val="superscript"/>
              </w:rPr>
              <w:t>er</w:t>
            </w:r>
            <w:r w:rsidRPr="00F66F8B">
              <w:rPr>
                <w:rFonts w:ascii="Arial" w:hAnsi="Arial" w:cs="Arial"/>
                <w:sz w:val="18"/>
                <w:szCs w:val="18"/>
              </w:rPr>
              <w:t xml:space="preserve"> janvier de l’année 20</w:t>
            </w:r>
            <w:r w:rsidR="0026266E" w:rsidRPr="00F66F8B">
              <w:rPr>
                <w:rFonts w:ascii="Arial" w:hAnsi="Arial" w:cs="Arial"/>
                <w:sz w:val="18"/>
                <w:szCs w:val="18"/>
              </w:rPr>
              <w:t>2</w:t>
            </w:r>
            <w:r w:rsidR="003A305F" w:rsidRPr="00F66F8B">
              <w:rPr>
                <w:rFonts w:ascii="Arial" w:hAnsi="Arial" w:cs="Arial"/>
                <w:sz w:val="18"/>
                <w:szCs w:val="18"/>
              </w:rPr>
              <w:t>1</w:t>
            </w:r>
            <w:r w:rsidRPr="00F66F8B">
              <w:rPr>
                <w:rFonts w:ascii="Arial" w:hAnsi="Arial" w:cs="Arial"/>
                <w:sz w:val="18"/>
                <w:szCs w:val="18"/>
              </w:rPr>
              <w:t>), dont le délai d’exécution final est plus de 2 fois le délai initial pour défaut de l’entrepreneur et constatée par le maître d’ouvrage.</w:t>
            </w:r>
          </w:p>
          <w:p w14:paraId="6CF277EB" w14:textId="77777777" w:rsidR="0049543B" w:rsidRPr="00F66F8B" w:rsidRDefault="0049543B" w:rsidP="00DF5724">
            <w:pPr>
              <w:rPr>
                <w:rFonts w:ascii="Arial" w:hAnsi="Arial" w:cs="Arial"/>
                <w:sz w:val="18"/>
                <w:szCs w:val="18"/>
              </w:rPr>
            </w:pPr>
          </w:p>
          <w:p w14:paraId="78FFC3AA" w14:textId="77777777" w:rsidR="0049543B" w:rsidRPr="00F66F8B" w:rsidRDefault="0049543B" w:rsidP="00DF5724">
            <w:pPr>
              <w:rPr>
                <w:rFonts w:ascii="Arial" w:hAnsi="Arial" w:cs="Arial"/>
                <w:sz w:val="18"/>
                <w:szCs w:val="18"/>
              </w:rPr>
            </w:pPr>
          </w:p>
          <w:p w14:paraId="33CD33CB" w14:textId="25CFE803" w:rsidR="00F4403E" w:rsidRPr="00F66F8B" w:rsidRDefault="00F4403E" w:rsidP="00DF5724">
            <w:pPr>
              <w:rPr>
                <w:rFonts w:ascii="Arial" w:hAnsi="Arial" w:cs="Arial"/>
                <w:sz w:val="18"/>
                <w:szCs w:val="18"/>
              </w:rPr>
            </w:pPr>
          </w:p>
        </w:tc>
        <w:tc>
          <w:tcPr>
            <w:tcW w:w="1673" w:type="dxa"/>
            <w:tcBorders>
              <w:top w:val="single" w:sz="6" w:space="0" w:color="auto"/>
              <w:left w:val="single" w:sz="6" w:space="0" w:color="auto"/>
              <w:bottom w:val="single" w:sz="6" w:space="0" w:color="auto"/>
              <w:right w:val="single" w:sz="6" w:space="0" w:color="auto"/>
            </w:tcBorders>
          </w:tcPr>
          <w:p w14:paraId="33CD33CC" w14:textId="77777777" w:rsidR="00F4403E" w:rsidRPr="00F66F8B" w:rsidRDefault="00F4403E" w:rsidP="000625EA">
            <w:pPr>
              <w:rPr>
                <w:rFonts w:ascii="Arial" w:hAnsi="Arial" w:cs="Arial"/>
                <w:sz w:val="18"/>
                <w:szCs w:val="18"/>
              </w:rPr>
            </w:pPr>
            <w:r w:rsidRPr="00F66F8B">
              <w:rPr>
                <w:rFonts w:ascii="Arial" w:hAnsi="Arial" w:cs="Arial"/>
                <w:sz w:val="18"/>
                <w:szCs w:val="18"/>
              </w:rPr>
              <w:lastRenderedPageBreak/>
              <w:t>Doit satisfaire au critère</w:t>
            </w:r>
            <w:r w:rsidR="000625EA" w:rsidRPr="00F66F8B">
              <w:rPr>
                <w:rStyle w:val="Appelnotedebasdep"/>
                <w:rFonts w:ascii="Arial" w:hAnsi="Arial" w:cs="Arial"/>
                <w:sz w:val="18"/>
                <w:szCs w:val="18"/>
              </w:rPr>
              <w:footnoteReference w:id="5"/>
            </w:r>
            <w:r w:rsidRPr="00F66F8B">
              <w:rPr>
                <w:rFonts w:ascii="Arial" w:hAnsi="Arial" w:cs="Arial"/>
                <w:sz w:val="18"/>
                <w:szCs w:val="18"/>
              </w:rPr>
              <w:t xml:space="preserve">. </w:t>
            </w:r>
          </w:p>
        </w:tc>
        <w:tc>
          <w:tcPr>
            <w:tcW w:w="1260" w:type="dxa"/>
            <w:tcBorders>
              <w:top w:val="single" w:sz="6" w:space="0" w:color="auto"/>
              <w:left w:val="single" w:sz="6" w:space="0" w:color="auto"/>
              <w:bottom w:val="single" w:sz="6" w:space="0" w:color="auto"/>
              <w:right w:val="single" w:sz="6" w:space="0" w:color="auto"/>
            </w:tcBorders>
          </w:tcPr>
          <w:p w14:paraId="33CD33CD" w14:textId="77777777" w:rsidR="00F4403E" w:rsidRPr="00F66F8B" w:rsidRDefault="00F4403E" w:rsidP="00FC1323">
            <w:pPr>
              <w:rPr>
                <w:rFonts w:ascii="Arial" w:hAnsi="Arial" w:cs="Arial"/>
                <w:sz w:val="18"/>
                <w:szCs w:val="18"/>
              </w:rPr>
            </w:pPr>
            <w:r w:rsidRPr="00F66F8B">
              <w:rPr>
                <w:rFonts w:ascii="Arial" w:hAnsi="Arial" w:cs="Arial"/>
                <w:sz w:val="18"/>
                <w:szCs w:val="18"/>
              </w:rPr>
              <w:t>Sans objet</w:t>
            </w:r>
          </w:p>
        </w:tc>
        <w:tc>
          <w:tcPr>
            <w:tcW w:w="1350" w:type="dxa"/>
            <w:tcBorders>
              <w:top w:val="single" w:sz="6" w:space="0" w:color="auto"/>
              <w:left w:val="single" w:sz="6" w:space="0" w:color="auto"/>
              <w:bottom w:val="single" w:sz="6" w:space="0" w:color="auto"/>
              <w:right w:val="single" w:sz="6" w:space="0" w:color="auto"/>
            </w:tcBorders>
          </w:tcPr>
          <w:p w14:paraId="33CD33CE" w14:textId="77777777" w:rsidR="00F4403E" w:rsidRPr="00F66F8B" w:rsidRDefault="00F4403E" w:rsidP="000625EA">
            <w:pPr>
              <w:rPr>
                <w:rFonts w:ascii="Arial" w:hAnsi="Arial" w:cs="Arial"/>
                <w:sz w:val="18"/>
                <w:szCs w:val="18"/>
              </w:rPr>
            </w:pPr>
            <w:r w:rsidRPr="00F66F8B">
              <w:rPr>
                <w:rFonts w:ascii="Arial" w:hAnsi="Arial" w:cs="Arial"/>
                <w:sz w:val="18"/>
                <w:szCs w:val="18"/>
              </w:rPr>
              <w:t>Doit satisfaire au critère</w:t>
            </w:r>
            <w:r w:rsidR="000625EA" w:rsidRPr="00F66F8B">
              <w:rPr>
                <w:rStyle w:val="Appelnotedebasdep"/>
                <w:rFonts w:ascii="Arial" w:hAnsi="Arial" w:cs="Arial"/>
                <w:sz w:val="18"/>
                <w:szCs w:val="18"/>
              </w:rPr>
              <w:footnoteReference w:id="6"/>
            </w:r>
            <w:r w:rsidR="000625EA" w:rsidRPr="00F66F8B">
              <w:rPr>
                <w:rFonts w:ascii="Arial" w:hAnsi="Arial" w:cs="Arial"/>
                <w:sz w:val="18"/>
                <w:szCs w:val="18"/>
              </w:rPr>
              <w:t>.</w:t>
            </w:r>
          </w:p>
        </w:tc>
        <w:tc>
          <w:tcPr>
            <w:tcW w:w="1073" w:type="dxa"/>
            <w:tcBorders>
              <w:top w:val="single" w:sz="6" w:space="0" w:color="auto"/>
              <w:left w:val="single" w:sz="6" w:space="0" w:color="auto"/>
              <w:bottom w:val="single" w:sz="6" w:space="0" w:color="auto"/>
              <w:right w:val="single" w:sz="6" w:space="0" w:color="auto"/>
            </w:tcBorders>
          </w:tcPr>
          <w:p w14:paraId="33CD33CF" w14:textId="77777777" w:rsidR="00F4403E" w:rsidRPr="00F66F8B" w:rsidRDefault="00F4403E" w:rsidP="00FC1323">
            <w:pPr>
              <w:rPr>
                <w:rFonts w:ascii="Arial" w:hAnsi="Arial" w:cs="Arial"/>
                <w:sz w:val="18"/>
                <w:szCs w:val="18"/>
              </w:rPr>
            </w:pPr>
            <w:r w:rsidRPr="00F66F8B">
              <w:rPr>
                <w:rFonts w:ascii="Arial" w:hAnsi="Arial" w:cs="Arial"/>
                <w:sz w:val="18"/>
                <w:szCs w:val="18"/>
              </w:rPr>
              <w:t>Sans objet</w:t>
            </w:r>
          </w:p>
        </w:tc>
        <w:tc>
          <w:tcPr>
            <w:tcW w:w="1701" w:type="dxa"/>
            <w:tcBorders>
              <w:top w:val="single" w:sz="6" w:space="0" w:color="auto"/>
              <w:left w:val="single" w:sz="6" w:space="0" w:color="auto"/>
              <w:bottom w:val="single" w:sz="6" w:space="0" w:color="auto"/>
              <w:right w:val="single" w:sz="6" w:space="0" w:color="auto"/>
            </w:tcBorders>
          </w:tcPr>
          <w:p w14:paraId="33CD33D0" w14:textId="77777777" w:rsidR="00F4403E" w:rsidRPr="00F66F8B" w:rsidRDefault="00F4403E" w:rsidP="00FC1323">
            <w:pPr>
              <w:rPr>
                <w:rFonts w:ascii="Arial" w:hAnsi="Arial" w:cs="Arial"/>
                <w:sz w:val="18"/>
                <w:szCs w:val="18"/>
              </w:rPr>
            </w:pPr>
            <w:r w:rsidRPr="00F66F8B">
              <w:rPr>
                <w:rFonts w:ascii="Arial" w:hAnsi="Arial" w:cs="Arial"/>
                <w:sz w:val="18"/>
                <w:szCs w:val="18"/>
              </w:rPr>
              <w:t>Formulaire ANT</w:t>
            </w:r>
          </w:p>
        </w:tc>
      </w:tr>
      <w:tr w:rsidR="00F4403E" w:rsidRPr="00F66F8B" w14:paraId="33CD33DA" w14:textId="77777777" w:rsidTr="004240BE">
        <w:tc>
          <w:tcPr>
            <w:tcW w:w="686" w:type="dxa"/>
            <w:tcBorders>
              <w:top w:val="single" w:sz="6" w:space="0" w:color="auto"/>
              <w:left w:val="single" w:sz="6" w:space="0" w:color="auto"/>
              <w:bottom w:val="single" w:sz="6" w:space="0" w:color="auto"/>
              <w:right w:val="single" w:sz="6" w:space="0" w:color="auto"/>
            </w:tcBorders>
          </w:tcPr>
          <w:p w14:paraId="33CD33D2" w14:textId="77777777" w:rsidR="00F4403E" w:rsidRPr="00F66F8B" w:rsidRDefault="00F4403E" w:rsidP="0081456B">
            <w:pPr>
              <w:rPr>
                <w:rFonts w:ascii="Arial" w:hAnsi="Arial" w:cs="Arial"/>
                <w:sz w:val="18"/>
                <w:szCs w:val="18"/>
              </w:rPr>
            </w:pPr>
            <w:r w:rsidRPr="00F66F8B">
              <w:rPr>
                <w:rFonts w:ascii="Arial" w:hAnsi="Arial" w:cs="Arial"/>
                <w:sz w:val="18"/>
                <w:szCs w:val="18"/>
              </w:rPr>
              <w:t>2.2</w:t>
            </w:r>
          </w:p>
        </w:tc>
        <w:tc>
          <w:tcPr>
            <w:tcW w:w="2149" w:type="dxa"/>
            <w:tcBorders>
              <w:top w:val="single" w:sz="6" w:space="0" w:color="auto"/>
              <w:left w:val="single" w:sz="6" w:space="0" w:color="auto"/>
              <w:bottom w:val="single" w:sz="6" w:space="0" w:color="auto"/>
              <w:right w:val="single" w:sz="6" w:space="0" w:color="auto"/>
            </w:tcBorders>
          </w:tcPr>
          <w:p w14:paraId="33CD33D3" w14:textId="77777777" w:rsidR="00F4403E" w:rsidRPr="00F66F8B" w:rsidRDefault="000625EA" w:rsidP="000E5648">
            <w:pPr>
              <w:jc w:val="left"/>
              <w:rPr>
                <w:rFonts w:ascii="Arial" w:hAnsi="Arial" w:cs="Arial"/>
                <w:b/>
                <w:sz w:val="18"/>
                <w:szCs w:val="18"/>
              </w:rPr>
            </w:pPr>
            <w:r w:rsidRPr="00F66F8B">
              <w:rPr>
                <w:rFonts w:ascii="Arial" w:hAnsi="Arial" w:cs="Arial"/>
                <w:b/>
                <w:sz w:val="18"/>
                <w:szCs w:val="18"/>
              </w:rPr>
              <w:t xml:space="preserve">Exclusion dans le cadre de la mise en œuvre d’une Déclaration de garantie de soumission </w:t>
            </w:r>
          </w:p>
        </w:tc>
        <w:tc>
          <w:tcPr>
            <w:tcW w:w="3686" w:type="dxa"/>
            <w:tcBorders>
              <w:top w:val="single" w:sz="6" w:space="0" w:color="auto"/>
              <w:left w:val="single" w:sz="6" w:space="0" w:color="auto"/>
              <w:bottom w:val="single" w:sz="6" w:space="0" w:color="auto"/>
              <w:right w:val="single" w:sz="6" w:space="0" w:color="auto"/>
            </w:tcBorders>
          </w:tcPr>
          <w:p w14:paraId="33CD33D4" w14:textId="77777777" w:rsidR="00F4403E" w:rsidRPr="00F66F8B" w:rsidRDefault="00F4403E" w:rsidP="000625EA">
            <w:pPr>
              <w:rPr>
                <w:rFonts w:ascii="Arial" w:hAnsi="Arial" w:cs="Arial"/>
                <w:sz w:val="18"/>
                <w:szCs w:val="18"/>
              </w:rPr>
            </w:pPr>
            <w:r w:rsidRPr="00F66F8B">
              <w:rPr>
                <w:rFonts w:ascii="Arial" w:hAnsi="Arial" w:cs="Arial"/>
                <w:sz w:val="18"/>
                <w:szCs w:val="18"/>
              </w:rPr>
              <w:t>Ne pas être sous le coup d’une sanction relative à une Déclaration de Garantie d’Offre</w:t>
            </w:r>
            <w:r w:rsidR="00DA4D22" w:rsidRPr="00F66F8B">
              <w:rPr>
                <w:rFonts w:ascii="Arial" w:hAnsi="Arial" w:cs="Arial"/>
                <w:sz w:val="18"/>
                <w:szCs w:val="18"/>
              </w:rPr>
              <w:t xml:space="preserve"> en application de l’article 4.</w:t>
            </w:r>
            <w:r w:rsidR="000625EA" w:rsidRPr="00F66F8B">
              <w:rPr>
                <w:rFonts w:ascii="Arial" w:hAnsi="Arial" w:cs="Arial"/>
                <w:sz w:val="18"/>
                <w:szCs w:val="18"/>
              </w:rPr>
              <w:t xml:space="preserve">10 </w:t>
            </w:r>
            <w:r w:rsidRPr="00F66F8B">
              <w:rPr>
                <w:rFonts w:ascii="Arial" w:hAnsi="Arial" w:cs="Arial"/>
                <w:sz w:val="18"/>
                <w:szCs w:val="18"/>
              </w:rPr>
              <w:t xml:space="preserve">des </w:t>
            </w:r>
            <w:r w:rsidR="00F57D9E" w:rsidRPr="00F66F8B">
              <w:rPr>
                <w:rFonts w:ascii="Arial" w:hAnsi="Arial" w:cs="Arial"/>
                <w:sz w:val="18"/>
                <w:szCs w:val="18"/>
              </w:rPr>
              <w:t>IC</w:t>
            </w:r>
            <w:r w:rsidR="000625EA" w:rsidRPr="00F66F8B">
              <w:rPr>
                <w:rFonts w:ascii="Arial" w:hAnsi="Arial" w:cs="Arial"/>
                <w:sz w:val="18"/>
                <w:szCs w:val="18"/>
              </w:rPr>
              <w:t>.</w:t>
            </w:r>
          </w:p>
        </w:tc>
        <w:tc>
          <w:tcPr>
            <w:tcW w:w="1673" w:type="dxa"/>
            <w:tcBorders>
              <w:top w:val="single" w:sz="6" w:space="0" w:color="auto"/>
              <w:left w:val="single" w:sz="6" w:space="0" w:color="auto"/>
              <w:bottom w:val="single" w:sz="6" w:space="0" w:color="auto"/>
              <w:right w:val="single" w:sz="6" w:space="0" w:color="auto"/>
            </w:tcBorders>
          </w:tcPr>
          <w:p w14:paraId="33CD33D5" w14:textId="77777777" w:rsidR="00F4403E" w:rsidRPr="00F66F8B" w:rsidRDefault="00F4403E" w:rsidP="000625EA">
            <w:pPr>
              <w:rPr>
                <w:rFonts w:ascii="Arial" w:hAnsi="Arial" w:cs="Arial"/>
                <w:sz w:val="18"/>
                <w:szCs w:val="18"/>
              </w:rPr>
            </w:pPr>
            <w:r w:rsidRPr="00F66F8B">
              <w:rPr>
                <w:rFonts w:ascii="Arial" w:hAnsi="Arial" w:cs="Arial"/>
                <w:sz w:val="18"/>
                <w:szCs w:val="18"/>
              </w:rPr>
              <w:t xml:space="preserve">Doit satisfaire au critère </w:t>
            </w:r>
          </w:p>
        </w:tc>
        <w:tc>
          <w:tcPr>
            <w:tcW w:w="1260" w:type="dxa"/>
            <w:tcBorders>
              <w:top w:val="single" w:sz="6" w:space="0" w:color="auto"/>
              <w:left w:val="single" w:sz="6" w:space="0" w:color="auto"/>
              <w:bottom w:val="single" w:sz="6" w:space="0" w:color="auto"/>
              <w:right w:val="single" w:sz="6" w:space="0" w:color="auto"/>
            </w:tcBorders>
            <w:vAlign w:val="center"/>
          </w:tcPr>
          <w:p w14:paraId="33CD33D6" w14:textId="77777777" w:rsidR="00F4403E" w:rsidRPr="00F66F8B" w:rsidRDefault="000625EA" w:rsidP="00FC1323">
            <w:pPr>
              <w:rPr>
                <w:rFonts w:ascii="Arial" w:hAnsi="Arial" w:cs="Arial"/>
                <w:sz w:val="18"/>
                <w:szCs w:val="18"/>
              </w:rPr>
            </w:pPr>
            <w:r w:rsidRPr="00F66F8B">
              <w:rPr>
                <w:rFonts w:ascii="Arial" w:hAnsi="Arial" w:cs="Arial"/>
                <w:sz w:val="18"/>
                <w:szCs w:val="18"/>
              </w:rPr>
              <w:t>Doit satisfaire au critère</w:t>
            </w:r>
          </w:p>
        </w:tc>
        <w:tc>
          <w:tcPr>
            <w:tcW w:w="1350" w:type="dxa"/>
            <w:tcBorders>
              <w:top w:val="single" w:sz="6" w:space="0" w:color="auto"/>
              <w:left w:val="single" w:sz="6" w:space="0" w:color="auto"/>
              <w:bottom w:val="single" w:sz="6" w:space="0" w:color="auto"/>
              <w:right w:val="single" w:sz="6" w:space="0" w:color="auto"/>
            </w:tcBorders>
            <w:vAlign w:val="center"/>
          </w:tcPr>
          <w:p w14:paraId="33CD33D7" w14:textId="77777777" w:rsidR="00F4403E" w:rsidRPr="00F66F8B" w:rsidRDefault="00F4403E" w:rsidP="000625EA">
            <w:pPr>
              <w:rPr>
                <w:rFonts w:ascii="Arial" w:hAnsi="Arial" w:cs="Arial"/>
                <w:sz w:val="18"/>
                <w:szCs w:val="18"/>
              </w:rPr>
            </w:pPr>
            <w:r w:rsidRPr="00F66F8B">
              <w:rPr>
                <w:rFonts w:ascii="Arial" w:hAnsi="Arial" w:cs="Arial"/>
                <w:sz w:val="18"/>
                <w:szCs w:val="18"/>
              </w:rPr>
              <w:t xml:space="preserve">Doit satisfaire au critère </w:t>
            </w:r>
          </w:p>
        </w:tc>
        <w:tc>
          <w:tcPr>
            <w:tcW w:w="1073" w:type="dxa"/>
            <w:tcBorders>
              <w:top w:val="single" w:sz="6" w:space="0" w:color="auto"/>
              <w:left w:val="single" w:sz="6" w:space="0" w:color="auto"/>
              <w:bottom w:val="single" w:sz="6" w:space="0" w:color="auto"/>
              <w:right w:val="single" w:sz="6" w:space="0" w:color="auto"/>
            </w:tcBorders>
            <w:vAlign w:val="center"/>
          </w:tcPr>
          <w:p w14:paraId="33CD33D8" w14:textId="77777777" w:rsidR="00F4403E" w:rsidRPr="00F66F8B" w:rsidRDefault="00F4403E" w:rsidP="00FC1323">
            <w:pPr>
              <w:rPr>
                <w:rFonts w:ascii="Arial" w:hAnsi="Arial" w:cs="Arial"/>
                <w:sz w:val="18"/>
                <w:szCs w:val="18"/>
              </w:rPr>
            </w:pPr>
            <w:r w:rsidRPr="00F66F8B">
              <w:rPr>
                <w:rFonts w:ascii="Arial" w:hAnsi="Arial" w:cs="Arial"/>
                <w:sz w:val="18"/>
                <w:szCs w:val="18"/>
              </w:rPr>
              <w:t>Sans objet</w:t>
            </w:r>
          </w:p>
        </w:tc>
        <w:tc>
          <w:tcPr>
            <w:tcW w:w="1701" w:type="dxa"/>
            <w:tcBorders>
              <w:top w:val="single" w:sz="6" w:space="0" w:color="auto"/>
              <w:left w:val="single" w:sz="6" w:space="0" w:color="auto"/>
              <w:bottom w:val="single" w:sz="6" w:space="0" w:color="auto"/>
              <w:right w:val="single" w:sz="6" w:space="0" w:color="auto"/>
            </w:tcBorders>
          </w:tcPr>
          <w:p w14:paraId="33CD33D9" w14:textId="77777777" w:rsidR="00F4403E" w:rsidRPr="00F66F8B" w:rsidRDefault="000625EA" w:rsidP="000E5648">
            <w:pPr>
              <w:jc w:val="left"/>
              <w:rPr>
                <w:rFonts w:ascii="Arial" w:hAnsi="Arial" w:cs="Arial"/>
                <w:sz w:val="18"/>
                <w:szCs w:val="18"/>
              </w:rPr>
            </w:pPr>
            <w:r w:rsidRPr="00F66F8B">
              <w:rPr>
                <w:rFonts w:ascii="Arial" w:hAnsi="Arial" w:cs="Arial"/>
                <w:sz w:val="18"/>
                <w:szCs w:val="18"/>
              </w:rPr>
              <w:t>Lettre de candidature</w:t>
            </w:r>
          </w:p>
        </w:tc>
      </w:tr>
      <w:tr w:rsidR="00F4403E" w:rsidRPr="00F66F8B" w14:paraId="33CD33E3" w14:textId="77777777" w:rsidTr="004240BE">
        <w:trPr>
          <w:trHeight w:val="1440"/>
        </w:trPr>
        <w:tc>
          <w:tcPr>
            <w:tcW w:w="686" w:type="dxa"/>
            <w:tcBorders>
              <w:top w:val="single" w:sz="6" w:space="0" w:color="auto"/>
              <w:left w:val="single" w:sz="6" w:space="0" w:color="auto"/>
              <w:bottom w:val="single" w:sz="6" w:space="0" w:color="auto"/>
              <w:right w:val="single" w:sz="6" w:space="0" w:color="auto"/>
            </w:tcBorders>
          </w:tcPr>
          <w:p w14:paraId="33CD33DB" w14:textId="77777777" w:rsidR="00F4403E" w:rsidRPr="00F66F8B" w:rsidRDefault="00F4403E" w:rsidP="00A205A3">
            <w:pPr>
              <w:rPr>
                <w:rFonts w:ascii="Arial" w:hAnsi="Arial" w:cs="Arial"/>
                <w:sz w:val="18"/>
                <w:szCs w:val="18"/>
              </w:rPr>
            </w:pPr>
            <w:r w:rsidRPr="00F66F8B">
              <w:rPr>
                <w:rFonts w:ascii="Arial" w:hAnsi="Arial" w:cs="Arial"/>
                <w:sz w:val="18"/>
                <w:szCs w:val="18"/>
              </w:rPr>
              <w:t>2.3</w:t>
            </w:r>
          </w:p>
        </w:tc>
        <w:tc>
          <w:tcPr>
            <w:tcW w:w="2149" w:type="dxa"/>
            <w:tcBorders>
              <w:top w:val="single" w:sz="6" w:space="0" w:color="auto"/>
              <w:left w:val="single" w:sz="6" w:space="0" w:color="auto"/>
              <w:bottom w:val="single" w:sz="6" w:space="0" w:color="auto"/>
              <w:right w:val="single" w:sz="6" w:space="0" w:color="auto"/>
            </w:tcBorders>
          </w:tcPr>
          <w:p w14:paraId="33CD33DC" w14:textId="77777777" w:rsidR="00F4403E" w:rsidRPr="00F66F8B" w:rsidRDefault="00F4403E" w:rsidP="00FC1323">
            <w:pPr>
              <w:rPr>
                <w:rFonts w:ascii="Arial" w:hAnsi="Arial" w:cs="Arial"/>
                <w:b/>
                <w:sz w:val="18"/>
                <w:szCs w:val="18"/>
              </w:rPr>
            </w:pPr>
            <w:r w:rsidRPr="00F66F8B">
              <w:rPr>
                <w:rFonts w:ascii="Arial" w:hAnsi="Arial" w:cs="Arial"/>
                <w:b/>
                <w:sz w:val="18"/>
                <w:szCs w:val="18"/>
              </w:rPr>
              <w:t>Litiges en instance</w:t>
            </w:r>
          </w:p>
        </w:tc>
        <w:tc>
          <w:tcPr>
            <w:tcW w:w="3686" w:type="dxa"/>
            <w:tcBorders>
              <w:top w:val="single" w:sz="6" w:space="0" w:color="auto"/>
              <w:left w:val="single" w:sz="6" w:space="0" w:color="auto"/>
              <w:bottom w:val="single" w:sz="6" w:space="0" w:color="auto"/>
              <w:right w:val="single" w:sz="6" w:space="0" w:color="auto"/>
            </w:tcBorders>
          </w:tcPr>
          <w:p w14:paraId="33CD33DD" w14:textId="77777777" w:rsidR="00F4403E" w:rsidRPr="00F66F8B" w:rsidRDefault="00F92011" w:rsidP="00F92011">
            <w:pPr>
              <w:rPr>
                <w:rFonts w:ascii="Arial" w:hAnsi="Arial" w:cs="Arial"/>
                <w:sz w:val="18"/>
                <w:szCs w:val="18"/>
              </w:rPr>
            </w:pPr>
            <w:r w:rsidRPr="00F66F8B">
              <w:rPr>
                <w:rFonts w:ascii="Arial" w:hAnsi="Arial" w:cs="Arial"/>
                <w:sz w:val="18"/>
                <w:szCs w:val="18"/>
              </w:rPr>
              <w:t>La solvabilité actuelle et la rentabilité à long terme du Candidat telles qu’évaluées au critère 3.1 ci-après restent acceptables même dans le cas où l’ensemble des litiges en instance seraient tranchés à l’encontre du Candidat</w:t>
            </w:r>
            <w:r w:rsidR="00F4403E" w:rsidRPr="00F66F8B">
              <w:rPr>
                <w:rFonts w:ascii="Arial" w:hAnsi="Arial" w:cs="Arial"/>
                <w:sz w:val="18"/>
                <w:szCs w:val="18"/>
              </w:rPr>
              <w:t>.</w:t>
            </w:r>
          </w:p>
        </w:tc>
        <w:tc>
          <w:tcPr>
            <w:tcW w:w="1673" w:type="dxa"/>
            <w:tcBorders>
              <w:top w:val="single" w:sz="6" w:space="0" w:color="auto"/>
              <w:left w:val="single" w:sz="6" w:space="0" w:color="auto"/>
              <w:bottom w:val="single" w:sz="6" w:space="0" w:color="auto"/>
              <w:right w:val="single" w:sz="6" w:space="0" w:color="auto"/>
            </w:tcBorders>
          </w:tcPr>
          <w:p w14:paraId="33CD33DE" w14:textId="77777777" w:rsidR="00F4403E" w:rsidRPr="00F66F8B" w:rsidRDefault="00F4403E" w:rsidP="00F92011">
            <w:pPr>
              <w:rPr>
                <w:rFonts w:ascii="Arial" w:hAnsi="Arial" w:cs="Arial"/>
                <w:sz w:val="18"/>
                <w:szCs w:val="18"/>
              </w:rPr>
            </w:pPr>
            <w:r w:rsidRPr="00F66F8B">
              <w:rPr>
                <w:rFonts w:ascii="Arial" w:hAnsi="Arial" w:cs="Arial"/>
                <w:sz w:val="18"/>
                <w:szCs w:val="18"/>
              </w:rPr>
              <w:t xml:space="preserve">Doit satisfaire au critère </w:t>
            </w:r>
          </w:p>
        </w:tc>
        <w:tc>
          <w:tcPr>
            <w:tcW w:w="1260" w:type="dxa"/>
            <w:tcBorders>
              <w:top w:val="single" w:sz="6" w:space="0" w:color="auto"/>
              <w:left w:val="single" w:sz="6" w:space="0" w:color="auto"/>
              <w:bottom w:val="single" w:sz="6" w:space="0" w:color="auto"/>
              <w:right w:val="single" w:sz="6" w:space="0" w:color="auto"/>
            </w:tcBorders>
          </w:tcPr>
          <w:p w14:paraId="33CD33DF" w14:textId="77777777" w:rsidR="00F4403E" w:rsidRPr="00F66F8B" w:rsidRDefault="00F4403E" w:rsidP="00FC1323">
            <w:pPr>
              <w:rPr>
                <w:rFonts w:ascii="Arial" w:hAnsi="Arial" w:cs="Arial"/>
                <w:sz w:val="18"/>
                <w:szCs w:val="18"/>
              </w:rPr>
            </w:pPr>
            <w:r w:rsidRPr="00F66F8B">
              <w:rPr>
                <w:rFonts w:ascii="Arial" w:hAnsi="Arial" w:cs="Arial"/>
                <w:sz w:val="18"/>
                <w:szCs w:val="18"/>
              </w:rPr>
              <w:t>Sans objet</w:t>
            </w:r>
          </w:p>
        </w:tc>
        <w:tc>
          <w:tcPr>
            <w:tcW w:w="1350" w:type="dxa"/>
            <w:tcBorders>
              <w:top w:val="single" w:sz="6" w:space="0" w:color="auto"/>
              <w:left w:val="single" w:sz="6" w:space="0" w:color="auto"/>
              <w:bottom w:val="single" w:sz="6" w:space="0" w:color="auto"/>
              <w:right w:val="single" w:sz="6" w:space="0" w:color="auto"/>
            </w:tcBorders>
          </w:tcPr>
          <w:p w14:paraId="33CD33E0" w14:textId="77777777" w:rsidR="00F4403E" w:rsidRPr="00F66F8B" w:rsidRDefault="00F4403E" w:rsidP="00F92011">
            <w:pPr>
              <w:rPr>
                <w:rFonts w:ascii="Arial" w:hAnsi="Arial" w:cs="Arial"/>
                <w:sz w:val="18"/>
                <w:szCs w:val="18"/>
              </w:rPr>
            </w:pPr>
            <w:r w:rsidRPr="00F66F8B">
              <w:rPr>
                <w:rFonts w:ascii="Arial" w:hAnsi="Arial" w:cs="Arial"/>
                <w:sz w:val="18"/>
                <w:szCs w:val="18"/>
              </w:rPr>
              <w:t xml:space="preserve">Doit satisfaire au critère </w:t>
            </w:r>
          </w:p>
        </w:tc>
        <w:tc>
          <w:tcPr>
            <w:tcW w:w="1073" w:type="dxa"/>
            <w:tcBorders>
              <w:top w:val="single" w:sz="6" w:space="0" w:color="auto"/>
              <w:left w:val="single" w:sz="6" w:space="0" w:color="auto"/>
              <w:bottom w:val="single" w:sz="6" w:space="0" w:color="auto"/>
              <w:right w:val="single" w:sz="6" w:space="0" w:color="auto"/>
            </w:tcBorders>
          </w:tcPr>
          <w:p w14:paraId="33CD33E1" w14:textId="77777777" w:rsidR="00F4403E" w:rsidRPr="00F66F8B" w:rsidRDefault="00F4403E" w:rsidP="00FC1323">
            <w:pPr>
              <w:rPr>
                <w:rFonts w:ascii="Arial" w:hAnsi="Arial" w:cs="Arial"/>
                <w:sz w:val="18"/>
                <w:szCs w:val="18"/>
              </w:rPr>
            </w:pPr>
            <w:r w:rsidRPr="00F66F8B">
              <w:rPr>
                <w:rFonts w:ascii="Arial" w:hAnsi="Arial" w:cs="Arial"/>
                <w:sz w:val="18"/>
                <w:szCs w:val="18"/>
              </w:rPr>
              <w:t>Sans objet</w:t>
            </w:r>
          </w:p>
        </w:tc>
        <w:tc>
          <w:tcPr>
            <w:tcW w:w="1701" w:type="dxa"/>
            <w:tcBorders>
              <w:top w:val="single" w:sz="6" w:space="0" w:color="auto"/>
              <w:left w:val="single" w:sz="6" w:space="0" w:color="auto"/>
              <w:bottom w:val="single" w:sz="6" w:space="0" w:color="auto"/>
              <w:right w:val="single" w:sz="6" w:space="0" w:color="auto"/>
            </w:tcBorders>
          </w:tcPr>
          <w:p w14:paraId="33CD33E2" w14:textId="77777777" w:rsidR="00F4403E" w:rsidRPr="00F66F8B" w:rsidRDefault="00F4403E" w:rsidP="00FC1323">
            <w:pPr>
              <w:rPr>
                <w:rFonts w:ascii="Arial" w:hAnsi="Arial" w:cs="Arial"/>
                <w:sz w:val="18"/>
                <w:szCs w:val="18"/>
              </w:rPr>
            </w:pPr>
            <w:r w:rsidRPr="00F66F8B">
              <w:rPr>
                <w:rFonts w:ascii="Arial" w:hAnsi="Arial" w:cs="Arial"/>
                <w:sz w:val="18"/>
                <w:szCs w:val="18"/>
              </w:rPr>
              <w:t>Formulaire ANT</w:t>
            </w:r>
          </w:p>
        </w:tc>
      </w:tr>
      <w:tr w:rsidR="00F92011" w:rsidRPr="00F66F8B" w14:paraId="33CD33EC" w14:textId="77777777" w:rsidTr="004240BE">
        <w:trPr>
          <w:trHeight w:val="1440"/>
        </w:trPr>
        <w:tc>
          <w:tcPr>
            <w:tcW w:w="686" w:type="dxa"/>
            <w:tcBorders>
              <w:top w:val="single" w:sz="6" w:space="0" w:color="auto"/>
              <w:left w:val="single" w:sz="6" w:space="0" w:color="auto"/>
              <w:bottom w:val="single" w:sz="6" w:space="0" w:color="auto"/>
              <w:right w:val="single" w:sz="6" w:space="0" w:color="auto"/>
            </w:tcBorders>
          </w:tcPr>
          <w:p w14:paraId="33CD33E4" w14:textId="77777777" w:rsidR="00F92011" w:rsidRPr="00F66F8B" w:rsidRDefault="00F92011" w:rsidP="00A205A3">
            <w:pPr>
              <w:rPr>
                <w:rFonts w:ascii="Arial" w:hAnsi="Arial" w:cs="Arial"/>
                <w:sz w:val="18"/>
                <w:szCs w:val="18"/>
              </w:rPr>
            </w:pPr>
            <w:r w:rsidRPr="00F66F8B">
              <w:rPr>
                <w:rFonts w:ascii="Arial" w:hAnsi="Arial" w:cs="Arial"/>
                <w:sz w:val="18"/>
                <w:szCs w:val="18"/>
              </w:rPr>
              <w:t>2.4</w:t>
            </w:r>
          </w:p>
        </w:tc>
        <w:tc>
          <w:tcPr>
            <w:tcW w:w="2149" w:type="dxa"/>
            <w:tcBorders>
              <w:top w:val="single" w:sz="6" w:space="0" w:color="auto"/>
              <w:left w:val="single" w:sz="6" w:space="0" w:color="auto"/>
              <w:bottom w:val="single" w:sz="6" w:space="0" w:color="auto"/>
              <w:right w:val="single" w:sz="6" w:space="0" w:color="auto"/>
            </w:tcBorders>
          </w:tcPr>
          <w:p w14:paraId="33CD33E5" w14:textId="77777777" w:rsidR="00F92011" w:rsidRPr="00F66F8B" w:rsidRDefault="00F92011" w:rsidP="000E5648">
            <w:pPr>
              <w:jc w:val="left"/>
              <w:rPr>
                <w:rFonts w:ascii="Arial" w:hAnsi="Arial" w:cs="Arial"/>
                <w:b/>
                <w:sz w:val="18"/>
                <w:szCs w:val="18"/>
              </w:rPr>
            </w:pPr>
            <w:r w:rsidRPr="00F66F8B">
              <w:rPr>
                <w:rFonts w:ascii="Arial" w:hAnsi="Arial" w:cs="Arial"/>
                <w:b/>
                <w:sz w:val="18"/>
                <w:szCs w:val="18"/>
              </w:rPr>
              <w:t>Antécédents de litiges</w:t>
            </w:r>
          </w:p>
        </w:tc>
        <w:tc>
          <w:tcPr>
            <w:tcW w:w="3686" w:type="dxa"/>
            <w:tcBorders>
              <w:top w:val="single" w:sz="6" w:space="0" w:color="auto"/>
              <w:left w:val="single" w:sz="6" w:space="0" w:color="auto"/>
              <w:bottom w:val="single" w:sz="6" w:space="0" w:color="auto"/>
              <w:right w:val="single" w:sz="6" w:space="0" w:color="auto"/>
            </w:tcBorders>
          </w:tcPr>
          <w:p w14:paraId="33CD33E6" w14:textId="0DA57F60" w:rsidR="00F92011" w:rsidRPr="00F66F8B" w:rsidRDefault="0049543B" w:rsidP="00F92011">
            <w:pPr>
              <w:rPr>
                <w:rFonts w:ascii="Arial" w:hAnsi="Arial" w:cs="Arial"/>
                <w:sz w:val="18"/>
                <w:szCs w:val="18"/>
              </w:rPr>
            </w:pPr>
            <w:r w:rsidRPr="00F66F8B">
              <w:rPr>
                <w:rFonts w:ascii="Arial" w:hAnsi="Arial" w:cs="Arial"/>
                <w:sz w:val="18"/>
                <w:szCs w:val="18"/>
              </w:rPr>
              <w:t>Absence d’antécédent de litiges systématiquement conclus à l’encontre du soumissionnaire</w:t>
            </w:r>
            <w:r w:rsidRPr="00F66F8B">
              <w:rPr>
                <w:rFonts w:ascii="Arial" w:hAnsi="Arial" w:cs="Arial"/>
                <w:sz w:val="18"/>
                <w:szCs w:val="18"/>
                <w:vertAlign w:val="superscript"/>
              </w:rPr>
              <w:t xml:space="preserve"> </w:t>
            </w:r>
            <w:r w:rsidRPr="00F66F8B">
              <w:rPr>
                <w:rStyle w:val="Appelnotedebasdep"/>
                <w:rFonts w:ascii="Arial" w:hAnsi="Arial" w:cs="Arial"/>
                <w:sz w:val="18"/>
                <w:szCs w:val="18"/>
              </w:rPr>
              <w:footnoteReference w:id="7"/>
            </w:r>
            <w:r w:rsidRPr="00F66F8B">
              <w:rPr>
                <w:rFonts w:ascii="Arial" w:hAnsi="Arial" w:cs="Arial"/>
                <w:sz w:val="18"/>
                <w:szCs w:val="18"/>
              </w:rPr>
              <w:t xml:space="preserve"> au cours des deux </w:t>
            </w:r>
            <w:r w:rsidRPr="00F66F8B">
              <w:rPr>
                <w:rFonts w:ascii="Arial" w:hAnsi="Arial" w:cs="Arial"/>
                <w:color w:val="000000" w:themeColor="text1"/>
                <w:sz w:val="18"/>
                <w:szCs w:val="18"/>
              </w:rPr>
              <w:t>dernières années (202</w:t>
            </w:r>
            <w:r w:rsidR="0026266E" w:rsidRPr="00F66F8B">
              <w:rPr>
                <w:rFonts w:ascii="Arial" w:hAnsi="Arial" w:cs="Arial"/>
                <w:color w:val="000000" w:themeColor="text1"/>
                <w:sz w:val="18"/>
                <w:szCs w:val="18"/>
              </w:rPr>
              <w:t>4</w:t>
            </w:r>
            <w:r w:rsidRPr="00F66F8B">
              <w:rPr>
                <w:rFonts w:ascii="Arial" w:hAnsi="Arial" w:cs="Arial"/>
                <w:color w:val="000000" w:themeColor="text1"/>
                <w:sz w:val="18"/>
                <w:szCs w:val="18"/>
              </w:rPr>
              <w:t>-202</w:t>
            </w:r>
            <w:r w:rsidR="0026266E" w:rsidRPr="00F66F8B">
              <w:rPr>
                <w:rFonts w:ascii="Arial" w:hAnsi="Arial" w:cs="Arial"/>
                <w:color w:val="000000" w:themeColor="text1"/>
                <w:sz w:val="18"/>
                <w:szCs w:val="18"/>
              </w:rPr>
              <w:t>5</w:t>
            </w:r>
            <w:r w:rsidRPr="00F66F8B">
              <w:rPr>
                <w:rFonts w:ascii="Arial" w:hAnsi="Arial" w:cs="Arial"/>
                <w:color w:val="000000" w:themeColor="text1"/>
                <w:sz w:val="18"/>
                <w:szCs w:val="18"/>
              </w:rPr>
              <w:t>)</w:t>
            </w:r>
          </w:p>
        </w:tc>
        <w:tc>
          <w:tcPr>
            <w:tcW w:w="1673" w:type="dxa"/>
            <w:tcBorders>
              <w:top w:val="single" w:sz="6" w:space="0" w:color="auto"/>
              <w:left w:val="single" w:sz="6" w:space="0" w:color="auto"/>
              <w:bottom w:val="single" w:sz="6" w:space="0" w:color="auto"/>
              <w:right w:val="single" w:sz="6" w:space="0" w:color="auto"/>
            </w:tcBorders>
          </w:tcPr>
          <w:p w14:paraId="33CD33E7" w14:textId="77777777" w:rsidR="00F92011" w:rsidRPr="00F66F8B" w:rsidRDefault="00F92011" w:rsidP="00FC1323">
            <w:pPr>
              <w:rPr>
                <w:rFonts w:ascii="Arial" w:hAnsi="Arial" w:cs="Arial"/>
                <w:sz w:val="18"/>
                <w:szCs w:val="18"/>
              </w:rPr>
            </w:pPr>
            <w:r w:rsidRPr="00F66F8B">
              <w:rPr>
                <w:rFonts w:ascii="Arial" w:hAnsi="Arial" w:cs="Arial"/>
                <w:sz w:val="18"/>
                <w:szCs w:val="18"/>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33CD33E8" w14:textId="77777777" w:rsidR="00F92011" w:rsidRPr="00F66F8B" w:rsidRDefault="00F92011" w:rsidP="00FC1323">
            <w:pPr>
              <w:rPr>
                <w:rFonts w:ascii="Arial" w:hAnsi="Arial" w:cs="Arial"/>
                <w:sz w:val="18"/>
                <w:szCs w:val="18"/>
              </w:rPr>
            </w:pPr>
            <w:r w:rsidRPr="00F66F8B">
              <w:rPr>
                <w:rFonts w:ascii="Arial" w:hAnsi="Arial" w:cs="Arial"/>
                <w:sz w:val="18"/>
                <w:szCs w:val="18"/>
              </w:rPr>
              <w:t>Doit satisfaire au critère.</w:t>
            </w:r>
          </w:p>
        </w:tc>
        <w:tc>
          <w:tcPr>
            <w:tcW w:w="1350" w:type="dxa"/>
            <w:tcBorders>
              <w:top w:val="single" w:sz="6" w:space="0" w:color="auto"/>
              <w:left w:val="single" w:sz="6" w:space="0" w:color="auto"/>
              <w:bottom w:val="single" w:sz="6" w:space="0" w:color="auto"/>
              <w:right w:val="single" w:sz="6" w:space="0" w:color="auto"/>
            </w:tcBorders>
          </w:tcPr>
          <w:p w14:paraId="33CD33E9" w14:textId="77777777" w:rsidR="00F92011" w:rsidRPr="00F66F8B" w:rsidRDefault="00F92011" w:rsidP="00FC1323">
            <w:pPr>
              <w:rPr>
                <w:rFonts w:ascii="Arial" w:hAnsi="Arial" w:cs="Arial"/>
                <w:sz w:val="18"/>
                <w:szCs w:val="18"/>
              </w:rPr>
            </w:pPr>
            <w:r w:rsidRPr="00F66F8B">
              <w:rPr>
                <w:rFonts w:ascii="Arial" w:hAnsi="Arial" w:cs="Arial"/>
                <w:sz w:val="18"/>
                <w:szCs w:val="18"/>
              </w:rPr>
              <w:t>Doit satisfaire au critère.</w:t>
            </w:r>
          </w:p>
        </w:tc>
        <w:tc>
          <w:tcPr>
            <w:tcW w:w="1073" w:type="dxa"/>
            <w:tcBorders>
              <w:top w:val="single" w:sz="6" w:space="0" w:color="auto"/>
              <w:left w:val="single" w:sz="6" w:space="0" w:color="auto"/>
              <w:bottom w:val="single" w:sz="6" w:space="0" w:color="auto"/>
              <w:right w:val="single" w:sz="6" w:space="0" w:color="auto"/>
            </w:tcBorders>
          </w:tcPr>
          <w:p w14:paraId="33CD33EA" w14:textId="77777777" w:rsidR="00F92011" w:rsidRPr="00F66F8B" w:rsidRDefault="00F92011" w:rsidP="00FC1323">
            <w:pPr>
              <w:rPr>
                <w:rFonts w:ascii="Arial" w:hAnsi="Arial" w:cs="Arial"/>
                <w:sz w:val="18"/>
                <w:szCs w:val="18"/>
              </w:rPr>
            </w:pPr>
            <w:r w:rsidRPr="00F66F8B">
              <w:rPr>
                <w:rFonts w:ascii="Arial" w:hAnsi="Arial" w:cs="Arial"/>
                <w:sz w:val="18"/>
                <w:szCs w:val="18"/>
              </w:rPr>
              <w:t>Sans objet</w:t>
            </w:r>
          </w:p>
        </w:tc>
        <w:tc>
          <w:tcPr>
            <w:tcW w:w="1701" w:type="dxa"/>
            <w:tcBorders>
              <w:top w:val="single" w:sz="6" w:space="0" w:color="auto"/>
              <w:left w:val="single" w:sz="6" w:space="0" w:color="auto"/>
              <w:bottom w:val="single" w:sz="6" w:space="0" w:color="auto"/>
              <w:right w:val="single" w:sz="6" w:space="0" w:color="auto"/>
            </w:tcBorders>
          </w:tcPr>
          <w:p w14:paraId="33CD33EB" w14:textId="77777777" w:rsidR="00F92011" w:rsidRPr="00F66F8B" w:rsidRDefault="00F92011" w:rsidP="00FC1323">
            <w:pPr>
              <w:rPr>
                <w:rFonts w:ascii="Arial" w:hAnsi="Arial" w:cs="Arial"/>
                <w:sz w:val="18"/>
                <w:szCs w:val="18"/>
              </w:rPr>
            </w:pPr>
            <w:r w:rsidRPr="00F66F8B">
              <w:rPr>
                <w:rFonts w:ascii="Arial" w:hAnsi="Arial" w:cs="Arial"/>
                <w:sz w:val="18"/>
                <w:szCs w:val="18"/>
              </w:rPr>
              <w:t>Formulaire ANT</w:t>
            </w:r>
          </w:p>
        </w:tc>
      </w:tr>
      <w:tr w:rsidR="00134207" w:rsidRPr="00F66F8B" w14:paraId="33CD33F6" w14:textId="77777777" w:rsidTr="004240BE">
        <w:trPr>
          <w:trHeight w:val="1440"/>
        </w:trPr>
        <w:tc>
          <w:tcPr>
            <w:tcW w:w="686" w:type="dxa"/>
            <w:tcBorders>
              <w:top w:val="single" w:sz="6" w:space="0" w:color="auto"/>
              <w:left w:val="single" w:sz="6" w:space="0" w:color="auto"/>
              <w:bottom w:val="single" w:sz="6" w:space="0" w:color="auto"/>
              <w:right w:val="single" w:sz="6" w:space="0" w:color="auto"/>
            </w:tcBorders>
          </w:tcPr>
          <w:p w14:paraId="33CD33ED" w14:textId="77777777" w:rsidR="00134207" w:rsidRPr="00F66F8B" w:rsidRDefault="00134207" w:rsidP="00A205A3">
            <w:pPr>
              <w:rPr>
                <w:rFonts w:ascii="Arial" w:hAnsi="Arial" w:cs="Arial"/>
                <w:sz w:val="18"/>
                <w:szCs w:val="18"/>
              </w:rPr>
            </w:pPr>
            <w:r w:rsidRPr="00F66F8B">
              <w:rPr>
                <w:rFonts w:ascii="Arial" w:hAnsi="Arial" w:cs="Arial"/>
                <w:sz w:val="18"/>
                <w:szCs w:val="18"/>
              </w:rPr>
              <w:lastRenderedPageBreak/>
              <w:t>2.5</w:t>
            </w:r>
          </w:p>
        </w:tc>
        <w:tc>
          <w:tcPr>
            <w:tcW w:w="2149" w:type="dxa"/>
            <w:tcBorders>
              <w:top w:val="single" w:sz="6" w:space="0" w:color="auto"/>
              <w:left w:val="single" w:sz="6" w:space="0" w:color="auto"/>
              <w:bottom w:val="single" w:sz="6" w:space="0" w:color="auto"/>
              <w:right w:val="single" w:sz="6" w:space="0" w:color="auto"/>
            </w:tcBorders>
          </w:tcPr>
          <w:p w14:paraId="33CD33EE" w14:textId="77777777" w:rsidR="00134207" w:rsidRPr="00F66F8B" w:rsidRDefault="00134207" w:rsidP="000E5648">
            <w:pPr>
              <w:jc w:val="left"/>
              <w:rPr>
                <w:rFonts w:ascii="Arial" w:hAnsi="Arial" w:cs="Arial"/>
                <w:b/>
                <w:sz w:val="18"/>
                <w:szCs w:val="18"/>
              </w:rPr>
            </w:pPr>
            <w:r w:rsidRPr="00F66F8B">
              <w:rPr>
                <w:b/>
                <w:bCs/>
                <w:sz w:val="22"/>
                <w:szCs w:val="24"/>
              </w:rPr>
              <w:t>Déclaration : Performance passée dans les domaines environnemental, social hygiène et sécurité</w:t>
            </w:r>
          </w:p>
        </w:tc>
        <w:tc>
          <w:tcPr>
            <w:tcW w:w="3686" w:type="dxa"/>
            <w:tcBorders>
              <w:top w:val="single" w:sz="6" w:space="0" w:color="auto"/>
              <w:left w:val="single" w:sz="6" w:space="0" w:color="auto"/>
              <w:bottom w:val="single" w:sz="6" w:space="0" w:color="auto"/>
              <w:right w:val="single" w:sz="6" w:space="0" w:color="auto"/>
            </w:tcBorders>
          </w:tcPr>
          <w:p w14:paraId="33CD33EF" w14:textId="72A02FA7" w:rsidR="0049543B" w:rsidRPr="00F66F8B" w:rsidRDefault="0049543B" w:rsidP="00F92011">
            <w:pPr>
              <w:rPr>
                <w:rFonts w:ascii="Arial" w:hAnsi="Arial" w:cs="Arial"/>
                <w:sz w:val="18"/>
                <w:szCs w:val="18"/>
              </w:rPr>
            </w:pPr>
            <w:r w:rsidRPr="00F66F8B">
              <w:rPr>
                <w:rFonts w:ascii="Arial" w:hAnsi="Arial" w:cs="Arial"/>
                <w:sz w:val="18"/>
                <w:szCs w:val="18"/>
              </w:rPr>
              <w:t>Déclarer tous les marchés de travaux qui ont fait l’objet de suspension ou de résiliation et/ou de saisie de la garantie de performance par le Maître d’Ouvrage pour des motifs de non-respect des exigences en matière environnementale, sociale (incluant l’exploitation et les abus sexuels (EAS) et les violences à caractère sexiste (VCS)), hygiène et sécurité au cours des cinq (5) dernières années (20</w:t>
            </w:r>
            <w:r w:rsidR="00AD0CD8" w:rsidRPr="00F66F8B">
              <w:rPr>
                <w:rFonts w:ascii="Arial" w:hAnsi="Arial" w:cs="Arial"/>
                <w:sz w:val="18"/>
                <w:szCs w:val="18"/>
              </w:rPr>
              <w:t>2</w:t>
            </w:r>
            <w:r w:rsidR="0026266E" w:rsidRPr="00F66F8B">
              <w:rPr>
                <w:rFonts w:ascii="Arial" w:hAnsi="Arial" w:cs="Arial"/>
                <w:sz w:val="18"/>
                <w:szCs w:val="18"/>
              </w:rPr>
              <w:t>1</w:t>
            </w:r>
            <w:r w:rsidRPr="00F66F8B">
              <w:rPr>
                <w:rFonts w:ascii="Arial" w:hAnsi="Arial" w:cs="Arial"/>
                <w:sz w:val="18"/>
                <w:szCs w:val="18"/>
              </w:rPr>
              <w:t>, 202</w:t>
            </w:r>
            <w:r w:rsidR="0026266E" w:rsidRPr="00F66F8B">
              <w:rPr>
                <w:rFonts w:ascii="Arial" w:hAnsi="Arial" w:cs="Arial"/>
                <w:sz w:val="18"/>
                <w:szCs w:val="18"/>
              </w:rPr>
              <w:t>2</w:t>
            </w:r>
            <w:r w:rsidRPr="00F66F8B">
              <w:rPr>
                <w:rFonts w:ascii="Arial" w:hAnsi="Arial" w:cs="Arial"/>
                <w:sz w:val="18"/>
                <w:szCs w:val="18"/>
              </w:rPr>
              <w:t>, 202</w:t>
            </w:r>
            <w:r w:rsidR="0026266E" w:rsidRPr="00F66F8B">
              <w:rPr>
                <w:rFonts w:ascii="Arial" w:hAnsi="Arial" w:cs="Arial"/>
                <w:sz w:val="18"/>
                <w:szCs w:val="18"/>
              </w:rPr>
              <w:t>3</w:t>
            </w:r>
            <w:r w:rsidRPr="00F66F8B">
              <w:rPr>
                <w:rFonts w:ascii="Arial" w:hAnsi="Arial" w:cs="Arial"/>
                <w:sz w:val="18"/>
                <w:szCs w:val="18"/>
              </w:rPr>
              <w:t>, 202</w:t>
            </w:r>
            <w:r w:rsidR="0026266E" w:rsidRPr="00F66F8B">
              <w:rPr>
                <w:rFonts w:ascii="Arial" w:hAnsi="Arial" w:cs="Arial"/>
                <w:sz w:val="18"/>
                <w:szCs w:val="18"/>
              </w:rPr>
              <w:t>4</w:t>
            </w:r>
            <w:r w:rsidRPr="00F66F8B">
              <w:rPr>
                <w:rFonts w:ascii="Arial" w:hAnsi="Arial" w:cs="Arial"/>
                <w:sz w:val="18"/>
                <w:szCs w:val="18"/>
              </w:rPr>
              <w:t>, 202</w:t>
            </w:r>
            <w:r w:rsidR="0026266E" w:rsidRPr="00F66F8B">
              <w:rPr>
                <w:rFonts w:ascii="Arial" w:hAnsi="Arial" w:cs="Arial"/>
                <w:sz w:val="18"/>
                <w:szCs w:val="18"/>
              </w:rPr>
              <w:t>5</w:t>
            </w:r>
            <w:r w:rsidRPr="00F66F8B">
              <w:rPr>
                <w:rFonts w:ascii="Arial" w:hAnsi="Arial" w:cs="Arial"/>
                <w:sz w:val="18"/>
                <w:szCs w:val="18"/>
              </w:rPr>
              <w:t>)</w:t>
            </w:r>
          </w:p>
        </w:tc>
        <w:tc>
          <w:tcPr>
            <w:tcW w:w="1673" w:type="dxa"/>
            <w:tcBorders>
              <w:top w:val="single" w:sz="6" w:space="0" w:color="auto"/>
              <w:left w:val="single" w:sz="6" w:space="0" w:color="auto"/>
              <w:bottom w:val="single" w:sz="6" w:space="0" w:color="auto"/>
              <w:right w:val="single" w:sz="6" w:space="0" w:color="auto"/>
            </w:tcBorders>
          </w:tcPr>
          <w:p w14:paraId="33CD33F0" w14:textId="77777777" w:rsidR="00134207" w:rsidRPr="00F66F8B" w:rsidRDefault="00134207" w:rsidP="00FC1323">
            <w:pPr>
              <w:rPr>
                <w:rFonts w:ascii="Arial" w:hAnsi="Arial" w:cs="Arial"/>
                <w:sz w:val="18"/>
                <w:szCs w:val="18"/>
              </w:rPr>
            </w:pPr>
            <w:r w:rsidRPr="00F66F8B">
              <w:rPr>
                <w:rFonts w:ascii="Arial" w:hAnsi="Arial" w:cs="Arial"/>
                <w:sz w:val="18"/>
                <w:szCs w:val="18"/>
              </w:rPr>
              <w:t>Doit fournir la déclaration. En cas de recours à des Sous-traitants spécialisés, ceux-ci doivent également fournir la déclaration.</w:t>
            </w:r>
          </w:p>
        </w:tc>
        <w:tc>
          <w:tcPr>
            <w:tcW w:w="1260" w:type="dxa"/>
            <w:tcBorders>
              <w:top w:val="single" w:sz="6" w:space="0" w:color="auto"/>
              <w:left w:val="single" w:sz="6" w:space="0" w:color="auto"/>
              <w:bottom w:val="single" w:sz="6" w:space="0" w:color="auto"/>
              <w:right w:val="single" w:sz="6" w:space="0" w:color="auto"/>
            </w:tcBorders>
          </w:tcPr>
          <w:p w14:paraId="33CD33F1" w14:textId="77777777" w:rsidR="00134207" w:rsidRPr="00F66F8B" w:rsidRDefault="00134207" w:rsidP="00FC1323">
            <w:pPr>
              <w:rPr>
                <w:rFonts w:ascii="Arial" w:hAnsi="Arial" w:cs="Arial"/>
                <w:sz w:val="18"/>
                <w:szCs w:val="18"/>
              </w:rPr>
            </w:pPr>
            <w:r w:rsidRPr="00F66F8B">
              <w:rPr>
                <w:rFonts w:ascii="Arial" w:hAnsi="Arial" w:cs="Arial"/>
                <w:sz w:val="18"/>
                <w:szCs w:val="18"/>
              </w:rPr>
              <w:t>Sans objet</w:t>
            </w:r>
          </w:p>
        </w:tc>
        <w:tc>
          <w:tcPr>
            <w:tcW w:w="1350" w:type="dxa"/>
            <w:tcBorders>
              <w:top w:val="single" w:sz="6" w:space="0" w:color="auto"/>
              <w:left w:val="single" w:sz="6" w:space="0" w:color="auto"/>
              <w:bottom w:val="single" w:sz="6" w:space="0" w:color="auto"/>
              <w:right w:val="single" w:sz="6" w:space="0" w:color="auto"/>
            </w:tcBorders>
          </w:tcPr>
          <w:p w14:paraId="33CD33F2" w14:textId="77777777" w:rsidR="00134207" w:rsidRPr="00F66F8B" w:rsidRDefault="00134207" w:rsidP="00FC1323">
            <w:pPr>
              <w:rPr>
                <w:rFonts w:ascii="Arial" w:hAnsi="Arial" w:cs="Arial"/>
                <w:sz w:val="18"/>
                <w:szCs w:val="18"/>
              </w:rPr>
            </w:pPr>
            <w:r w:rsidRPr="00F66F8B">
              <w:rPr>
                <w:rFonts w:ascii="Arial" w:hAnsi="Arial" w:cs="Arial"/>
                <w:sz w:val="18"/>
                <w:szCs w:val="18"/>
              </w:rPr>
              <w:t>Chaque membre doit fournir la déclaration. En cas de recours à des Sous-traitants spécialisés, ceux-ci doivent également fournir la déclaration.</w:t>
            </w:r>
          </w:p>
        </w:tc>
        <w:tc>
          <w:tcPr>
            <w:tcW w:w="1073" w:type="dxa"/>
            <w:tcBorders>
              <w:top w:val="single" w:sz="6" w:space="0" w:color="auto"/>
              <w:left w:val="single" w:sz="6" w:space="0" w:color="auto"/>
              <w:bottom w:val="single" w:sz="6" w:space="0" w:color="auto"/>
              <w:right w:val="single" w:sz="6" w:space="0" w:color="auto"/>
            </w:tcBorders>
          </w:tcPr>
          <w:p w14:paraId="33CD33F3" w14:textId="77777777" w:rsidR="00134207" w:rsidRPr="00F66F8B" w:rsidRDefault="00134207" w:rsidP="00FC1323">
            <w:pPr>
              <w:rPr>
                <w:rFonts w:ascii="Arial" w:hAnsi="Arial" w:cs="Arial"/>
                <w:sz w:val="18"/>
                <w:szCs w:val="18"/>
              </w:rPr>
            </w:pPr>
            <w:r w:rsidRPr="00F66F8B">
              <w:rPr>
                <w:rFonts w:ascii="Arial" w:hAnsi="Arial" w:cs="Arial"/>
                <w:sz w:val="18"/>
                <w:szCs w:val="18"/>
              </w:rPr>
              <w:t>Sans objet</w:t>
            </w:r>
          </w:p>
        </w:tc>
        <w:tc>
          <w:tcPr>
            <w:tcW w:w="1701" w:type="dxa"/>
            <w:tcBorders>
              <w:top w:val="single" w:sz="6" w:space="0" w:color="auto"/>
              <w:left w:val="single" w:sz="6" w:space="0" w:color="auto"/>
              <w:bottom w:val="single" w:sz="6" w:space="0" w:color="auto"/>
              <w:right w:val="single" w:sz="6" w:space="0" w:color="auto"/>
            </w:tcBorders>
          </w:tcPr>
          <w:p w14:paraId="33CD33F4" w14:textId="77777777" w:rsidR="00134207" w:rsidRPr="00F66F8B" w:rsidRDefault="00134207" w:rsidP="00816EF7">
            <w:pPr>
              <w:rPr>
                <w:rFonts w:ascii="Arial" w:hAnsi="Arial" w:cs="Arial"/>
                <w:sz w:val="18"/>
                <w:szCs w:val="18"/>
              </w:rPr>
            </w:pPr>
            <w:r w:rsidRPr="00F66F8B">
              <w:rPr>
                <w:rFonts w:ascii="Arial" w:hAnsi="Arial" w:cs="Arial"/>
                <w:sz w:val="18"/>
                <w:szCs w:val="18"/>
              </w:rPr>
              <w:t>Formulaire ANT-3</w:t>
            </w:r>
          </w:p>
          <w:p w14:paraId="33CD33F5" w14:textId="77777777" w:rsidR="00134207" w:rsidRPr="00F66F8B" w:rsidRDefault="00134207" w:rsidP="00FC1323">
            <w:pPr>
              <w:rPr>
                <w:rFonts w:ascii="Arial" w:hAnsi="Arial" w:cs="Arial"/>
                <w:sz w:val="18"/>
                <w:szCs w:val="18"/>
              </w:rPr>
            </w:pPr>
            <w:r w:rsidRPr="00F66F8B">
              <w:rPr>
                <w:rFonts w:ascii="Arial" w:hAnsi="Arial" w:cs="Arial"/>
                <w:sz w:val="18"/>
                <w:szCs w:val="18"/>
              </w:rPr>
              <w:t>Déclaration de performance ESHS</w:t>
            </w:r>
          </w:p>
        </w:tc>
      </w:tr>
    </w:tbl>
    <w:p w14:paraId="33CD33F7" w14:textId="7E96FB28" w:rsidR="004240BE" w:rsidRPr="00F66F8B" w:rsidRDefault="004240BE"/>
    <w:tbl>
      <w:tblPr>
        <w:tblW w:w="1357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86"/>
        <w:gridCol w:w="2149"/>
        <w:gridCol w:w="3686"/>
        <w:gridCol w:w="1673"/>
        <w:gridCol w:w="1260"/>
        <w:gridCol w:w="1350"/>
        <w:gridCol w:w="1073"/>
        <w:gridCol w:w="1701"/>
      </w:tblGrid>
      <w:tr w:rsidR="00F4403E" w:rsidRPr="00F66F8B" w14:paraId="33CD33F9" w14:textId="77777777" w:rsidTr="004240BE">
        <w:tc>
          <w:tcPr>
            <w:tcW w:w="13578" w:type="dxa"/>
            <w:gridSpan w:val="8"/>
            <w:tcBorders>
              <w:top w:val="single" w:sz="6" w:space="0" w:color="auto"/>
              <w:left w:val="single" w:sz="6" w:space="0" w:color="auto"/>
              <w:bottom w:val="single" w:sz="6" w:space="0" w:color="auto"/>
              <w:right w:val="single" w:sz="6" w:space="0" w:color="auto"/>
            </w:tcBorders>
          </w:tcPr>
          <w:p w14:paraId="33CD33F8" w14:textId="77777777" w:rsidR="00F4403E" w:rsidRPr="00F66F8B" w:rsidRDefault="00F4403E" w:rsidP="00FC1323">
            <w:pPr>
              <w:pStyle w:val="sectionIIIheader"/>
              <w:keepNext/>
              <w:keepLines/>
              <w:rPr>
                <w:rFonts w:ascii="Arial" w:hAnsi="Arial" w:cs="Arial"/>
                <w:b/>
                <w:lang w:val="fr-FR"/>
              </w:rPr>
            </w:pPr>
            <w:bookmarkStart w:id="431" w:name="_Toc2628060"/>
            <w:r w:rsidRPr="00F66F8B">
              <w:rPr>
                <w:rFonts w:ascii="Arial" w:hAnsi="Arial" w:cs="Arial"/>
                <w:b/>
                <w:lang w:val="fr-FR"/>
              </w:rPr>
              <w:t>3</w:t>
            </w:r>
            <w:r w:rsidRPr="00F66F8B">
              <w:rPr>
                <w:rFonts w:ascii="Arial" w:hAnsi="Arial" w:cs="Arial"/>
                <w:b/>
                <w:sz w:val="28"/>
                <w:lang w:val="fr-FR"/>
              </w:rPr>
              <w:t xml:space="preserve"> </w:t>
            </w:r>
            <w:r w:rsidRPr="00F66F8B">
              <w:rPr>
                <w:rFonts w:ascii="Arial" w:hAnsi="Arial" w:cs="Arial"/>
                <w:b/>
                <w:lang w:val="fr-FR"/>
              </w:rPr>
              <w:t xml:space="preserve">Situation </w:t>
            </w:r>
            <w:r w:rsidR="00F92011" w:rsidRPr="00F66F8B">
              <w:rPr>
                <w:rFonts w:ascii="Arial" w:hAnsi="Arial" w:cs="Arial"/>
                <w:b/>
                <w:lang w:val="fr-FR"/>
              </w:rPr>
              <w:t xml:space="preserve">et performance </w:t>
            </w:r>
            <w:r w:rsidRPr="00F66F8B">
              <w:rPr>
                <w:rFonts w:ascii="Arial" w:hAnsi="Arial" w:cs="Arial"/>
                <w:b/>
                <w:lang w:val="fr-FR"/>
              </w:rPr>
              <w:t>financière</w:t>
            </w:r>
            <w:r w:rsidR="00F92011" w:rsidRPr="00F66F8B">
              <w:rPr>
                <w:rFonts w:ascii="Arial" w:hAnsi="Arial" w:cs="Arial"/>
                <w:b/>
                <w:lang w:val="fr-FR"/>
              </w:rPr>
              <w:t>s</w:t>
            </w:r>
            <w:bookmarkEnd w:id="431"/>
          </w:p>
        </w:tc>
      </w:tr>
      <w:tr w:rsidR="0049543B" w:rsidRPr="00F66F8B" w14:paraId="33CD3403" w14:textId="77777777" w:rsidTr="004240BE">
        <w:trPr>
          <w:trHeight w:val="1920"/>
        </w:trPr>
        <w:tc>
          <w:tcPr>
            <w:tcW w:w="686" w:type="dxa"/>
            <w:tcBorders>
              <w:top w:val="single" w:sz="6" w:space="0" w:color="auto"/>
              <w:left w:val="single" w:sz="6" w:space="0" w:color="auto"/>
              <w:bottom w:val="single" w:sz="6" w:space="0" w:color="auto"/>
              <w:right w:val="single" w:sz="6" w:space="0" w:color="auto"/>
            </w:tcBorders>
          </w:tcPr>
          <w:p w14:paraId="33CD33FA" w14:textId="77777777" w:rsidR="0049543B" w:rsidRPr="00F66F8B" w:rsidRDefault="0049543B" w:rsidP="0049543B">
            <w:pPr>
              <w:spacing w:before="60"/>
              <w:rPr>
                <w:rFonts w:ascii="Arial" w:hAnsi="Arial" w:cs="Arial"/>
                <w:sz w:val="20"/>
              </w:rPr>
            </w:pPr>
            <w:r w:rsidRPr="00F66F8B">
              <w:rPr>
                <w:rFonts w:ascii="Arial" w:hAnsi="Arial" w:cs="Arial"/>
                <w:sz w:val="20"/>
              </w:rPr>
              <w:t>3.1</w:t>
            </w:r>
          </w:p>
        </w:tc>
        <w:tc>
          <w:tcPr>
            <w:tcW w:w="2149" w:type="dxa"/>
            <w:tcBorders>
              <w:top w:val="single" w:sz="6" w:space="0" w:color="auto"/>
              <w:left w:val="single" w:sz="6" w:space="0" w:color="auto"/>
              <w:bottom w:val="single" w:sz="6" w:space="0" w:color="auto"/>
              <w:right w:val="single" w:sz="6" w:space="0" w:color="auto"/>
            </w:tcBorders>
          </w:tcPr>
          <w:p w14:paraId="33CD33FB" w14:textId="77777777" w:rsidR="0049543B" w:rsidRPr="00F66F8B" w:rsidRDefault="0049543B" w:rsidP="0049543B">
            <w:pPr>
              <w:spacing w:before="60"/>
              <w:rPr>
                <w:rFonts w:ascii="Arial" w:hAnsi="Arial" w:cs="Arial"/>
                <w:b/>
                <w:sz w:val="20"/>
              </w:rPr>
            </w:pPr>
            <w:r w:rsidRPr="00F66F8B">
              <w:rPr>
                <w:rFonts w:ascii="Arial" w:hAnsi="Arial" w:cs="Arial"/>
                <w:b/>
                <w:sz w:val="20"/>
              </w:rPr>
              <w:t>Situation financière</w:t>
            </w:r>
          </w:p>
        </w:tc>
        <w:tc>
          <w:tcPr>
            <w:tcW w:w="3686" w:type="dxa"/>
            <w:tcBorders>
              <w:top w:val="single" w:sz="6" w:space="0" w:color="auto"/>
              <w:left w:val="single" w:sz="6" w:space="0" w:color="auto"/>
              <w:bottom w:val="single" w:sz="6" w:space="0" w:color="auto"/>
              <w:right w:val="single" w:sz="6" w:space="0" w:color="auto"/>
            </w:tcBorders>
          </w:tcPr>
          <w:p w14:paraId="488F80F9" w14:textId="6AC6C4EE" w:rsidR="0049543B" w:rsidRPr="00F66F8B" w:rsidRDefault="0049543B" w:rsidP="0049543B">
            <w:pPr>
              <w:spacing w:before="60"/>
              <w:jc w:val="left"/>
              <w:rPr>
                <w:rFonts w:ascii="Arial" w:hAnsi="Arial" w:cs="Arial"/>
                <w:sz w:val="20"/>
              </w:rPr>
            </w:pPr>
            <w:r w:rsidRPr="00F66F8B">
              <w:rPr>
                <w:rFonts w:ascii="Arial" w:hAnsi="Arial" w:cs="Arial"/>
                <w:sz w:val="20"/>
              </w:rPr>
              <w:t>i) Le Soumissionnaire doit démontrer qu’il dispose d’avoir liquides ou a accès à des actifs non grevés ou des lignes de crédit</w:t>
            </w:r>
            <w:r w:rsidR="00FB203E" w:rsidRPr="00F66F8B">
              <w:rPr>
                <w:rFonts w:ascii="Arial" w:hAnsi="Arial" w:cs="Arial"/>
                <w:sz w:val="20"/>
              </w:rPr>
              <w:t xml:space="preserve"> </w:t>
            </w:r>
            <w:r w:rsidR="00FB203E" w:rsidRPr="00F66F8B">
              <w:rPr>
                <w:rFonts w:ascii="Arial" w:hAnsi="Arial" w:cs="Arial"/>
                <w:color w:val="000000" w:themeColor="text1"/>
                <w:sz w:val="20"/>
              </w:rPr>
              <w:t>bancair</w:t>
            </w:r>
            <w:r w:rsidR="00FB203E" w:rsidRPr="00F66F8B">
              <w:rPr>
                <w:rFonts w:ascii="Arial" w:hAnsi="Arial" w:cs="Arial"/>
                <w:sz w:val="20"/>
              </w:rPr>
              <w:t>e</w:t>
            </w:r>
            <w:r w:rsidRPr="00F66F8B">
              <w:rPr>
                <w:rFonts w:ascii="Arial" w:hAnsi="Arial" w:cs="Arial"/>
                <w:sz w:val="20"/>
              </w:rPr>
              <w:t>, etc. autres que l’avance de démarrage éventuelle, à des montants suffisants pour subvenir aux besoins de trésorerie nécessaires à l’exécution des travaux objet du présent Appel d’Offres à hauteur de</w:t>
            </w:r>
            <w:r w:rsidR="00FB203E" w:rsidRPr="00F66F8B">
              <w:rPr>
                <w:rFonts w:ascii="Arial" w:hAnsi="Arial" w:cs="Arial"/>
                <w:sz w:val="20"/>
              </w:rPr>
              <w:t xml:space="preserve"> : </w:t>
            </w:r>
          </w:p>
          <w:p w14:paraId="03F43E12" w14:textId="04FB86CB" w:rsidR="00FB203E" w:rsidRPr="00F66F8B" w:rsidRDefault="00FB203E" w:rsidP="0049543B">
            <w:pPr>
              <w:spacing w:before="60"/>
              <w:jc w:val="left"/>
              <w:rPr>
                <w:rFonts w:ascii="Arial" w:hAnsi="Arial" w:cs="Arial"/>
                <w:sz w:val="20"/>
              </w:rPr>
            </w:pPr>
            <w:r w:rsidRPr="00F66F8B">
              <w:rPr>
                <w:rFonts w:ascii="Arial" w:hAnsi="Arial" w:cs="Arial"/>
                <w:sz w:val="20"/>
              </w:rPr>
              <w:t xml:space="preserve">Lot 1 : </w:t>
            </w:r>
          </w:p>
          <w:p w14:paraId="4453BB61" w14:textId="3FD4538F" w:rsidR="0049543B" w:rsidRPr="00F66F8B" w:rsidRDefault="00C455BE" w:rsidP="0049543B">
            <w:pPr>
              <w:spacing w:before="60"/>
              <w:jc w:val="left"/>
              <w:rPr>
                <w:rFonts w:ascii="Arial" w:hAnsi="Arial" w:cs="Arial"/>
                <w:b/>
                <w:sz w:val="20"/>
              </w:rPr>
            </w:pPr>
            <w:r>
              <w:rPr>
                <w:rFonts w:ascii="Arial" w:hAnsi="Arial" w:cs="Arial"/>
                <w:b/>
                <w:color w:val="000000" w:themeColor="text1"/>
                <w:sz w:val="20"/>
                <w:u w:val="single"/>
              </w:rPr>
              <w:t xml:space="preserve">Deux </w:t>
            </w:r>
            <w:r w:rsidR="00A84805" w:rsidRPr="00F66F8B">
              <w:rPr>
                <w:rFonts w:ascii="Arial" w:hAnsi="Arial" w:cs="Arial"/>
                <w:b/>
                <w:color w:val="000000" w:themeColor="text1"/>
                <w:sz w:val="20"/>
                <w:u w:val="single"/>
              </w:rPr>
              <w:t>milliards</w:t>
            </w:r>
            <w:r>
              <w:rPr>
                <w:rFonts w:ascii="Arial" w:hAnsi="Arial" w:cs="Arial"/>
                <w:b/>
                <w:color w:val="000000" w:themeColor="text1"/>
                <w:sz w:val="20"/>
                <w:u w:val="single"/>
              </w:rPr>
              <w:t xml:space="preserve"> cinq cents millions</w:t>
            </w:r>
            <w:r w:rsidR="00A84805" w:rsidRPr="00F66F8B">
              <w:rPr>
                <w:rFonts w:ascii="Arial" w:hAnsi="Arial" w:cs="Arial"/>
                <w:b/>
                <w:color w:val="000000" w:themeColor="text1"/>
                <w:sz w:val="20"/>
                <w:u w:val="single"/>
              </w:rPr>
              <w:t xml:space="preserve"> </w:t>
            </w:r>
            <w:r w:rsidR="00BA3249">
              <w:rPr>
                <w:rFonts w:ascii="Arial" w:hAnsi="Arial" w:cs="Arial"/>
                <w:b/>
                <w:color w:val="000000" w:themeColor="text1"/>
                <w:sz w:val="20"/>
                <w:u w:val="single"/>
              </w:rPr>
              <w:t xml:space="preserve"> </w:t>
            </w:r>
            <w:r w:rsidR="00A84805" w:rsidRPr="00F66F8B">
              <w:rPr>
                <w:rFonts w:ascii="Arial" w:hAnsi="Arial" w:cs="Arial"/>
                <w:b/>
                <w:color w:val="000000" w:themeColor="text1"/>
                <w:sz w:val="20"/>
                <w:u w:val="single"/>
              </w:rPr>
              <w:t>(</w:t>
            </w:r>
            <w:r w:rsidR="00D205C7" w:rsidRPr="00F66F8B">
              <w:rPr>
                <w:rFonts w:ascii="Arial" w:hAnsi="Arial" w:cs="Arial"/>
                <w:b/>
                <w:color w:val="000000" w:themeColor="text1"/>
                <w:sz w:val="20"/>
                <w:u w:val="single"/>
              </w:rPr>
              <w:t>2</w:t>
            </w:r>
            <w:r>
              <w:rPr>
                <w:rFonts w:ascii="Arial" w:hAnsi="Arial" w:cs="Arial"/>
                <w:b/>
                <w:color w:val="000000" w:themeColor="text1"/>
                <w:sz w:val="20"/>
                <w:u w:val="single"/>
              </w:rPr>
              <w:t xml:space="preserve"> 5</w:t>
            </w:r>
            <w:r w:rsidR="003C37C5" w:rsidRPr="00F66F8B">
              <w:rPr>
                <w:rFonts w:ascii="Arial" w:hAnsi="Arial" w:cs="Arial"/>
                <w:b/>
                <w:color w:val="000000" w:themeColor="text1"/>
                <w:sz w:val="20"/>
                <w:u w:val="single"/>
              </w:rPr>
              <w:t>00 000 000</w:t>
            </w:r>
            <w:r w:rsidR="00A84805" w:rsidRPr="00F66F8B">
              <w:rPr>
                <w:rFonts w:ascii="Arial" w:hAnsi="Arial" w:cs="Arial"/>
                <w:b/>
                <w:color w:val="000000" w:themeColor="text1"/>
                <w:sz w:val="20"/>
                <w:u w:val="single"/>
              </w:rPr>
              <w:t>)</w:t>
            </w:r>
            <w:r w:rsidR="00FB203E" w:rsidRPr="00F66F8B">
              <w:rPr>
                <w:rFonts w:ascii="Arial" w:hAnsi="Arial" w:cs="Arial"/>
                <w:b/>
                <w:color w:val="000000" w:themeColor="text1"/>
                <w:sz w:val="20"/>
                <w:u w:val="single"/>
              </w:rPr>
              <w:t xml:space="preserve"> </w:t>
            </w:r>
            <w:r w:rsidR="0049543B" w:rsidRPr="00F66F8B">
              <w:rPr>
                <w:rFonts w:ascii="Arial" w:hAnsi="Arial" w:cs="Arial"/>
                <w:b/>
                <w:color w:val="000000" w:themeColor="text1"/>
                <w:sz w:val="20"/>
              </w:rPr>
              <w:t xml:space="preserve">Francs CFA ou </w:t>
            </w:r>
            <w:r w:rsidR="0049543B" w:rsidRPr="00F66F8B">
              <w:rPr>
                <w:rFonts w:ascii="Arial" w:hAnsi="Arial" w:cs="Arial"/>
                <w:b/>
                <w:sz w:val="20"/>
              </w:rPr>
              <w:t>son équivalant en Dollars Etats Unis</w:t>
            </w:r>
          </w:p>
          <w:p w14:paraId="5B4859CB" w14:textId="77777777" w:rsidR="0049543B" w:rsidRPr="00F66F8B" w:rsidRDefault="0049543B" w:rsidP="0049543B">
            <w:pPr>
              <w:spacing w:before="60"/>
              <w:jc w:val="left"/>
              <w:rPr>
                <w:rFonts w:ascii="Arial" w:hAnsi="Arial" w:cs="Arial"/>
                <w:sz w:val="20"/>
              </w:rPr>
            </w:pPr>
            <w:r w:rsidRPr="00F66F8B">
              <w:rPr>
                <w:rFonts w:ascii="Arial" w:hAnsi="Arial" w:cs="Arial"/>
                <w:sz w:val="20"/>
              </w:rPr>
              <w:t>Nets de ses autres engagements ;</w:t>
            </w:r>
          </w:p>
          <w:p w14:paraId="73906EB9" w14:textId="77777777" w:rsidR="00FB203E" w:rsidRPr="00F66F8B" w:rsidRDefault="00FB203E" w:rsidP="0049543B">
            <w:pPr>
              <w:spacing w:before="60"/>
              <w:jc w:val="left"/>
              <w:rPr>
                <w:rFonts w:ascii="Arial" w:hAnsi="Arial" w:cs="Arial"/>
                <w:sz w:val="20"/>
              </w:rPr>
            </w:pPr>
          </w:p>
          <w:p w14:paraId="74395E0B" w14:textId="4F6D1424" w:rsidR="00FB203E" w:rsidRPr="00F66F8B" w:rsidRDefault="00FB203E" w:rsidP="0049543B">
            <w:pPr>
              <w:spacing w:before="60"/>
              <w:jc w:val="left"/>
              <w:rPr>
                <w:rFonts w:ascii="Arial" w:hAnsi="Arial" w:cs="Arial"/>
                <w:sz w:val="20"/>
              </w:rPr>
            </w:pPr>
            <w:r w:rsidRPr="00F66F8B">
              <w:rPr>
                <w:rFonts w:ascii="Arial" w:hAnsi="Arial" w:cs="Arial"/>
                <w:sz w:val="20"/>
              </w:rPr>
              <w:t xml:space="preserve">Lot 2 : </w:t>
            </w:r>
          </w:p>
          <w:p w14:paraId="5AD47229" w14:textId="61BA2C9E" w:rsidR="00FB203E" w:rsidRPr="00F66F8B" w:rsidRDefault="00C455BE" w:rsidP="00FB203E">
            <w:pPr>
              <w:spacing w:before="60"/>
              <w:jc w:val="left"/>
              <w:rPr>
                <w:rFonts w:ascii="Arial" w:hAnsi="Arial" w:cs="Arial"/>
                <w:b/>
                <w:sz w:val="20"/>
              </w:rPr>
            </w:pPr>
            <w:r>
              <w:rPr>
                <w:rFonts w:ascii="Arial" w:hAnsi="Arial" w:cs="Arial"/>
                <w:b/>
                <w:sz w:val="20"/>
                <w:u w:val="single"/>
              </w:rPr>
              <w:t xml:space="preserve">Trois </w:t>
            </w:r>
            <w:r w:rsidR="00A84805" w:rsidRPr="00F66F8B">
              <w:rPr>
                <w:rFonts w:ascii="Arial" w:hAnsi="Arial" w:cs="Arial"/>
                <w:b/>
                <w:sz w:val="20"/>
                <w:u w:val="single"/>
              </w:rPr>
              <w:t>milliards</w:t>
            </w:r>
            <w:r>
              <w:rPr>
                <w:rFonts w:ascii="Arial" w:hAnsi="Arial" w:cs="Arial"/>
                <w:b/>
                <w:sz w:val="20"/>
                <w:u w:val="single"/>
              </w:rPr>
              <w:t xml:space="preserve"> trois cents millions</w:t>
            </w:r>
            <w:r w:rsidR="00BA3249">
              <w:rPr>
                <w:rFonts w:ascii="Arial" w:hAnsi="Arial" w:cs="Arial"/>
                <w:b/>
                <w:sz w:val="20"/>
                <w:u w:val="single"/>
              </w:rPr>
              <w:t xml:space="preserve">  </w:t>
            </w:r>
            <w:r w:rsidR="00A84805" w:rsidRPr="00F66F8B">
              <w:rPr>
                <w:rFonts w:ascii="Arial" w:hAnsi="Arial" w:cs="Arial"/>
                <w:b/>
                <w:sz w:val="20"/>
                <w:u w:val="single"/>
              </w:rPr>
              <w:t xml:space="preserve"> </w:t>
            </w:r>
            <w:r w:rsidR="00BA3249">
              <w:rPr>
                <w:rFonts w:ascii="Arial" w:hAnsi="Arial" w:cs="Arial"/>
                <w:b/>
                <w:sz w:val="20"/>
                <w:u w:val="single"/>
              </w:rPr>
              <w:t>(</w:t>
            </w:r>
            <w:r>
              <w:rPr>
                <w:rFonts w:ascii="Arial" w:hAnsi="Arial" w:cs="Arial"/>
                <w:b/>
                <w:sz w:val="20"/>
                <w:u w:val="single"/>
              </w:rPr>
              <w:t>3 3</w:t>
            </w:r>
            <w:r w:rsidR="00FB203E" w:rsidRPr="00F66F8B">
              <w:rPr>
                <w:rFonts w:ascii="Arial" w:hAnsi="Arial" w:cs="Arial"/>
                <w:b/>
                <w:sz w:val="20"/>
                <w:u w:val="single"/>
              </w:rPr>
              <w:t>00 000</w:t>
            </w:r>
            <w:r w:rsidR="00A84805" w:rsidRPr="00F66F8B">
              <w:rPr>
                <w:rFonts w:ascii="Arial" w:hAnsi="Arial" w:cs="Arial"/>
                <w:b/>
                <w:sz w:val="20"/>
                <w:u w:val="single"/>
              </w:rPr>
              <w:t> </w:t>
            </w:r>
            <w:r w:rsidR="00145EFC" w:rsidRPr="00F66F8B">
              <w:rPr>
                <w:rFonts w:ascii="Arial" w:hAnsi="Arial" w:cs="Arial"/>
                <w:b/>
                <w:sz w:val="20"/>
                <w:u w:val="single"/>
              </w:rPr>
              <w:t>000</w:t>
            </w:r>
            <w:r w:rsidR="00A84805" w:rsidRPr="00F66F8B">
              <w:rPr>
                <w:rFonts w:ascii="Arial" w:hAnsi="Arial" w:cs="Arial"/>
                <w:b/>
                <w:sz w:val="20"/>
                <w:u w:val="single"/>
              </w:rPr>
              <w:t>)</w:t>
            </w:r>
            <w:r w:rsidR="00145EFC" w:rsidRPr="00F66F8B">
              <w:rPr>
                <w:rFonts w:ascii="Arial" w:hAnsi="Arial" w:cs="Arial"/>
                <w:b/>
                <w:sz w:val="20"/>
                <w:u w:val="single"/>
              </w:rPr>
              <w:t xml:space="preserve"> </w:t>
            </w:r>
            <w:r w:rsidR="00145EFC" w:rsidRPr="00F66F8B">
              <w:rPr>
                <w:rFonts w:ascii="Arial" w:hAnsi="Arial" w:cs="Arial"/>
                <w:b/>
                <w:sz w:val="20"/>
              </w:rPr>
              <w:t>Francs</w:t>
            </w:r>
            <w:r w:rsidR="00FB203E" w:rsidRPr="00F66F8B">
              <w:rPr>
                <w:rFonts w:ascii="Arial" w:hAnsi="Arial" w:cs="Arial"/>
                <w:b/>
                <w:sz w:val="20"/>
              </w:rPr>
              <w:t xml:space="preserve"> CFA ou son équivalant en Dollars Etats Unis</w:t>
            </w:r>
          </w:p>
          <w:p w14:paraId="232C710D" w14:textId="77777777" w:rsidR="00FB203E" w:rsidRPr="00F66F8B" w:rsidRDefault="00FB203E" w:rsidP="00FB203E">
            <w:pPr>
              <w:spacing w:before="60"/>
              <w:jc w:val="left"/>
              <w:rPr>
                <w:rFonts w:ascii="Arial" w:hAnsi="Arial" w:cs="Arial"/>
                <w:sz w:val="20"/>
              </w:rPr>
            </w:pPr>
            <w:r w:rsidRPr="00F66F8B">
              <w:rPr>
                <w:rFonts w:ascii="Arial" w:hAnsi="Arial" w:cs="Arial"/>
                <w:sz w:val="20"/>
              </w:rPr>
              <w:t>Nets de ses autres engagements ;</w:t>
            </w:r>
          </w:p>
          <w:p w14:paraId="04F90AD6" w14:textId="77777777" w:rsidR="00FB203E" w:rsidRPr="00F66F8B" w:rsidRDefault="00FB203E" w:rsidP="0049543B">
            <w:pPr>
              <w:spacing w:before="60"/>
              <w:jc w:val="left"/>
              <w:rPr>
                <w:rFonts w:ascii="Arial" w:hAnsi="Arial" w:cs="Arial"/>
                <w:sz w:val="20"/>
              </w:rPr>
            </w:pPr>
          </w:p>
          <w:p w14:paraId="33CD33FC" w14:textId="3AC62490" w:rsidR="002A30B3" w:rsidRPr="00F66F8B" w:rsidRDefault="0049543B" w:rsidP="0049543B">
            <w:pPr>
              <w:spacing w:before="60"/>
              <w:jc w:val="left"/>
              <w:rPr>
                <w:rFonts w:ascii="Arial" w:hAnsi="Arial" w:cs="Arial"/>
                <w:b/>
                <w:bCs/>
                <w:sz w:val="20"/>
              </w:rPr>
            </w:pPr>
            <w:r w:rsidRPr="00F66F8B">
              <w:rPr>
                <w:rFonts w:ascii="Arial" w:hAnsi="Arial" w:cs="Arial"/>
                <w:b/>
                <w:bCs/>
                <w:sz w:val="20"/>
              </w:rPr>
              <w:lastRenderedPageBreak/>
              <w:t>Les actifs non grevés ou les lignes de crédit ne devront pas être conditionné</w:t>
            </w:r>
            <w:r w:rsidR="003D4CF0" w:rsidRPr="00F66F8B">
              <w:rPr>
                <w:rFonts w:ascii="Arial" w:hAnsi="Arial" w:cs="Arial"/>
                <w:b/>
                <w:bCs/>
                <w:sz w:val="20"/>
              </w:rPr>
              <w:t>e</w:t>
            </w:r>
            <w:r w:rsidRPr="00F66F8B">
              <w:rPr>
                <w:rFonts w:ascii="Arial" w:hAnsi="Arial" w:cs="Arial"/>
                <w:b/>
                <w:bCs/>
                <w:sz w:val="20"/>
              </w:rPr>
              <w:t xml:space="preserve">s.  Toute ligne de crédit </w:t>
            </w:r>
            <w:r w:rsidR="003D4CF0" w:rsidRPr="00F66F8B">
              <w:rPr>
                <w:rFonts w:ascii="Arial" w:hAnsi="Arial" w:cs="Arial"/>
                <w:b/>
                <w:bCs/>
                <w:sz w:val="20"/>
              </w:rPr>
              <w:t xml:space="preserve">conditionnée </w:t>
            </w:r>
            <w:r w:rsidRPr="00F66F8B">
              <w:rPr>
                <w:rFonts w:ascii="Arial" w:hAnsi="Arial" w:cs="Arial"/>
                <w:b/>
                <w:bCs/>
                <w:sz w:val="20"/>
              </w:rPr>
              <w:t xml:space="preserve">ou </w:t>
            </w:r>
            <w:r w:rsidR="003D4CF0" w:rsidRPr="00F66F8B">
              <w:rPr>
                <w:rFonts w:ascii="Arial" w:hAnsi="Arial" w:cs="Arial"/>
                <w:b/>
                <w:bCs/>
                <w:sz w:val="20"/>
              </w:rPr>
              <w:t xml:space="preserve">tout </w:t>
            </w:r>
            <w:r w:rsidRPr="00F66F8B">
              <w:rPr>
                <w:rFonts w:ascii="Arial" w:hAnsi="Arial" w:cs="Arial"/>
                <w:b/>
                <w:bCs/>
                <w:sz w:val="20"/>
              </w:rPr>
              <w:t>actif non grevé</w:t>
            </w:r>
            <w:r w:rsidR="003D4CF0" w:rsidRPr="00F66F8B">
              <w:rPr>
                <w:rFonts w:ascii="Arial" w:hAnsi="Arial" w:cs="Arial"/>
                <w:b/>
                <w:bCs/>
                <w:sz w:val="20"/>
              </w:rPr>
              <w:t xml:space="preserve"> </w:t>
            </w:r>
            <w:r w:rsidRPr="00F66F8B">
              <w:rPr>
                <w:rFonts w:ascii="Arial" w:hAnsi="Arial" w:cs="Arial"/>
                <w:b/>
                <w:bCs/>
                <w:sz w:val="20"/>
              </w:rPr>
              <w:t>ne sera pas accepté et sera déclaré nul et de nul effet.</w:t>
            </w:r>
          </w:p>
        </w:tc>
        <w:tc>
          <w:tcPr>
            <w:tcW w:w="1673" w:type="dxa"/>
            <w:tcBorders>
              <w:top w:val="single" w:sz="6" w:space="0" w:color="auto"/>
              <w:left w:val="single" w:sz="6" w:space="0" w:color="auto"/>
              <w:bottom w:val="single" w:sz="6" w:space="0" w:color="auto"/>
              <w:right w:val="single" w:sz="6" w:space="0" w:color="auto"/>
            </w:tcBorders>
          </w:tcPr>
          <w:p w14:paraId="33CD33FD" w14:textId="7D51A113" w:rsidR="0049543B" w:rsidRPr="00F66F8B" w:rsidRDefault="0049543B" w:rsidP="0049543B">
            <w:pPr>
              <w:spacing w:before="60"/>
              <w:jc w:val="left"/>
              <w:rPr>
                <w:rFonts w:ascii="Arial" w:hAnsi="Arial" w:cs="Arial"/>
                <w:sz w:val="20"/>
              </w:rPr>
            </w:pPr>
            <w:r w:rsidRPr="00F66F8B">
              <w:rPr>
                <w:rFonts w:ascii="Arial" w:hAnsi="Arial" w:cs="Arial"/>
                <w:sz w:val="20"/>
              </w:rPr>
              <w:lastRenderedPageBreak/>
              <w:t>Doit satisfaire au</w:t>
            </w:r>
            <w:r w:rsidR="00061879" w:rsidRPr="00F66F8B">
              <w:rPr>
                <w:rFonts w:ascii="Arial" w:hAnsi="Arial" w:cs="Arial"/>
                <w:sz w:val="20"/>
              </w:rPr>
              <w:t>w</w:t>
            </w:r>
            <w:r w:rsidRPr="00F66F8B">
              <w:rPr>
                <w:rFonts w:ascii="Arial" w:hAnsi="Arial" w:cs="Arial"/>
                <w:sz w:val="20"/>
              </w:rPr>
              <w:t xml:space="preserve"> critère</w:t>
            </w:r>
          </w:p>
        </w:tc>
        <w:tc>
          <w:tcPr>
            <w:tcW w:w="1260" w:type="dxa"/>
            <w:tcBorders>
              <w:top w:val="single" w:sz="6" w:space="0" w:color="auto"/>
              <w:left w:val="single" w:sz="6" w:space="0" w:color="auto"/>
              <w:bottom w:val="single" w:sz="6" w:space="0" w:color="auto"/>
              <w:right w:val="single" w:sz="6" w:space="0" w:color="auto"/>
            </w:tcBorders>
          </w:tcPr>
          <w:p w14:paraId="33CD33FE" w14:textId="77777777" w:rsidR="0049543B" w:rsidRPr="00F66F8B" w:rsidRDefault="0049543B" w:rsidP="0049543B">
            <w:pPr>
              <w:spacing w:before="60" w:line="240" w:lineRule="atLeast"/>
              <w:jc w:val="left"/>
              <w:rPr>
                <w:rFonts w:ascii="Arial" w:hAnsi="Arial" w:cs="Arial"/>
                <w:sz w:val="20"/>
              </w:rPr>
            </w:pPr>
            <w:r w:rsidRPr="00F66F8B">
              <w:rPr>
                <w:rFonts w:ascii="Arial" w:hAnsi="Arial" w:cs="Arial"/>
                <w:sz w:val="20"/>
              </w:rPr>
              <w:t>Doit satisfaire au critère</w:t>
            </w:r>
            <w:r w:rsidRPr="00F66F8B" w:rsidDel="00F92011">
              <w:rPr>
                <w:rFonts w:ascii="Arial" w:hAnsi="Arial" w:cs="Arial"/>
                <w:sz w:val="20"/>
              </w:rPr>
              <w:t xml:space="preserve"> </w:t>
            </w:r>
          </w:p>
          <w:p w14:paraId="33CD33FF" w14:textId="77777777" w:rsidR="0049543B" w:rsidRPr="00F66F8B" w:rsidRDefault="0049543B" w:rsidP="0049543B">
            <w:pPr>
              <w:spacing w:before="60"/>
              <w:jc w:val="left"/>
              <w:rPr>
                <w:rFonts w:ascii="Arial" w:hAnsi="Arial" w:cs="Arial"/>
                <w:sz w:val="20"/>
              </w:rPr>
            </w:pPr>
          </w:p>
        </w:tc>
        <w:tc>
          <w:tcPr>
            <w:tcW w:w="1350" w:type="dxa"/>
            <w:tcBorders>
              <w:top w:val="single" w:sz="6" w:space="0" w:color="auto"/>
              <w:left w:val="single" w:sz="6" w:space="0" w:color="auto"/>
              <w:bottom w:val="single" w:sz="6" w:space="0" w:color="auto"/>
              <w:right w:val="single" w:sz="6" w:space="0" w:color="auto"/>
            </w:tcBorders>
          </w:tcPr>
          <w:p w14:paraId="33CD3400" w14:textId="77777777" w:rsidR="0049543B" w:rsidRPr="00F66F8B" w:rsidRDefault="0049543B" w:rsidP="0049543B">
            <w:pPr>
              <w:spacing w:before="60"/>
              <w:jc w:val="left"/>
              <w:rPr>
                <w:rFonts w:ascii="Arial" w:hAnsi="Arial" w:cs="Arial"/>
                <w:sz w:val="20"/>
              </w:rPr>
            </w:pPr>
            <w:r w:rsidRPr="00F66F8B">
              <w:rPr>
                <w:rFonts w:ascii="Arial" w:hAnsi="Arial" w:cs="Arial"/>
                <w:sz w:val="20"/>
              </w:rPr>
              <w:t>Sans objet</w:t>
            </w:r>
          </w:p>
        </w:tc>
        <w:tc>
          <w:tcPr>
            <w:tcW w:w="1073" w:type="dxa"/>
            <w:tcBorders>
              <w:top w:val="single" w:sz="6" w:space="0" w:color="auto"/>
              <w:left w:val="single" w:sz="6" w:space="0" w:color="auto"/>
              <w:bottom w:val="single" w:sz="6" w:space="0" w:color="auto"/>
              <w:right w:val="single" w:sz="6" w:space="0" w:color="auto"/>
            </w:tcBorders>
          </w:tcPr>
          <w:p w14:paraId="33CD3401" w14:textId="77777777" w:rsidR="0049543B" w:rsidRPr="00F66F8B" w:rsidRDefault="0049543B" w:rsidP="0049543B">
            <w:pPr>
              <w:spacing w:before="60"/>
              <w:jc w:val="left"/>
              <w:rPr>
                <w:rFonts w:ascii="Arial" w:hAnsi="Arial" w:cs="Arial"/>
                <w:sz w:val="20"/>
              </w:rPr>
            </w:pPr>
            <w:r w:rsidRPr="00F66F8B">
              <w:rPr>
                <w:rFonts w:ascii="Arial" w:hAnsi="Arial" w:cs="Arial"/>
                <w:sz w:val="20"/>
              </w:rPr>
              <w:t>Sans objet</w:t>
            </w:r>
          </w:p>
        </w:tc>
        <w:tc>
          <w:tcPr>
            <w:tcW w:w="1701" w:type="dxa"/>
            <w:tcBorders>
              <w:top w:val="single" w:sz="6" w:space="0" w:color="auto"/>
              <w:left w:val="single" w:sz="6" w:space="0" w:color="auto"/>
              <w:bottom w:val="single" w:sz="6" w:space="0" w:color="auto"/>
              <w:right w:val="single" w:sz="6" w:space="0" w:color="auto"/>
            </w:tcBorders>
          </w:tcPr>
          <w:p w14:paraId="33CD3402" w14:textId="77777777" w:rsidR="0049543B" w:rsidRPr="00F66F8B" w:rsidRDefault="0049543B" w:rsidP="0049543B">
            <w:pPr>
              <w:spacing w:before="60"/>
              <w:jc w:val="left"/>
              <w:rPr>
                <w:rFonts w:ascii="Arial" w:hAnsi="Arial" w:cs="Arial"/>
                <w:sz w:val="20"/>
              </w:rPr>
            </w:pPr>
            <w:r w:rsidRPr="00F66F8B">
              <w:rPr>
                <w:rFonts w:ascii="Arial" w:hAnsi="Arial" w:cs="Arial"/>
                <w:sz w:val="20"/>
              </w:rPr>
              <w:t>Formulaire FIN - 3.1 avec pièces jointes</w:t>
            </w:r>
          </w:p>
        </w:tc>
      </w:tr>
      <w:tr w:rsidR="0049543B" w:rsidRPr="00F66F8B" w14:paraId="33CD340C" w14:textId="77777777" w:rsidTr="004240BE">
        <w:trPr>
          <w:trHeight w:val="1077"/>
        </w:trPr>
        <w:tc>
          <w:tcPr>
            <w:tcW w:w="686" w:type="dxa"/>
            <w:tcBorders>
              <w:top w:val="single" w:sz="6" w:space="0" w:color="auto"/>
              <w:left w:val="single" w:sz="6" w:space="0" w:color="auto"/>
              <w:bottom w:val="single" w:sz="6" w:space="0" w:color="auto"/>
              <w:right w:val="single" w:sz="6" w:space="0" w:color="auto"/>
            </w:tcBorders>
          </w:tcPr>
          <w:p w14:paraId="33CD3404" w14:textId="77777777" w:rsidR="0049543B" w:rsidRPr="00F66F8B" w:rsidRDefault="0049543B" w:rsidP="0049543B">
            <w:pPr>
              <w:spacing w:before="60"/>
              <w:jc w:val="center"/>
              <w:rPr>
                <w:rFonts w:ascii="Arial" w:hAnsi="Arial" w:cs="Arial"/>
                <w:sz w:val="20"/>
              </w:rPr>
            </w:pPr>
          </w:p>
        </w:tc>
        <w:tc>
          <w:tcPr>
            <w:tcW w:w="2149" w:type="dxa"/>
            <w:tcBorders>
              <w:top w:val="single" w:sz="6" w:space="0" w:color="auto"/>
              <w:left w:val="single" w:sz="6" w:space="0" w:color="auto"/>
              <w:bottom w:val="single" w:sz="6" w:space="0" w:color="auto"/>
              <w:right w:val="single" w:sz="6" w:space="0" w:color="auto"/>
            </w:tcBorders>
          </w:tcPr>
          <w:p w14:paraId="33CD3405" w14:textId="77777777" w:rsidR="0049543B" w:rsidRPr="00F66F8B" w:rsidRDefault="0049543B" w:rsidP="0049543B">
            <w:pPr>
              <w:spacing w:before="60"/>
              <w:rPr>
                <w:rFonts w:ascii="Arial" w:hAnsi="Arial" w:cs="Arial"/>
                <w:b/>
                <w:sz w:val="20"/>
              </w:rPr>
            </w:pPr>
          </w:p>
        </w:tc>
        <w:tc>
          <w:tcPr>
            <w:tcW w:w="3686" w:type="dxa"/>
            <w:tcBorders>
              <w:top w:val="single" w:sz="6" w:space="0" w:color="auto"/>
              <w:left w:val="single" w:sz="6" w:space="0" w:color="auto"/>
              <w:bottom w:val="single" w:sz="6" w:space="0" w:color="auto"/>
              <w:right w:val="single" w:sz="6" w:space="0" w:color="auto"/>
            </w:tcBorders>
          </w:tcPr>
          <w:p w14:paraId="33CD3406" w14:textId="0CA947D9" w:rsidR="0049543B" w:rsidRPr="00F66F8B" w:rsidRDefault="0049543B" w:rsidP="0049543B">
            <w:pPr>
              <w:spacing w:before="60"/>
              <w:jc w:val="left"/>
              <w:rPr>
                <w:rFonts w:ascii="Arial" w:hAnsi="Arial" w:cs="Arial"/>
                <w:sz w:val="20"/>
              </w:rPr>
            </w:pPr>
            <w:r w:rsidRPr="00F66F8B">
              <w:rPr>
                <w:rFonts w:ascii="Arial" w:hAnsi="Arial" w:cs="Arial"/>
                <w:sz w:val="20"/>
                <w:szCs w:val="24"/>
              </w:rPr>
              <w:t>(ii) le Soumissionnaire doit démontrer, à la satisfaction du Maître de l’Ouvrage qu’il dispose de moyens financiers lui permettant de satisfaire les besoins en trésorerie des travaux en cours et à venir dans le cadre de marchés déjà engagés ;</w:t>
            </w:r>
          </w:p>
        </w:tc>
        <w:tc>
          <w:tcPr>
            <w:tcW w:w="1673" w:type="dxa"/>
            <w:tcBorders>
              <w:top w:val="single" w:sz="6" w:space="0" w:color="auto"/>
              <w:left w:val="single" w:sz="6" w:space="0" w:color="auto"/>
              <w:bottom w:val="single" w:sz="6" w:space="0" w:color="auto"/>
              <w:right w:val="single" w:sz="6" w:space="0" w:color="auto"/>
            </w:tcBorders>
          </w:tcPr>
          <w:p w14:paraId="33CD3407" w14:textId="77777777" w:rsidR="0049543B" w:rsidRPr="00F66F8B" w:rsidRDefault="0049543B" w:rsidP="0049543B">
            <w:pPr>
              <w:spacing w:before="60"/>
              <w:jc w:val="left"/>
              <w:rPr>
                <w:rFonts w:ascii="Arial" w:hAnsi="Arial" w:cs="Arial"/>
                <w:sz w:val="20"/>
              </w:rPr>
            </w:pPr>
            <w:r w:rsidRPr="00F66F8B">
              <w:rPr>
                <w:rFonts w:ascii="Arial" w:hAnsi="Arial" w:cs="Arial"/>
                <w:sz w:val="20"/>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33CD3408" w14:textId="77777777" w:rsidR="0049543B" w:rsidRPr="00F66F8B" w:rsidRDefault="0049543B" w:rsidP="0049543B">
            <w:pPr>
              <w:spacing w:before="60"/>
              <w:jc w:val="left"/>
              <w:rPr>
                <w:rFonts w:ascii="Arial" w:hAnsi="Arial" w:cs="Arial"/>
                <w:sz w:val="20"/>
              </w:rPr>
            </w:pPr>
            <w:r w:rsidRPr="00F66F8B">
              <w:rPr>
                <w:rFonts w:ascii="Arial" w:hAnsi="Arial" w:cs="Arial"/>
                <w:sz w:val="20"/>
              </w:rPr>
              <w:t>Doit satisfaire au critère</w:t>
            </w:r>
          </w:p>
        </w:tc>
        <w:tc>
          <w:tcPr>
            <w:tcW w:w="1350" w:type="dxa"/>
            <w:tcBorders>
              <w:top w:val="single" w:sz="6" w:space="0" w:color="auto"/>
              <w:left w:val="single" w:sz="6" w:space="0" w:color="auto"/>
              <w:bottom w:val="single" w:sz="6" w:space="0" w:color="auto"/>
              <w:right w:val="single" w:sz="6" w:space="0" w:color="auto"/>
            </w:tcBorders>
          </w:tcPr>
          <w:p w14:paraId="33CD3409" w14:textId="77777777" w:rsidR="0049543B" w:rsidRPr="00F66F8B" w:rsidRDefault="0049543B" w:rsidP="0049543B">
            <w:pPr>
              <w:spacing w:before="60"/>
              <w:jc w:val="left"/>
              <w:rPr>
                <w:rFonts w:ascii="Arial" w:hAnsi="Arial" w:cs="Arial"/>
                <w:sz w:val="20"/>
              </w:rPr>
            </w:pPr>
            <w:r w:rsidRPr="00F66F8B">
              <w:rPr>
                <w:rFonts w:ascii="Arial" w:hAnsi="Arial" w:cs="Arial"/>
                <w:sz w:val="20"/>
              </w:rPr>
              <w:t>Sans objet</w:t>
            </w:r>
          </w:p>
        </w:tc>
        <w:tc>
          <w:tcPr>
            <w:tcW w:w="1073" w:type="dxa"/>
            <w:tcBorders>
              <w:top w:val="single" w:sz="6" w:space="0" w:color="auto"/>
              <w:left w:val="single" w:sz="6" w:space="0" w:color="auto"/>
              <w:bottom w:val="single" w:sz="6" w:space="0" w:color="auto"/>
              <w:right w:val="single" w:sz="6" w:space="0" w:color="auto"/>
            </w:tcBorders>
          </w:tcPr>
          <w:p w14:paraId="33CD340A" w14:textId="77777777" w:rsidR="0049543B" w:rsidRPr="00F66F8B" w:rsidRDefault="0049543B" w:rsidP="0049543B">
            <w:pPr>
              <w:spacing w:before="60"/>
              <w:jc w:val="left"/>
              <w:rPr>
                <w:rFonts w:ascii="Arial" w:hAnsi="Arial" w:cs="Arial"/>
                <w:sz w:val="20"/>
              </w:rPr>
            </w:pPr>
            <w:r w:rsidRPr="00F66F8B">
              <w:rPr>
                <w:rFonts w:ascii="Arial" w:hAnsi="Arial" w:cs="Arial"/>
                <w:sz w:val="20"/>
              </w:rPr>
              <w:t>Sans objet</w:t>
            </w:r>
          </w:p>
        </w:tc>
        <w:tc>
          <w:tcPr>
            <w:tcW w:w="1701" w:type="dxa"/>
            <w:tcBorders>
              <w:top w:val="single" w:sz="6" w:space="0" w:color="auto"/>
              <w:left w:val="single" w:sz="6" w:space="0" w:color="auto"/>
              <w:bottom w:val="single" w:sz="6" w:space="0" w:color="auto"/>
              <w:right w:val="single" w:sz="6" w:space="0" w:color="auto"/>
            </w:tcBorders>
          </w:tcPr>
          <w:p w14:paraId="33CD340B" w14:textId="77777777" w:rsidR="0049543B" w:rsidRPr="00F66F8B" w:rsidRDefault="0049543B" w:rsidP="0049543B">
            <w:pPr>
              <w:spacing w:before="60"/>
              <w:jc w:val="left"/>
              <w:rPr>
                <w:rFonts w:ascii="Arial" w:hAnsi="Arial" w:cs="Arial"/>
                <w:sz w:val="20"/>
              </w:rPr>
            </w:pPr>
          </w:p>
        </w:tc>
      </w:tr>
      <w:tr w:rsidR="0049543B" w:rsidRPr="00F66F8B" w14:paraId="33CD3415" w14:textId="77777777" w:rsidTr="004240BE">
        <w:trPr>
          <w:trHeight w:val="1131"/>
        </w:trPr>
        <w:tc>
          <w:tcPr>
            <w:tcW w:w="686" w:type="dxa"/>
            <w:tcBorders>
              <w:top w:val="single" w:sz="6" w:space="0" w:color="auto"/>
              <w:left w:val="single" w:sz="6" w:space="0" w:color="auto"/>
              <w:bottom w:val="single" w:sz="6" w:space="0" w:color="auto"/>
              <w:right w:val="single" w:sz="6" w:space="0" w:color="auto"/>
            </w:tcBorders>
          </w:tcPr>
          <w:p w14:paraId="33CD340D" w14:textId="77777777" w:rsidR="0049543B" w:rsidRPr="00F66F8B" w:rsidRDefault="0049543B" w:rsidP="0049543B">
            <w:pPr>
              <w:spacing w:before="60"/>
              <w:jc w:val="center"/>
              <w:rPr>
                <w:rFonts w:ascii="Arial" w:hAnsi="Arial" w:cs="Arial"/>
                <w:sz w:val="20"/>
              </w:rPr>
            </w:pPr>
          </w:p>
        </w:tc>
        <w:tc>
          <w:tcPr>
            <w:tcW w:w="2149" w:type="dxa"/>
            <w:tcBorders>
              <w:top w:val="single" w:sz="6" w:space="0" w:color="auto"/>
              <w:left w:val="single" w:sz="6" w:space="0" w:color="auto"/>
              <w:bottom w:val="single" w:sz="6" w:space="0" w:color="auto"/>
              <w:right w:val="single" w:sz="6" w:space="0" w:color="auto"/>
            </w:tcBorders>
          </w:tcPr>
          <w:p w14:paraId="33CD340E" w14:textId="77777777" w:rsidR="0049543B" w:rsidRPr="00F66F8B" w:rsidRDefault="0049543B" w:rsidP="0049543B">
            <w:pPr>
              <w:spacing w:before="60"/>
              <w:rPr>
                <w:rFonts w:ascii="Arial" w:hAnsi="Arial" w:cs="Arial"/>
                <w:b/>
                <w:sz w:val="20"/>
              </w:rPr>
            </w:pPr>
          </w:p>
        </w:tc>
        <w:tc>
          <w:tcPr>
            <w:tcW w:w="3686" w:type="dxa"/>
            <w:tcBorders>
              <w:top w:val="single" w:sz="6" w:space="0" w:color="auto"/>
              <w:left w:val="single" w:sz="6" w:space="0" w:color="auto"/>
              <w:bottom w:val="single" w:sz="6" w:space="0" w:color="auto"/>
              <w:right w:val="single" w:sz="6" w:space="0" w:color="auto"/>
            </w:tcBorders>
          </w:tcPr>
          <w:p w14:paraId="33CD340F" w14:textId="37CF41CC" w:rsidR="0049543B" w:rsidRPr="00F66F8B" w:rsidRDefault="0049543B" w:rsidP="0049543B">
            <w:pPr>
              <w:spacing w:before="60"/>
              <w:jc w:val="left"/>
              <w:rPr>
                <w:rFonts w:ascii="Arial" w:hAnsi="Arial" w:cs="Arial"/>
                <w:sz w:val="20"/>
              </w:rPr>
            </w:pPr>
            <w:r w:rsidRPr="00F66F8B">
              <w:rPr>
                <w:rFonts w:ascii="Arial" w:hAnsi="Arial" w:cs="Arial"/>
                <w:sz w:val="20"/>
              </w:rPr>
              <w:t xml:space="preserve">(iii)  Soumission de bilans vérifiés ou, si cela n’est pas requis par la réglementation du pays du candidat, autres états financiers acceptables par le Maître de l’Ouvrage pour les </w:t>
            </w:r>
            <w:r w:rsidRPr="00F66F8B">
              <w:rPr>
                <w:rFonts w:ascii="Arial" w:hAnsi="Arial" w:cs="Arial"/>
                <w:b/>
                <w:bCs/>
                <w:sz w:val="20"/>
                <w:lang w:eastAsia="en-US"/>
              </w:rPr>
              <w:t>cinq (5) dernières années (20</w:t>
            </w:r>
            <w:r w:rsidR="00701268" w:rsidRPr="00F66F8B">
              <w:rPr>
                <w:rFonts w:ascii="Arial" w:hAnsi="Arial" w:cs="Arial"/>
                <w:b/>
                <w:bCs/>
                <w:sz w:val="20"/>
                <w:lang w:eastAsia="en-US"/>
              </w:rPr>
              <w:t>2</w:t>
            </w:r>
            <w:r w:rsidR="0026266E" w:rsidRPr="00F66F8B">
              <w:rPr>
                <w:rFonts w:ascii="Arial" w:hAnsi="Arial" w:cs="Arial"/>
                <w:b/>
                <w:bCs/>
                <w:sz w:val="20"/>
                <w:lang w:eastAsia="en-US"/>
              </w:rPr>
              <w:t>1</w:t>
            </w:r>
            <w:r w:rsidRPr="00F66F8B">
              <w:rPr>
                <w:rFonts w:ascii="Arial" w:hAnsi="Arial" w:cs="Arial"/>
                <w:b/>
                <w:bCs/>
                <w:sz w:val="20"/>
                <w:lang w:eastAsia="en-US"/>
              </w:rPr>
              <w:t>, 202</w:t>
            </w:r>
            <w:r w:rsidR="0026266E" w:rsidRPr="00F66F8B">
              <w:rPr>
                <w:rFonts w:ascii="Arial" w:hAnsi="Arial" w:cs="Arial"/>
                <w:b/>
                <w:bCs/>
                <w:sz w:val="20"/>
                <w:lang w:eastAsia="en-US"/>
              </w:rPr>
              <w:t>2</w:t>
            </w:r>
            <w:r w:rsidRPr="00F66F8B">
              <w:rPr>
                <w:rFonts w:ascii="Arial" w:hAnsi="Arial" w:cs="Arial"/>
                <w:b/>
                <w:bCs/>
                <w:sz w:val="20"/>
                <w:lang w:eastAsia="en-US"/>
              </w:rPr>
              <w:t>, 202</w:t>
            </w:r>
            <w:r w:rsidR="0026266E" w:rsidRPr="00F66F8B">
              <w:rPr>
                <w:rFonts w:ascii="Arial" w:hAnsi="Arial" w:cs="Arial"/>
                <w:b/>
                <w:bCs/>
                <w:sz w:val="20"/>
                <w:lang w:eastAsia="en-US"/>
              </w:rPr>
              <w:t>3</w:t>
            </w:r>
            <w:r w:rsidRPr="00F66F8B">
              <w:rPr>
                <w:rFonts w:ascii="Arial" w:hAnsi="Arial" w:cs="Arial"/>
                <w:b/>
                <w:bCs/>
                <w:sz w:val="20"/>
                <w:lang w:eastAsia="en-US"/>
              </w:rPr>
              <w:t>, 202</w:t>
            </w:r>
            <w:r w:rsidR="0026266E" w:rsidRPr="00F66F8B">
              <w:rPr>
                <w:rFonts w:ascii="Arial" w:hAnsi="Arial" w:cs="Arial"/>
                <w:b/>
                <w:bCs/>
                <w:sz w:val="20"/>
                <w:lang w:eastAsia="en-US"/>
              </w:rPr>
              <w:t>4</w:t>
            </w:r>
            <w:r w:rsidRPr="00F66F8B">
              <w:rPr>
                <w:rFonts w:ascii="Arial" w:hAnsi="Arial" w:cs="Arial"/>
                <w:b/>
                <w:bCs/>
                <w:sz w:val="20"/>
                <w:lang w:eastAsia="en-US"/>
              </w:rPr>
              <w:t>,202</w:t>
            </w:r>
            <w:r w:rsidR="0026266E" w:rsidRPr="00F66F8B">
              <w:rPr>
                <w:rFonts w:ascii="Arial" w:hAnsi="Arial" w:cs="Arial"/>
                <w:b/>
                <w:bCs/>
                <w:sz w:val="20"/>
                <w:lang w:eastAsia="en-US"/>
              </w:rPr>
              <w:t>5</w:t>
            </w:r>
            <w:r w:rsidRPr="00F66F8B">
              <w:rPr>
                <w:rFonts w:ascii="Arial" w:hAnsi="Arial" w:cs="Arial"/>
                <w:b/>
                <w:bCs/>
                <w:sz w:val="20"/>
                <w:lang w:eastAsia="en-US"/>
              </w:rPr>
              <w:t>)</w:t>
            </w:r>
            <w:r w:rsidRPr="00F66F8B">
              <w:rPr>
                <w:rFonts w:ascii="Arial" w:hAnsi="Arial" w:cs="Arial"/>
                <w:sz w:val="20"/>
              </w:rPr>
              <w:t xml:space="preserve"> démontrant la solvabilité actuelle et la rentabilité à long terme du Soumissionnaire.</w:t>
            </w:r>
          </w:p>
        </w:tc>
        <w:tc>
          <w:tcPr>
            <w:tcW w:w="1673" w:type="dxa"/>
            <w:tcBorders>
              <w:top w:val="single" w:sz="6" w:space="0" w:color="auto"/>
              <w:left w:val="single" w:sz="6" w:space="0" w:color="auto"/>
              <w:bottom w:val="single" w:sz="6" w:space="0" w:color="auto"/>
              <w:right w:val="single" w:sz="6" w:space="0" w:color="auto"/>
            </w:tcBorders>
          </w:tcPr>
          <w:p w14:paraId="33CD3410" w14:textId="77777777" w:rsidR="0049543B" w:rsidRPr="00F66F8B" w:rsidRDefault="0049543B" w:rsidP="0049543B">
            <w:pPr>
              <w:spacing w:before="60"/>
              <w:jc w:val="left"/>
              <w:rPr>
                <w:rFonts w:ascii="Arial" w:hAnsi="Arial" w:cs="Arial"/>
                <w:sz w:val="20"/>
              </w:rPr>
            </w:pPr>
            <w:r w:rsidRPr="00F66F8B">
              <w:rPr>
                <w:rFonts w:ascii="Arial" w:hAnsi="Arial" w:cs="Arial"/>
                <w:sz w:val="20"/>
              </w:rPr>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33CD3411" w14:textId="77777777" w:rsidR="0049543B" w:rsidRPr="00F66F8B" w:rsidRDefault="0049543B" w:rsidP="0049543B">
            <w:pPr>
              <w:spacing w:before="60"/>
              <w:jc w:val="left"/>
              <w:rPr>
                <w:rFonts w:ascii="Arial" w:hAnsi="Arial" w:cs="Arial"/>
                <w:sz w:val="20"/>
              </w:rPr>
            </w:pPr>
            <w:r w:rsidRPr="00F66F8B">
              <w:rPr>
                <w:rFonts w:ascii="Arial" w:hAnsi="Arial" w:cs="Arial"/>
                <w:sz w:val="20"/>
              </w:rPr>
              <w:t>Sans objet</w:t>
            </w:r>
          </w:p>
        </w:tc>
        <w:tc>
          <w:tcPr>
            <w:tcW w:w="1350" w:type="dxa"/>
            <w:tcBorders>
              <w:top w:val="single" w:sz="6" w:space="0" w:color="auto"/>
              <w:left w:val="single" w:sz="6" w:space="0" w:color="auto"/>
              <w:bottom w:val="single" w:sz="6" w:space="0" w:color="auto"/>
              <w:right w:val="single" w:sz="6" w:space="0" w:color="auto"/>
            </w:tcBorders>
          </w:tcPr>
          <w:p w14:paraId="33CD3412" w14:textId="77777777" w:rsidR="0049543B" w:rsidRPr="00F66F8B" w:rsidRDefault="0049543B" w:rsidP="0049543B">
            <w:pPr>
              <w:spacing w:before="60"/>
              <w:jc w:val="left"/>
              <w:rPr>
                <w:rFonts w:ascii="Arial" w:hAnsi="Arial" w:cs="Arial"/>
                <w:sz w:val="20"/>
              </w:rPr>
            </w:pPr>
            <w:r w:rsidRPr="00F66F8B">
              <w:rPr>
                <w:rFonts w:ascii="Arial" w:hAnsi="Arial" w:cs="Arial"/>
                <w:sz w:val="20"/>
              </w:rPr>
              <w:t xml:space="preserve">Doit satisfaire au critère </w:t>
            </w:r>
          </w:p>
        </w:tc>
        <w:tc>
          <w:tcPr>
            <w:tcW w:w="1073" w:type="dxa"/>
            <w:tcBorders>
              <w:top w:val="single" w:sz="6" w:space="0" w:color="auto"/>
              <w:left w:val="single" w:sz="6" w:space="0" w:color="auto"/>
              <w:bottom w:val="single" w:sz="6" w:space="0" w:color="auto"/>
              <w:right w:val="single" w:sz="6" w:space="0" w:color="auto"/>
            </w:tcBorders>
          </w:tcPr>
          <w:p w14:paraId="33CD3413" w14:textId="77777777" w:rsidR="0049543B" w:rsidRPr="00F66F8B" w:rsidRDefault="0049543B" w:rsidP="0049543B">
            <w:pPr>
              <w:spacing w:before="60"/>
              <w:jc w:val="left"/>
              <w:rPr>
                <w:rFonts w:ascii="Arial" w:hAnsi="Arial" w:cs="Arial"/>
                <w:sz w:val="20"/>
              </w:rPr>
            </w:pPr>
            <w:r w:rsidRPr="00F66F8B">
              <w:rPr>
                <w:rFonts w:ascii="Arial" w:hAnsi="Arial" w:cs="Arial"/>
                <w:sz w:val="20"/>
              </w:rPr>
              <w:t>Sans objet</w:t>
            </w:r>
          </w:p>
        </w:tc>
        <w:tc>
          <w:tcPr>
            <w:tcW w:w="1701" w:type="dxa"/>
            <w:tcBorders>
              <w:top w:val="single" w:sz="6" w:space="0" w:color="auto"/>
              <w:left w:val="single" w:sz="6" w:space="0" w:color="auto"/>
              <w:bottom w:val="single" w:sz="6" w:space="0" w:color="auto"/>
              <w:right w:val="single" w:sz="6" w:space="0" w:color="auto"/>
            </w:tcBorders>
          </w:tcPr>
          <w:p w14:paraId="33CD3414" w14:textId="77777777" w:rsidR="0049543B" w:rsidRPr="00F66F8B" w:rsidRDefault="0049543B" w:rsidP="0049543B">
            <w:pPr>
              <w:spacing w:before="60"/>
              <w:jc w:val="left"/>
              <w:rPr>
                <w:rFonts w:ascii="Arial" w:hAnsi="Arial" w:cs="Arial"/>
                <w:sz w:val="20"/>
              </w:rPr>
            </w:pPr>
          </w:p>
        </w:tc>
      </w:tr>
      <w:tr w:rsidR="0049543B" w:rsidRPr="00F66F8B" w14:paraId="33CD341E" w14:textId="77777777" w:rsidTr="004240BE">
        <w:tc>
          <w:tcPr>
            <w:tcW w:w="686" w:type="dxa"/>
            <w:tcBorders>
              <w:top w:val="single" w:sz="6" w:space="0" w:color="auto"/>
              <w:left w:val="single" w:sz="6" w:space="0" w:color="auto"/>
              <w:bottom w:val="single" w:sz="6" w:space="0" w:color="auto"/>
              <w:right w:val="single" w:sz="6" w:space="0" w:color="auto"/>
            </w:tcBorders>
          </w:tcPr>
          <w:p w14:paraId="33CD3416" w14:textId="77777777" w:rsidR="0049543B" w:rsidRPr="00F66F8B" w:rsidRDefault="0049543B" w:rsidP="0049543B">
            <w:pPr>
              <w:rPr>
                <w:rFonts w:ascii="Arial" w:hAnsi="Arial" w:cs="Arial"/>
                <w:sz w:val="20"/>
              </w:rPr>
            </w:pPr>
            <w:r w:rsidRPr="00F66F8B">
              <w:rPr>
                <w:rFonts w:ascii="Arial" w:hAnsi="Arial" w:cs="Arial"/>
                <w:sz w:val="20"/>
              </w:rPr>
              <w:t>3.2</w:t>
            </w:r>
          </w:p>
        </w:tc>
        <w:tc>
          <w:tcPr>
            <w:tcW w:w="2149" w:type="dxa"/>
            <w:tcBorders>
              <w:top w:val="single" w:sz="6" w:space="0" w:color="auto"/>
              <w:left w:val="single" w:sz="6" w:space="0" w:color="auto"/>
              <w:bottom w:val="single" w:sz="6" w:space="0" w:color="auto"/>
              <w:right w:val="single" w:sz="6" w:space="0" w:color="auto"/>
            </w:tcBorders>
          </w:tcPr>
          <w:p w14:paraId="33CD3417" w14:textId="2AAA7361" w:rsidR="0049543B" w:rsidRPr="00F66F8B" w:rsidRDefault="0049543B" w:rsidP="0049543B">
            <w:pPr>
              <w:jc w:val="left"/>
              <w:rPr>
                <w:rFonts w:ascii="Arial" w:hAnsi="Arial" w:cs="Arial"/>
                <w:b/>
                <w:sz w:val="20"/>
              </w:rPr>
            </w:pPr>
            <w:r w:rsidRPr="00F66F8B">
              <w:rPr>
                <w:rFonts w:ascii="Arial" w:hAnsi="Arial" w:cs="Arial"/>
                <w:b/>
                <w:sz w:val="20"/>
              </w:rPr>
              <w:t>Chiffre d’affaires annuel moyen</w:t>
            </w:r>
          </w:p>
        </w:tc>
        <w:tc>
          <w:tcPr>
            <w:tcW w:w="3686" w:type="dxa"/>
            <w:tcBorders>
              <w:top w:val="single" w:sz="6" w:space="0" w:color="auto"/>
              <w:left w:val="single" w:sz="6" w:space="0" w:color="auto"/>
              <w:bottom w:val="single" w:sz="6" w:space="0" w:color="auto"/>
              <w:right w:val="single" w:sz="6" w:space="0" w:color="auto"/>
            </w:tcBorders>
          </w:tcPr>
          <w:p w14:paraId="2212C27E" w14:textId="0657D6F1" w:rsidR="0049543B" w:rsidRPr="00F66F8B" w:rsidRDefault="0049543B" w:rsidP="0049543B">
            <w:pPr>
              <w:rPr>
                <w:rFonts w:ascii="Arial" w:hAnsi="Arial" w:cs="Arial"/>
                <w:sz w:val="20"/>
              </w:rPr>
            </w:pPr>
            <w:r w:rsidRPr="00F66F8B">
              <w:rPr>
                <w:rFonts w:ascii="Arial" w:hAnsi="Arial" w:cs="Arial"/>
                <w:sz w:val="20"/>
              </w:rPr>
              <w:t xml:space="preserve">Avoir un chiffre d’affaires annuel moyen </w:t>
            </w:r>
            <w:r w:rsidR="007527A9" w:rsidRPr="00F66F8B">
              <w:rPr>
                <w:rFonts w:ascii="Arial" w:hAnsi="Arial" w:cs="Arial"/>
                <w:sz w:val="20"/>
              </w:rPr>
              <w:t>des activités</w:t>
            </w:r>
            <w:r w:rsidR="009E598A" w:rsidRPr="00F66F8B">
              <w:rPr>
                <w:rFonts w:ascii="Arial" w:hAnsi="Arial" w:cs="Arial"/>
                <w:sz w:val="20"/>
              </w:rPr>
              <w:t xml:space="preserve"> commerciales </w:t>
            </w:r>
            <w:r w:rsidRPr="00F66F8B">
              <w:rPr>
                <w:rFonts w:ascii="Arial" w:hAnsi="Arial" w:cs="Arial"/>
                <w:sz w:val="20"/>
              </w:rPr>
              <w:t>d’au moins :</w:t>
            </w:r>
          </w:p>
          <w:p w14:paraId="14CCAD3C" w14:textId="4B049FB4" w:rsidR="004D7F01" w:rsidRPr="00F66F8B" w:rsidRDefault="004D7F01" w:rsidP="0049543B">
            <w:pPr>
              <w:spacing w:before="60"/>
              <w:jc w:val="left"/>
              <w:rPr>
                <w:rFonts w:ascii="Arial" w:hAnsi="Arial" w:cs="Arial"/>
                <w:b/>
                <w:color w:val="000000" w:themeColor="text1"/>
                <w:sz w:val="20"/>
                <w:u w:val="single"/>
              </w:rPr>
            </w:pPr>
            <w:r w:rsidRPr="00F66F8B">
              <w:rPr>
                <w:rFonts w:ascii="Arial" w:hAnsi="Arial" w:cs="Arial"/>
                <w:b/>
                <w:color w:val="000000" w:themeColor="text1"/>
                <w:sz w:val="20"/>
                <w:u w:val="single"/>
              </w:rPr>
              <w:t>Lot 1 :</w:t>
            </w:r>
          </w:p>
          <w:p w14:paraId="44BC1B16" w14:textId="4F156EF7" w:rsidR="0049543B" w:rsidRPr="00F66F8B" w:rsidRDefault="00C455BE" w:rsidP="0049543B">
            <w:pPr>
              <w:spacing w:before="60"/>
              <w:jc w:val="left"/>
              <w:rPr>
                <w:rFonts w:ascii="Arial" w:hAnsi="Arial" w:cs="Arial"/>
                <w:b/>
                <w:color w:val="000000" w:themeColor="text1"/>
                <w:sz w:val="20"/>
              </w:rPr>
            </w:pPr>
            <w:r>
              <w:rPr>
                <w:rFonts w:ascii="Arial" w:hAnsi="Arial" w:cs="Arial"/>
                <w:b/>
                <w:color w:val="000000" w:themeColor="text1"/>
                <w:sz w:val="20"/>
                <w:u w:val="single"/>
              </w:rPr>
              <w:t xml:space="preserve">Dix </w:t>
            </w:r>
            <w:r w:rsidR="00D35F53" w:rsidRPr="00F66F8B">
              <w:rPr>
                <w:rFonts w:ascii="Arial" w:hAnsi="Arial" w:cs="Arial"/>
                <w:b/>
                <w:color w:val="000000" w:themeColor="text1"/>
                <w:sz w:val="20"/>
                <w:u w:val="single"/>
              </w:rPr>
              <w:t>milliards (</w:t>
            </w:r>
            <w:r>
              <w:rPr>
                <w:rFonts w:ascii="Arial" w:hAnsi="Arial" w:cs="Arial"/>
                <w:b/>
                <w:color w:val="000000" w:themeColor="text1"/>
                <w:sz w:val="20"/>
                <w:u w:val="single"/>
              </w:rPr>
              <w:t>10</w:t>
            </w:r>
            <w:r w:rsidR="004D7F01" w:rsidRPr="00F66F8B">
              <w:rPr>
                <w:rFonts w:ascii="Arial" w:hAnsi="Arial" w:cs="Arial"/>
                <w:b/>
                <w:color w:val="000000" w:themeColor="text1"/>
                <w:sz w:val="20"/>
                <w:u w:val="single"/>
              </w:rPr>
              <w:t> 000 000</w:t>
            </w:r>
            <w:r w:rsidR="00D35F53" w:rsidRPr="00F66F8B">
              <w:rPr>
                <w:rFonts w:ascii="Arial" w:hAnsi="Arial" w:cs="Arial"/>
                <w:b/>
                <w:color w:val="000000" w:themeColor="text1"/>
                <w:sz w:val="20"/>
                <w:u w:val="single"/>
              </w:rPr>
              <w:t> </w:t>
            </w:r>
            <w:r w:rsidR="004D7F01" w:rsidRPr="00F66F8B">
              <w:rPr>
                <w:rFonts w:ascii="Arial" w:hAnsi="Arial" w:cs="Arial"/>
                <w:b/>
                <w:color w:val="000000" w:themeColor="text1"/>
                <w:sz w:val="20"/>
                <w:u w:val="single"/>
              </w:rPr>
              <w:t>000</w:t>
            </w:r>
            <w:r w:rsidR="00D35F53" w:rsidRPr="00F66F8B">
              <w:rPr>
                <w:rFonts w:ascii="Arial" w:hAnsi="Arial" w:cs="Arial"/>
                <w:b/>
                <w:color w:val="000000" w:themeColor="text1"/>
                <w:sz w:val="20"/>
                <w:u w:val="single"/>
              </w:rPr>
              <w:t>)</w:t>
            </w:r>
            <w:r w:rsidR="0049543B" w:rsidRPr="00F66F8B">
              <w:rPr>
                <w:rFonts w:ascii="Arial" w:hAnsi="Arial" w:cs="Arial"/>
                <w:b/>
                <w:color w:val="000000" w:themeColor="text1"/>
                <w:sz w:val="20"/>
              </w:rPr>
              <w:t xml:space="preserve"> Francs CFA ou son équivalant en Dollars Etats Unis</w:t>
            </w:r>
          </w:p>
          <w:p w14:paraId="69349CB5" w14:textId="77777777" w:rsidR="00A85A10" w:rsidRPr="00F66F8B" w:rsidRDefault="00A85A10" w:rsidP="0049543B">
            <w:pPr>
              <w:spacing w:before="60"/>
              <w:jc w:val="left"/>
              <w:rPr>
                <w:rFonts w:ascii="Arial" w:hAnsi="Arial" w:cs="Arial"/>
                <w:b/>
                <w:color w:val="000000" w:themeColor="text1"/>
                <w:sz w:val="20"/>
              </w:rPr>
            </w:pPr>
          </w:p>
          <w:p w14:paraId="2C1C6CBD" w14:textId="77777777" w:rsidR="00D35F53" w:rsidRPr="00F66F8B" w:rsidRDefault="004D7F01" w:rsidP="0049543B">
            <w:pPr>
              <w:spacing w:before="60"/>
              <w:jc w:val="left"/>
              <w:rPr>
                <w:rFonts w:ascii="Arial" w:hAnsi="Arial" w:cs="Arial"/>
                <w:b/>
                <w:color w:val="000000" w:themeColor="text1"/>
                <w:sz w:val="20"/>
              </w:rPr>
            </w:pPr>
            <w:r w:rsidRPr="00F66F8B">
              <w:rPr>
                <w:rFonts w:ascii="Arial" w:hAnsi="Arial" w:cs="Arial"/>
                <w:b/>
                <w:color w:val="000000" w:themeColor="text1"/>
                <w:sz w:val="20"/>
              </w:rPr>
              <w:t xml:space="preserve">Lot 2 : </w:t>
            </w:r>
          </w:p>
          <w:p w14:paraId="515F1890" w14:textId="6917F68B" w:rsidR="004D7F01" w:rsidRPr="00F66F8B" w:rsidRDefault="00530BE4" w:rsidP="0049543B">
            <w:pPr>
              <w:spacing w:before="60"/>
              <w:jc w:val="left"/>
              <w:rPr>
                <w:rFonts w:ascii="Arial" w:hAnsi="Arial" w:cs="Arial"/>
                <w:b/>
                <w:color w:val="000000" w:themeColor="text1"/>
                <w:sz w:val="20"/>
              </w:rPr>
            </w:pPr>
            <w:r w:rsidRPr="00F66F8B">
              <w:rPr>
                <w:rFonts w:ascii="Arial" w:hAnsi="Arial" w:cs="Arial"/>
                <w:b/>
                <w:color w:val="000000" w:themeColor="text1"/>
                <w:sz w:val="20"/>
                <w:u w:val="single"/>
              </w:rPr>
              <w:t>Tre</w:t>
            </w:r>
            <w:r w:rsidR="00C455BE">
              <w:rPr>
                <w:rFonts w:ascii="Arial" w:hAnsi="Arial" w:cs="Arial"/>
                <w:b/>
                <w:color w:val="000000" w:themeColor="text1"/>
                <w:sz w:val="20"/>
                <w:u w:val="single"/>
              </w:rPr>
              <w:t>ize</w:t>
            </w:r>
            <w:r w:rsidRPr="00F66F8B">
              <w:rPr>
                <w:rFonts w:ascii="Arial" w:hAnsi="Arial" w:cs="Arial"/>
                <w:b/>
                <w:color w:val="000000" w:themeColor="text1"/>
                <w:sz w:val="20"/>
                <w:u w:val="single"/>
              </w:rPr>
              <w:t xml:space="preserve"> </w:t>
            </w:r>
            <w:r w:rsidR="00D35F53" w:rsidRPr="00F66F8B">
              <w:rPr>
                <w:rFonts w:ascii="Arial" w:hAnsi="Arial" w:cs="Arial"/>
                <w:b/>
                <w:color w:val="000000" w:themeColor="text1"/>
                <w:sz w:val="20"/>
                <w:u w:val="single"/>
              </w:rPr>
              <w:t>milliards (</w:t>
            </w:r>
            <w:r w:rsidR="00C455BE">
              <w:rPr>
                <w:rFonts w:ascii="Arial" w:hAnsi="Arial" w:cs="Arial"/>
                <w:b/>
                <w:color w:val="000000" w:themeColor="text1"/>
                <w:sz w:val="20"/>
                <w:u w:val="single"/>
              </w:rPr>
              <w:t>1</w:t>
            </w:r>
            <w:r w:rsidRPr="00F66F8B">
              <w:rPr>
                <w:rFonts w:ascii="Arial" w:hAnsi="Arial" w:cs="Arial"/>
                <w:b/>
                <w:color w:val="000000" w:themeColor="text1"/>
                <w:sz w:val="20"/>
                <w:u w:val="single"/>
              </w:rPr>
              <w:t>3</w:t>
            </w:r>
            <w:r w:rsidR="004D7F01" w:rsidRPr="00F66F8B">
              <w:rPr>
                <w:rFonts w:ascii="Arial" w:hAnsi="Arial" w:cs="Arial"/>
                <w:b/>
                <w:color w:val="000000" w:themeColor="text1"/>
                <w:sz w:val="20"/>
                <w:u w:val="single"/>
              </w:rPr>
              <w:t> 000 000</w:t>
            </w:r>
            <w:r w:rsidR="00D35F53" w:rsidRPr="00F66F8B">
              <w:rPr>
                <w:rFonts w:ascii="Arial" w:hAnsi="Arial" w:cs="Arial"/>
                <w:b/>
                <w:color w:val="000000" w:themeColor="text1"/>
                <w:sz w:val="20"/>
                <w:u w:val="single"/>
              </w:rPr>
              <w:t> </w:t>
            </w:r>
            <w:r w:rsidR="004D7F01" w:rsidRPr="00F66F8B">
              <w:rPr>
                <w:rFonts w:ascii="Arial" w:hAnsi="Arial" w:cs="Arial"/>
                <w:b/>
                <w:color w:val="000000" w:themeColor="text1"/>
                <w:sz w:val="20"/>
                <w:u w:val="single"/>
              </w:rPr>
              <w:t>000</w:t>
            </w:r>
            <w:r w:rsidR="00D35F53" w:rsidRPr="00F66F8B">
              <w:rPr>
                <w:rFonts w:ascii="Arial" w:hAnsi="Arial" w:cs="Arial"/>
                <w:b/>
                <w:color w:val="000000" w:themeColor="text1"/>
                <w:sz w:val="20"/>
                <w:u w:val="single"/>
              </w:rPr>
              <w:t>)</w:t>
            </w:r>
            <w:r w:rsidR="004D7F01" w:rsidRPr="00F66F8B">
              <w:rPr>
                <w:rFonts w:ascii="Arial" w:hAnsi="Arial" w:cs="Arial"/>
                <w:b/>
                <w:color w:val="000000" w:themeColor="text1"/>
                <w:sz w:val="20"/>
              </w:rPr>
              <w:t xml:space="preserve"> FCFA</w:t>
            </w:r>
            <w:r w:rsidR="007527A9" w:rsidRPr="00F66F8B">
              <w:rPr>
                <w:rFonts w:ascii="Arial" w:hAnsi="Arial" w:cs="Arial"/>
                <w:b/>
                <w:bCs/>
                <w:color w:val="EE0000"/>
                <w:sz w:val="20"/>
              </w:rPr>
              <w:t xml:space="preserve"> </w:t>
            </w:r>
            <w:r w:rsidR="007527A9" w:rsidRPr="00F66F8B">
              <w:rPr>
                <w:rFonts w:ascii="Arial" w:hAnsi="Arial" w:cs="Arial"/>
                <w:b/>
                <w:bCs/>
                <w:color w:val="000000" w:themeColor="text1"/>
                <w:sz w:val="20"/>
              </w:rPr>
              <w:t>ou son équivalant en Dollars Etats Unis</w:t>
            </w:r>
          </w:p>
          <w:p w14:paraId="7F68077C" w14:textId="3EA1493E" w:rsidR="0049543B" w:rsidRPr="00F66F8B" w:rsidRDefault="0049543B" w:rsidP="0049543B">
            <w:pPr>
              <w:spacing w:before="60"/>
              <w:jc w:val="left"/>
              <w:rPr>
                <w:rFonts w:ascii="Arial" w:hAnsi="Arial" w:cs="Arial"/>
                <w:sz w:val="22"/>
                <w:szCs w:val="22"/>
              </w:rPr>
            </w:pPr>
            <w:r w:rsidRPr="00F66F8B">
              <w:rPr>
                <w:rFonts w:ascii="Arial" w:hAnsi="Arial" w:cs="Arial"/>
                <w:sz w:val="22"/>
                <w:szCs w:val="24"/>
              </w:rPr>
              <w:t xml:space="preserve">qui correspond au total des paiements mandatés reçus pour </w:t>
            </w:r>
            <w:r w:rsidRPr="00F66F8B">
              <w:rPr>
                <w:rFonts w:ascii="Arial" w:hAnsi="Arial" w:cs="Arial"/>
                <w:sz w:val="22"/>
                <w:szCs w:val="24"/>
              </w:rPr>
              <w:lastRenderedPageBreak/>
              <w:t xml:space="preserve">les marchés en cours ou achevés au cours des cinq (05) dernières années </w:t>
            </w:r>
            <w:r w:rsidRPr="00F66F8B">
              <w:rPr>
                <w:rFonts w:ascii="Arial" w:hAnsi="Arial" w:cs="Arial"/>
                <w:b/>
                <w:bCs/>
                <w:sz w:val="22"/>
                <w:szCs w:val="24"/>
              </w:rPr>
              <w:t>20</w:t>
            </w:r>
            <w:r w:rsidR="00701268" w:rsidRPr="00F66F8B">
              <w:rPr>
                <w:rFonts w:ascii="Arial" w:hAnsi="Arial" w:cs="Arial"/>
                <w:b/>
                <w:bCs/>
                <w:sz w:val="22"/>
                <w:szCs w:val="24"/>
              </w:rPr>
              <w:t>2</w:t>
            </w:r>
            <w:r w:rsidR="003A305F" w:rsidRPr="00F66F8B">
              <w:rPr>
                <w:rFonts w:ascii="Arial" w:hAnsi="Arial" w:cs="Arial"/>
                <w:b/>
                <w:bCs/>
                <w:sz w:val="22"/>
                <w:szCs w:val="24"/>
              </w:rPr>
              <w:t>1</w:t>
            </w:r>
            <w:r w:rsidRPr="00F66F8B">
              <w:rPr>
                <w:rFonts w:ascii="Arial" w:hAnsi="Arial" w:cs="Arial"/>
                <w:b/>
                <w:bCs/>
                <w:sz w:val="22"/>
                <w:szCs w:val="24"/>
              </w:rPr>
              <w:t>, 202</w:t>
            </w:r>
            <w:r w:rsidR="003A305F" w:rsidRPr="00F66F8B">
              <w:rPr>
                <w:rFonts w:ascii="Arial" w:hAnsi="Arial" w:cs="Arial"/>
                <w:b/>
                <w:bCs/>
                <w:sz w:val="22"/>
                <w:szCs w:val="24"/>
              </w:rPr>
              <w:t>2</w:t>
            </w:r>
            <w:r w:rsidRPr="00F66F8B">
              <w:rPr>
                <w:rFonts w:ascii="Arial" w:hAnsi="Arial" w:cs="Arial"/>
                <w:b/>
                <w:bCs/>
                <w:sz w:val="22"/>
                <w:szCs w:val="24"/>
              </w:rPr>
              <w:t>, 202</w:t>
            </w:r>
            <w:r w:rsidR="003A305F" w:rsidRPr="00F66F8B">
              <w:rPr>
                <w:rFonts w:ascii="Arial" w:hAnsi="Arial" w:cs="Arial"/>
                <w:b/>
                <w:bCs/>
                <w:sz w:val="22"/>
                <w:szCs w:val="24"/>
              </w:rPr>
              <w:t>3</w:t>
            </w:r>
            <w:r w:rsidRPr="00F66F8B">
              <w:rPr>
                <w:rFonts w:ascii="Arial" w:hAnsi="Arial" w:cs="Arial"/>
                <w:b/>
                <w:bCs/>
                <w:sz w:val="22"/>
                <w:szCs w:val="24"/>
              </w:rPr>
              <w:t>, 202</w:t>
            </w:r>
            <w:r w:rsidR="003A305F" w:rsidRPr="00F66F8B">
              <w:rPr>
                <w:rFonts w:ascii="Arial" w:hAnsi="Arial" w:cs="Arial"/>
                <w:b/>
                <w:bCs/>
                <w:sz w:val="22"/>
                <w:szCs w:val="24"/>
              </w:rPr>
              <w:t>4</w:t>
            </w:r>
            <w:r w:rsidRPr="00F66F8B">
              <w:rPr>
                <w:rFonts w:ascii="Arial" w:hAnsi="Arial" w:cs="Arial"/>
                <w:b/>
                <w:bCs/>
                <w:sz w:val="22"/>
                <w:szCs w:val="24"/>
              </w:rPr>
              <w:t>, 202</w:t>
            </w:r>
            <w:r w:rsidR="003A305F" w:rsidRPr="00F66F8B">
              <w:rPr>
                <w:rFonts w:ascii="Arial" w:hAnsi="Arial" w:cs="Arial"/>
                <w:b/>
                <w:bCs/>
                <w:sz w:val="22"/>
                <w:szCs w:val="24"/>
              </w:rPr>
              <w:t>5</w:t>
            </w:r>
            <w:r w:rsidRPr="00F66F8B">
              <w:rPr>
                <w:rFonts w:ascii="Arial" w:hAnsi="Arial" w:cs="Arial"/>
                <w:b/>
                <w:bCs/>
                <w:sz w:val="22"/>
                <w:szCs w:val="24"/>
              </w:rPr>
              <w:t>)</w:t>
            </w:r>
            <w:r w:rsidRPr="00F66F8B">
              <w:rPr>
                <w:rFonts w:ascii="Arial" w:hAnsi="Arial" w:cs="Arial"/>
                <w:sz w:val="22"/>
                <w:szCs w:val="22"/>
              </w:rPr>
              <w:t>.</w:t>
            </w:r>
          </w:p>
          <w:p w14:paraId="54F420D9" w14:textId="77777777" w:rsidR="0049543B" w:rsidRPr="00F66F8B" w:rsidRDefault="0049543B" w:rsidP="0049543B">
            <w:pPr>
              <w:spacing w:before="60"/>
              <w:jc w:val="left"/>
              <w:rPr>
                <w:rFonts w:ascii="Arial" w:hAnsi="Arial" w:cs="Arial"/>
                <w:sz w:val="22"/>
                <w:szCs w:val="22"/>
              </w:rPr>
            </w:pPr>
            <w:r w:rsidRPr="00F66F8B">
              <w:rPr>
                <w:rFonts w:ascii="Arial" w:hAnsi="Arial" w:cs="Arial"/>
                <w:sz w:val="22"/>
                <w:szCs w:val="22"/>
              </w:rPr>
              <w:t>Le chiffre d’affaires sera calculé de la manière suivante aux fins d’évaluation :</w:t>
            </w:r>
          </w:p>
          <w:p w14:paraId="07CA8945" w14:textId="7068702E" w:rsidR="0049543B" w:rsidRPr="00F66F8B" w:rsidRDefault="0049543B" w:rsidP="0049543B">
            <w:pPr>
              <w:pStyle w:val="Retraitcorpsdetexte"/>
              <w:numPr>
                <w:ilvl w:val="0"/>
                <w:numId w:val="44"/>
              </w:numPr>
              <w:spacing w:before="60" w:after="60" w:line="259" w:lineRule="auto"/>
              <w:jc w:val="left"/>
              <w:rPr>
                <w:rFonts w:ascii="Arial" w:hAnsi="Arial" w:cs="Arial"/>
                <w:b/>
                <w:bCs/>
                <w:color w:val="000000" w:themeColor="text1"/>
                <w:sz w:val="20"/>
                <w:lang w:val="fr-FR"/>
              </w:rPr>
            </w:pPr>
            <w:r w:rsidRPr="00F66F8B">
              <w:rPr>
                <w:rFonts w:ascii="Arial" w:hAnsi="Arial" w:cs="Arial"/>
                <w:b/>
                <w:bCs/>
                <w:color w:val="000000" w:themeColor="text1"/>
                <w:sz w:val="20"/>
                <w:lang w:val="fr-FR"/>
              </w:rPr>
              <w:t>Le Chiffre d’Affaires d’un candidat sera estimé exclusivement avec les bilans des cinq (5) dernières années (20</w:t>
            </w:r>
            <w:r w:rsidR="00701268" w:rsidRPr="00F66F8B">
              <w:rPr>
                <w:rFonts w:ascii="Arial" w:hAnsi="Arial" w:cs="Arial"/>
                <w:b/>
                <w:bCs/>
                <w:color w:val="000000" w:themeColor="text1"/>
                <w:sz w:val="20"/>
                <w:lang w:val="fr-FR"/>
              </w:rPr>
              <w:t>2</w:t>
            </w:r>
            <w:r w:rsidR="003A305F" w:rsidRPr="00F66F8B">
              <w:rPr>
                <w:rFonts w:ascii="Arial" w:hAnsi="Arial" w:cs="Arial"/>
                <w:b/>
                <w:bCs/>
                <w:color w:val="000000" w:themeColor="text1"/>
                <w:sz w:val="20"/>
                <w:lang w:val="fr-FR"/>
              </w:rPr>
              <w:t>1</w:t>
            </w:r>
            <w:r w:rsidRPr="00F66F8B">
              <w:rPr>
                <w:rFonts w:ascii="Arial" w:hAnsi="Arial" w:cs="Arial"/>
                <w:b/>
                <w:bCs/>
                <w:color w:val="000000" w:themeColor="text1"/>
                <w:sz w:val="20"/>
                <w:lang w:val="fr-FR"/>
              </w:rPr>
              <w:t>-20</w:t>
            </w:r>
            <w:r w:rsidR="00701268" w:rsidRPr="00F66F8B">
              <w:rPr>
                <w:rFonts w:ascii="Arial" w:hAnsi="Arial" w:cs="Arial"/>
                <w:b/>
                <w:bCs/>
                <w:color w:val="000000" w:themeColor="text1"/>
                <w:sz w:val="20"/>
                <w:lang w:val="fr-FR"/>
              </w:rPr>
              <w:t>2</w:t>
            </w:r>
            <w:r w:rsidR="003A305F" w:rsidRPr="00F66F8B">
              <w:rPr>
                <w:rFonts w:ascii="Arial" w:hAnsi="Arial" w:cs="Arial"/>
                <w:b/>
                <w:bCs/>
                <w:color w:val="000000" w:themeColor="text1"/>
                <w:sz w:val="20"/>
                <w:lang w:val="fr-FR"/>
              </w:rPr>
              <w:t>5</w:t>
            </w:r>
            <w:r w:rsidRPr="00F66F8B">
              <w:rPr>
                <w:rFonts w:ascii="Arial" w:hAnsi="Arial" w:cs="Arial"/>
                <w:b/>
                <w:bCs/>
                <w:color w:val="000000" w:themeColor="text1"/>
                <w:sz w:val="20"/>
                <w:lang w:val="fr-FR"/>
              </w:rPr>
              <w:t>) certifiées par un expert-comptable ou un cabinet agré</w:t>
            </w:r>
            <w:r w:rsidR="00A85A10" w:rsidRPr="00F66F8B">
              <w:rPr>
                <w:rFonts w:ascii="Arial" w:hAnsi="Arial" w:cs="Arial"/>
                <w:b/>
                <w:bCs/>
                <w:color w:val="000000" w:themeColor="text1"/>
                <w:sz w:val="20"/>
                <w:lang w:val="fr-FR"/>
              </w:rPr>
              <w:t>é</w:t>
            </w:r>
            <w:r w:rsidRPr="00F66F8B">
              <w:rPr>
                <w:rFonts w:ascii="Arial" w:hAnsi="Arial" w:cs="Arial"/>
                <w:b/>
                <w:bCs/>
                <w:color w:val="000000" w:themeColor="text1"/>
                <w:sz w:val="20"/>
                <w:lang w:val="fr-FR"/>
              </w:rPr>
              <w:t xml:space="preserve"> ou les Attestations de Bonne Exécution ou procès-verbaux de réception provisoire ou définitive de projets réalisés (20</w:t>
            </w:r>
            <w:r w:rsidR="00701268" w:rsidRPr="00F66F8B">
              <w:rPr>
                <w:rFonts w:ascii="Arial" w:hAnsi="Arial" w:cs="Arial"/>
                <w:b/>
                <w:bCs/>
                <w:color w:val="000000" w:themeColor="text1"/>
                <w:sz w:val="20"/>
                <w:lang w:val="fr-FR"/>
              </w:rPr>
              <w:t>2</w:t>
            </w:r>
            <w:r w:rsidR="003A305F" w:rsidRPr="00F66F8B">
              <w:rPr>
                <w:rFonts w:ascii="Arial" w:hAnsi="Arial" w:cs="Arial"/>
                <w:b/>
                <w:bCs/>
                <w:color w:val="000000" w:themeColor="text1"/>
                <w:sz w:val="20"/>
                <w:lang w:val="fr-FR"/>
              </w:rPr>
              <w:t>1</w:t>
            </w:r>
            <w:r w:rsidRPr="00F66F8B">
              <w:rPr>
                <w:rFonts w:ascii="Arial" w:hAnsi="Arial" w:cs="Arial"/>
                <w:b/>
                <w:bCs/>
                <w:color w:val="000000" w:themeColor="text1"/>
                <w:sz w:val="20"/>
                <w:lang w:val="fr-FR"/>
              </w:rPr>
              <w:t>-202</w:t>
            </w:r>
            <w:r w:rsidR="003A305F" w:rsidRPr="00F66F8B">
              <w:rPr>
                <w:rFonts w:ascii="Arial" w:hAnsi="Arial" w:cs="Arial"/>
                <w:b/>
                <w:bCs/>
                <w:color w:val="000000" w:themeColor="text1"/>
                <w:sz w:val="20"/>
                <w:lang w:val="fr-FR"/>
              </w:rPr>
              <w:t>5</w:t>
            </w:r>
            <w:r w:rsidRPr="00F66F8B">
              <w:rPr>
                <w:rFonts w:ascii="Arial" w:hAnsi="Arial" w:cs="Arial"/>
                <w:b/>
                <w:bCs/>
                <w:color w:val="000000" w:themeColor="text1"/>
                <w:sz w:val="20"/>
                <w:lang w:val="fr-FR"/>
              </w:rPr>
              <w:t>) reparties sur la durée d'exécution des travaux.</w:t>
            </w:r>
          </w:p>
          <w:p w14:paraId="33CD3418" w14:textId="0000D9F6" w:rsidR="0049543B" w:rsidRPr="00F66F8B" w:rsidRDefault="0049543B" w:rsidP="0049543B">
            <w:pPr>
              <w:rPr>
                <w:rFonts w:ascii="Arial" w:hAnsi="Arial" w:cs="Arial"/>
                <w:sz w:val="20"/>
              </w:rPr>
            </w:pPr>
            <w:r w:rsidRPr="00F66F8B">
              <w:rPr>
                <w:rFonts w:ascii="Arial" w:hAnsi="Arial" w:cs="Arial"/>
                <w:b/>
                <w:bCs/>
                <w:sz w:val="20"/>
              </w:rPr>
              <w:t>Les taux des devises à utiliser pour les conversions des Chiffres d’Affaires des bilans des candidats seront les taux à la date de clôture de chaque exercice comptable.</w:t>
            </w:r>
          </w:p>
        </w:tc>
        <w:tc>
          <w:tcPr>
            <w:tcW w:w="1673" w:type="dxa"/>
            <w:tcBorders>
              <w:top w:val="single" w:sz="6" w:space="0" w:color="auto"/>
              <w:left w:val="single" w:sz="6" w:space="0" w:color="auto"/>
              <w:bottom w:val="single" w:sz="6" w:space="0" w:color="auto"/>
              <w:right w:val="single" w:sz="6" w:space="0" w:color="auto"/>
            </w:tcBorders>
          </w:tcPr>
          <w:p w14:paraId="33CD3419" w14:textId="77777777" w:rsidR="0049543B" w:rsidRPr="00F66F8B" w:rsidRDefault="0049543B" w:rsidP="0049543B">
            <w:pPr>
              <w:rPr>
                <w:rFonts w:ascii="Arial" w:hAnsi="Arial" w:cs="Arial"/>
                <w:sz w:val="20"/>
              </w:rPr>
            </w:pPr>
            <w:r w:rsidRPr="00F66F8B">
              <w:rPr>
                <w:rFonts w:ascii="Arial" w:hAnsi="Arial" w:cs="Arial"/>
                <w:sz w:val="20"/>
              </w:rPr>
              <w:lastRenderedPageBreak/>
              <w:t>Doit satisfaire au critère</w:t>
            </w:r>
          </w:p>
        </w:tc>
        <w:tc>
          <w:tcPr>
            <w:tcW w:w="1260" w:type="dxa"/>
            <w:tcBorders>
              <w:top w:val="single" w:sz="6" w:space="0" w:color="auto"/>
              <w:left w:val="single" w:sz="6" w:space="0" w:color="auto"/>
              <w:bottom w:val="single" w:sz="6" w:space="0" w:color="auto"/>
              <w:right w:val="single" w:sz="6" w:space="0" w:color="auto"/>
            </w:tcBorders>
          </w:tcPr>
          <w:p w14:paraId="33CD341A" w14:textId="77777777" w:rsidR="0049543B" w:rsidRPr="00F66F8B" w:rsidRDefault="0049543B" w:rsidP="0049543B">
            <w:pPr>
              <w:rPr>
                <w:rFonts w:ascii="Arial" w:hAnsi="Arial" w:cs="Arial"/>
                <w:sz w:val="20"/>
              </w:rPr>
            </w:pPr>
            <w:r w:rsidRPr="00F66F8B">
              <w:rPr>
                <w:rFonts w:ascii="Arial" w:hAnsi="Arial" w:cs="Arial"/>
                <w:sz w:val="20"/>
              </w:rPr>
              <w:t>Doivent satisfaire au critère</w:t>
            </w:r>
          </w:p>
        </w:tc>
        <w:tc>
          <w:tcPr>
            <w:tcW w:w="1350" w:type="dxa"/>
            <w:tcBorders>
              <w:top w:val="single" w:sz="6" w:space="0" w:color="auto"/>
              <w:left w:val="single" w:sz="6" w:space="0" w:color="auto"/>
              <w:bottom w:val="single" w:sz="6" w:space="0" w:color="auto"/>
              <w:right w:val="single" w:sz="6" w:space="0" w:color="auto"/>
            </w:tcBorders>
          </w:tcPr>
          <w:p w14:paraId="33CD341B" w14:textId="77777777" w:rsidR="0049543B" w:rsidRPr="00F66F8B" w:rsidRDefault="0049543B" w:rsidP="0049543B">
            <w:pPr>
              <w:rPr>
                <w:rFonts w:ascii="Arial" w:hAnsi="Arial" w:cs="Arial"/>
                <w:sz w:val="20"/>
              </w:rPr>
            </w:pPr>
            <w:r w:rsidRPr="00F66F8B">
              <w:rPr>
                <w:rFonts w:ascii="Arial" w:hAnsi="Arial" w:cs="Arial"/>
                <w:sz w:val="20"/>
              </w:rPr>
              <w:t>Doit satisfaire à __ [insérer pourcentage en toutes lettres et en chiffres] __ pour cent (___%)] de la spécification</w:t>
            </w:r>
          </w:p>
        </w:tc>
        <w:tc>
          <w:tcPr>
            <w:tcW w:w="1073" w:type="dxa"/>
            <w:tcBorders>
              <w:top w:val="single" w:sz="6" w:space="0" w:color="auto"/>
              <w:left w:val="single" w:sz="6" w:space="0" w:color="auto"/>
              <w:bottom w:val="single" w:sz="6" w:space="0" w:color="auto"/>
              <w:right w:val="single" w:sz="6" w:space="0" w:color="auto"/>
            </w:tcBorders>
          </w:tcPr>
          <w:p w14:paraId="33CD341C" w14:textId="77777777" w:rsidR="0049543B" w:rsidRPr="00F66F8B" w:rsidRDefault="0049543B" w:rsidP="0049543B">
            <w:pPr>
              <w:rPr>
                <w:rFonts w:ascii="Arial" w:hAnsi="Arial" w:cs="Arial"/>
                <w:sz w:val="20"/>
              </w:rPr>
            </w:pPr>
            <w:r w:rsidRPr="00F66F8B">
              <w:rPr>
                <w:rFonts w:ascii="Arial" w:hAnsi="Arial" w:cs="Arial"/>
                <w:sz w:val="20"/>
              </w:rPr>
              <w:t xml:space="preserve">Doit satisfaire à __ [insérer pourcentage en toutes lettres et en chiffres] __ pour cent (___%)] de la </w:t>
            </w:r>
            <w:r w:rsidRPr="00F66F8B">
              <w:rPr>
                <w:rFonts w:ascii="Arial" w:hAnsi="Arial" w:cs="Arial"/>
                <w:sz w:val="20"/>
              </w:rPr>
              <w:lastRenderedPageBreak/>
              <w:t>spécifica</w:t>
            </w:r>
            <w:r w:rsidRPr="00F66F8B">
              <w:rPr>
                <w:rFonts w:ascii="Arial" w:hAnsi="Arial" w:cs="Arial"/>
                <w:sz w:val="20"/>
              </w:rPr>
              <w:softHyphen/>
              <w:t>tion</w:t>
            </w:r>
          </w:p>
        </w:tc>
        <w:tc>
          <w:tcPr>
            <w:tcW w:w="1701" w:type="dxa"/>
            <w:tcBorders>
              <w:top w:val="single" w:sz="6" w:space="0" w:color="auto"/>
              <w:left w:val="single" w:sz="6" w:space="0" w:color="auto"/>
              <w:bottom w:val="single" w:sz="6" w:space="0" w:color="auto"/>
              <w:right w:val="single" w:sz="6" w:space="0" w:color="auto"/>
            </w:tcBorders>
          </w:tcPr>
          <w:p w14:paraId="33CD341D" w14:textId="77777777" w:rsidR="0049543B" w:rsidRPr="00F66F8B" w:rsidRDefault="0049543B" w:rsidP="0049543B">
            <w:pPr>
              <w:rPr>
                <w:rFonts w:ascii="Arial" w:hAnsi="Arial" w:cs="Arial"/>
                <w:sz w:val="20"/>
              </w:rPr>
            </w:pPr>
            <w:r w:rsidRPr="00F66F8B">
              <w:rPr>
                <w:rFonts w:ascii="Arial" w:hAnsi="Arial" w:cs="Arial"/>
                <w:sz w:val="20"/>
              </w:rPr>
              <w:lastRenderedPageBreak/>
              <w:t>Formulaire FIN - 3.2</w:t>
            </w:r>
          </w:p>
        </w:tc>
      </w:tr>
    </w:tbl>
    <w:p w14:paraId="33CD341F" w14:textId="77777777" w:rsidR="004240BE" w:rsidRPr="00F66F8B" w:rsidRDefault="004240BE">
      <w:r w:rsidRPr="00F66F8B">
        <w:br w:type="page"/>
      </w:r>
    </w:p>
    <w:tbl>
      <w:tblPr>
        <w:tblW w:w="1357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45"/>
        <w:gridCol w:w="2190"/>
        <w:gridCol w:w="3686"/>
        <w:gridCol w:w="1673"/>
        <w:gridCol w:w="1260"/>
        <w:gridCol w:w="1350"/>
        <w:gridCol w:w="1073"/>
        <w:gridCol w:w="1701"/>
      </w:tblGrid>
      <w:tr w:rsidR="00DF7960" w:rsidRPr="00F66F8B" w14:paraId="7DB4638F" w14:textId="77777777" w:rsidTr="004240BE">
        <w:tc>
          <w:tcPr>
            <w:tcW w:w="13578" w:type="dxa"/>
            <w:gridSpan w:val="8"/>
            <w:tcBorders>
              <w:top w:val="single" w:sz="6" w:space="0" w:color="auto"/>
              <w:left w:val="single" w:sz="6" w:space="0" w:color="auto"/>
              <w:bottom w:val="single" w:sz="6" w:space="0" w:color="auto"/>
              <w:right w:val="single" w:sz="6" w:space="0" w:color="auto"/>
            </w:tcBorders>
          </w:tcPr>
          <w:p w14:paraId="100728C9" w14:textId="77777777" w:rsidR="00DF7960" w:rsidRPr="00F66F8B" w:rsidRDefault="00DF7960" w:rsidP="00FC1323">
            <w:pPr>
              <w:pStyle w:val="sectionIIIheader"/>
              <w:rPr>
                <w:rFonts w:ascii="Arial" w:hAnsi="Arial" w:cs="Arial"/>
                <w:b/>
                <w:lang w:val="fr-FR"/>
              </w:rPr>
            </w:pPr>
            <w:bookmarkStart w:id="432" w:name="_Toc2628061"/>
            <w:r w:rsidRPr="00F66F8B">
              <w:rPr>
                <w:rFonts w:ascii="Arial" w:hAnsi="Arial" w:cs="Arial"/>
                <w:b/>
                <w:lang w:val="fr-FR"/>
              </w:rPr>
              <w:lastRenderedPageBreak/>
              <w:t>4 Expérience</w:t>
            </w:r>
            <w:bookmarkEnd w:id="432"/>
          </w:p>
        </w:tc>
      </w:tr>
      <w:tr w:rsidR="00DF7960" w:rsidRPr="00F66F8B" w14:paraId="567EE0A5" w14:textId="77777777" w:rsidTr="004240BE">
        <w:trPr>
          <w:trHeight w:val="1680"/>
        </w:trPr>
        <w:tc>
          <w:tcPr>
            <w:tcW w:w="645" w:type="dxa"/>
            <w:tcBorders>
              <w:top w:val="single" w:sz="6" w:space="0" w:color="auto"/>
              <w:left w:val="single" w:sz="6" w:space="0" w:color="auto"/>
              <w:bottom w:val="single" w:sz="6" w:space="0" w:color="auto"/>
              <w:right w:val="single" w:sz="6" w:space="0" w:color="auto"/>
            </w:tcBorders>
          </w:tcPr>
          <w:p w14:paraId="0C5C5C2A" w14:textId="77777777" w:rsidR="00DF7960" w:rsidRPr="00F66F8B" w:rsidRDefault="00DF7960" w:rsidP="00530D6A">
            <w:pPr>
              <w:rPr>
                <w:rFonts w:ascii="Arial" w:hAnsi="Arial" w:cs="Arial"/>
                <w:sz w:val="20"/>
              </w:rPr>
            </w:pPr>
            <w:r w:rsidRPr="00F66F8B">
              <w:rPr>
                <w:rFonts w:ascii="Arial" w:hAnsi="Arial" w:cs="Arial"/>
                <w:sz w:val="20"/>
              </w:rPr>
              <w:t>4.1</w:t>
            </w:r>
          </w:p>
        </w:tc>
        <w:tc>
          <w:tcPr>
            <w:tcW w:w="2190" w:type="dxa"/>
            <w:tcBorders>
              <w:top w:val="single" w:sz="6" w:space="0" w:color="auto"/>
              <w:left w:val="single" w:sz="6" w:space="0" w:color="auto"/>
              <w:bottom w:val="single" w:sz="6" w:space="0" w:color="auto"/>
              <w:right w:val="single" w:sz="6" w:space="0" w:color="auto"/>
            </w:tcBorders>
          </w:tcPr>
          <w:p w14:paraId="4E486A6F" w14:textId="77777777" w:rsidR="00DF7960" w:rsidRPr="00F66F8B" w:rsidRDefault="00DF7960" w:rsidP="00FC1323">
            <w:pPr>
              <w:jc w:val="left"/>
              <w:rPr>
                <w:rFonts w:ascii="Arial" w:hAnsi="Arial" w:cs="Arial"/>
                <w:sz w:val="20"/>
              </w:rPr>
            </w:pPr>
            <w:r w:rsidRPr="00F66F8B">
              <w:rPr>
                <w:rFonts w:ascii="Arial" w:hAnsi="Arial" w:cs="Arial"/>
                <w:sz w:val="20"/>
              </w:rPr>
              <w:t xml:space="preserve">Expérience générale de construction </w:t>
            </w:r>
          </w:p>
        </w:tc>
        <w:tc>
          <w:tcPr>
            <w:tcW w:w="3686" w:type="dxa"/>
            <w:tcBorders>
              <w:top w:val="single" w:sz="6" w:space="0" w:color="auto"/>
              <w:left w:val="single" w:sz="6" w:space="0" w:color="auto"/>
              <w:bottom w:val="single" w:sz="6" w:space="0" w:color="auto"/>
              <w:right w:val="single" w:sz="6" w:space="0" w:color="auto"/>
            </w:tcBorders>
          </w:tcPr>
          <w:p w14:paraId="4B28007C" w14:textId="77777777" w:rsidR="00DF7960" w:rsidRPr="00F66F8B" w:rsidRDefault="00DF7960" w:rsidP="00B97033">
            <w:pPr>
              <w:rPr>
                <w:rFonts w:ascii="Arial" w:hAnsi="Arial" w:cs="Arial"/>
                <w:b/>
                <w:bCs/>
                <w:color w:val="EE0000"/>
                <w:sz w:val="20"/>
              </w:rPr>
            </w:pPr>
            <w:r w:rsidRPr="00F66F8B">
              <w:rPr>
                <w:rFonts w:ascii="Arial" w:hAnsi="Arial" w:cs="Arial"/>
                <w:sz w:val="20"/>
              </w:rPr>
              <w:t xml:space="preserve">Expériences de marchés de travaux à titre d’entrepreneur, de membre de groupement, de sous-traitant ou au cours des </w:t>
            </w:r>
            <w:r w:rsidRPr="00F66F8B">
              <w:rPr>
                <w:rFonts w:ascii="Arial" w:hAnsi="Arial" w:cs="Arial"/>
                <w:b/>
                <w:bCs/>
                <w:i/>
                <w:iCs/>
                <w:color w:val="000000" w:themeColor="text1"/>
                <w:sz w:val="20"/>
              </w:rPr>
              <w:t xml:space="preserve">dix (10) </w:t>
            </w:r>
            <w:r w:rsidRPr="00F66F8B">
              <w:rPr>
                <w:rFonts w:ascii="Arial" w:hAnsi="Arial" w:cs="Arial"/>
                <w:color w:val="000000" w:themeColor="text1"/>
                <w:sz w:val="20"/>
              </w:rPr>
              <w:t xml:space="preserve">dernières années à partir du </w:t>
            </w:r>
            <w:r w:rsidRPr="00F66F8B">
              <w:rPr>
                <w:rFonts w:ascii="Arial" w:hAnsi="Arial" w:cs="Arial"/>
                <w:b/>
                <w:bCs/>
                <w:color w:val="000000" w:themeColor="text1"/>
                <w:sz w:val="20"/>
              </w:rPr>
              <w:t>1er janvier de l’année 2016.</w:t>
            </w:r>
          </w:p>
          <w:p w14:paraId="58A77EEB" w14:textId="77777777" w:rsidR="00DF7960" w:rsidRPr="00F66F8B" w:rsidRDefault="00DF7960" w:rsidP="00B97033">
            <w:pPr>
              <w:rPr>
                <w:rFonts w:ascii="Arial" w:hAnsi="Arial" w:cs="Arial"/>
                <w:b/>
                <w:bCs/>
                <w:color w:val="EE0000"/>
                <w:sz w:val="20"/>
              </w:rPr>
            </w:pPr>
          </w:p>
          <w:p w14:paraId="2CBCF076" w14:textId="77777777" w:rsidR="00DF7960" w:rsidRPr="00F66F8B" w:rsidRDefault="00DF7960" w:rsidP="00B97033">
            <w:pPr>
              <w:rPr>
                <w:rFonts w:ascii="Arial" w:hAnsi="Arial" w:cs="Arial"/>
                <w:sz w:val="20"/>
              </w:rPr>
            </w:pPr>
            <w:r w:rsidRPr="00F66F8B">
              <w:rPr>
                <w:rFonts w:ascii="Arial" w:hAnsi="Arial" w:cs="Arial"/>
                <w:sz w:val="20"/>
              </w:rPr>
              <w:t>Fournir à cet effet les attestations de bonne exécution ou les procès-verbaux de réception définitive (montant y compris) de marchés exécutés au cours des 10 dernières années.</w:t>
            </w:r>
          </w:p>
        </w:tc>
        <w:tc>
          <w:tcPr>
            <w:tcW w:w="1673" w:type="dxa"/>
            <w:tcBorders>
              <w:top w:val="single" w:sz="6" w:space="0" w:color="auto"/>
              <w:left w:val="single" w:sz="6" w:space="0" w:color="auto"/>
              <w:bottom w:val="single" w:sz="6" w:space="0" w:color="auto"/>
              <w:right w:val="single" w:sz="6" w:space="0" w:color="auto"/>
            </w:tcBorders>
          </w:tcPr>
          <w:p w14:paraId="6761B8B4" w14:textId="77777777" w:rsidR="00DF7960" w:rsidRPr="00F66F8B" w:rsidRDefault="00DF7960" w:rsidP="00FC1323">
            <w:pPr>
              <w:jc w:val="left"/>
              <w:rPr>
                <w:rFonts w:ascii="Arial" w:hAnsi="Arial" w:cs="Arial"/>
                <w:sz w:val="20"/>
              </w:rPr>
            </w:pPr>
            <w:r w:rsidRPr="00F66F8B">
              <w:rPr>
                <w:rFonts w:ascii="Arial" w:hAnsi="Arial" w:cs="Arial"/>
                <w:sz w:val="20"/>
              </w:rPr>
              <w:t xml:space="preserve">Doit satisfaire au critère </w:t>
            </w:r>
          </w:p>
        </w:tc>
        <w:tc>
          <w:tcPr>
            <w:tcW w:w="1260" w:type="dxa"/>
            <w:tcBorders>
              <w:top w:val="single" w:sz="6" w:space="0" w:color="auto"/>
              <w:left w:val="single" w:sz="6" w:space="0" w:color="auto"/>
              <w:bottom w:val="single" w:sz="6" w:space="0" w:color="auto"/>
              <w:right w:val="single" w:sz="6" w:space="0" w:color="auto"/>
            </w:tcBorders>
          </w:tcPr>
          <w:p w14:paraId="2AF7C96D" w14:textId="77777777" w:rsidR="00DF7960" w:rsidRPr="00F66F8B" w:rsidRDefault="00DF7960" w:rsidP="00FC1323">
            <w:pPr>
              <w:jc w:val="left"/>
              <w:rPr>
                <w:rFonts w:ascii="Arial" w:hAnsi="Arial" w:cs="Arial"/>
                <w:sz w:val="20"/>
              </w:rPr>
            </w:pPr>
            <w:r w:rsidRPr="00F66F8B">
              <w:rPr>
                <w:rFonts w:ascii="Arial" w:hAnsi="Arial" w:cs="Arial"/>
                <w:sz w:val="20"/>
              </w:rPr>
              <w:t>Sans objet</w:t>
            </w:r>
          </w:p>
        </w:tc>
        <w:tc>
          <w:tcPr>
            <w:tcW w:w="1350" w:type="dxa"/>
            <w:tcBorders>
              <w:top w:val="single" w:sz="6" w:space="0" w:color="auto"/>
              <w:left w:val="single" w:sz="6" w:space="0" w:color="auto"/>
              <w:bottom w:val="single" w:sz="6" w:space="0" w:color="auto"/>
              <w:right w:val="single" w:sz="6" w:space="0" w:color="auto"/>
            </w:tcBorders>
          </w:tcPr>
          <w:p w14:paraId="7EF733FC" w14:textId="77777777" w:rsidR="00DF7960" w:rsidRPr="00F66F8B" w:rsidRDefault="00DF7960" w:rsidP="00FC1323">
            <w:pPr>
              <w:jc w:val="left"/>
              <w:rPr>
                <w:rFonts w:ascii="Arial" w:hAnsi="Arial" w:cs="Arial"/>
                <w:sz w:val="20"/>
              </w:rPr>
            </w:pPr>
            <w:r w:rsidRPr="00F66F8B">
              <w:rPr>
                <w:rFonts w:ascii="Arial" w:hAnsi="Arial" w:cs="Arial"/>
                <w:sz w:val="20"/>
              </w:rPr>
              <w:t>Doit satisfaire au critère</w:t>
            </w:r>
          </w:p>
        </w:tc>
        <w:tc>
          <w:tcPr>
            <w:tcW w:w="1073" w:type="dxa"/>
            <w:tcBorders>
              <w:top w:val="single" w:sz="6" w:space="0" w:color="auto"/>
              <w:left w:val="single" w:sz="6" w:space="0" w:color="auto"/>
              <w:bottom w:val="single" w:sz="6" w:space="0" w:color="auto"/>
              <w:right w:val="single" w:sz="6" w:space="0" w:color="auto"/>
            </w:tcBorders>
          </w:tcPr>
          <w:p w14:paraId="6C923F22" w14:textId="77777777" w:rsidR="00DF7960" w:rsidRPr="00F66F8B" w:rsidRDefault="00DF7960" w:rsidP="00FC1323">
            <w:pPr>
              <w:jc w:val="left"/>
              <w:rPr>
                <w:rFonts w:ascii="Arial" w:hAnsi="Arial" w:cs="Arial"/>
                <w:sz w:val="20"/>
              </w:rPr>
            </w:pPr>
            <w:r w:rsidRPr="00F66F8B">
              <w:rPr>
                <w:rFonts w:ascii="Arial" w:hAnsi="Arial" w:cs="Arial"/>
                <w:sz w:val="20"/>
              </w:rPr>
              <w:t>Sans objet</w:t>
            </w:r>
          </w:p>
        </w:tc>
        <w:tc>
          <w:tcPr>
            <w:tcW w:w="1701" w:type="dxa"/>
            <w:tcBorders>
              <w:top w:val="single" w:sz="6" w:space="0" w:color="auto"/>
              <w:left w:val="single" w:sz="6" w:space="0" w:color="auto"/>
              <w:bottom w:val="single" w:sz="6" w:space="0" w:color="auto"/>
              <w:right w:val="single" w:sz="6" w:space="0" w:color="auto"/>
            </w:tcBorders>
          </w:tcPr>
          <w:p w14:paraId="418CED78" w14:textId="77777777" w:rsidR="00DF7960" w:rsidRPr="00F66F8B" w:rsidRDefault="00DF7960" w:rsidP="00FC1323">
            <w:pPr>
              <w:jc w:val="left"/>
              <w:rPr>
                <w:rFonts w:ascii="Arial" w:hAnsi="Arial" w:cs="Arial"/>
                <w:sz w:val="20"/>
              </w:rPr>
            </w:pPr>
            <w:r w:rsidRPr="00F66F8B">
              <w:rPr>
                <w:rFonts w:ascii="Arial" w:hAnsi="Arial" w:cs="Arial"/>
                <w:sz w:val="20"/>
              </w:rPr>
              <w:t xml:space="preserve"> Formulaire EXP-4.1</w:t>
            </w:r>
          </w:p>
        </w:tc>
      </w:tr>
      <w:tr w:rsidR="00DF7960" w:rsidRPr="00F66F8B" w14:paraId="1550ED55" w14:textId="77777777" w:rsidTr="004240BE">
        <w:trPr>
          <w:trHeight w:val="1680"/>
        </w:trPr>
        <w:tc>
          <w:tcPr>
            <w:tcW w:w="645" w:type="dxa"/>
            <w:tcBorders>
              <w:top w:val="single" w:sz="6" w:space="0" w:color="auto"/>
              <w:left w:val="single" w:sz="6" w:space="0" w:color="auto"/>
              <w:bottom w:val="single" w:sz="6" w:space="0" w:color="auto"/>
              <w:right w:val="single" w:sz="6" w:space="0" w:color="auto"/>
            </w:tcBorders>
          </w:tcPr>
          <w:p w14:paraId="5C7D01CA" w14:textId="77777777" w:rsidR="00DF7960" w:rsidRPr="00F66F8B" w:rsidRDefault="00DF7960" w:rsidP="00B139D6">
            <w:pPr>
              <w:rPr>
                <w:rFonts w:ascii="Arial" w:hAnsi="Arial" w:cs="Arial"/>
                <w:sz w:val="20"/>
              </w:rPr>
            </w:pPr>
            <w:r w:rsidRPr="00F66F8B">
              <w:rPr>
                <w:rFonts w:ascii="Arial" w:hAnsi="Arial" w:cs="Arial"/>
                <w:sz w:val="20"/>
              </w:rPr>
              <w:t>4.2 (a)</w:t>
            </w:r>
          </w:p>
        </w:tc>
        <w:tc>
          <w:tcPr>
            <w:tcW w:w="2190" w:type="dxa"/>
            <w:tcBorders>
              <w:top w:val="single" w:sz="6" w:space="0" w:color="auto"/>
              <w:left w:val="single" w:sz="6" w:space="0" w:color="auto"/>
              <w:bottom w:val="single" w:sz="6" w:space="0" w:color="auto"/>
              <w:right w:val="single" w:sz="6" w:space="0" w:color="auto"/>
            </w:tcBorders>
          </w:tcPr>
          <w:p w14:paraId="42BA9925" w14:textId="77777777" w:rsidR="00DF7960" w:rsidRPr="00F66F8B" w:rsidRDefault="00DF7960" w:rsidP="00B139D6">
            <w:pPr>
              <w:rPr>
                <w:rFonts w:ascii="Arial" w:hAnsi="Arial" w:cs="Arial"/>
                <w:sz w:val="20"/>
              </w:rPr>
            </w:pPr>
            <w:r w:rsidRPr="00F66F8B">
              <w:rPr>
                <w:rFonts w:ascii="Arial" w:hAnsi="Arial" w:cs="Arial"/>
                <w:sz w:val="20"/>
              </w:rPr>
              <w:t>Expérience spécifique de construction</w:t>
            </w:r>
          </w:p>
        </w:tc>
        <w:tc>
          <w:tcPr>
            <w:tcW w:w="3686" w:type="dxa"/>
            <w:tcBorders>
              <w:top w:val="single" w:sz="6" w:space="0" w:color="auto"/>
              <w:left w:val="single" w:sz="6" w:space="0" w:color="auto"/>
              <w:bottom w:val="single" w:sz="6" w:space="0" w:color="auto"/>
              <w:right w:val="single" w:sz="6" w:space="0" w:color="auto"/>
            </w:tcBorders>
          </w:tcPr>
          <w:p w14:paraId="0B91F676" w14:textId="77777777" w:rsidR="00DF7960" w:rsidRPr="00F66F8B" w:rsidRDefault="00DF7960" w:rsidP="00B139D6">
            <w:pPr>
              <w:pStyle w:val="Retraitcorpsdetexte"/>
              <w:spacing w:before="60" w:after="60"/>
              <w:ind w:left="0"/>
              <w:jc w:val="left"/>
              <w:rPr>
                <w:rFonts w:ascii="Arial" w:hAnsi="Arial" w:cs="Arial"/>
                <w:sz w:val="22"/>
                <w:szCs w:val="22"/>
                <w:lang w:val="fr-FR"/>
              </w:rPr>
            </w:pPr>
            <w:r w:rsidRPr="00F66F8B">
              <w:rPr>
                <w:rFonts w:ascii="Arial" w:hAnsi="Arial" w:cs="Arial"/>
                <w:sz w:val="22"/>
                <w:szCs w:val="22"/>
                <w:lang w:val="fr-FR"/>
              </w:rPr>
              <w:t>Participation à titre d’entrepreneur principal, de membre d’un groupement</w:t>
            </w:r>
            <w:r w:rsidRPr="00F66F8B">
              <w:rPr>
                <w:rStyle w:val="Appelnotedebasdep"/>
                <w:rFonts w:ascii="Arial" w:hAnsi="Arial" w:cs="Arial"/>
                <w:sz w:val="22"/>
                <w:szCs w:val="22"/>
                <w:lang w:val="fr-FR"/>
              </w:rPr>
              <w:footnoteReference w:id="8"/>
            </w:r>
            <w:r w:rsidRPr="00F66F8B">
              <w:rPr>
                <w:rFonts w:ascii="Arial" w:hAnsi="Arial" w:cs="Arial"/>
                <w:sz w:val="22"/>
                <w:szCs w:val="22"/>
                <w:lang w:val="fr-FR"/>
              </w:rPr>
              <w:t>, d’ensemblier, ou de sous-traitant</w:t>
            </w:r>
            <w:r w:rsidRPr="00F66F8B">
              <w:rPr>
                <w:rStyle w:val="Appelnotedebasdep"/>
                <w:rFonts w:ascii="Arial" w:hAnsi="Arial" w:cs="Arial"/>
                <w:sz w:val="22"/>
                <w:szCs w:val="22"/>
                <w:lang w:val="fr-FR"/>
              </w:rPr>
              <w:footnoteReference w:id="9"/>
            </w:r>
            <w:r w:rsidRPr="00F66F8B">
              <w:rPr>
                <w:rFonts w:ascii="Arial" w:hAnsi="Arial" w:cs="Arial"/>
                <w:sz w:val="22"/>
                <w:szCs w:val="22"/>
                <w:lang w:val="fr-FR"/>
              </w:rPr>
              <w:t xml:space="preserve">  avoir réalisé :</w:t>
            </w:r>
          </w:p>
          <w:p w14:paraId="79A8D46C" w14:textId="77777777" w:rsidR="00DF7960" w:rsidRPr="00F66F8B" w:rsidRDefault="00DF7960" w:rsidP="00B139D6">
            <w:pPr>
              <w:pStyle w:val="Retraitcorpsdetexte"/>
              <w:spacing w:before="60" w:after="60"/>
              <w:ind w:left="0"/>
              <w:jc w:val="left"/>
              <w:rPr>
                <w:rFonts w:ascii="Arial" w:hAnsi="Arial" w:cs="Arial"/>
                <w:b/>
                <w:bCs/>
                <w:sz w:val="22"/>
                <w:szCs w:val="22"/>
                <w:lang w:val="fr-FR"/>
              </w:rPr>
            </w:pPr>
            <w:commentRangeStart w:id="434"/>
            <w:r w:rsidRPr="00F66F8B">
              <w:rPr>
                <w:rFonts w:ascii="Arial" w:hAnsi="Arial" w:cs="Arial"/>
                <w:b/>
                <w:bCs/>
                <w:sz w:val="22"/>
                <w:szCs w:val="22"/>
                <w:u w:val="single"/>
                <w:lang w:val="fr-FR"/>
              </w:rPr>
              <w:t>Deux (02)</w:t>
            </w:r>
            <w:r w:rsidRPr="00F66F8B">
              <w:rPr>
                <w:rFonts w:ascii="Arial" w:hAnsi="Arial" w:cs="Arial"/>
                <w:b/>
                <w:bCs/>
                <w:sz w:val="22"/>
                <w:szCs w:val="22"/>
                <w:lang w:val="fr-FR"/>
              </w:rPr>
              <w:t xml:space="preserve"> marchés</w:t>
            </w:r>
            <w:r w:rsidRPr="00F66F8B">
              <w:rPr>
                <w:rFonts w:ascii="Arial" w:hAnsi="Arial" w:cs="Arial"/>
                <w:sz w:val="22"/>
                <w:szCs w:val="22"/>
                <w:lang w:val="fr-FR"/>
              </w:rPr>
              <w:t xml:space="preserve"> de </w:t>
            </w:r>
            <w:r w:rsidRPr="00F66F8B">
              <w:rPr>
                <w:rFonts w:ascii="Arial" w:hAnsi="Arial" w:cs="Arial"/>
                <w:b/>
                <w:bCs/>
                <w:sz w:val="22"/>
                <w:szCs w:val="22"/>
                <w:lang w:val="fr-FR"/>
              </w:rPr>
              <w:t>construction de barrage ;</w:t>
            </w:r>
          </w:p>
          <w:p w14:paraId="5CEA1EFB" w14:textId="77777777" w:rsidR="00DF7960" w:rsidRPr="00F66F8B" w:rsidRDefault="00DF7960" w:rsidP="00B139D6">
            <w:pPr>
              <w:pStyle w:val="Retraitcorpsdetexte"/>
              <w:spacing w:before="60" w:after="60"/>
              <w:ind w:left="0"/>
              <w:jc w:val="left"/>
              <w:rPr>
                <w:rFonts w:ascii="Arial" w:hAnsi="Arial" w:cs="Arial"/>
                <w:sz w:val="22"/>
                <w:szCs w:val="22"/>
                <w:lang w:val="fr-FR"/>
              </w:rPr>
            </w:pPr>
            <w:r w:rsidRPr="00F66F8B">
              <w:rPr>
                <w:rFonts w:ascii="Arial" w:hAnsi="Arial" w:cs="Arial"/>
                <w:b/>
                <w:bCs/>
                <w:sz w:val="22"/>
                <w:szCs w:val="22"/>
                <w:lang w:val="fr-FR"/>
              </w:rPr>
              <w:t>Deux (02) marchés d’aménagement hydroagricole</w:t>
            </w:r>
            <w:r w:rsidRPr="00F66F8B">
              <w:rPr>
                <w:rFonts w:ascii="Arial" w:hAnsi="Arial" w:cs="Arial"/>
                <w:sz w:val="22"/>
                <w:szCs w:val="22"/>
                <w:lang w:val="fr-FR"/>
              </w:rPr>
              <w:t xml:space="preserve"> d’un montant minimum chacun de :</w:t>
            </w:r>
            <w:commentRangeEnd w:id="434"/>
            <w:r w:rsidRPr="00F66F8B">
              <w:rPr>
                <w:rStyle w:val="Marquedecommentaire"/>
                <w:rFonts w:ascii="Arial" w:hAnsi="Arial" w:cs="Arial"/>
                <w:sz w:val="22"/>
                <w:szCs w:val="22"/>
                <w:lang w:val="fr-FR"/>
              </w:rPr>
              <w:commentReference w:id="434"/>
            </w:r>
          </w:p>
          <w:p w14:paraId="1CB364D1" w14:textId="77777777" w:rsidR="00DF7960" w:rsidRPr="00C37029" w:rsidRDefault="00DF7960" w:rsidP="00B139D6">
            <w:pPr>
              <w:pStyle w:val="Retraitcorpsdetexte"/>
              <w:spacing w:before="60" w:after="60"/>
              <w:ind w:left="0"/>
              <w:jc w:val="left"/>
              <w:rPr>
                <w:rFonts w:ascii="Arial" w:hAnsi="Arial" w:cs="Arial"/>
                <w:b/>
                <w:bCs/>
                <w:sz w:val="22"/>
                <w:szCs w:val="22"/>
                <w:lang w:val="fr-FR"/>
              </w:rPr>
            </w:pPr>
            <w:r w:rsidRPr="00C37029">
              <w:rPr>
                <w:rFonts w:ascii="Arial" w:hAnsi="Arial" w:cs="Arial"/>
                <w:b/>
                <w:bCs/>
                <w:sz w:val="22"/>
                <w:szCs w:val="22"/>
                <w:lang w:val="fr-FR"/>
              </w:rPr>
              <w:t xml:space="preserve">Lot 1 : </w:t>
            </w:r>
          </w:p>
          <w:p w14:paraId="292F7367" w14:textId="77777777" w:rsidR="00DF7960" w:rsidRPr="00F66F8B" w:rsidRDefault="00DF7960" w:rsidP="00B139D6">
            <w:pPr>
              <w:pStyle w:val="Retraitcorpsdetexte"/>
              <w:spacing w:before="60" w:after="60"/>
              <w:ind w:left="0"/>
              <w:jc w:val="left"/>
              <w:rPr>
                <w:rFonts w:ascii="Arial" w:hAnsi="Arial" w:cs="Arial"/>
                <w:b/>
                <w:bCs/>
                <w:color w:val="000000" w:themeColor="text1"/>
                <w:sz w:val="20"/>
                <w:lang w:val="fr-FR"/>
              </w:rPr>
            </w:pPr>
            <w:r w:rsidRPr="00F66F8B">
              <w:rPr>
                <w:rFonts w:ascii="Arial" w:hAnsi="Arial" w:cs="Arial"/>
                <w:b/>
                <w:bCs/>
                <w:sz w:val="20"/>
                <w:u w:val="single"/>
                <w:lang w:val="fr-FR"/>
              </w:rPr>
              <w:t>Dix milliards (10</w:t>
            </w:r>
            <w:r w:rsidRPr="00F66F8B">
              <w:rPr>
                <w:rFonts w:ascii="Arial" w:hAnsi="Arial" w:cs="Arial"/>
                <w:b/>
                <w:bCs/>
                <w:color w:val="000000" w:themeColor="text1"/>
                <w:sz w:val="20"/>
                <w:u w:val="single"/>
                <w:lang w:val="fr-FR"/>
              </w:rPr>
              <w:t> 000 000 000)</w:t>
            </w:r>
            <w:r w:rsidRPr="00F66F8B">
              <w:rPr>
                <w:rFonts w:ascii="Arial" w:hAnsi="Arial" w:cs="Arial"/>
                <w:b/>
                <w:bCs/>
                <w:color w:val="000000" w:themeColor="text1"/>
                <w:sz w:val="20"/>
                <w:lang w:val="fr-FR"/>
              </w:rPr>
              <w:t xml:space="preserve"> Francs CFA ou son équivalant en Dollars Etats Unis</w:t>
            </w:r>
          </w:p>
          <w:p w14:paraId="1C6B0937" w14:textId="5EC27A5A" w:rsidR="00DF7960" w:rsidRPr="00F66F8B" w:rsidRDefault="00DF7960" w:rsidP="00B139D6">
            <w:pPr>
              <w:pStyle w:val="Retraitcorpsdetexte"/>
              <w:spacing w:before="60" w:after="60"/>
              <w:ind w:left="0"/>
              <w:jc w:val="left"/>
              <w:rPr>
                <w:rFonts w:ascii="Arial" w:hAnsi="Arial" w:cs="Arial"/>
                <w:b/>
                <w:bCs/>
                <w:color w:val="000000" w:themeColor="text1"/>
                <w:sz w:val="20"/>
                <w:lang w:val="fr-FR"/>
              </w:rPr>
            </w:pPr>
            <w:r w:rsidRPr="00F66F8B">
              <w:rPr>
                <w:rFonts w:ascii="Arial" w:hAnsi="Arial" w:cs="Arial"/>
                <w:b/>
                <w:bCs/>
                <w:color w:val="000000" w:themeColor="text1"/>
                <w:sz w:val="20"/>
                <w:lang w:val="fr-FR"/>
              </w:rPr>
              <w:lastRenderedPageBreak/>
              <w:t xml:space="preserve">Lot </w:t>
            </w:r>
            <w:r w:rsidR="00C37029" w:rsidRPr="00F66F8B">
              <w:rPr>
                <w:rFonts w:ascii="Arial" w:hAnsi="Arial" w:cs="Arial"/>
                <w:b/>
                <w:bCs/>
                <w:color w:val="000000" w:themeColor="text1"/>
                <w:sz w:val="20"/>
                <w:lang w:val="fr-FR"/>
              </w:rPr>
              <w:t>2 :</w:t>
            </w:r>
            <w:r w:rsidRPr="00F66F8B">
              <w:rPr>
                <w:rFonts w:ascii="Arial" w:hAnsi="Arial" w:cs="Arial"/>
                <w:b/>
                <w:bCs/>
                <w:color w:val="000000" w:themeColor="text1"/>
                <w:sz w:val="20"/>
                <w:lang w:val="fr-FR"/>
              </w:rPr>
              <w:t xml:space="preserve"> </w:t>
            </w:r>
          </w:p>
          <w:p w14:paraId="514D51CE" w14:textId="77777777" w:rsidR="00DF7960" w:rsidRPr="00F66F8B" w:rsidRDefault="00DF7960" w:rsidP="00B139D6">
            <w:pPr>
              <w:pStyle w:val="Retraitcorpsdetexte"/>
              <w:spacing w:before="60" w:after="60"/>
              <w:ind w:left="0"/>
              <w:jc w:val="left"/>
              <w:rPr>
                <w:rFonts w:ascii="Arial" w:hAnsi="Arial" w:cs="Arial"/>
                <w:b/>
                <w:bCs/>
                <w:color w:val="EE0000"/>
                <w:sz w:val="20"/>
                <w:lang w:val="fr-FR"/>
              </w:rPr>
            </w:pPr>
            <w:r w:rsidRPr="00F66F8B">
              <w:rPr>
                <w:rFonts w:ascii="Arial" w:hAnsi="Arial" w:cs="Arial"/>
                <w:b/>
                <w:bCs/>
                <w:color w:val="000000" w:themeColor="text1"/>
                <w:sz w:val="20"/>
                <w:u w:val="single"/>
                <w:lang w:val="fr-FR"/>
              </w:rPr>
              <w:t>Treize milliards (13 000 000 000)</w:t>
            </w:r>
            <w:r w:rsidRPr="00F66F8B">
              <w:rPr>
                <w:rFonts w:ascii="Arial" w:hAnsi="Arial" w:cs="Arial"/>
                <w:b/>
                <w:bCs/>
                <w:color w:val="000000" w:themeColor="text1"/>
                <w:sz w:val="20"/>
                <w:lang w:val="fr-FR"/>
              </w:rPr>
              <w:t xml:space="preserve"> Francs CFA ou son équivalant en Dollars Etats Unis</w:t>
            </w:r>
          </w:p>
          <w:p w14:paraId="1E4828F9" w14:textId="77777777" w:rsidR="00DF7960" w:rsidRPr="00C455BE" w:rsidRDefault="00DF7960" w:rsidP="00B139D6">
            <w:pPr>
              <w:pStyle w:val="Retraitcorpsdetexte"/>
              <w:spacing w:before="60" w:after="60"/>
              <w:ind w:left="0"/>
              <w:jc w:val="left"/>
              <w:rPr>
                <w:rFonts w:ascii="Arial" w:hAnsi="Arial" w:cs="Arial"/>
                <w:sz w:val="20"/>
                <w:lang w:val="fr-FR"/>
              </w:rPr>
            </w:pPr>
            <w:r w:rsidRPr="00C455BE">
              <w:rPr>
                <w:rFonts w:ascii="Arial" w:hAnsi="Arial" w:cs="Arial"/>
                <w:sz w:val="20"/>
                <w:lang w:val="fr-FR"/>
              </w:rPr>
              <w:t>NB : fournir à cet effet les attestations de bonne exécution ou les procès-verbaux de réception définitive (montant y compris) de marchés exécutés au cours des cinq dernières années (2021 à 2025)</w:t>
            </w:r>
          </w:p>
          <w:p w14:paraId="5158A9D4" w14:textId="77777777" w:rsidR="00DF7960" w:rsidRPr="00C455BE" w:rsidRDefault="00DF7960" w:rsidP="00B139D6">
            <w:pPr>
              <w:pStyle w:val="Retraitcorpsdetexte"/>
              <w:spacing w:before="60" w:after="60"/>
              <w:ind w:left="0"/>
              <w:jc w:val="left"/>
              <w:rPr>
                <w:rFonts w:ascii="Arial" w:hAnsi="Arial" w:cs="Arial"/>
                <w:sz w:val="20"/>
                <w:lang w:val="fr-FR"/>
              </w:rPr>
            </w:pPr>
            <w:r w:rsidRPr="00C455BE">
              <w:rPr>
                <w:rFonts w:ascii="Arial" w:hAnsi="Arial" w:cs="Arial"/>
                <w:sz w:val="20"/>
                <w:lang w:val="fr-FR"/>
              </w:rPr>
              <w:t>NB : - Les marchés présentés au titre de ce critère doivent être similaires</w:t>
            </w:r>
            <w:r w:rsidRPr="00C455BE">
              <w:rPr>
                <w:rStyle w:val="Appelnotedebasdep"/>
                <w:rFonts w:ascii="Arial" w:hAnsi="Arial" w:cs="Arial"/>
                <w:sz w:val="20"/>
                <w:lang w:val="fr-FR"/>
              </w:rPr>
              <w:footnoteReference w:id="10"/>
            </w:r>
            <w:r w:rsidRPr="00C455BE">
              <w:rPr>
                <w:rFonts w:ascii="Arial" w:hAnsi="Arial" w:cs="Arial"/>
                <w:sz w:val="20"/>
                <w:lang w:val="fr-FR"/>
              </w:rPr>
              <w:t xml:space="preserve"> et exécutés au cours des </w:t>
            </w:r>
            <w:r w:rsidRPr="00C455BE">
              <w:rPr>
                <w:rFonts w:ascii="Arial" w:hAnsi="Arial" w:cs="Arial"/>
                <w:b/>
                <w:sz w:val="20"/>
                <w:lang w:val="fr-FR" w:eastAsia="en-US"/>
              </w:rPr>
              <w:t>cinq (5)</w:t>
            </w:r>
            <w:r w:rsidRPr="00C455BE">
              <w:rPr>
                <w:rFonts w:ascii="Arial" w:hAnsi="Arial" w:cs="Arial"/>
                <w:sz w:val="20"/>
                <w:lang w:val="fr-FR"/>
              </w:rPr>
              <w:t xml:space="preserve"> </w:t>
            </w:r>
            <w:r w:rsidRPr="00C455BE">
              <w:rPr>
                <w:rFonts w:ascii="Arial" w:hAnsi="Arial" w:cs="Arial"/>
                <w:b/>
                <w:sz w:val="20"/>
                <w:lang w:val="fr-FR"/>
              </w:rPr>
              <w:t>dernières années</w:t>
            </w:r>
            <w:r w:rsidRPr="00C455BE">
              <w:rPr>
                <w:rFonts w:ascii="Arial" w:hAnsi="Arial" w:cs="Arial"/>
                <w:sz w:val="20"/>
                <w:lang w:val="fr-FR"/>
              </w:rPr>
              <w:t xml:space="preserve"> à compter du </w:t>
            </w:r>
            <w:r w:rsidRPr="00C455BE">
              <w:rPr>
                <w:rFonts w:ascii="Arial" w:hAnsi="Arial" w:cs="Arial"/>
                <w:b/>
                <w:sz w:val="20"/>
                <w:lang w:val="fr-FR"/>
              </w:rPr>
              <w:t>1</w:t>
            </w:r>
            <w:r w:rsidRPr="00C455BE">
              <w:rPr>
                <w:rFonts w:ascii="Arial" w:hAnsi="Arial" w:cs="Arial"/>
                <w:b/>
                <w:sz w:val="20"/>
                <w:vertAlign w:val="superscript"/>
                <w:lang w:val="fr-FR"/>
              </w:rPr>
              <w:t>er</w:t>
            </w:r>
            <w:r w:rsidRPr="00C455BE">
              <w:rPr>
                <w:rFonts w:ascii="Arial" w:hAnsi="Arial" w:cs="Arial"/>
                <w:b/>
                <w:sz w:val="20"/>
                <w:lang w:val="fr-FR"/>
              </w:rPr>
              <w:t xml:space="preserve"> janvier 2021</w:t>
            </w:r>
            <w:r w:rsidRPr="00C455BE">
              <w:rPr>
                <w:rFonts w:ascii="Arial" w:hAnsi="Arial" w:cs="Arial"/>
                <w:i/>
                <w:sz w:val="20"/>
                <w:lang w:val="fr-FR"/>
              </w:rPr>
              <w:t xml:space="preserve"> </w:t>
            </w:r>
            <w:r w:rsidRPr="00C455BE">
              <w:rPr>
                <w:rFonts w:ascii="Arial" w:hAnsi="Arial" w:cs="Arial"/>
                <w:sz w:val="20"/>
                <w:lang w:val="fr-FR"/>
              </w:rPr>
              <w:t xml:space="preserve">jusqu’à la date limite de remise des offres de manière satisfaisante et achevés sans réserve ou défaut de construction. </w:t>
            </w:r>
          </w:p>
          <w:p w14:paraId="51780DE5" w14:textId="77777777" w:rsidR="00DF7960" w:rsidRPr="00F66F8B" w:rsidRDefault="00DF7960" w:rsidP="00B139D6">
            <w:pPr>
              <w:pStyle w:val="Retraitcorpsdetexte"/>
              <w:spacing w:before="60" w:after="60"/>
              <w:ind w:left="0"/>
              <w:jc w:val="left"/>
              <w:rPr>
                <w:rFonts w:ascii="Arial" w:hAnsi="Arial" w:cs="Arial"/>
                <w:sz w:val="20"/>
                <w:lang w:val="fr-FR"/>
              </w:rPr>
            </w:pPr>
            <w:r w:rsidRPr="00C455BE">
              <w:rPr>
                <w:rFonts w:ascii="Arial" w:hAnsi="Arial" w:cs="Arial"/>
                <w:sz w:val="20"/>
                <w:lang w:val="fr-FR"/>
              </w:rPr>
              <w:t xml:space="preserve">  - Fournir à cet effet les attestations de bonne exécution ou les procès-verbaux de réception définitive (montant y compris) de marchés exécutés au cours des 5 dernières années à compter du </w:t>
            </w:r>
            <w:r w:rsidRPr="00C455BE">
              <w:rPr>
                <w:rFonts w:ascii="Arial" w:hAnsi="Arial" w:cs="Arial"/>
                <w:b/>
                <w:sz w:val="20"/>
                <w:lang w:val="fr-FR"/>
              </w:rPr>
              <w:t>1</w:t>
            </w:r>
            <w:r w:rsidRPr="00C455BE">
              <w:rPr>
                <w:rFonts w:ascii="Arial" w:hAnsi="Arial" w:cs="Arial"/>
                <w:b/>
                <w:sz w:val="20"/>
                <w:vertAlign w:val="superscript"/>
                <w:lang w:val="fr-FR"/>
              </w:rPr>
              <w:t>er</w:t>
            </w:r>
            <w:r w:rsidRPr="00C455BE">
              <w:rPr>
                <w:rFonts w:ascii="Arial" w:hAnsi="Arial" w:cs="Arial"/>
                <w:b/>
                <w:sz w:val="20"/>
                <w:lang w:val="fr-FR"/>
              </w:rPr>
              <w:t xml:space="preserve"> janvier 2021</w:t>
            </w:r>
            <w:r w:rsidRPr="00C455BE">
              <w:rPr>
                <w:rFonts w:ascii="Arial" w:hAnsi="Arial" w:cs="Arial"/>
                <w:sz w:val="20"/>
                <w:lang w:val="fr-FR"/>
              </w:rPr>
              <w:t>.</w:t>
            </w:r>
          </w:p>
        </w:tc>
        <w:tc>
          <w:tcPr>
            <w:tcW w:w="1673" w:type="dxa"/>
            <w:tcBorders>
              <w:top w:val="single" w:sz="6" w:space="0" w:color="auto"/>
              <w:left w:val="single" w:sz="6" w:space="0" w:color="auto"/>
              <w:bottom w:val="single" w:sz="6" w:space="0" w:color="auto"/>
              <w:right w:val="single" w:sz="6" w:space="0" w:color="auto"/>
            </w:tcBorders>
          </w:tcPr>
          <w:p w14:paraId="05B9E8E8" w14:textId="77777777" w:rsidR="00DF7960" w:rsidRPr="00F66F8B" w:rsidRDefault="00DF7960" w:rsidP="00B139D6">
            <w:pPr>
              <w:rPr>
                <w:rFonts w:ascii="Arial" w:hAnsi="Arial" w:cs="Arial"/>
                <w:sz w:val="20"/>
              </w:rPr>
            </w:pPr>
            <w:r w:rsidRPr="00F66F8B">
              <w:rPr>
                <w:rFonts w:ascii="Arial" w:hAnsi="Arial" w:cs="Arial"/>
                <w:sz w:val="20"/>
              </w:rPr>
              <w:lastRenderedPageBreak/>
              <w:t xml:space="preserve">Doit satisfaire au critère </w:t>
            </w:r>
          </w:p>
        </w:tc>
        <w:tc>
          <w:tcPr>
            <w:tcW w:w="1260" w:type="dxa"/>
            <w:tcBorders>
              <w:top w:val="single" w:sz="6" w:space="0" w:color="auto"/>
              <w:left w:val="single" w:sz="6" w:space="0" w:color="auto"/>
              <w:bottom w:val="single" w:sz="6" w:space="0" w:color="auto"/>
              <w:right w:val="single" w:sz="6" w:space="0" w:color="auto"/>
            </w:tcBorders>
          </w:tcPr>
          <w:p w14:paraId="4828B02C" w14:textId="77777777" w:rsidR="00DF7960" w:rsidRPr="00F66F8B" w:rsidRDefault="00DF7960" w:rsidP="00B139D6">
            <w:pPr>
              <w:rPr>
                <w:rFonts w:ascii="Arial" w:hAnsi="Arial" w:cs="Arial"/>
                <w:sz w:val="20"/>
              </w:rPr>
            </w:pPr>
            <w:r w:rsidRPr="00F66F8B">
              <w:rPr>
                <w:rFonts w:ascii="Arial" w:hAnsi="Arial" w:cs="Arial"/>
                <w:sz w:val="20"/>
              </w:rPr>
              <w:t>Doit satisfaire au critère</w:t>
            </w:r>
            <w:r w:rsidRPr="00F66F8B">
              <w:rPr>
                <w:rStyle w:val="Appelnotedebasdep"/>
                <w:rFonts w:ascii="Arial" w:hAnsi="Arial" w:cs="Arial"/>
                <w:sz w:val="20"/>
              </w:rPr>
              <w:footnoteReference w:id="11"/>
            </w:r>
          </w:p>
        </w:tc>
        <w:tc>
          <w:tcPr>
            <w:tcW w:w="1350" w:type="dxa"/>
            <w:tcBorders>
              <w:top w:val="single" w:sz="6" w:space="0" w:color="auto"/>
              <w:left w:val="single" w:sz="6" w:space="0" w:color="auto"/>
              <w:bottom w:val="single" w:sz="6" w:space="0" w:color="auto"/>
              <w:right w:val="single" w:sz="6" w:space="0" w:color="auto"/>
            </w:tcBorders>
          </w:tcPr>
          <w:p w14:paraId="5BFB620C" w14:textId="77777777" w:rsidR="00DF7960" w:rsidRPr="00F66F8B" w:rsidRDefault="00DF7960" w:rsidP="00B139D6">
            <w:pPr>
              <w:rPr>
                <w:rFonts w:ascii="Arial" w:hAnsi="Arial" w:cs="Arial"/>
                <w:sz w:val="20"/>
              </w:rPr>
            </w:pPr>
            <w:r w:rsidRPr="00F66F8B">
              <w:rPr>
                <w:rFonts w:ascii="Arial" w:hAnsi="Arial" w:cs="Arial"/>
                <w:sz w:val="20"/>
              </w:rPr>
              <w:t>Sans objet</w:t>
            </w:r>
          </w:p>
        </w:tc>
        <w:tc>
          <w:tcPr>
            <w:tcW w:w="1073" w:type="dxa"/>
            <w:tcBorders>
              <w:top w:val="single" w:sz="6" w:space="0" w:color="auto"/>
              <w:left w:val="single" w:sz="6" w:space="0" w:color="auto"/>
              <w:bottom w:val="single" w:sz="6" w:space="0" w:color="auto"/>
              <w:right w:val="single" w:sz="6" w:space="0" w:color="auto"/>
            </w:tcBorders>
          </w:tcPr>
          <w:p w14:paraId="55ED4CEF" w14:textId="77777777" w:rsidR="00DF7960" w:rsidRPr="00F66F8B" w:rsidRDefault="00DF7960" w:rsidP="00B139D6">
            <w:pPr>
              <w:rPr>
                <w:rFonts w:ascii="Arial" w:hAnsi="Arial" w:cs="Arial"/>
                <w:sz w:val="20"/>
              </w:rPr>
            </w:pPr>
            <w:r w:rsidRPr="00F66F8B">
              <w:rPr>
                <w:rFonts w:ascii="Arial" w:hAnsi="Arial" w:cs="Arial"/>
                <w:sz w:val="20"/>
              </w:rPr>
              <w:t>Sans objet</w:t>
            </w:r>
          </w:p>
        </w:tc>
        <w:tc>
          <w:tcPr>
            <w:tcW w:w="1701" w:type="dxa"/>
            <w:tcBorders>
              <w:top w:val="single" w:sz="6" w:space="0" w:color="auto"/>
              <w:left w:val="single" w:sz="6" w:space="0" w:color="auto"/>
              <w:bottom w:val="single" w:sz="6" w:space="0" w:color="auto"/>
              <w:right w:val="single" w:sz="6" w:space="0" w:color="auto"/>
            </w:tcBorders>
          </w:tcPr>
          <w:p w14:paraId="0BAD6038" w14:textId="77777777" w:rsidR="00DF7960" w:rsidRPr="00F66F8B" w:rsidRDefault="00DF7960" w:rsidP="00B139D6">
            <w:pPr>
              <w:rPr>
                <w:rFonts w:ascii="Arial" w:hAnsi="Arial" w:cs="Arial"/>
                <w:sz w:val="20"/>
              </w:rPr>
            </w:pPr>
            <w:r w:rsidRPr="00F66F8B">
              <w:rPr>
                <w:rFonts w:ascii="Arial" w:hAnsi="Arial" w:cs="Arial"/>
                <w:sz w:val="20"/>
              </w:rPr>
              <w:t xml:space="preserve"> Formulaire EXP-4.2 (a)</w:t>
            </w:r>
          </w:p>
        </w:tc>
      </w:tr>
      <w:tr w:rsidR="00DF7960" w:rsidRPr="00F66F8B" w14:paraId="637531AB" w14:textId="77777777" w:rsidTr="00B3214F">
        <w:trPr>
          <w:trHeight w:val="1680"/>
        </w:trPr>
        <w:tc>
          <w:tcPr>
            <w:tcW w:w="645" w:type="dxa"/>
            <w:tcBorders>
              <w:top w:val="single" w:sz="6" w:space="0" w:color="auto"/>
              <w:left w:val="single" w:sz="6" w:space="0" w:color="auto"/>
              <w:bottom w:val="single" w:sz="6" w:space="0" w:color="auto"/>
              <w:right w:val="single" w:sz="6" w:space="0" w:color="auto"/>
            </w:tcBorders>
          </w:tcPr>
          <w:p w14:paraId="5CAD9711" w14:textId="77777777" w:rsidR="00DF7960" w:rsidRPr="00F66F8B" w:rsidRDefault="00DF7960" w:rsidP="00B139D6">
            <w:pPr>
              <w:rPr>
                <w:rFonts w:ascii="Arial" w:hAnsi="Arial" w:cs="Arial"/>
                <w:sz w:val="20"/>
              </w:rPr>
            </w:pPr>
            <w:r w:rsidRPr="00F66F8B">
              <w:rPr>
                <w:rFonts w:ascii="Arial" w:hAnsi="Arial" w:cs="Arial"/>
                <w:sz w:val="20"/>
              </w:rPr>
              <w:t>4.2 (b)</w:t>
            </w:r>
          </w:p>
        </w:tc>
        <w:tc>
          <w:tcPr>
            <w:tcW w:w="2190" w:type="dxa"/>
            <w:tcBorders>
              <w:top w:val="single" w:sz="6" w:space="0" w:color="auto"/>
              <w:left w:val="single" w:sz="6" w:space="0" w:color="auto"/>
              <w:bottom w:val="single" w:sz="6" w:space="0" w:color="auto"/>
              <w:right w:val="single" w:sz="6" w:space="0" w:color="auto"/>
            </w:tcBorders>
          </w:tcPr>
          <w:p w14:paraId="0A894211" w14:textId="77777777" w:rsidR="00DF7960" w:rsidRPr="00F66F8B" w:rsidRDefault="00DF7960" w:rsidP="00B139D6">
            <w:pPr>
              <w:rPr>
                <w:rFonts w:ascii="Arial" w:hAnsi="Arial" w:cs="Arial"/>
                <w:sz w:val="20"/>
              </w:rPr>
            </w:pPr>
            <w:r w:rsidRPr="00F66F8B">
              <w:rPr>
                <w:rFonts w:ascii="Arial" w:hAnsi="Arial" w:cs="Arial"/>
                <w:sz w:val="20"/>
              </w:rPr>
              <w:t>Expérience spécifique de construction dans les principales activités</w:t>
            </w:r>
          </w:p>
        </w:tc>
        <w:tc>
          <w:tcPr>
            <w:tcW w:w="3686" w:type="dxa"/>
            <w:tcBorders>
              <w:top w:val="single" w:sz="6" w:space="0" w:color="auto"/>
              <w:left w:val="single" w:sz="6" w:space="0" w:color="auto"/>
              <w:bottom w:val="single" w:sz="6" w:space="0" w:color="auto"/>
              <w:right w:val="single" w:sz="6" w:space="0" w:color="auto"/>
            </w:tcBorders>
          </w:tcPr>
          <w:p w14:paraId="4EB84650" w14:textId="77777777" w:rsidR="00DF7960" w:rsidRPr="00C455BE" w:rsidRDefault="00DF7960" w:rsidP="001E1226">
            <w:pPr>
              <w:pStyle w:val="Retraitcorpsdetexte"/>
              <w:spacing w:before="60" w:after="60"/>
              <w:ind w:left="0"/>
              <w:rPr>
                <w:rFonts w:ascii="Arial" w:hAnsi="Arial" w:cs="Arial"/>
                <w:sz w:val="20"/>
                <w:lang w:val="fr-FR"/>
              </w:rPr>
            </w:pPr>
            <w:r w:rsidRPr="00C455BE">
              <w:rPr>
                <w:rFonts w:ascii="Arial" w:hAnsi="Arial" w:cs="Arial"/>
                <w:sz w:val="20"/>
                <w:lang w:val="fr-FR"/>
              </w:rPr>
              <w:t>Pour les marchés référenciés ci-</w:t>
            </w:r>
          </w:p>
          <w:p w14:paraId="0E6E577D" w14:textId="77777777" w:rsidR="00DF7960" w:rsidRPr="00C455BE" w:rsidRDefault="00DF7960" w:rsidP="001E1226">
            <w:pPr>
              <w:pStyle w:val="Retraitcorpsdetexte"/>
              <w:spacing w:before="60" w:after="60"/>
              <w:ind w:left="0"/>
              <w:rPr>
                <w:rFonts w:ascii="Arial" w:hAnsi="Arial" w:cs="Arial"/>
                <w:sz w:val="20"/>
                <w:lang w:val="fr-FR"/>
              </w:rPr>
            </w:pPr>
            <w:r w:rsidRPr="00C455BE">
              <w:rPr>
                <w:rFonts w:ascii="Arial" w:hAnsi="Arial" w:cs="Arial"/>
                <w:sz w:val="20"/>
                <w:lang w:val="fr-FR"/>
              </w:rPr>
              <w:t>dessus ou pour d’autres marchés</w:t>
            </w:r>
          </w:p>
          <w:p w14:paraId="3A1F0385" w14:textId="77777777" w:rsidR="00DF7960" w:rsidRPr="00F66F8B" w:rsidRDefault="00DF7960" w:rsidP="001E1226">
            <w:pPr>
              <w:pStyle w:val="Retraitcorpsdetexte"/>
              <w:spacing w:before="60" w:after="60"/>
              <w:ind w:left="0"/>
              <w:rPr>
                <w:rFonts w:ascii="Arial" w:hAnsi="Arial" w:cs="Arial"/>
                <w:sz w:val="22"/>
                <w:szCs w:val="22"/>
                <w:lang w:val="fr-FR"/>
              </w:rPr>
            </w:pPr>
            <w:r w:rsidRPr="00C455BE">
              <w:rPr>
                <w:rFonts w:ascii="Arial" w:hAnsi="Arial" w:cs="Arial"/>
                <w:sz w:val="20"/>
                <w:lang w:val="fr-FR"/>
              </w:rPr>
              <w:t>exécutés en tant qu’entrepreneur</w:t>
            </w:r>
          </w:p>
          <w:p w14:paraId="7DEABCB1" w14:textId="77777777" w:rsidR="00DB322E" w:rsidRPr="00C455BE" w:rsidRDefault="00DF7960" w:rsidP="001E1226">
            <w:pPr>
              <w:pStyle w:val="Retraitcorpsdetexte"/>
              <w:spacing w:before="60" w:after="60"/>
              <w:ind w:left="0"/>
              <w:rPr>
                <w:rFonts w:ascii="Arial" w:hAnsi="Arial" w:cs="Arial"/>
                <w:sz w:val="20"/>
                <w:lang w:val="fr-FR"/>
              </w:rPr>
            </w:pPr>
            <w:r w:rsidRPr="00C455BE">
              <w:rPr>
                <w:rFonts w:ascii="Arial" w:hAnsi="Arial" w:cs="Arial"/>
                <w:sz w:val="20"/>
                <w:lang w:val="fr-FR"/>
              </w:rPr>
              <w:lastRenderedPageBreak/>
              <w:t xml:space="preserve">principal, </w:t>
            </w:r>
            <w:r w:rsidR="00F66F8B" w:rsidRPr="00C455BE">
              <w:rPr>
                <w:rFonts w:ascii="Arial" w:hAnsi="Arial" w:cs="Arial"/>
                <w:sz w:val="20"/>
                <w:lang w:val="fr-FR"/>
              </w:rPr>
              <w:t xml:space="preserve">membre </w:t>
            </w:r>
            <w:r w:rsidR="00290052" w:rsidRPr="00C455BE">
              <w:rPr>
                <w:rFonts w:ascii="Arial" w:hAnsi="Arial" w:cs="Arial"/>
                <w:sz w:val="20"/>
                <w:lang w:val="fr-FR"/>
              </w:rPr>
              <w:t>de</w:t>
            </w:r>
            <w:r w:rsidR="00F66F8B" w:rsidRPr="00C455BE">
              <w:rPr>
                <w:rFonts w:ascii="Arial" w:hAnsi="Arial" w:cs="Arial"/>
                <w:sz w:val="20"/>
                <w:lang w:val="fr-FR"/>
              </w:rPr>
              <w:t xml:space="preserve"> groupement</w:t>
            </w:r>
            <w:r w:rsidR="00F66F8B" w:rsidRPr="00C455BE">
              <w:rPr>
                <w:rFonts w:ascii="Arial" w:hAnsi="Arial" w:cs="Arial"/>
                <w:sz w:val="20"/>
                <w:vertAlign w:val="superscript"/>
                <w:lang w:val="fr-FR"/>
              </w:rPr>
              <w:footnoteReference w:id="12"/>
            </w:r>
            <w:r w:rsidR="00F66F8B" w:rsidRPr="00C455BE">
              <w:rPr>
                <w:rFonts w:ascii="Arial" w:hAnsi="Arial" w:cs="Arial"/>
                <w:sz w:val="20"/>
                <w:lang w:val="fr-FR"/>
              </w:rPr>
              <w:t>, d’ensemblier, ou sous-traitant</w:t>
            </w:r>
            <w:r w:rsidR="00F66F8B" w:rsidRPr="00C455BE">
              <w:rPr>
                <w:rFonts w:ascii="Arial" w:hAnsi="Arial" w:cs="Arial"/>
                <w:sz w:val="20"/>
                <w:vertAlign w:val="superscript"/>
                <w:lang w:val="fr-FR"/>
              </w:rPr>
              <w:footnoteReference w:id="13"/>
            </w:r>
            <w:r w:rsidR="00F66F8B" w:rsidRPr="00C455BE">
              <w:rPr>
                <w:rFonts w:ascii="Arial" w:hAnsi="Arial" w:cs="Arial"/>
                <w:sz w:val="20"/>
                <w:lang w:val="fr-FR"/>
              </w:rPr>
              <w:t xml:space="preserve">  </w:t>
            </w:r>
            <w:r w:rsidRPr="00C455BE">
              <w:rPr>
                <w:rFonts w:ascii="Arial" w:hAnsi="Arial" w:cs="Arial"/>
                <w:sz w:val="20"/>
                <w:lang w:val="fr-FR"/>
              </w:rPr>
              <w:t>depuis le 1 er janvier de 2021, une</w:t>
            </w:r>
            <w:r w:rsidR="00F66F8B" w:rsidRPr="00C455BE">
              <w:rPr>
                <w:rFonts w:ascii="Arial" w:hAnsi="Arial" w:cs="Arial"/>
                <w:sz w:val="20"/>
                <w:lang w:val="fr-FR"/>
              </w:rPr>
              <w:t xml:space="preserve"> </w:t>
            </w:r>
            <w:r w:rsidRPr="00C455BE">
              <w:rPr>
                <w:rFonts w:ascii="Arial" w:hAnsi="Arial" w:cs="Arial"/>
                <w:sz w:val="20"/>
                <w:lang w:val="fr-FR"/>
              </w:rPr>
              <w:t>expérience minimale de construction achevée de manière satisfaisante dans les domaines suivants</w:t>
            </w:r>
            <w:r w:rsidR="00C55924" w:rsidRPr="00C455BE">
              <w:rPr>
                <w:rStyle w:val="Appelnotedebasdep"/>
                <w:rFonts w:ascii="Arial" w:hAnsi="Arial" w:cs="Arial"/>
                <w:sz w:val="20"/>
                <w:lang w:val="fr-FR"/>
              </w:rPr>
              <w:footnoteReference w:id="14"/>
            </w:r>
            <w:r w:rsidRPr="00C455BE">
              <w:rPr>
                <w:rFonts w:ascii="Arial" w:hAnsi="Arial" w:cs="Arial"/>
                <w:sz w:val="20"/>
                <w:lang w:val="fr-FR"/>
              </w:rPr>
              <w:t> :  </w:t>
            </w:r>
          </w:p>
          <w:p w14:paraId="4A269BAE" w14:textId="4DE13B8F" w:rsidR="00982A3E" w:rsidRPr="00C455BE" w:rsidRDefault="00982A3E" w:rsidP="001E1226">
            <w:pPr>
              <w:pStyle w:val="Retraitcorpsdetexte"/>
              <w:spacing w:before="60" w:after="60"/>
              <w:ind w:left="0"/>
              <w:rPr>
                <w:rFonts w:ascii="Arial" w:hAnsi="Arial" w:cs="Arial"/>
                <w:sz w:val="20"/>
                <w:lang w:val="fr-FR"/>
              </w:rPr>
            </w:pPr>
            <w:r w:rsidRPr="00C455BE">
              <w:rPr>
                <w:rFonts w:ascii="Arial" w:hAnsi="Arial" w:cs="Arial"/>
                <w:sz w:val="20"/>
                <w:lang w:val="fr-FR"/>
              </w:rPr>
              <w:t xml:space="preserve">Mise en œuvre des travaux de construction de barrage en terre et/ou travaux d’aménagement de périmètres rizicoles irrigués sur 24 mois </w:t>
            </w:r>
          </w:p>
          <w:p w14:paraId="36817DC4" w14:textId="7C9DD7A9" w:rsidR="00C55924" w:rsidRPr="00C455BE" w:rsidRDefault="00C55924" w:rsidP="00DB322E">
            <w:pPr>
              <w:pStyle w:val="Retraitcorpsdetexte"/>
              <w:spacing w:before="60" w:after="60"/>
              <w:ind w:left="0"/>
              <w:jc w:val="left"/>
              <w:rPr>
                <w:rFonts w:ascii="Arial" w:hAnsi="Arial" w:cs="Arial"/>
                <w:b/>
                <w:bCs/>
                <w:sz w:val="20"/>
                <w:lang w:val="fr-FR"/>
              </w:rPr>
            </w:pPr>
            <w:r w:rsidRPr="00C455BE">
              <w:rPr>
                <w:rFonts w:ascii="Arial" w:hAnsi="Arial" w:cs="Arial"/>
                <w:b/>
                <w:bCs/>
                <w:sz w:val="20"/>
                <w:lang w:val="fr-FR"/>
              </w:rPr>
              <w:t>(i)- Travaux de construction de barrages en terre</w:t>
            </w:r>
            <w:r w:rsidR="00827CF7" w:rsidRPr="00C455BE">
              <w:rPr>
                <w:rFonts w:ascii="Arial" w:hAnsi="Arial" w:cs="Arial"/>
                <w:b/>
                <w:bCs/>
                <w:sz w:val="20"/>
                <w:lang w:val="fr-FR"/>
              </w:rPr>
              <w:t>, hauteur mini</w:t>
            </w:r>
            <w:r w:rsidR="00DB322E" w:rsidRPr="00C455BE">
              <w:rPr>
                <w:rFonts w:ascii="Arial" w:hAnsi="Arial" w:cs="Arial"/>
                <w:b/>
                <w:bCs/>
                <w:sz w:val="20"/>
                <w:lang w:val="fr-FR"/>
              </w:rPr>
              <w:t>male de la</w:t>
            </w:r>
            <w:r w:rsidR="00827CF7" w:rsidRPr="00C455BE">
              <w:rPr>
                <w:rFonts w:ascii="Arial" w:hAnsi="Arial" w:cs="Arial"/>
                <w:b/>
                <w:bCs/>
                <w:sz w:val="20"/>
                <w:lang w:val="fr-FR"/>
              </w:rPr>
              <w:t xml:space="preserve"> digue </w:t>
            </w:r>
            <w:r w:rsidR="00DB322E" w:rsidRPr="00C455BE">
              <w:rPr>
                <w:rFonts w:ascii="Arial" w:hAnsi="Arial" w:cs="Arial"/>
                <w:b/>
                <w:bCs/>
                <w:sz w:val="20"/>
                <w:lang w:val="fr-FR"/>
              </w:rPr>
              <w:t>(</w:t>
            </w:r>
            <w:r w:rsidR="00827CF7" w:rsidRPr="00C455BE">
              <w:rPr>
                <w:rFonts w:ascii="Arial" w:hAnsi="Arial" w:cs="Arial"/>
                <w:b/>
                <w:bCs/>
                <w:sz w:val="20"/>
                <w:lang w:val="fr-FR"/>
              </w:rPr>
              <w:t>8m au-dessus TN</w:t>
            </w:r>
            <w:r w:rsidR="00DB322E" w:rsidRPr="00C455BE">
              <w:rPr>
                <w:rFonts w:ascii="Arial" w:hAnsi="Arial" w:cs="Arial"/>
                <w:b/>
                <w:bCs/>
                <w:sz w:val="20"/>
                <w:lang w:val="fr-FR"/>
              </w:rPr>
              <w:t>)</w:t>
            </w:r>
            <w:r w:rsidRPr="00C455BE">
              <w:rPr>
                <w:rFonts w:ascii="Arial" w:hAnsi="Arial" w:cs="Arial"/>
                <w:b/>
                <w:bCs/>
                <w:sz w:val="20"/>
                <w:lang w:val="fr-FR"/>
              </w:rPr>
              <w:t> ;</w:t>
            </w:r>
          </w:p>
          <w:p w14:paraId="60C2B996" w14:textId="52B32E01" w:rsidR="00C55924" w:rsidRPr="00C455BE" w:rsidRDefault="00C55924" w:rsidP="00C55924">
            <w:pPr>
              <w:pStyle w:val="Retraitcorpsdetexte"/>
              <w:spacing w:before="60" w:after="60"/>
              <w:ind w:left="0"/>
              <w:jc w:val="left"/>
              <w:rPr>
                <w:rFonts w:ascii="Arial" w:hAnsi="Arial" w:cs="Arial"/>
                <w:b/>
                <w:bCs/>
                <w:sz w:val="20"/>
                <w:lang w:val="fr-FR"/>
              </w:rPr>
            </w:pPr>
            <w:r w:rsidRPr="00C455BE">
              <w:rPr>
                <w:rFonts w:ascii="Arial" w:hAnsi="Arial" w:cs="Arial"/>
                <w:b/>
                <w:bCs/>
                <w:sz w:val="20"/>
                <w:lang w:val="fr-FR"/>
              </w:rPr>
              <w:t xml:space="preserve">(ii)- Travaux d’aménagement de périmètres </w:t>
            </w:r>
            <w:r w:rsidR="00827CF7" w:rsidRPr="00C455BE">
              <w:rPr>
                <w:rFonts w:ascii="Arial" w:hAnsi="Arial" w:cs="Arial"/>
                <w:b/>
                <w:bCs/>
                <w:sz w:val="20"/>
                <w:lang w:val="fr-FR"/>
              </w:rPr>
              <w:t>rizi</w:t>
            </w:r>
            <w:r w:rsidR="00DB322E" w:rsidRPr="00C455BE">
              <w:rPr>
                <w:rFonts w:ascii="Arial" w:hAnsi="Arial" w:cs="Arial"/>
                <w:b/>
                <w:bCs/>
                <w:sz w:val="20"/>
                <w:lang w:val="fr-FR"/>
              </w:rPr>
              <w:t>coles</w:t>
            </w:r>
            <w:r w:rsidR="00827CF7" w:rsidRPr="00C455BE">
              <w:rPr>
                <w:rFonts w:ascii="Arial" w:hAnsi="Arial" w:cs="Arial"/>
                <w:b/>
                <w:bCs/>
                <w:sz w:val="20"/>
                <w:lang w:val="fr-FR"/>
              </w:rPr>
              <w:t xml:space="preserve"> </w:t>
            </w:r>
            <w:r w:rsidRPr="00C455BE">
              <w:rPr>
                <w:rFonts w:ascii="Arial" w:hAnsi="Arial" w:cs="Arial"/>
                <w:b/>
                <w:bCs/>
                <w:sz w:val="20"/>
                <w:lang w:val="fr-FR"/>
              </w:rPr>
              <w:t xml:space="preserve">irrigués </w:t>
            </w:r>
            <w:r w:rsidR="00DB322E" w:rsidRPr="00C455BE">
              <w:rPr>
                <w:rFonts w:ascii="Arial" w:hAnsi="Arial" w:cs="Arial"/>
                <w:b/>
                <w:bCs/>
                <w:sz w:val="20"/>
                <w:lang w:val="fr-FR"/>
              </w:rPr>
              <w:t xml:space="preserve">d’au moins </w:t>
            </w:r>
            <w:r w:rsidR="00827CF7" w:rsidRPr="00C455BE">
              <w:rPr>
                <w:rFonts w:ascii="Arial" w:hAnsi="Arial" w:cs="Arial"/>
                <w:b/>
                <w:bCs/>
                <w:sz w:val="20"/>
                <w:lang w:val="fr-FR"/>
              </w:rPr>
              <w:t>75 ha</w:t>
            </w:r>
            <w:r w:rsidR="00F61F5A" w:rsidRPr="00C455BE">
              <w:rPr>
                <w:rFonts w:ascii="Arial" w:hAnsi="Arial" w:cs="Arial"/>
                <w:b/>
                <w:bCs/>
                <w:sz w:val="20"/>
                <w:lang w:val="fr-FR"/>
              </w:rPr>
              <w:t>.</w:t>
            </w:r>
          </w:p>
          <w:p w14:paraId="41110AD1" w14:textId="4727D591" w:rsidR="00BC6133" w:rsidRPr="00C455BE" w:rsidRDefault="00BC6133" w:rsidP="00C55924">
            <w:pPr>
              <w:pStyle w:val="Retraitcorpsdetexte"/>
              <w:spacing w:before="60" w:after="60"/>
              <w:ind w:left="0"/>
              <w:jc w:val="left"/>
              <w:rPr>
                <w:rFonts w:ascii="Arial" w:hAnsi="Arial" w:cs="Arial"/>
                <w:sz w:val="20"/>
                <w:lang w:val="fr-FR"/>
              </w:rPr>
            </w:pPr>
            <w:r w:rsidRPr="00C455BE">
              <w:rPr>
                <w:rFonts w:ascii="Arial" w:hAnsi="Arial" w:cs="Arial"/>
                <w:sz w:val="20"/>
                <w:lang w:val="fr-FR"/>
              </w:rPr>
              <w:t>Le taux de production doit correspondre au mois à 80% des taux de production mensuels et/ou annuels estimés nécessaires à l’exécution du contrat.</w:t>
            </w:r>
          </w:p>
          <w:p w14:paraId="6A8C6ED3" w14:textId="77777777" w:rsidR="00783B99" w:rsidRPr="00C455BE" w:rsidRDefault="00783B99" w:rsidP="00783B99">
            <w:pPr>
              <w:pStyle w:val="Retraitcorpsdetexte"/>
              <w:spacing w:before="60" w:after="60"/>
              <w:ind w:left="0"/>
              <w:rPr>
                <w:rFonts w:ascii="Arial" w:hAnsi="Arial" w:cs="Arial"/>
                <w:sz w:val="20"/>
                <w:lang w:val="fr-FR"/>
              </w:rPr>
            </w:pPr>
            <w:r w:rsidRPr="00C455BE">
              <w:rPr>
                <w:rFonts w:ascii="Arial" w:hAnsi="Arial" w:cs="Arial"/>
                <w:sz w:val="20"/>
                <w:lang w:val="fr-FR"/>
              </w:rPr>
              <w:t>Cette cadence d’exécution peut être démontrée à travers un</w:t>
            </w:r>
          </w:p>
          <w:p w14:paraId="28849335" w14:textId="6B18FEA2" w:rsidR="00783B99" w:rsidRPr="00C455BE" w:rsidRDefault="00783B99" w:rsidP="00783B99">
            <w:pPr>
              <w:pStyle w:val="Retraitcorpsdetexte"/>
              <w:spacing w:before="60" w:after="60"/>
              <w:ind w:left="0"/>
              <w:rPr>
                <w:rFonts w:ascii="Arial" w:hAnsi="Arial" w:cs="Arial"/>
                <w:sz w:val="20"/>
                <w:lang w:val="fr-FR"/>
              </w:rPr>
            </w:pPr>
            <w:r w:rsidRPr="00C455BE">
              <w:rPr>
                <w:rFonts w:ascii="Arial" w:hAnsi="Arial" w:cs="Arial"/>
                <w:sz w:val="20"/>
                <w:lang w:val="fr-FR"/>
              </w:rPr>
              <w:t xml:space="preserve">ou plusieurs marchés combinés si exécutés de manière simultanée. Le taux de mise en œuvre sera alors le taux annuel pour l’activité de </w:t>
            </w:r>
            <w:r w:rsidR="00F61F5A" w:rsidRPr="00C455BE">
              <w:rPr>
                <w:rFonts w:ascii="Arial" w:hAnsi="Arial" w:cs="Arial"/>
                <w:sz w:val="20"/>
                <w:lang w:val="fr-FR"/>
              </w:rPr>
              <w:t xml:space="preserve">de construction et d’aménagement </w:t>
            </w:r>
            <w:r w:rsidRPr="00C455BE">
              <w:rPr>
                <w:rFonts w:ascii="Arial" w:hAnsi="Arial" w:cs="Arial"/>
                <w:sz w:val="20"/>
                <w:lang w:val="fr-FR"/>
              </w:rPr>
              <w:t>sur</w:t>
            </w:r>
          </w:p>
          <w:p w14:paraId="01102A14" w14:textId="77777777" w:rsidR="00783B99" w:rsidRPr="00C455BE" w:rsidRDefault="00783B99" w:rsidP="00783B99">
            <w:pPr>
              <w:pStyle w:val="Retraitcorpsdetexte"/>
              <w:spacing w:before="60" w:after="60"/>
              <w:ind w:left="0"/>
              <w:jc w:val="left"/>
              <w:rPr>
                <w:rFonts w:ascii="Arial" w:hAnsi="Arial" w:cs="Arial"/>
                <w:b/>
                <w:bCs/>
                <w:sz w:val="20"/>
                <w:lang w:val="fr-FR"/>
              </w:rPr>
            </w:pPr>
            <w:r w:rsidRPr="00C455BE">
              <w:rPr>
                <w:rFonts w:ascii="Arial" w:hAnsi="Arial" w:cs="Arial"/>
                <w:sz w:val="20"/>
                <w:lang w:val="fr-FR"/>
              </w:rPr>
              <w:t>l’ensemble de ces marchés exécutés simultanément.</w:t>
            </w:r>
            <w:r w:rsidRPr="00C455BE">
              <w:rPr>
                <w:rFonts w:ascii="Arial" w:hAnsi="Arial" w:cs="Arial"/>
                <w:b/>
                <w:bCs/>
                <w:sz w:val="20"/>
                <w:lang w:val="fr-FR"/>
              </w:rPr>
              <w:t xml:space="preserve"> </w:t>
            </w:r>
          </w:p>
          <w:p w14:paraId="12D49F91" w14:textId="77777777" w:rsidR="00DF7960" w:rsidRPr="00F66F8B" w:rsidRDefault="00DF7960" w:rsidP="00DF7960">
            <w:pPr>
              <w:pStyle w:val="Retraitcorpsdetexte"/>
              <w:spacing w:before="60" w:after="60"/>
              <w:ind w:left="0"/>
              <w:jc w:val="left"/>
              <w:rPr>
                <w:rFonts w:ascii="Arial" w:hAnsi="Arial" w:cs="Arial"/>
                <w:sz w:val="22"/>
                <w:szCs w:val="22"/>
                <w:lang w:val="fr-FR"/>
              </w:rPr>
            </w:pPr>
          </w:p>
        </w:tc>
        <w:tc>
          <w:tcPr>
            <w:tcW w:w="1673" w:type="dxa"/>
            <w:tcBorders>
              <w:top w:val="single" w:sz="6" w:space="0" w:color="auto"/>
              <w:left w:val="single" w:sz="6" w:space="0" w:color="auto"/>
              <w:bottom w:val="single" w:sz="6" w:space="0" w:color="auto"/>
              <w:right w:val="single" w:sz="6" w:space="0" w:color="auto"/>
            </w:tcBorders>
          </w:tcPr>
          <w:p w14:paraId="01FA3760" w14:textId="77777777" w:rsidR="00DF7960" w:rsidRPr="00F66F8B" w:rsidRDefault="00DF7960" w:rsidP="00B139D6">
            <w:pPr>
              <w:jc w:val="left"/>
              <w:rPr>
                <w:rFonts w:ascii="Arial" w:hAnsi="Arial" w:cs="Arial"/>
                <w:sz w:val="20"/>
              </w:rPr>
            </w:pPr>
            <w:r w:rsidRPr="00F66F8B">
              <w:rPr>
                <w:rFonts w:ascii="Arial" w:hAnsi="Arial" w:cs="Arial"/>
                <w:sz w:val="20"/>
              </w:rPr>
              <w:lastRenderedPageBreak/>
              <w:t>Doit satisfaire aux spécifications</w:t>
            </w:r>
          </w:p>
        </w:tc>
        <w:tc>
          <w:tcPr>
            <w:tcW w:w="1260" w:type="dxa"/>
            <w:tcBorders>
              <w:top w:val="single" w:sz="6" w:space="0" w:color="auto"/>
              <w:left w:val="single" w:sz="6" w:space="0" w:color="auto"/>
              <w:bottom w:val="single" w:sz="6" w:space="0" w:color="auto"/>
              <w:right w:val="single" w:sz="6" w:space="0" w:color="auto"/>
            </w:tcBorders>
          </w:tcPr>
          <w:p w14:paraId="772B0C1A" w14:textId="77777777" w:rsidR="00DF7960" w:rsidRPr="00F66F8B" w:rsidRDefault="00DF7960" w:rsidP="00B139D6">
            <w:pPr>
              <w:jc w:val="left"/>
              <w:rPr>
                <w:rFonts w:ascii="Arial" w:hAnsi="Arial" w:cs="Arial"/>
                <w:sz w:val="20"/>
              </w:rPr>
            </w:pPr>
            <w:r w:rsidRPr="00F66F8B">
              <w:rPr>
                <w:rFonts w:ascii="Arial" w:hAnsi="Arial" w:cs="Arial"/>
                <w:sz w:val="20"/>
              </w:rPr>
              <w:t>Doivent satisfaire au critère</w:t>
            </w:r>
          </w:p>
        </w:tc>
        <w:tc>
          <w:tcPr>
            <w:tcW w:w="1350" w:type="dxa"/>
            <w:tcBorders>
              <w:top w:val="single" w:sz="6" w:space="0" w:color="auto"/>
              <w:left w:val="single" w:sz="6" w:space="0" w:color="auto"/>
              <w:bottom w:val="single" w:sz="6" w:space="0" w:color="auto"/>
              <w:right w:val="single" w:sz="6" w:space="0" w:color="auto"/>
            </w:tcBorders>
          </w:tcPr>
          <w:p w14:paraId="497C446C" w14:textId="77777777" w:rsidR="00DF7960" w:rsidRPr="00F66F8B" w:rsidRDefault="00DF7960" w:rsidP="00B139D6">
            <w:pPr>
              <w:jc w:val="left"/>
              <w:rPr>
                <w:rFonts w:ascii="Arial" w:hAnsi="Arial" w:cs="Arial"/>
                <w:sz w:val="20"/>
              </w:rPr>
            </w:pPr>
            <w:r w:rsidRPr="00F66F8B">
              <w:rPr>
                <w:rFonts w:ascii="Arial" w:hAnsi="Arial" w:cs="Arial"/>
                <w:sz w:val="20"/>
              </w:rPr>
              <w:t>Sans objet</w:t>
            </w:r>
          </w:p>
        </w:tc>
        <w:tc>
          <w:tcPr>
            <w:tcW w:w="1073" w:type="dxa"/>
            <w:tcBorders>
              <w:top w:val="single" w:sz="6" w:space="0" w:color="auto"/>
              <w:left w:val="single" w:sz="6" w:space="0" w:color="auto"/>
              <w:bottom w:val="single" w:sz="6" w:space="0" w:color="auto"/>
              <w:right w:val="single" w:sz="6" w:space="0" w:color="auto"/>
            </w:tcBorders>
          </w:tcPr>
          <w:p w14:paraId="3F59C145" w14:textId="77777777" w:rsidR="00DF7960" w:rsidRPr="00F66F8B" w:rsidRDefault="00DF7960" w:rsidP="00B139D6">
            <w:pPr>
              <w:jc w:val="left"/>
              <w:rPr>
                <w:rFonts w:ascii="Arial" w:hAnsi="Arial" w:cs="Arial"/>
                <w:sz w:val="20"/>
              </w:rPr>
            </w:pPr>
            <w:r w:rsidRPr="00F66F8B">
              <w:rPr>
                <w:rFonts w:ascii="Arial" w:hAnsi="Arial" w:cs="Arial"/>
                <w:sz w:val="20"/>
              </w:rPr>
              <w:t xml:space="preserve">Doit satisfaire à la spécification pour une des principales activités dessous </w:t>
            </w:r>
            <w:r w:rsidRPr="00F66F8B">
              <w:rPr>
                <w:rFonts w:ascii="Arial" w:hAnsi="Arial" w:cs="Arial"/>
                <w:sz w:val="20"/>
              </w:rPr>
              <w:lastRenderedPageBreak/>
              <w:t>(peut être un sous-traitant)</w:t>
            </w:r>
          </w:p>
        </w:tc>
        <w:tc>
          <w:tcPr>
            <w:tcW w:w="1701" w:type="dxa"/>
            <w:tcBorders>
              <w:top w:val="single" w:sz="6" w:space="0" w:color="auto"/>
              <w:left w:val="single" w:sz="6" w:space="0" w:color="auto"/>
              <w:bottom w:val="single" w:sz="6" w:space="0" w:color="auto"/>
              <w:right w:val="single" w:sz="6" w:space="0" w:color="auto"/>
            </w:tcBorders>
          </w:tcPr>
          <w:p w14:paraId="71584C54" w14:textId="77777777" w:rsidR="00DF7960" w:rsidRPr="00F66F8B" w:rsidRDefault="00DF7960" w:rsidP="00B139D6">
            <w:pPr>
              <w:jc w:val="left"/>
              <w:rPr>
                <w:rFonts w:ascii="Arial" w:hAnsi="Arial" w:cs="Arial"/>
                <w:sz w:val="20"/>
              </w:rPr>
            </w:pPr>
            <w:r w:rsidRPr="00F66F8B">
              <w:rPr>
                <w:rFonts w:ascii="Arial" w:hAnsi="Arial" w:cs="Arial"/>
                <w:sz w:val="20"/>
              </w:rPr>
              <w:lastRenderedPageBreak/>
              <w:t>Formulaire EXP-4.2 (b)</w:t>
            </w:r>
          </w:p>
        </w:tc>
      </w:tr>
    </w:tbl>
    <w:p w14:paraId="33CD3449" w14:textId="77777777" w:rsidR="0079054E" w:rsidRPr="00F66F8B" w:rsidRDefault="0079054E" w:rsidP="00FA3669"/>
    <w:p w14:paraId="170EB874" w14:textId="11248DF0" w:rsidR="00827CF7" w:rsidRPr="00C455BE" w:rsidRDefault="00AB5250" w:rsidP="00AB5250">
      <w:pPr>
        <w:pStyle w:val="Sous-titre"/>
        <w:jc w:val="both"/>
        <w:rPr>
          <w:sz w:val="20"/>
          <w:szCs w:val="6"/>
          <w:lang w:val="fr-FR"/>
        </w:rPr>
      </w:pPr>
      <w:bookmarkStart w:id="435" w:name="_Toc438266927"/>
      <w:bookmarkStart w:id="436" w:name="_Toc438267901"/>
      <w:bookmarkStart w:id="437" w:name="_Toc438366667"/>
      <w:bookmarkStart w:id="438" w:name="_Toc156027995"/>
      <w:bookmarkStart w:id="439" w:name="_Toc156372851"/>
      <w:r w:rsidRPr="00C455BE">
        <w:rPr>
          <w:sz w:val="20"/>
          <w:szCs w:val="6"/>
          <w:lang w:val="fr-FR"/>
        </w:rPr>
        <w:t>Nota Bene :</w:t>
      </w:r>
    </w:p>
    <w:p w14:paraId="2C23AB9D" w14:textId="71C484C6" w:rsidR="00827CF7" w:rsidRPr="00C455BE" w:rsidRDefault="00AB5250" w:rsidP="00535DE2">
      <w:pPr>
        <w:pStyle w:val="Sous-titre"/>
        <w:jc w:val="left"/>
        <w:rPr>
          <w:sz w:val="20"/>
          <w:szCs w:val="6"/>
          <w:lang w:val="fr-FR"/>
        </w:rPr>
      </w:pPr>
      <w:r w:rsidRPr="00C455BE">
        <w:rPr>
          <w:sz w:val="20"/>
          <w:szCs w:val="6"/>
          <w:lang w:val="fr-FR"/>
        </w:rPr>
        <w:t xml:space="preserve">Pour être attributaire de plusieurs lots, </w:t>
      </w:r>
      <w:r w:rsidR="00673F65" w:rsidRPr="00C455BE">
        <w:rPr>
          <w:sz w:val="20"/>
          <w:szCs w:val="6"/>
          <w:lang w:val="fr-FR"/>
        </w:rPr>
        <w:t xml:space="preserve">un </w:t>
      </w:r>
      <w:r w:rsidRPr="00C455BE">
        <w:rPr>
          <w:sz w:val="20"/>
          <w:szCs w:val="6"/>
          <w:lang w:val="fr-FR"/>
        </w:rPr>
        <w:t>soumissionnaire sur plusieurs lots, peut être attributaire de plus d’un lot, s</w:t>
      </w:r>
      <w:r w:rsidR="00673F65" w:rsidRPr="00C455BE">
        <w:rPr>
          <w:sz w:val="20"/>
          <w:szCs w:val="6"/>
          <w:lang w:val="fr-FR"/>
        </w:rPr>
        <w:t>’il</w:t>
      </w:r>
      <w:r w:rsidRPr="00C455BE">
        <w:rPr>
          <w:sz w:val="20"/>
          <w:szCs w:val="6"/>
          <w:lang w:val="fr-FR"/>
        </w:rPr>
        <w:t xml:space="preserve"> réunit les conditions </w:t>
      </w:r>
      <w:r w:rsidR="00535DE2" w:rsidRPr="00C455BE">
        <w:rPr>
          <w:sz w:val="20"/>
          <w:szCs w:val="6"/>
          <w:lang w:val="fr-FR"/>
        </w:rPr>
        <w:t xml:space="preserve">cumulatives </w:t>
      </w:r>
      <w:r w:rsidRPr="00C455BE">
        <w:rPr>
          <w:sz w:val="20"/>
          <w:szCs w:val="6"/>
          <w:lang w:val="fr-FR"/>
        </w:rPr>
        <w:t xml:space="preserve">suivantes : </w:t>
      </w:r>
    </w:p>
    <w:p w14:paraId="6817A592" w14:textId="77777777" w:rsidR="00AB5250" w:rsidRPr="00C455BE" w:rsidRDefault="00AB5250" w:rsidP="00535DE2">
      <w:pPr>
        <w:pStyle w:val="Sous-titre"/>
        <w:jc w:val="left"/>
        <w:rPr>
          <w:sz w:val="20"/>
          <w:szCs w:val="6"/>
          <w:lang w:val="fr-FR"/>
        </w:rPr>
      </w:pPr>
    </w:p>
    <w:p w14:paraId="6DFC8C88" w14:textId="0C4B3639" w:rsidR="00AB5250" w:rsidRPr="00C455BE" w:rsidRDefault="00AB5250" w:rsidP="00535DE2">
      <w:pPr>
        <w:pStyle w:val="Sous-titre"/>
        <w:numPr>
          <w:ilvl w:val="0"/>
          <w:numId w:val="44"/>
        </w:numPr>
        <w:jc w:val="left"/>
        <w:rPr>
          <w:sz w:val="20"/>
          <w:szCs w:val="6"/>
          <w:lang w:val="fr-FR"/>
        </w:rPr>
      </w:pPr>
      <w:r w:rsidRPr="00C455BE">
        <w:rPr>
          <w:sz w:val="20"/>
          <w:szCs w:val="6"/>
          <w:lang w:val="fr-FR"/>
        </w:rPr>
        <w:t>Le chiffre doit couvrir le cumul des chiffres d’affaires des lots auxquels le soumissionnaire peut être déclaré attributaire ;</w:t>
      </w:r>
    </w:p>
    <w:p w14:paraId="0338FD21" w14:textId="47CB3DCF" w:rsidR="00AB5250" w:rsidRPr="00C455BE" w:rsidRDefault="00AB5250" w:rsidP="00535DE2">
      <w:pPr>
        <w:pStyle w:val="Sous-titre"/>
        <w:numPr>
          <w:ilvl w:val="0"/>
          <w:numId w:val="44"/>
        </w:numPr>
        <w:jc w:val="left"/>
        <w:rPr>
          <w:sz w:val="20"/>
          <w:szCs w:val="6"/>
          <w:lang w:val="fr-FR"/>
        </w:rPr>
      </w:pPr>
      <w:r w:rsidRPr="00C455BE">
        <w:rPr>
          <w:sz w:val="20"/>
          <w:szCs w:val="6"/>
          <w:lang w:val="fr-FR"/>
        </w:rPr>
        <w:t>Le nombre d’expérience spécifique</w:t>
      </w:r>
      <w:r w:rsidR="00535DE2" w:rsidRPr="00C455BE">
        <w:rPr>
          <w:sz w:val="20"/>
          <w:szCs w:val="6"/>
          <w:lang w:val="fr-FR"/>
        </w:rPr>
        <w:t xml:space="preserve"> </w:t>
      </w:r>
      <w:r w:rsidRPr="00C455BE">
        <w:rPr>
          <w:sz w:val="20"/>
          <w:szCs w:val="6"/>
          <w:lang w:val="fr-FR"/>
        </w:rPr>
        <w:t>doit correspondre au cumul des expériences spécifiques des lots auxquels l</w:t>
      </w:r>
      <w:r w:rsidR="00673F65" w:rsidRPr="00C455BE">
        <w:rPr>
          <w:sz w:val="20"/>
          <w:szCs w:val="6"/>
          <w:lang w:val="fr-FR"/>
        </w:rPr>
        <w:t>e</w:t>
      </w:r>
      <w:r w:rsidRPr="00C455BE">
        <w:rPr>
          <w:sz w:val="20"/>
          <w:szCs w:val="6"/>
          <w:lang w:val="fr-FR"/>
        </w:rPr>
        <w:t xml:space="preserve"> soumissionnaire peut être déclarer attri</w:t>
      </w:r>
      <w:r w:rsidR="00535DE2" w:rsidRPr="00C455BE">
        <w:rPr>
          <w:sz w:val="20"/>
          <w:szCs w:val="6"/>
          <w:lang w:val="fr-FR"/>
        </w:rPr>
        <w:t>b</w:t>
      </w:r>
      <w:r w:rsidRPr="00C455BE">
        <w:rPr>
          <w:sz w:val="20"/>
          <w:szCs w:val="6"/>
          <w:lang w:val="fr-FR"/>
        </w:rPr>
        <w:t>ut</w:t>
      </w:r>
      <w:r w:rsidR="00535DE2" w:rsidRPr="00C455BE">
        <w:rPr>
          <w:sz w:val="20"/>
          <w:szCs w:val="6"/>
          <w:lang w:val="fr-FR"/>
        </w:rPr>
        <w:t>aire ;</w:t>
      </w:r>
    </w:p>
    <w:p w14:paraId="1B3A95AE" w14:textId="38818349" w:rsidR="00AB5250" w:rsidRPr="00C455BE" w:rsidRDefault="00AB5250" w:rsidP="00535DE2">
      <w:pPr>
        <w:pStyle w:val="Sous-titre"/>
        <w:numPr>
          <w:ilvl w:val="0"/>
          <w:numId w:val="44"/>
        </w:numPr>
        <w:jc w:val="left"/>
        <w:rPr>
          <w:sz w:val="20"/>
          <w:szCs w:val="6"/>
          <w:lang w:val="fr-FR"/>
        </w:rPr>
      </w:pPr>
      <w:r w:rsidRPr="00C455BE">
        <w:rPr>
          <w:sz w:val="20"/>
          <w:szCs w:val="6"/>
          <w:lang w:val="fr-FR"/>
        </w:rPr>
        <w:t>Le</w:t>
      </w:r>
      <w:r w:rsidR="00982A3E" w:rsidRPr="00C455BE">
        <w:rPr>
          <w:sz w:val="20"/>
          <w:szCs w:val="6"/>
          <w:lang w:val="fr-FR"/>
        </w:rPr>
        <w:t>s équipes</w:t>
      </w:r>
      <w:r w:rsidRPr="00C455BE">
        <w:rPr>
          <w:sz w:val="20"/>
          <w:szCs w:val="6"/>
          <w:lang w:val="fr-FR"/>
        </w:rPr>
        <w:t xml:space="preserve"> </w:t>
      </w:r>
      <w:r w:rsidR="00535DE2" w:rsidRPr="00C455BE">
        <w:rPr>
          <w:sz w:val="20"/>
          <w:szCs w:val="6"/>
          <w:lang w:val="fr-FR"/>
        </w:rPr>
        <w:t xml:space="preserve">et </w:t>
      </w:r>
      <w:r w:rsidR="00982A3E" w:rsidRPr="00C455BE">
        <w:rPr>
          <w:sz w:val="20"/>
          <w:szCs w:val="6"/>
          <w:lang w:val="fr-FR"/>
        </w:rPr>
        <w:t>les matériels</w:t>
      </w:r>
      <w:r w:rsidR="00535DE2" w:rsidRPr="00C455BE">
        <w:rPr>
          <w:sz w:val="20"/>
          <w:szCs w:val="6"/>
          <w:lang w:val="fr-FR"/>
        </w:rPr>
        <w:t xml:space="preserve"> </w:t>
      </w:r>
      <w:r w:rsidR="00673F65" w:rsidRPr="00C455BE">
        <w:rPr>
          <w:sz w:val="20"/>
          <w:szCs w:val="6"/>
          <w:lang w:val="fr-FR"/>
        </w:rPr>
        <w:t xml:space="preserve">proposés par le soumissionnaire </w:t>
      </w:r>
      <w:r w:rsidRPr="00C455BE">
        <w:rPr>
          <w:sz w:val="20"/>
          <w:szCs w:val="6"/>
          <w:lang w:val="fr-FR"/>
        </w:rPr>
        <w:t>doi</w:t>
      </w:r>
      <w:r w:rsidR="00535DE2" w:rsidRPr="00C455BE">
        <w:rPr>
          <w:sz w:val="20"/>
          <w:szCs w:val="6"/>
          <w:lang w:val="fr-FR"/>
        </w:rPr>
        <w:t>vent</w:t>
      </w:r>
      <w:r w:rsidRPr="00C455BE">
        <w:rPr>
          <w:sz w:val="20"/>
          <w:szCs w:val="6"/>
          <w:lang w:val="fr-FR"/>
        </w:rPr>
        <w:t xml:space="preserve"> être distinct</w:t>
      </w:r>
      <w:r w:rsidR="00535DE2" w:rsidRPr="00C455BE">
        <w:rPr>
          <w:sz w:val="20"/>
          <w:szCs w:val="6"/>
          <w:lang w:val="fr-FR"/>
        </w:rPr>
        <w:t>s</w:t>
      </w:r>
      <w:r w:rsidRPr="00C455BE">
        <w:rPr>
          <w:sz w:val="20"/>
          <w:szCs w:val="6"/>
          <w:lang w:val="fr-FR"/>
        </w:rPr>
        <w:t xml:space="preserve"> pour chacun des lots</w:t>
      </w:r>
      <w:r w:rsidR="00535DE2" w:rsidRPr="00C455BE">
        <w:rPr>
          <w:sz w:val="20"/>
          <w:szCs w:val="6"/>
          <w:lang w:val="fr-FR"/>
        </w:rPr>
        <w:t>.</w:t>
      </w:r>
      <w:r w:rsidRPr="00C455BE">
        <w:rPr>
          <w:sz w:val="20"/>
          <w:szCs w:val="6"/>
          <w:lang w:val="fr-FR"/>
        </w:rPr>
        <w:t xml:space="preserve"> </w:t>
      </w:r>
    </w:p>
    <w:p w14:paraId="6C3F5013" w14:textId="77777777" w:rsidR="00827CF7" w:rsidRPr="00C455BE" w:rsidRDefault="00827CF7">
      <w:pPr>
        <w:pStyle w:val="Sous-titre"/>
        <w:rPr>
          <w:sz w:val="20"/>
          <w:szCs w:val="6"/>
          <w:lang w:val="fr-FR"/>
        </w:rPr>
      </w:pPr>
    </w:p>
    <w:p w14:paraId="2B1E9DDC" w14:textId="05F9D67C" w:rsidR="00F61F5A" w:rsidRPr="001B409F" w:rsidRDefault="00F61F5A" w:rsidP="00F61F5A">
      <w:pPr>
        <w:rPr>
          <w:b/>
          <w:bCs/>
          <w:sz w:val="20"/>
        </w:rPr>
      </w:pPr>
      <w:r w:rsidRPr="001B409F">
        <w:rPr>
          <w:b/>
          <w:bCs/>
          <w:sz w:val="20"/>
        </w:rPr>
        <w:t>Un soumissionn</w:t>
      </w:r>
      <w:r w:rsidR="00673F65" w:rsidRPr="001B409F">
        <w:rPr>
          <w:b/>
          <w:bCs/>
          <w:sz w:val="20"/>
        </w:rPr>
        <w:t>aire</w:t>
      </w:r>
      <w:r w:rsidRPr="001B409F">
        <w:rPr>
          <w:b/>
          <w:bCs/>
          <w:sz w:val="20"/>
        </w:rPr>
        <w:t xml:space="preserve"> sur </w:t>
      </w:r>
      <w:r w:rsidR="00673F65" w:rsidRPr="001B409F">
        <w:rPr>
          <w:b/>
          <w:bCs/>
          <w:sz w:val="20"/>
        </w:rPr>
        <w:t>plusieurs</w:t>
      </w:r>
      <w:r w:rsidRPr="001B409F">
        <w:rPr>
          <w:b/>
          <w:bCs/>
          <w:sz w:val="20"/>
        </w:rPr>
        <w:t xml:space="preserve"> lots ne disposant pas d’équipes et de matériels distincts pour chacun des lots, sera retenu sur le lot où il sera le mieux classé.</w:t>
      </w:r>
    </w:p>
    <w:p w14:paraId="353EC906" w14:textId="77777777" w:rsidR="00827CF7" w:rsidRDefault="00827CF7">
      <w:pPr>
        <w:pStyle w:val="Sous-titre"/>
        <w:rPr>
          <w:lang w:val="fr-FR"/>
        </w:rPr>
      </w:pPr>
    </w:p>
    <w:p w14:paraId="1699A0E2" w14:textId="77777777" w:rsidR="00827CF7" w:rsidRDefault="00827CF7">
      <w:pPr>
        <w:pStyle w:val="Sous-titre"/>
        <w:rPr>
          <w:lang w:val="fr-FR"/>
        </w:rPr>
      </w:pPr>
    </w:p>
    <w:p w14:paraId="6FA85D0C" w14:textId="77777777" w:rsidR="00827CF7" w:rsidRDefault="00827CF7">
      <w:pPr>
        <w:pStyle w:val="Sous-titre"/>
        <w:rPr>
          <w:lang w:val="fr-FR"/>
        </w:rPr>
      </w:pPr>
    </w:p>
    <w:p w14:paraId="78129B9E" w14:textId="77777777" w:rsidR="00827CF7" w:rsidRDefault="00827CF7">
      <w:pPr>
        <w:pStyle w:val="Sous-titre"/>
        <w:rPr>
          <w:lang w:val="fr-FR"/>
        </w:rPr>
      </w:pPr>
    </w:p>
    <w:p w14:paraId="0F83250A" w14:textId="77777777" w:rsidR="00827CF7" w:rsidRDefault="00827CF7">
      <w:pPr>
        <w:pStyle w:val="Sous-titre"/>
        <w:rPr>
          <w:lang w:val="fr-FR"/>
        </w:rPr>
      </w:pPr>
    </w:p>
    <w:p w14:paraId="709A3186" w14:textId="15D0FE79" w:rsidR="008905DB" w:rsidRPr="008905DB" w:rsidRDefault="008905DB" w:rsidP="0071216C">
      <w:r w:rsidRPr="008905DB">
        <w:br w:type="page"/>
      </w:r>
    </w:p>
    <w:p w14:paraId="33CD344A" w14:textId="77777777" w:rsidR="00827CF7" w:rsidRPr="00F66F8B" w:rsidRDefault="00827CF7">
      <w:pPr>
        <w:pStyle w:val="Sous-titre"/>
        <w:rPr>
          <w:lang w:val="fr-FR"/>
        </w:rPr>
        <w:sectPr w:rsidR="00827CF7" w:rsidRPr="00F66F8B" w:rsidSect="003823C9">
          <w:headerReference w:type="even" r:id="rId43"/>
          <w:headerReference w:type="default" r:id="rId44"/>
          <w:headerReference w:type="first" r:id="rId45"/>
          <w:footnotePr>
            <w:numRestart w:val="eachPage"/>
          </w:footnotePr>
          <w:endnotePr>
            <w:numFmt w:val="decimal"/>
          </w:endnotePr>
          <w:pgSz w:w="15840" w:h="12240" w:orient="landscape" w:code="1"/>
          <w:pgMar w:top="1440" w:right="1440" w:bottom="1440" w:left="1152" w:header="720" w:footer="720" w:gutter="0"/>
          <w:cols w:space="720"/>
          <w:titlePg/>
          <w:docGrid w:linePitch="326"/>
        </w:sectPr>
      </w:pPr>
    </w:p>
    <w:p w14:paraId="33CD344B" w14:textId="77777777" w:rsidR="00A34056" w:rsidRPr="00F66F8B" w:rsidRDefault="00A34056" w:rsidP="00586433">
      <w:pPr>
        <w:pStyle w:val="Style3"/>
      </w:pPr>
      <w:bookmarkStart w:id="440" w:name="_Toc382343235"/>
      <w:bookmarkStart w:id="441" w:name="_Toc2628131"/>
      <w:bookmarkEnd w:id="435"/>
      <w:bookmarkEnd w:id="436"/>
      <w:bookmarkEnd w:id="437"/>
      <w:bookmarkEnd w:id="438"/>
      <w:bookmarkEnd w:id="439"/>
      <w:r w:rsidRPr="00F66F8B">
        <w:lastRenderedPageBreak/>
        <w:t>Section IV. Formulaires de candidature</w:t>
      </w:r>
      <w:bookmarkEnd w:id="440"/>
      <w:bookmarkEnd w:id="441"/>
    </w:p>
    <w:p w14:paraId="33CD344C" w14:textId="77777777" w:rsidR="0079054E" w:rsidRPr="00F66F8B" w:rsidRDefault="0079054E">
      <w:pPr>
        <w:rPr>
          <w:sz w:val="28"/>
          <w:u w:val="single"/>
        </w:rPr>
      </w:pPr>
    </w:p>
    <w:p w14:paraId="33CD344D" w14:textId="77777777" w:rsidR="0079054E" w:rsidRPr="00F66F8B" w:rsidRDefault="0079054E">
      <w:pPr>
        <w:pStyle w:val="Subtitle2"/>
      </w:pPr>
      <w:bookmarkStart w:id="442" w:name="_Toc494778738"/>
      <w:r w:rsidRPr="00F66F8B">
        <w:t>Liste des formulaires</w:t>
      </w:r>
      <w:bookmarkEnd w:id="442"/>
    </w:p>
    <w:p w14:paraId="33CD344E" w14:textId="77777777" w:rsidR="0079054E" w:rsidRPr="00F66F8B" w:rsidRDefault="0079054E">
      <w:pPr>
        <w:rPr>
          <w:i/>
        </w:rPr>
      </w:pPr>
    </w:p>
    <w:bookmarkStart w:id="443" w:name="_Toc494778739"/>
    <w:p w14:paraId="33CD344F" w14:textId="75E2373E" w:rsidR="00816EF7" w:rsidRPr="00F66F8B" w:rsidRDefault="00530D6A">
      <w:pPr>
        <w:pStyle w:val="TM1"/>
        <w:tabs>
          <w:tab w:val="right" w:leader="dot" w:pos="9350"/>
        </w:tabs>
        <w:rPr>
          <w:rFonts w:asciiTheme="minorHAnsi" w:eastAsiaTheme="minorEastAsia" w:hAnsiTheme="minorHAnsi" w:cstheme="minorBidi"/>
          <w:b w:val="0"/>
          <w:bCs w:val="0"/>
          <w:iCs w:val="0"/>
          <w:sz w:val="22"/>
          <w:szCs w:val="22"/>
          <w:lang w:eastAsia="en-US"/>
        </w:rPr>
      </w:pPr>
      <w:r w:rsidRPr="00F66F8B">
        <w:rPr>
          <w:rFonts w:cs="Times New Roman"/>
          <w:b w:val="0"/>
        </w:rPr>
        <w:fldChar w:fldCharType="begin"/>
      </w:r>
      <w:r w:rsidRPr="00F66F8B">
        <w:rPr>
          <w:rFonts w:cs="Times New Roman"/>
          <w:b w:val="0"/>
        </w:rPr>
        <w:instrText xml:space="preserve"> TOC \h \z \t "Section IV Header;1;Section IV Header - 2;2;S4-header1;1;S4-Header 2;2" </w:instrText>
      </w:r>
      <w:r w:rsidRPr="00F66F8B">
        <w:rPr>
          <w:rFonts w:cs="Times New Roman"/>
          <w:b w:val="0"/>
        </w:rPr>
        <w:fldChar w:fldCharType="separate"/>
      </w:r>
      <w:hyperlink w:anchor="_Toc2628030" w:history="1">
        <w:r w:rsidR="00816EF7" w:rsidRPr="00F66F8B">
          <w:rPr>
            <w:rStyle w:val="Lienhypertexte"/>
          </w:rPr>
          <w:t>Formulaire de Lettre de candidature</w:t>
        </w:r>
        <w:r w:rsidR="00816EF7" w:rsidRPr="00F66F8B">
          <w:rPr>
            <w:webHidden/>
          </w:rPr>
          <w:tab/>
        </w:r>
        <w:r w:rsidR="00816EF7" w:rsidRPr="00F66F8B">
          <w:rPr>
            <w:webHidden/>
          </w:rPr>
          <w:fldChar w:fldCharType="begin"/>
        </w:r>
        <w:r w:rsidR="00816EF7" w:rsidRPr="00F66F8B">
          <w:rPr>
            <w:webHidden/>
          </w:rPr>
          <w:instrText xml:space="preserve"> PAGEREF _Toc2628030 \h </w:instrText>
        </w:r>
        <w:r w:rsidR="00816EF7" w:rsidRPr="00F66F8B">
          <w:rPr>
            <w:webHidden/>
          </w:rPr>
        </w:r>
        <w:r w:rsidR="00816EF7" w:rsidRPr="00F66F8B">
          <w:rPr>
            <w:webHidden/>
          </w:rPr>
          <w:fldChar w:fldCharType="separate"/>
        </w:r>
        <w:r w:rsidR="005D5CA5">
          <w:rPr>
            <w:noProof/>
            <w:webHidden/>
          </w:rPr>
          <w:t>42</w:t>
        </w:r>
        <w:r w:rsidR="00816EF7" w:rsidRPr="00F66F8B">
          <w:rPr>
            <w:webHidden/>
          </w:rPr>
          <w:fldChar w:fldCharType="end"/>
        </w:r>
      </w:hyperlink>
    </w:p>
    <w:p w14:paraId="33CD3450" w14:textId="5939BBFA" w:rsidR="00816EF7" w:rsidRPr="00F66F8B" w:rsidRDefault="00816EF7">
      <w:pPr>
        <w:pStyle w:val="TM1"/>
        <w:tabs>
          <w:tab w:val="right" w:leader="dot" w:pos="9350"/>
        </w:tabs>
        <w:rPr>
          <w:rFonts w:asciiTheme="minorHAnsi" w:eastAsiaTheme="minorEastAsia" w:hAnsiTheme="minorHAnsi" w:cstheme="minorBidi"/>
          <w:b w:val="0"/>
          <w:bCs w:val="0"/>
          <w:iCs w:val="0"/>
          <w:sz w:val="22"/>
          <w:szCs w:val="22"/>
          <w:lang w:eastAsia="en-US"/>
        </w:rPr>
      </w:pPr>
      <w:hyperlink w:anchor="_Toc2628031" w:history="1">
        <w:r w:rsidRPr="00F66F8B">
          <w:rPr>
            <w:rStyle w:val="Lienhypertexte"/>
          </w:rPr>
          <w:t>Formulaires de qualification</w:t>
        </w:r>
        <w:r w:rsidRPr="00F66F8B">
          <w:rPr>
            <w:webHidden/>
          </w:rPr>
          <w:tab/>
        </w:r>
        <w:r w:rsidRPr="00F66F8B">
          <w:rPr>
            <w:webHidden/>
          </w:rPr>
          <w:fldChar w:fldCharType="begin"/>
        </w:r>
        <w:r w:rsidRPr="00F66F8B">
          <w:rPr>
            <w:webHidden/>
          </w:rPr>
          <w:instrText xml:space="preserve"> PAGEREF _Toc2628031 \h </w:instrText>
        </w:r>
        <w:r w:rsidRPr="00F66F8B">
          <w:rPr>
            <w:webHidden/>
          </w:rPr>
        </w:r>
        <w:r w:rsidRPr="00F66F8B">
          <w:rPr>
            <w:webHidden/>
          </w:rPr>
          <w:fldChar w:fldCharType="separate"/>
        </w:r>
        <w:r w:rsidR="005D5CA5">
          <w:rPr>
            <w:noProof/>
            <w:webHidden/>
          </w:rPr>
          <w:t>44</w:t>
        </w:r>
        <w:r w:rsidRPr="00F66F8B">
          <w:rPr>
            <w:webHidden/>
          </w:rPr>
          <w:fldChar w:fldCharType="end"/>
        </w:r>
      </w:hyperlink>
    </w:p>
    <w:p w14:paraId="33CD3451" w14:textId="28C9A6E3" w:rsidR="00816EF7" w:rsidRPr="00F66F8B" w:rsidRDefault="00816EF7">
      <w:pPr>
        <w:pStyle w:val="TM2"/>
        <w:tabs>
          <w:tab w:val="right" w:leader="dot" w:pos="9350"/>
        </w:tabs>
        <w:rPr>
          <w:rFonts w:asciiTheme="minorHAnsi" w:eastAsiaTheme="minorEastAsia" w:hAnsiTheme="minorHAnsi" w:cstheme="minorBidi"/>
          <w:bCs w:val="0"/>
          <w:sz w:val="22"/>
          <w:lang w:eastAsia="en-US"/>
        </w:rPr>
      </w:pPr>
      <w:hyperlink w:anchor="_Toc2628032" w:history="1">
        <w:r w:rsidRPr="00F66F8B">
          <w:rPr>
            <w:rStyle w:val="Lienhypertexte"/>
          </w:rPr>
          <w:t>Fiche de renseignements sur le candidat</w:t>
        </w:r>
        <w:r w:rsidRPr="00F66F8B">
          <w:rPr>
            <w:webHidden/>
          </w:rPr>
          <w:tab/>
        </w:r>
        <w:r w:rsidRPr="00F66F8B">
          <w:rPr>
            <w:webHidden/>
          </w:rPr>
          <w:fldChar w:fldCharType="begin"/>
        </w:r>
        <w:r w:rsidRPr="00F66F8B">
          <w:rPr>
            <w:webHidden/>
          </w:rPr>
          <w:instrText xml:space="preserve"> PAGEREF _Toc2628032 \h </w:instrText>
        </w:r>
        <w:r w:rsidRPr="00F66F8B">
          <w:rPr>
            <w:webHidden/>
          </w:rPr>
        </w:r>
        <w:r w:rsidRPr="00F66F8B">
          <w:rPr>
            <w:webHidden/>
          </w:rPr>
          <w:fldChar w:fldCharType="separate"/>
        </w:r>
        <w:r w:rsidR="005D5CA5">
          <w:rPr>
            <w:noProof/>
            <w:webHidden/>
          </w:rPr>
          <w:t>44</w:t>
        </w:r>
        <w:r w:rsidRPr="00F66F8B">
          <w:rPr>
            <w:webHidden/>
          </w:rPr>
          <w:fldChar w:fldCharType="end"/>
        </w:r>
      </w:hyperlink>
    </w:p>
    <w:p w14:paraId="33CD3452" w14:textId="2E061441" w:rsidR="00816EF7" w:rsidRPr="00F66F8B" w:rsidRDefault="00816EF7">
      <w:pPr>
        <w:pStyle w:val="TM2"/>
        <w:tabs>
          <w:tab w:val="right" w:leader="dot" w:pos="9350"/>
        </w:tabs>
        <w:rPr>
          <w:rFonts w:asciiTheme="minorHAnsi" w:eastAsiaTheme="minorEastAsia" w:hAnsiTheme="minorHAnsi" w:cstheme="minorBidi"/>
          <w:bCs w:val="0"/>
          <w:sz w:val="22"/>
          <w:lang w:eastAsia="en-US"/>
        </w:rPr>
      </w:pPr>
      <w:hyperlink w:anchor="_Toc2628033" w:history="1">
        <w:r w:rsidRPr="00F66F8B">
          <w:rPr>
            <w:rStyle w:val="Lienhypertexte"/>
          </w:rPr>
          <w:t>Fiche de renseignements sur chaque partie d’un GE</w:t>
        </w:r>
        <w:r w:rsidRPr="00F66F8B">
          <w:rPr>
            <w:webHidden/>
          </w:rPr>
          <w:tab/>
        </w:r>
        <w:r w:rsidRPr="00F66F8B">
          <w:rPr>
            <w:webHidden/>
          </w:rPr>
          <w:fldChar w:fldCharType="begin"/>
        </w:r>
        <w:r w:rsidRPr="00F66F8B">
          <w:rPr>
            <w:webHidden/>
          </w:rPr>
          <w:instrText xml:space="preserve"> PAGEREF _Toc2628033 \h </w:instrText>
        </w:r>
        <w:r w:rsidRPr="00F66F8B">
          <w:rPr>
            <w:webHidden/>
          </w:rPr>
        </w:r>
        <w:r w:rsidRPr="00F66F8B">
          <w:rPr>
            <w:webHidden/>
          </w:rPr>
          <w:fldChar w:fldCharType="separate"/>
        </w:r>
        <w:r w:rsidR="005D5CA5">
          <w:rPr>
            <w:noProof/>
            <w:webHidden/>
          </w:rPr>
          <w:t>45</w:t>
        </w:r>
        <w:r w:rsidRPr="00F66F8B">
          <w:rPr>
            <w:webHidden/>
          </w:rPr>
          <w:fldChar w:fldCharType="end"/>
        </w:r>
      </w:hyperlink>
    </w:p>
    <w:p w14:paraId="33CD3453" w14:textId="5533263F" w:rsidR="00816EF7" w:rsidRPr="00F66F8B" w:rsidRDefault="00816EF7">
      <w:pPr>
        <w:pStyle w:val="TM2"/>
        <w:tabs>
          <w:tab w:val="right" w:leader="dot" w:pos="9350"/>
        </w:tabs>
        <w:rPr>
          <w:rFonts w:asciiTheme="minorHAnsi" w:eastAsiaTheme="minorEastAsia" w:hAnsiTheme="minorHAnsi" w:cstheme="minorBidi"/>
          <w:bCs w:val="0"/>
          <w:sz w:val="22"/>
          <w:lang w:eastAsia="en-US"/>
        </w:rPr>
      </w:pPr>
      <w:hyperlink w:anchor="_Toc2628034" w:history="1">
        <w:r w:rsidRPr="00F66F8B">
          <w:rPr>
            <w:rStyle w:val="Lienhypertexte"/>
          </w:rPr>
          <w:t>Antécédents de marchés non exécutés, Litiges en instance et historique de litiges</w:t>
        </w:r>
        <w:r w:rsidRPr="00F66F8B">
          <w:rPr>
            <w:webHidden/>
          </w:rPr>
          <w:tab/>
        </w:r>
        <w:r w:rsidRPr="00F66F8B">
          <w:rPr>
            <w:webHidden/>
          </w:rPr>
          <w:fldChar w:fldCharType="begin"/>
        </w:r>
        <w:r w:rsidRPr="00F66F8B">
          <w:rPr>
            <w:webHidden/>
          </w:rPr>
          <w:instrText xml:space="preserve"> PAGEREF _Toc2628034 \h </w:instrText>
        </w:r>
        <w:r w:rsidRPr="00F66F8B">
          <w:rPr>
            <w:webHidden/>
          </w:rPr>
        </w:r>
        <w:r w:rsidRPr="00F66F8B">
          <w:rPr>
            <w:webHidden/>
          </w:rPr>
          <w:fldChar w:fldCharType="separate"/>
        </w:r>
        <w:r w:rsidR="005D5CA5">
          <w:rPr>
            <w:noProof/>
            <w:webHidden/>
          </w:rPr>
          <w:t>46</w:t>
        </w:r>
        <w:r w:rsidRPr="00F66F8B">
          <w:rPr>
            <w:webHidden/>
          </w:rPr>
          <w:fldChar w:fldCharType="end"/>
        </w:r>
      </w:hyperlink>
    </w:p>
    <w:p w14:paraId="33CD3454" w14:textId="45E14D4F" w:rsidR="00816EF7" w:rsidRPr="00F66F8B" w:rsidRDefault="00816EF7">
      <w:pPr>
        <w:pStyle w:val="TM2"/>
        <w:tabs>
          <w:tab w:val="right" w:leader="dot" w:pos="9350"/>
        </w:tabs>
        <w:rPr>
          <w:rFonts w:asciiTheme="minorHAnsi" w:eastAsiaTheme="minorEastAsia" w:hAnsiTheme="minorHAnsi" w:cstheme="minorBidi"/>
          <w:bCs w:val="0"/>
          <w:sz w:val="22"/>
          <w:lang w:eastAsia="en-US"/>
        </w:rPr>
      </w:pPr>
      <w:hyperlink w:anchor="_Toc2628035" w:history="1">
        <w:r w:rsidRPr="00F66F8B">
          <w:rPr>
            <w:rStyle w:val="Lienhypertexte"/>
          </w:rPr>
          <w:t>Déclaration de performance ESHS</w:t>
        </w:r>
        <w:r w:rsidRPr="00F66F8B">
          <w:rPr>
            <w:webHidden/>
          </w:rPr>
          <w:tab/>
        </w:r>
        <w:r w:rsidRPr="00F66F8B">
          <w:rPr>
            <w:webHidden/>
          </w:rPr>
          <w:fldChar w:fldCharType="begin"/>
        </w:r>
        <w:r w:rsidRPr="00F66F8B">
          <w:rPr>
            <w:webHidden/>
          </w:rPr>
          <w:instrText xml:space="preserve"> PAGEREF _Toc2628035 \h </w:instrText>
        </w:r>
        <w:r w:rsidRPr="00F66F8B">
          <w:rPr>
            <w:webHidden/>
          </w:rPr>
        </w:r>
        <w:r w:rsidRPr="00F66F8B">
          <w:rPr>
            <w:webHidden/>
          </w:rPr>
          <w:fldChar w:fldCharType="separate"/>
        </w:r>
        <w:r w:rsidR="005D5CA5">
          <w:rPr>
            <w:noProof/>
            <w:webHidden/>
          </w:rPr>
          <w:t>49</w:t>
        </w:r>
        <w:r w:rsidRPr="00F66F8B">
          <w:rPr>
            <w:webHidden/>
          </w:rPr>
          <w:fldChar w:fldCharType="end"/>
        </w:r>
      </w:hyperlink>
    </w:p>
    <w:p w14:paraId="33CD3455" w14:textId="42BBB308" w:rsidR="00816EF7" w:rsidRPr="00F66F8B" w:rsidRDefault="00816EF7">
      <w:pPr>
        <w:pStyle w:val="TM2"/>
        <w:tabs>
          <w:tab w:val="right" w:leader="dot" w:pos="9350"/>
        </w:tabs>
        <w:rPr>
          <w:rFonts w:asciiTheme="minorHAnsi" w:eastAsiaTheme="minorEastAsia" w:hAnsiTheme="minorHAnsi" w:cstheme="minorBidi"/>
          <w:bCs w:val="0"/>
          <w:sz w:val="22"/>
          <w:lang w:eastAsia="en-US"/>
        </w:rPr>
      </w:pPr>
      <w:hyperlink w:anchor="_Toc2628036" w:history="1">
        <w:r w:rsidRPr="00F66F8B">
          <w:rPr>
            <w:rStyle w:val="Lienhypertexte"/>
          </w:rPr>
          <w:t>Situation et performance financière</w:t>
        </w:r>
        <w:r w:rsidRPr="00F66F8B">
          <w:rPr>
            <w:webHidden/>
          </w:rPr>
          <w:tab/>
        </w:r>
        <w:r w:rsidRPr="00F66F8B">
          <w:rPr>
            <w:webHidden/>
          </w:rPr>
          <w:fldChar w:fldCharType="begin"/>
        </w:r>
        <w:r w:rsidRPr="00F66F8B">
          <w:rPr>
            <w:webHidden/>
          </w:rPr>
          <w:instrText xml:space="preserve"> PAGEREF _Toc2628036 \h </w:instrText>
        </w:r>
        <w:r w:rsidRPr="00F66F8B">
          <w:rPr>
            <w:webHidden/>
          </w:rPr>
        </w:r>
        <w:r w:rsidRPr="00F66F8B">
          <w:rPr>
            <w:webHidden/>
          </w:rPr>
          <w:fldChar w:fldCharType="separate"/>
        </w:r>
        <w:r w:rsidR="005D5CA5">
          <w:rPr>
            <w:noProof/>
            <w:webHidden/>
          </w:rPr>
          <w:t>51</w:t>
        </w:r>
        <w:r w:rsidRPr="00F66F8B">
          <w:rPr>
            <w:webHidden/>
          </w:rPr>
          <w:fldChar w:fldCharType="end"/>
        </w:r>
      </w:hyperlink>
    </w:p>
    <w:p w14:paraId="33CD3456" w14:textId="0972E4FF" w:rsidR="00816EF7" w:rsidRPr="00F66F8B" w:rsidRDefault="00816EF7">
      <w:pPr>
        <w:pStyle w:val="TM2"/>
        <w:tabs>
          <w:tab w:val="right" w:leader="dot" w:pos="9350"/>
        </w:tabs>
        <w:rPr>
          <w:rFonts w:asciiTheme="minorHAnsi" w:eastAsiaTheme="minorEastAsia" w:hAnsiTheme="minorHAnsi" w:cstheme="minorBidi"/>
          <w:bCs w:val="0"/>
          <w:sz w:val="22"/>
          <w:lang w:eastAsia="en-US"/>
        </w:rPr>
      </w:pPr>
      <w:hyperlink w:anchor="_Toc2628037" w:history="1">
        <w:r w:rsidRPr="00F66F8B">
          <w:rPr>
            <w:rStyle w:val="Lienhypertexte"/>
          </w:rPr>
          <w:t>Chiffre d’affaires annuel moyen des activités de construction</w:t>
        </w:r>
        <w:r w:rsidRPr="00F66F8B">
          <w:rPr>
            <w:webHidden/>
          </w:rPr>
          <w:tab/>
        </w:r>
        <w:r w:rsidRPr="00F66F8B">
          <w:rPr>
            <w:webHidden/>
          </w:rPr>
          <w:fldChar w:fldCharType="begin"/>
        </w:r>
        <w:r w:rsidRPr="00F66F8B">
          <w:rPr>
            <w:webHidden/>
          </w:rPr>
          <w:instrText xml:space="preserve"> PAGEREF _Toc2628037 \h </w:instrText>
        </w:r>
        <w:r w:rsidRPr="00F66F8B">
          <w:rPr>
            <w:webHidden/>
          </w:rPr>
        </w:r>
        <w:r w:rsidRPr="00F66F8B">
          <w:rPr>
            <w:webHidden/>
          </w:rPr>
          <w:fldChar w:fldCharType="separate"/>
        </w:r>
        <w:r w:rsidR="005D5CA5">
          <w:rPr>
            <w:noProof/>
            <w:webHidden/>
          </w:rPr>
          <w:t>53</w:t>
        </w:r>
        <w:r w:rsidRPr="00F66F8B">
          <w:rPr>
            <w:webHidden/>
          </w:rPr>
          <w:fldChar w:fldCharType="end"/>
        </w:r>
      </w:hyperlink>
    </w:p>
    <w:p w14:paraId="33CD3457" w14:textId="6348820D" w:rsidR="00816EF7" w:rsidRPr="00F66F8B" w:rsidRDefault="00816EF7">
      <w:pPr>
        <w:pStyle w:val="TM2"/>
        <w:tabs>
          <w:tab w:val="right" w:leader="dot" w:pos="9350"/>
        </w:tabs>
        <w:rPr>
          <w:rFonts w:asciiTheme="minorHAnsi" w:eastAsiaTheme="minorEastAsia" w:hAnsiTheme="minorHAnsi" w:cstheme="minorBidi"/>
          <w:bCs w:val="0"/>
          <w:sz w:val="22"/>
          <w:lang w:eastAsia="en-US"/>
        </w:rPr>
      </w:pPr>
      <w:hyperlink w:anchor="_Toc2628038" w:history="1">
        <w:r w:rsidRPr="00F66F8B">
          <w:rPr>
            <w:rStyle w:val="Lienhypertexte"/>
          </w:rPr>
          <w:t>Expérience générale de construction</w:t>
        </w:r>
        <w:r w:rsidRPr="00F66F8B">
          <w:rPr>
            <w:webHidden/>
          </w:rPr>
          <w:tab/>
        </w:r>
        <w:r w:rsidRPr="00F66F8B">
          <w:rPr>
            <w:webHidden/>
          </w:rPr>
          <w:fldChar w:fldCharType="begin"/>
        </w:r>
        <w:r w:rsidRPr="00F66F8B">
          <w:rPr>
            <w:webHidden/>
          </w:rPr>
          <w:instrText xml:space="preserve"> PAGEREF _Toc2628038 \h </w:instrText>
        </w:r>
        <w:r w:rsidRPr="00F66F8B">
          <w:rPr>
            <w:webHidden/>
          </w:rPr>
        </w:r>
        <w:r w:rsidRPr="00F66F8B">
          <w:rPr>
            <w:webHidden/>
          </w:rPr>
          <w:fldChar w:fldCharType="separate"/>
        </w:r>
        <w:r w:rsidR="005D5CA5">
          <w:rPr>
            <w:noProof/>
            <w:webHidden/>
          </w:rPr>
          <w:t>54</w:t>
        </w:r>
        <w:r w:rsidRPr="00F66F8B">
          <w:rPr>
            <w:webHidden/>
          </w:rPr>
          <w:fldChar w:fldCharType="end"/>
        </w:r>
      </w:hyperlink>
    </w:p>
    <w:p w14:paraId="33CD3458" w14:textId="205E5E30" w:rsidR="00816EF7" w:rsidRPr="00F66F8B" w:rsidRDefault="00816EF7">
      <w:pPr>
        <w:pStyle w:val="TM2"/>
        <w:tabs>
          <w:tab w:val="right" w:leader="dot" w:pos="9350"/>
        </w:tabs>
        <w:rPr>
          <w:rFonts w:asciiTheme="minorHAnsi" w:eastAsiaTheme="minorEastAsia" w:hAnsiTheme="minorHAnsi" w:cstheme="minorBidi"/>
          <w:bCs w:val="0"/>
          <w:sz w:val="22"/>
          <w:lang w:eastAsia="en-US"/>
        </w:rPr>
      </w:pPr>
      <w:hyperlink w:anchor="_Toc2628039" w:history="1">
        <w:r w:rsidRPr="00F66F8B">
          <w:rPr>
            <w:rStyle w:val="Lienhypertexte"/>
          </w:rPr>
          <w:t>Expérience spécifique de construction</w:t>
        </w:r>
        <w:r w:rsidRPr="00F66F8B">
          <w:rPr>
            <w:webHidden/>
          </w:rPr>
          <w:tab/>
        </w:r>
        <w:r w:rsidRPr="00F66F8B">
          <w:rPr>
            <w:webHidden/>
          </w:rPr>
          <w:fldChar w:fldCharType="begin"/>
        </w:r>
        <w:r w:rsidRPr="00F66F8B">
          <w:rPr>
            <w:webHidden/>
          </w:rPr>
          <w:instrText xml:space="preserve"> PAGEREF _Toc2628039 \h </w:instrText>
        </w:r>
        <w:r w:rsidRPr="00F66F8B">
          <w:rPr>
            <w:webHidden/>
          </w:rPr>
        </w:r>
        <w:r w:rsidRPr="00F66F8B">
          <w:rPr>
            <w:webHidden/>
          </w:rPr>
          <w:fldChar w:fldCharType="separate"/>
        </w:r>
        <w:r w:rsidR="005D5CA5">
          <w:rPr>
            <w:noProof/>
            <w:webHidden/>
          </w:rPr>
          <w:t>55</w:t>
        </w:r>
        <w:r w:rsidRPr="00F66F8B">
          <w:rPr>
            <w:webHidden/>
          </w:rPr>
          <w:fldChar w:fldCharType="end"/>
        </w:r>
      </w:hyperlink>
    </w:p>
    <w:p w14:paraId="33CD3459" w14:textId="1E7FF082" w:rsidR="00816EF7" w:rsidRPr="00F66F8B" w:rsidRDefault="00816EF7">
      <w:pPr>
        <w:pStyle w:val="TM2"/>
        <w:tabs>
          <w:tab w:val="right" w:leader="dot" w:pos="9350"/>
        </w:tabs>
        <w:rPr>
          <w:rFonts w:asciiTheme="minorHAnsi" w:eastAsiaTheme="minorEastAsia" w:hAnsiTheme="minorHAnsi" w:cstheme="minorBidi"/>
          <w:bCs w:val="0"/>
          <w:sz w:val="22"/>
          <w:lang w:eastAsia="en-US"/>
        </w:rPr>
      </w:pPr>
      <w:hyperlink w:anchor="_Toc2628040" w:history="1">
        <w:r w:rsidRPr="00F66F8B">
          <w:rPr>
            <w:rStyle w:val="Lienhypertexte"/>
          </w:rPr>
          <w:t>Expérience spécifique de construction dans les principales activités</w:t>
        </w:r>
        <w:r w:rsidRPr="00F66F8B">
          <w:rPr>
            <w:webHidden/>
          </w:rPr>
          <w:tab/>
        </w:r>
        <w:r w:rsidRPr="00F66F8B">
          <w:rPr>
            <w:webHidden/>
          </w:rPr>
          <w:fldChar w:fldCharType="begin"/>
        </w:r>
        <w:r w:rsidRPr="00F66F8B">
          <w:rPr>
            <w:webHidden/>
          </w:rPr>
          <w:instrText xml:space="preserve"> PAGEREF _Toc2628040 \h </w:instrText>
        </w:r>
        <w:r w:rsidRPr="00F66F8B">
          <w:rPr>
            <w:webHidden/>
          </w:rPr>
        </w:r>
        <w:r w:rsidRPr="00F66F8B">
          <w:rPr>
            <w:webHidden/>
          </w:rPr>
          <w:fldChar w:fldCharType="separate"/>
        </w:r>
        <w:r w:rsidR="005D5CA5">
          <w:rPr>
            <w:noProof/>
            <w:webHidden/>
          </w:rPr>
          <w:t>57</w:t>
        </w:r>
        <w:r w:rsidRPr="00F66F8B">
          <w:rPr>
            <w:webHidden/>
          </w:rPr>
          <w:fldChar w:fldCharType="end"/>
        </w:r>
      </w:hyperlink>
    </w:p>
    <w:p w14:paraId="33CD345A" w14:textId="77777777" w:rsidR="00995278" w:rsidRPr="00F66F8B" w:rsidRDefault="00530D6A" w:rsidP="00995278">
      <w:pPr>
        <w:pStyle w:val="TM1"/>
        <w:rPr>
          <w:b w:val="0"/>
        </w:rPr>
      </w:pPr>
      <w:r w:rsidRPr="00F66F8B">
        <w:rPr>
          <w:rFonts w:cs="Times New Roman"/>
          <w:b w:val="0"/>
        </w:rPr>
        <w:fldChar w:fldCharType="end"/>
      </w:r>
    </w:p>
    <w:bookmarkEnd w:id="443"/>
    <w:p w14:paraId="33CD345B" w14:textId="77777777" w:rsidR="0079054E" w:rsidRPr="00F66F8B" w:rsidRDefault="00246C13" w:rsidP="00995278">
      <w:pPr>
        <w:pStyle w:val="TM1"/>
      </w:pPr>
      <w:r w:rsidRPr="00F66F8B">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198"/>
      </w:tblGrid>
      <w:tr w:rsidR="0079054E" w:rsidRPr="00F66F8B" w14:paraId="33CD345D" w14:textId="77777777" w:rsidTr="000A2A39">
        <w:trPr>
          <w:trHeight w:val="564"/>
        </w:trPr>
        <w:tc>
          <w:tcPr>
            <w:tcW w:w="9198" w:type="dxa"/>
          </w:tcPr>
          <w:p w14:paraId="33CD345C" w14:textId="77777777" w:rsidR="0079054E" w:rsidRPr="00F66F8B" w:rsidRDefault="00A205A3" w:rsidP="00246C13">
            <w:pPr>
              <w:pStyle w:val="SectionIVHeader"/>
            </w:pPr>
            <w:bookmarkStart w:id="444" w:name="_Toc2628030"/>
            <w:r w:rsidRPr="00F66F8B">
              <w:lastRenderedPageBreak/>
              <w:t xml:space="preserve">Formulaire de </w:t>
            </w:r>
            <w:r w:rsidR="0063550A" w:rsidRPr="00F66F8B">
              <w:t>Lettre de candidature</w:t>
            </w:r>
            <w:bookmarkEnd w:id="444"/>
          </w:p>
        </w:tc>
      </w:tr>
    </w:tbl>
    <w:p w14:paraId="33CD345E" w14:textId="77777777" w:rsidR="00A205A3" w:rsidRPr="00F66F8B" w:rsidRDefault="00A205A3" w:rsidP="00530D6A">
      <w:pPr>
        <w:jc w:val="center"/>
        <w:rPr>
          <w:b/>
        </w:rPr>
      </w:pPr>
      <w:bookmarkStart w:id="445" w:name="_Toc498850081"/>
      <w:bookmarkStart w:id="446" w:name="_Toc498851686"/>
      <w:bookmarkStart w:id="447" w:name="_Toc499021791"/>
      <w:bookmarkStart w:id="448" w:name="_Toc499023474"/>
      <w:bookmarkStart w:id="449" w:name="_Toc501529956"/>
      <w:bookmarkStart w:id="450" w:name="_Toc25474897"/>
      <w:r w:rsidRPr="00F66F8B">
        <w:rPr>
          <w:b/>
        </w:rPr>
        <w:t>Lettre de candidature</w:t>
      </w:r>
      <w:bookmarkEnd w:id="445"/>
      <w:bookmarkEnd w:id="446"/>
      <w:bookmarkEnd w:id="447"/>
      <w:bookmarkEnd w:id="448"/>
      <w:bookmarkEnd w:id="449"/>
      <w:bookmarkEnd w:id="450"/>
    </w:p>
    <w:p w14:paraId="33CD345F" w14:textId="77777777" w:rsidR="00A205A3" w:rsidRPr="00F66F8B" w:rsidRDefault="00A205A3" w:rsidP="00A205A3">
      <w:pPr>
        <w:rPr>
          <w:sz w:val="28"/>
        </w:rPr>
      </w:pPr>
    </w:p>
    <w:p w14:paraId="33CD3460" w14:textId="77777777" w:rsidR="00A205A3" w:rsidRPr="00F66F8B" w:rsidRDefault="00A205A3" w:rsidP="00A205A3">
      <w:pPr>
        <w:tabs>
          <w:tab w:val="right" w:pos="9000"/>
        </w:tabs>
        <w:jc w:val="left"/>
      </w:pPr>
      <w:r w:rsidRPr="00F66F8B">
        <w:tab/>
        <w:t xml:space="preserve">Date : </w:t>
      </w:r>
      <w:r w:rsidRPr="00F66F8B">
        <w:rPr>
          <w:i/>
          <w:iCs/>
        </w:rPr>
        <w:t>[insérer jour, mois, année]</w:t>
      </w:r>
    </w:p>
    <w:p w14:paraId="33CD3461" w14:textId="77777777" w:rsidR="00A205A3" w:rsidRPr="00F66F8B" w:rsidRDefault="00A205A3" w:rsidP="00A205A3">
      <w:pPr>
        <w:tabs>
          <w:tab w:val="right" w:pos="9000"/>
        </w:tabs>
        <w:jc w:val="left"/>
      </w:pPr>
      <w:r w:rsidRPr="00F66F8B">
        <w:tab/>
      </w:r>
    </w:p>
    <w:p w14:paraId="33CD3462" w14:textId="77777777" w:rsidR="00A205A3" w:rsidRPr="00F66F8B" w:rsidRDefault="00A205A3" w:rsidP="00A205A3">
      <w:pPr>
        <w:tabs>
          <w:tab w:val="right" w:pos="9000"/>
        </w:tabs>
        <w:jc w:val="left"/>
      </w:pPr>
      <w:r w:rsidRPr="00F66F8B">
        <w:tab/>
        <w:t xml:space="preserve"> No. AOI </w:t>
      </w:r>
      <w:r w:rsidR="00134207" w:rsidRPr="00F66F8B">
        <w:t xml:space="preserve">ou AOI/PM </w:t>
      </w:r>
      <w:r w:rsidRPr="00F66F8B">
        <w:t xml:space="preserve">et titre: </w:t>
      </w:r>
      <w:r w:rsidRPr="00F66F8B">
        <w:rPr>
          <w:i/>
          <w:iCs/>
        </w:rPr>
        <w:t>[insérer le numéro et le titre]</w:t>
      </w:r>
    </w:p>
    <w:p w14:paraId="33CD3463" w14:textId="77777777" w:rsidR="00A205A3" w:rsidRPr="00F66F8B" w:rsidRDefault="00A205A3" w:rsidP="00A205A3">
      <w:pPr>
        <w:tabs>
          <w:tab w:val="right" w:pos="9000"/>
        </w:tabs>
      </w:pPr>
    </w:p>
    <w:p w14:paraId="33CD3464" w14:textId="77777777" w:rsidR="00A205A3" w:rsidRPr="00F66F8B" w:rsidRDefault="00A205A3" w:rsidP="00A205A3">
      <w:pPr>
        <w:pStyle w:val="Outline"/>
        <w:spacing w:before="0"/>
        <w:rPr>
          <w:kern w:val="0"/>
        </w:rPr>
      </w:pPr>
      <w:r w:rsidRPr="00F66F8B">
        <w:rPr>
          <w:kern w:val="0"/>
        </w:rPr>
        <w:t xml:space="preserve">A l’attention de : </w:t>
      </w:r>
      <w:r w:rsidRPr="00F66F8B">
        <w:rPr>
          <w:i/>
          <w:iCs/>
          <w:kern w:val="0"/>
        </w:rPr>
        <w:t xml:space="preserve">[insérer le nom complet </w:t>
      </w:r>
      <w:r w:rsidR="003C7D4A" w:rsidRPr="00F66F8B">
        <w:rPr>
          <w:i/>
          <w:iCs/>
          <w:kern w:val="0"/>
        </w:rPr>
        <w:t xml:space="preserve">du </w:t>
      </w:r>
      <w:r w:rsidR="001512D4" w:rsidRPr="00F66F8B">
        <w:rPr>
          <w:i/>
          <w:iCs/>
          <w:kern w:val="0"/>
        </w:rPr>
        <w:t>Maître de l’Ouvrage</w:t>
      </w:r>
      <w:r w:rsidR="001D2F1F" w:rsidRPr="00F66F8B">
        <w:rPr>
          <w:i/>
          <w:iCs/>
          <w:kern w:val="0"/>
        </w:rPr>
        <w:t>]</w:t>
      </w:r>
      <w:r w:rsidRPr="00F66F8B">
        <w:rPr>
          <w:kern w:val="0"/>
        </w:rPr>
        <w:t xml:space="preserve"> </w:t>
      </w:r>
    </w:p>
    <w:p w14:paraId="33CD3465" w14:textId="77777777" w:rsidR="00A205A3" w:rsidRPr="00F66F8B" w:rsidRDefault="00A205A3" w:rsidP="00A205A3"/>
    <w:p w14:paraId="33CD3466" w14:textId="77777777" w:rsidR="00A205A3" w:rsidRPr="00F66F8B" w:rsidRDefault="00A205A3" w:rsidP="00F1466D">
      <w:pPr>
        <w:spacing w:after="120"/>
        <w:ind w:firstLine="420"/>
        <w:jc w:val="left"/>
      </w:pPr>
      <w:r w:rsidRPr="00F66F8B">
        <w:t xml:space="preserve">Nous, soussignés, sommes candidat à la </w:t>
      </w:r>
      <w:r w:rsidR="00994049" w:rsidRPr="00F66F8B">
        <w:t>pré-qualifi</w:t>
      </w:r>
      <w:r w:rsidR="00F0653B" w:rsidRPr="00F66F8B">
        <w:t>cation</w:t>
      </w:r>
      <w:r w:rsidRPr="00F66F8B">
        <w:t xml:space="preserve"> pour l’AOI susmentionné et déclarons que : </w:t>
      </w:r>
    </w:p>
    <w:p w14:paraId="33CD3467" w14:textId="77777777" w:rsidR="00A205A3" w:rsidRPr="00F66F8B" w:rsidRDefault="005873F2" w:rsidP="0038009F">
      <w:pPr>
        <w:numPr>
          <w:ilvl w:val="0"/>
          <w:numId w:val="19"/>
        </w:numPr>
        <w:tabs>
          <w:tab w:val="clear" w:pos="360"/>
          <w:tab w:val="num" w:pos="420"/>
        </w:tabs>
        <w:suppressAutoHyphens w:val="0"/>
        <w:overflowPunct/>
        <w:autoSpaceDE/>
        <w:autoSpaceDN/>
        <w:adjustRightInd/>
        <w:spacing w:after="120"/>
        <w:ind w:left="420" w:hanging="420"/>
        <w:textAlignment w:val="auto"/>
      </w:pPr>
      <w:r w:rsidRPr="00F66F8B">
        <w:t>N</w:t>
      </w:r>
      <w:r w:rsidR="00A205A3" w:rsidRPr="00F66F8B">
        <w:t xml:space="preserve">ous avons examiné les Documents de </w:t>
      </w:r>
      <w:r w:rsidR="00994049" w:rsidRPr="00F66F8B">
        <w:t>pré-qualifi</w:t>
      </w:r>
      <w:r w:rsidR="00F0653B" w:rsidRPr="00F66F8B">
        <w:t>cation</w:t>
      </w:r>
      <w:r w:rsidR="00DA4D22" w:rsidRPr="00F66F8B">
        <w:t>, y compris les Addenda</w:t>
      </w:r>
      <w:r w:rsidR="00A205A3" w:rsidRPr="00F66F8B">
        <w:t xml:space="preserve"> No.(les Addenda Nos)</w:t>
      </w:r>
      <w:r w:rsidR="00A205A3" w:rsidRPr="00F66F8B">
        <w:rPr>
          <w:i/>
          <w:iCs/>
        </w:rPr>
        <w:t xml:space="preserve"> [insérer le numéro et la date de publication de chaque Addendum]</w:t>
      </w:r>
      <w:r w:rsidR="000A2A39" w:rsidRPr="00F66F8B">
        <w:t>,</w:t>
      </w:r>
      <w:r w:rsidR="00A205A3" w:rsidRPr="00F66F8B">
        <w:t xml:space="preserve"> publiés conformément aux dispositions de </w:t>
      </w:r>
      <w:r w:rsidR="00B9039E" w:rsidRPr="00F66F8B">
        <w:t>l’article</w:t>
      </w:r>
      <w:r w:rsidR="00A205A3" w:rsidRPr="00F66F8B">
        <w:t xml:space="preserve"> 8 des </w:t>
      </w:r>
      <w:r w:rsidR="004C0EA4" w:rsidRPr="00F66F8B">
        <w:t>Instructions aux Candidats (</w:t>
      </w:r>
      <w:r w:rsidR="00A205A3" w:rsidRPr="00F66F8B">
        <w:t>IC</w:t>
      </w:r>
      <w:r w:rsidR="004C0EA4" w:rsidRPr="00F66F8B">
        <w:t>)</w:t>
      </w:r>
      <w:r w:rsidR="00A205A3" w:rsidRPr="00F66F8B">
        <w:t>;</w:t>
      </w:r>
    </w:p>
    <w:p w14:paraId="33CD3468" w14:textId="77777777" w:rsidR="00A205A3" w:rsidRPr="00F66F8B" w:rsidRDefault="001E27DF" w:rsidP="0038009F">
      <w:pPr>
        <w:numPr>
          <w:ilvl w:val="0"/>
          <w:numId w:val="19"/>
        </w:numPr>
        <w:tabs>
          <w:tab w:val="clear" w:pos="360"/>
          <w:tab w:val="num" w:pos="420"/>
        </w:tabs>
        <w:suppressAutoHyphens w:val="0"/>
        <w:overflowPunct/>
        <w:autoSpaceDE/>
        <w:autoSpaceDN/>
        <w:adjustRightInd/>
        <w:spacing w:after="120"/>
        <w:ind w:left="420" w:hanging="420"/>
        <w:textAlignment w:val="auto"/>
      </w:pPr>
      <w:r w:rsidRPr="00F66F8B">
        <w:t>No</w:t>
      </w:r>
      <w:r w:rsidR="004C0EA4" w:rsidRPr="00F66F8B">
        <w:t>us</w:t>
      </w:r>
      <w:r w:rsidRPr="00F66F8B">
        <w:t xml:space="preserve"> ne nous trouvons pas en situation de conflit d’intérêt, </w:t>
      </w:r>
      <w:r w:rsidR="00DA4D22" w:rsidRPr="00F66F8B">
        <w:t>en conformité avec l’article 4.</w:t>
      </w:r>
      <w:r w:rsidR="004C0EA4" w:rsidRPr="00F66F8B">
        <w:t>6</w:t>
      </w:r>
      <w:r w:rsidRPr="00F66F8B">
        <w:t xml:space="preserve"> des IC;</w:t>
      </w:r>
    </w:p>
    <w:p w14:paraId="33CD3469" w14:textId="77777777" w:rsidR="004C0EA4" w:rsidRPr="00F66F8B" w:rsidRDefault="004C0EA4" w:rsidP="0038009F">
      <w:pPr>
        <w:pStyle w:val="Paragraphedeliste"/>
        <w:numPr>
          <w:ilvl w:val="0"/>
          <w:numId w:val="19"/>
        </w:numPr>
        <w:spacing w:after="120"/>
        <w:contextualSpacing/>
      </w:pPr>
      <w:r w:rsidRPr="00F66F8B">
        <w:t>Nous remplissons les conditions d’admissibilité en conformité avec l’article 4.1 des IC et nous n’avons pas été exclus par le Maître de l’Ouvrage sur la base de la mise en œuvre de la déclaration de garantie de soumission telle que  prévue à l’article 4.10 des IC;</w:t>
      </w:r>
    </w:p>
    <w:p w14:paraId="33CD346A" w14:textId="77777777" w:rsidR="00134207" w:rsidRPr="00F66F8B" w:rsidRDefault="00134207" w:rsidP="0038009F">
      <w:pPr>
        <w:numPr>
          <w:ilvl w:val="0"/>
          <w:numId w:val="19"/>
        </w:numPr>
        <w:tabs>
          <w:tab w:val="left" w:pos="360"/>
          <w:tab w:val="right" w:pos="9000"/>
        </w:tabs>
        <w:suppressAutoHyphens w:val="0"/>
      </w:pPr>
      <w:r w:rsidRPr="00F66F8B">
        <w:rPr>
          <w:szCs w:val="24"/>
        </w:rPr>
        <w:t xml:space="preserve">Ni notre entreprise, ni nos sous-traitants, fournisseurs, consultants, fabricants ou prestataires de services pour toute partie du marché, ne faisons l’objet et ne sommes pas sous le contrôle d’une entité ou d’une personne faisant l’objet de </w:t>
      </w:r>
      <w:r w:rsidRPr="00F66F8B">
        <w:rPr>
          <w:b/>
          <w:szCs w:val="24"/>
        </w:rPr>
        <w:t xml:space="preserve">suspension temporaire ou d’exclusion prononcée </w:t>
      </w:r>
      <w:r w:rsidRPr="00F66F8B">
        <w:rPr>
          <w:szCs w:val="24"/>
        </w:rPr>
        <w:t xml:space="preserve">par </w:t>
      </w:r>
      <w:r w:rsidR="00A133F1" w:rsidRPr="00F66F8B">
        <w:rPr>
          <w:szCs w:val="24"/>
        </w:rPr>
        <w:t>la Banque Islamique de Développement</w:t>
      </w:r>
      <w:r w:rsidRPr="00F66F8B">
        <w:rPr>
          <w:szCs w:val="24"/>
        </w:rPr>
        <w:t xml:space="preserve"> ou d’exclusion imposée en vertu de l’Accord Mutuel d’Exclusion entre la Banque </w:t>
      </w:r>
      <w:r w:rsidR="00A133F1" w:rsidRPr="00F66F8B">
        <w:rPr>
          <w:szCs w:val="24"/>
        </w:rPr>
        <w:t>Islamique de Développement</w:t>
      </w:r>
      <w:r w:rsidRPr="00F66F8B">
        <w:rPr>
          <w:szCs w:val="24"/>
        </w:rPr>
        <w:t xml:space="preserve"> et les autres banques de développement. En outre, nous ne sommes pas inéligibles au titre de la législation, ou d’une autre réglementation officielle du pays du Maître de l’Ouvrage, </w:t>
      </w:r>
      <w:r w:rsidRPr="00F66F8B">
        <w:t xml:space="preserve">ou </w:t>
      </w:r>
      <w:r w:rsidRPr="00F66F8B">
        <w:rPr>
          <w:szCs w:val="24"/>
        </w:rPr>
        <w:t>en application d’une décision prise par</w:t>
      </w:r>
      <w:r w:rsidRPr="00F66F8B">
        <w:t xml:space="preserve"> l’Organisation de la Coopération Islamique, la ligue des Etats Arabes ou l’Union Africaine; </w:t>
      </w:r>
    </w:p>
    <w:p w14:paraId="33CD346B" w14:textId="77777777" w:rsidR="00134207" w:rsidRPr="00F66F8B" w:rsidRDefault="00134207" w:rsidP="00134207">
      <w:pPr>
        <w:tabs>
          <w:tab w:val="left" w:pos="360"/>
          <w:tab w:val="right" w:pos="9000"/>
        </w:tabs>
        <w:suppressAutoHyphens w:val="0"/>
      </w:pPr>
    </w:p>
    <w:p w14:paraId="33CD346C" w14:textId="77777777" w:rsidR="00134207" w:rsidRPr="00F66F8B" w:rsidRDefault="00134207" w:rsidP="0038009F">
      <w:pPr>
        <w:numPr>
          <w:ilvl w:val="0"/>
          <w:numId w:val="19"/>
        </w:numPr>
        <w:suppressAutoHyphens w:val="0"/>
        <w:overflowPunct/>
        <w:autoSpaceDE/>
        <w:autoSpaceDN/>
        <w:adjustRightInd/>
        <w:spacing w:after="120"/>
        <w:textAlignment w:val="auto"/>
      </w:pPr>
      <w:r w:rsidRPr="00F66F8B">
        <w:rPr>
          <w:i/>
          <w:iCs/>
          <w:spacing w:val="-2"/>
        </w:rPr>
        <w:t>[insérer soit « nous ne sommes pas une entreprise publique du pays du Maître de l’Ouvrage » ou « nous sommes une entreprise publique du pays du Maître de l’Ouvrage et nous satisfaisons aux dispositions de l’article 4.6 des IS »]</w:t>
      </w:r>
    </w:p>
    <w:p w14:paraId="33CD346D" w14:textId="77777777" w:rsidR="004C0EA4" w:rsidRPr="00F66F8B" w:rsidRDefault="0029177C" w:rsidP="0038009F">
      <w:pPr>
        <w:numPr>
          <w:ilvl w:val="0"/>
          <w:numId w:val="19"/>
        </w:numPr>
        <w:tabs>
          <w:tab w:val="clear" w:pos="360"/>
          <w:tab w:val="num" w:pos="420"/>
        </w:tabs>
        <w:suppressAutoHyphens w:val="0"/>
        <w:overflowPunct/>
        <w:autoSpaceDE/>
        <w:autoSpaceDN/>
        <w:adjustRightInd/>
        <w:spacing w:after="120"/>
        <w:ind w:left="420" w:hanging="420"/>
        <w:textAlignment w:val="auto"/>
      </w:pPr>
      <w:r w:rsidRPr="00F66F8B">
        <w:t>N</w:t>
      </w:r>
      <w:r w:rsidR="004C0EA4" w:rsidRPr="00F66F8B">
        <w:t xml:space="preserve">ous, conformément aux dispositions de l’article 24.2 </w:t>
      </w:r>
      <w:r w:rsidR="00134207" w:rsidRPr="00F66F8B">
        <w:t xml:space="preserve">et 25.2 </w:t>
      </w:r>
      <w:r w:rsidR="004C0EA4" w:rsidRPr="00F66F8B">
        <w:t xml:space="preserve">des IC, entendons sous-traiter les principales activités suivantes et les parties suivantes du marché : </w:t>
      </w:r>
    </w:p>
    <w:p w14:paraId="33CD346E" w14:textId="77777777" w:rsidR="004C0EA4" w:rsidRPr="00F66F8B" w:rsidRDefault="004C0EA4" w:rsidP="00F1466D">
      <w:pPr>
        <w:spacing w:after="120"/>
      </w:pPr>
      <w:r w:rsidRPr="00F66F8B">
        <w:rPr>
          <w:i/>
          <w:iCs/>
        </w:rPr>
        <w:t>[</w:t>
      </w:r>
      <w:r w:rsidR="0035010B" w:rsidRPr="00F66F8B">
        <w:rPr>
          <w:i/>
          <w:iCs/>
        </w:rPr>
        <w:t>I</w:t>
      </w:r>
      <w:r w:rsidRPr="00F66F8B">
        <w:rPr>
          <w:i/>
          <w:iCs/>
        </w:rPr>
        <w:t xml:space="preserve">nsérer toute activité essentielle identifiée à la Section III-4.2 (a) ou (b) que le Maître de l’Ouvrage a permis de sous-traiter dans le dossier de </w:t>
      </w:r>
      <w:r w:rsidR="00994049" w:rsidRPr="00F66F8B">
        <w:rPr>
          <w:i/>
          <w:iCs/>
        </w:rPr>
        <w:t>pré-qualifi</w:t>
      </w:r>
      <w:r w:rsidRPr="00F66F8B">
        <w:rPr>
          <w:i/>
          <w:iCs/>
        </w:rPr>
        <w:t>cation et que Candidat a l’intention de sous-traiter</w:t>
      </w:r>
      <w:r w:rsidR="00291215" w:rsidRPr="00F66F8B">
        <w:rPr>
          <w:i/>
          <w:iCs/>
        </w:rPr>
        <w:t xml:space="preserve"> ; </w:t>
      </w:r>
      <w:r w:rsidR="00933A11" w:rsidRPr="00F66F8B">
        <w:rPr>
          <w:i/>
          <w:iCs/>
        </w:rPr>
        <w:t>fournir</w:t>
      </w:r>
      <w:r w:rsidR="00291215" w:rsidRPr="00F66F8B">
        <w:rPr>
          <w:i/>
          <w:iCs/>
        </w:rPr>
        <w:t xml:space="preserve"> des renseignements détaillés sur les sous-traitants proposés, leurs qualifications et leur expérience</w:t>
      </w:r>
      <w:r w:rsidRPr="00F66F8B">
        <w:rPr>
          <w:i/>
          <w:iCs/>
        </w:rPr>
        <w:t>]</w:t>
      </w:r>
    </w:p>
    <w:p w14:paraId="33CD346F" w14:textId="77777777" w:rsidR="001E27DF" w:rsidRPr="00F66F8B" w:rsidRDefault="001E27DF" w:rsidP="0038009F">
      <w:pPr>
        <w:numPr>
          <w:ilvl w:val="0"/>
          <w:numId w:val="19"/>
        </w:numPr>
        <w:tabs>
          <w:tab w:val="clear" w:pos="360"/>
          <w:tab w:val="num" w:pos="420"/>
        </w:tabs>
        <w:suppressAutoHyphens w:val="0"/>
        <w:overflowPunct/>
        <w:autoSpaceDE/>
        <w:autoSpaceDN/>
        <w:adjustRightInd/>
        <w:spacing w:after="120"/>
        <w:ind w:left="420" w:hanging="420"/>
        <w:textAlignment w:val="auto"/>
      </w:pPr>
      <w:r w:rsidRPr="00F66F8B">
        <w:t xml:space="preserve">Les honoraires ou commissions ou avantage en nature ci-après ont été versés ou accordés ou doivent être versés ou accordés en rapport avec la procédure de </w:t>
      </w:r>
      <w:r w:rsidR="00994049" w:rsidRPr="00F66F8B">
        <w:t>pré-qualifi</w:t>
      </w:r>
      <w:r w:rsidR="00F0653B" w:rsidRPr="00F66F8B">
        <w:t>cation</w:t>
      </w:r>
      <w:r w:rsidRPr="00F66F8B">
        <w:t>, la procédure d’appel d’offres qui y fera suite, ou l’exécution/la signature du Marché</w:t>
      </w:r>
    </w:p>
    <w:tbl>
      <w:tblPr>
        <w:tblW w:w="0" w:type="auto"/>
        <w:tblInd w:w="3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700"/>
        <w:gridCol w:w="2520"/>
        <w:gridCol w:w="2070"/>
        <w:gridCol w:w="1548"/>
      </w:tblGrid>
      <w:tr w:rsidR="001E27DF" w:rsidRPr="00F66F8B" w14:paraId="33CD3474" w14:textId="77777777">
        <w:tc>
          <w:tcPr>
            <w:tcW w:w="2700" w:type="dxa"/>
            <w:tcBorders>
              <w:top w:val="nil"/>
              <w:left w:val="nil"/>
              <w:bottom w:val="nil"/>
              <w:right w:val="nil"/>
            </w:tcBorders>
          </w:tcPr>
          <w:p w14:paraId="33CD3470" w14:textId="77777777" w:rsidR="001E27DF" w:rsidRPr="00F66F8B" w:rsidRDefault="001E27DF" w:rsidP="00B9039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jc w:val="center"/>
            </w:pPr>
            <w:r w:rsidRPr="00F66F8B">
              <w:t>Nom du Bénéficiaire</w:t>
            </w:r>
          </w:p>
        </w:tc>
        <w:tc>
          <w:tcPr>
            <w:tcW w:w="2520" w:type="dxa"/>
            <w:tcBorders>
              <w:top w:val="nil"/>
              <w:left w:val="nil"/>
              <w:bottom w:val="nil"/>
              <w:right w:val="nil"/>
            </w:tcBorders>
          </w:tcPr>
          <w:p w14:paraId="33CD3471" w14:textId="77777777" w:rsidR="001E27DF" w:rsidRPr="00F66F8B" w:rsidRDefault="001E27DF" w:rsidP="00B9039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jc w:val="center"/>
            </w:pPr>
            <w:r w:rsidRPr="00F66F8B">
              <w:t>Adresse</w:t>
            </w:r>
          </w:p>
        </w:tc>
        <w:tc>
          <w:tcPr>
            <w:tcW w:w="2070" w:type="dxa"/>
            <w:tcBorders>
              <w:top w:val="nil"/>
              <w:left w:val="nil"/>
              <w:bottom w:val="nil"/>
              <w:right w:val="nil"/>
            </w:tcBorders>
          </w:tcPr>
          <w:p w14:paraId="33CD3472" w14:textId="77777777" w:rsidR="001E27DF" w:rsidRPr="00F66F8B" w:rsidRDefault="001E27DF" w:rsidP="00B9039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jc w:val="center"/>
            </w:pPr>
            <w:r w:rsidRPr="00F66F8B">
              <w:t>Motif</w:t>
            </w:r>
          </w:p>
        </w:tc>
        <w:tc>
          <w:tcPr>
            <w:tcW w:w="1548" w:type="dxa"/>
            <w:tcBorders>
              <w:top w:val="nil"/>
              <w:left w:val="nil"/>
              <w:bottom w:val="nil"/>
              <w:right w:val="nil"/>
            </w:tcBorders>
          </w:tcPr>
          <w:p w14:paraId="33CD3473" w14:textId="77777777" w:rsidR="001E27DF" w:rsidRPr="00F66F8B" w:rsidRDefault="001E27DF" w:rsidP="00B9039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jc w:val="center"/>
            </w:pPr>
            <w:r w:rsidRPr="00F66F8B">
              <w:t>Montant</w:t>
            </w:r>
          </w:p>
        </w:tc>
      </w:tr>
      <w:tr w:rsidR="00F1466D" w:rsidRPr="00F66F8B" w14:paraId="33CD3479" w14:textId="77777777">
        <w:tc>
          <w:tcPr>
            <w:tcW w:w="2700" w:type="dxa"/>
            <w:tcBorders>
              <w:top w:val="nil"/>
              <w:left w:val="nil"/>
              <w:bottom w:val="nil"/>
              <w:right w:val="nil"/>
            </w:tcBorders>
          </w:tcPr>
          <w:p w14:paraId="33CD3475" w14:textId="77777777" w:rsidR="00F1466D" w:rsidRPr="00F66F8B" w:rsidRDefault="00F1466D" w:rsidP="00F1466D">
            <w:pPr>
              <w:spacing w:after="200"/>
              <w:rPr>
                <w:bCs/>
                <w:i/>
                <w:sz w:val="20"/>
              </w:rPr>
            </w:pPr>
            <w:r w:rsidRPr="00F66F8B">
              <w:rPr>
                <w:i/>
                <w:sz w:val="20"/>
              </w:rPr>
              <w:lastRenderedPageBreak/>
              <w:t>[insérer le nom complet pour chaque versement]</w:t>
            </w:r>
          </w:p>
        </w:tc>
        <w:tc>
          <w:tcPr>
            <w:tcW w:w="2520" w:type="dxa"/>
            <w:tcBorders>
              <w:top w:val="nil"/>
              <w:left w:val="nil"/>
              <w:bottom w:val="nil"/>
              <w:right w:val="nil"/>
            </w:tcBorders>
          </w:tcPr>
          <w:p w14:paraId="33CD3476" w14:textId="77777777" w:rsidR="00F1466D" w:rsidRPr="00F66F8B" w:rsidRDefault="00F1466D" w:rsidP="00F1466D">
            <w:pPr>
              <w:spacing w:after="200"/>
              <w:rPr>
                <w:bCs/>
                <w:i/>
                <w:sz w:val="20"/>
              </w:rPr>
            </w:pPr>
            <w:r w:rsidRPr="00F66F8B">
              <w:rPr>
                <w:i/>
                <w:sz w:val="20"/>
              </w:rPr>
              <w:t>[insérer rue / numéro / ville / pays]</w:t>
            </w:r>
          </w:p>
        </w:tc>
        <w:tc>
          <w:tcPr>
            <w:tcW w:w="2070" w:type="dxa"/>
            <w:tcBorders>
              <w:top w:val="nil"/>
              <w:left w:val="nil"/>
              <w:bottom w:val="nil"/>
              <w:right w:val="nil"/>
            </w:tcBorders>
          </w:tcPr>
          <w:p w14:paraId="33CD3477" w14:textId="77777777" w:rsidR="00F1466D" w:rsidRPr="00F66F8B" w:rsidRDefault="00F1466D" w:rsidP="00F1466D">
            <w:pPr>
              <w:spacing w:after="200"/>
              <w:rPr>
                <w:bCs/>
                <w:i/>
                <w:sz w:val="20"/>
              </w:rPr>
            </w:pPr>
            <w:r w:rsidRPr="00F66F8B">
              <w:rPr>
                <w:i/>
                <w:sz w:val="20"/>
              </w:rPr>
              <w:t>[indiquer le motif]</w:t>
            </w:r>
          </w:p>
        </w:tc>
        <w:tc>
          <w:tcPr>
            <w:tcW w:w="1548" w:type="dxa"/>
            <w:tcBorders>
              <w:top w:val="nil"/>
              <w:left w:val="nil"/>
              <w:bottom w:val="nil"/>
              <w:right w:val="nil"/>
            </w:tcBorders>
          </w:tcPr>
          <w:p w14:paraId="33CD3478" w14:textId="77777777" w:rsidR="00F1466D" w:rsidRPr="00F66F8B" w:rsidRDefault="00F1466D" w:rsidP="00F1466D">
            <w:pPr>
              <w:spacing w:after="200"/>
              <w:rPr>
                <w:bCs/>
                <w:i/>
                <w:sz w:val="20"/>
              </w:rPr>
            </w:pPr>
            <w:r w:rsidRPr="00F66F8B">
              <w:rPr>
                <w:i/>
                <w:sz w:val="20"/>
              </w:rPr>
              <w:t>[indiquer le montant, la monnaie, taux de change et équivalent $EU</w:t>
            </w:r>
            <w:r w:rsidRPr="00F66F8B">
              <w:rPr>
                <w:i/>
                <w:iCs/>
                <w:spacing w:val="-4"/>
                <w:sz w:val="20"/>
              </w:rPr>
              <w:t>]</w:t>
            </w:r>
          </w:p>
        </w:tc>
      </w:tr>
      <w:tr w:rsidR="001E27DF" w:rsidRPr="00F66F8B" w14:paraId="33CD347E" w14:textId="77777777">
        <w:tc>
          <w:tcPr>
            <w:tcW w:w="2700" w:type="dxa"/>
            <w:tcBorders>
              <w:top w:val="nil"/>
              <w:left w:val="nil"/>
              <w:bottom w:val="nil"/>
              <w:right w:val="nil"/>
            </w:tcBorders>
          </w:tcPr>
          <w:p w14:paraId="33CD347A" w14:textId="77777777" w:rsidR="001E27DF" w:rsidRPr="00F66F8B" w:rsidRDefault="001E27DF" w:rsidP="00B9039E">
            <w:pPr>
              <w:tabs>
                <w:tab w:val="right" w:pos="2304"/>
              </w:tabs>
              <w:spacing w:before="120"/>
              <w:rPr>
                <w:u w:val="single"/>
              </w:rPr>
            </w:pPr>
            <w:r w:rsidRPr="00F66F8B">
              <w:rPr>
                <w:u w:val="single"/>
              </w:rPr>
              <w:tab/>
            </w:r>
          </w:p>
        </w:tc>
        <w:tc>
          <w:tcPr>
            <w:tcW w:w="2520" w:type="dxa"/>
            <w:tcBorders>
              <w:top w:val="nil"/>
              <w:left w:val="nil"/>
              <w:bottom w:val="nil"/>
              <w:right w:val="nil"/>
            </w:tcBorders>
          </w:tcPr>
          <w:p w14:paraId="33CD347B" w14:textId="77777777" w:rsidR="001E27DF" w:rsidRPr="00F66F8B" w:rsidRDefault="001E27DF" w:rsidP="00B9039E">
            <w:pPr>
              <w:tabs>
                <w:tab w:val="right" w:pos="2232"/>
              </w:tabs>
              <w:spacing w:before="120"/>
              <w:rPr>
                <w:u w:val="single"/>
              </w:rPr>
            </w:pPr>
            <w:r w:rsidRPr="00F66F8B">
              <w:rPr>
                <w:u w:val="single"/>
              </w:rPr>
              <w:tab/>
            </w:r>
          </w:p>
        </w:tc>
        <w:tc>
          <w:tcPr>
            <w:tcW w:w="2070" w:type="dxa"/>
            <w:tcBorders>
              <w:top w:val="nil"/>
              <w:left w:val="nil"/>
              <w:bottom w:val="nil"/>
              <w:right w:val="nil"/>
            </w:tcBorders>
          </w:tcPr>
          <w:p w14:paraId="33CD347C" w14:textId="77777777" w:rsidR="001E27DF" w:rsidRPr="00F66F8B" w:rsidRDefault="001E27DF" w:rsidP="00B9039E">
            <w:pPr>
              <w:tabs>
                <w:tab w:val="right" w:pos="1782"/>
              </w:tabs>
              <w:spacing w:before="120"/>
              <w:rPr>
                <w:u w:val="single"/>
              </w:rPr>
            </w:pPr>
            <w:r w:rsidRPr="00F66F8B">
              <w:rPr>
                <w:u w:val="single"/>
              </w:rPr>
              <w:tab/>
            </w:r>
          </w:p>
        </w:tc>
        <w:tc>
          <w:tcPr>
            <w:tcW w:w="1548" w:type="dxa"/>
            <w:tcBorders>
              <w:top w:val="nil"/>
              <w:left w:val="nil"/>
              <w:bottom w:val="nil"/>
              <w:right w:val="nil"/>
            </w:tcBorders>
          </w:tcPr>
          <w:p w14:paraId="33CD347D" w14:textId="77777777" w:rsidR="001E27DF" w:rsidRPr="00F66F8B" w:rsidRDefault="001E27DF" w:rsidP="00B9039E">
            <w:pPr>
              <w:tabs>
                <w:tab w:val="right" w:pos="1242"/>
              </w:tabs>
              <w:spacing w:before="120"/>
              <w:rPr>
                <w:u w:val="single"/>
              </w:rPr>
            </w:pPr>
            <w:r w:rsidRPr="00F66F8B">
              <w:rPr>
                <w:u w:val="single"/>
              </w:rPr>
              <w:tab/>
            </w:r>
          </w:p>
        </w:tc>
      </w:tr>
      <w:tr w:rsidR="001E27DF" w:rsidRPr="00F66F8B" w14:paraId="33CD3483" w14:textId="77777777">
        <w:tc>
          <w:tcPr>
            <w:tcW w:w="2700" w:type="dxa"/>
            <w:tcBorders>
              <w:top w:val="nil"/>
              <w:left w:val="nil"/>
              <w:bottom w:val="nil"/>
              <w:right w:val="nil"/>
            </w:tcBorders>
          </w:tcPr>
          <w:p w14:paraId="33CD347F" w14:textId="77777777" w:rsidR="001E27DF" w:rsidRPr="00F66F8B" w:rsidRDefault="001E27DF" w:rsidP="00B9039E">
            <w:pPr>
              <w:tabs>
                <w:tab w:val="right" w:pos="2304"/>
              </w:tabs>
              <w:spacing w:before="120"/>
              <w:rPr>
                <w:u w:val="single"/>
              </w:rPr>
            </w:pPr>
            <w:r w:rsidRPr="00F66F8B">
              <w:rPr>
                <w:u w:val="single"/>
              </w:rPr>
              <w:tab/>
            </w:r>
          </w:p>
        </w:tc>
        <w:tc>
          <w:tcPr>
            <w:tcW w:w="2520" w:type="dxa"/>
            <w:tcBorders>
              <w:top w:val="nil"/>
              <w:left w:val="nil"/>
              <w:bottom w:val="nil"/>
              <w:right w:val="nil"/>
            </w:tcBorders>
          </w:tcPr>
          <w:p w14:paraId="33CD3480" w14:textId="77777777" w:rsidR="001E27DF" w:rsidRPr="00F66F8B" w:rsidRDefault="001E27DF" w:rsidP="00B9039E">
            <w:pPr>
              <w:tabs>
                <w:tab w:val="right" w:pos="2232"/>
              </w:tabs>
              <w:spacing w:before="120"/>
              <w:rPr>
                <w:u w:val="single"/>
              </w:rPr>
            </w:pPr>
            <w:r w:rsidRPr="00F66F8B">
              <w:rPr>
                <w:u w:val="single"/>
              </w:rPr>
              <w:tab/>
            </w:r>
          </w:p>
        </w:tc>
        <w:tc>
          <w:tcPr>
            <w:tcW w:w="2070" w:type="dxa"/>
            <w:tcBorders>
              <w:top w:val="nil"/>
              <w:left w:val="nil"/>
              <w:bottom w:val="nil"/>
              <w:right w:val="nil"/>
            </w:tcBorders>
          </w:tcPr>
          <w:p w14:paraId="33CD3481" w14:textId="77777777" w:rsidR="001E27DF" w:rsidRPr="00F66F8B" w:rsidRDefault="001E27DF" w:rsidP="00B9039E">
            <w:pPr>
              <w:tabs>
                <w:tab w:val="right" w:pos="1782"/>
              </w:tabs>
              <w:spacing w:before="120"/>
              <w:rPr>
                <w:u w:val="single"/>
              </w:rPr>
            </w:pPr>
            <w:r w:rsidRPr="00F66F8B">
              <w:rPr>
                <w:u w:val="single"/>
              </w:rPr>
              <w:tab/>
            </w:r>
          </w:p>
        </w:tc>
        <w:tc>
          <w:tcPr>
            <w:tcW w:w="1548" w:type="dxa"/>
            <w:tcBorders>
              <w:top w:val="nil"/>
              <w:left w:val="nil"/>
              <w:bottom w:val="nil"/>
              <w:right w:val="nil"/>
            </w:tcBorders>
          </w:tcPr>
          <w:p w14:paraId="33CD3482" w14:textId="77777777" w:rsidR="001E27DF" w:rsidRPr="00F66F8B" w:rsidRDefault="001E27DF" w:rsidP="00B9039E">
            <w:pPr>
              <w:tabs>
                <w:tab w:val="right" w:pos="1242"/>
              </w:tabs>
              <w:spacing w:before="120"/>
              <w:rPr>
                <w:u w:val="single"/>
              </w:rPr>
            </w:pPr>
            <w:r w:rsidRPr="00F66F8B">
              <w:rPr>
                <w:u w:val="single"/>
              </w:rPr>
              <w:tab/>
            </w:r>
          </w:p>
        </w:tc>
      </w:tr>
      <w:tr w:rsidR="001E27DF" w:rsidRPr="00F66F8B" w14:paraId="33CD3488" w14:textId="77777777">
        <w:tc>
          <w:tcPr>
            <w:tcW w:w="2700" w:type="dxa"/>
            <w:tcBorders>
              <w:top w:val="nil"/>
              <w:left w:val="nil"/>
              <w:bottom w:val="nil"/>
              <w:right w:val="nil"/>
            </w:tcBorders>
          </w:tcPr>
          <w:p w14:paraId="33CD3484" w14:textId="77777777" w:rsidR="001E27DF" w:rsidRPr="00F66F8B" w:rsidRDefault="001E27DF" w:rsidP="00B9039E">
            <w:pPr>
              <w:tabs>
                <w:tab w:val="right" w:pos="2304"/>
              </w:tabs>
              <w:spacing w:before="120"/>
              <w:rPr>
                <w:u w:val="single"/>
              </w:rPr>
            </w:pPr>
            <w:r w:rsidRPr="00F66F8B">
              <w:rPr>
                <w:u w:val="single"/>
              </w:rPr>
              <w:tab/>
            </w:r>
          </w:p>
        </w:tc>
        <w:tc>
          <w:tcPr>
            <w:tcW w:w="2520" w:type="dxa"/>
            <w:tcBorders>
              <w:top w:val="nil"/>
              <w:left w:val="nil"/>
              <w:bottom w:val="nil"/>
              <w:right w:val="nil"/>
            </w:tcBorders>
          </w:tcPr>
          <w:p w14:paraId="33CD3485" w14:textId="77777777" w:rsidR="001E27DF" w:rsidRPr="00F66F8B" w:rsidRDefault="001E27DF" w:rsidP="00B9039E">
            <w:pPr>
              <w:tabs>
                <w:tab w:val="right" w:pos="2232"/>
              </w:tabs>
              <w:spacing w:before="120"/>
              <w:rPr>
                <w:u w:val="single"/>
              </w:rPr>
            </w:pPr>
            <w:r w:rsidRPr="00F66F8B">
              <w:rPr>
                <w:u w:val="single"/>
              </w:rPr>
              <w:tab/>
            </w:r>
          </w:p>
        </w:tc>
        <w:tc>
          <w:tcPr>
            <w:tcW w:w="2070" w:type="dxa"/>
            <w:tcBorders>
              <w:top w:val="nil"/>
              <w:left w:val="nil"/>
              <w:bottom w:val="nil"/>
              <w:right w:val="nil"/>
            </w:tcBorders>
          </w:tcPr>
          <w:p w14:paraId="33CD3486" w14:textId="77777777" w:rsidR="001E27DF" w:rsidRPr="00F66F8B" w:rsidRDefault="001E27DF" w:rsidP="00B9039E">
            <w:pPr>
              <w:tabs>
                <w:tab w:val="right" w:pos="1782"/>
              </w:tabs>
              <w:spacing w:before="120"/>
              <w:rPr>
                <w:u w:val="single"/>
              </w:rPr>
            </w:pPr>
            <w:r w:rsidRPr="00F66F8B">
              <w:rPr>
                <w:u w:val="single"/>
              </w:rPr>
              <w:tab/>
            </w:r>
          </w:p>
        </w:tc>
        <w:tc>
          <w:tcPr>
            <w:tcW w:w="1548" w:type="dxa"/>
            <w:tcBorders>
              <w:top w:val="nil"/>
              <w:left w:val="nil"/>
              <w:bottom w:val="nil"/>
              <w:right w:val="nil"/>
            </w:tcBorders>
          </w:tcPr>
          <w:p w14:paraId="33CD3487" w14:textId="77777777" w:rsidR="001E27DF" w:rsidRPr="00F66F8B" w:rsidRDefault="001E27DF" w:rsidP="00B9039E">
            <w:pPr>
              <w:tabs>
                <w:tab w:val="right" w:pos="1242"/>
              </w:tabs>
              <w:spacing w:before="120"/>
              <w:rPr>
                <w:u w:val="single"/>
              </w:rPr>
            </w:pPr>
            <w:r w:rsidRPr="00F66F8B">
              <w:rPr>
                <w:u w:val="single"/>
              </w:rPr>
              <w:tab/>
            </w:r>
          </w:p>
        </w:tc>
      </w:tr>
    </w:tbl>
    <w:p w14:paraId="33CD3489" w14:textId="77777777" w:rsidR="00291215" w:rsidRPr="00F66F8B" w:rsidRDefault="00291215" w:rsidP="00343E3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pPr>
      <w:r w:rsidRPr="00F66F8B">
        <w:rPr>
          <w:i/>
        </w:rPr>
        <w:t xml:space="preserve">[Si aucune somme n’a été versée ou ne doit être versée, porter la mention </w:t>
      </w:r>
      <w:r w:rsidRPr="00F66F8B">
        <w:t xml:space="preserve">« Des honoraires, commissions ou avantage en nature n’ont </w:t>
      </w:r>
      <w:r w:rsidR="00F1466D" w:rsidRPr="00F66F8B">
        <w:t xml:space="preserve">pas </w:t>
      </w:r>
      <w:r w:rsidRPr="00F66F8B">
        <w:t xml:space="preserve">été versés ou ne seront versés par nous à des agents </w:t>
      </w:r>
      <w:r w:rsidR="00F1466D" w:rsidRPr="00F66F8B">
        <w:t xml:space="preserve">ou tierce partie </w:t>
      </w:r>
      <w:r w:rsidRPr="00F66F8B">
        <w:t>en relation avec la présente candidature»</w:t>
      </w:r>
      <w:r w:rsidRPr="00F66F8B">
        <w:rPr>
          <w:i/>
        </w:rPr>
        <w:t>]</w:t>
      </w:r>
      <w:r w:rsidRPr="00F66F8B">
        <w:t>.</w:t>
      </w:r>
    </w:p>
    <w:p w14:paraId="33CD348A" w14:textId="77777777" w:rsidR="00A205A3" w:rsidRPr="00F66F8B" w:rsidRDefault="00A205A3" w:rsidP="0038009F">
      <w:pPr>
        <w:numPr>
          <w:ilvl w:val="0"/>
          <w:numId w:val="19"/>
        </w:numPr>
        <w:tabs>
          <w:tab w:val="clear" w:pos="360"/>
          <w:tab w:val="num" w:pos="420"/>
        </w:tabs>
        <w:suppressAutoHyphens w:val="0"/>
        <w:overflowPunct/>
        <w:autoSpaceDE/>
        <w:autoSpaceDN/>
        <w:adjustRightInd/>
        <w:spacing w:after="120"/>
        <w:ind w:left="420" w:hanging="420"/>
        <w:textAlignment w:val="auto"/>
      </w:pPr>
      <w:r w:rsidRPr="00F66F8B">
        <w:t xml:space="preserve">Nous acceptons que vous puissiez annuler le processus de </w:t>
      </w:r>
      <w:r w:rsidR="00994049" w:rsidRPr="00F66F8B">
        <w:t>pré-qualifi</w:t>
      </w:r>
      <w:r w:rsidR="00F0653B" w:rsidRPr="00F66F8B">
        <w:t>cation</w:t>
      </w:r>
      <w:r w:rsidRPr="00F66F8B">
        <w:t xml:space="preserve"> à tout moment et que vous ne soyez pas tenus d’accepter quelque candidature que ce soit ; que vous êtes susceptible de ne pas inviter les candidats </w:t>
      </w:r>
      <w:r w:rsidR="00994049" w:rsidRPr="00F66F8B">
        <w:t>pré-qualifi</w:t>
      </w:r>
      <w:r w:rsidR="000A2A39" w:rsidRPr="00F66F8B">
        <w:t>és</w:t>
      </w:r>
      <w:r w:rsidRPr="00F66F8B">
        <w:t xml:space="preserve"> à soumettre une offre pour le marché qui fait l’objet de la présente </w:t>
      </w:r>
      <w:r w:rsidR="00994049" w:rsidRPr="00F66F8B">
        <w:t>pré-qualifi</w:t>
      </w:r>
      <w:r w:rsidR="00F0653B" w:rsidRPr="00F66F8B">
        <w:t>cation</w:t>
      </w:r>
      <w:r w:rsidRPr="00F66F8B">
        <w:t xml:space="preserve">, sans encourir pour autant une responsabilité quelconque vis-à-vis des Candidats, conformément aux dispositions de </w:t>
      </w:r>
      <w:r w:rsidR="00B9039E" w:rsidRPr="00F66F8B">
        <w:t>l’article</w:t>
      </w:r>
      <w:r w:rsidR="001E27DF" w:rsidRPr="00F66F8B">
        <w:t xml:space="preserve"> 26</w:t>
      </w:r>
      <w:r w:rsidR="00291215" w:rsidRPr="00F66F8B">
        <w:t>.1</w:t>
      </w:r>
      <w:r w:rsidR="001E27DF" w:rsidRPr="00F66F8B">
        <w:t xml:space="preserve"> des I</w:t>
      </w:r>
      <w:r w:rsidRPr="00F66F8B">
        <w:t xml:space="preserve">C. </w:t>
      </w:r>
    </w:p>
    <w:p w14:paraId="33CD348B" w14:textId="77777777" w:rsidR="00291215" w:rsidRPr="00F66F8B" w:rsidRDefault="00291215" w:rsidP="0038009F">
      <w:pPr>
        <w:numPr>
          <w:ilvl w:val="0"/>
          <w:numId w:val="19"/>
        </w:numPr>
        <w:tabs>
          <w:tab w:val="clear" w:pos="360"/>
          <w:tab w:val="num" w:pos="420"/>
        </w:tabs>
        <w:suppressAutoHyphens w:val="0"/>
        <w:overflowPunct/>
        <w:autoSpaceDE/>
        <w:autoSpaceDN/>
        <w:adjustRightInd/>
        <w:spacing w:after="120"/>
        <w:ind w:left="420" w:hanging="420"/>
        <w:textAlignment w:val="auto"/>
      </w:pPr>
      <w:r w:rsidRPr="00F66F8B">
        <w:t>Nous certifions que les renseignements, déclarations et descriptions contenues dans ce dossier de candidature sont véridiques, corrects, complets et sincères, à notre connaissance.</w:t>
      </w:r>
    </w:p>
    <w:p w14:paraId="33CD348C" w14:textId="77777777" w:rsidR="00A205A3" w:rsidRPr="00F66F8B" w:rsidRDefault="00A205A3" w:rsidP="00343E39">
      <w:pPr>
        <w:tabs>
          <w:tab w:val="left" w:pos="1188"/>
          <w:tab w:val="left" w:pos="2394"/>
          <w:tab w:val="left" w:pos="4200"/>
          <w:tab w:val="left" w:pos="5238"/>
          <w:tab w:val="left" w:pos="7632"/>
          <w:tab w:val="left" w:pos="7868"/>
          <w:tab w:val="left" w:pos="9468"/>
        </w:tabs>
        <w:spacing w:after="120"/>
        <w:jc w:val="left"/>
      </w:pPr>
      <w:r w:rsidRPr="00F66F8B">
        <w:t xml:space="preserve">Signé </w:t>
      </w:r>
      <w:r w:rsidRPr="00F66F8B">
        <w:rPr>
          <w:i/>
          <w:iCs/>
        </w:rPr>
        <w:t>[insérer la (les) signature(s) d’un représentant (des représentants) habilité(s) du Candidat]</w:t>
      </w:r>
    </w:p>
    <w:p w14:paraId="33CD348D" w14:textId="77777777" w:rsidR="00A205A3" w:rsidRPr="00F66F8B" w:rsidRDefault="00A205A3" w:rsidP="00343E39">
      <w:pPr>
        <w:tabs>
          <w:tab w:val="left" w:pos="1080"/>
          <w:tab w:val="left" w:pos="3600"/>
          <w:tab w:val="left" w:pos="5220"/>
          <w:tab w:val="left" w:pos="7632"/>
          <w:tab w:val="left" w:pos="7868"/>
          <w:tab w:val="left" w:pos="9468"/>
        </w:tabs>
        <w:spacing w:after="120"/>
        <w:jc w:val="left"/>
        <w:rPr>
          <w:i/>
          <w:iCs/>
        </w:rPr>
      </w:pPr>
      <w:r w:rsidRPr="00F66F8B">
        <w:t xml:space="preserve">Nom </w:t>
      </w:r>
      <w:r w:rsidRPr="00F66F8B">
        <w:rPr>
          <w:i/>
          <w:iCs/>
        </w:rPr>
        <w:t>[insérer le nom complet de la personne qui signe le dossier de candidature]</w:t>
      </w:r>
    </w:p>
    <w:p w14:paraId="33CD348E" w14:textId="77777777" w:rsidR="00A205A3" w:rsidRPr="00F66F8B" w:rsidRDefault="00A205A3" w:rsidP="00343E39">
      <w:pPr>
        <w:tabs>
          <w:tab w:val="left" w:pos="1080"/>
          <w:tab w:val="left" w:pos="3600"/>
          <w:tab w:val="left" w:pos="5220"/>
          <w:tab w:val="left" w:pos="7632"/>
          <w:tab w:val="left" w:pos="7868"/>
          <w:tab w:val="left" w:pos="9468"/>
        </w:tabs>
        <w:spacing w:after="120"/>
        <w:jc w:val="left"/>
      </w:pPr>
      <w:r w:rsidRPr="00F66F8B">
        <w:t xml:space="preserve">En tant que </w:t>
      </w:r>
      <w:r w:rsidRPr="00F66F8B">
        <w:rPr>
          <w:i/>
          <w:iCs/>
        </w:rPr>
        <w:t>[indiquer la qualité de la personne qui signe le dossier de candidature]</w:t>
      </w:r>
    </w:p>
    <w:p w14:paraId="33CD348F" w14:textId="77777777" w:rsidR="00A205A3" w:rsidRPr="00F66F8B" w:rsidRDefault="00A205A3" w:rsidP="00343E39">
      <w:pPr>
        <w:tabs>
          <w:tab w:val="left" w:pos="5238"/>
          <w:tab w:val="left" w:pos="5474"/>
          <w:tab w:val="left" w:pos="9468"/>
        </w:tabs>
        <w:spacing w:after="120"/>
        <w:jc w:val="left"/>
      </w:pPr>
      <w:r w:rsidRPr="00F66F8B">
        <w:t xml:space="preserve">Dûment autorisé à signer cette soumission de candidature pour et au nom de : </w:t>
      </w:r>
    </w:p>
    <w:p w14:paraId="33CD3490" w14:textId="77777777" w:rsidR="00A205A3" w:rsidRPr="00F66F8B" w:rsidRDefault="00A205A3" w:rsidP="00343E39">
      <w:pPr>
        <w:tabs>
          <w:tab w:val="left" w:pos="5238"/>
          <w:tab w:val="left" w:pos="5474"/>
          <w:tab w:val="left" w:pos="9468"/>
        </w:tabs>
        <w:spacing w:after="120"/>
        <w:jc w:val="left"/>
      </w:pPr>
      <w:r w:rsidRPr="00F66F8B">
        <w:t xml:space="preserve">Nom du Candidat </w:t>
      </w:r>
      <w:r w:rsidRPr="00F66F8B">
        <w:rPr>
          <w:i/>
          <w:iCs/>
        </w:rPr>
        <w:t>[indiquer le nom complet du Candidat</w:t>
      </w:r>
      <w:r w:rsidR="00291215" w:rsidRPr="00F66F8B">
        <w:rPr>
          <w:i/>
          <w:iCs/>
        </w:rPr>
        <w:t xml:space="preserve"> ou du GE</w:t>
      </w:r>
      <w:r w:rsidRPr="00F66F8B">
        <w:rPr>
          <w:i/>
          <w:iCs/>
        </w:rPr>
        <w:t xml:space="preserve">] </w:t>
      </w:r>
    </w:p>
    <w:p w14:paraId="33CD3491" w14:textId="77777777" w:rsidR="00A205A3" w:rsidRPr="00F66F8B" w:rsidRDefault="00A205A3" w:rsidP="00343E39">
      <w:pPr>
        <w:tabs>
          <w:tab w:val="left" w:pos="5238"/>
          <w:tab w:val="left" w:pos="5474"/>
          <w:tab w:val="left" w:pos="9468"/>
        </w:tabs>
        <w:spacing w:after="120"/>
        <w:jc w:val="left"/>
      </w:pPr>
      <w:r w:rsidRPr="00F66F8B">
        <w:t xml:space="preserve">Adresse </w:t>
      </w:r>
      <w:r w:rsidRPr="00F66F8B">
        <w:rPr>
          <w:i/>
          <w:iCs/>
        </w:rPr>
        <w:t>[insérer rue, numéro, ville et pays]</w:t>
      </w:r>
      <w:r w:rsidRPr="00F66F8B">
        <w:t xml:space="preserve"> </w:t>
      </w:r>
    </w:p>
    <w:p w14:paraId="33CD3492" w14:textId="77777777" w:rsidR="00494D88" w:rsidRPr="00F66F8B" w:rsidRDefault="00A205A3" w:rsidP="00343E39">
      <w:pPr>
        <w:tabs>
          <w:tab w:val="left" w:pos="5238"/>
          <w:tab w:val="left" w:pos="5474"/>
          <w:tab w:val="left" w:pos="9468"/>
        </w:tabs>
        <w:spacing w:after="120"/>
        <w:jc w:val="left"/>
      </w:pPr>
      <w:r w:rsidRPr="00F66F8B">
        <w:t xml:space="preserve">Le ________ jour de </w:t>
      </w:r>
      <w:r w:rsidRPr="00F66F8B">
        <w:rPr>
          <w:i/>
          <w:iCs/>
        </w:rPr>
        <w:t>[mois]</w:t>
      </w:r>
      <w:r w:rsidRPr="00F66F8B">
        <w:t xml:space="preserve">_______________, </w:t>
      </w:r>
      <w:r w:rsidRPr="00F66F8B">
        <w:rPr>
          <w:i/>
          <w:iCs/>
        </w:rPr>
        <w:t>[année]</w:t>
      </w:r>
      <w:r w:rsidRPr="00F66F8B">
        <w:t>______.</w:t>
      </w:r>
      <w:bookmarkStart w:id="451" w:name="_Toc498849247"/>
      <w:bookmarkStart w:id="452" w:name="_Toc498850082"/>
      <w:bookmarkStart w:id="453" w:name="_Toc498851687"/>
    </w:p>
    <w:p w14:paraId="33CD3493" w14:textId="77777777" w:rsidR="00343E39" w:rsidRPr="00F66F8B" w:rsidRDefault="00343E39" w:rsidP="00343E39">
      <w:pPr>
        <w:tabs>
          <w:tab w:val="left" w:pos="5238"/>
          <w:tab w:val="left" w:pos="5474"/>
          <w:tab w:val="left" w:pos="9468"/>
        </w:tabs>
        <w:spacing w:after="120"/>
        <w:rPr>
          <w:bCs/>
        </w:rPr>
      </w:pPr>
      <w:r w:rsidRPr="00F66F8B">
        <w:t>[dans le cas d’un GE, tous les membres doivent signer, ou seulement le représentant autorisé, auquel cas le pouvoir habilitant ce dernier à signer au nom de tous les membres doit être joint]</w:t>
      </w:r>
    </w:p>
    <w:p w14:paraId="33CD3494" w14:textId="77777777" w:rsidR="0079054E" w:rsidRPr="00F66F8B" w:rsidRDefault="00494D88" w:rsidP="000A2A39">
      <w:pPr>
        <w:pStyle w:val="SectionIVHeader"/>
        <w:pBdr>
          <w:top w:val="single" w:sz="4" w:space="1" w:color="auto"/>
          <w:left w:val="single" w:sz="4" w:space="4" w:color="auto"/>
          <w:bottom w:val="single" w:sz="4" w:space="1" w:color="auto"/>
          <w:right w:val="single" w:sz="4" w:space="4" w:color="auto"/>
        </w:pBdr>
        <w:rPr>
          <w:i/>
        </w:rPr>
      </w:pPr>
      <w:r w:rsidRPr="00F66F8B">
        <w:rPr>
          <w:i/>
        </w:rPr>
        <w:br w:type="page"/>
      </w:r>
      <w:r w:rsidR="00B627B0" w:rsidRPr="00F66F8B">
        <w:lastRenderedPageBreak/>
        <w:t xml:space="preserve"> </w:t>
      </w:r>
      <w:bookmarkStart w:id="454" w:name="_Toc2628031"/>
      <w:r w:rsidR="0079054E" w:rsidRPr="00F66F8B">
        <w:t>Formulaires de qualification</w:t>
      </w:r>
      <w:bookmarkEnd w:id="454"/>
    </w:p>
    <w:p w14:paraId="33CD3495" w14:textId="77777777" w:rsidR="0079054E" w:rsidRPr="00F66F8B" w:rsidRDefault="0079054E" w:rsidP="0079054E">
      <w:pPr>
        <w:pStyle w:val="Subtitle2"/>
        <w:numPr>
          <w:ilvl w:val="12"/>
          <w:numId w:val="0"/>
        </w:numPr>
        <w:rPr>
          <w:b w:val="0"/>
          <w:i/>
          <w:sz w:val="28"/>
        </w:rPr>
      </w:pPr>
    </w:p>
    <w:p w14:paraId="33CD3496" w14:textId="77777777" w:rsidR="000A2A39" w:rsidRPr="00F66F8B" w:rsidRDefault="000A2A39" w:rsidP="000A2A39">
      <w:pPr>
        <w:pStyle w:val="SectionIVHeader-2"/>
        <w:pBdr>
          <w:top w:val="single" w:sz="4" w:space="1" w:color="auto"/>
          <w:left w:val="single" w:sz="4" w:space="4" w:color="auto"/>
          <w:bottom w:val="single" w:sz="4" w:space="1" w:color="auto"/>
          <w:right w:val="single" w:sz="4" w:space="4" w:color="auto"/>
        </w:pBdr>
        <w:rPr>
          <w:sz w:val="36"/>
        </w:rPr>
      </w:pPr>
      <w:bookmarkStart w:id="455" w:name="_Toc498850083"/>
      <w:bookmarkStart w:id="456" w:name="_Toc498851688"/>
      <w:bookmarkStart w:id="457" w:name="_Toc499021792"/>
      <w:bookmarkStart w:id="458" w:name="_Toc499023475"/>
      <w:bookmarkStart w:id="459" w:name="_Toc501529957"/>
      <w:bookmarkStart w:id="460" w:name="_Toc25474898"/>
      <w:bookmarkStart w:id="461" w:name="_Toc2628032"/>
      <w:r w:rsidRPr="00F66F8B">
        <w:rPr>
          <w:sz w:val="36"/>
        </w:rPr>
        <w:t xml:space="preserve">Fiche de renseignements sur le </w:t>
      </w:r>
      <w:bookmarkEnd w:id="455"/>
      <w:bookmarkEnd w:id="456"/>
      <w:bookmarkEnd w:id="457"/>
      <w:bookmarkEnd w:id="458"/>
      <w:bookmarkEnd w:id="459"/>
      <w:bookmarkEnd w:id="460"/>
      <w:r w:rsidRPr="00F66F8B">
        <w:rPr>
          <w:sz w:val="36"/>
        </w:rPr>
        <w:t>candidat</w:t>
      </w:r>
      <w:bookmarkEnd w:id="461"/>
    </w:p>
    <w:p w14:paraId="33CD3497" w14:textId="77777777" w:rsidR="0079054E" w:rsidRPr="00F66F8B" w:rsidRDefault="0079054E" w:rsidP="0079054E">
      <w:pPr>
        <w:pStyle w:val="Subtitle2"/>
        <w:numPr>
          <w:ilvl w:val="12"/>
          <w:numId w:val="0"/>
        </w:numPr>
        <w:rPr>
          <w:sz w:val="28"/>
        </w:rPr>
      </w:pPr>
      <w:r w:rsidRPr="00F66F8B">
        <w:rPr>
          <w:sz w:val="28"/>
        </w:rPr>
        <w:t>Formulaire ELI – 1.1</w:t>
      </w:r>
      <w:bookmarkEnd w:id="451"/>
      <w:bookmarkEnd w:id="452"/>
      <w:bookmarkEnd w:id="453"/>
    </w:p>
    <w:p w14:paraId="33CD3498" w14:textId="77777777" w:rsidR="0079054E" w:rsidRPr="00F66F8B" w:rsidRDefault="0079054E" w:rsidP="0079054E">
      <w:pPr>
        <w:numPr>
          <w:ilvl w:val="12"/>
          <w:numId w:val="0"/>
        </w:numPr>
        <w:jc w:val="center"/>
      </w:pPr>
    </w:p>
    <w:p w14:paraId="33CD3499" w14:textId="77777777" w:rsidR="0079054E" w:rsidRPr="00F66F8B" w:rsidRDefault="0079054E" w:rsidP="00FB40E8">
      <w:pPr>
        <w:numPr>
          <w:ilvl w:val="12"/>
          <w:numId w:val="0"/>
        </w:numPr>
        <w:ind w:right="162"/>
        <w:jc w:val="right"/>
      </w:pPr>
      <w:r w:rsidRPr="00F66F8B">
        <w:t>Date: _____________________</w:t>
      </w:r>
    </w:p>
    <w:p w14:paraId="33CD349A" w14:textId="77777777" w:rsidR="0079054E" w:rsidRPr="00F66F8B" w:rsidRDefault="0079054E" w:rsidP="00FB40E8">
      <w:pPr>
        <w:numPr>
          <w:ilvl w:val="12"/>
          <w:numId w:val="0"/>
        </w:numPr>
        <w:ind w:right="162" w:firstLine="720"/>
        <w:jc w:val="right"/>
      </w:pPr>
      <w:r w:rsidRPr="00F66F8B">
        <w:t xml:space="preserve">No. </w:t>
      </w:r>
      <w:r w:rsidR="00A133F1" w:rsidRPr="00F66F8B">
        <w:t xml:space="preserve">AOI ou </w:t>
      </w:r>
      <w:r w:rsidRPr="00F66F8B">
        <w:t>A</w:t>
      </w:r>
      <w:r w:rsidR="00343E39" w:rsidRPr="00F66F8B">
        <w:t>OI/PM</w:t>
      </w:r>
      <w:r w:rsidRPr="00F66F8B">
        <w:t> : __________________</w:t>
      </w:r>
    </w:p>
    <w:p w14:paraId="33CD349B" w14:textId="77777777" w:rsidR="00343E39" w:rsidRPr="00F66F8B" w:rsidRDefault="00343E39" w:rsidP="00FB40E8">
      <w:pPr>
        <w:numPr>
          <w:ilvl w:val="12"/>
          <w:numId w:val="0"/>
        </w:numPr>
        <w:ind w:right="162" w:firstLine="720"/>
        <w:jc w:val="right"/>
      </w:pPr>
      <w:r w:rsidRPr="00F66F8B">
        <w:t>Page …. de …. pages</w:t>
      </w:r>
    </w:p>
    <w:p w14:paraId="33CD349C" w14:textId="77777777" w:rsidR="0079054E" w:rsidRPr="00F66F8B" w:rsidRDefault="0079054E" w:rsidP="0079054E">
      <w:pPr>
        <w:numPr>
          <w:ilvl w:val="12"/>
          <w:numId w:val="0"/>
        </w:numPr>
        <w:rPr>
          <w:spacing w:val="-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68"/>
      </w:tblGrid>
      <w:tr w:rsidR="0079054E" w:rsidRPr="00F66F8B" w14:paraId="33CD349F" w14:textId="77777777">
        <w:trPr>
          <w:cantSplit/>
          <w:trHeight w:val="440"/>
        </w:trPr>
        <w:tc>
          <w:tcPr>
            <w:tcW w:w="9468" w:type="dxa"/>
            <w:tcBorders>
              <w:top w:val="single" w:sz="6" w:space="0" w:color="auto"/>
              <w:left w:val="single" w:sz="6" w:space="0" w:color="auto"/>
              <w:bottom w:val="nil"/>
              <w:right w:val="single" w:sz="6" w:space="0" w:color="auto"/>
            </w:tcBorders>
          </w:tcPr>
          <w:p w14:paraId="33CD349D" w14:textId="77777777" w:rsidR="0079054E" w:rsidRPr="00F66F8B" w:rsidRDefault="0079054E" w:rsidP="0079054E">
            <w:pPr>
              <w:numPr>
                <w:ilvl w:val="12"/>
                <w:numId w:val="0"/>
              </w:numPr>
              <w:spacing w:before="40" w:after="40"/>
            </w:pPr>
            <w:r w:rsidRPr="00F66F8B">
              <w:rPr>
                <w:spacing w:val="-2"/>
              </w:rPr>
              <w:t xml:space="preserve">Nom du </w:t>
            </w:r>
            <w:r w:rsidR="00F57D9E" w:rsidRPr="00F66F8B">
              <w:rPr>
                <w:spacing w:val="-2"/>
              </w:rPr>
              <w:t>candidat</w:t>
            </w:r>
            <w:r w:rsidRPr="00F66F8B">
              <w:rPr>
                <w:spacing w:val="-2"/>
              </w:rPr>
              <w:t> :</w:t>
            </w:r>
          </w:p>
          <w:p w14:paraId="33CD349E" w14:textId="77777777" w:rsidR="0079054E" w:rsidRPr="00F66F8B" w:rsidRDefault="0079054E" w:rsidP="0079054E">
            <w:pPr>
              <w:numPr>
                <w:ilvl w:val="12"/>
                <w:numId w:val="0"/>
              </w:numPr>
              <w:spacing w:before="40" w:after="40"/>
            </w:pPr>
          </w:p>
        </w:tc>
      </w:tr>
      <w:tr w:rsidR="0079054E" w:rsidRPr="00F66F8B" w14:paraId="33CD34A2" w14:textId="77777777">
        <w:trPr>
          <w:cantSplit/>
          <w:trHeight w:val="674"/>
        </w:trPr>
        <w:tc>
          <w:tcPr>
            <w:tcW w:w="9468" w:type="dxa"/>
            <w:tcBorders>
              <w:top w:val="single" w:sz="6" w:space="0" w:color="auto"/>
              <w:left w:val="single" w:sz="6" w:space="0" w:color="auto"/>
              <w:bottom w:val="single" w:sz="6" w:space="0" w:color="auto"/>
              <w:right w:val="single" w:sz="6" w:space="0" w:color="auto"/>
            </w:tcBorders>
          </w:tcPr>
          <w:p w14:paraId="33CD34A0" w14:textId="77777777" w:rsidR="0079054E" w:rsidRPr="00F66F8B" w:rsidRDefault="0079054E" w:rsidP="0079054E">
            <w:pPr>
              <w:numPr>
                <w:ilvl w:val="12"/>
                <w:numId w:val="0"/>
              </w:numPr>
              <w:spacing w:before="40" w:after="40"/>
              <w:rPr>
                <w:spacing w:val="-2"/>
              </w:rPr>
            </w:pPr>
            <w:r w:rsidRPr="00F66F8B">
              <w:rPr>
                <w:spacing w:val="-2"/>
              </w:rPr>
              <w:t>Dans le cas d’un groupement d’entreprises (</w:t>
            </w:r>
            <w:r w:rsidR="00032C19" w:rsidRPr="00F66F8B">
              <w:rPr>
                <w:spacing w:val="-2"/>
              </w:rPr>
              <w:t>GE</w:t>
            </w:r>
            <w:r w:rsidRPr="00F66F8B">
              <w:rPr>
                <w:spacing w:val="-2"/>
              </w:rPr>
              <w:t>), nom de chaque partie :</w:t>
            </w:r>
          </w:p>
          <w:p w14:paraId="33CD34A1" w14:textId="77777777" w:rsidR="0079054E" w:rsidRPr="00F66F8B" w:rsidRDefault="0079054E" w:rsidP="0079054E">
            <w:pPr>
              <w:numPr>
                <w:ilvl w:val="12"/>
                <w:numId w:val="0"/>
              </w:numPr>
              <w:spacing w:before="40" w:after="40"/>
              <w:rPr>
                <w:spacing w:val="-2"/>
              </w:rPr>
            </w:pPr>
          </w:p>
        </w:tc>
      </w:tr>
      <w:tr w:rsidR="0079054E" w:rsidRPr="00F66F8B" w14:paraId="33CD34A4" w14:textId="77777777">
        <w:trPr>
          <w:cantSplit/>
          <w:trHeight w:val="674"/>
        </w:trPr>
        <w:tc>
          <w:tcPr>
            <w:tcW w:w="9468" w:type="dxa"/>
            <w:tcBorders>
              <w:top w:val="single" w:sz="6" w:space="0" w:color="auto"/>
              <w:left w:val="single" w:sz="6" w:space="0" w:color="auto"/>
              <w:bottom w:val="single" w:sz="6" w:space="0" w:color="auto"/>
              <w:right w:val="single" w:sz="6" w:space="0" w:color="auto"/>
            </w:tcBorders>
          </w:tcPr>
          <w:p w14:paraId="33CD34A3" w14:textId="77777777" w:rsidR="0079054E" w:rsidRPr="00F66F8B" w:rsidRDefault="0079054E" w:rsidP="0079054E">
            <w:pPr>
              <w:numPr>
                <w:ilvl w:val="12"/>
                <w:numId w:val="0"/>
              </w:numPr>
              <w:spacing w:before="40" w:after="40"/>
            </w:pPr>
            <w:r w:rsidRPr="00F66F8B">
              <w:t xml:space="preserve">Pays où le </w:t>
            </w:r>
            <w:r w:rsidR="00F57D9E" w:rsidRPr="00F66F8B">
              <w:t>candidat</w:t>
            </w:r>
            <w:r w:rsidRPr="00F66F8B">
              <w:t xml:space="preserve"> est constitué en société :</w:t>
            </w:r>
          </w:p>
        </w:tc>
      </w:tr>
      <w:tr w:rsidR="0079054E" w:rsidRPr="00F66F8B" w14:paraId="33CD34A6" w14:textId="77777777">
        <w:trPr>
          <w:cantSplit/>
          <w:trHeight w:val="674"/>
        </w:trPr>
        <w:tc>
          <w:tcPr>
            <w:tcW w:w="9468" w:type="dxa"/>
            <w:tcBorders>
              <w:top w:val="single" w:sz="6" w:space="0" w:color="auto"/>
              <w:left w:val="single" w:sz="6" w:space="0" w:color="auto"/>
              <w:bottom w:val="single" w:sz="6" w:space="0" w:color="auto"/>
              <w:right w:val="single" w:sz="6" w:space="0" w:color="auto"/>
            </w:tcBorders>
          </w:tcPr>
          <w:p w14:paraId="33CD34A5" w14:textId="77777777" w:rsidR="0079054E" w:rsidRPr="00F66F8B" w:rsidRDefault="0079054E" w:rsidP="0079054E">
            <w:pPr>
              <w:numPr>
                <w:ilvl w:val="12"/>
                <w:numId w:val="0"/>
              </w:numPr>
              <w:spacing w:before="40" w:after="40"/>
              <w:rPr>
                <w:spacing w:val="-2"/>
              </w:rPr>
            </w:pPr>
            <w:r w:rsidRPr="00F66F8B">
              <w:rPr>
                <w:spacing w:val="-2"/>
              </w:rPr>
              <w:t xml:space="preserve">Année à laquelle le </w:t>
            </w:r>
            <w:r w:rsidR="00F57D9E" w:rsidRPr="00F66F8B">
              <w:rPr>
                <w:spacing w:val="-2"/>
              </w:rPr>
              <w:t>candidat</w:t>
            </w:r>
            <w:r w:rsidRPr="00F66F8B">
              <w:rPr>
                <w:spacing w:val="-2"/>
              </w:rPr>
              <w:t xml:space="preserve"> a été </w:t>
            </w:r>
            <w:r w:rsidR="00291215" w:rsidRPr="00F66F8B">
              <w:rPr>
                <w:spacing w:val="-2"/>
              </w:rPr>
              <w:t xml:space="preserve">ou sera </w:t>
            </w:r>
            <w:r w:rsidRPr="00F66F8B">
              <w:rPr>
                <w:spacing w:val="-2"/>
              </w:rPr>
              <w:t xml:space="preserve">constitué en société : </w:t>
            </w:r>
          </w:p>
        </w:tc>
      </w:tr>
      <w:tr w:rsidR="0079054E" w:rsidRPr="00F66F8B" w14:paraId="33CD34A9" w14:textId="77777777">
        <w:trPr>
          <w:cantSplit/>
        </w:trPr>
        <w:tc>
          <w:tcPr>
            <w:tcW w:w="9468" w:type="dxa"/>
            <w:tcBorders>
              <w:top w:val="single" w:sz="6" w:space="0" w:color="auto"/>
              <w:left w:val="single" w:sz="6" w:space="0" w:color="auto"/>
              <w:bottom w:val="single" w:sz="6" w:space="0" w:color="auto"/>
              <w:right w:val="single" w:sz="6" w:space="0" w:color="auto"/>
            </w:tcBorders>
          </w:tcPr>
          <w:p w14:paraId="33CD34A7" w14:textId="77777777" w:rsidR="0079054E" w:rsidRPr="00F66F8B" w:rsidRDefault="0079054E" w:rsidP="0079054E">
            <w:pPr>
              <w:pStyle w:val="Outline"/>
              <w:numPr>
                <w:ilvl w:val="12"/>
                <w:numId w:val="0"/>
              </w:numPr>
              <w:suppressAutoHyphens/>
              <w:spacing w:before="40" w:after="40"/>
              <w:rPr>
                <w:spacing w:val="-2"/>
                <w:kern w:val="0"/>
              </w:rPr>
            </w:pPr>
            <w:r w:rsidRPr="00F66F8B">
              <w:rPr>
                <w:spacing w:val="-2"/>
                <w:kern w:val="0"/>
              </w:rPr>
              <w:t xml:space="preserve">Adresse légale du </w:t>
            </w:r>
            <w:r w:rsidR="00F57D9E" w:rsidRPr="00F66F8B">
              <w:rPr>
                <w:spacing w:val="-2"/>
                <w:kern w:val="0"/>
              </w:rPr>
              <w:t>candidat</w:t>
            </w:r>
            <w:r w:rsidRPr="00F66F8B">
              <w:rPr>
                <w:spacing w:val="-2"/>
                <w:kern w:val="0"/>
              </w:rPr>
              <w:t xml:space="preserve"> dans le pays où il est constitué en société :</w:t>
            </w:r>
          </w:p>
          <w:p w14:paraId="33CD34A8" w14:textId="77777777" w:rsidR="0079054E" w:rsidRPr="00F66F8B" w:rsidRDefault="0079054E" w:rsidP="0079054E">
            <w:pPr>
              <w:numPr>
                <w:ilvl w:val="12"/>
                <w:numId w:val="0"/>
              </w:numPr>
              <w:spacing w:before="40" w:after="40"/>
              <w:rPr>
                <w:spacing w:val="-2"/>
              </w:rPr>
            </w:pPr>
          </w:p>
        </w:tc>
      </w:tr>
      <w:tr w:rsidR="0079054E" w:rsidRPr="00F66F8B" w14:paraId="33CD34B0" w14:textId="77777777">
        <w:trPr>
          <w:cantSplit/>
        </w:trPr>
        <w:tc>
          <w:tcPr>
            <w:tcW w:w="9468" w:type="dxa"/>
            <w:tcBorders>
              <w:top w:val="single" w:sz="6" w:space="0" w:color="auto"/>
              <w:left w:val="single" w:sz="6" w:space="0" w:color="auto"/>
              <w:bottom w:val="single" w:sz="6" w:space="0" w:color="auto"/>
              <w:right w:val="single" w:sz="6" w:space="0" w:color="auto"/>
            </w:tcBorders>
          </w:tcPr>
          <w:p w14:paraId="33CD34AA" w14:textId="77777777" w:rsidR="0079054E" w:rsidRPr="00F66F8B" w:rsidRDefault="0079054E" w:rsidP="0079054E">
            <w:pPr>
              <w:pStyle w:val="Outline"/>
              <w:numPr>
                <w:ilvl w:val="12"/>
                <w:numId w:val="0"/>
              </w:numPr>
              <w:suppressAutoHyphens/>
              <w:spacing w:before="120" w:after="40"/>
              <w:rPr>
                <w:spacing w:val="-2"/>
                <w:kern w:val="0"/>
              </w:rPr>
            </w:pPr>
            <w:r w:rsidRPr="00F66F8B">
              <w:rPr>
                <w:spacing w:val="-2"/>
                <w:kern w:val="0"/>
              </w:rPr>
              <w:t xml:space="preserve">Renseignements sur le représentant autorisé du </w:t>
            </w:r>
            <w:r w:rsidR="00F57D9E" w:rsidRPr="00F66F8B">
              <w:rPr>
                <w:spacing w:val="-2"/>
                <w:kern w:val="0"/>
              </w:rPr>
              <w:t>candidat</w:t>
            </w:r>
            <w:r w:rsidRPr="00F66F8B">
              <w:rPr>
                <w:spacing w:val="-2"/>
                <w:kern w:val="0"/>
              </w:rPr>
              <w:t> :</w:t>
            </w:r>
          </w:p>
          <w:p w14:paraId="33CD34AB" w14:textId="77777777" w:rsidR="0079054E" w:rsidRPr="00F66F8B" w:rsidRDefault="0079054E" w:rsidP="0079054E">
            <w:pPr>
              <w:numPr>
                <w:ilvl w:val="12"/>
                <w:numId w:val="0"/>
              </w:numPr>
              <w:spacing w:before="120" w:after="40"/>
              <w:rPr>
                <w:spacing w:val="-2"/>
              </w:rPr>
            </w:pPr>
            <w:r w:rsidRPr="00F66F8B">
              <w:rPr>
                <w:spacing w:val="-2"/>
              </w:rPr>
              <w:t>Nom :</w:t>
            </w:r>
          </w:p>
          <w:p w14:paraId="33CD34AC" w14:textId="77777777" w:rsidR="0079054E" w:rsidRPr="00F66F8B" w:rsidRDefault="0079054E" w:rsidP="0079054E">
            <w:pPr>
              <w:numPr>
                <w:ilvl w:val="12"/>
                <w:numId w:val="0"/>
              </w:numPr>
              <w:spacing w:before="120" w:after="40"/>
              <w:rPr>
                <w:spacing w:val="-2"/>
              </w:rPr>
            </w:pPr>
            <w:r w:rsidRPr="00F66F8B">
              <w:rPr>
                <w:spacing w:val="-2"/>
              </w:rPr>
              <w:t>Adresse :</w:t>
            </w:r>
          </w:p>
          <w:p w14:paraId="33CD34AD" w14:textId="77777777" w:rsidR="0079054E" w:rsidRPr="00F66F8B" w:rsidRDefault="0079054E" w:rsidP="0079054E">
            <w:pPr>
              <w:numPr>
                <w:ilvl w:val="12"/>
                <w:numId w:val="0"/>
              </w:numPr>
              <w:spacing w:before="120" w:after="40"/>
              <w:rPr>
                <w:spacing w:val="-2"/>
              </w:rPr>
            </w:pPr>
            <w:r w:rsidRPr="00F66F8B">
              <w:rPr>
                <w:spacing w:val="-2"/>
              </w:rPr>
              <w:t>Numéro de téléphone/de télécopie :</w:t>
            </w:r>
          </w:p>
          <w:p w14:paraId="33CD34AE" w14:textId="77777777" w:rsidR="0079054E" w:rsidRPr="00F66F8B" w:rsidRDefault="0079054E" w:rsidP="0079054E">
            <w:pPr>
              <w:numPr>
                <w:ilvl w:val="12"/>
                <w:numId w:val="0"/>
              </w:numPr>
              <w:spacing w:before="120" w:after="40"/>
              <w:rPr>
                <w:spacing w:val="-2"/>
              </w:rPr>
            </w:pPr>
            <w:r w:rsidRPr="00F66F8B">
              <w:rPr>
                <w:spacing w:val="-2"/>
              </w:rPr>
              <w:t>Adresse électronique :</w:t>
            </w:r>
          </w:p>
          <w:p w14:paraId="33CD34AF" w14:textId="77777777" w:rsidR="0079054E" w:rsidRPr="00F66F8B" w:rsidRDefault="0079054E" w:rsidP="0079054E">
            <w:pPr>
              <w:pStyle w:val="Outline"/>
              <w:numPr>
                <w:ilvl w:val="12"/>
                <w:numId w:val="0"/>
              </w:numPr>
              <w:suppressAutoHyphens/>
              <w:spacing w:before="120" w:after="40"/>
              <w:rPr>
                <w:spacing w:val="-2"/>
                <w:kern w:val="0"/>
              </w:rPr>
            </w:pPr>
          </w:p>
        </w:tc>
      </w:tr>
      <w:tr w:rsidR="0079054E" w:rsidRPr="00F66F8B" w14:paraId="33CD34B6" w14:textId="77777777">
        <w:trPr>
          <w:cantSplit/>
        </w:trPr>
        <w:tc>
          <w:tcPr>
            <w:tcW w:w="9468" w:type="dxa"/>
            <w:tcBorders>
              <w:top w:val="single" w:sz="6" w:space="0" w:color="auto"/>
              <w:left w:val="single" w:sz="6" w:space="0" w:color="auto"/>
              <w:bottom w:val="single" w:sz="6" w:space="0" w:color="auto"/>
              <w:right w:val="single" w:sz="6" w:space="0" w:color="auto"/>
            </w:tcBorders>
          </w:tcPr>
          <w:p w14:paraId="33CD34B1" w14:textId="77777777" w:rsidR="0079054E" w:rsidRPr="00F66F8B" w:rsidRDefault="00E03D9C" w:rsidP="0079054E">
            <w:pPr>
              <w:pStyle w:val="Outline"/>
              <w:numPr>
                <w:ilvl w:val="12"/>
                <w:numId w:val="0"/>
              </w:numPr>
              <w:suppressAutoHyphens/>
              <w:spacing w:before="0"/>
              <w:rPr>
                <w:spacing w:val="-2"/>
                <w:kern w:val="0"/>
              </w:rPr>
            </w:pPr>
            <w:r w:rsidRPr="00F66F8B">
              <w:rPr>
                <w:spacing w:val="-2"/>
                <w:kern w:val="0"/>
              </w:rPr>
              <w:t xml:space="preserve">1. </w:t>
            </w:r>
            <w:r w:rsidR="0079054E" w:rsidRPr="00F66F8B">
              <w:rPr>
                <w:spacing w:val="-2"/>
                <w:kern w:val="0"/>
              </w:rPr>
              <w:t>Les copies des documents originaux qui suivent sont jointes :</w:t>
            </w:r>
          </w:p>
          <w:p w14:paraId="33CD34B2" w14:textId="77777777" w:rsidR="0079054E" w:rsidRPr="00F66F8B" w:rsidRDefault="0079054E" w:rsidP="0079054E">
            <w:pPr>
              <w:numPr>
                <w:ilvl w:val="12"/>
                <w:numId w:val="0"/>
              </w:numPr>
              <w:ind w:left="360" w:hanging="360"/>
              <w:rPr>
                <w:spacing w:val="-2"/>
              </w:rPr>
            </w:pPr>
            <w:r w:rsidRPr="00F66F8B">
              <w:rPr>
                <w:spacing w:val="-2"/>
                <w:sz w:val="32"/>
              </w:rPr>
              <w:sym w:font="Symbol" w:char="F0F0"/>
            </w:r>
            <w:r w:rsidRPr="00F66F8B">
              <w:rPr>
                <w:rFonts w:ascii="MT Extra" w:hAnsi="MT Extra"/>
                <w:spacing w:val="-2"/>
                <w:sz w:val="32"/>
              </w:rPr>
              <w:t></w:t>
            </w:r>
            <w:r w:rsidRPr="00F66F8B">
              <w:rPr>
                <w:rFonts w:ascii="MT Extra" w:hAnsi="MT Extra"/>
                <w:spacing w:val="-2"/>
              </w:rPr>
              <w:t></w:t>
            </w:r>
            <w:r w:rsidRPr="00F66F8B">
              <w:rPr>
                <w:spacing w:val="-2"/>
              </w:rPr>
              <w:t>Dans le cas d’une entité unique, Statuts ou Documents constitutifs de l’entité légale susmentionnée, conformément aux dispositions de</w:t>
            </w:r>
            <w:r w:rsidR="00DA4D22" w:rsidRPr="00F66F8B">
              <w:rPr>
                <w:spacing w:val="-2"/>
              </w:rPr>
              <w:t xml:space="preserve"> l’Article</w:t>
            </w:r>
            <w:r w:rsidRPr="00F66F8B">
              <w:rPr>
                <w:spacing w:val="-2"/>
              </w:rPr>
              <w:t xml:space="preserve"> 4.</w:t>
            </w:r>
            <w:r w:rsidR="00291215" w:rsidRPr="00F66F8B">
              <w:rPr>
                <w:spacing w:val="-2"/>
              </w:rPr>
              <w:t>5</w:t>
            </w:r>
            <w:r w:rsidRPr="00F66F8B">
              <w:rPr>
                <w:spacing w:val="-2"/>
              </w:rPr>
              <w:t xml:space="preserve"> des </w:t>
            </w:r>
            <w:r w:rsidR="00F57D9E" w:rsidRPr="00F66F8B">
              <w:rPr>
                <w:spacing w:val="-2"/>
              </w:rPr>
              <w:t>IC</w:t>
            </w:r>
            <w:r w:rsidRPr="00F66F8B">
              <w:rPr>
                <w:spacing w:val="-2"/>
              </w:rPr>
              <w:t xml:space="preserve">. </w:t>
            </w:r>
          </w:p>
          <w:p w14:paraId="33CD34B3" w14:textId="77777777" w:rsidR="0079054E" w:rsidRPr="00F66F8B" w:rsidRDefault="0079054E" w:rsidP="00A31787">
            <w:pPr>
              <w:numPr>
                <w:ilvl w:val="0"/>
                <w:numId w:val="9"/>
              </w:numPr>
              <w:tabs>
                <w:tab w:val="left" w:pos="372"/>
              </w:tabs>
              <w:ind w:left="372" w:hanging="372"/>
              <w:jc w:val="left"/>
              <w:rPr>
                <w:spacing w:val="-2"/>
              </w:rPr>
            </w:pPr>
            <w:r w:rsidRPr="00F66F8B">
              <w:rPr>
                <w:spacing w:val="-2"/>
              </w:rPr>
              <w:t xml:space="preserve">Dans le cas d’un </w:t>
            </w:r>
            <w:r w:rsidR="00032C19" w:rsidRPr="00F66F8B">
              <w:rPr>
                <w:spacing w:val="-2"/>
              </w:rPr>
              <w:t>GE</w:t>
            </w:r>
            <w:r w:rsidRPr="00F66F8B">
              <w:rPr>
                <w:spacing w:val="-2"/>
              </w:rPr>
              <w:t xml:space="preserve">, lettre d’intention de former un </w:t>
            </w:r>
            <w:r w:rsidR="00032C19" w:rsidRPr="00F66F8B">
              <w:rPr>
                <w:spacing w:val="-2"/>
              </w:rPr>
              <w:t>GE</w:t>
            </w:r>
            <w:r w:rsidRPr="00F66F8B">
              <w:rPr>
                <w:spacing w:val="-2"/>
              </w:rPr>
              <w:t xml:space="preserve"> ou de signer un accord de </w:t>
            </w:r>
            <w:r w:rsidR="00032C19" w:rsidRPr="00F66F8B">
              <w:rPr>
                <w:spacing w:val="-2"/>
              </w:rPr>
              <w:t>GE</w:t>
            </w:r>
            <w:r w:rsidRPr="00F66F8B">
              <w:rPr>
                <w:spacing w:val="-2"/>
              </w:rPr>
              <w:t>, conformément aux dispositions de l’article 4.</w:t>
            </w:r>
            <w:r w:rsidR="00291215" w:rsidRPr="00F66F8B">
              <w:rPr>
                <w:spacing w:val="-2"/>
              </w:rPr>
              <w:t>2</w:t>
            </w:r>
            <w:r w:rsidRPr="00F66F8B">
              <w:rPr>
                <w:spacing w:val="-2"/>
              </w:rPr>
              <w:t xml:space="preserve"> des </w:t>
            </w:r>
            <w:r w:rsidR="00F57D9E" w:rsidRPr="00F66F8B">
              <w:rPr>
                <w:spacing w:val="-2"/>
              </w:rPr>
              <w:t>IC</w:t>
            </w:r>
            <w:r w:rsidRPr="00F66F8B">
              <w:rPr>
                <w:spacing w:val="-2"/>
              </w:rPr>
              <w:t>.</w:t>
            </w:r>
          </w:p>
          <w:p w14:paraId="33CD34B4" w14:textId="77777777" w:rsidR="0079054E" w:rsidRPr="00F66F8B" w:rsidRDefault="0014016E" w:rsidP="00F47987">
            <w:pPr>
              <w:numPr>
                <w:ilvl w:val="0"/>
                <w:numId w:val="10"/>
              </w:numPr>
              <w:tabs>
                <w:tab w:val="left" w:pos="372"/>
              </w:tabs>
              <w:spacing w:after="120"/>
              <w:ind w:left="372" w:hanging="372"/>
              <w:jc w:val="left"/>
              <w:rPr>
                <w:spacing w:val="-2"/>
              </w:rPr>
            </w:pPr>
            <w:r w:rsidRPr="00F66F8B">
              <w:rPr>
                <w:spacing w:val="-2"/>
              </w:rPr>
              <w:t>Dans le cas d’une entreprise publique, documents qui établissent l’autonomie juridique et financière</w:t>
            </w:r>
            <w:r w:rsidR="00E03D9C" w:rsidRPr="00F66F8B">
              <w:rPr>
                <w:spacing w:val="-2"/>
              </w:rPr>
              <w:t>,</w:t>
            </w:r>
            <w:r w:rsidRPr="00F66F8B">
              <w:rPr>
                <w:spacing w:val="-2"/>
              </w:rPr>
              <w:t xml:space="preserve"> le respect des règles de droit commercial,</w:t>
            </w:r>
            <w:r w:rsidR="00E03D9C" w:rsidRPr="00F66F8B">
              <w:rPr>
                <w:spacing w:val="-2"/>
              </w:rPr>
              <w:t xml:space="preserve"> et l’indépendance du Candidat vis-à-vis du Maître de l’Ouvrage,</w:t>
            </w:r>
            <w:r w:rsidRPr="00F66F8B">
              <w:rPr>
                <w:spacing w:val="-2"/>
              </w:rPr>
              <w:t xml:space="preserve"> conformément a</w:t>
            </w:r>
            <w:r w:rsidR="00DA4D22" w:rsidRPr="00F66F8B">
              <w:rPr>
                <w:spacing w:val="-2"/>
              </w:rPr>
              <w:t>ux dispositions de l’article 4.</w:t>
            </w:r>
            <w:r w:rsidR="002E00DD" w:rsidRPr="00F66F8B">
              <w:rPr>
                <w:spacing w:val="-2"/>
              </w:rPr>
              <w:t>9</w:t>
            </w:r>
            <w:r w:rsidRPr="00F66F8B">
              <w:rPr>
                <w:spacing w:val="-2"/>
              </w:rPr>
              <w:t xml:space="preserve"> des </w:t>
            </w:r>
            <w:r w:rsidR="00F57D9E" w:rsidRPr="00F66F8B">
              <w:rPr>
                <w:spacing w:val="-2"/>
              </w:rPr>
              <w:t>IC</w:t>
            </w:r>
            <w:r w:rsidRPr="00F66F8B">
              <w:rPr>
                <w:spacing w:val="-2"/>
              </w:rPr>
              <w:t>.</w:t>
            </w:r>
          </w:p>
          <w:p w14:paraId="33CD34B5" w14:textId="77777777" w:rsidR="00E03D9C" w:rsidRPr="00F66F8B" w:rsidRDefault="00E03D9C" w:rsidP="00F47987">
            <w:pPr>
              <w:pStyle w:val="Outline"/>
              <w:numPr>
                <w:ilvl w:val="12"/>
                <w:numId w:val="0"/>
              </w:numPr>
              <w:suppressAutoHyphens/>
              <w:spacing w:before="0" w:after="120"/>
              <w:rPr>
                <w:spacing w:val="-2"/>
              </w:rPr>
            </w:pPr>
            <w:r w:rsidRPr="00F66F8B">
              <w:rPr>
                <w:spacing w:val="-2"/>
              </w:rPr>
              <w:t>2. Les documents tels que l’organigramme de l’entreprise, la liste des membres du conseil d’administration et l’actionnariat sont inclus.</w:t>
            </w:r>
          </w:p>
        </w:tc>
      </w:tr>
    </w:tbl>
    <w:p w14:paraId="33CD34B7" w14:textId="77777777" w:rsidR="0079054E" w:rsidRPr="00F66F8B" w:rsidRDefault="0079054E" w:rsidP="0079054E">
      <w:pPr>
        <w:numPr>
          <w:ilvl w:val="12"/>
          <w:numId w:val="0"/>
        </w:numPr>
      </w:pPr>
    </w:p>
    <w:p w14:paraId="33CD34B8" w14:textId="77777777" w:rsidR="0079054E" w:rsidRPr="00F66F8B" w:rsidRDefault="0079054E" w:rsidP="006E7692">
      <w:pPr>
        <w:pStyle w:val="SectionIVHeader-2"/>
        <w:pBdr>
          <w:top w:val="single" w:sz="4" w:space="1" w:color="auto"/>
          <w:left w:val="single" w:sz="4" w:space="4" w:color="auto"/>
          <w:bottom w:val="single" w:sz="4" w:space="1" w:color="auto"/>
          <w:right w:val="single" w:sz="4" w:space="4" w:color="auto"/>
        </w:pBdr>
        <w:rPr>
          <w:sz w:val="36"/>
        </w:rPr>
      </w:pPr>
      <w:r w:rsidRPr="00F66F8B">
        <w:br w:type="page"/>
      </w:r>
      <w:r w:rsidRPr="00F66F8B">
        <w:rPr>
          <w:sz w:val="36"/>
        </w:rPr>
        <w:lastRenderedPageBreak/>
        <w:t xml:space="preserve"> </w:t>
      </w:r>
      <w:bookmarkStart w:id="462" w:name="_Toc25474899"/>
      <w:bookmarkStart w:id="463" w:name="_Toc2628033"/>
      <w:r w:rsidRPr="00F66F8B">
        <w:rPr>
          <w:sz w:val="36"/>
        </w:rPr>
        <w:t xml:space="preserve">Fiche de renseignements </w:t>
      </w:r>
      <w:r w:rsidR="00305F8F" w:rsidRPr="00F66F8B">
        <w:rPr>
          <w:sz w:val="36"/>
        </w:rPr>
        <w:t>s</w:t>
      </w:r>
      <w:r w:rsidR="0014016E" w:rsidRPr="00F66F8B">
        <w:rPr>
          <w:sz w:val="36"/>
        </w:rPr>
        <w:t>ur chaque p</w:t>
      </w:r>
      <w:r w:rsidRPr="00F66F8B">
        <w:rPr>
          <w:sz w:val="36"/>
        </w:rPr>
        <w:t xml:space="preserve">artie </w:t>
      </w:r>
      <w:r w:rsidR="00305F8F" w:rsidRPr="00F66F8B">
        <w:rPr>
          <w:sz w:val="36"/>
        </w:rPr>
        <w:t>d’</w:t>
      </w:r>
      <w:r w:rsidRPr="00F66F8B">
        <w:rPr>
          <w:sz w:val="36"/>
        </w:rPr>
        <w:t xml:space="preserve">un </w:t>
      </w:r>
      <w:bookmarkEnd w:id="462"/>
      <w:r w:rsidR="00032C19" w:rsidRPr="00F66F8B">
        <w:rPr>
          <w:sz w:val="36"/>
        </w:rPr>
        <w:t>GE</w:t>
      </w:r>
      <w:bookmarkEnd w:id="463"/>
    </w:p>
    <w:p w14:paraId="33CD34B9" w14:textId="77777777" w:rsidR="000A2A39" w:rsidRPr="00F66F8B" w:rsidRDefault="000A2A39" w:rsidP="000A2A39">
      <w:pPr>
        <w:numPr>
          <w:ilvl w:val="12"/>
          <w:numId w:val="0"/>
        </w:numPr>
        <w:ind w:right="162"/>
        <w:jc w:val="center"/>
        <w:rPr>
          <w:b/>
          <w:sz w:val="28"/>
        </w:rPr>
      </w:pPr>
      <w:bookmarkStart w:id="464" w:name="_Toc498849248"/>
      <w:bookmarkStart w:id="465" w:name="_Toc498850084"/>
      <w:bookmarkStart w:id="466" w:name="_Toc498851689"/>
      <w:r w:rsidRPr="00F66F8B">
        <w:rPr>
          <w:b/>
          <w:sz w:val="28"/>
        </w:rPr>
        <w:t>Formulaire ELI – 1.2</w:t>
      </w:r>
      <w:bookmarkEnd w:id="464"/>
      <w:bookmarkEnd w:id="465"/>
      <w:bookmarkEnd w:id="466"/>
    </w:p>
    <w:p w14:paraId="33CD34BA" w14:textId="77777777" w:rsidR="000A2A39" w:rsidRPr="00F66F8B" w:rsidRDefault="00E03D9C" w:rsidP="00F47987">
      <w:pPr>
        <w:numPr>
          <w:ilvl w:val="12"/>
          <w:numId w:val="0"/>
        </w:numPr>
        <w:ind w:right="162"/>
        <w:rPr>
          <w:i/>
        </w:rPr>
      </w:pPr>
      <w:r w:rsidRPr="00F66F8B">
        <w:rPr>
          <w:i/>
        </w:rPr>
        <w:t xml:space="preserve">[Ce formulaire est complémentaire au formulaire ELI-1.1 et doit être rempli par chaque partenaire d’un GE (si le Candidat est un GE), ainsi que par les sous-traitants spécialisés proposés par le Candidat pour toute partie du Marché pour lequel la </w:t>
      </w:r>
      <w:r w:rsidR="00994049" w:rsidRPr="00F66F8B">
        <w:rPr>
          <w:i/>
        </w:rPr>
        <w:t>pré-qualifi</w:t>
      </w:r>
      <w:r w:rsidRPr="00F66F8B">
        <w:rPr>
          <w:i/>
        </w:rPr>
        <w:t>cation est entreprise]</w:t>
      </w:r>
    </w:p>
    <w:p w14:paraId="33CD34BB" w14:textId="77777777" w:rsidR="0079054E" w:rsidRPr="008F72D7" w:rsidRDefault="0079054E" w:rsidP="00FB40E8">
      <w:pPr>
        <w:numPr>
          <w:ilvl w:val="12"/>
          <w:numId w:val="0"/>
        </w:numPr>
        <w:ind w:right="162"/>
        <w:jc w:val="right"/>
        <w:rPr>
          <w:lang w:val="pt-PT"/>
        </w:rPr>
      </w:pPr>
      <w:r w:rsidRPr="008F72D7">
        <w:rPr>
          <w:lang w:val="pt-PT"/>
        </w:rPr>
        <w:t>Date: _____________________</w:t>
      </w:r>
    </w:p>
    <w:p w14:paraId="33CD34BC" w14:textId="77777777" w:rsidR="00343E39" w:rsidRPr="008F72D7" w:rsidRDefault="005448EE" w:rsidP="00343E39">
      <w:pPr>
        <w:numPr>
          <w:ilvl w:val="12"/>
          <w:numId w:val="0"/>
        </w:numPr>
        <w:ind w:right="162" w:firstLine="720"/>
        <w:jc w:val="right"/>
        <w:rPr>
          <w:lang w:val="pt-PT"/>
        </w:rPr>
      </w:pPr>
      <w:r w:rsidRPr="008F72D7">
        <w:rPr>
          <w:lang w:val="pt-PT"/>
        </w:rPr>
        <w:t xml:space="preserve"> </w:t>
      </w:r>
      <w:r w:rsidR="00343E39" w:rsidRPr="008F72D7">
        <w:rPr>
          <w:lang w:val="pt-PT"/>
        </w:rPr>
        <w:t>No.</w:t>
      </w:r>
      <w:r w:rsidR="00A133F1" w:rsidRPr="008F72D7">
        <w:rPr>
          <w:lang w:val="pt-PT"/>
        </w:rPr>
        <w:t xml:space="preserve"> AOI ou</w:t>
      </w:r>
      <w:r w:rsidR="00343E39" w:rsidRPr="008F72D7">
        <w:rPr>
          <w:lang w:val="pt-PT"/>
        </w:rPr>
        <w:t xml:space="preserve"> AOI/PM : __________________</w:t>
      </w:r>
    </w:p>
    <w:p w14:paraId="33CD34BD" w14:textId="77777777" w:rsidR="00343E39" w:rsidRPr="00F66F8B" w:rsidRDefault="00343E39" w:rsidP="00343E39">
      <w:pPr>
        <w:numPr>
          <w:ilvl w:val="12"/>
          <w:numId w:val="0"/>
        </w:numPr>
        <w:ind w:right="162" w:firstLine="720"/>
        <w:jc w:val="right"/>
      </w:pPr>
      <w:r w:rsidRPr="00F66F8B">
        <w:t>Page …. de …. pages</w:t>
      </w:r>
    </w:p>
    <w:p w14:paraId="33CD34BE" w14:textId="77777777" w:rsidR="0079054E" w:rsidRPr="00F66F8B" w:rsidRDefault="0079054E" w:rsidP="00343E39">
      <w:pPr>
        <w:numPr>
          <w:ilvl w:val="12"/>
          <w:numId w:val="0"/>
        </w:numPr>
        <w:ind w:right="162"/>
        <w:jc w:val="right"/>
        <w:rPr>
          <w:spacing w:val="-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378"/>
      </w:tblGrid>
      <w:tr w:rsidR="0079054E" w:rsidRPr="00F66F8B" w14:paraId="33CD34C1" w14:textId="77777777">
        <w:trPr>
          <w:cantSplit/>
          <w:trHeight w:val="440"/>
        </w:trPr>
        <w:tc>
          <w:tcPr>
            <w:tcW w:w="9378" w:type="dxa"/>
            <w:tcBorders>
              <w:top w:val="single" w:sz="6" w:space="0" w:color="auto"/>
              <w:left w:val="single" w:sz="6" w:space="0" w:color="auto"/>
              <w:bottom w:val="nil"/>
              <w:right w:val="single" w:sz="6" w:space="0" w:color="auto"/>
            </w:tcBorders>
          </w:tcPr>
          <w:p w14:paraId="33CD34BF" w14:textId="77777777" w:rsidR="0079054E" w:rsidRPr="00F66F8B" w:rsidRDefault="0079054E" w:rsidP="0079054E">
            <w:pPr>
              <w:pStyle w:val="Corpsdetexte"/>
              <w:numPr>
                <w:ilvl w:val="12"/>
                <w:numId w:val="0"/>
              </w:numPr>
              <w:spacing w:before="40" w:after="40"/>
              <w:rPr>
                <w:lang w:val="fr-FR"/>
              </w:rPr>
            </w:pPr>
            <w:r w:rsidRPr="00F66F8B">
              <w:rPr>
                <w:lang w:val="fr-FR"/>
              </w:rPr>
              <w:t xml:space="preserve">Nom légal du </w:t>
            </w:r>
            <w:r w:rsidR="00F57D9E" w:rsidRPr="00F66F8B">
              <w:rPr>
                <w:lang w:val="fr-FR"/>
              </w:rPr>
              <w:t>candidat</w:t>
            </w:r>
            <w:r w:rsidRPr="00F66F8B">
              <w:rPr>
                <w:lang w:val="fr-FR"/>
              </w:rPr>
              <w:t xml:space="preserve"> : </w:t>
            </w:r>
          </w:p>
          <w:p w14:paraId="33CD34C0" w14:textId="77777777" w:rsidR="0079054E" w:rsidRPr="00F66F8B" w:rsidRDefault="0079054E" w:rsidP="0079054E">
            <w:pPr>
              <w:pStyle w:val="Corpsdetexte"/>
              <w:numPr>
                <w:ilvl w:val="12"/>
                <w:numId w:val="0"/>
              </w:numPr>
              <w:spacing w:before="40" w:after="40"/>
              <w:rPr>
                <w:lang w:val="fr-FR"/>
              </w:rPr>
            </w:pPr>
          </w:p>
        </w:tc>
      </w:tr>
      <w:tr w:rsidR="0079054E" w:rsidRPr="00F66F8B" w14:paraId="33CD34C3" w14:textId="77777777">
        <w:trPr>
          <w:cantSplit/>
          <w:trHeight w:val="674"/>
        </w:trPr>
        <w:tc>
          <w:tcPr>
            <w:tcW w:w="9378" w:type="dxa"/>
            <w:tcBorders>
              <w:top w:val="single" w:sz="6" w:space="0" w:color="auto"/>
              <w:left w:val="single" w:sz="6" w:space="0" w:color="auto"/>
              <w:bottom w:val="single" w:sz="6" w:space="0" w:color="auto"/>
              <w:right w:val="single" w:sz="6" w:space="0" w:color="auto"/>
            </w:tcBorders>
          </w:tcPr>
          <w:p w14:paraId="33CD34C2" w14:textId="77777777" w:rsidR="0079054E" w:rsidRPr="00F66F8B" w:rsidRDefault="0079054E" w:rsidP="0079054E">
            <w:pPr>
              <w:pStyle w:val="Corpsdetexte"/>
              <w:numPr>
                <w:ilvl w:val="12"/>
                <w:numId w:val="0"/>
              </w:numPr>
              <w:rPr>
                <w:lang w:val="fr-FR"/>
              </w:rPr>
            </w:pPr>
            <w:r w:rsidRPr="00F66F8B">
              <w:rPr>
                <w:lang w:val="fr-FR"/>
              </w:rPr>
              <w:t xml:space="preserve">Nom légal de la partie du </w:t>
            </w:r>
            <w:r w:rsidR="00032C19" w:rsidRPr="00F66F8B">
              <w:rPr>
                <w:lang w:val="fr-FR"/>
              </w:rPr>
              <w:t>GE</w:t>
            </w:r>
            <w:r w:rsidRPr="00F66F8B">
              <w:rPr>
                <w:lang w:val="fr-FR"/>
              </w:rPr>
              <w:t>:</w:t>
            </w:r>
          </w:p>
        </w:tc>
      </w:tr>
      <w:tr w:rsidR="0079054E" w:rsidRPr="00F66F8B" w14:paraId="33CD34C5" w14:textId="77777777">
        <w:trPr>
          <w:cantSplit/>
          <w:trHeight w:val="674"/>
        </w:trPr>
        <w:tc>
          <w:tcPr>
            <w:tcW w:w="9378" w:type="dxa"/>
            <w:tcBorders>
              <w:top w:val="single" w:sz="6" w:space="0" w:color="auto"/>
              <w:left w:val="single" w:sz="6" w:space="0" w:color="auto"/>
              <w:bottom w:val="single" w:sz="6" w:space="0" w:color="auto"/>
              <w:right w:val="single" w:sz="6" w:space="0" w:color="auto"/>
            </w:tcBorders>
          </w:tcPr>
          <w:p w14:paraId="33CD34C4" w14:textId="77777777" w:rsidR="0079054E" w:rsidRPr="00F66F8B" w:rsidRDefault="0079054E" w:rsidP="0079054E">
            <w:pPr>
              <w:pStyle w:val="Corpsdetexte"/>
              <w:numPr>
                <w:ilvl w:val="12"/>
                <w:numId w:val="0"/>
              </w:numPr>
              <w:rPr>
                <w:lang w:val="fr-FR"/>
              </w:rPr>
            </w:pPr>
            <w:r w:rsidRPr="00F66F8B">
              <w:rPr>
                <w:lang w:val="fr-FR"/>
              </w:rPr>
              <w:t xml:space="preserve">Pays de constitution en société de la partie du </w:t>
            </w:r>
            <w:r w:rsidR="00032C19" w:rsidRPr="00F66F8B">
              <w:rPr>
                <w:lang w:val="fr-FR"/>
              </w:rPr>
              <w:t>GE</w:t>
            </w:r>
            <w:r w:rsidRPr="00F66F8B">
              <w:rPr>
                <w:lang w:val="fr-FR"/>
              </w:rPr>
              <w:t>:</w:t>
            </w:r>
          </w:p>
        </w:tc>
      </w:tr>
      <w:tr w:rsidR="0079054E" w:rsidRPr="00F66F8B" w14:paraId="33CD34C8" w14:textId="77777777">
        <w:trPr>
          <w:cantSplit/>
        </w:trPr>
        <w:tc>
          <w:tcPr>
            <w:tcW w:w="9378" w:type="dxa"/>
            <w:tcBorders>
              <w:top w:val="single" w:sz="6" w:space="0" w:color="auto"/>
              <w:left w:val="single" w:sz="6" w:space="0" w:color="auto"/>
              <w:bottom w:val="single" w:sz="6" w:space="0" w:color="auto"/>
              <w:right w:val="single" w:sz="6" w:space="0" w:color="auto"/>
            </w:tcBorders>
          </w:tcPr>
          <w:p w14:paraId="33CD34C6" w14:textId="77777777" w:rsidR="0079054E" w:rsidRPr="00F66F8B" w:rsidRDefault="0079054E" w:rsidP="0079054E">
            <w:pPr>
              <w:pStyle w:val="Corpsdetexte"/>
              <w:numPr>
                <w:ilvl w:val="12"/>
                <w:numId w:val="0"/>
              </w:numPr>
              <w:spacing w:before="40" w:after="40"/>
              <w:rPr>
                <w:lang w:val="fr-FR"/>
              </w:rPr>
            </w:pPr>
            <w:r w:rsidRPr="00F66F8B">
              <w:rPr>
                <w:lang w:val="fr-FR"/>
              </w:rPr>
              <w:t xml:space="preserve">Année de constitution en société de la partie du </w:t>
            </w:r>
            <w:r w:rsidR="00032C19" w:rsidRPr="00F66F8B">
              <w:rPr>
                <w:lang w:val="fr-FR"/>
              </w:rPr>
              <w:t>GE</w:t>
            </w:r>
            <w:r w:rsidRPr="00F66F8B">
              <w:rPr>
                <w:lang w:val="fr-FR"/>
              </w:rPr>
              <w:t> :</w:t>
            </w:r>
          </w:p>
          <w:p w14:paraId="33CD34C7" w14:textId="77777777" w:rsidR="0079054E" w:rsidRPr="00F66F8B" w:rsidRDefault="0079054E" w:rsidP="0079054E">
            <w:pPr>
              <w:pStyle w:val="Corpsdetexte"/>
              <w:numPr>
                <w:ilvl w:val="12"/>
                <w:numId w:val="0"/>
              </w:numPr>
              <w:spacing w:before="40" w:after="40"/>
              <w:rPr>
                <w:lang w:val="fr-FR"/>
              </w:rPr>
            </w:pPr>
          </w:p>
        </w:tc>
      </w:tr>
      <w:tr w:rsidR="0079054E" w:rsidRPr="00F66F8B" w14:paraId="33CD34CB" w14:textId="77777777">
        <w:trPr>
          <w:cantSplit/>
        </w:trPr>
        <w:tc>
          <w:tcPr>
            <w:tcW w:w="9378" w:type="dxa"/>
            <w:tcBorders>
              <w:top w:val="single" w:sz="6" w:space="0" w:color="auto"/>
              <w:left w:val="single" w:sz="6" w:space="0" w:color="auto"/>
              <w:bottom w:val="single" w:sz="6" w:space="0" w:color="auto"/>
              <w:right w:val="single" w:sz="6" w:space="0" w:color="auto"/>
            </w:tcBorders>
          </w:tcPr>
          <w:p w14:paraId="33CD34C9" w14:textId="77777777" w:rsidR="0079054E" w:rsidRPr="00F66F8B" w:rsidRDefault="0079054E" w:rsidP="0079054E">
            <w:pPr>
              <w:pStyle w:val="Corpsdetexte"/>
              <w:numPr>
                <w:ilvl w:val="12"/>
                <w:numId w:val="0"/>
              </w:numPr>
              <w:spacing w:before="40" w:after="40"/>
              <w:rPr>
                <w:lang w:val="fr-FR"/>
              </w:rPr>
            </w:pPr>
            <w:r w:rsidRPr="00F66F8B">
              <w:rPr>
                <w:lang w:val="fr-FR"/>
              </w:rPr>
              <w:t xml:space="preserve">Adresse légale de la partie du </w:t>
            </w:r>
            <w:r w:rsidR="00032C19" w:rsidRPr="00F66F8B">
              <w:rPr>
                <w:lang w:val="fr-FR"/>
              </w:rPr>
              <w:t>GE</w:t>
            </w:r>
            <w:r w:rsidRPr="00F66F8B">
              <w:rPr>
                <w:lang w:val="fr-FR"/>
              </w:rPr>
              <w:t xml:space="preserve"> dans le pays de constitution en société :</w:t>
            </w:r>
          </w:p>
          <w:p w14:paraId="33CD34CA" w14:textId="77777777" w:rsidR="0079054E" w:rsidRPr="00F66F8B" w:rsidRDefault="0079054E" w:rsidP="0079054E">
            <w:pPr>
              <w:pStyle w:val="Corpsdetexte"/>
              <w:numPr>
                <w:ilvl w:val="12"/>
                <w:numId w:val="0"/>
              </w:numPr>
              <w:spacing w:before="40" w:after="40"/>
              <w:rPr>
                <w:lang w:val="fr-FR"/>
              </w:rPr>
            </w:pPr>
          </w:p>
        </w:tc>
      </w:tr>
      <w:tr w:rsidR="0079054E" w:rsidRPr="00F66F8B" w14:paraId="33CD34D2" w14:textId="77777777">
        <w:trPr>
          <w:cantSplit/>
        </w:trPr>
        <w:tc>
          <w:tcPr>
            <w:tcW w:w="9378" w:type="dxa"/>
            <w:tcBorders>
              <w:top w:val="single" w:sz="6" w:space="0" w:color="auto"/>
              <w:left w:val="single" w:sz="6" w:space="0" w:color="auto"/>
              <w:bottom w:val="single" w:sz="6" w:space="0" w:color="auto"/>
              <w:right w:val="single" w:sz="6" w:space="0" w:color="auto"/>
            </w:tcBorders>
          </w:tcPr>
          <w:p w14:paraId="33CD34CC" w14:textId="77777777" w:rsidR="0079054E" w:rsidRPr="00F66F8B" w:rsidRDefault="0079054E" w:rsidP="0079054E">
            <w:pPr>
              <w:pStyle w:val="Corpsdetexte"/>
              <w:numPr>
                <w:ilvl w:val="12"/>
                <w:numId w:val="0"/>
              </w:numPr>
              <w:spacing w:after="40"/>
              <w:rPr>
                <w:lang w:val="fr-FR"/>
              </w:rPr>
            </w:pPr>
            <w:r w:rsidRPr="00F66F8B">
              <w:rPr>
                <w:lang w:val="fr-FR"/>
              </w:rPr>
              <w:t xml:space="preserve">Renseignements sur le représentant autorisé de la partie au </w:t>
            </w:r>
            <w:r w:rsidR="00032C19" w:rsidRPr="00F66F8B">
              <w:rPr>
                <w:lang w:val="fr-FR"/>
              </w:rPr>
              <w:t>GE</w:t>
            </w:r>
            <w:r w:rsidRPr="00F66F8B">
              <w:rPr>
                <w:lang w:val="fr-FR"/>
              </w:rPr>
              <w:t> :</w:t>
            </w:r>
          </w:p>
          <w:p w14:paraId="33CD34CD" w14:textId="77777777" w:rsidR="0079054E" w:rsidRPr="00F66F8B" w:rsidRDefault="0079054E" w:rsidP="0079054E">
            <w:pPr>
              <w:pStyle w:val="Corpsdetexte"/>
              <w:numPr>
                <w:ilvl w:val="12"/>
                <w:numId w:val="0"/>
              </w:numPr>
              <w:spacing w:after="40"/>
              <w:rPr>
                <w:lang w:val="fr-FR"/>
              </w:rPr>
            </w:pPr>
            <w:r w:rsidRPr="00F66F8B">
              <w:rPr>
                <w:lang w:val="fr-FR"/>
              </w:rPr>
              <w:t>Nom :</w:t>
            </w:r>
          </w:p>
          <w:p w14:paraId="33CD34CE" w14:textId="77777777" w:rsidR="0079054E" w:rsidRPr="00F66F8B" w:rsidRDefault="0079054E" w:rsidP="0079054E">
            <w:pPr>
              <w:pStyle w:val="Corpsdetexte"/>
              <w:numPr>
                <w:ilvl w:val="12"/>
                <w:numId w:val="0"/>
              </w:numPr>
              <w:spacing w:after="40"/>
              <w:rPr>
                <w:lang w:val="fr-FR"/>
              </w:rPr>
            </w:pPr>
            <w:r w:rsidRPr="00F66F8B">
              <w:rPr>
                <w:lang w:val="fr-FR"/>
              </w:rPr>
              <w:t>Adresse :</w:t>
            </w:r>
          </w:p>
          <w:p w14:paraId="33CD34CF" w14:textId="77777777" w:rsidR="0079054E" w:rsidRPr="00F66F8B" w:rsidRDefault="0079054E" w:rsidP="0079054E">
            <w:pPr>
              <w:pStyle w:val="Corpsdetexte"/>
              <w:numPr>
                <w:ilvl w:val="12"/>
                <w:numId w:val="0"/>
              </w:numPr>
              <w:spacing w:after="40"/>
              <w:rPr>
                <w:lang w:val="fr-FR"/>
              </w:rPr>
            </w:pPr>
            <w:r w:rsidRPr="00F66F8B">
              <w:rPr>
                <w:lang w:val="fr-FR"/>
              </w:rPr>
              <w:t>Numéro de téléphone/télécopie :</w:t>
            </w:r>
          </w:p>
          <w:p w14:paraId="33CD34D0" w14:textId="77777777" w:rsidR="0079054E" w:rsidRPr="00F66F8B" w:rsidRDefault="0079054E" w:rsidP="0079054E">
            <w:pPr>
              <w:pStyle w:val="Corpsdetexte"/>
              <w:numPr>
                <w:ilvl w:val="12"/>
                <w:numId w:val="0"/>
              </w:numPr>
              <w:spacing w:after="40"/>
              <w:rPr>
                <w:lang w:val="fr-FR"/>
              </w:rPr>
            </w:pPr>
            <w:r w:rsidRPr="00F66F8B">
              <w:rPr>
                <w:lang w:val="fr-FR"/>
              </w:rPr>
              <w:t>Adresse électronique :</w:t>
            </w:r>
          </w:p>
          <w:p w14:paraId="33CD34D1" w14:textId="77777777" w:rsidR="0079054E" w:rsidRPr="00F66F8B" w:rsidRDefault="0079054E" w:rsidP="0079054E">
            <w:pPr>
              <w:pStyle w:val="Corpsdetexte"/>
              <w:numPr>
                <w:ilvl w:val="12"/>
                <w:numId w:val="0"/>
              </w:numPr>
              <w:spacing w:after="40"/>
              <w:rPr>
                <w:lang w:val="fr-FR"/>
              </w:rPr>
            </w:pPr>
          </w:p>
        </w:tc>
      </w:tr>
      <w:tr w:rsidR="0079054E" w:rsidRPr="00F66F8B" w14:paraId="33CD34D7" w14:textId="77777777">
        <w:trPr>
          <w:cantSplit/>
        </w:trPr>
        <w:tc>
          <w:tcPr>
            <w:tcW w:w="9378" w:type="dxa"/>
            <w:tcBorders>
              <w:top w:val="single" w:sz="6" w:space="0" w:color="auto"/>
              <w:left w:val="single" w:sz="6" w:space="0" w:color="auto"/>
              <w:bottom w:val="single" w:sz="6" w:space="0" w:color="auto"/>
              <w:right w:val="single" w:sz="6" w:space="0" w:color="auto"/>
            </w:tcBorders>
          </w:tcPr>
          <w:p w14:paraId="33CD34D3" w14:textId="77777777" w:rsidR="0079054E" w:rsidRPr="00F66F8B" w:rsidRDefault="002E00DD" w:rsidP="0079054E">
            <w:pPr>
              <w:pStyle w:val="Outline"/>
              <w:numPr>
                <w:ilvl w:val="12"/>
                <w:numId w:val="0"/>
              </w:numPr>
              <w:suppressAutoHyphens/>
              <w:spacing w:before="0"/>
              <w:rPr>
                <w:spacing w:val="-2"/>
                <w:kern w:val="0"/>
              </w:rPr>
            </w:pPr>
            <w:r w:rsidRPr="00F66F8B">
              <w:rPr>
                <w:spacing w:val="-2"/>
                <w:kern w:val="0"/>
              </w:rPr>
              <w:t xml:space="preserve">1. </w:t>
            </w:r>
            <w:r w:rsidR="0079054E" w:rsidRPr="00F66F8B">
              <w:rPr>
                <w:spacing w:val="-2"/>
                <w:kern w:val="0"/>
              </w:rPr>
              <w:t>Les copies des documents originaux qui suivent sont jointes :</w:t>
            </w:r>
          </w:p>
          <w:p w14:paraId="33CD34D4" w14:textId="77777777" w:rsidR="002E00DD" w:rsidRPr="00F66F8B" w:rsidRDefault="0079054E" w:rsidP="002E00DD">
            <w:pPr>
              <w:numPr>
                <w:ilvl w:val="12"/>
                <w:numId w:val="0"/>
              </w:numPr>
              <w:ind w:left="360" w:hanging="360"/>
              <w:rPr>
                <w:spacing w:val="-2"/>
              </w:rPr>
            </w:pPr>
            <w:r w:rsidRPr="00F66F8B">
              <w:rPr>
                <w:spacing w:val="-2"/>
                <w:sz w:val="32"/>
              </w:rPr>
              <w:sym w:font="Symbol" w:char="F0F0"/>
            </w:r>
            <w:r w:rsidRPr="00F66F8B">
              <w:rPr>
                <w:rFonts w:ascii="MT Extra" w:hAnsi="MT Extra"/>
                <w:spacing w:val="-2"/>
                <w:sz w:val="32"/>
              </w:rPr>
              <w:t></w:t>
            </w:r>
            <w:r w:rsidRPr="00F66F8B">
              <w:rPr>
                <w:rFonts w:ascii="MT Extra" w:hAnsi="MT Extra"/>
                <w:spacing w:val="-2"/>
              </w:rPr>
              <w:t></w:t>
            </w:r>
            <w:r w:rsidR="002E00DD" w:rsidRPr="00F66F8B">
              <w:rPr>
                <w:spacing w:val="-2"/>
              </w:rPr>
              <w:t xml:space="preserve"> Dans le cas d’une entité unique, Statuts ou Documents constitutifs de l’entité légale susmentionnée, conformément aux dispositions de l’Article 4.5 des IC. </w:t>
            </w:r>
          </w:p>
          <w:p w14:paraId="33CD34D5" w14:textId="77777777" w:rsidR="002E00DD" w:rsidRPr="00F66F8B" w:rsidRDefault="002E00DD" w:rsidP="002E00DD">
            <w:pPr>
              <w:numPr>
                <w:ilvl w:val="0"/>
                <w:numId w:val="10"/>
              </w:numPr>
              <w:tabs>
                <w:tab w:val="left" w:pos="372"/>
              </w:tabs>
              <w:spacing w:after="120"/>
              <w:ind w:left="372" w:hanging="372"/>
              <w:jc w:val="left"/>
              <w:rPr>
                <w:spacing w:val="-2"/>
              </w:rPr>
            </w:pPr>
            <w:r w:rsidRPr="00F66F8B">
              <w:rPr>
                <w:spacing w:val="-2"/>
              </w:rPr>
              <w:t>Dans le cas d’une entreprise publique, documents qui établissent l’autonomie juridique et financière, le respect des règles de droit commercial, et l’indépendance du Candidat vis-à-vis du Maître de l’Ouvrage, conformément aux dispositions de l’article 4.9 des IC.</w:t>
            </w:r>
          </w:p>
          <w:p w14:paraId="33CD34D6" w14:textId="77777777" w:rsidR="0079054E" w:rsidRPr="00F66F8B" w:rsidRDefault="002E00DD" w:rsidP="00F47987">
            <w:pPr>
              <w:numPr>
                <w:ilvl w:val="0"/>
                <w:numId w:val="11"/>
              </w:numPr>
              <w:tabs>
                <w:tab w:val="left" w:pos="372"/>
              </w:tabs>
              <w:spacing w:after="120"/>
              <w:ind w:left="372" w:hanging="372"/>
              <w:jc w:val="left"/>
              <w:rPr>
                <w:spacing w:val="-2"/>
              </w:rPr>
            </w:pPr>
            <w:r w:rsidRPr="00F66F8B">
              <w:rPr>
                <w:spacing w:val="-2"/>
              </w:rPr>
              <w:t>2. Les documents tels que l’organigramme de l’entreprise, la liste des membres du conseil d’administration et l’actionnariat sont inclus.</w:t>
            </w:r>
          </w:p>
        </w:tc>
      </w:tr>
    </w:tbl>
    <w:p w14:paraId="33CD34D8" w14:textId="77777777" w:rsidR="0079054E" w:rsidRPr="00F66F8B" w:rsidRDefault="0079054E"/>
    <w:p w14:paraId="33CD34D9" w14:textId="77777777" w:rsidR="0079054E" w:rsidRPr="00F66F8B" w:rsidRDefault="0079054E" w:rsidP="006E7692">
      <w:pPr>
        <w:pStyle w:val="SectionIVHeader-2"/>
        <w:pBdr>
          <w:top w:val="single" w:sz="4" w:space="1" w:color="auto"/>
          <w:left w:val="single" w:sz="4" w:space="4" w:color="auto"/>
          <w:bottom w:val="single" w:sz="4" w:space="1" w:color="auto"/>
          <w:right w:val="single" w:sz="4" w:space="4" w:color="auto"/>
        </w:pBdr>
        <w:rPr>
          <w:sz w:val="36"/>
        </w:rPr>
      </w:pPr>
      <w:r w:rsidRPr="00F66F8B">
        <w:br w:type="page"/>
      </w:r>
      <w:bookmarkStart w:id="467" w:name="_Toc2628034"/>
      <w:bookmarkStart w:id="468" w:name="_Toc498847215"/>
      <w:bookmarkStart w:id="469" w:name="_Toc498850087"/>
      <w:bookmarkStart w:id="470" w:name="_Toc498851692"/>
      <w:bookmarkStart w:id="471" w:name="_Toc499021794"/>
      <w:bookmarkStart w:id="472" w:name="_Toc499023477"/>
      <w:bookmarkStart w:id="473" w:name="_Toc501529959"/>
      <w:bookmarkStart w:id="474" w:name="_Toc25474901"/>
      <w:r w:rsidRPr="00F66F8B">
        <w:rPr>
          <w:sz w:val="36"/>
        </w:rPr>
        <w:lastRenderedPageBreak/>
        <w:t>Antécédents de marchés non exécutés</w:t>
      </w:r>
      <w:r w:rsidR="002E00DD" w:rsidRPr="00F66F8B">
        <w:rPr>
          <w:sz w:val="36"/>
        </w:rPr>
        <w:t>, Litiges en instance et historique de litiges</w:t>
      </w:r>
      <w:bookmarkEnd w:id="467"/>
    </w:p>
    <w:p w14:paraId="33CD34DA" w14:textId="77777777" w:rsidR="0079054E" w:rsidRPr="00F66F8B" w:rsidRDefault="000A2A39">
      <w:pPr>
        <w:pStyle w:val="SectionVHeader"/>
        <w:rPr>
          <w:sz w:val="24"/>
          <w:lang w:val="fr-FR"/>
        </w:rPr>
      </w:pPr>
      <w:bookmarkStart w:id="475" w:name="_Toc82587974"/>
      <w:r w:rsidRPr="00F66F8B">
        <w:rPr>
          <w:sz w:val="24"/>
          <w:lang w:val="fr-FR"/>
        </w:rPr>
        <w:t>Formulaire ANT</w:t>
      </w:r>
      <w:bookmarkEnd w:id="475"/>
    </w:p>
    <w:p w14:paraId="33CD34DB" w14:textId="77777777" w:rsidR="000A2A39" w:rsidRPr="00F66F8B" w:rsidRDefault="000A2A39">
      <w:pPr>
        <w:pStyle w:val="SectionVHeader"/>
        <w:rPr>
          <w:lang w:val="fr-FR"/>
        </w:rPr>
      </w:pPr>
    </w:p>
    <w:p w14:paraId="33CD34DC" w14:textId="77777777" w:rsidR="0079054E" w:rsidRPr="00F66F8B" w:rsidRDefault="0079054E">
      <w:pPr>
        <w:jc w:val="left"/>
        <w:rPr>
          <w:i/>
        </w:rPr>
      </w:pPr>
      <w:r w:rsidRPr="00F66F8B">
        <w:rPr>
          <w:i/>
        </w:rPr>
        <w:t xml:space="preserve">[Le formulaire ci-dessous doit être rempli par le Candidat et par chaque partenaire dans le cas d’un </w:t>
      </w:r>
      <w:r w:rsidR="00032C19" w:rsidRPr="00F66F8B">
        <w:rPr>
          <w:i/>
        </w:rPr>
        <w:t>GE</w:t>
      </w:r>
      <w:r w:rsidRPr="00F66F8B">
        <w:rPr>
          <w:i/>
        </w:rPr>
        <w:t xml:space="preserve">] </w:t>
      </w:r>
    </w:p>
    <w:p w14:paraId="33CD34DD" w14:textId="77777777" w:rsidR="0079054E" w:rsidRPr="00F66F8B" w:rsidRDefault="0079054E">
      <w:pPr>
        <w:jc w:val="right"/>
      </w:pPr>
      <w:r w:rsidRPr="00F66F8B">
        <w:t xml:space="preserve">Nom du </w:t>
      </w:r>
      <w:r w:rsidR="002E00DD" w:rsidRPr="00F66F8B">
        <w:t>Candidat </w:t>
      </w:r>
      <w:r w:rsidRPr="00F66F8B">
        <w:t xml:space="preserve">: </w:t>
      </w:r>
      <w:r w:rsidRPr="00F66F8B">
        <w:rPr>
          <w:i/>
        </w:rPr>
        <w:t>[insérer le nom complet]</w:t>
      </w:r>
    </w:p>
    <w:p w14:paraId="33CD34DE" w14:textId="77777777" w:rsidR="0079054E" w:rsidRPr="00F66F8B" w:rsidRDefault="0079054E">
      <w:pPr>
        <w:jc w:val="right"/>
      </w:pPr>
      <w:r w:rsidRPr="00F66F8B">
        <w:t xml:space="preserve">Date : </w:t>
      </w:r>
      <w:r w:rsidRPr="00F66F8B">
        <w:rPr>
          <w:i/>
        </w:rPr>
        <w:t>[insérer jour, mois, année]</w:t>
      </w:r>
    </w:p>
    <w:p w14:paraId="33CD34DF" w14:textId="77777777" w:rsidR="0079054E" w:rsidRPr="00F66F8B" w:rsidRDefault="0079054E">
      <w:pPr>
        <w:jc w:val="right"/>
      </w:pPr>
      <w:r w:rsidRPr="00F66F8B">
        <w:t>ou</w:t>
      </w:r>
    </w:p>
    <w:p w14:paraId="33CD34E0" w14:textId="77777777" w:rsidR="0079054E" w:rsidRPr="00F66F8B" w:rsidRDefault="0079054E">
      <w:pPr>
        <w:jc w:val="right"/>
      </w:pPr>
      <w:r w:rsidRPr="00F66F8B">
        <w:t xml:space="preserve">Nom de la Partie au </w:t>
      </w:r>
      <w:r w:rsidR="00032C19" w:rsidRPr="00F66F8B">
        <w:t>GE</w:t>
      </w:r>
      <w:r w:rsidRPr="00F66F8B">
        <w:t xml:space="preserve"> : </w:t>
      </w:r>
      <w:r w:rsidRPr="00F66F8B">
        <w:rPr>
          <w:i/>
        </w:rPr>
        <w:t>[insérer le nom complet]</w:t>
      </w:r>
    </w:p>
    <w:p w14:paraId="33CD34E1" w14:textId="77777777" w:rsidR="0079054E" w:rsidRPr="00F66F8B" w:rsidRDefault="0079054E">
      <w:pPr>
        <w:jc w:val="right"/>
        <w:rPr>
          <w:i/>
        </w:rPr>
      </w:pPr>
      <w:r w:rsidRPr="00F66F8B">
        <w:t xml:space="preserve">No. </w:t>
      </w:r>
      <w:r w:rsidR="00A133F1" w:rsidRPr="00F66F8B">
        <w:t xml:space="preserve">AOI ou </w:t>
      </w:r>
      <w:r w:rsidRPr="00F66F8B">
        <w:t>AOI</w:t>
      </w:r>
      <w:r w:rsidR="00343E39" w:rsidRPr="00F66F8B">
        <w:t>/PM</w:t>
      </w:r>
      <w:r w:rsidRPr="00F66F8B">
        <w:t xml:space="preserve"> et titre : </w:t>
      </w:r>
      <w:r w:rsidRPr="00F66F8B">
        <w:rPr>
          <w:i/>
        </w:rPr>
        <w:t>[numéro et titre de l’AOI]</w:t>
      </w:r>
    </w:p>
    <w:p w14:paraId="33CD34E2" w14:textId="77777777" w:rsidR="00343E39" w:rsidRPr="00F66F8B" w:rsidRDefault="00343E39" w:rsidP="00343E39">
      <w:pPr>
        <w:numPr>
          <w:ilvl w:val="12"/>
          <w:numId w:val="0"/>
        </w:numPr>
        <w:ind w:right="162" w:firstLine="720"/>
        <w:jc w:val="right"/>
      </w:pPr>
      <w:r w:rsidRPr="00F66F8B">
        <w:t>Page …. de …. pages</w:t>
      </w:r>
    </w:p>
    <w:p w14:paraId="33CD34E3" w14:textId="77777777" w:rsidR="00343E39" w:rsidRPr="00F66F8B" w:rsidRDefault="00343E39">
      <w:pPr>
        <w:jc w:val="right"/>
        <w:rPr>
          <w:i/>
        </w:rPr>
      </w:pPr>
    </w:p>
    <w:p w14:paraId="33CD34E4" w14:textId="77777777" w:rsidR="0079054E" w:rsidRPr="00F66F8B" w:rsidRDefault="0079054E">
      <w:pPr>
        <w:rPr>
          <w:i/>
          <w:spacing w:val="-2"/>
        </w:rPr>
      </w:pPr>
    </w:p>
    <w:tbl>
      <w:tblPr>
        <w:tblW w:w="962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98"/>
        <w:gridCol w:w="90"/>
        <w:gridCol w:w="1530"/>
        <w:gridCol w:w="4645"/>
        <w:gridCol w:w="305"/>
        <w:gridCol w:w="1890"/>
        <w:gridCol w:w="71"/>
      </w:tblGrid>
      <w:tr w:rsidR="0079054E" w:rsidRPr="00F66F8B" w14:paraId="33CD34E6" w14:textId="77777777" w:rsidTr="00A133F1">
        <w:trPr>
          <w:gridAfter w:val="1"/>
          <w:wAfter w:w="71" w:type="dxa"/>
          <w:cantSplit/>
          <w:trHeight w:val="440"/>
        </w:trPr>
        <w:tc>
          <w:tcPr>
            <w:tcW w:w="9558" w:type="dxa"/>
            <w:gridSpan w:val="6"/>
            <w:tcBorders>
              <w:top w:val="single" w:sz="6" w:space="0" w:color="auto"/>
              <w:left w:val="single" w:sz="6" w:space="0" w:color="auto"/>
              <w:bottom w:val="single" w:sz="6" w:space="0" w:color="auto"/>
              <w:right w:val="single" w:sz="6" w:space="0" w:color="auto"/>
            </w:tcBorders>
          </w:tcPr>
          <w:p w14:paraId="33CD34E5" w14:textId="77777777" w:rsidR="0079054E" w:rsidRPr="00F66F8B" w:rsidRDefault="0079054E">
            <w:pPr>
              <w:pStyle w:val="titulo"/>
              <w:suppressAutoHyphens/>
              <w:spacing w:before="120" w:after="120"/>
              <w:rPr>
                <w:rFonts w:ascii="Times New Roman" w:hAnsi="Times New Roman"/>
                <w:spacing w:val="-2"/>
                <w:lang w:val="fr-FR"/>
              </w:rPr>
            </w:pPr>
            <w:bookmarkStart w:id="476" w:name="_Toc82587975"/>
            <w:r w:rsidRPr="00F66F8B">
              <w:rPr>
                <w:rFonts w:ascii="Times New Roman" w:hAnsi="Times New Roman"/>
                <w:spacing w:val="-2"/>
                <w:lang w:val="fr-FR"/>
              </w:rPr>
              <w:t>Marchés non exécutés selon les dispositions de la Section III, Critères d’évaluation et de qualification</w:t>
            </w:r>
            <w:bookmarkEnd w:id="476"/>
            <w:r w:rsidRPr="00F66F8B">
              <w:rPr>
                <w:rFonts w:ascii="Times New Roman" w:hAnsi="Times New Roman"/>
                <w:spacing w:val="-2"/>
                <w:lang w:val="fr-FR"/>
              </w:rPr>
              <w:t xml:space="preserve"> </w:t>
            </w:r>
          </w:p>
        </w:tc>
      </w:tr>
      <w:tr w:rsidR="0079054E" w:rsidRPr="00F66F8B" w14:paraId="33CD34EA" w14:textId="77777777" w:rsidTr="00A133F1">
        <w:trPr>
          <w:gridAfter w:val="1"/>
          <w:wAfter w:w="71" w:type="dxa"/>
          <w:cantSplit/>
          <w:trHeight w:val="440"/>
        </w:trPr>
        <w:tc>
          <w:tcPr>
            <w:tcW w:w="9558" w:type="dxa"/>
            <w:gridSpan w:val="6"/>
            <w:tcBorders>
              <w:top w:val="single" w:sz="6" w:space="0" w:color="auto"/>
              <w:left w:val="single" w:sz="6" w:space="0" w:color="auto"/>
              <w:bottom w:val="single" w:sz="6" w:space="0" w:color="auto"/>
              <w:right w:val="single" w:sz="6" w:space="0" w:color="auto"/>
            </w:tcBorders>
          </w:tcPr>
          <w:p w14:paraId="33CD34E7" w14:textId="77777777" w:rsidR="0079054E" w:rsidRPr="00F66F8B" w:rsidRDefault="0079054E">
            <w:pPr>
              <w:ind w:left="360" w:hanging="360"/>
              <w:jc w:val="left"/>
              <w:rPr>
                <w:spacing w:val="-2"/>
              </w:rPr>
            </w:pPr>
            <w:r w:rsidRPr="00F66F8B">
              <w:rPr>
                <w:spacing w:val="-2"/>
              </w:rPr>
              <w:sym w:font="Symbol" w:char="F0F0"/>
            </w:r>
            <w:r w:rsidRPr="00F66F8B">
              <w:rPr>
                <w:rFonts w:ascii="MT Extra" w:hAnsi="MT Extra"/>
                <w:spacing w:val="-2"/>
              </w:rPr>
              <w:t></w:t>
            </w:r>
            <w:r w:rsidRPr="00F66F8B">
              <w:rPr>
                <w:rFonts w:ascii="MT Extra" w:hAnsi="MT Extra"/>
                <w:spacing w:val="-2"/>
              </w:rPr>
              <w:t></w:t>
            </w:r>
            <w:r w:rsidRPr="00F66F8B">
              <w:rPr>
                <w:spacing w:val="-2"/>
              </w:rPr>
              <w:t xml:space="preserve">Il n’y a pas eu de marché non exécutés </w:t>
            </w:r>
            <w:r w:rsidR="002E00DD" w:rsidRPr="00F66F8B">
              <w:rPr>
                <w:spacing w:val="-2"/>
              </w:rPr>
              <w:t>depuis le 1</w:t>
            </w:r>
            <w:r w:rsidR="002E00DD" w:rsidRPr="00F66F8B">
              <w:rPr>
                <w:spacing w:val="-2"/>
                <w:vertAlign w:val="superscript"/>
              </w:rPr>
              <w:t>er</w:t>
            </w:r>
            <w:r w:rsidR="002E00DD" w:rsidRPr="00F66F8B">
              <w:rPr>
                <w:spacing w:val="-2"/>
              </w:rPr>
              <w:t xml:space="preserve"> janvier </w:t>
            </w:r>
            <w:r w:rsidR="002E00DD" w:rsidRPr="00F66F8B">
              <w:rPr>
                <w:i/>
                <w:spacing w:val="-2"/>
              </w:rPr>
              <w:t>[insérer l’année]</w:t>
            </w:r>
            <w:r w:rsidR="002E00DD" w:rsidRPr="00F66F8B">
              <w:rPr>
                <w:spacing w:val="-2"/>
              </w:rPr>
              <w:t xml:space="preserve"> comme</w:t>
            </w:r>
            <w:r w:rsidR="005448EE" w:rsidRPr="00F66F8B">
              <w:rPr>
                <w:spacing w:val="-2"/>
              </w:rPr>
              <w:t xml:space="preserve"> </w:t>
            </w:r>
            <w:r w:rsidRPr="00F66F8B">
              <w:rPr>
                <w:spacing w:val="-2"/>
              </w:rPr>
              <w:t xml:space="preserve">stipulé à la Section III, Critères d’évaluation et de qualification, </w:t>
            </w:r>
            <w:r w:rsidR="00FC1323" w:rsidRPr="00F66F8B">
              <w:rPr>
                <w:spacing w:val="-2"/>
              </w:rPr>
              <w:t>critère</w:t>
            </w:r>
            <w:r w:rsidR="001E27DF" w:rsidRPr="00F66F8B">
              <w:rPr>
                <w:spacing w:val="-2"/>
              </w:rPr>
              <w:t xml:space="preserve"> </w:t>
            </w:r>
            <w:r w:rsidRPr="00F66F8B">
              <w:rPr>
                <w:spacing w:val="-2"/>
              </w:rPr>
              <w:t xml:space="preserve">2.1. </w:t>
            </w:r>
          </w:p>
          <w:p w14:paraId="33CD34E8" w14:textId="77777777" w:rsidR="0079054E" w:rsidRPr="00F66F8B" w:rsidRDefault="0079054E">
            <w:pPr>
              <w:ind w:left="360" w:hanging="360"/>
              <w:jc w:val="left"/>
              <w:rPr>
                <w:spacing w:val="-2"/>
              </w:rPr>
            </w:pPr>
            <w:r w:rsidRPr="00F66F8B">
              <w:rPr>
                <w:spacing w:val="-2"/>
              </w:rPr>
              <w:sym w:font="Symbol" w:char="F0F0"/>
            </w:r>
            <w:r w:rsidRPr="00F66F8B">
              <w:rPr>
                <w:rFonts w:ascii="MT Extra" w:hAnsi="MT Extra"/>
                <w:spacing w:val="-2"/>
              </w:rPr>
              <w:t></w:t>
            </w:r>
            <w:r w:rsidRPr="00F66F8B">
              <w:rPr>
                <w:spacing w:val="-2"/>
              </w:rPr>
              <w:t xml:space="preserve"> Marché(s) non exécuté(s</w:t>
            </w:r>
            <w:r w:rsidR="002E00DD" w:rsidRPr="00F66F8B">
              <w:rPr>
                <w:spacing w:val="-2"/>
              </w:rPr>
              <w:t xml:space="preserve"> depuis le 1</w:t>
            </w:r>
            <w:r w:rsidR="002E00DD" w:rsidRPr="00F66F8B">
              <w:rPr>
                <w:spacing w:val="-2"/>
                <w:vertAlign w:val="superscript"/>
              </w:rPr>
              <w:t>er</w:t>
            </w:r>
            <w:r w:rsidR="002E00DD" w:rsidRPr="00F66F8B">
              <w:rPr>
                <w:spacing w:val="-2"/>
              </w:rPr>
              <w:t xml:space="preserve"> janvier </w:t>
            </w:r>
            <w:r w:rsidR="002E00DD" w:rsidRPr="00F66F8B">
              <w:rPr>
                <w:i/>
                <w:spacing w:val="-2"/>
              </w:rPr>
              <w:t>[insérer l’année]</w:t>
            </w:r>
            <w:r w:rsidR="002E00DD" w:rsidRPr="00F66F8B">
              <w:rPr>
                <w:spacing w:val="-2"/>
              </w:rPr>
              <w:t xml:space="preserve"> comme  </w:t>
            </w:r>
            <w:r w:rsidRPr="00F66F8B">
              <w:rPr>
                <w:spacing w:val="-2"/>
              </w:rPr>
              <w:t xml:space="preserve">stipulé à la Section III, Critères d’évaluation et de qualification, </w:t>
            </w:r>
            <w:r w:rsidR="00FC1323" w:rsidRPr="00F66F8B">
              <w:rPr>
                <w:spacing w:val="-2"/>
              </w:rPr>
              <w:t>critère</w:t>
            </w:r>
            <w:r w:rsidR="001E27DF" w:rsidRPr="00F66F8B">
              <w:rPr>
                <w:spacing w:val="-2"/>
              </w:rPr>
              <w:t xml:space="preserve"> </w:t>
            </w:r>
            <w:r w:rsidRPr="00F66F8B">
              <w:rPr>
                <w:spacing w:val="-2"/>
              </w:rPr>
              <w:t xml:space="preserve">2.1 : </w:t>
            </w:r>
          </w:p>
          <w:p w14:paraId="33CD34E9" w14:textId="77777777" w:rsidR="0079054E" w:rsidRPr="00F66F8B" w:rsidRDefault="0079054E">
            <w:pPr>
              <w:jc w:val="left"/>
              <w:rPr>
                <w:spacing w:val="-2"/>
              </w:rPr>
            </w:pPr>
          </w:p>
        </w:tc>
      </w:tr>
      <w:tr w:rsidR="0079054E" w:rsidRPr="00F66F8B" w14:paraId="33CD34EF" w14:textId="77777777" w:rsidTr="00A133F1">
        <w:trPr>
          <w:gridAfter w:val="1"/>
          <w:wAfter w:w="71" w:type="dxa"/>
          <w:cantSplit/>
          <w:trHeight w:val="440"/>
        </w:trPr>
        <w:tc>
          <w:tcPr>
            <w:tcW w:w="1098" w:type="dxa"/>
            <w:tcBorders>
              <w:top w:val="single" w:sz="6" w:space="0" w:color="auto"/>
              <w:left w:val="single" w:sz="6" w:space="0" w:color="auto"/>
              <w:bottom w:val="single" w:sz="6" w:space="0" w:color="auto"/>
              <w:right w:val="single" w:sz="6" w:space="0" w:color="auto"/>
            </w:tcBorders>
          </w:tcPr>
          <w:p w14:paraId="33CD34EB" w14:textId="77777777" w:rsidR="0079054E" w:rsidRPr="00F66F8B" w:rsidRDefault="0079054E">
            <w:pPr>
              <w:pStyle w:val="titulo"/>
              <w:suppressAutoHyphens/>
              <w:spacing w:after="0"/>
              <w:rPr>
                <w:rFonts w:ascii="Times New Roman" w:hAnsi="Times New Roman"/>
                <w:spacing w:val="-2"/>
                <w:lang w:val="fr-FR"/>
              </w:rPr>
            </w:pPr>
            <w:bookmarkStart w:id="477" w:name="_Toc82587976"/>
            <w:r w:rsidRPr="00F66F8B">
              <w:rPr>
                <w:rFonts w:ascii="Times New Roman" w:hAnsi="Times New Roman"/>
                <w:spacing w:val="-2"/>
                <w:lang w:val="fr-FR"/>
              </w:rPr>
              <w:t>Année</w:t>
            </w:r>
            <w:bookmarkEnd w:id="477"/>
          </w:p>
        </w:tc>
        <w:tc>
          <w:tcPr>
            <w:tcW w:w="1620" w:type="dxa"/>
            <w:gridSpan w:val="2"/>
            <w:tcBorders>
              <w:top w:val="single" w:sz="6" w:space="0" w:color="auto"/>
              <w:left w:val="single" w:sz="6" w:space="0" w:color="auto"/>
              <w:bottom w:val="single" w:sz="6" w:space="0" w:color="auto"/>
              <w:right w:val="single" w:sz="6" w:space="0" w:color="auto"/>
            </w:tcBorders>
          </w:tcPr>
          <w:p w14:paraId="33CD34EC" w14:textId="77777777" w:rsidR="0079054E" w:rsidRPr="00F66F8B" w:rsidRDefault="0079054E">
            <w:pPr>
              <w:pStyle w:val="titulo"/>
              <w:suppressAutoHyphens/>
              <w:spacing w:after="0"/>
              <w:rPr>
                <w:rFonts w:ascii="Times New Roman" w:hAnsi="Times New Roman"/>
                <w:spacing w:val="-2"/>
                <w:lang w:val="fr-FR"/>
              </w:rPr>
            </w:pPr>
            <w:bookmarkStart w:id="478" w:name="_Toc82587977"/>
            <w:r w:rsidRPr="00F66F8B">
              <w:rPr>
                <w:rFonts w:ascii="Times New Roman" w:hAnsi="Times New Roman"/>
                <w:spacing w:val="-2"/>
                <w:lang w:val="fr-FR"/>
              </w:rPr>
              <w:t>Fraction non exécutée du contrat</w:t>
            </w:r>
            <w:bookmarkEnd w:id="478"/>
          </w:p>
        </w:tc>
        <w:tc>
          <w:tcPr>
            <w:tcW w:w="4950" w:type="dxa"/>
            <w:gridSpan w:val="2"/>
            <w:tcBorders>
              <w:top w:val="single" w:sz="6" w:space="0" w:color="auto"/>
              <w:left w:val="single" w:sz="6" w:space="0" w:color="auto"/>
              <w:bottom w:val="single" w:sz="6" w:space="0" w:color="auto"/>
              <w:right w:val="single" w:sz="6" w:space="0" w:color="auto"/>
            </w:tcBorders>
          </w:tcPr>
          <w:p w14:paraId="33CD34ED" w14:textId="77777777" w:rsidR="0079054E" w:rsidRPr="00F66F8B" w:rsidRDefault="0079054E">
            <w:pPr>
              <w:pStyle w:val="titulo"/>
              <w:suppressAutoHyphens/>
              <w:spacing w:after="0"/>
              <w:rPr>
                <w:rFonts w:ascii="Times New Roman" w:hAnsi="Times New Roman"/>
                <w:spacing w:val="-2"/>
                <w:lang w:val="fr-FR"/>
              </w:rPr>
            </w:pPr>
            <w:bookmarkStart w:id="479" w:name="_Toc82587978"/>
            <w:r w:rsidRPr="00F66F8B">
              <w:rPr>
                <w:rFonts w:ascii="Times New Roman" w:hAnsi="Times New Roman"/>
                <w:spacing w:val="-2"/>
                <w:lang w:val="fr-FR"/>
              </w:rPr>
              <w:t>Identification du contrat</w:t>
            </w:r>
            <w:bookmarkEnd w:id="479"/>
          </w:p>
        </w:tc>
        <w:tc>
          <w:tcPr>
            <w:tcW w:w="1890" w:type="dxa"/>
            <w:tcBorders>
              <w:top w:val="single" w:sz="6" w:space="0" w:color="auto"/>
              <w:left w:val="single" w:sz="6" w:space="0" w:color="auto"/>
              <w:bottom w:val="single" w:sz="6" w:space="0" w:color="auto"/>
              <w:right w:val="single" w:sz="6" w:space="0" w:color="auto"/>
            </w:tcBorders>
          </w:tcPr>
          <w:p w14:paraId="33CD34EE" w14:textId="77777777" w:rsidR="0079054E" w:rsidRPr="00F66F8B" w:rsidRDefault="0079054E" w:rsidP="00D366BF">
            <w:pPr>
              <w:jc w:val="center"/>
              <w:rPr>
                <w:b/>
                <w:spacing w:val="-2"/>
              </w:rPr>
            </w:pPr>
            <w:r w:rsidRPr="00F66F8B">
              <w:rPr>
                <w:b/>
                <w:spacing w:val="-2"/>
              </w:rPr>
              <w:t>Montant total du contrat (valeur actuelle en équivalent $</w:t>
            </w:r>
            <w:r w:rsidR="00D366BF" w:rsidRPr="00F66F8B">
              <w:rPr>
                <w:b/>
                <w:spacing w:val="-2"/>
              </w:rPr>
              <w:t>US</w:t>
            </w:r>
            <w:r w:rsidRPr="00F66F8B">
              <w:rPr>
                <w:b/>
                <w:spacing w:val="-2"/>
              </w:rPr>
              <w:t>)</w:t>
            </w:r>
          </w:p>
        </w:tc>
      </w:tr>
      <w:tr w:rsidR="0079054E" w:rsidRPr="00F66F8B" w14:paraId="33CD34F7" w14:textId="77777777" w:rsidTr="00A133F1">
        <w:trPr>
          <w:gridAfter w:val="1"/>
          <w:wAfter w:w="71" w:type="dxa"/>
          <w:cantSplit/>
          <w:trHeight w:val="935"/>
        </w:trPr>
        <w:tc>
          <w:tcPr>
            <w:tcW w:w="1098" w:type="dxa"/>
            <w:tcBorders>
              <w:top w:val="single" w:sz="6" w:space="0" w:color="auto"/>
              <w:left w:val="single" w:sz="6" w:space="0" w:color="auto"/>
              <w:bottom w:val="single" w:sz="6" w:space="0" w:color="auto"/>
              <w:right w:val="single" w:sz="6" w:space="0" w:color="auto"/>
            </w:tcBorders>
          </w:tcPr>
          <w:p w14:paraId="33CD34F0" w14:textId="77777777" w:rsidR="0079054E" w:rsidRPr="00F66F8B" w:rsidRDefault="0079054E">
            <w:pPr>
              <w:jc w:val="center"/>
              <w:rPr>
                <w:i/>
                <w:spacing w:val="-2"/>
              </w:rPr>
            </w:pPr>
            <w:r w:rsidRPr="00F66F8B">
              <w:rPr>
                <w:i/>
                <w:spacing w:val="-2"/>
              </w:rPr>
              <w:t>[insérer l’année]</w:t>
            </w:r>
          </w:p>
        </w:tc>
        <w:tc>
          <w:tcPr>
            <w:tcW w:w="1620" w:type="dxa"/>
            <w:gridSpan w:val="2"/>
            <w:tcBorders>
              <w:top w:val="single" w:sz="6" w:space="0" w:color="auto"/>
              <w:left w:val="single" w:sz="6" w:space="0" w:color="auto"/>
              <w:bottom w:val="single" w:sz="6" w:space="0" w:color="auto"/>
              <w:right w:val="single" w:sz="6" w:space="0" w:color="auto"/>
            </w:tcBorders>
          </w:tcPr>
          <w:p w14:paraId="33CD34F1" w14:textId="77777777" w:rsidR="0079054E" w:rsidRPr="00F66F8B" w:rsidRDefault="0079054E">
            <w:pPr>
              <w:jc w:val="left"/>
              <w:rPr>
                <w:i/>
                <w:spacing w:val="-2"/>
              </w:rPr>
            </w:pPr>
            <w:r w:rsidRPr="00F66F8B">
              <w:rPr>
                <w:i/>
                <w:spacing w:val="-2"/>
              </w:rPr>
              <w:t>[indiquer le montant et pourcentage]</w:t>
            </w:r>
          </w:p>
        </w:tc>
        <w:tc>
          <w:tcPr>
            <w:tcW w:w="4950" w:type="dxa"/>
            <w:gridSpan w:val="2"/>
            <w:tcBorders>
              <w:top w:val="single" w:sz="6" w:space="0" w:color="auto"/>
              <w:left w:val="single" w:sz="6" w:space="0" w:color="auto"/>
              <w:bottom w:val="single" w:sz="6" w:space="0" w:color="auto"/>
              <w:right w:val="single" w:sz="6" w:space="0" w:color="auto"/>
            </w:tcBorders>
          </w:tcPr>
          <w:p w14:paraId="33CD34F2" w14:textId="77777777" w:rsidR="0079054E" w:rsidRPr="00F66F8B" w:rsidRDefault="0079054E">
            <w:pPr>
              <w:jc w:val="left"/>
              <w:rPr>
                <w:i/>
                <w:spacing w:val="-2"/>
              </w:rPr>
            </w:pPr>
            <w:r w:rsidRPr="00F66F8B">
              <w:rPr>
                <w:spacing w:val="-2"/>
              </w:rPr>
              <w:t>Identification du marché :</w:t>
            </w:r>
            <w:r w:rsidRPr="00F66F8B">
              <w:rPr>
                <w:i/>
                <w:spacing w:val="-2"/>
              </w:rPr>
              <w:t xml:space="preserve">[indiquer le nom complet/numéro du marché et les autres formes d’identification] </w:t>
            </w:r>
          </w:p>
          <w:p w14:paraId="33CD34F3" w14:textId="77777777" w:rsidR="0079054E" w:rsidRPr="00F66F8B" w:rsidRDefault="0079054E">
            <w:pPr>
              <w:jc w:val="left"/>
              <w:rPr>
                <w:i/>
                <w:spacing w:val="-2"/>
              </w:rPr>
            </w:pPr>
            <w:r w:rsidRPr="00F66F8B">
              <w:rPr>
                <w:spacing w:val="-2"/>
              </w:rPr>
              <w:t xml:space="preserve">Nom </w:t>
            </w:r>
            <w:r w:rsidR="003C7D4A" w:rsidRPr="00F66F8B">
              <w:rPr>
                <w:spacing w:val="-2"/>
              </w:rPr>
              <w:t xml:space="preserve">du </w:t>
            </w:r>
            <w:r w:rsidR="001512D4" w:rsidRPr="00F66F8B">
              <w:rPr>
                <w:spacing w:val="-2"/>
              </w:rPr>
              <w:t>Maître de l’Ouvrage</w:t>
            </w:r>
            <w:r w:rsidR="00CC359D" w:rsidRPr="00F66F8B">
              <w:rPr>
                <w:spacing w:val="-2"/>
              </w:rPr>
              <w:t xml:space="preserve"> </w:t>
            </w:r>
            <w:r w:rsidRPr="00F66F8B">
              <w:rPr>
                <w:spacing w:val="-2"/>
              </w:rPr>
              <w:t>:</w:t>
            </w:r>
            <w:r w:rsidR="00933A11" w:rsidRPr="00F66F8B">
              <w:rPr>
                <w:spacing w:val="-2"/>
              </w:rPr>
              <w:t xml:space="preserve"> </w:t>
            </w:r>
            <w:r w:rsidRPr="00F66F8B">
              <w:rPr>
                <w:i/>
                <w:spacing w:val="-2"/>
              </w:rPr>
              <w:t xml:space="preserve">[nom complet] </w:t>
            </w:r>
          </w:p>
          <w:p w14:paraId="33CD34F4" w14:textId="77777777" w:rsidR="0079054E" w:rsidRPr="00F66F8B" w:rsidRDefault="0079054E">
            <w:pPr>
              <w:jc w:val="left"/>
              <w:rPr>
                <w:i/>
                <w:spacing w:val="-2"/>
              </w:rPr>
            </w:pPr>
            <w:r w:rsidRPr="00F66F8B">
              <w:rPr>
                <w:spacing w:val="-2"/>
              </w:rPr>
              <w:t xml:space="preserve">Adresse </w:t>
            </w:r>
            <w:r w:rsidR="003C7D4A" w:rsidRPr="00F66F8B">
              <w:rPr>
                <w:spacing w:val="-2"/>
              </w:rPr>
              <w:t xml:space="preserve">du </w:t>
            </w:r>
            <w:r w:rsidR="001512D4" w:rsidRPr="00F66F8B">
              <w:rPr>
                <w:spacing w:val="-2"/>
              </w:rPr>
              <w:t>Maître de l’Ouvrage</w:t>
            </w:r>
            <w:r w:rsidR="00CC359D" w:rsidRPr="00F66F8B">
              <w:rPr>
                <w:spacing w:val="-2"/>
              </w:rPr>
              <w:t xml:space="preserve"> </w:t>
            </w:r>
            <w:r w:rsidRPr="00F66F8B">
              <w:rPr>
                <w:spacing w:val="-2"/>
              </w:rPr>
              <w:t>:</w:t>
            </w:r>
            <w:r w:rsidR="00933A11" w:rsidRPr="00F66F8B">
              <w:rPr>
                <w:spacing w:val="-2"/>
              </w:rPr>
              <w:t xml:space="preserve"> </w:t>
            </w:r>
            <w:r w:rsidRPr="00F66F8B">
              <w:rPr>
                <w:i/>
                <w:spacing w:val="-2"/>
              </w:rPr>
              <w:t xml:space="preserve">[rue, numéro, ville, pays] </w:t>
            </w:r>
          </w:p>
          <w:p w14:paraId="33CD34F5" w14:textId="77777777" w:rsidR="0079054E" w:rsidRPr="00F66F8B" w:rsidRDefault="0079054E">
            <w:pPr>
              <w:jc w:val="left"/>
              <w:rPr>
                <w:i/>
                <w:spacing w:val="-2"/>
              </w:rPr>
            </w:pPr>
            <w:r w:rsidRPr="00F66F8B">
              <w:rPr>
                <w:spacing w:val="-2"/>
              </w:rPr>
              <w:t xml:space="preserve">Motifs de </w:t>
            </w:r>
            <w:r w:rsidR="000A2A39" w:rsidRPr="00F66F8B">
              <w:rPr>
                <w:spacing w:val="-2"/>
              </w:rPr>
              <w:t>non-exécution</w:t>
            </w:r>
            <w:r w:rsidRPr="00F66F8B">
              <w:rPr>
                <w:spacing w:val="-2"/>
              </w:rPr>
              <w:t>:</w:t>
            </w:r>
            <w:r w:rsidR="00933A11" w:rsidRPr="00F66F8B">
              <w:rPr>
                <w:spacing w:val="-2"/>
              </w:rPr>
              <w:t xml:space="preserve"> </w:t>
            </w:r>
            <w:r w:rsidRPr="00F66F8B">
              <w:rPr>
                <w:i/>
                <w:spacing w:val="-2"/>
              </w:rPr>
              <w:t>[indiquer le (les) motif(s) principal (aux)]</w:t>
            </w:r>
          </w:p>
        </w:tc>
        <w:tc>
          <w:tcPr>
            <w:tcW w:w="1890" w:type="dxa"/>
            <w:tcBorders>
              <w:top w:val="single" w:sz="6" w:space="0" w:color="auto"/>
              <w:left w:val="single" w:sz="6" w:space="0" w:color="auto"/>
              <w:bottom w:val="single" w:sz="6" w:space="0" w:color="auto"/>
              <w:right w:val="single" w:sz="6" w:space="0" w:color="auto"/>
            </w:tcBorders>
          </w:tcPr>
          <w:p w14:paraId="33CD34F6" w14:textId="77777777" w:rsidR="0079054E" w:rsidRPr="00F66F8B" w:rsidRDefault="0079054E">
            <w:pPr>
              <w:jc w:val="left"/>
              <w:rPr>
                <w:i/>
                <w:spacing w:val="-2"/>
              </w:rPr>
            </w:pPr>
          </w:p>
        </w:tc>
      </w:tr>
      <w:tr w:rsidR="0079054E" w:rsidRPr="00F66F8B" w14:paraId="33CD34F9" w14:textId="77777777" w:rsidTr="00A133F1">
        <w:trPr>
          <w:gridAfter w:val="1"/>
          <w:wAfter w:w="71" w:type="dxa"/>
          <w:cantSplit/>
        </w:trPr>
        <w:tc>
          <w:tcPr>
            <w:tcW w:w="9558" w:type="dxa"/>
            <w:gridSpan w:val="6"/>
            <w:tcBorders>
              <w:top w:val="single" w:sz="6" w:space="0" w:color="auto"/>
              <w:left w:val="single" w:sz="6" w:space="0" w:color="auto"/>
              <w:bottom w:val="single" w:sz="6" w:space="0" w:color="auto"/>
              <w:right w:val="single" w:sz="6" w:space="0" w:color="auto"/>
            </w:tcBorders>
          </w:tcPr>
          <w:p w14:paraId="33CD34F8" w14:textId="77777777" w:rsidR="0079054E" w:rsidRPr="00F66F8B" w:rsidRDefault="0079054E" w:rsidP="002E00DD">
            <w:pPr>
              <w:pStyle w:val="titulo"/>
              <w:suppressAutoHyphens/>
              <w:spacing w:before="120" w:after="120"/>
              <w:rPr>
                <w:rFonts w:ascii="Times New Roman" w:hAnsi="Times New Roman"/>
                <w:spacing w:val="-2"/>
                <w:lang w:val="fr-FR"/>
              </w:rPr>
            </w:pPr>
            <w:bookmarkStart w:id="480" w:name="_Toc82587979"/>
            <w:r w:rsidRPr="00F66F8B">
              <w:rPr>
                <w:rFonts w:ascii="Times New Roman" w:hAnsi="Times New Roman"/>
                <w:spacing w:val="-2"/>
                <w:lang w:val="fr-FR"/>
              </w:rPr>
              <w:t xml:space="preserve">Litiges en instance, en </w:t>
            </w:r>
            <w:r w:rsidR="002E00DD" w:rsidRPr="00F66F8B">
              <w:rPr>
                <w:rFonts w:ascii="Times New Roman" w:hAnsi="Times New Roman"/>
                <w:spacing w:val="-2"/>
                <w:lang w:val="fr-FR"/>
              </w:rPr>
              <w:t>conformité à</w:t>
            </w:r>
            <w:r w:rsidRPr="00F66F8B">
              <w:rPr>
                <w:rFonts w:ascii="Times New Roman" w:hAnsi="Times New Roman"/>
                <w:spacing w:val="-2"/>
                <w:lang w:val="fr-FR"/>
              </w:rPr>
              <w:t xml:space="preserve"> la Section III, Critères d’évaluation et de qualification</w:t>
            </w:r>
            <w:bookmarkEnd w:id="480"/>
          </w:p>
        </w:tc>
      </w:tr>
      <w:tr w:rsidR="0079054E" w:rsidRPr="00F66F8B" w14:paraId="33CD34FD" w14:textId="77777777" w:rsidTr="00A133F1">
        <w:trPr>
          <w:gridAfter w:val="1"/>
          <w:wAfter w:w="71" w:type="dxa"/>
        </w:trPr>
        <w:tc>
          <w:tcPr>
            <w:tcW w:w="9558" w:type="dxa"/>
            <w:gridSpan w:val="6"/>
            <w:tcBorders>
              <w:top w:val="single" w:sz="6" w:space="0" w:color="auto"/>
              <w:left w:val="single" w:sz="6" w:space="0" w:color="auto"/>
              <w:bottom w:val="single" w:sz="6" w:space="0" w:color="auto"/>
              <w:right w:val="single" w:sz="6" w:space="0" w:color="auto"/>
            </w:tcBorders>
          </w:tcPr>
          <w:p w14:paraId="33CD34FA" w14:textId="77777777" w:rsidR="0079054E" w:rsidRPr="00F66F8B" w:rsidRDefault="0079054E" w:rsidP="00A31787">
            <w:pPr>
              <w:numPr>
                <w:ilvl w:val="0"/>
                <w:numId w:val="12"/>
              </w:numPr>
              <w:tabs>
                <w:tab w:val="left" w:pos="372"/>
              </w:tabs>
              <w:ind w:left="372" w:hanging="372"/>
              <w:jc w:val="left"/>
              <w:rPr>
                <w:spacing w:val="-2"/>
              </w:rPr>
            </w:pPr>
            <w:r w:rsidRPr="00F66F8B">
              <w:rPr>
                <w:spacing w:val="-2"/>
              </w:rPr>
              <w:t xml:space="preserve">Pas de litige en instance en vertu de la Section III, Critères d’évaluation et de qualification, </w:t>
            </w:r>
            <w:r w:rsidR="00FC1323" w:rsidRPr="00F66F8B">
              <w:rPr>
                <w:spacing w:val="-2"/>
              </w:rPr>
              <w:t>critè</w:t>
            </w:r>
            <w:r w:rsidR="003820C2" w:rsidRPr="00F66F8B">
              <w:rPr>
                <w:spacing w:val="-2"/>
              </w:rPr>
              <w:t>re</w:t>
            </w:r>
            <w:r w:rsidR="001E27DF" w:rsidRPr="00F66F8B">
              <w:rPr>
                <w:spacing w:val="-2"/>
              </w:rPr>
              <w:t xml:space="preserve"> </w:t>
            </w:r>
            <w:r w:rsidR="00FC1323" w:rsidRPr="00F66F8B">
              <w:rPr>
                <w:spacing w:val="-2"/>
              </w:rPr>
              <w:t>2.</w:t>
            </w:r>
            <w:r w:rsidR="00A133F1" w:rsidRPr="00F66F8B">
              <w:rPr>
                <w:spacing w:val="-2"/>
              </w:rPr>
              <w:t>3</w:t>
            </w:r>
            <w:r w:rsidRPr="00F66F8B">
              <w:rPr>
                <w:spacing w:val="-2"/>
              </w:rPr>
              <w:t>.</w:t>
            </w:r>
          </w:p>
          <w:p w14:paraId="33CD34FB" w14:textId="77777777" w:rsidR="0079054E" w:rsidRPr="00F66F8B" w:rsidRDefault="0079054E" w:rsidP="00A31787">
            <w:pPr>
              <w:numPr>
                <w:ilvl w:val="0"/>
                <w:numId w:val="12"/>
              </w:numPr>
              <w:tabs>
                <w:tab w:val="left" w:pos="372"/>
              </w:tabs>
              <w:ind w:left="372" w:hanging="372"/>
              <w:jc w:val="left"/>
              <w:rPr>
                <w:spacing w:val="-2"/>
              </w:rPr>
            </w:pPr>
            <w:r w:rsidRPr="00F66F8B">
              <w:rPr>
                <w:spacing w:val="-2"/>
              </w:rPr>
              <w:t xml:space="preserve">Litige(s) en instance en vertu de la Section III, Critères d’évaluation et de qualification, </w:t>
            </w:r>
            <w:r w:rsidR="00FC1323" w:rsidRPr="00F66F8B">
              <w:rPr>
                <w:spacing w:val="-2"/>
              </w:rPr>
              <w:t>critè</w:t>
            </w:r>
            <w:r w:rsidR="003820C2" w:rsidRPr="00F66F8B">
              <w:rPr>
                <w:spacing w:val="-2"/>
              </w:rPr>
              <w:t>re</w:t>
            </w:r>
            <w:r w:rsidR="001E27DF" w:rsidRPr="00F66F8B">
              <w:rPr>
                <w:spacing w:val="-2"/>
              </w:rPr>
              <w:t xml:space="preserve"> </w:t>
            </w:r>
            <w:r w:rsidR="00FC1323" w:rsidRPr="00F66F8B">
              <w:rPr>
                <w:spacing w:val="-2"/>
              </w:rPr>
              <w:t>2.</w:t>
            </w:r>
            <w:r w:rsidR="00A133F1" w:rsidRPr="00F66F8B">
              <w:rPr>
                <w:spacing w:val="-2"/>
              </w:rPr>
              <w:t>3</w:t>
            </w:r>
            <w:r w:rsidRPr="00F66F8B">
              <w:rPr>
                <w:spacing w:val="-2"/>
              </w:rPr>
              <w:t xml:space="preserve">: </w:t>
            </w:r>
          </w:p>
          <w:p w14:paraId="33CD34FC" w14:textId="77777777" w:rsidR="0079054E" w:rsidRPr="00F66F8B" w:rsidRDefault="0079054E">
            <w:pPr>
              <w:jc w:val="left"/>
              <w:rPr>
                <w:spacing w:val="-2"/>
              </w:rPr>
            </w:pPr>
          </w:p>
        </w:tc>
      </w:tr>
      <w:tr w:rsidR="0079054E" w:rsidRPr="00F66F8B" w14:paraId="33CD3504" w14:textId="77777777" w:rsidTr="00A133F1">
        <w:trPr>
          <w:gridAfter w:val="1"/>
          <w:wAfter w:w="71" w:type="dxa"/>
          <w:cantSplit/>
        </w:trPr>
        <w:tc>
          <w:tcPr>
            <w:tcW w:w="1188" w:type="dxa"/>
            <w:gridSpan w:val="2"/>
            <w:tcBorders>
              <w:top w:val="single" w:sz="6" w:space="0" w:color="auto"/>
              <w:left w:val="single" w:sz="6" w:space="0" w:color="auto"/>
              <w:bottom w:val="single" w:sz="6" w:space="0" w:color="auto"/>
              <w:right w:val="single" w:sz="6" w:space="0" w:color="auto"/>
            </w:tcBorders>
          </w:tcPr>
          <w:p w14:paraId="33CD34FE" w14:textId="77777777" w:rsidR="0079054E" w:rsidRPr="00F66F8B" w:rsidRDefault="0079054E" w:rsidP="00FB40E8">
            <w:pPr>
              <w:jc w:val="center"/>
              <w:rPr>
                <w:b/>
                <w:spacing w:val="-2"/>
              </w:rPr>
            </w:pPr>
            <w:r w:rsidRPr="00F66F8B">
              <w:rPr>
                <w:b/>
                <w:spacing w:val="-2"/>
              </w:rPr>
              <w:lastRenderedPageBreak/>
              <w:t>Année</w:t>
            </w:r>
          </w:p>
        </w:tc>
        <w:tc>
          <w:tcPr>
            <w:tcW w:w="1530" w:type="dxa"/>
            <w:tcBorders>
              <w:top w:val="single" w:sz="6" w:space="0" w:color="auto"/>
              <w:left w:val="single" w:sz="6" w:space="0" w:color="auto"/>
              <w:bottom w:val="single" w:sz="6" w:space="0" w:color="auto"/>
              <w:right w:val="single" w:sz="6" w:space="0" w:color="auto"/>
            </w:tcBorders>
          </w:tcPr>
          <w:p w14:paraId="33CD34FF" w14:textId="77777777" w:rsidR="0079054E" w:rsidRPr="00F66F8B" w:rsidRDefault="0079054E" w:rsidP="000E3754">
            <w:pPr>
              <w:jc w:val="center"/>
              <w:rPr>
                <w:b/>
                <w:spacing w:val="-2"/>
              </w:rPr>
            </w:pPr>
            <w:r w:rsidRPr="00F66F8B">
              <w:rPr>
                <w:b/>
                <w:spacing w:val="-2"/>
              </w:rPr>
              <w:t xml:space="preserve">Montant </w:t>
            </w:r>
            <w:r w:rsidR="000E3754" w:rsidRPr="00F66F8B">
              <w:rPr>
                <w:b/>
                <w:spacing w:val="-2"/>
              </w:rPr>
              <w:t>du litige</w:t>
            </w:r>
            <w:r w:rsidRPr="00F66F8B">
              <w:rPr>
                <w:b/>
                <w:spacing w:val="-2"/>
              </w:rPr>
              <w:t xml:space="preserve"> </w:t>
            </w:r>
          </w:p>
        </w:tc>
        <w:tc>
          <w:tcPr>
            <w:tcW w:w="4950" w:type="dxa"/>
            <w:gridSpan w:val="2"/>
            <w:tcBorders>
              <w:top w:val="single" w:sz="6" w:space="0" w:color="auto"/>
              <w:left w:val="single" w:sz="6" w:space="0" w:color="auto"/>
              <w:bottom w:val="single" w:sz="6" w:space="0" w:color="auto"/>
              <w:right w:val="single" w:sz="6" w:space="0" w:color="auto"/>
            </w:tcBorders>
          </w:tcPr>
          <w:p w14:paraId="33CD3500" w14:textId="77777777" w:rsidR="0079054E" w:rsidRPr="00F66F8B" w:rsidRDefault="0079054E" w:rsidP="00FB40E8">
            <w:pPr>
              <w:jc w:val="center"/>
              <w:rPr>
                <w:b/>
                <w:spacing w:val="-2"/>
              </w:rPr>
            </w:pPr>
          </w:p>
          <w:p w14:paraId="33CD3501" w14:textId="77777777" w:rsidR="0079054E" w:rsidRPr="00F66F8B" w:rsidRDefault="0079054E" w:rsidP="00FB40E8">
            <w:pPr>
              <w:jc w:val="center"/>
              <w:rPr>
                <w:b/>
                <w:spacing w:val="-2"/>
              </w:rPr>
            </w:pPr>
            <w:r w:rsidRPr="00F66F8B">
              <w:rPr>
                <w:b/>
                <w:spacing w:val="-2"/>
              </w:rPr>
              <w:t xml:space="preserve">Identification du marché </w:t>
            </w:r>
          </w:p>
          <w:p w14:paraId="33CD3502" w14:textId="77777777" w:rsidR="0079054E" w:rsidRPr="00F66F8B" w:rsidRDefault="0079054E" w:rsidP="00FB40E8">
            <w:pPr>
              <w:jc w:val="center"/>
              <w:rPr>
                <w:b/>
                <w:spacing w:val="-2"/>
              </w:rPr>
            </w:pPr>
          </w:p>
        </w:tc>
        <w:tc>
          <w:tcPr>
            <w:tcW w:w="1890" w:type="dxa"/>
            <w:tcBorders>
              <w:top w:val="single" w:sz="6" w:space="0" w:color="auto"/>
              <w:left w:val="single" w:sz="6" w:space="0" w:color="auto"/>
              <w:bottom w:val="single" w:sz="6" w:space="0" w:color="auto"/>
              <w:right w:val="single" w:sz="6" w:space="0" w:color="auto"/>
            </w:tcBorders>
          </w:tcPr>
          <w:p w14:paraId="33CD3503" w14:textId="77777777" w:rsidR="0079054E" w:rsidRPr="00F66F8B" w:rsidRDefault="0079054E" w:rsidP="00D366BF">
            <w:pPr>
              <w:jc w:val="center"/>
              <w:rPr>
                <w:b/>
                <w:spacing w:val="-2"/>
              </w:rPr>
            </w:pPr>
            <w:r w:rsidRPr="00F66F8B">
              <w:rPr>
                <w:b/>
                <w:spacing w:val="-2"/>
              </w:rPr>
              <w:t>Montant total du marché (valeur actuelle, équivalent en</w:t>
            </w:r>
            <w:r w:rsidR="00D366BF" w:rsidRPr="00F66F8B">
              <w:rPr>
                <w:b/>
                <w:spacing w:val="-2"/>
              </w:rPr>
              <w:t xml:space="preserve"> $US</w:t>
            </w:r>
            <w:r w:rsidRPr="00F66F8B">
              <w:rPr>
                <w:b/>
                <w:spacing w:val="-2"/>
              </w:rPr>
              <w:t>)</w:t>
            </w:r>
          </w:p>
        </w:tc>
      </w:tr>
      <w:tr w:rsidR="0079054E" w:rsidRPr="00F66F8B" w14:paraId="33CD3510" w14:textId="77777777" w:rsidTr="00A133F1">
        <w:trPr>
          <w:gridAfter w:val="1"/>
          <w:wAfter w:w="71" w:type="dxa"/>
          <w:cantSplit/>
        </w:trPr>
        <w:tc>
          <w:tcPr>
            <w:tcW w:w="1188" w:type="dxa"/>
            <w:gridSpan w:val="2"/>
            <w:tcBorders>
              <w:top w:val="single" w:sz="6" w:space="0" w:color="auto"/>
              <w:left w:val="single" w:sz="6" w:space="0" w:color="auto"/>
              <w:bottom w:val="single" w:sz="6" w:space="0" w:color="auto"/>
              <w:right w:val="single" w:sz="6" w:space="0" w:color="auto"/>
            </w:tcBorders>
          </w:tcPr>
          <w:p w14:paraId="33CD3505" w14:textId="77777777" w:rsidR="0079054E" w:rsidRPr="00F66F8B" w:rsidRDefault="0079054E">
            <w:pPr>
              <w:rPr>
                <w:spacing w:val="-2"/>
              </w:rPr>
            </w:pPr>
            <w:r w:rsidRPr="00F66F8B">
              <w:rPr>
                <w:i/>
                <w:spacing w:val="-2"/>
              </w:rPr>
              <w:t>[insérer l’année]</w:t>
            </w:r>
            <w:r w:rsidR="005448EE" w:rsidRPr="00F66F8B">
              <w:rPr>
                <w:spacing w:val="-2"/>
              </w:rPr>
              <w:t xml:space="preserve"> </w:t>
            </w:r>
            <w:r w:rsidRPr="00F66F8B">
              <w:rPr>
                <w:spacing w:val="-2"/>
              </w:rPr>
              <w:t>______</w:t>
            </w:r>
          </w:p>
        </w:tc>
        <w:tc>
          <w:tcPr>
            <w:tcW w:w="1530" w:type="dxa"/>
            <w:tcBorders>
              <w:top w:val="single" w:sz="6" w:space="0" w:color="auto"/>
              <w:left w:val="single" w:sz="6" w:space="0" w:color="auto"/>
              <w:bottom w:val="single" w:sz="6" w:space="0" w:color="auto"/>
              <w:right w:val="single" w:sz="6" w:space="0" w:color="auto"/>
            </w:tcBorders>
          </w:tcPr>
          <w:p w14:paraId="33CD3506" w14:textId="77777777" w:rsidR="0079054E" w:rsidRPr="00F66F8B" w:rsidRDefault="0079054E">
            <w:pPr>
              <w:jc w:val="center"/>
              <w:rPr>
                <w:i/>
                <w:spacing w:val="-2"/>
              </w:rPr>
            </w:pPr>
            <w:r w:rsidRPr="00F66F8B">
              <w:rPr>
                <w:i/>
                <w:spacing w:val="-2"/>
              </w:rPr>
              <w:t xml:space="preserve">[indiquer le </w:t>
            </w:r>
            <w:r w:rsidR="000E3754" w:rsidRPr="00F66F8B">
              <w:rPr>
                <w:i/>
                <w:spacing w:val="-2"/>
              </w:rPr>
              <w:t>montant</w:t>
            </w:r>
            <w:r w:rsidRPr="00F66F8B">
              <w:rPr>
                <w:i/>
                <w:spacing w:val="-2"/>
              </w:rPr>
              <w:t>]</w:t>
            </w:r>
          </w:p>
          <w:p w14:paraId="33CD3507" w14:textId="77777777" w:rsidR="0079054E" w:rsidRPr="00F66F8B" w:rsidRDefault="0079054E">
            <w:pPr>
              <w:jc w:val="center"/>
              <w:rPr>
                <w:spacing w:val="-2"/>
              </w:rPr>
            </w:pPr>
            <w:r w:rsidRPr="00F66F8B">
              <w:rPr>
                <w:spacing w:val="-2"/>
              </w:rPr>
              <w:t>______</w:t>
            </w:r>
          </w:p>
        </w:tc>
        <w:tc>
          <w:tcPr>
            <w:tcW w:w="4950" w:type="dxa"/>
            <w:gridSpan w:val="2"/>
            <w:tcBorders>
              <w:top w:val="single" w:sz="6" w:space="0" w:color="auto"/>
              <w:left w:val="single" w:sz="6" w:space="0" w:color="auto"/>
              <w:bottom w:val="single" w:sz="6" w:space="0" w:color="auto"/>
              <w:right w:val="single" w:sz="6" w:space="0" w:color="auto"/>
            </w:tcBorders>
          </w:tcPr>
          <w:p w14:paraId="33CD3508" w14:textId="77777777" w:rsidR="0079054E" w:rsidRPr="00F66F8B" w:rsidRDefault="0079054E" w:rsidP="00F47987">
            <w:pPr>
              <w:rPr>
                <w:i/>
                <w:spacing w:val="-2"/>
              </w:rPr>
            </w:pPr>
            <w:r w:rsidRPr="00F66F8B">
              <w:rPr>
                <w:spacing w:val="-2"/>
              </w:rPr>
              <w:t xml:space="preserve">Identification du marché : </w:t>
            </w:r>
            <w:r w:rsidRPr="00F66F8B">
              <w:rPr>
                <w:i/>
                <w:spacing w:val="-2"/>
              </w:rPr>
              <w:t>[insérer nom complet et numéro du marché et autres formes d’identification]</w:t>
            </w:r>
          </w:p>
          <w:p w14:paraId="33CD3509" w14:textId="77777777" w:rsidR="0079054E" w:rsidRPr="00F66F8B" w:rsidRDefault="0079054E">
            <w:pPr>
              <w:jc w:val="left"/>
              <w:rPr>
                <w:i/>
                <w:spacing w:val="-2"/>
              </w:rPr>
            </w:pPr>
            <w:r w:rsidRPr="00F66F8B">
              <w:rPr>
                <w:spacing w:val="-2"/>
              </w:rPr>
              <w:t xml:space="preserve">Nom </w:t>
            </w:r>
            <w:r w:rsidR="003C7D4A" w:rsidRPr="00F66F8B">
              <w:rPr>
                <w:spacing w:val="-2"/>
              </w:rPr>
              <w:t xml:space="preserve">du </w:t>
            </w:r>
            <w:r w:rsidR="001512D4" w:rsidRPr="00F66F8B">
              <w:rPr>
                <w:spacing w:val="-2"/>
              </w:rPr>
              <w:t>Maître de l’Ouvrage</w:t>
            </w:r>
            <w:r w:rsidR="001D2F1F" w:rsidRPr="00F66F8B">
              <w:rPr>
                <w:spacing w:val="-2"/>
              </w:rPr>
              <w:t xml:space="preserve"> :</w:t>
            </w:r>
            <w:r w:rsidRPr="00F66F8B">
              <w:rPr>
                <w:spacing w:val="-2"/>
              </w:rPr>
              <w:t xml:space="preserve"> </w:t>
            </w:r>
            <w:r w:rsidRPr="00F66F8B">
              <w:rPr>
                <w:i/>
                <w:spacing w:val="-2"/>
              </w:rPr>
              <w:t>[nom complet]</w:t>
            </w:r>
          </w:p>
          <w:p w14:paraId="33CD350A" w14:textId="77777777" w:rsidR="0079054E" w:rsidRPr="00F66F8B" w:rsidRDefault="0079054E">
            <w:pPr>
              <w:jc w:val="left"/>
              <w:rPr>
                <w:i/>
                <w:spacing w:val="-2"/>
              </w:rPr>
            </w:pPr>
            <w:r w:rsidRPr="00F66F8B">
              <w:rPr>
                <w:spacing w:val="-2"/>
              </w:rPr>
              <w:t xml:space="preserve">Adresse </w:t>
            </w:r>
            <w:r w:rsidR="003C7D4A" w:rsidRPr="00F66F8B">
              <w:rPr>
                <w:spacing w:val="-2"/>
              </w:rPr>
              <w:t xml:space="preserve">du </w:t>
            </w:r>
            <w:r w:rsidR="001512D4" w:rsidRPr="00F66F8B">
              <w:rPr>
                <w:spacing w:val="-2"/>
              </w:rPr>
              <w:t>Maître de l’Ouvrage</w:t>
            </w:r>
            <w:r w:rsidR="001D2F1F" w:rsidRPr="00F66F8B">
              <w:rPr>
                <w:spacing w:val="-2"/>
              </w:rPr>
              <w:t xml:space="preserve"> :</w:t>
            </w:r>
            <w:r w:rsidRPr="00F66F8B">
              <w:rPr>
                <w:spacing w:val="-2"/>
              </w:rPr>
              <w:t xml:space="preserve"> </w:t>
            </w:r>
            <w:r w:rsidRPr="00F66F8B">
              <w:rPr>
                <w:i/>
                <w:spacing w:val="-2"/>
              </w:rPr>
              <w:t>[rue, numéro, ville, pays]</w:t>
            </w:r>
          </w:p>
          <w:p w14:paraId="33CD350B" w14:textId="77777777" w:rsidR="0079054E" w:rsidRPr="00F66F8B" w:rsidRDefault="0079054E" w:rsidP="00F47987">
            <w:pPr>
              <w:rPr>
                <w:i/>
                <w:spacing w:val="-2"/>
              </w:rPr>
            </w:pPr>
            <w:r w:rsidRPr="00F66F8B">
              <w:rPr>
                <w:spacing w:val="-2"/>
              </w:rPr>
              <w:t xml:space="preserve">Objet du litige : </w:t>
            </w:r>
            <w:r w:rsidRPr="00F66F8B">
              <w:rPr>
                <w:i/>
                <w:spacing w:val="-2"/>
              </w:rPr>
              <w:t>[indiquer les principaux points en litige]</w:t>
            </w:r>
          </w:p>
          <w:p w14:paraId="33CD350C" w14:textId="77777777" w:rsidR="002E00DD" w:rsidRPr="00F66F8B" w:rsidRDefault="002E00DD" w:rsidP="00F47987">
            <w:pPr>
              <w:rPr>
                <w:i/>
                <w:spacing w:val="-2"/>
              </w:rPr>
            </w:pPr>
            <w:r w:rsidRPr="00F66F8B">
              <w:rPr>
                <w:spacing w:val="-2"/>
              </w:rPr>
              <w:t>Partie ayant initié le litige [</w:t>
            </w:r>
            <w:r w:rsidRPr="00F66F8B">
              <w:rPr>
                <w:i/>
                <w:spacing w:val="-2"/>
              </w:rPr>
              <w:t>indiquer « Maître de l’Ouvrage » ou « Entrepreneur »]</w:t>
            </w:r>
          </w:p>
          <w:p w14:paraId="33CD350D" w14:textId="77777777" w:rsidR="002E00DD" w:rsidRPr="00F66F8B" w:rsidRDefault="002E00DD" w:rsidP="00F47987">
            <w:pPr>
              <w:rPr>
                <w:i/>
                <w:spacing w:val="-2"/>
              </w:rPr>
            </w:pPr>
            <w:r w:rsidRPr="00F66F8B">
              <w:rPr>
                <w:spacing w:val="-2"/>
              </w:rPr>
              <w:t xml:space="preserve">Statut du litige </w:t>
            </w:r>
            <w:r w:rsidRPr="00F66F8B">
              <w:rPr>
                <w:i/>
                <w:spacing w:val="-2"/>
              </w:rPr>
              <w:t xml:space="preserve">[indiquer s’il est </w:t>
            </w:r>
            <w:r w:rsidR="000E3754" w:rsidRPr="00F66F8B">
              <w:rPr>
                <w:i/>
                <w:spacing w:val="-2"/>
              </w:rPr>
              <w:t>en cours de traitement par le Conciliateur ou un Comité de règlement des différends, en Arbitrage ou devant les tribunaux]</w:t>
            </w:r>
          </w:p>
        </w:tc>
        <w:tc>
          <w:tcPr>
            <w:tcW w:w="1890" w:type="dxa"/>
            <w:tcBorders>
              <w:top w:val="single" w:sz="6" w:space="0" w:color="auto"/>
              <w:left w:val="single" w:sz="6" w:space="0" w:color="auto"/>
              <w:bottom w:val="single" w:sz="6" w:space="0" w:color="auto"/>
              <w:right w:val="single" w:sz="6" w:space="0" w:color="auto"/>
            </w:tcBorders>
          </w:tcPr>
          <w:p w14:paraId="33CD350E" w14:textId="77777777" w:rsidR="0079054E" w:rsidRPr="00F66F8B" w:rsidRDefault="0079054E">
            <w:pPr>
              <w:jc w:val="left"/>
              <w:rPr>
                <w:i/>
                <w:spacing w:val="-2"/>
              </w:rPr>
            </w:pPr>
            <w:r w:rsidRPr="00F66F8B">
              <w:rPr>
                <w:i/>
                <w:spacing w:val="-2"/>
              </w:rPr>
              <w:t>[indiquer le montant]</w:t>
            </w:r>
          </w:p>
          <w:p w14:paraId="33CD350F" w14:textId="77777777" w:rsidR="0079054E" w:rsidRPr="00F66F8B" w:rsidRDefault="005448EE">
            <w:pPr>
              <w:jc w:val="left"/>
              <w:rPr>
                <w:i/>
                <w:spacing w:val="-2"/>
              </w:rPr>
            </w:pPr>
            <w:r w:rsidRPr="00F66F8B">
              <w:rPr>
                <w:spacing w:val="-2"/>
              </w:rPr>
              <w:t xml:space="preserve"> </w:t>
            </w:r>
            <w:r w:rsidR="0079054E" w:rsidRPr="00F66F8B">
              <w:rPr>
                <w:spacing w:val="-2"/>
              </w:rPr>
              <w:t>______</w:t>
            </w:r>
          </w:p>
        </w:tc>
      </w:tr>
      <w:tr w:rsidR="0079054E" w:rsidRPr="00F66F8B" w14:paraId="33CD351E" w14:textId="77777777" w:rsidTr="00A133F1">
        <w:trPr>
          <w:gridAfter w:val="1"/>
          <w:wAfter w:w="71" w:type="dxa"/>
          <w:cantSplit/>
        </w:trPr>
        <w:tc>
          <w:tcPr>
            <w:tcW w:w="1188" w:type="dxa"/>
            <w:gridSpan w:val="2"/>
            <w:tcBorders>
              <w:top w:val="single" w:sz="6" w:space="0" w:color="auto"/>
              <w:left w:val="single" w:sz="6" w:space="0" w:color="auto"/>
              <w:bottom w:val="single" w:sz="6" w:space="0" w:color="auto"/>
              <w:right w:val="single" w:sz="6" w:space="0" w:color="auto"/>
            </w:tcBorders>
          </w:tcPr>
          <w:p w14:paraId="33CD3511" w14:textId="77777777" w:rsidR="0079054E" w:rsidRPr="00F66F8B" w:rsidRDefault="0079054E">
            <w:pPr>
              <w:jc w:val="center"/>
              <w:rPr>
                <w:spacing w:val="-2"/>
              </w:rPr>
            </w:pPr>
          </w:p>
          <w:p w14:paraId="33CD3512" w14:textId="77777777" w:rsidR="0079054E" w:rsidRPr="00F66F8B" w:rsidRDefault="0079054E">
            <w:pPr>
              <w:jc w:val="center"/>
              <w:rPr>
                <w:spacing w:val="-2"/>
              </w:rPr>
            </w:pPr>
            <w:r w:rsidRPr="00F66F8B">
              <w:rPr>
                <w:spacing w:val="-2"/>
              </w:rPr>
              <w:t>______</w:t>
            </w:r>
          </w:p>
        </w:tc>
        <w:tc>
          <w:tcPr>
            <w:tcW w:w="1530" w:type="dxa"/>
            <w:tcBorders>
              <w:top w:val="single" w:sz="6" w:space="0" w:color="auto"/>
              <w:left w:val="single" w:sz="6" w:space="0" w:color="auto"/>
              <w:bottom w:val="single" w:sz="6" w:space="0" w:color="auto"/>
              <w:right w:val="single" w:sz="6" w:space="0" w:color="auto"/>
            </w:tcBorders>
          </w:tcPr>
          <w:p w14:paraId="33CD3513" w14:textId="77777777" w:rsidR="0079054E" w:rsidRPr="00F66F8B" w:rsidRDefault="0079054E">
            <w:pPr>
              <w:jc w:val="center"/>
              <w:rPr>
                <w:spacing w:val="-2"/>
              </w:rPr>
            </w:pPr>
          </w:p>
          <w:p w14:paraId="33CD3514" w14:textId="77777777" w:rsidR="0079054E" w:rsidRPr="00F66F8B" w:rsidRDefault="0079054E">
            <w:pPr>
              <w:jc w:val="center"/>
              <w:rPr>
                <w:spacing w:val="-2"/>
              </w:rPr>
            </w:pPr>
            <w:r w:rsidRPr="00F66F8B">
              <w:rPr>
                <w:spacing w:val="-2"/>
              </w:rPr>
              <w:t>______</w:t>
            </w:r>
          </w:p>
        </w:tc>
        <w:tc>
          <w:tcPr>
            <w:tcW w:w="4950" w:type="dxa"/>
            <w:gridSpan w:val="2"/>
            <w:tcBorders>
              <w:top w:val="single" w:sz="6" w:space="0" w:color="auto"/>
              <w:left w:val="single" w:sz="6" w:space="0" w:color="auto"/>
              <w:bottom w:val="single" w:sz="6" w:space="0" w:color="auto"/>
              <w:right w:val="single" w:sz="6" w:space="0" w:color="auto"/>
            </w:tcBorders>
          </w:tcPr>
          <w:p w14:paraId="33CD3515" w14:textId="77777777" w:rsidR="0079054E" w:rsidRPr="00F66F8B" w:rsidRDefault="0079054E">
            <w:pPr>
              <w:jc w:val="left"/>
              <w:rPr>
                <w:spacing w:val="-2"/>
              </w:rPr>
            </w:pPr>
            <w:r w:rsidRPr="00F66F8B">
              <w:rPr>
                <w:spacing w:val="-2"/>
              </w:rPr>
              <w:t>Identification du marché :</w:t>
            </w:r>
          </w:p>
          <w:p w14:paraId="33CD3516" w14:textId="77777777" w:rsidR="0079054E" w:rsidRPr="00F66F8B" w:rsidRDefault="0079054E">
            <w:pPr>
              <w:jc w:val="left"/>
              <w:rPr>
                <w:spacing w:val="-2"/>
              </w:rPr>
            </w:pPr>
            <w:r w:rsidRPr="00F66F8B">
              <w:rPr>
                <w:spacing w:val="-2"/>
              </w:rPr>
              <w:t xml:space="preserve">Nom </w:t>
            </w:r>
            <w:r w:rsidR="003C7D4A" w:rsidRPr="00F66F8B">
              <w:rPr>
                <w:spacing w:val="-2"/>
              </w:rPr>
              <w:t xml:space="preserve">du </w:t>
            </w:r>
            <w:r w:rsidR="001512D4" w:rsidRPr="00F66F8B">
              <w:rPr>
                <w:spacing w:val="-2"/>
              </w:rPr>
              <w:t>Maître de l’Ouvrage</w:t>
            </w:r>
            <w:r w:rsidR="001D2F1F" w:rsidRPr="00F66F8B">
              <w:rPr>
                <w:spacing w:val="-2"/>
              </w:rPr>
              <w:t xml:space="preserve"> :</w:t>
            </w:r>
          </w:p>
          <w:p w14:paraId="33CD3517" w14:textId="77777777" w:rsidR="0079054E" w:rsidRPr="00F66F8B" w:rsidRDefault="0079054E">
            <w:pPr>
              <w:jc w:val="left"/>
              <w:rPr>
                <w:spacing w:val="-2"/>
              </w:rPr>
            </w:pPr>
            <w:r w:rsidRPr="00F66F8B">
              <w:rPr>
                <w:spacing w:val="-2"/>
              </w:rPr>
              <w:t xml:space="preserve">Adresse </w:t>
            </w:r>
            <w:r w:rsidR="003C7D4A" w:rsidRPr="00F66F8B">
              <w:rPr>
                <w:spacing w:val="-2"/>
              </w:rPr>
              <w:t xml:space="preserve">du </w:t>
            </w:r>
            <w:r w:rsidR="001512D4" w:rsidRPr="00F66F8B">
              <w:rPr>
                <w:spacing w:val="-2"/>
              </w:rPr>
              <w:t>Maître de l’Ouvrage</w:t>
            </w:r>
            <w:r w:rsidR="001D2F1F" w:rsidRPr="00F66F8B">
              <w:rPr>
                <w:spacing w:val="-2"/>
              </w:rPr>
              <w:t xml:space="preserve"> :</w:t>
            </w:r>
          </w:p>
          <w:p w14:paraId="33CD3518" w14:textId="77777777" w:rsidR="000E3754" w:rsidRPr="00F66F8B" w:rsidRDefault="000E3754" w:rsidP="000E3754">
            <w:pPr>
              <w:rPr>
                <w:i/>
                <w:spacing w:val="-2"/>
              </w:rPr>
            </w:pPr>
            <w:r w:rsidRPr="00F66F8B">
              <w:rPr>
                <w:spacing w:val="-2"/>
              </w:rPr>
              <w:t xml:space="preserve">Objet du litige : </w:t>
            </w:r>
            <w:r w:rsidRPr="00F66F8B">
              <w:rPr>
                <w:i/>
                <w:spacing w:val="-2"/>
              </w:rPr>
              <w:t>[indiquer les principaux points en litige]</w:t>
            </w:r>
          </w:p>
          <w:p w14:paraId="33CD3519" w14:textId="77777777" w:rsidR="000E3754" w:rsidRPr="00F66F8B" w:rsidRDefault="000E3754" w:rsidP="000E3754">
            <w:pPr>
              <w:rPr>
                <w:i/>
                <w:spacing w:val="-2"/>
              </w:rPr>
            </w:pPr>
            <w:r w:rsidRPr="00F66F8B">
              <w:rPr>
                <w:spacing w:val="-2"/>
              </w:rPr>
              <w:t>Partie ayant initié le litige [</w:t>
            </w:r>
            <w:r w:rsidRPr="00F66F8B">
              <w:rPr>
                <w:i/>
                <w:spacing w:val="-2"/>
              </w:rPr>
              <w:t>indiquer « Maître de l’Ouvrage » ou « Entrepreneur »]</w:t>
            </w:r>
          </w:p>
          <w:p w14:paraId="33CD351A" w14:textId="77777777" w:rsidR="0079054E" w:rsidRPr="00F66F8B" w:rsidRDefault="000E3754" w:rsidP="000E3754">
            <w:pPr>
              <w:jc w:val="left"/>
              <w:rPr>
                <w:spacing w:val="-2"/>
              </w:rPr>
            </w:pPr>
            <w:r w:rsidRPr="00F66F8B">
              <w:rPr>
                <w:spacing w:val="-2"/>
              </w:rPr>
              <w:t xml:space="preserve">Statut du litige </w:t>
            </w:r>
            <w:r w:rsidRPr="00F66F8B">
              <w:rPr>
                <w:i/>
                <w:spacing w:val="-2"/>
              </w:rPr>
              <w:t>[indiquer s’il est en cours de traitement par le Conciliateur ou un Comité de règlement des différends, en Arbitrage ou devant les tribunaux]</w:t>
            </w:r>
          </w:p>
        </w:tc>
        <w:tc>
          <w:tcPr>
            <w:tcW w:w="1890" w:type="dxa"/>
            <w:tcBorders>
              <w:top w:val="single" w:sz="6" w:space="0" w:color="auto"/>
              <w:left w:val="single" w:sz="6" w:space="0" w:color="auto"/>
              <w:bottom w:val="single" w:sz="6" w:space="0" w:color="auto"/>
              <w:right w:val="single" w:sz="6" w:space="0" w:color="auto"/>
            </w:tcBorders>
          </w:tcPr>
          <w:p w14:paraId="33CD351B" w14:textId="77777777" w:rsidR="0079054E" w:rsidRPr="00F66F8B" w:rsidRDefault="0079054E">
            <w:pPr>
              <w:jc w:val="left"/>
              <w:rPr>
                <w:i/>
                <w:spacing w:val="-2"/>
              </w:rPr>
            </w:pPr>
          </w:p>
          <w:p w14:paraId="33CD351C" w14:textId="77777777" w:rsidR="0079054E" w:rsidRPr="00F66F8B" w:rsidRDefault="0079054E">
            <w:pPr>
              <w:jc w:val="left"/>
              <w:rPr>
                <w:i/>
                <w:spacing w:val="-2"/>
              </w:rPr>
            </w:pPr>
            <w:r w:rsidRPr="00F66F8B">
              <w:rPr>
                <w:i/>
                <w:spacing w:val="-2"/>
              </w:rPr>
              <w:t>___________</w:t>
            </w:r>
          </w:p>
          <w:p w14:paraId="33CD351D" w14:textId="77777777" w:rsidR="0079054E" w:rsidRPr="00F66F8B" w:rsidRDefault="0079054E">
            <w:pPr>
              <w:jc w:val="left"/>
              <w:rPr>
                <w:i/>
                <w:spacing w:val="-2"/>
              </w:rPr>
            </w:pPr>
          </w:p>
        </w:tc>
      </w:tr>
      <w:bookmarkEnd w:id="468"/>
      <w:bookmarkEnd w:id="469"/>
      <w:bookmarkEnd w:id="470"/>
      <w:bookmarkEnd w:id="471"/>
      <w:bookmarkEnd w:id="472"/>
      <w:bookmarkEnd w:id="473"/>
      <w:bookmarkEnd w:id="474"/>
      <w:tr w:rsidR="00A133F1" w:rsidRPr="00F66F8B" w14:paraId="33CD3520" w14:textId="77777777" w:rsidTr="00A133F1">
        <w:trPr>
          <w:cantSplit/>
        </w:trPr>
        <w:tc>
          <w:tcPr>
            <w:tcW w:w="9629" w:type="dxa"/>
            <w:gridSpan w:val="7"/>
            <w:tcBorders>
              <w:top w:val="single" w:sz="6" w:space="0" w:color="auto"/>
              <w:left w:val="single" w:sz="6" w:space="0" w:color="auto"/>
              <w:bottom w:val="single" w:sz="6" w:space="0" w:color="auto"/>
              <w:right w:val="single" w:sz="6" w:space="0" w:color="auto"/>
            </w:tcBorders>
          </w:tcPr>
          <w:p w14:paraId="33CD351F" w14:textId="77777777" w:rsidR="00A133F1" w:rsidRPr="00F66F8B" w:rsidRDefault="00A133F1" w:rsidP="00816EF7">
            <w:pPr>
              <w:pStyle w:val="titulo"/>
              <w:suppressAutoHyphens/>
              <w:spacing w:before="120" w:after="120"/>
              <w:rPr>
                <w:rFonts w:ascii="Times New Roman" w:hAnsi="Times New Roman"/>
                <w:b w:val="0"/>
                <w:szCs w:val="24"/>
                <w:lang w:val="fr-FR"/>
              </w:rPr>
            </w:pPr>
            <w:r w:rsidRPr="00F66F8B">
              <w:rPr>
                <w:rFonts w:ascii="Times New Roman" w:hAnsi="Times New Roman"/>
                <w:b w:val="0"/>
                <w:szCs w:val="24"/>
                <w:lang w:val="fr-FR"/>
              </w:rPr>
              <w:t>Antécédents de litiges, en conformité à la Section III, Critères d’évaluation et de qualification</w:t>
            </w:r>
          </w:p>
        </w:tc>
      </w:tr>
      <w:tr w:rsidR="00A133F1" w:rsidRPr="00F66F8B" w14:paraId="33CD3523" w14:textId="77777777" w:rsidTr="00A133F1">
        <w:tc>
          <w:tcPr>
            <w:tcW w:w="9629" w:type="dxa"/>
            <w:gridSpan w:val="7"/>
            <w:tcBorders>
              <w:top w:val="single" w:sz="6" w:space="0" w:color="auto"/>
              <w:left w:val="single" w:sz="6" w:space="0" w:color="auto"/>
              <w:bottom w:val="single" w:sz="6" w:space="0" w:color="auto"/>
              <w:right w:val="single" w:sz="6" w:space="0" w:color="auto"/>
            </w:tcBorders>
          </w:tcPr>
          <w:p w14:paraId="33CD3521" w14:textId="77777777" w:rsidR="00A133F1" w:rsidRPr="00F66F8B" w:rsidRDefault="00A133F1" w:rsidP="00816EF7">
            <w:pPr>
              <w:tabs>
                <w:tab w:val="left" w:pos="454"/>
              </w:tabs>
              <w:ind w:left="454" w:hanging="425"/>
              <w:jc w:val="left"/>
              <w:rPr>
                <w:rFonts w:eastAsia="MS Mincho"/>
                <w:spacing w:val="-2"/>
              </w:rPr>
            </w:pPr>
            <w:r w:rsidRPr="00F66F8B">
              <w:rPr>
                <w:rFonts w:ascii="MS Mincho" w:eastAsia="MS Mincho" w:hAnsi="MS Mincho" w:cs="MS Mincho"/>
                <w:spacing w:val="-2"/>
              </w:rPr>
              <w:sym w:font="Wingdings" w:char="F0A8"/>
            </w:r>
            <w:r w:rsidRPr="00F66F8B">
              <w:rPr>
                <w:rFonts w:ascii="MS Mincho" w:eastAsia="MS Mincho" w:hAnsi="MS Mincho" w:cs="MS Mincho"/>
                <w:spacing w:val="-2"/>
              </w:rPr>
              <w:tab/>
            </w:r>
            <w:r w:rsidRPr="00F66F8B">
              <w:rPr>
                <w:rFonts w:eastAsia="MS Mincho"/>
                <w:spacing w:val="-2"/>
              </w:rPr>
              <w:t>Pas d’antécédent de litige en vertu de la Section III, Critères d’évaluation et de qualification, critère 2.4.</w:t>
            </w:r>
          </w:p>
          <w:p w14:paraId="33CD3522" w14:textId="77777777" w:rsidR="00A133F1" w:rsidRPr="00F66F8B" w:rsidRDefault="00A133F1" w:rsidP="00816EF7">
            <w:pPr>
              <w:tabs>
                <w:tab w:val="left" w:pos="454"/>
              </w:tabs>
              <w:ind w:left="454" w:hanging="425"/>
              <w:jc w:val="left"/>
              <w:rPr>
                <w:szCs w:val="24"/>
              </w:rPr>
            </w:pPr>
            <w:r w:rsidRPr="00F66F8B">
              <w:rPr>
                <w:rFonts w:eastAsia="MS Mincho"/>
                <w:spacing w:val="-2"/>
              </w:rPr>
              <w:sym w:font="Wingdings" w:char="F0A8"/>
            </w:r>
            <w:r w:rsidRPr="00F66F8B">
              <w:rPr>
                <w:rFonts w:eastAsia="MS Mincho"/>
                <w:spacing w:val="-2"/>
              </w:rPr>
              <w:tab/>
              <w:t>Antécédents de litige(s) en vertu de la Section III, Critères d’évaluation et de qualification, critère 2.4 :</w:t>
            </w:r>
            <w:r w:rsidRPr="00F66F8B">
              <w:rPr>
                <w:szCs w:val="24"/>
              </w:rPr>
              <w:t xml:space="preserve"> </w:t>
            </w:r>
          </w:p>
        </w:tc>
      </w:tr>
      <w:tr w:rsidR="00A133F1" w:rsidRPr="00F66F8B" w14:paraId="33CD352A" w14:textId="77777777" w:rsidTr="00A133F1">
        <w:trPr>
          <w:cantSplit/>
        </w:trPr>
        <w:tc>
          <w:tcPr>
            <w:tcW w:w="1188" w:type="dxa"/>
            <w:gridSpan w:val="2"/>
            <w:tcBorders>
              <w:top w:val="single" w:sz="6" w:space="0" w:color="auto"/>
              <w:left w:val="single" w:sz="6" w:space="0" w:color="auto"/>
              <w:bottom w:val="single" w:sz="6" w:space="0" w:color="auto"/>
              <w:right w:val="single" w:sz="6" w:space="0" w:color="auto"/>
            </w:tcBorders>
          </w:tcPr>
          <w:p w14:paraId="33CD3524" w14:textId="77777777" w:rsidR="00A133F1" w:rsidRPr="00F66F8B" w:rsidRDefault="00A133F1" w:rsidP="00816EF7">
            <w:pPr>
              <w:jc w:val="center"/>
              <w:rPr>
                <w:b/>
                <w:szCs w:val="24"/>
              </w:rPr>
            </w:pPr>
            <w:r w:rsidRPr="00F66F8B">
              <w:rPr>
                <w:b/>
                <w:szCs w:val="24"/>
              </w:rPr>
              <w:t>Année</w:t>
            </w:r>
          </w:p>
        </w:tc>
        <w:tc>
          <w:tcPr>
            <w:tcW w:w="1530" w:type="dxa"/>
            <w:tcBorders>
              <w:top w:val="single" w:sz="6" w:space="0" w:color="auto"/>
              <w:left w:val="single" w:sz="6" w:space="0" w:color="auto"/>
              <w:bottom w:val="single" w:sz="6" w:space="0" w:color="auto"/>
              <w:right w:val="single" w:sz="6" w:space="0" w:color="auto"/>
            </w:tcBorders>
          </w:tcPr>
          <w:p w14:paraId="33CD3525" w14:textId="77777777" w:rsidR="00A133F1" w:rsidRPr="00F66F8B" w:rsidRDefault="00A133F1" w:rsidP="00816EF7">
            <w:pPr>
              <w:jc w:val="center"/>
              <w:rPr>
                <w:b/>
                <w:szCs w:val="24"/>
              </w:rPr>
            </w:pPr>
            <w:r w:rsidRPr="00F66F8B">
              <w:rPr>
                <w:b/>
                <w:szCs w:val="24"/>
              </w:rPr>
              <w:t xml:space="preserve">Montant du litige </w:t>
            </w:r>
          </w:p>
        </w:tc>
        <w:tc>
          <w:tcPr>
            <w:tcW w:w="4645" w:type="dxa"/>
            <w:tcBorders>
              <w:top w:val="single" w:sz="6" w:space="0" w:color="auto"/>
              <w:left w:val="single" w:sz="6" w:space="0" w:color="auto"/>
              <w:bottom w:val="single" w:sz="6" w:space="0" w:color="auto"/>
              <w:right w:val="single" w:sz="6" w:space="0" w:color="auto"/>
            </w:tcBorders>
          </w:tcPr>
          <w:p w14:paraId="33CD3526" w14:textId="77777777" w:rsidR="00A133F1" w:rsidRPr="00F66F8B" w:rsidRDefault="00A133F1" w:rsidP="00816EF7">
            <w:pPr>
              <w:jc w:val="center"/>
              <w:rPr>
                <w:b/>
                <w:szCs w:val="24"/>
              </w:rPr>
            </w:pPr>
          </w:p>
          <w:p w14:paraId="33CD3527" w14:textId="77777777" w:rsidR="00A133F1" w:rsidRPr="00F66F8B" w:rsidRDefault="00A133F1" w:rsidP="00816EF7">
            <w:pPr>
              <w:jc w:val="center"/>
              <w:rPr>
                <w:b/>
                <w:szCs w:val="24"/>
              </w:rPr>
            </w:pPr>
            <w:r w:rsidRPr="00F66F8B">
              <w:rPr>
                <w:b/>
                <w:szCs w:val="24"/>
              </w:rPr>
              <w:t xml:space="preserve">Identification du marché </w:t>
            </w:r>
          </w:p>
          <w:p w14:paraId="33CD3528" w14:textId="77777777" w:rsidR="00A133F1" w:rsidRPr="00F66F8B" w:rsidRDefault="00A133F1" w:rsidP="00816EF7">
            <w:pPr>
              <w:jc w:val="center"/>
              <w:rPr>
                <w:b/>
                <w:szCs w:val="24"/>
              </w:rPr>
            </w:pPr>
          </w:p>
        </w:tc>
        <w:tc>
          <w:tcPr>
            <w:tcW w:w="2266" w:type="dxa"/>
            <w:gridSpan w:val="3"/>
            <w:tcBorders>
              <w:top w:val="single" w:sz="6" w:space="0" w:color="auto"/>
              <w:left w:val="single" w:sz="6" w:space="0" w:color="auto"/>
              <w:bottom w:val="single" w:sz="6" w:space="0" w:color="auto"/>
              <w:right w:val="single" w:sz="6" w:space="0" w:color="auto"/>
            </w:tcBorders>
          </w:tcPr>
          <w:p w14:paraId="33CD3529" w14:textId="77777777" w:rsidR="00A133F1" w:rsidRPr="00F66F8B" w:rsidRDefault="00A133F1" w:rsidP="00816EF7">
            <w:pPr>
              <w:jc w:val="center"/>
              <w:rPr>
                <w:b/>
                <w:szCs w:val="24"/>
              </w:rPr>
            </w:pPr>
            <w:r w:rsidRPr="00F66F8B">
              <w:rPr>
                <w:rFonts w:ascii="Times New Roman Bold" w:hAnsi="Times New Roman Bold" w:cs="Times New Roman Bold"/>
                <w:b/>
                <w:spacing w:val="-4"/>
                <w:szCs w:val="24"/>
              </w:rPr>
              <w:t>Montant total du marché (valeur actuelle en équivalent $US)</w:t>
            </w:r>
          </w:p>
        </w:tc>
      </w:tr>
      <w:tr w:rsidR="00A133F1" w:rsidRPr="00F66F8B" w14:paraId="33CD3536" w14:textId="77777777" w:rsidTr="00A133F1">
        <w:tc>
          <w:tcPr>
            <w:tcW w:w="1188" w:type="dxa"/>
            <w:gridSpan w:val="2"/>
            <w:tcBorders>
              <w:top w:val="single" w:sz="6" w:space="0" w:color="auto"/>
              <w:left w:val="single" w:sz="6" w:space="0" w:color="auto"/>
              <w:bottom w:val="single" w:sz="6" w:space="0" w:color="auto"/>
              <w:right w:val="single" w:sz="6" w:space="0" w:color="auto"/>
            </w:tcBorders>
          </w:tcPr>
          <w:p w14:paraId="33CD352B" w14:textId="77777777" w:rsidR="00A133F1" w:rsidRPr="00F66F8B" w:rsidRDefault="00A133F1" w:rsidP="00816EF7">
            <w:pPr>
              <w:rPr>
                <w:szCs w:val="24"/>
              </w:rPr>
            </w:pPr>
            <w:r w:rsidRPr="00F66F8B">
              <w:rPr>
                <w:i/>
                <w:szCs w:val="24"/>
              </w:rPr>
              <w:t>[insérer l’année]</w:t>
            </w:r>
            <w:r w:rsidRPr="00F66F8B">
              <w:rPr>
                <w:szCs w:val="24"/>
              </w:rPr>
              <w:t xml:space="preserve"> _¡¡</w:t>
            </w:r>
          </w:p>
        </w:tc>
        <w:tc>
          <w:tcPr>
            <w:tcW w:w="1530" w:type="dxa"/>
            <w:tcBorders>
              <w:top w:val="single" w:sz="6" w:space="0" w:color="auto"/>
              <w:left w:val="single" w:sz="6" w:space="0" w:color="auto"/>
              <w:bottom w:val="single" w:sz="6" w:space="0" w:color="auto"/>
              <w:right w:val="single" w:sz="6" w:space="0" w:color="auto"/>
            </w:tcBorders>
          </w:tcPr>
          <w:p w14:paraId="33CD352C" w14:textId="77777777" w:rsidR="00A133F1" w:rsidRPr="00F66F8B" w:rsidRDefault="00A133F1" w:rsidP="00816EF7">
            <w:pPr>
              <w:jc w:val="center"/>
              <w:rPr>
                <w:i/>
                <w:szCs w:val="24"/>
              </w:rPr>
            </w:pPr>
            <w:r w:rsidRPr="00F66F8B">
              <w:rPr>
                <w:i/>
                <w:szCs w:val="24"/>
              </w:rPr>
              <w:t>[indiquer le montant]</w:t>
            </w:r>
          </w:p>
          <w:p w14:paraId="33CD352D" w14:textId="77777777" w:rsidR="00A133F1" w:rsidRPr="00F66F8B" w:rsidRDefault="00A133F1" w:rsidP="00816EF7">
            <w:pPr>
              <w:jc w:val="center"/>
              <w:rPr>
                <w:szCs w:val="24"/>
              </w:rPr>
            </w:pPr>
          </w:p>
        </w:tc>
        <w:tc>
          <w:tcPr>
            <w:tcW w:w="4645" w:type="dxa"/>
            <w:tcBorders>
              <w:top w:val="single" w:sz="6" w:space="0" w:color="auto"/>
              <w:left w:val="single" w:sz="6" w:space="0" w:color="auto"/>
              <w:bottom w:val="single" w:sz="6" w:space="0" w:color="auto"/>
              <w:right w:val="single" w:sz="6" w:space="0" w:color="auto"/>
            </w:tcBorders>
          </w:tcPr>
          <w:p w14:paraId="33CD352E" w14:textId="77777777" w:rsidR="00A133F1" w:rsidRPr="00F66F8B" w:rsidRDefault="00A133F1" w:rsidP="00816EF7">
            <w:pPr>
              <w:spacing w:after="120"/>
              <w:rPr>
                <w:i/>
                <w:szCs w:val="24"/>
              </w:rPr>
            </w:pPr>
            <w:r w:rsidRPr="00F66F8B">
              <w:rPr>
                <w:szCs w:val="24"/>
              </w:rPr>
              <w:t xml:space="preserve">Identification du marché : </w:t>
            </w:r>
            <w:r w:rsidRPr="00F66F8B">
              <w:rPr>
                <w:i/>
                <w:szCs w:val="24"/>
              </w:rPr>
              <w:t>[insérer nom complet et numéro du marché et autres formes d’identification]</w:t>
            </w:r>
          </w:p>
          <w:p w14:paraId="33CD352F" w14:textId="77777777" w:rsidR="00A133F1" w:rsidRPr="00F66F8B" w:rsidRDefault="00A133F1" w:rsidP="00816EF7">
            <w:pPr>
              <w:spacing w:after="120"/>
              <w:jc w:val="left"/>
              <w:rPr>
                <w:i/>
                <w:szCs w:val="24"/>
              </w:rPr>
            </w:pPr>
            <w:r w:rsidRPr="00F66F8B">
              <w:rPr>
                <w:szCs w:val="24"/>
              </w:rPr>
              <w:t xml:space="preserve">Nom du Maître de l’Ouvrage : </w:t>
            </w:r>
            <w:r w:rsidRPr="00F66F8B">
              <w:rPr>
                <w:i/>
                <w:szCs w:val="24"/>
              </w:rPr>
              <w:t>[nom complet]</w:t>
            </w:r>
          </w:p>
          <w:p w14:paraId="33CD3530" w14:textId="77777777" w:rsidR="00A133F1" w:rsidRPr="00F66F8B" w:rsidRDefault="00A133F1" w:rsidP="00816EF7">
            <w:pPr>
              <w:spacing w:after="120"/>
              <w:jc w:val="left"/>
              <w:rPr>
                <w:i/>
                <w:szCs w:val="24"/>
              </w:rPr>
            </w:pPr>
            <w:r w:rsidRPr="00F66F8B">
              <w:rPr>
                <w:szCs w:val="24"/>
              </w:rPr>
              <w:t xml:space="preserve">Adresse du Maître de l’Ouvrage : </w:t>
            </w:r>
            <w:r w:rsidRPr="00F66F8B">
              <w:rPr>
                <w:i/>
                <w:szCs w:val="24"/>
              </w:rPr>
              <w:t>[rue, numéro, ville, pays]</w:t>
            </w:r>
          </w:p>
          <w:p w14:paraId="33CD3531" w14:textId="77777777" w:rsidR="00A133F1" w:rsidRPr="00F66F8B" w:rsidRDefault="00A133F1" w:rsidP="00816EF7">
            <w:pPr>
              <w:spacing w:after="120"/>
              <w:rPr>
                <w:i/>
                <w:szCs w:val="24"/>
              </w:rPr>
            </w:pPr>
            <w:r w:rsidRPr="00F66F8B">
              <w:rPr>
                <w:szCs w:val="24"/>
              </w:rPr>
              <w:lastRenderedPageBreak/>
              <w:t xml:space="preserve">Objet du litige : </w:t>
            </w:r>
            <w:r w:rsidRPr="00F66F8B">
              <w:rPr>
                <w:i/>
                <w:szCs w:val="24"/>
              </w:rPr>
              <w:t>[indiquer les principaux points en litige]</w:t>
            </w:r>
          </w:p>
          <w:p w14:paraId="33CD3532" w14:textId="77777777" w:rsidR="00A133F1" w:rsidRPr="00F66F8B" w:rsidRDefault="00A133F1" w:rsidP="00816EF7">
            <w:pPr>
              <w:spacing w:after="120"/>
              <w:rPr>
                <w:i/>
                <w:szCs w:val="24"/>
              </w:rPr>
            </w:pPr>
            <w:r w:rsidRPr="00F66F8B">
              <w:rPr>
                <w:szCs w:val="24"/>
              </w:rPr>
              <w:t xml:space="preserve">Partie ayant initié le litige </w:t>
            </w:r>
            <w:r w:rsidRPr="00F66F8B">
              <w:rPr>
                <w:i/>
                <w:szCs w:val="24"/>
              </w:rPr>
              <w:t>[indiquer « Maître de l’Ouvrage » ou « Entrepreneur »]</w:t>
            </w:r>
          </w:p>
          <w:p w14:paraId="33CD3533" w14:textId="77777777" w:rsidR="00A133F1" w:rsidRPr="00F66F8B" w:rsidRDefault="00A133F1" w:rsidP="00816EF7">
            <w:pPr>
              <w:spacing w:after="120"/>
              <w:rPr>
                <w:i/>
                <w:szCs w:val="24"/>
              </w:rPr>
            </w:pPr>
            <w:r w:rsidRPr="00F66F8B">
              <w:rPr>
                <w:szCs w:val="24"/>
              </w:rPr>
              <w:t xml:space="preserve">Motif(s) du litige et décision finale </w:t>
            </w:r>
            <w:r w:rsidRPr="00F66F8B">
              <w:rPr>
                <w:i/>
                <w:szCs w:val="24"/>
              </w:rPr>
              <w:t>[indiquer les motifs principaux]</w:t>
            </w:r>
          </w:p>
        </w:tc>
        <w:tc>
          <w:tcPr>
            <w:tcW w:w="2266" w:type="dxa"/>
            <w:gridSpan w:val="3"/>
            <w:tcBorders>
              <w:top w:val="single" w:sz="6" w:space="0" w:color="auto"/>
              <w:left w:val="single" w:sz="6" w:space="0" w:color="auto"/>
              <w:bottom w:val="single" w:sz="6" w:space="0" w:color="auto"/>
              <w:right w:val="single" w:sz="6" w:space="0" w:color="auto"/>
            </w:tcBorders>
          </w:tcPr>
          <w:p w14:paraId="33CD3534" w14:textId="77777777" w:rsidR="00A133F1" w:rsidRPr="00F66F8B" w:rsidRDefault="00A133F1" w:rsidP="00816EF7">
            <w:pPr>
              <w:jc w:val="left"/>
              <w:rPr>
                <w:i/>
                <w:szCs w:val="24"/>
              </w:rPr>
            </w:pPr>
            <w:r w:rsidRPr="00F66F8B">
              <w:rPr>
                <w:i/>
                <w:szCs w:val="24"/>
              </w:rPr>
              <w:lastRenderedPageBreak/>
              <w:t>[indiquer le montant]</w:t>
            </w:r>
          </w:p>
          <w:p w14:paraId="33CD3535" w14:textId="77777777" w:rsidR="00A133F1" w:rsidRPr="00F66F8B" w:rsidRDefault="00A133F1" w:rsidP="00816EF7">
            <w:pPr>
              <w:jc w:val="left"/>
              <w:rPr>
                <w:i/>
                <w:szCs w:val="24"/>
              </w:rPr>
            </w:pPr>
          </w:p>
        </w:tc>
      </w:tr>
    </w:tbl>
    <w:p w14:paraId="33CD3537" w14:textId="77777777" w:rsidR="00A133F1" w:rsidRPr="00F66F8B" w:rsidRDefault="00A133F1">
      <w:pPr>
        <w:rPr>
          <w:i/>
        </w:rPr>
      </w:pPr>
    </w:p>
    <w:p w14:paraId="33CD3538" w14:textId="77777777" w:rsidR="00A133F1" w:rsidRPr="00F66F8B" w:rsidRDefault="00A133F1">
      <w:pPr>
        <w:suppressAutoHyphens w:val="0"/>
        <w:overflowPunct/>
        <w:autoSpaceDE/>
        <w:autoSpaceDN/>
        <w:adjustRightInd/>
        <w:jc w:val="left"/>
        <w:textAlignment w:val="auto"/>
        <w:rPr>
          <w:i/>
        </w:rPr>
      </w:pPr>
      <w:r w:rsidRPr="00F66F8B">
        <w:rPr>
          <w:i/>
        </w:rPr>
        <w:br w:type="page"/>
      </w:r>
    </w:p>
    <w:p w14:paraId="33CD3539" w14:textId="77777777" w:rsidR="0079054E" w:rsidRPr="00F66F8B" w:rsidRDefault="0079054E">
      <w:pPr>
        <w:rPr>
          <w:i/>
        </w:rPr>
      </w:pPr>
    </w:p>
    <w:p w14:paraId="33CD353A" w14:textId="77777777" w:rsidR="00A133F1" w:rsidRPr="00F66F8B" w:rsidRDefault="00A133F1" w:rsidP="00A133F1">
      <w:pPr>
        <w:pStyle w:val="Sec4head2"/>
      </w:pPr>
      <w:bookmarkStart w:id="481" w:name="_Toc473817421"/>
      <w:bookmarkStart w:id="482" w:name="_Toc477253636"/>
      <w:bookmarkStart w:id="483" w:name="_Toc489011979"/>
      <w:r w:rsidRPr="00F66F8B">
        <w:t xml:space="preserve">Formulaire ANT 3 : </w:t>
      </w:r>
    </w:p>
    <w:p w14:paraId="33CD353B" w14:textId="77777777" w:rsidR="00A133F1" w:rsidRPr="00F66F8B" w:rsidRDefault="00A133F1" w:rsidP="00C261C6">
      <w:pPr>
        <w:pStyle w:val="SectionIVHeader-2"/>
        <w:pBdr>
          <w:top w:val="single" w:sz="4" w:space="1" w:color="auto"/>
          <w:left w:val="single" w:sz="4" w:space="4" w:color="auto"/>
          <w:bottom w:val="single" w:sz="4" w:space="1" w:color="auto"/>
          <w:right w:val="single" w:sz="4" w:space="4" w:color="auto"/>
        </w:pBdr>
        <w:rPr>
          <w:sz w:val="36"/>
        </w:rPr>
      </w:pPr>
      <w:bookmarkStart w:id="484" w:name="_Toc2628035"/>
      <w:r w:rsidRPr="00F66F8B">
        <w:rPr>
          <w:sz w:val="36"/>
        </w:rPr>
        <w:t xml:space="preserve">Déclaration de performance </w:t>
      </w:r>
      <w:bookmarkEnd w:id="481"/>
      <w:r w:rsidRPr="00F66F8B">
        <w:rPr>
          <w:sz w:val="36"/>
        </w:rPr>
        <w:t>ESHS</w:t>
      </w:r>
      <w:bookmarkEnd w:id="482"/>
      <w:bookmarkEnd w:id="483"/>
      <w:bookmarkEnd w:id="484"/>
      <w:r w:rsidRPr="00F66F8B">
        <w:rPr>
          <w:sz w:val="36"/>
        </w:rPr>
        <w:t xml:space="preserve"> </w:t>
      </w:r>
    </w:p>
    <w:p w14:paraId="33CD353C" w14:textId="77777777" w:rsidR="00A133F1" w:rsidRPr="00F66F8B" w:rsidRDefault="00A133F1" w:rsidP="00A133F1">
      <w:pPr>
        <w:rPr>
          <w:i/>
        </w:rPr>
      </w:pPr>
      <w:r w:rsidRPr="00F66F8B">
        <w:rPr>
          <w:i/>
        </w:rPr>
        <w:t xml:space="preserve">[Le formulaire ci-dessous doit être rempli par le Candidat et par chaque partenaire dans le cas d’un GE et chaque Sous-traitant spécialisé] </w:t>
      </w:r>
    </w:p>
    <w:p w14:paraId="33CD353D" w14:textId="77777777" w:rsidR="00A133F1" w:rsidRPr="00F66F8B" w:rsidRDefault="00A133F1" w:rsidP="00A133F1">
      <w:pPr>
        <w:jc w:val="right"/>
      </w:pPr>
      <w:r w:rsidRPr="00F66F8B">
        <w:rPr>
          <w:b/>
          <w:bCs/>
        </w:rPr>
        <w:t>Nom du Soumissionnaire :</w:t>
      </w:r>
      <w:r w:rsidRPr="00F66F8B">
        <w:t xml:space="preserve"> </w:t>
      </w:r>
      <w:r w:rsidRPr="00F66F8B">
        <w:rPr>
          <w:i/>
        </w:rPr>
        <w:t>[insérer le nom complet]</w:t>
      </w:r>
    </w:p>
    <w:p w14:paraId="33CD353E" w14:textId="77777777" w:rsidR="00A133F1" w:rsidRPr="00F66F8B" w:rsidRDefault="00A133F1" w:rsidP="00A133F1">
      <w:pPr>
        <w:jc w:val="right"/>
      </w:pPr>
      <w:r w:rsidRPr="00F66F8B">
        <w:rPr>
          <w:b/>
          <w:bCs/>
        </w:rPr>
        <w:t>Date :</w:t>
      </w:r>
      <w:r w:rsidRPr="00F66F8B">
        <w:t xml:space="preserve"> </w:t>
      </w:r>
      <w:r w:rsidRPr="00F66F8B">
        <w:rPr>
          <w:i/>
        </w:rPr>
        <w:t>[insérer jour, mois, année]</w:t>
      </w:r>
    </w:p>
    <w:p w14:paraId="33CD353F" w14:textId="77777777" w:rsidR="00A133F1" w:rsidRPr="00F66F8B" w:rsidRDefault="00A133F1" w:rsidP="00A133F1">
      <w:pPr>
        <w:jc w:val="right"/>
      </w:pPr>
      <w:r w:rsidRPr="00F66F8B">
        <w:rPr>
          <w:b/>
          <w:bCs/>
        </w:rPr>
        <w:t>Nom de la Partie au GE ou Sous-traitant spécialisé :</w:t>
      </w:r>
      <w:r w:rsidRPr="00F66F8B">
        <w:t xml:space="preserve"> </w:t>
      </w:r>
      <w:r w:rsidRPr="00F66F8B">
        <w:rPr>
          <w:i/>
        </w:rPr>
        <w:t>[insérer le nom complet]</w:t>
      </w:r>
    </w:p>
    <w:p w14:paraId="33CD3540" w14:textId="77777777" w:rsidR="00A133F1" w:rsidRPr="00F66F8B" w:rsidRDefault="00A133F1" w:rsidP="00A133F1">
      <w:pPr>
        <w:spacing w:after="240"/>
        <w:jc w:val="right"/>
        <w:rPr>
          <w:i/>
        </w:rPr>
      </w:pPr>
      <w:r w:rsidRPr="00F66F8B">
        <w:rPr>
          <w:b/>
          <w:bCs/>
        </w:rPr>
        <w:t>No. AOI ou AOI/PM et titre :</w:t>
      </w:r>
      <w:r w:rsidRPr="00F66F8B">
        <w:t xml:space="preserve"> </w:t>
      </w:r>
      <w:r w:rsidRPr="00F66F8B">
        <w:rPr>
          <w:i/>
        </w:rPr>
        <w:t>[numéro et titre de l’AO]</w:t>
      </w:r>
    </w:p>
    <w:tbl>
      <w:tblPr>
        <w:tblW w:w="9379" w:type="dxa"/>
        <w:tblInd w:w="-3" w:type="dxa"/>
        <w:tblLayout w:type="fixed"/>
        <w:tblCellMar>
          <w:left w:w="0" w:type="dxa"/>
          <w:right w:w="0" w:type="dxa"/>
        </w:tblCellMar>
        <w:tblLook w:val="0000" w:firstRow="0" w:lastRow="0" w:firstColumn="0" w:lastColumn="0" w:noHBand="0" w:noVBand="0"/>
      </w:tblPr>
      <w:tblGrid>
        <w:gridCol w:w="1190"/>
        <w:gridCol w:w="1666"/>
        <w:gridCol w:w="4515"/>
        <w:gridCol w:w="2008"/>
      </w:tblGrid>
      <w:tr w:rsidR="00A133F1" w:rsidRPr="00F66F8B" w14:paraId="33CD3543" w14:textId="77777777" w:rsidTr="00816EF7">
        <w:tc>
          <w:tcPr>
            <w:tcW w:w="9379" w:type="dxa"/>
            <w:gridSpan w:val="4"/>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33CD3541" w14:textId="77777777" w:rsidR="00A133F1" w:rsidRPr="00F66F8B" w:rsidRDefault="00A133F1" w:rsidP="00816EF7">
            <w:pPr>
              <w:pStyle w:val="titulo"/>
              <w:suppressAutoHyphens/>
              <w:spacing w:before="120" w:after="120"/>
              <w:rPr>
                <w:rFonts w:ascii="Times New Roman" w:hAnsi="Times New Roman"/>
                <w:spacing w:val="-2"/>
                <w:lang w:val="fr-FR"/>
              </w:rPr>
            </w:pPr>
            <w:r w:rsidRPr="00F66F8B">
              <w:rPr>
                <w:rFonts w:ascii="Times New Roman" w:hAnsi="Times New Roman"/>
                <w:spacing w:val="-2"/>
                <w:lang w:val="fr-FR"/>
              </w:rPr>
              <w:t xml:space="preserve">Déclaration de performance environnementale, sociale, hygiène et sécurité </w:t>
            </w:r>
          </w:p>
          <w:p w14:paraId="33CD3542" w14:textId="77777777" w:rsidR="00A133F1" w:rsidRPr="00F66F8B" w:rsidRDefault="00A133F1" w:rsidP="00816EF7">
            <w:pPr>
              <w:pStyle w:val="titulo"/>
              <w:suppressAutoHyphens/>
              <w:spacing w:before="120" w:after="120"/>
              <w:rPr>
                <w:rFonts w:ascii="Times New Roman" w:hAnsi="Times New Roman"/>
                <w:spacing w:val="-2"/>
                <w:lang w:val="fr-FR"/>
              </w:rPr>
            </w:pPr>
            <w:r w:rsidRPr="00F66F8B">
              <w:rPr>
                <w:rFonts w:ascii="Times New Roman" w:hAnsi="Times New Roman"/>
                <w:spacing w:val="-2"/>
                <w:lang w:val="fr-FR"/>
              </w:rPr>
              <w:t>selon les dispositions de la Section III, Critères d’évaluation et de qualification</w:t>
            </w:r>
          </w:p>
        </w:tc>
      </w:tr>
      <w:tr w:rsidR="00A133F1" w:rsidRPr="00F66F8B" w14:paraId="33CD3546" w14:textId="77777777" w:rsidTr="00816EF7">
        <w:tc>
          <w:tcPr>
            <w:tcW w:w="9379" w:type="dxa"/>
            <w:gridSpan w:val="4"/>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33CD3544" w14:textId="77777777" w:rsidR="00A133F1" w:rsidRPr="00F66F8B" w:rsidRDefault="00A133F1" w:rsidP="00816EF7">
            <w:pPr>
              <w:spacing w:before="40" w:after="120"/>
              <w:ind w:left="540" w:right="148" w:hanging="441"/>
              <w:rPr>
                <w:spacing w:val="-4"/>
              </w:rPr>
            </w:pPr>
            <w:r w:rsidRPr="00F66F8B">
              <w:rPr>
                <w:rFonts w:ascii="MS Mincho" w:eastAsia="MS Mincho" w:hAnsi="MS Mincho" w:cs="MS Mincho"/>
                <w:spacing w:val="-2"/>
              </w:rPr>
              <w:sym w:font="Wingdings" w:char="F0A8"/>
            </w:r>
            <w:r w:rsidRPr="00F66F8B">
              <w:rPr>
                <w:rFonts w:ascii="MS Mincho" w:eastAsia="MS Mincho" w:hAnsi="MS Mincho" w:cs="MS Mincho"/>
                <w:spacing w:val="-2"/>
              </w:rPr>
              <w:tab/>
            </w:r>
            <w:r w:rsidRPr="00F66F8B">
              <w:rPr>
                <w:b/>
                <w:spacing w:val="-6"/>
              </w:rPr>
              <w:t>Pas de suspension ou résiliation de marché</w:t>
            </w:r>
            <w:r w:rsidRPr="00F66F8B">
              <w:rPr>
                <w:spacing w:val="-6"/>
              </w:rPr>
              <w:t xml:space="preserve"> : </w:t>
            </w:r>
            <w:r w:rsidRPr="00F66F8B">
              <w:rPr>
                <w:spacing w:val="-2"/>
              </w:rPr>
              <w:t>Il n’y a pas eu de marché suspendu ou résilié ou faisant l’objet de saisie de garantie de performance depuis le 1</w:t>
            </w:r>
            <w:r w:rsidRPr="00F66F8B">
              <w:rPr>
                <w:spacing w:val="-2"/>
                <w:vertAlign w:val="superscript"/>
              </w:rPr>
              <w:t>er</w:t>
            </w:r>
            <w:r w:rsidRPr="00F66F8B">
              <w:rPr>
                <w:spacing w:val="-2"/>
              </w:rPr>
              <w:t xml:space="preserve"> janvier </w:t>
            </w:r>
            <w:r w:rsidRPr="00F66F8B">
              <w:rPr>
                <w:i/>
                <w:spacing w:val="-2"/>
              </w:rPr>
              <w:t>[insérer l’année]</w:t>
            </w:r>
            <w:r w:rsidRPr="00F66F8B">
              <w:rPr>
                <w:spacing w:val="-2"/>
              </w:rPr>
              <w:t xml:space="preserve"> pour des motifs liés à la performance environnementale, sociale, hygiène et sécurité comme stipulé à la Section III, Critères d’évaluation et de qualification, critère 2.5. </w:t>
            </w:r>
          </w:p>
          <w:p w14:paraId="33CD3545" w14:textId="77777777" w:rsidR="00A133F1" w:rsidRPr="00F66F8B" w:rsidRDefault="00A133F1" w:rsidP="00816EF7">
            <w:pPr>
              <w:spacing w:before="40" w:after="120"/>
              <w:ind w:left="540" w:right="148" w:hanging="441"/>
              <w:rPr>
                <w:spacing w:val="-4"/>
              </w:rPr>
            </w:pPr>
            <w:r w:rsidRPr="00F66F8B">
              <w:rPr>
                <w:rFonts w:ascii="MS Mincho" w:eastAsia="MS Mincho" w:hAnsi="MS Mincho" w:cs="MS Mincho"/>
                <w:spacing w:val="-2"/>
              </w:rPr>
              <w:sym w:font="Wingdings" w:char="F0A8"/>
            </w:r>
            <w:r w:rsidRPr="00F66F8B">
              <w:rPr>
                <w:spacing w:val="-4"/>
              </w:rPr>
              <w:tab/>
            </w:r>
            <w:r w:rsidRPr="00F66F8B">
              <w:rPr>
                <w:b/>
                <w:spacing w:val="-4"/>
              </w:rPr>
              <w:t xml:space="preserve">Déclaration de </w:t>
            </w:r>
            <w:r w:rsidRPr="00F66F8B">
              <w:rPr>
                <w:b/>
                <w:spacing w:val="-6"/>
              </w:rPr>
              <w:t>suspension ou résiliation de marché</w:t>
            </w:r>
            <w:r w:rsidRPr="00F66F8B">
              <w:rPr>
                <w:spacing w:val="-6"/>
              </w:rPr>
              <w:t xml:space="preserve"> : </w:t>
            </w:r>
            <w:r w:rsidRPr="00F66F8B">
              <w:rPr>
                <w:spacing w:val="-2"/>
              </w:rPr>
              <w:t>Le(s) marché(s) ci-après ont fait l’objet de suspension ou résiliation ou de saisie de garantie de performance depuis le 1</w:t>
            </w:r>
            <w:r w:rsidRPr="00F66F8B">
              <w:rPr>
                <w:spacing w:val="-2"/>
                <w:vertAlign w:val="superscript"/>
              </w:rPr>
              <w:t>er</w:t>
            </w:r>
            <w:r w:rsidRPr="00F66F8B">
              <w:rPr>
                <w:spacing w:val="-2"/>
              </w:rPr>
              <w:t xml:space="preserve"> janvier </w:t>
            </w:r>
            <w:r w:rsidRPr="00F66F8B">
              <w:rPr>
                <w:i/>
                <w:spacing w:val="-2"/>
              </w:rPr>
              <w:t>[insérer l’année]</w:t>
            </w:r>
            <w:r w:rsidRPr="00F66F8B">
              <w:rPr>
                <w:spacing w:val="-2"/>
              </w:rPr>
              <w:t xml:space="preserve"> pour des motifs liés à la performance environnementale, sociale, hygiène et sécurité comme stipulé à la Section III, Critères d’évaluation et de qualification, critère 2.5</w:t>
            </w:r>
            <w:r w:rsidRPr="00F66F8B">
              <w:rPr>
                <w:spacing w:val="-4"/>
              </w:rPr>
              <w:t>. Les détails sont fournis ci-après :</w:t>
            </w:r>
          </w:p>
        </w:tc>
      </w:tr>
      <w:tr w:rsidR="00A133F1" w:rsidRPr="00F66F8B" w14:paraId="33CD354B" w14:textId="77777777" w:rsidTr="00816EF7">
        <w:tc>
          <w:tcPr>
            <w:tcW w:w="1190"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33CD3547" w14:textId="77777777" w:rsidR="00A133F1" w:rsidRPr="00F66F8B" w:rsidRDefault="00A133F1" w:rsidP="00816EF7">
            <w:pPr>
              <w:spacing w:before="40" w:after="120"/>
              <w:ind w:right="78" w:hanging="6"/>
              <w:jc w:val="center"/>
              <w:rPr>
                <w:b/>
                <w:bCs/>
                <w:spacing w:val="-4"/>
              </w:rPr>
            </w:pPr>
            <w:r w:rsidRPr="00F66F8B">
              <w:rPr>
                <w:b/>
                <w:spacing w:val="-2"/>
              </w:rPr>
              <w:t>Année</w:t>
            </w:r>
          </w:p>
        </w:tc>
        <w:tc>
          <w:tcPr>
            <w:tcW w:w="1666"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33CD3548" w14:textId="77777777" w:rsidR="00A133F1" w:rsidRPr="00F66F8B" w:rsidRDefault="00A133F1" w:rsidP="00816EF7">
            <w:pPr>
              <w:spacing w:before="40" w:after="120"/>
              <w:ind w:right="78" w:hanging="6"/>
              <w:jc w:val="center"/>
              <w:rPr>
                <w:b/>
                <w:bCs/>
                <w:spacing w:val="-4"/>
              </w:rPr>
            </w:pPr>
            <w:r w:rsidRPr="00F66F8B">
              <w:rPr>
                <w:b/>
                <w:spacing w:val="-2"/>
              </w:rPr>
              <w:t>Fraction non exécutée du contrat</w:t>
            </w:r>
          </w:p>
        </w:tc>
        <w:tc>
          <w:tcPr>
            <w:tcW w:w="451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33CD3549" w14:textId="77777777" w:rsidR="00A133F1" w:rsidRPr="00F66F8B" w:rsidRDefault="00A133F1" w:rsidP="00816EF7">
            <w:pPr>
              <w:spacing w:before="40" w:after="120"/>
              <w:ind w:right="78" w:hanging="6"/>
              <w:jc w:val="center"/>
              <w:rPr>
                <w:b/>
                <w:i/>
                <w:iCs/>
                <w:spacing w:val="-6"/>
              </w:rPr>
            </w:pPr>
            <w:r w:rsidRPr="00F66F8B">
              <w:rPr>
                <w:b/>
                <w:spacing w:val="-2"/>
              </w:rPr>
              <w:t>Identification du marché</w:t>
            </w:r>
          </w:p>
        </w:tc>
        <w:tc>
          <w:tcPr>
            <w:tcW w:w="2008"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33CD354A" w14:textId="77777777" w:rsidR="00A133F1" w:rsidRPr="00F66F8B" w:rsidRDefault="00A133F1" w:rsidP="00816EF7">
            <w:pPr>
              <w:spacing w:before="40" w:after="120"/>
              <w:ind w:firstLine="6"/>
              <w:jc w:val="center"/>
              <w:rPr>
                <w:b/>
                <w:i/>
                <w:iCs/>
                <w:spacing w:val="-6"/>
              </w:rPr>
            </w:pPr>
            <w:r w:rsidRPr="00F66F8B">
              <w:rPr>
                <w:b/>
                <w:spacing w:val="-2"/>
              </w:rPr>
              <w:t>Montant total du contrat (valeur actuelle en équivalent $US)</w:t>
            </w:r>
          </w:p>
        </w:tc>
      </w:tr>
      <w:tr w:rsidR="00A133F1" w:rsidRPr="00F66F8B" w14:paraId="33CD3553" w14:textId="77777777" w:rsidTr="00816EF7">
        <w:tc>
          <w:tcPr>
            <w:tcW w:w="1190"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33CD354C" w14:textId="77777777" w:rsidR="00A133F1" w:rsidRPr="00F66F8B" w:rsidRDefault="00A133F1" w:rsidP="00816EF7">
            <w:pPr>
              <w:spacing w:before="40" w:after="120"/>
              <w:ind w:left="102" w:right="78" w:hanging="6"/>
              <w:jc w:val="left"/>
            </w:pPr>
            <w:r w:rsidRPr="00F66F8B">
              <w:rPr>
                <w:i/>
                <w:spacing w:val="-2"/>
              </w:rPr>
              <w:t>[insérer l’année]</w:t>
            </w:r>
          </w:p>
        </w:tc>
        <w:tc>
          <w:tcPr>
            <w:tcW w:w="1666"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33CD354D" w14:textId="77777777" w:rsidR="00A133F1" w:rsidRPr="00F66F8B" w:rsidRDefault="00A133F1" w:rsidP="00816EF7">
            <w:pPr>
              <w:spacing w:before="40" w:after="120"/>
              <w:ind w:left="102" w:right="78" w:hanging="6"/>
              <w:jc w:val="left"/>
            </w:pPr>
            <w:r w:rsidRPr="00F66F8B">
              <w:rPr>
                <w:i/>
                <w:spacing w:val="-2"/>
              </w:rPr>
              <w:t>[indiquer le montant et pourcentage]</w:t>
            </w:r>
          </w:p>
        </w:tc>
        <w:tc>
          <w:tcPr>
            <w:tcW w:w="451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33CD354E" w14:textId="77777777" w:rsidR="00A133F1" w:rsidRPr="00F66F8B" w:rsidRDefault="00A133F1" w:rsidP="00816EF7">
            <w:pPr>
              <w:ind w:left="102" w:right="78" w:hanging="6"/>
              <w:jc w:val="left"/>
              <w:rPr>
                <w:i/>
                <w:spacing w:val="-2"/>
              </w:rPr>
            </w:pPr>
            <w:r w:rsidRPr="00F66F8B">
              <w:rPr>
                <w:spacing w:val="-2"/>
              </w:rPr>
              <w:t xml:space="preserve">Identification du marché : </w:t>
            </w:r>
            <w:r w:rsidRPr="00F66F8B">
              <w:rPr>
                <w:i/>
                <w:spacing w:val="-2"/>
              </w:rPr>
              <w:t>[indiquer le nom complet/numéro du marché et les autres formes d’identification]</w:t>
            </w:r>
          </w:p>
          <w:p w14:paraId="33CD354F" w14:textId="77777777" w:rsidR="00A133F1" w:rsidRPr="00F66F8B" w:rsidRDefault="00A133F1" w:rsidP="00816EF7">
            <w:pPr>
              <w:ind w:left="102" w:right="78" w:hanging="6"/>
              <w:jc w:val="left"/>
              <w:rPr>
                <w:i/>
                <w:spacing w:val="-2"/>
              </w:rPr>
            </w:pPr>
            <w:r w:rsidRPr="00F66F8B">
              <w:rPr>
                <w:spacing w:val="-2"/>
              </w:rPr>
              <w:t xml:space="preserve">Nom du Maître de l’Ouvrage : </w:t>
            </w:r>
            <w:r w:rsidRPr="00F66F8B">
              <w:rPr>
                <w:i/>
                <w:spacing w:val="-2"/>
              </w:rPr>
              <w:t>[nom complet]</w:t>
            </w:r>
          </w:p>
          <w:p w14:paraId="33CD3550" w14:textId="77777777" w:rsidR="00A133F1" w:rsidRPr="00F66F8B" w:rsidRDefault="00A133F1" w:rsidP="00816EF7">
            <w:pPr>
              <w:ind w:left="102" w:right="78" w:hanging="6"/>
              <w:jc w:val="left"/>
              <w:rPr>
                <w:i/>
                <w:spacing w:val="-2"/>
              </w:rPr>
            </w:pPr>
            <w:r w:rsidRPr="00F66F8B">
              <w:rPr>
                <w:spacing w:val="-2"/>
              </w:rPr>
              <w:t xml:space="preserve">Adresse du Maître de l’Ouvrage : </w:t>
            </w:r>
            <w:r w:rsidRPr="00F66F8B">
              <w:rPr>
                <w:i/>
                <w:spacing w:val="-2"/>
              </w:rPr>
              <w:t>[rue, numéro, ville, pays]</w:t>
            </w:r>
          </w:p>
          <w:p w14:paraId="33CD3551" w14:textId="77777777" w:rsidR="00A133F1" w:rsidRPr="00F66F8B" w:rsidRDefault="00A133F1" w:rsidP="00816EF7">
            <w:pPr>
              <w:spacing w:before="40" w:after="120"/>
              <w:ind w:left="102" w:right="78" w:hanging="6"/>
              <w:jc w:val="left"/>
            </w:pPr>
            <w:r w:rsidRPr="00F66F8B">
              <w:rPr>
                <w:spacing w:val="-2"/>
              </w:rPr>
              <w:t xml:space="preserve">Motifs de suspension ou résiliation : </w:t>
            </w:r>
            <w:r w:rsidRPr="00F66F8B">
              <w:rPr>
                <w:i/>
                <w:spacing w:val="-2"/>
              </w:rPr>
              <w:t xml:space="preserve">[indiquer le (les) motif(s) principal (aux), </w:t>
            </w:r>
            <w:r w:rsidRPr="00F66F8B">
              <w:rPr>
                <w:rFonts w:asciiTheme="majorBidi" w:hAnsiTheme="majorBidi" w:cstheme="majorBidi"/>
                <w:i/>
              </w:rPr>
              <w:t>par ex. défaut relatif à EAS/VCS</w:t>
            </w:r>
            <w:r w:rsidRPr="00F66F8B">
              <w:rPr>
                <w:i/>
                <w:spacing w:val="-2"/>
              </w:rPr>
              <w:t>]</w:t>
            </w:r>
          </w:p>
        </w:tc>
        <w:tc>
          <w:tcPr>
            <w:tcW w:w="2008"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33CD3552" w14:textId="77777777" w:rsidR="00A133F1" w:rsidRPr="00F66F8B" w:rsidRDefault="00A133F1" w:rsidP="00816EF7">
            <w:pPr>
              <w:spacing w:before="40" w:after="120"/>
              <w:ind w:left="102" w:firstLine="6"/>
              <w:jc w:val="left"/>
            </w:pPr>
            <w:r w:rsidRPr="00F66F8B">
              <w:rPr>
                <w:i/>
                <w:iCs/>
                <w:spacing w:val="-6"/>
              </w:rPr>
              <w:t>[insérer le montant]</w:t>
            </w:r>
          </w:p>
        </w:tc>
      </w:tr>
      <w:tr w:rsidR="00A133F1" w:rsidRPr="00F66F8B" w14:paraId="33CD355B" w14:textId="77777777" w:rsidTr="00816EF7">
        <w:tc>
          <w:tcPr>
            <w:tcW w:w="1190"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33CD3554" w14:textId="77777777" w:rsidR="00A133F1" w:rsidRPr="00F66F8B" w:rsidRDefault="00A133F1" w:rsidP="00816EF7">
            <w:pPr>
              <w:spacing w:before="40" w:after="120"/>
              <w:ind w:left="102" w:right="78" w:hanging="6"/>
              <w:jc w:val="left"/>
              <w:rPr>
                <w:i/>
                <w:iCs/>
                <w:spacing w:val="-6"/>
              </w:rPr>
            </w:pPr>
            <w:r w:rsidRPr="00F66F8B">
              <w:rPr>
                <w:i/>
                <w:spacing w:val="-2"/>
              </w:rPr>
              <w:t>[insérer l’année]</w:t>
            </w:r>
          </w:p>
        </w:tc>
        <w:tc>
          <w:tcPr>
            <w:tcW w:w="1666"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33CD3555" w14:textId="77777777" w:rsidR="00A133F1" w:rsidRPr="00F66F8B" w:rsidRDefault="00A133F1" w:rsidP="00816EF7">
            <w:pPr>
              <w:spacing w:before="40" w:after="120"/>
              <w:ind w:left="102" w:right="78" w:hanging="6"/>
              <w:jc w:val="left"/>
              <w:rPr>
                <w:i/>
                <w:iCs/>
                <w:spacing w:val="-6"/>
              </w:rPr>
            </w:pPr>
            <w:r w:rsidRPr="00F66F8B">
              <w:rPr>
                <w:i/>
                <w:spacing w:val="-2"/>
              </w:rPr>
              <w:t>[indiquer le montant et pourcentage]</w:t>
            </w:r>
          </w:p>
        </w:tc>
        <w:tc>
          <w:tcPr>
            <w:tcW w:w="451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33CD3556" w14:textId="77777777" w:rsidR="00A133F1" w:rsidRPr="00F66F8B" w:rsidRDefault="00A133F1" w:rsidP="00816EF7">
            <w:pPr>
              <w:ind w:left="102" w:right="78" w:hanging="6"/>
              <w:jc w:val="left"/>
              <w:rPr>
                <w:i/>
                <w:spacing w:val="-2"/>
              </w:rPr>
            </w:pPr>
            <w:r w:rsidRPr="00F66F8B">
              <w:rPr>
                <w:spacing w:val="-2"/>
              </w:rPr>
              <w:t xml:space="preserve">Identification du marché : </w:t>
            </w:r>
            <w:r w:rsidRPr="00F66F8B">
              <w:rPr>
                <w:i/>
                <w:spacing w:val="-2"/>
              </w:rPr>
              <w:t>[indiquer le nom complet/numéro du marché et les autres formes d’identification]</w:t>
            </w:r>
          </w:p>
          <w:p w14:paraId="33CD3557" w14:textId="77777777" w:rsidR="00A133F1" w:rsidRPr="00F66F8B" w:rsidRDefault="00A133F1" w:rsidP="00816EF7">
            <w:pPr>
              <w:ind w:left="102" w:right="78" w:hanging="6"/>
              <w:jc w:val="left"/>
              <w:rPr>
                <w:i/>
                <w:spacing w:val="-2"/>
              </w:rPr>
            </w:pPr>
            <w:r w:rsidRPr="00F66F8B">
              <w:rPr>
                <w:spacing w:val="-2"/>
              </w:rPr>
              <w:t xml:space="preserve">Nom du Maître de l’Ouvrage : </w:t>
            </w:r>
            <w:r w:rsidRPr="00F66F8B">
              <w:rPr>
                <w:i/>
                <w:spacing w:val="-2"/>
              </w:rPr>
              <w:t>[nom complet]</w:t>
            </w:r>
          </w:p>
          <w:p w14:paraId="33CD3558" w14:textId="77777777" w:rsidR="00A133F1" w:rsidRPr="00F66F8B" w:rsidRDefault="00A133F1" w:rsidP="00816EF7">
            <w:pPr>
              <w:ind w:left="102" w:right="78" w:hanging="6"/>
              <w:jc w:val="left"/>
              <w:rPr>
                <w:i/>
                <w:spacing w:val="-2"/>
              </w:rPr>
            </w:pPr>
            <w:r w:rsidRPr="00F66F8B">
              <w:rPr>
                <w:spacing w:val="-2"/>
              </w:rPr>
              <w:lastRenderedPageBreak/>
              <w:t xml:space="preserve">Adresse du Maître de l’Ouvrage : </w:t>
            </w:r>
            <w:r w:rsidRPr="00F66F8B">
              <w:rPr>
                <w:i/>
                <w:spacing w:val="-2"/>
              </w:rPr>
              <w:t>[rue, numéro, ville, pays]</w:t>
            </w:r>
          </w:p>
          <w:p w14:paraId="33CD3559" w14:textId="77777777" w:rsidR="00A133F1" w:rsidRPr="00F66F8B" w:rsidRDefault="00A133F1" w:rsidP="00816EF7">
            <w:pPr>
              <w:spacing w:before="40" w:after="120"/>
              <w:ind w:left="102" w:right="78" w:hanging="6"/>
              <w:jc w:val="left"/>
              <w:rPr>
                <w:spacing w:val="-4"/>
              </w:rPr>
            </w:pPr>
            <w:r w:rsidRPr="00F66F8B">
              <w:rPr>
                <w:spacing w:val="-2"/>
              </w:rPr>
              <w:t xml:space="preserve">Motifs de suspension ou résiliation : </w:t>
            </w:r>
            <w:r w:rsidRPr="00F66F8B">
              <w:rPr>
                <w:i/>
                <w:spacing w:val="-2"/>
              </w:rPr>
              <w:t>[indiquer le (les) motif(s) principal (aux)]</w:t>
            </w:r>
          </w:p>
        </w:tc>
        <w:tc>
          <w:tcPr>
            <w:tcW w:w="2008"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33CD355A" w14:textId="77777777" w:rsidR="00A133F1" w:rsidRPr="00F66F8B" w:rsidRDefault="00A133F1" w:rsidP="00816EF7">
            <w:pPr>
              <w:spacing w:before="40" w:after="120"/>
              <w:ind w:left="102" w:firstLine="6"/>
              <w:jc w:val="left"/>
              <w:rPr>
                <w:i/>
                <w:iCs/>
                <w:spacing w:val="-6"/>
              </w:rPr>
            </w:pPr>
            <w:r w:rsidRPr="00F66F8B">
              <w:rPr>
                <w:i/>
                <w:iCs/>
                <w:spacing w:val="-6"/>
              </w:rPr>
              <w:lastRenderedPageBreak/>
              <w:t>[insérer le montant]</w:t>
            </w:r>
          </w:p>
        </w:tc>
      </w:tr>
      <w:tr w:rsidR="00A133F1" w:rsidRPr="00F66F8B" w14:paraId="33CD3560" w14:textId="77777777" w:rsidTr="00816EF7">
        <w:tc>
          <w:tcPr>
            <w:tcW w:w="1190"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33CD355C" w14:textId="77777777" w:rsidR="00A133F1" w:rsidRPr="00F66F8B" w:rsidRDefault="00A133F1" w:rsidP="00816EF7">
            <w:pPr>
              <w:spacing w:before="40" w:after="120"/>
              <w:ind w:left="102" w:right="78" w:hanging="6"/>
              <w:jc w:val="left"/>
              <w:rPr>
                <w:i/>
                <w:iCs/>
                <w:spacing w:val="-6"/>
              </w:rPr>
            </w:pPr>
            <w:r w:rsidRPr="00F66F8B">
              <w:rPr>
                <w:i/>
                <w:iCs/>
                <w:spacing w:val="-6"/>
              </w:rPr>
              <w:t>…</w:t>
            </w:r>
          </w:p>
        </w:tc>
        <w:tc>
          <w:tcPr>
            <w:tcW w:w="1666"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33CD355D" w14:textId="77777777" w:rsidR="00A133F1" w:rsidRPr="00F66F8B" w:rsidRDefault="00A133F1" w:rsidP="00816EF7">
            <w:pPr>
              <w:spacing w:before="40" w:after="120"/>
              <w:ind w:left="102" w:right="78" w:hanging="6"/>
              <w:jc w:val="left"/>
              <w:rPr>
                <w:i/>
                <w:iCs/>
                <w:spacing w:val="-6"/>
              </w:rPr>
            </w:pPr>
            <w:r w:rsidRPr="00F66F8B">
              <w:rPr>
                <w:i/>
                <w:iCs/>
                <w:spacing w:val="-6"/>
              </w:rPr>
              <w:t>…</w:t>
            </w:r>
          </w:p>
        </w:tc>
        <w:tc>
          <w:tcPr>
            <w:tcW w:w="4515"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33CD355E" w14:textId="77777777" w:rsidR="00A133F1" w:rsidRPr="00F66F8B" w:rsidRDefault="00A133F1" w:rsidP="00816EF7">
            <w:pPr>
              <w:spacing w:before="40" w:after="120"/>
              <w:ind w:left="102" w:right="78" w:hanging="6"/>
              <w:jc w:val="left"/>
              <w:rPr>
                <w:i/>
                <w:spacing w:val="-4"/>
              </w:rPr>
            </w:pPr>
            <w:r w:rsidRPr="00F66F8B">
              <w:rPr>
                <w:i/>
                <w:spacing w:val="-4"/>
              </w:rPr>
              <w:t>[fournir la liste de tous les marchés concernés]</w:t>
            </w:r>
          </w:p>
        </w:tc>
        <w:tc>
          <w:tcPr>
            <w:tcW w:w="2008"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33CD355F" w14:textId="77777777" w:rsidR="00A133F1" w:rsidRPr="00F66F8B" w:rsidRDefault="00A133F1" w:rsidP="00816EF7">
            <w:pPr>
              <w:spacing w:before="40" w:after="120"/>
              <w:ind w:left="102"/>
              <w:rPr>
                <w:i/>
                <w:iCs/>
                <w:spacing w:val="-6"/>
              </w:rPr>
            </w:pPr>
            <w:r w:rsidRPr="00F66F8B">
              <w:rPr>
                <w:i/>
                <w:iCs/>
                <w:spacing w:val="-6"/>
              </w:rPr>
              <w:t>…</w:t>
            </w:r>
          </w:p>
        </w:tc>
      </w:tr>
      <w:tr w:rsidR="00A133F1" w:rsidRPr="00F66F8B" w14:paraId="33CD3562" w14:textId="77777777" w:rsidTr="00816EF7">
        <w:tc>
          <w:tcPr>
            <w:tcW w:w="9379" w:type="dxa"/>
            <w:gridSpan w:val="4"/>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33CD3561" w14:textId="77777777" w:rsidR="00A133F1" w:rsidRPr="00F66F8B" w:rsidRDefault="00A133F1" w:rsidP="00816EF7">
            <w:pPr>
              <w:spacing w:before="40" w:after="120"/>
              <w:ind w:left="102" w:right="78" w:hanging="6"/>
              <w:rPr>
                <w:b/>
                <w:spacing w:val="-2"/>
              </w:rPr>
            </w:pPr>
            <w:r w:rsidRPr="00F66F8B">
              <w:rPr>
                <w:b/>
                <w:spacing w:val="-2"/>
              </w:rPr>
              <w:t>Saisie de garantie de performance par le Maître d’Ouvrage pour des motifs liés à la performance ESHS</w:t>
            </w:r>
          </w:p>
        </w:tc>
      </w:tr>
      <w:tr w:rsidR="00A133F1" w:rsidRPr="00F66F8B" w14:paraId="33CD3566" w14:textId="77777777" w:rsidTr="00816EF7">
        <w:tc>
          <w:tcPr>
            <w:tcW w:w="1190"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33CD3563" w14:textId="77777777" w:rsidR="00A133F1" w:rsidRPr="00F66F8B" w:rsidRDefault="00A133F1" w:rsidP="00816EF7">
            <w:pPr>
              <w:spacing w:before="40" w:after="120"/>
              <w:ind w:left="102" w:right="78" w:hanging="6"/>
              <w:jc w:val="center"/>
              <w:rPr>
                <w:b/>
                <w:i/>
                <w:iCs/>
                <w:spacing w:val="-6"/>
              </w:rPr>
            </w:pPr>
            <w:r w:rsidRPr="00F66F8B">
              <w:rPr>
                <w:b/>
                <w:spacing w:val="-4"/>
              </w:rPr>
              <w:t>Année</w:t>
            </w:r>
          </w:p>
        </w:tc>
        <w:tc>
          <w:tcPr>
            <w:tcW w:w="6181" w:type="dxa"/>
            <w:gridSpan w:val="2"/>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33CD3564" w14:textId="77777777" w:rsidR="00A133F1" w:rsidRPr="00F66F8B" w:rsidRDefault="00A133F1" w:rsidP="00816EF7">
            <w:pPr>
              <w:ind w:left="102" w:right="78" w:hanging="6"/>
              <w:jc w:val="center"/>
              <w:rPr>
                <w:b/>
                <w:spacing w:val="-2"/>
              </w:rPr>
            </w:pPr>
            <w:r w:rsidRPr="00F66F8B">
              <w:rPr>
                <w:b/>
                <w:spacing w:val="-2"/>
              </w:rPr>
              <w:t>Identification du marché</w:t>
            </w:r>
          </w:p>
        </w:tc>
        <w:tc>
          <w:tcPr>
            <w:tcW w:w="2008"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vAlign w:val="bottom"/>
          </w:tcPr>
          <w:p w14:paraId="33CD3565" w14:textId="77777777" w:rsidR="00A133F1" w:rsidRPr="00F66F8B" w:rsidRDefault="00A133F1" w:rsidP="00816EF7">
            <w:pPr>
              <w:spacing w:before="40" w:after="120"/>
              <w:ind w:left="102" w:firstLine="6"/>
              <w:jc w:val="center"/>
              <w:rPr>
                <w:b/>
                <w:i/>
                <w:iCs/>
                <w:spacing w:val="-6"/>
              </w:rPr>
            </w:pPr>
            <w:r w:rsidRPr="00F66F8B">
              <w:rPr>
                <w:b/>
                <w:spacing w:val="-2"/>
              </w:rPr>
              <w:t xml:space="preserve">Montant total du marché (valeur actuelle, équivalent </w:t>
            </w:r>
            <w:r w:rsidRPr="00F66F8B">
              <w:rPr>
                <w:b/>
                <w:spacing w:val="-2"/>
              </w:rPr>
              <w:br/>
              <w:t>en $US)</w:t>
            </w:r>
          </w:p>
        </w:tc>
      </w:tr>
      <w:tr w:rsidR="00A133F1" w:rsidRPr="00F66F8B" w14:paraId="33CD356D" w14:textId="77777777" w:rsidTr="00816EF7">
        <w:tc>
          <w:tcPr>
            <w:tcW w:w="1190"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33CD3567" w14:textId="77777777" w:rsidR="00A133F1" w:rsidRPr="00F66F8B" w:rsidRDefault="00A133F1" w:rsidP="00816EF7">
            <w:pPr>
              <w:spacing w:before="40" w:after="120"/>
              <w:ind w:left="102" w:right="78" w:hanging="6"/>
              <w:jc w:val="left"/>
              <w:rPr>
                <w:i/>
                <w:iCs/>
                <w:spacing w:val="-6"/>
              </w:rPr>
            </w:pPr>
            <w:r w:rsidRPr="00F66F8B">
              <w:rPr>
                <w:i/>
                <w:spacing w:val="-2"/>
              </w:rPr>
              <w:t>[insérer l’année]</w:t>
            </w:r>
          </w:p>
        </w:tc>
        <w:tc>
          <w:tcPr>
            <w:tcW w:w="6181" w:type="dxa"/>
            <w:gridSpan w:val="2"/>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33CD3568" w14:textId="77777777" w:rsidR="00A133F1" w:rsidRPr="00F66F8B" w:rsidRDefault="00A133F1" w:rsidP="00816EF7">
            <w:pPr>
              <w:ind w:left="102" w:right="78" w:hanging="6"/>
              <w:jc w:val="left"/>
              <w:rPr>
                <w:i/>
                <w:spacing w:val="-2"/>
              </w:rPr>
            </w:pPr>
            <w:r w:rsidRPr="00F66F8B">
              <w:rPr>
                <w:spacing w:val="-2"/>
              </w:rPr>
              <w:t xml:space="preserve">Identification du marché : </w:t>
            </w:r>
            <w:r w:rsidRPr="00F66F8B">
              <w:rPr>
                <w:i/>
                <w:spacing w:val="-2"/>
              </w:rPr>
              <w:t xml:space="preserve">[indiquer le nom complet/numéro du marché et les autres formes d’identification] </w:t>
            </w:r>
          </w:p>
          <w:p w14:paraId="33CD3569" w14:textId="77777777" w:rsidR="00A133F1" w:rsidRPr="00F66F8B" w:rsidRDefault="00A133F1" w:rsidP="00816EF7">
            <w:pPr>
              <w:ind w:left="102" w:right="78" w:hanging="6"/>
              <w:jc w:val="left"/>
              <w:rPr>
                <w:i/>
                <w:spacing w:val="-2"/>
              </w:rPr>
            </w:pPr>
            <w:r w:rsidRPr="00F66F8B">
              <w:rPr>
                <w:spacing w:val="-2"/>
              </w:rPr>
              <w:t xml:space="preserve">Nom du Maître de l’Ouvrage : </w:t>
            </w:r>
            <w:r w:rsidRPr="00F66F8B">
              <w:rPr>
                <w:i/>
                <w:spacing w:val="-2"/>
              </w:rPr>
              <w:t xml:space="preserve">[nom complet] </w:t>
            </w:r>
          </w:p>
          <w:p w14:paraId="33CD356A" w14:textId="77777777" w:rsidR="00A133F1" w:rsidRPr="00F66F8B" w:rsidRDefault="00A133F1" w:rsidP="00816EF7">
            <w:pPr>
              <w:ind w:left="102" w:right="78" w:hanging="6"/>
              <w:jc w:val="left"/>
              <w:rPr>
                <w:i/>
                <w:spacing w:val="-2"/>
              </w:rPr>
            </w:pPr>
            <w:r w:rsidRPr="00F66F8B">
              <w:rPr>
                <w:spacing w:val="-2"/>
              </w:rPr>
              <w:t xml:space="preserve">Adresse du Maître de l’Ouvrage : </w:t>
            </w:r>
            <w:r w:rsidRPr="00F66F8B">
              <w:rPr>
                <w:i/>
                <w:spacing w:val="-2"/>
              </w:rPr>
              <w:t xml:space="preserve">[rue, numéro, ville, pays] </w:t>
            </w:r>
          </w:p>
          <w:p w14:paraId="33CD356B" w14:textId="77777777" w:rsidR="00A133F1" w:rsidRPr="00F66F8B" w:rsidRDefault="00A133F1" w:rsidP="00816EF7">
            <w:pPr>
              <w:spacing w:before="40" w:after="120"/>
              <w:ind w:left="102" w:right="78" w:hanging="6"/>
              <w:jc w:val="left"/>
              <w:rPr>
                <w:i/>
                <w:spacing w:val="-4"/>
              </w:rPr>
            </w:pPr>
            <w:r w:rsidRPr="00F66F8B">
              <w:rPr>
                <w:spacing w:val="-2"/>
              </w:rPr>
              <w:t xml:space="preserve">Motifs de saisie de garantie : </w:t>
            </w:r>
            <w:r w:rsidRPr="00F66F8B">
              <w:rPr>
                <w:i/>
                <w:spacing w:val="-2"/>
              </w:rPr>
              <w:t xml:space="preserve">[indiquer le (les) motif(s) principal (aux), </w:t>
            </w:r>
            <w:r w:rsidRPr="00F66F8B">
              <w:rPr>
                <w:rFonts w:asciiTheme="majorBidi" w:hAnsiTheme="majorBidi" w:cstheme="majorBidi"/>
                <w:i/>
              </w:rPr>
              <w:t>par ex. défaut relatif à EAS/VCS</w:t>
            </w:r>
            <w:r w:rsidRPr="00F66F8B">
              <w:rPr>
                <w:i/>
                <w:spacing w:val="-2"/>
              </w:rPr>
              <w:t>]</w:t>
            </w:r>
          </w:p>
        </w:tc>
        <w:tc>
          <w:tcPr>
            <w:tcW w:w="2008"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33CD356C" w14:textId="77777777" w:rsidR="00A133F1" w:rsidRPr="00F66F8B" w:rsidRDefault="00A133F1" w:rsidP="00816EF7">
            <w:pPr>
              <w:spacing w:before="40" w:after="120"/>
              <w:ind w:left="102" w:firstLine="6"/>
              <w:jc w:val="left"/>
              <w:rPr>
                <w:i/>
                <w:iCs/>
                <w:spacing w:val="-6"/>
              </w:rPr>
            </w:pPr>
            <w:r w:rsidRPr="00F66F8B">
              <w:rPr>
                <w:i/>
                <w:iCs/>
                <w:spacing w:val="-6"/>
              </w:rPr>
              <w:t>[insérer le montant]</w:t>
            </w:r>
          </w:p>
        </w:tc>
      </w:tr>
      <w:tr w:rsidR="00A133F1" w:rsidRPr="00F66F8B" w14:paraId="33CD3571" w14:textId="77777777" w:rsidTr="00816EF7">
        <w:tc>
          <w:tcPr>
            <w:tcW w:w="1190"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33CD356E" w14:textId="77777777" w:rsidR="00A133F1" w:rsidRPr="00F66F8B" w:rsidRDefault="00A133F1" w:rsidP="00816EF7">
            <w:pPr>
              <w:spacing w:before="40" w:after="120"/>
              <w:ind w:left="102" w:right="78" w:hanging="6"/>
              <w:rPr>
                <w:i/>
                <w:iCs/>
                <w:spacing w:val="-6"/>
              </w:rPr>
            </w:pPr>
          </w:p>
        </w:tc>
        <w:tc>
          <w:tcPr>
            <w:tcW w:w="6181" w:type="dxa"/>
            <w:gridSpan w:val="2"/>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33CD356F" w14:textId="77777777" w:rsidR="00A133F1" w:rsidRPr="00F66F8B" w:rsidRDefault="00A133F1" w:rsidP="00816EF7">
            <w:pPr>
              <w:spacing w:before="40" w:after="120"/>
              <w:ind w:left="102" w:right="78" w:hanging="6"/>
              <w:rPr>
                <w:i/>
                <w:spacing w:val="-4"/>
              </w:rPr>
            </w:pPr>
          </w:p>
        </w:tc>
        <w:tc>
          <w:tcPr>
            <w:tcW w:w="2008" w:type="dxa"/>
            <w:tcBorders>
              <w:top w:val="single" w:sz="2" w:space="0" w:color="auto"/>
              <w:left w:val="single" w:sz="2" w:space="0" w:color="auto"/>
              <w:bottom w:val="single" w:sz="2" w:space="0" w:color="auto"/>
              <w:right w:val="single" w:sz="2" w:space="0" w:color="auto"/>
            </w:tcBorders>
            <w:tcMar>
              <w:top w:w="28" w:type="dxa"/>
              <w:left w:w="57" w:type="dxa"/>
              <w:bottom w:w="28" w:type="dxa"/>
              <w:right w:w="57" w:type="dxa"/>
            </w:tcMar>
          </w:tcPr>
          <w:p w14:paraId="33CD3570" w14:textId="77777777" w:rsidR="00A133F1" w:rsidRPr="00F66F8B" w:rsidRDefault="00A133F1" w:rsidP="00816EF7">
            <w:pPr>
              <w:spacing w:before="40" w:after="120"/>
              <w:ind w:left="102"/>
              <w:rPr>
                <w:i/>
                <w:iCs/>
                <w:spacing w:val="-6"/>
              </w:rPr>
            </w:pPr>
          </w:p>
        </w:tc>
      </w:tr>
    </w:tbl>
    <w:p w14:paraId="33CD3572" w14:textId="77777777" w:rsidR="00A133F1" w:rsidRPr="00F66F8B" w:rsidRDefault="00A133F1" w:rsidP="00A133F1">
      <w:pPr>
        <w:pStyle w:val="SectionIVHeader-2"/>
      </w:pPr>
    </w:p>
    <w:p w14:paraId="33CD3573" w14:textId="77777777" w:rsidR="000A2A39" w:rsidRPr="00F66F8B" w:rsidRDefault="0079054E" w:rsidP="0066390E">
      <w:pPr>
        <w:pStyle w:val="SectionIVHeader-2"/>
        <w:pBdr>
          <w:top w:val="single" w:sz="4" w:space="1" w:color="auto"/>
          <w:left w:val="single" w:sz="4" w:space="0" w:color="auto"/>
          <w:bottom w:val="single" w:sz="4" w:space="1" w:color="auto"/>
          <w:right w:val="single" w:sz="4" w:space="4" w:color="auto"/>
        </w:pBdr>
        <w:rPr>
          <w:sz w:val="36"/>
        </w:rPr>
      </w:pPr>
      <w:r w:rsidRPr="00F66F8B">
        <w:br w:type="page"/>
      </w:r>
      <w:bookmarkStart w:id="485" w:name="_Toc498847216"/>
      <w:bookmarkStart w:id="486" w:name="_Toc498850089"/>
      <w:bookmarkStart w:id="487" w:name="_Toc498851694"/>
      <w:bookmarkStart w:id="488" w:name="_Toc499021795"/>
      <w:bookmarkStart w:id="489" w:name="_Toc499023478"/>
      <w:bookmarkStart w:id="490" w:name="_Toc501529960"/>
      <w:bookmarkStart w:id="491" w:name="_Toc25474902"/>
      <w:bookmarkStart w:id="492" w:name="_Toc2628036"/>
      <w:bookmarkStart w:id="493" w:name="_Toc498849250"/>
      <w:bookmarkStart w:id="494" w:name="_Toc498850088"/>
      <w:bookmarkStart w:id="495" w:name="_Toc498851693"/>
      <w:r w:rsidR="000A2A39" w:rsidRPr="00F66F8B">
        <w:rPr>
          <w:sz w:val="36"/>
        </w:rPr>
        <w:lastRenderedPageBreak/>
        <w:t>Situation</w:t>
      </w:r>
      <w:bookmarkEnd w:id="485"/>
      <w:bookmarkEnd w:id="486"/>
      <w:bookmarkEnd w:id="487"/>
      <w:bookmarkEnd w:id="488"/>
      <w:bookmarkEnd w:id="489"/>
      <w:bookmarkEnd w:id="490"/>
      <w:bookmarkEnd w:id="491"/>
      <w:r w:rsidR="000A2A39" w:rsidRPr="00F66F8B">
        <w:rPr>
          <w:sz w:val="36"/>
        </w:rPr>
        <w:t xml:space="preserve"> </w:t>
      </w:r>
      <w:r w:rsidR="000E3754" w:rsidRPr="00F66F8B">
        <w:rPr>
          <w:sz w:val="36"/>
        </w:rPr>
        <w:t xml:space="preserve">et performance </w:t>
      </w:r>
      <w:r w:rsidR="000A2A39" w:rsidRPr="00F66F8B">
        <w:rPr>
          <w:sz w:val="36"/>
        </w:rPr>
        <w:t>financière</w:t>
      </w:r>
      <w:bookmarkEnd w:id="492"/>
    </w:p>
    <w:p w14:paraId="33CD3574" w14:textId="77777777" w:rsidR="0079054E" w:rsidRPr="00F66F8B" w:rsidRDefault="0079054E" w:rsidP="00071620">
      <w:pPr>
        <w:pStyle w:val="Subtitle2"/>
        <w:numPr>
          <w:ilvl w:val="12"/>
          <w:numId w:val="0"/>
        </w:numPr>
        <w:rPr>
          <w:sz w:val="28"/>
        </w:rPr>
      </w:pPr>
      <w:r w:rsidRPr="00F66F8B">
        <w:rPr>
          <w:sz w:val="28"/>
        </w:rPr>
        <w:t>Formulaire FIN – 3.1</w:t>
      </w:r>
      <w:bookmarkEnd w:id="493"/>
      <w:bookmarkEnd w:id="494"/>
      <w:bookmarkEnd w:id="495"/>
    </w:p>
    <w:p w14:paraId="33CD3575" w14:textId="77777777" w:rsidR="006F28A2" w:rsidRPr="00F66F8B" w:rsidRDefault="006F28A2" w:rsidP="006F28A2"/>
    <w:p w14:paraId="33CD3576" w14:textId="77777777" w:rsidR="006F28A2" w:rsidRPr="00F66F8B" w:rsidRDefault="006F28A2" w:rsidP="006F28A2">
      <w:r w:rsidRPr="00F66F8B">
        <w:t>[</w:t>
      </w:r>
      <w:r w:rsidRPr="00F66F8B">
        <w:rPr>
          <w:i/>
        </w:rPr>
        <w:t xml:space="preserve">Formulaire à compléter par le candidat et par chaque partie, dans le cas d’un </w:t>
      </w:r>
      <w:r w:rsidR="00032C19" w:rsidRPr="00F66F8B">
        <w:rPr>
          <w:i/>
        </w:rPr>
        <w:t>GE</w:t>
      </w:r>
      <w:r w:rsidRPr="00F66F8B">
        <w:t>.]</w:t>
      </w:r>
    </w:p>
    <w:p w14:paraId="33CD3577" w14:textId="77777777" w:rsidR="0079054E" w:rsidRPr="00F66F8B" w:rsidRDefault="0079054E">
      <w:pPr>
        <w:tabs>
          <w:tab w:val="right" w:pos="9000"/>
        </w:tabs>
        <w:jc w:val="center"/>
      </w:pPr>
    </w:p>
    <w:p w14:paraId="33CD3578" w14:textId="77777777" w:rsidR="0079054E" w:rsidRPr="00F66F8B" w:rsidRDefault="0079054E" w:rsidP="00FB40E8">
      <w:pPr>
        <w:ind w:right="162"/>
      </w:pPr>
      <w:r w:rsidRPr="00F66F8B">
        <w:t xml:space="preserve">Nom du </w:t>
      </w:r>
      <w:r w:rsidR="000E3754" w:rsidRPr="00F66F8B">
        <w:t>Candidat </w:t>
      </w:r>
      <w:r w:rsidRPr="00F66F8B">
        <w:t>: ________________</w:t>
      </w:r>
      <w:r w:rsidR="00FB40E8" w:rsidRPr="00F66F8B">
        <w:t>_______</w:t>
      </w:r>
      <w:r w:rsidR="005448EE" w:rsidRPr="00F66F8B">
        <w:t xml:space="preserve"> </w:t>
      </w:r>
      <w:r w:rsidR="00FB40E8" w:rsidRPr="00F66F8B">
        <w:tab/>
        <w:t>Date : ________</w:t>
      </w:r>
      <w:r w:rsidRPr="00F66F8B">
        <w:t>_________</w:t>
      </w:r>
    </w:p>
    <w:p w14:paraId="33CD3579" w14:textId="77777777" w:rsidR="00343E39" w:rsidRPr="00F66F8B" w:rsidRDefault="0079054E" w:rsidP="00343E39">
      <w:pPr>
        <w:numPr>
          <w:ilvl w:val="12"/>
          <w:numId w:val="0"/>
        </w:numPr>
        <w:ind w:right="162" w:firstLine="720"/>
        <w:jc w:val="right"/>
      </w:pPr>
      <w:r w:rsidRPr="00F66F8B">
        <w:t xml:space="preserve">Nom de la partie au </w:t>
      </w:r>
      <w:r w:rsidR="00032C19" w:rsidRPr="00F66F8B">
        <w:t>GE</w:t>
      </w:r>
      <w:r w:rsidRPr="00F66F8B">
        <w:t> : ___________________ __</w:t>
      </w:r>
      <w:r w:rsidR="00343E39" w:rsidRPr="00F66F8B">
        <w:t xml:space="preserve"> </w:t>
      </w:r>
    </w:p>
    <w:p w14:paraId="33CD357A" w14:textId="77777777" w:rsidR="00343E39" w:rsidRPr="008F72D7" w:rsidRDefault="00343E39" w:rsidP="00343E39">
      <w:pPr>
        <w:numPr>
          <w:ilvl w:val="12"/>
          <w:numId w:val="0"/>
        </w:numPr>
        <w:ind w:right="162" w:firstLine="720"/>
        <w:jc w:val="right"/>
        <w:rPr>
          <w:lang w:val="pt-PT"/>
        </w:rPr>
      </w:pPr>
      <w:r w:rsidRPr="008F72D7">
        <w:rPr>
          <w:lang w:val="pt-PT"/>
        </w:rPr>
        <w:t xml:space="preserve">No. </w:t>
      </w:r>
      <w:r w:rsidR="00A133F1" w:rsidRPr="008F72D7">
        <w:rPr>
          <w:lang w:val="pt-PT"/>
        </w:rPr>
        <w:t xml:space="preserve">AOI ou </w:t>
      </w:r>
      <w:r w:rsidRPr="008F72D7">
        <w:rPr>
          <w:lang w:val="pt-PT"/>
        </w:rPr>
        <w:t>AOI/PM : __________________</w:t>
      </w:r>
    </w:p>
    <w:p w14:paraId="33CD357B" w14:textId="77777777" w:rsidR="00343E39" w:rsidRPr="00F66F8B" w:rsidRDefault="00343E39" w:rsidP="00343E39">
      <w:pPr>
        <w:numPr>
          <w:ilvl w:val="12"/>
          <w:numId w:val="0"/>
        </w:numPr>
        <w:ind w:right="162" w:firstLine="720"/>
        <w:jc w:val="right"/>
      </w:pPr>
      <w:r w:rsidRPr="00F66F8B">
        <w:t>Page …. de …. pages</w:t>
      </w:r>
    </w:p>
    <w:p w14:paraId="33CD357C" w14:textId="77777777" w:rsidR="0079054E" w:rsidRPr="00F66F8B" w:rsidRDefault="0079054E" w:rsidP="00343E39">
      <w:pPr>
        <w:ind w:right="162"/>
      </w:pPr>
    </w:p>
    <w:p w14:paraId="33CD357D" w14:textId="77777777" w:rsidR="001412C0" w:rsidRPr="00F66F8B" w:rsidRDefault="0066390E" w:rsidP="0066390E">
      <w:pPr>
        <w:rPr>
          <w:b/>
          <w:szCs w:val="24"/>
        </w:rPr>
      </w:pPr>
      <w:r w:rsidRPr="00F66F8B">
        <w:rPr>
          <w:b/>
          <w:szCs w:val="24"/>
        </w:rPr>
        <w:t xml:space="preserve">1. </w:t>
      </w:r>
      <w:r w:rsidR="001412C0" w:rsidRPr="00F66F8B">
        <w:rPr>
          <w:b/>
          <w:szCs w:val="24"/>
        </w:rPr>
        <w:t>Renseignements financiers</w:t>
      </w:r>
    </w:p>
    <w:p w14:paraId="33CD357E" w14:textId="77777777" w:rsidR="001412C0" w:rsidRPr="00F66F8B" w:rsidRDefault="001412C0" w:rsidP="001412C0">
      <w:pPr>
        <w:ind w:left="720"/>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62"/>
        <w:gridCol w:w="1170"/>
        <w:gridCol w:w="1170"/>
        <w:gridCol w:w="1170"/>
        <w:gridCol w:w="1170"/>
        <w:gridCol w:w="1041"/>
      </w:tblGrid>
      <w:tr w:rsidR="0079054E" w:rsidRPr="00F66F8B" w14:paraId="33CD3582" w14:textId="77777777" w:rsidTr="0066390E">
        <w:trPr>
          <w:cantSplit/>
          <w:trHeight w:val="200"/>
          <w:jc w:val="center"/>
        </w:trPr>
        <w:tc>
          <w:tcPr>
            <w:tcW w:w="3562" w:type="dxa"/>
            <w:tcBorders>
              <w:top w:val="single" w:sz="6" w:space="0" w:color="auto"/>
              <w:left w:val="single" w:sz="6" w:space="0" w:color="auto"/>
              <w:bottom w:val="single" w:sz="6" w:space="0" w:color="auto"/>
              <w:right w:val="single" w:sz="6" w:space="0" w:color="auto"/>
            </w:tcBorders>
          </w:tcPr>
          <w:p w14:paraId="33CD357F" w14:textId="77777777" w:rsidR="0079054E" w:rsidRPr="00F66F8B" w:rsidRDefault="0079054E">
            <w:pPr>
              <w:pStyle w:val="Outline"/>
              <w:suppressAutoHyphens/>
              <w:spacing w:before="40" w:after="40"/>
              <w:jc w:val="center"/>
              <w:rPr>
                <w:b/>
                <w:spacing w:val="-2"/>
                <w:kern w:val="0"/>
              </w:rPr>
            </w:pPr>
            <w:r w:rsidRPr="00F66F8B">
              <w:rPr>
                <w:b/>
                <w:spacing w:val="-2"/>
                <w:kern w:val="0"/>
              </w:rPr>
              <w:t xml:space="preserve">Données financières en équivalent </w:t>
            </w:r>
            <w:r w:rsidR="007A0314" w:rsidRPr="00F66F8B">
              <w:rPr>
                <w:b/>
                <w:spacing w:val="-2"/>
                <w:kern w:val="0"/>
              </w:rPr>
              <w:t>$EU</w:t>
            </w:r>
            <w:r w:rsidRPr="00F66F8B">
              <w:rPr>
                <w:b/>
                <w:spacing w:val="-2"/>
                <w:kern w:val="0"/>
              </w:rPr>
              <w:t xml:space="preserve"> </w:t>
            </w:r>
          </w:p>
        </w:tc>
        <w:tc>
          <w:tcPr>
            <w:tcW w:w="5721" w:type="dxa"/>
            <w:gridSpan w:val="5"/>
            <w:tcBorders>
              <w:top w:val="single" w:sz="6" w:space="0" w:color="auto"/>
              <w:left w:val="single" w:sz="6" w:space="0" w:color="auto"/>
              <w:bottom w:val="single" w:sz="6" w:space="0" w:color="auto"/>
              <w:right w:val="single" w:sz="6" w:space="0" w:color="auto"/>
            </w:tcBorders>
          </w:tcPr>
          <w:p w14:paraId="33CD3580" w14:textId="77777777" w:rsidR="0079054E" w:rsidRPr="00F66F8B" w:rsidRDefault="0079054E">
            <w:pPr>
              <w:spacing w:before="40" w:after="40"/>
              <w:jc w:val="center"/>
              <w:rPr>
                <w:b/>
                <w:spacing w:val="-2"/>
              </w:rPr>
            </w:pPr>
            <w:r w:rsidRPr="00F66F8B">
              <w:rPr>
                <w:b/>
                <w:spacing w:val="-2"/>
              </w:rPr>
              <w:t>Antécédents pour les ______ (__) dernières années</w:t>
            </w:r>
          </w:p>
          <w:p w14:paraId="33CD3581" w14:textId="77777777" w:rsidR="0079054E" w:rsidRPr="00F66F8B" w:rsidRDefault="0079054E">
            <w:pPr>
              <w:pStyle w:val="titulo"/>
              <w:suppressAutoHyphens/>
              <w:spacing w:before="40" w:after="40"/>
              <w:rPr>
                <w:rFonts w:ascii="Times New Roman" w:hAnsi="Times New Roman"/>
                <w:strike/>
                <w:spacing w:val="-2"/>
                <w:lang w:val="fr-FR"/>
              </w:rPr>
            </w:pPr>
            <w:r w:rsidRPr="00F66F8B">
              <w:rPr>
                <w:rFonts w:ascii="Times New Roman" w:hAnsi="Times New Roman"/>
                <w:spacing w:val="-2"/>
                <w:lang w:val="fr-FR"/>
              </w:rPr>
              <w:t xml:space="preserve"> (équivalent milliers d’</w:t>
            </w:r>
            <w:r w:rsidR="007A0314" w:rsidRPr="00F66F8B">
              <w:rPr>
                <w:rFonts w:ascii="Times New Roman" w:hAnsi="Times New Roman"/>
                <w:spacing w:val="-2"/>
                <w:lang w:val="fr-FR"/>
              </w:rPr>
              <w:t>$EU</w:t>
            </w:r>
            <w:r w:rsidR="000E3754" w:rsidRPr="00F66F8B">
              <w:rPr>
                <w:rFonts w:ascii="Times New Roman" w:hAnsi="Times New Roman"/>
                <w:spacing w:val="-2"/>
                <w:lang w:val="fr-FR"/>
              </w:rPr>
              <w:t xml:space="preserve"> et taux de change*</w:t>
            </w:r>
            <w:r w:rsidRPr="00F66F8B">
              <w:rPr>
                <w:rFonts w:ascii="Times New Roman" w:hAnsi="Times New Roman"/>
                <w:spacing w:val="-2"/>
                <w:lang w:val="fr-FR"/>
              </w:rPr>
              <w:t>)</w:t>
            </w:r>
          </w:p>
        </w:tc>
      </w:tr>
      <w:tr w:rsidR="006F28A2" w:rsidRPr="00F66F8B" w14:paraId="33CD3589" w14:textId="77777777" w:rsidTr="0066390E">
        <w:trPr>
          <w:cantSplit/>
          <w:jc w:val="center"/>
        </w:trPr>
        <w:tc>
          <w:tcPr>
            <w:tcW w:w="3562" w:type="dxa"/>
            <w:tcBorders>
              <w:top w:val="single" w:sz="6" w:space="0" w:color="auto"/>
              <w:left w:val="single" w:sz="6" w:space="0" w:color="auto"/>
              <w:bottom w:val="single" w:sz="6" w:space="0" w:color="auto"/>
              <w:right w:val="single" w:sz="6" w:space="0" w:color="auto"/>
            </w:tcBorders>
          </w:tcPr>
          <w:p w14:paraId="33CD3583" w14:textId="77777777" w:rsidR="006F28A2" w:rsidRPr="00F66F8B" w:rsidRDefault="006F28A2">
            <w:pPr>
              <w:pStyle w:val="Subtitle2"/>
              <w:spacing w:after="120"/>
              <w:jc w:val="left"/>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33CD3584" w14:textId="77777777" w:rsidR="006F28A2" w:rsidRPr="00F66F8B" w:rsidRDefault="006F28A2">
            <w:pPr>
              <w:pStyle w:val="Subtitle2"/>
              <w:spacing w:after="120"/>
              <w:rPr>
                <w:b w:val="0"/>
                <w:sz w:val="24"/>
              </w:rPr>
            </w:pPr>
            <w:r w:rsidRPr="00F66F8B">
              <w:rPr>
                <w:b w:val="0"/>
                <w:sz w:val="24"/>
              </w:rPr>
              <w:t>Année 1</w:t>
            </w:r>
          </w:p>
        </w:tc>
        <w:tc>
          <w:tcPr>
            <w:tcW w:w="1170" w:type="dxa"/>
            <w:tcBorders>
              <w:top w:val="single" w:sz="6" w:space="0" w:color="auto"/>
              <w:left w:val="single" w:sz="6" w:space="0" w:color="auto"/>
              <w:bottom w:val="single" w:sz="6" w:space="0" w:color="auto"/>
              <w:right w:val="single" w:sz="6" w:space="0" w:color="auto"/>
            </w:tcBorders>
          </w:tcPr>
          <w:p w14:paraId="33CD3585" w14:textId="77777777" w:rsidR="006F28A2" w:rsidRPr="00F66F8B" w:rsidRDefault="006F28A2">
            <w:pPr>
              <w:pStyle w:val="Subtitle2"/>
              <w:spacing w:after="120"/>
              <w:rPr>
                <w:b w:val="0"/>
                <w:sz w:val="24"/>
              </w:rPr>
            </w:pPr>
            <w:r w:rsidRPr="00F66F8B">
              <w:rPr>
                <w:b w:val="0"/>
                <w:sz w:val="24"/>
              </w:rPr>
              <w:t>Année 2</w:t>
            </w:r>
          </w:p>
        </w:tc>
        <w:tc>
          <w:tcPr>
            <w:tcW w:w="1170" w:type="dxa"/>
            <w:tcBorders>
              <w:top w:val="single" w:sz="6" w:space="0" w:color="auto"/>
              <w:left w:val="single" w:sz="6" w:space="0" w:color="auto"/>
              <w:bottom w:val="single" w:sz="6" w:space="0" w:color="auto"/>
              <w:right w:val="single" w:sz="6" w:space="0" w:color="auto"/>
            </w:tcBorders>
          </w:tcPr>
          <w:p w14:paraId="33CD3586" w14:textId="77777777" w:rsidR="006F28A2" w:rsidRPr="00F66F8B" w:rsidRDefault="006F28A2">
            <w:pPr>
              <w:pStyle w:val="Subtitle2"/>
              <w:spacing w:after="120"/>
              <w:rPr>
                <w:b w:val="0"/>
                <w:sz w:val="24"/>
              </w:rPr>
            </w:pPr>
            <w:r w:rsidRPr="00F66F8B">
              <w:rPr>
                <w:b w:val="0"/>
                <w:sz w:val="24"/>
              </w:rPr>
              <w:t>Année 3</w:t>
            </w:r>
          </w:p>
        </w:tc>
        <w:tc>
          <w:tcPr>
            <w:tcW w:w="1170" w:type="dxa"/>
            <w:tcBorders>
              <w:top w:val="single" w:sz="6" w:space="0" w:color="auto"/>
              <w:left w:val="single" w:sz="6" w:space="0" w:color="auto"/>
              <w:bottom w:val="single" w:sz="6" w:space="0" w:color="auto"/>
              <w:right w:val="single" w:sz="6" w:space="0" w:color="auto"/>
            </w:tcBorders>
          </w:tcPr>
          <w:p w14:paraId="33CD3587" w14:textId="77777777" w:rsidR="006F28A2" w:rsidRPr="00F66F8B" w:rsidRDefault="006F28A2" w:rsidP="001412C0">
            <w:pPr>
              <w:pStyle w:val="Subtitle2"/>
              <w:spacing w:after="120"/>
              <w:rPr>
                <w:b w:val="0"/>
                <w:sz w:val="24"/>
              </w:rPr>
            </w:pPr>
            <w:r w:rsidRPr="00F66F8B">
              <w:rPr>
                <w:b w:val="0"/>
                <w:sz w:val="24"/>
              </w:rPr>
              <w:t>Année …</w:t>
            </w:r>
          </w:p>
        </w:tc>
        <w:tc>
          <w:tcPr>
            <w:tcW w:w="1041" w:type="dxa"/>
            <w:tcBorders>
              <w:top w:val="single" w:sz="6" w:space="0" w:color="auto"/>
              <w:left w:val="single" w:sz="6" w:space="0" w:color="auto"/>
              <w:bottom w:val="single" w:sz="6" w:space="0" w:color="auto"/>
              <w:right w:val="single" w:sz="6" w:space="0" w:color="auto"/>
            </w:tcBorders>
          </w:tcPr>
          <w:p w14:paraId="33CD3588" w14:textId="77777777" w:rsidR="006F28A2" w:rsidRPr="00F66F8B" w:rsidRDefault="006F28A2" w:rsidP="001412C0">
            <w:pPr>
              <w:pStyle w:val="Subtitle2"/>
              <w:spacing w:after="120"/>
              <w:rPr>
                <w:b w:val="0"/>
                <w:sz w:val="24"/>
              </w:rPr>
            </w:pPr>
            <w:r w:rsidRPr="00F66F8B">
              <w:rPr>
                <w:b w:val="0"/>
                <w:sz w:val="24"/>
              </w:rPr>
              <w:t>Année n</w:t>
            </w:r>
          </w:p>
        </w:tc>
      </w:tr>
      <w:tr w:rsidR="0079054E" w:rsidRPr="00F66F8B" w14:paraId="33CD358B" w14:textId="77777777" w:rsidTr="0066390E">
        <w:trPr>
          <w:cantSplit/>
          <w:jc w:val="center"/>
        </w:trPr>
        <w:tc>
          <w:tcPr>
            <w:tcW w:w="9283" w:type="dxa"/>
            <w:gridSpan w:val="6"/>
            <w:tcBorders>
              <w:top w:val="single" w:sz="6" w:space="0" w:color="auto"/>
              <w:left w:val="single" w:sz="6" w:space="0" w:color="auto"/>
              <w:bottom w:val="single" w:sz="6" w:space="0" w:color="auto"/>
              <w:right w:val="single" w:sz="6" w:space="0" w:color="auto"/>
            </w:tcBorders>
          </w:tcPr>
          <w:p w14:paraId="33CD358A" w14:textId="77777777" w:rsidR="0079054E" w:rsidRPr="00F66F8B" w:rsidRDefault="0079054E">
            <w:pPr>
              <w:pStyle w:val="Subtitle2"/>
              <w:spacing w:after="120"/>
              <w:rPr>
                <w:b w:val="0"/>
                <w:sz w:val="24"/>
              </w:rPr>
            </w:pPr>
            <w:r w:rsidRPr="00F66F8B">
              <w:rPr>
                <w:b w:val="0"/>
                <w:sz w:val="24"/>
              </w:rPr>
              <w:t>Information du bilan</w:t>
            </w:r>
          </w:p>
        </w:tc>
      </w:tr>
      <w:tr w:rsidR="0079054E" w:rsidRPr="00F66F8B" w14:paraId="33CD3592" w14:textId="77777777" w:rsidTr="0066390E">
        <w:trPr>
          <w:cantSplit/>
          <w:trHeight w:val="485"/>
          <w:jc w:val="center"/>
        </w:trPr>
        <w:tc>
          <w:tcPr>
            <w:tcW w:w="3562" w:type="dxa"/>
            <w:tcBorders>
              <w:top w:val="single" w:sz="6" w:space="0" w:color="auto"/>
              <w:left w:val="single" w:sz="6" w:space="0" w:color="auto"/>
              <w:bottom w:val="single" w:sz="6" w:space="0" w:color="auto"/>
              <w:right w:val="single" w:sz="6" w:space="0" w:color="auto"/>
            </w:tcBorders>
          </w:tcPr>
          <w:p w14:paraId="33CD358C" w14:textId="77777777" w:rsidR="0079054E" w:rsidRPr="00F66F8B" w:rsidRDefault="006F28A2" w:rsidP="006F28A2">
            <w:pPr>
              <w:pStyle w:val="Subtitle2"/>
              <w:spacing w:before="40" w:after="40"/>
              <w:jc w:val="left"/>
              <w:rPr>
                <w:b w:val="0"/>
                <w:sz w:val="24"/>
              </w:rPr>
            </w:pPr>
            <w:r w:rsidRPr="00F66F8B">
              <w:rPr>
                <w:b w:val="0"/>
                <w:sz w:val="24"/>
              </w:rPr>
              <w:t>1. Actif total</w:t>
            </w:r>
            <w:r w:rsidR="0079054E" w:rsidRPr="00F66F8B">
              <w:rPr>
                <w:b w:val="0"/>
                <w:sz w:val="24"/>
              </w:rPr>
              <w:t xml:space="preserve"> (</w:t>
            </w:r>
            <w:r w:rsidRPr="00F66F8B">
              <w:rPr>
                <w:b w:val="0"/>
                <w:sz w:val="24"/>
              </w:rPr>
              <w:t>AT</w:t>
            </w:r>
            <w:r w:rsidR="0079054E" w:rsidRPr="00F66F8B">
              <w:rPr>
                <w:b w:val="0"/>
                <w:sz w:val="24"/>
              </w:rPr>
              <w:t>)</w:t>
            </w:r>
          </w:p>
        </w:tc>
        <w:tc>
          <w:tcPr>
            <w:tcW w:w="1170" w:type="dxa"/>
            <w:tcBorders>
              <w:top w:val="single" w:sz="6" w:space="0" w:color="auto"/>
              <w:left w:val="single" w:sz="6" w:space="0" w:color="auto"/>
              <w:bottom w:val="single" w:sz="6" w:space="0" w:color="auto"/>
              <w:right w:val="single" w:sz="6" w:space="0" w:color="auto"/>
            </w:tcBorders>
          </w:tcPr>
          <w:p w14:paraId="33CD358D" w14:textId="77777777" w:rsidR="0079054E" w:rsidRPr="00F66F8B" w:rsidRDefault="0079054E">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33CD358E" w14:textId="77777777" w:rsidR="0079054E" w:rsidRPr="00F66F8B" w:rsidRDefault="0079054E">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33CD358F" w14:textId="77777777" w:rsidR="0079054E" w:rsidRPr="00F66F8B" w:rsidRDefault="0079054E">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33CD3590" w14:textId="77777777" w:rsidR="0079054E" w:rsidRPr="00F66F8B" w:rsidRDefault="0079054E">
            <w:pPr>
              <w:pStyle w:val="Subtitle2"/>
              <w:spacing w:before="40" w:after="40"/>
              <w:rPr>
                <w:b w:val="0"/>
                <w:sz w:val="24"/>
              </w:rPr>
            </w:pPr>
          </w:p>
        </w:tc>
        <w:tc>
          <w:tcPr>
            <w:tcW w:w="1041" w:type="dxa"/>
            <w:tcBorders>
              <w:top w:val="single" w:sz="6" w:space="0" w:color="auto"/>
              <w:left w:val="single" w:sz="6" w:space="0" w:color="auto"/>
              <w:bottom w:val="single" w:sz="6" w:space="0" w:color="auto"/>
              <w:right w:val="single" w:sz="6" w:space="0" w:color="auto"/>
            </w:tcBorders>
          </w:tcPr>
          <w:p w14:paraId="33CD3591" w14:textId="77777777" w:rsidR="0079054E" w:rsidRPr="00F66F8B" w:rsidRDefault="0079054E">
            <w:pPr>
              <w:pStyle w:val="Subtitle2"/>
              <w:spacing w:before="40" w:after="40"/>
              <w:rPr>
                <w:b w:val="0"/>
                <w:sz w:val="24"/>
              </w:rPr>
            </w:pPr>
          </w:p>
        </w:tc>
      </w:tr>
      <w:tr w:rsidR="0079054E" w:rsidRPr="00F66F8B" w14:paraId="33CD3599" w14:textId="77777777" w:rsidTr="0066390E">
        <w:trPr>
          <w:cantSplit/>
          <w:trHeight w:val="440"/>
          <w:jc w:val="center"/>
        </w:trPr>
        <w:tc>
          <w:tcPr>
            <w:tcW w:w="3562" w:type="dxa"/>
            <w:tcBorders>
              <w:top w:val="single" w:sz="6" w:space="0" w:color="auto"/>
              <w:left w:val="single" w:sz="6" w:space="0" w:color="auto"/>
              <w:bottom w:val="single" w:sz="6" w:space="0" w:color="auto"/>
              <w:right w:val="single" w:sz="6" w:space="0" w:color="auto"/>
            </w:tcBorders>
          </w:tcPr>
          <w:p w14:paraId="33CD3593" w14:textId="77777777" w:rsidR="0079054E" w:rsidRPr="00F66F8B" w:rsidRDefault="006F28A2" w:rsidP="006F28A2">
            <w:pPr>
              <w:pStyle w:val="Subtitle2"/>
              <w:spacing w:before="40" w:after="40"/>
              <w:jc w:val="left"/>
              <w:rPr>
                <w:b w:val="0"/>
                <w:sz w:val="24"/>
              </w:rPr>
            </w:pPr>
            <w:r w:rsidRPr="00F66F8B">
              <w:rPr>
                <w:b w:val="0"/>
                <w:sz w:val="24"/>
              </w:rPr>
              <w:t>2. Passif total</w:t>
            </w:r>
            <w:r w:rsidR="0079054E" w:rsidRPr="00F66F8B">
              <w:rPr>
                <w:b w:val="0"/>
                <w:sz w:val="24"/>
              </w:rPr>
              <w:t xml:space="preserve"> </w:t>
            </w:r>
            <w:r w:rsidRPr="00F66F8B">
              <w:rPr>
                <w:b w:val="0"/>
                <w:sz w:val="24"/>
              </w:rPr>
              <w:t>(</w:t>
            </w:r>
            <w:r w:rsidR="0079054E" w:rsidRPr="00F66F8B">
              <w:rPr>
                <w:b w:val="0"/>
                <w:sz w:val="24"/>
              </w:rPr>
              <w:t>P</w:t>
            </w:r>
            <w:r w:rsidRPr="00F66F8B">
              <w:rPr>
                <w:b w:val="0"/>
                <w:sz w:val="24"/>
              </w:rPr>
              <w:t>T</w:t>
            </w:r>
            <w:r w:rsidR="0079054E" w:rsidRPr="00F66F8B">
              <w:rPr>
                <w:b w:val="0"/>
                <w:sz w:val="24"/>
              </w:rPr>
              <w:t>)</w:t>
            </w:r>
          </w:p>
        </w:tc>
        <w:tc>
          <w:tcPr>
            <w:tcW w:w="1170" w:type="dxa"/>
            <w:tcBorders>
              <w:top w:val="single" w:sz="6" w:space="0" w:color="auto"/>
              <w:left w:val="single" w:sz="6" w:space="0" w:color="auto"/>
              <w:bottom w:val="single" w:sz="6" w:space="0" w:color="auto"/>
              <w:right w:val="single" w:sz="6" w:space="0" w:color="auto"/>
            </w:tcBorders>
          </w:tcPr>
          <w:p w14:paraId="33CD3594" w14:textId="77777777" w:rsidR="0079054E" w:rsidRPr="00F66F8B" w:rsidRDefault="0079054E">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33CD3595" w14:textId="77777777" w:rsidR="0079054E" w:rsidRPr="00F66F8B" w:rsidRDefault="0079054E">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33CD3596" w14:textId="77777777" w:rsidR="0079054E" w:rsidRPr="00F66F8B" w:rsidRDefault="0079054E">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33CD3597" w14:textId="77777777" w:rsidR="0079054E" w:rsidRPr="00F66F8B" w:rsidRDefault="0079054E">
            <w:pPr>
              <w:pStyle w:val="Subtitle2"/>
              <w:spacing w:before="40" w:after="40"/>
              <w:rPr>
                <w:b w:val="0"/>
                <w:sz w:val="24"/>
              </w:rPr>
            </w:pPr>
          </w:p>
        </w:tc>
        <w:tc>
          <w:tcPr>
            <w:tcW w:w="1041" w:type="dxa"/>
            <w:tcBorders>
              <w:top w:val="single" w:sz="6" w:space="0" w:color="auto"/>
              <w:left w:val="single" w:sz="6" w:space="0" w:color="auto"/>
              <w:bottom w:val="single" w:sz="6" w:space="0" w:color="auto"/>
              <w:right w:val="single" w:sz="6" w:space="0" w:color="auto"/>
            </w:tcBorders>
          </w:tcPr>
          <w:p w14:paraId="33CD3598" w14:textId="77777777" w:rsidR="0079054E" w:rsidRPr="00F66F8B" w:rsidRDefault="0079054E">
            <w:pPr>
              <w:pStyle w:val="Subtitle2"/>
              <w:spacing w:before="40" w:after="40"/>
              <w:rPr>
                <w:b w:val="0"/>
                <w:sz w:val="24"/>
              </w:rPr>
            </w:pPr>
          </w:p>
        </w:tc>
      </w:tr>
      <w:tr w:rsidR="0079054E" w:rsidRPr="00F66F8B" w14:paraId="33CD35A0" w14:textId="77777777" w:rsidTr="0066390E">
        <w:trPr>
          <w:cantSplit/>
          <w:trHeight w:val="440"/>
          <w:jc w:val="center"/>
        </w:trPr>
        <w:tc>
          <w:tcPr>
            <w:tcW w:w="3562" w:type="dxa"/>
            <w:tcBorders>
              <w:top w:val="single" w:sz="6" w:space="0" w:color="auto"/>
              <w:left w:val="single" w:sz="6" w:space="0" w:color="auto"/>
              <w:bottom w:val="single" w:sz="6" w:space="0" w:color="auto"/>
              <w:right w:val="single" w:sz="6" w:space="0" w:color="auto"/>
            </w:tcBorders>
          </w:tcPr>
          <w:p w14:paraId="33CD359A" w14:textId="77777777" w:rsidR="0079054E" w:rsidRPr="00F66F8B" w:rsidRDefault="006F28A2" w:rsidP="006F28A2">
            <w:pPr>
              <w:pStyle w:val="Subtitle2"/>
              <w:spacing w:before="40" w:after="40"/>
              <w:jc w:val="left"/>
              <w:rPr>
                <w:b w:val="0"/>
                <w:sz w:val="24"/>
              </w:rPr>
            </w:pPr>
            <w:r w:rsidRPr="00F66F8B">
              <w:rPr>
                <w:b w:val="0"/>
                <w:sz w:val="24"/>
              </w:rPr>
              <w:t>3. Valeur</w:t>
            </w:r>
            <w:r w:rsidR="0079054E" w:rsidRPr="00F66F8B">
              <w:rPr>
                <w:b w:val="0"/>
                <w:sz w:val="24"/>
              </w:rPr>
              <w:t xml:space="preserve"> net</w:t>
            </w:r>
            <w:r w:rsidRPr="00F66F8B">
              <w:rPr>
                <w:b w:val="0"/>
                <w:sz w:val="24"/>
              </w:rPr>
              <w:t>te (V</w:t>
            </w:r>
            <w:r w:rsidR="0079054E" w:rsidRPr="00F66F8B">
              <w:rPr>
                <w:b w:val="0"/>
                <w:sz w:val="24"/>
              </w:rPr>
              <w:t>N)</w:t>
            </w:r>
            <w:r w:rsidRPr="00F66F8B">
              <w:rPr>
                <w:b w:val="0"/>
                <w:sz w:val="24"/>
              </w:rPr>
              <w:t xml:space="preserve">= </w:t>
            </w:r>
            <w:r w:rsidRPr="00F66F8B">
              <w:rPr>
                <w:b w:val="0"/>
                <w:sz w:val="24"/>
                <w:szCs w:val="24"/>
              </w:rPr>
              <w:t>[1-2]</w:t>
            </w:r>
          </w:p>
        </w:tc>
        <w:tc>
          <w:tcPr>
            <w:tcW w:w="1170" w:type="dxa"/>
            <w:tcBorders>
              <w:top w:val="single" w:sz="6" w:space="0" w:color="auto"/>
              <w:left w:val="single" w:sz="6" w:space="0" w:color="auto"/>
              <w:bottom w:val="single" w:sz="6" w:space="0" w:color="auto"/>
              <w:right w:val="single" w:sz="6" w:space="0" w:color="auto"/>
            </w:tcBorders>
          </w:tcPr>
          <w:p w14:paraId="33CD359B" w14:textId="77777777" w:rsidR="0079054E" w:rsidRPr="00F66F8B" w:rsidRDefault="0079054E">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33CD359C" w14:textId="77777777" w:rsidR="0079054E" w:rsidRPr="00F66F8B" w:rsidRDefault="0079054E">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33CD359D" w14:textId="77777777" w:rsidR="0079054E" w:rsidRPr="00F66F8B" w:rsidRDefault="0079054E">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33CD359E" w14:textId="77777777" w:rsidR="0079054E" w:rsidRPr="00F66F8B" w:rsidRDefault="0079054E">
            <w:pPr>
              <w:pStyle w:val="Subtitle2"/>
              <w:spacing w:before="40" w:after="40"/>
              <w:rPr>
                <w:b w:val="0"/>
                <w:sz w:val="24"/>
              </w:rPr>
            </w:pPr>
          </w:p>
        </w:tc>
        <w:tc>
          <w:tcPr>
            <w:tcW w:w="1041" w:type="dxa"/>
            <w:tcBorders>
              <w:top w:val="single" w:sz="6" w:space="0" w:color="auto"/>
              <w:left w:val="single" w:sz="6" w:space="0" w:color="auto"/>
              <w:bottom w:val="single" w:sz="6" w:space="0" w:color="auto"/>
              <w:right w:val="single" w:sz="6" w:space="0" w:color="auto"/>
            </w:tcBorders>
          </w:tcPr>
          <w:p w14:paraId="33CD359F" w14:textId="77777777" w:rsidR="0079054E" w:rsidRPr="00F66F8B" w:rsidRDefault="0079054E">
            <w:pPr>
              <w:pStyle w:val="Subtitle2"/>
              <w:spacing w:before="40" w:after="40"/>
              <w:rPr>
                <w:b w:val="0"/>
                <w:sz w:val="24"/>
              </w:rPr>
            </w:pPr>
          </w:p>
        </w:tc>
      </w:tr>
      <w:tr w:rsidR="0079054E" w:rsidRPr="00F66F8B" w14:paraId="33CD35A7" w14:textId="77777777" w:rsidTr="0066390E">
        <w:trPr>
          <w:cantSplit/>
          <w:trHeight w:val="440"/>
          <w:jc w:val="center"/>
        </w:trPr>
        <w:tc>
          <w:tcPr>
            <w:tcW w:w="3562" w:type="dxa"/>
            <w:tcBorders>
              <w:top w:val="single" w:sz="6" w:space="0" w:color="auto"/>
              <w:left w:val="single" w:sz="6" w:space="0" w:color="auto"/>
              <w:bottom w:val="single" w:sz="6" w:space="0" w:color="auto"/>
              <w:right w:val="single" w:sz="6" w:space="0" w:color="auto"/>
            </w:tcBorders>
          </w:tcPr>
          <w:p w14:paraId="33CD35A1" w14:textId="77777777" w:rsidR="0079054E" w:rsidRPr="00F66F8B" w:rsidRDefault="006F28A2" w:rsidP="006F28A2">
            <w:pPr>
              <w:pStyle w:val="Subtitle2"/>
              <w:spacing w:before="40" w:after="40"/>
              <w:jc w:val="left"/>
              <w:rPr>
                <w:b w:val="0"/>
                <w:sz w:val="24"/>
              </w:rPr>
            </w:pPr>
            <w:r w:rsidRPr="00F66F8B">
              <w:rPr>
                <w:b w:val="0"/>
                <w:sz w:val="24"/>
              </w:rPr>
              <w:t>4. Actifs circulants</w:t>
            </w:r>
            <w:r w:rsidR="0079054E" w:rsidRPr="00F66F8B">
              <w:rPr>
                <w:b w:val="0"/>
                <w:sz w:val="24"/>
              </w:rPr>
              <w:t xml:space="preserve"> (</w:t>
            </w:r>
            <w:r w:rsidRPr="00F66F8B">
              <w:rPr>
                <w:b w:val="0"/>
                <w:sz w:val="24"/>
              </w:rPr>
              <w:t>AC</w:t>
            </w:r>
            <w:r w:rsidR="0079054E" w:rsidRPr="00F66F8B">
              <w:rPr>
                <w:b w:val="0"/>
                <w:sz w:val="24"/>
              </w:rPr>
              <w:t>)</w:t>
            </w:r>
          </w:p>
        </w:tc>
        <w:tc>
          <w:tcPr>
            <w:tcW w:w="1170" w:type="dxa"/>
            <w:tcBorders>
              <w:top w:val="single" w:sz="6" w:space="0" w:color="auto"/>
              <w:left w:val="single" w:sz="6" w:space="0" w:color="auto"/>
              <w:bottom w:val="single" w:sz="6" w:space="0" w:color="auto"/>
              <w:right w:val="single" w:sz="6" w:space="0" w:color="auto"/>
            </w:tcBorders>
          </w:tcPr>
          <w:p w14:paraId="33CD35A2" w14:textId="77777777" w:rsidR="0079054E" w:rsidRPr="00F66F8B" w:rsidRDefault="0079054E">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33CD35A3" w14:textId="77777777" w:rsidR="0079054E" w:rsidRPr="00F66F8B" w:rsidRDefault="0079054E">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33CD35A4" w14:textId="77777777" w:rsidR="0079054E" w:rsidRPr="00F66F8B" w:rsidRDefault="0079054E">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33CD35A5" w14:textId="77777777" w:rsidR="0079054E" w:rsidRPr="00F66F8B" w:rsidRDefault="0079054E">
            <w:pPr>
              <w:pStyle w:val="Subtitle2"/>
              <w:spacing w:before="40" w:after="40"/>
              <w:rPr>
                <w:b w:val="0"/>
                <w:sz w:val="24"/>
              </w:rPr>
            </w:pPr>
          </w:p>
        </w:tc>
        <w:tc>
          <w:tcPr>
            <w:tcW w:w="1041" w:type="dxa"/>
            <w:tcBorders>
              <w:top w:val="single" w:sz="6" w:space="0" w:color="auto"/>
              <w:left w:val="single" w:sz="6" w:space="0" w:color="auto"/>
              <w:bottom w:val="single" w:sz="6" w:space="0" w:color="auto"/>
              <w:right w:val="single" w:sz="6" w:space="0" w:color="auto"/>
            </w:tcBorders>
          </w:tcPr>
          <w:p w14:paraId="33CD35A6" w14:textId="77777777" w:rsidR="0079054E" w:rsidRPr="00F66F8B" w:rsidRDefault="0079054E">
            <w:pPr>
              <w:pStyle w:val="Subtitle2"/>
              <w:spacing w:before="40" w:after="40"/>
              <w:rPr>
                <w:b w:val="0"/>
                <w:sz w:val="24"/>
              </w:rPr>
            </w:pPr>
          </w:p>
        </w:tc>
      </w:tr>
      <w:tr w:rsidR="0079054E" w:rsidRPr="00F66F8B" w14:paraId="33CD35AE" w14:textId="77777777" w:rsidTr="0066390E">
        <w:trPr>
          <w:cantSplit/>
          <w:trHeight w:val="440"/>
          <w:jc w:val="center"/>
        </w:trPr>
        <w:tc>
          <w:tcPr>
            <w:tcW w:w="3562" w:type="dxa"/>
            <w:tcBorders>
              <w:top w:val="single" w:sz="6" w:space="0" w:color="auto"/>
              <w:left w:val="single" w:sz="6" w:space="0" w:color="auto"/>
              <w:bottom w:val="single" w:sz="6" w:space="0" w:color="auto"/>
              <w:right w:val="single" w:sz="6" w:space="0" w:color="auto"/>
            </w:tcBorders>
          </w:tcPr>
          <w:p w14:paraId="33CD35A8" w14:textId="77777777" w:rsidR="0079054E" w:rsidRPr="00F66F8B" w:rsidRDefault="006F28A2" w:rsidP="006F28A2">
            <w:pPr>
              <w:pStyle w:val="Subtitle2"/>
              <w:spacing w:before="40" w:after="40"/>
              <w:jc w:val="left"/>
              <w:rPr>
                <w:b w:val="0"/>
                <w:sz w:val="24"/>
              </w:rPr>
            </w:pPr>
            <w:r w:rsidRPr="00F66F8B">
              <w:rPr>
                <w:b w:val="0"/>
                <w:sz w:val="24"/>
              </w:rPr>
              <w:t>5. Dette à court terme (DC</w:t>
            </w:r>
            <w:r w:rsidR="0079054E" w:rsidRPr="00F66F8B">
              <w:rPr>
                <w:b w:val="0"/>
                <w:sz w:val="24"/>
              </w:rPr>
              <w:t>)</w:t>
            </w:r>
          </w:p>
        </w:tc>
        <w:tc>
          <w:tcPr>
            <w:tcW w:w="1170" w:type="dxa"/>
            <w:tcBorders>
              <w:top w:val="single" w:sz="6" w:space="0" w:color="auto"/>
              <w:left w:val="single" w:sz="6" w:space="0" w:color="auto"/>
              <w:bottom w:val="single" w:sz="6" w:space="0" w:color="auto"/>
              <w:right w:val="single" w:sz="6" w:space="0" w:color="auto"/>
            </w:tcBorders>
          </w:tcPr>
          <w:p w14:paraId="33CD35A9" w14:textId="77777777" w:rsidR="0079054E" w:rsidRPr="00F66F8B" w:rsidRDefault="0079054E">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33CD35AA" w14:textId="77777777" w:rsidR="0079054E" w:rsidRPr="00F66F8B" w:rsidRDefault="0079054E">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33CD35AB" w14:textId="77777777" w:rsidR="0079054E" w:rsidRPr="00F66F8B" w:rsidRDefault="0079054E">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33CD35AC" w14:textId="77777777" w:rsidR="0079054E" w:rsidRPr="00F66F8B" w:rsidRDefault="0079054E">
            <w:pPr>
              <w:pStyle w:val="Subtitle2"/>
              <w:spacing w:before="40" w:after="40"/>
              <w:rPr>
                <w:b w:val="0"/>
                <w:sz w:val="24"/>
              </w:rPr>
            </w:pPr>
          </w:p>
        </w:tc>
        <w:tc>
          <w:tcPr>
            <w:tcW w:w="1041" w:type="dxa"/>
            <w:tcBorders>
              <w:top w:val="single" w:sz="6" w:space="0" w:color="auto"/>
              <w:left w:val="single" w:sz="6" w:space="0" w:color="auto"/>
              <w:bottom w:val="single" w:sz="6" w:space="0" w:color="auto"/>
              <w:right w:val="single" w:sz="6" w:space="0" w:color="auto"/>
            </w:tcBorders>
          </w:tcPr>
          <w:p w14:paraId="33CD35AD" w14:textId="77777777" w:rsidR="0079054E" w:rsidRPr="00F66F8B" w:rsidRDefault="0079054E">
            <w:pPr>
              <w:pStyle w:val="Subtitle2"/>
              <w:spacing w:before="40" w:after="40"/>
              <w:rPr>
                <w:b w:val="0"/>
                <w:sz w:val="24"/>
              </w:rPr>
            </w:pPr>
          </w:p>
        </w:tc>
      </w:tr>
      <w:tr w:rsidR="006F28A2" w:rsidRPr="00F66F8B" w14:paraId="33CD35B5" w14:textId="77777777" w:rsidTr="0066390E">
        <w:trPr>
          <w:cantSplit/>
          <w:trHeight w:val="440"/>
          <w:jc w:val="center"/>
        </w:trPr>
        <w:tc>
          <w:tcPr>
            <w:tcW w:w="3562" w:type="dxa"/>
            <w:tcBorders>
              <w:top w:val="single" w:sz="6" w:space="0" w:color="auto"/>
              <w:left w:val="single" w:sz="6" w:space="0" w:color="auto"/>
              <w:bottom w:val="single" w:sz="6" w:space="0" w:color="auto"/>
              <w:right w:val="single" w:sz="6" w:space="0" w:color="auto"/>
            </w:tcBorders>
          </w:tcPr>
          <w:p w14:paraId="33CD35AF" w14:textId="77777777" w:rsidR="006F28A2" w:rsidRPr="00F66F8B" w:rsidRDefault="006F28A2">
            <w:pPr>
              <w:pStyle w:val="Subtitle2"/>
              <w:spacing w:before="40" w:after="40"/>
              <w:jc w:val="left"/>
              <w:rPr>
                <w:b w:val="0"/>
                <w:sz w:val="24"/>
              </w:rPr>
            </w:pPr>
            <w:r w:rsidRPr="00F66F8B">
              <w:rPr>
                <w:b w:val="0"/>
                <w:sz w:val="24"/>
              </w:rPr>
              <w:t>6. Fonds de roulement (FR)= [4-5]</w:t>
            </w:r>
          </w:p>
        </w:tc>
        <w:tc>
          <w:tcPr>
            <w:tcW w:w="1170" w:type="dxa"/>
            <w:tcBorders>
              <w:top w:val="single" w:sz="6" w:space="0" w:color="auto"/>
              <w:left w:val="single" w:sz="6" w:space="0" w:color="auto"/>
              <w:bottom w:val="single" w:sz="6" w:space="0" w:color="auto"/>
              <w:right w:val="single" w:sz="6" w:space="0" w:color="auto"/>
            </w:tcBorders>
          </w:tcPr>
          <w:p w14:paraId="33CD35B0" w14:textId="77777777" w:rsidR="006F28A2" w:rsidRPr="00F66F8B" w:rsidRDefault="006F28A2">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33CD35B1" w14:textId="77777777" w:rsidR="006F28A2" w:rsidRPr="00F66F8B" w:rsidRDefault="006F28A2">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33CD35B2" w14:textId="77777777" w:rsidR="006F28A2" w:rsidRPr="00F66F8B" w:rsidRDefault="006F28A2">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33CD35B3" w14:textId="77777777" w:rsidR="006F28A2" w:rsidRPr="00F66F8B" w:rsidRDefault="006F28A2">
            <w:pPr>
              <w:pStyle w:val="Subtitle2"/>
              <w:spacing w:before="40" w:after="40"/>
              <w:rPr>
                <w:b w:val="0"/>
                <w:sz w:val="24"/>
              </w:rPr>
            </w:pPr>
          </w:p>
        </w:tc>
        <w:tc>
          <w:tcPr>
            <w:tcW w:w="1041" w:type="dxa"/>
            <w:tcBorders>
              <w:top w:val="single" w:sz="6" w:space="0" w:color="auto"/>
              <w:left w:val="single" w:sz="6" w:space="0" w:color="auto"/>
              <w:bottom w:val="single" w:sz="6" w:space="0" w:color="auto"/>
              <w:right w:val="single" w:sz="6" w:space="0" w:color="auto"/>
            </w:tcBorders>
          </w:tcPr>
          <w:p w14:paraId="33CD35B4" w14:textId="77777777" w:rsidR="006F28A2" w:rsidRPr="00F66F8B" w:rsidRDefault="006F28A2">
            <w:pPr>
              <w:pStyle w:val="Subtitle2"/>
              <w:spacing w:before="40" w:after="40"/>
              <w:rPr>
                <w:b w:val="0"/>
                <w:sz w:val="24"/>
              </w:rPr>
            </w:pPr>
          </w:p>
        </w:tc>
      </w:tr>
      <w:tr w:rsidR="0079054E" w:rsidRPr="00F66F8B" w14:paraId="33CD35B7" w14:textId="77777777" w:rsidTr="0066390E">
        <w:trPr>
          <w:cantSplit/>
          <w:trHeight w:val="440"/>
          <w:jc w:val="center"/>
        </w:trPr>
        <w:tc>
          <w:tcPr>
            <w:tcW w:w="9283" w:type="dxa"/>
            <w:gridSpan w:val="6"/>
            <w:tcBorders>
              <w:top w:val="single" w:sz="6" w:space="0" w:color="auto"/>
              <w:left w:val="single" w:sz="6" w:space="0" w:color="auto"/>
              <w:bottom w:val="single" w:sz="6" w:space="0" w:color="auto"/>
              <w:right w:val="single" w:sz="6" w:space="0" w:color="auto"/>
            </w:tcBorders>
          </w:tcPr>
          <w:p w14:paraId="33CD35B6" w14:textId="77777777" w:rsidR="0079054E" w:rsidRPr="00F66F8B" w:rsidRDefault="0079054E">
            <w:pPr>
              <w:pStyle w:val="Subtitle2"/>
              <w:spacing w:after="120"/>
              <w:rPr>
                <w:b w:val="0"/>
                <w:sz w:val="24"/>
              </w:rPr>
            </w:pPr>
            <w:r w:rsidRPr="00F66F8B">
              <w:rPr>
                <w:b w:val="0"/>
                <w:sz w:val="24"/>
              </w:rPr>
              <w:t>Information des comptes de résultats</w:t>
            </w:r>
          </w:p>
        </w:tc>
      </w:tr>
      <w:tr w:rsidR="0079054E" w:rsidRPr="00F66F8B" w14:paraId="33CD35BE" w14:textId="77777777" w:rsidTr="0066390E">
        <w:trPr>
          <w:cantSplit/>
          <w:trHeight w:val="458"/>
          <w:jc w:val="center"/>
        </w:trPr>
        <w:tc>
          <w:tcPr>
            <w:tcW w:w="3562" w:type="dxa"/>
            <w:tcBorders>
              <w:top w:val="single" w:sz="6" w:space="0" w:color="auto"/>
              <w:left w:val="single" w:sz="6" w:space="0" w:color="auto"/>
              <w:bottom w:val="single" w:sz="6" w:space="0" w:color="auto"/>
              <w:right w:val="single" w:sz="6" w:space="0" w:color="auto"/>
            </w:tcBorders>
          </w:tcPr>
          <w:p w14:paraId="33CD35B8" w14:textId="77777777" w:rsidR="0079054E" w:rsidRPr="00F66F8B" w:rsidRDefault="00FE391D">
            <w:pPr>
              <w:pStyle w:val="Subtitle2"/>
              <w:spacing w:before="40" w:after="40"/>
              <w:jc w:val="left"/>
              <w:rPr>
                <w:b w:val="0"/>
                <w:sz w:val="24"/>
              </w:rPr>
            </w:pPr>
            <w:r w:rsidRPr="00F66F8B">
              <w:rPr>
                <w:b w:val="0"/>
                <w:sz w:val="24"/>
              </w:rPr>
              <w:t>7</w:t>
            </w:r>
            <w:r w:rsidR="001412C0" w:rsidRPr="00F66F8B">
              <w:rPr>
                <w:b w:val="0"/>
                <w:sz w:val="24"/>
              </w:rPr>
              <w:t xml:space="preserve">. </w:t>
            </w:r>
            <w:r w:rsidR="0079054E" w:rsidRPr="00F66F8B">
              <w:rPr>
                <w:b w:val="0"/>
                <w:sz w:val="24"/>
              </w:rPr>
              <w:t>Recettes totales (RT)</w:t>
            </w:r>
          </w:p>
        </w:tc>
        <w:tc>
          <w:tcPr>
            <w:tcW w:w="1170" w:type="dxa"/>
            <w:tcBorders>
              <w:top w:val="single" w:sz="6" w:space="0" w:color="auto"/>
              <w:left w:val="single" w:sz="6" w:space="0" w:color="auto"/>
              <w:bottom w:val="single" w:sz="6" w:space="0" w:color="auto"/>
              <w:right w:val="single" w:sz="6" w:space="0" w:color="auto"/>
            </w:tcBorders>
          </w:tcPr>
          <w:p w14:paraId="33CD35B9" w14:textId="77777777" w:rsidR="0079054E" w:rsidRPr="00F66F8B" w:rsidRDefault="0079054E">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33CD35BA" w14:textId="77777777" w:rsidR="0079054E" w:rsidRPr="00F66F8B" w:rsidRDefault="0079054E">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33CD35BB" w14:textId="77777777" w:rsidR="0079054E" w:rsidRPr="00F66F8B" w:rsidRDefault="0079054E">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33CD35BC" w14:textId="77777777" w:rsidR="0079054E" w:rsidRPr="00F66F8B" w:rsidRDefault="0079054E">
            <w:pPr>
              <w:pStyle w:val="Subtitle2"/>
              <w:spacing w:before="40" w:after="40"/>
              <w:rPr>
                <w:b w:val="0"/>
                <w:sz w:val="24"/>
              </w:rPr>
            </w:pPr>
          </w:p>
        </w:tc>
        <w:tc>
          <w:tcPr>
            <w:tcW w:w="1041" w:type="dxa"/>
            <w:tcBorders>
              <w:top w:val="single" w:sz="6" w:space="0" w:color="auto"/>
              <w:left w:val="single" w:sz="6" w:space="0" w:color="auto"/>
              <w:bottom w:val="single" w:sz="6" w:space="0" w:color="auto"/>
              <w:right w:val="single" w:sz="6" w:space="0" w:color="auto"/>
            </w:tcBorders>
          </w:tcPr>
          <w:p w14:paraId="33CD35BD" w14:textId="77777777" w:rsidR="0079054E" w:rsidRPr="00F66F8B" w:rsidRDefault="0079054E">
            <w:pPr>
              <w:pStyle w:val="Subtitle2"/>
              <w:spacing w:before="40" w:after="40"/>
              <w:rPr>
                <w:b w:val="0"/>
                <w:sz w:val="24"/>
              </w:rPr>
            </w:pPr>
          </w:p>
        </w:tc>
      </w:tr>
      <w:tr w:rsidR="0079054E" w:rsidRPr="00F66F8B" w14:paraId="33CD35C5" w14:textId="77777777" w:rsidTr="0066390E">
        <w:trPr>
          <w:cantSplit/>
          <w:trHeight w:val="530"/>
          <w:jc w:val="center"/>
        </w:trPr>
        <w:tc>
          <w:tcPr>
            <w:tcW w:w="3562" w:type="dxa"/>
            <w:tcBorders>
              <w:top w:val="single" w:sz="6" w:space="0" w:color="auto"/>
              <w:left w:val="single" w:sz="6" w:space="0" w:color="auto"/>
              <w:bottom w:val="single" w:sz="6" w:space="0" w:color="auto"/>
              <w:right w:val="single" w:sz="6" w:space="0" w:color="auto"/>
            </w:tcBorders>
          </w:tcPr>
          <w:p w14:paraId="33CD35BF" w14:textId="77777777" w:rsidR="0079054E" w:rsidRPr="00F66F8B" w:rsidRDefault="00FE391D">
            <w:pPr>
              <w:pStyle w:val="Subtitle2"/>
              <w:spacing w:before="40" w:after="40"/>
              <w:jc w:val="left"/>
              <w:rPr>
                <w:b w:val="0"/>
                <w:sz w:val="24"/>
              </w:rPr>
            </w:pPr>
            <w:r w:rsidRPr="00F66F8B">
              <w:rPr>
                <w:b w:val="0"/>
                <w:sz w:val="24"/>
              </w:rPr>
              <w:t>8</w:t>
            </w:r>
            <w:r w:rsidR="001412C0" w:rsidRPr="00F66F8B">
              <w:rPr>
                <w:b w:val="0"/>
                <w:sz w:val="24"/>
              </w:rPr>
              <w:t xml:space="preserve">. </w:t>
            </w:r>
            <w:r w:rsidR="0079054E" w:rsidRPr="00F66F8B">
              <w:rPr>
                <w:b w:val="0"/>
                <w:sz w:val="24"/>
              </w:rPr>
              <w:t>Bénéfices avant impôts (BAI)</w:t>
            </w:r>
          </w:p>
        </w:tc>
        <w:tc>
          <w:tcPr>
            <w:tcW w:w="1170" w:type="dxa"/>
            <w:tcBorders>
              <w:top w:val="single" w:sz="6" w:space="0" w:color="auto"/>
              <w:left w:val="single" w:sz="6" w:space="0" w:color="auto"/>
              <w:bottom w:val="single" w:sz="6" w:space="0" w:color="auto"/>
              <w:right w:val="single" w:sz="6" w:space="0" w:color="auto"/>
            </w:tcBorders>
          </w:tcPr>
          <w:p w14:paraId="33CD35C0" w14:textId="77777777" w:rsidR="0079054E" w:rsidRPr="00F66F8B" w:rsidRDefault="0079054E">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33CD35C1" w14:textId="77777777" w:rsidR="0079054E" w:rsidRPr="00F66F8B" w:rsidRDefault="0079054E">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33CD35C2" w14:textId="77777777" w:rsidR="0079054E" w:rsidRPr="00F66F8B" w:rsidRDefault="0079054E">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33CD35C3" w14:textId="77777777" w:rsidR="0079054E" w:rsidRPr="00F66F8B" w:rsidRDefault="0079054E">
            <w:pPr>
              <w:pStyle w:val="Subtitle2"/>
              <w:spacing w:before="40" w:after="40"/>
              <w:rPr>
                <w:b w:val="0"/>
                <w:sz w:val="24"/>
              </w:rPr>
            </w:pPr>
          </w:p>
        </w:tc>
        <w:tc>
          <w:tcPr>
            <w:tcW w:w="1041" w:type="dxa"/>
            <w:tcBorders>
              <w:top w:val="single" w:sz="6" w:space="0" w:color="auto"/>
              <w:left w:val="single" w:sz="6" w:space="0" w:color="auto"/>
              <w:bottom w:val="single" w:sz="6" w:space="0" w:color="auto"/>
              <w:right w:val="single" w:sz="6" w:space="0" w:color="auto"/>
            </w:tcBorders>
          </w:tcPr>
          <w:p w14:paraId="33CD35C4" w14:textId="77777777" w:rsidR="0079054E" w:rsidRPr="00F66F8B" w:rsidRDefault="0079054E">
            <w:pPr>
              <w:pStyle w:val="Subtitle2"/>
              <w:spacing w:before="40" w:after="40"/>
              <w:rPr>
                <w:b w:val="0"/>
                <w:sz w:val="24"/>
              </w:rPr>
            </w:pPr>
          </w:p>
        </w:tc>
      </w:tr>
      <w:tr w:rsidR="00FE391D" w:rsidRPr="00F66F8B" w14:paraId="33CD35C7" w14:textId="77777777" w:rsidTr="006529A2">
        <w:trPr>
          <w:cantSplit/>
          <w:trHeight w:val="530"/>
          <w:jc w:val="center"/>
        </w:trPr>
        <w:tc>
          <w:tcPr>
            <w:tcW w:w="9283" w:type="dxa"/>
            <w:gridSpan w:val="6"/>
            <w:tcBorders>
              <w:top w:val="single" w:sz="6" w:space="0" w:color="auto"/>
              <w:left w:val="single" w:sz="6" w:space="0" w:color="auto"/>
              <w:bottom w:val="single" w:sz="6" w:space="0" w:color="auto"/>
              <w:right w:val="single" w:sz="6" w:space="0" w:color="auto"/>
            </w:tcBorders>
          </w:tcPr>
          <w:p w14:paraId="33CD35C6" w14:textId="77777777" w:rsidR="00FE391D" w:rsidRPr="00F66F8B" w:rsidRDefault="00FE391D">
            <w:pPr>
              <w:pStyle w:val="Subtitle2"/>
              <w:spacing w:before="40" w:after="40"/>
              <w:rPr>
                <w:b w:val="0"/>
                <w:sz w:val="24"/>
              </w:rPr>
            </w:pPr>
            <w:r w:rsidRPr="00F66F8B">
              <w:rPr>
                <w:b w:val="0"/>
                <w:sz w:val="24"/>
              </w:rPr>
              <w:t>Information sur le cash flow</w:t>
            </w:r>
          </w:p>
        </w:tc>
      </w:tr>
      <w:tr w:rsidR="001412C0" w:rsidRPr="00F66F8B" w14:paraId="33CD35CE" w14:textId="77777777" w:rsidTr="0066390E">
        <w:trPr>
          <w:cantSplit/>
          <w:trHeight w:val="530"/>
          <w:jc w:val="center"/>
        </w:trPr>
        <w:tc>
          <w:tcPr>
            <w:tcW w:w="3562" w:type="dxa"/>
            <w:tcBorders>
              <w:top w:val="single" w:sz="6" w:space="0" w:color="auto"/>
              <w:left w:val="single" w:sz="6" w:space="0" w:color="auto"/>
              <w:bottom w:val="single" w:sz="6" w:space="0" w:color="auto"/>
              <w:right w:val="single" w:sz="6" w:space="0" w:color="auto"/>
            </w:tcBorders>
          </w:tcPr>
          <w:p w14:paraId="33CD35C8" w14:textId="77777777" w:rsidR="001412C0" w:rsidRPr="00F66F8B" w:rsidRDefault="00FE391D" w:rsidP="00FE391D">
            <w:pPr>
              <w:pStyle w:val="Subtitle2"/>
              <w:spacing w:before="40" w:after="40"/>
              <w:jc w:val="left"/>
              <w:rPr>
                <w:b w:val="0"/>
                <w:sz w:val="24"/>
              </w:rPr>
            </w:pPr>
            <w:r w:rsidRPr="00F66F8B">
              <w:rPr>
                <w:b w:val="0"/>
                <w:sz w:val="24"/>
              </w:rPr>
              <w:t>9</w:t>
            </w:r>
            <w:r w:rsidR="001412C0" w:rsidRPr="00F66F8B">
              <w:rPr>
                <w:b w:val="0"/>
                <w:sz w:val="24"/>
              </w:rPr>
              <w:t xml:space="preserve">. </w:t>
            </w:r>
            <w:r w:rsidRPr="00F66F8B">
              <w:rPr>
                <w:b w:val="0"/>
                <w:sz w:val="24"/>
              </w:rPr>
              <w:t>Cash flow généré par les activités</w:t>
            </w:r>
          </w:p>
        </w:tc>
        <w:tc>
          <w:tcPr>
            <w:tcW w:w="1170" w:type="dxa"/>
            <w:tcBorders>
              <w:top w:val="single" w:sz="6" w:space="0" w:color="auto"/>
              <w:left w:val="single" w:sz="6" w:space="0" w:color="auto"/>
              <w:bottom w:val="single" w:sz="6" w:space="0" w:color="auto"/>
              <w:right w:val="single" w:sz="6" w:space="0" w:color="auto"/>
            </w:tcBorders>
          </w:tcPr>
          <w:p w14:paraId="33CD35C9" w14:textId="77777777" w:rsidR="001412C0" w:rsidRPr="00F66F8B" w:rsidRDefault="001412C0">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33CD35CA" w14:textId="77777777" w:rsidR="001412C0" w:rsidRPr="00F66F8B" w:rsidRDefault="001412C0">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33CD35CB" w14:textId="77777777" w:rsidR="001412C0" w:rsidRPr="00F66F8B" w:rsidRDefault="001412C0">
            <w:pPr>
              <w:pStyle w:val="Subtitle2"/>
              <w:spacing w:before="40" w:after="40"/>
              <w:rPr>
                <w:b w:val="0"/>
                <w:sz w:val="24"/>
              </w:rPr>
            </w:pPr>
          </w:p>
        </w:tc>
        <w:tc>
          <w:tcPr>
            <w:tcW w:w="1170" w:type="dxa"/>
            <w:tcBorders>
              <w:top w:val="single" w:sz="6" w:space="0" w:color="auto"/>
              <w:left w:val="single" w:sz="6" w:space="0" w:color="auto"/>
              <w:bottom w:val="single" w:sz="6" w:space="0" w:color="auto"/>
              <w:right w:val="single" w:sz="6" w:space="0" w:color="auto"/>
            </w:tcBorders>
          </w:tcPr>
          <w:p w14:paraId="33CD35CC" w14:textId="77777777" w:rsidR="001412C0" w:rsidRPr="00F66F8B" w:rsidRDefault="001412C0">
            <w:pPr>
              <w:pStyle w:val="Subtitle2"/>
              <w:spacing w:before="40" w:after="40"/>
              <w:rPr>
                <w:b w:val="0"/>
                <w:sz w:val="24"/>
              </w:rPr>
            </w:pPr>
          </w:p>
        </w:tc>
        <w:tc>
          <w:tcPr>
            <w:tcW w:w="1041" w:type="dxa"/>
            <w:tcBorders>
              <w:top w:val="single" w:sz="6" w:space="0" w:color="auto"/>
              <w:left w:val="single" w:sz="6" w:space="0" w:color="auto"/>
              <w:bottom w:val="single" w:sz="6" w:space="0" w:color="auto"/>
              <w:right w:val="single" w:sz="6" w:space="0" w:color="auto"/>
            </w:tcBorders>
          </w:tcPr>
          <w:p w14:paraId="33CD35CD" w14:textId="77777777" w:rsidR="001412C0" w:rsidRPr="00F66F8B" w:rsidRDefault="001412C0">
            <w:pPr>
              <w:pStyle w:val="Subtitle2"/>
              <w:spacing w:before="40" w:after="40"/>
              <w:rPr>
                <w:b w:val="0"/>
                <w:sz w:val="24"/>
              </w:rPr>
            </w:pPr>
          </w:p>
        </w:tc>
      </w:tr>
    </w:tbl>
    <w:p w14:paraId="33CD35CF" w14:textId="77777777" w:rsidR="0079054E" w:rsidRPr="00F66F8B" w:rsidRDefault="000E3754">
      <w:pPr>
        <w:pStyle w:val="En-tte"/>
        <w:rPr>
          <w:sz w:val="24"/>
          <w:szCs w:val="24"/>
        </w:rPr>
      </w:pPr>
      <w:r w:rsidRPr="00F66F8B">
        <w:t xml:space="preserve">*  </w:t>
      </w:r>
      <w:r w:rsidRPr="00F66F8B">
        <w:rPr>
          <w:sz w:val="24"/>
          <w:szCs w:val="24"/>
        </w:rPr>
        <w:t>Cf. article 14 des IC concernant le taux de change</w:t>
      </w:r>
    </w:p>
    <w:p w14:paraId="33CD35D0" w14:textId="77777777" w:rsidR="000E3754" w:rsidRPr="00F66F8B" w:rsidRDefault="000E3754">
      <w:pPr>
        <w:pStyle w:val="En-tte"/>
      </w:pPr>
    </w:p>
    <w:p w14:paraId="33CD35D1" w14:textId="77777777" w:rsidR="0066390E" w:rsidRPr="00F66F8B" w:rsidRDefault="0066390E" w:rsidP="0066390E">
      <w:pPr>
        <w:spacing w:before="240"/>
        <w:rPr>
          <w:bCs/>
          <w:spacing w:val="-4"/>
        </w:rPr>
      </w:pPr>
      <w:r w:rsidRPr="00F66F8B">
        <w:rPr>
          <w:b/>
          <w:bCs/>
          <w:spacing w:val="-4"/>
        </w:rPr>
        <w:t>2. Source</w:t>
      </w:r>
      <w:r w:rsidR="00061FF8" w:rsidRPr="00F66F8B">
        <w:rPr>
          <w:b/>
          <w:bCs/>
          <w:spacing w:val="-4"/>
        </w:rPr>
        <w:t xml:space="preserve"> de f</w:t>
      </w:r>
      <w:r w:rsidRPr="00F66F8B">
        <w:rPr>
          <w:b/>
          <w:bCs/>
          <w:spacing w:val="-4"/>
        </w:rPr>
        <w:t>inance</w:t>
      </w:r>
      <w:r w:rsidR="00061FF8" w:rsidRPr="00F66F8B">
        <w:rPr>
          <w:b/>
          <w:bCs/>
          <w:spacing w:val="-4"/>
        </w:rPr>
        <w:t>ment</w:t>
      </w:r>
    </w:p>
    <w:p w14:paraId="33CD35D2" w14:textId="77777777" w:rsidR="0066390E" w:rsidRPr="00F66F8B" w:rsidRDefault="0066390E" w:rsidP="0066390E">
      <w:pPr>
        <w:spacing w:before="216" w:line="264" w:lineRule="exact"/>
        <w:rPr>
          <w:i/>
          <w:iCs/>
          <w:spacing w:val="-4"/>
        </w:rPr>
      </w:pPr>
      <w:r w:rsidRPr="00F66F8B">
        <w:rPr>
          <w:i/>
          <w:spacing w:val="6"/>
          <w:sz w:val="18"/>
          <w:szCs w:val="18"/>
        </w:rPr>
        <w:t>[</w:t>
      </w:r>
      <w:r w:rsidR="00061FF8" w:rsidRPr="00F66F8B">
        <w:rPr>
          <w:i/>
          <w:spacing w:val="6"/>
          <w:szCs w:val="24"/>
        </w:rPr>
        <w:t>Chaque Candidat, et dans le cas d’un Groupement, chacun des membres du groupement</w:t>
      </w:r>
      <w:r w:rsidR="00061FF8" w:rsidRPr="00F66F8B">
        <w:rPr>
          <w:i/>
          <w:spacing w:val="6"/>
          <w:sz w:val="18"/>
          <w:szCs w:val="18"/>
        </w:rPr>
        <w:t xml:space="preserve"> </w:t>
      </w:r>
      <w:r w:rsidR="00061FF8" w:rsidRPr="00F66F8B">
        <w:rPr>
          <w:i/>
          <w:spacing w:val="6"/>
          <w:szCs w:val="24"/>
        </w:rPr>
        <w:t>doit remplir le tableau ci-après</w:t>
      </w:r>
      <w:r w:rsidRPr="00F66F8B">
        <w:rPr>
          <w:i/>
          <w:iCs/>
          <w:spacing w:val="-4"/>
        </w:rPr>
        <w:t>]</w:t>
      </w:r>
    </w:p>
    <w:p w14:paraId="33CD35D3" w14:textId="77777777" w:rsidR="0066390E" w:rsidRPr="00F66F8B" w:rsidRDefault="0066390E" w:rsidP="0066390E">
      <w:pPr>
        <w:rPr>
          <w:rStyle w:val="Table"/>
          <w:rFonts w:ascii="Comic Sans MS" w:hAnsi="Comic Sans MS" w:cs="Arial"/>
          <w:spacing w:val="-2"/>
          <w:sz w:val="16"/>
        </w:rPr>
      </w:pPr>
    </w:p>
    <w:p w14:paraId="33CD35D4" w14:textId="77777777" w:rsidR="0066390E" w:rsidRPr="00F66F8B" w:rsidRDefault="00061FF8" w:rsidP="0066390E">
      <w:pPr>
        <w:ind w:right="288"/>
      </w:pPr>
      <w:r w:rsidRPr="00F66F8B">
        <w:lastRenderedPageBreak/>
        <w:t xml:space="preserve">Indiquer les </w:t>
      </w:r>
      <w:r w:rsidR="0066390E" w:rsidRPr="00F66F8B">
        <w:t xml:space="preserve">sources </w:t>
      </w:r>
      <w:r w:rsidRPr="00F66F8B">
        <w:t xml:space="preserve">de </w:t>
      </w:r>
      <w:r w:rsidR="0066390E" w:rsidRPr="00F66F8B">
        <w:t>finance</w:t>
      </w:r>
      <w:r w:rsidRPr="00F66F8B">
        <w:t>ment</w:t>
      </w:r>
      <w:r w:rsidR="0066390E" w:rsidRPr="00F66F8B">
        <w:t xml:space="preserve"> </w:t>
      </w:r>
      <w:r w:rsidRPr="00F66F8B">
        <w:t>nécessaires pour subvenir aux besoins de trésorerie nécessaires à l’exécution des travaux objet du présent Appel d’Offres, ainsi que des travaux en cours et à venir dans le cadre de marchés déjà engagés</w:t>
      </w:r>
      <w:r w:rsidR="0066390E" w:rsidRPr="00F66F8B">
        <w:t>.</w:t>
      </w:r>
    </w:p>
    <w:p w14:paraId="33CD35D5" w14:textId="77777777" w:rsidR="0066390E" w:rsidRPr="00F66F8B" w:rsidRDefault="0066390E" w:rsidP="0066390E">
      <w:pPr>
        <w:ind w:right="288"/>
        <w:rPr>
          <w:rStyle w:val="Table"/>
          <w:spacing w:val="-2"/>
        </w:rPr>
      </w:pPr>
    </w:p>
    <w:tbl>
      <w:tblPr>
        <w:tblW w:w="0" w:type="auto"/>
        <w:jc w:val="center"/>
        <w:tblLayout w:type="fixed"/>
        <w:tblCellMar>
          <w:left w:w="72" w:type="dxa"/>
          <w:right w:w="72" w:type="dxa"/>
        </w:tblCellMar>
        <w:tblLook w:val="0000" w:firstRow="0" w:lastRow="0" w:firstColumn="0" w:lastColumn="0" w:noHBand="0" w:noVBand="0"/>
      </w:tblPr>
      <w:tblGrid>
        <w:gridCol w:w="540"/>
        <w:gridCol w:w="5760"/>
        <w:gridCol w:w="3240"/>
      </w:tblGrid>
      <w:tr w:rsidR="0066390E" w:rsidRPr="00F66F8B" w14:paraId="33CD35D9" w14:textId="77777777" w:rsidTr="006F2A64">
        <w:trPr>
          <w:cantSplit/>
          <w:jc w:val="center"/>
        </w:trPr>
        <w:tc>
          <w:tcPr>
            <w:tcW w:w="540" w:type="dxa"/>
            <w:tcBorders>
              <w:top w:val="single" w:sz="12" w:space="0" w:color="auto"/>
              <w:left w:val="single" w:sz="12" w:space="0" w:color="auto"/>
              <w:bottom w:val="single" w:sz="12" w:space="0" w:color="auto"/>
            </w:tcBorders>
            <w:vAlign w:val="center"/>
          </w:tcPr>
          <w:p w14:paraId="33CD35D6" w14:textId="77777777" w:rsidR="0066390E" w:rsidRPr="00F66F8B" w:rsidRDefault="0066390E" w:rsidP="006F2A64">
            <w:pPr>
              <w:spacing w:before="120" w:after="120"/>
              <w:jc w:val="center"/>
              <w:rPr>
                <w:rStyle w:val="Table"/>
                <w:b/>
                <w:bCs/>
                <w:spacing w:val="-2"/>
              </w:rPr>
            </w:pPr>
            <w:r w:rsidRPr="00F66F8B">
              <w:rPr>
                <w:rStyle w:val="Table"/>
                <w:b/>
                <w:bCs/>
                <w:spacing w:val="-2"/>
              </w:rPr>
              <w:t>No.</w:t>
            </w:r>
          </w:p>
        </w:tc>
        <w:tc>
          <w:tcPr>
            <w:tcW w:w="5760" w:type="dxa"/>
            <w:tcBorders>
              <w:top w:val="single" w:sz="12" w:space="0" w:color="auto"/>
              <w:left w:val="single" w:sz="6" w:space="0" w:color="auto"/>
              <w:bottom w:val="single" w:sz="12" w:space="0" w:color="auto"/>
            </w:tcBorders>
          </w:tcPr>
          <w:p w14:paraId="33CD35D7" w14:textId="77777777" w:rsidR="0066390E" w:rsidRPr="00F66F8B" w:rsidRDefault="0066390E" w:rsidP="00061FF8">
            <w:pPr>
              <w:spacing w:before="120" w:after="120"/>
              <w:jc w:val="center"/>
              <w:rPr>
                <w:rStyle w:val="Table"/>
                <w:b/>
                <w:bCs/>
                <w:spacing w:val="-2"/>
              </w:rPr>
            </w:pPr>
            <w:r w:rsidRPr="00F66F8B">
              <w:rPr>
                <w:rStyle w:val="Table"/>
                <w:b/>
                <w:bCs/>
                <w:spacing w:val="-2"/>
              </w:rPr>
              <w:t>Source</w:t>
            </w:r>
            <w:r w:rsidR="00061FF8" w:rsidRPr="00F66F8B">
              <w:rPr>
                <w:rStyle w:val="Table"/>
                <w:b/>
                <w:bCs/>
                <w:spacing w:val="-2"/>
              </w:rPr>
              <w:t xml:space="preserve"> de</w:t>
            </w:r>
            <w:r w:rsidRPr="00F66F8B">
              <w:rPr>
                <w:rStyle w:val="Table"/>
                <w:b/>
                <w:bCs/>
                <w:spacing w:val="-2"/>
              </w:rPr>
              <w:t xml:space="preserve"> finance</w:t>
            </w:r>
            <w:r w:rsidR="00061FF8" w:rsidRPr="00F66F8B">
              <w:rPr>
                <w:rStyle w:val="Table"/>
                <w:b/>
                <w:bCs/>
                <w:spacing w:val="-2"/>
              </w:rPr>
              <w:t>ment</w:t>
            </w:r>
          </w:p>
        </w:tc>
        <w:tc>
          <w:tcPr>
            <w:tcW w:w="3240" w:type="dxa"/>
            <w:tcBorders>
              <w:top w:val="single" w:sz="12" w:space="0" w:color="auto"/>
              <w:left w:val="single" w:sz="6" w:space="0" w:color="auto"/>
              <w:bottom w:val="single" w:sz="12" w:space="0" w:color="auto"/>
              <w:right w:val="single" w:sz="12" w:space="0" w:color="auto"/>
            </w:tcBorders>
          </w:tcPr>
          <w:p w14:paraId="33CD35D8" w14:textId="77777777" w:rsidR="0066390E" w:rsidRPr="00F66F8B" w:rsidRDefault="00061FF8" w:rsidP="00061FF8">
            <w:pPr>
              <w:spacing w:before="120" w:after="120"/>
              <w:jc w:val="center"/>
              <w:rPr>
                <w:rStyle w:val="Table"/>
                <w:b/>
                <w:bCs/>
                <w:spacing w:val="-2"/>
              </w:rPr>
            </w:pPr>
            <w:r w:rsidRPr="00F66F8B">
              <w:rPr>
                <w:rStyle w:val="Table"/>
                <w:b/>
                <w:bCs/>
                <w:spacing w:val="-2"/>
              </w:rPr>
              <w:t xml:space="preserve">Montant </w:t>
            </w:r>
            <w:r w:rsidR="0066390E" w:rsidRPr="00F66F8B">
              <w:rPr>
                <w:rStyle w:val="Table"/>
                <w:b/>
                <w:bCs/>
                <w:spacing w:val="-2"/>
              </w:rPr>
              <w:t>(</w:t>
            </w:r>
            <w:r w:rsidRPr="00F66F8B">
              <w:rPr>
                <w:rStyle w:val="Table"/>
                <w:b/>
                <w:bCs/>
                <w:spacing w:val="-2"/>
              </w:rPr>
              <w:t>équivalent $EU</w:t>
            </w:r>
            <w:r w:rsidR="0066390E" w:rsidRPr="00F66F8B">
              <w:rPr>
                <w:rStyle w:val="Table"/>
                <w:b/>
                <w:bCs/>
                <w:spacing w:val="-2"/>
              </w:rPr>
              <w:t>)</w:t>
            </w:r>
          </w:p>
        </w:tc>
      </w:tr>
      <w:tr w:rsidR="0066390E" w:rsidRPr="00F66F8B" w14:paraId="33CD35DE" w14:textId="77777777" w:rsidTr="006F2A64">
        <w:trPr>
          <w:cantSplit/>
          <w:jc w:val="center"/>
        </w:trPr>
        <w:tc>
          <w:tcPr>
            <w:tcW w:w="540" w:type="dxa"/>
            <w:tcBorders>
              <w:top w:val="single" w:sz="12" w:space="0" w:color="auto"/>
              <w:left w:val="single" w:sz="6" w:space="0" w:color="auto"/>
            </w:tcBorders>
            <w:vAlign w:val="center"/>
          </w:tcPr>
          <w:p w14:paraId="33CD35DA" w14:textId="77777777" w:rsidR="0066390E" w:rsidRPr="00F66F8B" w:rsidRDefault="0066390E" w:rsidP="006F2A64">
            <w:pPr>
              <w:jc w:val="center"/>
              <w:rPr>
                <w:rStyle w:val="Table"/>
                <w:spacing w:val="-2"/>
              </w:rPr>
            </w:pPr>
            <w:r w:rsidRPr="00F66F8B">
              <w:rPr>
                <w:rStyle w:val="Table"/>
                <w:spacing w:val="-2"/>
              </w:rPr>
              <w:t>1</w:t>
            </w:r>
          </w:p>
        </w:tc>
        <w:tc>
          <w:tcPr>
            <w:tcW w:w="5760" w:type="dxa"/>
            <w:tcBorders>
              <w:top w:val="single" w:sz="12" w:space="0" w:color="auto"/>
              <w:left w:val="single" w:sz="6" w:space="0" w:color="auto"/>
            </w:tcBorders>
          </w:tcPr>
          <w:p w14:paraId="33CD35DB" w14:textId="77777777" w:rsidR="0066390E" w:rsidRPr="00F66F8B" w:rsidRDefault="0066390E" w:rsidP="006F2A64">
            <w:pPr>
              <w:rPr>
                <w:rStyle w:val="Table"/>
                <w:spacing w:val="-2"/>
              </w:rPr>
            </w:pPr>
          </w:p>
          <w:p w14:paraId="33CD35DC" w14:textId="77777777" w:rsidR="0066390E" w:rsidRPr="00F66F8B" w:rsidRDefault="0066390E" w:rsidP="006F2A64">
            <w:pPr>
              <w:spacing w:after="71"/>
              <w:rPr>
                <w:rStyle w:val="Table"/>
                <w:spacing w:val="-2"/>
              </w:rPr>
            </w:pPr>
          </w:p>
        </w:tc>
        <w:tc>
          <w:tcPr>
            <w:tcW w:w="3240" w:type="dxa"/>
            <w:tcBorders>
              <w:top w:val="single" w:sz="12" w:space="0" w:color="auto"/>
              <w:left w:val="single" w:sz="6" w:space="0" w:color="auto"/>
              <w:right w:val="single" w:sz="6" w:space="0" w:color="auto"/>
            </w:tcBorders>
          </w:tcPr>
          <w:p w14:paraId="33CD35DD" w14:textId="77777777" w:rsidR="0066390E" w:rsidRPr="00F66F8B" w:rsidRDefault="0066390E" w:rsidP="006F2A64">
            <w:pPr>
              <w:spacing w:after="71"/>
              <w:rPr>
                <w:rStyle w:val="Table"/>
                <w:spacing w:val="-2"/>
              </w:rPr>
            </w:pPr>
          </w:p>
        </w:tc>
      </w:tr>
      <w:tr w:rsidR="0066390E" w:rsidRPr="00F66F8B" w14:paraId="33CD35E3" w14:textId="77777777" w:rsidTr="006F2A64">
        <w:trPr>
          <w:cantSplit/>
          <w:jc w:val="center"/>
        </w:trPr>
        <w:tc>
          <w:tcPr>
            <w:tcW w:w="540" w:type="dxa"/>
            <w:tcBorders>
              <w:top w:val="single" w:sz="6" w:space="0" w:color="auto"/>
              <w:left w:val="single" w:sz="6" w:space="0" w:color="auto"/>
            </w:tcBorders>
            <w:vAlign w:val="center"/>
          </w:tcPr>
          <w:p w14:paraId="33CD35DF" w14:textId="77777777" w:rsidR="0066390E" w:rsidRPr="00F66F8B" w:rsidRDefault="0066390E" w:rsidP="006F2A64">
            <w:pPr>
              <w:jc w:val="center"/>
              <w:rPr>
                <w:rStyle w:val="Table"/>
                <w:spacing w:val="-2"/>
              </w:rPr>
            </w:pPr>
            <w:r w:rsidRPr="00F66F8B">
              <w:rPr>
                <w:rStyle w:val="Table"/>
                <w:spacing w:val="-2"/>
              </w:rPr>
              <w:t>2</w:t>
            </w:r>
          </w:p>
        </w:tc>
        <w:tc>
          <w:tcPr>
            <w:tcW w:w="5760" w:type="dxa"/>
            <w:tcBorders>
              <w:top w:val="single" w:sz="6" w:space="0" w:color="auto"/>
              <w:left w:val="single" w:sz="6" w:space="0" w:color="auto"/>
            </w:tcBorders>
          </w:tcPr>
          <w:p w14:paraId="33CD35E0" w14:textId="77777777" w:rsidR="0066390E" w:rsidRPr="00F66F8B" w:rsidRDefault="0066390E" w:rsidP="006F2A64">
            <w:pPr>
              <w:rPr>
                <w:rStyle w:val="Table"/>
                <w:spacing w:val="-2"/>
              </w:rPr>
            </w:pPr>
          </w:p>
          <w:p w14:paraId="33CD35E1" w14:textId="77777777" w:rsidR="0066390E" w:rsidRPr="00F66F8B" w:rsidRDefault="0066390E" w:rsidP="006F2A64">
            <w:pPr>
              <w:spacing w:after="71"/>
              <w:rPr>
                <w:rStyle w:val="Table"/>
                <w:spacing w:val="-2"/>
              </w:rPr>
            </w:pPr>
          </w:p>
        </w:tc>
        <w:tc>
          <w:tcPr>
            <w:tcW w:w="3240" w:type="dxa"/>
            <w:tcBorders>
              <w:top w:val="single" w:sz="6" w:space="0" w:color="auto"/>
              <w:left w:val="single" w:sz="6" w:space="0" w:color="auto"/>
              <w:right w:val="single" w:sz="6" w:space="0" w:color="auto"/>
            </w:tcBorders>
          </w:tcPr>
          <w:p w14:paraId="33CD35E2" w14:textId="77777777" w:rsidR="0066390E" w:rsidRPr="00F66F8B" w:rsidRDefault="0066390E" w:rsidP="006F2A64">
            <w:pPr>
              <w:spacing w:after="71"/>
              <w:rPr>
                <w:rStyle w:val="Table"/>
                <w:spacing w:val="-2"/>
              </w:rPr>
            </w:pPr>
          </w:p>
        </w:tc>
      </w:tr>
      <w:tr w:rsidR="0066390E" w:rsidRPr="00F66F8B" w14:paraId="33CD35E8" w14:textId="77777777" w:rsidTr="006F2A64">
        <w:trPr>
          <w:cantSplit/>
          <w:jc w:val="center"/>
        </w:trPr>
        <w:tc>
          <w:tcPr>
            <w:tcW w:w="540" w:type="dxa"/>
            <w:tcBorders>
              <w:top w:val="single" w:sz="6" w:space="0" w:color="auto"/>
              <w:left w:val="single" w:sz="6" w:space="0" w:color="auto"/>
            </w:tcBorders>
            <w:vAlign w:val="center"/>
          </w:tcPr>
          <w:p w14:paraId="33CD35E4" w14:textId="77777777" w:rsidR="0066390E" w:rsidRPr="00F66F8B" w:rsidRDefault="0066390E" w:rsidP="006F2A64">
            <w:pPr>
              <w:jc w:val="center"/>
              <w:rPr>
                <w:rStyle w:val="Table"/>
                <w:spacing w:val="-2"/>
              </w:rPr>
            </w:pPr>
            <w:r w:rsidRPr="00F66F8B">
              <w:rPr>
                <w:rStyle w:val="Table"/>
                <w:spacing w:val="-2"/>
              </w:rPr>
              <w:t>3</w:t>
            </w:r>
          </w:p>
        </w:tc>
        <w:tc>
          <w:tcPr>
            <w:tcW w:w="5760" w:type="dxa"/>
            <w:tcBorders>
              <w:top w:val="single" w:sz="6" w:space="0" w:color="auto"/>
              <w:left w:val="single" w:sz="6" w:space="0" w:color="auto"/>
            </w:tcBorders>
          </w:tcPr>
          <w:p w14:paraId="33CD35E5" w14:textId="77777777" w:rsidR="0066390E" w:rsidRPr="00F66F8B" w:rsidRDefault="0066390E" w:rsidP="006F2A64">
            <w:pPr>
              <w:rPr>
                <w:rStyle w:val="Table"/>
                <w:spacing w:val="-2"/>
              </w:rPr>
            </w:pPr>
          </w:p>
          <w:p w14:paraId="33CD35E6" w14:textId="77777777" w:rsidR="0066390E" w:rsidRPr="00F66F8B" w:rsidRDefault="0066390E" w:rsidP="006F2A64">
            <w:pPr>
              <w:spacing w:after="71"/>
              <w:rPr>
                <w:rStyle w:val="Table"/>
                <w:spacing w:val="-2"/>
              </w:rPr>
            </w:pPr>
          </w:p>
        </w:tc>
        <w:tc>
          <w:tcPr>
            <w:tcW w:w="3240" w:type="dxa"/>
            <w:tcBorders>
              <w:top w:val="single" w:sz="6" w:space="0" w:color="auto"/>
              <w:left w:val="single" w:sz="6" w:space="0" w:color="auto"/>
              <w:right w:val="single" w:sz="6" w:space="0" w:color="auto"/>
            </w:tcBorders>
          </w:tcPr>
          <w:p w14:paraId="33CD35E7" w14:textId="77777777" w:rsidR="0066390E" w:rsidRPr="00F66F8B" w:rsidRDefault="0066390E" w:rsidP="006F2A64">
            <w:pPr>
              <w:spacing w:after="71"/>
              <w:rPr>
                <w:rStyle w:val="Table"/>
                <w:spacing w:val="-2"/>
              </w:rPr>
            </w:pPr>
          </w:p>
        </w:tc>
      </w:tr>
      <w:tr w:rsidR="0066390E" w:rsidRPr="00F66F8B" w14:paraId="33CD35ED" w14:textId="77777777" w:rsidTr="006F2A64">
        <w:trPr>
          <w:cantSplit/>
          <w:jc w:val="center"/>
        </w:trPr>
        <w:tc>
          <w:tcPr>
            <w:tcW w:w="540" w:type="dxa"/>
            <w:tcBorders>
              <w:top w:val="single" w:sz="6" w:space="0" w:color="auto"/>
              <w:left w:val="single" w:sz="6" w:space="0" w:color="auto"/>
              <w:bottom w:val="single" w:sz="6" w:space="0" w:color="auto"/>
            </w:tcBorders>
            <w:vAlign w:val="center"/>
          </w:tcPr>
          <w:p w14:paraId="33CD35E9" w14:textId="77777777" w:rsidR="0066390E" w:rsidRPr="00F66F8B" w:rsidRDefault="0066390E" w:rsidP="006F2A64">
            <w:pPr>
              <w:jc w:val="center"/>
              <w:rPr>
                <w:rStyle w:val="Table"/>
                <w:spacing w:val="-2"/>
              </w:rPr>
            </w:pPr>
          </w:p>
        </w:tc>
        <w:tc>
          <w:tcPr>
            <w:tcW w:w="5760" w:type="dxa"/>
            <w:tcBorders>
              <w:top w:val="single" w:sz="6" w:space="0" w:color="auto"/>
              <w:left w:val="single" w:sz="6" w:space="0" w:color="auto"/>
              <w:bottom w:val="single" w:sz="6" w:space="0" w:color="auto"/>
            </w:tcBorders>
          </w:tcPr>
          <w:p w14:paraId="33CD35EA" w14:textId="77777777" w:rsidR="0066390E" w:rsidRPr="00F66F8B" w:rsidRDefault="0066390E" w:rsidP="006F2A64">
            <w:pPr>
              <w:rPr>
                <w:rStyle w:val="Table"/>
                <w:spacing w:val="-2"/>
              </w:rPr>
            </w:pPr>
          </w:p>
          <w:p w14:paraId="33CD35EB" w14:textId="77777777" w:rsidR="0066390E" w:rsidRPr="00F66F8B" w:rsidRDefault="0066390E" w:rsidP="006F2A64">
            <w:pPr>
              <w:spacing w:after="71"/>
              <w:rPr>
                <w:rStyle w:val="Table"/>
                <w:spacing w:val="-2"/>
              </w:rPr>
            </w:pPr>
          </w:p>
        </w:tc>
        <w:tc>
          <w:tcPr>
            <w:tcW w:w="3240" w:type="dxa"/>
            <w:tcBorders>
              <w:top w:val="single" w:sz="6" w:space="0" w:color="auto"/>
              <w:left w:val="single" w:sz="6" w:space="0" w:color="auto"/>
              <w:bottom w:val="single" w:sz="6" w:space="0" w:color="auto"/>
              <w:right w:val="single" w:sz="6" w:space="0" w:color="auto"/>
            </w:tcBorders>
          </w:tcPr>
          <w:p w14:paraId="33CD35EC" w14:textId="77777777" w:rsidR="0066390E" w:rsidRPr="00F66F8B" w:rsidRDefault="0066390E" w:rsidP="006F2A64">
            <w:pPr>
              <w:spacing w:after="71"/>
              <w:rPr>
                <w:rStyle w:val="Table"/>
                <w:spacing w:val="-2"/>
              </w:rPr>
            </w:pPr>
          </w:p>
        </w:tc>
      </w:tr>
    </w:tbl>
    <w:p w14:paraId="33CD35EE" w14:textId="77777777" w:rsidR="0066390E" w:rsidRPr="00F66F8B" w:rsidRDefault="0066390E" w:rsidP="0066390E">
      <w:pPr>
        <w:pStyle w:val="Style11"/>
        <w:spacing w:line="372" w:lineRule="atLeast"/>
        <w:rPr>
          <w:b/>
          <w:bCs/>
          <w:spacing w:val="-2"/>
          <w:lang w:val="fr-FR"/>
        </w:rPr>
      </w:pPr>
    </w:p>
    <w:p w14:paraId="33CD35EF" w14:textId="77777777" w:rsidR="0066390E" w:rsidRPr="00F66F8B" w:rsidRDefault="0066390E">
      <w:pPr>
        <w:pStyle w:val="En-tte"/>
      </w:pPr>
    </w:p>
    <w:p w14:paraId="33CD35F0" w14:textId="77777777" w:rsidR="001412C0" w:rsidRPr="00F66F8B" w:rsidRDefault="0066390E" w:rsidP="0066390E">
      <w:pPr>
        <w:rPr>
          <w:b/>
        </w:rPr>
      </w:pPr>
      <w:bookmarkStart w:id="496" w:name="_Toc498849276"/>
      <w:bookmarkStart w:id="497" w:name="_Toc498850115"/>
      <w:bookmarkStart w:id="498" w:name="_Toc498851720"/>
      <w:r w:rsidRPr="00F66F8B">
        <w:rPr>
          <w:b/>
          <w:spacing w:val="-2"/>
        </w:rPr>
        <w:t xml:space="preserve">3. </w:t>
      </w:r>
      <w:r w:rsidR="001412C0" w:rsidRPr="00F66F8B">
        <w:rPr>
          <w:b/>
          <w:spacing w:val="-2"/>
        </w:rPr>
        <w:t>Documents financiers</w:t>
      </w:r>
    </w:p>
    <w:p w14:paraId="33CD35F1" w14:textId="77777777" w:rsidR="001412C0" w:rsidRPr="00F66F8B" w:rsidRDefault="001412C0" w:rsidP="001412C0">
      <w:pPr>
        <w:ind w:left="720"/>
        <w:rPr>
          <w:b/>
          <w:spacing w:val="-2"/>
        </w:rPr>
      </w:pPr>
    </w:p>
    <w:p w14:paraId="33CD35F2" w14:textId="77777777" w:rsidR="0079054E" w:rsidRPr="00F66F8B" w:rsidRDefault="001412C0" w:rsidP="00FE391D">
      <w:pPr>
        <w:spacing w:after="120"/>
      </w:pPr>
      <w:r w:rsidRPr="00F66F8B">
        <w:t>Le Candidat et ses membres partenaires doivent fournir</w:t>
      </w:r>
      <w:r w:rsidR="0079054E" w:rsidRPr="00F66F8B">
        <w:t xml:space="preserve"> </w:t>
      </w:r>
      <w:r w:rsidRPr="00F66F8B">
        <w:t>une copie</w:t>
      </w:r>
      <w:r w:rsidR="0079054E" w:rsidRPr="00F66F8B">
        <w:t xml:space="preserve"> des états financiers (bilans, y compris toutes les notes y afférents, et comptes de résultats) pour les années spécifiées </w:t>
      </w:r>
      <w:r w:rsidRPr="00F66F8B">
        <w:t xml:space="preserve">à la </w:t>
      </w:r>
      <w:r w:rsidRPr="00F66F8B">
        <w:rPr>
          <w:spacing w:val="-2"/>
        </w:rPr>
        <w:t xml:space="preserve">Section III, Critères d’évaluation et de qualification, critère 3.1 </w:t>
      </w:r>
      <w:r w:rsidR="0079054E" w:rsidRPr="00F66F8B">
        <w:t>et qui satisfont aux conditions suivantes :</w:t>
      </w:r>
      <w:bookmarkEnd w:id="496"/>
      <w:bookmarkEnd w:id="497"/>
      <w:bookmarkEnd w:id="498"/>
    </w:p>
    <w:p w14:paraId="33CD35F3" w14:textId="77777777" w:rsidR="0079054E" w:rsidRPr="00F66F8B" w:rsidRDefault="0079054E" w:rsidP="00FE391D">
      <w:pPr>
        <w:pStyle w:val="Subtitle2"/>
        <w:numPr>
          <w:ilvl w:val="0"/>
          <w:numId w:val="13"/>
        </w:numPr>
        <w:tabs>
          <w:tab w:val="left" w:pos="720"/>
        </w:tabs>
        <w:spacing w:before="40" w:after="40"/>
        <w:ind w:left="720" w:hanging="720"/>
        <w:jc w:val="left"/>
        <w:rPr>
          <w:b w:val="0"/>
          <w:sz w:val="24"/>
        </w:rPr>
      </w:pPr>
      <w:bookmarkStart w:id="499" w:name="_Toc498849277"/>
      <w:bookmarkStart w:id="500" w:name="_Toc498850116"/>
      <w:bookmarkStart w:id="501" w:name="_Toc498851721"/>
      <w:r w:rsidRPr="00F66F8B">
        <w:rPr>
          <w:b w:val="0"/>
          <w:sz w:val="24"/>
        </w:rPr>
        <w:t xml:space="preserve">Ils doivent refléter la situation financière du </w:t>
      </w:r>
      <w:r w:rsidR="00FE391D" w:rsidRPr="00F66F8B">
        <w:rPr>
          <w:b w:val="0"/>
          <w:sz w:val="24"/>
        </w:rPr>
        <w:t>C</w:t>
      </w:r>
      <w:r w:rsidR="00F57D9E" w:rsidRPr="00F66F8B">
        <w:rPr>
          <w:b w:val="0"/>
          <w:sz w:val="24"/>
        </w:rPr>
        <w:t>andidat</w:t>
      </w:r>
      <w:r w:rsidRPr="00F66F8B">
        <w:rPr>
          <w:b w:val="0"/>
          <w:sz w:val="24"/>
        </w:rPr>
        <w:t xml:space="preserve"> ou de la Partie au </w:t>
      </w:r>
      <w:r w:rsidR="00032C19" w:rsidRPr="00F66F8B">
        <w:rPr>
          <w:b w:val="0"/>
          <w:sz w:val="24"/>
        </w:rPr>
        <w:t>GE</w:t>
      </w:r>
      <w:r w:rsidR="00FC1323" w:rsidRPr="00F66F8B">
        <w:rPr>
          <w:b w:val="0"/>
          <w:sz w:val="24"/>
        </w:rPr>
        <w:t xml:space="preserve">, et non pas celle de la maison </w:t>
      </w:r>
      <w:r w:rsidRPr="00F66F8B">
        <w:rPr>
          <w:b w:val="0"/>
          <w:sz w:val="24"/>
        </w:rPr>
        <w:t xml:space="preserve">mère ou de filiales </w:t>
      </w:r>
      <w:bookmarkEnd w:id="499"/>
      <w:bookmarkEnd w:id="500"/>
      <w:bookmarkEnd w:id="501"/>
    </w:p>
    <w:p w14:paraId="33CD35F4" w14:textId="77777777" w:rsidR="0079054E" w:rsidRPr="00F66F8B" w:rsidRDefault="0079054E" w:rsidP="0066390E">
      <w:pPr>
        <w:pStyle w:val="Subtitle2"/>
        <w:numPr>
          <w:ilvl w:val="0"/>
          <w:numId w:val="13"/>
        </w:numPr>
        <w:tabs>
          <w:tab w:val="left" w:pos="720"/>
        </w:tabs>
        <w:spacing w:before="40" w:after="40"/>
        <w:ind w:left="720" w:hanging="720"/>
        <w:jc w:val="left"/>
        <w:rPr>
          <w:b w:val="0"/>
          <w:sz w:val="24"/>
        </w:rPr>
      </w:pPr>
      <w:bookmarkStart w:id="502" w:name="_Toc498849278"/>
      <w:bookmarkStart w:id="503" w:name="_Toc498850117"/>
      <w:bookmarkStart w:id="504" w:name="_Toc498851722"/>
      <w:r w:rsidRPr="00F66F8B">
        <w:rPr>
          <w:b w:val="0"/>
          <w:sz w:val="24"/>
        </w:rPr>
        <w:t>Les états financiers passés doivent être vérifiés par un expert-comptable agréé</w:t>
      </w:r>
      <w:bookmarkEnd w:id="502"/>
      <w:bookmarkEnd w:id="503"/>
      <w:bookmarkEnd w:id="504"/>
      <w:r w:rsidR="00B96D16" w:rsidRPr="00F66F8B">
        <w:rPr>
          <w:b w:val="0"/>
          <w:sz w:val="24"/>
        </w:rPr>
        <w:t xml:space="preserve"> ou en conformité avec la législation locale applicable</w:t>
      </w:r>
    </w:p>
    <w:p w14:paraId="33CD35F5" w14:textId="77777777" w:rsidR="0079054E" w:rsidRPr="00F66F8B" w:rsidRDefault="0079054E" w:rsidP="0066390E">
      <w:pPr>
        <w:pStyle w:val="Subtitle2"/>
        <w:numPr>
          <w:ilvl w:val="0"/>
          <w:numId w:val="13"/>
        </w:numPr>
        <w:tabs>
          <w:tab w:val="left" w:pos="720"/>
        </w:tabs>
        <w:spacing w:before="40" w:after="40"/>
        <w:ind w:left="720" w:hanging="720"/>
        <w:jc w:val="left"/>
        <w:rPr>
          <w:b w:val="0"/>
          <w:sz w:val="24"/>
        </w:rPr>
      </w:pPr>
      <w:bookmarkStart w:id="505" w:name="_Toc498849279"/>
      <w:bookmarkStart w:id="506" w:name="_Toc498850118"/>
      <w:bookmarkStart w:id="507" w:name="_Toc498851723"/>
      <w:r w:rsidRPr="00F66F8B">
        <w:rPr>
          <w:b w:val="0"/>
          <w:sz w:val="24"/>
        </w:rPr>
        <w:t>Les états financiers doivent</w:t>
      </w:r>
      <w:r w:rsidR="005448EE" w:rsidRPr="00F66F8B">
        <w:rPr>
          <w:b w:val="0"/>
          <w:sz w:val="24"/>
        </w:rPr>
        <w:t xml:space="preserve"> </w:t>
      </w:r>
      <w:r w:rsidRPr="00F66F8B">
        <w:rPr>
          <w:b w:val="0"/>
          <w:sz w:val="24"/>
        </w:rPr>
        <w:t xml:space="preserve">être complets et inclure toutes les notes qui leur ont été ajoutées </w:t>
      </w:r>
      <w:bookmarkEnd w:id="505"/>
      <w:bookmarkEnd w:id="506"/>
      <w:bookmarkEnd w:id="507"/>
    </w:p>
    <w:p w14:paraId="33CD35F6" w14:textId="77777777" w:rsidR="0079054E" w:rsidRPr="00F66F8B" w:rsidRDefault="0079054E" w:rsidP="00FE391D">
      <w:pPr>
        <w:pStyle w:val="Subtitle2"/>
        <w:numPr>
          <w:ilvl w:val="0"/>
          <w:numId w:val="13"/>
        </w:numPr>
        <w:tabs>
          <w:tab w:val="left" w:pos="720"/>
        </w:tabs>
        <w:spacing w:before="40" w:after="120"/>
        <w:ind w:left="720" w:hanging="720"/>
        <w:jc w:val="left"/>
        <w:rPr>
          <w:b w:val="0"/>
          <w:sz w:val="24"/>
        </w:rPr>
      </w:pPr>
      <w:bookmarkStart w:id="508" w:name="_Toc498849280"/>
      <w:bookmarkStart w:id="509" w:name="_Toc498850119"/>
      <w:bookmarkStart w:id="510" w:name="_Toc498851724"/>
      <w:r w:rsidRPr="00F66F8B">
        <w:rPr>
          <w:b w:val="0"/>
          <w:sz w:val="24"/>
        </w:rPr>
        <w:t xml:space="preserve">Les états financiers doivent correspondre aux périodes comptables déjà terminées et vérifiées (les états financiers de périodes partielles ne seront ni demandés ni acceptés) </w:t>
      </w:r>
      <w:bookmarkEnd w:id="508"/>
      <w:bookmarkEnd w:id="509"/>
      <w:bookmarkEnd w:id="510"/>
    </w:p>
    <w:p w14:paraId="33CD35F7" w14:textId="77777777" w:rsidR="0079054E" w:rsidRPr="00F66F8B" w:rsidRDefault="001412C0" w:rsidP="00FE391D">
      <w:pPr>
        <w:numPr>
          <w:ilvl w:val="0"/>
          <w:numId w:val="11"/>
        </w:numPr>
      </w:pPr>
      <w:r w:rsidRPr="00F66F8B">
        <w:rPr>
          <w:szCs w:val="24"/>
        </w:rPr>
        <w:t>Ci-joint copies des états financiers</w:t>
      </w:r>
      <w:r w:rsidR="00B96D16" w:rsidRPr="00F66F8B">
        <w:rPr>
          <w:rStyle w:val="Appelnotedebasdep"/>
          <w:szCs w:val="24"/>
        </w:rPr>
        <w:footnoteReference w:id="15"/>
      </w:r>
      <w:r w:rsidRPr="00F66F8B">
        <w:rPr>
          <w:szCs w:val="24"/>
        </w:rPr>
        <w:t xml:space="preserve">  pour les </w:t>
      </w:r>
      <w:r w:rsidR="00FE391D" w:rsidRPr="00F66F8B">
        <w:rPr>
          <w:szCs w:val="24"/>
        </w:rPr>
        <w:t>[</w:t>
      </w:r>
      <w:r w:rsidR="00FE391D" w:rsidRPr="00F66F8B">
        <w:rPr>
          <w:i/>
          <w:szCs w:val="24"/>
        </w:rPr>
        <w:t>nombre</w:t>
      </w:r>
      <w:r w:rsidR="00FE391D" w:rsidRPr="00F66F8B">
        <w:rPr>
          <w:szCs w:val="24"/>
        </w:rPr>
        <w:t xml:space="preserve">] </w:t>
      </w:r>
      <w:r w:rsidRPr="00F66F8B">
        <w:rPr>
          <w:szCs w:val="24"/>
        </w:rPr>
        <w:t>années spécifiées ci-dessus et qui satisfont aux conditions indiquées</w:t>
      </w:r>
      <w:r w:rsidR="00FE391D" w:rsidRPr="00F66F8B">
        <w:rPr>
          <w:szCs w:val="24"/>
        </w:rPr>
        <w:t>.</w:t>
      </w:r>
    </w:p>
    <w:p w14:paraId="33CD35F8" w14:textId="77777777" w:rsidR="0079054E" w:rsidRPr="00F66F8B" w:rsidRDefault="0079054E" w:rsidP="006E7692">
      <w:pPr>
        <w:pStyle w:val="SectionIVHeader-2"/>
        <w:pBdr>
          <w:top w:val="single" w:sz="4" w:space="1" w:color="auto"/>
          <w:left w:val="single" w:sz="4" w:space="4" w:color="auto"/>
          <w:bottom w:val="single" w:sz="4" w:space="1" w:color="auto"/>
          <w:right w:val="single" w:sz="4" w:space="4" w:color="auto"/>
        </w:pBdr>
        <w:rPr>
          <w:sz w:val="36"/>
        </w:rPr>
      </w:pPr>
      <w:r w:rsidRPr="00F66F8B">
        <w:br w:type="page"/>
      </w:r>
      <w:bookmarkStart w:id="511" w:name="_Toc25474903"/>
      <w:bookmarkStart w:id="512" w:name="_Toc2628037"/>
      <w:r w:rsidRPr="00F66F8B">
        <w:rPr>
          <w:sz w:val="36"/>
        </w:rPr>
        <w:lastRenderedPageBreak/>
        <w:t xml:space="preserve">Chiffre d’affaires annuel moyen des activités de </w:t>
      </w:r>
      <w:bookmarkEnd w:id="511"/>
      <w:r w:rsidRPr="00F66F8B">
        <w:rPr>
          <w:sz w:val="36"/>
        </w:rPr>
        <w:t>construction</w:t>
      </w:r>
      <w:bookmarkEnd w:id="512"/>
    </w:p>
    <w:p w14:paraId="33CD35F9" w14:textId="77777777" w:rsidR="00663CA4" w:rsidRPr="00F66F8B" w:rsidRDefault="00663CA4" w:rsidP="00663CA4">
      <w:pPr>
        <w:pStyle w:val="Subtitle2"/>
        <w:numPr>
          <w:ilvl w:val="12"/>
          <w:numId w:val="0"/>
        </w:numPr>
        <w:rPr>
          <w:sz w:val="28"/>
        </w:rPr>
      </w:pPr>
      <w:bookmarkStart w:id="513" w:name="_Toc4390861"/>
      <w:bookmarkStart w:id="514" w:name="_Toc4405766"/>
      <w:r w:rsidRPr="00F66F8B">
        <w:rPr>
          <w:sz w:val="24"/>
        </w:rPr>
        <w:t>Formulaire FIN – 3.2</w:t>
      </w:r>
      <w:bookmarkEnd w:id="513"/>
      <w:bookmarkEnd w:id="514"/>
    </w:p>
    <w:p w14:paraId="33CD35FA" w14:textId="77777777" w:rsidR="001412C0" w:rsidRPr="00F66F8B" w:rsidRDefault="001412C0" w:rsidP="001412C0">
      <w:r w:rsidRPr="00F66F8B">
        <w:t>[</w:t>
      </w:r>
      <w:r w:rsidRPr="00F66F8B">
        <w:rPr>
          <w:i/>
        </w:rPr>
        <w:t xml:space="preserve">Formulaire à compléter par le candidat et par chaque partie, dans le cas d’un </w:t>
      </w:r>
      <w:r w:rsidR="00032C19" w:rsidRPr="00F66F8B">
        <w:rPr>
          <w:i/>
        </w:rPr>
        <w:t>GE</w:t>
      </w:r>
      <w:r w:rsidRPr="00F66F8B">
        <w:t>.]</w:t>
      </w:r>
    </w:p>
    <w:p w14:paraId="33CD35FB" w14:textId="77777777" w:rsidR="0079054E" w:rsidRPr="00F66F8B" w:rsidRDefault="0079054E">
      <w:pPr>
        <w:jc w:val="center"/>
        <w:rPr>
          <w:spacing w:val="-2"/>
          <w:sz w:val="28"/>
        </w:rPr>
      </w:pPr>
    </w:p>
    <w:p w14:paraId="33CD35FC" w14:textId="77777777" w:rsidR="00275A83" w:rsidRPr="00F66F8B" w:rsidRDefault="0079054E" w:rsidP="00EC45A0">
      <w:pPr>
        <w:jc w:val="center"/>
      </w:pPr>
      <w:r w:rsidRPr="00F66F8B">
        <w:t xml:space="preserve">Nom du </w:t>
      </w:r>
      <w:r w:rsidR="00F57D9E" w:rsidRPr="00F66F8B">
        <w:t>candidat</w:t>
      </w:r>
      <w:r w:rsidRPr="00F66F8B">
        <w:t> : ________________________</w:t>
      </w:r>
      <w:r w:rsidR="005448EE" w:rsidRPr="00F66F8B">
        <w:t xml:space="preserve"> </w:t>
      </w:r>
      <w:r w:rsidRPr="00F66F8B">
        <w:t>Date: _________________</w:t>
      </w:r>
    </w:p>
    <w:p w14:paraId="33CD35FD" w14:textId="77777777" w:rsidR="0079054E" w:rsidRPr="00F66F8B" w:rsidRDefault="0079054E" w:rsidP="00EC45A0">
      <w:r w:rsidRPr="00F66F8B">
        <w:rPr>
          <w:spacing w:val="-2"/>
        </w:rPr>
        <w:t xml:space="preserve">Nom légal de la partie au </w:t>
      </w:r>
      <w:r w:rsidR="00032C19" w:rsidRPr="00F66F8B">
        <w:rPr>
          <w:spacing w:val="-2"/>
        </w:rPr>
        <w:t>GE</w:t>
      </w:r>
      <w:r w:rsidRPr="00F66F8B">
        <w:rPr>
          <w:spacing w:val="-2"/>
        </w:rPr>
        <w:t> : _________________</w:t>
      </w:r>
      <w:r w:rsidRPr="00F66F8B">
        <w:rPr>
          <w:spacing w:val="-2"/>
        </w:rPr>
        <w:tab/>
      </w:r>
      <w:r w:rsidRPr="00F66F8B">
        <w:rPr>
          <w:i/>
        </w:rPr>
        <w:tab/>
      </w:r>
      <w:r w:rsidR="005448EE" w:rsidRPr="00F66F8B">
        <w:t xml:space="preserve"> </w:t>
      </w:r>
      <w:r w:rsidRPr="00F66F8B">
        <w:t xml:space="preserve">No. </w:t>
      </w:r>
      <w:r w:rsidR="00A133F1" w:rsidRPr="00F66F8B">
        <w:t xml:space="preserve">AOI ou </w:t>
      </w:r>
      <w:r w:rsidRPr="00F66F8B">
        <w:t>A</w:t>
      </w:r>
      <w:r w:rsidR="00FE391D" w:rsidRPr="00F66F8B">
        <w:t>OI/PM</w:t>
      </w:r>
      <w:r w:rsidRPr="00F66F8B">
        <w:t>: ___</w:t>
      </w:r>
    </w:p>
    <w:p w14:paraId="33CD35FE" w14:textId="77777777" w:rsidR="00FE391D" w:rsidRPr="00F66F8B" w:rsidRDefault="00FE391D" w:rsidP="00EC45A0">
      <w:r w:rsidRPr="00F66F8B">
        <w:t>Page …. de … pages</w:t>
      </w:r>
    </w:p>
    <w:p w14:paraId="33CD35FF" w14:textId="77777777" w:rsidR="00275A83" w:rsidRPr="00F66F8B" w:rsidRDefault="00275A83" w:rsidP="00275A83">
      <w:pPr>
        <w:jc w:val="right"/>
      </w:pPr>
    </w:p>
    <w:tbl>
      <w:tblPr>
        <w:tblW w:w="9540" w:type="dxa"/>
        <w:tblInd w:w="-18" w:type="dxa"/>
        <w:tblLayout w:type="fixed"/>
        <w:tblCellMar>
          <w:left w:w="72" w:type="dxa"/>
          <w:right w:w="72" w:type="dxa"/>
        </w:tblCellMar>
        <w:tblLook w:val="0000" w:firstRow="0" w:lastRow="0" w:firstColumn="0" w:lastColumn="0" w:noHBand="0" w:noVBand="0"/>
      </w:tblPr>
      <w:tblGrid>
        <w:gridCol w:w="990"/>
        <w:gridCol w:w="4320"/>
        <w:gridCol w:w="2250"/>
        <w:gridCol w:w="1886"/>
        <w:gridCol w:w="94"/>
      </w:tblGrid>
      <w:tr w:rsidR="00B96D16" w:rsidRPr="00F66F8B" w14:paraId="33CD3601" w14:textId="77777777" w:rsidTr="0066390E">
        <w:trPr>
          <w:gridAfter w:val="1"/>
          <w:wAfter w:w="94" w:type="dxa"/>
          <w:cantSplit/>
        </w:trPr>
        <w:tc>
          <w:tcPr>
            <w:tcW w:w="9446" w:type="dxa"/>
            <w:gridSpan w:val="4"/>
            <w:tcBorders>
              <w:top w:val="single" w:sz="6" w:space="0" w:color="auto"/>
              <w:left w:val="single" w:sz="6" w:space="0" w:color="auto"/>
              <w:bottom w:val="nil"/>
              <w:right w:val="single" w:sz="6" w:space="0" w:color="auto"/>
            </w:tcBorders>
          </w:tcPr>
          <w:p w14:paraId="33CD3600" w14:textId="77777777" w:rsidR="00B96D16" w:rsidRPr="00F66F8B" w:rsidRDefault="00B96D16">
            <w:pPr>
              <w:pStyle w:val="Corpsdetexte"/>
              <w:jc w:val="center"/>
              <w:rPr>
                <w:lang w:val="fr-FR"/>
              </w:rPr>
            </w:pPr>
            <w:r w:rsidRPr="00F66F8B">
              <w:rPr>
                <w:lang w:val="fr-FR"/>
              </w:rPr>
              <w:t>Données sur le chiffre d’affaires annuel (construction uniquement)</w:t>
            </w:r>
          </w:p>
        </w:tc>
      </w:tr>
      <w:tr w:rsidR="00B96D16" w:rsidRPr="00F66F8B" w14:paraId="33CD3606" w14:textId="77777777" w:rsidTr="0066390E">
        <w:trPr>
          <w:cantSplit/>
        </w:trPr>
        <w:tc>
          <w:tcPr>
            <w:tcW w:w="990" w:type="dxa"/>
            <w:tcBorders>
              <w:top w:val="single" w:sz="6" w:space="0" w:color="auto"/>
              <w:left w:val="single" w:sz="6" w:space="0" w:color="auto"/>
              <w:bottom w:val="nil"/>
              <w:right w:val="nil"/>
            </w:tcBorders>
          </w:tcPr>
          <w:p w14:paraId="33CD3602" w14:textId="77777777" w:rsidR="00B96D16" w:rsidRPr="00F66F8B" w:rsidRDefault="00B96D16">
            <w:pPr>
              <w:pStyle w:val="Corpsdetexte"/>
              <w:jc w:val="center"/>
              <w:rPr>
                <w:lang w:val="fr-FR"/>
              </w:rPr>
            </w:pPr>
            <w:r w:rsidRPr="00F66F8B">
              <w:rPr>
                <w:lang w:val="fr-FR"/>
              </w:rPr>
              <w:t>Année</w:t>
            </w:r>
          </w:p>
        </w:tc>
        <w:tc>
          <w:tcPr>
            <w:tcW w:w="4320" w:type="dxa"/>
            <w:tcBorders>
              <w:top w:val="single" w:sz="6" w:space="0" w:color="auto"/>
              <w:left w:val="single" w:sz="6" w:space="0" w:color="auto"/>
              <w:bottom w:val="nil"/>
              <w:right w:val="nil"/>
            </w:tcBorders>
          </w:tcPr>
          <w:p w14:paraId="33CD3603" w14:textId="77777777" w:rsidR="00B96D16" w:rsidRPr="00F66F8B" w:rsidRDefault="00B96D16">
            <w:pPr>
              <w:pStyle w:val="Corpsdetexte"/>
              <w:jc w:val="center"/>
              <w:rPr>
                <w:lang w:val="fr-FR"/>
              </w:rPr>
            </w:pPr>
            <w:r w:rsidRPr="00F66F8B">
              <w:rPr>
                <w:lang w:val="fr-FR"/>
              </w:rPr>
              <w:t>Montant et monnaie</w:t>
            </w:r>
          </w:p>
        </w:tc>
        <w:tc>
          <w:tcPr>
            <w:tcW w:w="2250" w:type="dxa"/>
            <w:tcBorders>
              <w:top w:val="single" w:sz="6" w:space="0" w:color="auto"/>
              <w:left w:val="single" w:sz="6" w:space="0" w:color="auto"/>
              <w:bottom w:val="nil"/>
              <w:right w:val="single" w:sz="6" w:space="0" w:color="auto"/>
            </w:tcBorders>
          </w:tcPr>
          <w:p w14:paraId="33CD3604" w14:textId="77777777" w:rsidR="00B96D16" w:rsidRPr="00F66F8B" w:rsidRDefault="00B96D16">
            <w:pPr>
              <w:pStyle w:val="Corpsdetexte"/>
              <w:jc w:val="center"/>
              <w:rPr>
                <w:lang w:val="fr-FR"/>
              </w:rPr>
            </w:pPr>
            <w:r w:rsidRPr="00F66F8B">
              <w:rPr>
                <w:lang w:val="fr-FR"/>
              </w:rPr>
              <w:t>Taux de change*</w:t>
            </w:r>
          </w:p>
        </w:tc>
        <w:tc>
          <w:tcPr>
            <w:tcW w:w="1980" w:type="dxa"/>
            <w:gridSpan w:val="2"/>
            <w:tcBorders>
              <w:top w:val="single" w:sz="6" w:space="0" w:color="auto"/>
              <w:left w:val="single" w:sz="6" w:space="0" w:color="auto"/>
              <w:bottom w:val="nil"/>
              <w:right w:val="single" w:sz="6" w:space="0" w:color="auto"/>
            </w:tcBorders>
          </w:tcPr>
          <w:p w14:paraId="33CD3605" w14:textId="77777777" w:rsidR="00B96D16" w:rsidRPr="00F66F8B" w:rsidRDefault="00B96D16">
            <w:pPr>
              <w:pStyle w:val="Corpsdetexte"/>
              <w:jc w:val="center"/>
              <w:rPr>
                <w:lang w:val="fr-FR"/>
              </w:rPr>
            </w:pPr>
            <w:r w:rsidRPr="00F66F8B">
              <w:rPr>
                <w:lang w:val="fr-FR"/>
              </w:rPr>
              <w:t xml:space="preserve">Equivalent </w:t>
            </w:r>
            <w:r w:rsidR="007A0314" w:rsidRPr="00F66F8B">
              <w:rPr>
                <w:lang w:val="fr-FR"/>
              </w:rPr>
              <w:t>$EU</w:t>
            </w:r>
          </w:p>
        </w:tc>
      </w:tr>
      <w:tr w:rsidR="00B96D16" w:rsidRPr="00F66F8B" w14:paraId="33CD360B" w14:textId="77777777" w:rsidTr="0066390E">
        <w:trPr>
          <w:cantSplit/>
        </w:trPr>
        <w:tc>
          <w:tcPr>
            <w:tcW w:w="990" w:type="dxa"/>
            <w:tcBorders>
              <w:top w:val="single" w:sz="6" w:space="0" w:color="auto"/>
              <w:left w:val="single" w:sz="6" w:space="0" w:color="auto"/>
              <w:bottom w:val="nil"/>
              <w:right w:val="nil"/>
            </w:tcBorders>
          </w:tcPr>
          <w:p w14:paraId="33CD3607" w14:textId="77777777" w:rsidR="00B96D16" w:rsidRPr="00F66F8B" w:rsidRDefault="0066390E" w:rsidP="00061FF8">
            <w:pPr>
              <w:pStyle w:val="Corpsdetexte"/>
              <w:spacing w:before="60" w:after="60"/>
              <w:rPr>
                <w:lang w:val="fr-FR"/>
              </w:rPr>
            </w:pPr>
            <w:r w:rsidRPr="00F66F8B">
              <w:rPr>
                <w:bCs/>
                <w:i/>
                <w:iCs/>
                <w:spacing w:val="-5"/>
                <w:lang w:val="fr-FR"/>
              </w:rPr>
              <w:t>[</w:t>
            </w:r>
            <w:r w:rsidR="00061FF8" w:rsidRPr="00F66F8B">
              <w:rPr>
                <w:bCs/>
                <w:i/>
                <w:iCs/>
                <w:spacing w:val="-5"/>
                <w:lang w:val="fr-FR"/>
              </w:rPr>
              <w:t>indiquer l’année civile</w:t>
            </w:r>
            <w:r w:rsidRPr="00F66F8B">
              <w:rPr>
                <w:bCs/>
                <w:i/>
                <w:iCs/>
                <w:spacing w:val="-5"/>
                <w:lang w:val="fr-FR"/>
              </w:rPr>
              <w:t>]</w:t>
            </w:r>
          </w:p>
        </w:tc>
        <w:tc>
          <w:tcPr>
            <w:tcW w:w="4320" w:type="dxa"/>
            <w:tcBorders>
              <w:top w:val="single" w:sz="6" w:space="0" w:color="auto"/>
              <w:left w:val="single" w:sz="6" w:space="0" w:color="auto"/>
              <w:bottom w:val="nil"/>
              <w:right w:val="nil"/>
            </w:tcBorders>
          </w:tcPr>
          <w:p w14:paraId="33CD3608" w14:textId="77777777" w:rsidR="00B96D16" w:rsidRPr="00F66F8B" w:rsidRDefault="00B96D16" w:rsidP="00061FF8">
            <w:pPr>
              <w:pStyle w:val="Corpsdetexte"/>
              <w:spacing w:before="60" w:after="60"/>
              <w:rPr>
                <w:lang w:val="fr-FR"/>
              </w:rPr>
            </w:pPr>
            <w:r w:rsidRPr="00F66F8B">
              <w:rPr>
                <w:lang w:val="fr-FR"/>
              </w:rPr>
              <w:t xml:space="preserve"> </w:t>
            </w:r>
            <w:r w:rsidR="0066390E" w:rsidRPr="00F66F8B">
              <w:rPr>
                <w:bCs/>
                <w:i/>
                <w:iCs/>
                <w:lang w:val="fr-FR"/>
              </w:rPr>
              <w:t>[ins</w:t>
            </w:r>
            <w:r w:rsidR="00061FF8" w:rsidRPr="00F66F8B">
              <w:rPr>
                <w:bCs/>
                <w:i/>
                <w:iCs/>
                <w:lang w:val="fr-FR"/>
              </w:rPr>
              <w:t>érer le montant et la monnaie</w:t>
            </w:r>
            <w:r w:rsidR="0066390E" w:rsidRPr="00F66F8B">
              <w:rPr>
                <w:bCs/>
                <w:i/>
                <w:iCs/>
                <w:lang w:val="fr-FR"/>
              </w:rPr>
              <w:t>]</w:t>
            </w:r>
          </w:p>
        </w:tc>
        <w:tc>
          <w:tcPr>
            <w:tcW w:w="2250" w:type="dxa"/>
            <w:tcBorders>
              <w:top w:val="single" w:sz="6" w:space="0" w:color="auto"/>
              <w:left w:val="single" w:sz="6" w:space="0" w:color="auto"/>
              <w:bottom w:val="nil"/>
              <w:right w:val="single" w:sz="6" w:space="0" w:color="auto"/>
            </w:tcBorders>
          </w:tcPr>
          <w:p w14:paraId="33CD3609" w14:textId="77777777" w:rsidR="00B96D16" w:rsidRPr="00F66F8B" w:rsidRDefault="00B96D16" w:rsidP="0066390E">
            <w:pPr>
              <w:pStyle w:val="Corpsdetexte"/>
              <w:spacing w:before="60" w:after="60"/>
              <w:rPr>
                <w:lang w:val="fr-FR"/>
              </w:rPr>
            </w:pPr>
          </w:p>
        </w:tc>
        <w:tc>
          <w:tcPr>
            <w:tcW w:w="1980" w:type="dxa"/>
            <w:gridSpan w:val="2"/>
            <w:tcBorders>
              <w:top w:val="single" w:sz="6" w:space="0" w:color="auto"/>
              <w:left w:val="single" w:sz="6" w:space="0" w:color="auto"/>
              <w:bottom w:val="nil"/>
              <w:right w:val="single" w:sz="6" w:space="0" w:color="auto"/>
            </w:tcBorders>
          </w:tcPr>
          <w:p w14:paraId="33CD360A" w14:textId="77777777" w:rsidR="00B96D16" w:rsidRPr="00F66F8B" w:rsidRDefault="00B96D16" w:rsidP="0066390E">
            <w:pPr>
              <w:pStyle w:val="Corpsdetexte"/>
              <w:spacing w:before="60" w:after="60"/>
              <w:rPr>
                <w:lang w:val="fr-FR"/>
              </w:rPr>
            </w:pPr>
          </w:p>
        </w:tc>
      </w:tr>
      <w:tr w:rsidR="00B96D16" w:rsidRPr="00F66F8B" w14:paraId="33CD3610" w14:textId="77777777" w:rsidTr="0066390E">
        <w:trPr>
          <w:cantSplit/>
        </w:trPr>
        <w:tc>
          <w:tcPr>
            <w:tcW w:w="990" w:type="dxa"/>
            <w:tcBorders>
              <w:top w:val="single" w:sz="6" w:space="0" w:color="auto"/>
              <w:left w:val="single" w:sz="6" w:space="0" w:color="auto"/>
              <w:bottom w:val="nil"/>
              <w:right w:val="nil"/>
            </w:tcBorders>
          </w:tcPr>
          <w:p w14:paraId="33CD360C" w14:textId="77777777" w:rsidR="00B96D16" w:rsidRPr="00F66F8B" w:rsidRDefault="00B96D16" w:rsidP="0066390E">
            <w:pPr>
              <w:pStyle w:val="Corpsdetexte"/>
              <w:spacing w:before="60" w:after="60"/>
              <w:rPr>
                <w:lang w:val="fr-FR"/>
              </w:rPr>
            </w:pPr>
          </w:p>
        </w:tc>
        <w:tc>
          <w:tcPr>
            <w:tcW w:w="4320" w:type="dxa"/>
            <w:tcBorders>
              <w:top w:val="single" w:sz="6" w:space="0" w:color="auto"/>
              <w:left w:val="single" w:sz="6" w:space="0" w:color="auto"/>
              <w:bottom w:val="nil"/>
              <w:right w:val="nil"/>
            </w:tcBorders>
          </w:tcPr>
          <w:p w14:paraId="33CD360D" w14:textId="77777777" w:rsidR="00B96D16" w:rsidRPr="00F66F8B" w:rsidRDefault="00B96D16" w:rsidP="0066390E">
            <w:pPr>
              <w:pStyle w:val="Corpsdetexte"/>
              <w:spacing w:before="60" w:after="60"/>
              <w:rPr>
                <w:lang w:val="fr-FR"/>
              </w:rPr>
            </w:pPr>
          </w:p>
        </w:tc>
        <w:tc>
          <w:tcPr>
            <w:tcW w:w="2250" w:type="dxa"/>
            <w:tcBorders>
              <w:top w:val="single" w:sz="6" w:space="0" w:color="auto"/>
              <w:left w:val="single" w:sz="6" w:space="0" w:color="auto"/>
              <w:bottom w:val="nil"/>
              <w:right w:val="single" w:sz="6" w:space="0" w:color="auto"/>
            </w:tcBorders>
          </w:tcPr>
          <w:p w14:paraId="33CD360E" w14:textId="77777777" w:rsidR="00B96D16" w:rsidRPr="00F66F8B" w:rsidRDefault="00B96D16" w:rsidP="0066390E">
            <w:pPr>
              <w:pStyle w:val="Corpsdetexte"/>
              <w:spacing w:before="60" w:after="60"/>
              <w:rPr>
                <w:lang w:val="fr-FR"/>
              </w:rPr>
            </w:pPr>
          </w:p>
        </w:tc>
        <w:tc>
          <w:tcPr>
            <w:tcW w:w="1980" w:type="dxa"/>
            <w:gridSpan w:val="2"/>
            <w:tcBorders>
              <w:top w:val="single" w:sz="6" w:space="0" w:color="auto"/>
              <w:left w:val="single" w:sz="6" w:space="0" w:color="auto"/>
              <w:bottom w:val="nil"/>
              <w:right w:val="single" w:sz="6" w:space="0" w:color="auto"/>
            </w:tcBorders>
          </w:tcPr>
          <w:p w14:paraId="33CD360F" w14:textId="77777777" w:rsidR="00B96D16" w:rsidRPr="00F66F8B" w:rsidRDefault="00B96D16" w:rsidP="0066390E">
            <w:pPr>
              <w:pStyle w:val="Corpsdetexte"/>
              <w:spacing w:before="60" w:after="60"/>
              <w:rPr>
                <w:lang w:val="fr-FR"/>
              </w:rPr>
            </w:pPr>
          </w:p>
        </w:tc>
      </w:tr>
      <w:tr w:rsidR="00B96D16" w:rsidRPr="00F66F8B" w14:paraId="33CD3615" w14:textId="77777777" w:rsidTr="0066390E">
        <w:trPr>
          <w:cantSplit/>
        </w:trPr>
        <w:tc>
          <w:tcPr>
            <w:tcW w:w="990" w:type="dxa"/>
            <w:tcBorders>
              <w:top w:val="single" w:sz="6" w:space="0" w:color="auto"/>
              <w:left w:val="single" w:sz="6" w:space="0" w:color="auto"/>
              <w:bottom w:val="nil"/>
              <w:right w:val="nil"/>
            </w:tcBorders>
          </w:tcPr>
          <w:p w14:paraId="33CD3611" w14:textId="77777777" w:rsidR="00B96D16" w:rsidRPr="00F66F8B" w:rsidRDefault="00B96D16" w:rsidP="0066390E">
            <w:pPr>
              <w:pStyle w:val="Corpsdetexte"/>
              <w:spacing w:before="60" w:after="60"/>
              <w:rPr>
                <w:lang w:val="fr-FR"/>
              </w:rPr>
            </w:pPr>
          </w:p>
        </w:tc>
        <w:tc>
          <w:tcPr>
            <w:tcW w:w="4320" w:type="dxa"/>
            <w:tcBorders>
              <w:top w:val="single" w:sz="6" w:space="0" w:color="auto"/>
              <w:left w:val="single" w:sz="6" w:space="0" w:color="auto"/>
              <w:bottom w:val="nil"/>
              <w:right w:val="nil"/>
            </w:tcBorders>
          </w:tcPr>
          <w:p w14:paraId="33CD3612" w14:textId="77777777" w:rsidR="00B96D16" w:rsidRPr="00F66F8B" w:rsidRDefault="00B96D16" w:rsidP="0066390E">
            <w:pPr>
              <w:pStyle w:val="Corpsdetexte"/>
              <w:spacing w:before="60" w:after="60"/>
              <w:rPr>
                <w:lang w:val="fr-FR"/>
              </w:rPr>
            </w:pPr>
          </w:p>
        </w:tc>
        <w:tc>
          <w:tcPr>
            <w:tcW w:w="2250" w:type="dxa"/>
            <w:tcBorders>
              <w:top w:val="single" w:sz="6" w:space="0" w:color="auto"/>
              <w:left w:val="single" w:sz="6" w:space="0" w:color="auto"/>
              <w:bottom w:val="nil"/>
              <w:right w:val="single" w:sz="6" w:space="0" w:color="auto"/>
            </w:tcBorders>
          </w:tcPr>
          <w:p w14:paraId="33CD3613" w14:textId="77777777" w:rsidR="00B96D16" w:rsidRPr="00F66F8B" w:rsidRDefault="00B96D16" w:rsidP="0066390E">
            <w:pPr>
              <w:pStyle w:val="Corpsdetexte"/>
              <w:spacing w:before="60" w:after="60"/>
              <w:rPr>
                <w:lang w:val="fr-FR"/>
              </w:rPr>
            </w:pPr>
          </w:p>
        </w:tc>
        <w:tc>
          <w:tcPr>
            <w:tcW w:w="1980" w:type="dxa"/>
            <w:gridSpan w:val="2"/>
            <w:tcBorders>
              <w:top w:val="single" w:sz="6" w:space="0" w:color="auto"/>
              <w:left w:val="single" w:sz="6" w:space="0" w:color="auto"/>
              <w:bottom w:val="nil"/>
              <w:right w:val="single" w:sz="6" w:space="0" w:color="auto"/>
            </w:tcBorders>
          </w:tcPr>
          <w:p w14:paraId="33CD3614" w14:textId="77777777" w:rsidR="00B96D16" w:rsidRPr="00F66F8B" w:rsidRDefault="00B96D16" w:rsidP="0066390E">
            <w:pPr>
              <w:pStyle w:val="Corpsdetexte"/>
              <w:spacing w:before="60" w:after="60"/>
              <w:rPr>
                <w:lang w:val="fr-FR"/>
              </w:rPr>
            </w:pPr>
          </w:p>
        </w:tc>
      </w:tr>
      <w:tr w:rsidR="00B96D16" w:rsidRPr="00F66F8B" w14:paraId="33CD361A" w14:textId="77777777" w:rsidTr="0066390E">
        <w:trPr>
          <w:cantSplit/>
        </w:trPr>
        <w:tc>
          <w:tcPr>
            <w:tcW w:w="990" w:type="dxa"/>
            <w:tcBorders>
              <w:top w:val="single" w:sz="6" w:space="0" w:color="auto"/>
              <w:left w:val="single" w:sz="6" w:space="0" w:color="auto"/>
              <w:bottom w:val="nil"/>
              <w:right w:val="nil"/>
            </w:tcBorders>
          </w:tcPr>
          <w:p w14:paraId="33CD3616" w14:textId="77777777" w:rsidR="00B96D16" w:rsidRPr="00F66F8B" w:rsidRDefault="00B96D16" w:rsidP="0066390E">
            <w:pPr>
              <w:pStyle w:val="Corpsdetexte"/>
              <w:spacing w:before="60" w:after="60"/>
              <w:rPr>
                <w:lang w:val="fr-FR"/>
              </w:rPr>
            </w:pPr>
          </w:p>
        </w:tc>
        <w:tc>
          <w:tcPr>
            <w:tcW w:w="4320" w:type="dxa"/>
            <w:tcBorders>
              <w:top w:val="single" w:sz="6" w:space="0" w:color="auto"/>
              <w:left w:val="single" w:sz="6" w:space="0" w:color="auto"/>
              <w:bottom w:val="nil"/>
              <w:right w:val="nil"/>
            </w:tcBorders>
          </w:tcPr>
          <w:p w14:paraId="33CD3617" w14:textId="77777777" w:rsidR="00B96D16" w:rsidRPr="00F66F8B" w:rsidRDefault="00B96D16" w:rsidP="0066390E">
            <w:pPr>
              <w:pStyle w:val="Corpsdetexte"/>
              <w:spacing w:before="60" w:after="60"/>
              <w:rPr>
                <w:lang w:val="fr-FR"/>
              </w:rPr>
            </w:pPr>
          </w:p>
        </w:tc>
        <w:tc>
          <w:tcPr>
            <w:tcW w:w="2250" w:type="dxa"/>
            <w:tcBorders>
              <w:top w:val="single" w:sz="6" w:space="0" w:color="auto"/>
              <w:left w:val="single" w:sz="6" w:space="0" w:color="auto"/>
              <w:bottom w:val="nil"/>
              <w:right w:val="single" w:sz="6" w:space="0" w:color="auto"/>
            </w:tcBorders>
          </w:tcPr>
          <w:p w14:paraId="33CD3618" w14:textId="77777777" w:rsidR="00B96D16" w:rsidRPr="00F66F8B" w:rsidRDefault="00B96D16" w:rsidP="0066390E">
            <w:pPr>
              <w:pStyle w:val="Corpsdetexte"/>
              <w:spacing w:before="60" w:after="60"/>
              <w:rPr>
                <w:lang w:val="fr-FR"/>
              </w:rPr>
            </w:pPr>
          </w:p>
        </w:tc>
        <w:tc>
          <w:tcPr>
            <w:tcW w:w="1980" w:type="dxa"/>
            <w:gridSpan w:val="2"/>
            <w:tcBorders>
              <w:top w:val="single" w:sz="6" w:space="0" w:color="auto"/>
              <w:left w:val="single" w:sz="6" w:space="0" w:color="auto"/>
              <w:bottom w:val="nil"/>
              <w:right w:val="single" w:sz="6" w:space="0" w:color="auto"/>
            </w:tcBorders>
          </w:tcPr>
          <w:p w14:paraId="33CD3619" w14:textId="77777777" w:rsidR="00B96D16" w:rsidRPr="00F66F8B" w:rsidRDefault="00B96D16" w:rsidP="0066390E">
            <w:pPr>
              <w:pStyle w:val="Corpsdetexte"/>
              <w:spacing w:before="60" w:after="60"/>
              <w:rPr>
                <w:lang w:val="fr-FR"/>
              </w:rPr>
            </w:pPr>
          </w:p>
        </w:tc>
      </w:tr>
      <w:tr w:rsidR="00B96D16" w:rsidRPr="00F66F8B" w14:paraId="33CD361F" w14:textId="77777777" w:rsidTr="0066390E">
        <w:trPr>
          <w:cantSplit/>
        </w:trPr>
        <w:tc>
          <w:tcPr>
            <w:tcW w:w="990" w:type="dxa"/>
            <w:tcBorders>
              <w:top w:val="single" w:sz="6" w:space="0" w:color="auto"/>
              <w:left w:val="single" w:sz="6" w:space="0" w:color="auto"/>
              <w:bottom w:val="nil"/>
              <w:right w:val="nil"/>
            </w:tcBorders>
          </w:tcPr>
          <w:p w14:paraId="33CD361B" w14:textId="77777777" w:rsidR="00B96D16" w:rsidRPr="00F66F8B" w:rsidRDefault="00B96D16" w:rsidP="0066390E">
            <w:pPr>
              <w:pStyle w:val="Corpsdetexte"/>
              <w:spacing w:before="60" w:after="60"/>
              <w:rPr>
                <w:lang w:val="fr-FR"/>
              </w:rPr>
            </w:pPr>
          </w:p>
        </w:tc>
        <w:tc>
          <w:tcPr>
            <w:tcW w:w="4320" w:type="dxa"/>
            <w:tcBorders>
              <w:top w:val="single" w:sz="6" w:space="0" w:color="auto"/>
              <w:left w:val="single" w:sz="6" w:space="0" w:color="auto"/>
              <w:bottom w:val="nil"/>
              <w:right w:val="nil"/>
            </w:tcBorders>
          </w:tcPr>
          <w:p w14:paraId="33CD361C" w14:textId="77777777" w:rsidR="00B96D16" w:rsidRPr="00F66F8B" w:rsidRDefault="00B96D16" w:rsidP="0066390E">
            <w:pPr>
              <w:pStyle w:val="Corpsdetexte"/>
              <w:spacing w:before="60" w:after="60"/>
              <w:rPr>
                <w:lang w:val="fr-FR"/>
              </w:rPr>
            </w:pPr>
          </w:p>
        </w:tc>
        <w:tc>
          <w:tcPr>
            <w:tcW w:w="2250" w:type="dxa"/>
            <w:tcBorders>
              <w:top w:val="single" w:sz="6" w:space="0" w:color="auto"/>
              <w:left w:val="single" w:sz="6" w:space="0" w:color="auto"/>
              <w:bottom w:val="nil"/>
              <w:right w:val="single" w:sz="6" w:space="0" w:color="auto"/>
            </w:tcBorders>
          </w:tcPr>
          <w:p w14:paraId="33CD361D" w14:textId="77777777" w:rsidR="00B96D16" w:rsidRPr="00F66F8B" w:rsidRDefault="00B96D16" w:rsidP="0066390E">
            <w:pPr>
              <w:pStyle w:val="Corpsdetexte"/>
              <w:spacing w:before="60" w:after="60"/>
              <w:rPr>
                <w:lang w:val="fr-FR"/>
              </w:rPr>
            </w:pPr>
          </w:p>
        </w:tc>
        <w:tc>
          <w:tcPr>
            <w:tcW w:w="1980" w:type="dxa"/>
            <w:gridSpan w:val="2"/>
            <w:tcBorders>
              <w:top w:val="single" w:sz="6" w:space="0" w:color="auto"/>
              <w:left w:val="single" w:sz="6" w:space="0" w:color="auto"/>
              <w:bottom w:val="nil"/>
              <w:right w:val="single" w:sz="6" w:space="0" w:color="auto"/>
            </w:tcBorders>
          </w:tcPr>
          <w:p w14:paraId="33CD361E" w14:textId="77777777" w:rsidR="00B96D16" w:rsidRPr="00F66F8B" w:rsidRDefault="00B96D16" w:rsidP="0066390E">
            <w:pPr>
              <w:pStyle w:val="Corpsdetexte"/>
              <w:spacing w:before="60" w:after="60"/>
              <w:rPr>
                <w:lang w:val="fr-FR"/>
              </w:rPr>
            </w:pPr>
          </w:p>
        </w:tc>
      </w:tr>
      <w:tr w:rsidR="00B96D16" w:rsidRPr="00F66F8B" w14:paraId="33CD3623" w14:textId="77777777" w:rsidTr="0066390E">
        <w:trPr>
          <w:cantSplit/>
        </w:trPr>
        <w:tc>
          <w:tcPr>
            <w:tcW w:w="5310" w:type="dxa"/>
            <w:gridSpan w:val="2"/>
            <w:tcBorders>
              <w:top w:val="single" w:sz="6" w:space="0" w:color="auto"/>
              <w:left w:val="single" w:sz="6" w:space="0" w:color="auto"/>
              <w:bottom w:val="single" w:sz="6" w:space="0" w:color="auto"/>
              <w:right w:val="nil"/>
            </w:tcBorders>
          </w:tcPr>
          <w:p w14:paraId="33CD3620" w14:textId="77777777" w:rsidR="00B96D16" w:rsidRPr="00F66F8B" w:rsidRDefault="00B96D16" w:rsidP="00F47987">
            <w:pPr>
              <w:pStyle w:val="Corpsdetexte"/>
              <w:spacing w:before="40" w:after="40"/>
              <w:jc w:val="left"/>
              <w:rPr>
                <w:lang w:val="fr-FR"/>
              </w:rPr>
            </w:pPr>
          </w:p>
        </w:tc>
        <w:tc>
          <w:tcPr>
            <w:tcW w:w="2250" w:type="dxa"/>
            <w:tcBorders>
              <w:top w:val="single" w:sz="6" w:space="0" w:color="auto"/>
              <w:left w:val="single" w:sz="6" w:space="0" w:color="auto"/>
              <w:bottom w:val="single" w:sz="6" w:space="0" w:color="auto"/>
              <w:right w:val="single" w:sz="6" w:space="0" w:color="auto"/>
            </w:tcBorders>
          </w:tcPr>
          <w:p w14:paraId="33CD3621" w14:textId="77777777" w:rsidR="00B96D16" w:rsidRPr="00F66F8B" w:rsidRDefault="00B96D16" w:rsidP="0066390E">
            <w:pPr>
              <w:pStyle w:val="Corpsdetexte"/>
              <w:jc w:val="left"/>
              <w:rPr>
                <w:lang w:val="fr-FR"/>
              </w:rPr>
            </w:pPr>
            <w:r w:rsidRPr="00F66F8B">
              <w:rPr>
                <w:lang w:val="fr-FR"/>
              </w:rPr>
              <w:t>**Chiffre d’affaires moyen des activités de construction</w:t>
            </w:r>
          </w:p>
        </w:tc>
        <w:tc>
          <w:tcPr>
            <w:tcW w:w="1980" w:type="dxa"/>
            <w:gridSpan w:val="2"/>
            <w:tcBorders>
              <w:top w:val="single" w:sz="6" w:space="0" w:color="auto"/>
              <w:left w:val="single" w:sz="6" w:space="0" w:color="auto"/>
              <w:bottom w:val="single" w:sz="6" w:space="0" w:color="auto"/>
              <w:right w:val="single" w:sz="6" w:space="0" w:color="auto"/>
            </w:tcBorders>
          </w:tcPr>
          <w:p w14:paraId="33CD3622" w14:textId="77777777" w:rsidR="00B96D16" w:rsidRPr="00F66F8B" w:rsidRDefault="00B96D16">
            <w:pPr>
              <w:pStyle w:val="Corpsdetexte"/>
              <w:rPr>
                <w:lang w:val="fr-FR"/>
              </w:rPr>
            </w:pPr>
          </w:p>
        </w:tc>
      </w:tr>
    </w:tbl>
    <w:p w14:paraId="33CD3624" w14:textId="77777777" w:rsidR="0079054E" w:rsidRPr="00F66F8B" w:rsidRDefault="00B96D16" w:rsidP="00F47987">
      <w:pPr>
        <w:spacing w:after="120"/>
      </w:pPr>
      <w:r w:rsidRPr="00F66F8B">
        <w:t>*  Cf. article 14 des IC concernant le taux de change</w:t>
      </w:r>
    </w:p>
    <w:p w14:paraId="33CD3625" w14:textId="77777777" w:rsidR="0079054E" w:rsidRPr="00F66F8B" w:rsidRDefault="0079054E" w:rsidP="00C559A3">
      <w:bookmarkStart w:id="515" w:name="_Toc4390862"/>
      <w:bookmarkStart w:id="516" w:name="_Toc4405767"/>
      <w:r w:rsidRPr="00F66F8B">
        <w:t>*</w:t>
      </w:r>
      <w:r w:rsidR="00B96D16" w:rsidRPr="00F66F8B">
        <w:t>*</w:t>
      </w:r>
      <w:r w:rsidRPr="00F66F8B">
        <w:t xml:space="preserve">Le chiffre d’affaires annuel moyen des activités de construction </w:t>
      </w:r>
      <w:r w:rsidR="00B96D16" w:rsidRPr="00F66F8B">
        <w:t xml:space="preserve">en </w:t>
      </w:r>
      <w:r w:rsidR="007A0314" w:rsidRPr="00F66F8B">
        <w:t>$EU</w:t>
      </w:r>
      <w:r w:rsidR="00B96D16" w:rsidRPr="00F66F8B">
        <w:t xml:space="preserve"> </w:t>
      </w:r>
      <w:r w:rsidRPr="00F66F8B">
        <w:t xml:space="preserve">est calculé en divisant le total des paiements ordonnancés pour les travaux en cours par le nombre d’années spécifié dans la Section III, </w:t>
      </w:r>
      <w:r w:rsidR="001412C0" w:rsidRPr="00F66F8B">
        <w:rPr>
          <w:spacing w:val="-2"/>
        </w:rPr>
        <w:t>Critères d’évaluation et de qualification</w:t>
      </w:r>
      <w:r w:rsidR="001412C0" w:rsidRPr="00F66F8B">
        <w:t xml:space="preserve">, </w:t>
      </w:r>
      <w:r w:rsidR="00EC45A0" w:rsidRPr="00F66F8B">
        <w:t>critère</w:t>
      </w:r>
      <w:r w:rsidRPr="00F66F8B">
        <w:t xml:space="preserve"> 3.2.</w:t>
      </w:r>
      <w:r w:rsidR="005448EE" w:rsidRPr="00F66F8B">
        <w:t xml:space="preserve"> </w:t>
      </w:r>
      <w:bookmarkEnd w:id="515"/>
      <w:bookmarkEnd w:id="516"/>
    </w:p>
    <w:p w14:paraId="33CD3626" w14:textId="77777777" w:rsidR="00FE391D" w:rsidRPr="00F66F8B" w:rsidRDefault="00FE391D" w:rsidP="00EC45A0">
      <w:pPr>
        <w:tabs>
          <w:tab w:val="left" w:pos="5238"/>
          <w:tab w:val="left" w:pos="5474"/>
          <w:tab w:val="left" w:pos="9468"/>
        </w:tabs>
      </w:pPr>
    </w:p>
    <w:p w14:paraId="33CD3627" w14:textId="77777777" w:rsidR="00EC45A0" w:rsidRPr="00F66F8B" w:rsidRDefault="0079054E" w:rsidP="00EC45A0">
      <w:pPr>
        <w:tabs>
          <w:tab w:val="left" w:pos="5238"/>
          <w:tab w:val="left" w:pos="5474"/>
          <w:tab w:val="left" w:pos="9468"/>
        </w:tabs>
      </w:pPr>
      <w:r w:rsidRPr="00F66F8B">
        <w:br w:type="page"/>
      </w:r>
      <w:bookmarkStart w:id="517" w:name="_Toc498849283"/>
      <w:bookmarkStart w:id="518" w:name="_Toc498850123"/>
      <w:bookmarkStart w:id="519" w:name="_Toc498851728"/>
    </w:p>
    <w:p w14:paraId="33CD3628" w14:textId="77777777" w:rsidR="0079054E" w:rsidRPr="00F66F8B" w:rsidRDefault="0079054E" w:rsidP="006E7692">
      <w:pPr>
        <w:pStyle w:val="SectionIVHeader-2"/>
        <w:pBdr>
          <w:top w:val="single" w:sz="4" w:space="1" w:color="auto"/>
          <w:left w:val="single" w:sz="4" w:space="4" w:color="auto"/>
          <w:bottom w:val="single" w:sz="4" w:space="1" w:color="auto"/>
          <w:right w:val="single" w:sz="4" w:space="4" w:color="auto"/>
        </w:pBdr>
        <w:rPr>
          <w:sz w:val="36"/>
        </w:rPr>
      </w:pPr>
      <w:bookmarkStart w:id="520" w:name="_Toc498847218"/>
      <w:bookmarkStart w:id="521" w:name="_Toc498850124"/>
      <w:bookmarkStart w:id="522" w:name="_Toc498851729"/>
      <w:bookmarkStart w:id="523" w:name="_Toc499021797"/>
      <w:bookmarkStart w:id="524" w:name="_Toc499023480"/>
      <w:bookmarkStart w:id="525" w:name="_Toc501529962"/>
      <w:bookmarkStart w:id="526" w:name="_Toc25474904"/>
      <w:bookmarkStart w:id="527" w:name="_Toc2628038"/>
      <w:bookmarkEnd w:id="517"/>
      <w:bookmarkEnd w:id="518"/>
      <w:bookmarkEnd w:id="519"/>
      <w:r w:rsidRPr="00F66F8B">
        <w:rPr>
          <w:sz w:val="36"/>
        </w:rPr>
        <w:lastRenderedPageBreak/>
        <w:t>Expérience générale de construction</w:t>
      </w:r>
      <w:bookmarkEnd w:id="520"/>
      <w:bookmarkEnd w:id="521"/>
      <w:bookmarkEnd w:id="522"/>
      <w:bookmarkEnd w:id="523"/>
      <w:bookmarkEnd w:id="524"/>
      <w:bookmarkEnd w:id="525"/>
      <w:bookmarkEnd w:id="526"/>
      <w:bookmarkEnd w:id="527"/>
    </w:p>
    <w:p w14:paraId="33CD3629" w14:textId="77777777" w:rsidR="00663CA4" w:rsidRPr="00F66F8B" w:rsidRDefault="00663CA4" w:rsidP="00663CA4">
      <w:pPr>
        <w:pStyle w:val="Subtitle2"/>
        <w:numPr>
          <w:ilvl w:val="12"/>
          <w:numId w:val="0"/>
        </w:numPr>
        <w:rPr>
          <w:sz w:val="24"/>
        </w:rPr>
      </w:pPr>
      <w:r w:rsidRPr="00F66F8B">
        <w:rPr>
          <w:sz w:val="24"/>
        </w:rPr>
        <w:t>Formulaire EXP – 4.1</w:t>
      </w:r>
    </w:p>
    <w:p w14:paraId="33CD362A" w14:textId="77777777" w:rsidR="001412C0" w:rsidRPr="00F66F8B" w:rsidRDefault="001412C0" w:rsidP="001412C0">
      <w:r w:rsidRPr="00F66F8B">
        <w:t>[</w:t>
      </w:r>
      <w:r w:rsidRPr="00F66F8B">
        <w:rPr>
          <w:i/>
        </w:rPr>
        <w:t xml:space="preserve">Formulaire à compléter par le candidat et par chaque partie, dans le cas d’un </w:t>
      </w:r>
      <w:r w:rsidR="00032C19" w:rsidRPr="00F66F8B">
        <w:rPr>
          <w:i/>
        </w:rPr>
        <w:t>GE</w:t>
      </w:r>
      <w:r w:rsidRPr="00F66F8B">
        <w:t>.]</w:t>
      </w:r>
    </w:p>
    <w:p w14:paraId="33CD362B" w14:textId="77777777" w:rsidR="0079054E" w:rsidRPr="00F66F8B" w:rsidRDefault="0079054E">
      <w:pPr>
        <w:jc w:val="center"/>
      </w:pPr>
    </w:p>
    <w:p w14:paraId="33CD362C" w14:textId="77777777" w:rsidR="00275A83" w:rsidRPr="00F66F8B" w:rsidRDefault="0079054E" w:rsidP="00275A83">
      <w:pPr>
        <w:jc w:val="right"/>
      </w:pPr>
      <w:r w:rsidRPr="00F66F8B">
        <w:t xml:space="preserve">Nom du </w:t>
      </w:r>
      <w:r w:rsidR="00F57D9E" w:rsidRPr="00F66F8B">
        <w:t>candidat</w:t>
      </w:r>
      <w:r w:rsidRPr="00F66F8B">
        <w:t> </w:t>
      </w:r>
      <w:r w:rsidR="00275A83" w:rsidRPr="00F66F8B">
        <w:t>: ________________________</w:t>
      </w:r>
      <w:r w:rsidR="005448EE" w:rsidRPr="00F66F8B">
        <w:t xml:space="preserve"> </w:t>
      </w:r>
      <w:r w:rsidRPr="00F66F8B">
        <w:t>Date: __________________</w:t>
      </w:r>
    </w:p>
    <w:p w14:paraId="33CD362D" w14:textId="77777777" w:rsidR="0079054E" w:rsidRPr="00F66F8B" w:rsidRDefault="00427B99" w:rsidP="00275A83">
      <w:pPr>
        <w:jc w:val="right"/>
      </w:pPr>
      <w:r w:rsidRPr="00F66F8B">
        <w:t>Nom</w:t>
      </w:r>
      <w:r w:rsidR="0079054E" w:rsidRPr="00F66F8B">
        <w:t xml:space="preserve"> de la partie au </w:t>
      </w:r>
      <w:r w:rsidR="00032C19" w:rsidRPr="00F66F8B">
        <w:t>GE</w:t>
      </w:r>
      <w:r w:rsidR="0079054E" w:rsidRPr="00F66F8B">
        <w:t> : ______________ _________</w:t>
      </w:r>
      <w:r w:rsidR="0079054E" w:rsidRPr="00F66F8B">
        <w:rPr>
          <w:i/>
        </w:rPr>
        <w:tab/>
      </w:r>
      <w:r w:rsidR="005448EE" w:rsidRPr="00F66F8B">
        <w:t xml:space="preserve"> </w:t>
      </w:r>
      <w:r w:rsidR="00FE391D" w:rsidRPr="00F66F8B">
        <w:t xml:space="preserve">No. </w:t>
      </w:r>
      <w:r w:rsidR="00A133F1" w:rsidRPr="00F66F8B">
        <w:t xml:space="preserve">AOI ou </w:t>
      </w:r>
      <w:r w:rsidR="00FE391D" w:rsidRPr="00F66F8B">
        <w:t>AOI/PM</w:t>
      </w:r>
      <w:r w:rsidR="0079054E" w:rsidRPr="00F66F8B">
        <w:t>: ____</w:t>
      </w:r>
    </w:p>
    <w:p w14:paraId="33CD362E" w14:textId="77777777" w:rsidR="00FE391D" w:rsidRPr="00F66F8B" w:rsidRDefault="00FE391D" w:rsidP="00FE391D">
      <w:r w:rsidRPr="00F66F8B">
        <w:t>Page …. de … pages</w:t>
      </w:r>
    </w:p>
    <w:p w14:paraId="33CD362F" w14:textId="77777777" w:rsidR="001412C0" w:rsidRPr="00F66F8B" w:rsidRDefault="001412C0" w:rsidP="001412C0">
      <w:pPr>
        <w:ind w:right="162"/>
        <w:jc w:val="left"/>
        <w:rPr>
          <w:i/>
          <w:iCs/>
        </w:rPr>
      </w:pPr>
    </w:p>
    <w:p w14:paraId="33CD3630" w14:textId="77777777" w:rsidR="001412C0" w:rsidRPr="00F66F8B" w:rsidRDefault="001412C0" w:rsidP="00F47987">
      <w:pPr>
        <w:ind w:right="162"/>
        <w:rPr>
          <w:spacing w:val="-2"/>
        </w:rPr>
      </w:pPr>
      <w:r w:rsidRPr="00F66F8B">
        <w:rPr>
          <w:i/>
          <w:iCs/>
        </w:rPr>
        <w:t xml:space="preserve">[Indiquer les marchés qui </w:t>
      </w:r>
      <w:r w:rsidR="007A0314" w:rsidRPr="00F66F8B">
        <w:rPr>
          <w:i/>
          <w:iCs/>
        </w:rPr>
        <w:t>montrent</w:t>
      </w:r>
      <w:r w:rsidR="007A0314" w:rsidRPr="00F66F8B">
        <w:t xml:space="preserve"> </w:t>
      </w:r>
      <w:r w:rsidRPr="00F66F8B">
        <w:rPr>
          <w:i/>
          <w:iCs/>
        </w:rPr>
        <w:t>un</w:t>
      </w:r>
      <w:r w:rsidR="007A0314" w:rsidRPr="00F66F8B">
        <w:rPr>
          <w:i/>
          <w:iCs/>
        </w:rPr>
        <w:t>e</w:t>
      </w:r>
      <w:r w:rsidRPr="00F66F8B">
        <w:rPr>
          <w:i/>
          <w:iCs/>
        </w:rPr>
        <w:t xml:space="preserve"> </w:t>
      </w:r>
      <w:r w:rsidR="007A0314" w:rsidRPr="00F66F8B">
        <w:rPr>
          <w:i/>
          <w:iCs/>
        </w:rPr>
        <w:t xml:space="preserve">activité </w:t>
      </w:r>
      <w:r w:rsidRPr="00F66F8B">
        <w:rPr>
          <w:i/>
          <w:iCs/>
        </w:rPr>
        <w:t>de construction continu</w:t>
      </w:r>
      <w:r w:rsidR="007A0314" w:rsidRPr="00F66F8B">
        <w:rPr>
          <w:i/>
          <w:iCs/>
        </w:rPr>
        <w:t>e</w:t>
      </w:r>
      <w:r w:rsidRPr="00F66F8B">
        <w:rPr>
          <w:i/>
          <w:iCs/>
        </w:rPr>
        <w:t xml:space="preserve"> au cours des [nombre d’années] années conformément à la Section III, Critères et conditions de qualification, critère 4.1.  Procéder par ordre chronologique en commençant par l’année la plus ancienne] </w:t>
      </w:r>
    </w:p>
    <w:p w14:paraId="33CD3631" w14:textId="77777777" w:rsidR="00275A83" w:rsidRPr="00F66F8B" w:rsidRDefault="00275A83" w:rsidP="001412C0">
      <w:pPr>
        <w:jc w:val="left"/>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70"/>
        <w:gridCol w:w="990"/>
        <w:gridCol w:w="5040"/>
        <w:gridCol w:w="1980"/>
      </w:tblGrid>
      <w:tr w:rsidR="0079054E" w:rsidRPr="00F66F8B" w14:paraId="33CD3639" w14:textId="77777777">
        <w:trPr>
          <w:cantSplit/>
          <w:trHeight w:val="440"/>
          <w:tblHeader/>
          <w:jc w:val="center"/>
        </w:trPr>
        <w:tc>
          <w:tcPr>
            <w:tcW w:w="1170" w:type="dxa"/>
            <w:tcBorders>
              <w:top w:val="single" w:sz="6" w:space="0" w:color="auto"/>
              <w:left w:val="single" w:sz="6" w:space="0" w:color="auto"/>
              <w:bottom w:val="single" w:sz="6" w:space="0" w:color="auto"/>
              <w:right w:val="single" w:sz="6" w:space="0" w:color="auto"/>
            </w:tcBorders>
          </w:tcPr>
          <w:p w14:paraId="33CD3632" w14:textId="77777777" w:rsidR="0079054E" w:rsidRPr="00F66F8B" w:rsidRDefault="0079054E">
            <w:pPr>
              <w:jc w:val="center"/>
              <w:rPr>
                <w:spacing w:val="-2"/>
              </w:rPr>
            </w:pPr>
            <w:r w:rsidRPr="00F66F8B">
              <w:rPr>
                <w:spacing w:val="-2"/>
              </w:rPr>
              <w:t>Mois/</w:t>
            </w:r>
          </w:p>
          <w:p w14:paraId="33CD3633" w14:textId="77777777" w:rsidR="0079054E" w:rsidRPr="00F66F8B" w:rsidRDefault="0079054E">
            <w:pPr>
              <w:jc w:val="center"/>
              <w:rPr>
                <w:spacing w:val="-2"/>
              </w:rPr>
            </w:pPr>
            <w:r w:rsidRPr="00F66F8B">
              <w:rPr>
                <w:spacing w:val="-2"/>
              </w:rPr>
              <w:t>année de départ</w:t>
            </w:r>
          </w:p>
        </w:tc>
        <w:tc>
          <w:tcPr>
            <w:tcW w:w="990" w:type="dxa"/>
            <w:tcBorders>
              <w:top w:val="single" w:sz="6" w:space="0" w:color="auto"/>
              <w:left w:val="single" w:sz="6" w:space="0" w:color="auto"/>
              <w:bottom w:val="single" w:sz="6" w:space="0" w:color="auto"/>
              <w:right w:val="single" w:sz="6" w:space="0" w:color="auto"/>
            </w:tcBorders>
          </w:tcPr>
          <w:p w14:paraId="33CD3634" w14:textId="77777777" w:rsidR="0079054E" w:rsidRPr="00F66F8B" w:rsidRDefault="0079054E">
            <w:pPr>
              <w:jc w:val="center"/>
              <w:rPr>
                <w:spacing w:val="-2"/>
              </w:rPr>
            </w:pPr>
            <w:r w:rsidRPr="00F66F8B">
              <w:rPr>
                <w:spacing w:val="-2"/>
              </w:rPr>
              <w:t>Mois/</w:t>
            </w:r>
          </w:p>
          <w:p w14:paraId="33CD3635" w14:textId="77777777" w:rsidR="0079054E" w:rsidRPr="00F66F8B" w:rsidRDefault="0079054E">
            <w:pPr>
              <w:jc w:val="center"/>
              <w:rPr>
                <w:spacing w:val="-2"/>
              </w:rPr>
            </w:pPr>
            <w:r w:rsidRPr="00F66F8B">
              <w:rPr>
                <w:spacing w:val="-2"/>
              </w:rPr>
              <w:t>année final(e)</w:t>
            </w:r>
          </w:p>
        </w:tc>
        <w:tc>
          <w:tcPr>
            <w:tcW w:w="5040" w:type="dxa"/>
            <w:tcBorders>
              <w:top w:val="single" w:sz="6" w:space="0" w:color="auto"/>
              <w:left w:val="single" w:sz="6" w:space="0" w:color="auto"/>
              <w:bottom w:val="single" w:sz="6" w:space="0" w:color="auto"/>
              <w:right w:val="single" w:sz="6" w:space="0" w:color="auto"/>
            </w:tcBorders>
          </w:tcPr>
          <w:p w14:paraId="33CD3636" w14:textId="77777777" w:rsidR="0079054E" w:rsidRPr="00F66F8B" w:rsidRDefault="0079054E">
            <w:pPr>
              <w:spacing w:before="120"/>
              <w:jc w:val="center"/>
              <w:rPr>
                <w:spacing w:val="-2"/>
              </w:rPr>
            </w:pPr>
            <w:r w:rsidRPr="00F66F8B">
              <w:rPr>
                <w:spacing w:val="-2"/>
              </w:rPr>
              <w:t xml:space="preserve">Identification du marché </w:t>
            </w:r>
          </w:p>
          <w:p w14:paraId="33CD3637" w14:textId="77777777" w:rsidR="0079054E" w:rsidRPr="00F66F8B" w:rsidRDefault="0079054E">
            <w:pPr>
              <w:spacing w:before="120"/>
              <w:jc w:val="center"/>
              <w:rPr>
                <w:spacing w:val="-2"/>
              </w:rPr>
            </w:pPr>
          </w:p>
        </w:tc>
        <w:tc>
          <w:tcPr>
            <w:tcW w:w="1980" w:type="dxa"/>
            <w:tcBorders>
              <w:top w:val="single" w:sz="6" w:space="0" w:color="auto"/>
              <w:left w:val="single" w:sz="6" w:space="0" w:color="auto"/>
              <w:bottom w:val="single" w:sz="6" w:space="0" w:color="auto"/>
              <w:right w:val="single" w:sz="6" w:space="0" w:color="auto"/>
            </w:tcBorders>
          </w:tcPr>
          <w:p w14:paraId="33CD3638" w14:textId="77777777" w:rsidR="0079054E" w:rsidRPr="00F66F8B" w:rsidRDefault="0079054E">
            <w:pPr>
              <w:spacing w:before="120"/>
              <w:jc w:val="center"/>
              <w:rPr>
                <w:spacing w:val="-2"/>
              </w:rPr>
            </w:pPr>
            <w:r w:rsidRPr="00F66F8B">
              <w:rPr>
                <w:spacing w:val="-2"/>
              </w:rPr>
              <w:t xml:space="preserve">Rôle du </w:t>
            </w:r>
            <w:r w:rsidR="001412C0" w:rsidRPr="00F66F8B">
              <w:rPr>
                <w:spacing w:val="-2"/>
              </w:rPr>
              <w:t>C</w:t>
            </w:r>
            <w:r w:rsidR="00F57D9E" w:rsidRPr="00F66F8B">
              <w:rPr>
                <w:spacing w:val="-2"/>
              </w:rPr>
              <w:t>andidat</w:t>
            </w:r>
          </w:p>
        </w:tc>
      </w:tr>
      <w:tr w:rsidR="001412C0" w:rsidRPr="00F66F8B" w14:paraId="33CD3649" w14:textId="77777777">
        <w:trPr>
          <w:cantSplit/>
          <w:jc w:val="center"/>
        </w:trPr>
        <w:tc>
          <w:tcPr>
            <w:tcW w:w="1170" w:type="dxa"/>
            <w:tcBorders>
              <w:top w:val="single" w:sz="6" w:space="0" w:color="auto"/>
              <w:left w:val="single" w:sz="6" w:space="0" w:color="auto"/>
              <w:bottom w:val="single" w:sz="6" w:space="0" w:color="auto"/>
              <w:right w:val="single" w:sz="6" w:space="0" w:color="auto"/>
            </w:tcBorders>
          </w:tcPr>
          <w:p w14:paraId="33CD363A" w14:textId="77777777" w:rsidR="001412C0" w:rsidRPr="00F66F8B" w:rsidRDefault="001412C0" w:rsidP="001412C0">
            <w:pPr>
              <w:jc w:val="left"/>
              <w:rPr>
                <w:i/>
                <w:iCs/>
                <w:spacing w:val="-2"/>
              </w:rPr>
            </w:pPr>
            <w:r w:rsidRPr="00F66F8B">
              <w:rPr>
                <w:i/>
                <w:iCs/>
                <w:spacing w:val="-2"/>
              </w:rPr>
              <w:t>[insérer mois</w:t>
            </w:r>
          </w:p>
          <w:p w14:paraId="33CD363B" w14:textId="77777777" w:rsidR="001412C0" w:rsidRPr="00F66F8B" w:rsidRDefault="001412C0" w:rsidP="001412C0">
            <w:pPr>
              <w:jc w:val="left"/>
              <w:rPr>
                <w:i/>
                <w:iCs/>
                <w:spacing w:val="-2"/>
              </w:rPr>
            </w:pPr>
            <w:r w:rsidRPr="00F66F8B">
              <w:rPr>
                <w:i/>
                <w:iCs/>
                <w:spacing w:val="-2"/>
              </w:rPr>
              <w:t>/année]</w:t>
            </w:r>
          </w:p>
          <w:p w14:paraId="33CD363C" w14:textId="77777777" w:rsidR="001412C0" w:rsidRPr="00F66F8B" w:rsidRDefault="001412C0" w:rsidP="001412C0">
            <w:pPr>
              <w:jc w:val="left"/>
              <w:rPr>
                <w:spacing w:val="-2"/>
              </w:rPr>
            </w:pPr>
            <w:r w:rsidRPr="00F66F8B">
              <w:rPr>
                <w:spacing w:val="-2"/>
              </w:rPr>
              <w:t>______</w:t>
            </w:r>
          </w:p>
        </w:tc>
        <w:tc>
          <w:tcPr>
            <w:tcW w:w="990" w:type="dxa"/>
            <w:tcBorders>
              <w:top w:val="single" w:sz="6" w:space="0" w:color="auto"/>
              <w:left w:val="single" w:sz="6" w:space="0" w:color="auto"/>
              <w:bottom w:val="single" w:sz="6" w:space="0" w:color="auto"/>
              <w:right w:val="single" w:sz="6" w:space="0" w:color="auto"/>
            </w:tcBorders>
          </w:tcPr>
          <w:p w14:paraId="33CD363D" w14:textId="77777777" w:rsidR="001412C0" w:rsidRPr="00F66F8B" w:rsidRDefault="001412C0" w:rsidP="001412C0">
            <w:pPr>
              <w:jc w:val="left"/>
              <w:rPr>
                <w:i/>
                <w:iCs/>
                <w:spacing w:val="-2"/>
              </w:rPr>
            </w:pPr>
            <w:r w:rsidRPr="00F66F8B">
              <w:rPr>
                <w:i/>
                <w:iCs/>
                <w:spacing w:val="-2"/>
              </w:rPr>
              <w:t>[insérer mois/</w:t>
            </w:r>
          </w:p>
          <w:p w14:paraId="33CD363E" w14:textId="77777777" w:rsidR="001412C0" w:rsidRPr="00F66F8B" w:rsidRDefault="001412C0" w:rsidP="001412C0">
            <w:pPr>
              <w:jc w:val="left"/>
              <w:rPr>
                <w:i/>
                <w:iCs/>
                <w:spacing w:val="-2"/>
              </w:rPr>
            </w:pPr>
            <w:r w:rsidRPr="00F66F8B">
              <w:rPr>
                <w:i/>
                <w:iCs/>
                <w:spacing w:val="-2"/>
              </w:rPr>
              <w:t>année]</w:t>
            </w:r>
          </w:p>
          <w:p w14:paraId="33CD363F" w14:textId="77777777" w:rsidR="001412C0" w:rsidRPr="00F66F8B" w:rsidRDefault="001412C0" w:rsidP="001412C0">
            <w:pPr>
              <w:jc w:val="left"/>
              <w:rPr>
                <w:spacing w:val="-2"/>
              </w:rPr>
            </w:pPr>
            <w:r w:rsidRPr="00F66F8B">
              <w:rPr>
                <w:spacing w:val="-2"/>
              </w:rPr>
              <w:t>______</w:t>
            </w:r>
          </w:p>
        </w:tc>
        <w:tc>
          <w:tcPr>
            <w:tcW w:w="5040" w:type="dxa"/>
            <w:tcBorders>
              <w:top w:val="single" w:sz="6" w:space="0" w:color="auto"/>
              <w:left w:val="single" w:sz="6" w:space="0" w:color="auto"/>
              <w:bottom w:val="single" w:sz="6" w:space="0" w:color="auto"/>
              <w:right w:val="single" w:sz="6" w:space="0" w:color="auto"/>
            </w:tcBorders>
          </w:tcPr>
          <w:p w14:paraId="33CD3640" w14:textId="77777777" w:rsidR="001412C0" w:rsidRPr="00F66F8B" w:rsidRDefault="001412C0">
            <w:pPr>
              <w:rPr>
                <w:spacing w:val="-2"/>
                <w:sz w:val="22"/>
              </w:rPr>
            </w:pPr>
            <w:r w:rsidRPr="00F66F8B">
              <w:rPr>
                <w:spacing w:val="-2"/>
                <w:sz w:val="22"/>
              </w:rPr>
              <w:t>Nom du marché :</w:t>
            </w:r>
            <w:r w:rsidRPr="00F66F8B">
              <w:rPr>
                <w:i/>
                <w:iCs/>
                <w:spacing w:val="-2"/>
              </w:rPr>
              <w:t xml:space="preserve"> [insérer le nom complet]</w:t>
            </w:r>
          </w:p>
          <w:p w14:paraId="33CD3641" w14:textId="77777777" w:rsidR="001412C0" w:rsidRPr="00F66F8B" w:rsidRDefault="001412C0">
            <w:pPr>
              <w:rPr>
                <w:spacing w:val="-2"/>
                <w:sz w:val="22"/>
              </w:rPr>
            </w:pPr>
            <w:r w:rsidRPr="00F66F8B">
              <w:rPr>
                <w:spacing w:val="-2"/>
                <w:sz w:val="22"/>
              </w:rPr>
              <w:t xml:space="preserve">Brève description des Travaux réalisés par le candidat : </w:t>
            </w:r>
            <w:r w:rsidRPr="00F66F8B">
              <w:rPr>
                <w:i/>
                <w:spacing w:val="-2"/>
              </w:rPr>
              <w:t>[insérer une brève description des travaux]</w:t>
            </w:r>
          </w:p>
          <w:p w14:paraId="33CD3642" w14:textId="77777777" w:rsidR="001412C0" w:rsidRPr="00F66F8B" w:rsidRDefault="001412C0">
            <w:pPr>
              <w:rPr>
                <w:spacing w:val="-2"/>
                <w:sz w:val="22"/>
              </w:rPr>
            </w:pPr>
            <w:r w:rsidRPr="00F66F8B">
              <w:rPr>
                <w:spacing w:val="-2"/>
                <w:sz w:val="22"/>
              </w:rPr>
              <w:t xml:space="preserve">Montant du marché : </w:t>
            </w:r>
            <w:r w:rsidRPr="00F66F8B">
              <w:rPr>
                <w:i/>
                <w:iCs/>
                <w:spacing w:val="-2"/>
              </w:rPr>
              <w:t>[insérer le montant en monnaie du marché] [insérer le montant en équivalent $EU</w:t>
            </w:r>
            <w:r w:rsidR="007A0314" w:rsidRPr="00F66F8B">
              <w:rPr>
                <w:i/>
                <w:iCs/>
                <w:spacing w:val="-2"/>
              </w:rPr>
              <w:t>*</w:t>
            </w:r>
            <w:r w:rsidRPr="00F66F8B">
              <w:rPr>
                <w:i/>
                <w:iCs/>
                <w:spacing w:val="-2"/>
              </w:rPr>
              <w:t>]</w:t>
            </w:r>
          </w:p>
          <w:p w14:paraId="33CD3643" w14:textId="77777777" w:rsidR="001412C0" w:rsidRPr="00F66F8B" w:rsidRDefault="001412C0">
            <w:pPr>
              <w:rPr>
                <w:spacing w:val="-2"/>
                <w:sz w:val="22"/>
              </w:rPr>
            </w:pPr>
            <w:r w:rsidRPr="00F66F8B">
              <w:rPr>
                <w:spacing w:val="-2"/>
                <w:sz w:val="22"/>
              </w:rPr>
              <w:t xml:space="preserve">Taux de change : </w:t>
            </w:r>
            <w:r w:rsidRPr="00F66F8B">
              <w:rPr>
                <w:i/>
                <w:iCs/>
                <w:spacing w:val="-2"/>
              </w:rPr>
              <w:t>[insérer le taux de change utilisé pour calculer le montant en $EU]</w:t>
            </w:r>
          </w:p>
          <w:p w14:paraId="33CD3644" w14:textId="77777777" w:rsidR="001412C0" w:rsidRPr="00F66F8B" w:rsidRDefault="001412C0">
            <w:pPr>
              <w:rPr>
                <w:spacing w:val="-2"/>
                <w:sz w:val="22"/>
              </w:rPr>
            </w:pPr>
            <w:r w:rsidRPr="00F66F8B">
              <w:rPr>
                <w:spacing w:val="-2"/>
                <w:sz w:val="22"/>
              </w:rPr>
              <w:t xml:space="preserve">Nom </w:t>
            </w:r>
            <w:r w:rsidR="003C7D4A" w:rsidRPr="00F66F8B">
              <w:rPr>
                <w:spacing w:val="-2"/>
                <w:sz w:val="22"/>
              </w:rPr>
              <w:t xml:space="preserve">du </w:t>
            </w:r>
            <w:r w:rsidR="001512D4" w:rsidRPr="00F66F8B">
              <w:rPr>
                <w:spacing w:val="-2"/>
                <w:sz w:val="22"/>
              </w:rPr>
              <w:t>Maître de l’Ouvrage</w:t>
            </w:r>
            <w:r w:rsidRPr="00F66F8B">
              <w:rPr>
                <w:spacing w:val="-2"/>
                <w:sz w:val="22"/>
              </w:rPr>
              <w:t> :</w:t>
            </w:r>
            <w:r w:rsidRPr="00F66F8B">
              <w:rPr>
                <w:i/>
                <w:iCs/>
                <w:spacing w:val="-2"/>
              </w:rPr>
              <w:t xml:space="preserve"> [insérer le nom complet]</w:t>
            </w:r>
          </w:p>
          <w:p w14:paraId="33CD3645" w14:textId="77777777" w:rsidR="001412C0" w:rsidRPr="00F66F8B" w:rsidRDefault="001412C0">
            <w:pPr>
              <w:rPr>
                <w:spacing w:val="-2"/>
                <w:sz w:val="22"/>
              </w:rPr>
            </w:pPr>
            <w:r w:rsidRPr="00F66F8B">
              <w:rPr>
                <w:spacing w:val="-2"/>
                <w:sz w:val="22"/>
              </w:rPr>
              <w:t>Adresse :</w:t>
            </w:r>
            <w:r w:rsidRPr="00F66F8B">
              <w:rPr>
                <w:i/>
                <w:iCs/>
                <w:spacing w:val="-2"/>
              </w:rPr>
              <w:t xml:space="preserve"> [nom de rue, numéro, ville, pays]</w:t>
            </w:r>
          </w:p>
        </w:tc>
        <w:tc>
          <w:tcPr>
            <w:tcW w:w="1980" w:type="dxa"/>
            <w:tcBorders>
              <w:top w:val="single" w:sz="6" w:space="0" w:color="auto"/>
              <w:left w:val="single" w:sz="6" w:space="0" w:color="auto"/>
              <w:bottom w:val="single" w:sz="6" w:space="0" w:color="auto"/>
              <w:right w:val="single" w:sz="6" w:space="0" w:color="auto"/>
            </w:tcBorders>
          </w:tcPr>
          <w:p w14:paraId="33CD3646" w14:textId="77777777" w:rsidR="001412C0" w:rsidRPr="00F66F8B" w:rsidRDefault="001412C0">
            <w:pPr>
              <w:rPr>
                <w:spacing w:val="-2"/>
                <w:sz w:val="22"/>
              </w:rPr>
            </w:pPr>
          </w:p>
          <w:p w14:paraId="33CD3647" w14:textId="77777777" w:rsidR="001412C0" w:rsidRPr="00F66F8B" w:rsidRDefault="001412C0" w:rsidP="00F47987">
            <w:pPr>
              <w:rPr>
                <w:i/>
                <w:iCs/>
                <w:spacing w:val="-2"/>
              </w:rPr>
            </w:pPr>
            <w:r w:rsidRPr="00F66F8B">
              <w:rPr>
                <w:i/>
                <w:iCs/>
                <w:spacing w:val="-2"/>
              </w:rPr>
              <w:t xml:space="preserve">[indiquer « Entrepreneur » </w:t>
            </w:r>
            <w:r w:rsidR="007A0314" w:rsidRPr="00F66F8B">
              <w:rPr>
                <w:i/>
                <w:iCs/>
                <w:spacing w:val="-2"/>
              </w:rPr>
              <w:t xml:space="preserve">« partenaire de GE » </w:t>
            </w:r>
            <w:r w:rsidRPr="00F66F8B">
              <w:rPr>
                <w:i/>
                <w:iCs/>
                <w:spacing w:val="-2"/>
              </w:rPr>
              <w:t>ou « Sous-traitant » ou « Ensemblier »]</w:t>
            </w:r>
          </w:p>
          <w:p w14:paraId="33CD3648" w14:textId="77777777" w:rsidR="001412C0" w:rsidRPr="00F66F8B" w:rsidRDefault="001412C0">
            <w:pPr>
              <w:rPr>
                <w:spacing w:val="-2"/>
                <w:sz w:val="22"/>
              </w:rPr>
            </w:pPr>
          </w:p>
        </w:tc>
      </w:tr>
      <w:tr w:rsidR="0079054E" w:rsidRPr="00F66F8B" w14:paraId="33CD3657" w14:textId="77777777">
        <w:trPr>
          <w:cantSplit/>
          <w:jc w:val="center"/>
        </w:trPr>
        <w:tc>
          <w:tcPr>
            <w:tcW w:w="1170" w:type="dxa"/>
            <w:tcBorders>
              <w:top w:val="single" w:sz="6" w:space="0" w:color="auto"/>
              <w:left w:val="single" w:sz="6" w:space="0" w:color="auto"/>
              <w:bottom w:val="single" w:sz="6" w:space="0" w:color="auto"/>
              <w:right w:val="single" w:sz="6" w:space="0" w:color="auto"/>
            </w:tcBorders>
          </w:tcPr>
          <w:p w14:paraId="33CD364A" w14:textId="77777777" w:rsidR="0079054E" w:rsidRPr="00F66F8B" w:rsidRDefault="0079054E">
            <w:pPr>
              <w:rPr>
                <w:spacing w:val="-2"/>
                <w:sz w:val="22"/>
              </w:rPr>
            </w:pPr>
          </w:p>
          <w:p w14:paraId="33CD364B" w14:textId="77777777" w:rsidR="0079054E" w:rsidRPr="00F66F8B" w:rsidRDefault="0079054E">
            <w:pPr>
              <w:rPr>
                <w:spacing w:val="-2"/>
                <w:sz w:val="22"/>
              </w:rPr>
            </w:pPr>
            <w:r w:rsidRPr="00F66F8B">
              <w:rPr>
                <w:spacing w:val="-2"/>
                <w:sz w:val="22"/>
              </w:rPr>
              <w:t>______</w:t>
            </w:r>
          </w:p>
        </w:tc>
        <w:tc>
          <w:tcPr>
            <w:tcW w:w="990" w:type="dxa"/>
            <w:tcBorders>
              <w:top w:val="single" w:sz="6" w:space="0" w:color="auto"/>
              <w:left w:val="single" w:sz="6" w:space="0" w:color="auto"/>
              <w:bottom w:val="single" w:sz="6" w:space="0" w:color="auto"/>
              <w:right w:val="single" w:sz="6" w:space="0" w:color="auto"/>
            </w:tcBorders>
          </w:tcPr>
          <w:p w14:paraId="33CD364C" w14:textId="77777777" w:rsidR="0079054E" w:rsidRPr="00F66F8B" w:rsidRDefault="0079054E">
            <w:pPr>
              <w:rPr>
                <w:spacing w:val="-2"/>
                <w:sz w:val="22"/>
              </w:rPr>
            </w:pPr>
          </w:p>
          <w:p w14:paraId="33CD364D" w14:textId="77777777" w:rsidR="0079054E" w:rsidRPr="00F66F8B" w:rsidRDefault="0079054E">
            <w:pPr>
              <w:rPr>
                <w:spacing w:val="-2"/>
                <w:sz w:val="22"/>
              </w:rPr>
            </w:pPr>
            <w:r w:rsidRPr="00F66F8B">
              <w:rPr>
                <w:spacing w:val="-2"/>
                <w:sz w:val="22"/>
              </w:rPr>
              <w:t>______</w:t>
            </w:r>
          </w:p>
        </w:tc>
        <w:tc>
          <w:tcPr>
            <w:tcW w:w="5040" w:type="dxa"/>
            <w:tcBorders>
              <w:top w:val="single" w:sz="6" w:space="0" w:color="auto"/>
              <w:left w:val="single" w:sz="6" w:space="0" w:color="auto"/>
              <w:bottom w:val="single" w:sz="6" w:space="0" w:color="auto"/>
              <w:right w:val="single" w:sz="6" w:space="0" w:color="auto"/>
            </w:tcBorders>
          </w:tcPr>
          <w:p w14:paraId="33CD364E" w14:textId="77777777" w:rsidR="0079054E" w:rsidRPr="00F66F8B" w:rsidRDefault="0079054E">
            <w:pPr>
              <w:rPr>
                <w:spacing w:val="-2"/>
                <w:sz w:val="22"/>
              </w:rPr>
            </w:pPr>
            <w:r w:rsidRPr="00F66F8B">
              <w:rPr>
                <w:spacing w:val="-2"/>
                <w:sz w:val="22"/>
              </w:rPr>
              <w:t>Nom du marché :</w:t>
            </w:r>
          </w:p>
          <w:p w14:paraId="33CD364F" w14:textId="77777777" w:rsidR="0079054E" w:rsidRPr="00F66F8B" w:rsidRDefault="0079054E">
            <w:pPr>
              <w:rPr>
                <w:spacing w:val="-2"/>
                <w:sz w:val="22"/>
              </w:rPr>
            </w:pPr>
            <w:r w:rsidRPr="00F66F8B">
              <w:rPr>
                <w:spacing w:val="-2"/>
                <w:sz w:val="22"/>
              </w:rPr>
              <w:t xml:space="preserve">Brève description des Travaux réalisés par le </w:t>
            </w:r>
            <w:r w:rsidR="00F57D9E" w:rsidRPr="00F66F8B">
              <w:rPr>
                <w:spacing w:val="-2"/>
                <w:sz w:val="22"/>
              </w:rPr>
              <w:t>candidat</w:t>
            </w:r>
            <w:r w:rsidRPr="00F66F8B">
              <w:rPr>
                <w:spacing w:val="-2"/>
                <w:sz w:val="22"/>
              </w:rPr>
              <w:t> :</w:t>
            </w:r>
          </w:p>
          <w:p w14:paraId="33CD3650" w14:textId="77777777" w:rsidR="001412C0" w:rsidRPr="00F66F8B" w:rsidRDefault="001412C0">
            <w:pPr>
              <w:rPr>
                <w:spacing w:val="-2"/>
                <w:sz w:val="22"/>
              </w:rPr>
            </w:pPr>
            <w:r w:rsidRPr="00F66F8B">
              <w:rPr>
                <w:spacing w:val="-2"/>
                <w:sz w:val="22"/>
              </w:rPr>
              <w:t xml:space="preserve">Montant du marché : </w:t>
            </w:r>
          </w:p>
          <w:p w14:paraId="33CD3651" w14:textId="77777777" w:rsidR="001412C0" w:rsidRPr="00F66F8B" w:rsidRDefault="001412C0">
            <w:pPr>
              <w:rPr>
                <w:spacing w:val="-2"/>
                <w:sz w:val="22"/>
              </w:rPr>
            </w:pPr>
            <w:r w:rsidRPr="00F66F8B">
              <w:rPr>
                <w:spacing w:val="-2"/>
                <w:sz w:val="22"/>
              </w:rPr>
              <w:t>Taux de change :</w:t>
            </w:r>
          </w:p>
          <w:p w14:paraId="33CD3652" w14:textId="77777777" w:rsidR="0079054E" w:rsidRPr="00F66F8B" w:rsidRDefault="0079054E">
            <w:pPr>
              <w:rPr>
                <w:spacing w:val="-2"/>
                <w:sz w:val="22"/>
              </w:rPr>
            </w:pPr>
            <w:r w:rsidRPr="00F66F8B">
              <w:rPr>
                <w:spacing w:val="-2"/>
                <w:sz w:val="22"/>
              </w:rPr>
              <w:t xml:space="preserve">Nom </w:t>
            </w:r>
            <w:r w:rsidR="003C7D4A" w:rsidRPr="00F66F8B">
              <w:rPr>
                <w:spacing w:val="-2"/>
                <w:sz w:val="22"/>
              </w:rPr>
              <w:t xml:space="preserve">du </w:t>
            </w:r>
            <w:r w:rsidR="001512D4" w:rsidRPr="00F66F8B">
              <w:rPr>
                <w:spacing w:val="-2"/>
                <w:sz w:val="22"/>
              </w:rPr>
              <w:t>Maître de l’Ouvrage</w:t>
            </w:r>
            <w:r w:rsidRPr="00F66F8B">
              <w:rPr>
                <w:spacing w:val="-2"/>
                <w:sz w:val="22"/>
              </w:rPr>
              <w:t> :</w:t>
            </w:r>
          </w:p>
          <w:p w14:paraId="33CD3653" w14:textId="77777777" w:rsidR="0079054E" w:rsidRPr="00F66F8B" w:rsidRDefault="0079054E">
            <w:pPr>
              <w:rPr>
                <w:spacing w:val="-2"/>
                <w:sz w:val="22"/>
              </w:rPr>
            </w:pPr>
            <w:r w:rsidRPr="00F66F8B">
              <w:rPr>
                <w:spacing w:val="-2"/>
                <w:sz w:val="22"/>
              </w:rPr>
              <w:t>Adresse :</w:t>
            </w:r>
          </w:p>
        </w:tc>
        <w:tc>
          <w:tcPr>
            <w:tcW w:w="1980" w:type="dxa"/>
            <w:tcBorders>
              <w:top w:val="single" w:sz="6" w:space="0" w:color="auto"/>
              <w:left w:val="single" w:sz="6" w:space="0" w:color="auto"/>
              <w:bottom w:val="single" w:sz="6" w:space="0" w:color="auto"/>
              <w:right w:val="single" w:sz="6" w:space="0" w:color="auto"/>
            </w:tcBorders>
          </w:tcPr>
          <w:p w14:paraId="33CD3654" w14:textId="77777777" w:rsidR="0079054E" w:rsidRPr="00F66F8B" w:rsidRDefault="0079054E">
            <w:pPr>
              <w:rPr>
                <w:spacing w:val="-2"/>
                <w:sz w:val="22"/>
              </w:rPr>
            </w:pPr>
          </w:p>
          <w:p w14:paraId="33CD3655" w14:textId="77777777" w:rsidR="0079054E" w:rsidRPr="00F66F8B" w:rsidRDefault="0079054E">
            <w:pPr>
              <w:rPr>
                <w:spacing w:val="-2"/>
                <w:sz w:val="22"/>
              </w:rPr>
            </w:pPr>
            <w:r w:rsidRPr="00F66F8B">
              <w:rPr>
                <w:spacing w:val="-2"/>
                <w:sz w:val="22"/>
              </w:rPr>
              <w:t>______________</w:t>
            </w:r>
          </w:p>
          <w:p w14:paraId="33CD3656" w14:textId="77777777" w:rsidR="0079054E" w:rsidRPr="00F66F8B" w:rsidRDefault="0079054E">
            <w:pPr>
              <w:rPr>
                <w:spacing w:val="-2"/>
                <w:sz w:val="22"/>
              </w:rPr>
            </w:pPr>
          </w:p>
        </w:tc>
      </w:tr>
      <w:tr w:rsidR="0079054E" w:rsidRPr="00F66F8B" w14:paraId="33CD3665" w14:textId="77777777">
        <w:trPr>
          <w:cantSplit/>
          <w:jc w:val="center"/>
        </w:trPr>
        <w:tc>
          <w:tcPr>
            <w:tcW w:w="1170" w:type="dxa"/>
            <w:tcBorders>
              <w:top w:val="single" w:sz="6" w:space="0" w:color="auto"/>
              <w:left w:val="single" w:sz="6" w:space="0" w:color="auto"/>
              <w:bottom w:val="single" w:sz="6" w:space="0" w:color="auto"/>
              <w:right w:val="single" w:sz="6" w:space="0" w:color="auto"/>
            </w:tcBorders>
          </w:tcPr>
          <w:p w14:paraId="33CD3658" w14:textId="77777777" w:rsidR="0079054E" w:rsidRPr="00F66F8B" w:rsidRDefault="0079054E">
            <w:pPr>
              <w:rPr>
                <w:spacing w:val="-2"/>
                <w:sz w:val="22"/>
              </w:rPr>
            </w:pPr>
          </w:p>
          <w:p w14:paraId="33CD3659" w14:textId="77777777" w:rsidR="0079054E" w:rsidRPr="00F66F8B" w:rsidRDefault="0079054E">
            <w:pPr>
              <w:rPr>
                <w:spacing w:val="-2"/>
                <w:sz w:val="22"/>
              </w:rPr>
            </w:pPr>
            <w:r w:rsidRPr="00F66F8B">
              <w:rPr>
                <w:spacing w:val="-2"/>
                <w:sz w:val="22"/>
              </w:rPr>
              <w:t>______</w:t>
            </w:r>
          </w:p>
        </w:tc>
        <w:tc>
          <w:tcPr>
            <w:tcW w:w="990" w:type="dxa"/>
            <w:tcBorders>
              <w:top w:val="single" w:sz="6" w:space="0" w:color="auto"/>
              <w:left w:val="single" w:sz="6" w:space="0" w:color="auto"/>
              <w:bottom w:val="single" w:sz="6" w:space="0" w:color="auto"/>
              <w:right w:val="single" w:sz="6" w:space="0" w:color="auto"/>
            </w:tcBorders>
          </w:tcPr>
          <w:p w14:paraId="33CD365A" w14:textId="77777777" w:rsidR="0079054E" w:rsidRPr="00F66F8B" w:rsidRDefault="0079054E">
            <w:pPr>
              <w:rPr>
                <w:spacing w:val="-2"/>
                <w:sz w:val="22"/>
              </w:rPr>
            </w:pPr>
          </w:p>
          <w:p w14:paraId="33CD365B" w14:textId="77777777" w:rsidR="0079054E" w:rsidRPr="00F66F8B" w:rsidRDefault="0079054E">
            <w:pPr>
              <w:rPr>
                <w:spacing w:val="-2"/>
                <w:sz w:val="22"/>
              </w:rPr>
            </w:pPr>
            <w:r w:rsidRPr="00F66F8B">
              <w:rPr>
                <w:spacing w:val="-2"/>
                <w:sz w:val="22"/>
              </w:rPr>
              <w:t>______</w:t>
            </w:r>
          </w:p>
        </w:tc>
        <w:tc>
          <w:tcPr>
            <w:tcW w:w="5040" w:type="dxa"/>
            <w:tcBorders>
              <w:top w:val="single" w:sz="6" w:space="0" w:color="auto"/>
              <w:left w:val="single" w:sz="6" w:space="0" w:color="auto"/>
              <w:bottom w:val="single" w:sz="6" w:space="0" w:color="auto"/>
              <w:right w:val="single" w:sz="6" w:space="0" w:color="auto"/>
            </w:tcBorders>
          </w:tcPr>
          <w:p w14:paraId="33CD365C" w14:textId="77777777" w:rsidR="001412C0" w:rsidRPr="00F66F8B" w:rsidRDefault="001412C0" w:rsidP="001412C0">
            <w:pPr>
              <w:rPr>
                <w:spacing w:val="-2"/>
                <w:sz w:val="22"/>
              </w:rPr>
            </w:pPr>
            <w:r w:rsidRPr="00F66F8B">
              <w:rPr>
                <w:spacing w:val="-2"/>
                <w:sz w:val="22"/>
              </w:rPr>
              <w:t>Nom du marché :</w:t>
            </w:r>
          </w:p>
          <w:p w14:paraId="33CD365D" w14:textId="77777777" w:rsidR="001412C0" w:rsidRPr="00F66F8B" w:rsidRDefault="001412C0" w:rsidP="001412C0">
            <w:pPr>
              <w:rPr>
                <w:spacing w:val="-2"/>
                <w:sz w:val="22"/>
              </w:rPr>
            </w:pPr>
            <w:r w:rsidRPr="00F66F8B">
              <w:rPr>
                <w:spacing w:val="-2"/>
                <w:sz w:val="22"/>
              </w:rPr>
              <w:t>Brève description des Travaux réalisés par le candidat :</w:t>
            </w:r>
          </w:p>
          <w:p w14:paraId="33CD365E" w14:textId="77777777" w:rsidR="001412C0" w:rsidRPr="00F66F8B" w:rsidRDefault="001412C0" w:rsidP="001412C0">
            <w:pPr>
              <w:rPr>
                <w:spacing w:val="-2"/>
                <w:sz w:val="22"/>
              </w:rPr>
            </w:pPr>
            <w:r w:rsidRPr="00F66F8B">
              <w:rPr>
                <w:spacing w:val="-2"/>
                <w:sz w:val="22"/>
              </w:rPr>
              <w:t xml:space="preserve">Montant du marché : </w:t>
            </w:r>
          </w:p>
          <w:p w14:paraId="33CD365F" w14:textId="77777777" w:rsidR="001412C0" w:rsidRPr="00F66F8B" w:rsidRDefault="001412C0" w:rsidP="001412C0">
            <w:pPr>
              <w:rPr>
                <w:spacing w:val="-2"/>
                <w:sz w:val="22"/>
              </w:rPr>
            </w:pPr>
            <w:r w:rsidRPr="00F66F8B">
              <w:rPr>
                <w:spacing w:val="-2"/>
                <w:sz w:val="22"/>
              </w:rPr>
              <w:t>Taux de change :</w:t>
            </w:r>
          </w:p>
          <w:p w14:paraId="33CD3660" w14:textId="77777777" w:rsidR="001412C0" w:rsidRPr="00F66F8B" w:rsidRDefault="001412C0" w:rsidP="001412C0">
            <w:pPr>
              <w:rPr>
                <w:spacing w:val="-2"/>
                <w:sz w:val="22"/>
              </w:rPr>
            </w:pPr>
            <w:r w:rsidRPr="00F66F8B">
              <w:rPr>
                <w:spacing w:val="-2"/>
                <w:sz w:val="22"/>
              </w:rPr>
              <w:t xml:space="preserve">Nom </w:t>
            </w:r>
            <w:r w:rsidR="003C7D4A" w:rsidRPr="00F66F8B">
              <w:rPr>
                <w:spacing w:val="-2"/>
                <w:sz w:val="22"/>
              </w:rPr>
              <w:t xml:space="preserve">du </w:t>
            </w:r>
            <w:r w:rsidR="001512D4" w:rsidRPr="00F66F8B">
              <w:rPr>
                <w:spacing w:val="-2"/>
                <w:sz w:val="22"/>
              </w:rPr>
              <w:t>Maître de l’Ouvrage</w:t>
            </w:r>
            <w:r w:rsidRPr="00F66F8B">
              <w:rPr>
                <w:spacing w:val="-2"/>
                <w:sz w:val="22"/>
              </w:rPr>
              <w:t> :</w:t>
            </w:r>
          </w:p>
          <w:p w14:paraId="33CD3661" w14:textId="77777777" w:rsidR="0079054E" w:rsidRPr="00F66F8B" w:rsidRDefault="001412C0" w:rsidP="001412C0">
            <w:pPr>
              <w:rPr>
                <w:spacing w:val="-2"/>
                <w:sz w:val="22"/>
              </w:rPr>
            </w:pPr>
            <w:r w:rsidRPr="00F66F8B">
              <w:rPr>
                <w:spacing w:val="-2"/>
                <w:sz w:val="22"/>
              </w:rPr>
              <w:t>Adresse :</w:t>
            </w:r>
          </w:p>
        </w:tc>
        <w:tc>
          <w:tcPr>
            <w:tcW w:w="1980" w:type="dxa"/>
            <w:tcBorders>
              <w:top w:val="single" w:sz="6" w:space="0" w:color="auto"/>
              <w:left w:val="single" w:sz="6" w:space="0" w:color="auto"/>
              <w:bottom w:val="single" w:sz="6" w:space="0" w:color="auto"/>
              <w:right w:val="single" w:sz="6" w:space="0" w:color="auto"/>
            </w:tcBorders>
          </w:tcPr>
          <w:p w14:paraId="33CD3662" w14:textId="77777777" w:rsidR="0079054E" w:rsidRPr="00F66F8B" w:rsidRDefault="0079054E">
            <w:pPr>
              <w:rPr>
                <w:spacing w:val="-2"/>
                <w:sz w:val="22"/>
              </w:rPr>
            </w:pPr>
          </w:p>
          <w:p w14:paraId="33CD3663" w14:textId="77777777" w:rsidR="0079054E" w:rsidRPr="00F66F8B" w:rsidRDefault="0079054E">
            <w:pPr>
              <w:rPr>
                <w:spacing w:val="-2"/>
                <w:sz w:val="22"/>
              </w:rPr>
            </w:pPr>
            <w:r w:rsidRPr="00F66F8B">
              <w:rPr>
                <w:spacing w:val="-2"/>
                <w:sz w:val="22"/>
              </w:rPr>
              <w:t>______________</w:t>
            </w:r>
          </w:p>
          <w:p w14:paraId="33CD3664" w14:textId="77777777" w:rsidR="0079054E" w:rsidRPr="00F66F8B" w:rsidRDefault="0079054E">
            <w:pPr>
              <w:rPr>
                <w:spacing w:val="-2"/>
                <w:sz w:val="22"/>
              </w:rPr>
            </w:pPr>
          </w:p>
        </w:tc>
      </w:tr>
    </w:tbl>
    <w:p w14:paraId="33CD3666" w14:textId="77777777" w:rsidR="0079054E" w:rsidRPr="00F66F8B" w:rsidRDefault="007A0314">
      <w:pPr>
        <w:rPr>
          <w:spacing w:val="-2"/>
        </w:rPr>
      </w:pPr>
      <w:r w:rsidRPr="00F66F8B">
        <w:rPr>
          <w:spacing w:val="-2"/>
        </w:rPr>
        <w:t xml:space="preserve">* </w:t>
      </w:r>
      <w:r w:rsidRPr="00F66F8B">
        <w:t>Cf. article 14 des IC concernant le taux de change</w:t>
      </w:r>
    </w:p>
    <w:p w14:paraId="33CD3667" w14:textId="77777777" w:rsidR="0079054E" w:rsidRPr="00F66F8B" w:rsidRDefault="0079054E">
      <w:pPr>
        <w:pStyle w:val="Outline"/>
        <w:suppressAutoHyphens/>
        <w:spacing w:before="0"/>
        <w:rPr>
          <w:kern w:val="0"/>
        </w:rPr>
      </w:pPr>
    </w:p>
    <w:p w14:paraId="33CD3668" w14:textId="77777777" w:rsidR="00663CA4" w:rsidRPr="00F66F8B" w:rsidRDefault="0079054E" w:rsidP="006E7692">
      <w:pPr>
        <w:pStyle w:val="SectionIVHeader-2"/>
        <w:pBdr>
          <w:top w:val="single" w:sz="4" w:space="1" w:color="auto"/>
          <w:left w:val="single" w:sz="4" w:space="4" w:color="auto"/>
          <w:bottom w:val="single" w:sz="4" w:space="1" w:color="auto"/>
          <w:right w:val="single" w:sz="4" w:space="4" w:color="auto"/>
        </w:pBdr>
        <w:rPr>
          <w:sz w:val="36"/>
        </w:rPr>
      </w:pPr>
      <w:r w:rsidRPr="00F66F8B">
        <w:br w:type="page"/>
      </w:r>
      <w:bookmarkStart w:id="528" w:name="_Toc2628039"/>
      <w:bookmarkStart w:id="529" w:name="_Toc498847220"/>
      <w:bookmarkStart w:id="530" w:name="_Toc498850127"/>
      <w:bookmarkStart w:id="531" w:name="_Toc498851732"/>
      <w:bookmarkStart w:id="532" w:name="_Toc499021799"/>
      <w:bookmarkStart w:id="533" w:name="_Toc499023482"/>
      <w:bookmarkStart w:id="534" w:name="_Toc501529964"/>
      <w:bookmarkStart w:id="535" w:name="_Toc25474905"/>
      <w:r w:rsidR="00663CA4" w:rsidRPr="00F66F8B">
        <w:rPr>
          <w:sz w:val="36"/>
        </w:rPr>
        <w:lastRenderedPageBreak/>
        <w:t>Expérience spécifique de construction</w:t>
      </w:r>
      <w:bookmarkEnd w:id="528"/>
      <w:r w:rsidR="00663CA4" w:rsidRPr="00F66F8B">
        <w:rPr>
          <w:sz w:val="36"/>
        </w:rPr>
        <w:t xml:space="preserve"> </w:t>
      </w:r>
      <w:bookmarkEnd w:id="529"/>
      <w:bookmarkEnd w:id="530"/>
      <w:bookmarkEnd w:id="531"/>
      <w:bookmarkEnd w:id="532"/>
      <w:bookmarkEnd w:id="533"/>
      <w:bookmarkEnd w:id="534"/>
      <w:bookmarkEnd w:id="535"/>
    </w:p>
    <w:p w14:paraId="33CD3669" w14:textId="77777777" w:rsidR="0079054E" w:rsidRPr="00F66F8B" w:rsidRDefault="0079054E" w:rsidP="00071620">
      <w:pPr>
        <w:pStyle w:val="Subtitle2"/>
        <w:numPr>
          <w:ilvl w:val="12"/>
          <w:numId w:val="0"/>
        </w:numPr>
        <w:rPr>
          <w:sz w:val="24"/>
        </w:rPr>
      </w:pPr>
      <w:bookmarkStart w:id="536" w:name="_Toc498849284"/>
      <w:bookmarkStart w:id="537" w:name="_Toc498850126"/>
      <w:bookmarkStart w:id="538" w:name="_Toc498851731"/>
      <w:r w:rsidRPr="00F66F8B">
        <w:rPr>
          <w:sz w:val="24"/>
        </w:rPr>
        <w:t xml:space="preserve">Formulaire EXP – </w:t>
      </w:r>
      <w:bookmarkEnd w:id="536"/>
      <w:bookmarkEnd w:id="537"/>
      <w:bookmarkEnd w:id="538"/>
      <w:r w:rsidRPr="00F66F8B">
        <w:rPr>
          <w:sz w:val="24"/>
        </w:rPr>
        <w:t>4.2 a)</w:t>
      </w:r>
    </w:p>
    <w:p w14:paraId="33CD366A" w14:textId="77777777" w:rsidR="001412C0" w:rsidRPr="00F66F8B" w:rsidRDefault="001412C0" w:rsidP="001412C0">
      <w:r w:rsidRPr="00F66F8B">
        <w:t>[</w:t>
      </w:r>
      <w:r w:rsidRPr="00F66F8B">
        <w:rPr>
          <w:i/>
        </w:rPr>
        <w:t xml:space="preserve">Formulaire à compléter pour les marchés réalisés par le candidat et par chaque partie, dans le cas d’un </w:t>
      </w:r>
      <w:r w:rsidR="00032C19" w:rsidRPr="00F66F8B">
        <w:rPr>
          <w:i/>
        </w:rPr>
        <w:t>GE</w:t>
      </w:r>
      <w:r w:rsidRPr="00F66F8B">
        <w:rPr>
          <w:i/>
        </w:rPr>
        <w:t xml:space="preserve"> ou par un sous-traitant spécialisé</w:t>
      </w:r>
      <w:r w:rsidRPr="00F66F8B">
        <w:t>.]</w:t>
      </w:r>
    </w:p>
    <w:p w14:paraId="33CD366B" w14:textId="77777777" w:rsidR="0079054E" w:rsidRPr="00F66F8B" w:rsidRDefault="00427B99" w:rsidP="00275A83">
      <w:pPr>
        <w:jc w:val="right"/>
      </w:pPr>
      <w:r w:rsidRPr="00F66F8B">
        <w:t>Nom</w:t>
      </w:r>
      <w:r w:rsidR="0079054E" w:rsidRPr="00F66F8B">
        <w:t xml:space="preserve"> du </w:t>
      </w:r>
      <w:r w:rsidR="00F57D9E" w:rsidRPr="00F66F8B">
        <w:t>candidat</w:t>
      </w:r>
      <w:r w:rsidR="0079054E" w:rsidRPr="00F66F8B">
        <w:t> : _________________________</w:t>
      </w:r>
      <w:r w:rsidR="005448EE" w:rsidRPr="00F66F8B">
        <w:t xml:space="preserve"> </w:t>
      </w:r>
      <w:r w:rsidR="0079054E" w:rsidRPr="00F66F8B">
        <w:t>Date: ________________</w:t>
      </w:r>
    </w:p>
    <w:p w14:paraId="33CD366C" w14:textId="77777777" w:rsidR="0079054E" w:rsidRPr="00F66F8B" w:rsidRDefault="00427B99" w:rsidP="00F46107">
      <w:pPr>
        <w:spacing w:after="120"/>
        <w:jc w:val="right"/>
      </w:pPr>
      <w:r w:rsidRPr="00F66F8B">
        <w:t>Nom</w:t>
      </w:r>
      <w:r w:rsidR="0079054E" w:rsidRPr="00F66F8B">
        <w:t xml:space="preserve"> de la partie au </w:t>
      </w:r>
      <w:r w:rsidR="00032C19" w:rsidRPr="00F66F8B">
        <w:t>GE</w:t>
      </w:r>
      <w:r w:rsidR="0079054E" w:rsidRPr="00F66F8B">
        <w:t> : ____________________</w:t>
      </w:r>
      <w:r w:rsidR="0079054E" w:rsidRPr="00F66F8B">
        <w:rPr>
          <w:i/>
        </w:rPr>
        <w:tab/>
      </w:r>
      <w:r w:rsidR="005448EE" w:rsidRPr="00F66F8B">
        <w:t xml:space="preserve"> </w:t>
      </w:r>
      <w:r w:rsidR="0079054E" w:rsidRPr="00F66F8B">
        <w:t xml:space="preserve">No. </w:t>
      </w:r>
      <w:r w:rsidR="00A133F1" w:rsidRPr="00F66F8B">
        <w:t xml:space="preserve">AOI ou </w:t>
      </w:r>
      <w:r w:rsidR="0079054E" w:rsidRPr="00F66F8B">
        <w:t>AO</w:t>
      </w:r>
      <w:r w:rsidR="00FE391D" w:rsidRPr="00F66F8B">
        <w:t>I/PM</w:t>
      </w:r>
      <w:r w:rsidR="0079054E" w:rsidRPr="00F66F8B">
        <w:t> : __</w:t>
      </w:r>
      <w:r w:rsidR="00275A83" w:rsidRPr="00F66F8B">
        <w:t>_____</w:t>
      </w:r>
      <w:r w:rsidR="0079054E" w:rsidRPr="00F66F8B">
        <w:t>_</w:t>
      </w:r>
    </w:p>
    <w:p w14:paraId="33CD366D" w14:textId="77777777" w:rsidR="00FE391D" w:rsidRPr="00F66F8B" w:rsidRDefault="00FE391D" w:rsidP="00FE391D">
      <w:r w:rsidRPr="00F66F8B">
        <w:t>Page …. de … pages</w:t>
      </w:r>
    </w:p>
    <w:p w14:paraId="33CD366E" w14:textId="77777777" w:rsidR="00FE391D" w:rsidRPr="00F66F8B" w:rsidRDefault="00FE391D" w:rsidP="00F46107">
      <w:pPr>
        <w:spacing w:after="120"/>
        <w:jc w:val="right"/>
      </w:pPr>
    </w:p>
    <w:tbl>
      <w:tblPr>
        <w:tblW w:w="0" w:type="auto"/>
        <w:tblInd w:w="72" w:type="dxa"/>
        <w:tblLayout w:type="fixed"/>
        <w:tblCellMar>
          <w:left w:w="72" w:type="dxa"/>
          <w:right w:w="72" w:type="dxa"/>
        </w:tblCellMar>
        <w:tblLook w:val="0000" w:firstRow="0" w:lastRow="0" w:firstColumn="0" w:lastColumn="0" w:noHBand="0" w:noVBand="0"/>
      </w:tblPr>
      <w:tblGrid>
        <w:gridCol w:w="4212"/>
        <w:gridCol w:w="828"/>
        <w:gridCol w:w="810"/>
        <w:gridCol w:w="387"/>
        <w:gridCol w:w="1287"/>
        <w:gridCol w:w="36"/>
        <w:gridCol w:w="1620"/>
      </w:tblGrid>
      <w:tr w:rsidR="0079054E" w:rsidRPr="00F66F8B" w14:paraId="33CD3671" w14:textId="77777777">
        <w:trPr>
          <w:cantSplit/>
          <w:tblHeader/>
        </w:trPr>
        <w:tc>
          <w:tcPr>
            <w:tcW w:w="4212" w:type="dxa"/>
            <w:tcBorders>
              <w:top w:val="single" w:sz="6" w:space="0" w:color="auto"/>
              <w:left w:val="single" w:sz="6" w:space="0" w:color="auto"/>
              <w:bottom w:val="single" w:sz="6" w:space="0" w:color="auto"/>
              <w:right w:val="single" w:sz="6" w:space="0" w:color="auto"/>
            </w:tcBorders>
          </w:tcPr>
          <w:p w14:paraId="33CD366F" w14:textId="77777777" w:rsidR="0079054E" w:rsidRPr="00F66F8B" w:rsidRDefault="0079054E">
            <w:pPr>
              <w:spacing w:before="120" w:after="120"/>
              <w:rPr>
                <w:spacing w:val="-2"/>
              </w:rPr>
            </w:pPr>
            <w:r w:rsidRPr="00F66F8B">
              <w:rPr>
                <w:spacing w:val="-2"/>
              </w:rPr>
              <w:t xml:space="preserve">Numéro de marché similaire : </w:t>
            </w:r>
            <w:r w:rsidR="001412C0" w:rsidRPr="00F66F8B">
              <w:rPr>
                <w:i/>
                <w:iCs/>
                <w:spacing w:val="-2"/>
              </w:rPr>
              <w:t>[insérer numéro</w:t>
            </w:r>
            <w:r w:rsidR="001412C0" w:rsidRPr="00F66F8B">
              <w:rPr>
                <w:bCs/>
                <w:i/>
                <w:iCs/>
                <w:spacing w:val="-2"/>
              </w:rPr>
              <w:t xml:space="preserve"> du marché similaire</w:t>
            </w:r>
            <w:r w:rsidR="001412C0" w:rsidRPr="00F66F8B">
              <w:rPr>
                <w:i/>
                <w:iCs/>
                <w:spacing w:val="-2"/>
              </w:rPr>
              <w:t xml:space="preserve">] </w:t>
            </w:r>
            <w:r w:rsidR="001412C0" w:rsidRPr="00F66F8B">
              <w:rPr>
                <w:bCs/>
                <w:spacing w:val="-2"/>
              </w:rPr>
              <w:t xml:space="preserve">sur </w:t>
            </w:r>
            <w:r w:rsidR="001412C0" w:rsidRPr="00F66F8B">
              <w:rPr>
                <w:i/>
                <w:iCs/>
                <w:spacing w:val="-2"/>
              </w:rPr>
              <w:t>[insérer nombre total de marchés requis]</w:t>
            </w:r>
          </w:p>
        </w:tc>
        <w:tc>
          <w:tcPr>
            <w:tcW w:w="4968" w:type="dxa"/>
            <w:gridSpan w:val="6"/>
            <w:tcBorders>
              <w:top w:val="single" w:sz="6" w:space="0" w:color="auto"/>
              <w:left w:val="single" w:sz="6" w:space="0" w:color="auto"/>
              <w:bottom w:val="single" w:sz="6" w:space="0" w:color="auto"/>
              <w:right w:val="single" w:sz="6" w:space="0" w:color="auto"/>
            </w:tcBorders>
          </w:tcPr>
          <w:p w14:paraId="33CD3670" w14:textId="77777777" w:rsidR="0079054E" w:rsidRPr="00F66F8B" w:rsidRDefault="0079054E">
            <w:pPr>
              <w:spacing w:before="120"/>
              <w:jc w:val="center"/>
              <w:rPr>
                <w:spacing w:val="-2"/>
              </w:rPr>
            </w:pPr>
            <w:r w:rsidRPr="00F66F8B">
              <w:rPr>
                <w:spacing w:val="-2"/>
              </w:rPr>
              <w:t>Information</w:t>
            </w:r>
          </w:p>
        </w:tc>
      </w:tr>
      <w:tr w:rsidR="0079054E" w:rsidRPr="00F66F8B" w14:paraId="33CD3674" w14:textId="77777777">
        <w:trPr>
          <w:cantSplit/>
        </w:trPr>
        <w:tc>
          <w:tcPr>
            <w:tcW w:w="4212" w:type="dxa"/>
            <w:tcBorders>
              <w:top w:val="single" w:sz="6" w:space="0" w:color="auto"/>
              <w:left w:val="single" w:sz="6" w:space="0" w:color="auto"/>
              <w:bottom w:val="single" w:sz="6" w:space="0" w:color="auto"/>
              <w:right w:val="single" w:sz="6" w:space="0" w:color="auto"/>
            </w:tcBorders>
          </w:tcPr>
          <w:p w14:paraId="33CD3672" w14:textId="77777777" w:rsidR="0079054E" w:rsidRPr="00F66F8B" w:rsidRDefault="0079054E">
            <w:pPr>
              <w:pStyle w:val="Corpsdetexte"/>
              <w:rPr>
                <w:lang w:val="fr-FR"/>
              </w:rPr>
            </w:pPr>
            <w:r w:rsidRPr="00F66F8B">
              <w:rPr>
                <w:lang w:val="fr-FR"/>
              </w:rPr>
              <w:t>Identification du marché</w:t>
            </w:r>
          </w:p>
        </w:tc>
        <w:tc>
          <w:tcPr>
            <w:tcW w:w="4968" w:type="dxa"/>
            <w:gridSpan w:val="6"/>
            <w:tcBorders>
              <w:top w:val="single" w:sz="6" w:space="0" w:color="auto"/>
              <w:left w:val="single" w:sz="6" w:space="0" w:color="auto"/>
              <w:bottom w:val="single" w:sz="6" w:space="0" w:color="auto"/>
              <w:right w:val="single" w:sz="6" w:space="0" w:color="auto"/>
            </w:tcBorders>
          </w:tcPr>
          <w:p w14:paraId="33CD3673" w14:textId="77777777" w:rsidR="0079054E" w:rsidRPr="00F66F8B" w:rsidRDefault="001412C0">
            <w:pPr>
              <w:pStyle w:val="Corpsdetexte"/>
              <w:rPr>
                <w:lang w:val="fr-FR"/>
              </w:rPr>
            </w:pPr>
            <w:r w:rsidRPr="00F66F8B">
              <w:rPr>
                <w:i/>
                <w:iCs/>
                <w:lang w:val="fr-FR"/>
              </w:rPr>
              <w:t>[Indiquer le numéro d’identification et le nom du marché, le cas échéant]</w:t>
            </w:r>
          </w:p>
        </w:tc>
      </w:tr>
      <w:tr w:rsidR="0079054E" w:rsidRPr="00F66F8B" w14:paraId="33CD3679" w14:textId="77777777">
        <w:trPr>
          <w:cantSplit/>
        </w:trPr>
        <w:tc>
          <w:tcPr>
            <w:tcW w:w="4212" w:type="dxa"/>
            <w:tcBorders>
              <w:top w:val="single" w:sz="6" w:space="0" w:color="auto"/>
              <w:left w:val="single" w:sz="6" w:space="0" w:color="auto"/>
              <w:bottom w:val="single" w:sz="6" w:space="0" w:color="auto"/>
              <w:right w:val="single" w:sz="6" w:space="0" w:color="auto"/>
            </w:tcBorders>
          </w:tcPr>
          <w:p w14:paraId="33CD3675" w14:textId="77777777" w:rsidR="0079054E" w:rsidRPr="00F66F8B" w:rsidRDefault="0079054E">
            <w:pPr>
              <w:pStyle w:val="Corpsdetexte"/>
              <w:rPr>
                <w:lang w:val="fr-FR"/>
              </w:rPr>
            </w:pPr>
            <w:r w:rsidRPr="00F66F8B">
              <w:rPr>
                <w:lang w:val="fr-FR"/>
              </w:rPr>
              <w:t xml:space="preserve">Date d’attribution </w:t>
            </w:r>
          </w:p>
          <w:p w14:paraId="33CD3676" w14:textId="77777777" w:rsidR="0079054E" w:rsidRPr="00F66F8B" w:rsidRDefault="0079054E">
            <w:pPr>
              <w:pStyle w:val="Corpsdetexte"/>
              <w:rPr>
                <w:lang w:val="fr-FR"/>
              </w:rPr>
            </w:pPr>
            <w:r w:rsidRPr="00F66F8B">
              <w:rPr>
                <w:lang w:val="fr-FR"/>
              </w:rPr>
              <w:t>Date d’achèvement</w:t>
            </w:r>
          </w:p>
        </w:tc>
        <w:tc>
          <w:tcPr>
            <w:tcW w:w="4968" w:type="dxa"/>
            <w:gridSpan w:val="6"/>
            <w:tcBorders>
              <w:top w:val="single" w:sz="6" w:space="0" w:color="auto"/>
              <w:left w:val="nil"/>
              <w:bottom w:val="single" w:sz="6" w:space="0" w:color="auto"/>
              <w:right w:val="single" w:sz="6" w:space="0" w:color="auto"/>
            </w:tcBorders>
          </w:tcPr>
          <w:p w14:paraId="33CD3677" w14:textId="77777777" w:rsidR="001412C0" w:rsidRPr="00F66F8B" w:rsidRDefault="001412C0" w:rsidP="001412C0">
            <w:pPr>
              <w:pStyle w:val="Corpsdetexte"/>
              <w:rPr>
                <w:i/>
                <w:iCs/>
                <w:lang w:val="fr-FR"/>
              </w:rPr>
            </w:pPr>
            <w:r w:rsidRPr="00F66F8B">
              <w:rPr>
                <w:i/>
                <w:iCs/>
                <w:lang w:val="fr-FR"/>
              </w:rPr>
              <w:t>[jour, mois, année, p. ex. 15 juin 2015]</w:t>
            </w:r>
          </w:p>
          <w:p w14:paraId="33CD3678" w14:textId="77777777" w:rsidR="0079054E" w:rsidRPr="00F66F8B" w:rsidRDefault="001412C0" w:rsidP="001412C0">
            <w:pPr>
              <w:pStyle w:val="Corpsdetexte"/>
              <w:rPr>
                <w:lang w:val="fr-FR"/>
              </w:rPr>
            </w:pPr>
            <w:r w:rsidRPr="00F66F8B">
              <w:rPr>
                <w:i/>
                <w:iCs/>
                <w:lang w:val="fr-FR"/>
              </w:rPr>
              <w:t>[jour, mois, année, p. ex. 3 octobre 2017]</w:t>
            </w:r>
          </w:p>
        </w:tc>
      </w:tr>
      <w:tr w:rsidR="0079054E" w:rsidRPr="00F66F8B" w14:paraId="33CD367C" w14:textId="77777777">
        <w:trPr>
          <w:cantSplit/>
        </w:trPr>
        <w:tc>
          <w:tcPr>
            <w:tcW w:w="4212" w:type="dxa"/>
            <w:tcBorders>
              <w:top w:val="single" w:sz="6" w:space="0" w:color="auto"/>
              <w:left w:val="single" w:sz="6" w:space="0" w:color="auto"/>
              <w:bottom w:val="single" w:sz="6" w:space="0" w:color="auto"/>
              <w:right w:val="single" w:sz="6" w:space="0" w:color="auto"/>
            </w:tcBorders>
          </w:tcPr>
          <w:p w14:paraId="33CD367A" w14:textId="77777777" w:rsidR="0079054E" w:rsidRPr="00F66F8B" w:rsidRDefault="0079054E">
            <w:pPr>
              <w:pStyle w:val="Corpsdetexte"/>
              <w:rPr>
                <w:lang w:val="fr-FR"/>
              </w:rPr>
            </w:pPr>
          </w:p>
        </w:tc>
        <w:tc>
          <w:tcPr>
            <w:tcW w:w="4968" w:type="dxa"/>
            <w:gridSpan w:val="6"/>
            <w:tcBorders>
              <w:top w:val="single" w:sz="6" w:space="0" w:color="auto"/>
              <w:left w:val="nil"/>
              <w:bottom w:val="single" w:sz="6" w:space="0" w:color="auto"/>
              <w:right w:val="single" w:sz="6" w:space="0" w:color="auto"/>
            </w:tcBorders>
          </w:tcPr>
          <w:p w14:paraId="33CD367B" w14:textId="77777777" w:rsidR="0079054E" w:rsidRPr="00F66F8B" w:rsidRDefault="0079054E">
            <w:pPr>
              <w:pStyle w:val="Corpsdetexte"/>
              <w:rPr>
                <w:lang w:val="fr-FR"/>
              </w:rPr>
            </w:pPr>
          </w:p>
        </w:tc>
      </w:tr>
      <w:tr w:rsidR="007A0314" w:rsidRPr="00F66F8B" w14:paraId="33CD3682" w14:textId="77777777" w:rsidTr="00F47987">
        <w:trPr>
          <w:cantSplit/>
        </w:trPr>
        <w:tc>
          <w:tcPr>
            <w:tcW w:w="4212" w:type="dxa"/>
            <w:tcBorders>
              <w:top w:val="single" w:sz="6" w:space="0" w:color="auto"/>
              <w:left w:val="single" w:sz="6" w:space="0" w:color="auto"/>
              <w:bottom w:val="single" w:sz="6" w:space="0" w:color="auto"/>
              <w:right w:val="single" w:sz="6" w:space="0" w:color="auto"/>
            </w:tcBorders>
          </w:tcPr>
          <w:p w14:paraId="33CD367D" w14:textId="77777777" w:rsidR="007A0314" w:rsidRPr="00F66F8B" w:rsidRDefault="007A0314">
            <w:pPr>
              <w:spacing w:before="120"/>
              <w:rPr>
                <w:spacing w:val="-2"/>
              </w:rPr>
            </w:pPr>
            <w:r w:rsidRPr="00F66F8B">
              <w:rPr>
                <w:spacing w:val="-2"/>
              </w:rPr>
              <w:t>Rôle dans le marché</w:t>
            </w:r>
          </w:p>
        </w:tc>
        <w:tc>
          <w:tcPr>
            <w:tcW w:w="828" w:type="dxa"/>
            <w:tcBorders>
              <w:top w:val="single" w:sz="6" w:space="0" w:color="auto"/>
              <w:left w:val="nil"/>
              <w:bottom w:val="single" w:sz="6" w:space="0" w:color="auto"/>
              <w:right w:val="single" w:sz="6" w:space="0" w:color="auto"/>
            </w:tcBorders>
          </w:tcPr>
          <w:p w14:paraId="33CD367E" w14:textId="77777777" w:rsidR="007A0314" w:rsidRPr="00F66F8B" w:rsidRDefault="007A0314">
            <w:pPr>
              <w:spacing w:before="120"/>
              <w:jc w:val="center"/>
              <w:rPr>
                <w:sz w:val="36"/>
              </w:rPr>
            </w:pPr>
            <w:r w:rsidRPr="00F66F8B">
              <w:rPr>
                <w:sz w:val="36"/>
              </w:rPr>
              <w:sym w:font="Symbol" w:char="F07F"/>
            </w:r>
            <w:r w:rsidRPr="00F66F8B">
              <w:rPr>
                <w:sz w:val="36"/>
              </w:rPr>
              <w:t xml:space="preserve"> </w:t>
            </w:r>
            <w:r w:rsidRPr="00F66F8B">
              <w:rPr>
                <w:sz w:val="36"/>
              </w:rPr>
              <w:br/>
            </w:r>
            <w:r w:rsidRPr="00F66F8B">
              <w:t>Entrepreneur</w:t>
            </w:r>
          </w:p>
        </w:tc>
        <w:tc>
          <w:tcPr>
            <w:tcW w:w="1197" w:type="dxa"/>
            <w:gridSpan w:val="2"/>
            <w:tcBorders>
              <w:top w:val="single" w:sz="6" w:space="0" w:color="auto"/>
              <w:left w:val="nil"/>
              <w:bottom w:val="single" w:sz="6" w:space="0" w:color="auto"/>
              <w:right w:val="single" w:sz="6" w:space="0" w:color="auto"/>
            </w:tcBorders>
          </w:tcPr>
          <w:p w14:paraId="33CD367F" w14:textId="77777777" w:rsidR="007A0314" w:rsidRPr="00F66F8B" w:rsidRDefault="007A0314" w:rsidP="007A0314">
            <w:pPr>
              <w:spacing w:before="120"/>
              <w:jc w:val="center"/>
              <w:rPr>
                <w:sz w:val="36"/>
              </w:rPr>
            </w:pPr>
            <w:r w:rsidRPr="00F66F8B">
              <w:rPr>
                <w:sz w:val="36"/>
              </w:rPr>
              <w:sym w:font="Symbol" w:char="F07F"/>
            </w:r>
            <w:r w:rsidRPr="00F66F8B">
              <w:rPr>
                <w:sz w:val="36"/>
              </w:rPr>
              <w:t xml:space="preserve"> </w:t>
            </w:r>
            <w:r w:rsidRPr="00F66F8B">
              <w:rPr>
                <w:sz w:val="36"/>
              </w:rPr>
              <w:br/>
            </w:r>
            <w:r w:rsidRPr="00F66F8B">
              <w:t>Partenaire GE</w:t>
            </w:r>
          </w:p>
        </w:tc>
        <w:tc>
          <w:tcPr>
            <w:tcW w:w="1287" w:type="dxa"/>
            <w:tcBorders>
              <w:top w:val="single" w:sz="6" w:space="0" w:color="auto"/>
              <w:left w:val="nil"/>
              <w:bottom w:val="single" w:sz="6" w:space="0" w:color="auto"/>
              <w:right w:val="single" w:sz="6" w:space="0" w:color="auto"/>
            </w:tcBorders>
          </w:tcPr>
          <w:p w14:paraId="33CD3680" w14:textId="77777777" w:rsidR="007A0314" w:rsidRPr="00F66F8B" w:rsidRDefault="007A0314">
            <w:pPr>
              <w:spacing w:before="120"/>
              <w:jc w:val="center"/>
              <w:rPr>
                <w:spacing w:val="-2"/>
                <w:sz w:val="36"/>
              </w:rPr>
            </w:pPr>
            <w:r w:rsidRPr="00F66F8B">
              <w:rPr>
                <w:sz w:val="36"/>
              </w:rPr>
              <w:sym w:font="Symbol" w:char="F07F"/>
            </w:r>
            <w:r w:rsidRPr="00F66F8B">
              <w:rPr>
                <w:sz w:val="36"/>
              </w:rPr>
              <w:t xml:space="preserve"> </w:t>
            </w:r>
            <w:r w:rsidRPr="00F66F8B">
              <w:rPr>
                <w:sz w:val="36"/>
              </w:rPr>
              <w:br/>
            </w:r>
            <w:r w:rsidRPr="00F66F8B">
              <w:t>Ensemblier</w:t>
            </w:r>
          </w:p>
        </w:tc>
        <w:tc>
          <w:tcPr>
            <w:tcW w:w="1656" w:type="dxa"/>
            <w:gridSpan w:val="2"/>
            <w:tcBorders>
              <w:top w:val="single" w:sz="6" w:space="0" w:color="auto"/>
              <w:left w:val="single" w:sz="6" w:space="0" w:color="auto"/>
              <w:bottom w:val="single" w:sz="6" w:space="0" w:color="auto"/>
              <w:right w:val="single" w:sz="6" w:space="0" w:color="auto"/>
            </w:tcBorders>
          </w:tcPr>
          <w:p w14:paraId="33CD3681" w14:textId="77777777" w:rsidR="007A0314" w:rsidRPr="00F66F8B" w:rsidRDefault="007A0314">
            <w:pPr>
              <w:jc w:val="center"/>
              <w:rPr>
                <w:spacing w:val="-2"/>
                <w:sz w:val="36"/>
              </w:rPr>
            </w:pPr>
            <w:r w:rsidRPr="00F66F8B">
              <w:rPr>
                <w:sz w:val="36"/>
              </w:rPr>
              <w:sym w:font="Symbol" w:char="F07F"/>
            </w:r>
            <w:r w:rsidRPr="00F66F8B">
              <w:rPr>
                <w:sz w:val="36"/>
              </w:rPr>
              <w:t xml:space="preserve"> </w:t>
            </w:r>
            <w:r w:rsidRPr="00F66F8B">
              <w:rPr>
                <w:sz w:val="36"/>
              </w:rPr>
              <w:br/>
            </w:r>
            <w:r w:rsidRPr="00F66F8B">
              <w:t>Sous-traitant</w:t>
            </w:r>
          </w:p>
        </w:tc>
      </w:tr>
      <w:tr w:rsidR="001412C0" w:rsidRPr="00F66F8B" w14:paraId="33CD3686" w14:textId="77777777" w:rsidTr="001412C0">
        <w:trPr>
          <w:cantSplit/>
        </w:trPr>
        <w:tc>
          <w:tcPr>
            <w:tcW w:w="9180" w:type="dxa"/>
            <w:gridSpan w:val="7"/>
            <w:tcBorders>
              <w:top w:val="single" w:sz="6" w:space="0" w:color="auto"/>
              <w:left w:val="single" w:sz="6" w:space="0" w:color="auto"/>
              <w:bottom w:val="single" w:sz="6" w:space="0" w:color="auto"/>
              <w:right w:val="single" w:sz="6" w:space="0" w:color="auto"/>
            </w:tcBorders>
          </w:tcPr>
          <w:p w14:paraId="33CD3683" w14:textId="77777777" w:rsidR="001412C0" w:rsidRPr="00F66F8B" w:rsidRDefault="001412C0">
            <w:pPr>
              <w:pStyle w:val="Corpsdetexte"/>
              <w:rPr>
                <w:lang w:val="fr-FR"/>
              </w:rPr>
            </w:pPr>
            <w:r w:rsidRPr="00F66F8B">
              <w:rPr>
                <w:lang w:val="fr-FR"/>
              </w:rPr>
              <w:t xml:space="preserve">Montant du marché : </w:t>
            </w:r>
            <w:r w:rsidRPr="00F66F8B">
              <w:rPr>
                <w:i/>
                <w:iCs/>
                <w:lang w:val="fr-FR"/>
              </w:rPr>
              <w:t>[indiquer le montant total du marché en monnaie du marché]</w:t>
            </w:r>
          </w:p>
          <w:p w14:paraId="33CD3684" w14:textId="77777777" w:rsidR="001412C0" w:rsidRPr="00F66F8B" w:rsidRDefault="001412C0">
            <w:pPr>
              <w:pStyle w:val="Corpsdetexte"/>
              <w:rPr>
                <w:i/>
                <w:iCs/>
                <w:lang w:val="fr-FR"/>
              </w:rPr>
            </w:pPr>
            <w:r w:rsidRPr="00F66F8B">
              <w:rPr>
                <w:lang w:val="fr-FR"/>
              </w:rPr>
              <w:t xml:space="preserve">Montant du marché  en équivalent </w:t>
            </w:r>
            <w:r w:rsidR="007A0314" w:rsidRPr="00F66F8B">
              <w:rPr>
                <w:lang w:val="fr-FR"/>
              </w:rPr>
              <w:t>$EU</w:t>
            </w:r>
            <w:r w:rsidRPr="00F66F8B">
              <w:rPr>
                <w:lang w:val="fr-FR"/>
              </w:rPr>
              <w:t xml:space="preserve"> : </w:t>
            </w:r>
            <w:r w:rsidRPr="00F66F8B">
              <w:rPr>
                <w:i/>
                <w:iCs/>
                <w:lang w:val="fr-FR"/>
              </w:rPr>
              <w:t>[indiquer le montant total du marché en équivalent dollars des EU]</w:t>
            </w:r>
          </w:p>
          <w:p w14:paraId="33CD3685" w14:textId="77777777" w:rsidR="001412C0" w:rsidRPr="00F66F8B" w:rsidRDefault="001412C0" w:rsidP="001412C0">
            <w:pPr>
              <w:rPr>
                <w:spacing w:val="-2"/>
                <w:sz w:val="22"/>
              </w:rPr>
            </w:pPr>
            <w:r w:rsidRPr="00F66F8B">
              <w:rPr>
                <w:spacing w:val="-2"/>
                <w:sz w:val="22"/>
              </w:rPr>
              <w:t xml:space="preserve">Taux de change : </w:t>
            </w:r>
            <w:r w:rsidRPr="00F66F8B">
              <w:rPr>
                <w:i/>
                <w:iCs/>
                <w:spacing w:val="-2"/>
              </w:rPr>
              <w:t>[insérer le taux de change utilisé pour calculer le montant en $EU</w:t>
            </w:r>
            <w:r w:rsidR="007A0314" w:rsidRPr="00F66F8B">
              <w:rPr>
                <w:i/>
                <w:iCs/>
                <w:spacing w:val="-2"/>
              </w:rPr>
              <w:t>*</w:t>
            </w:r>
            <w:r w:rsidRPr="00F66F8B">
              <w:rPr>
                <w:i/>
                <w:iCs/>
                <w:spacing w:val="-2"/>
              </w:rPr>
              <w:t>]</w:t>
            </w:r>
          </w:p>
        </w:tc>
      </w:tr>
      <w:tr w:rsidR="001412C0" w:rsidRPr="00F66F8B" w14:paraId="33CD368B" w14:textId="77777777">
        <w:trPr>
          <w:cantSplit/>
        </w:trPr>
        <w:tc>
          <w:tcPr>
            <w:tcW w:w="4212" w:type="dxa"/>
            <w:tcBorders>
              <w:top w:val="single" w:sz="6" w:space="0" w:color="auto"/>
              <w:left w:val="single" w:sz="6" w:space="0" w:color="auto"/>
              <w:bottom w:val="single" w:sz="6" w:space="0" w:color="auto"/>
              <w:right w:val="single" w:sz="6" w:space="0" w:color="auto"/>
            </w:tcBorders>
          </w:tcPr>
          <w:p w14:paraId="33CD3687" w14:textId="77777777" w:rsidR="001412C0" w:rsidRPr="00F66F8B" w:rsidRDefault="001412C0">
            <w:pPr>
              <w:pStyle w:val="Corpsdetexte"/>
              <w:rPr>
                <w:lang w:val="fr-FR"/>
              </w:rPr>
            </w:pPr>
            <w:r w:rsidRPr="00F66F8B">
              <w:rPr>
                <w:lang w:val="fr-FR"/>
              </w:rPr>
              <w:t xml:space="preserve">Dans le cas d’une partie à un </w:t>
            </w:r>
            <w:r w:rsidR="00032C19" w:rsidRPr="00F66F8B">
              <w:rPr>
                <w:lang w:val="fr-FR"/>
              </w:rPr>
              <w:t>GE</w:t>
            </w:r>
            <w:r w:rsidRPr="00F66F8B">
              <w:rPr>
                <w:spacing w:val="-2"/>
                <w:lang w:val="fr-FR"/>
              </w:rPr>
              <w:t xml:space="preserve"> ou d’un sous-traitant</w:t>
            </w:r>
            <w:r w:rsidRPr="00F66F8B">
              <w:rPr>
                <w:lang w:val="fr-FR"/>
              </w:rPr>
              <w:t>, préciser la participation au montant total du marché</w:t>
            </w:r>
          </w:p>
        </w:tc>
        <w:tc>
          <w:tcPr>
            <w:tcW w:w="1638" w:type="dxa"/>
            <w:gridSpan w:val="2"/>
            <w:tcBorders>
              <w:top w:val="single" w:sz="6" w:space="0" w:color="auto"/>
              <w:left w:val="nil"/>
              <w:bottom w:val="single" w:sz="6" w:space="0" w:color="auto"/>
              <w:right w:val="single" w:sz="6" w:space="0" w:color="auto"/>
            </w:tcBorders>
          </w:tcPr>
          <w:p w14:paraId="33CD3688" w14:textId="77777777" w:rsidR="001412C0" w:rsidRPr="00F66F8B" w:rsidRDefault="001412C0" w:rsidP="001412C0">
            <w:pPr>
              <w:pStyle w:val="Corpsdetexte"/>
              <w:rPr>
                <w:i/>
                <w:iCs/>
                <w:lang w:val="fr-FR"/>
              </w:rPr>
            </w:pPr>
            <w:r w:rsidRPr="00F66F8B">
              <w:rPr>
                <w:i/>
                <w:iCs/>
                <w:lang w:val="fr-FR"/>
              </w:rPr>
              <w:t xml:space="preserve">[indiquer le pourcentage du total] </w:t>
            </w:r>
            <w:r w:rsidRPr="00F66F8B">
              <w:rPr>
                <w:lang w:val="fr-FR"/>
              </w:rPr>
              <w:t>%</w:t>
            </w:r>
          </w:p>
        </w:tc>
        <w:tc>
          <w:tcPr>
            <w:tcW w:w="1710" w:type="dxa"/>
            <w:gridSpan w:val="3"/>
            <w:tcBorders>
              <w:top w:val="single" w:sz="6" w:space="0" w:color="auto"/>
              <w:left w:val="single" w:sz="6" w:space="0" w:color="auto"/>
              <w:bottom w:val="single" w:sz="6" w:space="0" w:color="auto"/>
              <w:right w:val="single" w:sz="6" w:space="0" w:color="auto"/>
            </w:tcBorders>
          </w:tcPr>
          <w:p w14:paraId="33CD3689" w14:textId="77777777" w:rsidR="001412C0" w:rsidRPr="00F66F8B" w:rsidRDefault="001412C0" w:rsidP="000E5648">
            <w:pPr>
              <w:pStyle w:val="Corpsdetexte"/>
              <w:jc w:val="left"/>
              <w:rPr>
                <w:i/>
                <w:iCs/>
                <w:lang w:val="fr-FR"/>
              </w:rPr>
            </w:pPr>
            <w:r w:rsidRPr="00F66F8B">
              <w:rPr>
                <w:i/>
                <w:iCs/>
                <w:lang w:val="fr-FR"/>
              </w:rPr>
              <w:t>[indiquer le montant en monnaie du marché]</w:t>
            </w:r>
          </w:p>
        </w:tc>
        <w:tc>
          <w:tcPr>
            <w:tcW w:w="1620" w:type="dxa"/>
            <w:tcBorders>
              <w:top w:val="single" w:sz="6" w:space="0" w:color="auto"/>
              <w:left w:val="single" w:sz="6" w:space="0" w:color="auto"/>
              <w:bottom w:val="single" w:sz="6" w:space="0" w:color="auto"/>
              <w:right w:val="single" w:sz="6" w:space="0" w:color="auto"/>
            </w:tcBorders>
          </w:tcPr>
          <w:p w14:paraId="33CD368A" w14:textId="77777777" w:rsidR="001412C0" w:rsidRPr="00F66F8B" w:rsidRDefault="001412C0" w:rsidP="000E5648">
            <w:pPr>
              <w:pStyle w:val="Corpsdetexte"/>
              <w:jc w:val="left"/>
              <w:rPr>
                <w:i/>
                <w:iCs/>
                <w:lang w:val="fr-FR"/>
              </w:rPr>
            </w:pPr>
            <w:r w:rsidRPr="00F66F8B">
              <w:rPr>
                <w:i/>
                <w:iCs/>
                <w:lang w:val="fr-FR"/>
              </w:rPr>
              <w:t xml:space="preserve"> [indiquer le montant en équivalent dollars des EU]</w:t>
            </w:r>
            <w:r w:rsidRPr="00F66F8B">
              <w:rPr>
                <w:i/>
                <w:iCs/>
                <w:spacing w:val="-2"/>
                <w:lang w:val="fr-FR"/>
              </w:rPr>
              <w:t xml:space="preserve"> [insérer le taux de change utilisé pour calculer le montant en $EU</w:t>
            </w:r>
            <w:r w:rsidR="007A0314" w:rsidRPr="00F66F8B">
              <w:rPr>
                <w:i/>
                <w:iCs/>
                <w:spacing w:val="-2"/>
                <w:lang w:val="fr-FR"/>
              </w:rPr>
              <w:t>*</w:t>
            </w:r>
            <w:r w:rsidRPr="00F66F8B">
              <w:rPr>
                <w:i/>
                <w:iCs/>
                <w:spacing w:val="-2"/>
                <w:lang w:val="fr-FR"/>
              </w:rPr>
              <w:t>]</w:t>
            </w:r>
          </w:p>
        </w:tc>
      </w:tr>
      <w:tr w:rsidR="001412C0" w:rsidRPr="00F66F8B" w14:paraId="33CD368E" w14:textId="77777777">
        <w:trPr>
          <w:cantSplit/>
        </w:trPr>
        <w:tc>
          <w:tcPr>
            <w:tcW w:w="4212" w:type="dxa"/>
            <w:tcBorders>
              <w:top w:val="single" w:sz="6" w:space="0" w:color="auto"/>
              <w:left w:val="single" w:sz="6" w:space="0" w:color="auto"/>
              <w:bottom w:val="single" w:sz="6" w:space="0" w:color="auto"/>
              <w:right w:val="single" w:sz="6" w:space="0" w:color="auto"/>
            </w:tcBorders>
          </w:tcPr>
          <w:p w14:paraId="33CD368C" w14:textId="77777777" w:rsidR="001412C0" w:rsidRPr="00F66F8B" w:rsidRDefault="001412C0">
            <w:pPr>
              <w:pStyle w:val="Corpsdetexte"/>
              <w:rPr>
                <w:lang w:val="fr-FR"/>
              </w:rPr>
            </w:pPr>
            <w:r w:rsidRPr="00F66F8B">
              <w:rPr>
                <w:lang w:val="fr-FR"/>
              </w:rPr>
              <w:t xml:space="preserve">Nom </w:t>
            </w:r>
            <w:r w:rsidR="003C7D4A" w:rsidRPr="00F66F8B">
              <w:rPr>
                <w:lang w:val="fr-FR"/>
              </w:rPr>
              <w:t xml:space="preserve">du </w:t>
            </w:r>
            <w:r w:rsidR="001512D4" w:rsidRPr="00F66F8B">
              <w:rPr>
                <w:lang w:val="fr-FR"/>
              </w:rPr>
              <w:t>Maître de l’Ouvrage</w:t>
            </w:r>
            <w:r w:rsidRPr="00F66F8B">
              <w:rPr>
                <w:lang w:val="fr-FR"/>
              </w:rPr>
              <w:t> :</w:t>
            </w:r>
          </w:p>
        </w:tc>
        <w:tc>
          <w:tcPr>
            <w:tcW w:w="4968" w:type="dxa"/>
            <w:gridSpan w:val="6"/>
            <w:tcBorders>
              <w:top w:val="single" w:sz="6" w:space="0" w:color="auto"/>
              <w:left w:val="nil"/>
              <w:bottom w:val="single" w:sz="6" w:space="0" w:color="auto"/>
              <w:right w:val="single" w:sz="6" w:space="0" w:color="auto"/>
            </w:tcBorders>
          </w:tcPr>
          <w:p w14:paraId="33CD368D" w14:textId="77777777" w:rsidR="001412C0" w:rsidRPr="00F66F8B" w:rsidRDefault="001412C0" w:rsidP="001412C0">
            <w:pPr>
              <w:pStyle w:val="Corpsdetexte"/>
              <w:rPr>
                <w:lang w:val="fr-FR"/>
              </w:rPr>
            </w:pPr>
            <w:r w:rsidRPr="00F66F8B">
              <w:rPr>
                <w:i/>
                <w:iCs/>
                <w:lang w:val="fr-FR"/>
              </w:rPr>
              <w:t>[indiquer le nom complet]</w:t>
            </w:r>
          </w:p>
        </w:tc>
      </w:tr>
      <w:tr w:rsidR="001412C0" w:rsidRPr="00F66F8B" w14:paraId="33CD369A" w14:textId="77777777">
        <w:trPr>
          <w:cantSplit/>
        </w:trPr>
        <w:tc>
          <w:tcPr>
            <w:tcW w:w="4212" w:type="dxa"/>
            <w:tcBorders>
              <w:top w:val="single" w:sz="6" w:space="0" w:color="auto"/>
              <w:left w:val="single" w:sz="6" w:space="0" w:color="auto"/>
              <w:bottom w:val="single" w:sz="6" w:space="0" w:color="auto"/>
              <w:right w:val="single" w:sz="6" w:space="0" w:color="auto"/>
            </w:tcBorders>
          </w:tcPr>
          <w:p w14:paraId="33CD368F" w14:textId="77777777" w:rsidR="001412C0" w:rsidRPr="00F66F8B" w:rsidRDefault="001412C0">
            <w:pPr>
              <w:pStyle w:val="Corpsdetexte"/>
              <w:rPr>
                <w:lang w:val="fr-FR"/>
              </w:rPr>
            </w:pPr>
            <w:r w:rsidRPr="00F66F8B">
              <w:rPr>
                <w:lang w:val="fr-FR"/>
              </w:rPr>
              <w:t>Adresse :</w:t>
            </w:r>
          </w:p>
          <w:p w14:paraId="33CD3690" w14:textId="77777777" w:rsidR="001412C0" w:rsidRPr="00F66F8B" w:rsidRDefault="001412C0">
            <w:pPr>
              <w:pStyle w:val="Corpsdetexte"/>
              <w:rPr>
                <w:lang w:val="fr-FR"/>
              </w:rPr>
            </w:pPr>
          </w:p>
          <w:p w14:paraId="33CD3691" w14:textId="77777777" w:rsidR="001412C0" w:rsidRPr="00F66F8B" w:rsidRDefault="001412C0">
            <w:pPr>
              <w:pStyle w:val="Corpsdetexte"/>
              <w:rPr>
                <w:lang w:val="fr-FR"/>
              </w:rPr>
            </w:pPr>
            <w:r w:rsidRPr="00F66F8B">
              <w:rPr>
                <w:lang w:val="fr-FR"/>
              </w:rPr>
              <w:t>Numéro de téléphone/télécopie :</w:t>
            </w:r>
          </w:p>
          <w:p w14:paraId="33CD3692" w14:textId="77777777" w:rsidR="001412C0" w:rsidRPr="00F66F8B" w:rsidRDefault="001412C0">
            <w:pPr>
              <w:pStyle w:val="Corpsdetexte"/>
              <w:rPr>
                <w:lang w:val="fr-FR"/>
              </w:rPr>
            </w:pPr>
          </w:p>
          <w:p w14:paraId="33CD3693" w14:textId="77777777" w:rsidR="001412C0" w:rsidRPr="00F66F8B" w:rsidRDefault="001412C0">
            <w:pPr>
              <w:pStyle w:val="Corpsdetexte"/>
              <w:rPr>
                <w:lang w:val="fr-FR"/>
              </w:rPr>
            </w:pPr>
            <w:r w:rsidRPr="00F66F8B">
              <w:rPr>
                <w:lang w:val="fr-FR"/>
              </w:rPr>
              <w:t>Adresse électronique :</w:t>
            </w:r>
          </w:p>
        </w:tc>
        <w:tc>
          <w:tcPr>
            <w:tcW w:w="4968" w:type="dxa"/>
            <w:gridSpan w:val="6"/>
            <w:tcBorders>
              <w:top w:val="single" w:sz="6" w:space="0" w:color="auto"/>
              <w:left w:val="nil"/>
              <w:bottom w:val="single" w:sz="6" w:space="0" w:color="auto"/>
              <w:right w:val="single" w:sz="6" w:space="0" w:color="auto"/>
            </w:tcBorders>
          </w:tcPr>
          <w:p w14:paraId="33CD3694" w14:textId="77777777" w:rsidR="001412C0" w:rsidRPr="00F66F8B" w:rsidRDefault="001412C0" w:rsidP="001412C0">
            <w:pPr>
              <w:pStyle w:val="Corpsdetexte"/>
              <w:rPr>
                <w:lang w:val="fr-FR"/>
              </w:rPr>
            </w:pPr>
            <w:r w:rsidRPr="00F66F8B">
              <w:rPr>
                <w:i/>
                <w:iCs/>
                <w:lang w:val="fr-FR"/>
              </w:rPr>
              <w:t xml:space="preserve">[rue, numéro, ville, pays] </w:t>
            </w:r>
          </w:p>
          <w:p w14:paraId="33CD3695" w14:textId="77777777" w:rsidR="001412C0" w:rsidRPr="00F66F8B" w:rsidRDefault="001412C0" w:rsidP="001412C0">
            <w:pPr>
              <w:pStyle w:val="Corpsdetexte"/>
              <w:rPr>
                <w:i/>
                <w:iCs/>
                <w:lang w:val="fr-FR"/>
              </w:rPr>
            </w:pPr>
          </w:p>
          <w:p w14:paraId="33CD3696" w14:textId="77777777" w:rsidR="001412C0" w:rsidRPr="00F66F8B" w:rsidRDefault="001412C0" w:rsidP="000E5648">
            <w:pPr>
              <w:pStyle w:val="Corpsdetexte"/>
              <w:jc w:val="left"/>
              <w:rPr>
                <w:i/>
                <w:iCs/>
                <w:lang w:val="fr-FR"/>
              </w:rPr>
            </w:pPr>
            <w:r w:rsidRPr="00F66F8B">
              <w:rPr>
                <w:i/>
                <w:iCs/>
                <w:lang w:val="fr-FR"/>
              </w:rPr>
              <w:t>[indiquer numéro de téléphone/télécopie, y compris le préfixe de pays et de localité]</w:t>
            </w:r>
          </w:p>
          <w:p w14:paraId="33CD3697" w14:textId="77777777" w:rsidR="001412C0" w:rsidRPr="00F66F8B" w:rsidRDefault="001412C0" w:rsidP="001412C0">
            <w:pPr>
              <w:pStyle w:val="Corpsdetexte"/>
              <w:rPr>
                <w:i/>
                <w:iCs/>
                <w:lang w:val="fr-FR"/>
              </w:rPr>
            </w:pPr>
          </w:p>
          <w:p w14:paraId="33CD3698" w14:textId="77777777" w:rsidR="001412C0" w:rsidRPr="00F66F8B" w:rsidRDefault="001412C0" w:rsidP="001412C0">
            <w:pPr>
              <w:pStyle w:val="Corpsdetexte"/>
              <w:rPr>
                <w:lang w:val="fr-FR"/>
              </w:rPr>
            </w:pPr>
            <w:r w:rsidRPr="00F66F8B">
              <w:rPr>
                <w:i/>
                <w:iCs/>
                <w:lang w:val="fr-FR"/>
              </w:rPr>
              <w:t>[indiquer l’adresse de courriel, le cas échéant]</w:t>
            </w:r>
          </w:p>
          <w:p w14:paraId="33CD3699" w14:textId="77777777" w:rsidR="001412C0" w:rsidRPr="00F66F8B" w:rsidRDefault="001412C0" w:rsidP="001412C0">
            <w:pPr>
              <w:pStyle w:val="Corpsdetexte"/>
              <w:rPr>
                <w:lang w:val="fr-FR"/>
              </w:rPr>
            </w:pPr>
          </w:p>
        </w:tc>
      </w:tr>
      <w:tr w:rsidR="00F46107" w:rsidRPr="00F66F8B" w14:paraId="33CD369C" w14:textId="77777777" w:rsidTr="007909A9">
        <w:trPr>
          <w:cantSplit/>
        </w:trPr>
        <w:tc>
          <w:tcPr>
            <w:tcW w:w="9180" w:type="dxa"/>
            <w:gridSpan w:val="7"/>
            <w:tcBorders>
              <w:top w:val="single" w:sz="6" w:space="0" w:color="auto"/>
              <w:left w:val="single" w:sz="6" w:space="0" w:color="auto"/>
              <w:bottom w:val="single" w:sz="6" w:space="0" w:color="auto"/>
              <w:right w:val="single" w:sz="6" w:space="0" w:color="auto"/>
            </w:tcBorders>
          </w:tcPr>
          <w:p w14:paraId="33CD369B" w14:textId="77777777" w:rsidR="00F46107" w:rsidRPr="00F66F8B" w:rsidRDefault="00F46107" w:rsidP="001412C0">
            <w:pPr>
              <w:pStyle w:val="Corpsdetexte"/>
              <w:rPr>
                <w:i/>
                <w:iCs/>
                <w:lang w:val="fr-FR"/>
              </w:rPr>
            </w:pPr>
            <w:r w:rsidRPr="00F66F8B">
              <w:rPr>
                <w:spacing w:val="-2"/>
                <w:lang w:val="fr-FR"/>
              </w:rPr>
              <w:t xml:space="preserve">* </w:t>
            </w:r>
            <w:r w:rsidRPr="00F66F8B">
              <w:rPr>
                <w:lang w:val="fr-FR"/>
              </w:rPr>
              <w:t>Cf. article 14 des IC concernant le taux de change</w:t>
            </w:r>
          </w:p>
        </w:tc>
      </w:tr>
    </w:tbl>
    <w:p w14:paraId="33CD369D" w14:textId="77777777" w:rsidR="00663CA4" w:rsidRPr="00F66F8B" w:rsidRDefault="0079054E" w:rsidP="00663CA4">
      <w:pPr>
        <w:pStyle w:val="Subtitle2"/>
        <w:numPr>
          <w:ilvl w:val="12"/>
          <w:numId w:val="0"/>
        </w:numPr>
        <w:pBdr>
          <w:top w:val="single" w:sz="4" w:space="1" w:color="auto"/>
          <w:left w:val="single" w:sz="4" w:space="4" w:color="auto"/>
          <w:bottom w:val="single" w:sz="4" w:space="1" w:color="auto"/>
          <w:right w:val="single" w:sz="4" w:space="4" w:color="auto"/>
        </w:pBdr>
        <w:rPr>
          <w:sz w:val="36"/>
        </w:rPr>
      </w:pPr>
      <w:bookmarkStart w:id="539" w:name="_Toc498849285"/>
      <w:bookmarkStart w:id="540" w:name="_Toc498850128"/>
      <w:bookmarkStart w:id="541" w:name="_Toc498851733"/>
      <w:r w:rsidRPr="00F66F8B">
        <w:br w:type="page"/>
      </w:r>
      <w:bookmarkStart w:id="542" w:name="_Toc498847221"/>
      <w:bookmarkStart w:id="543" w:name="_Toc498850129"/>
      <w:bookmarkStart w:id="544" w:name="_Toc498851734"/>
      <w:bookmarkStart w:id="545" w:name="_Toc499021800"/>
      <w:bookmarkStart w:id="546" w:name="_Toc499023483"/>
      <w:bookmarkStart w:id="547" w:name="_Toc501529965"/>
      <w:bookmarkStart w:id="548" w:name="_Toc25474906"/>
      <w:r w:rsidR="00663CA4" w:rsidRPr="00F66F8B">
        <w:rPr>
          <w:sz w:val="36"/>
        </w:rPr>
        <w:lastRenderedPageBreak/>
        <w:t>Expérience spécifique de construction (suite)</w:t>
      </w:r>
      <w:bookmarkEnd w:id="542"/>
      <w:bookmarkEnd w:id="543"/>
      <w:bookmarkEnd w:id="544"/>
      <w:bookmarkEnd w:id="545"/>
      <w:bookmarkEnd w:id="546"/>
      <w:bookmarkEnd w:id="547"/>
      <w:bookmarkEnd w:id="548"/>
    </w:p>
    <w:p w14:paraId="33CD369E" w14:textId="77777777" w:rsidR="0079054E" w:rsidRPr="00F66F8B" w:rsidRDefault="0079054E" w:rsidP="00071620">
      <w:pPr>
        <w:pStyle w:val="Subtitle2"/>
        <w:numPr>
          <w:ilvl w:val="12"/>
          <w:numId w:val="0"/>
        </w:numPr>
        <w:rPr>
          <w:sz w:val="24"/>
        </w:rPr>
      </w:pPr>
      <w:r w:rsidRPr="00F66F8B">
        <w:rPr>
          <w:sz w:val="24"/>
        </w:rPr>
        <w:t>Formulaire EXP – 4.2 a) (suite)</w:t>
      </w:r>
      <w:bookmarkEnd w:id="539"/>
      <w:bookmarkEnd w:id="540"/>
      <w:bookmarkEnd w:id="541"/>
    </w:p>
    <w:p w14:paraId="33CD369F" w14:textId="77777777" w:rsidR="0079054E" w:rsidRPr="00F66F8B" w:rsidRDefault="0079054E">
      <w:pPr>
        <w:tabs>
          <w:tab w:val="right" w:pos="9630"/>
        </w:tabs>
        <w:ind w:right="162"/>
      </w:pPr>
    </w:p>
    <w:p w14:paraId="33CD36A0" w14:textId="77777777" w:rsidR="0079054E" w:rsidRPr="00F66F8B" w:rsidRDefault="00427B99" w:rsidP="00275A83">
      <w:pPr>
        <w:tabs>
          <w:tab w:val="right" w:pos="9000"/>
        </w:tabs>
        <w:ind w:right="162"/>
        <w:jc w:val="right"/>
      </w:pPr>
      <w:r w:rsidRPr="00F66F8B">
        <w:t>Nom</w:t>
      </w:r>
      <w:r w:rsidR="0079054E" w:rsidRPr="00F66F8B">
        <w:t xml:space="preserve"> du </w:t>
      </w:r>
      <w:r w:rsidR="00F57D9E" w:rsidRPr="00F66F8B">
        <w:t>candidat</w:t>
      </w:r>
      <w:r w:rsidR="0079054E" w:rsidRPr="00F66F8B">
        <w:t> : _</w:t>
      </w:r>
      <w:r w:rsidR="00275A83" w:rsidRPr="00F66F8B">
        <w:t>__________________________</w:t>
      </w:r>
    </w:p>
    <w:p w14:paraId="33CD36A1" w14:textId="77777777" w:rsidR="0079054E" w:rsidRPr="00F66F8B" w:rsidRDefault="00427B99" w:rsidP="00275A83">
      <w:pPr>
        <w:tabs>
          <w:tab w:val="right" w:pos="9630"/>
        </w:tabs>
        <w:ind w:right="162"/>
        <w:jc w:val="right"/>
      </w:pPr>
      <w:r w:rsidRPr="00F66F8B">
        <w:rPr>
          <w:spacing w:val="-2"/>
        </w:rPr>
        <w:t>Nom</w:t>
      </w:r>
      <w:r w:rsidR="0079054E" w:rsidRPr="00F66F8B">
        <w:rPr>
          <w:spacing w:val="-2"/>
        </w:rPr>
        <w:t xml:space="preserve"> de la partie au </w:t>
      </w:r>
      <w:r w:rsidR="00032C19" w:rsidRPr="00F66F8B">
        <w:rPr>
          <w:spacing w:val="-2"/>
        </w:rPr>
        <w:t>GE</w:t>
      </w:r>
      <w:r w:rsidR="0079054E" w:rsidRPr="00F66F8B">
        <w:rPr>
          <w:spacing w:val="-2"/>
        </w:rPr>
        <w:t> : ___________________________</w:t>
      </w:r>
    </w:p>
    <w:p w14:paraId="33CD36A2" w14:textId="77777777" w:rsidR="0079054E" w:rsidRPr="00F66F8B" w:rsidRDefault="0079054E"/>
    <w:tbl>
      <w:tblPr>
        <w:tblW w:w="0" w:type="auto"/>
        <w:tblInd w:w="72" w:type="dxa"/>
        <w:tblLayout w:type="fixed"/>
        <w:tblCellMar>
          <w:left w:w="72" w:type="dxa"/>
          <w:right w:w="72" w:type="dxa"/>
        </w:tblCellMar>
        <w:tblLook w:val="0000" w:firstRow="0" w:lastRow="0" w:firstColumn="0" w:lastColumn="0" w:noHBand="0" w:noVBand="0"/>
      </w:tblPr>
      <w:tblGrid>
        <w:gridCol w:w="4212"/>
        <w:gridCol w:w="5058"/>
      </w:tblGrid>
      <w:tr w:rsidR="0079054E" w:rsidRPr="00F66F8B" w14:paraId="33CD36A5" w14:textId="77777777">
        <w:trPr>
          <w:cantSplit/>
          <w:tblHeader/>
        </w:trPr>
        <w:tc>
          <w:tcPr>
            <w:tcW w:w="4212" w:type="dxa"/>
            <w:tcBorders>
              <w:top w:val="single" w:sz="6" w:space="0" w:color="auto"/>
              <w:left w:val="single" w:sz="6" w:space="0" w:color="auto"/>
              <w:bottom w:val="single" w:sz="6" w:space="0" w:color="auto"/>
              <w:right w:val="single" w:sz="6" w:space="0" w:color="auto"/>
            </w:tcBorders>
          </w:tcPr>
          <w:p w14:paraId="33CD36A3" w14:textId="77777777" w:rsidR="0079054E" w:rsidRPr="00F66F8B" w:rsidRDefault="001412C0">
            <w:pPr>
              <w:pStyle w:val="Outline"/>
              <w:suppressAutoHyphens/>
              <w:spacing w:before="120"/>
              <w:rPr>
                <w:spacing w:val="-2"/>
                <w:kern w:val="0"/>
              </w:rPr>
            </w:pPr>
            <w:r w:rsidRPr="00F66F8B">
              <w:rPr>
                <w:spacing w:val="-2"/>
              </w:rPr>
              <w:t xml:space="preserve">Numéro de marché similaire : </w:t>
            </w:r>
            <w:r w:rsidRPr="00F66F8B">
              <w:rPr>
                <w:i/>
                <w:iCs/>
                <w:spacing w:val="-2"/>
              </w:rPr>
              <w:t>[insérer numéro</w:t>
            </w:r>
            <w:r w:rsidRPr="00F66F8B">
              <w:rPr>
                <w:bCs/>
                <w:i/>
                <w:iCs/>
                <w:spacing w:val="-2"/>
              </w:rPr>
              <w:t xml:space="preserve"> du marché similaire</w:t>
            </w:r>
            <w:r w:rsidRPr="00F66F8B">
              <w:rPr>
                <w:i/>
                <w:iCs/>
                <w:spacing w:val="-2"/>
              </w:rPr>
              <w:t xml:space="preserve">] </w:t>
            </w:r>
            <w:r w:rsidRPr="00F66F8B">
              <w:rPr>
                <w:bCs/>
                <w:spacing w:val="-2"/>
              </w:rPr>
              <w:t xml:space="preserve">sur </w:t>
            </w:r>
            <w:r w:rsidRPr="00F66F8B">
              <w:rPr>
                <w:i/>
                <w:iCs/>
                <w:spacing w:val="-2"/>
              </w:rPr>
              <w:t>[insérer nombre total de marchés requis]</w:t>
            </w:r>
          </w:p>
        </w:tc>
        <w:tc>
          <w:tcPr>
            <w:tcW w:w="5058" w:type="dxa"/>
            <w:tcBorders>
              <w:top w:val="single" w:sz="6" w:space="0" w:color="auto"/>
              <w:left w:val="single" w:sz="6" w:space="0" w:color="auto"/>
              <w:bottom w:val="single" w:sz="6" w:space="0" w:color="auto"/>
              <w:right w:val="single" w:sz="6" w:space="0" w:color="auto"/>
            </w:tcBorders>
          </w:tcPr>
          <w:p w14:paraId="33CD36A4" w14:textId="77777777" w:rsidR="0079054E" w:rsidRPr="00F66F8B" w:rsidRDefault="0079054E">
            <w:pPr>
              <w:spacing w:before="240"/>
              <w:ind w:left="288"/>
              <w:jc w:val="center"/>
              <w:rPr>
                <w:spacing w:val="-2"/>
                <w:sz w:val="28"/>
              </w:rPr>
            </w:pPr>
            <w:r w:rsidRPr="00F66F8B">
              <w:rPr>
                <w:spacing w:val="-2"/>
              </w:rPr>
              <w:t>Information</w:t>
            </w:r>
          </w:p>
        </w:tc>
      </w:tr>
      <w:tr w:rsidR="0079054E" w:rsidRPr="00F66F8B" w14:paraId="33CD36A8" w14:textId="77777777">
        <w:trPr>
          <w:cantSplit/>
          <w:trHeight w:val="699"/>
        </w:trPr>
        <w:tc>
          <w:tcPr>
            <w:tcW w:w="4212" w:type="dxa"/>
            <w:tcBorders>
              <w:top w:val="single" w:sz="6" w:space="0" w:color="auto"/>
              <w:left w:val="single" w:sz="6" w:space="0" w:color="auto"/>
              <w:bottom w:val="single" w:sz="6" w:space="0" w:color="auto"/>
              <w:right w:val="nil"/>
            </w:tcBorders>
          </w:tcPr>
          <w:p w14:paraId="33CD36A6" w14:textId="77777777" w:rsidR="0079054E" w:rsidRPr="00F66F8B" w:rsidRDefault="0079054E">
            <w:pPr>
              <w:pStyle w:val="Outline"/>
              <w:keepNext/>
              <w:spacing w:before="40"/>
              <w:rPr>
                <w:spacing w:val="-2"/>
                <w:kern w:val="0"/>
              </w:rPr>
            </w:pPr>
            <w:r w:rsidRPr="00F66F8B">
              <w:rPr>
                <w:kern w:val="0"/>
              </w:rPr>
              <w:t xml:space="preserve">Description de la similitude conformément au </w:t>
            </w:r>
            <w:r w:rsidR="00EC45A0" w:rsidRPr="00F66F8B">
              <w:rPr>
                <w:kern w:val="0"/>
              </w:rPr>
              <w:t>critère</w:t>
            </w:r>
            <w:r w:rsidRPr="00F66F8B">
              <w:rPr>
                <w:kern w:val="0"/>
              </w:rPr>
              <w:t xml:space="preserve"> 4.2 a) de la Section III :</w:t>
            </w:r>
          </w:p>
        </w:tc>
        <w:tc>
          <w:tcPr>
            <w:tcW w:w="5058" w:type="dxa"/>
            <w:tcBorders>
              <w:top w:val="single" w:sz="6" w:space="0" w:color="auto"/>
              <w:left w:val="single" w:sz="6" w:space="0" w:color="auto"/>
              <w:bottom w:val="single" w:sz="6" w:space="0" w:color="auto"/>
              <w:right w:val="single" w:sz="6" w:space="0" w:color="auto"/>
            </w:tcBorders>
          </w:tcPr>
          <w:p w14:paraId="33CD36A7" w14:textId="77777777" w:rsidR="0079054E" w:rsidRPr="00F66F8B" w:rsidRDefault="0079054E">
            <w:pPr>
              <w:rPr>
                <w:spacing w:val="-2"/>
              </w:rPr>
            </w:pPr>
          </w:p>
        </w:tc>
      </w:tr>
      <w:tr w:rsidR="001412C0" w:rsidRPr="00F66F8B" w14:paraId="33CD36AD" w14:textId="77777777">
        <w:trPr>
          <w:cantSplit/>
          <w:trHeight w:val="699"/>
        </w:trPr>
        <w:tc>
          <w:tcPr>
            <w:tcW w:w="4212" w:type="dxa"/>
            <w:tcBorders>
              <w:top w:val="single" w:sz="6" w:space="0" w:color="auto"/>
              <w:left w:val="single" w:sz="6" w:space="0" w:color="auto"/>
              <w:bottom w:val="single" w:sz="6" w:space="0" w:color="auto"/>
              <w:right w:val="nil"/>
            </w:tcBorders>
          </w:tcPr>
          <w:p w14:paraId="33CD36A9" w14:textId="77777777" w:rsidR="001412C0" w:rsidRPr="00F66F8B" w:rsidRDefault="001412C0">
            <w:pPr>
              <w:pStyle w:val="Liste"/>
              <w:tabs>
                <w:tab w:val="left" w:pos="864"/>
                <w:tab w:val="left" w:pos="936"/>
              </w:tabs>
              <w:ind w:left="936" w:hanging="360"/>
              <w:rPr>
                <w:lang w:val="fr-FR"/>
              </w:rPr>
            </w:pPr>
            <w:r w:rsidRPr="00F66F8B">
              <w:rPr>
                <w:lang w:val="fr-FR"/>
              </w:rPr>
              <w:t>Montant </w:t>
            </w:r>
          </w:p>
        </w:tc>
        <w:tc>
          <w:tcPr>
            <w:tcW w:w="5058" w:type="dxa"/>
            <w:tcBorders>
              <w:top w:val="single" w:sz="6" w:space="0" w:color="auto"/>
              <w:left w:val="single" w:sz="6" w:space="0" w:color="auto"/>
              <w:bottom w:val="single" w:sz="6" w:space="0" w:color="auto"/>
              <w:right w:val="single" w:sz="6" w:space="0" w:color="auto"/>
            </w:tcBorders>
          </w:tcPr>
          <w:p w14:paraId="33CD36AA" w14:textId="77777777" w:rsidR="001412C0" w:rsidRPr="00F66F8B" w:rsidRDefault="001412C0" w:rsidP="001412C0">
            <w:pPr>
              <w:spacing w:before="120"/>
              <w:rPr>
                <w:i/>
                <w:iCs/>
                <w:spacing w:val="-2"/>
              </w:rPr>
            </w:pPr>
            <w:r w:rsidRPr="00F66F8B">
              <w:rPr>
                <w:i/>
                <w:iCs/>
              </w:rPr>
              <w:t>[indiquer le montant en monnaie du marché]</w:t>
            </w:r>
            <w:r w:rsidRPr="00F66F8B">
              <w:rPr>
                <w:i/>
                <w:iCs/>
                <w:spacing w:val="-2"/>
              </w:rPr>
              <w:t xml:space="preserve"> </w:t>
            </w:r>
          </w:p>
          <w:p w14:paraId="33CD36AB" w14:textId="77777777" w:rsidR="001412C0" w:rsidRPr="00F66F8B" w:rsidRDefault="001412C0" w:rsidP="00A2181C">
            <w:pPr>
              <w:spacing w:before="120"/>
              <w:jc w:val="left"/>
              <w:rPr>
                <w:i/>
                <w:iCs/>
                <w:spacing w:val="-2"/>
              </w:rPr>
            </w:pPr>
            <w:r w:rsidRPr="00F66F8B">
              <w:rPr>
                <w:i/>
                <w:iCs/>
                <w:spacing w:val="-2"/>
              </w:rPr>
              <w:t xml:space="preserve">[indiquer le montant en $EU en chiffres et en toutes lettres] </w:t>
            </w:r>
          </w:p>
          <w:p w14:paraId="33CD36AC" w14:textId="77777777" w:rsidR="001412C0" w:rsidRPr="00F66F8B" w:rsidRDefault="001412C0" w:rsidP="00A2181C">
            <w:pPr>
              <w:spacing w:before="120"/>
              <w:jc w:val="left"/>
              <w:rPr>
                <w:spacing w:val="-2"/>
              </w:rPr>
            </w:pPr>
            <w:r w:rsidRPr="00F66F8B">
              <w:rPr>
                <w:i/>
                <w:iCs/>
                <w:spacing w:val="-2"/>
              </w:rPr>
              <w:t>[insérer le taux de change utilisé pour calculer le montant en $EU]</w:t>
            </w:r>
          </w:p>
        </w:tc>
      </w:tr>
      <w:tr w:rsidR="001412C0" w:rsidRPr="00F66F8B" w14:paraId="33CD36B0" w14:textId="77777777">
        <w:trPr>
          <w:cantSplit/>
          <w:trHeight w:val="699"/>
        </w:trPr>
        <w:tc>
          <w:tcPr>
            <w:tcW w:w="4212" w:type="dxa"/>
            <w:tcBorders>
              <w:top w:val="single" w:sz="6" w:space="0" w:color="auto"/>
              <w:left w:val="single" w:sz="6" w:space="0" w:color="auto"/>
              <w:bottom w:val="single" w:sz="6" w:space="0" w:color="auto"/>
              <w:right w:val="nil"/>
            </w:tcBorders>
          </w:tcPr>
          <w:p w14:paraId="33CD36AE" w14:textId="77777777" w:rsidR="001412C0" w:rsidRPr="00F66F8B" w:rsidRDefault="001412C0">
            <w:pPr>
              <w:pStyle w:val="Liste"/>
              <w:tabs>
                <w:tab w:val="left" w:pos="864"/>
                <w:tab w:val="left" w:pos="936"/>
              </w:tabs>
              <w:ind w:left="936" w:hanging="360"/>
              <w:jc w:val="left"/>
              <w:rPr>
                <w:spacing w:val="-2"/>
                <w:lang w:val="fr-FR"/>
              </w:rPr>
            </w:pPr>
            <w:r w:rsidRPr="00F66F8B">
              <w:rPr>
                <w:lang w:val="fr-FR"/>
              </w:rPr>
              <w:t>Taille physique</w:t>
            </w:r>
          </w:p>
        </w:tc>
        <w:tc>
          <w:tcPr>
            <w:tcW w:w="5058" w:type="dxa"/>
            <w:tcBorders>
              <w:top w:val="single" w:sz="6" w:space="0" w:color="auto"/>
              <w:left w:val="single" w:sz="6" w:space="0" w:color="auto"/>
              <w:bottom w:val="single" w:sz="6" w:space="0" w:color="auto"/>
              <w:right w:val="single" w:sz="6" w:space="0" w:color="auto"/>
            </w:tcBorders>
          </w:tcPr>
          <w:p w14:paraId="33CD36AF" w14:textId="77777777" w:rsidR="001412C0" w:rsidRPr="00F66F8B" w:rsidRDefault="001412C0" w:rsidP="001412C0">
            <w:pPr>
              <w:spacing w:before="120"/>
              <w:rPr>
                <w:spacing w:val="-2"/>
              </w:rPr>
            </w:pPr>
            <w:r w:rsidRPr="00F66F8B">
              <w:rPr>
                <w:i/>
                <w:iCs/>
                <w:spacing w:val="-2"/>
              </w:rPr>
              <w:t>[indiquer le volume des travaux]</w:t>
            </w:r>
          </w:p>
        </w:tc>
      </w:tr>
      <w:tr w:rsidR="001412C0" w:rsidRPr="00F66F8B" w14:paraId="33CD36B3" w14:textId="77777777">
        <w:trPr>
          <w:cantSplit/>
          <w:trHeight w:val="699"/>
        </w:trPr>
        <w:tc>
          <w:tcPr>
            <w:tcW w:w="4212" w:type="dxa"/>
            <w:tcBorders>
              <w:top w:val="single" w:sz="6" w:space="0" w:color="auto"/>
              <w:left w:val="single" w:sz="6" w:space="0" w:color="auto"/>
              <w:bottom w:val="single" w:sz="6" w:space="0" w:color="auto"/>
              <w:right w:val="nil"/>
            </w:tcBorders>
          </w:tcPr>
          <w:p w14:paraId="33CD36B1" w14:textId="77777777" w:rsidR="001412C0" w:rsidRPr="00F66F8B" w:rsidRDefault="001412C0">
            <w:pPr>
              <w:pStyle w:val="Liste"/>
              <w:tabs>
                <w:tab w:val="left" w:pos="864"/>
                <w:tab w:val="left" w:pos="936"/>
              </w:tabs>
              <w:ind w:left="936" w:hanging="360"/>
              <w:rPr>
                <w:spacing w:val="-2"/>
                <w:lang w:val="fr-FR"/>
              </w:rPr>
            </w:pPr>
            <w:r w:rsidRPr="00F66F8B">
              <w:rPr>
                <w:lang w:val="fr-FR"/>
              </w:rPr>
              <w:t>Complexité</w:t>
            </w:r>
          </w:p>
        </w:tc>
        <w:tc>
          <w:tcPr>
            <w:tcW w:w="5058" w:type="dxa"/>
            <w:tcBorders>
              <w:top w:val="single" w:sz="6" w:space="0" w:color="auto"/>
              <w:left w:val="single" w:sz="6" w:space="0" w:color="auto"/>
              <w:bottom w:val="single" w:sz="6" w:space="0" w:color="auto"/>
              <w:right w:val="single" w:sz="6" w:space="0" w:color="auto"/>
            </w:tcBorders>
          </w:tcPr>
          <w:p w14:paraId="33CD36B2" w14:textId="77777777" w:rsidR="001412C0" w:rsidRPr="00F66F8B" w:rsidRDefault="001412C0" w:rsidP="001412C0">
            <w:pPr>
              <w:spacing w:before="120"/>
              <w:rPr>
                <w:i/>
                <w:iCs/>
                <w:spacing w:val="-2"/>
              </w:rPr>
            </w:pPr>
            <w:r w:rsidRPr="00F66F8B">
              <w:rPr>
                <w:i/>
                <w:iCs/>
                <w:spacing w:val="-2"/>
              </w:rPr>
              <w:t>[donner une description de la complexité]</w:t>
            </w:r>
          </w:p>
        </w:tc>
      </w:tr>
      <w:tr w:rsidR="001412C0" w:rsidRPr="00F66F8B" w14:paraId="33CD36B8" w14:textId="77777777">
        <w:trPr>
          <w:cantSplit/>
          <w:trHeight w:val="699"/>
        </w:trPr>
        <w:tc>
          <w:tcPr>
            <w:tcW w:w="4212" w:type="dxa"/>
            <w:tcBorders>
              <w:top w:val="single" w:sz="6" w:space="0" w:color="auto"/>
              <w:left w:val="single" w:sz="6" w:space="0" w:color="auto"/>
              <w:bottom w:val="single" w:sz="6" w:space="0" w:color="auto"/>
              <w:right w:val="nil"/>
            </w:tcBorders>
          </w:tcPr>
          <w:p w14:paraId="33CD36B4" w14:textId="77777777" w:rsidR="001412C0" w:rsidRPr="00F66F8B" w:rsidRDefault="001412C0">
            <w:pPr>
              <w:pStyle w:val="Liste"/>
              <w:tabs>
                <w:tab w:val="left" w:pos="864"/>
                <w:tab w:val="left" w:pos="936"/>
              </w:tabs>
              <w:ind w:left="936" w:hanging="360"/>
              <w:rPr>
                <w:spacing w:val="-2"/>
                <w:lang w:val="fr-FR"/>
              </w:rPr>
            </w:pPr>
            <w:r w:rsidRPr="00F66F8B">
              <w:rPr>
                <w:spacing w:val="-2"/>
                <w:lang w:val="fr-FR"/>
              </w:rPr>
              <w:t>Méthodes/Technologie</w:t>
            </w:r>
          </w:p>
          <w:p w14:paraId="33CD36B5" w14:textId="77777777" w:rsidR="00F46107" w:rsidRPr="00F66F8B" w:rsidRDefault="00F46107">
            <w:pPr>
              <w:pStyle w:val="Liste"/>
              <w:tabs>
                <w:tab w:val="left" w:pos="864"/>
                <w:tab w:val="left" w:pos="936"/>
              </w:tabs>
              <w:ind w:left="936" w:hanging="360"/>
              <w:rPr>
                <w:spacing w:val="-2"/>
                <w:lang w:val="fr-FR"/>
              </w:rPr>
            </w:pPr>
            <w:r w:rsidRPr="00F66F8B">
              <w:rPr>
                <w:spacing w:val="-2"/>
                <w:lang w:val="fr-FR"/>
              </w:rPr>
              <w:t>Cadences de construction</w:t>
            </w:r>
          </w:p>
        </w:tc>
        <w:tc>
          <w:tcPr>
            <w:tcW w:w="5058" w:type="dxa"/>
            <w:tcBorders>
              <w:top w:val="single" w:sz="6" w:space="0" w:color="auto"/>
              <w:left w:val="single" w:sz="6" w:space="0" w:color="auto"/>
              <w:bottom w:val="single" w:sz="6" w:space="0" w:color="auto"/>
              <w:right w:val="single" w:sz="6" w:space="0" w:color="auto"/>
            </w:tcBorders>
          </w:tcPr>
          <w:p w14:paraId="33CD36B6" w14:textId="77777777" w:rsidR="001412C0" w:rsidRPr="00F66F8B" w:rsidRDefault="001412C0" w:rsidP="001412C0">
            <w:pPr>
              <w:spacing w:before="120"/>
              <w:rPr>
                <w:i/>
                <w:iCs/>
                <w:spacing w:val="-2"/>
              </w:rPr>
            </w:pPr>
            <w:r w:rsidRPr="00F66F8B">
              <w:rPr>
                <w:i/>
                <w:iCs/>
                <w:spacing w:val="-2"/>
              </w:rPr>
              <w:t>[préciser les méthodes/technologies utilisées]</w:t>
            </w:r>
          </w:p>
          <w:p w14:paraId="33CD36B7" w14:textId="77777777" w:rsidR="00F46107" w:rsidRPr="00F66F8B" w:rsidRDefault="00F46107" w:rsidP="00A2181C">
            <w:pPr>
              <w:spacing w:before="120"/>
              <w:jc w:val="left"/>
              <w:rPr>
                <w:spacing w:val="-2"/>
              </w:rPr>
            </w:pPr>
            <w:r w:rsidRPr="00F66F8B">
              <w:rPr>
                <w:i/>
                <w:iCs/>
                <w:spacing w:val="-2"/>
              </w:rPr>
              <w:t>[indiquer les cadences pour les activités correspondantes]</w:t>
            </w:r>
          </w:p>
        </w:tc>
      </w:tr>
      <w:tr w:rsidR="001412C0" w:rsidRPr="00F66F8B" w14:paraId="33CD36BC" w14:textId="77777777">
        <w:trPr>
          <w:cantSplit/>
          <w:trHeight w:val="699"/>
        </w:trPr>
        <w:tc>
          <w:tcPr>
            <w:tcW w:w="4212" w:type="dxa"/>
            <w:tcBorders>
              <w:top w:val="single" w:sz="6" w:space="0" w:color="auto"/>
              <w:left w:val="single" w:sz="6" w:space="0" w:color="auto"/>
              <w:bottom w:val="single" w:sz="6" w:space="0" w:color="auto"/>
              <w:right w:val="nil"/>
            </w:tcBorders>
          </w:tcPr>
          <w:p w14:paraId="33CD36B9" w14:textId="77777777" w:rsidR="001412C0" w:rsidRPr="00F66F8B" w:rsidRDefault="001412C0">
            <w:pPr>
              <w:pStyle w:val="Liste"/>
              <w:tabs>
                <w:tab w:val="left" w:pos="864"/>
                <w:tab w:val="left" w:pos="936"/>
              </w:tabs>
              <w:ind w:left="936" w:hanging="360"/>
              <w:rPr>
                <w:spacing w:val="-2"/>
                <w:lang w:val="fr-FR"/>
              </w:rPr>
            </w:pPr>
            <w:r w:rsidRPr="00F66F8B">
              <w:rPr>
                <w:spacing w:val="-2"/>
                <w:lang w:val="fr-FR"/>
              </w:rPr>
              <w:t>Autres caractéristiques</w:t>
            </w:r>
          </w:p>
          <w:p w14:paraId="33CD36BA" w14:textId="77777777" w:rsidR="001412C0" w:rsidRPr="00F66F8B" w:rsidRDefault="001412C0"/>
        </w:tc>
        <w:tc>
          <w:tcPr>
            <w:tcW w:w="5058" w:type="dxa"/>
            <w:tcBorders>
              <w:top w:val="single" w:sz="6" w:space="0" w:color="auto"/>
              <w:left w:val="single" w:sz="6" w:space="0" w:color="auto"/>
              <w:bottom w:val="single" w:sz="6" w:space="0" w:color="auto"/>
              <w:right w:val="single" w:sz="6" w:space="0" w:color="auto"/>
            </w:tcBorders>
          </w:tcPr>
          <w:p w14:paraId="33CD36BB" w14:textId="77777777" w:rsidR="001412C0" w:rsidRPr="00F66F8B" w:rsidRDefault="001412C0" w:rsidP="00A2181C">
            <w:pPr>
              <w:spacing w:before="120"/>
              <w:jc w:val="left"/>
              <w:rPr>
                <w:spacing w:val="-2"/>
              </w:rPr>
            </w:pPr>
            <w:r w:rsidRPr="00F66F8B">
              <w:rPr>
                <w:i/>
                <w:iCs/>
                <w:spacing w:val="-2"/>
              </w:rPr>
              <w:t>[indiquer les autres caractéristiques telles que décrites à la Section V</w:t>
            </w:r>
            <w:r w:rsidR="005171DA" w:rsidRPr="00F66F8B">
              <w:rPr>
                <w:i/>
                <w:iCs/>
                <w:spacing w:val="-2"/>
              </w:rPr>
              <w:t>II</w:t>
            </w:r>
            <w:r w:rsidRPr="00F66F8B">
              <w:rPr>
                <w:i/>
                <w:iCs/>
                <w:spacing w:val="-2"/>
              </w:rPr>
              <w:t>, Étendue des travaux]</w:t>
            </w:r>
          </w:p>
        </w:tc>
      </w:tr>
    </w:tbl>
    <w:p w14:paraId="33CD36BD" w14:textId="77777777" w:rsidR="0079054E" w:rsidRPr="00F66F8B" w:rsidRDefault="0079054E"/>
    <w:p w14:paraId="33CD36BE" w14:textId="77777777" w:rsidR="0079054E" w:rsidRPr="00F66F8B" w:rsidRDefault="0079054E" w:rsidP="006E7692">
      <w:pPr>
        <w:pStyle w:val="SectionIVHeader-2"/>
        <w:pBdr>
          <w:top w:val="single" w:sz="4" w:space="1" w:color="auto"/>
          <w:left w:val="single" w:sz="4" w:space="4" w:color="auto"/>
          <w:bottom w:val="single" w:sz="4" w:space="1" w:color="auto"/>
          <w:right w:val="single" w:sz="4" w:space="4" w:color="auto"/>
        </w:pBdr>
        <w:rPr>
          <w:sz w:val="36"/>
        </w:rPr>
      </w:pPr>
      <w:r w:rsidRPr="00F66F8B">
        <w:br w:type="page"/>
      </w:r>
      <w:bookmarkStart w:id="549" w:name="_Toc2628040"/>
      <w:bookmarkStart w:id="550" w:name="_Toc25474907"/>
      <w:r w:rsidRPr="00F66F8B">
        <w:rPr>
          <w:sz w:val="36"/>
        </w:rPr>
        <w:lastRenderedPageBreak/>
        <w:t>Expérience spécifique de construction dans les principales activités</w:t>
      </w:r>
      <w:bookmarkEnd w:id="549"/>
      <w:r w:rsidRPr="00F66F8B">
        <w:rPr>
          <w:sz w:val="36"/>
        </w:rPr>
        <w:t xml:space="preserve"> </w:t>
      </w:r>
      <w:bookmarkEnd w:id="550"/>
    </w:p>
    <w:p w14:paraId="33CD36BF" w14:textId="77777777" w:rsidR="001412C0" w:rsidRPr="00F66F8B" w:rsidRDefault="001412C0">
      <w:pPr>
        <w:pStyle w:val="Head2"/>
        <w:widowControl/>
        <w:jc w:val="center"/>
        <w:rPr>
          <w:sz w:val="24"/>
          <w:lang w:val="fr-FR"/>
        </w:rPr>
      </w:pPr>
    </w:p>
    <w:p w14:paraId="33CD36C0" w14:textId="77777777" w:rsidR="0079054E" w:rsidRPr="00F66F8B" w:rsidRDefault="00663CA4" w:rsidP="001412C0">
      <w:pPr>
        <w:pStyle w:val="Subtitle2"/>
        <w:numPr>
          <w:ilvl w:val="12"/>
          <w:numId w:val="0"/>
        </w:numPr>
        <w:rPr>
          <w:sz w:val="24"/>
        </w:rPr>
      </w:pPr>
      <w:r w:rsidRPr="00F66F8B">
        <w:rPr>
          <w:sz w:val="24"/>
        </w:rPr>
        <w:t>Formulaire EXP – 4.2 b)</w:t>
      </w:r>
    </w:p>
    <w:p w14:paraId="33CD36C1" w14:textId="77777777" w:rsidR="00275A83" w:rsidRPr="00F66F8B" w:rsidRDefault="00427B99" w:rsidP="00275A83">
      <w:pPr>
        <w:jc w:val="right"/>
      </w:pPr>
      <w:r w:rsidRPr="00F66F8B">
        <w:t>Nom</w:t>
      </w:r>
      <w:r w:rsidR="00275A83" w:rsidRPr="00F66F8B">
        <w:t xml:space="preserve"> du </w:t>
      </w:r>
      <w:r w:rsidR="00F57D9E" w:rsidRPr="00F66F8B">
        <w:t>candidat</w:t>
      </w:r>
      <w:r w:rsidR="00275A83" w:rsidRPr="00F66F8B">
        <w:t> : ________________________</w:t>
      </w:r>
      <w:r w:rsidR="005448EE" w:rsidRPr="00F66F8B">
        <w:t xml:space="preserve"> </w:t>
      </w:r>
      <w:r w:rsidR="00275A83" w:rsidRPr="00F66F8B">
        <w:t>Date: __________________</w:t>
      </w:r>
    </w:p>
    <w:p w14:paraId="33CD36C2" w14:textId="77777777" w:rsidR="00275A83" w:rsidRPr="00F66F8B" w:rsidRDefault="00427B99" w:rsidP="00275A83">
      <w:pPr>
        <w:jc w:val="right"/>
      </w:pPr>
      <w:r w:rsidRPr="00F66F8B">
        <w:t>Nom</w:t>
      </w:r>
      <w:r w:rsidR="00275A83" w:rsidRPr="00F66F8B">
        <w:t xml:space="preserve"> de la partie au </w:t>
      </w:r>
      <w:r w:rsidR="00032C19" w:rsidRPr="00F66F8B">
        <w:t>GE</w:t>
      </w:r>
      <w:r w:rsidR="00275A83" w:rsidRPr="00F66F8B">
        <w:t> : ______________ _________</w:t>
      </w:r>
      <w:r w:rsidR="00275A83" w:rsidRPr="00F66F8B">
        <w:rPr>
          <w:i/>
        </w:rPr>
        <w:tab/>
      </w:r>
      <w:r w:rsidR="005448EE" w:rsidRPr="00F66F8B">
        <w:t xml:space="preserve"> </w:t>
      </w:r>
      <w:r w:rsidR="001412C0" w:rsidRPr="00F66F8B">
        <w:t xml:space="preserve">No. </w:t>
      </w:r>
      <w:r w:rsidR="00A133F1" w:rsidRPr="00F66F8B">
        <w:t xml:space="preserve">AOI ou </w:t>
      </w:r>
      <w:r w:rsidR="001412C0" w:rsidRPr="00F66F8B">
        <w:t>AOI</w:t>
      </w:r>
      <w:r w:rsidR="00FE391D" w:rsidRPr="00F66F8B">
        <w:t>/PM</w:t>
      </w:r>
      <w:r w:rsidR="00275A83" w:rsidRPr="00F66F8B">
        <w:t>: ____</w:t>
      </w:r>
    </w:p>
    <w:p w14:paraId="33CD36C3" w14:textId="77777777" w:rsidR="00574374" w:rsidRPr="00F66F8B" w:rsidRDefault="00427B99" w:rsidP="00574374">
      <w:pPr>
        <w:jc w:val="right"/>
        <w:rPr>
          <w:bCs/>
          <w:iCs/>
        </w:rPr>
      </w:pPr>
      <w:r w:rsidRPr="00F66F8B">
        <w:rPr>
          <w:bCs/>
          <w:iCs/>
        </w:rPr>
        <w:t>Nom</w:t>
      </w:r>
      <w:r w:rsidR="00574374" w:rsidRPr="00F66F8B">
        <w:rPr>
          <w:bCs/>
          <w:iCs/>
        </w:rPr>
        <w:t xml:space="preserve"> du sous-traitant spécialisé (le cas échéant) (</w:t>
      </w:r>
      <w:r w:rsidR="00B9039E" w:rsidRPr="00F66F8B">
        <w:rPr>
          <w:bCs/>
          <w:iCs/>
        </w:rPr>
        <w:t>Article</w:t>
      </w:r>
      <w:r w:rsidR="001412C0" w:rsidRPr="00F66F8B">
        <w:rPr>
          <w:bCs/>
          <w:iCs/>
        </w:rPr>
        <w:t xml:space="preserve"> 24.2</w:t>
      </w:r>
      <w:r w:rsidR="00574374" w:rsidRPr="00F66F8B">
        <w:rPr>
          <w:b/>
          <w:iCs/>
        </w:rPr>
        <w:t xml:space="preserve"> </w:t>
      </w:r>
      <w:r w:rsidR="00574374" w:rsidRPr="00F66F8B">
        <w:rPr>
          <w:bCs/>
          <w:iCs/>
        </w:rPr>
        <w:t xml:space="preserve">des </w:t>
      </w:r>
      <w:r w:rsidR="00B9039E" w:rsidRPr="00F66F8B">
        <w:rPr>
          <w:bCs/>
          <w:iCs/>
        </w:rPr>
        <w:t>IC</w:t>
      </w:r>
      <w:r w:rsidR="00574374" w:rsidRPr="00F66F8B">
        <w:rPr>
          <w:bCs/>
          <w:i/>
        </w:rPr>
        <w:t xml:space="preserve">) : </w:t>
      </w:r>
      <w:r w:rsidR="00574374" w:rsidRPr="00F66F8B">
        <w:t>____</w:t>
      </w:r>
    </w:p>
    <w:p w14:paraId="33CD36C4" w14:textId="77777777" w:rsidR="00FE391D" w:rsidRPr="00F66F8B" w:rsidRDefault="00FE391D" w:rsidP="00FE391D">
      <w:pPr>
        <w:jc w:val="right"/>
      </w:pPr>
      <w:r w:rsidRPr="00F66F8B">
        <w:t>Page …. de … pages</w:t>
      </w:r>
    </w:p>
    <w:p w14:paraId="33CD36C5" w14:textId="77777777" w:rsidR="00BE0810" w:rsidRPr="00F66F8B" w:rsidRDefault="00BE0810" w:rsidP="00BE0810">
      <w:pPr>
        <w:jc w:val="right"/>
        <w:rPr>
          <w:bCs/>
          <w:iCs/>
        </w:rPr>
      </w:pPr>
    </w:p>
    <w:p w14:paraId="33CD36C6" w14:textId="77777777" w:rsidR="00BE0810" w:rsidRPr="00F66F8B" w:rsidRDefault="00BE0810" w:rsidP="00A2181C">
      <w:pPr>
        <w:pStyle w:val="Outline"/>
        <w:suppressAutoHyphens/>
        <w:spacing w:before="0" w:after="200"/>
        <w:rPr>
          <w:spacing w:val="-2"/>
          <w:kern w:val="0"/>
        </w:rPr>
      </w:pPr>
      <w:r w:rsidRPr="00F66F8B">
        <w:rPr>
          <w:spacing w:val="-2"/>
          <w:kern w:val="0"/>
        </w:rPr>
        <w:t xml:space="preserve">Tous les sous-traitants de travaux spécialisés doivent remplir ce formulaire conformément à </w:t>
      </w:r>
      <w:r w:rsidR="00B9039E" w:rsidRPr="00F66F8B">
        <w:rPr>
          <w:spacing w:val="-2"/>
          <w:kern w:val="0"/>
        </w:rPr>
        <w:t>l</w:t>
      </w:r>
      <w:r w:rsidR="00F46107" w:rsidRPr="00F66F8B">
        <w:rPr>
          <w:spacing w:val="-2"/>
          <w:kern w:val="0"/>
        </w:rPr>
        <w:t xml:space="preserve">es </w:t>
      </w:r>
      <w:r w:rsidR="00B9039E" w:rsidRPr="00F66F8B">
        <w:rPr>
          <w:spacing w:val="-2"/>
          <w:kern w:val="0"/>
        </w:rPr>
        <w:t>article</w:t>
      </w:r>
      <w:r w:rsidR="00F46107" w:rsidRPr="00F66F8B">
        <w:rPr>
          <w:spacing w:val="-2"/>
          <w:kern w:val="0"/>
        </w:rPr>
        <w:t>s</w:t>
      </w:r>
      <w:r w:rsidRPr="00F66F8B">
        <w:rPr>
          <w:spacing w:val="-2"/>
          <w:kern w:val="0"/>
        </w:rPr>
        <w:t xml:space="preserve"> 24.</w:t>
      </w:r>
      <w:r w:rsidR="001412C0" w:rsidRPr="00F66F8B">
        <w:rPr>
          <w:spacing w:val="-2"/>
          <w:kern w:val="0"/>
        </w:rPr>
        <w:t>2</w:t>
      </w:r>
      <w:r w:rsidR="00574374" w:rsidRPr="00F66F8B">
        <w:rPr>
          <w:spacing w:val="-2"/>
          <w:kern w:val="0"/>
        </w:rPr>
        <w:t xml:space="preserve"> </w:t>
      </w:r>
      <w:r w:rsidR="00F46107" w:rsidRPr="00F66F8B">
        <w:rPr>
          <w:spacing w:val="-2"/>
          <w:kern w:val="0"/>
        </w:rPr>
        <w:t xml:space="preserve">et 24.3 </w:t>
      </w:r>
      <w:r w:rsidR="00574374" w:rsidRPr="00F66F8B">
        <w:rPr>
          <w:spacing w:val="-2"/>
          <w:kern w:val="0"/>
        </w:rPr>
        <w:t>de l’I</w:t>
      </w:r>
      <w:r w:rsidRPr="00F66F8B">
        <w:rPr>
          <w:spacing w:val="-2"/>
          <w:kern w:val="0"/>
        </w:rPr>
        <w:t xml:space="preserve">C et du </w:t>
      </w:r>
      <w:r w:rsidR="001412C0" w:rsidRPr="00F66F8B">
        <w:rPr>
          <w:spacing w:val="-2"/>
          <w:kern w:val="0"/>
        </w:rPr>
        <w:t>critère</w:t>
      </w:r>
      <w:r w:rsidRPr="00F66F8B">
        <w:rPr>
          <w:spacing w:val="-2"/>
          <w:kern w:val="0"/>
        </w:rPr>
        <w:t xml:space="preserve"> 4.2 de la Section III, Critères et conditions de </w:t>
      </w:r>
      <w:r w:rsidR="00994049" w:rsidRPr="00F66F8B">
        <w:rPr>
          <w:spacing w:val="-2"/>
          <w:kern w:val="0"/>
        </w:rPr>
        <w:t>pré-qualifi</w:t>
      </w:r>
      <w:r w:rsidR="00F0653B" w:rsidRPr="00F66F8B">
        <w:rPr>
          <w:spacing w:val="-2"/>
          <w:kern w:val="0"/>
        </w:rPr>
        <w:t>cation</w:t>
      </w:r>
      <w:r w:rsidRPr="00F66F8B">
        <w:rPr>
          <w:spacing w:val="-2"/>
          <w:kern w:val="0"/>
        </w:rPr>
        <w:t>.</w:t>
      </w:r>
    </w:p>
    <w:p w14:paraId="33CD36C7" w14:textId="77777777" w:rsidR="00BE0810" w:rsidRPr="00F66F8B" w:rsidRDefault="00BE0810" w:rsidP="00A2181C">
      <w:pPr>
        <w:pStyle w:val="Outline"/>
        <w:suppressAutoHyphens/>
        <w:spacing w:before="0" w:after="200"/>
        <w:rPr>
          <w:i/>
          <w:iCs/>
          <w:spacing w:val="-2"/>
          <w:kern w:val="0"/>
        </w:rPr>
      </w:pPr>
      <w:r w:rsidRPr="00F66F8B">
        <w:rPr>
          <w:spacing w:val="-2"/>
          <w:kern w:val="0"/>
        </w:rPr>
        <w:t>1.</w:t>
      </w:r>
      <w:r w:rsidRPr="00F66F8B">
        <w:rPr>
          <w:spacing w:val="-2"/>
          <w:kern w:val="0"/>
        </w:rPr>
        <w:tab/>
        <w:t xml:space="preserve">Travaux </w:t>
      </w:r>
      <w:r w:rsidR="00574374" w:rsidRPr="00F66F8B">
        <w:rPr>
          <w:spacing w:val="-2"/>
          <w:kern w:val="0"/>
        </w:rPr>
        <w:t>spécialisé</w:t>
      </w:r>
      <w:r w:rsidR="001412C0" w:rsidRPr="00F66F8B">
        <w:rPr>
          <w:spacing w:val="-2"/>
          <w:kern w:val="0"/>
        </w:rPr>
        <w:t>s No 1</w:t>
      </w:r>
      <w:r w:rsidRPr="00F66F8B">
        <w:rPr>
          <w:spacing w:val="-2"/>
          <w:kern w:val="0"/>
        </w:rPr>
        <w:t xml:space="preserve"> </w:t>
      </w:r>
      <w:r w:rsidRPr="00F66F8B">
        <w:rPr>
          <w:i/>
          <w:iCs/>
          <w:spacing w:val="-2"/>
          <w:kern w:val="0"/>
        </w:rPr>
        <w:t>[Présenter une brève description des travaux</w:t>
      </w:r>
      <w:r w:rsidR="005448EE" w:rsidRPr="00F66F8B">
        <w:rPr>
          <w:i/>
          <w:iCs/>
          <w:spacing w:val="-2"/>
          <w:kern w:val="0"/>
        </w:rPr>
        <w:t xml:space="preserve"> </w:t>
      </w:r>
      <w:r w:rsidRPr="00F66F8B">
        <w:rPr>
          <w:i/>
          <w:iCs/>
          <w:spacing w:val="-2"/>
          <w:kern w:val="0"/>
        </w:rPr>
        <w:t xml:space="preserve">et plus particulièrement de leur </w:t>
      </w:r>
      <w:r w:rsidR="00530D6A" w:rsidRPr="00F66F8B">
        <w:rPr>
          <w:i/>
          <w:iCs/>
          <w:spacing w:val="-2"/>
          <w:kern w:val="0"/>
        </w:rPr>
        <w:t>spécificité]</w:t>
      </w:r>
    </w:p>
    <w:p w14:paraId="33CD36C8" w14:textId="77777777" w:rsidR="0079054E" w:rsidRPr="00F66F8B" w:rsidRDefault="00F46107" w:rsidP="00A2181C">
      <w:pPr>
        <w:tabs>
          <w:tab w:val="right" w:pos="9090"/>
        </w:tabs>
        <w:spacing w:after="200"/>
        <w:ind w:right="162"/>
      </w:pPr>
      <w:r w:rsidRPr="00F66F8B">
        <w:t xml:space="preserve">Quantité totale de ces travaux réalisés dans le cadre du marché : </w:t>
      </w:r>
    </w:p>
    <w:tbl>
      <w:tblPr>
        <w:tblW w:w="0" w:type="auto"/>
        <w:tblInd w:w="72" w:type="dxa"/>
        <w:tblLayout w:type="fixed"/>
        <w:tblCellMar>
          <w:left w:w="72" w:type="dxa"/>
          <w:right w:w="72" w:type="dxa"/>
        </w:tblCellMar>
        <w:tblLook w:val="0000" w:firstRow="0" w:lastRow="0" w:firstColumn="0" w:lastColumn="0" w:noHBand="0" w:noVBand="0"/>
      </w:tblPr>
      <w:tblGrid>
        <w:gridCol w:w="2340"/>
        <w:gridCol w:w="780"/>
        <w:gridCol w:w="480"/>
        <w:gridCol w:w="900"/>
        <w:gridCol w:w="180"/>
        <w:gridCol w:w="1416"/>
        <w:gridCol w:w="144"/>
        <w:gridCol w:w="780"/>
        <w:gridCol w:w="493"/>
        <w:gridCol w:w="1847"/>
      </w:tblGrid>
      <w:tr w:rsidR="0079054E" w:rsidRPr="00F66F8B" w14:paraId="33CD36CB" w14:textId="77777777">
        <w:trPr>
          <w:cantSplit/>
          <w:tblHeader/>
        </w:trPr>
        <w:tc>
          <w:tcPr>
            <w:tcW w:w="3600" w:type="dxa"/>
            <w:gridSpan w:val="3"/>
            <w:tcBorders>
              <w:top w:val="single" w:sz="6" w:space="0" w:color="auto"/>
              <w:left w:val="single" w:sz="6" w:space="0" w:color="auto"/>
              <w:bottom w:val="single" w:sz="6" w:space="0" w:color="auto"/>
              <w:right w:val="single" w:sz="6" w:space="0" w:color="auto"/>
            </w:tcBorders>
          </w:tcPr>
          <w:p w14:paraId="33CD36C9" w14:textId="77777777" w:rsidR="001412C0" w:rsidRPr="00F66F8B" w:rsidRDefault="001412C0">
            <w:pPr>
              <w:spacing w:before="120" w:after="120"/>
              <w:rPr>
                <w:spacing w:val="-2"/>
                <w:sz w:val="28"/>
              </w:rPr>
            </w:pPr>
          </w:p>
        </w:tc>
        <w:tc>
          <w:tcPr>
            <w:tcW w:w="5760" w:type="dxa"/>
            <w:gridSpan w:val="7"/>
            <w:tcBorders>
              <w:top w:val="single" w:sz="6" w:space="0" w:color="auto"/>
              <w:left w:val="single" w:sz="6" w:space="0" w:color="auto"/>
              <w:bottom w:val="single" w:sz="6" w:space="0" w:color="auto"/>
              <w:right w:val="single" w:sz="6" w:space="0" w:color="auto"/>
            </w:tcBorders>
          </w:tcPr>
          <w:p w14:paraId="33CD36CA" w14:textId="77777777" w:rsidR="0079054E" w:rsidRPr="00F66F8B" w:rsidRDefault="0079054E">
            <w:pPr>
              <w:spacing w:before="120"/>
              <w:jc w:val="center"/>
              <w:rPr>
                <w:spacing w:val="-2"/>
                <w:sz w:val="28"/>
              </w:rPr>
            </w:pPr>
            <w:r w:rsidRPr="00F66F8B">
              <w:t>Information</w:t>
            </w:r>
          </w:p>
        </w:tc>
      </w:tr>
      <w:tr w:rsidR="001412C0" w:rsidRPr="00F66F8B" w14:paraId="33CD36CE" w14:textId="77777777" w:rsidTr="001412C0">
        <w:trPr>
          <w:cantSplit/>
          <w:trHeight w:val="479"/>
        </w:trPr>
        <w:tc>
          <w:tcPr>
            <w:tcW w:w="3600" w:type="dxa"/>
            <w:gridSpan w:val="3"/>
            <w:tcBorders>
              <w:top w:val="single" w:sz="6" w:space="0" w:color="auto"/>
              <w:left w:val="single" w:sz="6" w:space="0" w:color="auto"/>
              <w:bottom w:val="single" w:sz="6" w:space="0" w:color="auto"/>
              <w:right w:val="single" w:sz="6" w:space="0" w:color="auto"/>
            </w:tcBorders>
          </w:tcPr>
          <w:p w14:paraId="33CD36CC" w14:textId="77777777" w:rsidR="001412C0" w:rsidRPr="00F66F8B" w:rsidRDefault="001412C0">
            <w:pPr>
              <w:pStyle w:val="Corpsdetexte"/>
              <w:rPr>
                <w:lang w:val="fr-FR"/>
              </w:rPr>
            </w:pPr>
            <w:r w:rsidRPr="00F66F8B">
              <w:rPr>
                <w:lang w:val="fr-FR"/>
              </w:rPr>
              <w:t>Identification du marché</w:t>
            </w:r>
          </w:p>
        </w:tc>
        <w:tc>
          <w:tcPr>
            <w:tcW w:w="5760" w:type="dxa"/>
            <w:gridSpan w:val="7"/>
            <w:tcBorders>
              <w:top w:val="single" w:sz="6" w:space="0" w:color="auto"/>
              <w:left w:val="single" w:sz="6" w:space="0" w:color="auto"/>
              <w:bottom w:val="single" w:sz="6" w:space="0" w:color="auto"/>
              <w:right w:val="single" w:sz="6" w:space="0" w:color="auto"/>
            </w:tcBorders>
          </w:tcPr>
          <w:p w14:paraId="33CD36CD" w14:textId="77777777" w:rsidR="001412C0" w:rsidRPr="00F66F8B" w:rsidRDefault="001412C0" w:rsidP="001412C0">
            <w:pPr>
              <w:pStyle w:val="Corpsdetexte"/>
              <w:rPr>
                <w:lang w:val="fr-FR"/>
              </w:rPr>
            </w:pPr>
            <w:r w:rsidRPr="00F66F8B">
              <w:rPr>
                <w:i/>
                <w:iCs/>
                <w:lang w:val="fr-FR"/>
              </w:rPr>
              <w:t>[indiquer le numéro et le nom du marché, le cas échéant]</w:t>
            </w:r>
          </w:p>
        </w:tc>
      </w:tr>
      <w:tr w:rsidR="001412C0" w:rsidRPr="00F66F8B" w14:paraId="33CD36D3" w14:textId="77777777" w:rsidTr="001412C0">
        <w:trPr>
          <w:cantSplit/>
          <w:trHeight w:val="753"/>
        </w:trPr>
        <w:tc>
          <w:tcPr>
            <w:tcW w:w="3600" w:type="dxa"/>
            <w:gridSpan w:val="3"/>
            <w:tcBorders>
              <w:top w:val="single" w:sz="6" w:space="0" w:color="auto"/>
              <w:left w:val="single" w:sz="6" w:space="0" w:color="auto"/>
              <w:bottom w:val="single" w:sz="6" w:space="0" w:color="auto"/>
              <w:right w:val="single" w:sz="6" w:space="0" w:color="auto"/>
            </w:tcBorders>
          </w:tcPr>
          <w:p w14:paraId="33CD36CF" w14:textId="77777777" w:rsidR="001412C0" w:rsidRPr="00F66F8B" w:rsidRDefault="001412C0">
            <w:pPr>
              <w:pStyle w:val="Corpsdetexte"/>
              <w:rPr>
                <w:lang w:val="fr-FR"/>
              </w:rPr>
            </w:pPr>
            <w:r w:rsidRPr="00F66F8B">
              <w:rPr>
                <w:lang w:val="fr-FR"/>
              </w:rPr>
              <w:t>Date d’attribution</w:t>
            </w:r>
          </w:p>
          <w:p w14:paraId="33CD36D0" w14:textId="77777777" w:rsidR="001412C0" w:rsidRPr="00F66F8B" w:rsidRDefault="001412C0">
            <w:pPr>
              <w:pStyle w:val="Corpsdetexte"/>
              <w:rPr>
                <w:lang w:val="fr-FR"/>
              </w:rPr>
            </w:pPr>
            <w:r w:rsidRPr="00F66F8B">
              <w:rPr>
                <w:lang w:val="fr-FR"/>
              </w:rPr>
              <w:t>Date d’achèvement</w:t>
            </w:r>
          </w:p>
        </w:tc>
        <w:tc>
          <w:tcPr>
            <w:tcW w:w="5760" w:type="dxa"/>
            <w:gridSpan w:val="7"/>
            <w:tcBorders>
              <w:top w:val="single" w:sz="6" w:space="0" w:color="auto"/>
              <w:left w:val="nil"/>
              <w:bottom w:val="single" w:sz="6" w:space="0" w:color="auto"/>
              <w:right w:val="single" w:sz="6" w:space="0" w:color="auto"/>
            </w:tcBorders>
          </w:tcPr>
          <w:p w14:paraId="33CD36D1" w14:textId="77777777" w:rsidR="001412C0" w:rsidRPr="00F66F8B" w:rsidRDefault="001412C0" w:rsidP="001412C0">
            <w:pPr>
              <w:pStyle w:val="Corpsdetexte"/>
              <w:rPr>
                <w:i/>
                <w:iCs/>
                <w:lang w:val="fr-FR"/>
              </w:rPr>
            </w:pPr>
            <w:r w:rsidRPr="00F66F8B">
              <w:rPr>
                <w:i/>
                <w:iCs/>
                <w:lang w:val="fr-FR"/>
              </w:rPr>
              <w:t>[jour, mois, année, par ex. 15 juin 2015]</w:t>
            </w:r>
          </w:p>
          <w:p w14:paraId="33CD36D2" w14:textId="77777777" w:rsidR="001412C0" w:rsidRPr="00F66F8B" w:rsidRDefault="001412C0" w:rsidP="001412C0">
            <w:pPr>
              <w:pStyle w:val="Corpsdetexte"/>
              <w:rPr>
                <w:lang w:val="fr-FR"/>
              </w:rPr>
            </w:pPr>
            <w:r w:rsidRPr="00F66F8B">
              <w:rPr>
                <w:i/>
                <w:iCs/>
                <w:lang w:val="fr-FR"/>
              </w:rPr>
              <w:t>[jour, mois, année, par ex. 3 octobre 2017]</w:t>
            </w:r>
          </w:p>
        </w:tc>
      </w:tr>
      <w:tr w:rsidR="00F46107" w:rsidRPr="00F66F8B" w14:paraId="33CD36D9" w14:textId="77777777" w:rsidTr="00F47987">
        <w:trPr>
          <w:cantSplit/>
        </w:trPr>
        <w:tc>
          <w:tcPr>
            <w:tcW w:w="3600" w:type="dxa"/>
            <w:gridSpan w:val="3"/>
            <w:tcBorders>
              <w:top w:val="single" w:sz="6" w:space="0" w:color="auto"/>
              <w:left w:val="single" w:sz="6" w:space="0" w:color="auto"/>
              <w:bottom w:val="single" w:sz="6" w:space="0" w:color="auto"/>
              <w:right w:val="single" w:sz="6" w:space="0" w:color="auto"/>
            </w:tcBorders>
          </w:tcPr>
          <w:p w14:paraId="33CD36D4" w14:textId="77777777" w:rsidR="00F46107" w:rsidRPr="00F66F8B" w:rsidRDefault="00F46107">
            <w:pPr>
              <w:spacing w:before="120"/>
              <w:rPr>
                <w:spacing w:val="-2"/>
              </w:rPr>
            </w:pPr>
            <w:r w:rsidRPr="00F66F8B">
              <w:rPr>
                <w:spacing w:val="-2"/>
              </w:rPr>
              <w:t>Rôle dans le marché</w:t>
            </w:r>
          </w:p>
        </w:tc>
        <w:tc>
          <w:tcPr>
            <w:tcW w:w="900" w:type="dxa"/>
            <w:tcBorders>
              <w:top w:val="single" w:sz="6" w:space="0" w:color="auto"/>
              <w:left w:val="nil"/>
              <w:bottom w:val="single" w:sz="6" w:space="0" w:color="auto"/>
              <w:right w:val="single" w:sz="6" w:space="0" w:color="auto"/>
            </w:tcBorders>
          </w:tcPr>
          <w:p w14:paraId="33CD36D5" w14:textId="77777777" w:rsidR="00F46107" w:rsidRPr="00F66F8B" w:rsidRDefault="00F46107">
            <w:pPr>
              <w:spacing w:before="120"/>
              <w:jc w:val="center"/>
              <w:rPr>
                <w:sz w:val="36"/>
              </w:rPr>
            </w:pPr>
            <w:r w:rsidRPr="00F66F8B">
              <w:rPr>
                <w:sz w:val="36"/>
              </w:rPr>
              <w:sym w:font="Symbol" w:char="F07F"/>
            </w:r>
            <w:r w:rsidRPr="00F66F8B">
              <w:rPr>
                <w:sz w:val="36"/>
              </w:rPr>
              <w:t xml:space="preserve"> </w:t>
            </w:r>
            <w:r w:rsidRPr="00F66F8B">
              <w:rPr>
                <w:sz w:val="36"/>
              </w:rPr>
              <w:br/>
            </w:r>
            <w:r w:rsidRPr="00F66F8B">
              <w:t xml:space="preserve">Entrepreneur </w:t>
            </w:r>
          </w:p>
        </w:tc>
        <w:tc>
          <w:tcPr>
            <w:tcW w:w="1596" w:type="dxa"/>
            <w:gridSpan w:val="2"/>
            <w:tcBorders>
              <w:top w:val="single" w:sz="6" w:space="0" w:color="auto"/>
              <w:left w:val="nil"/>
              <w:bottom w:val="single" w:sz="6" w:space="0" w:color="auto"/>
              <w:right w:val="single" w:sz="6" w:space="0" w:color="auto"/>
            </w:tcBorders>
          </w:tcPr>
          <w:p w14:paraId="33CD36D6" w14:textId="77777777" w:rsidR="00F46107" w:rsidRPr="00F66F8B" w:rsidRDefault="00F46107" w:rsidP="00F46107">
            <w:pPr>
              <w:spacing w:before="120"/>
              <w:jc w:val="center"/>
              <w:rPr>
                <w:sz w:val="36"/>
              </w:rPr>
            </w:pPr>
            <w:r w:rsidRPr="00F66F8B">
              <w:rPr>
                <w:sz w:val="36"/>
              </w:rPr>
              <w:sym w:font="Symbol" w:char="F07F"/>
            </w:r>
            <w:r w:rsidRPr="00F66F8B">
              <w:rPr>
                <w:sz w:val="36"/>
              </w:rPr>
              <w:t xml:space="preserve"> </w:t>
            </w:r>
            <w:r w:rsidRPr="00F66F8B">
              <w:rPr>
                <w:sz w:val="36"/>
              </w:rPr>
              <w:br/>
            </w:r>
            <w:r w:rsidRPr="00F66F8B">
              <w:t>Partenaire de GE</w:t>
            </w:r>
          </w:p>
        </w:tc>
        <w:tc>
          <w:tcPr>
            <w:tcW w:w="1417" w:type="dxa"/>
            <w:gridSpan w:val="3"/>
            <w:tcBorders>
              <w:top w:val="single" w:sz="6" w:space="0" w:color="auto"/>
              <w:left w:val="nil"/>
              <w:bottom w:val="single" w:sz="6" w:space="0" w:color="auto"/>
              <w:right w:val="single" w:sz="6" w:space="0" w:color="auto"/>
            </w:tcBorders>
          </w:tcPr>
          <w:p w14:paraId="33CD36D7" w14:textId="77777777" w:rsidR="00F46107" w:rsidRPr="00F66F8B" w:rsidRDefault="00F46107">
            <w:pPr>
              <w:spacing w:before="120"/>
              <w:jc w:val="center"/>
              <w:rPr>
                <w:spacing w:val="-2"/>
                <w:sz w:val="36"/>
              </w:rPr>
            </w:pPr>
            <w:r w:rsidRPr="00F66F8B">
              <w:rPr>
                <w:sz w:val="36"/>
              </w:rPr>
              <w:sym w:font="Symbol" w:char="F07F"/>
            </w:r>
            <w:r w:rsidRPr="00F66F8B">
              <w:rPr>
                <w:sz w:val="36"/>
              </w:rPr>
              <w:t xml:space="preserve"> </w:t>
            </w:r>
            <w:r w:rsidRPr="00F66F8B">
              <w:rPr>
                <w:sz w:val="36"/>
              </w:rPr>
              <w:br/>
            </w:r>
            <w:r w:rsidRPr="00F66F8B">
              <w:t>Ensemblier</w:t>
            </w:r>
          </w:p>
        </w:tc>
        <w:tc>
          <w:tcPr>
            <w:tcW w:w="1847" w:type="dxa"/>
            <w:tcBorders>
              <w:top w:val="single" w:sz="6" w:space="0" w:color="auto"/>
              <w:left w:val="single" w:sz="6" w:space="0" w:color="auto"/>
              <w:bottom w:val="single" w:sz="6" w:space="0" w:color="auto"/>
              <w:right w:val="single" w:sz="6" w:space="0" w:color="auto"/>
            </w:tcBorders>
          </w:tcPr>
          <w:p w14:paraId="33CD36D8" w14:textId="77777777" w:rsidR="00F46107" w:rsidRPr="00F66F8B" w:rsidRDefault="00F46107">
            <w:pPr>
              <w:jc w:val="center"/>
              <w:rPr>
                <w:spacing w:val="-2"/>
                <w:sz w:val="36"/>
              </w:rPr>
            </w:pPr>
            <w:r w:rsidRPr="00F66F8B">
              <w:rPr>
                <w:sz w:val="36"/>
              </w:rPr>
              <w:sym w:font="Symbol" w:char="F07F"/>
            </w:r>
            <w:r w:rsidRPr="00F66F8B">
              <w:rPr>
                <w:sz w:val="36"/>
              </w:rPr>
              <w:t xml:space="preserve"> </w:t>
            </w:r>
            <w:r w:rsidRPr="00F66F8B">
              <w:rPr>
                <w:sz w:val="36"/>
              </w:rPr>
              <w:br/>
            </w:r>
            <w:r w:rsidRPr="00F66F8B">
              <w:t>Sous-traitant</w:t>
            </w:r>
          </w:p>
        </w:tc>
      </w:tr>
      <w:tr w:rsidR="001412C0" w:rsidRPr="00F66F8B" w14:paraId="33CD36DD" w14:textId="77777777" w:rsidTr="001412C0">
        <w:trPr>
          <w:cantSplit/>
          <w:trHeight w:val="1332"/>
        </w:trPr>
        <w:tc>
          <w:tcPr>
            <w:tcW w:w="9360" w:type="dxa"/>
            <w:gridSpan w:val="10"/>
            <w:tcBorders>
              <w:top w:val="single" w:sz="6" w:space="0" w:color="auto"/>
              <w:left w:val="single" w:sz="6" w:space="0" w:color="auto"/>
              <w:bottom w:val="single" w:sz="6" w:space="0" w:color="auto"/>
              <w:right w:val="single" w:sz="6" w:space="0" w:color="auto"/>
            </w:tcBorders>
          </w:tcPr>
          <w:p w14:paraId="33CD36DA" w14:textId="77777777" w:rsidR="001412C0" w:rsidRPr="00F66F8B" w:rsidRDefault="001412C0" w:rsidP="001412C0">
            <w:pPr>
              <w:pStyle w:val="Corpsdetexte"/>
              <w:rPr>
                <w:lang w:val="fr-FR"/>
              </w:rPr>
            </w:pPr>
            <w:r w:rsidRPr="00F66F8B">
              <w:rPr>
                <w:lang w:val="fr-FR"/>
              </w:rPr>
              <w:t xml:space="preserve">Montant du marché : </w:t>
            </w:r>
            <w:r w:rsidRPr="00F66F8B">
              <w:rPr>
                <w:i/>
                <w:iCs/>
                <w:lang w:val="fr-FR"/>
              </w:rPr>
              <w:t>[indiquer le montant total du marché en monnaie du marché]</w:t>
            </w:r>
          </w:p>
          <w:p w14:paraId="33CD36DB" w14:textId="77777777" w:rsidR="001412C0" w:rsidRPr="00F66F8B" w:rsidRDefault="001412C0" w:rsidP="001412C0">
            <w:pPr>
              <w:pStyle w:val="Corpsdetexte"/>
              <w:rPr>
                <w:i/>
                <w:iCs/>
                <w:lang w:val="fr-FR"/>
              </w:rPr>
            </w:pPr>
            <w:r w:rsidRPr="00F66F8B">
              <w:rPr>
                <w:lang w:val="fr-FR"/>
              </w:rPr>
              <w:t xml:space="preserve">Montant du marché  en équivalent </w:t>
            </w:r>
            <w:r w:rsidR="007A0314" w:rsidRPr="00F66F8B">
              <w:rPr>
                <w:lang w:val="fr-FR"/>
              </w:rPr>
              <w:t>$EU</w:t>
            </w:r>
            <w:r w:rsidRPr="00F66F8B">
              <w:rPr>
                <w:lang w:val="fr-FR"/>
              </w:rPr>
              <w:t xml:space="preserve"> : </w:t>
            </w:r>
            <w:r w:rsidRPr="00F66F8B">
              <w:rPr>
                <w:i/>
                <w:iCs/>
                <w:lang w:val="fr-FR"/>
              </w:rPr>
              <w:t>[indiquer le montant total du marché en équivalent dollars des EU]</w:t>
            </w:r>
          </w:p>
          <w:p w14:paraId="33CD36DC" w14:textId="77777777" w:rsidR="001412C0" w:rsidRPr="00F66F8B" w:rsidRDefault="001412C0" w:rsidP="001412C0">
            <w:pPr>
              <w:pStyle w:val="Corpsdetexte"/>
              <w:rPr>
                <w:lang w:val="fr-FR"/>
              </w:rPr>
            </w:pPr>
            <w:r w:rsidRPr="00F66F8B">
              <w:rPr>
                <w:spacing w:val="-2"/>
                <w:sz w:val="22"/>
                <w:lang w:val="fr-FR"/>
              </w:rPr>
              <w:t xml:space="preserve">Taux de change : </w:t>
            </w:r>
            <w:r w:rsidRPr="00F66F8B">
              <w:rPr>
                <w:i/>
                <w:iCs/>
                <w:spacing w:val="-2"/>
                <w:lang w:val="fr-FR"/>
              </w:rPr>
              <w:t>[insérer le taux de change utilisé pour calculer le montant en $EU]</w:t>
            </w:r>
          </w:p>
        </w:tc>
      </w:tr>
      <w:tr w:rsidR="00242983" w:rsidRPr="00F66F8B" w14:paraId="33CD36E8" w14:textId="77777777" w:rsidTr="007909A9">
        <w:trPr>
          <w:cantSplit/>
          <w:trHeight w:val="267"/>
        </w:trPr>
        <w:tc>
          <w:tcPr>
            <w:tcW w:w="2340" w:type="dxa"/>
            <w:tcBorders>
              <w:top w:val="single" w:sz="6" w:space="0" w:color="auto"/>
              <w:left w:val="single" w:sz="6" w:space="0" w:color="auto"/>
              <w:bottom w:val="single" w:sz="6" w:space="0" w:color="auto"/>
              <w:right w:val="single" w:sz="6" w:space="0" w:color="auto"/>
            </w:tcBorders>
          </w:tcPr>
          <w:p w14:paraId="33CD36DE" w14:textId="77777777" w:rsidR="00242983" w:rsidRPr="00F66F8B" w:rsidRDefault="00242983" w:rsidP="001412C0">
            <w:pPr>
              <w:pStyle w:val="Corpsdetexte"/>
              <w:rPr>
                <w:lang w:val="fr-FR"/>
              </w:rPr>
            </w:pPr>
            <w:r w:rsidRPr="00F66F8B">
              <w:rPr>
                <w:lang w:val="fr-FR"/>
              </w:rPr>
              <w:t>Quantité (volume ou taux de production, le cas échéant) mise en œuvre dans le cadre du marché par an (ou toute autre période inférieure à un an)</w:t>
            </w:r>
          </w:p>
        </w:tc>
        <w:tc>
          <w:tcPr>
            <w:tcW w:w="2340" w:type="dxa"/>
            <w:gridSpan w:val="4"/>
            <w:tcBorders>
              <w:top w:val="single" w:sz="6" w:space="0" w:color="auto"/>
              <w:left w:val="single" w:sz="6" w:space="0" w:color="auto"/>
              <w:bottom w:val="single" w:sz="6" w:space="0" w:color="auto"/>
              <w:right w:val="single" w:sz="6" w:space="0" w:color="auto"/>
            </w:tcBorders>
          </w:tcPr>
          <w:p w14:paraId="33CD36DF" w14:textId="77777777" w:rsidR="00242983" w:rsidRPr="00F66F8B" w:rsidRDefault="00242983" w:rsidP="007909A9">
            <w:pPr>
              <w:tabs>
                <w:tab w:val="left" w:pos="2610"/>
              </w:tabs>
              <w:jc w:val="center"/>
            </w:pPr>
          </w:p>
          <w:p w14:paraId="33CD36E0" w14:textId="77777777" w:rsidR="00242983" w:rsidRPr="00F66F8B" w:rsidRDefault="00242983" w:rsidP="007909A9">
            <w:pPr>
              <w:tabs>
                <w:tab w:val="left" w:pos="2610"/>
              </w:tabs>
              <w:jc w:val="center"/>
            </w:pPr>
            <w:r w:rsidRPr="00F66F8B">
              <w:t>Quantité totale dans le cadre du marché</w:t>
            </w:r>
          </w:p>
          <w:p w14:paraId="33CD36E1" w14:textId="77777777" w:rsidR="00242983" w:rsidRPr="00F66F8B" w:rsidRDefault="00242983" w:rsidP="00466C6A">
            <w:pPr>
              <w:pStyle w:val="Corpsdetexte"/>
              <w:jc w:val="center"/>
              <w:rPr>
                <w:lang w:val="fr-FR"/>
              </w:rPr>
            </w:pPr>
            <w:r w:rsidRPr="00F66F8B">
              <w:rPr>
                <w:lang w:val="fr-FR"/>
              </w:rPr>
              <w:t>(i)</w:t>
            </w:r>
          </w:p>
        </w:tc>
        <w:tc>
          <w:tcPr>
            <w:tcW w:w="2340" w:type="dxa"/>
            <w:gridSpan w:val="3"/>
            <w:tcBorders>
              <w:top w:val="single" w:sz="6" w:space="0" w:color="auto"/>
              <w:left w:val="single" w:sz="6" w:space="0" w:color="auto"/>
              <w:bottom w:val="single" w:sz="6" w:space="0" w:color="auto"/>
              <w:right w:val="single" w:sz="6" w:space="0" w:color="auto"/>
            </w:tcBorders>
          </w:tcPr>
          <w:p w14:paraId="33CD36E2" w14:textId="77777777" w:rsidR="00242983" w:rsidRPr="00F66F8B" w:rsidRDefault="00242983" w:rsidP="007909A9">
            <w:pPr>
              <w:tabs>
                <w:tab w:val="left" w:pos="2610"/>
              </w:tabs>
              <w:jc w:val="center"/>
            </w:pPr>
          </w:p>
          <w:p w14:paraId="33CD36E3" w14:textId="77777777" w:rsidR="00242983" w:rsidRPr="00F66F8B" w:rsidRDefault="00242983" w:rsidP="007909A9">
            <w:pPr>
              <w:tabs>
                <w:tab w:val="left" w:pos="2610"/>
              </w:tabs>
              <w:jc w:val="center"/>
            </w:pPr>
            <w:r w:rsidRPr="00F66F8B">
              <w:t>Pourcentage de participation</w:t>
            </w:r>
          </w:p>
          <w:p w14:paraId="33CD36E4" w14:textId="77777777" w:rsidR="00242983" w:rsidRPr="00F66F8B" w:rsidRDefault="00242983" w:rsidP="00466C6A">
            <w:pPr>
              <w:pStyle w:val="Corpsdetexte"/>
              <w:jc w:val="center"/>
              <w:rPr>
                <w:lang w:val="fr-FR"/>
              </w:rPr>
            </w:pPr>
            <w:r w:rsidRPr="00F66F8B">
              <w:rPr>
                <w:lang w:val="fr-FR"/>
              </w:rPr>
              <w:t>(ii)</w:t>
            </w:r>
          </w:p>
        </w:tc>
        <w:tc>
          <w:tcPr>
            <w:tcW w:w="2340" w:type="dxa"/>
            <w:gridSpan w:val="2"/>
            <w:tcBorders>
              <w:top w:val="single" w:sz="6" w:space="0" w:color="auto"/>
              <w:left w:val="single" w:sz="6" w:space="0" w:color="auto"/>
              <w:bottom w:val="single" w:sz="6" w:space="0" w:color="auto"/>
              <w:right w:val="single" w:sz="6" w:space="0" w:color="auto"/>
            </w:tcBorders>
          </w:tcPr>
          <w:p w14:paraId="33CD36E5" w14:textId="77777777" w:rsidR="00242983" w:rsidRPr="00F66F8B" w:rsidRDefault="00242983" w:rsidP="007909A9">
            <w:pPr>
              <w:tabs>
                <w:tab w:val="left" w:pos="2610"/>
              </w:tabs>
              <w:jc w:val="center"/>
            </w:pPr>
          </w:p>
          <w:p w14:paraId="33CD36E6" w14:textId="77777777" w:rsidR="00242983" w:rsidRPr="00F66F8B" w:rsidRDefault="00242983" w:rsidP="007909A9">
            <w:pPr>
              <w:tabs>
                <w:tab w:val="left" w:pos="2610"/>
              </w:tabs>
              <w:jc w:val="center"/>
            </w:pPr>
            <w:r w:rsidRPr="00F66F8B">
              <w:t xml:space="preserve">Quantité effective mise en œuvre </w:t>
            </w:r>
          </w:p>
          <w:p w14:paraId="33CD36E7" w14:textId="77777777" w:rsidR="00242983" w:rsidRPr="00F66F8B" w:rsidRDefault="00242983" w:rsidP="00466C6A">
            <w:pPr>
              <w:pStyle w:val="Corpsdetexte"/>
              <w:jc w:val="center"/>
              <w:rPr>
                <w:lang w:val="fr-FR"/>
              </w:rPr>
            </w:pPr>
            <w:r w:rsidRPr="00F66F8B">
              <w:rPr>
                <w:lang w:val="fr-FR"/>
              </w:rPr>
              <w:t>(i) x (ii)</w:t>
            </w:r>
          </w:p>
        </w:tc>
      </w:tr>
      <w:tr w:rsidR="00242983" w:rsidRPr="00F66F8B" w14:paraId="33CD36ED" w14:textId="77777777" w:rsidTr="007909A9">
        <w:trPr>
          <w:cantSplit/>
          <w:trHeight w:val="267"/>
        </w:trPr>
        <w:tc>
          <w:tcPr>
            <w:tcW w:w="2340" w:type="dxa"/>
            <w:tcBorders>
              <w:top w:val="single" w:sz="6" w:space="0" w:color="auto"/>
              <w:left w:val="single" w:sz="6" w:space="0" w:color="auto"/>
              <w:bottom w:val="single" w:sz="6" w:space="0" w:color="auto"/>
              <w:right w:val="single" w:sz="6" w:space="0" w:color="auto"/>
            </w:tcBorders>
          </w:tcPr>
          <w:p w14:paraId="33CD36E9" w14:textId="77777777" w:rsidR="00242983" w:rsidRPr="00F66F8B" w:rsidRDefault="00242983" w:rsidP="001412C0">
            <w:pPr>
              <w:pStyle w:val="Corpsdetexte"/>
              <w:rPr>
                <w:lang w:val="fr-FR"/>
              </w:rPr>
            </w:pPr>
            <w:r w:rsidRPr="00F66F8B">
              <w:rPr>
                <w:lang w:val="fr-FR"/>
              </w:rPr>
              <w:t>1</w:t>
            </w:r>
            <w:r w:rsidRPr="00F66F8B">
              <w:rPr>
                <w:vertAlign w:val="superscript"/>
                <w:lang w:val="fr-FR"/>
              </w:rPr>
              <w:t>ère</w:t>
            </w:r>
            <w:r w:rsidRPr="00F66F8B">
              <w:rPr>
                <w:lang w:val="fr-FR"/>
              </w:rPr>
              <w:t xml:space="preserve"> année</w:t>
            </w:r>
          </w:p>
        </w:tc>
        <w:tc>
          <w:tcPr>
            <w:tcW w:w="2340" w:type="dxa"/>
            <w:gridSpan w:val="4"/>
            <w:tcBorders>
              <w:top w:val="single" w:sz="6" w:space="0" w:color="auto"/>
              <w:left w:val="single" w:sz="6" w:space="0" w:color="auto"/>
              <w:bottom w:val="single" w:sz="6" w:space="0" w:color="auto"/>
              <w:right w:val="single" w:sz="6" w:space="0" w:color="auto"/>
            </w:tcBorders>
          </w:tcPr>
          <w:p w14:paraId="33CD36EA" w14:textId="77777777" w:rsidR="00242983" w:rsidRPr="00F66F8B" w:rsidRDefault="00242983" w:rsidP="001412C0">
            <w:pPr>
              <w:pStyle w:val="Corpsdetexte"/>
              <w:rPr>
                <w:lang w:val="fr-FR"/>
              </w:rPr>
            </w:pPr>
          </w:p>
        </w:tc>
        <w:tc>
          <w:tcPr>
            <w:tcW w:w="2340" w:type="dxa"/>
            <w:gridSpan w:val="3"/>
            <w:tcBorders>
              <w:top w:val="single" w:sz="6" w:space="0" w:color="auto"/>
              <w:left w:val="single" w:sz="6" w:space="0" w:color="auto"/>
              <w:bottom w:val="single" w:sz="6" w:space="0" w:color="auto"/>
              <w:right w:val="single" w:sz="6" w:space="0" w:color="auto"/>
            </w:tcBorders>
          </w:tcPr>
          <w:p w14:paraId="33CD36EB" w14:textId="77777777" w:rsidR="00242983" w:rsidRPr="00F66F8B" w:rsidRDefault="00242983" w:rsidP="001412C0">
            <w:pPr>
              <w:pStyle w:val="Corpsdetexte"/>
              <w:rPr>
                <w:lang w:val="fr-FR"/>
              </w:rPr>
            </w:pPr>
          </w:p>
        </w:tc>
        <w:tc>
          <w:tcPr>
            <w:tcW w:w="2340" w:type="dxa"/>
            <w:gridSpan w:val="2"/>
            <w:tcBorders>
              <w:top w:val="single" w:sz="6" w:space="0" w:color="auto"/>
              <w:left w:val="single" w:sz="6" w:space="0" w:color="auto"/>
              <w:bottom w:val="single" w:sz="6" w:space="0" w:color="auto"/>
              <w:right w:val="single" w:sz="6" w:space="0" w:color="auto"/>
            </w:tcBorders>
          </w:tcPr>
          <w:p w14:paraId="33CD36EC" w14:textId="77777777" w:rsidR="00242983" w:rsidRPr="00F66F8B" w:rsidRDefault="00242983" w:rsidP="001412C0">
            <w:pPr>
              <w:pStyle w:val="Corpsdetexte"/>
              <w:rPr>
                <w:lang w:val="fr-FR"/>
              </w:rPr>
            </w:pPr>
          </w:p>
        </w:tc>
      </w:tr>
      <w:tr w:rsidR="00242983" w:rsidRPr="00F66F8B" w14:paraId="33CD36F2" w14:textId="77777777" w:rsidTr="007909A9">
        <w:trPr>
          <w:cantSplit/>
          <w:trHeight w:val="267"/>
        </w:trPr>
        <w:tc>
          <w:tcPr>
            <w:tcW w:w="2340" w:type="dxa"/>
            <w:tcBorders>
              <w:top w:val="single" w:sz="6" w:space="0" w:color="auto"/>
              <w:left w:val="single" w:sz="6" w:space="0" w:color="auto"/>
              <w:bottom w:val="single" w:sz="6" w:space="0" w:color="auto"/>
              <w:right w:val="single" w:sz="6" w:space="0" w:color="auto"/>
            </w:tcBorders>
          </w:tcPr>
          <w:p w14:paraId="33CD36EE" w14:textId="77777777" w:rsidR="00242983" w:rsidRPr="00F66F8B" w:rsidRDefault="00242983" w:rsidP="001412C0">
            <w:pPr>
              <w:pStyle w:val="Corpsdetexte"/>
              <w:rPr>
                <w:lang w:val="fr-FR"/>
              </w:rPr>
            </w:pPr>
            <w:r w:rsidRPr="00F66F8B">
              <w:rPr>
                <w:lang w:val="fr-FR"/>
              </w:rPr>
              <w:t>2</w:t>
            </w:r>
            <w:r w:rsidRPr="00F66F8B">
              <w:rPr>
                <w:vertAlign w:val="superscript"/>
                <w:lang w:val="fr-FR"/>
              </w:rPr>
              <w:t>ème</w:t>
            </w:r>
            <w:r w:rsidRPr="00F66F8B">
              <w:rPr>
                <w:lang w:val="fr-FR"/>
              </w:rPr>
              <w:t xml:space="preserve">  année</w:t>
            </w:r>
          </w:p>
        </w:tc>
        <w:tc>
          <w:tcPr>
            <w:tcW w:w="2340" w:type="dxa"/>
            <w:gridSpan w:val="4"/>
            <w:tcBorders>
              <w:top w:val="single" w:sz="6" w:space="0" w:color="auto"/>
              <w:left w:val="single" w:sz="6" w:space="0" w:color="auto"/>
              <w:bottom w:val="single" w:sz="6" w:space="0" w:color="auto"/>
              <w:right w:val="single" w:sz="6" w:space="0" w:color="auto"/>
            </w:tcBorders>
          </w:tcPr>
          <w:p w14:paraId="33CD36EF" w14:textId="77777777" w:rsidR="00242983" w:rsidRPr="00F66F8B" w:rsidRDefault="00242983" w:rsidP="001412C0">
            <w:pPr>
              <w:pStyle w:val="Corpsdetexte"/>
              <w:rPr>
                <w:lang w:val="fr-FR"/>
              </w:rPr>
            </w:pPr>
          </w:p>
        </w:tc>
        <w:tc>
          <w:tcPr>
            <w:tcW w:w="2340" w:type="dxa"/>
            <w:gridSpan w:val="3"/>
            <w:tcBorders>
              <w:top w:val="single" w:sz="6" w:space="0" w:color="auto"/>
              <w:left w:val="single" w:sz="6" w:space="0" w:color="auto"/>
              <w:bottom w:val="single" w:sz="6" w:space="0" w:color="auto"/>
              <w:right w:val="single" w:sz="6" w:space="0" w:color="auto"/>
            </w:tcBorders>
          </w:tcPr>
          <w:p w14:paraId="33CD36F0" w14:textId="77777777" w:rsidR="00242983" w:rsidRPr="00F66F8B" w:rsidRDefault="00242983" w:rsidP="001412C0">
            <w:pPr>
              <w:pStyle w:val="Corpsdetexte"/>
              <w:rPr>
                <w:lang w:val="fr-FR"/>
              </w:rPr>
            </w:pPr>
          </w:p>
        </w:tc>
        <w:tc>
          <w:tcPr>
            <w:tcW w:w="2340" w:type="dxa"/>
            <w:gridSpan w:val="2"/>
            <w:tcBorders>
              <w:top w:val="single" w:sz="6" w:space="0" w:color="auto"/>
              <w:left w:val="single" w:sz="6" w:space="0" w:color="auto"/>
              <w:bottom w:val="single" w:sz="6" w:space="0" w:color="auto"/>
              <w:right w:val="single" w:sz="6" w:space="0" w:color="auto"/>
            </w:tcBorders>
          </w:tcPr>
          <w:p w14:paraId="33CD36F1" w14:textId="77777777" w:rsidR="00242983" w:rsidRPr="00F66F8B" w:rsidRDefault="00242983" w:rsidP="001412C0">
            <w:pPr>
              <w:pStyle w:val="Corpsdetexte"/>
              <w:rPr>
                <w:lang w:val="fr-FR"/>
              </w:rPr>
            </w:pPr>
          </w:p>
        </w:tc>
      </w:tr>
      <w:tr w:rsidR="00242983" w:rsidRPr="00F66F8B" w14:paraId="33CD36F7" w14:textId="77777777" w:rsidTr="007909A9">
        <w:trPr>
          <w:cantSplit/>
          <w:trHeight w:val="267"/>
        </w:trPr>
        <w:tc>
          <w:tcPr>
            <w:tcW w:w="2340" w:type="dxa"/>
            <w:tcBorders>
              <w:top w:val="single" w:sz="6" w:space="0" w:color="auto"/>
              <w:left w:val="single" w:sz="6" w:space="0" w:color="auto"/>
              <w:bottom w:val="single" w:sz="6" w:space="0" w:color="auto"/>
              <w:right w:val="single" w:sz="6" w:space="0" w:color="auto"/>
            </w:tcBorders>
          </w:tcPr>
          <w:p w14:paraId="33CD36F3" w14:textId="77777777" w:rsidR="00242983" w:rsidRPr="00F66F8B" w:rsidRDefault="00242983" w:rsidP="001412C0">
            <w:pPr>
              <w:pStyle w:val="Corpsdetexte"/>
              <w:rPr>
                <w:lang w:val="fr-FR"/>
              </w:rPr>
            </w:pPr>
            <w:r w:rsidRPr="00F66F8B">
              <w:rPr>
                <w:lang w:val="fr-FR"/>
              </w:rPr>
              <w:t>3</w:t>
            </w:r>
            <w:r w:rsidRPr="00F66F8B">
              <w:rPr>
                <w:vertAlign w:val="superscript"/>
                <w:lang w:val="fr-FR"/>
              </w:rPr>
              <w:t>ème</w:t>
            </w:r>
            <w:r w:rsidRPr="00F66F8B">
              <w:rPr>
                <w:lang w:val="fr-FR"/>
              </w:rPr>
              <w:t xml:space="preserve">  année</w:t>
            </w:r>
          </w:p>
        </w:tc>
        <w:tc>
          <w:tcPr>
            <w:tcW w:w="2340" w:type="dxa"/>
            <w:gridSpan w:val="4"/>
            <w:tcBorders>
              <w:top w:val="single" w:sz="6" w:space="0" w:color="auto"/>
              <w:left w:val="single" w:sz="6" w:space="0" w:color="auto"/>
              <w:bottom w:val="single" w:sz="6" w:space="0" w:color="auto"/>
              <w:right w:val="single" w:sz="6" w:space="0" w:color="auto"/>
            </w:tcBorders>
          </w:tcPr>
          <w:p w14:paraId="33CD36F4" w14:textId="77777777" w:rsidR="00242983" w:rsidRPr="00F66F8B" w:rsidRDefault="00242983" w:rsidP="001412C0">
            <w:pPr>
              <w:pStyle w:val="Corpsdetexte"/>
              <w:rPr>
                <w:lang w:val="fr-FR"/>
              </w:rPr>
            </w:pPr>
          </w:p>
        </w:tc>
        <w:tc>
          <w:tcPr>
            <w:tcW w:w="2340" w:type="dxa"/>
            <w:gridSpan w:val="3"/>
            <w:tcBorders>
              <w:top w:val="single" w:sz="6" w:space="0" w:color="auto"/>
              <w:left w:val="single" w:sz="6" w:space="0" w:color="auto"/>
              <w:bottom w:val="single" w:sz="6" w:space="0" w:color="auto"/>
              <w:right w:val="single" w:sz="6" w:space="0" w:color="auto"/>
            </w:tcBorders>
          </w:tcPr>
          <w:p w14:paraId="33CD36F5" w14:textId="77777777" w:rsidR="00242983" w:rsidRPr="00F66F8B" w:rsidRDefault="00242983" w:rsidP="001412C0">
            <w:pPr>
              <w:pStyle w:val="Corpsdetexte"/>
              <w:rPr>
                <w:lang w:val="fr-FR"/>
              </w:rPr>
            </w:pPr>
          </w:p>
        </w:tc>
        <w:tc>
          <w:tcPr>
            <w:tcW w:w="2340" w:type="dxa"/>
            <w:gridSpan w:val="2"/>
            <w:tcBorders>
              <w:top w:val="single" w:sz="6" w:space="0" w:color="auto"/>
              <w:left w:val="single" w:sz="6" w:space="0" w:color="auto"/>
              <w:bottom w:val="single" w:sz="6" w:space="0" w:color="auto"/>
              <w:right w:val="single" w:sz="6" w:space="0" w:color="auto"/>
            </w:tcBorders>
          </w:tcPr>
          <w:p w14:paraId="33CD36F6" w14:textId="77777777" w:rsidR="00242983" w:rsidRPr="00F66F8B" w:rsidRDefault="00242983" w:rsidP="001412C0">
            <w:pPr>
              <w:pStyle w:val="Corpsdetexte"/>
              <w:rPr>
                <w:lang w:val="fr-FR"/>
              </w:rPr>
            </w:pPr>
          </w:p>
        </w:tc>
      </w:tr>
      <w:tr w:rsidR="00242983" w:rsidRPr="00F66F8B" w14:paraId="33CD36FC" w14:textId="77777777" w:rsidTr="007909A9">
        <w:trPr>
          <w:cantSplit/>
          <w:trHeight w:val="267"/>
        </w:trPr>
        <w:tc>
          <w:tcPr>
            <w:tcW w:w="2340" w:type="dxa"/>
            <w:tcBorders>
              <w:top w:val="single" w:sz="6" w:space="0" w:color="auto"/>
              <w:left w:val="single" w:sz="6" w:space="0" w:color="auto"/>
              <w:bottom w:val="single" w:sz="6" w:space="0" w:color="auto"/>
              <w:right w:val="single" w:sz="6" w:space="0" w:color="auto"/>
            </w:tcBorders>
          </w:tcPr>
          <w:p w14:paraId="33CD36F8" w14:textId="77777777" w:rsidR="00242983" w:rsidRPr="00F66F8B" w:rsidRDefault="00242983" w:rsidP="001412C0">
            <w:pPr>
              <w:pStyle w:val="Corpsdetexte"/>
              <w:rPr>
                <w:lang w:val="fr-FR"/>
              </w:rPr>
            </w:pPr>
            <w:r w:rsidRPr="00F66F8B">
              <w:rPr>
                <w:lang w:val="fr-FR"/>
              </w:rPr>
              <w:t>4</w:t>
            </w:r>
            <w:r w:rsidRPr="00F66F8B">
              <w:rPr>
                <w:vertAlign w:val="superscript"/>
                <w:lang w:val="fr-FR"/>
              </w:rPr>
              <w:t>ème</w:t>
            </w:r>
            <w:r w:rsidRPr="00F66F8B">
              <w:rPr>
                <w:lang w:val="fr-FR"/>
              </w:rPr>
              <w:t xml:space="preserve">  année</w:t>
            </w:r>
          </w:p>
        </w:tc>
        <w:tc>
          <w:tcPr>
            <w:tcW w:w="2340" w:type="dxa"/>
            <w:gridSpan w:val="4"/>
            <w:tcBorders>
              <w:top w:val="single" w:sz="6" w:space="0" w:color="auto"/>
              <w:left w:val="single" w:sz="6" w:space="0" w:color="auto"/>
              <w:bottom w:val="single" w:sz="6" w:space="0" w:color="auto"/>
              <w:right w:val="single" w:sz="6" w:space="0" w:color="auto"/>
            </w:tcBorders>
          </w:tcPr>
          <w:p w14:paraId="33CD36F9" w14:textId="77777777" w:rsidR="00242983" w:rsidRPr="00F66F8B" w:rsidRDefault="00242983" w:rsidP="001412C0">
            <w:pPr>
              <w:pStyle w:val="Corpsdetexte"/>
              <w:rPr>
                <w:lang w:val="fr-FR"/>
              </w:rPr>
            </w:pPr>
          </w:p>
        </w:tc>
        <w:tc>
          <w:tcPr>
            <w:tcW w:w="2340" w:type="dxa"/>
            <w:gridSpan w:val="3"/>
            <w:tcBorders>
              <w:top w:val="single" w:sz="6" w:space="0" w:color="auto"/>
              <w:left w:val="single" w:sz="6" w:space="0" w:color="auto"/>
              <w:bottom w:val="single" w:sz="6" w:space="0" w:color="auto"/>
              <w:right w:val="single" w:sz="6" w:space="0" w:color="auto"/>
            </w:tcBorders>
          </w:tcPr>
          <w:p w14:paraId="33CD36FA" w14:textId="77777777" w:rsidR="00242983" w:rsidRPr="00F66F8B" w:rsidRDefault="00242983" w:rsidP="001412C0">
            <w:pPr>
              <w:pStyle w:val="Corpsdetexte"/>
              <w:rPr>
                <w:lang w:val="fr-FR"/>
              </w:rPr>
            </w:pPr>
          </w:p>
        </w:tc>
        <w:tc>
          <w:tcPr>
            <w:tcW w:w="2340" w:type="dxa"/>
            <w:gridSpan w:val="2"/>
            <w:tcBorders>
              <w:top w:val="single" w:sz="6" w:space="0" w:color="auto"/>
              <w:left w:val="single" w:sz="6" w:space="0" w:color="auto"/>
              <w:bottom w:val="single" w:sz="6" w:space="0" w:color="auto"/>
              <w:right w:val="single" w:sz="6" w:space="0" w:color="auto"/>
            </w:tcBorders>
          </w:tcPr>
          <w:p w14:paraId="33CD36FB" w14:textId="77777777" w:rsidR="00242983" w:rsidRPr="00F66F8B" w:rsidRDefault="00242983" w:rsidP="001412C0">
            <w:pPr>
              <w:pStyle w:val="Corpsdetexte"/>
              <w:rPr>
                <w:lang w:val="fr-FR"/>
              </w:rPr>
            </w:pPr>
          </w:p>
        </w:tc>
      </w:tr>
      <w:tr w:rsidR="001412C0" w:rsidRPr="00F66F8B" w14:paraId="33CD3701" w14:textId="77777777" w:rsidTr="001412C0">
        <w:trPr>
          <w:cantSplit/>
        </w:trPr>
        <w:tc>
          <w:tcPr>
            <w:tcW w:w="3120" w:type="dxa"/>
            <w:gridSpan w:val="2"/>
            <w:tcBorders>
              <w:top w:val="single" w:sz="6" w:space="0" w:color="auto"/>
              <w:left w:val="single" w:sz="6" w:space="0" w:color="auto"/>
              <w:bottom w:val="single" w:sz="6" w:space="0" w:color="auto"/>
              <w:right w:val="single" w:sz="6" w:space="0" w:color="auto"/>
            </w:tcBorders>
          </w:tcPr>
          <w:p w14:paraId="33CD36FD" w14:textId="77777777" w:rsidR="001412C0" w:rsidRPr="00F66F8B" w:rsidRDefault="001412C0" w:rsidP="001412C0">
            <w:pPr>
              <w:pStyle w:val="Corpsdetexte"/>
              <w:rPr>
                <w:lang w:val="fr-FR"/>
              </w:rPr>
            </w:pPr>
            <w:r w:rsidRPr="00F66F8B">
              <w:rPr>
                <w:lang w:val="fr-FR"/>
              </w:rPr>
              <w:lastRenderedPageBreak/>
              <w:t xml:space="preserve">Dans le cas d’une partie à un </w:t>
            </w:r>
            <w:r w:rsidR="00032C19" w:rsidRPr="00F66F8B">
              <w:rPr>
                <w:lang w:val="fr-FR"/>
              </w:rPr>
              <w:t>GE</w:t>
            </w:r>
            <w:r w:rsidRPr="00F66F8B">
              <w:rPr>
                <w:spacing w:val="-2"/>
                <w:lang w:val="fr-FR"/>
              </w:rPr>
              <w:t xml:space="preserve"> ou d’un sous-traitant</w:t>
            </w:r>
            <w:r w:rsidRPr="00F66F8B">
              <w:rPr>
                <w:lang w:val="fr-FR"/>
              </w:rPr>
              <w:t>, préciser la participation au montant total du marché</w:t>
            </w:r>
          </w:p>
        </w:tc>
        <w:tc>
          <w:tcPr>
            <w:tcW w:w="1560" w:type="dxa"/>
            <w:gridSpan w:val="3"/>
            <w:tcBorders>
              <w:top w:val="single" w:sz="6" w:space="0" w:color="auto"/>
              <w:left w:val="single" w:sz="6" w:space="0" w:color="auto"/>
              <w:bottom w:val="single" w:sz="6" w:space="0" w:color="auto"/>
              <w:right w:val="single" w:sz="6" w:space="0" w:color="auto"/>
            </w:tcBorders>
          </w:tcPr>
          <w:p w14:paraId="33CD36FE" w14:textId="77777777" w:rsidR="001412C0" w:rsidRPr="00F66F8B" w:rsidRDefault="001412C0" w:rsidP="001412C0">
            <w:pPr>
              <w:pStyle w:val="Corpsdetexte"/>
              <w:rPr>
                <w:i/>
                <w:iCs/>
                <w:lang w:val="fr-FR"/>
              </w:rPr>
            </w:pPr>
            <w:r w:rsidRPr="00F66F8B">
              <w:rPr>
                <w:i/>
                <w:iCs/>
                <w:lang w:val="fr-FR"/>
              </w:rPr>
              <w:t xml:space="preserve">[indiquer le pourcentage du total] </w:t>
            </w:r>
            <w:r w:rsidRPr="00F66F8B">
              <w:rPr>
                <w:lang w:val="fr-FR"/>
              </w:rPr>
              <w:t>%</w:t>
            </w:r>
          </w:p>
        </w:tc>
        <w:tc>
          <w:tcPr>
            <w:tcW w:w="1560" w:type="dxa"/>
            <w:gridSpan w:val="2"/>
            <w:tcBorders>
              <w:top w:val="single" w:sz="6" w:space="0" w:color="auto"/>
              <w:left w:val="single" w:sz="6" w:space="0" w:color="auto"/>
              <w:bottom w:val="single" w:sz="6" w:space="0" w:color="auto"/>
              <w:right w:val="single" w:sz="6" w:space="0" w:color="auto"/>
            </w:tcBorders>
          </w:tcPr>
          <w:p w14:paraId="33CD36FF" w14:textId="77777777" w:rsidR="001412C0" w:rsidRPr="00F66F8B" w:rsidRDefault="001412C0" w:rsidP="000E5648">
            <w:pPr>
              <w:pStyle w:val="Corpsdetexte"/>
              <w:jc w:val="left"/>
              <w:rPr>
                <w:i/>
                <w:iCs/>
                <w:lang w:val="fr-FR"/>
              </w:rPr>
            </w:pPr>
            <w:r w:rsidRPr="00F66F8B">
              <w:rPr>
                <w:i/>
                <w:iCs/>
                <w:lang w:val="fr-FR"/>
              </w:rPr>
              <w:t>[indiquer le montant en monnaie du marché]</w:t>
            </w:r>
          </w:p>
        </w:tc>
        <w:tc>
          <w:tcPr>
            <w:tcW w:w="3120" w:type="dxa"/>
            <w:gridSpan w:val="3"/>
            <w:tcBorders>
              <w:top w:val="single" w:sz="6" w:space="0" w:color="auto"/>
              <w:left w:val="single" w:sz="6" w:space="0" w:color="auto"/>
              <w:bottom w:val="single" w:sz="6" w:space="0" w:color="auto"/>
              <w:right w:val="single" w:sz="6" w:space="0" w:color="auto"/>
            </w:tcBorders>
          </w:tcPr>
          <w:p w14:paraId="33CD3700" w14:textId="77777777" w:rsidR="001412C0" w:rsidRPr="00F66F8B" w:rsidRDefault="001412C0" w:rsidP="000E5648">
            <w:pPr>
              <w:pStyle w:val="Corpsdetexte"/>
              <w:jc w:val="left"/>
              <w:rPr>
                <w:i/>
                <w:iCs/>
                <w:lang w:val="fr-FR"/>
              </w:rPr>
            </w:pPr>
            <w:r w:rsidRPr="00F66F8B">
              <w:rPr>
                <w:i/>
                <w:iCs/>
                <w:lang w:val="fr-FR"/>
              </w:rPr>
              <w:t xml:space="preserve"> [indiquer le montant en équivalent dollars des EU]</w:t>
            </w:r>
            <w:r w:rsidRPr="00F66F8B">
              <w:rPr>
                <w:i/>
                <w:iCs/>
                <w:spacing w:val="-2"/>
                <w:lang w:val="fr-FR"/>
              </w:rPr>
              <w:t xml:space="preserve"> [insérer le taux de change utilisé pour calculer le montant en $EU]</w:t>
            </w:r>
          </w:p>
        </w:tc>
      </w:tr>
      <w:tr w:rsidR="001412C0" w:rsidRPr="00F66F8B" w14:paraId="33CD3704" w14:textId="77777777">
        <w:trPr>
          <w:cantSplit/>
        </w:trPr>
        <w:tc>
          <w:tcPr>
            <w:tcW w:w="3600" w:type="dxa"/>
            <w:gridSpan w:val="3"/>
            <w:tcBorders>
              <w:top w:val="single" w:sz="6" w:space="0" w:color="auto"/>
              <w:left w:val="single" w:sz="6" w:space="0" w:color="auto"/>
              <w:bottom w:val="single" w:sz="6" w:space="0" w:color="auto"/>
              <w:right w:val="single" w:sz="6" w:space="0" w:color="auto"/>
            </w:tcBorders>
          </w:tcPr>
          <w:p w14:paraId="33CD3702" w14:textId="77777777" w:rsidR="001412C0" w:rsidRPr="00F66F8B" w:rsidRDefault="001412C0">
            <w:pPr>
              <w:pStyle w:val="Corpsdetexte"/>
              <w:rPr>
                <w:lang w:val="fr-FR"/>
              </w:rPr>
            </w:pPr>
            <w:r w:rsidRPr="00F66F8B">
              <w:rPr>
                <w:lang w:val="fr-FR"/>
              </w:rPr>
              <w:t xml:space="preserve">Nom </w:t>
            </w:r>
            <w:r w:rsidR="003C7D4A" w:rsidRPr="00F66F8B">
              <w:rPr>
                <w:lang w:val="fr-FR"/>
              </w:rPr>
              <w:t xml:space="preserve">du </w:t>
            </w:r>
            <w:r w:rsidR="001512D4" w:rsidRPr="00F66F8B">
              <w:rPr>
                <w:lang w:val="fr-FR"/>
              </w:rPr>
              <w:t>Maître de l’Ouvrage</w:t>
            </w:r>
            <w:r w:rsidRPr="00F66F8B">
              <w:rPr>
                <w:lang w:val="fr-FR"/>
              </w:rPr>
              <w:t> :</w:t>
            </w:r>
          </w:p>
        </w:tc>
        <w:tc>
          <w:tcPr>
            <w:tcW w:w="5760" w:type="dxa"/>
            <w:gridSpan w:val="7"/>
            <w:tcBorders>
              <w:top w:val="single" w:sz="6" w:space="0" w:color="auto"/>
              <w:left w:val="nil"/>
              <w:bottom w:val="single" w:sz="6" w:space="0" w:color="auto"/>
              <w:right w:val="single" w:sz="6" w:space="0" w:color="auto"/>
            </w:tcBorders>
          </w:tcPr>
          <w:p w14:paraId="33CD3703" w14:textId="77777777" w:rsidR="001412C0" w:rsidRPr="00F66F8B" w:rsidRDefault="001412C0" w:rsidP="001412C0">
            <w:pPr>
              <w:pStyle w:val="Corpsdetexte"/>
              <w:rPr>
                <w:lang w:val="fr-FR"/>
              </w:rPr>
            </w:pPr>
            <w:r w:rsidRPr="00F66F8B">
              <w:rPr>
                <w:i/>
                <w:iCs/>
                <w:lang w:val="fr-FR"/>
              </w:rPr>
              <w:t>[indiquer le nom complet]</w:t>
            </w:r>
          </w:p>
        </w:tc>
      </w:tr>
      <w:tr w:rsidR="001412C0" w:rsidRPr="00F66F8B" w14:paraId="33CD370F" w14:textId="77777777">
        <w:trPr>
          <w:cantSplit/>
        </w:trPr>
        <w:tc>
          <w:tcPr>
            <w:tcW w:w="3600" w:type="dxa"/>
            <w:gridSpan w:val="3"/>
            <w:tcBorders>
              <w:top w:val="single" w:sz="6" w:space="0" w:color="auto"/>
              <w:left w:val="single" w:sz="6" w:space="0" w:color="auto"/>
              <w:bottom w:val="single" w:sz="6" w:space="0" w:color="auto"/>
              <w:right w:val="single" w:sz="6" w:space="0" w:color="auto"/>
            </w:tcBorders>
          </w:tcPr>
          <w:p w14:paraId="33CD3705" w14:textId="77777777" w:rsidR="001412C0" w:rsidRPr="00F66F8B" w:rsidRDefault="001412C0">
            <w:pPr>
              <w:pStyle w:val="Corpsdetexte"/>
              <w:rPr>
                <w:lang w:val="fr-FR"/>
              </w:rPr>
            </w:pPr>
            <w:r w:rsidRPr="00F66F8B">
              <w:rPr>
                <w:lang w:val="fr-FR"/>
              </w:rPr>
              <w:t>Adresse :</w:t>
            </w:r>
          </w:p>
          <w:p w14:paraId="33CD3706" w14:textId="77777777" w:rsidR="001412C0" w:rsidRPr="00F66F8B" w:rsidRDefault="001412C0">
            <w:pPr>
              <w:pStyle w:val="Corpsdetexte"/>
              <w:rPr>
                <w:lang w:val="fr-FR"/>
              </w:rPr>
            </w:pPr>
          </w:p>
          <w:p w14:paraId="33CD3707" w14:textId="77777777" w:rsidR="001412C0" w:rsidRPr="00F66F8B" w:rsidRDefault="001412C0">
            <w:pPr>
              <w:pStyle w:val="Corpsdetexte"/>
              <w:rPr>
                <w:lang w:val="fr-FR"/>
              </w:rPr>
            </w:pPr>
            <w:r w:rsidRPr="00F66F8B">
              <w:rPr>
                <w:lang w:val="fr-FR"/>
              </w:rPr>
              <w:t>Numéro de téléphone/télécopie :</w:t>
            </w:r>
          </w:p>
          <w:p w14:paraId="33CD3708" w14:textId="77777777" w:rsidR="001412C0" w:rsidRPr="00F66F8B" w:rsidRDefault="001412C0">
            <w:pPr>
              <w:pStyle w:val="Corpsdetexte"/>
              <w:rPr>
                <w:lang w:val="fr-FR"/>
              </w:rPr>
            </w:pPr>
            <w:r w:rsidRPr="00F66F8B">
              <w:rPr>
                <w:lang w:val="fr-FR"/>
              </w:rPr>
              <w:t>Adresse électronique :</w:t>
            </w:r>
          </w:p>
        </w:tc>
        <w:tc>
          <w:tcPr>
            <w:tcW w:w="5760" w:type="dxa"/>
            <w:gridSpan w:val="7"/>
            <w:tcBorders>
              <w:top w:val="single" w:sz="6" w:space="0" w:color="auto"/>
              <w:left w:val="nil"/>
              <w:bottom w:val="single" w:sz="6" w:space="0" w:color="auto"/>
              <w:right w:val="single" w:sz="6" w:space="0" w:color="auto"/>
            </w:tcBorders>
          </w:tcPr>
          <w:p w14:paraId="33CD3709" w14:textId="77777777" w:rsidR="001412C0" w:rsidRPr="00F66F8B" w:rsidRDefault="001412C0" w:rsidP="001412C0">
            <w:pPr>
              <w:pStyle w:val="Corpsdetexte"/>
              <w:rPr>
                <w:lang w:val="fr-FR"/>
              </w:rPr>
            </w:pPr>
            <w:r w:rsidRPr="00F66F8B">
              <w:rPr>
                <w:i/>
                <w:iCs/>
                <w:lang w:val="fr-FR"/>
              </w:rPr>
              <w:t xml:space="preserve">[rue, numéro, ville, pays] </w:t>
            </w:r>
          </w:p>
          <w:p w14:paraId="33CD370A" w14:textId="77777777" w:rsidR="001412C0" w:rsidRPr="00F66F8B" w:rsidRDefault="001412C0" w:rsidP="001412C0">
            <w:pPr>
              <w:pStyle w:val="Corpsdetexte"/>
              <w:rPr>
                <w:i/>
                <w:iCs/>
                <w:lang w:val="fr-FR"/>
              </w:rPr>
            </w:pPr>
          </w:p>
          <w:p w14:paraId="33CD370B" w14:textId="77777777" w:rsidR="001412C0" w:rsidRPr="00F66F8B" w:rsidRDefault="001412C0" w:rsidP="000E5648">
            <w:pPr>
              <w:pStyle w:val="Corpsdetexte"/>
              <w:jc w:val="left"/>
              <w:rPr>
                <w:i/>
                <w:iCs/>
                <w:lang w:val="fr-FR"/>
              </w:rPr>
            </w:pPr>
            <w:r w:rsidRPr="00F66F8B">
              <w:rPr>
                <w:i/>
                <w:iCs/>
                <w:lang w:val="fr-FR"/>
              </w:rPr>
              <w:t>[indiquer numéro de téléphone/télécopie, y compris le préfixe de pays et de localité]</w:t>
            </w:r>
          </w:p>
          <w:p w14:paraId="33CD370C" w14:textId="77777777" w:rsidR="001412C0" w:rsidRPr="00F66F8B" w:rsidRDefault="001412C0" w:rsidP="001412C0">
            <w:pPr>
              <w:pStyle w:val="Corpsdetexte"/>
              <w:rPr>
                <w:i/>
                <w:iCs/>
                <w:lang w:val="fr-FR"/>
              </w:rPr>
            </w:pPr>
          </w:p>
          <w:p w14:paraId="33CD370D" w14:textId="77777777" w:rsidR="001412C0" w:rsidRPr="00F66F8B" w:rsidRDefault="001412C0" w:rsidP="001412C0">
            <w:pPr>
              <w:pStyle w:val="Corpsdetexte"/>
              <w:rPr>
                <w:lang w:val="fr-FR"/>
              </w:rPr>
            </w:pPr>
            <w:r w:rsidRPr="00F66F8B">
              <w:rPr>
                <w:i/>
                <w:iCs/>
                <w:lang w:val="fr-FR"/>
              </w:rPr>
              <w:t>[indiquer l’adresse de courriel, le cas échéant]</w:t>
            </w:r>
          </w:p>
          <w:p w14:paraId="33CD370E" w14:textId="77777777" w:rsidR="001412C0" w:rsidRPr="00F66F8B" w:rsidRDefault="001412C0" w:rsidP="001412C0">
            <w:pPr>
              <w:pStyle w:val="Corpsdetexte"/>
              <w:rPr>
                <w:lang w:val="fr-FR"/>
              </w:rPr>
            </w:pPr>
          </w:p>
        </w:tc>
      </w:tr>
    </w:tbl>
    <w:p w14:paraId="33CD3710" w14:textId="77777777" w:rsidR="001412C0" w:rsidRPr="00F66F8B" w:rsidRDefault="001412C0" w:rsidP="001412C0">
      <w:pPr>
        <w:pStyle w:val="Subtitle2"/>
        <w:jc w:val="both"/>
        <w:rPr>
          <w:b w:val="0"/>
          <w:sz w:val="24"/>
          <w:szCs w:val="24"/>
        </w:rPr>
      </w:pPr>
      <w:r w:rsidRPr="00F66F8B">
        <w:rPr>
          <w:b w:val="0"/>
          <w:sz w:val="24"/>
          <w:szCs w:val="24"/>
        </w:rPr>
        <w:t>2. T</w:t>
      </w:r>
      <w:r w:rsidRPr="00F66F8B">
        <w:rPr>
          <w:b w:val="0"/>
          <w:spacing w:val="-2"/>
          <w:sz w:val="24"/>
          <w:szCs w:val="24"/>
        </w:rPr>
        <w:t>ravaux spécialisés No</w:t>
      </w:r>
      <w:r w:rsidRPr="00F66F8B">
        <w:rPr>
          <w:b w:val="0"/>
          <w:sz w:val="24"/>
          <w:szCs w:val="24"/>
        </w:rPr>
        <w:t xml:space="preserve"> 2 : </w:t>
      </w:r>
    </w:p>
    <w:p w14:paraId="33CD3711" w14:textId="77777777" w:rsidR="0079054E" w:rsidRPr="00F66F8B" w:rsidRDefault="001412C0" w:rsidP="001412C0">
      <w:pPr>
        <w:pStyle w:val="Subtitle2"/>
        <w:jc w:val="both"/>
      </w:pPr>
      <w:r w:rsidRPr="00F66F8B">
        <w:rPr>
          <w:b w:val="0"/>
          <w:sz w:val="24"/>
          <w:szCs w:val="24"/>
        </w:rPr>
        <w:t>3. …</w:t>
      </w:r>
      <w:r w:rsidRPr="00F66F8B">
        <w:t xml:space="preserve"> </w:t>
      </w:r>
    </w:p>
    <w:p w14:paraId="33CD3712" w14:textId="77777777" w:rsidR="00242983" w:rsidRPr="00F66F8B" w:rsidRDefault="00242983" w:rsidP="00242983">
      <w:pPr>
        <w:tabs>
          <w:tab w:val="left" w:pos="2610"/>
        </w:tabs>
        <w:spacing w:before="120"/>
        <w:jc w:val="center"/>
      </w:pPr>
    </w:p>
    <w:tbl>
      <w:tblPr>
        <w:tblW w:w="0" w:type="auto"/>
        <w:tblInd w:w="72" w:type="dxa"/>
        <w:tblLayout w:type="fixed"/>
        <w:tblCellMar>
          <w:left w:w="72" w:type="dxa"/>
          <w:right w:w="72" w:type="dxa"/>
        </w:tblCellMar>
        <w:tblLook w:val="0000" w:firstRow="0" w:lastRow="0" w:firstColumn="0" w:lastColumn="0" w:noHBand="0" w:noVBand="0"/>
      </w:tblPr>
      <w:tblGrid>
        <w:gridCol w:w="4212"/>
        <w:gridCol w:w="5148"/>
      </w:tblGrid>
      <w:tr w:rsidR="00242983" w:rsidRPr="00F66F8B" w14:paraId="33CD3715" w14:textId="77777777" w:rsidTr="00F97A38">
        <w:trPr>
          <w:cantSplit/>
          <w:tblHeader/>
        </w:trPr>
        <w:tc>
          <w:tcPr>
            <w:tcW w:w="4212" w:type="dxa"/>
            <w:tcBorders>
              <w:top w:val="single" w:sz="6" w:space="0" w:color="auto"/>
              <w:left w:val="single" w:sz="6" w:space="0" w:color="auto"/>
              <w:bottom w:val="single" w:sz="6" w:space="0" w:color="auto"/>
              <w:right w:val="single" w:sz="6" w:space="0" w:color="auto"/>
            </w:tcBorders>
          </w:tcPr>
          <w:p w14:paraId="33CD3713" w14:textId="77777777" w:rsidR="00242983" w:rsidRPr="00F66F8B" w:rsidRDefault="00242983" w:rsidP="007909A9">
            <w:pPr>
              <w:tabs>
                <w:tab w:val="left" w:pos="2610"/>
              </w:tabs>
              <w:spacing w:before="120"/>
              <w:rPr>
                <w:spacing w:val="-2"/>
                <w:sz w:val="28"/>
              </w:rPr>
            </w:pPr>
          </w:p>
        </w:tc>
        <w:tc>
          <w:tcPr>
            <w:tcW w:w="5148" w:type="dxa"/>
            <w:tcBorders>
              <w:top w:val="single" w:sz="6" w:space="0" w:color="auto"/>
              <w:left w:val="single" w:sz="6" w:space="0" w:color="auto"/>
              <w:bottom w:val="single" w:sz="6" w:space="0" w:color="auto"/>
              <w:right w:val="single" w:sz="6" w:space="0" w:color="auto"/>
            </w:tcBorders>
          </w:tcPr>
          <w:p w14:paraId="33CD3714" w14:textId="77777777" w:rsidR="00242983" w:rsidRPr="00F66F8B" w:rsidRDefault="00242983" w:rsidP="007909A9">
            <w:pPr>
              <w:tabs>
                <w:tab w:val="left" w:pos="2610"/>
              </w:tabs>
              <w:spacing w:before="240"/>
              <w:ind w:left="288"/>
              <w:jc w:val="center"/>
              <w:rPr>
                <w:spacing w:val="-2"/>
                <w:sz w:val="28"/>
              </w:rPr>
            </w:pPr>
            <w:r w:rsidRPr="00F66F8B">
              <w:t>Information</w:t>
            </w:r>
          </w:p>
        </w:tc>
      </w:tr>
      <w:tr w:rsidR="00242983" w:rsidRPr="00F66F8B" w14:paraId="33CD3718" w14:textId="77777777" w:rsidTr="00F97A38">
        <w:trPr>
          <w:cantSplit/>
          <w:trHeight w:val="699"/>
        </w:trPr>
        <w:tc>
          <w:tcPr>
            <w:tcW w:w="4212" w:type="dxa"/>
            <w:tcBorders>
              <w:top w:val="single" w:sz="6" w:space="0" w:color="auto"/>
              <w:left w:val="single" w:sz="6" w:space="0" w:color="auto"/>
              <w:bottom w:val="single" w:sz="6" w:space="0" w:color="auto"/>
              <w:right w:val="nil"/>
            </w:tcBorders>
          </w:tcPr>
          <w:p w14:paraId="33CD3716" w14:textId="77777777" w:rsidR="00242983" w:rsidRPr="00F66F8B" w:rsidRDefault="00242983" w:rsidP="007909A9">
            <w:pPr>
              <w:keepNext/>
              <w:tabs>
                <w:tab w:val="left" w:pos="2610"/>
              </w:tabs>
              <w:spacing w:before="40"/>
              <w:rPr>
                <w:spacing w:val="-2"/>
              </w:rPr>
            </w:pPr>
            <w:r w:rsidRPr="00F66F8B">
              <w:t xml:space="preserve">Description des activités principales conformément au Sous-critère 4.2 (b) de la Section III : </w:t>
            </w:r>
          </w:p>
        </w:tc>
        <w:tc>
          <w:tcPr>
            <w:tcW w:w="5148" w:type="dxa"/>
            <w:tcBorders>
              <w:top w:val="single" w:sz="6" w:space="0" w:color="auto"/>
              <w:left w:val="single" w:sz="6" w:space="0" w:color="auto"/>
              <w:bottom w:val="single" w:sz="6" w:space="0" w:color="auto"/>
              <w:right w:val="single" w:sz="6" w:space="0" w:color="auto"/>
            </w:tcBorders>
          </w:tcPr>
          <w:p w14:paraId="33CD3717" w14:textId="77777777" w:rsidR="00242983" w:rsidRPr="00F66F8B" w:rsidRDefault="00242983" w:rsidP="007909A9">
            <w:pPr>
              <w:tabs>
                <w:tab w:val="left" w:pos="2610"/>
              </w:tabs>
              <w:rPr>
                <w:spacing w:val="-2"/>
              </w:rPr>
            </w:pPr>
          </w:p>
        </w:tc>
      </w:tr>
      <w:tr w:rsidR="00242983" w:rsidRPr="00F66F8B" w14:paraId="33CD371B" w14:textId="77777777" w:rsidTr="00F97A38">
        <w:trPr>
          <w:cantSplit/>
          <w:trHeight w:val="699"/>
        </w:trPr>
        <w:tc>
          <w:tcPr>
            <w:tcW w:w="4212" w:type="dxa"/>
            <w:tcBorders>
              <w:top w:val="single" w:sz="6" w:space="0" w:color="auto"/>
              <w:left w:val="single" w:sz="6" w:space="0" w:color="auto"/>
              <w:bottom w:val="single" w:sz="6" w:space="0" w:color="auto"/>
              <w:right w:val="nil"/>
            </w:tcBorders>
          </w:tcPr>
          <w:p w14:paraId="33CD3719" w14:textId="77777777" w:rsidR="00242983" w:rsidRPr="00F66F8B" w:rsidRDefault="00242983" w:rsidP="007909A9">
            <w:pPr>
              <w:tabs>
                <w:tab w:val="left" w:pos="2610"/>
              </w:tabs>
              <w:spacing w:before="120" w:after="120"/>
              <w:ind w:left="576"/>
            </w:pPr>
          </w:p>
        </w:tc>
        <w:tc>
          <w:tcPr>
            <w:tcW w:w="5148" w:type="dxa"/>
            <w:tcBorders>
              <w:top w:val="single" w:sz="6" w:space="0" w:color="auto"/>
              <w:left w:val="single" w:sz="6" w:space="0" w:color="auto"/>
              <w:bottom w:val="single" w:sz="6" w:space="0" w:color="auto"/>
              <w:right w:val="single" w:sz="6" w:space="0" w:color="auto"/>
            </w:tcBorders>
          </w:tcPr>
          <w:p w14:paraId="33CD371A" w14:textId="77777777" w:rsidR="00242983" w:rsidRPr="00F66F8B" w:rsidRDefault="00242983" w:rsidP="007909A9">
            <w:pPr>
              <w:tabs>
                <w:tab w:val="left" w:pos="2610"/>
              </w:tabs>
              <w:spacing w:before="120"/>
              <w:rPr>
                <w:i/>
                <w:spacing w:val="-2"/>
              </w:rPr>
            </w:pPr>
            <w:r w:rsidRPr="00F66F8B">
              <w:rPr>
                <w:i/>
                <w:spacing w:val="-2"/>
              </w:rPr>
              <w:t>[insérer la réponse à la demande formulée dans la colonne de gauche]</w:t>
            </w:r>
          </w:p>
        </w:tc>
      </w:tr>
      <w:tr w:rsidR="00242983" w:rsidRPr="00F66F8B" w14:paraId="33CD371E" w14:textId="77777777" w:rsidTr="00F97A38">
        <w:trPr>
          <w:cantSplit/>
          <w:trHeight w:val="699"/>
        </w:trPr>
        <w:tc>
          <w:tcPr>
            <w:tcW w:w="4212" w:type="dxa"/>
            <w:tcBorders>
              <w:top w:val="single" w:sz="6" w:space="0" w:color="auto"/>
              <w:left w:val="single" w:sz="6" w:space="0" w:color="auto"/>
              <w:bottom w:val="single" w:sz="6" w:space="0" w:color="auto"/>
              <w:right w:val="nil"/>
            </w:tcBorders>
          </w:tcPr>
          <w:p w14:paraId="33CD371C" w14:textId="77777777" w:rsidR="00242983" w:rsidRPr="00F66F8B" w:rsidRDefault="00242983" w:rsidP="007909A9">
            <w:pPr>
              <w:tabs>
                <w:tab w:val="left" w:pos="2610"/>
              </w:tabs>
              <w:spacing w:before="120" w:after="120"/>
              <w:ind w:left="576"/>
              <w:rPr>
                <w:i/>
                <w:spacing w:val="-2"/>
              </w:rPr>
            </w:pPr>
          </w:p>
        </w:tc>
        <w:tc>
          <w:tcPr>
            <w:tcW w:w="5148" w:type="dxa"/>
            <w:tcBorders>
              <w:top w:val="single" w:sz="6" w:space="0" w:color="auto"/>
              <w:left w:val="single" w:sz="6" w:space="0" w:color="auto"/>
              <w:bottom w:val="single" w:sz="6" w:space="0" w:color="auto"/>
              <w:right w:val="single" w:sz="6" w:space="0" w:color="auto"/>
            </w:tcBorders>
          </w:tcPr>
          <w:p w14:paraId="33CD371D" w14:textId="77777777" w:rsidR="00242983" w:rsidRPr="00F66F8B" w:rsidRDefault="00242983" w:rsidP="007909A9">
            <w:pPr>
              <w:tabs>
                <w:tab w:val="left" w:pos="2610"/>
              </w:tabs>
              <w:spacing w:before="120"/>
              <w:rPr>
                <w:spacing w:val="-2"/>
              </w:rPr>
            </w:pPr>
          </w:p>
        </w:tc>
      </w:tr>
      <w:tr w:rsidR="00242983" w:rsidRPr="00F66F8B" w14:paraId="33CD3721" w14:textId="77777777" w:rsidTr="00F97A38">
        <w:trPr>
          <w:cantSplit/>
          <w:trHeight w:val="699"/>
        </w:trPr>
        <w:tc>
          <w:tcPr>
            <w:tcW w:w="4212" w:type="dxa"/>
            <w:tcBorders>
              <w:top w:val="single" w:sz="6" w:space="0" w:color="auto"/>
              <w:left w:val="single" w:sz="6" w:space="0" w:color="auto"/>
              <w:bottom w:val="single" w:sz="6" w:space="0" w:color="auto"/>
              <w:right w:val="nil"/>
            </w:tcBorders>
          </w:tcPr>
          <w:p w14:paraId="33CD371F" w14:textId="77777777" w:rsidR="00242983" w:rsidRPr="00F66F8B" w:rsidRDefault="00242983" w:rsidP="007909A9">
            <w:pPr>
              <w:tabs>
                <w:tab w:val="left" w:pos="2610"/>
              </w:tabs>
              <w:spacing w:before="120" w:after="120"/>
              <w:ind w:left="576"/>
              <w:rPr>
                <w:i/>
                <w:spacing w:val="-2"/>
              </w:rPr>
            </w:pPr>
          </w:p>
        </w:tc>
        <w:tc>
          <w:tcPr>
            <w:tcW w:w="5148" w:type="dxa"/>
            <w:tcBorders>
              <w:top w:val="single" w:sz="6" w:space="0" w:color="auto"/>
              <w:left w:val="single" w:sz="6" w:space="0" w:color="auto"/>
              <w:bottom w:val="single" w:sz="6" w:space="0" w:color="auto"/>
              <w:right w:val="single" w:sz="6" w:space="0" w:color="auto"/>
            </w:tcBorders>
          </w:tcPr>
          <w:p w14:paraId="33CD3720" w14:textId="77777777" w:rsidR="00242983" w:rsidRPr="00F66F8B" w:rsidRDefault="00242983" w:rsidP="007909A9">
            <w:pPr>
              <w:tabs>
                <w:tab w:val="left" w:pos="2610"/>
              </w:tabs>
              <w:spacing w:before="120"/>
              <w:rPr>
                <w:spacing w:val="-2"/>
              </w:rPr>
            </w:pPr>
          </w:p>
        </w:tc>
      </w:tr>
      <w:tr w:rsidR="00242983" w:rsidRPr="00F66F8B" w14:paraId="33CD3724" w14:textId="77777777" w:rsidTr="00F97A38">
        <w:trPr>
          <w:cantSplit/>
          <w:trHeight w:val="699"/>
        </w:trPr>
        <w:tc>
          <w:tcPr>
            <w:tcW w:w="4212" w:type="dxa"/>
            <w:tcBorders>
              <w:top w:val="single" w:sz="6" w:space="0" w:color="auto"/>
              <w:left w:val="single" w:sz="6" w:space="0" w:color="auto"/>
              <w:bottom w:val="single" w:sz="6" w:space="0" w:color="auto"/>
              <w:right w:val="nil"/>
            </w:tcBorders>
          </w:tcPr>
          <w:p w14:paraId="33CD3722" w14:textId="77777777" w:rsidR="00242983" w:rsidRPr="00F66F8B" w:rsidRDefault="00242983" w:rsidP="007909A9">
            <w:pPr>
              <w:tabs>
                <w:tab w:val="left" w:pos="2610"/>
              </w:tabs>
              <w:spacing w:before="120" w:after="120"/>
              <w:ind w:left="576"/>
              <w:rPr>
                <w:i/>
                <w:spacing w:val="-2"/>
              </w:rPr>
            </w:pPr>
          </w:p>
        </w:tc>
        <w:tc>
          <w:tcPr>
            <w:tcW w:w="5148" w:type="dxa"/>
            <w:tcBorders>
              <w:top w:val="single" w:sz="6" w:space="0" w:color="auto"/>
              <w:left w:val="single" w:sz="6" w:space="0" w:color="auto"/>
              <w:bottom w:val="single" w:sz="6" w:space="0" w:color="auto"/>
              <w:right w:val="single" w:sz="6" w:space="0" w:color="auto"/>
            </w:tcBorders>
          </w:tcPr>
          <w:p w14:paraId="33CD3723" w14:textId="77777777" w:rsidR="00242983" w:rsidRPr="00F66F8B" w:rsidRDefault="00242983" w:rsidP="007909A9">
            <w:pPr>
              <w:tabs>
                <w:tab w:val="left" w:pos="2610"/>
              </w:tabs>
              <w:spacing w:before="120"/>
              <w:rPr>
                <w:spacing w:val="-2"/>
              </w:rPr>
            </w:pPr>
          </w:p>
        </w:tc>
      </w:tr>
      <w:tr w:rsidR="00242983" w:rsidRPr="00F66F8B" w14:paraId="33CD3728" w14:textId="77777777" w:rsidTr="00F97A38">
        <w:trPr>
          <w:cantSplit/>
          <w:trHeight w:val="699"/>
        </w:trPr>
        <w:tc>
          <w:tcPr>
            <w:tcW w:w="4212" w:type="dxa"/>
            <w:tcBorders>
              <w:top w:val="single" w:sz="6" w:space="0" w:color="auto"/>
              <w:left w:val="single" w:sz="6" w:space="0" w:color="auto"/>
              <w:bottom w:val="single" w:sz="6" w:space="0" w:color="auto"/>
              <w:right w:val="nil"/>
            </w:tcBorders>
          </w:tcPr>
          <w:p w14:paraId="33CD3725" w14:textId="77777777" w:rsidR="00242983" w:rsidRPr="00F66F8B" w:rsidRDefault="00242983" w:rsidP="007909A9">
            <w:pPr>
              <w:tabs>
                <w:tab w:val="left" w:pos="2610"/>
              </w:tabs>
              <w:spacing w:before="120" w:after="120"/>
              <w:ind w:left="576"/>
              <w:rPr>
                <w:i/>
                <w:spacing w:val="-2"/>
              </w:rPr>
            </w:pPr>
          </w:p>
          <w:p w14:paraId="33CD3726" w14:textId="77777777" w:rsidR="00242983" w:rsidRPr="00F66F8B" w:rsidRDefault="00242983" w:rsidP="007909A9">
            <w:pPr>
              <w:tabs>
                <w:tab w:val="left" w:pos="2610"/>
              </w:tabs>
              <w:rPr>
                <w:i/>
              </w:rPr>
            </w:pPr>
          </w:p>
        </w:tc>
        <w:tc>
          <w:tcPr>
            <w:tcW w:w="5148" w:type="dxa"/>
            <w:tcBorders>
              <w:top w:val="single" w:sz="6" w:space="0" w:color="auto"/>
              <w:left w:val="single" w:sz="6" w:space="0" w:color="auto"/>
              <w:bottom w:val="single" w:sz="6" w:space="0" w:color="auto"/>
              <w:right w:val="single" w:sz="6" w:space="0" w:color="auto"/>
            </w:tcBorders>
          </w:tcPr>
          <w:p w14:paraId="33CD3727" w14:textId="77777777" w:rsidR="00242983" w:rsidRPr="00F66F8B" w:rsidRDefault="00242983" w:rsidP="007909A9">
            <w:pPr>
              <w:tabs>
                <w:tab w:val="left" w:pos="2610"/>
              </w:tabs>
              <w:spacing w:before="120"/>
              <w:rPr>
                <w:spacing w:val="-2"/>
              </w:rPr>
            </w:pPr>
          </w:p>
        </w:tc>
      </w:tr>
    </w:tbl>
    <w:p w14:paraId="33CD3729" w14:textId="77777777" w:rsidR="00242983" w:rsidRPr="00F66F8B" w:rsidRDefault="00242983" w:rsidP="00242983">
      <w:pPr>
        <w:tabs>
          <w:tab w:val="left" w:pos="2610"/>
        </w:tabs>
      </w:pPr>
    </w:p>
    <w:p w14:paraId="33CD372A" w14:textId="77777777" w:rsidR="0079054E" w:rsidRPr="00F66F8B" w:rsidRDefault="0079054E">
      <w:pPr>
        <w:tabs>
          <w:tab w:val="left" w:pos="5238"/>
          <w:tab w:val="left" w:pos="5474"/>
          <w:tab w:val="left" w:pos="9468"/>
        </w:tabs>
      </w:pPr>
    </w:p>
    <w:p w14:paraId="33CD372B" w14:textId="77777777" w:rsidR="00DF1328" w:rsidRPr="00F66F8B" w:rsidRDefault="00DF1328" w:rsidP="00EC45A0">
      <w:pPr>
        <w:pStyle w:val="SectionIVHeader"/>
        <w:jc w:val="left"/>
        <w:sectPr w:rsidR="00DF1328" w:rsidRPr="00F66F8B" w:rsidSect="00275A83">
          <w:headerReference w:type="even" r:id="rId46"/>
          <w:headerReference w:type="default" r:id="rId47"/>
          <w:headerReference w:type="first" r:id="rId48"/>
          <w:endnotePr>
            <w:numFmt w:val="decimal"/>
          </w:endnotePr>
          <w:type w:val="oddPage"/>
          <w:pgSz w:w="12240" w:h="15840" w:code="1"/>
          <w:pgMar w:top="1440" w:right="1440" w:bottom="1152" w:left="1440" w:header="720" w:footer="720" w:gutter="0"/>
          <w:cols w:space="720"/>
          <w:titlePg/>
        </w:sectPr>
      </w:pPr>
      <w:bookmarkStart w:id="551" w:name="_Toc438266926"/>
      <w:bookmarkStart w:id="552" w:name="_Toc438267900"/>
      <w:bookmarkStart w:id="553" w:name="_Toc438366668"/>
      <w:bookmarkStart w:id="554" w:name="_Toc438954446"/>
    </w:p>
    <w:p w14:paraId="33CD372C" w14:textId="77777777" w:rsidR="00EC45A0" w:rsidRPr="00F66F8B" w:rsidRDefault="00EC45A0" w:rsidP="00586433">
      <w:pPr>
        <w:pStyle w:val="Style3"/>
      </w:pPr>
      <w:bookmarkStart w:id="555" w:name="_Toc267057419"/>
      <w:bookmarkStart w:id="556" w:name="_Toc382343236"/>
      <w:bookmarkStart w:id="557" w:name="_Toc2628132"/>
      <w:r w:rsidRPr="00F66F8B">
        <w:lastRenderedPageBreak/>
        <w:t>Section V.</w:t>
      </w:r>
      <w:r w:rsidR="005448EE" w:rsidRPr="00F66F8B">
        <w:t xml:space="preserve"> </w:t>
      </w:r>
      <w:bookmarkEnd w:id="555"/>
      <w:bookmarkEnd w:id="556"/>
      <w:r w:rsidR="005171DA" w:rsidRPr="00F66F8B">
        <w:t>Pays éligibles</w:t>
      </w:r>
      <w:bookmarkEnd w:id="557"/>
    </w:p>
    <w:p w14:paraId="33CD372D" w14:textId="77777777" w:rsidR="00EC45A0" w:rsidRPr="00F66F8B" w:rsidRDefault="00EC45A0" w:rsidP="00EC45A0"/>
    <w:p w14:paraId="33CD372E" w14:textId="77777777" w:rsidR="001412C0" w:rsidRPr="00F66F8B" w:rsidRDefault="001412C0" w:rsidP="001412C0">
      <w:bookmarkStart w:id="558" w:name="_Toc438529602"/>
      <w:bookmarkStart w:id="559" w:name="_Toc438725758"/>
      <w:bookmarkStart w:id="560" w:name="_Toc438817753"/>
      <w:bookmarkStart w:id="561" w:name="_Toc438954447"/>
      <w:bookmarkStart w:id="562" w:name="_Toc461939622"/>
      <w:bookmarkEnd w:id="551"/>
      <w:bookmarkEnd w:id="552"/>
      <w:bookmarkEnd w:id="553"/>
      <w:bookmarkEnd w:id="554"/>
    </w:p>
    <w:p w14:paraId="33CD372F" w14:textId="77777777" w:rsidR="005171DA" w:rsidRPr="00F66F8B" w:rsidRDefault="005171DA" w:rsidP="005171DA">
      <w:pPr>
        <w:jc w:val="center"/>
        <w:rPr>
          <w:b/>
          <w:sz w:val="28"/>
          <w:szCs w:val="28"/>
        </w:rPr>
      </w:pPr>
      <w:r w:rsidRPr="00F66F8B">
        <w:rPr>
          <w:b/>
          <w:sz w:val="28"/>
          <w:szCs w:val="28"/>
        </w:rPr>
        <w:t>Règles d’éligibilité applicables à la fourniture de Biens, Travaux et Services dans le cadre des marchés financés par la BIsD</w:t>
      </w:r>
    </w:p>
    <w:p w14:paraId="33CD3730" w14:textId="77777777" w:rsidR="005171DA" w:rsidRPr="00F66F8B" w:rsidRDefault="005171DA" w:rsidP="005171DA">
      <w:pPr>
        <w:jc w:val="center"/>
        <w:rPr>
          <w:b/>
          <w:u w:val="single"/>
        </w:rPr>
      </w:pPr>
    </w:p>
    <w:p w14:paraId="33CD3731" w14:textId="3363DBD7" w:rsidR="005171DA" w:rsidRPr="00F66F8B" w:rsidRDefault="005171DA" w:rsidP="005171DA">
      <w:pPr>
        <w:spacing w:after="120"/>
        <w:rPr>
          <w:rFonts w:eastAsia="Calibri"/>
        </w:rPr>
      </w:pPr>
      <w:r w:rsidRPr="00F66F8B">
        <w:rPr>
          <w:rFonts w:eastAsia="Calibri"/>
          <w:b/>
        </w:rPr>
        <w:t xml:space="preserve">1. </w:t>
      </w:r>
      <w:r w:rsidRPr="00F66F8B">
        <w:rPr>
          <w:rFonts w:eastAsia="Calibri"/>
        </w:rPr>
        <w:t xml:space="preserve">En application du paragraphe </w:t>
      </w:r>
      <w:r w:rsidR="00D0256E" w:rsidRPr="00F66F8B">
        <w:rPr>
          <w:rFonts w:eastAsia="Calibri"/>
        </w:rPr>
        <w:t xml:space="preserve">1.8.1 de le Politique des Acquisitions </w:t>
      </w:r>
      <w:r w:rsidRPr="00F66F8B">
        <w:rPr>
          <w:rFonts w:eastAsia="Calibri"/>
        </w:rPr>
        <w:t>des Directives</w:t>
      </w:r>
      <w:r w:rsidRPr="00F66F8B">
        <w:t xml:space="preserve"> pour l’acquisition de Biens, Travaux et services connexes dans le cadre des Projets financés par la Banque Islamique de Développement - Septembre 2018, </w:t>
      </w:r>
      <w:r w:rsidRPr="00F66F8B">
        <w:rPr>
          <w:rFonts w:eastAsia="Calibri"/>
        </w:rPr>
        <w:t xml:space="preserve">une des règles fondamentales de la BIsD que les </w:t>
      </w:r>
      <w:r w:rsidRPr="00F66F8B">
        <w:t>Biens, Travaux et services connexes fournis par l’Entrepreneur</w:t>
      </w:r>
      <w:r w:rsidRPr="00F66F8B">
        <w:rPr>
          <w:rFonts w:eastAsia="Calibri"/>
        </w:rPr>
        <w:t xml:space="preserve"> doivent être strictement en conformité avec les Règles de Boycott de l’Organisation de Coopération Islamique, la Ligue des Etats Arabes et de l’Union Africaine.  Le Bénéficiaire est tenu d’informer les Soumissionnaires potentiels que seules les Offres provenant de Firmes qui ne font pas l’objet de boycott en vertu des Règles de Boycott seront prises en considération. Le Soumissionnaire devra soumettre une déclaration sur l’honneur à cet effet. </w:t>
      </w:r>
    </w:p>
    <w:p w14:paraId="33CD3732" w14:textId="77777777" w:rsidR="005171DA" w:rsidRPr="00F66F8B" w:rsidRDefault="005171DA" w:rsidP="005171DA">
      <w:pPr>
        <w:spacing w:after="120"/>
        <w:rPr>
          <w:color w:val="000000"/>
        </w:rPr>
      </w:pPr>
      <w:r w:rsidRPr="00F66F8B">
        <w:t>L’éligibilité d’un Soumissionnaire sera déterminée durant la procédure d’évaluation. Dans le cas où une Firme ne divulgue pas une information afin d’éviter la disqualification en application des règles d’éligibilité, le Bénéficiaire a le droit d’annuler le marché à tout moment et de pénaliser cette Firme, de même qu’il est en droit de réclamer un dédommagement pour les pertes ainsi occasionnées, au profit du Bénéficiaire et de la BIsD.  La BIsD se réserve le droit de ne pas honorer un marché s’il s’avère que la Firme attributaire est inéligible en application des conditions d’éligibilité stipulées</w:t>
      </w:r>
      <w:r w:rsidRPr="00F66F8B">
        <w:rPr>
          <w:color w:val="000000"/>
        </w:rPr>
        <w:t>.</w:t>
      </w:r>
    </w:p>
    <w:p w14:paraId="33CD3733" w14:textId="77777777" w:rsidR="005171DA" w:rsidRPr="00F66F8B" w:rsidRDefault="005171DA" w:rsidP="005171DA">
      <w:pPr>
        <w:spacing w:after="120"/>
        <w:rPr>
          <w:color w:val="000000"/>
          <w:szCs w:val="24"/>
        </w:rPr>
      </w:pPr>
      <w:r w:rsidRPr="00F66F8B">
        <w:rPr>
          <w:rFonts w:eastAsia="Calibri"/>
          <w:szCs w:val="24"/>
        </w:rPr>
        <w:t>Aux fins des Directives, est considérée en tant que Firme provenant d’un Pays Membre (PM), une Firme dont</w:t>
      </w:r>
      <w:r w:rsidRPr="00F66F8B">
        <w:rPr>
          <w:color w:val="000000"/>
          <w:szCs w:val="24"/>
        </w:rPr>
        <w:t>:</w:t>
      </w:r>
    </w:p>
    <w:p w14:paraId="33CD3734" w14:textId="77777777" w:rsidR="005171DA" w:rsidRPr="00F66F8B" w:rsidRDefault="005171DA" w:rsidP="0038009F">
      <w:pPr>
        <w:pStyle w:val="Paragraphedeliste"/>
        <w:numPr>
          <w:ilvl w:val="0"/>
          <w:numId w:val="28"/>
        </w:numPr>
        <w:suppressAutoHyphens w:val="0"/>
        <w:overflowPunct/>
        <w:spacing w:after="60"/>
        <w:ind w:left="1354"/>
        <w:textAlignment w:val="auto"/>
        <w:rPr>
          <w:color w:val="000000"/>
          <w:szCs w:val="24"/>
        </w:rPr>
      </w:pPr>
      <w:r w:rsidRPr="00F66F8B">
        <w:rPr>
          <w:rFonts w:eastAsia="Calibri"/>
          <w:szCs w:val="24"/>
        </w:rPr>
        <w:t>L’immatriculation ou la constitution légale a lieu dans un Pays Membre de la BID </w:t>
      </w:r>
      <w:r w:rsidRPr="00F66F8B">
        <w:rPr>
          <w:color w:val="000000"/>
          <w:szCs w:val="24"/>
        </w:rPr>
        <w:t>;</w:t>
      </w:r>
    </w:p>
    <w:p w14:paraId="33CD3735" w14:textId="77777777" w:rsidR="005171DA" w:rsidRPr="00F66F8B" w:rsidRDefault="005171DA" w:rsidP="0038009F">
      <w:pPr>
        <w:pStyle w:val="Paragraphedeliste"/>
        <w:numPr>
          <w:ilvl w:val="0"/>
          <w:numId w:val="28"/>
        </w:numPr>
        <w:suppressAutoHyphens w:val="0"/>
        <w:overflowPunct/>
        <w:spacing w:after="60"/>
        <w:ind w:left="1354"/>
        <w:textAlignment w:val="auto"/>
        <w:rPr>
          <w:color w:val="000000"/>
          <w:szCs w:val="24"/>
        </w:rPr>
      </w:pPr>
      <w:r w:rsidRPr="00F66F8B">
        <w:rPr>
          <w:rFonts w:eastAsia="Calibri"/>
          <w:szCs w:val="24"/>
        </w:rPr>
        <w:t>L’aire principale d’activité est située dans un Pays Membre de la BID</w:t>
      </w:r>
      <w:r w:rsidRPr="00F66F8B">
        <w:rPr>
          <w:color w:val="000000"/>
          <w:szCs w:val="24"/>
        </w:rPr>
        <w:t>; et</w:t>
      </w:r>
    </w:p>
    <w:p w14:paraId="33CD3736" w14:textId="77777777" w:rsidR="005171DA" w:rsidRPr="00F66F8B" w:rsidRDefault="005171DA" w:rsidP="0038009F">
      <w:pPr>
        <w:pStyle w:val="Paragraphedeliste"/>
        <w:numPr>
          <w:ilvl w:val="0"/>
          <w:numId w:val="28"/>
        </w:numPr>
        <w:suppressAutoHyphens w:val="0"/>
        <w:overflowPunct/>
        <w:spacing w:after="120"/>
        <w:ind w:left="1350"/>
        <w:textAlignment w:val="auto"/>
        <w:rPr>
          <w:color w:val="000000"/>
          <w:szCs w:val="24"/>
        </w:rPr>
      </w:pPr>
      <w:r w:rsidRPr="00F66F8B">
        <w:rPr>
          <w:rFonts w:eastAsia="Calibri"/>
          <w:szCs w:val="24"/>
        </w:rPr>
        <w:t>Elle appartient à plus de 50% à une ou plusieurs firmes dans un ou plusieurs Pays Membres (lesquelles firmes devant justifier de leur nationalité) et/ou à des ressortissants de ces Pays Membres</w:t>
      </w:r>
      <w:r w:rsidRPr="00F66F8B">
        <w:rPr>
          <w:color w:val="000000"/>
          <w:szCs w:val="24"/>
        </w:rPr>
        <w:t>.</w:t>
      </w:r>
    </w:p>
    <w:p w14:paraId="33CD3737" w14:textId="77777777" w:rsidR="005171DA" w:rsidRPr="00F66F8B" w:rsidRDefault="005171DA" w:rsidP="005171DA">
      <w:pPr>
        <w:spacing w:after="120"/>
        <w:rPr>
          <w:color w:val="000000"/>
          <w:szCs w:val="24"/>
        </w:rPr>
      </w:pPr>
      <w:r w:rsidRPr="00F66F8B">
        <w:rPr>
          <w:rFonts w:eastAsia="Calibri"/>
          <w:szCs w:val="24"/>
        </w:rPr>
        <w:t>Aux fins des Directives, est considérée en tant que Firme nationale d’un Pays Membre (PM) donné, une Firme dont</w:t>
      </w:r>
      <w:r w:rsidRPr="00F66F8B">
        <w:rPr>
          <w:color w:val="000000"/>
          <w:szCs w:val="24"/>
        </w:rPr>
        <w:t>:</w:t>
      </w:r>
    </w:p>
    <w:p w14:paraId="33CD3738" w14:textId="77777777" w:rsidR="005171DA" w:rsidRPr="00F66F8B" w:rsidRDefault="005171DA" w:rsidP="0038009F">
      <w:pPr>
        <w:pStyle w:val="Paragraphedeliste"/>
        <w:numPr>
          <w:ilvl w:val="0"/>
          <w:numId w:val="29"/>
        </w:numPr>
        <w:suppressAutoHyphens w:val="0"/>
        <w:overflowPunct/>
        <w:spacing w:after="60"/>
        <w:ind w:left="1354"/>
        <w:textAlignment w:val="auto"/>
        <w:rPr>
          <w:color w:val="000000"/>
          <w:szCs w:val="24"/>
        </w:rPr>
      </w:pPr>
      <w:r w:rsidRPr="00F66F8B">
        <w:rPr>
          <w:rFonts w:eastAsia="Calibri"/>
          <w:szCs w:val="24"/>
        </w:rPr>
        <w:t>L’immatriculation ou la constitution légale a lieu dans le Pays Membre dans lequel les Travaux doivent être réalisés et/ou les Biens doivent être livrés </w:t>
      </w:r>
      <w:r w:rsidRPr="00F66F8B">
        <w:rPr>
          <w:color w:val="000000"/>
          <w:szCs w:val="24"/>
        </w:rPr>
        <w:t>;</w:t>
      </w:r>
    </w:p>
    <w:p w14:paraId="33CD3739" w14:textId="77777777" w:rsidR="005171DA" w:rsidRPr="00F66F8B" w:rsidRDefault="005171DA" w:rsidP="0038009F">
      <w:pPr>
        <w:pStyle w:val="Paragraphedeliste"/>
        <w:numPr>
          <w:ilvl w:val="0"/>
          <w:numId w:val="29"/>
        </w:numPr>
        <w:suppressAutoHyphens w:val="0"/>
        <w:overflowPunct/>
        <w:spacing w:after="60"/>
        <w:ind w:left="1354"/>
        <w:textAlignment w:val="auto"/>
        <w:rPr>
          <w:color w:val="000000"/>
          <w:szCs w:val="24"/>
        </w:rPr>
      </w:pPr>
      <w:r w:rsidRPr="00F66F8B">
        <w:rPr>
          <w:rFonts w:eastAsia="Calibri"/>
          <w:szCs w:val="24"/>
        </w:rPr>
        <w:t>L’aire principale d’activité est située dans le Pays Membre Bénéficiaire </w:t>
      </w:r>
      <w:r w:rsidRPr="00F66F8B">
        <w:rPr>
          <w:color w:val="000000"/>
          <w:szCs w:val="24"/>
        </w:rPr>
        <w:t>; et</w:t>
      </w:r>
    </w:p>
    <w:p w14:paraId="33CD373A" w14:textId="77777777" w:rsidR="005171DA" w:rsidRPr="00F66F8B" w:rsidRDefault="005171DA" w:rsidP="0038009F">
      <w:pPr>
        <w:pStyle w:val="Paragraphedeliste"/>
        <w:numPr>
          <w:ilvl w:val="0"/>
          <w:numId w:val="29"/>
        </w:numPr>
        <w:suppressAutoHyphens w:val="0"/>
        <w:overflowPunct/>
        <w:spacing w:after="120"/>
        <w:ind w:left="1350"/>
        <w:textAlignment w:val="auto"/>
        <w:rPr>
          <w:color w:val="000000"/>
          <w:szCs w:val="24"/>
        </w:rPr>
      </w:pPr>
      <w:r w:rsidRPr="00F66F8B">
        <w:rPr>
          <w:rFonts w:eastAsia="Calibri"/>
          <w:szCs w:val="24"/>
        </w:rPr>
        <w:t>Elle appartient à plus de 50% à une ou plusieurs firmes du Pays Membre Bénéficiaire (laquelle ou lesquelles firme ou firmes devant justifier de sa ou leur nationalité) et/ou à des ressortissants dudit Pays Membre</w:t>
      </w:r>
      <w:r w:rsidRPr="00F66F8B">
        <w:rPr>
          <w:color w:val="000000"/>
          <w:szCs w:val="24"/>
        </w:rPr>
        <w:t>.</w:t>
      </w:r>
    </w:p>
    <w:p w14:paraId="33CD373B" w14:textId="77777777" w:rsidR="005171DA" w:rsidRPr="00F66F8B" w:rsidRDefault="005171DA" w:rsidP="005171DA">
      <w:pPr>
        <w:pStyle w:val="2AutoList1"/>
        <w:tabs>
          <w:tab w:val="clear" w:pos="504"/>
        </w:tabs>
        <w:overflowPunct/>
        <w:autoSpaceDE/>
        <w:autoSpaceDN/>
        <w:adjustRightInd/>
        <w:spacing w:after="120"/>
        <w:textAlignment w:val="auto"/>
        <w:rPr>
          <w:rFonts w:eastAsia="Calibri"/>
          <w:lang w:val="fr-FR"/>
        </w:rPr>
      </w:pPr>
      <w:r w:rsidRPr="00F66F8B">
        <w:rPr>
          <w:lang w:val="fr-FR"/>
        </w:rPr>
        <w:t>2. En référence aux articles 4.8 et 5.1 des IS, p</w:t>
      </w:r>
      <w:r w:rsidRPr="00F66F8B">
        <w:rPr>
          <w:rFonts w:eastAsia="Calibri"/>
          <w:lang w:val="fr-FR"/>
        </w:rPr>
        <w:t>our l’information des soumissionnaires,</w:t>
      </w:r>
      <w:r w:rsidRPr="00F66F8B">
        <w:rPr>
          <w:rFonts w:eastAsia="Calibri"/>
          <w:b/>
          <w:lang w:val="fr-FR"/>
        </w:rPr>
        <w:t xml:space="preserve"> </w:t>
      </w:r>
      <w:r w:rsidRPr="00F66F8B">
        <w:rPr>
          <w:rFonts w:eastAsia="Calibri"/>
          <w:lang w:val="fr-FR"/>
        </w:rPr>
        <w:t>à l’heure actuelle, les biens et services provenant des pays ci-après ne sont pas admis dans le cadre de la présente sélection:</w:t>
      </w:r>
    </w:p>
    <w:p w14:paraId="33CD373C" w14:textId="77777777" w:rsidR="005171DA" w:rsidRPr="00F66F8B" w:rsidRDefault="005171DA" w:rsidP="0038009F">
      <w:pPr>
        <w:pStyle w:val="Corpsdetexte"/>
        <w:numPr>
          <w:ilvl w:val="0"/>
          <w:numId w:val="27"/>
        </w:numPr>
        <w:tabs>
          <w:tab w:val="left" w:pos="576"/>
        </w:tabs>
        <w:spacing w:after="200"/>
        <w:rPr>
          <w:rFonts w:eastAsia="Calibri"/>
          <w:lang w:val="fr-FR"/>
        </w:rPr>
      </w:pPr>
      <w:r w:rsidRPr="00F66F8B">
        <w:rPr>
          <w:rFonts w:eastAsia="Calibri"/>
          <w:lang w:val="fr-FR"/>
        </w:rPr>
        <w:t>en référence à l’article 5.1 (a): [</w:t>
      </w:r>
      <w:r w:rsidRPr="00F66F8B">
        <w:rPr>
          <w:rFonts w:eastAsia="Calibri"/>
          <w:i/>
          <w:lang w:val="fr-FR"/>
        </w:rPr>
        <w:t>insérer la liste des pays, établie après accord de la BIsD afin d’appliquer la restriction ou indiquer « sans objet »</w:t>
      </w:r>
      <w:r w:rsidRPr="00F66F8B">
        <w:rPr>
          <w:rFonts w:eastAsia="Calibri"/>
          <w:lang w:val="fr-FR"/>
        </w:rPr>
        <w:t>]</w:t>
      </w:r>
    </w:p>
    <w:p w14:paraId="33CD373D" w14:textId="77777777" w:rsidR="005171DA" w:rsidRPr="00F66F8B" w:rsidRDefault="005171DA" w:rsidP="0038009F">
      <w:pPr>
        <w:pStyle w:val="Corpsdetexte"/>
        <w:numPr>
          <w:ilvl w:val="0"/>
          <w:numId w:val="27"/>
        </w:numPr>
        <w:tabs>
          <w:tab w:val="left" w:pos="576"/>
        </w:tabs>
        <w:spacing w:after="200"/>
        <w:rPr>
          <w:rFonts w:eastAsia="Calibri"/>
          <w:lang w:val="fr-FR"/>
        </w:rPr>
      </w:pPr>
      <w:r w:rsidRPr="00F66F8B">
        <w:rPr>
          <w:rFonts w:eastAsia="Calibri"/>
          <w:lang w:val="fr-FR"/>
        </w:rPr>
        <w:lastRenderedPageBreak/>
        <w:t>en référence à l’article 5.1 (b): [</w:t>
      </w:r>
      <w:r w:rsidRPr="00F66F8B">
        <w:rPr>
          <w:rFonts w:eastAsia="Calibri"/>
          <w:i/>
          <w:lang w:val="fr-FR"/>
        </w:rPr>
        <w:t>insérer la liste des pays, qui sont exclus dans le cadre des Règles de boycott de l’Organisation de la Coopération Islamique, de la ligue des Etats Arabes et de l’Union Africaine ou indiquer « sans objet »</w:t>
      </w:r>
      <w:r w:rsidRPr="00F66F8B">
        <w:rPr>
          <w:rFonts w:eastAsia="Calibri"/>
          <w:lang w:val="fr-FR"/>
        </w:rPr>
        <w:t>]</w:t>
      </w:r>
    </w:p>
    <w:p w14:paraId="33CD373E" w14:textId="77777777" w:rsidR="00E604E9" w:rsidRPr="00F66F8B" w:rsidRDefault="00E604E9" w:rsidP="00F47987">
      <w:pPr>
        <w:pStyle w:val="Corpsdetexte2"/>
        <w:spacing w:after="200"/>
        <w:ind w:left="0"/>
        <w:rPr>
          <w:i/>
          <w:lang w:val="fr-FR"/>
        </w:rPr>
      </w:pPr>
    </w:p>
    <w:p w14:paraId="33CD373F" w14:textId="77777777" w:rsidR="00E604E9" w:rsidRPr="00F66F8B" w:rsidRDefault="00E604E9" w:rsidP="00E604E9">
      <w:pPr>
        <w:tabs>
          <w:tab w:val="left" w:pos="2610"/>
        </w:tabs>
        <w:sectPr w:rsidR="00E604E9" w:rsidRPr="00F66F8B" w:rsidSect="00275A83">
          <w:headerReference w:type="even" r:id="rId49"/>
          <w:headerReference w:type="default" r:id="rId50"/>
          <w:headerReference w:type="first" r:id="rId51"/>
          <w:footnotePr>
            <w:numRestart w:val="eachPage"/>
          </w:footnotePr>
          <w:endnotePr>
            <w:numFmt w:val="decimal"/>
          </w:endnotePr>
          <w:type w:val="oddPage"/>
          <w:pgSz w:w="12240" w:h="15840" w:code="1"/>
          <w:pgMar w:top="1440" w:right="1440" w:bottom="1152" w:left="1440" w:header="720" w:footer="720" w:gutter="0"/>
          <w:cols w:space="720"/>
          <w:titlePg/>
        </w:sectPr>
      </w:pPr>
    </w:p>
    <w:p w14:paraId="33CD3740" w14:textId="77777777" w:rsidR="00E604E9" w:rsidRPr="00F66F8B" w:rsidRDefault="00E604E9" w:rsidP="00586433">
      <w:pPr>
        <w:pStyle w:val="Style3"/>
      </w:pPr>
      <w:bookmarkStart w:id="563" w:name="_Toc326657866"/>
      <w:bookmarkStart w:id="564" w:name="_Toc327446558"/>
      <w:bookmarkStart w:id="565" w:name="_Toc382343237"/>
      <w:bookmarkStart w:id="566" w:name="_Toc2628133"/>
      <w:r w:rsidRPr="00F66F8B">
        <w:lastRenderedPageBreak/>
        <w:t xml:space="preserve">Section VI. Règles de la </w:t>
      </w:r>
      <w:r w:rsidR="00E60D06" w:rsidRPr="00F66F8B">
        <w:t>BIsD</w:t>
      </w:r>
      <w:r w:rsidRPr="00F66F8B">
        <w:t xml:space="preserve"> en matière de Fraude et Corruption</w:t>
      </w:r>
      <w:bookmarkEnd w:id="563"/>
      <w:bookmarkEnd w:id="564"/>
      <w:bookmarkEnd w:id="565"/>
      <w:bookmarkEnd w:id="566"/>
    </w:p>
    <w:p w14:paraId="33CD3741" w14:textId="77777777" w:rsidR="00E604E9" w:rsidRPr="00F66F8B" w:rsidRDefault="00E604E9" w:rsidP="00E604E9">
      <w:pPr>
        <w:pStyle w:val="Sous-titre"/>
        <w:rPr>
          <w:b w:val="0"/>
          <w:lang w:val="fr-FR"/>
        </w:rPr>
      </w:pPr>
    </w:p>
    <w:p w14:paraId="33CD3742" w14:textId="77777777" w:rsidR="005171DA" w:rsidRPr="00F66F8B" w:rsidRDefault="005171DA" w:rsidP="005171DA">
      <w:pPr>
        <w:pStyle w:val="Titre4"/>
        <w:numPr>
          <w:ilvl w:val="0"/>
          <w:numId w:val="0"/>
        </w:numPr>
        <w:tabs>
          <w:tab w:val="clear" w:pos="1512"/>
          <w:tab w:val="left" w:pos="90"/>
        </w:tabs>
        <w:rPr>
          <w:lang w:val="fr-FR"/>
        </w:rPr>
      </w:pPr>
      <w:r w:rsidRPr="00F66F8B">
        <w:rPr>
          <w:lang w:val="fr-FR"/>
        </w:rPr>
        <w:t>Directives pour l’acquisition de Biens, Travaux et services connexes dans le cadre des Projets financés par la Banque Islamique de Développement - Septembre 2018:</w:t>
      </w:r>
    </w:p>
    <w:p w14:paraId="33CD3743" w14:textId="77777777" w:rsidR="005171DA" w:rsidRPr="00F66F8B" w:rsidRDefault="005171DA" w:rsidP="005171DA">
      <w:pPr>
        <w:pStyle w:val="Default"/>
        <w:jc w:val="both"/>
        <w:rPr>
          <w:b/>
        </w:rPr>
      </w:pPr>
      <w:r w:rsidRPr="00F66F8B">
        <w:rPr>
          <w:b/>
        </w:rPr>
        <w:t>Fraude et Corruption</w:t>
      </w:r>
    </w:p>
    <w:p w14:paraId="2DAA85DA" w14:textId="77777777" w:rsidR="008F29D0" w:rsidRPr="00F66F8B" w:rsidRDefault="008F29D0" w:rsidP="008F29D0">
      <w:pPr>
        <w:suppressAutoHyphens w:val="0"/>
        <w:overflowPunct/>
        <w:spacing w:after="240"/>
        <w:contextualSpacing/>
        <w:textAlignment w:val="auto"/>
        <w:rPr>
          <w:color w:val="000000"/>
        </w:rPr>
      </w:pPr>
    </w:p>
    <w:p w14:paraId="33CD3745" w14:textId="6257BEEC" w:rsidR="005171DA" w:rsidRPr="00F66F8B" w:rsidRDefault="008F29D0" w:rsidP="008F29D0">
      <w:pPr>
        <w:suppressAutoHyphens w:val="0"/>
        <w:overflowPunct/>
        <w:spacing w:after="240"/>
        <w:contextualSpacing/>
        <w:textAlignment w:val="auto"/>
        <w:rPr>
          <w:color w:val="000000"/>
        </w:rPr>
      </w:pPr>
      <w:r w:rsidRPr="00F66F8B">
        <w:rPr>
          <w:color w:val="000000"/>
        </w:rPr>
        <w:t>1.15.1.</w:t>
      </w:r>
      <w:r w:rsidRPr="00F66F8B">
        <w:rPr>
          <w:color w:val="000000"/>
        </w:rPr>
        <w:tab/>
      </w:r>
      <w:r w:rsidR="005171DA" w:rsidRPr="00F66F8B">
        <w:rPr>
          <w:color w:val="000000"/>
        </w:rPr>
        <w:t>Les règles de la BIsD exigent que les Bénéficiaires ainsi que les Firmes, Entrepreneurs,  et leurs agents (qu’ils soient déclarés ou non), les sous-traitants, les prestataires de services ou fournisseurs, ainsi que les personnels de ces entités, observent les règles d’éthique professionnelle les plus strictes, lors de la procédure d’acquisition et de l’exécution de marchés financés par la BIsD</w:t>
      </w:r>
      <w:r w:rsidR="005171DA" w:rsidRPr="00F66F8B">
        <w:rPr>
          <w:rStyle w:val="Appelnotedebasdep"/>
          <w:color w:val="000000"/>
        </w:rPr>
        <w:footnoteReference w:id="16"/>
      </w:r>
      <w:r w:rsidR="005171DA" w:rsidRPr="00F66F8B">
        <w:rPr>
          <w:sz w:val="23"/>
          <w:szCs w:val="23"/>
        </w:rPr>
        <w:t xml:space="preserve">.  </w:t>
      </w:r>
      <w:r w:rsidR="005171DA" w:rsidRPr="00F66F8B">
        <w:rPr>
          <w:color w:val="000000"/>
        </w:rPr>
        <w:t xml:space="preserve">En vertu de ce principe, les exigences des </w:t>
      </w:r>
      <w:r w:rsidR="005171DA" w:rsidRPr="00F66F8B">
        <w:rPr>
          <w:i/>
          <w:color w:val="000000"/>
        </w:rPr>
        <w:t xml:space="preserve">Directives Anti-Corruption du Groupe de la BIsD pour la Prévention et la Lutte contre la Fraude et la Corruption dans les Projets Financés par la BIsD </w:t>
      </w:r>
      <w:r w:rsidR="005171DA" w:rsidRPr="00F66F8B">
        <w:rPr>
          <w:color w:val="000000"/>
        </w:rPr>
        <w:t>et les procédures de sanctions doivent être appliquées en tous instants.  En application de cette politique, la BIsD:</w:t>
      </w:r>
    </w:p>
    <w:p w14:paraId="33CD3746" w14:textId="77777777" w:rsidR="005171DA" w:rsidRPr="00F66F8B" w:rsidRDefault="005171DA" w:rsidP="005171DA">
      <w:pPr>
        <w:pStyle w:val="Paragraphedeliste"/>
        <w:suppressAutoHyphens w:val="0"/>
        <w:overflowPunct/>
        <w:spacing w:after="240"/>
        <w:ind w:left="420"/>
        <w:textAlignment w:val="auto"/>
        <w:rPr>
          <w:color w:val="000000"/>
        </w:rPr>
      </w:pPr>
    </w:p>
    <w:p w14:paraId="33CD3747" w14:textId="77777777" w:rsidR="005171DA" w:rsidRPr="00F66F8B" w:rsidRDefault="005171DA" w:rsidP="0038009F">
      <w:pPr>
        <w:pStyle w:val="Paragraphedeliste"/>
        <w:numPr>
          <w:ilvl w:val="0"/>
          <w:numId w:val="30"/>
        </w:numPr>
        <w:suppressAutoHyphens w:val="0"/>
        <w:overflowPunct/>
        <w:spacing w:before="120" w:after="40"/>
        <w:ind w:left="927"/>
        <w:textAlignment w:val="auto"/>
        <w:rPr>
          <w:color w:val="000000"/>
        </w:rPr>
      </w:pPr>
      <w:r w:rsidRPr="00F66F8B">
        <w:t>définit comme suit, pour les besoins de la présente disposition, les expressions suivantes</w:t>
      </w:r>
      <w:r w:rsidRPr="00F66F8B">
        <w:rPr>
          <w:color w:val="000000"/>
        </w:rPr>
        <w:t>:</w:t>
      </w:r>
    </w:p>
    <w:p w14:paraId="33CD3748" w14:textId="77777777" w:rsidR="005171DA" w:rsidRPr="00F66F8B" w:rsidRDefault="005171DA" w:rsidP="0038009F">
      <w:pPr>
        <w:pStyle w:val="Paragraphedeliste"/>
        <w:numPr>
          <w:ilvl w:val="0"/>
          <w:numId w:val="31"/>
        </w:numPr>
        <w:suppressAutoHyphens w:val="0"/>
        <w:overflowPunct/>
        <w:spacing w:after="60"/>
        <w:ind w:left="1494"/>
        <w:textAlignment w:val="auto"/>
        <w:rPr>
          <w:color w:val="000000"/>
        </w:rPr>
      </w:pPr>
      <w:r w:rsidRPr="00F66F8B">
        <w:t>«Pratique de corruption » signifie l’offre, le don, la sollicitation ou l’acceptation, directement ou indirectement, d’un quelconque avantage en vue d’influer indûment l’action d’une autre personne ou entité;</w:t>
      </w:r>
    </w:p>
    <w:p w14:paraId="33CD3749" w14:textId="77777777" w:rsidR="005171DA" w:rsidRPr="00F66F8B" w:rsidRDefault="005171DA" w:rsidP="0038009F">
      <w:pPr>
        <w:pStyle w:val="Paragraphedeliste"/>
        <w:numPr>
          <w:ilvl w:val="0"/>
          <w:numId w:val="31"/>
        </w:numPr>
        <w:suppressAutoHyphens w:val="0"/>
        <w:overflowPunct/>
        <w:spacing w:after="60"/>
        <w:ind w:left="1494"/>
        <w:textAlignment w:val="auto"/>
        <w:rPr>
          <w:color w:val="000000"/>
        </w:rPr>
      </w:pPr>
      <w:r w:rsidRPr="00F66F8B">
        <w:rPr>
          <w:color w:val="000000"/>
        </w:rPr>
        <w:t>“</w:t>
      </w:r>
      <w:r w:rsidRPr="00F66F8B">
        <w:t>Pratique frauduleus</w:t>
      </w:r>
      <w:r w:rsidRPr="00F66F8B">
        <w:rPr>
          <w:color w:val="000000"/>
        </w:rPr>
        <w:t xml:space="preserve">e” signifie tout acte ou omission, ou </w:t>
      </w:r>
      <w:r w:rsidRPr="00F66F8B">
        <w:t>présentation erronée des faits, qui, délibérément ou par imprudence intentionnelle, induit ou tente d’induire en erreur une personne ou une entité afin d’en retirer un avantage financier ou de toute autre nature, ou se dérober à une obligation</w:t>
      </w:r>
      <w:r w:rsidRPr="00F66F8B">
        <w:rPr>
          <w:color w:val="000000"/>
        </w:rPr>
        <w:t>;</w:t>
      </w:r>
    </w:p>
    <w:p w14:paraId="33CD374A" w14:textId="77777777" w:rsidR="005171DA" w:rsidRPr="00F66F8B" w:rsidRDefault="005171DA" w:rsidP="0038009F">
      <w:pPr>
        <w:pStyle w:val="Paragraphedeliste"/>
        <w:numPr>
          <w:ilvl w:val="0"/>
          <w:numId w:val="31"/>
        </w:numPr>
        <w:suppressAutoHyphens w:val="0"/>
        <w:overflowPunct/>
        <w:spacing w:after="60"/>
        <w:ind w:left="1494"/>
        <w:textAlignment w:val="auto"/>
        <w:rPr>
          <w:color w:val="000000"/>
        </w:rPr>
      </w:pPr>
      <w:r w:rsidRPr="00F66F8B">
        <w:rPr>
          <w:color w:val="000000"/>
        </w:rPr>
        <w:t>“</w:t>
      </w:r>
      <w:r w:rsidRPr="00F66F8B">
        <w:t xml:space="preserve">Pratique </w:t>
      </w:r>
      <w:r w:rsidRPr="00F66F8B">
        <w:rPr>
          <w:color w:val="000000"/>
        </w:rPr>
        <w:t xml:space="preserve">collusoire” signifie un arrangement entre deux ou plusieurs parties </w:t>
      </w:r>
      <w:r w:rsidRPr="00F66F8B">
        <w:t>qui s’entendent afin d’atteindre un objectif illicite, notamment en influant indûment sur les actions d’une autre partie</w:t>
      </w:r>
      <w:r w:rsidRPr="00F66F8B">
        <w:rPr>
          <w:color w:val="000000"/>
        </w:rPr>
        <w:t>;</w:t>
      </w:r>
    </w:p>
    <w:p w14:paraId="33CD374B" w14:textId="77777777" w:rsidR="005171DA" w:rsidRPr="00F66F8B" w:rsidRDefault="005171DA" w:rsidP="0038009F">
      <w:pPr>
        <w:pStyle w:val="Paragraphedeliste"/>
        <w:numPr>
          <w:ilvl w:val="0"/>
          <w:numId w:val="31"/>
        </w:numPr>
        <w:suppressAutoHyphens w:val="0"/>
        <w:overflowPunct/>
        <w:spacing w:after="60"/>
        <w:ind w:left="1494"/>
        <w:textAlignment w:val="auto"/>
        <w:rPr>
          <w:color w:val="000000"/>
        </w:rPr>
      </w:pPr>
      <w:r w:rsidRPr="00F66F8B">
        <w:rPr>
          <w:color w:val="000000"/>
        </w:rPr>
        <w:t>“</w:t>
      </w:r>
      <w:r w:rsidRPr="00F66F8B">
        <w:t xml:space="preserve">Pratique </w:t>
      </w:r>
      <w:r w:rsidRPr="00F66F8B">
        <w:rPr>
          <w:color w:val="000000"/>
        </w:rPr>
        <w:t xml:space="preserve">coercitive” signifie tout acte visant à </w:t>
      </w:r>
      <w:r w:rsidRPr="00F66F8B">
        <w:t>nuire ou porter préjudice, ou menacer de nuire ou de porter préjudice, directement ou indirectement, à une partie ou à ses biens en vue d’en influer indûment les actions</w:t>
      </w:r>
      <w:r w:rsidRPr="00F66F8B">
        <w:rPr>
          <w:color w:val="000000"/>
        </w:rPr>
        <w:t>; et</w:t>
      </w:r>
    </w:p>
    <w:p w14:paraId="33CD374C" w14:textId="134AE92E" w:rsidR="005171DA" w:rsidRPr="00F66F8B" w:rsidRDefault="005171DA" w:rsidP="0038009F">
      <w:pPr>
        <w:pStyle w:val="Paragraphedeliste"/>
        <w:numPr>
          <w:ilvl w:val="0"/>
          <w:numId w:val="31"/>
        </w:numPr>
        <w:suppressAutoHyphens w:val="0"/>
        <w:overflowPunct/>
        <w:spacing w:after="60"/>
        <w:ind w:left="1494"/>
        <w:textAlignment w:val="auto"/>
        <w:rPr>
          <w:color w:val="000000"/>
        </w:rPr>
      </w:pPr>
      <w:r w:rsidRPr="00F66F8B">
        <w:rPr>
          <w:color w:val="000000"/>
        </w:rPr>
        <w:t xml:space="preserve">“Pratique </w:t>
      </w:r>
      <w:r w:rsidRPr="00F66F8B">
        <w:t>obstructive</w:t>
      </w:r>
      <w:r w:rsidRPr="00F66F8B">
        <w:rPr>
          <w:color w:val="000000"/>
        </w:rPr>
        <w:t xml:space="preserve">” signifie tout acte à effet de détruire, falsifier, altérer ou dissimuler délibérément les preuves sur lesquelles se fonde une enquête de la BIsD en matière de corruption ou de pratiques frauduleuses, coercitives ou collusives, ou faire de fausses déclarations à ses enquêteurs destinées à entraver son enquête; ou bien menacer, harceler ou intimider quelqu’un aux fins de l’empêcher de faire part d’informations relatives à cette enquête, ou bien de poursuivre l’enquête; ou </w:t>
      </w:r>
      <w:r w:rsidRPr="00F66F8B">
        <w:rPr>
          <w:color w:val="000000"/>
        </w:rPr>
        <w:lastRenderedPageBreak/>
        <w:t xml:space="preserve">visant à entraver délibérément l’exercice par la BIsD de son droit d’examen tel que prévu au paragraphe </w:t>
      </w:r>
      <w:r w:rsidR="008F29D0" w:rsidRPr="00F66F8B">
        <w:rPr>
          <w:color w:val="000000"/>
        </w:rPr>
        <w:t>1.15.1.</w:t>
      </w:r>
      <w:r w:rsidRPr="00F66F8B">
        <w:rPr>
          <w:color w:val="000000"/>
        </w:rPr>
        <w:t xml:space="preserve">(e) ci-dessous. </w:t>
      </w:r>
    </w:p>
    <w:p w14:paraId="33CD374D" w14:textId="77777777" w:rsidR="005171DA" w:rsidRPr="00F66F8B" w:rsidRDefault="005171DA" w:rsidP="0038009F">
      <w:pPr>
        <w:pStyle w:val="Paragraphedeliste"/>
        <w:numPr>
          <w:ilvl w:val="0"/>
          <w:numId w:val="30"/>
        </w:numPr>
        <w:suppressAutoHyphens w:val="0"/>
        <w:overflowPunct/>
        <w:spacing w:before="120" w:after="40"/>
        <w:ind w:left="927"/>
        <w:textAlignment w:val="auto"/>
        <w:rPr>
          <w:color w:val="000000"/>
        </w:rPr>
      </w:pPr>
      <w:r w:rsidRPr="00F66F8B">
        <w:t>rejettera la proposition d’attribution du marché si elle établit que le Soumissionnaire auquel il est recommandé d’attribuer le marché, ou tout membre de son personnel, ou ses agents, sous-traitants, prestataires de services, fournisseurs et/ou leurs employés), est coupable, directement ou indirectement, de corruption ou s’est livré à des pratiques frauduleuses, collusoires, coercitives ou obstructives en vue de l’obtention de ce marché</w:t>
      </w:r>
      <w:r w:rsidRPr="00F66F8B">
        <w:rPr>
          <w:color w:val="000000"/>
        </w:rPr>
        <w:t>;</w:t>
      </w:r>
    </w:p>
    <w:p w14:paraId="33CD374E" w14:textId="77777777" w:rsidR="005171DA" w:rsidRPr="00F66F8B" w:rsidRDefault="005171DA" w:rsidP="0038009F">
      <w:pPr>
        <w:pStyle w:val="Paragraphedeliste"/>
        <w:numPr>
          <w:ilvl w:val="0"/>
          <w:numId w:val="30"/>
        </w:numPr>
        <w:suppressAutoHyphens w:val="0"/>
        <w:overflowPunct/>
        <w:spacing w:before="120" w:after="40"/>
        <w:ind w:left="927"/>
        <w:textAlignment w:val="auto"/>
        <w:rPr>
          <w:color w:val="000000"/>
        </w:rPr>
      </w:pPr>
      <w:r w:rsidRPr="00F66F8B">
        <w:t>déclarera l’acquisition non conforme et annulera la fraction du Financement de Projet allouée à un marché si elle détermine, à un moment quelconque, que les représentants du Bénéficiaire ou d’un bénéficiaire des produits du Financement de Projet s’est livré à la corruption, à des pratiques frauduleuses, collusoires, coercitives ou obstructives pendant la procédure d’acquisition ou l’exécution du marché en question sans que le Bénéficiaire ait pris, en temps voulu et à la satisfaction de la BIsD, les mesures nécessaires pour remédier à cette situation, y compris en manquant à son devoir d’information de la BIsD lorsqu’il a eu connaissance desdites pratiques</w:t>
      </w:r>
      <w:r w:rsidRPr="00F66F8B">
        <w:rPr>
          <w:color w:val="000000"/>
        </w:rPr>
        <w:t>;</w:t>
      </w:r>
    </w:p>
    <w:p w14:paraId="33CD374F" w14:textId="77777777" w:rsidR="005171DA" w:rsidRPr="00F66F8B" w:rsidRDefault="005171DA" w:rsidP="0038009F">
      <w:pPr>
        <w:pStyle w:val="Paragraphedeliste"/>
        <w:numPr>
          <w:ilvl w:val="0"/>
          <w:numId w:val="30"/>
        </w:numPr>
        <w:suppressAutoHyphens w:val="0"/>
        <w:overflowPunct/>
        <w:spacing w:before="120" w:after="40"/>
        <w:ind w:left="927"/>
        <w:textAlignment w:val="auto"/>
        <w:rPr>
          <w:color w:val="000000"/>
        </w:rPr>
      </w:pPr>
      <w:r w:rsidRPr="00F66F8B">
        <w:t>sanctionnera à tout moment une Firme ou un individu, en application des procédures de sanctions de la BIsD</w:t>
      </w:r>
      <w:r w:rsidRPr="00F66F8B">
        <w:rPr>
          <w:rStyle w:val="Appelnotedebasdep"/>
        </w:rPr>
        <w:footnoteReference w:id="17"/>
      </w:r>
      <w:r w:rsidRPr="00F66F8B">
        <w:t>, y compris en déclarant publiquement cette Firme ou cet individu exclu indéfiniment ou pour une période déterminée :</w:t>
      </w:r>
      <w:r w:rsidRPr="00F66F8B">
        <w:rPr>
          <w:color w:val="000000"/>
        </w:rPr>
        <w:t xml:space="preserve">: </w:t>
      </w:r>
    </w:p>
    <w:p w14:paraId="33CD3750" w14:textId="77777777" w:rsidR="005171DA" w:rsidRPr="00F66F8B" w:rsidRDefault="005171DA" w:rsidP="0038009F">
      <w:pPr>
        <w:pStyle w:val="Paragraphedeliste"/>
        <w:numPr>
          <w:ilvl w:val="0"/>
          <w:numId w:val="32"/>
        </w:numPr>
        <w:suppressAutoHyphens w:val="0"/>
        <w:overflowPunct/>
        <w:spacing w:after="60"/>
        <w:ind w:left="1777"/>
        <w:textAlignment w:val="auto"/>
        <w:rPr>
          <w:color w:val="000000"/>
        </w:rPr>
      </w:pPr>
      <w:r w:rsidRPr="00F66F8B">
        <w:t>de toute attribution de marché financé par la BIsD</w:t>
      </w:r>
      <w:r w:rsidRPr="00F66F8B">
        <w:rPr>
          <w:color w:val="000000"/>
        </w:rPr>
        <w:t>; et</w:t>
      </w:r>
    </w:p>
    <w:p w14:paraId="33CD3751" w14:textId="77777777" w:rsidR="005171DA" w:rsidRPr="00F66F8B" w:rsidRDefault="005171DA" w:rsidP="0038009F">
      <w:pPr>
        <w:pStyle w:val="Paragraphedeliste"/>
        <w:numPr>
          <w:ilvl w:val="0"/>
          <w:numId w:val="32"/>
        </w:numPr>
        <w:suppressAutoHyphens w:val="0"/>
        <w:overflowPunct/>
        <w:spacing w:after="60"/>
        <w:ind w:left="1777"/>
        <w:textAlignment w:val="auto"/>
        <w:rPr>
          <w:color w:val="000000"/>
        </w:rPr>
      </w:pPr>
      <w:r w:rsidRPr="00F66F8B">
        <w:t>de la possibilité d’être retenu comme sous-traitant, Consultant, fournisseur, ou prestataire de service au profit d’une Firme par ailleurs susceptible de se voir attribuer un contrat financé par la BIsD</w:t>
      </w:r>
      <w:r w:rsidRPr="00F66F8B">
        <w:rPr>
          <w:rFonts w:cstheme="minorBidi"/>
        </w:rPr>
        <w:t xml:space="preserve">; </w:t>
      </w:r>
      <w:r w:rsidRPr="00F66F8B">
        <w:t>et</w:t>
      </w:r>
    </w:p>
    <w:p w14:paraId="33CD3752" w14:textId="77777777" w:rsidR="005171DA" w:rsidRPr="00F66F8B" w:rsidRDefault="005171DA" w:rsidP="0038009F">
      <w:pPr>
        <w:pStyle w:val="Paragraphedeliste"/>
        <w:numPr>
          <w:ilvl w:val="0"/>
          <w:numId w:val="30"/>
        </w:numPr>
        <w:suppressAutoHyphens w:val="0"/>
        <w:overflowPunct/>
        <w:spacing w:before="120" w:after="40"/>
        <w:ind w:left="927"/>
        <w:textAlignment w:val="auto"/>
        <w:rPr>
          <w:color w:val="000000"/>
        </w:rPr>
      </w:pPr>
      <w:r w:rsidRPr="00F66F8B">
        <w:t xml:space="preserve">exigera que les Dossiers d’Appel d’Offres et les marchés financés par la BIsD contiennent une disposition requérant des Soumissionnaires, </w:t>
      </w:r>
      <w:r w:rsidRPr="00F66F8B">
        <w:rPr>
          <w:color w:val="000000"/>
        </w:rPr>
        <w:t xml:space="preserve">y compris leurs agents, leurs personnels, leurs sous-traitants, leurs prestataires de services ou </w:t>
      </w:r>
      <w:r w:rsidRPr="00F66F8B">
        <w:t>fournisseurs, qu’ils autorisent la BIsD à examiner tous les comptes, pièces comptables, relevés et autres documents relatifs à la soumission des Propositions et à l’exécution du marché et à les soumettre pour vérification à des auditeurs désignés par la BIsD</w:t>
      </w:r>
      <w:r w:rsidRPr="00F66F8B">
        <w:rPr>
          <w:color w:val="000000"/>
        </w:rPr>
        <w:t>.</w:t>
      </w:r>
    </w:p>
    <w:p w14:paraId="33CD3753" w14:textId="77777777" w:rsidR="00E604E9" w:rsidRPr="00F66F8B" w:rsidRDefault="00E604E9" w:rsidP="00E604E9">
      <w:pPr>
        <w:tabs>
          <w:tab w:val="left" w:pos="2610"/>
        </w:tabs>
      </w:pPr>
    </w:p>
    <w:p w14:paraId="33CD3754" w14:textId="77777777" w:rsidR="00E604E9" w:rsidRPr="00F66F8B" w:rsidRDefault="00E604E9" w:rsidP="00E604E9">
      <w:pPr>
        <w:tabs>
          <w:tab w:val="left" w:pos="5238"/>
          <w:tab w:val="left" w:pos="5474"/>
          <w:tab w:val="left" w:pos="9468"/>
        </w:tabs>
      </w:pPr>
    </w:p>
    <w:p w14:paraId="33CD3755" w14:textId="77777777" w:rsidR="001412C0" w:rsidRPr="00F66F8B" w:rsidRDefault="001412C0" w:rsidP="001412C0">
      <w:pPr>
        <w:spacing w:before="240" w:after="120"/>
        <w:ind w:right="43"/>
        <w:rPr>
          <w:szCs w:val="24"/>
        </w:rPr>
      </w:pPr>
    </w:p>
    <w:p w14:paraId="33CD3756" w14:textId="77777777" w:rsidR="00DF1328" w:rsidRPr="00F66F8B" w:rsidRDefault="00DF1328">
      <w:pPr>
        <w:sectPr w:rsidR="00DF1328" w:rsidRPr="00F66F8B" w:rsidSect="00275A83">
          <w:headerReference w:type="even" r:id="rId52"/>
          <w:headerReference w:type="default" r:id="rId53"/>
          <w:headerReference w:type="first" r:id="rId54"/>
          <w:endnotePr>
            <w:numFmt w:val="decimal"/>
          </w:endnotePr>
          <w:type w:val="oddPage"/>
          <w:pgSz w:w="12240" w:h="15840" w:code="1"/>
          <w:pgMar w:top="1440" w:right="1440" w:bottom="1152" w:left="1440" w:header="720" w:footer="720" w:gutter="0"/>
          <w:cols w:space="720"/>
          <w:titlePg/>
        </w:sectPr>
      </w:pPr>
    </w:p>
    <w:p w14:paraId="33CD3757" w14:textId="77777777" w:rsidR="0079054E" w:rsidRPr="00F66F8B" w:rsidRDefault="0079054E"/>
    <w:p w14:paraId="33CD3758" w14:textId="77777777" w:rsidR="0079054E" w:rsidRPr="00F66F8B" w:rsidRDefault="0079054E"/>
    <w:p w14:paraId="33CD3759" w14:textId="77777777" w:rsidR="0079054E" w:rsidRPr="00F66F8B" w:rsidRDefault="0079054E"/>
    <w:p w14:paraId="33CD375A" w14:textId="77777777" w:rsidR="0079054E" w:rsidRPr="00F66F8B" w:rsidRDefault="0079054E"/>
    <w:p w14:paraId="33CD375B" w14:textId="77777777" w:rsidR="0079054E" w:rsidRPr="00F66F8B" w:rsidRDefault="0079054E"/>
    <w:p w14:paraId="33CD375C" w14:textId="77777777" w:rsidR="0079054E" w:rsidRPr="00F66F8B" w:rsidRDefault="0079054E"/>
    <w:p w14:paraId="33CD375D" w14:textId="77777777" w:rsidR="0079054E" w:rsidRPr="00F66F8B" w:rsidRDefault="0079054E"/>
    <w:p w14:paraId="33CD375E" w14:textId="77777777" w:rsidR="00FA44EF" w:rsidRPr="00F66F8B" w:rsidRDefault="00FA44EF"/>
    <w:p w14:paraId="33CD375F" w14:textId="77777777" w:rsidR="00FA44EF" w:rsidRPr="00F66F8B" w:rsidRDefault="00FA44EF"/>
    <w:p w14:paraId="33CD3760" w14:textId="77777777" w:rsidR="00FA44EF" w:rsidRPr="00F66F8B" w:rsidRDefault="00FA44EF"/>
    <w:p w14:paraId="33CD3761" w14:textId="77777777" w:rsidR="00FA44EF" w:rsidRPr="00F66F8B" w:rsidRDefault="00FA44EF"/>
    <w:p w14:paraId="33CD3762" w14:textId="77777777" w:rsidR="00FA44EF" w:rsidRPr="00F66F8B" w:rsidRDefault="00FA44EF"/>
    <w:p w14:paraId="33CD3763" w14:textId="77777777" w:rsidR="00FA44EF" w:rsidRPr="00F66F8B" w:rsidRDefault="00FA44EF"/>
    <w:p w14:paraId="33CD3764" w14:textId="77777777" w:rsidR="00FA44EF" w:rsidRPr="00F66F8B" w:rsidRDefault="00FA44EF"/>
    <w:p w14:paraId="33CD3765" w14:textId="77777777" w:rsidR="0079054E" w:rsidRPr="00F66F8B" w:rsidRDefault="0079054E"/>
    <w:p w14:paraId="33CD3766" w14:textId="77777777" w:rsidR="0079054E" w:rsidRPr="00F66F8B" w:rsidRDefault="0079054E" w:rsidP="00586433">
      <w:pPr>
        <w:pStyle w:val="Style2"/>
      </w:pPr>
      <w:bookmarkStart w:id="567" w:name="_Toc494778741"/>
      <w:bookmarkStart w:id="568" w:name="_Toc499607138"/>
      <w:bookmarkStart w:id="569" w:name="_Toc499608191"/>
      <w:bookmarkStart w:id="570" w:name="_Toc156372853"/>
      <w:bookmarkStart w:id="571" w:name="_Toc382343238"/>
      <w:bookmarkStart w:id="572" w:name="_Toc2628134"/>
      <w:r w:rsidRPr="00F66F8B">
        <w:t>PARTIE</w:t>
      </w:r>
      <w:bookmarkEnd w:id="567"/>
      <w:bookmarkEnd w:id="568"/>
      <w:bookmarkEnd w:id="569"/>
      <w:r w:rsidR="00275A83" w:rsidRPr="00F66F8B">
        <w:t xml:space="preserve"> </w:t>
      </w:r>
      <w:r w:rsidR="00EC45A0" w:rsidRPr="00F66F8B">
        <w:t xml:space="preserve">2 </w:t>
      </w:r>
      <w:r w:rsidR="00275A83" w:rsidRPr="00F66F8B">
        <w:t xml:space="preserve">- </w:t>
      </w:r>
      <w:r w:rsidR="00574374" w:rsidRPr="00F66F8B">
        <w:t>Spécifica</w:t>
      </w:r>
      <w:r w:rsidRPr="00F66F8B">
        <w:t>tion</w:t>
      </w:r>
      <w:r w:rsidR="000708CB" w:rsidRPr="00F66F8B">
        <w:t>s</w:t>
      </w:r>
      <w:r w:rsidRPr="00F66F8B">
        <w:t xml:space="preserve"> des Travaux</w:t>
      </w:r>
      <w:bookmarkEnd w:id="570"/>
      <w:bookmarkEnd w:id="571"/>
      <w:bookmarkEnd w:id="572"/>
      <w:r w:rsidRPr="00F66F8B">
        <w:t xml:space="preserve"> </w:t>
      </w:r>
    </w:p>
    <w:bookmarkEnd w:id="558"/>
    <w:bookmarkEnd w:id="559"/>
    <w:bookmarkEnd w:id="560"/>
    <w:bookmarkEnd w:id="561"/>
    <w:bookmarkEnd w:id="562"/>
    <w:p w14:paraId="33CD3767" w14:textId="77777777" w:rsidR="0079054E" w:rsidRPr="00F66F8B" w:rsidRDefault="0079054E"/>
    <w:p w14:paraId="33CD3768" w14:textId="77777777" w:rsidR="00DF1328" w:rsidRPr="00F66F8B" w:rsidRDefault="00DF1328">
      <w:pPr>
        <w:pStyle w:val="Sous-titre"/>
        <w:rPr>
          <w:lang w:val="fr-FR"/>
        </w:rPr>
        <w:sectPr w:rsidR="00DF1328" w:rsidRPr="00F66F8B" w:rsidSect="006A7188">
          <w:headerReference w:type="even" r:id="rId55"/>
          <w:headerReference w:type="default" r:id="rId56"/>
          <w:headerReference w:type="first" r:id="rId57"/>
          <w:footnotePr>
            <w:numRestart w:val="eachPage"/>
          </w:footnotePr>
          <w:endnotePr>
            <w:numFmt w:val="decimal"/>
          </w:endnotePr>
          <w:type w:val="oddPage"/>
          <w:pgSz w:w="12240" w:h="15840" w:code="1"/>
          <w:pgMar w:top="1411" w:right="1440" w:bottom="1411" w:left="1411" w:header="720" w:footer="720" w:gutter="0"/>
          <w:cols w:space="720"/>
          <w:noEndnote/>
          <w:titlePg/>
        </w:sectPr>
      </w:pPr>
      <w:bookmarkStart w:id="573" w:name="_Toc156027997"/>
      <w:bookmarkStart w:id="574" w:name="_Toc156372854"/>
    </w:p>
    <w:p w14:paraId="33CD3769" w14:textId="77777777" w:rsidR="0079054E" w:rsidRPr="00F66F8B" w:rsidRDefault="00A34056" w:rsidP="00586433">
      <w:pPr>
        <w:pStyle w:val="Style3"/>
      </w:pPr>
      <w:bookmarkStart w:id="575" w:name="_Toc382343239"/>
      <w:bookmarkStart w:id="576" w:name="_Toc2628135"/>
      <w:bookmarkEnd w:id="573"/>
      <w:bookmarkEnd w:id="574"/>
      <w:r w:rsidRPr="00F66F8B">
        <w:lastRenderedPageBreak/>
        <w:t>Section VII. Etendue des Travaux</w:t>
      </w:r>
      <w:bookmarkEnd w:id="575"/>
      <w:bookmarkEnd w:id="576"/>
    </w:p>
    <w:p w14:paraId="33CD376A" w14:textId="77777777" w:rsidR="0079054E" w:rsidRPr="00F66F8B" w:rsidRDefault="0079054E">
      <w:pPr>
        <w:pStyle w:val="Subtitle2"/>
      </w:pPr>
      <w:bookmarkStart w:id="577" w:name="_Toc494778743"/>
      <w:r w:rsidRPr="00F66F8B">
        <w:t>Table des matières</w:t>
      </w:r>
      <w:bookmarkEnd w:id="577"/>
    </w:p>
    <w:p w14:paraId="33CD376B" w14:textId="77777777" w:rsidR="0079054E" w:rsidRPr="00F66F8B" w:rsidRDefault="0079054E">
      <w:pPr>
        <w:rPr>
          <w:i/>
        </w:rPr>
      </w:pPr>
    </w:p>
    <w:p w14:paraId="33CD376C" w14:textId="77777777" w:rsidR="0079054E" w:rsidRPr="00F66F8B" w:rsidRDefault="0079054E">
      <w:pPr>
        <w:jc w:val="right"/>
        <w:rPr>
          <w:b/>
          <w:sz w:val="32"/>
        </w:rPr>
      </w:pPr>
    </w:p>
    <w:p w14:paraId="33CD376D" w14:textId="77777777" w:rsidR="0079054E" w:rsidRPr="00F66F8B" w:rsidRDefault="0079054E">
      <w:pPr>
        <w:jc w:val="right"/>
        <w:rPr>
          <w:b/>
        </w:rPr>
      </w:pPr>
    </w:p>
    <w:p w14:paraId="33CD376E" w14:textId="34A321CE" w:rsidR="005171DA" w:rsidRPr="00F66F8B" w:rsidRDefault="00530D6A">
      <w:pPr>
        <w:pStyle w:val="TM1"/>
        <w:tabs>
          <w:tab w:val="right" w:leader="dot" w:pos="9350"/>
        </w:tabs>
        <w:rPr>
          <w:rFonts w:asciiTheme="minorHAnsi" w:eastAsiaTheme="minorEastAsia" w:hAnsiTheme="minorHAnsi" w:cstheme="minorBidi"/>
          <w:b w:val="0"/>
          <w:bCs w:val="0"/>
          <w:iCs w:val="0"/>
          <w:sz w:val="22"/>
          <w:szCs w:val="22"/>
          <w:lang w:eastAsia="en-US"/>
        </w:rPr>
      </w:pPr>
      <w:r w:rsidRPr="00F66F8B">
        <w:rPr>
          <w:rFonts w:cs="Times New Roman"/>
          <w:b w:val="0"/>
          <w:caps/>
          <w:smallCaps/>
        </w:rPr>
        <w:fldChar w:fldCharType="begin"/>
      </w:r>
      <w:r w:rsidRPr="00F66F8B">
        <w:rPr>
          <w:rFonts w:cs="Times New Roman"/>
          <w:b w:val="0"/>
          <w:caps/>
          <w:smallCaps/>
        </w:rPr>
        <w:instrText xml:space="preserve"> TOC \t "Section VI. Header;1" </w:instrText>
      </w:r>
      <w:r w:rsidRPr="00F66F8B">
        <w:rPr>
          <w:rFonts w:cs="Times New Roman"/>
          <w:b w:val="0"/>
          <w:caps/>
          <w:smallCaps/>
        </w:rPr>
        <w:fldChar w:fldCharType="separate"/>
      </w:r>
      <w:r w:rsidR="005171DA" w:rsidRPr="00F66F8B">
        <w:t>1. Description des Travaux</w:t>
      </w:r>
      <w:r w:rsidR="005171DA" w:rsidRPr="00F66F8B">
        <w:tab/>
      </w:r>
      <w:r w:rsidR="005171DA" w:rsidRPr="00F66F8B">
        <w:fldChar w:fldCharType="begin"/>
      </w:r>
      <w:r w:rsidR="005171DA" w:rsidRPr="00F66F8B">
        <w:instrText xml:space="preserve"> PAGEREF _Toc2627779 \h </w:instrText>
      </w:r>
      <w:r w:rsidR="005171DA" w:rsidRPr="00F66F8B">
        <w:fldChar w:fldCharType="separate"/>
      </w:r>
      <w:r w:rsidR="005D5CA5">
        <w:rPr>
          <w:noProof/>
        </w:rPr>
        <w:t>65</w:t>
      </w:r>
      <w:r w:rsidR="005171DA" w:rsidRPr="00F66F8B">
        <w:fldChar w:fldCharType="end"/>
      </w:r>
    </w:p>
    <w:p w14:paraId="33CD376F" w14:textId="55D6AD0B" w:rsidR="005171DA" w:rsidRPr="00F66F8B" w:rsidRDefault="005171DA">
      <w:pPr>
        <w:pStyle w:val="TM1"/>
        <w:tabs>
          <w:tab w:val="right" w:leader="dot" w:pos="9350"/>
        </w:tabs>
        <w:rPr>
          <w:rFonts w:asciiTheme="minorHAnsi" w:eastAsiaTheme="minorEastAsia" w:hAnsiTheme="minorHAnsi" w:cstheme="minorBidi"/>
          <w:b w:val="0"/>
          <w:bCs w:val="0"/>
          <w:iCs w:val="0"/>
          <w:sz w:val="22"/>
          <w:szCs w:val="22"/>
          <w:lang w:eastAsia="en-US"/>
        </w:rPr>
      </w:pPr>
      <w:r w:rsidRPr="00F66F8B">
        <w:t>2. Calendrier des travaux</w:t>
      </w:r>
      <w:r w:rsidRPr="00F66F8B">
        <w:tab/>
      </w:r>
      <w:r w:rsidRPr="00F66F8B">
        <w:fldChar w:fldCharType="begin"/>
      </w:r>
      <w:r w:rsidRPr="00F66F8B">
        <w:instrText xml:space="preserve"> PAGEREF _Toc2627780 \h </w:instrText>
      </w:r>
      <w:r w:rsidRPr="00F66F8B">
        <w:fldChar w:fldCharType="separate"/>
      </w:r>
      <w:r w:rsidR="005D5CA5">
        <w:rPr>
          <w:noProof/>
        </w:rPr>
        <w:t>66</w:t>
      </w:r>
      <w:r w:rsidRPr="00F66F8B">
        <w:fldChar w:fldCharType="end"/>
      </w:r>
    </w:p>
    <w:p w14:paraId="33CD3770" w14:textId="0B72685A" w:rsidR="005171DA" w:rsidRPr="00F66F8B" w:rsidRDefault="005171DA">
      <w:pPr>
        <w:pStyle w:val="TM1"/>
        <w:tabs>
          <w:tab w:val="right" w:leader="dot" w:pos="9350"/>
        </w:tabs>
        <w:rPr>
          <w:rFonts w:asciiTheme="minorHAnsi" w:eastAsiaTheme="minorEastAsia" w:hAnsiTheme="minorHAnsi" w:cstheme="minorBidi"/>
          <w:b w:val="0"/>
          <w:bCs w:val="0"/>
          <w:iCs w:val="0"/>
          <w:sz w:val="22"/>
          <w:szCs w:val="22"/>
          <w:lang w:eastAsia="en-US"/>
        </w:rPr>
      </w:pPr>
      <w:r w:rsidRPr="00F66F8B">
        <w:t>3. Site et autres données</w:t>
      </w:r>
      <w:r w:rsidRPr="00F66F8B">
        <w:tab/>
      </w:r>
      <w:r w:rsidRPr="00F66F8B">
        <w:fldChar w:fldCharType="begin"/>
      </w:r>
      <w:r w:rsidRPr="00F66F8B">
        <w:instrText xml:space="preserve"> PAGEREF _Toc2627781 \h </w:instrText>
      </w:r>
      <w:r w:rsidRPr="00F66F8B">
        <w:fldChar w:fldCharType="separate"/>
      </w:r>
      <w:r w:rsidR="005D5CA5">
        <w:rPr>
          <w:noProof/>
        </w:rPr>
        <w:t>67</w:t>
      </w:r>
      <w:r w:rsidRPr="00F66F8B">
        <w:fldChar w:fldCharType="end"/>
      </w:r>
    </w:p>
    <w:p w14:paraId="33CD3771" w14:textId="60C5D380" w:rsidR="005171DA" w:rsidRPr="00F66F8B" w:rsidRDefault="005171DA">
      <w:pPr>
        <w:pStyle w:val="TM1"/>
        <w:tabs>
          <w:tab w:val="right" w:leader="dot" w:pos="9350"/>
        </w:tabs>
        <w:rPr>
          <w:rFonts w:asciiTheme="minorHAnsi" w:eastAsiaTheme="minorEastAsia" w:hAnsiTheme="minorHAnsi" w:cstheme="minorBidi"/>
          <w:b w:val="0"/>
          <w:bCs w:val="0"/>
          <w:iCs w:val="0"/>
          <w:sz w:val="22"/>
          <w:szCs w:val="22"/>
          <w:lang w:eastAsia="en-US"/>
        </w:rPr>
      </w:pPr>
      <w:r w:rsidRPr="00F66F8B">
        <w:t>4. Exigences environnementales, sociales,  Hygiène et Sécurité (ESHS)</w:t>
      </w:r>
      <w:r w:rsidRPr="00F66F8B">
        <w:tab/>
      </w:r>
      <w:r w:rsidRPr="00F66F8B">
        <w:fldChar w:fldCharType="begin"/>
      </w:r>
      <w:r w:rsidRPr="00F66F8B">
        <w:instrText xml:space="preserve"> PAGEREF _Toc2627782 \h </w:instrText>
      </w:r>
      <w:r w:rsidRPr="00F66F8B">
        <w:fldChar w:fldCharType="separate"/>
      </w:r>
      <w:r w:rsidR="005D5CA5">
        <w:rPr>
          <w:noProof/>
        </w:rPr>
        <w:t>68</w:t>
      </w:r>
      <w:r w:rsidRPr="00F66F8B">
        <w:fldChar w:fldCharType="end"/>
      </w:r>
    </w:p>
    <w:p w14:paraId="33CD3772" w14:textId="77777777" w:rsidR="0079054E" w:rsidRPr="00F66F8B" w:rsidRDefault="00530D6A">
      <w:pPr>
        <w:pStyle w:val="TM2"/>
      </w:pPr>
      <w:r w:rsidRPr="00F66F8B">
        <w:rPr>
          <w:rFonts w:cs="Times New Roman"/>
          <w:b/>
          <w:caps/>
          <w:smallCaps/>
          <w:szCs w:val="24"/>
        </w:rPr>
        <w:fldChar w:fldCharType="end"/>
      </w:r>
    </w:p>
    <w:p w14:paraId="33CD3773" w14:textId="77777777" w:rsidR="00574374" w:rsidRPr="00F66F8B" w:rsidRDefault="00EC45A0" w:rsidP="00574374">
      <w:pPr>
        <w:rPr>
          <w:b/>
        </w:rPr>
      </w:pPr>
      <w:r w:rsidRPr="00F66F8B">
        <w:br w:type="page"/>
      </w:r>
    </w:p>
    <w:p w14:paraId="33CD3775" w14:textId="77777777" w:rsidR="00574374" w:rsidRPr="00F66F8B" w:rsidRDefault="00574374" w:rsidP="00FA44EF">
      <w:pPr>
        <w:pStyle w:val="SectionVIHeader"/>
        <w:pBdr>
          <w:top w:val="single" w:sz="4" w:space="1" w:color="auto"/>
          <w:left w:val="single" w:sz="4" w:space="4" w:color="auto"/>
          <w:bottom w:val="single" w:sz="4" w:space="1" w:color="auto"/>
          <w:right w:val="single" w:sz="4" w:space="4" w:color="auto"/>
        </w:pBdr>
        <w:rPr>
          <w:lang w:val="fr-FR"/>
        </w:rPr>
      </w:pPr>
      <w:bookmarkStart w:id="578" w:name="_Toc496952946"/>
      <w:bookmarkStart w:id="579" w:name="_Toc496968152"/>
      <w:bookmarkStart w:id="580" w:name="_Toc498339865"/>
      <w:bookmarkStart w:id="581" w:name="_Toc498848212"/>
      <w:bookmarkStart w:id="582" w:name="_Toc499021820"/>
      <w:bookmarkStart w:id="583" w:name="_Toc499023503"/>
      <w:bookmarkStart w:id="584" w:name="_Toc501529986"/>
      <w:bookmarkStart w:id="585" w:name="_Toc503874242"/>
      <w:bookmarkStart w:id="586" w:name="_Toc25476530"/>
      <w:bookmarkStart w:id="587" w:name="_Toc2627779"/>
      <w:r w:rsidRPr="00F66F8B">
        <w:rPr>
          <w:lang w:val="fr-FR"/>
        </w:rPr>
        <w:lastRenderedPageBreak/>
        <w:t>1. Description des Travaux</w:t>
      </w:r>
      <w:bookmarkEnd w:id="578"/>
      <w:bookmarkEnd w:id="579"/>
      <w:bookmarkEnd w:id="580"/>
      <w:bookmarkEnd w:id="581"/>
      <w:bookmarkEnd w:id="582"/>
      <w:bookmarkEnd w:id="583"/>
      <w:bookmarkEnd w:id="584"/>
      <w:bookmarkEnd w:id="585"/>
      <w:bookmarkEnd w:id="586"/>
      <w:bookmarkEnd w:id="587"/>
    </w:p>
    <w:p w14:paraId="33CD3776" w14:textId="77777777" w:rsidR="00574374" w:rsidRPr="00F66F8B" w:rsidRDefault="00574374" w:rsidP="00231E50">
      <w:pPr>
        <w:pStyle w:val="Retraitcorpsdetexte"/>
        <w:keepNext/>
        <w:keepLines/>
        <w:spacing w:line="276" w:lineRule="auto"/>
        <w:ind w:left="0"/>
        <w:rPr>
          <w:lang w:val="fr-FR"/>
        </w:rPr>
      </w:pPr>
    </w:p>
    <w:p w14:paraId="4BBACDD3" w14:textId="77777777" w:rsidR="00BA415E" w:rsidRPr="00F66F8B" w:rsidRDefault="00BA415E" w:rsidP="00231E50">
      <w:pPr>
        <w:pStyle w:val="Retraitcorpsdetexte"/>
        <w:keepNext/>
        <w:keepLines/>
        <w:spacing w:line="276" w:lineRule="auto"/>
        <w:ind w:left="0"/>
        <w:rPr>
          <w:lang w:val="fr-FR"/>
        </w:rPr>
      </w:pPr>
    </w:p>
    <w:p w14:paraId="0491083E" w14:textId="07628E91" w:rsidR="00231E50" w:rsidRPr="00F66F8B" w:rsidRDefault="00BA415E" w:rsidP="00231E50">
      <w:pPr>
        <w:spacing w:line="276" w:lineRule="auto"/>
      </w:pPr>
      <w:r w:rsidRPr="00F66F8B">
        <w:t xml:space="preserve">Les travaux définis dans le présent dossier de </w:t>
      </w:r>
      <w:r w:rsidR="00231E50" w:rsidRPr="00F66F8B">
        <w:t>préqualification consisteront</w:t>
      </w:r>
      <w:r w:rsidRPr="00F66F8B">
        <w:t xml:space="preserve"> </w:t>
      </w:r>
      <w:r w:rsidR="00231E50" w:rsidRPr="00F66F8B">
        <w:t>à la</w:t>
      </w:r>
      <w:r w:rsidRPr="00F66F8B">
        <w:t xml:space="preserve"> construction de cinq (05) digues en terre et l’aménagement de 595 ha de terres en aval. </w:t>
      </w:r>
    </w:p>
    <w:p w14:paraId="1B820A51" w14:textId="2053F9F5" w:rsidR="00BA415E" w:rsidRPr="00F66F8B" w:rsidRDefault="00BA415E" w:rsidP="00231E50">
      <w:pPr>
        <w:spacing w:line="276" w:lineRule="auto"/>
      </w:pPr>
      <w:r w:rsidRPr="00F66F8B">
        <w:t xml:space="preserve">Ces travaux </w:t>
      </w:r>
      <w:r w:rsidR="00231E50" w:rsidRPr="00F66F8B">
        <w:t>porteront</w:t>
      </w:r>
      <w:r w:rsidRPr="00F66F8B">
        <w:t xml:space="preserve"> notamment sur</w:t>
      </w:r>
      <w:r w:rsidR="00231E50" w:rsidRPr="00F66F8B">
        <w:t xml:space="preserve"> deux aspects spécifiques :</w:t>
      </w:r>
      <w:r w:rsidRPr="00F66F8B">
        <w:t xml:space="preserve"> </w:t>
      </w:r>
    </w:p>
    <w:p w14:paraId="640A583D" w14:textId="77777777" w:rsidR="00BA415E" w:rsidRPr="00F66F8B" w:rsidRDefault="00BA415E" w:rsidP="00231E50">
      <w:pPr>
        <w:pStyle w:val="Retraitcorpsdetexte"/>
        <w:keepNext/>
        <w:keepLines/>
        <w:ind w:left="0"/>
        <w:rPr>
          <w:lang w:val="fr-FR"/>
        </w:rPr>
      </w:pPr>
    </w:p>
    <w:p w14:paraId="39B890C9" w14:textId="77777777" w:rsidR="00BA415E" w:rsidRPr="00F66F8B" w:rsidRDefault="00BA415E" w:rsidP="00231E50">
      <w:pPr>
        <w:spacing w:after="240"/>
        <w:rPr>
          <w:b/>
        </w:rPr>
      </w:pPr>
      <w:r w:rsidRPr="00F66F8B">
        <w:rPr>
          <w:b/>
        </w:rPr>
        <w:t>Aspects techniques</w:t>
      </w:r>
    </w:p>
    <w:p w14:paraId="4BB3B282" w14:textId="2B92E22B" w:rsidR="001A4850" w:rsidRPr="00F66F8B" w:rsidRDefault="001A4850" w:rsidP="001A4850">
      <w:pPr>
        <w:rPr>
          <w:b/>
          <w:u w:val="single"/>
        </w:rPr>
      </w:pPr>
      <w:r w:rsidRPr="00F66F8B">
        <w:rPr>
          <w:b/>
          <w:u w:val="single"/>
        </w:rPr>
        <w:t xml:space="preserve">Installation de chantier : </w:t>
      </w:r>
    </w:p>
    <w:p w14:paraId="0FFAD960" w14:textId="77777777" w:rsidR="001A4850" w:rsidRPr="00F66F8B" w:rsidRDefault="001A4850" w:rsidP="001A4850">
      <w:pPr>
        <w:rPr>
          <w:b/>
          <w:u w:val="single"/>
        </w:rPr>
      </w:pPr>
    </w:p>
    <w:p w14:paraId="789732E7" w14:textId="77777777" w:rsidR="00BA415E" w:rsidRPr="00F66F8B" w:rsidRDefault="00BA415E" w:rsidP="00BA415E">
      <w:pPr>
        <w:rPr>
          <w:b/>
          <w:u w:val="single"/>
        </w:rPr>
      </w:pPr>
      <w:r w:rsidRPr="00F66F8B">
        <w:rPr>
          <w:b/>
          <w:u w:val="single"/>
        </w:rPr>
        <w:t>Construction de la Digue :</w:t>
      </w:r>
    </w:p>
    <w:p w14:paraId="73D73914" w14:textId="5D202D09" w:rsidR="00BA415E" w:rsidRPr="00F66F8B" w:rsidRDefault="00BA415E" w:rsidP="00015D09">
      <w:pPr>
        <w:numPr>
          <w:ilvl w:val="0"/>
          <w:numId w:val="41"/>
        </w:numPr>
        <w:spacing w:line="276" w:lineRule="auto"/>
      </w:pPr>
      <w:r w:rsidRPr="00F66F8B">
        <w:t>L</w:t>
      </w:r>
      <w:r w:rsidR="001A4850" w:rsidRPr="00F66F8B">
        <w:t>es travaux de terrassement divers pour la réalisation</w:t>
      </w:r>
      <w:r w:rsidRPr="00F66F8B">
        <w:t xml:space="preserve"> de la tranchée </w:t>
      </w:r>
      <w:r w:rsidR="00DB04B2" w:rsidRPr="00F66F8B">
        <w:t>d’ancrage ;</w:t>
      </w:r>
    </w:p>
    <w:p w14:paraId="7DC93A05" w14:textId="2CCA3D94" w:rsidR="00DB04B2" w:rsidRPr="00F66F8B" w:rsidRDefault="00DB04B2" w:rsidP="00015D09">
      <w:pPr>
        <w:numPr>
          <w:ilvl w:val="0"/>
          <w:numId w:val="41"/>
        </w:numPr>
        <w:spacing w:line="276" w:lineRule="auto"/>
      </w:pPr>
      <w:r w:rsidRPr="00F66F8B">
        <w:t>L’approvisionnement en matériaux (argile latériques) pour la réalisation du corps de la digue y compris sa fondation ;</w:t>
      </w:r>
    </w:p>
    <w:p w14:paraId="22B5B55F" w14:textId="59A94CC1" w:rsidR="00BA415E" w:rsidRPr="00F66F8B" w:rsidRDefault="00DB04B2" w:rsidP="00015D09">
      <w:pPr>
        <w:numPr>
          <w:ilvl w:val="0"/>
          <w:numId w:val="41"/>
        </w:numPr>
        <w:spacing w:line="276" w:lineRule="auto"/>
      </w:pPr>
      <w:r w:rsidRPr="00F66F8B">
        <w:t xml:space="preserve">Le compactage </w:t>
      </w:r>
      <w:r w:rsidR="007F7D83" w:rsidRPr="00F66F8B">
        <w:t>du matériau</w:t>
      </w:r>
      <w:r w:rsidRPr="00F66F8B">
        <w:t xml:space="preserve"> par pose de couches successives</w:t>
      </w:r>
      <w:r w:rsidR="007F7D83" w:rsidRPr="00F66F8B">
        <w:t xml:space="preserve"> assurant</w:t>
      </w:r>
      <w:r w:rsidRPr="00F66F8B">
        <w:t xml:space="preserve"> la stabilité de la digue</w:t>
      </w:r>
      <w:r w:rsidR="0083061D" w:rsidRPr="00F66F8B">
        <w:t xml:space="preserve"> y compris la </w:t>
      </w:r>
      <w:r w:rsidR="00BA415E" w:rsidRPr="00F66F8B">
        <w:t>fourniture et mise en place des matériaux pour les drains et filtres ;</w:t>
      </w:r>
    </w:p>
    <w:p w14:paraId="2FFBAFCA" w14:textId="77777777" w:rsidR="00BA415E" w:rsidRPr="00F66F8B" w:rsidRDefault="00BA415E" w:rsidP="00015D09">
      <w:pPr>
        <w:numPr>
          <w:ilvl w:val="0"/>
          <w:numId w:val="41"/>
        </w:numPr>
        <w:spacing w:line="276" w:lineRule="auto"/>
      </w:pPr>
      <w:r w:rsidRPr="00F66F8B">
        <w:t>Le creusement du fossé de pied et son raccordement au lit principal ;</w:t>
      </w:r>
    </w:p>
    <w:p w14:paraId="6593ADA6" w14:textId="77777777" w:rsidR="00BA415E" w:rsidRPr="00F66F8B" w:rsidRDefault="00BA415E" w:rsidP="00015D09">
      <w:pPr>
        <w:numPr>
          <w:ilvl w:val="0"/>
          <w:numId w:val="41"/>
        </w:numPr>
        <w:spacing w:line="276" w:lineRule="auto"/>
      </w:pPr>
      <w:r w:rsidRPr="00F66F8B">
        <w:t>La fourniture et pose des enrochements du pied aval de la digue ;</w:t>
      </w:r>
    </w:p>
    <w:p w14:paraId="0D7A6480" w14:textId="77777777" w:rsidR="0083061D" w:rsidRPr="00F66F8B" w:rsidRDefault="0083061D" w:rsidP="00015D09">
      <w:pPr>
        <w:numPr>
          <w:ilvl w:val="0"/>
          <w:numId w:val="41"/>
        </w:numPr>
        <w:spacing w:line="276" w:lineRule="auto"/>
      </w:pPr>
      <w:r w:rsidRPr="00F66F8B">
        <w:t>La fourniture et la mise en place de rip rap du talus amont, et l’enherbement du talus aval ;</w:t>
      </w:r>
    </w:p>
    <w:p w14:paraId="6D79AE44" w14:textId="77777777" w:rsidR="00BA415E" w:rsidRPr="00F66F8B" w:rsidRDefault="00BA415E" w:rsidP="00015D09">
      <w:pPr>
        <w:numPr>
          <w:ilvl w:val="0"/>
          <w:numId w:val="41"/>
        </w:numPr>
        <w:spacing w:line="276" w:lineRule="auto"/>
      </w:pPr>
      <w:r w:rsidRPr="00F66F8B">
        <w:t>Les travaux de terrassement de l’évacuateur des crues ;</w:t>
      </w:r>
    </w:p>
    <w:p w14:paraId="701F554B" w14:textId="77777777" w:rsidR="00BA415E" w:rsidRPr="00F66F8B" w:rsidRDefault="00BA415E" w:rsidP="00015D09">
      <w:pPr>
        <w:numPr>
          <w:ilvl w:val="0"/>
          <w:numId w:val="41"/>
        </w:numPr>
        <w:spacing w:line="276" w:lineRule="auto"/>
      </w:pPr>
      <w:r w:rsidRPr="00F66F8B">
        <w:t>La construction du seuil, du chenal, du coursier et du bassin de dissipation de l’évacuateur des crues en béton armé ;</w:t>
      </w:r>
    </w:p>
    <w:p w14:paraId="00B6AB4F" w14:textId="77777777" w:rsidR="001A4850" w:rsidRPr="00F66F8B" w:rsidRDefault="001A4850" w:rsidP="00015D09">
      <w:pPr>
        <w:numPr>
          <w:ilvl w:val="0"/>
          <w:numId w:val="41"/>
        </w:numPr>
        <w:spacing w:line="276" w:lineRule="auto"/>
      </w:pPr>
      <w:r w:rsidRPr="00F66F8B">
        <w:t>La construction de la chambre des vannes, la fourniture et pose des conduites de vidange de fond, d’irrigation et la réalisation de l’ouvrage de tête départ canal ;</w:t>
      </w:r>
    </w:p>
    <w:p w14:paraId="21EA6CCD" w14:textId="77777777" w:rsidR="00BA415E" w:rsidRPr="00F66F8B" w:rsidRDefault="00BA415E" w:rsidP="00015D09">
      <w:pPr>
        <w:numPr>
          <w:ilvl w:val="0"/>
          <w:numId w:val="41"/>
        </w:numPr>
        <w:spacing w:line="276" w:lineRule="auto"/>
      </w:pPr>
      <w:r w:rsidRPr="00F66F8B">
        <w:t>La fourniture et pose des équipements hydromécaniques et la réalisation des travaux divers.</w:t>
      </w:r>
    </w:p>
    <w:p w14:paraId="36024027" w14:textId="77777777" w:rsidR="00BA415E" w:rsidRPr="00F66F8B" w:rsidRDefault="00BA415E" w:rsidP="00BA415E">
      <w:pPr>
        <w:rPr>
          <w:b/>
          <w:u w:val="single"/>
        </w:rPr>
      </w:pPr>
      <w:r w:rsidRPr="00F66F8B">
        <w:rPr>
          <w:b/>
          <w:u w:val="single"/>
        </w:rPr>
        <w:t xml:space="preserve">Aménagement des terres : </w:t>
      </w:r>
    </w:p>
    <w:p w14:paraId="0F63E8DE" w14:textId="35334474" w:rsidR="00BA415E" w:rsidRPr="00F66F8B" w:rsidRDefault="00BA415E" w:rsidP="00015D09">
      <w:pPr>
        <w:spacing w:line="276" w:lineRule="auto"/>
      </w:pPr>
      <w:r w:rsidRPr="00F66F8B">
        <w:t xml:space="preserve">L’aménagement de </w:t>
      </w:r>
      <w:r w:rsidR="0083061D" w:rsidRPr="00F66F8B">
        <w:t>595</w:t>
      </w:r>
      <w:r w:rsidRPr="00F66F8B">
        <w:t xml:space="preserve"> ha de terres en aval des barrages porte notamment sur :</w:t>
      </w:r>
    </w:p>
    <w:p w14:paraId="06E9582E" w14:textId="77777777" w:rsidR="00BA415E" w:rsidRPr="00F66F8B" w:rsidRDefault="00BA415E" w:rsidP="00015D09">
      <w:pPr>
        <w:numPr>
          <w:ilvl w:val="0"/>
          <w:numId w:val="41"/>
        </w:numPr>
        <w:spacing w:line="276" w:lineRule="auto"/>
      </w:pPr>
      <w:r w:rsidRPr="00F66F8B">
        <w:t>La préparation des terres,</w:t>
      </w:r>
    </w:p>
    <w:p w14:paraId="49144802" w14:textId="11DA9BA1" w:rsidR="0083061D" w:rsidRPr="00F66F8B" w:rsidRDefault="0083061D" w:rsidP="00015D09">
      <w:pPr>
        <w:numPr>
          <w:ilvl w:val="0"/>
          <w:numId w:val="41"/>
        </w:numPr>
        <w:spacing w:line="276" w:lineRule="auto"/>
      </w:pPr>
      <w:r w:rsidRPr="00F66F8B">
        <w:t>La réalisation du réseau de drainage ;</w:t>
      </w:r>
    </w:p>
    <w:p w14:paraId="6BE0E730" w14:textId="77777777" w:rsidR="0083061D" w:rsidRPr="00F66F8B" w:rsidRDefault="00BA415E" w:rsidP="00015D09">
      <w:pPr>
        <w:numPr>
          <w:ilvl w:val="0"/>
          <w:numId w:val="41"/>
        </w:numPr>
        <w:spacing w:line="276" w:lineRule="auto"/>
      </w:pPr>
      <w:r w:rsidRPr="00F66F8B">
        <w:t>La construction des canaux d’irrigation</w:t>
      </w:r>
      <w:r w:rsidR="0083061D" w:rsidRPr="00F66F8B">
        <w:t> ;</w:t>
      </w:r>
    </w:p>
    <w:p w14:paraId="40E893C9" w14:textId="5FCBCB49" w:rsidR="00BA415E" w:rsidRPr="00F66F8B" w:rsidRDefault="0083061D" w:rsidP="00015D09">
      <w:pPr>
        <w:numPr>
          <w:ilvl w:val="0"/>
          <w:numId w:val="41"/>
        </w:numPr>
        <w:spacing w:line="276" w:lineRule="auto"/>
      </w:pPr>
      <w:r w:rsidRPr="00F66F8B">
        <w:t>La réalisation du réseau de circulation (</w:t>
      </w:r>
      <w:r w:rsidR="00BA415E" w:rsidRPr="00F66F8B">
        <w:t>pistes</w:t>
      </w:r>
      <w:r w:rsidRPr="00F66F8B">
        <w:t xml:space="preserve"> périmétrales et transversales) ;</w:t>
      </w:r>
    </w:p>
    <w:p w14:paraId="357A4CE7" w14:textId="2FB93F7C" w:rsidR="00BA415E" w:rsidRPr="00F66F8B" w:rsidRDefault="00BA415E" w:rsidP="00015D09">
      <w:pPr>
        <w:numPr>
          <w:ilvl w:val="0"/>
          <w:numId w:val="41"/>
        </w:numPr>
        <w:spacing w:line="276" w:lineRule="auto"/>
      </w:pPr>
      <w:r w:rsidRPr="00F66F8B">
        <w:t>La construction des ouvrages du périmètre</w:t>
      </w:r>
      <w:r w:rsidR="0083061D" w:rsidRPr="00F66F8B">
        <w:t> ;</w:t>
      </w:r>
    </w:p>
    <w:p w14:paraId="2FE50D51" w14:textId="77777777" w:rsidR="00BA415E" w:rsidRPr="00F66F8B" w:rsidRDefault="00BA415E" w:rsidP="00015D09">
      <w:pPr>
        <w:numPr>
          <w:ilvl w:val="0"/>
          <w:numId w:val="41"/>
        </w:numPr>
        <w:spacing w:line="276" w:lineRule="auto"/>
      </w:pPr>
      <w:r w:rsidRPr="00F66F8B">
        <w:t>L’équipement du périmètre.</w:t>
      </w:r>
    </w:p>
    <w:p w14:paraId="33CD3778" w14:textId="7134DC45" w:rsidR="00574374" w:rsidRPr="00F66F8B" w:rsidRDefault="00574374" w:rsidP="00574374">
      <w:pPr>
        <w:jc w:val="left"/>
      </w:pPr>
    </w:p>
    <w:p w14:paraId="77263746" w14:textId="77777777" w:rsidR="00015D09" w:rsidRPr="00F66F8B" w:rsidRDefault="00015D09" w:rsidP="00574374">
      <w:pPr>
        <w:jc w:val="left"/>
      </w:pPr>
    </w:p>
    <w:p w14:paraId="3C4D8B39" w14:textId="77777777" w:rsidR="00015D09" w:rsidRPr="00F66F8B" w:rsidRDefault="00015D09" w:rsidP="00574374">
      <w:pPr>
        <w:jc w:val="left"/>
      </w:pPr>
    </w:p>
    <w:p w14:paraId="69DBFF13" w14:textId="77777777" w:rsidR="00015D09" w:rsidRPr="00F66F8B" w:rsidRDefault="00015D09" w:rsidP="00574374">
      <w:pPr>
        <w:jc w:val="left"/>
      </w:pPr>
    </w:p>
    <w:p w14:paraId="13465226" w14:textId="77777777" w:rsidR="00015D09" w:rsidRPr="00F66F8B" w:rsidRDefault="00015D09" w:rsidP="00574374">
      <w:pPr>
        <w:jc w:val="left"/>
      </w:pPr>
    </w:p>
    <w:p w14:paraId="6795C28A" w14:textId="77777777" w:rsidR="00015D09" w:rsidRPr="00F66F8B" w:rsidRDefault="00015D09" w:rsidP="00574374">
      <w:pPr>
        <w:jc w:val="left"/>
      </w:pPr>
    </w:p>
    <w:p w14:paraId="17BA2B46" w14:textId="77777777" w:rsidR="00015D09" w:rsidRPr="00F66F8B" w:rsidRDefault="00015D09" w:rsidP="00574374">
      <w:pPr>
        <w:jc w:val="left"/>
      </w:pPr>
    </w:p>
    <w:p w14:paraId="0B284EA6" w14:textId="77777777" w:rsidR="00015D09" w:rsidRPr="00F66F8B" w:rsidRDefault="00015D09" w:rsidP="00574374">
      <w:pPr>
        <w:jc w:val="left"/>
      </w:pPr>
    </w:p>
    <w:p w14:paraId="33CD3779" w14:textId="77777777" w:rsidR="00574374" w:rsidRPr="00F66F8B" w:rsidRDefault="00574374" w:rsidP="00574374">
      <w:pPr>
        <w:jc w:val="left"/>
      </w:pPr>
    </w:p>
    <w:p w14:paraId="33CD377A" w14:textId="77777777" w:rsidR="00574374" w:rsidRPr="00F66F8B" w:rsidRDefault="00574374" w:rsidP="00FA44EF">
      <w:pPr>
        <w:pStyle w:val="SectionVIHeader"/>
        <w:pBdr>
          <w:top w:val="single" w:sz="4" w:space="1" w:color="auto"/>
          <w:left w:val="single" w:sz="4" w:space="4" w:color="auto"/>
          <w:bottom w:val="single" w:sz="4" w:space="1" w:color="auto"/>
          <w:right w:val="single" w:sz="4" w:space="4" w:color="auto"/>
        </w:pBdr>
        <w:rPr>
          <w:lang w:val="fr-FR"/>
        </w:rPr>
      </w:pPr>
      <w:bookmarkStart w:id="588" w:name="_Toc25476531"/>
      <w:bookmarkStart w:id="589" w:name="_Toc2627780"/>
      <w:bookmarkStart w:id="590" w:name="_Toc418654375"/>
      <w:bookmarkStart w:id="591" w:name="_Toc449768289"/>
      <w:bookmarkStart w:id="592" w:name="_Toc449768566"/>
      <w:bookmarkStart w:id="593" w:name="_Toc496413494"/>
      <w:r w:rsidRPr="00F66F8B">
        <w:rPr>
          <w:lang w:val="fr-FR"/>
        </w:rPr>
        <w:t xml:space="preserve">2. Calendrier des </w:t>
      </w:r>
      <w:bookmarkEnd w:id="588"/>
      <w:r w:rsidRPr="00F66F8B">
        <w:rPr>
          <w:lang w:val="fr-FR"/>
        </w:rPr>
        <w:t>travaux</w:t>
      </w:r>
      <w:bookmarkEnd w:id="589"/>
    </w:p>
    <w:p w14:paraId="33CD377B" w14:textId="77777777" w:rsidR="00574374" w:rsidRPr="00F66F8B" w:rsidRDefault="00574374" w:rsidP="00574374"/>
    <w:p w14:paraId="33CD377C" w14:textId="77777777" w:rsidR="00574374" w:rsidRPr="00F66F8B" w:rsidRDefault="00574374" w:rsidP="00574374"/>
    <w:p w14:paraId="0E98A76E" w14:textId="2C138357" w:rsidR="00015D09" w:rsidRPr="00F66F8B" w:rsidRDefault="00E25A17" w:rsidP="00574374">
      <w:r w:rsidRPr="00F66F8B">
        <w:t xml:space="preserve">Le délai de réalisation des travaux est </w:t>
      </w:r>
      <w:r w:rsidRPr="00F66F8B">
        <w:rPr>
          <w:b/>
          <w:bCs/>
          <w:i/>
          <w:iCs/>
        </w:rPr>
        <w:t>de</w:t>
      </w:r>
      <w:r w:rsidR="00B258F8" w:rsidRPr="00F66F8B">
        <w:rPr>
          <w:b/>
          <w:bCs/>
          <w:i/>
          <w:iCs/>
        </w:rPr>
        <w:t xml:space="preserve"> 30 mois</w:t>
      </w:r>
      <w:commentRangeStart w:id="594"/>
      <w:commentRangeEnd w:id="594"/>
      <w:r w:rsidR="00DE082B" w:rsidRPr="00F66F8B">
        <w:rPr>
          <w:rStyle w:val="Marquedecommentaire"/>
          <w:b/>
          <w:bCs/>
          <w:i/>
          <w:iCs/>
          <w:sz w:val="24"/>
          <w:szCs w:val="20"/>
        </w:rPr>
        <w:commentReference w:id="594"/>
      </w:r>
      <w:r w:rsidR="00D62B02" w:rsidRPr="00F66F8B">
        <w:rPr>
          <w:b/>
          <w:bCs/>
          <w:i/>
          <w:iCs/>
        </w:rPr>
        <w:t>, hors hivernage</w:t>
      </w:r>
      <w:r w:rsidR="00D62B02" w:rsidRPr="00F66F8B">
        <w:t>.</w:t>
      </w:r>
      <w:r w:rsidRPr="00F66F8B">
        <w:t xml:space="preserve"> </w:t>
      </w:r>
      <w:r w:rsidR="00015D09" w:rsidRPr="00F66F8B">
        <w:t>Le calendrier de réalisation</w:t>
      </w:r>
      <w:r w:rsidR="00D62B02" w:rsidRPr="00F66F8B">
        <w:t xml:space="preserve">, </w:t>
      </w:r>
      <w:r w:rsidR="00015D09" w:rsidRPr="00F66F8B">
        <w:t xml:space="preserve">une étape essentielle pour le bon déroulement </w:t>
      </w:r>
      <w:r w:rsidR="00D62B02" w:rsidRPr="00F66F8B">
        <w:t>du</w:t>
      </w:r>
      <w:r w:rsidR="00015D09" w:rsidRPr="00F66F8B">
        <w:t xml:space="preserve"> projet de construction</w:t>
      </w:r>
      <w:r w:rsidR="00D62B02" w:rsidRPr="00F66F8B">
        <w:t xml:space="preserve"> se présente comme suit :</w:t>
      </w:r>
    </w:p>
    <w:p w14:paraId="0A6ABCCA" w14:textId="77777777" w:rsidR="00015D09" w:rsidRPr="00F66F8B" w:rsidRDefault="00015D09" w:rsidP="00574374"/>
    <w:p w14:paraId="1714360A" w14:textId="77777777" w:rsidR="00015D09" w:rsidRPr="00F66F8B" w:rsidRDefault="00015D09" w:rsidP="00574374"/>
    <w:p w14:paraId="33CD377D" w14:textId="28F76044" w:rsidR="00574374" w:rsidRPr="00F66F8B" w:rsidRDefault="00B93B3E" w:rsidP="00574374">
      <w:r w:rsidRPr="00F66F8B">
        <w:rPr>
          <w:noProof/>
        </w:rPr>
        <w:drawing>
          <wp:inline distT="0" distB="0" distL="0" distR="0" wp14:anchorId="3534E346" wp14:editId="21F86DB0">
            <wp:extent cx="6145787" cy="2367915"/>
            <wp:effectExtent l="0" t="0" r="7620" b="0"/>
            <wp:docPr id="408067514"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79891" cy="2381055"/>
                    </a:xfrm>
                    <a:prstGeom prst="rect">
                      <a:avLst/>
                    </a:prstGeom>
                    <a:noFill/>
                    <a:ln>
                      <a:noFill/>
                    </a:ln>
                  </pic:spPr>
                </pic:pic>
              </a:graphicData>
            </a:graphic>
          </wp:inline>
        </w:drawing>
      </w:r>
    </w:p>
    <w:p w14:paraId="33CD377E" w14:textId="54EE4A6B" w:rsidR="00574374" w:rsidRPr="00F66F8B" w:rsidRDefault="00574374" w:rsidP="00574374"/>
    <w:p w14:paraId="33CD377F" w14:textId="77777777" w:rsidR="00574374" w:rsidRPr="00F66F8B" w:rsidRDefault="00574374" w:rsidP="00574374"/>
    <w:p w14:paraId="33CD3780" w14:textId="77777777" w:rsidR="00574374" w:rsidRPr="00F66F8B" w:rsidRDefault="00574374" w:rsidP="00574374"/>
    <w:p w14:paraId="33CD3781" w14:textId="77777777" w:rsidR="00574374" w:rsidRPr="00F66F8B" w:rsidRDefault="00574374" w:rsidP="00574374"/>
    <w:p w14:paraId="33CD3782" w14:textId="77777777" w:rsidR="00574374" w:rsidRPr="00F66F8B" w:rsidRDefault="00574374" w:rsidP="00574374"/>
    <w:p w14:paraId="33CD3783" w14:textId="77777777" w:rsidR="00574374" w:rsidRPr="00F66F8B" w:rsidRDefault="00574374" w:rsidP="00574374"/>
    <w:p w14:paraId="33CD3784" w14:textId="77777777" w:rsidR="00574374" w:rsidRPr="00F66F8B" w:rsidRDefault="00574374" w:rsidP="00574374"/>
    <w:p w14:paraId="33CD3785" w14:textId="77777777" w:rsidR="00574374" w:rsidRPr="00F66F8B" w:rsidRDefault="00574374" w:rsidP="00574374"/>
    <w:p w14:paraId="33CD3786" w14:textId="77777777" w:rsidR="00574374" w:rsidRPr="00F66F8B" w:rsidRDefault="00574374" w:rsidP="00574374"/>
    <w:p w14:paraId="33CD3787" w14:textId="77777777" w:rsidR="00574374" w:rsidRPr="00F66F8B" w:rsidRDefault="00574374" w:rsidP="00574374"/>
    <w:p w14:paraId="33CD3788" w14:textId="77777777" w:rsidR="00574374" w:rsidRPr="00F66F8B" w:rsidRDefault="00574374" w:rsidP="00574374"/>
    <w:p w14:paraId="33CD3789" w14:textId="77777777" w:rsidR="00574374" w:rsidRPr="00F66F8B" w:rsidRDefault="00574374" w:rsidP="00574374">
      <w:r w:rsidRPr="00F66F8B">
        <w:br w:type="page"/>
      </w:r>
    </w:p>
    <w:p w14:paraId="33CD378A" w14:textId="77777777" w:rsidR="00574374" w:rsidRPr="00F66F8B" w:rsidRDefault="00574374" w:rsidP="00574374">
      <w:pPr>
        <w:rPr>
          <w:b/>
        </w:rPr>
      </w:pPr>
    </w:p>
    <w:p w14:paraId="33CD378B" w14:textId="77777777" w:rsidR="000D78E0" w:rsidRPr="00F66F8B" w:rsidRDefault="00574374" w:rsidP="000D78E0">
      <w:pPr>
        <w:pStyle w:val="SectionVIHeader"/>
        <w:pBdr>
          <w:top w:val="single" w:sz="4" w:space="1" w:color="auto"/>
          <w:left w:val="single" w:sz="4" w:space="4" w:color="auto"/>
          <w:bottom w:val="single" w:sz="4" w:space="1" w:color="auto"/>
          <w:right w:val="single" w:sz="4" w:space="4" w:color="auto"/>
        </w:pBdr>
        <w:rPr>
          <w:lang w:val="fr-FR"/>
        </w:rPr>
      </w:pPr>
      <w:bookmarkStart w:id="595" w:name="_Toc25476532"/>
      <w:bookmarkStart w:id="596" w:name="_Toc2627781"/>
      <w:r w:rsidRPr="00F66F8B">
        <w:rPr>
          <w:lang w:val="fr-FR"/>
        </w:rPr>
        <w:t>3. Site et autres données</w:t>
      </w:r>
      <w:bookmarkEnd w:id="11"/>
      <w:bookmarkEnd w:id="590"/>
      <w:bookmarkEnd w:id="591"/>
      <w:bookmarkEnd w:id="592"/>
      <w:bookmarkEnd w:id="593"/>
      <w:bookmarkEnd w:id="595"/>
      <w:bookmarkEnd w:id="596"/>
      <w:r w:rsidR="000D78E0" w:rsidRPr="00F66F8B">
        <w:rPr>
          <w:lang w:val="fr-FR"/>
        </w:rPr>
        <w:t xml:space="preserve"> </w:t>
      </w:r>
    </w:p>
    <w:p w14:paraId="5CF738F1" w14:textId="77777777" w:rsidR="00D62B02" w:rsidRPr="00F66F8B" w:rsidRDefault="00D62B02">
      <w:pPr>
        <w:suppressAutoHyphens w:val="0"/>
        <w:overflowPunct/>
        <w:autoSpaceDE/>
        <w:autoSpaceDN/>
        <w:adjustRightInd/>
        <w:jc w:val="left"/>
        <w:textAlignment w:val="auto"/>
        <w:rPr>
          <w:i/>
        </w:rPr>
      </w:pPr>
    </w:p>
    <w:p w14:paraId="0C2A93AF" w14:textId="77777777" w:rsidR="00D62B02" w:rsidRPr="00F66F8B" w:rsidRDefault="00D62B02">
      <w:pPr>
        <w:suppressAutoHyphens w:val="0"/>
        <w:overflowPunct/>
        <w:autoSpaceDE/>
        <w:autoSpaceDN/>
        <w:adjustRightInd/>
        <w:jc w:val="left"/>
        <w:textAlignment w:val="auto"/>
        <w:rPr>
          <w:i/>
        </w:rPr>
      </w:pPr>
    </w:p>
    <w:p w14:paraId="67E52D70" w14:textId="6714D8C6" w:rsidR="00D62B02" w:rsidRPr="00F66F8B" w:rsidRDefault="00671544">
      <w:pPr>
        <w:suppressAutoHyphens w:val="0"/>
        <w:overflowPunct/>
        <w:autoSpaceDE/>
        <w:autoSpaceDN/>
        <w:adjustRightInd/>
        <w:jc w:val="left"/>
        <w:textAlignment w:val="auto"/>
        <w:rPr>
          <w:iCs/>
        </w:rPr>
      </w:pPr>
      <w:r w:rsidRPr="00F66F8B">
        <w:rPr>
          <w:iCs/>
        </w:rPr>
        <w:t>La localisation des barrages étudiés dans le cadre de ce dossier de préqualification se présente comme suit :</w:t>
      </w:r>
    </w:p>
    <w:p w14:paraId="341FCFF2" w14:textId="77777777" w:rsidR="00D62B02" w:rsidRPr="00F66F8B" w:rsidRDefault="00D62B02">
      <w:pPr>
        <w:suppressAutoHyphens w:val="0"/>
        <w:overflowPunct/>
        <w:autoSpaceDE/>
        <w:autoSpaceDN/>
        <w:adjustRightInd/>
        <w:jc w:val="left"/>
        <w:textAlignment w:val="auto"/>
        <w:rPr>
          <w:i/>
        </w:rPr>
      </w:pPr>
    </w:p>
    <w:tbl>
      <w:tblPr>
        <w:tblW w:w="54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450"/>
        <w:gridCol w:w="1428"/>
        <w:gridCol w:w="1705"/>
        <w:gridCol w:w="1372"/>
        <w:gridCol w:w="1309"/>
        <w:gridCol w:w="1310"/>
        <w:gridCol w:w="1170"/>
      </w:tblGrid>
      <w:tr w:rsidR="001837A1" w:rsidRPr="00F66F8B" w14:paraId="3AD083A0" w14:textId="77777777" w:rsidTr="00671544">
        <w:tc>
          <w:tcPr>
            <w:tcW w:w="226" w:type="pct"/>
            <w:tcBorders>
              <w:top w:val="single" w:sz="4" w:space="0" w:color="000000"/>
              <w:left w:val="single" w:sz="4" w:space="0" w:color="000000"/>
              <w:bottom w:val="single" w:sz="4" w:space="0" w:color="000000"/>
              <w:right w:val="single" w:sz="4" w:space="0" w:color="000000"/>
            </w:tcBorders>
            <w:shd w:val="clear" w:color="auto" w:fill="DBDBDB"/>
            <w:vAlign w:val="center"/>
            <w:hideMark/>
          </w:tcPr>
          <w:p w14:paraId="7C65066E" w14:textId="77777777" w:rsidR="00671544" w:rsidRPr="00F66F8B" w:rsidRDefault="00671544" w:rsidP="00304638">
            <w:pPr>
              <w:jc w:val="center"/>
              <w:rPr>
                <w:b/>
                <w:sz w:val="22"/>
                <w:szCs w:val="22"/>
              </w:rPr>
            </w:pPr>
            <w:r w:rsidRPr="00F66F8B">
              <w:rPr>
                <w:b/>
                <w:sz w:val="22"/>
                <w:szCs w:val="22"/>
              </w:rPr>
              <w:t>N</w:t>
            </w:r>
            <w:r w:rsidRPr="00F66F8B">
              <w:rPr>
                <w:b/>
                <w:sz w:val="22"/>
                <w:szCs w:val="22"/>
                <w:vertAlign w:val="superscript"/>
              </w:rPr>
              <w:t>o</w:t>
            </w:r>
            <w:r w:rsidRPr="00F66F8B">
              <w:rPr>
                <w:b/>
                <w:sz w:val="22"/>
                <w:szCs w:val="22"/>
              </w:rPr>
              <w:t xml:space="preserve"> du lot</w:t>
            </w:r>
          </w:p>
        </w:tc>
        <w:tc>
          <w:tcPr>
            <w:tcW w:w="710" w:type="pct"/>
            <w:tcBorders>
              <w:top w:val="single" w:sz="4" w:space="0" w:color="000000"/>
              <w:left w:val="single" w:sz="4" w:space="0" w:color="000000"/>
              <w:bottom w:val="single" w:sz="4" w:space="0" w:color="000000"/>
              <w:right w:val="single" w:sz="4" w:space="0" w:color="000000"/>
            </w:tcBorders>
            <w:shd w:val="clear" w:color="auto" w:fill="DBDBDB"/>
            <w:vAlign w:val="center"/>
            <w:hideMark/>
          </w:tcPr>
          <w:p w14:paraId="4AB4AC90" w14:textId="77777777" w:rsidR="00671544" w:rsidRPr="00F66F8B" w:rsidRDefault="00671544" w:rsidP="00304638">
            <w:pPr>
              <w:jc w:val="center"/>
              <w:rPr>
                <w:b/>
                <w:sz w:val="22"/>
                <w:szCs w:val="22"/>
              </w:rPr>
            </w:pPr>
            <w:r w:rsidRPr="00F66F8B">
              <w:rPr>
                <w:b/>
                <w:sz w:val="22"/>
                <w:szCs w:val="22"/>
              </w:rPr>
              <w:t>Département</w:t>
            </w:r>
          </w:p>
        </w:tc>
        <w:tc>
          <w:tcPr>
            <w:tcW w:w="700" w:type="pct"/>
            <w:tcBorders>
              <w:top w:val="single" w:sz="4" w:space="0" w:color="000000"/>
              <w:left w:val="single" w:sz="4" w:space="0" w:color="000000"/>
              <w:bottom w:val="single" w:sz="4" w:space="0" w:color="000000"/>
              <w:right w:val="single" w:sz="4" w:space="0" w:color="000000"/>
            </w:tcBorders>
            <w:shd w:val="clear" w:color="auto" w:fill="DBDBDB"/>
            <w:vAlign w:val="center"/>
            <w:hideMark/>
          </w:tcPr>
          <w:p w14:paraId="104CDADF" w14:textId="77777777" w:rsidR="00671544" w:rsidRPr="00F66F8B" w:rsidRDefault="00671544" w:rsidP="00304638">
            <w:pPr>
              <w:jc w:val="center"/>
              <w:rPr>
                <w:b/>
                <w:sz w:val="22"/>
                <w:szCs w:val="22"/>
              </w:rPr>
            </w:pPr>
            <w:r w:rsidRPr="00F66F8B">
              <w:rPr>
                <w:b/>
                <w:sz w:val="22"/>
                <w:szCs w:val="22"/>
              </w:rPr>
              <w:t>Sous-préfecture</w:t>
            </w:r>
          </w:p>
        </w:tc>
        <w:tc>
          <w:tcPr>
            <w:tcW w:w="835" w:type="pct"/>
            <w:tcBorders>
              <w:top w:val="single" w:sz="4" w:space="0" w:color="000000"/>
              <w:left w:val="single" w:sz="4" w:space="0" w:color="000000"/>
              <w:bottom w:val="single" w:sz="4" w:space="0" w:color="000000"/>
              <w:right w:val="single" w:sz="4" w:space="0" w:color="000000"/>
            </w:tcBorders>
            <w:shd w:val="clear" w:color="auto" w:fill="DBDBDB"/>
            <w:vAlign w:val="center"/>
            <w:hideMark/>
          </w:tcPr>
          <w:p w14:paraId="6F754638" w14:textId="77777777" w:rsidR="00671544" w:rsidRPr="00F66F8B" w:rsidRDefault="00671544" w:rsidP="00304638">
            <w:pPr>
              <w:jc w:val="center"/>
              <w:rPr>
                <w:b/>
                <w:sz w:val="22"/>
                <w:szCs w:val="22"/>
              </w:rPr>
            </w:pPr>
            <w:r w:rsidRPr="00F66F8B">
              <w:rPr>
                <w:b/>
                <w:sz w:val="22"/>
                <w:szCs w:val="22"/>
              </w:rPr>
              <w:t>Village</w:t>
            </w:r>
          </w:p>
        </w:tc>
        <w:tc>
          <w:tcPr>
            <w:tcW w:w="672" w:type="pct"/>
            <w:tcBorders>
              <w:top w:val="single" w:sz="4" w:space="0" w:color="000000"/>
              <w:left w:val="single" w:sz="4" w:space="0" w:color="000000"/>
              <w:bottom w:val="single" w:sz="4" w:space="0" w:color="000000"/>
              <w:right w:val="single" w:sz="4" w:space="0" w:color="000000"/>
            </w:tcBorders>
            <w:shd w:val="clear" w:color="auto" w:fill="DBDBDB"/>
            <w:vAlign w:val="center"/>
            <w:hideMark/>
          </w:tcPr>
          <w:p w14:paraId="0113CECE" w14:textId="77777777" w:rsidR="00671544" w:rsidRPr="00F66F8B" w:rsidRDefault="00671544" w:rsidP="00304638">
            <w:pPr>
              <w:jc w:val="center"/>
              <w:rPr>
                <w:b/>
                <w:sz w:val="22"/>
                <w:szCs w:val="22"/>
              </w:rPr>
            </w:pPr>
            <w:r w:rsidRPr="00F66F8B">
              <w:rPr>
                <w:b/>
                <w:sz w:val="22"/>
                <w:szCs w:val="22"/>
              </w:rPr>
              <w:t>Site</w:t>
            </w:r>
          </w:p>
        </w:tc>
        <w:tc>
          <w:tcPr>
            <w:tcW w:w="1283" w:type="pct"/>
            <w:gridSpan w:val="2"/>
            <w:tcBorders>
              <w:top w:val="single" w:sz="4" w:space="0" w:color="000000"/>
              <w:left w:val="single" w:sz="4" w:space="0" w:color="000000"/>
              <w:bottom w:val="single" w:sz="4" w:space="0" w:color="000000"/>
              <w:right w:val="single" w:sz="4" w:space="0" w:color="000000"/>
            </w:tcBorders>
            <w:shd w:val="clear" w:color="auto" w:fill="DBDBDB"/>
            <w:vAlign w:val="center"/>
          </w:tcPr>
          <w:p w14:paraId="6FF15D12" w14:textId="77777777" w:rsidR="00671544" w:rsidRPr="00F66F8B" w:rsidRDefault="00671544" w:rsidP="00304638">
            <w:pPr>
              <w:jc w:val="center"/>
              <w:rPr>
                <w:b/>
                <w:sz w:val="22"/>
                <w:szCs w:val="22"/>
              </w:rPr>
            </w:pPr>
            <w:r w:rsidRPr="00F66F8B">
              <w:rPr>
                <w:b/>
                <w:sz w:val="22"/>
                <w:szCs w:val="22"/>
              </w:rPr>
              <w:t>Localisation</w:t>
            </w:r>
          </w:p>
        </w:tc>
        <w:tc>
          <w:tcPr>
            <w:tcW w:w="573" w:type="pct"/>
            <w:tcBorders>
              <w:top w:val="single" w:sz="4" w:space="0" w:color="000000"/>
              <w:left w:val="single" w:sz="4" w:space="0" w:color="000000"/>
              <w:bottom w:val="single" w:sz="4" w:space="0" w:color="000000"/>
              <w:right w:val="single" w:sz="4" w:space="0" w:color="000000"/>
            </w:tcBorders>
            <w:shd w:val="clear" w:color="auto" w:fill="DBDBDB"/>
            <w:vAlign w:val="center"/>
            <w:hideMark/>
          </w:tcPr>
          <w:p w14:paraId="198C6A23" w14:textId="77777777" w:rsidR="00671544" w:rsidRPr="00F66F8B" w:rsidRDefault="00671544" w:rsidP="00304638">
            <w:pPr>
              <w:jc w:val="center"/>
              <w:rPr>
                <w:b/>
                <w:sz w:val="22"/>
                <w:szCs w:val="22"/>
              </w:rPr>
            </w:pPr>
            <w:r w:rsidRPr="00F66F8B">
              <w:rPr>
                <w:b/>
                <w:sz w:val="22"/>
                <w:szCs w:val="22"/>
              </w:rPr>
              <w:t>Superficie en aval (ha)</w:t>
            </w:r>
          </w:p>
        </w:tc>
      </w:tr>
      <w:tr w:rsidR="001837A1" w:rsidRPr="00F66F8B" w14:paraId="42693DCB" w14:textId="77777777" w:rsidTr="00671544">
        <w:trPr>
          <w:trHeight w:hRule="exact" w:val="516"/>
        </w:trPr>
        <w:tc>
          <w:tcPr>
            <w:tcW w:w="226" w:type="pct"/>
            <w:vMerge w:val="restart"/>
            <w:tcBorders>
              <w:top w:val="single" w:sz="4" w:space="0" w:color="000000"/>
              <w:left w:val="single" w:sz="4" w:space="0" w:color="000000"/>
              <w:right w:val="single" w:sz="4" w:space="0" w:color="000000"/>
            </w:tcBorders>
            <w:vAlign w:val="center"/>
          </w:tcPr>
          <w:p w14:paraId="3E65A715" w14:textId="5DDC669B" w:rsidR="00671544" w:rsidRPr="00F66F8B" w:rsidRDefault="00671544" w:rsidP="00671544">
            <w:pPr>
              <w:rPr>
                <w:b/>
                <w:sz w:val="22"/>
                <w:szCs w:val="22"/>
              </w:rPr>
            </w:pPr>
            <w:r w:rsidRPr="00F66F8B">
              <w:rPr>
                <w:b/>
                <w:sz w:val="22"/>
                <w:szCs w:val="22"/>
              </w:rPr>
              <w:t>1</w:t>
            </w:r>
          </w:p>
        </w:tc>
        <w:tc>
          <w:tcPr>
            <w:tcW w:w="710" w:type="pct"/>
            <w:tcBorders>
              <w:top w:val="single" w:sz="4" w:space="0" w:color="000000"/>
              <w:left w:val="single" w:sz="4" w:space="0" w:color="000000"/>
              <w:right w:val="single" w:sz="4" w:space="0" w:color="000000"/>
            </w:tcBorders>
            <w:vAlign w:val="center"/>
          </w:tcPr>
          <w:p w14:paraId="5CC7B70E" w14:textId="441E40E2" w:rsidR="00671544" w:rsidRPr="00F66F8B" w:rsidRDefault="00671544" w:rsidP="00671544">
            <w:pPr>
              <w:jc w:val="left"/>
              <w:rPr>
                <w:sz w:val="20"/>
              </w:rPr>
            </w:pPr>
            <w:r w:rsidRPr="00F66F8B">
              <w:rPr>
                <w:sz w:val="20"/>
              </w:rPr>
              <w:t>DABAKALA</w:t>
            </w:r>
          </w:p>
        </w:tc>
        <w:tc>
          <w:tcPr>
            <w:tcW w:w="700" w:type="pct"/>
            <w:tcBorders>
              <w:top w:val="single" w:sz="4" w:space="0" w:color="000000"/>
              <w:left w:val="single" w:sz="4" w:space="0" w:color="000000"/>
              <w:bottom w:val="single" w:sz="4" w:space="0" w:color="000000"/>
              <w:right w:val="single" w:sz="4" w:space="0" w:color="000000"/>
            </w:tcBorders>
            <w:vAlign w:val="center"/>
          </w:tcPr>
          <w:p w14:paraId="74C67989" w14:textId="57AC0341" w:rsidR="00671544" w:rsidRPr="00F66F8B" w:rsidRDefault="00671544" w:rsidP="00671544">
            <w:pPr>
              <w:jc w:val="left"/>
              <w:rPr>
                <w:sz w:val="20"/>
              </w:rPr>
            </w:pPr>
            <w:r w:rsidRPr="00F66F8B">
              <w:rPr>
                <w:sz w:val="20"/>
              </w:rPr>
              <w:t>DABAKALA</w:t>
            </w:r>
          </w:p>
        </w:tc>
        <w:tc>
          <w:tcPr>
            <w:tcW w:w="835" w:type="pct"/>
            <w:tcBorders>
              <w:top w:val="single" w:sz="4" w:space="0" w:color="000000"/>
              <w:left w:val="single" w:sz="4" w:space="0" w:color="000000"/>
              <w:bottom w:val="single" w:sz="4" w:space="0" w:color="000000"/>
              <w:right w:val="single" w:sz="4" w:space="0" w:color="000000"/>
            </w:tcBorders>
            <w:vAlign w:val="center"/>
          </w:tcPr>
          <w:p w14:paraId="7D317AB8" w14:textId="7D05B6B1" w:rsidR="00671544" w:rsidRPr="00F66F8B" w:rsidRDefault="00671544" w:rsidP="00671544">
            <w:pPr>
              <w:jc w:val="left"/>
              <w:rPr>
                <w:sz w:val="20"/>
              </w:rPr>
            </w:pPr>
            <w:r w:rsidRPr="00F66F8B">
              <w:rPr>
                <w:sz w:val="20"/>
              </w:rPr>
              <w:t>KAWOLO</w:t>
            </w:r>
          </w:p>
        </w:tc>
        <w:tc>
          <w:tcPr>
            <w:tcW w:w="672" w:type="pct"/>
            <w:tcBorders>
              <w:top w:val="single" w:sz="4" w:space="0" w:color="000000"/>
              <w:left w:val="single" w:sz="4" w:space="0" w:color="000000"/>
              <w:bottom w:val="single" w:sz="4" w:space="0" w:color="000000"/>
              <w:right w:val="single" w:sz="4" w:space="0" w:color="000000"/>
            </w:tcBorders>
            <w:vAlign w:val="center"/>
          </w:tcPr>
          <w:p w14:paraId="6E3DF215" w14:textId="5F3E9B96" w:rsidR="00671544" w:rsidRPr="00F66F8B" w:rsidRDefault="00671544" w:rsidP="00671544">
            <w:pPr>
              <w:jc w:val="center"/>
              <w:rPr>
                <w:spacing w:val="-3"/>
                <w:sz w:val="20"/>
              </w:rPr>
            </w:pPr>
            <w:r w:rsidRPr="00F66F8B">
              <w:rPr>
                <w:spacing w:val="-3"/>
                <w:sz w:val="20"/>
              </w:rPr>
              <w:t>SERENA</w:t>
            </w:r>
          </w:p>
        </w:tc>
        <w:tc>
          <w:tcPr>
            <w:tcW w:w="641" w:type="pct"/>
            <w:tcBorders>
              <w:top w:val="single" w:sz="4" w:space="0" w:color="000000"/>
              <w:left w:val="single" w:sz="4" w:space="0" w:color="000000"/>
              <w:bottom w:val="single" w:sz="4" w:space="0" w:color="000000"/>
              <w:right w:val="single" w:sz="4" w:space="0" w:color="000000"/>
            </w:tcBorders>
            <w:vAlign w:val="center"/>
          </w:tcPr>
          <w:p w14:paraId="597CF89A" w14:textId="0DD9855C" w:rsidR="00671544" w:rsidRPr="00F66F8B" w:rsidRDefault="00671544" w:rsidP="00671544">
            <w:pPr>
              <w:jc w:val="center"/>
              <w:rPr>
                <w:sz w:val="20"/>
              </w:rPr>
            </w:pPr>
            <w:r w:rsidRPr="00F66F8B">
              <w:rPr>
                <w:sz w:val="20"/>
              </w:rPr>
              <w:t>8°16'9.02"N</w:t>
            </w:r>
          </w:p>
        </w:tc>
        <w:tc>
          <w:tcPr>
            <w:tcW w:w="642" w:type="pct"/>
            <w:tcBorders>
              <w:top w:val="single" w:sz="4" w:space="0" w:color="000000"/>
              <w:left w:val="single" w:sz="4" w:space="0" w:color="000000"/>
              <w:bottom w:val="single" w:sz="4" w:space="0" w:color="000000"/>
              <w:right w:val="single" w:sz="4" w:space="0" w:color="000000"/>
            </w:tcBorders>
            <w:vAlign w:val="center"/>
          </w:tcPr>
          <w:p w14:paraId="2A5A1838" w14:textId="4F8604AE" w:rsidR="00671544" w:rsidRPr="00F66F8B" w:rsidRDefault="00671544" w:rsidP="00671544">
            <w:pPr>
              <w:jc w:val="center"/>
              <w:rPr>
                <w:sz w:val="20"/>
              </w:rPr>
            </w:pPr>
            <w:r w:rsidRPr="00F66F8B">
              <w:rPr>
                <w:sz w:val="20"/>
              </w:rPr>
              <w:t>4°31'37.66"O</w:t>
            </w:r>
          </w:p>
        </w:tc>
        <w:tc>
          <w:tcPr>
            <w:tcW w:w="573" w:type="pct"/>
            <w:tcBorders>
              <w:top w:val="single" w:sz="4" w:space="0" w:color="000000"/>
              <w:left w:val="single" w:sz="4" w:space="0" w:color="000000"/>
              <w:bottom w:val="single" w:sz="4" w:space="0" w:color="000000"/>
              <w:right w:val="single" w:sz="4" w:space="0" w:color="000000"/>
            </w:tcBorders>
            <w:vAlign w:val="center"/>
          </w:tcPr>
          <w:p w14:paraId="5D5FE1E0" w14:textId="3CC4F224" w:rsidR="00671544" w:rsidRPr="00F66F8B" w:rsidRDefault="00671544" w:rsidP="00671544">
            <w:pPr>
              <w:jc w:val="center"/>
              <w:rPr>
                <w:sz w:val="20"/>
              </w:rPr>
            </w:pPr>
            <w:r w:rsidRPr="00F66F8B">
              <w:rPr>
                <w:sz w:val="20"/>
              </w:rPr>
              <w:t>90</w:t>
            </w:r>
          </w:p>
        </w:tc>
      </w:tr>
      <w:tr w:rsidR="001837A1" w:rsidRPr="00F66F8B" w14:paraId="48250E2C" w14:textId="77777777" w:rsidTr="00956C59">
        <w:trPr>
          <w:trHeight w:hRule="exact" w:val="516"/>
        </w:trPr>
        <w:tc>
          <w:tcPr>
            <w:tcW w:w="226" w:type="pct"/>
            <w:vMerge/>
            <w:tcBorders>
              <w:left w:val="single" w:sz="4" w:space="0" w:color="000000"/>
              <w:right w:val="single" w:sz="4" w:space="0" w:color="000000"/>
            </w:tcBorders>
            <w:vAlign w:val="center"/>
          </w:tcPr>
          <w:p w14:paraId="073D883F" w14:textId="77777777" w:rsidR="00671544" w:rsidRPr="00F66F8B" w:rsidRDefault="00671544" w:rsidP="00671544">
            <w:pPr>
              <w:rPr>
                <w:b/>
                <w:sz w:val="22"/>
                <w:szCs w:val="22"/>
              </w:rPr>
            </w:pPr>
          </w:p>
        </w:tc>
        <w:tc>
          <w:tcPr>
            <w:tcW w:w="710" w:type="pct"/>
            <w:tcBorders>
              <w:top w:val="single" w:sz="4" w:space="0" w:color="000000"/>
              <w:left w:val="single" w:sz="4" w:space="0" w:color="000000"/>
              <w:right w:val="single" w:sz="4" w:space="0" w:color="000000"/>
            </w:tcBorders>
            <w:vAlign w:val="center"/>
          </w:tcPr>
          <w:p w14:paraId="5EA07FD9" w14:textId="6A8A25D8" w:rsidR="00671544" w:rsidRPr="00F66F8B" w:rsidRDefault="00671544" w:rsidP="00671544">
            <w:pPr>
              <w:jc w:val="left"/>
              <w:rPr>
                <w:sz w:val="20"/>
              </w:rPr>
            </w:pPr>
            <w:r w:rsidRPr="00F66F8B">
              <w:rPr>
                <w:sz w:val="20"/>
              </w:rPr>
              <w:t>DABAKALA</w:t>
            </w:r>
          </w:p>
        </w:tc>
        <w:tc>
          <w:tcPr>
            <w:tcW w:w="700" w:type="pct"/>
            <w:tcBorders>
              <w:top w:val="single" w:sz="4" w:space="0" w:color="000000"/>
              <w:left w:val="single" w:sz="4" w:space="0" w:color="000000"/>
              <w:bottom w:val="single" w:sz="4" w:space="0" w:color="000000"/>
              <w:right w:val="single" w:sz="4" w:space="0" w:color="000000"/>
            </w:tcBorders>
            <w:vAlign w:val="center"/>
          </w:tcPr>
          <w:p w14:paraId="4E55930E" w14:textId="50DAB658" w:rsidR="00671544" w:rsidRPr="00F66F8B" w:rsidRDefault="00671544" w:rsidP="00671544">
            <w:pPr>
              <w:jc w:val="left"/>
              <w:rPr>
                <w:sz w:val="20"/>
              </w:rPr>
            </w:pPr>
            <w:r w:rsidRPr="00F66F8B">
              <w:rPr>
                <w:sz w:val="20"/>
              </w:rPr>
              <w:t>DABAKALA</w:t>
            </w:r>
          </w:p>
        </w:tc>
        <w:tc>
          <w:tcPr>
            <w:tcW w:w="835" w:type="pct"/>
            <w:tcBorders>
              <w:top w:val="single" w:sz="4" w:space="0" w:color="000000"/>
              <w:left w:val="single" w:sz="4" w:space="0" w:color="000000"/>
              <w:bottom w:val="single" w:sz="4" w:space="0" w:color="000000"/>
              <w:right w:val="single" w:sz="4" w:space="0" w:color="000000"/>
            </w:tcBorders>
            <w:vAlign w:val="center"/>
          </w:tcPr>
          <w:p w14:paraId="43F75727" w14:textId="719236DE" w:rsidR="00671544" w:rsidRPr="00F66F8B" w:rsidRDefault="00671544" w:rsidP="00671544">
            <w:pPr>
              <w:jc w:val="left"/>
              <w:rPr>
                <w:sz w:val="20"/>
              </w:rPr>
            </w:pPr>
            <w:r w:rsidRPr="00F66F8B">
              <w:rPr>
                <w:sz w:val="20"/>
              </w:rPr>
              <w:t>N’GORLA</w:t>
            </w:r>
          </w:p>
        </w:tc>
        <w:tc>
          <w:tcPr>
            <w:tcW w:w="672" w:type="pct"/>
            <w:tcBorders>
              <w:top w:val="single" w:sz="4" w:space="0" w:color="000000"/>
              <w:left w:val="single" w:sz="4" w:space="0" w:color="000000"/>
              <w:bottom w:val="single" w:sz="4" w:space="0" w:color="000000"/>
              <w:right w:val="single" w:sz="4" w:space="0" w:color="000000"/>
            </w:tcBorders>
            <w:vAlign w:val="center"/>
          </w:tcPr>
          <w:p w14:paraId="02D74F8F" w14:textId="114FC7E1" w:rsidR="00671544" w:rsidRPr="00F66F8B" w:rsidRDefault="00671544" w:rsidP="00671544">
            <w:pPr>
              <w:jc w:val="center"/>
              <w:rPr>
                <w:spacing w:val="-3"/>
                <w:sz w:val="20"/>
              </w:rPr>
            </w:pPr>
            <w:r w:rsidRPr="00F66F8B">
              <w:rPr>
                <w:sz w:val="20"/>
              </w:rPr>
              <w:t>GNANANGA</w:t>
            </w:r>
          </w:p>
        </w:tc>
        <w:tc>
          <w:tcPr>
            <w:tcW w:w="641" w:type="pct"/>
            <w:tcBorders>
              <w:top w:val="single" w:sz="4" w:space="0" w:color="000000"/>
              <w:left w:val="single" w:sz="4" w:space="0" w:color="000000"/>
              <w:bottom w:val="single" w:sz="4" w:space="0" w:color="000000"/>
              <w:right w:val="single" w:sz="4" w:space="0" w:color="000000"/>
            </w:tcBorders>
            <w:vAlign w:val="center"/>
          </w:tcPr>
          <w:p w14:paraId="1913D301" w14:textId="23B95D9C" w:rsidR="00671544" w:rsidRPr="00F66F8B" w:rsidRDefault="00671544" w:rsidP="00671544">
            <w:pPr>
              <w:jc w:val="center"/>
              <w:rPr>
                <w:sz w:val="20"/>
              </w:rPr>
            </w:pPr>
            <w:r w:rsidRPr="00F66F8B">
              <w:rPr>
                <w:sz w:val="20"/>
              </w:rPr>
              <w:t>8°22'29.94"N</w:t>
            </w:r>
          </w:p>
        </w:tc>
        <w:tc>
          <w:tcPr>
            <w:tcW w:w="642" w:type="pct"/>
            <w:tcBorders>
              <w:top w:val="single" w:sz="4" w:space="0" w:color="000000"/>
              <w:left w:val="single" w:sz="4" w:space="0" w:color="000000"/>
              <w:bottom w:val="single" w:sz="4" w:space="0" w:color="000000"/>
              <w:right w:val="single" w:sz="4" w:space="0" w:color="000000"/>
            </w:tcBorders>
            <w:vAlign w:val="center"/>
          </w:tcPr>
          <w:p w14:paraId="28928DBB" w14:textId="1D867364" w:rsidR="00671544" w:rsidRPr="00F66F8B" w:rsidRDefault="00671544" w:rsidP="00671544">
            <w:pPr>
              <w:jc w:val="center"/>
              <w:rPr>
                <w:sz w:val="20"/>
              </w:rPr>
            </w:pPr>
            <w:r w:rsidRPr="00F66F8B">
              <w:rPr>
                <w:sz w:val="20"/>
              </w:rPr>
              <w:t>4°28'47.73"O</w:t>
            </w:r>
          </w:p>
        </w:tc>
        <w:tc>
          <w:tcPr>
            <w:tcW w:w="573" w:type="pct"/>
            <w:tcBorders>
              <w:top w:val="single" w:sz="4" w:space="0" w:color="000000"/>
              <w:left w:val="single" w:sz="4" w:space="0" w:color="000000"/>
              <w:bottom w:val="single" w:sz="4" w:space="0" w:color="000000"/>
              <w:right w:val="single" w:sz="4" w:space="0" w:color="000000"/>
            </w:tcBorders>
            <w:vAlign w:val="center"/>
          </w:tcPr>
          <w:p w14:paraId="19540A8A" w14:textId="129A9AC1" w:rsidR="00671544" w:rsidRPr="00F66F8B" w:rsidRDefault="00671544" w:rsidP="00671544">
            <w:pPr>
              <w:jc w:val="center"/>
              <w:rPr>
                <w:sz w:val="20"/>
              </w:rPr>
            </w:pPr>
            <w:r w:rsidRPr="00F66F8B">
              <w:rPr>
                <w:sz w:val="20"/>
              </w:rPr>
              <w:t>100</w:t>
            </w:r>
          </w:p>
        </w:tc>
      </w:tr>
      <w:tr w:rsidR="001837A1" w:rsidRPr="00F66F8B" w14:paraId="2E0C70A7" w14:textId="77777777" w:rsidTr="00956C59">
        <w:trPr>
          <w:trHeight w:hRule="exact" w:val="516"/>
        </w:trPr>
        <w:tc>
          <w:tcPr>
            <w:tcW w:w="226" w:type="pct"/>
            <w:vMerge/>
            <w:tcBorders>
              <w:left w:val="single" w:sz="4" w:space="0" w:color="000000"/>
              <w:right w:val="single" w:sz="4" w:space="0" w:color="000000"/>
            </w:tcBorders>
            <w:vAlign w:val="center"/>
          </w:tcPr>
          <w:p w14:paraId="466E146B" w14:textId="77777777" w:rsidR="00671544" w:rsidRPr="00F66F8B" w:rsidRDefault="00671544" w:rsidP="00671544">
            <w:pPr>
              <w:rPr>
                <w:b/>
                <w:sz w:val="22"/>
                <w:szCs w:val="22"/>
              </w:rPr>
            </w:pPr>
          </w:p>
        </w:tc>
        <w:tc>
          <w:tcPr>
            <w:tcW w:w="710" w:type="pct"/>
            <w:tcBorders>
              <w:top w:val="single" w:sz="4" w:space="0" w:color="000000"/>
              <w:left w:val="single" w:sz="4" w:space="0" w:color="000000"/>
              <w:right w:val="single" w:sz="4" w:space="0" w:color="000000"/>
            </w:tcBorders>
            <w:vAlign w:val="center"/>
          </w:tcPr>
          <w:p w14:paraId="081239E5" w14:textId="502FAC0A" w:rsidR="00671544" w:rsidRPr="00F66F8B" w:rsidRDefault="00671544" w:rsidP="00671544">
            <w:pPr>
              <w:jc w:val="left"/>
              <w:rPr>
                <w:sz w:val="20"/>
              </w:rPr>
            </w:pPr>
            <w:r w:rsidRPr="00F66F8B">
              <w:rPr>
                <w:sz w:val="20"/>
              </w:rPr>
              <w:t>DABAKALA</w:t>
            </w:r>
          </w:p>
        </w:tc>
        <w:tc>
          <w:tcPr>
            <w:tcW w:w="700" w:type="pct"/>
            <w:tcBorders>
              <w:top w:val="single" w:sz="4" w:space="0" w:color="000000"/>
              <w:left w:val="single" w:sz="4" w:space="0" w:color="000000"/>
              <w:bottom w:val="single" w:sz="4" w:space="0" w:color="000000"/>
              <w:right w:val="single" w:sz="4" w:space="0" w:color="000000"/>
            </w:tcBorders>
            <w:vAlign w:val="center"/>
          </w:tcPr>
          <w:p w14:paraId="3E43C4AF" w14:textId="4FE7D1E0" w:rsidR="00671544" w:rsidRPr="00F66F8B" w:rsidRDefault="00671544" w:rsidP="00671544">
            <w:pPr>
              <w:jc w:val="left"/>
              <w:rPr>
                <w:sz w:val="20"/>
              </w:rPr>
            </w:pPr>
            <w:r w:rsidRPr="00F66F8B">
              <w:rPr>
                <w:sz w:val="20"/>
              </w:rPr>
              <w:t>FOUMBOLO </w:t>
            </w:r>
          </w:p>
        </w:tc>
        <w:tc>
          <w:tcPr>
            <w:tcW w:w="835" w:type="pct"/>
            <w:tcBorders>
              <w:top w:val="single" w:sz="4" w:space="0" w:color="000000"/>
              <w:left w:val="single" w:sz="4" w:space="0" w:color="000000"/>
              <w:bottom w:val="single" w:sz="4" w:space="0" w:color="000000"/>
              <w:right w:val="single" w:sz="4" w:space="0" w:color="000000"/>
            </w:tcBorders>
            <w:vAlign w:val="center"/>
          </w:tcPr>
          <w:p w14:paraId="48DD33C8" w14:textId="0B6B5AD7" w:rsidR="00671544" w:rsidRPr="00F66F8B" w:rsidRDefault="00671544" w:rsidP="00671544">
            <w:pPr>
              <w:jc w:val="left"/>
              <w:rPr>
                <w:sz w:val="20"/>
              </w:rPr>
            </w:pPr>
            <w:r w:rsidRPr="00F66F8B">
              <w:rPr>
                <w:sz w:val="20"/>
              </w:rPr>
              <w:t>KALEGUERA</w:t>
            </w:r>
          </w:p>
        </w:tc>
        <w:tc>
          <w:tcPr>
            <w:tcW w:w="672" w:type="pct"/>
            <w:tcBorders>
              <w:top w:val="single" w:sz="4" w:space="0" w:color="000000"/>
              <w:left w:val="single" w:sz="4" w:space="0" w:color="000000"/>
              <w:bottom w:val="single" w:sz="4" w:space="0" w:color="000000"/>
              <w:right w:val="single" w:sz="4" w:space="0" w:color="000000"/>
            </w:tcBorders>
            <w:vAlign w:val="center"/>
          </w:tcPr>
          <w:p w14:paraId="69186110" w14:textId="3088A321" w:rsidR="00671544" w:rsidRPr="00F66F8B" w:rsidRDefault="00671544" w:rsidP="00671544">
            <w:pPr>
              <w:jc w:val="center"/>
              <w:rPr>
                <w:spacing w:val="-3"/>
                <w:sz w:val="20"/>
              </w:rPr>
            </w:pPr>
            <w:r w:rsidRPr="00F66F8B">
              <w:rPr>
                <w:sz w:val="20"/>
              </w:rPr>
              <w:t>PIEHE</w:t>
            </w:r>
          </w:p>
        </w:tc>
        <w:tc>
          <w:tcPr>
            <w:tcW w:w="641" w:type="pct"/>
            <w:tcBorders>
              <w:top w:val="single" w:sz="4" w:space="0" w:color="000000"/>
              <w:left w:val="single" w:sz="4" w:space="0" w:color="000000"/>
              <w:bottom w:val="single" w:sz="4" w:space="0" w:color="000000"/>
              <w:right w:val="single" w:sz="4" w:space="0" w:color="000000"/>
            </w:tcBorders>
            <w:vAlign w:val="center"/>
          </w:tcPr>
          <w:p w14:paraId="675081BF" w14:textId="617AB302" w:rsidR="00671544" w:rsidRPr="00F66F8B" w:rsidRDefault="00671544" w:rsidP="001837A1">
            <w:pPr>
              <w:rPr>
                <w:sz w:val="20"/>
              </w:rPr>
            </w:pPr>
            <w:r w:rsidRPr="00F66F8B">
              <w:rPr>
                <w:sz w:val="20"/>
              </w:rPr>
              <w:t>8°40'32.08"N</w:t>
            </w:r>
          </w:p>
        </w:tc>
        <w:tc>
          <w:tcPr>
            <w:tcW w:w="642" w:type="pct"/>
            <w:tcBorders>
              <w:top w:val="single" w:sz="4" w:space="0" w:color="000000"/>
              <w:left w:val="single" w:sz="4" w:space="0" w:color="000000"/>
              <w:bottom w:val="single" w:sz="4" w:space="0" w:color="000000"/>
              <w:right w:val="single" w:sz="4" w:space="0" w:color="000000"/>
            </w:tcBorders>
            <w:vAlign w:val="center"/>
          </w:tcPr>
          <w:p w14:paraId="168E5B8C" w14:textId="153096B8" w:rsidR="00671544" w:rsidRPr="00F66F8B" w:rsidRDefault="00671544" w:rsidP="00671544">
            <w:pPr>
              <w:jc w:val="center"/>
              <w:rPr>
                <w:sz w:val="20"/>
              </w:rPr>
            </w:pPr>
            <w:r w:rsidRPr="00F66F8B">
              <w:rPr>
                <w:sz w:val="20"/>
              </w:rPr>
              <w:t>4°40'33.10"O</w:t>
            </w:r>
          </w:p>
        </w:tc>
        <w:tc>
          <w:tcPr>
            <w:tcW w:w="573" w:type="pct"/>
            <w:tcBorders>
              <w:top w:val="single" w:sz="4" w:space="0" w:color="000000"/>
              <w:left w:val="single" w:sz="4" w:space="0" w:color="000000"/>
              <w:bottom w:val="single" w:sz="4" w:space="0" w:color="000000"/>
              <w:right w:val="single" w:sz="4" w:space="0" w:color="000000"/>
            </w:tcBorders>
            <w:vAlign w:val="center"/>
          </w:tcPr>
          <w:p w14:paraId="6E5AD78F" w14:textId="55D2E684" w:rsidR="00671544" w:rsidRPr="00F66F8B" w:rsidRDefault="00671544" w:rsidP="00671544">
            <w:pPr>
              <w:jc w:val="center"/>
              <w:rPr>
                <w:sz w:val="20"/>
              </w:rPr>
            </w:pPr>
            <w:r w:rsidRPr="00F66F8B">
              <w:rPr>
                <w:sz w:val="20"/>
              </w:rPr>
              <w:t>90</w:t>
            </w:r>
          </w:p>
        </w:tc>
      </w:tr>
      <w:tr w:rsidR="001837A1" w:rsidRPr="00F66F8B" w14:paraId="0E6A3EE8" w14:textId="77777777" w:rsidTr="00671544">
        <w:trPr>
          <w:trHeight w:hRule="exact" w:val="516"/>
        </w:trPr>
        <w:tc>
          <w:tcPr>
            <w:tcW w:w="226" w:type="pct"/>
            <w:vMerge w:val="restart"/>
            <w:tcBorders>
              <w:top w:val="single" w:sz="4" w:space="0" w:color="000000"/>
              <w:left w:val="single" w:sz="4" w:space="0" w:color="000000"/>
              <w:right w:val="single" w:sz="4" w:space="0" w:color="000000"/>
            </w:tcBorders>
            <w:vAlign w:val="center"/>
          </w:tcPr>
          <w:p w14:paraId="6C5672D4" w14:textId="57D5C293" w:rsidR="00671544" w:rsidRPr="00F66F8B" w:rsidRDefault="00671544" w:rsidP="00671544">
            <w:pPr>
              <w:rPr>
                <w:b/>
                <w:sz w:val="22"/>
                <w:szCs w:val="22"/>
              </w:rPr>
            </w:pPr>
            <w:r w:rsidRPr="00F66F8B">
              <w:rPr>
                <w:b/>
                <w:sz w:val="22"/>
                <w:szCs w:val="22"/>
              </w:rPr>
              <w:t>2</w:t>
            </w:r>
          </w:p>
        </w:tc>
        <w:tc>
          <w:tcPr>
            <w:tcW w:w="710" w:type="pct"/>
            <w:tcBorders>
              <w:top w:val="single" w:sz="4" w:space="0" w:color="000000"/>
              <w:left w:val="single" w:sz="4" w:space="0" w:color="000000"/>
              <w:right w:val="single" w:sz="4" w:space="0" w:color="000000"/>
            </w:tcBorders>
            <w:vAlign w:val="center"/>
          </w:tcPr>
          <w:p w14:paraId="4B8029D3" w14:textId="77777777" w:rsidR="00671544" w:rsidRPr="00F66F8B" w:rsidRDefault="00671544" w:rsidP="00671544">
            <w:pPr>
              <w:jc w:val="left"/>
              <w:rPr>
                <w:sz w:val="20"/>
              </w:rPr>
            </w:pPr>
            <w:r w:rsidRPr="00F66F8B">
              <w:rPr>
                <w:sz w:val="20"/>
              </w:rPr>
              <w:t>KATIOLA</w:t>
            </w:r>
          </w:p>
        </w:tc>
        <w:tc>
          <w:tcPr>
            <w:tcW w:w="700" w:type="pct"/>
            <w:tcBorders>
              <w:top w:val="single" w:sz="4" w:space="0" w:color="000000"/>
              <w:left w:val="single" w:sz="4" w:space="0" w:color="000000"/>
              <w:bottom w:val="single" w:sz="4" w:space="0" w:color="000000"/>
              <w:right w:val="single" w:sz="4" w:space="0" w:color="000000"/>
            </w:tcBorders>
            <w:vAlign w:val="center"/>
          </w:tcPr>
          <w:p w14:paraId="0ED15268" w14:textId="77777777" w:rsidR="00671544" w:rsidRPr="00F66F8B" w:rsidRDefault="00671544" w:rsidP="00671544">
            <w:pPr>
              <w:jc w:val="left"/>
              <w:rPr>
                <w:sz w:val="20"/>
              </w:rPr>
            </w:pPr>
            <w:r w:rsidRPr="00F66F8B">
              <w:rPr>
                <w:sz w:val="20"/>
              </w:rPr>
              <w:t>FRONAN</w:t>
            </w:r>
          </w:p>
        </w:tc>
        <w:tc>
          <w:tcPr>
            <w:tcW w:w="835" w:type="pct"/>
            <w:tcBorders>
              <w:top w:val="single" w:sz="4" w:space="0" w:color="000000"/>
              <w:left w:val="single" w:sz="4" w:space="0" w:color="000000"/>
              <w:bottom w:val="single" w:sz="4" w:space="0" w:color="000000"/>
              <w:right w:val="single" w:sz="4" w:space="0" w:color="000000"/>
            </w:tcBorders>
            <w:vAlign w:val="center"/>
          </w:tcPr>
          <w:p w14:paraId="0F530F97" w14:textId="77777777" w:rsidR="00671544" w:rsidRPr="00F66F8B" w:rsidRDefault="00671544" w:rsidP="00671544">
            <w:pPr>
              <w:jc w:val="left"/>
              <w:rPr>
                <w:sz w:val="20"/>
              </w:rPr>
            </w:pPr>
            <w:r w:rsidRPr="00F66F8B">
              <w:rPr>
                <w:sz w:val="20"/>
              </w:rPr>
              <w:t>FRONAN</w:t>
            </w:r>
          </w:p>
        </w:tc>
        <w:tc>
          <w:tcPr>
            <w:tcW w:w="672" w:type="pct"/>
            <w:tcBorders>
              <w:top w:val="single" w:sz="4" w:space="0" w:color="000000"/>
              <w:left w:val="single" w:sz="4" w:space="0" w:color="000000"/>
              <w:bottom w:val="single" w:sz="4" w:space="0" w:color="000000"/>
              <w:right w:val="single" w:sz="4" w:space="0" w:color="000000"/>
            </w:tcBorders>
            <w:vAlign w:val="center"/>
          </w:tcPr>
          <w:p w14:paraId="0089C2FD" w14:textId="77777777" w:rsidR="00671544" w:rsidRPr="00F66F8B" w:rsidRDefault="00671544" w:rsidP="00671544">
            <w:pPr>
              <w:jc w:val="center"/>
              <w:rPr>
                <w:sz w:val="20"/>
              </w:rPr>
            </w:pPr>
            <w:r w:rsidRPr="00F66F8B">
              <w:rPr>
                <w:spacing w:val="-3"/>
                <w:sz w:val="20"/>
              </w:rPr>
              <w:t>FA</w:t>
            </w:r>
          </w:p>
        </w:tc>
        <w:tc>
          <w:tcPr>
            <w:tcW w:w="641" w:type="pct"/>
            <w:tcBorders>
              <w:top w:val="single" w:sz="4" w:space="0" w:color="000000"/>
              <w:left w:val="single" w:sz="4" w:space="0" w:color="000000"/>
              <w:bottom w:val="single" w:sz="4" w:space="0" w:color="000000"/>
              <w:right w:val="single" w:sz="4" w:space="0" w:color="000000"/>
            </w:tcBorders>
            <w:vAlign w:val="center"/>
          </w:tcPr>
          <w:p w14:paraId="400A210D" w14:textId="1148E694" w:rsidR="00671544" w:rsidRPr="00F66F8B" w:rsidRDefault="00671544" w:rsidP="00671544">
            <w:pPr>
              <w:jc w:val="center"/>
              <w:rPr>
                <w:sz w:val="20"/>
              </w:rPr>
            </w:pPr>
            <w:r w:rsidRPr="00F66F8B">
              <w:rPr>
                <w:sz w:val="20"/>
              </w:rPr>
              <w:t>8°12'19.94"N</w:t>
            </w:r>
          </w:p>
        </w:tc>
        <w:tc>
          <w:tcPr>
            <w:tcW w:w="642" w:type="pct"/>
            <w:tcBorders>
              <w:top w:val="single" w:sz="4" w:space="0" w:color="000000"/>
              <w:left w:val="single" w:sz="4" w:space="0" w:color="000000"/>
              <w:bottom w:val="single" w:sz="4" w:space="0" w:color="000000"/>
              <w:right w:val="single" w:sz="4" w:space="0" w:color="000000"/>
            </w:tcBorders>
            <w:vAlign w:val="center"/>
          </w:tcPr>
          <w:p w14:paraId="5FA2D1F4" w14:textId="57073701" w:rsidR="00671544" w:rsidRPr="00F66F8B" w:rsidRDefault="00671544" w:rsidP="00671544">
            <w:pPr>
              <w:jc w:val="center"/>
              <w:rPr>
                <w:sz w:val="20"/>
              </w:rPr>
            </w:pPr>
            <w:r w:rsidRPr="00F66F8B">
              <w:rPr>
                <w:sz w:val="20"/>
              </w:rPr>
              <w:t>5°12'11.80"O</w:t>
            </w:r>
          </w:p>
        </w:tc>
        <w:tc>
          <w:tcPr>
            <w:tcW w:w="573" w:type="pct"/>
            <w:tcBorders>
              <w:top w:val="single" w:sz="4" w:space="0" w:color="000000"/>
              <w:left w:val="single" w:sz="4" w:space="0" w:color="000000"/>
              <w:bottom w:val="single" w:sz="4" w:space="0" w:color="000000"/>
              <w:right w:val="single" w:sz="4" w:space="0" w:color="000000"/>
            </w:tcBorders>
            <w:vAlign w:val="center"/>
          </w:tcPr>
          <w:p w14:paraId="045D67F8" w14:textId="77777777" w:rsidR="00671544" w:rsidRPr="00F66F8B" w:rsidRDefault="00671544" w:rsidP="00671544">
            <w:pPr>
              <w:jc w:val="center"/>
              <w:rPr>
                <w:sz w:val="20"/>
              </w:rPr>
            </w:pPr>
            <w:r w:rsidRPr="00F66F8B">
              <w:rPr>
                <w:sz w:val="20"/>
              </w:rPr>
              <w:t>90</w:t>
            </w:r>
          </w:p>
        </w:tc>
      </w:tr>
      <w:tr w:rsidR="001837A1" w:rsidRPr="00F66F8B" w14:paraId="4F214A82" w14:textId="77777777" w:rsidTr="00671544">
        <w:trPr>
          <w:trHeight w:hRule="exact" w:val="487"/>
        </w:trPr>
        <w:tc>
          <w:tcPr>
            <w:tcW w:w="226" w:type="pct"/>
            <w:vMerge/>
            <w:tcBorders>
              <w:left w:val="single" w:sz="4" w:space="0" w:color="000000"/>
              <w:right w:val="single" w:sz="4" w:space="0" w:color="000000"/>
            </w:tcBorders>
            <w:vAlign w:val="center"/>
          </w:tcPr>
          <w:p w14:paraId="1CFC0B65" w14:textId="77777777" w:rsidR="00671544" w:rsidRPr="00F66F8B" w:rsidRDefault="00671544" w:rsidP="00671544">
            <w:pPr>
              <w:rPr>
                <w:b/>
                <w:sz w:val="22"/>
                <w:szCs w:val="22"/>
              </w:rPr>
            </w:pPr>
          </w:p>
        </w:tc>
        <w:tc>
          <w:tcPr>
            <w:tcW w:w="710" w:type="pct"/>
            <w:tcBorders>
              <w:top w:val="single" w:sz="4" w:space="0" w:color="000000"/>
              <w:left w:val="single" w:sz="4" w:space="0" w:color="000000"/>
              <w:right w:val="single" w:sz="4" w:space="0" w:color="000000"/>
            </w:tcBorders>
            <w:vAlign w:val="center"/>
          </w:tcPr>
          <w:p w14:paraId="0C4DF59D" w14:textId="77777777" w:rsidR="00671544" w:rsidRPr="00F66F8B" w:rsidRDefault="00671544" w:rsidP="00671544">
            <w:pPr>
              <w:jc w:val="left"/>
              <w:rPr>
                <w:sz w:val="20"/>
              </w:rPr>
            </w:pPr>
            <w:r w:rsidRPr="00F66F8B">
              <w:rPr>
                <w:sz w:val="20"/>
              </w:rPr>
              <w:t>NIAKARA</w:t>
            </w:r>
          </w:p>
        </w:tc>
        <w:tc>
          <w:tcPr>
            <w:tcW w:w="700" w:type="pct"/>
            <w:tcBorders>
              <w:top w:val="single" w:sz="4" w:space="0" w:color="000000"/>
              <w:left w:val="single" w:sz="4" w:space="0" w:color="000000"/>
              <w:bottom w:val="single" w:sz="4" w:space="0" w:color="000000"/>
              <w:right w:val="single" w:sz="4" w:space="0" w:color="000000"/>
            </w:tcBorders>
            <w:vAlign w:val="center"/>
          </w:tcPr>
          <w:p w14:paraId="25D44C4C" w14:textId="77777777" w:rsidR="00671544" w:rsidRPr="00F66F8B" w:rsidRDefault="00671544" w:rsidP="00671544">
            <w:pPr>
              <w:jc w:val="left"/>
              <w:rPr>
                <w:sz w:val="20"/>
              </w:rPr>
            </w:pPr>
            <w:r w:rsidRPr="00F66F8B">
              <w:rPr>
                <w:sz w:val="20"/>
              </w:rPr>
              <w:t>ARIKOKAHA</w:t>
            </w:r>
          </w:p>
        </w:tc>
        <w:tc>
          <w:tcPr>
            <w:tcW w:w="835" w:type="pct"/>
            <w:tcBorders>
              <w:top w:val="single" w:sz="4" w:space="0" w:color="000000"/>
              <w:left w:val="single" w:sz="4" w:space="0" w:color="000000"/>
              <w:bottom w:val="single" w:sz="4" w:space="0" w:color="000000"/>
              <w:right w:val="single" w:sz="4" w:space="0" w:color="000000"/>
            </w:tcBorders>
            <w:vAlign w:val="center"/>
          </w:tcPr>
          <w:p w14:paraId="5C7FC54B" w14:textId="77777777" w:rsidR="00671544" w:rsidRPr="00F66F8B" w:rsidRDefault="00671544" w:rsidP="00671544">
            <w:pPr>
              <w:jc w:val="left"/>
              <w:rPr>
                <w:sz w:val="20"/>
              </w:rPr>
            </w:pPr>
            <w:r w:rsidRPr="00F66F8B">
              <w:rPr>
                <w:sz w:val="20"/>
              </w:rPr>
              <w:t>NIAGONEKAHA</w:t>
            </w:r>
          </w:p>
        </w:tc>
        <w:tc>
          <w:tcPr>
            <w:tcW w:w="672" w:type="pct"/>
            <w:tcBorders>
              <w:top w:val="single" w:sz="4" w:space="0" w:color="000000"/>
              <w:left w:val="single" w:sz="4" w:space="0" w:color="000000"/>
              <w:bottom w:val="single" w:sz="4" w:space="0" w:color="000000"/>
              <w:right w:val="single" w:sz="4" w:space="0" w:color="000000"/>
            </w:tcBorders>
            <w:vAlign w:val="center"/>
          </w:tcPr>
          <w:p w14:paraId="2CC0A53D" w14:textId="77777777" w:rsidR="00671544" w:rsidRPr="00F66F8B" w:rsidRDefault="00671544" w:rsidP="00671544">
            <w:pPr>
              <w:jc w:val="center"/>
              <w:rPr>
                <w:sz w:val="20"/>
              </w:rPr>
            </w:pPr>
            <w:r w:rsidRPr="00F66F8B">
              <w:rPr>
                <w:sz w:val="20"/>
              </w:rPr>
              <w:t>LO NYE</w:t>
            </w:r>
          </w:p>
        </w:tc>
        <w:tc>
          <w:tcPr>
            <w:tcW w:w="641" w:type="pct"/>
            <w:tcBorders>
              <w:top w:val="single" w:sz="4" w:space="0" w:color="000000"/>
              <w:left w:val="single" w:sz="4" w:space="0" w:color="000000"/>
              <w:bottom w:val="single" w:sz="4" w:space="0" w:color="000000"/>
              <w:right w:val="single" w:sz="4" w:space="0" w:color="000000"/>
            </w:tcBorders>
            <w:vAlign w:val="center"/>
          </w:tcPr>
          <w:p w14:paraId="758FEA93" w14:textId="1B8B4D09" w:rsidR="00671544" w:rsidRPr="00F66F8B" w:rsidRDefault="00671544" w:rsidP="00671544">
            <w:pPr>
              <w:jc w:val="center"/>
              <w:rPr>
                <w:sz w:val="20"/>
              </w:rPr>
            </w:pPr>
            <w:r w:rsidRPr="00F66F8B">
              <w:rPr>
                <w:sz w:val="20"/>
              </w:rPr>
              <w:t>8°46'46.62"N</w:t>
            </w:r>
          </w:p>
        </w:tc>
        <w:tc>
          <w:tcPr>
            <w:tcW w:w="642" w:type="pct"/>
            <w:tcBorders>
              <w:top w:val="single" w:sz="4" w:space="0" w:color="000000"/>
              <w:left w:val="single" w:sz="4" w:space="0" w:color="000000"/>
              <w:bottom w:val="single" w:sz="4" w:space="0" w:color="000000"/>
              <w:right w:val="single" w:sz="4" w:space="0" w:color="000000"/>
            </w:tcBorders>
            <w:vAlign w:val="center"/>
          </w:tcPr>
          <w:p w14:paraId="2D270C4E" w14:textId="740A169A" w:rsidR="00671544" w:rsidRPr="00F66F8B" w:rsidRDefault="00671544" w:rsidP="00671544">
            <w:pPr>
              <w:jc w:val="center"/>
              <w:rPr>
                <w:sz w:val="20"/>
              </w:rPr>
            </w:pPr>
            <w:r w:rsidRPr="00F66F8B">
              <w:rPr>
                <w:sz w:val="20"/>
              </w:rPr>
              <w:t>5°13'2.85"O</w:t>
            </w:r>
          </w:p>
        </w:tc>
        <w:tc>
          <w:tcPr>
            <w:tcW w:w="573" w:type="pct"/>
            <w:tcBorders>
              <w:top w:val="single" w:sz="4" w:space="0" w:color="000000"/>
              <w:left w:val="single" w:sz="4" w:space="0" w:color="000000"/>
              <w:bottom w:val="single" w:sz="4" w:space="0" w:color="000000"/>
              <w:right w:val="single" w:sz="4" w:space="0" w:color="000000"/>
            </w:tcBorders>
            <w:vAlign w:val="center"/>
          </w:tcPr>
          <w:p w14:paraId="4E0FCC66" w14:textId="77777777" w:rsidR="00671544" w:rsidRPr="00F66F8B" w:rsidRDefault="00671544" w:rsidP="00671544">
            <w:pPr>
              <w:jc w:val="center"/>
              <w:rPr>
                <w:sz w:val="20"/>
              </w:rPr>
            </w:pPr>
            <w:r w:rsidRPr="00F66F8B">
              <w:rPr>
                <w:sz w:val="20"/>
              </w:rPr>
              <w:t>80</w:t>
            </w:r>
          </w:p>
        </w:tc>
      </w:tr>
      <w:tr w:rsidR="001837A1" w:rsidRPr="00F66F8B" w14:paraId="2E9F7EEC" w14:textId="77777777" w:rsidTr="00671544">
        <w:trPr>
          <w:trHeight w:hRule="exact" w:val="397"/>
        </w:trPr>
        <w:tc>
          <w:tcPr>
            <w:tcW w:w="226" w:type="pct"/>
            <w:vMerge/>
            <w:tcBorders>
              <w:left w:val="single" w:sz="4" w:space="0" w:color="000000"/>
              <w:right w:val="single" w:sz="4" w:space="0" w:color="000000"/>
            </w:tcBorders>
            <w:vAlign w:val="center"/>
          </w:tcPr>
          <w:p w14:paraId="4B3434D1" w14:textId="77777777" w:rsidR="00671544" w:rsidRPr="00F66F8B" w:rsidRDefault="00671544" w:rsidP="00671544">
            <w:pPr>
              <w:rPr>
                <w:b/>
                <w:sz w:val="22"/>
                <w:szCs w:val="22"/>
              </w:rPr>
            </w:pPr>
          </w:p>
        </w:tc>
        <w:tc>
          <w:tcPr>
            <w:tcW w:w="710" w:type="pct"/>
            <w:tcBorders>
              <w:top w:val="single" w:sz="4" w:space="0" w:color="000000"/>
              <w:left w:val="single" w:sz="4" w:space="0" w:color="000000"/>
              <w:bottom w:val="single" w:sz="4" w:space="0" w:color="000000"/>
              <w:right w:val="single" w:sz="4" w:space="0" w:color="000000"/>
            </w:tcBorders>
            <w:vAlign w:val="center"/>
          </w:tcPr>
          <w:p w14:paraId="2CDB1CBB" w14:textId="77777777" w:rsidR="00671544" w:rsidRPr="00F66F8B" w:rsidRDefault="00671544" w:rsidP="00671544">
            <w:pPr>
              <w:jc w:val="left"/>
              <w:rPr>
                <w:sz w:val="20"/>
              </w:rPr>
            </w:pPr>
            <w:r w:rsidRPr="00F66F8B">
              <w:rPr>
                <w:sz w:val="20"/>
              </w:rPr>
              <w:t>NIAKARA</w:t>
            </w:r>
          </w:p>
        </w:tc>
        <w:tc>
          <w:tcPr>
            <w:tcW w:w="700" w:type="pct"/>
            <w:tcBorders>
              <w:top w:val="single" w:sz="4" w:space="0" w:color="000000"/>
              <w:left w:val="single" w:sz="4" w:space="0" w:color="000000"/>
              <w:bottom w:val="single" w:sz="4" w:space="0" w:color="000000"/>
              <w:right w:val="single" w:sz="4" w:space="0" w:color="000000"/>
            </w:tcBorders>
            <w:vAlign w:val="center"/>
          </w:tcPr>
          <w:p w14:paraId="6CE9ED80" w14:textId="77777777" w:rsidR="00671544" w:rsidRPr="00F66F8B" w:rsidRDefault="00671544" w:rsidP="00671544">
            <w:pPr>
              <w:jc w:val="left"/>
              <w:rPr>
                <w:sz w:val="20"/>
              </w:rPr>
            </w:pPr>
            <w:r w:rsidRPr="00F66F8B">
              <w:rPr>
                <w:sz w:val="20"/>
              </w:rPr>
              <w:t>NIDIEKAHA</w:t>
            </w:r>
          </w:p>
        </w:tc>
        <w:tc>
          <w:tcPr>
            <w:tcW w:w="835" w:type="pct"/>
            <w:tcBorders>
              <w:top w:val="single" w:sz="4" w:space="0" w:color="000000"/>
              <w:left w:val="single" w:sz="4" w:space="0" w:color="000000"/>
              <w:bottom w:val="single" w:sz="4" w:space="0" w:color="000000"/>
              <w:right w:val="single" w:sz="4" w:space="0" w:color="000000"/>
            </w:tcBorders>
            <w:vAlign w:val="center"/>
          </w:tcPr>
          <w:p w14:paraId="654930D9" w14:textId="77777777" w:rsidR="00671544" w:rsidRPr="00F66F8B" w:rsidRDefault="00671544" w:rsidP="00671544">
            <w:pPr>
              <w:jc w:val="left"/>
              <w:rPr>
                <w:sz w:val="20"/>
              </w:rPr>
            </w:pPr>
            <w:r w:rsidRPr="00F66F8B">
              <w:rPr>
                <w:sz w:val="20"/>
              </w:rPr>
              <w:t>NIDIEKAHA</w:t>
            </w:r>
          </w:p>
        </w:tc>
        <w:tc>
          <w:tcPr>
            <w:tcW w:w="672" w:type="pct"/>
            <w:tcBorders>
              <w:top w:val="single" w:sz="4" w:space="0" w:color="000000"/>
              <w:left w:val="single" w:sz="4" w:space="0" w:color="000000"/>
              <w:bottom w:val="single" w:sz="4" w:space="0" w:color="000000"/>
              <w:right w:val="single" w:sz="4" w:space="0" w:color="000000"/>
            </w:tcBorders>
            <w:vAlign w:val="center"/>
          </w:tcPr>
          <w:p w14:paraId="43E3DDA8" w14:textId="77777777" w:rsidR="00671544" w:rsidRPr="00F66F8B" w:rsidRDefault="00671544" w:rsidP="00671544">
            <w:pPr>
              <w:jc w:val="center"/>
              <w:rPr>
                <w:sz w:val="20"/>
              </w:rPr>
            </w:pPr>
            <w:r w:rsidRPr="00F66F8B">
              <w:rPr>
                <w:sz w:val="20"/>
              </w:rPr>
              <w:t>LOKPO</w:t>
            </w:r>
          </w:p>
        </w:tc>
        <w:tc>
          <w:tcPr>
            <w:tcW w:w="641" w:type="pct"/>
            <w:tcBorders>
              <w:top w:val="single" w:sz="4" w:space="0" w:color="000000"/>
              <w:left w:val="single" w:sz="4" w:space="0" w:color="000000"/>
              <w:bottom w:val="single" w:sz="4" w:space="0" w:color="000000"/>
              <w:right w:val="single" w:sz="4" w:space="0" w:color="000000"/>
            </w:tcBorders>
            <w:vAlign w:val="center"/>
          </w:tcPr>
          <w:p w14:paraId="17BB544B" w14:textId="3834C549" w:rsidR="00671544" w:rsidRPr="00F66F8B" w:rsidRDefault="00671544" w:rsidP="00671544">
            <w:pPr>
              <w:jc w:val="center"/>
              <w:rPr>
                <w:sz w:val="20"/>
              </w:rPr>
            </w:pPr>
            <w:r w:rsidRPr="00F66F8B">
              <w:rPr>
                <w:sz w:val="20"/>
              </w:rPr>
              <w:t>8°56'39.38"N</w:t>
            </w:r>
          </w:p>
        </w:tc>
        <w:tc>
          <w:tcPr>
            <w:tcW w:w="642" w:type="pct"/>
            <w:tcBorders>
              <w:top w:val="single" w:sz="4" w:space="0" w:color="000000"/>
              <w:left w:val="single" w:sz="4" w:space="0" w:color="000000"/>
              <w:bottom w:val="single" w:sz="4" w:space="0" w:color="000000"/>
              <w:right w:val="single" w:sz="4" w:space="0" w:color="000000"/>
            </w:tcBorders>
            <w:vAlign w:val="center"/>
          </w:tcPr>
          <w:p w14:paraId="089D880F" w14:textId="49B3D489" w:rsidR="00671544" w:rsidRPr="00F66F8B" w:rsidRDefault="00671544" w:rsidP="00671544">
            <w:pPr>
              <w:jc w:val="center"/>
              <w:rPr>
                <w:sz w:val="20"/>
              </w:rPr>
            </w:pPr>
            <w:r w:rsidRPr="00F66F8B">
              <w:rPr>
                <w:sz w:val="20"/>
              </w:rPr>
              <w:t>5° 8'32.11"O</w:t>
            </w:r>
          </w:p>
        </w:tc>
        <w:tc>
          <w:tcPr>
            <w:tcW w:w="573" w:type="pct"/>
            <w:tcBorders>
              <w:top w:val="single" w:sz="4" w:space="0" w:color="000000"/>
              <w:left w:val="single" w:sz="4" w:space="0" w:color="000000"/>
              <w:bottom w:val="single" w:sz="4" w:space="0" w:color="000000"/>
              <w:right w:val="single" w:sz="4" w:space="0" w:color="000000"/>
            </w:tcBorders>
            <w:vAlign w:val="center"/>
          </w:tcPr>
          <w:p w14:paraId="1E794D84" w14:textId="77777777" w:rsidR="00671544" w:rsidRPr="00F66F8B" w:rsidRDefault="00671544" w:rsidP="00671544">
            <w:pPr>
              <w:jc w:val="center"/>
              <w:rPr>
                <w:sz w:val="20"/>
              </w:rPr>
            </w:pPr>
            <w:r w:rsidRPr="00F66F8B">
              <w:rPr>
                <w:sz w:val="20"/>
              </w:rPr>
              <w:t>60</w:t>
            </w:r>
          </w:p>
        </w:tc>
      </w:tr>
      <w:tr w:rsidR="001837A1" w:rsidRPr="00F66F8B" w14:paraId="0C8950F3" w14:textId="77777777" w:rsidTr="00671544">
        <w:trPr>
          <w:trHeight w:hRule="exact" w:val="397"/>
        </w:trPr>
        <w:tc>
          <w:tcPr>
            <w:tcW w:w="226" w:type="pct"/>
            <w:vMerge/>
            <w:tcBorders>
              <w:left w:val="single" w:sz="4" w:space="0" w:color="000000"/>
              <w:right w:val="single" w:sz="4" w:space="0" w:color="000000"/>
            </w:tcBorders>
            <w:vAlign w:val="center"/>
          </w:tcPr>
          <w:p w14:paraId="37D4DF87" w14:textId="77777777" w:rsidR="00671544" w:rsidRPr="00F66F8B" w:rsidRDefault="00671544" w:rsidP="00671544">
            <w:pPr>
              <w:rPr>
                <w:b/>
                <w:sz w:val="22"/>
                <w:szCs w:val="22"/>
              </w:rPr>
            </w:pPr>
          </w:p>
        </w:tc>
        <w:tc>
          <w:tcPr>
            <w:tcW w:w="710" w:type="pct"/>
            <w:tcBorders>
              <w:top w:val="single" w:sz="4" w:space="0" w:color="000000"/>
              <w:left w:val="single" w:sz="4" w:space="0" w:color="000000"/>
              <w:bottom w:val="single" w:sz="4" w:space="0" w:color="000000"/>
              <w:right w:val="single" w:sz="4" w:space="0" w:color="000000"/>
            </w:tcBorders>
            <w:vAlign w:val="center"/>
          </w:tcPr>
          <w:p w14:paraId="7C9015EE" w14:textId="77777777" w:rsidR="00671544" w:rsidRPr="00F66F8B" w:rsidRDefault="00671544" w:rsidP="00671544">
            <w:pPr>
              <w:jc w:val="left"/>
              <w:rPr>
                <w:sz w:val="20"/>
              </w:rPr>
            </w:pPr>
            <w:r w:rsidRPr="00F66F8B">
              <w:rPr>
                <w:sz w:val="20"/>
              </w:rPr>
              <w:t>NIAKARA</w:t>
            </w:r>
          </w:p>
        </w:tc>
        <w:tc>
          <w:tcPr>
            <w:tcW w:w="700" w:type="pct"/>
            <w:tcBorders>
              <w:top w:val="single" w:sz="4" w:space="0" w:color="000000"/>
              <w:left w:val="single" w:sz="4" w:space="0" w:color="000000"/>
              <w:bottom w:val="single" w:sz="4" w:space="0" w:color="000000"/>
              <w:right w:val="single" w:sz="4" w:space="0" w:color="000000"/>
            </w:tcBorders>
            <w:vAlign w:val="center"/>
          </w:tcPr>
          <w:p w14:paraId="3EA64E23" w14:textId="77777777" w:rsidR="00671544" w:rsidRPr="00F66F8B" w:rsidRDefault="00671544" w:rsidP="00671544">
            <w:pPr>
              <w:jc w:val="left"/>
              <w:rPr>
                <w:sz w:val="20"/>
              </w:rPr>
            </w:pPr>
            <w:r w:rsidRPr="00F66F8B">
              <w:rPr>
                <w:sz w:val="20"/>
              </w:rPr>
              <w:t>TAFIRE</w:t>
            </w:r>
          </w:p>
        </w:tc>
        <w:tc>
          <w:tcPr>
            <w:tcW w:w="835" w:type="pct"/>
            <w:tcBorders>
              <w:top w:val="single" w:sz="4" w:space="0" w:color="000000"/>
              <w:left w:val="single" w:sz="4" w:space="0" w:color="000000"/>
              <w:bottom w:val="single" w:sz="4" w:space="0" w:color="000000"/>
              <w:right w:val="single" w:sz="4" w:space="0" w:color="000000"/>
            </w:tcBorders>
            <w:vAlign w:val="center"/>
          </w:tcPr>
          <w:p w14:paraId="0D10662A" w14:textId="77777777" w:rsidR="00671544" w:rsidRPr="00F66F8B" w:rsidRDefault="00671544" w:rsidP="00671544">
            <w:pPr>
              <w:jc w:val="left"/>
              <w:rPr>
                <w:sz w:val="20"/>
              </w:rPr>
            </w:pPr>
            <w:r w:rsidRPr="00F66F8B">
              <w:rPr>
                <w:sz w:val="20"/>
              </w:rPr>
              <w:t>TAFIRE</w:t>
            </w:r>
          </w:p>
        </w:tc>
        <w:tc>
          <w:tcPr>
            <w:tcW w:w="672" w:type="pct"/>
            <w:tcBorders>
              <w:top w:val="single" w:sz="4" w:space="0" w:color="000000"/>
              <w:left w:val="single" w:sz="4" w:space="0" w:color="000000"/>
              <w:bottom w:val="single" w:sz="4" w:space="0" w:color="000000"/>
              <w:right w:val="single" w:sz="4" w:space="0" w:color="000000"/>
            </w:tcBorders>
            <w:vAlign w:val="center"/>
          </w:tcPr>
          <w:p w14:paraId="492C1DBE" w14:textId="77777777" w:rsidR="00671544" w:rsidRPr="00F66F8B" w:rsidRDefault="00671544" w:rsidP="00671544">
            <w:pPr>
              <w:jc w:val="center"/>
              <w:rPr>
                <w:sz w:val="20"/>
              </w:rPr>
            </w:pPr>
            <w:r w:rsidRPr="00F66F8B">
              <w:rPr>
                <w:sz w:val="20"/>
              </w:rPr>
              <w:t>LOMI</w:t>
            </w:r>
          </w:p>
        </w:tc>
        <w:tc>
          <w:tcPr>
            <w:tcW w:w="641" w:type="pct"/>
            <w:tcBorders>
              <w:top w:val="single" w:sz="4" w:space="0" w:color="000000"/>
              <w:left w:val="single" w:sz="4" w:space="0" w:color="000000"/>
              <w:bottom w:val="single" w:sz="4" w:space="0" w:color="000000"/>
              <w:right w:val="single" w:sz="4" w:space="0" w:color="000000"/>
            </w:tcBorders>
            <w:vAlign w:val="center"/>
          </w:tcPr>
          <w:p w14:paraId="3C7DDC9D" w14:textId="0A4D649C" w:rsidR="00671544" w:rsidRPr="00F66F8B" w:rsidRDefault="00671544" w:rsidP="00671544">
            <w:pPr>
              <w:jc w:val="center"/>
              <w:rPr>
                <w:sz w:val="20"/>
              </w:rPr>
            </w:pPr>
            <w:r w:rsidRPr="00F66F8B">
              <w:rPr>
                <w:sz w:val="20"/>
              </w:rPr>
              <w:t>9° 5'27.06"N</w:t>
            </w:r>
          </w:p>
        </w:tc>
        <w:tc>
          <w:tcPr>
            <w:tcW w:w="642" w:type="pct"/>
            <w:tcBorders>
              <w:top w:val="single" w:sz="4" w:space="0" w:color="000000"/>
              <w:left w:val="single" w:sz="4" w:space="0" w:color="000000"/>
              <w:bottom w:val="single" w:sz="4" w:space="0" w:color="000000"/>
              <w:right w:val="single" w:sz="4" w:space="0" w:color="000000"/>
            </w:tcBorders>
            <w:vAlign w:val="center"/>
          </w:tcPr>
          <w:p w14:paraId="43853DAA" w14:textId="27CBAAD5" w:rsidR="00671544" w:rsidRPr="00F66F8B" w:rsidRDefault="00671544" w:rsidP="00671544">
            <w:pPr>
              <w:jc w:val="center"/>
              <w:rPr>
                <w:sz w:val="20"/>
              </w:rPr>
            </w:pPr>
            <w:r w:rsidRPr="00F66F8B">
              <w:rPr>
                <w:sz w:val="20"/>
              </w:rPr>
              <w:t>5° 6'11.99"O</w:t>
            </w:r>
          </w:p>
        </w:tc>
        <w:tc>
          <w:tcPr>
            <w:tcW w:w="573" w:type="pct"/>
            <w:tcBorders>
              <w:top w:val="single" w:sz="4" w:space="0" w:color="000000"/>
              <w:left w:val="single" w:sz="4" w:space="0" w:color="000000"/>
              <w:bottom w:val="single" w:sz="4" w:space="0" w:color="000000"/>
              <w:right w:val="single" w:sz="4" w:space="0" w:color="000000"/>
            </w:tcBorders>
            <w:vAlign w:val="center"/>
          </w:tcPr>
          <w:p w14:paraId="699B794C" w14:textId="77777777" w:rsidR="00671544" w:rsidRPr="00F66F8B" w:rsidRDefault="00671544" w:rsidP="00671544">
            <w:pPr>
              <w:jc w:val="center"/>
              <w:rPr>
                <w:sz w:val="20"/>
              </w:rPr>
            </w:pPr>
            <w:r w:rsidRPr="00F66F8B">
              <w:rPr>
                <w:sz w:val="20"/>
              </w:rPr>
              <w:t>85</w:t>
            </w:r>
          </w:p>
        </w:tc>
      </w:tr>
      <w:tr w:rsidR="001837A1" w:rsidRPr="00F66F8B" w14:paraId="0F5B3BBB" w14:textId="77777777" w:rsidTr="00671544">
        <w:trPr>
          <w:trHeight w:hRule="exact" w:val="340"/>
        </w:trPr>
        <w:tc>
          <w:tcPr>
            <w:tcW w:w="4427" w:type="pct"/>
            <w:gridSpan w:val="7"/>
            <w:tcBorders>
              <w:top w:val="single" w:sz="4" w:space="0" w:color="000000"/>
              <w:left w:val="single" w:sz="4" w:space="0" w:color="000000"/>
              <w:bottom w:val="single" w:sz="4" w:space="0" w:color="000000"/>
              <w:right w:val="single" w:sz="4" w:space="0" w:color="000000"/>
            </w:tcBorders>
            <w:vAlign w:val="center"/>
            <w:hideMark/>
          </w:tcPr>
          <w:p w14:paraId="135272A2" w14:textId="77777777" w:rsidR="00671544" w:rsidRPr="00F66F8B" w:rsidRDefault="00671544" w:rsidP="00671544">
            <w:pPr>
              <w:jc w:val="center"/>
              <w:rPr>
                <w:b/>
                <w:sz w:val="20"/>
              </w:rPr>
            </w:pPr>
            <w:r w:rsidRPr="00F66F8B">
              <w:rPr>
                <w:b/>
                <w:sz w:val="20"/>
              </w:rPr>
              <w:t>TOTAL</w:t>
            </w:r>
          </w:p>
        </w:tc>
        <w:tc>
          <w:tcPr>
            <w:tcW w:w="573" w:type="pct"/>
            <w:tcBorders>
              <w:top w:val="single" w:sz="4" w:space="0" w:color="000000"/>
              <w:left w:val="single" w:sz="4" w:space="0" w:color="000000"/>
              <w:bottom w:val="single" w:sz="4" w:space="0" w:color="000000"/>
              <w:right w:val="single" w:sz="4" w:space="0" w:color="000000"/>
            </w:tcBorders>
            <w:vAlign w:val="center"/>
            <w:hideMark/>
          </w:tcPr>
          <w:p w14:paraId="5D047722" w14:textId="77777777" w:rsidR="00671544" w:rsidRPr="00F66F8B" w:rsidRDefault="00671544" w:rsidP="00671544">
            <w:pPr>
              <w:jc w:val="center"/>
              <w:rPr>
                <w:b/>
                <w:sz w:val="20"/>
              </w:rPr>
            </w:pPr>
            <w:r w:rsidRPr="00F66F8B">
              <w:rPr>
                <w:b/>
                <w:sz w:val="20"/>
              </w:rPr>
              <w:t>595</w:t>
            </w:r>
          </w:p>
        </w:tc>
      </w:tr>
    </w:tbl>
    <w:p w14:paraId="21551FB1" w14:textId="77777777" w:rsidR="00D62B02" w:rsidRPr="00F66F8B" w:rsidRDefault="00D62B02">
      <w:pPr>
        <w:suppressAutoHyphens w:val="0"/>
        <w:overflowPunct/>
        <w:autoSpaceDE/>
        <w:autoSpaceDN/>
        <w:adjustRightInd/>
        <w:jc w:val="left"/>
        <w:textAlignment w:val="auto"/>
        <w:rPr>
          <w:i/>
        </w:rPr>
      </w:pPr>
    </w:p>
    <w:p w14:paraId="7133BD78" w14:textId="77777777" w:rsidR="00D62B02" w:rsidRPr="00F66F8B" w:rsidRDefault="00D62B02">
      <w:pPr>
        <w:suppressAutoHyphens w:val="0"/>
        <w:overflowPunct/>
        <w:autoSpaceDE/>
        <w:autoSpaceDN/>
        <w:adjustRightInd/>
        <w:jc w:val="left"/>
        <w:textAlignment w:val="auto"/>
        <w:rPr>
          <w:i/>
        </w:rPr>
      </w:pPr>
    </w:p>
    <w:p w14:paraId="23B1F07C" w14:textId="77777777" w:rsidR="00D62B02" w:rsidRPr="00F66F8B" w:rsidRDefault="00D62B02">
      <w:pPr>
        <w:suppressAutoHyphens w:val="0"/>
        <w:overflowPunct/>
        <w:autoSpaceDE/>
        <w:autoSpaceDN/>
        <w:adjustRightInd/>
        <w:jc w:val="left"/>
        <w:textAlignment w:val="auto"/>
        <w:rPr>
          <w:i/>
        </w:rPr>
      </w:pPr>
    </w:p>
    <w:p w14:paraId="11FBFCDC" w14:textId="77777777" w:rsidR="00D62B02" w:rsidRPr="00F66F8B" w:rsidRDefault="00D62B02">
      <w:pPr>
        <w:suppressAutoHyphens w:val="0"/>
        <w:overflowPunct/>
        <w:autoSpaceDE/>
        <w:autoSpaceDN/>
        <w:adjustRightInd/>
        <w:jc w:val="left"/>
        <w:textAlignment w:val="auto"/>
        <w:rPr>
          <w:i/>
        </w:rPr>
      </w:pPr>
    </w:p>
    <w:p w14:paraId="6EF14A9A" w14:textId="77777777" w:rsidR="00D62B02" w:rsidRPr="00F66F8B" w:rsidRDefault="00D62B02">
      <w:pPr>
        <w:suppressAutoHyphens w:val="0"/>
        <w:overflowPunct/>
        <w:autoSpaceDE/>
        <w:autoSpaceDN/>
        <w:adjustRightInd/>
        <w:jc w:val="left"/>
        <w:textAlignment w:val="auto"/>
        <w:rPr>
          <w:i/>
        </w:rPr>
      </w:pPr>
    </w:p>
    <w:p w14:paraId="45CAF21B" w14:textId="77777777" w:rsidR="00D62B02" w:rsidRPr="00F66F8B" w:rsidRDefault="00D62B02">
      <w:pPr>
        <w:suppressAutoHyphens w:val="0"/>
        <w:overflowPunct/>
        <w:autoSpaceDE/>
        <w:autoSpaceDN/>
        <w:adjustRightInd/>
        <w:jc w:val="left"/>
        <w:textAlignment w:val="auto"/>
        <w:rPr>
          <w:i/>
        </w:rPr>
      </w:pPr>
    </w:p>
    <w:p w14:paraId="33CD378C" w14:textId="39C7EC8F" w:rsidR="005171DA" w:rsidRPr="00F66F8B" w:rsidRDefault="005171DA">
      <w:pPr>
        <w:suppressAutoHyphens w:val="0"/>
        <w:overflowPunct/>
        <w:autoSpaceDE/>
        <w:autoSpaceDN/>
        <w:adjustRightInd/>
        <w:jc w:val="left"/>
        <w:textAlignment w:val="auto"/>
        <w:rPr>
          <w:i/>
        </w:rPr>
      </w:pPr>
      <w:r w:rsidRPr="00F66F8B">
        <w:rPr>
          <w:i/>
        </w:rPr>
        <w:br w:type="page"/>
      </w:r>
    </w:p>
    <w:p w14:paraId="33CD378D" w14:textId="77777777" w:rsidR="005171DA" w:rsidRPr="00F66F8B" w:rsidRDefault="005171DA" w:rsidP="00C261C6">
      <w:pPr>
        <w:pStyle w:val="SectionVIHeader"/>
        <w:pBdr>
          <w:top w:val="single" w:sz="4" w:space="1" w:color="auto"/>
          <w:left w:val="single" w:sz="4" w:space="4" w:color="auto"/>
          <w:bottom w:val="single" w:sz="4" w:space="1" w:color="auto"/>
          <w:right w:val="single" w:sz="4" w:space="4" w:color="auto"/>
        </w:pBdr>
        <w:rPr>
          <w:lang w:val="fr-FR"/>
        </w:rPr>
      </w:pPr>
      <w:bookmarkStart w:id="597" w:name="_Toc489011858"/>
      <w:bookmarkStart w:id="598" w:name="_Toc2627782"/>
      <w:r w:rsidRPr="00F66F8B">
        <w:rPr>
          <w:lang w:val="fr-FR"/>
        </w:rPr>
        <w:lastRenderedPageBreak/>
        <w:t xml:space="preserve">4. Exigences environnementales, sociales, </w:t>
      </w:r>
      <w:r w:rsidRPr="00F66F8B">
        <w:rPr>
          <w:lang w:val="fr-FR"/>
        </w:rPr>
        <w:br/>
        <w:t>Hygiène et Sécurité (ESHS)</w:t>
      </w:r>
      <w:bookmarkEnd w:id="597"/>
      <w:bookmarkEnd w:id="598"/>
    </w:p>
    <w:p w14:paraId="33CD378E" w14:textId="77777777" w:rsidR="005171DA" w:rsidRPr="00F66F8B" w:rsidRDefault="005171DA" w:rsidP="005171DA">
      <w:pPr>
        <w:spacing w:before="120" w:after="120"/>
        <w:ind w:right="4"/>
        <w:rPr>
          <w:i/>
        </w:rPr>
      </w:pPr>
      <w:r w:rsidRPr="00F66F8B">
        <w:rPr>
          <w:i/>
        </w:rPr>
        <w:t>Le Maître d’Ouvrage doit recourir aux services d’un spécialiste qualifié dans le domaine environnemental, social, hygiène et sécurité afin de préparer les spécifications ESHS, en collaboration avec un spécialiste en passation des marchés.</w:t>
      </w:r>
    </w:p>
    <w:p w14:paraId="33CD378F" w14:textId="77777777" w:rsidR="005171DA" w:rsidRPr="00F66F8B" w:rsidRDefault="005171DA" w:rsidP="005171DA">
      <w:pPr>
        <w:spacing w:after="240"/>
        <w:ind w:right="4"/>
        <w:rPr>
          <w:i/>
        </w:rPr>
      </w:pPr>
      <w:r w:rsidRPr="00F66F8B">
        <w:rPr>
          <w:i/>
        </w:rPr>
        <w:t>Le Maître d’Ouvrage doit joindre ou se référer à sa politique/ses règles environnementales, sociales, d’hygiène et de sécurité applicables au projet. Si cette politique ou ces règles n’existent pas, le Maître d’Ouvrage devrait se référer aux conseils ci-après afin de préparer des règles applicables aux Travaux.</w:t>
      </w:r>
    </w:p>
    <w:p w14:paraId="33CD3790" w14:textId="77777777" w:rsidR="005171DA" w:rsidRPr="00F66F8B" w:rsidRDefault="005171DA" w:rsidP="005171DA">
      <w:pPr>
        <w:spacing w:after="120"/>
        <w:ind w:right="4"/>
        <w:rPr>
          <w:b/>
          <w:smallCaps/>
          <w:sz w:val="28"/>
          <w:szCs w:val="28"/>
        </w:rPr>
      </w:pPr>
      <w:r w:rsidRPr="00F66F8B">
        <w:rPr>
          <w:b/>
          <w:smallCaps/>
          <w:sz w:val="28"/>
          <w:szCs w:val="28"/>
        </w:rPr>
        <w:t>Contenu recommandé pour des règles environnementales et sociales (Déclaration)</w:t>
      </w:r>
    </w:p>
    <w:p w14:paraId="33CD3791" w14:textId="77777777" w:rsidR="005171DA" w:rsidRPr="00F66F8B" w:rsidRDefault="005171DA" w:rsidP="005171DA">
      <w:pPr>
        <w:spacing w:after="120"/>
        <w:ind w:right="4"/>
        <w:rPr>
          <w:i/>
        </w:rPr>
      </w:pPr>
      <w:r w:rsidRPr="00F66F8B">
        <w:rPr>
          <w:i/>
        </w:rPr>
        <w:t xml:space="preserve">L’objectif d’une politique applicable aux Travaux devrait au minimum être formulé en vue d’intégrer la protection de l’environnement, l’hygiène et la sécurité au travail et dans les communautés concernées, l’égalité des sexes, la protection des enfants, les groupes vulnérables (y compris les handicapés), </w:t>
      </w:r>
      <w:r w:rsidRPr="00F66F8B">
        <w:rPr>
          <w:rFonts w:asciiTheme="majorBidi" w:hAnsiTheme="majorBidi" w:cstheme="majorBidi"/>
          <w:i/>
        </w:rPr>
        <w:t xml:space="preserve">le harcèlement sexuel, </w:t>
      </w:r>
      <w:r w:rsidRPr="00F66F8B">
        <w:rPr>
          <w:i/>
        </w:rPr>
        <w:t xml:space="preserve">la violence à caractère sexiste (VCS), </w:t>
      </w:r>
      <w:r w:rsidRPr="00F66F8B">
        <w:rPr>
          <w:rFonts w:asciiTheme="majorBidi" w:hAnsiTheme="majorBidi" w:cstheme="majorBidi"/>
          <w:i/>
        </w:rPr>
        <w:t xml:space="preserve">l’exploitation et les abus sexuels (EAS), </w:t>
      </w:r>
      <w:r w:rsidRPr="00F66F8B">
        <w:rPr>
          <w:i/>
        </w:rPr>
        <w:t>la prévention et l’information concernant le VIH/SIDA, et l’engagement des parties prenantes dans les processus de planification, les programmes et activités des parties concernées par la réalisation des Travaux. Il est conseillé au Maître d’Ouvrage de consulter la BIsD afin de convenir des aspects à inclure, qui peuvent également traiter de : l’adaptation climatique, la relocalisation et l’expropriation, les populations indigènes, etc. La politique applicable devrait établir le cadre de suivi, les processus et activités d’amélioration continue, et les mécanismes destinés à rendre compte de la conformité aux règles.</w:t>
      </w:r>
    </w:p>
    <w:p w14:paraId="33CD3792" w14:textId="77777777" w:rsidR="005171DA" w:rsidRPr="00F66F8B" w:rsidRDefault="005171DA" w:rsidP="005171DA">
      <w:pPr>
        <w:snapToGrid w:val="0"/>
        <w:spacing w:after="120"/>
        <w:ind w:right="4"/>
        <w:rPr>
          <w:rFonts w:asciiTheme="majorBidi" w:hAnsiTheme="majorBidi" w:cstheme="majorBidi"/>
          <w:i/>
        </w:rPr>
      </w:pPr>
      <w:r w:rsidRPr="00F66F8B">
        <w:rPr>
          <w:rFonts w:asciiTheme="majorBidi" w:hAnsiTheme="majorBidi" w:cstheme="majorBidi"/>
          <w:i/>
        </w:rPr>
        <w:t>La politique applicable doit stipuler que, aux fins de la mise en œuvre de cette politique et/ou du Code de Conduite, le terme « enfant » s’applique à toute personne âgée de moins de 18 ans.</w:t>
      </w:r>
    </w:p>
    <w:p w14:paraId="33CD3793" w14:textId="77777777" w:rsidR="005171DA" w:rsidRPr="00F66F8B" w:rsidRDefault="005171DA" w:rsidP="005171DA">
      <w:pPr>
        <w:spacing w:after="120"/>
        <w:ind w:right="4"/>
        <w:rPr>
          <w:i/>
        </w:rPr>
      </w:pPr>
      <w:r w:rsidRPr="00F66F8B">
        <w:rPr>
          <w:i/>
        </w:rPr>
        <w:t>La politique applicable devrait dans toute la mesure du possible être brève mais spécifique et explicite, et mesurable afin de permettre de rendre compte de la conformité aux règles applicables.</w:t>
      </w:r>
    </w:p>
    <w:p w14:paraId="33CD3794" w14:textId="77777777" w:rsidR="005171DA" w:rsidRPr="00F66F8B" w:rsidRDefault="005171DA" w:rsidP="005171DA">
      <w:pPr>
        <w:spacing w:after="120"/>
        <w:ind w:right="4"/>
        <w:rPr>
          <w:i/>
        </w:rPr>
      </w:pPr>
      <w:r w:rsidRPr="00F66F8B">
        <w:rPr>
          <w:i/>
        </w:rPr>
        <w:t>Au minimum, la politique doit contenir les engagements à :</w:t>
      </w:r>
    </w:p>
    <w:p w14:paraId="33CD3795" w14:textId="77777777" w:rsidR="005171DA" w:rsidRPr="00F66F8B" w:rsidRDefault="005171DA" w:rsidP="0038009F">
      <w:pPr>
        <w:pStyle w:val="Paragraphedeliste"/>
        <w:numPr>
          <w:ilvl w:val="0"/>
          <w:numId w:val="34"/>
        </w:numPr>
        <w:spacing w:after="120"/>
        <w:ind w:right="4"/>
        <w:rPr>
          <w:i/>
        </w:rPr>
      </w:pPr>
      <w:r w:rsidRPr="00F66F8B">
        <w:rPr>
          <w:i/>
        </w:rPr>
        <w:t>appliquer les bonnes pratiques professionnelles internationales pour la protection et la conservation de l’environnement naturel et minimiser les impacts inévitables ;</w:t>
      </w:r>
    </w:p>
    <w:p w14:paraId="33CD3796" w14:textId="77777777" w:rsidR="005171DA" w:rsidRPr="00F66F8B" w:rsidRDefault="005171DA" w:rsidP="0038009F">
      <w:pPr>
        <w:pStyle w:val="Paragraphedeliste"/>
        <w:numPr>
          <w:ilvl w:val="0"/>
          <w:numId w:val="34"/>
        </w:numPr>
        <w:spacing w:after="120"/>
        <w:ind w:right="4"/>
        <w:rPr>
          <w:i/>
        </w:rPr>
      </w:pPr>
      <w:r w:rsidRPr="00F66F8B">
        <w:rPr>
          <w:i/>
        </w:rPr>
        <w:t>procurer et maintenir un cadre de travail respectant l’hygiène et la sécurité et des systèmes de travail sécures ;</w:t>
      </w:r>
    </w:p>
    <w:p w14:paraId="33CD3797" w14:textId="77777777" w:rsidR="005171DA" w:rsidRPr="00F66F8B" w:rsidRDefault="005171DA" w:rsidP="0038009F">
      <w:pPr>
        <w:pStyle w:val="Paragraphedeliste"/>
        <w:numPr>
          <w:ilvl w:val="0"/>
          <w:numId w:val="34"/>
        </w:numPr>
        <w:spacing w:after="120"/>
        <w:ind w:right="4"/>
        <w:rPr>
          <w:i/>
        </w:rPr>
      </w:pPr>
      <w:r w:rsidRPr="00F66F8B">
        <w:rPr>
          <w:i/>
        </w:rPr>
        <w:t>protéger la santé et la sécurité des communautés locales et des usagers, avec une attention particulière pour les personnes handicapées, âgées ou plus généralement vulnérables ;</w:t>
      </w:r>
    </w:p>
    <w:p w14:paraId="33CD3798" w14:textId="77777777" w:rsidR="005171DA" w:rsidRPr="00F66F8B" w:rsidRDefault="005171DA" w:rsidP="0038009F">
      <w:pPr>
        <w:pStyle w:val="Paragraphedeliste"/>
        <w:numPr>
          <w:ilvl w:val="0"/>
          <w:numId w:val="34"/>
        </w:numPr>
        <w:spacing w:after="120"/>
        <w:ind w:right="4"/>
        <w:rPr>
          <w:i/>
        </w:rPr>
      </w:pPr>
      <w:r w:rsidRPr="00F66F8B">
        <w:rPr>
          <w:i/>
        </w:rPr>
        <w:t>assurer que les conditions d’embauche et de travail de tous les travailleurs engagés pour les Travaux se conforment aux conventions du BIT relatives à la main d’œuvre auxquelles le pays hôte a adhéré ;</w:t>
      </w:r>
    </w:p>
    <w:p w14:paraId="33CD3799" w14:textId="77777777" w:rsidR="005171DA" w:rsidRPr="00F66F8B" w:rsidRDefault="005171DA" w:rsidP="0038009F">
      <w:pPr>
        <w:pStyle w:val="Paragraphedeliste"/>
        <w:numPr>
          <w:ilvl w:val="0"/>
          <w:numId w:val="34"/>
        </w:numPr>
        <w:spacing w:after="120"/>
        <w:ind w:right="4"/>
        <w:rPr>
          <w:i/>
        </w:rPr>
      </w:pPr>
      <w:r w:rsidRPr="00F66F8B">
        <w:rPr>
          <w:i/>
        </w:rPr>
        <w:t xml:space="preserve">ne pas tolérer les activités illégales et mettre en œuvre les mesures disciplinaires à leur encontre. Ne pas tolérer les activités VCS, </w:t>
      </w:r>
      <w:r w:rsidRPr="00F66F8B">
        <w:rPr>
          <w:rFonts w:asciiTheme="majorBidi" w:hAnsiTheme="majorBidi" w:cstheme="majorBidi"/>
          <w:i/>
        </w:rPr>
        <w:t xml:space="preserve">mauvais traitement, activités </w:t>
      </w:r>
      <w:r w:rsidRPr="00F66F8B">
        <w:rPr>
          <w:i/>
        </w:rPr>
        <w:t xml:space="preserve">sexuelles avec des </w:t>
      </w:r>
      <w:r w:rsidRPr="00F66F8B">
        <w:rPr>
          <w:i/>
        </w:rPr>
        <w:lastRenderedPageBreak/>
        <w:t>enfants, et harcèlement sexuel et mettre en œuvre les mesures disciplinaires à leur encontre ;</w:t>
      </w:r>
    </w:p>
    <w:p w14:paraId="33CD379A" w14:textId="77777777" w:rsidR="005171DA" w:rsidRPr="00F66F8B" w:rsidRDefault="005171DA" w:rsidP="0038009F">
      <w:pPr>
        <w:pStyle w:val="Paragraphedeliste"/>
        <w:numPr>
          <w:ilvl w:val="0"/>
          <w:numId w:val="34"/>
        </w:numPr>
        <w:spacing w:after="120"/>
        <w:ind w:right="4"/>
        <w:rPr>
          <w:i/>
        </w:rPr>
      </w:pPr>
      <w:r w:rsidRPr="00F66F8B">
        <w:rPr>
          <w:i/>
        </w:rPr>
        <w:t>adopter une perspective sexo-spécifique et procurer un cadre favorisant l’égalité des hommes et des femmes dans la participation à la planification et à la préparation des Travaux et leur permettant d’en bénéficier de manière égale ;</w:t>
      </w:r>
    </w:p>
    <w:p w14:paraId="33CD379B" w14:textId="77777777" w:rsidR="005171DA" w:rsidRPr="00F66F8B" w:rsidRDefault="005171DA" w:rsidP="0038009F">
      <w:pPr>
        <w:pStyle w:val="Paragraphedeliste"/>
        <w:numPr>
          <w:ilvl w:val="0"/>
          <w:numId w:val="34"/>
        </w:numPr>
        <w:spacing w:after="120"/>
        <w:ind w:right="4"/>
        <w:rPr>
          <w:i/>
        </w:rPr>
      </w:pPr>
      <w:r w:rsidRPr="00F66F8B">
        <w:rPr>
          <w:i/>
        </w:rPr>
        <w:t>travailler de manière collaborative, y compris avec les usagers in fine des Travaux, les autorités concernées, les entreprises et les communautés locales ;</w:t>
      </w:r>
    </w:p>
    <w:p w14:paraId="33CD379C" w14:textId="77777777" w:rsidR="005171DA" w:rsidRPr="00F66F8B" w:rsidRDefault="005171DA" w:rsidP="0038009F">
      <w:pPr>
        <w:pStyle w:val="Paragraphedeliste"/>
        <w:numPr>
          <w:ilvl w:val="0"/>
          <w:numId w:val="34"/>
        </w:numPr>
        <w:spacing w:after="120"/>
        <w:ind w:right="4"/>
        <w:rPr>
          <w:i/>
        </w:rPr>
      </w:pPr>
      <w:r w:rsidRPr="00F66F8B">
        <w:rPr>
          <w:i/>
        </w:rPr>
        <w:t>entendre et écouter les personnes et organisations affectées et répondre à leurs préoccupations, avec une attention particulière pour les personnes vulnérables, handicapées, ou âgées ;</w:t>
      </w:r>
    </w:p>
    <w:p w14:paraId="33CD379D" w14:textId="77777777" w:rsidR="005171DA" w:rsidRPr="00F66F8B" w:rsidRDefault="005171DA" w:rsidP="0038009F">
      <w:pPr>
        <w:pStyle w:val="Paragraphedeliste"/>
        <w:numPr>
          <w:ilvl w:val="0"/>
          <w:numId w:val="34"/>
        </w:numPr>
        <w:spacing w:after="120"/>
        <w:ind w:right="4"/>
        <w:rPr>
          <w:i/>
        </w:rPr>
      </w:pPr>
      <w:r w:rsidRPr="00F66F8B">
        <w:rPr>
          <w:i/>
        </w:rPr>
        <w:t xml:space="preserve">procurer un cadre faisant la promotion d’échange d’information, de vues et d’idées en toute liberté et sans crainte de représailles, </w:t>
      </w:r>
      <w:r w:rsidRPr="00F66F8B">
        <w:rPr>
          <w:rFonts w:asciiTheme="majorBidi" w:hAnsiTheme="majorBidi" w:cstheme="majorBidi"/>
          <w:i/>
        </w:rPr>
        <w:t>et assurer la protection des lanceurs d’alertes</w:t>
      </w:r>
      <w:r w:rsidRPr="00F66F8B">
        <w:rPr>
          <w:i/>
        </w:rPr>
        <w:t>;</w:t>
      </w:r>
    </w:p>
    <w:p w14:paraId="33CD379E" w14:textId="77777777" w:rsidR="005171DA" w:rsidRPr="00F66F8B" w:rsidRDefault="005171DA" w:rsidP="0038009F">
      <w:pPr>
        <w:pStyle w:val="Paragraphedeliste"/>
        <w:numPr>
          <w:ilvl w:val="0"/>
          <w:numId w:val="34"/>
        </w:numPr>
        <w:spacing w:after="120"/>
        <w:ind w:right="4"/>
        <w:rPr>
          <w:i/>
        </w:rPr>
      </w:pPr>
      <w:r w:rsidRPr="00F66F8B">
        <w:rPr>
          <w:i/>
        </w:rPr>
        <w:t>minimiser le risque de transmission VIH et réduire les effets de VIH/SIDA liés à la réalisation des Travaux.</w:t>
      </w:r>
    </w:p>
    <w:p w14:paraId="33CD379F" w14:textId="7992AFDB" w:rsidR="00C15F71" w:rsidRPr="00F66F8B" w:rsidRDefault="005171DA" w:rsidP="00C261C6">
      <w:pPr>
        <w:spacing w:after="120"/>
        <w:ind w:right="4"/>
        <w:rPr>
          <w:i/>
        </w:rPr>
      </w:pPr>
      <w:r w:rsidRPr="00F66F8B">
        <w:rPr>
          <w:i/>
        </w:rPr>
        <w:t>Le document de politique devrait être signé par la plus haute autorité du Maître d’Ouvrage, afin de signaler l’intention de mettre la politique en œuvre de manière rigoureuse.</w:t>
      </w:r>
    </w:p>
    <w:p w14:paraId="0B716584" w14:textId="18501D4C" w:rsidR="00E011BB" w:rsidRPr="00F66F8B" w:rsidRDefault="00E011BB" w:rsidP="00C261C6">
      <w:pPr>
        <w:spacing w:after="120"/>
        <w:ind w:right="4"/>
        <w:rPr>
          <w:i/>
        </w:rPr>
      </w:pPr>
    </w:p>
    <w:p w14:paraId="5480A3C1" w14:textId="66171753" w:rsidR="00E011BB" w:rsidRPr="00F66F8B" w:rsidRDefault="00E011BB" w:rsidP="00C261C6">
      <w:pPr>
        <w:spacing w:after="120"/>
        <w:ind w:right="4"/>
        <w:rPr>
          <w:i/>
        </w:rPr>
      </w:pPr>
    </w:p>
    <w:p w14:paraId="1EE6C0CB" w14:textId="157EE5F8" w:rsidR="00E011BB" w:rsidRPr="00F66F8B" w:rsidRDefault="00E011BB" w:rsidP="00C261C6">
      <w:pPr>
        <w:spacing w:after="120"/>
        <w:ind w:right="4"/>
        <w:rPr>
          <w:i/>
        </w:rPr>
      </w:pPr>
    </w:p>
    <w:p w14:paraId="404913BD" w14:textId="4E871FC9" w:rsidR="00E011BB" w:rsidRPr="00F66F8B" w:rsidRDefault="00E011BB" w:rsidP="00C261C6">
      <w:pPr>
        <w:spacing w:after="120"/>
        <w:ind w:right="4"/>
        <w:rPr>
          <w:i/>
        </w:rPr>
      </w:pPr>
    </w:p>
    <w:p w14:paraId="30DB51F7" w14:textId="68E43271" w:rsidR="00E011BB" w:rsidRPr="00F66F8B" w:rsidRDefault="00E011BB" w:rsidP="00C261C6">
      <w:pPr>
        <w:spacing w:after="120"/>
        <w:ind w:right="4"/>
        <w:rPr>
          <w:i/>
        </w:rPr>
      </w:pPr>
    </w:p>
    <w:p w14:paraId="156FFE5B" w14:textId="047DB2B8" w:rsidR="00E011BB" w:rsidRPr="00F66F8B" w:rsidRDefault="00E011BB" w:rsidP="00C261C6">
      <w:pPr>
        <w:spacing w:after="120"/>
        <w:ind w:right="4"/>
        <w:rPr>
          <w:i/>
        </w:rPr>
      </w:pPr>
    </w:p>
    <w:p w14:paraId="653DDF29" w14:textId="11A70914" w:rsidR="00E011BB" w:rsidRPr="00F66F8B" w:rsidRDefault="00E011BB" w:rsidP="00C261C6">
      <w:pPr>
        <w:spacing w:after="120"/>
        <w:ind w:right="4"/>
        <w:rPr>
          <w:i/>
        </w:rPr>
      </w:pPr>
    </w:p>
    <w:p w14:paraId="50140E4B" w14:textId="2C753EC5" w:rsidR="00E011BB" w:rsidRPr="00F66F8B" w:rsidRDefault="00E011BB" w:rsidP="00C261C6">
      <w:pPr>
        <w:spacing w:after="120"/>
        <w:ind w:right="4"/>
        <w:rPr>
          <w:i/>
        </w:rPr>
      </w:pPr>
    </w:p>
    <w:p w14:paraId="28F5D825" w14:textId="7A71CF57" w:rsidR="00E011BB" w:rsidRPr="00F66F8B" w:rsidRDefault="00E011BB" w:rsidP="00C261C6">
      <w:pPr>
        <w:spacing w:after="120"/>
        <w:ind w:right="4"/>
        <w:rPr>
          <w:i/>
        </w:rPr>
      </w:pPr>
    </w:p>
    <w:p w14:paraId="7B2C3CE1" w14:textId="6B2882BD" w:rsidR="00E011BB" w:rsidRPr="00F66F8B" w:rsidRDefault="00E011BB" w:rsidP="00C261C6">
      <w:pPr>
        <w:spacing w:after="120"/>
        <w:ind w:right="4"/>
        <w:rPr>
          <w:i/>
        </w:rPr>
      </w:pPr>
    </w:p>
    <w:p w14:paraId="0C2C885F" w14:textId="237853CB" w:rsidR="00E011BB" w:rsidRPr="00F66F8B" w:rsidRDefault="00E011BB" w:rsidP="00C261C6">
      <w:pPr>
        <w:spacing w:after="120"/>
        <w:ind w:right="4"/>
        <w:rPr>
          <w:i/>
        </w:rPr>
      </w:pPr>
    </w:p>
    <w:p w14:paraId="5A335DD3" w14:textId="7FA341A3" w:rsidR="00E011BB" w:rsidRPr="00F66F8B" w:rsidRDefault="00E011BB" w:rsidP="00C261C6">
      <w:pPr>
        <w:spacing w:after="120"/>
        <w:ind w:right="4"/>
        <w:rPr>
          <w:i/>
        </w:rPr>
      </w:pPr>
    </w:p>
    <w:p w14:paraId="351A1030" w14:textId="43EBD296" w:rsidR="00E011BB" w:rsidRPr="00F66F8B" w:rsidRDefault="00E011BB" w:rsidP="00C261C6">
      <w:pPr>
        <w:spacing w:after="120"/>
        <w:ind w:right="4"/>
        <w:rPr>
          <w:i/>
        </w:rPr>
      </w:pPr>
    </w:p>
    <w:p w14:paraId="48FA9377" w14:textId="4FF8274D" w:rsidR="00E011BB" w:rsidRPr="00F66F8B" w:rsidRDefault="00E011BB" w:rsidP="00C261C6">
      <w:pPr>
        <w:spacing w:after="120"/>
        <w:ind w:right="4"/>
        <w:rPr>
          <w:i/>
        </w:rPr>
      </w:pPr>
    </w:p>
    <w:p w14:paraId="7E08A476" w14:textId="2C9A4DDC" w:rsidR="00E011BB" w:rsidRPr="00F66F8B" w:rsidRDefault="00E011BB" w:rsidP="00C261C6">
      <w:pPr>
        <w:spacing w:after="120"/>
        <w:ind w:right="4"/>
        <w:rPr>
          <w:i/>
        </w:rPr>
      </w:pPr>
    </w:p>
    <w:p w14:paraId="36A9C8AA" w14:textId="2A83F022" w:rsidR="00E011BB" w:rsidRPr="00F66F8B" w:rsidRDefault="00E011BB" w:rsidP="00C261C6">
      <w:pPr>
        <w:spacing w:after="120"/>
        <w:ind w:right="4"/>
        <w:rPr>
          <w:i/>
        </w:rPr>
      </w:pPr>
    </w:p>
    <w:p w14:paraId="22A0220B" w14:textId="7446C3BA" w:rsidR="00E011BB" w:rsidRPr="00F66F8B" w:rsidRDefault="00E011BB" w:rsidP="00C261C6">
      <w:pPr>
        <w:spacing w:after="120"/>
        <w:ind w:right="4"/>
        <w:rPr>
          <w:i/>
        </w:rPr>
      </w:pPr>
    </w:p>
    <w:p w14:paraId="59CFBE90" w14:textId="11CE8E3B" w:rsidR="00E011BB" w:rsidRPr="00F66F8B" w:rsidRDefault="00E011BB" w:rsidP="00C261C6">
      <w:pPr>
        <w:spacing w:after="120"/>
        <w:ind w:right="4"/>
        <w:rPr>
          <w:i/>
        </w:rPr>
      </w:pPr>
    </w:p>
    <w:p w14:paraId="3C3320D6" w14:textId="107F7C73" w:rsidR="00E011BB" w:rsidRPr="00F66F8B" w:rsidRDefault="00E011BB" w:rsidP="00C261C6">
      <w:pPr>
        <w:spacing w:after="120"/>
        <w:ind w:right="4"/>
        <w:rPr>
          <w:i/>
        </w:rPr>
      </w:pPr>
    </w:p>
    <w:p w14:paraId="05D5FEEE" w14:textId="4CF1AE33" w:rsidR="00E011BB" w:rsidRPr="00F66F8B" w:rsidRDefault="00E011BB" w:rsidP="00C261C6">
      <w:pPr>
        <w:spacing w:after="120"/>
        <w:ind w:right="4"/>
        <w:rPr>
          <w:i/>
        </w:rPr>
      </w:pPr>
    </w:p>
    <w:p w14:paraId="6EB4BB7B" w14:textId="26895F89" w:rsidR="00304163" w:rsidRPr="00F66F8B" w:rsidRDefault="00304163" w:rsidP="00C261C6">
      <w:pPr>
        <w:spacing w:after="120"/>
        <w:ind w:right="4"/>
        <w:rPr>
          <w:i/>
        </w:rPr>
      </w:pPr>
    </w:p>
    <w:p w14:paraId="7F22DC5D" w14:textId="776CD491" w:rsidR="00304163" w:rsidRPr="00F66F8B" w:rsidRDefault="00304163" w:rsidP="00C261C6">
      <w:pPr>
        <w:spacing w:after="120"/>
        <w:ind w:right="4"/>
        <w:rPr>
          <w:i/>
        </w:rPr>
      </w:pPr>
    </w:p>
    <w:p w14:paraId="2523B763" w14:textId="663F1C6A" w:rsidR="00304163" w:rsidRPr="00F66F8B" w:rsidRDefault="00304163" w:rsidP="00C261C6">
      <w:pPr>
        <w:spacing w:after="120"/>
        <w:ind w:right="4"/>
        <w:rPr>
          <w:i/>
        </w:rPr>
      </w:pPr>
    </w:p>
    <w:p w14:paraId="1E320B57" w14:textId="00E9D39D" w:rsidR="00304163" w:rsidRPr="00F66F8B" w:rsidRDefault="00304163" w:rsidP="00C261C6">
      <w:pPr>
        <w:spacing w:after="120"/>
        <w:ind w:right="4"/>
        <w:rPr>
          <w:i/>
        </w:rPr>
      </w:pPr>
    </w:p>
    <w:p w14:paraId="2567DAB2" w14:textId="1C3D9C09" w:rsidR="00304163" w:rsidRPr="00F66F8B" w:rsidRDefault="00304163" w:rsidP="00C261C6">
      <w:pPr>
        <w:spacing w:after="120"/>
        <w:ind w:right="4"/>
        <w:rPr>
          <w:i/>
        </w:rPr>
      </w:pPr>
    </w:p>
    <w:p w14:paraId="0297BB2F" w14:textId="11F4B4DC" w:rsidR="00304163" w:rsidRPr="00F66F8B" w:rsidRDefault="00304163" w:rsidP="00C261C6">
      <w:pPr>
        <w:spacing w:after="120"/>
        <w:ind w:right="4"/>
        <w:rPr>
          <w:i/>
        </w:rPr>
      </w:pPr>
    </w:p>
    <w:p w14:paraId="73CB0F49" w14:textId="501654EC" w:rsidR="00304163" w:rsidRPr="00F66F8B" w:rsidRDefault="00304163" w:rsidP="00C261C6">
      <w:pPr>
        <w:spacing w:after="120"/>
        <w:ind w:right="4"/>
        <w:rPr>
          <w:i/>
        </w:rPr>
      </w:pPr>
    </w:p>
    <w:p w14:paraId="03C4CB76" w14:textId="2FBE2CA9" w:rsidR="00304163" w:rsidRPr="00F66F8B" w:rsidRDefault="00304163" w:rsidP="00C261C6">
      <w:pPr>
        <w:spacing w:after="120"/>
        <w:ind w:right="4"/>
        <w:rPr>
          <w:i/>
        </w:rPr>
      </w:pPr>
    </w:p>
    <w:p w14:paraId="2DC40B1D" w14:textId="54EB2875" w:rsidR="00304163" w:rsidRPr="00F66F8B" w:rsidRDefault="00304163" w:rsidP="00C261C6">
      <w:pPr>
        <w:spacing w:after="120"/>
        <w:ind w:right="4"/>
        <w:rPr>
          <w:i/>
        </w:rPr>
      </w:pPr>
    </w:p>
    <w:p w14:paraId="5C7BF0EF" w14:textId="19D6F843" w:rsidR="00304163" w:rsidRPr="00F66F8B" w:rsidRDefault="00304163" w:rsidP="00C261C6">
      <w:pPr>
        <w:spacing w:after="120"/>
        <w:ind w:right="4"/>
        <w:rPr>
          <w:i/>
        </w:rPr>
      </w:pPr>
    </w:p>
    <w:p w14:paraId="02CA17A2" w14:textId="77777777" w:rsidR="00304163" w:rsidRPr="00F66F8B" w:rsidRDefault="00304163" w:rsidP="00C261C6">
      <w:pPr>
        <w:spacing w:after="120"/>
        <w:ind w:right="4"/>
        <w:rPr>
          <w:i/>
        </w:rPr>
      </w:pPr>
    </w:p>
    <w:p w14:paraId="3B4F148D" w14:textId="63D445F4" w:rsidR="00E011BB" w:rsidRPr="00F66F8B" w:rsidRDefault="00E011BB" w:rsidP="00C261C6">
      <w:pPr>
        <w:spacing w:after="120"/>
        <w:ind w:right="4"/>
        <w:rPr>
          <w:i/>
        </w:rPr>
      </w:pPr>
    </w:p>
    <w:p w14:paraId="4E2442CC" w14:textId="6C54E61A" w:rsidR="00304163" w:rsidRPr="00F66F8B" w:rsidRDefault="00304163" w:rsidP="0030416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ajorBidi" w:hAnsiTheme="majorBidi" w:cstheme="majorBidi"/>
          <w:b/>
          <w:sz w:val="36"/>
          <w:szCs w:val="36"/>
        </w:rPr>
      </w:pPr>
      <w:r w:rsidRPr="00F66F8B">
        <w:rPr>
          <w:b/>
          <w:bCs/>
          <w:sz w:val="36"/>
          <w:szCs w:val="36"/>
        </w:rPr>
        <w:t>Annexe :</w:t>
      </w:r>
      <w:r w:rsidRPr="00F66F8B">
        <w:rPr>
          <w:sz w:val="36"/>
          <w:szCs w:val="36"/>
        </w:rPr>
        <w:t xml:space="preserve"> </w:t>
      </w:r>
      <w:r w:rsidRPr="00F66F8B">
        <w:rPr>
          <w:rFonts w:asciiTheme="majorBidi" w:hAnsiTheme="majorBidi" w:cstheme="majorBidi"/>
          <w:b/>
          <w:sz w:val="36"/>
          <w:szCs w:val="36"/>
        </w:rPr>
        <w:t xml:space="preserve">Questionnaire du Groupe de la BID </w:t>
      </w:r>
      <w:r w:rsidR="0040125D" w:rsidRPr="00F66F8B">
        <w:rPr>
          <w:rFonts w:asciiTheme="majorBidi" w:hAnsiTheme="majorBidi" w:cstheme="majorBidi"/>
          <w:b/>
          <w:sz w:val="36"/>
          <w:szCs w:val="36"/>
        </w:rPr>
        <w:t>en LBC</w:t>
      </w:r>
      <w:r w:rsidRPr="00F66F8B">
        <w:rPr>
          <w:rFonts w:asciiTheme="majorBidi" w:hAnsiTheme="majorBidi" w:cstheme="majorBidi"/>
          <w:b/>
          <w:sz w:val="36"/>
          <w:szCs w:val="36"/>
        </w:rPr>
        <w:t>/KYC</w:t>
      </w:r>
    </w:p>
    <w:p w14:paraId="618C8E96" w14:textId="456771CF" w:rsidR="00E011BB" w:rsidRPr="00F66F8B" w:rsidRDefault="00E011BB" w:rsidP="00C261C6">
      <w:pPr>
        <w:spacing w:after="120"/>
        <w:ind w:right="4"/>
        <w:rPr>
          <w:i/>
        </w:rPr>
      </w:pPr>
    </w:p>
    <w:p w14:paraId="2C85F734" w14:textId="2A695A09" w:rsidR="00785FD6" w:rsidRPr="00F66F8B" w:rsidRDefault="00785FD6" w:rsidP="00C261C6">
      <w:pPr>
        <w:spacing w:after="120"/>
        <w:ind w:right="4"/>
        <w:rPr>
          <w:i/>
        </w:rPr>
      </w:pPr>
    </w:p>
    <w:p w14:paraId="26AFE470" w14:textId="44DB5602" w:rsidR="00785FD6" w:rsidRPr="00F66F8B" w:rsidRDefault="00785FD6" w:rsidP="00C261C6">
      <w:pPr>
        <w:spacing w:after="120"/>
        <w:ind w:right="4"/>
        <w:rPr>
          <w:i/>
        </w:rPr>
      </w:pPr>
    </w:p>
    <w:p w14:paraId="2D7F62D8" w14:textId="0AFFC353" w:rsidR="00785FD6" w:rsidRPr="00F66F8B" w:rsidRDefault="00785FD6" w:rsidP="00C261C6">
      <w:pPr>
        <w:spacing w:after="120"/>
        <w:ind w:right="4"/>
        <w:rPr>
          <w:i/>
        </w:rPr>
      </w:pPr>
    </w:p>
    <w:p w14:paraId="10F50C3D" w14:textId="23E345C5" w:rsidR="00785FD6" w:rsidRPr="00F66F8B" w:rsidRDefault="00785FD6" w:rsidP="00C261C6">
      <w:pPr>
        <w:spacing w:after="120"/>
        <w:ind w:right="4"/>
        <w:rPr>
          <w:i/>
        </w:rPr>
      </w:pPr>
    </w:p>
    <w:p w14:paraId="60F86697" w14:textId="34848865" w:rsidR="00785FD6" w:rsidRPr="00F66F8B" w:rsidRDefault="00785FD6" w:rsidP="00C261C6">
      <w:pPr>
        <w:spacing w:after="120"/>
        <w:ind w:right="4"/>
        <w:rPr>
          <w:i/>
        </w:rPr>
      </w:pPr>
    </w:p>
    <w:p w14:paraId="5B7166DA" w14:textId="2883A312" w:rsidR="00785FD6" w:rsidRPr="00F66F8B" w:rsidRDefault="00785FD6" w:rsidP="00C261C6">
      <w:pPr>
        <w:spacing w:after="120"/>
        <w:ind w:right="4"/>
        <w:rPr>
          <w:i/>
        </w:rPr>
      </w:pPr>
    </w:p>
    <w:p w14:paraId="5D13B644" w14:textId="5844288A" w:rsidR="00785FD6" w:rsidRPr="00F66F8B" w:rsidRDefault="00785FD6" w:rsidP="00C261C6">
      <w:pPr>
        <w:spacing w:after="120"/>
        <w:ind w:right="4"/>
        <w:rPr>
          <w:i/>
        </w:rPr>
      </w:pPr>
    </w:p>
    <w:p w14:paraId="49D42E2B" w14:textId="6BFC0102" w:rsidR="00785FD6" w:rsidRPr="00F66F8B" w:rsidRDefault="00785FD6" w:rsidP="00C261C6">
      <w:pPr>
        <w:spacing w:after="120"/>
        <w:ind w:right="4"/>
        <w:rPr>
          <w:i/>
        </w:rPr>
      </w:pPr>
    </w:p>
    <w:p w14:paraId="3DBF9E51" w14:textId="7B29552D" w:rsidR="00785FD6" w:rsidRPr="00F66F8B" w:rsidRDefault="00785FD6" w:rsidP="00C261C6">
      <w:pPr>
        <w:spacing w:after="120"/>
        <w:ind w:right="4"/>
        <w:rPr>
          <w:i/>
        </w:rPr>
      </w:pPr>
    </w:p>
    <w:p w14:paraId="7BB591AF" w14:textId="7FA2EDF7" w:rsidR="00785FD6" w:rsidRPr="00F66F8B" w:rsidRDefault="00785FD6" w:rsidP="00C261C6">
      <w:pPr>
        <w:spacing w:after="120"/>
        <w:ind w:right="4"/>
        <w:rPr>
          <w:i/>
        </w:rPr>
      </w:pPr>
    </w:p>
    <w:p w14:paraId="289025A0" w14:textId="3D003F92" w:rsidR="00785FD6" w:rsidRPr="00F66F8B" w:rsidRDefault="00785FD6" w:rsidP="00C261C6">
      <w:pPr>
        <w:spacing w:after="120"/>
        <w:ind w:right="4"/>
        <w:rPr>
          <w:i/>
        </w:rPr>
      </w:pPr>
    </w:p>
    <w:p w14:paraId="4D9392B7" w14:textId="317045AE" w:rsidR="00785FD6" w:rsidRPr="00F66F8B" w:rsidRDefault="00785FD6" w:rsidP="00C261C6">
      <w:pPr>
        <w:spacing w:after="120"/>
        <w:ind w:right="4"/>
        <w:rPr>
          <w:i/>
        </w:rPr>
      </w:pPr>
    </w:p>
    <w:p w14:paraId="5E5B2BF2" w14:textId="6AB1BE19" w:rsidR="00785FD6" w:rsidRPr="00F66F8B" w:rsidRDefault="00785FD6" w:rsidP="00C261C6">
      <w:pPr>
        <w:spacing w:after="120"/>
        <w:ind w:right="4"/>
        <w:rPr>
          <w:i/>
        </w:rPr>
      </w:pPr>
    </w:p>
    <w:p w14:paraId="3FD6C775" w14:textId="2DAEAF71" w:rsidR="00785FD6" w:rsidRPr="00F66F8B" w:rsidRDefault="00785FD6" w:rsidP="00C261C6">
      <w:pPr>
        <w:spacing w:after="120"/>
        <w:ind w:right="4"/>
        <w:rPr>
          <w:i/>
        </w:rPr>
      </w:pPr>
    </w:p>
    <w:p w14:paraId="465033E8" w14:textId="77777777" w:rsidR="00785FD6" w:rsidRPr="00F66F8B" w:rsidRDefault="00785FD6" w:rsidP="00785FD6">
      <w:pPr>
        <w:spacing w:before="74"/>
        <w:ind w:left="180" w:right="130"/>
        <w:rPr>
          <w:rFonts w:asciiTheme="majorBidi" w:hAnsiTheme="majorBidi" w:cstheme="majorBidi"/>
          <w:sz w:val="32"/>
          <w:szCs w:val="32"/>
        </w:rPr>
      </w:pPr>
      <w:r w:rsidRPr="00F66F8B">
        <w:rPr>
          <w:rFonts w:asciiTheme="majorBidi" w:hAnsiTheme="majorBidi" w:cstheme="majorBidi"/>
          <w:b/>
          <w:sz w:val="32"/>
          <w:szCs w:val="32"/>
        </w:rPr>
        <w:lastRenderedPageBreak/>
        <w:t>Questionnaire du Groupe de la BID</w:t>
      </w:r>
      <w:r w:rsidRPr="00F66F8B">
        <w:rPr>
          <w:rStyle w:val="Appelnotedebasdep"/>
          <w:rFonts w:asciiTheme="majorBidi" w:hAnsiTheme="majorBidi" w:cstheme="majorBidi"/>
          <w:b/>
          <w:sz w:val="32"/>
          <w:szCs w:val="32"/>
        </w:rPr>
        <w:footnoteReference w:id="18"/>
      </w:r>
      <w:r w:rsidRPr="00F66F8B">
        <w:rPr>
          <w:rFonts w:asciiTheme="majorBidi" w:hAnsiTheme="majorBidi" w:cstheme="majorBidi"/>
          <w:b/>
          <w:sz w:val="32"/>
          <w:szCs w:val="32"/>
        </w:rPr>
        <w:t xml:space="preserve"> dans le cadre de la lutte contre le blanchiment de capitaux et pour la connaissance de l’identité du client (LBC/KYC)</w:t>
      </w:r>
      <w:r w:rsidRPr="00F66F8B">
        <w:rPr>
          <w:b/>
        </w:rPr>
        <w:t xml:space="preserve"> </w:t>
      </w:r>
      <w:r w:rsidRPr="00F66F8B">
        <w:rPr>
          <w:rFonts w:asciiTheme="majorBidi" w:hAnsiTheme="majorBidi" w:cstheme="majorBidi"/>
          <w:b/>
          <w:sz w:val="32"/>
          <w:szCs w:val="32"/>
        </w:rPr>
        <w:t>(Institutions non financières)</w:t>
      </w:r>
    </w:p>
    <w:p w14:paraId="0DE42400" w14:textId="77777777" w:rsidR="00785FD6" w:rsidRPr="00F66F8B" w:rsidRDefault="00785FD6" w:rsidP="00785FD6">
      <w:pPr>
        <w:spacing w:line="30" w:lineRule="atLeast"/>
        <w:ind w:left="270"/>
        <w:rPr>
          <w:sz w:val="3"/>
          <w:szCs w:val="3"/>
        </w:rPr>
      </w:pPr>
      <w:r w:rsidRPr="00F66F8B">
        <w:rPr>
          <w:noProof/>
          <w:sz w:val="3"/>
          <w:szCs w:val="3"/>
        </w:rPr>
        <mc:AlternateContent>
          <mc:Choice Requires="wpg">
            <w:drawing>
              <wp:inline distT="0" distB="0" distL="0" distR="0" wp14:anchorId="32096E49" wp14:editId="2ED8B5DF">
                <wp:extent cx="6438900" cy="45719"/>
                <wp:effectExtent l="0" t="0" r="0" b="0"/>
                <wp:docPr id="30"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8900" cy="45719"/>
                          <a:chOff x="0" y="0"/>
                          <a:chExt cx="8565" cy="31"/>
                        </a:xfrm>
                      </wpg:grpSpPr>
                      <wpg:grpSp>
                        <wpg:cNvPr id="31" name="Group 27"/>
                        <wpg:cNvGrpSpPr>
                          <a:grpSpLocks/>
                        </wpg:cNvGrpSpPr>
                        <wpg:grpSpPr bwMode="auto">
                          <a:xfrm>
                            <a:off x="15" y="15"/>
                            <a:ext cx="8534" cy="2"/>
                            <a:chOff x="15" y="15"/>
                            <a:chExt cx="8534" cy="2"/>
                          </a:xfrm>
                        </wpg:grpSpPr>
                        <wps:wsp>
                          <wps:cNvPr id="32" name="Freeform 28"/>
                          <wps:cNvSpPr>
                            <a:spLocks/>
                          </wps:cNvSpPr>
                          <wps:spPr bwMode="auto">
                            <a:xfrm>
                              <a:off x="15" y="15"/>
                              <a:ext cx="8534" cy="2"/>
                            </a:xfrm>
                            <a:custGeom>
                              <a:avLst/>
                              <a:gdLst>
                                <a:gd name="T0" fmla="+- 0 15 15"/>
                                <a:gd name="T1" fmla="*/ T0 w 8534"/>
                                <a:gd name="T2" fmla="+- 0 8549 15"/>
                                <a:gd name="T3" fmla="*/ T2 w 8534"/>
                              </a:gdLst>
                              <a:ahLst/>
                              <a:cxnLst>
                                <a:cxn ang="0">
                                  <a:pos x="T1" y="0"/>
                                </a:cxn>
                                <a:cxn ang="0">
                                  <a:pos x="T3" y="0"/>
                                </a:cxn>
                              </a:cxnLst>
                              <a:rect l="0" t="0" r="r" b="b"/>
                              <a:pathLst>
                                <a:path w="8534">
                                  <a:moveTo>
                                    <a:pt x="0" y="0"/>
                                  </a:moveTo>
                                  <a:lnTo>
                                    <a:pt x="8534"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FD3926F" id="Group 26" o:spid="_x0000_s1026" style="width:507pt;height:3.6pt;mso-position-horizontal-relative:char;mso-position-vertical-relative:line" coordsize="856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qcIKgMAANQHAAAOAAAAZHJzL2Uyb0RvYy54bWysVdtO3DAQfa/Uf7D82ApyYQO7EVlUcVMl&#10;2iKx/QCv41zUxHZt72bp13dsJyGEokq0CGXHnovPnBmPzy8ObYP2TOla8AxHxyFGjFOR17zM8PfN&#10;zdESI20Iz0kjOMvwI9P4Yv3+3XknUxaLSjQ5UwiCcJ12MsOVMTINAk0r1hJ9LCTjoCyEaomBpSqD&#10;XJEOordNEIfhadAJlUslKNMadq+8Eq9d/KJg1HwrCs0MajIM2Iz7Kvfd2m+wPidpqYisatrDIG9A&#10;0ZKaw6FjqCtiCNqp+kWotqZKaFGYYyraQBRFTZnLAbKJwlk2t0rspMulTLtSjjQBtTOe3hyWft3f&#10;Kvkg75VHD+KdoD808BJ0skynersuvTHadl9EDvUkOyNc4odCtTYEpIQOjt/HkV92MIjC5uniZLkK&#10;oQwUdIvkLFp5/mkFRXrhRavr3m+ZnCbe6SSyHgFJ/XEOYg/JlrzH50WAfq9QnWcYvBAnLcB1jKL4&#10;zEaZp2eL97/SjwAv5Ag/rsEGApbJycInEs8ynzlMc3/m8mrqcH30U4fof+uQh4pI5hpP2w4YaIwH&#10;Gm8UY/ZOonjpmXRmQxfpaQtNNJ3UqYZO+2vzzMh4hb2RCpLSnTa3TLgGJPs7bRzrZQ6Sa+u8L/8G&#10;eq9oG7jhH49QiKIE/n0hytEEesWbfAjQJkQdckXrAw5xgIlJnGWyWP0h0slgZCPFk0iAfMRGqgEu&#10;PfAeL0iI2AEauqslhbaXYwPIhjsFEcDI5vaKLZw9t/U+/REKJuN8JiqMYCZuPSGSGIvMHmFF1GXY&#10;EWE3WrFnG+FUZnZt4ZAnbcOnVr75J6i8GjzsAe5Wj4darJOacnFTN42rQcMtlGiVJEtHjhZNnVut&#10;haNVub1sFNoTO+7dn80Goj0zg7HKcxetYiS/7mVD6sbLYN8AuTBdfMPaWaHTrcgfoXmV8I8IPHog&#10;VEL9wqiDByTD+ueOKIZR85nD/VtFi4V9cdwChl0MCzXVbKcawimEyrDBUHkrXhr/Su2kqssKTopc&#10;ulx8golb1LbDHT6Pql/ACHDSOAfdgISnA3afvU3TtfN4eozXvwEAAP//AwBQSwMEFAAGAAgAAAAh&#10;AFkXN/faAAAABAEAAA8AAABkcnMvZG93bnJldi54bWxMj09Lw0AQxe+C32EZwZvdpP4lZlJKUU9F&#10;sBXE2zQ7TUKzsyG7TdJv79aLXh483vDeb/LFZFs1cO8bJwjpLAHFUjrTSIXwuX29eQLlA4mh1gkj&#10;nNjDori8yCkzbpQPHjahUrFEfEYIdQhdprUva7bkZ65jidne9ZZCtH2lTU9jLLetnifJg7bUSFyo&#10;qeNVzeVhc7QIbyONy9v0ZVgf9qvT9/b+/WudMuL11bR8BhV4Cn/HcMaP6FBEpp07ivGqRYiPhF89&#10;Z0l6F/0O4XEOusj1f/jiBwAA//8DAFBLAQItABQABgAIAAAAIQC2gziS/gAAAOEBAAATAAAAAAAA&#10;AAAAAAAAAAAAAABbQ29udGVudF9UeXBlc10ueG1sUEsBAi0AFAAGAAgAAAAhADj9If/WAAAAlAEA&#10;AAsAAAAAAAAAAAAAAAAALwEAAF9yZWxzLy5yZWxzUEsBAi0AFAAGAAgAAAAhALnapwgqAwAA1AcA&#10;AA4AAAAAAAAAAAAAAAAALgIAAGRycy9lMm9Eb2MueG1sUEsBAi0AFAAGAAgAAAAhAFkXN/faAAAA&#10;BAEAAA8AAAAAAAAAAAAAAAAAhAUAAGRycy9kb3ducmV2LnhtbFBLBQYAAAAABAAEAPMAAACLBgAA&#10;AAA=&#10;">
                <v:group id="Group 27" o:spid="_x0000_s1027" style="position:absolute;left:15;top:15;width:8534;height:2" coordorigin="15,15" coordsize="85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28" o:spid="_x0000_s1028" style="position:absolute;left:15;top:15;width:8534;height:2;visibility:visible;mso-wrap-style:square;v-text-anchor:top" coordsize="85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nyMxQAAANsAAAAPAAAAZHJzL2Rvd25yZXYueG1sRI9Pa8JA&#10;FMTvBb/D8oTe6kZtJcasIqUWDz347+LtkX1mg9m3IbtN0m/fLRQ8DjPzGybfDLYWHbW+cqxgOklA&#10;EBdOV1wquJx3LykIH5A11o5JwQ952KxHTzlm2vV8pO4UShEh7DNUYEJoMil9Yciin7iGOHo311oM&#10;Ubal1C32EW5rOUuShbRYcVww2NC7oeJ++rYKzl+f+36+bDqzuybH17ePlIeDV+p5PGxXIAIN4RH+&#10;b++1gvkM/r7EHyDXvwAAAP//AwBQSwECLQAUAAYACAAAACEA2+H2y+4AAACFAQAAEwAAAAAAAAAA&#10;AAAAAAAAAAAAW0NvbnRlbnRfVHlwZXNdLnhtbFBLAQItABQABgAIAAAAIQBa9CxbvwAAABUBAAAL&#10;AAAAAAAAAAAAAAAAAB8BAABfcmVscy8ucmVsc1BLAQItABQABgAIAAAAIQBaVnyMxQAAANsAAAAP&#10;AAAAAAAAAAAAAAAAAAcCAABkcnMvZG93bnJldi54bWxQSwUGAAAAAAMAAwC3AAAA+QIAAAAA&#10;" path="m,l8534,e" filled="f" strokeweight="1.54pt">
                    <v:path arrowok="t" o:connecttype="custom" o:connectlocs="0,0;8534,0" o:connectangles="0,0"/>
                  </v:shape>
                </v:group>
                <w10:anchorlock/>
              </v:group>
            </w:pict>
          </mc:Fallback>
        </mc:AlternateContent>
      </w:r>
    </w:p>
    <w:p w14:paraId="0445C9E1" w14:textId="77777777" w:rsidR="00785FD6" w:rsidRPr="00F66F8B" w:rsidRDefault="00785FD6" w:rsidP="00785FD6">
      <w:pPr>
        <w:spacing w:before="1"/>
        <w:rPr>
          <w:b/>
          <w:bCs/>
          <w:sz w:val="10"/>
          <w:szCs w:val="10"/>
        </w:rPr>
      </w:pPr>
    </w:p>
    <w:p w14:paraId="045E60DC" w14:textId="77777777" w:rsidR="00785FD6" w:rsidRPr="00F66F8B" w:rsidRDefault="00785FD6" w:rsidP="00785FD6">
      <w:pPr>
        <w:pStyle w:val="Corpsdetexte"/>
        <w:spacing w:before="69"/>
        <w:ind w:left="207" w:right="142"/>
        <w:rPr>
          <w:lang w:val="fr-FR"/>
        </w:rPr>
      </w:pPr>
      <w:r w:rsidRPr="00F66F8B">
        <w:rPr>
          <w:lang w:val="fr-FR"/>
        </w:rPr>
        <w:t>Les questions ci-après sont destinées à aider les membres du Groupe de la Banque islamique de développement (ci-après dénommé "groupe de la BID") dans leur vérification préalable à l'égard du client. Elles visent à recueillir des informations et à fournir des justificatifs sur les politiques et procédures de lutte contre le blanchiment de capitaux et le financement du terrorisme mises en œuvre par leurs clients, les intermédiaires professionnels, les banques correspondantes, les consultants et les organisations non gouvernementales.</w:t>
      </w:r>
    </w:p>
    <w:p w14:paraId="33B67A2A" w14:textId="77777777" w:rsidR="00785FD6" w:rsidRPr="00F66F8B" w:rsidRDefault="00785FD6" w:rsidP="00785FD6">
      <w:pPr>
        <w:spacing w:before="5"/>
        <w:rPr>
          <w:szCs w:val="24"/>
        </w:rPr>
      </w:pPr>
    </w:p>
    <w:p w14:paraId="7A797778" w14:textId="77777777" w:rsidR="00785FD6" w:rsidRPr="00F66F8B" w:rsidRDefault="00785FD6" w:rsidP="0067085E">
      <w:pPr>
        <w:pStyle w:val="Titre1"/>
        <w:widowControl w:val="0"/>
        <w:numPr>
          <w:ilvl w:val="0"/>
          <w:numId w:val="38"/>
        </w:numPr>
        <w:tabs>
          <w:tab w:val="left" w:pos="929"/>
        </w:tabs>
        <w:suppressAutoHyphens w:val="0"/>
        <w:overflowPunct/>
        <w:autoSpaceDE/>
        <w:autoSpaceDN/>
        <w:adjustRightInd/>
        <w:ind w:hanging="720"/>
        <w:jc w:val="both"/>
        <w:textAlignment w:val="auto"/>
        <w:rPr>
          <w:b w:val="0"/>
          <w:bCs/>
          <w:sz w:val="28"/>
          <w:szCs w:val="28"/>
        </w:rPr>
      </w:pPr>
      <w:r w:rsidRPr="00F66F8B">
        <w:rPr>
          <w:sz w:val="28"/>
          <w:szCs w:val="28"/>
        </w:rPr>
        <w:t>Informations générales</w:t>
      </w:r>
    </w:p>
    <w:p w14:paraId="20E92B1C" w14:textId="77777777" w:rsidR="00785FD6" w:rsidRPr="00F66F8B" w:rsidRDefault="00785FD6" w:rsidP="0067085E">
      <w:pPr>
        <w:widowControl w:val="0"/>
        <w:numPr>
          <w:ilvl w:val="1"/>
          <w:numId w:val="38"/>
        </w:numPr>
        <w:tabs>
          <w:tab w:val="left" w:pos="905"/>
        </w:tabs>
        <w:suppressAutoHyphens w:val="0"/>
        <w:overflowPunct/>
        <w:autoSpaceDE/>
        <w:autoSpaceDN/>
        <w:adjustRightInd/>
        <w:ind w:hanging="696"/>
        <w:textAlignment w:val="auto"/>
        <w:rPr>
          <w:szCs w:val="24"/>
        </w:rPr>
      </w:pPr>
      <w:r w:rsidRPr="00F66F8B">
        <w:rPr>
          <w:b/>
        </w:rPr>
        <w:t>Informations générales sur l'entité</w:t>
      </w:r>
    </w:p>
    <w:p w14:paraId="2C279608" w14:textId="77777777" w:rsidR="00785FD6" w:rsidRPr="00F66F8B" w:rsidRDefault="00785FD6" w:rsidP="00785FD6">
      <w:pPr>
        <w:spacing w:before="2"/>
        <w:rPr>
          <w:b/>
          <w:bCs/>
          <w:szCs w:val="24"/>
        </w:rPr>
      </w:pPr>
    </w:p>
    <w:tbl>
      <w:tblPr>
        <w:tblW w:w="0" w:type="auto"/>
        <w:tblInd w:w="94" w:type="dxa"/>
        <w:tblLayout w:type="fixed"/>
        <w:tblCellMar>
          <w:left w:w="0" w:type="dxa"/>
          <w:right w:w="0" w:type="dxa"/>
        </w:tblCellMar>
        <w:tblLook w:val="01E0" w:firstRow="1" w:lastRow="1" w:firstColumn="1" w:lastColumn="1" w:noHBand="0" w:noVBand="0"/>
      </w:tblPr>
      <w:tblGrid>
        <w:gridCol w:w="4969"/>
        <w:gridCol w:w="5401"/>
      </w:tblGrid>
      <w:tr w:rsidR="00785FD6" w:rsidRPr="00F66F8B" w14:paraId="2C8F31E3" w14:textId="77777777" w:rsidTr="00142FE9">
        <w:trPr>
          <w:trHeight w:hRule="exact" w:val="286"/>
        </w:trPr>
        <w:tc>
          <w:tcPr>
            <w:tcW w:w="4969" w:type="dxa"/>
            <w:tcBorders>
              <w:top w:val="single" w:sz="5" w:space="0" w:color="000000"/>
              <w:left w:val="single" w:sz="5" w:space="0" w:color="000000"/>
              <w:bottom w:val="single" w:sz="5" w:space="0" w:color="000000"/>
              <w:right w:val="single" w:sz="5" w:space="0" w:color="000000"/>
            </w:tcBorders>
          </w:tcPr>
          <w:p w14:paraId="05B387FA" w14:textId="77777777" w:rsidR="00785FD6" w:rsidRPr="00F66F8B" w:rsidRDefault="00785FD6" w:rsidP="00142FE9">
            <w:pPr>
              <w:pStyle w:val="TableParagraph"/>
              <w:spacing w:line="267" w:lineRule="exact"/>
              <w:ind w:left="102"/>
              <w:rPr>
                <w:rFonts w:ascii="Times New Roman" w:eastAsia="Times New Roman" w:hAnsi="Times New Roman" w:cs="Times New Roman"/>
                <w:sz w:val="24"/>
                <w:szCs w:val="24"/>
              </w:rPr>
            </w:pPr>
            <w:r w:rsidRPr="00F66F8B">
              <w:rPr>
                <w:rFonts w:ascii="Times New Roman"/>
                <w:sz w:val="24"/>
              </w:rPr>
              <w:t xml:space="preserve">Nom de l'institution </w:t>
            </w:r>
          </w:p>
        </w:tc>
        <w:tc>
          <w:tcPr>
            <w:tcW w:w="5401" w:type="dxa"/>
            <w:tcBorders>
              <w:top w:val="single" w:sz="5" w:space="0" w:color="000000"/>
              <w:left w:val="single" w:sz="5" w:space="0" w:color="000000"/>
              <w:bottom w:val="single" w:sz="5" w:space="0" w:color="000000"/>
              <w:right w:val="single" w:sz="5" w:space="0" w:color="000000"/>
            </w:tcBorders>
          </w:tcPr>
          <w:p w14:paraId="537437D8" w14:textId="77777777" w:rsidR="00785FD6" w:rsidRPr="00F66F8B" w:rsidRDefault="00785FD6" w:rsidP="00142FE9"/>
        </w:tc>
      </w:tr>
      <w:tr w:rsidR="00785FD6" w:rsidRPr="00F66F8B" w14:paraId="5482004A" w14:textId="77777777" w:rsidTr="00142FE9">
        <w:trPr>
          <w:trHeight w:hRule="exact" w:val="286"/>
        </w:trPr>
        <w:tc>
          <w:tcPr>
            <w:tcW w:w="4969" w:type="dxa"/>
            <w:tcBorders>
              <w:top w:val="single" w:sz="5" w:space="0" w:color="000000"/>
              <w:left w:val="single" w:sz="5" w:space="0" w:color="000000"/>
              <w:bottom w:val="single" w:sz="5" w:space="0" w:color="000000"/>
              <w:right w:val="single" w:sz="5" w:space="0" w:color="000000"/>
            </w:tcBorders>
          </w:tcPr>
          <w:p w14:paraId="0C7991D5" w14:textId="77777777" w:rsidR="00785FD6" w:rsidRPr="00F66F8B" w:rsidRDefault="00785FD6" w:rsidP="00142FE9">
            <w:pPr>
              <w:pStyle w:val="TableParagraph"/>
              <w:spacing w:line="267" w:lineRule="exact"/>
              <w:ind w:left="102"/>
              <w:rPr>
                <w:rFonts w:ascii="Times New Roman" w:eastAsia="Times New Roman" w:hAnsi="Times New Roman" w:cs="Times New Roman"/>
                <w:sz w:val="24"/>
                <w:szCs w:val="24"/>
              </w:rPr>
            </w:pPr>
            <w:r w:rsidRPr="00F66F8B">
              <w:rPr>
                <w:rFonts w:ascii="Times New Roman"/>
                <w:sz w:val="24"/>
              </w:rPr>
              <w:t>Pays de constitution ou d'immatriculation</w:t>
            </w:r>
          </w:p>
        </w:tc>
        <w:tc>
          <w:tcPr>
            <w:tcW w:w="5401" w:type="dxa"/>
            <w:tcBorders>
              <w:top w:val="single" w:sz="5" w:space="0" w:color="000000"/>
              <w:left w:val="single" w:sz="5" w:space="0" w:color="000000"/>
              <w:bottom w:val="single" w:sz="5" w:space="0" w:color="000000"/>
              <w:right w:val="single" w:sz="5" w:space="0" w:color="000000"/>
            </w:tcBorders>
          </w:tcPr>
          <w:p w14:paraId="2EDC4CFB" w14:textId="77777777" w:rsidR="00785FD6" w:rsidRPr="00F66F8B" w:rsidRDefault="00785FD6" w:rsidP="00142FE9"/>
        </w:tc>
      </w:tr>
      <w:tr w:rsidR="00785FD6" w:rsidRPr="00F66F8B" w14:paraId="58FFF806" w14:textId="77777777" w:rsidTr="00142FE9">
        <w:trPr>
          <w:trHeight w:hRule="exact" w:val="286"/>
        </w:trPr>
        <w:tc>
          <w:tcPr>
            <w:tcW w:w="4969" w:type="dxa"/>
            <w:tcBorders>
              <w:top w:val="single" w:sz="5" w:space="0" w:color="000000"/>
              <w:left w:val="single" w:sz="5" w:space="0" w:color="000000"/>
              <w:bottom w:val="single" w:sz="5" w:space="0" w:color="000000"/>
              <w:right w:val="single" w:sz="5" w:space="0" w:color="000000"/>
            </w:tcBorders>
          </w:tcPr>
          <w:p w14:paraId="1A51FF30" w14:textId="77777777" w:rsidR="00785FD6" w:rsidRPr="00F66F8B" w:rsidRDefault="00785FD6" w:rsidP="00142FE9">
            <w:pPr>
              <w:pStyle w:val="TableParagraph"/>
              <w:spacing w:line="267" w:lineRule="exact"/>
              <w:ind w:left="102"/>
              <w:rPr>
                <w:rFonts w:ascii="Times New Roman" w:eastAsia="Times New Roman" w:hAnsi="Times New Roman" w:cs="Times New Roman"/>
                <w:sz w:val="24"/>
                <w:szCs w:val="24"/>
              </w:rPr>
            </w:pPr>
            <w:r w:rsidRPr="00F66F8B">
              <w:rPr>
                <w:rFonts w:ascii="Times New Roman"/>
                <w:sz w:val="24"/>
              </w:rPr>
              <w:t>Num</w:t>
            </w:r>
            <w:r w:rsidRPr="00F66F8B">
              <w:rPr>
                <w:rFonts w:ascii="Times New Roman"/>
                <w:sz w:val="24"/>
              </w:rPr>
              <w:t>é</w:t>
            </w:r>
            <w:r w:rsidRPr="00F66F8B">
              <w:rPr>
                <w:rFonts w:ascii="Times New Roman"/>
                <w:sz w:val="24"/>
              </w:rPr>
              <w:t>ro d</w:t>
            </w:r>
            <w:r w:rsidRPr="00F66F8B">
              <w:rPr>
                <w:rFonts w:ascii="Times New Roman"/>
                <w:sz w:val="24"/>
              </w:rPr>
              <w:t>’</w:t>
            </w:r>
            <w:r w:rsidRPr="00F66F8B">
              <w:rPr>
                <w:rFonts w:ascii="Times New Roman"/>
                <w:sz w:val="24"/>
              </w:rPr>
              <w:t>immatriculation / d'agr</w:t>
            </w:r>
            <w:r w:rsidRPr="00F66F8B">
              <w:rPr>
                <w:rFonts w:ascii="Times New Roman"/>
                <w:sz w:val="24"/>
              </w:rPr>
              <w:t>é</w:t>
            </w:r>
            <w:r w:rsidRPr="00F66F8B">
              <w:rPr>
                <w:rFonts w:ascii="Times New Roman"/>
                <w:sz w:val="24"/>
              </w:rPr>
              <w:t>ment</w:t>
            </w:r>
          </w:p>
        </w:tc>
        <w:tc>
          <w:tcPr>
            <w:tcW w:w="5401" w:type="dxa"/>
            <w:tcBorders>
              <w:top w:val="single" w:sz="5" w:space="0" w:color="000000"/>
              <w:left w:val="single" w:sz="5" w:space="0" w:color="000000"/>
              <w:bottom w:val="single" w:sz="5" w:space="0" w:color="000000"/>
              <w:right w:val="single" w:sz="5" w:space="0" w:color="000000"/>
            </w:tcBorders>
          </w:tcPr>
          <w:p w14:paraId="56B781EB" w14:textId="77777777" w:rsidR="00785FD6" w:rsidRPr="00F66F8B" w:rsidRDefault="00785FD6" w:rsidP="00142FE9"/>
        </w:tc>
      </w:tr>
      <w:tr w:rsidR="00785FD6" w:rsidRPr="00F66F8B" w14:paraId="182BB820" w14:textId="77777777" w:rsidTr="00142FE9">
        <w:trPr>
          <w:trHeight w:hRule="exact" w:val="1114"/>
        </w:trPr>
        <w:tc>
          <w:tcPr>
            <w:tcW w:w="4969" w:type="dxa"/>
            <w:tcBorders>
              <w:top w:val="single" w:sz="5" w:space="0" w:color="000000"/>
              <w:left w:val="single" w:sz="5" w:space="0" w:color="000000"/>
              <w:bottom w:val="single" w:sz="5" w:space="0" w:color="000000"/>
              <w:right w:val="single" w:sz="5" w:space="0" w:color="000000"/>
            </w:tcBorders>
          </w:tcPr>
          <w:p w14:paraId="6EDAEE58" w14:textId="77777777" w:rsidR="00785FD6" w:rsidRPr="00F66F8B" w:rsidRDefault="00785FD6" w:rsidP="00142FE9">
            <w:pPr>
              <w:pStyle w:val="TableParagraph"/>
              <w:spacing w:line="267" w:lineRule="exact"/>
              <w:ind w:left="102"/>
              <w:jc w:val="both"/>
              <w:rPr>
                <w:rFonts w:ascii="Times New Roman" w:eastAsia="Times New Roman" w:hAnsi="Times New Roman" w:cs="Times New Roman"/>
                <w:sz w:val="24"/>
                <w:szCs w:val="24"/>
              </w:rPr>
            </w:pPr>
            <w:r w:rsidRPr="00F66F8B">
              <w:rPr>
                <w:rFonts w:ascii="Times New Roman"/>
                <w:sz w:val="24"/>
              </w:rPr>
              <w:t>Forme juridique</w:t>
            </w:r>
          </w:p>
          <w:p w14:paraId="5FF6A2F3" w14:textId="77777777" w:rsidR="00785FD6" w:rsidRPr="00F66F8B" w:rsidRDefault="00785FD6" w:rsidP="00142FE9">
            <w:pPr>
              <w:pStyle w:val="TableParagraph"/>
              <w:ind w:left="102" w:right="100"/>
              <w:jc w:val="both"/>
              <w:rPr>
                <w:rFonts w:ascii="Times New Roman" w:eastAsia="Times New Roman" w:hAnsi="Times New Roman" w:cs="Times New Roman"/>
                <w:sz w:val="24"/>
                <w:szCs w:val="24"/>
              </w:rPr>
            </w:pPr>
            <w:r w:rsidRPr="00F66F8B">
              <w:rPr>
                <w:rFonts w:ascii="Times New Roman"/>
                <w:sz w:val="24"/>
              </w:rPr>
              <w:t>(Soci</w:t>
            </w:r>
            <w:r w:rsidRPr="00F66F8B">
              <w:rPr>
                <w:rFonts w:ascii="Times New Roman"/>
                <w:sz w:val="24"/>
              </w:rPr>
              <w:t>é</w:t>
            </w:r>
            <w:r w:rsidRPr="00F66F8B">
              <w:rPr>
                <w:rFonts w:ascii="Times New Roman"/>
                <w:sz w:val="24"/>
              </w:rPr>
              <w:t>t</w:t>
            </w:r>
            <w:r w:rsidRPr="00F66F8B">
              <w:rPr>
                <w:rFonts w:ascii="Times New Roman"/>
                <w:sz w:val="24"/>
              </w:rPr>
              <w:t>é</w:t>
            </w:r>
            <w:r w:rsidRPr="00F66F8B">
              <w:rPr>
                <w:rFonts w:ascii="Times New Roman"/>
                <w:sz w:val="24"/>
              </w:rPr>
              <w:t xml:space="preserve"> anonyme, soci</w:t>
            </w:r>
            <w:r w:rsidRPr="00F66F8B">
              <w:rPr>
                <w:rFonts w:ascii="Times New Roman"/>
                <w:sz w:val="24"/>
              </w:rPr>
              <w:t>é</w:t>
            </w:r>
            <w:r w:rsidRPr="00F66F8B">
              <w:rPr>
                <w:rFonts w:ascii="Times New Roman"/>
                <w:sz w:val="24"/>
              </w:rPr>
              <w:t>t</w:t>
            </w:r>
            <w:r w:rsidRPr="00F66F8B">
              <w:rPr>
                <w:rFonts w:ascii="Times New Roman"/>
                <w:sz w:val="24"/>
              </w:rPr>
              <w:t>é</w:t>
            </w:r>
            <w:r w:rsidRPr="00F66F8B">
              <w:rPr>
                <w:rFonts w:ascii="Times New Roman"/>
                <w:sz w:val="24"/>
              </w:rPr>
              <w:t xml:space="preserve"> par actions, soci</w:t>
            </w:r>
            <w:r w:rsidRPr="00F66F8B">
              <w:rPr>
                <w:rFonts w:ascii="Times New Roman"/>
                <w:sz w:val="24"/>
              </w:rPr>
              <w:t>é</w:t>
            </w:r>
            <w:r w:rsidRPr="00F66F8B">
              <w:rPr>
                <w:rFonts w:ascii="Times New Roman"/>
                <w:sz w:val="24"/>
              </w:rPr>
              <w:t>t</w:t>
            </w:r>
            <w:r w:rsidRPr="00F66F8B">
              <w:rPr>
                <w:rFonts w:ascii="Times New Roman"/>
                <w:sz w:val="24"/>
              </w:rPr>
              <w:t>é</w:t>
            </w:r>
            <w:r w:rsidRPr="00F66F8B">
              <w:rPr>
                <w:rFonts w:ascii="Times New Roman"/>
                <w:sz w:val="24"/>
              </w:rPr>
              <w:t xml:space="preserve"> en commandite, </w:t>
            </w:r>
            <w:r w:rsidRPr="00F66F8B">
              <w:rPr>
                <w:rFonts w:ascii="Times New Roman"/>
                <w:sz w:val="24"/>
              </w:rPr>
              <w:t>à</w:t>
            </w:r>
            <w:r w:rsidRPr="00F66F8B">
              <w:rPr>
                <w:rFonts w:ascii="Times New Roman"/>
                <w:sz w:val="24"/>
              </w:rPr>
              <w:t xml:space="preserve"> responsabilit</w:t>
            </w:r>
            <w:r w:rsidRPr="00F66F8B">
              <w:rPr>
                <w:rFonts w:ascii="Times New Roman"/>
                <w:sz w:val="24"/>
              </w:rPr>
              <w:t>é</w:t>
            </w:r>
            <w:r w:rsidRPr="00F66F8B">
              <w:rPr>
                <w:rFonts w:ascii="Times New Roman"/>
                <w:sz w:val="24"/>
              </w:rPr>
              <w:t xml:space="preserve"> limit</w:t>
            </w:r>
            <w:r w:rsidRPr="00F66F8B">
              <w:rPr>
                <w:rFonts w:ascii="Times New Roman"/>
                <w:sz w:val="24"/>
              </w:rPr>
              <w:t>é</w:t>
            </w:r>
            <w:r w:rsidRPr="00F66F8B">
              <w:rPr>
                <w:rFonts w:ascii="Times New Roman"/>
                <w:sz w:val="24"/>
              </w:rPr>
              <w:t>e ou illimit</w:t>
            </w:r>
            <w:r w:rsidRPr="00F66F8B">
              <w:rPr>
                <w:rFonts w:ascii="Times New Roman"/>
                <w:sz w:val="24"/>
              </w:rPr>
              <w:t>é</w:t>
            </w:r>
            <w:r w:rsidRPr="00F66F8B">
              <w:rPr>
                <w:rFonts w:ascii="Times New Roman"/>
                <w:sz w:val="24"/>
              </w:rPr>
              <w:t>e, etc.)</w:t>
            </w:r>
          </w:p>
        </w:tc>
        <w:tc>
          <w:tcPr>
            <w:tcW w:w="5401" w:type="dxa"/>
            <w:tcBorders>
              <w:top w:val="single" w:sz="5" w:space="0" w:color="000000"/>
              <w:left w:val="single" w:sz="5" w:space="0" w:color="000000"/>
              <w:bottom w:val="single" w:sz="5" w:space="0" w:color="000000"/>
              <w:right w:val="single" w:sz="5" w:space="0" w:color="000000"/>
            </w:tcBorders>
          </w:tcPr>
          <w:p w14:paraId="13D61D38" w14:textId="77777777" w:rsidR="00785FD6" w:rsidRPr="00F66F8B" w:rsidRDefault="00785FD6" w:rsidP="00142FE9"/>
        </w:tc>
      </w:tr>
      <w:tr w:rsidR="00785FD6" w:rsidRPr="00F66F8B" w14:paraId="4B76DEC3" w14:textId="77777777" w:rsidTr="00142FE9">
        <w:trPr>
          <w:trHeight w:hRule="exact" w:val="286"/>
        </w:trPr>
        <w:tc>
          <w:tcPr>
            <w:tcW w:w="4969" w:type="dxa"/>
            <w:tcBorders>
              <w:top w:val="single" w:sz="5" w:space="0" w:color="000000"/>
              <w:left w:val="single" w:sz="5" w:space="0" w:color="000000"/>
              <w:bottom w:val="single" w:sz="5" w:space="0" w:color="000000"/>
              <w:right w:val="single" w:sz="5" w:space="0" w:color="000000"/>
            </w:tcBorders>
          </w:tcPr>
          <w:p w14:paraId="604361BD" w14:textId="77777777" w:rsidR="00785FD6" w:rsidRPr="00F66F8B" w:rsidRDefault="00785FD6" w:rsidP="00142FE9">
            <w:pPr>
              <w:pStyle w:val="TableParagraph"/>
              <w:spacing w:line="267" w:lineRule="exact"/>
              <w:ind w:left="102"/>
              <w:rPr>
                <w:rFonts w:ascii="Times New Roman" w:eastAsia="Times New Roman" w:hAnsi="Times New Roman" w:cs="Times New Roman"/>
                <w:sz w:val="24"/>
                <w:szCs w:val="24"/>
              </w:rPr>
            </w:pPr>
            <w:r w:rsidRPr="00F66F8B">
              <w:rPr>
                <w:rFonts w:ascii="Times New Roman"/>
                <w:sz w:val="24"/>
              </w:rPr>
              <w:t>Adresse du si</w:t>
            </w:r>
            <w:r w:rsidRPr="00F66F8B">
              <w:rPr>
                <w:rFonts w:ascii="Times New Roman"/>
                <w:sz w:val="24"/>
              </w:rPr>
              <w:t>è</w:t>
            </w:r>
            <w:r w:rsidRPr="00F66F8B">
              <w:rPr>
                <w:rFonts w:ascii="Times New Roman"/>
                <w:sz w:val="24"/>
              </w:rPr>
              <w:t>ge</w:t>
            </w:r>
          </w:p>
        </w:tc>
        <w:tc>
          <w:tcPr>
            <w:tcW w:w="5401" w:type="dxa"/>
            <w:tcBorders>
              <w:top w:val="single" w:sz="5" w:space="0" w:color="000000"/>
              <w:left w:val="single" w:sz="5" w:space="0" w:color="000000"/>
              <w:bottom w:val="single" w:sz="5" w:space="0" w:color="000000"/>
              <w:right w:val="single" w:sz="5" w:space="0" w:color="000000"/>
            </w:tcBorders>
          </w:tcPr>
          <w:p w14:paraId="14097FC2" w14:textId="77777777" w:rsidR="00785FD6" w:rsidRPr="00F66F8B" w:rsidRDefault="00785FD6" w:rsidP="00142FE9"/>
        </w:tc>
      </w:tr>
      <w:tr w:rsidR="00785FD6" w:rsidRPr="00F66F8B" w14:paraId="660FCCCA" w14:textId="77777777" w:rsidTr="00142FE9">
        <w:trPr>
          <w:trHeight w:hRule="exact" w:val="288"/>
        </w:trPr>
        <w:tc>
          <w:tcPr>
            <w:tcW w:w="4969" w:type="dxa"/>
            <w:tcBorders>
              <w:top w:val="single" w:sz="5" w:space="0" w:color="000000"/>
              <w:left w:val="single" w:sz="5" w:space="0" w:color="000000"/>
              <w:bottom w:val="single" w:sz="5" w:space="0" w:color="000000"/>
              <w:right w:val="single" w:sz="5" w:space="0" w:color="000000"/>
            </w:tcBorders>
          </w:tcPr>
          <w:p w14:paraId="2A4CBBE7" w14:textId="77777777" w:rsidR="00785FD6" w:rsidRPr="00F66F8B" w:rsidRDefault="00785FD6" w:rsidP="00142FE9">
            <w:pPr>
              <w:pStyle w:val="TableParagraph"/>
              <w:spacing w:line="269" w:lineRule="exact"/>
              <w:ind w:left="102"/>
              <w:rPr>
                <w:rFonts w:ascii="Times New Roman" w:eastAsia="Times New Roman" w:hAnsi="Times New Roman" w:cs="Times New Roman"/>
                <w:sz w:val="24"/>
                <w:szCs w:val="24"/>
              </w:rPr>
            </w:pPr>
            <w:r w:rsidRPr="00F66F8B">
              <w:rPr>
                <w:rFonts w:ascii="Times New Roman"/>
                <w:sz w:val="24"/>
              </w:rPr>
              <w:t>Site web</w:t>
            </w:r>
          </w:p>
        </w:tc>
        <w:tc>
          <w:tcPr>
            <w:tcW w:w="5401" w:type="dxa"/>
            <w:tcBorders>
              <w:top w:val="single" w:sz="5" w:space="0" w:color="000000"/>
              <w:left w:val="single" w:sz="5" w:space="0" w:color="000000"/>
              <w:bottom w:val="single" w:sz="5" w:space="0" w:color="000000"/>
              <w:right w:val="single" w:sz="5" w:space="0" w:color="000000"/>
            </w:tcBorders>
          </w:tcPr>
          <w:p w14:paraId="5CD15752" w14:textId="77777777" w:rsidR="00785FD6" w:rsidRPr="00F66F8B" w:rsidRDefault="00785FD6" w:rsidP="00142FE9"/>
        </w:tc>
      </w:tr>
      <w:tr w:rsidR="00785FD6" w:rsidRPr="00F66F8B" w14:paraId="3B73F311" w14:textId="77777777" w:rsidTr="00142FE9">
        <w:trPr>
          <w:trHeight w:hRule="exact" w:val="562"/>
        </w:trPr>
        <w:tc>
          <w:tcPr>
            <w:tcW w:w="4969" w:type="dxa"/>
            <w:tcBorders>
              <w:top w:val="single" w:sz="5" w:space="0" w:color="000000"/>
              <w:left w:val="single" w:sz="5" w:space="0" w:color="000000"/>
              <w:bottom w:val="single" w:sz="5" w:space="0" w:color="000000"/>
              <w:right w:val="single" w:sz="5" w:space="0" w:color="000000"/>
            </w:tcBorders>
          </w:tcPr>
          <w:p w14:paraId="07303FB9" w14:textId="77777777" w:rsidR="00785FD6" w:rsidRPr="00F66F8B" w:rsidRDefault="00785FD6" w:rsidP="00142FE9">
            <w:pPr>
              <w:pStyle w:val="TableParagraph"/>
              <w:spacing w:line="267" w:lineRule="exact"/>
              <w:ind w:left="102"/>
              <w:rPr>
                <w:rFonts w:ascii="Times New Roman" w:eastAsia="Times New Roman" w:hAnsi="Times New Roman" w:cs="Times New Roman"/>
                <w:sz w:val="24"/>
                <w:szCs w:val="24"/>
              </w:rPr>
            </w:pPr>
            <w:r w:rsidRPr="00F66F8B">
              <w:rPr>
                <w:rFonts w:ascii="Times New Roman"/>
                <w:sz w:val="24"/>
              </w:rPr>
              <w:t>Principales activit</w:t>
            </w:r>
            <w:r w:rsidRPr="00F66F8B">
              <w:rPr>
                <w:rFonts w:ascii="Times New Roman"/>
                <w:sz w:val="24"/>
              </w:rPr>
              <w:t>é</w:t>
            </w:r>
            <w:r w:rsidRPr="00F66F8B">
              <w:rPr>
                <w:rFonts w:ascii="Times New Roman"/>
                <w:sz w:val="24"/>
              </w:rPr>
              <w:t>s</w:t>
            </w:r>
          </w:p>
        </w:tc>
        <w:tc>
          <w:tcPr>
            <w:tcW w:w="5401" w:type="dxa"/>
            <w:tcBorders>
              <w:top w:val="single" w:sz="5" w:space="0" w:color="000000"/>
              <w:left w:val="single" w:sz="5" w:space="0" w:color="000000"/>
              <w:bottom w:val="single" w:sz="5" w:space="0" w:color="000000"/>
              <w:right w:val="single" w:sz="5" w:space="0" w:color="000000"/>
            </w:tcBorders>
          </w:tcPr>
          <w:p w14:paraId="6109439E" w14:textId="77777777" w:rsidR="00785FD6" w:rsidRPr="00F66F8B" w:rsidRDefault="00785FD6" w:rsidP="00142FE9"/>
        </w:tc>
      </w:tr>
      <w:tr w:rsidR="00785FD6" w:rsidRPr="00F66F8B" w14:paraId="2236532A" w14:textId="77777777" w:rsidTr="00142FE9">
        <w:trPr>
          <w:trHeight w:hRule="exact" w:val="370"/>
        </w:trPr>
        <w:tc>
          <w:tcPr>
            <w:tcW w:w="4969" w:type="dxa"/>
            <w:tcBorders>
              <w:top w:val="single" w:sz="5" w:space="0" w:color="000000"/>
              <w:left w:val="single" w:sz="5" w:space="0" w:color="000000"/>
              <w:bottom w:val="single" w:sz="5" w:space="0" w:color="000000"/>
              <w:right w:val="single" w:sz="5" w:space="0" w:color="000000"/>
            </w:tcBorders>
          </w:tcPr>
          <w:p w14:paraId="6A40B7E1" w14:textId="77777777" w:rsidR="00785FD6" w:rsidRPr="00F66F8B" w:rsidRDefault="00785FD6" w:rsidP="00142FE9">
            <w:pPr>
              <w:pStyle w:val="TableParagraph"/>
              <w:spacing w:line="267" w:lineRule="exact"/>
              <w:ind w:left="102"/>
              <w:rPr>
                <w:rFonts w:ascii="Times New Roman" w:eastAsia="Times New Roman" w:hAnsi="Times New Roman" w:cs="Times New Roman"/>
                <w:sz w:val="24"/>
                <w:szCs w:val="24"/>
              </w:rPr>
            </w:pPr>
            <w:r w:rsidRPr="00F66F8B">
              <w:rPr>
                <w:rFonts w:ascii="Times New Roman"/>
                <w:sz w:val="24"/>
              </w:rPr>
              <w:t>T</w:t>
            </w:r>
            <w:r w:rsidRPr="00F66F8B">
              <w:rPr>
                <w:rFonts w:ascii="Times New Roman"/>
                <w:sz w:val="24"/>
              </w:rPr>
              <w:t>é</w:t>
            </w:r>
            <w:r w:rsidRPr="00F66F8B">
              <w:rPr>
                <w:rFonts w:ascii="Times New Roman"/>
                <w:sz w:val="24"/>
              </w:rPr>
              <w:t>l</w:t>
            </w:r>
            <w:r w:rsidRPr="00F66F8B">
              <w:rPr>
                <w:rFonts w:ascii="Times New Roman"/>
                <w:sz w:val="24"/>
              </w:rPr>
              <w:t>é</w:t>
            </w:r>
            <w:r w:rsidRPr="00F66F8B">
              <w:rPr>
                <w:rFonts w:ascii="Times New Roman"/>
                <w:sz w:val="24"/>
              </w:rPr>
              <w:t>phone</w:t>
            </w:r>
          </w:p>
        </w:tc>
        <w:tc>
          <w:tcPr>
            <w:tcW w:w="5401" w:type="dxa"/>
            <w:tcBorders>
              <w:top w:val="single" w:sz="5" w:space="0" w:color="000000"/>
              <w:left w:val="single" w:sz="5" w:space="0" w:color="000000"/>
              <w:bottom w:val="single" w:sz="5" w:space="0" w:color="000000"/>
              <w:right w:val="single" w:sz="5" w:space="0" w:color="000000"/>
            </w:tcBorders>
          </w:tcPr>
          <w:p w14:paraId="4FDB115F" w14:textId="77777777" w:rsidR="00785FD6" w:rsidRPr="00F66F8B" w:rsidRDefault="00785FD6" w:rsidP="00142FE9"/>
        </w:tc>
      </w:tr>
      <w:tr w:rsidR="00785FD6" w:rsidRPr="00F66F8B" w14:paraId="58EEF724" w14:textId="77777777" w:rsidTr="00142FE9">
        <w:trPr>
          <w:trHeight w:hRule="exact" w:val="355"/>
        </w:trPr>
        <w:tc>
          <w:tcPr>
            <w:tcW w:w="4969" w:type="dxa"/>
            <w:tcBorders>
              <w:top w:val="single" w:sz="5" w:space="0" w:color="000000"/>
              <w:left w:val="single" w:sz="5" w:space="0" w:color="000000"/>
              <w:bottom w:val="single" w:sz="5" w:space="0" w:color="000000"/>
              <w:right w:val="single" w:sz="5" w:space="0" w:color="000000"/>
            </w:tcBorders>
          </w:tcPr>
          <w:p w14:paraId="19212A15" w14:textId="77777777" w:rsidR="00785FD6" w:rsidRPr="00F66F8B" w:rsidRDefault="00785FD6" w:rsidP="00142FE9">
            <w:pPr>
              <w:pStyle w:val="TableParagraph"/>
              <w:spacing w:line="267" w:lineRule="exact"/>
              <w:ind w:left="102"/>
              <w:rPr>
                <w:rFonts w:ascii="Times New Roman" w:eastAsia="Times New Roman" w:hAnsi="Times New Roman" w:cs="Times New Roman"/>
                <w:sz w:val="24"/>
                <w:szCs w:val="24"/>
              </w:rPr>
            </w:pPr>
            <w:r w:rsidRPr="00F66F8B">
              <w:rPr>
                <w:rFonts w:ascii="Times New Roman"/>
                <w:sz w:val="24"/>
              </w:rPr>
              <w:t xml:space="preserve">Fax </w:t>
            </w:r>
          </w:p>
        </w:tc>
        <w:tc>
          <w:tcPr>
            <w:tcW w:w="5401" w:type="dxa"/>
            <w:tcBorders>
              <w:top w:val="single" w:sz="5" w:space="0" w:color="000000"/>
              <w:left w:val="single" w:sz="5" w:space="0" w:color="000000"/>
              <w:bottom w:val="single" w:sz="5" w:space="0" w:color="000000"/>
              <w:right w:val="single" w:sz="5" w:space="0" w:color="000000"/>
            </w:tcBorders>
          </w:tcPr>
          <w:p w14:paraId="28582778" w14:textId="77777777" w:rsidR="00785FD6" w:rsidRPr="00F66F8B" w:rsidRDefault="00785FD6" w:rsidP="00142FE9"/>
        </w:tc>
      </w:tr>
      <w:tr w:rsidR="00785FD6" w:rsidRPr="00F66F8B" w14:paraId="41B51CA0" w14:textId="77777777" w:rsidTr="00142FE9">
        <w:trPr>
          <w:trHeight w:hRule="exact" w:val="370"/>
        </w:trPr>
        <w:tc>
          <w:tcPr>
            <w:tcW w:w="4969" w:type="dxa"/>
            <w:tcBorders>
              <w:top w:val="single" w:sz="5" w:space="0" w:color="000000"/>
              <w:left w:val="single" w:sz="5" w:space="0" w:color="000000"/>
              <w:bottom w:val="single" w:sz="5" w:space="0" w:color="000000"/>
              <w:right w:val="single" w:sz="5" w:space="0" w:color="000000"/>
            </w:tcBorders>
          </w:tcPr>
          <w:p w14:paraId="628C0408" w14:textId="77777777" w:rsidR="00785FD6" w:rsidRPr="00F66F8B" w:rsidRDefault="00785FD6" w:rsidP="00142FE9">
            <w:pPr>
              <w:pStyle w:val="TableParagraph"/>
              <w:spacing w:line="267" w:lineRule="exact"/>
              <w:ind w:left="102"/>
              <w:rPr>
                <w:rFonts w:ascii="Times New Roman" w:eastAsia="Times New Roman" w:hAnsi="Times New Roman" w:cs="Times New Roman"/>
                <w:sz w:val="24"/>
                <w:szCs w:val="24"/>
              </w:rPr>
            </w:pPr>
            <w:r w:rsidRPr="00F66F8B">
              <w:rPr>
                <w:rFonts w:ascii="Times New Roman"/>
                <w:sz w:val="24"/>
              </w:rPr>
              <w:t>Nom</w:t>
            </w:r>
          </w:p>
        </w:tc>
        <w:tc>
          <w:tcPr>
            <w:tcW w:w="5401" w:type="dxa"/>
            <w:tcBorders>
              <w:top w:val="single" w:sz="5" w:space="0" w:color="000000"/>
              <w:left w:val="single" w:sz="5" w:space="0" w:color="000000"/>
              <w:bottom w:val="single" w:sz="5" w:space="0" w:color="000000"/>
              <w:right w:val="single" w:sz="5" w:space="0" w:color="000000"/>
            </w:tcBorders>
          </w:tcPr>
          <w:p w14:paraId="30838C96" w14:textId="77777777" w:rsidR="00785FD6" w:rsidRPr="00F66F8B" w:rsidRDefault="00785FD6" w:rsidP="00142FE9"/>
        </w:tc>
      </w:tr>
      <w:tr w:rsidR="00785FD6" w:rsidRPr="00F66F8B" w14:paraId="1B222FEF" w14:textId="77777777" w:rsidTr="00142FE9">
        <w:trPr>
          <w:trHeight w:hRule="exact" w:val="360"/>
        </w:trPr>
        <w:tc>
          <w:tcPr>
            <w:tcW w:w="4969" w:type="dxa"/>
            <w:tcBorders>
              <w:top w:val="single" w:sz="5" w:space="0" w:color="000000"/>
              <w:left w:val="single" w:sz="5" w:space="0" w:color="000000"/>
              <w:bottom w:val="single" w:sz="5" w:space="0" w:color="000000"/>
              <w:right w:val="single" w:sz="5" w:space="0" w:color="000000"/>
            </w:tcBorders>
          </w:tcPr>
          <w:p w14:paraId="5C180090" w14:textId="77777777" w:rsidR="00785FD6" w:rsidRPr="00F66F8B" w:rsidRDefault="00785FD6" w:rsidP="00142FE9">
            <w:pPr>
              <w:pStyle w:val="TableParagraph"/>
              <w:spacing w:line="267" w:lineRule="exact"/>
              <w:ind w:left="102"/>
              <w:rPr>
                <w:rFonts w:ascii="Times New Roman" w:eastAsia="Times New Roman" w:hAnsi="Times New Roman" w:cs="Times New Roman"/>
                <w:sz w:val="24"/>
                <w:szCs w:val="24"/>
              </w:rPr>
            </w:pPr>
            <w:r w:rsidRPr="00F66F8B">
              <w:rPr>
                <w:rFonts w:ascii="Times New Roman"/>
                <w:sz w:val="24"/>
              </w:rPr>
              <w:t>Courriel</w:t>
            </w:r>
          </w:p>
        </w:tc>
        <w:tc>
          <w:tcPr>
            <w:tcW w:w="5401" w:type="dxa"/>
            <w:tcBorders>
              <w:top w:val="single" w:sz="5" w:space="0" w:color="000000"/>
              <w:left w:val="single" w:sz="5" w:space="0" w:color="000000"/>
              <w:bottom w:val="single" w:sz="5" w:space="0" w:color="000000"/>
              <w:right w:val="single" w:sz="5" w:space="0" w:color="000000"/>
            </w:tcBorders>
          </w:tcPr>
          <w:p w14:paraId="1FDA775F" w14:textId="77777777" w:rsidR="00785FD6" w:rsidRPr="00F66F8B" w:rsidRDefault="00785FD6" w:rsidP="00142FE9"/>
        </w:tc>
      </w:tr>
    </w:tbl>
    <w:p w14:paraId="0995B50D" w14:textId="77777777" w:rsidR="00785FD6" w:rsidRPr="00F66F8B" w:rsidRDefault="00785FD6" w:rsidP="00785FD6">
      <w:pPr>
        <w:spacing w:before="7"/>
        <w:rPr>
          <w:b/>
          <w:bCs/>
          <w:sz w:val="17"/>
          <w:szCs w:val="17"/>
        </w:rPr>
      </w:pPr>
    </w:p>
    <w:p w14:paraId="4F4F634D" w14:textId="77777777" w:rsidR="00785FD6" w:rsidRPr="00F66F8B" w:rsidRDefault="00785FD6" w:rsidP="0067085E">
      <w:pPr>
        <w:widowControl w:val="0"/>
        <w:numPr>
          <w:ilvl w:val="1"/>
          <w:numId w:val="38"/>
        </w:numPr>
        <w:tabs>
          <w:tab w:val="left" w:pos="785"/>
        </w:tabs>
        <w:suppressAutoHyphens w:val="0"/>
        <w:overflowPunct/>
        <w:autoSpaceDE/>
        <w:autoSpaceDN/>
        <w:adjustRightInd/>
        <w:spacing w:before="69"/>
        <w:ind w:left="784" w:hanging="576"/>
        <w:textAlignment w:val="auto"/>
        <w:rPr>
          <w:szCs w:val="24"/>
        </w:rPr>
      </w:pPr>
      <w:r w:rsidRPr="00F66F8B">
        <w:rPr>
          <w:b/>
        </w:rPr>
        <w:t>Structure de propriété</w:t>
      </w:r>
    </w:p>
    <w:p w14:paraId="33A167ED" w14:textId="77777777" w:rsidR="00785FD6" w:rsidRPr="00F66F8B" w:rsidRDefault="00785FD6" w:rsidP="0067085E">
      <w:pPr>
        <w:pStyle w:val="Corpsdetexte"/>
        <w:widowControl w:val="0"/>
        <w:numPr>
          <w:ilvl w:val="2"/>
          <w:numId w:val="38"/>
        </w:numPr>
        <w:tabs>
          <w:tab w:val="left" w:pos="929"/>
          <w:tab w:val="left" w:pos="5731"/>
        </w:tabs>
        <w:overflowPunct/>
        <w:autoSpaceDE/>
        <w:autoSpaceDN/>
        <w:adjustRightInd/>
        <w:spacing w:before="134" w:line="363" w:lineRule="auto"/>
        <w:ind w:right="3010" w:hanging="720"/>
        <w:textAlignment w:val="auto"/>
        <w:rPr>
          <w:lang w:val="fr-FR"/>
        </w:rPr>
      </w:pPr>
      <w:r w:rsidRPr="00F66F8B">
        <w:rPr>
          <w:lang w:val="fr-FR"/>
        </w:rPr>
        <w:t xml:space="preserve">Quel est le capital autorisé et le capital-actions émis de votre institution ? </w:t>
      </w:r>
    </w:p>
    <w:p w14:paraId="521CB89A" w14:textId="77777777" w:rsidR="00785FD6" w:rsidRPr="00F66F8B" w:rsidRDefault="00785FD6" w:rsidP="00785FD6">
      <w:pPr>
        <w:pStyle w:val="Corpsdetexte"/>
        <w:tabs>
          <w:tab w:val="left" w:pos="929"/>
          <w:tab w:val="left" w:pos="5731"/>
        </w:tabs>
        <w:spacing w:before="134" w:line="363" w:lineRule="auto"/>
        <w:ind w:right="3010"/>
        <w:rPr>
          <w:lang w:val="fr-FR"/>
        </w:rPr>
      </w:pPr>
      <w:r w:rsidRPr="00F66F8B">
        <w:rPr>
          <w:lang w:val="fr-FR"/>
        </w:rPr>
        <w:lastRenderedPageBreak/>
        <w:t>Capital autorisé :                      Capital-actions émis :</w:t>
      </w:r>
    </w:p>
    <w:p w14:paraId="32E2CD0E" w14:textId="77777777" w:rsidR="00785FD6" w:rsidRPr="00F66F8B" w:rsidRDefault="00785FD6" w:rsidP="0067085E">
      <w:pPr>
        <w:pStyle w:val="Corpsdetexte"/>
        <w:widowControl w:val="0"/>
        <w:numPr>
          <w:ilvl w:val="2"/>
          <w:numId w:val="38"/>
        </w:numPr>
        <w:tabs>
          <w:tab w:val="left" w:pos="929"/>
        </w:tabs>
        <w:overflowPunct/>
        <w:autoSpaceDE/>
        <w:autoSpaceDN/>
        <w:adjustRightInd/>
        <w:spacing w:before="139"/>
        <w:ind w:right="151" w:hanging="720"/>
        <w:textAlignment w:val="auto"/>
        <w:rPr>
          <w:lang w:val="fr-FR"/>
        </w:rPr>
      </w:pPr>
      <w:r w:rsidRPr="00F66F8B">
        <w:rPr>
          <w:lang w:val="fr-FR"/>
        </w:rPr>
        <w:t>Nom des personnes ou de toute entité juridique qui détiennent ou contrôlent plus de 10 % des actions de votre institution.</w:t>
      </w:r>
    </w:p>
    <w:p w14:paraId="41E15526" w14:textId="5E321845" w:rsidR="00785FD6" w:rsidRPr="00F66F8B" w:rsidRDefault="00B258F8" w:rsidP="00785FD6">
      <w:pPr>
        <w:rPr>
          <w:szCs w:val="24"/>
        </w:rPr>
      </w:pPr>
      <w:r w:rsidRPr="00F66F8B">
        <w:rPr>
          <w:noProof/>
        </w:rPr>
        <mc:AlternateContent>
          <mc:Choice Requires="wpg">
            <w:drawing>
              <wp:anchor distT="0" distB="0" distL="114300" distR="114300" simplePos="0" relativeHeight="251660288" behindDoc="1" locked="0" layoutInCell="1" allowOverlap="1" wp14:anchorId="24C90103" wp14:editId="386E4A3F">
                <wp:simplePos x="0" y="0"/>
                <wp:positionH relativeFrom="page">
                  <wp:posOffset>6212205</wp:posOffset>
                </wp:positionH>
                <wp:positionV relativeFrom="paragraph">
                  <wp:posOffset>141605</wp:posOffset>
                </wp:positionV>
                <wp:extent cx="228600" cy="228600"/>
                <wp:effectExtent l="0" t="0" r="19050" b="19050"/>
                <wp:wrapNone/>
                <wp:docPr id="34"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7758" y="-45"/>
                          <a:chExt cx="360" cy="360"/>
                        </a:xfrm>
                      </wpg:grpSpPr>
                      <wps:wsp>
                        <wps:cNvPr id="35" name="Freeform 14"/>
                        <wps:cNvSpPr>
                          <a:spLocks/>
                        </wps:cNvSpPr>
                        <wps:spPr bwMode="auto">
                          <a:xfrm>
                            <a:off x="7758" y="-45"/>
                            <a:ext cx="360" cy="360"/>
                          </a:xfrm>
                          <a:custGeom>
                            <a:avLst/>
                            <a:gdLst>
                              <a:gd name="T0" fmla="+- 0 7758 7758"/>
                              <a:gd name="T1" fmla="*/ T0 w 360"/>
                              <a:gd name="T2" fmla="+- 0 315 -45"/>
                              <a:gd name="T3" fmla="*/ 315 h 360"/>
                              <a:gd name="T4" fmla="+- 0 8118 7758"/>
                              <a:gd name="T5" fmla="*/ T4 w 360"/>
                              <a:gd name="T6" fmla="+- 0 315 -45"/>
                              <a:gd name="T7" fmla="*/ 315 h 360"/>
                              <a:gd name="T8" fmla="+- 0 8118 7758"/>
                              <a:gd name="T9" fmla="*/ T8 w 360"/>
                              <a:gd name="T10" fmla="+- 0 -45 -45"/>
                              <a:gd name="T11" fmla="*/ -45 h 360"/>
                              <a:gd name="T12" fmla="+- 0 7758 7758"/>
                              <a:gd name="T13" fmla="*/ T12 w 360"/>
                              <a:gd name="T14" fmla="+- 0 -45 -45"/>
                              <a:gd name="T15" fmla="*/ -45 h 360"/>
                              <a:gd name="T16" fmla="+- 0 7758 7758"/>
                              <a:gd name="T17" fmla="*/ T16 w 360"/>
                              <a:gd name="T18" fmla="+- 0 315 -45"/>
                              <a:gd name="T19" fmla="*/ 315 h 360"/>
                            </a:gdLst>
                            <a:ahLst/>
                            <a:cxnLst>
                              <a:cxn ang="0">
                                <a:pos x="T1" y="T3"/>
                              </a:cxn>
                              <a:cxn ang="0">
                                <a:pos x="T5" y="T7"/>
                              </a:cxn>
                              <a:cxn ang="0">
                                <a:pos x="T9" y="T11"/>
                              </a:cxn>
                              <a:cxn ang="0">
                                <a:pos x="T13" y="T15"/>
                              </a:cxn>
                              <a:cxn ang="0">
                                <a:pos x="T17" y="T19"/>
                              </a:cxn>
                            </a:cxnLst>
                            <a:rect l="0" t="0" r="r" b="b"/>
                            <a:pathLst>
                              <a:path w="360" h="360">
                                <a:moveTo>
                                  <a:pt x="0" y="360"/>
                                </a:moveTo>
                                <a:lnTo>
                                  <a:pt x="360" y="360"/>
                                </a:lnTo>
                                <a:lnTo>
                                  <a:pt x="360" y="0"/>
                                </a:lnTo>
                                <a:lnTo>
                                  <a:pt x="0" y="0"/>
                                </a:lnTo>
                                <a:lnTo>
                                  <a:pt x="0" y="36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71DB2F" id="Group 13" o:spid="_x0000_s1026" style="position:absolute;margin-left:489.15pt;margin-top:11.15pt;width:18pt;height:18pt;z-index:-251656192;mso-position-horizontal-relative:page" coordorigin="7758,-45"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UPJoAMAAEoKAAAOAAAAZHJzL2Uyb0RvYy54bWykVttu2zgQfS+w/0DwcReJLF8TIU6xaJug&#10;QLtboN4PoCnqgpVELUlbTr++M0PRlhMrLbp+kEeao+GZM9QM794e6ortlbGlbtY8vp5wphqp07LJ&#10;1/yfzcPVDWfWiSYVlW7Umj8py9/e//bmrmsTNdWFrlJlGARpbNK1a1441yZRZGWhamGvdasacGba&#10;1MLBrcmj1IgOotdVNJ1MllGnTdoaLZW18PS9d/J7ip9lSrq/s8wqx6o1B26OroauW7xG93ciyY1o&#10;i1L2NMQvsKhF2cCix1DvhRNsZ8oXoepSGm115q6lriOdZaVUlANkE0+eZfNo9K6lXPKky9ujTCDt&#10;M51+Oaz8a/9o2q/tF+PZg/lJy38t6BJ1bZ4M/XifezDbdp91CvUUO6cp8UNmagwBKbED6ft01Fcd&#10;HJPwcDq9WU6gChJcvU36ywKKhG+tVgvYL+C9mi98aWTxoX95tuzfRAPpicSvSTx7Xlh32Ej2pJX9&#10;f1p9LUSrqAQWtfhiWJmu+WzBWSNqyP/BKIW7k8VzJIWrAyzoaYdiDjwIs6D5D2V8KUjQclQOkcid&#10;dY9KUznE/pN1JHKegkVFTnvuGxA0qyvY739csQnDtejSfxRHWBxgv0dsM2Ed6ysAu/2ImQYMhZrF&#10;C3Ys4Qk0CyAIhJDiUqR5AFGkmzi+TAoq4LkjqfllUsuAeY3UKoBeIwW7cqDUKKnbAENSN5dJxeeq&#10;g0yXpIqHoiPmolbxuezjFRwqv4mnI8zOpR9jNlR+nNm59uPMhvJv4uUIs3P9R7ZXPJT/bH9Brzhu&#10;f1GEL0Iemv6TAIsJnFgT6mWtttiNNlAD6EWbWd9uAIXfzwgYZEHw6qfAwBTBUGXfyV4PHUP5CE5N&#10;EZL5ARw0JfjtMLp/rU/YwGB8PhINZzASt/iOSFrhUKdgsg6aHjbgwv/j81rv1UYTwp1a/qk7n/xV&#10;M8RRHOB3QgZ/+G8pXsCFbh+84d+jgBPE+hnMy/Vkpa3yBcB8aaYcE0e9Bo200Q9lVZE2VYNy3C6m&#10;C9otVldlik6Uwpp8+64ybC/wwEG/vghnMBjsTUrBCiXSD73tRFl5GxavYLPBaPODwk+WrU6fYGgY&#10;7Y8xcOwCo9DmG2cdHGHW3P63E0ZxVn1sYO7dxvM5yOPoZr5YTeHGDD3boUc0EkKtuePwKaD5zvlz&#10;0q41ZV7ASjGl2+g/YeZnJU4V4udZ9TcwesmiAwtYZyei4T2hTkfA++8AAAD//wMAUEsDBBQABgAI&#10;AAAAIQCtZkJA4AAAAAoBAAAPAAAAZHJzL2Rvd25yZXYueG1sTI9BT8JAEIXvJv6HzZh4k22LKNZu&#10;CSHqiZAIJoTb0B3ahu5u013a8u8dTnqambyXN9/LFqNpRE+dr51VEE8iEGQLp2tbKvjZfT7NQfiA&#10;VmPjLCm4kodFfn+XYardYL+p34ZScIj1KSqoQmhTKX1RkUE/cS1Z1k6uMxj47EqpOxw43DQyiaIX&#10;abC2/KHCllYVFeftxSj4GnBYTuOPfn0+ra6H3WyzX8ek1OPDuHwHEWgMf2a44TM65Mx0dBervWgU&#10;vL3Op2xVkCQ8b4YofubtqGDGiswz+b9C/gsAAP//AwBQSwECLQAUAAYACAAAACEAtoM4kv4AAADh&#10;AQAAEwAAAAAAAAAAAAAAAAAAAAAAW0NvbnRlbnRfVHlwZXNdLnhtbFBLAQItABQABgAIAAAAIQA4&#10;/SH/1gAAAJQBAAALAAAAAAAAAAAAAAAAAC8BAABfcmVscy8ucmVsc1BLAQItABQABgAIAAAAIQDM&#10;fUPJoAMAAEoKAAAOAAAAAAAAAAAAAAAAAC4CAABkcnMvZTJvRG9jLnhtbFBLAQItABQABgAIAAAA&#10;IQCtZkJA4AAAAAoBAAAPAAAAAAAAAAAAAAAAAPoFAABkcnMvZG93bnJldi54bWxQSwUGAAAAAAQA&#10;BADzAAAABwcAAAAA&#10;">
                <v:shape id="Freeform 14" o:spid="_x0000_s1027" style="position:absolute;left:7758;top:-45;width:360;height:360;visibility:visible;mso-wrap-style:square;v-text-anchor:top" coordsize="36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fVrwwAAANsAAAAPAAAAZHJzL2Rvd25yZXYueG1sRI/NbsIw&#10;EITvSLyDtUi9FQf6IwgYBFRVaW8NPMAqXuKIeB3ZhqRvXyMhcRzNzDea5bq3jbiSD7VjBZNxBoK4&#10;dLrmSsHx8Pk8AxEissbGMSn4owDr1XCwxFy7jn/pWsRKJAiHHBWYGNtcylAashjGriVO3sl5izFJ&#10;X0ntsUtw28hplr1LizWnBYMt7QyV5+JiFZz29quYfvx8H83sdbedZ9uz73qlnkb9ZgEiUh8f4Xt7&#10;rxW8vMHtS/oBcvUPAAD//wMAUEsBAi0AFAAGAAgAAAAhANvh9svuAAAAhQEAABMAAAAAAAAAAAAA&#10;AAAAAAAAAFtDb250ZW50X1R5cGVzXS54bWxQSwECLQAUAAYACAAAACEAWvQsW78AAAAVAQAACwAA&#10;AAAAAAAAAAAAAAAfAQAAX3JlbHMvLnJlbHNQSwECLQAUAAYACAAAACEA7yX1a8MAAADbAAAADwAA&#10;AAAAAAAAAAAAAAAHAgAAZHJzL2Rvd25yZXYueG1sUEsFBgAAAAADAAMAtwAAAPcCAAAAAA==&#10;" path="m,360r360,l360,,,,,360xe" filled="f">
                  <v:path arrowok="t" o:connecttype="custom" o:connectlocs="0,315;360,315;360,-45;0,-45;0,315" o:connectangles="0,0,0,0,0"/>
                </v:shape>
                <w10:wrap anchorx="page"/>
              </v:group>
            </w:pict>
          </mc:Fallback>
        </mc:AlternateContent>
      </w:r>
      <w:r w:rsidRPr="00F66F8B">
        <w:rPr>
          <w:noProof/>
        </w:rPr>
        <mc:AlternateContent>
          <mc:Choice Requires="wpg">
            <w:drawing>
              <wp:anchor distT="0" distB="0" distL="114300" distR="114300" simplePos="0" relativeHeight="251659264" behindDoc="1" locked="0" layoutInCell="1" allowOverlap="1" wp14:anchorId="6BE50346" wp14:editId="1AFAFF6F">
                <wp:simplePos x="0" y="0"/>
                <wp:positionH relativeFrom="page">
                  <wp:posOffset>5473700</wp:posOffset>
                </wp:positionH>
                <wp:positionV relativeFrom="paragraph">
                  <wp:posOffset>141605</wp:posOffset>
                </wp:positionV>
                <wp:extent cx="228600" cy="228600"/>
                <wp:effectExtent l="0" t="0" r="19050" b="19050"/>
                <wp:wrapNone/>
                <wp:docPr id="2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7758" y="-45"/>
                          <a:chExt cx="360" cy="360"/>
                        </a:xfrm>
                      </wpg:grpSpPr>
                      <wps:wsp>
                        <wps:cNvPr id="33" name="Freeform 14"/>
                        <wps:cNvSpPr>
                          <a:spLocks/>
                        </wps:cNvSpPr>
                        <wps:spPr bwMode="auto">
                          <a:xfrm>
                            <a:off x="7758" y="-45"/>
                            <a:ext cx="360" cy="360"/>
                          </a:xfrm>
                          <a:custGeom>
                            <a:avLst/>
                            <a:gdLst>
                              <a:gd name="T0" fmla="+- 0 7758 7758"/>
                              <a:gd name="T1" fmla="*/ T0 w 360"/>
                              <a:gd name="T2" fmla="+- 0 315 -45"/>
                              <a:gd name="T3" fmla="*/ 315 h 360"/>
                              <a:gd name="T4" fmla="+- 0 8118 7758"/>
                              <a:gd name="T5" fmla="*/ T4 w 360"/>
                              <a:gd name="T6" fmla="+- 0 315 -45"/>
                              <a:gd name="T7" fmla="*/ 315 h 360"/>
                              <a:gd name="T8" fmla="+- 0 8118 7758"/>
                              <a:gd name="T9" fmla="*/ T8 w 360"/>
                              <a:gd name="T10" fmla="+- 0 -45 -45"/>
                              <a:gd name="T11" fmla="*/ -45 h 360"/>
                              <a:gd name="T12" fmla="+- 0 7758 7758"/>
                              <a:gd name="T13" fmla="*/ T12 w 360"/>
                              <a:gd name="T14" fmla="+- 0 -45 -45"/>
                              <a:gd name="T15" fmla="*/ -45 h 360"/>
                              <a:gd name="T16" fmla="+- 0 7758 7758"/>
                              <a:gd name="T17" fmla="*/ T16 w 360"/>
                              <a:gd name="T18" fmla="+- 0 315 -45"/>
                              <a:gd name="T19" fmla="*/ 315 h 360"/>
                            </a:gdLst>
                            <a:ahLst/>
                            <a:cxnLst>
                              <a:cxn ang="0">
                                <a:pos x="T1" y="T3"/>
                              </a:cxn>
                              <a:cxn ang="0">
                                <a:pos x="T5" y="T7"/>
                              </a:cxn>
                              <a:cxn ang="0">
                                <a:pos x="T9" y="T11"/>
                              </a:cxn>
                              <a:cxn ang="0">
                                <a:pos x="T13" y="T15"/>
                              </a:cxn>
                              <a:cxn ang="0">
                                <a:pos x="T17" y="T19"/>
                              </a:cxn>
                            </a:cxnLst>
                            <a:rect l="0" t="0" r="r" b="b"/>
                            <a:pathLst>
                              <a:path w="360" h="360">
                                <a:moveTo>
                                  <a:pt x="0" y="360"/>
                                </a:moveTo>
                                <a:lnTo>
                                  <a:pt x="360" y="360"/>
                                </a:lnTo>
                                <a:lnTo>
                                  <a:pt x="360" y="0"/>
                                </a:lnTo>
                                <a:lnTo>
                                  <a:pt x="0" y="0"/>
                                </a:lnTo>
                                <a:lnTo>
                                  <a:pt x="0" y="36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D5D064" id="Group 13" o:spid="_x0000_s1026" style="position:absolute;margin-left:431pt;margin-top:11.15pt;width:18pt;height:18pt;z-index:-251657216;mso-position-horizontal-relative:page" coordorigin="7758,-45"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wYzoAMAAEoKAAAOAAAAZHJzL2Uyb0RvYy54bWykVttu2zgQfS+w/0DwcReJLF8TIU6xaJug&#10;QLtboN4PoCnqgpVELUlbTr++M0PRlhMrLbp+kEeao+GZM9QM794e6ortlbGlbtY8vp5wphqp07LJ&#10;1/yfzcPVDWfWiSYVlW7Umj8py9/e//bmrmsTNdWFrlJlGARpbNK1a1441yZRZGWhamGvdasacGba&#10;1MLBrcmj1IgOotdVNJ1MllGnTdoaLZW18PS9d/J7ip9lSrq/s8wqx6o1B26OroauW7xG93ciyY1o&#10;i1L2NMQvsKhF2cCix1DvhRNsZ8oXoepSGm115q6lriOdZaVUlANkE0+eZfNo9K6lXPKky9ujTCDt&#10;M51+Oaz8a/9o2q/tF+PZg/lJy38t6BJ1bZ4M/XifezDbdp91CvUUO6cp8UNmagwBKbED6ft01Fcd&#10;HJPwcDq9WU6gChJcvU36ywKKhG+tVgvYL+C9mi98aWTxoX95tuzfRAPpicSvSTx7Xlh32Ej2pJX9&#10;f1p9LUSrqAQWtfhiWJmu+WzGWSNqyP/BKIW7k8VzJIWrAyzoaYdiDjwIs6D5D2V8KUjQclQOkcid&#10;dY9KUznE/pN1JHKegkVFTnvuGxA0qyvY739csQnDtejSfxRHWBxgv0dsM2Ed6ysAu/2ImQYMhZrF&#10;C3Ys4QkEqvn1IBBCikuR5gFEkW7i+DKpRYAhqfllUsuAeY3UKoBeIwW7cqDUKKnbAENSN5dJxeeq&#10;g0yXpIqHoiPmolbxuezjFRwqv4mnI8zOpR9jNlR+nNm59uPMhvJv4uUIs3P9R7ZXPJT/bH9Brzhu&#10;f1GEL0Iemv6TAIsJnFgT6mWtttiNNlAD6EWbWd9uAIXfzwgYZEHw6qfAwBTBUGXfyV4PHUP5CE5N&#10;EZL5ARw0JfjtMLp/rU/YwGB8PhINZzASt/iOSFrhUKdgsg6aHjbgwv/j81rv1UYTwp1a/qk7n/xV&#10;M8RRHOB3QgZ/+G8pXsCFbh+84d+jgBPE+hnMy/Vkpa3yBcB8aaYcE0e9Bo200Q9lVZE2VYNy3C6m&#10;C9otVldlik6Uwpp8+64ybC/wwEG/vghnMBjsTUrBCiXSD73tRFl5GxavYLPBaPODwk+WrU6fYGgY&#10;7Y8xcOwCo9DmG2cdHGHW3P63E0ZxVn1sYO7dxvM5yOPoZr5YTeHGDD3boUc0EkKtuePwKaD5zvlz&#10;0q41ZV7ASjGl2+g/YeZnJU4V4udZ9TcwesmiAwtYZyei4T2hTkfA++8AAAD//wMAUEsDBBQABgAI&#10;AAAAIQCGUQXI4AAAAAkBAAAPAAAAZHJzL2Rvd25yZXYueG1sTI/NasMwEITvhb6D2EJvjfxDgut6&#10;HUJoewqFJoXS28ba2CaWZCzFdt6+6qk5zs4w+02xnnUnRh5caw1CvIhAsKmsak2N8HV4e8pAOE9G&#10;UWcNI1zZwbq8vysoV3YynzzufS1CiXE5ITTe97mUrmpYk1vYnk3wTnbQ5IMcaqkGmkK57mQSRSup&#10;qTXhQ0M9bxuuzvuLRnifaNqk8eu4O5+215/D8uN7FzPi48O8eQHhefb/YfjDD+hQBqajvRjlRIeQ&#10;rZKwxSMkSQoiBLLnLByOCMssBVkW8nZB+QsAAP//AwBQSwECLQAUAAYACAAAACEAtoM4kv4AAADh&#10;AQAAEwAAAAAAAAAAAAAAAAAAAAAAW0NvbnRlbnRfVHlwZXNdLnhtbFBLAQItABQABgAIAAAAIQA4&#10;/SH/1gAAAJQBAAALAAAAAAAAAAAAAAAAAC8BAABfcmVscy8ucmVsc1BLAQItABQABgAIAAAAIQAT&#10;KwYzoAMAAEoKAAAOAAAAAAAAAAAAAAAAAC4CAABkcnMvZTJvRG9jLnhtbFBLAQItABQABgAIAAAA&#10;IQCGUQXI4AAAAAkBAAAPAAAAAAAAAAAAAAAAAPoFAABkcnMvZG93bnJldi54bWxQSwUGAAAAAAQA&#10;BADzAAAABwcAAAAA&#10;">
                <v:shape id="Freeform 14" o:spid="_x0000_s1027" style="position:absolute;left:7758;top:-45;width:360;height:360;visibility:visible;mso-wrap-style:square;v-text-anchor:top" coordsize="36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MiEwwAAANsAAAAPAAAAZHJzL2Rvd25yZXYueG1sRI/dagIx&#10;FITvhb5DOIXeabZaxG6Nopbiz51bH+CwOW4WNydLEt3t25uC4OUwM98w82VvG3EjH2rHCt5HGQji&#10;0umaKwWn35/hDESIyBobx6TgjwIsFy+DOebadXykWxErkSAcclRgYmxzKUNpyGIYuZY4eWfnLcYk&#10;fSW1xy7BbSPHWTaVFmtOCwZb2hgqL8XVKjjv7LYYfx/2JzP72Kw/s/XFd71Sb6/96gtEpD4+w4/2&#10;TiuYTOD/S/oBcnEHAAD//wMAUEsBAi0AFAAGAAgAAAAhANvh9svuAAAAhQEAABMAAAAAAAAAAAAA&#10;AAAAAAAAAFtDb250ZW50X1R5cGVzXS54bWxQSwECLQAUAAYACAAAACEAWvQsW78AAAAVAQAACwAA&#10;AAAAAAAAAAAAAAAfAQAAX3JlbHMvLnJlbHNQSwECLQAUAAYACAAAACEAD4DIhMMAAADbAAAADwAA&#10;AAAAAAAAAAAAAAAHAgAAZHJzL2Rvd25yZXYueG1sUEsFBgAAAAADAAMAtwAAAPcCAAAAAA==&#10;" path="m,360r360,l360,,,,,360xe" filled="f">
                  <v:path arrowok="t" o:connecttype="custom" o:connectlocs="0,315;360,315;360,-45;0,-45;0,315" o:connectangles="0,0,0,0,0"/>
                </v:shape>
                <w10:wrap anchorx="page"/>
              </v:group>
            </w:pict>
          </mc:Fallback>
        </mc:AlternateContent>
      </w:r>
    </w:p>
    <w:p w14:paraId="7C8C5C15" w14:textId="42D9F066" w:rsidR="00785FD6" w:rsidRPr="00F66F8B" w:rsidRDefault="00B258F8" w:rsidP="0067085E">
      <w:pPr>
        <w:pStyle w:val="Corpsdetexte"/>
        <w:widowControl w:val="0"/>
        <w:numPr>
          <w:ilvl w:val="2"/>
          <w:numId w:val="38"/>
        </w:numPr>
        <w:tabs>
          <w:tab w:val="left" w:pos="929"/>
          <w:tab w:val="left" w:pos="7454"/>
          <w:tab w:val="left" w:pos="7830"/>
          <w:tab w:val="left" w:pos="9440"/>
        </w:tabs>
        <w:overflowPunct/>
        <w:autoSpaceDE/>
        <w:autoSpaceDN/>
        <w:adjustRightInd/>
        <w:spacing w:line="360" w:lineRule="auto"/>
        <w:ind w:right="993" w:hanging="720"/>
        <w:textAlignment w:val="auto"/>
        <w:rPr>
          <w:lang w:val="fr-FR"/>
        </w:rPr>
      </w:pPr>
      <w:r w:rsidRPr="00F66F8B">
        <w:rPr>
          <w:noProof/>
          <w:lang w:val="fr-FR"/>
        </w:rPr>
        <mc:AlternateContent>
          <mc:Choice Requires="wpg">
            <w:drawing>
              <wp:anchor distT="0" distB="0" distL="114300" distR="114300" simplePos="0" relativeHeight="251664384" behindDoc="1" locked="0" layoutInCell="1" allowOverlap="1" wp14:anchorId="4AC5ED33" wp14:editId="2690BE14">
                <wp:simplePos x="0" y="0"/>
                <wp:positionH relativeFrom="page">
                  <wp:posOffset>1856105</wp:posOffset>
                </wp:positionH>
                <wp:positionV relativeFrom="paragraph">
                  <wp:posOffset>221615</wp:posOffset>
                </wp:positionV>
                <wp:extent cx="228600" cy="228600"/>
                <wp:effectExtent l="0" t="0" r="19050" b="19050"/>
                <wp:wrapNone/>
                <wp:docPr id="4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7758" y="-45"/>
                          <a:chExt cx="360" cy="360"/>
                        </a:xfrm>
                      </wpg:grpSpPr>
                      <wps:wsp>
                        <wps:cNvPr id="44" name="Freeform 14"/>
                        <wps:cNvSpPr>
                          <a:spLocks/>
                        </wps:cNvSpPr>
                        <wps:spPr bwMode="auto">
                          <a:xfrm>
                            <a:off x="7758" y="-45"/>
                            <a:ext cx="360" cy="360"/>
                          </a:xfrm>
                          <a:custGeom>
                            <a:avLst/>
                            <a:gdLst>
                              <a:gd name="T0" fmla="+- 0 7758 7758"/>
                              <a:gd name="T1" fmla="*/ T0 w 360"/>
                              <a:gd name="T2" fmla="+- 0 315 -45"/>
                              <a:gd name="T3" fmla="*/ 315 h 360"/>
                              <a:gd name="T4" fmla="+- 0 8118 7758"/>
                              <a:gd name="T5" fmla="*/ T4 w 360"/>
                              <a:gd name="T6" fmla="+- 0 315 -45"/>
                              <a:gd name="T7" fmla="*/ 315 h 360"/>
                              <a:gd name="T8" fmla="+- 0 8118 7758"/>
                              <a:gd name="T9" fmla="*/ T8 w 360"/>
                              <a:gd name="T10" fmla="+- 0 -45 -45"/>
                              <a:gd name="T11" fmla="*/ -45 h 360"/>
                              <a:gd name="T12" fmla="+- 0 7758 7758"/>
                              <a:gd name="T13" fmla="*/ T12 w 360"/>
                              <a:gd name="T14" fmla="+- 0 -45 -45"/>
                              <a:gd name="T15" fmla="*/ -45 h 360"/>
                              <a:gd name="T16" fmla="+- 0 7758 7758"/>
                              <a:gd name="T17" fmla="*/ T16 w 360"/>
                              <a:gd name="T18" fmla="+- 0 315 -45"/>
                              <a:gd name="T19" fmla="*/ 315 h 360"/>
                            </a:gdLst>
                            <a:ahLst/>
                            <a:cxnLst>
                              <a:cxn ang="0">
                                <a:pos x="T1" y="T3"/>
                              </a:cxn>
                              <a:cxn ang="0">
                                <a:pos x="T5" y="T7"/>
                              </a:cxn>
                              <a:cxn ang="0">
                                <a:pos x="T9" y="T11"/>
                              </a:cxn>
                              <a:cxn ang="0">
                                <a:pos x="T13" y="T15"/>
                              </a:cxn>
                              <a:cxn ang="0">
                                <a:pos x="T17" y="T19"/>
                              </a:cxn>
                            </a:cxnLst>
                            <a:rect l="0" t="0" r="r" b="b"/>
                            <a:pathLst>
                              <a:path w="360" h="360">
                                <a:moveTo>
                                  <a:pt x="0" y="360"/>
                                </a:moveTo>
                                <a:lnTo>
                                  <a:pt x="360" y="360"/>
                                </a:lnTo>
                                <a:lnTo>
                                  <a:pt x="360" y="0"/>
                                </a:lnTo>
                                <a:lnTo>
                                  <a:pt x="0" y="0"/>
                                </a:lnTo>
                                <a:lnTo>
                                  <a:pt x="0" y="36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9E275B" id="Group 13" o:spid="_x0000_s1026" style="position:absolute;margin-left:146.15pt;margin-top:17.45pt;width:18pt;height:18pt;z-index:-251652096;mso-position-horizontal-relative:page" coordorigin="7758,-45"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91EmgMAAEoKAAAOAAAAZHJzL2Uyb0RvYy54bWykVm1P2zAQ/j5p/8Hyx02QpvQFIgKaYKBJ&#10;bEOi+wGu47xoiZ3ZblP263e+xG0KDSDWD+k5fnJ+7jn7zueXm6oka6FNoWRMw+MRJUJylRQyi+mv&#10;xc3RKSXGMpmwUkkR00dh6OXFxw/nTR2JscpVmQhNwIk0UVPHNLe2joLA8FxUzByrWkiYTJWumIWh&#10;zoJEswa8V2UwHo1mQaN0UmvFhTHw9rqdpBfoP00Ftz/T1AhLypgCN4tPjc+lewYX5yzKNKvzgnc0&#10;2DtYVKyQsOjW1TWzjKx08cxVVXCtjErtMVdVoNK04AJjgGjC0ZNobrVa1RhLFjVZvZUJpH2i07vd&#10;8h/rW10/1Pe6ZQ/mneK/DegSNHUW9efdOGvBZNl8Vwnkk62swsA3qa6cCwiJbFDfx62+YmMJh5fj&#10;8elsBFngMNXZqD/PIUnuq/l8CvsFZo8m0zY1PP/afXwy6750hqPHonZN5NnxcnmHjWR2Wpn/0+oh&#10;Z7XAFBinxb0mRRLTyYQSySqI/0YL4XYnCSeOlFsdYF5P0xezN+NgBjR/VcbngngtB+VgEV8ZeysU&#10;poOt74xFkbMELExy0nFfgKBpVcJ+/3xERsSthY/uUGxhoYd9CshiRBrSZQB2+xYz9hh0dRJOyTaF&#10;O9CJB4EjB8kPeQJpe6ROw/AwqamHOVKTw6RmHvMSqbkHvUQKduVbSJ15mCN1ephUuK86yHRIqrAv&#10;usMc1Crcl304g33lF+F4gNm+9EPM+soPM9vXfphZX/5FOBtgtq//wPYK+/Lv7S+oFdvtz3J/IvhG&#10;dkcCLMJcxxphLauVcdVoATmAWrQ46coNoNz5GQCDLA48fxMYmDowZLmtZC+7DiF9CMeiCMG8AgdN&#10;EX7W995+1gWsoTE+bYmaEmiJS/cNi2pmnU7eJE1MseLk7b97X6m1WChE2F3J31Xn3Xwp+zj0A/x2&#10;SD/v/2v053G+2vtZ/9+i4DSBr7dgnq/HS2VEmwAXL/aUbeBOr14hleqmKEvUppROjrPpeIq7xaiy&#10;SNykk8LobHlVarJm7sKBvy4JezBo7DJBZ7lgydfOtqwoWxsWL2GzQWtrG0XbWZYqeYSmoVV7jYFr&#10;Fxi50n8paeAKE1PzZ8W0oKT8JqHvnYWTCchjcTCZzscw0P2ZZX+GSQ6uYmopHAVnXtn2nrSqdZHl&#10;sFKI4Ur1BXp+WriugvxaVt0AWi9aeGEBa+9G1B8jancFvPgHAAD//wMAUEsDBBQABgAIAAAAIQAq&#10;peEN4QAAAAkBAAAPAAAAZHJzL2Rvd25yZXYueG1sTI/LTsMwEEX3SPyDNUjsqPPg0YRMqqoCVhUS&#10;LRJiN42nSdTYjmI3Sf8es4LlzBzdObdYzboTIw+utQYhXkQg2FRWtaZG+Ny/3i1BOE9GUWcNI1zY&#10;waq8viooV3YyHzzufC1CiHE5ITTe97mUrmpYk1vYnk24He2gyYdxqKUaaArhupNJFD1KTa0JHxrq&#10;edNwddqdNcLbRNM6jV/G7em4uXzvH96/tjEj3t7M62cQnmf/B8OvflCHMjgd7NkoJzqEJEvSgCKk&#10;9xmIAKTJMiwOCE9RBrIs5P8G5Q8AAAD//wMAUEsBAi0AFAAGAAgAAAAhALaDOJL+AAAA4QEAABMA&#10;AAAAAAAAAAAAAAAAAAAAAFtDb250ZW50X1R5cGVzXS54bWxQSwECLQAUAAYACAAAACEAOP0h/9YA&#10;AACUAQAACwAAAAAAAAAAAAAAAAAvAQAAX3JlbHMvLnJlbHNQSwECLQAUAAYACAAAACEAwq/dRJoD&#10;AABKCgAADgAAAAAAAAAAAAAAAAAuAgAAZHJzL2Uyb0RvYy54bWxQSwECLQAUAAYACAAAACEAKqXh&#10;DeEAAAAJAQAADwAAAAAAAAAAAAAAAAD0BQAAZHJzL2Rvd25yZXYueG1sUEsFBgAAAAAEAAQA8wAA&#10;AAIHAAAAAA==&#10;">
                <v:shape id="Freeform 14" o:spid="_x0000_s1027" style="position:absolute;left:7758;top:-45;width:360;height:360;visibility:visible;mso-wrap-style:square;v-text-anchor:top" coordsize="36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yONwwAAANsAAAAPAAAAZHJzL2Rvd25yZXYueG1sRI9Ra8Iw&#10;FIXfB/sP4Qq+zVQp4jqjTEWme7PzB1yaa1NsbkqS2frvF0HY4+Gc8x3Ocj3YVtzIh8axgukkA0Fc&#10;Od1wreD8s39bgAgRWWPrmBTcKcB69fqyxEK7nk90K2MtEoRDgQpMjF0hZagMWQwT1xEn7+K8xZik&#10;r6X22Ce4beUsy+bSYsNpwWBHW0PVtfy1Ci4H+1XOdt/Hs1nk2817trn6flBqPBo+P0BEGuJ/+Nk+&#10;aAV5Do8v6QfI1R8AAAD//wMAUEsBAi0AFAAGAAgAAAAhANvh9svuAAAAhQEAABMAAAAAAAAAAAAA&#10;AAAAAAAAAFtDb250ZW50X1R5cGVzXS54bWxQSwECLQAUAAYACAAAACEAWvQsW78AAAAVAQAACwAA&#10;AAAAAAAAAAAAAAAfAQAAX3JlbHMvLnJlbHNQSwECLQAUAAYACAAAACEA2G8jjcMAAADbAAAADwAA&#10;AAAAAAAAAAAAAAAHAgAAZHJzL2Rvd25yZXYueG1sUEsFBgAAAAADAAMAtwAAAPcCAAAAAA==&#10;" path="m,360r360,l360,,,,,360xe" filled="f">
                  <v:path arrowok="t" o:connecttype="custom" o:connectlocs="0,315;360,315;360,-45;0,-45;0,315" o:connectangles="0,0,0,0,0"/>
                </v:shape>
                <w10:wrap anchorx="page"/>
              </v:group>
            </w:pict>
          </mc:Fallback>
        </mc:AlternateContent>
      </w:r>
      <w:r w:rsidR="00785FD6" w:rsidRPr="00F66F8B">
        <w:rPr>
          <w:lang w:val="fr-FR"/>
        </w:rPr>
        <w:t xml:space="preserve">Les actions de l’institution sont-elles classées en plusieurs ? Oui    </w:t>
      </w:r>
      <w:r w:rsidR="00785FD6" w:rsidRPr="00F66F8B">
        <w:rPr>
          <w:lang w:val="fr-FR"/>
        </w:rPr>
        <w:tab/>
      </w:r>
      <w:r w:rsidR="00785FD6" w:rsidRPr="00F66F8B">
        <w:rPr>
          <w:lang w:val="fr-FR"/>
        </w:rPr>
        <w:tab/>
        <w:t xml:space="preserve">Non         N/A   </w:t>
      </w:r>
      <w:r w:rsidR="00785FD6" w:rsidRPr="00F66F8B">
        <w:rPr>
          <w:lang w:val="fr-FR"/>
        </w:rPr>
        <w:tab/>
        <w:t xml:space="preserve"> </w:t>
      </w:r>
    </w:p>
    <w:p w14:paraId="2FB58432" w14:textId="77777777" w:rsidR="00785FD6" w:rsidRPr="00F66F8B" w:rsidRDefault="00785FD6" w:rsidP="00785FD6">
      <w:pPr>
        <w:pStyle w:val="Corpsdetexte"/>
        <w:tabs>
          <w:tab w:val="left" w:pos="929"/>
          <w:tab w:val="left" w:pos="7454"/>
          <w:tab w:val="left" w:pos="8606"/>
          <w:tab w:val="left" w:pos="9440"/>
        </w:tabs>
        <w:spacing w:line="360" w:lineRule="auto"/>
        <w:ind w:right="993"/>
        <w:rPr>
          <w:lang w:val="fr-FR"/>
        </w:rPr>
      </w:pPr>
      <w:r w:rsidRPr="00F66F8B">
        <w:rPr>
          <w:lang w:val="fr-FR"/>
        </w:rPr>
        <w:t xml:space="preserve">Si oui, indiquez les catégories d'actions (ordinaires, privilégiées, au porteur ou nominatives) :  </w:t>
      </w:r>
    </w:p>
    <w:p w14:paraId="619D41A9" w14:textId="411AB9F8" w:rsidR="00785FD6" w:rsidRPr="00F66F8B" w:rsidRDefault="00785FD6" w:rsidP="0067085E">
      <w:pPr>
        <w:pStyle w:val="Corpsdetexte"/>
        <w:widowControl w:val="0"/>
        <w:numPr>
          <w:ilvl w:val="2"/>
          <w:numId w:val="38"/>
        </w:numPr>
        <w:tabs>
          <w:tab w:val="left" w:pos="929"/>
          <w:tab w:val="left" w:pos="7409"/>
          <w:tab w:val="left" w:pos="8501"/>
          <w:tab w:val="left" w:pos="9454"/>
        </w:tabs>
        <w:overflowPunct/>
        <w:autoSpaceDE/>
        <w:autoSpaceDN/>
        <w:adjustRightInd/>
        <w:spacing w:before="9" w:line="410" w:lineRule="atLeast"/>
        <w:ind w:right="957" w:hanging="720"/>
        <w:textAlignment w:val="auto"/>
        <w:rPr>
          <w:lang w:val="fr-FR"/>
        </w:rPr>
      </w:pPr>
      <w:r w:rsidRPr="00F66F8B">
        <w:rPr>
          <w:noProof/>
          <w:lang w:val="fr-FR"/>
        </w:rPr>
        <mc:AlternateContent>
          <mc:Choice Requires="wpg">
            <w:drawing>
              <wp:anchor distT="0" distB="0" distL="114300" distR="114300" simplePos="0" relativeHeight="251663360" behindDoc="1" locked="0" layoutInCell="1" allowOverlap="1" wp14:anchorId="7281C7CA" wp14:editId="77DA9275">
                <wp:simplePos x="0" y="0"/>
                <wp:positionH relativeFrom="page">
                  <wp:posOffset>5251939</wp:posOffset>
                </wp:positionH>
                <wp:positionV relativeFrom="paragraph">
                  <wp:posOffset>76493</wp:posOffset>
                </wp:positionV>
                <wp:extent cx="228600" cy="228600"/>
                <wp:effectExtent l="11430" t="13970" r="7620" b="5080"/>
                <wp:wrapNone/>
                <wp:docPr id="41"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7758" y="-45"/>
                          <a:chExt cx="360" cy="360"/>
                        </a:xfrm>
                      </wpg:grpSpPr>
                      <wps:wsp>
                        <wps:cNvPr id="42" name="Freeform 14"/>
                        <wps:cNvSpPr>
                          <a:spLocks/>
                        </wps:cNvSpPr>
                        <wps:spPr bwMode="auto">
                          <a:xfrm>
                            <a:off x="7758" y="-45"/>
                            <a:ext cx="360" cy="360"/>
                          </a:xfrm>
                          <a:custGeom>
                            <a:avLst/>
                            <a:gdLst>
                              <a:gd name="T0" fmla="+- 0 7758 7758"/>
                              <a:gd name="T1" fmla="*/ T0 w 360"/>
                              <a:gd name="T2" fmla="+- 0 315 -45"/>
                              <a:gd name="T3" fmla="*/ 315 h 360"/>
                              <a:gd name="T4" fmla="+- 0 8118 7758"/>
                              <a:gd name="T5" fmla="*/ T4 w 360"/>
                              <a:gd name="T6" fmla="+- 0 315 -45"/>
                              <a:gd name="T7" fmla="*/ 315 h 360"/>
                              <a:gd name="T8" fmla="+- 0 8118 7758"/>
                              <a:gd name="T9" fmla="*/ T8 w 360"/>
                              <a:gd name="T10" fmla="+- 0 -45 -45"/>
                              <a:gd name="T11" fmla="*/ -45 h 360"/>
                              <a:gd name="T12" fmla="+- 0 7758 7758"/>
                              <a:gd name="T13" fmla="*/ T12 w 360"/>
                              <a:gd name="T14" fmla="+- 0 -45 -45"/>
                              <a:gd name="T15" fmla="*/ -45 h 360"/>
                              <a:gd name="T16" fmla="+- 0 7758 7758"/>
                              <a:gd name="T17" fmla="*/ T16 w 360"/>
                              <a:gd name="T18" fmla="+- 0 315 -45"/>
                              <a:gd name="T19" fmla="*/ 315 h 360"/>
                            </a:gdLst>
                            <a:ahLst/>
                            <a:cxnLst>
                              <a:cxn ang="0">
                                <a:pos x="T1" y="T3"/>
                              </a:cxn>
                              <a:cxn ang="0">
                                <a:pos x="T5" y="T7"/>
                              </a:cxn>
                              <a:cxn ang="0">
                                <a:pos x="T9" y="T11"/>
                              </a:cxn>
                              <a:cxn ang="0">
                                <a:pos x="T13" y="T15"/>
                              </a:cxn>
                              <a:cxn ang="0">
                                <a:pos x="T17" y="T19"/>
                              </a:cxn>
                            </a:cxnLst>
                            <a:rect l="0" t="0" r="r" b="b"/>
                            <a:pathLst>
                              <a:path w="360" h="360">
                                <a:moveTo>
                                  <a:pt x="0" y="360"/>
                                </a:moveTo>
                                <a:lnTo>
                                  <a:pt x="360" y="360"/>
                                </a:lnTo>
                                <a:lnTo>
                                  <a:pt x="360" y="0"/>
                                </a:lnTo>
                                <a:lnTo>
                                  <a:pt x="0" y="0"/>
                                </a:lnTo>
                                <a:lnTo>
                                  <a:pt x="0" y="36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1B2F06" id="Group 13" o:spid="_x0000_s1026" style="position:absolute;margin-left:413.55pt;margin-top:6pt;width:18pt;height:18pt;z-index:-251653120;mso-position-horizontal-relative:page" coordorigin="7758,-45"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i+oAMAAEoKAAAOAAAAZHJzL2Uyb0RvYy54bWykVm1v2zYQ/j5g/4Hgxw2JLMcviRClGNom&#10;GNBtBer+AJqiXjCJ1Ejacvrrd3cSbTmx2qL1B/koPjo+9xx5x/s3h6Zme2VdZXTK4+sZZ0pLk1W6&#10;SPnnzePVLWfOC52J2miV8mfl+JuHX3+579pEzU1p6kxZBk60S7o25aX3bRJFTpaqEe7atErDZG5s&#10;IzwMbRFlVnTgvamj+Wy2ijpjs9YaqZyDt+/6Sf5A/vNcSf9PnjvlWZ1y4Obpaem5xWf0cC+Swoq2&#10;rORAQ/wAi0ZUGhY9unonvGA7W71y1VTSGmdyfy1NE5k8r6SiGCCaePYimidrdi3FUiRd0R5lAmlf&#10;6PTDbuXf+yfbfmo/2p49mB+M/NeBLlHXFsl4HsdFD2bb7i+TQT7FzhsK/JDbBl1ASOxA+j4f9VUH&#10;zyS8nM9vVzPIgoSpwSb9ZQlJwq/W6yXsF5i9Wiz71Mjy/fDxzWr4Eg2kJ5J+TeI58MK8w0ZyJ63c&#10;z2n1qRStohQ41OKjZVWW8sWcMy0aiP/RKoW7k8ULJIWrAyzo6cZijmYQ5kDzb8r4WpCg5aQcIpE7&#10;55+UoXSI/QfnSeQiA4uSnA3cNyBo3tSw33+/YjOGa9FjOBRHWBxgv0VsM2MdGzIAu/2IAUFGrm7i&#10;JTum8AS6CSBwhJDykqdFABGp2zi+TGoZYEhqcZnUKmDI1QSpdQB9jRTsylF4k6TuAgxJ3V4mFZ+r&#10;DjJdkioei46Yi1rF57JPZ3Cs/CaeTzA7l36K2Vj5aWbn2k8zG8u/iVcTzM71n8hkPJb/bH9BrThu&#10;f1GGEyEPejgSYDGBHWtGtaw1DqvRBnIAtWhzM5QbQOH5mQCDLAhefxcYmCIYstxXsq+7jiF9BKei&#10;CMF8Aw6aEvxu7L3/bAjYQmN82RItZ9ASt/iNSFrhUadgsi7lVHHK/h/fN2avNoYQ/lTyT9X5NF/r&#10;MY78AL8TMsyH/5b8BVyo9mE2/PcoOE3g63swr9eTtXGqTwDGSz3lGDjqNSqk2jxWdU3a1BrluFvO&#10;l7RbnKmrDCdRCmeL7dvasr3ACwf9hiScwaCx64yclUpk7wfbi6rubVi8hs0Gra1vFH1n2ZrsGZqG&#10;Nf01Bq5dYJTGfuGsgytMyt1/O2EVZ/WfGvreXbxYgDyeBovleg4DO57ZjmeEluAq5Z7DUUDzre/v&#10;SbvWVkUJK8UUrjZ/QM/PK+wqxK9nNQyg9ZJFFxawzm5E4zGhTlfAh/8BAAD//wMAUEsDBBQABgAI&#10;AAAAIQBpxOSu4AAAAAkBAAAPAAAAZHJzL2Rvd25yZXYueG1sTI9BS8NAEIXvgv9hGcGb3STVGtJs&#10;SinqqQi2gvS2zU6T0OxsyG6T9N87nuxx3vt4816+mmwrBux940hBPItAIJXONFQp+N6/P6UgfNBk&#10;dOsIFVzRw6q4v8t1ZtxIXzjsQiU4hHymFdQhdJmUvqzRaj9zHRJ7J9dbHfjsK2l6PXK4bWUSRQtp&#10;dUP8odYdbmosz7uLVfAx6nE9j9+G7fm0uR72L58/2xiVenyY1ksQAafwD8Nffa4OBXc6ugsZL1oF&#10;afIaM8pGwpsYSBdzFo4KntMIZJHL2wXFLwAAAP//AwBQSwECLQAUAAYACAAAACEAtoM4kv4AAADh&#10;AQAAEwAAAAAAAAAAAAAAAAAAAAAAW0NvbnRlbnRfVHlwZXNdLnhtbFBLAQItABQABgAIAAAAIQA4&#10;/SH/1gAAAJQBAAALAAAAAAAAAAAAAAAAAC8BAABfcmVscy8ucmVsc1BLAQItABQABgAIAAAAIQAd&#10;+Zi+oAMAAEoKAAAOAAAAAAAAAAAAAAAAAC4CAABkcnMvZTJvRG9jLnhtbFBLAQItABQABgAIAAAA&#10;IQBpxOSu4AAAAAkBAAAPAAAAAAAAAAAAAAAAAPoFAABkcnMvZG93bnJldi54bWxQSwUGAAAAAAQA&#10;BADzAAAABwcAAAAA&#10;">
                <v:shape id="Freeform 14" o:spid="_x0000_s1027" style="position:absolute;left:7758;top:-45;width:360;height:360;visibility:visible;mso-wrap-style:square;v-text-anchor:top" coordsize="36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h5iwwAAANsAAAAPAAAAZHJzL2Rvd25yZXYueG1sRI9Ra8Iw&#10;FIXfB/sP4Qq+zdQi4jqjTEWme7PzB1yaa1NsbkqS2frvF0HY4+Gc8x3Ocj3YVtzIh8axgukkA0Fc&#10;Od1wreD8s39bgAgRWWPrmBTcKcB69fqyxEK7nk90K2MtEoRDgQpMjF0hZagMWQwT1xEn7+K8xZik&#10;r6X22Ce4bWWeZXNpseG0YLCjraHqWv5aBZeD/Srz3ffxbBaz7eY921x9Pyg1Hg2fHyAiDfE//Gwf&#10;tIJZDo8v6QfI1R8AAAD//wMAUEsBAi0AFAAGAAgAAAAhANvh9svuAAAAhQEAABMAAAAAAAAAAAAA&#10;AAAAAAAAAFtDb250ZW50X1R5cGVzXS54bWxQSwECLQAUAAYACAAAACEAWvQsW78AAAAVAQAACwAA&#10;AAAAAAAAAAAAAAAfAQAAX3JlbHMvLnJlbHNQSwECLQAUAAYACAAAACEAOMoeYsMAAADbAAAADwAA&#10;AAAAAAAAAAAAAAAHAgAAZHJzL2Rvd25yZXYueG1sUEsFBgAAAAADAAMAtwAAAPcCAAAAAA==&#10;" path="m,360r360,l360,,,,,360xe" filled="f">
                  <v:path arrowok="t" o:connecttype="custom" o:connectlocs="0,315;360,315;360,-45;0,-45;0,315" o:connectangles="0,0,0,0,0"/>
                </v:shape>
                <w10:wrap anchorx="page"/>
              </v:group>
            </w:pict>
          </mc:Fallback>
        </mc:AlternateContent>
      </w:r>
      <w:r w:rsidRPr="00F66F8B">
        <w:rPr>
          <w:noProof/>
          <w:lang w:val="fr-FR"/>
        </w:rPr>
        <mc:AlternateContent>
          <mc:Choice Requires="wpg">
            <w:drawing>
              <wp:anchor distT="0" distB="0" distL="114300" distR="114300" simplePos="0" relativeHeight="251662336" behindDoc="1" locked="0" layoutInCell="1" allowOverlap="1" wp14:anchorId="173178EF" wp14:editId="5FF927FD">
                <wp:simplePos x="0" y="0"/>
                <wp:positionH relativeFrom="page">
                  <wp:posOffset>4642339</wp:posOffset>
                </wp:positionH>
                <wp:positionV relativeFrom="paragraph">
                  <wp:posOffset>76493</wp:posOffset>
                </wp:positionV>
                <wp:extent cx="228600" cy="228600"/>
                <wp:effectExtent l="11430" t="13970" r="7620" b="5080"/>
                <wp:wrapNone/>
                <wp:docPr id="39"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7758" y="-45"/>
                          <a:chExt cx="360" cy="360"/>
                        </a:xfrm>
                      </wpg:grpSpPr>
                      <wps:wsp>
                        <wps:cNvPr id="40" name="Freeform 14"/>
                        <wps:cNvSpPr>
                          <a:spLocks/>
                        </wps:cNvSpPr>
                        <wps:spPr bwMode="auto">
                          <a:xfrm>
                            <a:off x="7758" y="-45"/>
                            <a:ext cx="360" cy="360"/>
                          </a:xfrm>
                          <a:custGeom>
                            <a:avLst/>
                            <a:gdLst>
                              <a:gd name="T0" fmla="+- 0 7758 7758"/>
                              <a:gd name="T1" fmla="*/ T0 w 360"/>
                              <a:gd name="T2" fmla="+- 0 315 -45"/>
                              <a:gd name="T3" fmla="*/ 315 h 360"/>
                              <a:gd name="T4" fmla="+- 0 8118 7758"/>
                              <a:gd name="T5" fmla="*/ T4 w 360"/>
                              <a:gd name="T6" fmla="+- 0 315 -45"/>
                              <a:gd name="T7" fmla="*/ 315 h 360"/>
                              <a:gd name="T8" fmla="+- 0 8118 7758"/>
                              <a:gd name="T9" fmla="*/ T8 w 360"/>
                              <a:gd name="T10" fmla="+- 0 -45 -45"/>
                              <a:gd name="T11" fmla="*/ -45 h 360"/>
                              <a:gd name="T12" fmla="+- 0 7758 7758"/>
                              <a:gd name="T13" fmla="*/ T12 w 360"/>
                              <a:gd name="T14" fmla="+- 0 -45 -45"/>
                              <a:gd name="T15" fmla="*/ -45 h 360"/>
                              <a:gd name="T16" fmla="+- 0 7758 7758"/>
                              <a:gd name="T17" fmla="*/ T16 w 360"/>
                              <a:gd name="T18" fmla="+- 0 315 -45"/>
                              <a:gd name="T19" fmla="*/ 315 h 360"/>
                            </a:gdLst>
                            <a:ahLst/>
                            <a:cxnLst>
                              <a:cxn ang="0">
                                <a:pos x="T1" y="T3"/>
                              </a:cxn>
                              <a:cxn ang="0">
                                <a:pos x="T5" y="T7"/>
                              </a:cxn>
                              <a:cxn ang="0">
                                <a:pos x="T9" y="T11"/>
                              </a:cxn>
                              <a:cxn ang="0">
                                <a:pos x="T13" y="T15"/>
                              </a:cxn>
                              <a:cxn ang="0">
                                <a:pos x="T17" y="T19"/>
                              </a:cxn>
                            </a:cxnLst>
                            <a:rect l="0" t="0" r="r" b="b"/>
                            <a:pathLst>
                              <a:path w="360" h="360">
                                <a:moveTo>
                                  <a:pt x="0" y="360"/>
                                </a:moveTo>
                                <a:lnTo>
                                  <a:pt x="360" y="360"/>
                                </a:lnTo>
                                <a:lnTo>
                                  <a:pt x="360" y="0"/>
                                </a:lnTo>
                                <a:lnTo>
                                  <a:pt x="0" y="0"/>
                                </a:lnTo>
                                <a:lnTo>
                                  <a:pt x="0" y="36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6E9DFE" id="Group 13" o:spid="_x0000_s1026" style="position:absolute;margin-left:365.55pt;margin-top:6pt;width:18pt;height:18pt;z-index:-251654144;mso-position-horizontal-relative:page" coordorigin="7758,-45"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KTongMAAEoKAAAOAAAAZHJzL2Uyb0RvYy54bWykVttu4zYQfS/QfyD42CKR5fiSCFEWxe4m&#10;KLBtF1j3A2iKuqASqZK05ezXd2Yk2nJiZRdbP8hD8Wh45gw5w/t3h6Zme2VdZXTK4+sZZ0pLk1W6&#10;SPnfm8erW86cFzoTtdEq5c/K8XcPP/9037WJmpvS1JmyDJxol3Rtykvv2ySKnCxVI9y1aZWGydzY&#10;RngY2iLKrOjAe1NH89lsFXXGZq01UjkHbz/0k/yB/Oe5kv6vPHfKszrlwM3T09Jzi8/o4V4khRVt&#10;WcmBhvgBFo2oNCx6dPVBeMF2tnrlqqmkNc7k/lqaJjJ5XklFMUA08exFNE/W7FqKpUi6oj3KBNK+&#10;0OmH3co/90+2/dJ+tj17MD8Z+Y8DXaKuLZLxPI6LHsy23R8mg3yKnTcU+CG3DbqAkNiB9H0+6qsO&#10;nkl4OZ/frmaQBQlTg036yxKShF+t10vYLzB7tVj2qZHlx+Hjm9XwJRpITyT9msRz4IV5h43kTlq5&#10;/6fVl1K0ilLgUIvPllVZyhdARYsG4n+0SuHuZPECSeHqAAt6urGYoxmEOdD8mzK+FiRoOSmHSOTO&#10;+SdlKB1i/8l5ErnIwKIkZwP3DUSRNzXs91+v2IzhWvQYDsURFgfYLxHbzFjHhgzAbj9i5gFDrm7i&#10;JTum8AS6CSBwhJDykqdFAJGn2zi+TGoZYEhqcZnUKmDeIrUOoLdIwa4cKTVJ6i7AkNTtZVLxueog&#10;0yWp4rHoiLmoVXwu+3QGx8pv4vkEs3Ppp5iNlZ9mdq79NLOx/Jt4NcHsXP+J7RWP5T/bX1Arjttf&#10;lOFEyIMejgRYTGDHmlEta43DarSBHEAt2twM5QZQeH4mwCALgtffBQamCIYs95XsbdcxpI/gVBQh&#10;mG/AQVOC3429958NAVtojC9bouUMWuIWvxFJKzzqFEzWpZwqTtn/4/vG7NXGEMKfSv6pOp/maz3G&#10;kR/gd0KG+fDfkr+AC9U+zIb/HgWnCXx9D+b1erI2TvUJwHippxwDR71GhVSbx6quSZtaoxx3y/mS&#10;doszdZXhJErhbLF9X1u2F3jhoN+QhDMYNHadkbNSiezjYHtR1b0Ni9ew2aC19Y2i7yxbkz1D07Cm&#10;v8bAtQuM0tivnHVwhUm5+3cnrOKs/l1D37uLF9ioPA0Wy/UcBnY8sx3PCC3BVco9h6OA5nvf35N2&#10;ra2KElaKKVxtfoOen1fYVYhfz2oYQOsliy4sYJ3diMZjQp2ugA//AQAA//8DAFBLAwQUAAYACAAA&#10;ACEATYAMHd8AAAAJAQAADwAAAGRycy9kb3ducmV2LnhtbEyPwU7DMBBE70j8g7VI3KjjFpoqxKmq&#10;CjhVSLRIiJsbb5Oo8TqK3ST9e5YTHHfmaXYmX0+uFQP2ofGkQc0SEEiltw1VGj4Prw8rECEasqb1&#10;hBquGGBd3N7kJrN+pA8c9rESHEIhMxrqGLtMylDW6EyY+Q6JvZPvnYl89pW0vRk53LVyniRL6UxD&#10;/KE2HW5rLM/7i9PwNppxs1Avw+582l6/D0/vXzuFWt/fTZtnEBGn+AfDb32uDgV3OvoL2SBaDelC&#10;KUbZmPMmBtJlysJRw+MqAVnk8v+C4gcAAP//AwBQSwECLQAUAAYACAAAACEAtoM4kv4AAADhAQAA&#10;EwAAAAAAAAAAAAAAAAAAAAAAW0NvbnRlbnRfVHlwZXNdLnhtbFBLAQItABQABgAIAAAAIQA4/SH/&#10;1gAAAJQBAAALAAAAAAAAAAAAAAAAAC8BAABfcmVscy8ucmVsc1BLAQItABQABgAIAAAAIQCoNKTo&#10;ngMAAEoKAAAOAAAAAAAAAAAAAAAAAC4CAABkcnMvZTJvRG9jLnhtbFBLAQItABQABgAIAAAAIQBN&#10;gAwd3wAAAAkBAAAPAAAAAAAAAAAAAAAAAPgFAABkcnMvZG93bnJldi54bWxQSwUGAAAAAAQABADz&#10;AAAABAcAAAAA&#10;">
                <v:shape id="Freeform 14" o:spid="_x0000_s1027" style="position:absolute;left:7758;top:-45;width:360;height:360;visibility:visible;mso-wrap-style:square;v-text-anchor:top" coordsize="36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CWOvwAAANsAAAAPAAAAZHJzL2Rvd25yZXYueG1sRE/LisIw&#10;FN0PzD+EO+BuTBUR7RjFB6IzOzt+wKW5NsXmpiTR1r83C8Hl4bwXq9424k4+1I4VjIYZCOLS6Zor&#10;Bef//fcMRIjIGhvHpOBBAVbLz48F5tp1fKJ7ESuRQjjkqMDE2OZShtKQxTB0LXHiLs5bjAn6SmqP&#10;XQq3jRxn2VRarDk1GGxpa6i8Fjer4HK0h2K8+/s9m9lku5lnm6vveqUGX/36B0SkPr7FL/dRK5ik&#10;9elL+gFy+QQAAP//AwBQSwECLQAUAAYACAAAACEA2+H2y+4AAACFAQAAEwAAAAAAAAAAAAAAAAAA&#10;AAAAW0NvbnRlbnRfVHlwZXNdLnhtbFBLAQItABQABgAIAAAAIQBa9CxbvwAAABUBAAALAAAAAAAA&#10;AAAAAAAAAB8BAABfcmVscy8ucmVsc1BLAQItABQABgAIAAAAIQCnVCWOvwAAANsAAAAPAAAAAAAA&#10;AAAAAAAAAAcCAABkcnMvZG93bnJldi54bWxQSwUGAAAAAAMAAwC3AAAA8wIAAAAA&#10;" path="m,360r360,l360,,,,,360xe" filled="f">
                  <v:path arrowok="t" o:connecttype="custom" o:connectlocs="0,315;360,315;360,-45;0,-45;0,315" o:connectangles="0,0,0,0,0"/>
                </v:shape>
                <w10:wrap anchorx="page"/>
              </v:group>
            </w:pict>
          </mc:Fallback>
        </mc:AlternateContent>
      </w:r>
      <w:r w:rsidRPr="00F66F8B">
        <w:rPr>
          <w:noProof/>
          <w:lang w:val="fr-FR"/>
        </w:rPr>
        <mc:AlternateContent>
          <mc:Choice Requires="wpg">
            <w:drawing>
              <wp:anchor distT="0" distB="0" distL="114300" distR="114300" simplePos="0" relativeHeight="251661312" behindDoc="1" locked="0" layoutInCell="1" allowOverlap="1" wp14:anchorId="747FF377" wp14:editId="6BAC2546">
                <wp:simplePos x="0" y="0"/>
                <wp:positionH relativeFrom="page">
                  <wp:posOffset>3985846</wp:posOffset>
                </wp:positionH>
                <wp:positionV relativeFrom="paragraph">
                  <wp:posOffset>76493</wp:posOffset>
                </wp:positionV>
                <wp:extent cx="228600" cy="228600"/>
                <wp:effectExtent l="11430" t="13970" r="7620" b="5080"/>
                <wp:wrapNone/>
                <wp:docPr id="1"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7758" y="-45"/>
                          <a:chExt cx="360" cy="360"/>
                        </a:xfrm>
                      </wpg:grpSpPr>
                      <wps:wsp>
                        <wps:cNvPr id="13" name="Freeform 14"/>
                        <wps:cNvSpPr>
                          <a:spLocks/>
                        </wps:cNvSpPr>
                        <wps:spPr bwMode="auto">
                          <a:xfrm>
                            <a:off x="7758" y="-45"/>
                            <a:ext cx="360" cy="360"/>
                          </a:xfrm>
                          <a:custGeom>
                            <a:avLst/>
                            <a:gdLst>
                              <a:gd name="T0" fmla="+- 0 7758 7758"/>
                              <a:gd name="T1" fmla="*/ T0 w 360"/>
                              <a:gd name="T2" fmla="+- 0 315 -45"/>
                              <a:gd name="T3" fmla="*/ 315 h 360"/>
                              <a:gd name="T4" fmla="+- 0 8118 7758"/>
                              <a:gd name="T5" fmla="*/ T4 w 360"/>
                              <a:gd name="T6" fmla="+- 0 315 -45"/>
                              <a:gd name="T7" fmla="*/ 315 h 360"/>
                              <a:gd name="T8" fmla="+- 0 8118 7758"/>
                              <a:gd name="T9" fmla="*/ T8 w 360"/>
                              <a:gd name="T10" fmla="+- 0 -45 -45"/>
                              <a:gd name="T11" fmla="*/ -45 h 360"/>
                              <a:gd name="T12" fmla="+- 0 7758 7758"/>
                              <a:gd name="T13" fmla="*/ T12 w 360"/>
                              <a:gd name="T14" fmla="+- 0 -45 -45"/>
                              <a:gd name="T15" fmla="*/ -45 h 360"/>
                              <a:gd name="T16" fmla="+- 0 7758 7758"/>
                              <a:gd name="T17" fmla="*/ T16 w 360"/>
                              <a:gd name="T18" fmla="+- 0 315 -45"/>
                              <a:gd name="T19" fmla="*/ 315 h 360"/>
                            </a:gdLst>
                            <a:ahLst/>
                            <a:cxnLst>
                              <a:cxn ang="0">
                                <a:pos x="T1" y="T3"/>
                              </a:cxn>
                              <a:cxn ang="0">
                                <a:pos x="T5" y="T7"/>
                              </a:cxn>
                              <a:cxn ang="0">
                                <a:pos x="T9" y="T11"/>
                              </a:cxn>
                              <a:cxn ang="0">
                                <a:pos x="T13" y="T15"/>
                              </a:cxn>
                              <a:cxn ang="0">
                                <a:pos x="T17" y="T19"/>
                              </a:cxn>
                            </a:cxnLst>
                            <a:rect l="0" t="0" r="r" b="b"/>
                            <a:pathLst>
                              <a:path w="360" h="360">
                                <a:moveTo>
                                  <a:pt x="0" y="360"/>
                                </a:moveTo>
                                <a:lnTo>
                                  <a:pt x="360" y="360"/>
                                </a:lnTo>
                                <a:lnTo>
                                  <a:pt x="360" y="0"/>
                                </a:lnTo>
                                <a:lnTo>
                                  <a:pt x="0" y="0"/>
                                </a:lnTo>
                                <a:lnTo>
                                  <a:pt x="0" y="36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ECAC9C" id="Group 13" o:spid="_x0000_s1026" style="position:absolute;margin-left:313.85pt;margin-top:6pt;width:18pt;height:18pt;z-index:-251655168;mso-position-horizontal-relative:page" coordorigin="7758,-45"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FuInwMAAEoKAAAOAAAAZHJzL2Uyb0RvYy54bWykVttu2zgQfV9g/4Hg4xaJLMeXRIhTLNom&#10;WCDbFqj7ATRFXbCSqJK05fTrd2Yo2nJipUXrB5nUHA3PnCFnePt2X1dsp4wtdbPi8eWEM9VInZZN&#10;vuJf1/cX15xZJ5pUVLpRK/6kLH979+cft12bqKkudJUqw8BJY5OuXfHCuTaJIisLVQt7qVvVgDHT&#10;phYOpiaPUiM68F5X0XQyWUSdNmlrtFTWwtv33sjvyH+WKek+ZZlVjlUrDtwcPQ09N/iM7m5FkhvR&#10;FqXsaYhfYFGLsoFFD67eCyfY1pQvXNWlNNrqzF1KXUc6y0qpKAaIJp48i+bB6G1LseRJl7cHmUDa&#10;Zzr9slv5cfdg2i/tZ+PZw/BRy/8s6BJ1bZ4M7TjPPZhtun91CvkUW6cp8H1manQBIbE96ft00Fft&#10;HZPwcjq9XkwgCxJM/Zj0lwUkCb9aLuewX8B6MZv71MjiQ//x1aL/EgdITyR+TeLZ88K8w0ayR63s&#10;72n1pRCtohRY1OKzYWUK+/yKs0bUEP+9UQp3J4tnSApXB1jQ0w7FHFgQZkHzH8r4UpCg5agcIpFb&#10;6x6UpnSI3aN1JHKewoiSnPbc1yBoVlew399csAnDtejRH4oDLA6wvyK2nrCO9RmA3X7ATAOGXF3F&#10;c3ZI4REEqvn1wBFCinOeZgFEnq7j+DypeYAhqdl5UouAeY3UMoBeIwW7cqDUKKmbAENS1+dJxaeq&#10;g0znpIqHoiPmrFbxqezjGRwqv46nI8xOpR9jNlR+nNmp9uPMhvKv48UIs1P9R7ZXPJT/ZH9BrThs&#10;f1GEEyH3TX8kYMQEdqwJ1bJWW6xGa8gB1KL1VV9uAIXnZwQMsiB4+VNgYIpgyLKvZK+7xnJDcCqK&#10;EMwP4KApwW+G3v1nfcAGGuPzlmg4g5a4wW9E0gqHOoUh61acKk7h//F9rXdqrQnhjiX/WJ2P9qoZ&#10;4sgP8Dsigz38t+Qv4EK1D9bw71FwmsDXz2BericrbZVPAMZLPeUQOOo1KKSNvi+rirSpGpTjZj6d&#10;026xuipTNKIU1uSbd5VhO4EXDvr1STiBQWNvUnJWKJF+6MdOlJUfw+IVbDZobb5R+M6y0ekTNA2j&#10;/TUGrl0wKLT5zlkHV5gVt9+2wijOqn8a6Hs38WwG8jiazObLKUzM0LIZWkQjwdWKOw5HAYfvnL8n&#10;bVtT5gWsFFO4jf4ben5WYlchfp5VP4HWSyO6sMDo5EY0nBPqeAW8+x8AAP//AwBQSwMEFAAGAAgA&#10;AAAhAGY2NA7gAAAACQEAAA8AAABkcnMvZG93bnJldi54bWxMj0FLw0AQhe+C/2EZwZvdJNW0pNmU&#10;UtRTEWwF6W2bnSah2dmQ3Sbpv3c86XHe+3jzXr6ebCsG7H3jSEE8i0Aglc40VCn4Orw9LUH4oMno&#10;1hEquKGHdXF/l+vMuJE+cdiHSnAI+UwrqEPoMil9WaPVfuY6JPbOrrc68NlX0vR65HDbyiSKUml1&#10;Q/yh1h1uaywv+6tV8D7qcTOPX4fd5by9HQ8vH9+7GJV6fJg2KxABp/AHw299rg4Fdzq5KxkvWgVp&#10;slgwykbCmxhI0zkLJwXPywhkkcv/C4ofAAAA//8DAFBLAQItABQABgAIAAAAIQC2gziS/gAAAOEB&#10;AAATAAAAAAAAAAAAAAAAAAAAAABbQ29udGVudF9UeXBlc10ueG1sUEsBAi0AFAAGAAgAAAAhADj9&#10;If/WAAAAlAEAAAsAAAAAAAAAAAAAAAAALwEAAF9yZWxzLy5yZWxzUEsBAi0AFAAGAAgAAAAhAN1Q&#10;W4ifAwAASgoAAA4AAAAAAAAAAAAAAAAALgIAAGRycy9lMm9Eb2MueG1sUEsBAi0AFAAGAAgAAAAh&#10;AGY2NA7gAAAACQEAAA8AAAAAAAAAAAAAAAAA+QUAAGRycy9kb3ducmV2LnhtbFBLBQYAAAAABAAE&#10;APMAAAAGBwAAAAA=&#10;">
                <v:shape id="Freeform 14" o:spid="_x0000_s1027" style="position:absolute;left:7758;top:-45;width:360;height:360;visibility:visible;mso-wrap-style:square;v-text-anchor:top" coordsize="36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ZTkwAAAANsAAAAPAAAAZHJzL2Rvd25yZXYueG1sRE/NagIx&#10;EL4XfIcwgreaVUvR1ShqkVpvrj7AsBk3i5vJkqTu+vZNodDbfHy/s9r0thEP8qF2rGAyzkAQl07X&#10;XCm4Xg6vcxAhImtsHJOCJwXYrAcvK8y16/hMjyJWIoVwyFGBibHNpQylIYth7FrixN2ctxgT9JXU&#10;HrsUbhs5zbJ3abHm1GCwpb2h8l58WwW3o/0sph+nr6uZv+13i2x3912v1GjYb5cgIvXxX/znPuo0&#10;fwa/v6QD5PoHAAD//wMAUEsBAi0AFAAGAAgAAAAhANvh9svuAAAAhQEAABMAAAAAAAAAAAAAAAAA&#10;AAAAAFtDb250ZW50X1R5cGVzXS54bWxQSwECLQAUAAYACAAAACEAWvQsW78AAAAVAQAACwAAAAAA&#10;AAAAAAAAAAAfAQAAX3JlbHMvLnJlbHNQSwECLQAUAAYACAAAACEARDWU5MAAAADbAAAADwAAAAAA&#10;AAAAAAAAAAAHAgAAZHJzL2Rvd25yZXYueG1sUEsFBgAAAAADAAMAtwAAAPQCAAAAAA==&#10;" path="m,360r360,l360,,,,,360xe" filled="f">
                  <v:path arrowok="t" o:connecttype="custom" o:connectlocs="0,315;360,315;360,-45;0,-45;0,315" o:connectangles="0,0,0,0,0"/>
                </v:shape>
                <w10:wrap anchorx="page"/>
              </v:group>
            </w:pict>
          </mc:Fallback>
        </mc:AlternateContent>
      </w:r>
      <w:r w:rsidRPr="00F66F8B">
        <w:rPr>
          <w:lang w:val="fr-FR"/>
        </w:rPr>
        <w:t>Votre institution est-elle cotée en bourse</w:t>
      </w:r>
      <w:r w:rsidR="00B258F8" w:rsidRPr="00F66F8B">
        <w:rPr>
          <w:lang w:val="fr-FR"/>
        </w:rPr>
        <w:t xml:space="preserve"> </w:t>
      </w:r>
      <w:r w:rsidRPr="00F66F8B">
        <w:rPr>
          <w:lang w:val="fr-FR"/>
        </w:rPr>
        <w:t xml:space="preserve"> ? Oui    </w:t>
      </w:r>
      <w:r w:rsidR="00B258F8" w:rsidRPr="00F66F8B">
        <w:rPr>
          <w:lang w:val="fr-FR"/>
        </w:rPr>
        <w:t xml:space="preserve">     </w:t>
      </w:r>
      <w:r w:rsidRPr="00F66F8B">
        <w:rPr>
          <w:lang w:val="fr-FR"/>
        </w:rPr>
        <w:t xml:space="preserve">     Non     </w:t>
      </w:r>
      <w:r w:rsidR="00B258F8" w:rsidRPr="00F66F8B">
        <w:rPr>
          <w:lang w:val="fr-FR"/>
        </w:rPr>
        <w:t xml:space="preserve">    </w:t>
      </w:r>
      <w:r w:rsidRPr="00F66F8B">
        <w:rPr>
          <w:lang w:val="fr-FR"/>
        </w:rPr>
        <w:t xml:space="preserve">  </w:t>
      </w:r>
      <w:r w:rsidR="00B258F8" w:rsidRPr="00F66F8B">
        <w:rPr>
          <w:lang w:val="fr-FR"/>
        </w:rPr>
        <w:t xml:space="preserve"> </w:t>
      </w:r>
      <w:r w:rsidRPr="00F66F8B">
        <w:rPr>
          <w:lang w:val="fr-FR"/>
        </w:rPr>
        <w:t xml:space="preserve">   N/A </w:t>
      </w:r>
    </w:p>
    <w:p w14:paraId="68ECE5E1" w14:textId="77777777" w:rsidR="00785FD6" w:rsidRPr="00F66F8B" w:rsidRDefault="00785FD6" w:rsidP="00785FD6">
      <w:pPr>
        <w:pStyle w:val="Corpsdetexte"/>
        <w:tabs>
          <w:tab w:val="left" w:pos="929"/>
          <w:tab w:val="left" w:pos="7409"/>
          <w:tab w:val="left" w:pos="8501"/>
          <w:tab w:val="left" w:pos="9454"/>
        </w:tabs>
        <w:spacing w:before="9" w:line="410" w:lineRule="atLeast"/>
        <w:ind w:right="957"/>
        <w:rPr>
          <w:lang w:val="fr-FR"/>
        </w:rPr>
      </w:pPr>
      <w:r w:rsidRPr="00F66F8B">
        <w:rPr>
          <w:lang w:val="fr-FR"/>
        </w:rPr>
        <w:t>Si votre réponse est « oui », veuillez citer la bourse et indiquer le symbole.</w:t>
      </w:r>
    </w:p>
    <w:p w14:paraId="633BE1BF" w14:textId="77777777" w:rsidR="00785FD6" w:rsidRPr="00F66F8B" w:rsidRDefault="00785FD6" w:rsidP="00785FD6">
      <w:pPr>
        <w:pStyle w:val="Corpsdetexte"/>
        <w:tabs>
          <w:tab w:val="left" w:pos="929"/>
          <w:tab w:val="left" w:pos="7409"/>
          <w:tab w:val="left" w:pos="8501"/>
          <w:tab w:val="left" w:pos="9454"/>
        </w:tabs>
        <w:spacing w:before="9" w:line="410" w:lineRule="atLeast"/>
        <w:ind w:right="957"/>
        <w:rPr>
          <w:lang w:val="fr-FR"/>
        </w:rPr>
      </w:pPr>
    </w:p>
    <w:p w14:paraId="0B5043A4" w14:textId="77777777" w:rsidR="00785FD6" w:rsidRPr="00F66F8B" w:rsidRDefault="00785FD6" w:rsidP="0067085E">
      <w:pPr>
        <w:pStyle w:val="Corpsdetexte"/>
        <w:widowControl w:val="0"/>
        <w:numPr>
          <w:ilvl w:val="2"/>
          <w:numId w:val="38"/>
        </w:numPr>
        <w:tabs>
          <w:tab w:val="left" w:pos="929"/>
        </w:tabs>
        <w:overflowPunct/>
        <w:autoSpaceDE/>
        <w:autoSpaceDN/>
        <w:adjustRightInd/>
        <w:ind w:right="548" w:hanging="720"/>
        <w:textAlignment w:val="auto"/>
        <w:rPr>
          <w:lang w:val="fr-FR"/>
        </w:rPr>
      </w:pPr>
      <w:r w:rsidRPr="00F66F8B">
        <w:rPr>
          <w:lang w:val="fr-FR"/>
        </w:rPr>
        <w:t>Votre entité a-t-elle des succursales ou des filiales ? Si oui, ce questionnaire s'applique-t-il également à elles ?</w:t>
      </w:r>
    </w:p>
    <w:p w14:paraId="213FA998" w14:textId="77777777" w:rsidR="00785FD6" w:rsidRPr="00F66F8B" w:rsidRDefault="00785FD6" w:rsidP="0067085E">
      <w:pPr>
        <w:pStyle w:val="Corpsdetexte"/>
        <w:widowControl w:val="0"/>
        <w:numPr>
          <w:ilvl w:val="2"/>
          <w:numId w:val="38"/>
        </w:numPr>
        <w:tabs>
          <w:tab w:val="left" w:pos="929"/>
        </w:tabs>
        <w:overflowPunct/>
        <w:autoSpaceDE/>
        <w:autoSpaceDN/>
        <w:adjustRightInd/>
        <w:spacing w:before="120" w:line="344" w:lineRule="auto"/>
        <w:ind w:right="624" w:hanging="720"/>
        <w:textAlignment w:val="auto"/>
        <w:rPr>
          <w:lang w:val="fr-FR"/>
        </w:rPr>
      </w:pPr>
      <w:r w:rsidRPr="00F66F8B">
        <w:rPr>
          <w:lang w:val="fr-FR"/>
        </w:rPr>
        <w:t>Y a-t-il eu des changements significatifs de participation (plus de 25%) au cours des cinq dernières années ? Dans l'affirmative, veuillez fournir plus d’informations.</w:t>
      </w:r>
    </w:p>
    <w:p w14:paraId="2259FCD8" w14:textId="77777777" w:rsidR="00785FD6" w:rsidRPr="00F66F8B" w:rsidRDefault="00785FD6" w:rsidP="00785FD6">
      <w:pPr>
        <w:rPr>
          <w:szCs w:val="24"/>
        </w:rPr>
      </w:pPr>
    </w:p>
    <w:p w14:paraId="7145AF07" w14:textId="77777777" w:rsidR="00785FD6" w:rsidRPr="00F66F8B" w:rsidRDefault="00785FD6" w:rsidP="0067085E">
      <w:pPr>
        <w:pStyle w:val="Titre1"/>
        <w:widowControl w:val="0"/>
        <w:numPr>
          <w:ilvl w:val="0"/>
          <w:numId w:val="38"/>
        </w:numPr>
        <w:tabs>
          <w:tab w:val="left" w:pos="929"/>
        </w:tabs>
        <w:suppressAutoHyphens w:val="0"/>
        <w:overflowPunct/>
        <w:autoSpaceDE/>
        <w:autoSpaceDN/>
        <w:adjustRightInd/>
        <w:ind w:hanging="720"/>
        <w:textAlignment w:val="auto"/>
        <w:rPr>
          <w:b w:val="0"/>
          <w:bCs/>
          <w:sz w:val="28"/>
          <w:szCs w:val="28"/>
        </w:rPr>
      </w:pPr>
      <w:r w:rsidRPr="00F66F8B">
        <w:rPr>
          <w:sz w:val="28"/>
          <w:szCs w:val="28"/>
        </w:rPr>
        <w:t>Lutte contre le blanchiment de capitaux et le financement du terrorisme (LBC / FT)</w:t>
      </w:r>
    </w:p>
    <w:p w14:paraId="1958811A" w14:textId="77777777" w:rsidR="00785FD6" w:rsidRPr="00F66F8B" w:rsidRDefault="00785FD6" w:rsidP="00785FD6">
      <w:pPr>
        <w:spacing w:before="8"/>
        <w:rPr>
          <w:b/>
          <w:bCs/>
          <w:sz w:val="28"/>
          <w:szCs w:val="28"/>
        </w:rPr>
      </w:pPr>
    </w:p>
    <w:tbl>
      <w:tblPr>
        <w:tblW w:w="10106" w:type="dxa"/>
        <w:tblInd w:w="94" w:type="dxa"/>
        <w:tblLayout w:type="fixed"/>
        <w:tblCellMar>
          <w:left w:w="0" w:type="dxa"/>
          <w:right w:w="0" w:type="dxa"/>
        </w:tblCellMar>
        <w:tblLook w:val="01E0" w:firstRow="1" w:lastRow="1" w:firstColumn="1" w:lastColumn="1" w:noHBand="0" w:noVBand="0"/>
      </w:tblPr>
      <w:tblGrid>
        <w:gridCol w:w="8264"/>
        <w:gridCol w:w="708"/>
        <w:gridCol w:w="567"/>
        <w:gridCol w:w="567"/>
      </w:tblGrid>
      <w:tr w:rsidR="00785FD6" w:rsidRPr="00F66F8B" w14:paraId="3AF7BA9D" w14:textId="77777777" w:rsidTr="00B258F8">
        <w:trPr>
          <w:trHeight w:hRule="exact" w:val="558"/>
        </w:trPr>
        <w:tc>
          <w:tcPr>
            <w:tcW w:w="8264" w:type="dxa"/>
            <w:tcBorders>
              <w:top w:val="single" w:sz="5" w:space="0" w:color="000000"/>
              <w:left w:val="single" w:sz="5" w:space="0" w:color="000000"/>
              <w:bottom w:val="single" w:sz="5" w:space="0" w:color="000000"/>
              <w:right w:val="single" w:sz="5" w:space="0" w:color="000000"/>
            </w:tcBorders>
          </w:tcPr>
          <w:p w14:paraId="735D891A" w14:textId="77777777" w:rsidR="00785FD6" w:rsidRPr="00F66F8B" w:rsidRDefault="00785FD6" w:rsidP="00142FE9">
            <w:pPr>
              <w:pStyle w:val="TableParagraph"/>
              <w:spacing w:line="272" w:lineRule="exact"/>
              <w:ind w:left="102"/>
              <w:rPr>
                <w:rFonts w:ascii="Times New Roman" w:eastAsia="Times New Roman" w:hAnsi="Times New Roman" w:cs="Times New Roman"/>
                <w:sz w:val="24"/>
                <w:szCs w:val="24"/>
              </w:rPr>
            </w:pPr>
            <w:r w:rsidRPr="00F66F8B">
              <w:rPr>
                <w:rFonts w:ascii="Times New Roman"/>
                <w:b/>
                <w:sz w:val="24"/>
              </w:rPr>
              <w:t>I. Politiques, pratiques et proc</w:t>
            </w:r>
            <w:r w:rsidRPr="00F66F8B">
              <w:rPr>
                <w:rFonts w:ascii="Times New Roman"/>
                <w:b/>
                <w:sz w:val="24"/>
              </w:rPr>
              <w:t>é</w:t>
            </w:r>
            <w:r w:rsidRPr="00F66F8B">
              <w:rPr>
                <w:rFonts w:ascii="Times New Roman"/>
                <w:b/>
                <w:sz w:val="24"/>
              </w:rPr>
              <w:t>dures g</w:t>
            </w:r>
            <w:r w:rsidRPr="00F66F8B">
              <w:rPr>
                <w:rFonts w:ascii="Times New Roman"/>
                <w:b/>
                <w:sz w:val="24"/>
              </w:rPr>
              <w:t>é</w:t>
            </w:r>
            <w:r w:rsidRPr="00F66F8B">
              <w:rPr>
                <w:rFonts w:ascii="Times New Roman"/>
                <w:b/>
                <w:sz w:val="24"/>
              </w:rPr>
              <w:t>n</w:t>
            </w:r>
            <w:r w:rsidRPr="00F66F8B">
              <w:rPr>
                <w:rFonts w:ascii="Times New Roman"/>
                <w:b/>
                <w:sz w:val="24"/>
              </w:rPr>
              <w:t>é</w:t>
            </w:r>
            <w:r w:rsidRPr="00F66F8B">
              <w:rPr>
                <w:rFonts w:ascii="Times New Roman"/>
                <w:b/>
                <w:sz w:val="24"/>
              </w:rPr>
              <w:t>rales en mati</w:t>
            </w:r>
            <w:r w:rsidRPr="00F66F8B">
              <w:rPr>
                <w:rFonts w:ascii="Times New Roman"/>
                <w:b/>
                <w:sz w:val="24"/>
              </w:rPr>
              <w:t>è</w:t>
            </w:r>
            <w:r w:rsidRPr="00F66F8B">
              <w:rPr>
                <w:rFonts w:ascii="Times New Roman"/>
                <w:b/>
                <w:sz w:val="24"/>
              </w:rPr>
              <w:t>re de lutte contre le blanchiment de capitaux</w:t>
            </w:r>
          </w:p>
        </w:tc>
        <w:tc>
          <w:tcPr>
            <w:tcW w:w="708" w:type="dxa"/>
            <w:tcBorders>
              <w:top w:val="single" w:sz="5" w:space="0" w:color="000000"/>
              <w:left w:val="single" w:sz="5" w:space="0" w:color="000000"/>
              <w:bottom w:val="single" w:sz="5" w:space="0" w:color="000000"/>
              <w:right w:val="single" w:sz="5" w:space="0" w:color="000000"/>
            </w:tcBorders>
          </w:tcPr>
          <w:p w14:paraId="66618F4C" w14:textId="77777777" w:rsidR="00785FD6" w:rsidRPr="00F66F8B" w:rsidRDefault="00785FD6" w:rsidP="00142FE9">
            <w:pPr>
              <w:pStyle w:val="TableParagraph"/>
              <w:spacing w:line="246" w:lineRule="exact"/>
              <w:ind w:left="102"/>
              <w:rPr>
                <w:rFonts w:ascii="Times New Roman" w:eastAsia="Times New Roman" w:hAnsi="Times New Roman" w:cs="Times New Roman"/>
              </w:rPr>
            </w:pPr>
            <w:r w:rsidRPr="00F66F8B">
              <w:rPr>
                <w:rFonts w:ascii="Times New Roman"/>
              </w:rPr>
              <w:t>Oui</w:t>
            </w:r>
          </w:p>
        </w:tc>
        <w:tc>
          <w:tcPr>
            <w:tcW w:w="567" w:type="dxa"/>
            <w:tcBorders>
              <w:top w:val="single" w:sz="5" w:space="0" w:color="000000"/>
              <w:left w:val="single" w:sz="5" w:space="0" w:color="000000"/>
              <w:bottom w:val="single" w:sz="5" w:space="0" w:color="000000"/>
              <w:right w:val="single" w:sz="5" w:space="0" w:color="000000"/>
            </w:tcBorders>
          </w:tcPr>
          <w:p w14:paraId="47C34355" w14:textId="77777777" w:rsidR="00785FD6" w:rsidRPr="00F66F8B" w:rsidRDefault="00785FD6" w:rsidP="00142FE9">
            <w:pPr>
              <w:pStyle w:val="TableParagraph"/>
              <w:spacing w:line="246" w:lineRule="exact"/>
              <w:ind w:left="102"/>
              <w:rPr>
                <w:rFonts w:ascii="Times New Roman" w:eastAsia="Times New Roman" w:hAnsi="Times New Roman" w:cs="Times New Roman"/>
              </w:rPr>
            </w:pPr>
            <w:r w:rsidRPr="00F66F8B">
              <w:rPr>
                <w:rFonts w:ascii="Times New Roman"/>
              </w:rPr>
              <w:t>Non</w:t>
            </w:r>
          </w:p>
        </w:tc>
        <w:tc>
          <w:tcPr>
            <w:tcW w:w="567" w:type="dxa"/>
            <w:tcBorders>
              <w:top w:val="single" w:sz="5" w:space="0" w:color="000000"/>
              <w:left w:val="single" w:sz="5" w:space="0" w:color="000000"/>
              <w:bottom w:val="single" w:sz="5" w:space="0" w:color="000000"/>
              <w:right w:val="single" w:sz="5" w:space="0" w:color="000000"/>
            </w:tcBorders>
          </w:tcPr>
          <w:p w14:paraId="28FADCDC" w14:textId="77777777" w:rsidR="00785FD6" w:rsidRPr="00F66F8B" w:rsidRDefault="00785FD6" w:rsidP="00142FE9">
            <w:pPr>
              <w:pStyle w:val="TableParagraph"/>
              <w:spacing w:line="246" w:lineRule="exact"/>
              <w:ind w:left="99"/>
              <w:rPr>
                <w:rFonts w:ascii="Times New Roman" w:eastAsia="Times New Roman" w:hAnsi="Times New Roman" w:cs="Times New Roman"/>
              </w:rPr>
            </w:pPr>
            <w:r w:rsidRPr="00F66F8B">
              <w:rPr>
                <w:rFonts w:ascii="Times New Roman"/>
              </w:rPr>
              <w:t>N/A</w:t>
            </w:r>
          </w:p>
        </w:tc>
      </w:tr>
      <w:tr w:rsidR="00785FD6" w:rsidRPr="00F66F8B" w14:paraId="011A79CE" w14:textId="77777777" w:rsidTr="00B258F8">
        <w:trPr>
          <w:trHeight w:hRule="exact" w:val="1390"/>
        </w:trPr>
        <w:tc>
          <w:tcPr>
            <w:tcW w:w="8264" w:type="dxa"/>
            <w:tcBorders>
              <w:top w:val="single" w:sz="5" w:space="0" w:color="000000"/>
              <w:left w:val="single" w:sz="5" w:space="0" w:color="000000"/>
              <w:bottom w:val="single" w:sz="5" w:space="0" w:color="000000"/>
              <w:right w:val="single" w:sz="5" w:space="0" w:color="000000"/>
            </w:tcBorders>
          </w:tcPr>
          <w:p w14:paraId="4CBEF8F1" w14:textId="77777777" w:rsidR="00785FD6" w:rsidRPr="00F66F8B" w:rsidRDefault="00785FD6" w:rsidP="00142FE9">
            <w:pPr>
              <w:pStyle w:val="TableParagraph"/>
              <w:ind w:left="102" w:right="103"/>
              <w:rPr>
                <w:rFonts w:ascii="Times New Roman" w:eastAsia="Times New Roman" w:hAnsi="Times New Roman" w:cs="Times New Roman"/>
                <w:sz w:val="24"/>
                <w:szCs w:val="24"/>
              </w:rPr>
            </w:pPr>
            <w:r w:rsidRPr="00F66F8B">
              <w:rPr>
                <w:rFonts w:ascii="Times New Roman"/>
                <w:sz w:val="24"/>
              </w:rPr>
              <w:t>1. Existe-t-il des l</w:t>
            </w:r>
            <w:r w:rsidRPr="00F66F8B">
              <w:rPr>
                <w:rFonts w:ascii="Times New Roman"/>
                <w:sz w:val="24"/>
              </w:rPr>
              <w:t>é</w:t>
            </w:r>
            <w:r w:rsidRPr="00F66F8B">
              <w:rPr>
                <w:rFonts w:ascii="Times New Roman"/>
                <w:sz w:val="24"/>
              </w:rPr>
              <w:t xml:space="preserve">gislations relatives </w:t>
            </w:r>
            <w:r w:rsidRPr="00F66F8B">
              <w:rPr>
                <w:rFonts w:ascii="Times New Roman"/>
                <w:sz w:val="24"/>
              </w:rPr>
              <w:t>à</w:t>
            </w:r>
            <w:r w:rsidRPr="00F66F8B">
              <w:rPr>
                <w:rFonts w:ascii="Times New Roman"/>
                <w:sz w:val="24"/>
              </w:rPr>
              <w:t xml:space="preserve"> la lutte contre le blanchiment de capitaux et le financement du terrorisme dans le pays o</w:t>
            </w:r>
            <w:r w:rsidRPr="00F66F8B">
              <w:rPr>
                <w:rFonts w:ascii="Times New Roman"/>
                <w:sz w:val="24"/>
              </w:rPr>
              <w:t>ù</w:t>
            </w:r>
            <w:r w:rsidRPr="00F66F8B">
              <w:rPr>
                <w:rFonts w:ascii="Times New Roman"/>
                <w:sz w:val="24"/>
              </w:rPr>
              <w:t xml:space="preserve"> votre soci</w:t>
            </w:r>
            <w:r w:rsidRPr="00F66F8B">
              <w:rPr>
                <w:rFonts w:ascii="Times New Roman"/>
                <w:sz w:val="24"/>
              </w:rPr>
              <w:t>é</w:t>
            </w:r>
            <w:r w:rsidRPr="00F66F8B">
              <w:rPr>
                <w:rFonts w:ascii="Times New Roman"/>
                <w:sz w:val="24"/>
              </w:rPr>
              <w:t>t</w:t>
            </w:r>
            <w:r w:rsidRPr="00F66F8B">
              <w:rPr>
                <w:rFonts w:ascii="Times New Roman"/>
                <w:sz w:val="24"/>
              </w:rPr>
              <w:t>é</w:t>
            </w:r>
            <w:r w:rsidRPr="00F66F8B">
              <w:rPr>
                <w:rFonts w:ascii="Times New Roman"/>
                <w:sz w:val="24"/>
              </w:rPr>
              <w:t xml:space="preserve"> ou institution a </w:t>
            </w:r>
            <w:r w:rsidRPr="00F66F8B">
              <w:rPr>
                <w:rFonts w:ascii="Times New Roman"/>
                <w:sz w:val="24"/>
              </w:rPr>
              <w:t>é</w:t>
            </w:r>
            <w:r w:rsidRPr="00F66F8B">
              <w:rPr>
                <w:rFonts w:ascii="Times New Roman"/>
                <w:sz w:val="24"/>
              </w:rPr>
              <w:t>t</w:t>
            </w:r>
            <w:r w:rsidRPr="00F66F8B">
              <w:rPr>
                <w:rFonts w:ascii="Times New Roman"/>
                <w:sz w:val="24"/>
              </w:rPr>
              <w:t>é</w:t>
            </w:r>
            <w:r w:rsidRPr="00F66F8B">
              <w:rPr>
                <w:rFonts w:ascii="Times New Roman"/>
                <w:sz w:val="24"/>
              </w:rPr>
              <w:t xml:space="preserve"> constitu</w:t>
            </w:r>
            <w:r w:rsidRPr="00F66F8B">
              <w:rPr>
                <w:rFonts w:ascii="Times New Roman"/>
                <w:sz w:val="24"/>
              </w:rPr>
              <w:t>é</w:t>
            </w:r>
            <w:r w:rsidRPr="00F66F8B">
              <w:rPr>
                <w:rFonts w:ascii="Times New Roman"/>
                <w:sz w:val="24"/>
              </w:rPr>
              <w:t>e</w:t>
            </w:r>
            <w:r w:rsidRPr="00F66F8B">
              <w:rPr>
                <w:rFonts w:ascii="Times New Roman"/>
                <w:sz w:val="24"/>
              </w:rPr>
              <w:t> </w:t>
            </w:r>
            <w:r w:rsidRPr="00F66F8B">
              <w:rPr>
                <w:rFonts w:ascii="Times New Roman"/>
                <w:sz w:val="24"/>
              </w:rPr>
              <w:t>?</w:t>
            </w:r>
          </w:p>
          <w:p w14:paraId="55612292" w14:textId="77777777" w:rsidR="00785FD6" w:rsidRPr="00F66F8B" w:rsidRDefault="00785FD6" w:rsidP="00142FE9">
            <w:pPr>
              <w:pStyle w:val="TableParagraph"/>
              <w:ind w:left="345"/>
              <w:rPr>
                <w:rFonts w:ascii="Times New Roman" w:eastAsia="Times New Roman" w:hAnsi="Times New Roman" w:cs="Times New Roman"/>
                <w:sz w:val="24"/>
                <w:szCs w:val="24"/>
              </w:rPr>
            </w:pPr>
            <w:r w:rsidRPr="00F66F8B">
              <w:rPr>
                <w:rFonts w:ascii="Times New Roman"/>
                <w:sz w:val="24"/>
              </w:rPr>
              <w:t>Dans l'affirmative, veuillez citer les l</w:t>
            </w:r>
            <w:r w:rsidRPr="00F66F8B">
              <w:rPr>
                <w:rFonts w:ascii="Times New Roman"/>
                <w:sz w:val="24"/>
              </w:rPr>
              <w:t>é</w:t>
            </w:r>
            <w:r w:rsidRPr="00F66F8B">
              <w:rPr>
                <w:rFonts w:ascii="Times New Roman"/>
                <w:sz w:val="24"/>
              </w:rPr>
              <w:t>gislations applicables :</w:t>
            </w:r>
          </w:p>
        </w:tc>
        <w:tc>
          <w:tcPr>
            <w:tcW w:w="708" w:type="dxa"/>
            <w:tcBorders>
              <w:top w:val="single" w:sz="5" w:space="0" w:color="000000"/>
              <w:left w:val="single" w:sz="5" w:space="0" w:color="000000"/>
              <w:bottom w:val="single" w:sz="5" w:space="0" w:color="000000"/>
              <w:right w:val="single" w:sz="5" w:space="0" w:color="000000"/>
            </w:tcBorders>
          </w:tcPr>
          <w:p w14:paraId="0A781FE5"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3D6C5A66"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00D4DC77" w14:textId="77777777" w:rsidR="00785FD6" w:rsidRPr="00F66F8B" w:rsidRDefault="00785FD6" w:rsidP="00142FE9"/>
        </w:tc>
      </w:tr>
      <w:tr w:rsidR="00785FD6" w:rsidRPr="00F66F8B" w14:paraId="06B301D9" w14:textId="77777777" w:rsidTr="00B258F8">
        <w:trPr>
          <w:trHeight w:hRule="exact" w:val="838"/>
        </w:trPr>
        <w:tc>
          <w:tcPr>
            <w:tcW w:w="8264" w:type="dxa"/>
            <w:tcBorders>
              <w:top w:val="single" w:sz="5" w:space="0" w:color="000000"/>
              <w:left w:val="single" w:sz="5" w:space="0" w:color="000000"/>
              <w:bottom w:val="single" w:sz="5" w:space="0" w:color="000000"/>
              <w:right w:val="single" w:sz="5" w:space="0" w:color="000000"/>
            </w:tcBorders>
          </w:tcPr>
          <w:p w14:paraId="6FBF8CA1" w14:textId="77777777" w:rsidR="00785FD6" w:rsidRPr="00F66F8B" w:rsidRDefault="00785FD6" w:rsidP="00142FE9">
            <w:pPr>
              <w:pStyle w:val="TableParagraph"/>
              <w:ind w:left="102" w:right="101"/>
              <w:rPr>
                <w:rFonts w:ascii="Times New Roman" w:eastAsia="Times New Roman" w:hAnsi="Times New Roman" w:cs="Times New Roman"/>
                <w:sz w:val="24"/>
                <w:szCs w:val="24"/>
              </w:rPr>
            </w:pPr>
            <w:r w:rsidRPr="00F66F8B">
              <w:rPr>
                <w:rFonts w:ascii="Times New Roman"/>
                <w:sz w:val="24"/>
              </w:rPr>
              <w:t xml:space="preserve">2. Votre institution a-t-elle </w:t>
            </w:r>
            <w:r w:rsidRPr="00F66F8B">
              <w:rPr>
                <w:rFonts w:ascii="Times New Roman"/>
                <w:sz w:val="24"/>
              </w:rPr>
              <w:t>é</w:t>
            </w:r>
            <w:r w:rsidRPr="00F66F8B">
              <w:rPr>
                <w:rFonts w:ascii="Times New Roman"/>
                <w:sz w:val="24"/>
              </w:rPr>
              <w:t>labor</w:t>
            </w:r>
            <w:r w:rsidRPr="00F66F8B">
              <w:rPr>
                <w:rFonts w:ascii="Times New Roman"/>
                <w:sz w:val="24"/>
              </w:rPr>
              <w:t>é</w:t>
            </w:r>
            <w:r w:rsidRPr="00F66F8B">
              <w:rPr>
                <w:rFonts w:ascii="Times New Roman"/>
                <w:sz w:val="24"/>
              </w:rPr>
              <w:t xml:space="preserve"> des politiques et des proc</w:t>
            </w:r>
            <w:r w:rsidRPr="00F66F8B">
              <w:rPr>
                <w:rFonts w:ascii="Times New Roman"/>
                <w:sz w:val="24"/>
              </w:rPr>
              <w:t>é</w:t>
            </w:r>
            <w:r w:rsidRPr="00F66F8B">
              <w:rPr>
                <w:rFonts w:ascii="Times New Roman"/>
                <w:sz w:val="24"/>
              </w:rPr>
              <w:t>dures pour pr</w:t>
            </w:r>
            <w:r w:rsidRPr="00F66F8B">
              <w:rPr>
                <w:rFonts w:ascii="Times New Roman"/>
                <w:sz w:val="24"/>
              </w:rPr>
              <w:t>é</w:t>
            </w:r>
            <w:r w:rsidRPr="00F66F8B">
              <w:rPr>
                <w:rFonts w:ascii="Times New Roman"/>
                <w:sz w:val="24"/>
              </w:rPr>
              <w:t>venir, d</w:t>
            </w:r>
            <w:r w:rsidRPr="00F66F8B">
              <w:rPr>
                <w:rFonts w:ascii="Times New Roman"/>
                <w:sz w:val="24"/>
              </w:rPr>
              <w:t>é</w:t>
            </w:r>
            <w:r w:rsidRPr="00F66F8B">
              <w:rPr>
                <w:rFonts w:ascii="Times New Roman"/>
                <w:sz w:val="24"/>
              </w:rPr>
              <w:t>tecter et signaler les transactions suspectes/les activit</w:t>
            </w:r>
            <w:r w:rsidRPr="00F66F8B">
              <w:rPr>
                <w:rFonts w:ascii="Times New Roman"/>
                <w:sz w:val="24"/>
              </w:rPr>
              <w:t>é</w:t>
            </w:r>
            <w:r w:rsidRPr="00F66F8B">
              <w:rPr>
                <w:rFonts w:ascii="Times New Roman"/>
                <w:sz w:val="24"/>
              </w:rPr>
              <w:t>s de financement du terrorisme ?</w:t>
            </w:r>
          </w:p>
        </w:tc>
        <w:tc>
          <w:tcPr>
            <w:tcW w:w="708" w:type="dxa"/>
            <w:tcBorders>
              <w:top w:val="single" w:sz="5" w:space="0" w:color="000000"/>
              <w:left w:val="single" w:sz="5" w:space="0" w:color="000000"/>
              <w:bottom w:val="single" w:sz="5" w:space="0" w:color="000000"/>
              <w:right w:val="single" w:sz="5" w:space="0" w:color="000000"/>
            </w:tcBorders>
          </w:tcPr>
          <w:p w14:paraId="2282FC0E"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160C5E1C"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73831469" w14:textId="77777777" w:rsidR="00785FD6" w:rsidRPr="00F66F8B" w:rsidRDefault="00785FD6" w:rsidP="00142FE9"/>
        </w:tc>
      </w:tr>
      <w:tr w:rsidR="00785FD6" w:rsidRPr="00F66F8B" w14:paraId="0970B4E7" w14:textId="77777777" w:rsidTr="00B258F8">
        <w:trPr>
          <w:trHeight w:hRule="exact" w:val="838"/>
        </w:trPr>
        <w:tc>
          <w:tcPr>
            <w:tcW w:w="8264" w:type="dxa"/>
            <w:tcBorders>
              <w:top w:val="single" w:sz="5" w:space="0" w:color="000000"/>
              <w:left w:val="single" w:sz="5" w:space="0" w:color="000000"/>
              <w:bottom w:val="single" w:sz="5" w:space="0" w:color="000000"/>
              <w:right w:val="single" w:sz="5" w:space="0" w:color="000000"/>
            </w:tcBorders>
          </w:tcPr>
          <w:p w14:paraId="1C5AA57F" w14:textId="77777777" w:rsidR="00785FD6" w:rsidRPr="00F66F8B" w:rsidRDefault="00785FD6" w:rsidP="00142FE9">
            <w:pPr>
              <w:pStyle w:val="TableParagraph"/>
              <w:tabs>
                <w:tab w:val="left" w:pos="993"/>
              </w:tabs>
              <w:ind w:left="102" w:right="101"/>
              <w:rPr>
                <w:rFonts w:ascii="Times New Roman" w:eastAsia="Times New Roman" w:hAnsi="Times New Roman" w:cs="Times New Roman"/>
                <w:sz w:val="24"/>
                <w:szCs w:val="24"/>
              </w:rPr>
            </w:pPr>
            <w:r w:rsidRPr="00F66F8B">
              <w:rPr>
                <w:rFonts w:ascii="Times New Roman"/>
                <w:sz w:val="24"/>
              </w:rPr>
              <w:t>3. Votre politique de LBC/FT est-elle conforme aux lois locales et aux normes fix</w:t>
            </w:r>
            <w:r w:rsidRPr="00F66F8B">
              <w:rPr>
                <w:rFonts w:ascii="Times New Roman"/>
                <w:sz w:val="24"/>
              </w:rPr>
              <w:t>é</w:t>
            </w:r>
            <w:r w:rsidRPr="00F66F8B">
              <w:rPr>
                <w:rFonts w:ascii="Times New Roman"/>
                <w:sz w:val="24"/>
              </w:rPr>
              <w:t>es par le GAFI ?</w:t>
            </w:r>
          </w:p>
        </w:tc>
        <w:tc>
          <w:tcPr>
            <w:tcW w:w="708" w:type="dxa"/>
            <w:tcBorders>
              <w:top w:val="single" w:sz="5" w:space="0" w:color="000000"/>
              <w:left w:val="single" w:sz="5" w:space="0" w:color="000000"/>
              <w:bottom w:val="single" w:sz="5" w:space="0" w:color="000000"/>
              <w:right w:val="single" w:sz="5" w:space="0" w:color="000000"/>
            </w:tcBorders>
          </w:tcPr>
          <w:p w14:paraId="5C8BAD6F"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75897348"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351889F1" w14:textId="77777777" w:rsidR="00785FD6" w:rsidRPr="00F66F8B" w:rsidRDefault="00785FD6" w:rsidP="00142FE9"/>
        </w:tc>
      </w:tr>
      <w:tr w:rsidR="00785FD6" w:rsidRPr="00F66F8B" w14:paraId="0D19AAF1" w14:textId="77777777" w:rsidTr="00B258F8">
        <w:trPr>
          <w:trHeight w:hRule="exact" w:val="838"/>
        </w:trPr>
        <w:tc>
          <w:tcPr>
            <w:tcW w:w="8264" w:type="dxa"/>
            <w:tcBorders>
              <w:top w:val="single" w:sz="5" w:space="0" w:color="000000"/>
              <w:left w:val="single" w:sz="5" w:space="0" w:color="000000"/>
              <w:bottom w:val="single" w:sz="5" w:space="0" w:color="000000"/>
              <w:right w:val="single" w:sz="5" w:space="0" w:color="000000"/>
            </w:tcBorders>
          </w:tcPr>
          <w:p w14:paraId="43D8A6EF" w14:textId="77777777" w:rsidR="00785FD6" w:rsidRPr="00F66F8B" w:rsidRDefault="00785FD6" w:rsidP="00142FE9">
            <w:pPr>
              <w:pStyle w:val="TableParagraph"/>
              <w:ind w:right="103"/>
              <w:rPr>
                <w:rFonts w:ascii="Times New Roman" w:eastAsia="Times New Roman" w:hAnsi="Times New Roman" w:cs="Times New Roman"/>
                <w:sz w:val="24"/>
                <w:szCs w:val="24"/>
              </w:rPr>
            </w:pPr>
            <w:r w:rsidRPr="00F66F8B">
              <w:rPr>
                <w:rFonts w:ascii="Times New Roman"/>
                <w:sz w:val="24"/>
              </w:rPr>
              <w:t xml:space="preserve"> 4.Ces l</w:t>
            </w:r>
            <w:r w:rsidRPr="00F66F8B">
              <w:rPr>
                <w:rFonts w:ascii="Times New Roman"/>
                <w:sz w:val="24"/>
              </w:rPr>
              <w:t>é</w:t>
            </w:r>
            <w:r w:rsidRPr="00F66F8B">
              <w:rPr>
                <w:rFonts w:ascii="Times New Roman"/>
                <w:sz w:val="24"/>
              </w:rPr>
              <w:t xml:space="preserve">gislations interdisent-elles </w:t>
            </w:r>
            <w:r w:rsidRPr="00F66F8B">
              <w:rPr>
                <w:rFonts w:ascii="Times New Roman"/>
                <w:sz w:val="24"/>
              </w:rPr>
              <w:t>à</w:t>
            </w:r>
            <w:r w:rsidRPr="00F66F8B">
              <w:rPr>
                <w:rFonts w:ascii="Times New Roman"/>
                <w:sz w:val="24"/>
              </w:rPr>
              <w:t xml:space="preserve"> votre institution d</w:t>
            </w:r>
            <w:r w:rsidRPr="00F66F8B">
              <w:rPr>
                <w:rFonts w:ascii="Times New Roman"/>
                <w:sz w:val="24"/>
              </w:rPr>
              <w:t>’ê</w:t>
            </w:r>
            <w:r w:rsidRPr="00F66F8B">
              <w:rPr>
                <w:rFonts w:ascii="Times New Roman"/>
                <w:sz w:val="24"/>
              </w:rPr>
              <w:t>tre en relation d</w:t>
            </w:r>
            <w:r w:rsidRPr="00F66F8B">
              <w:rPr>
                <w:rFonts w:ascii="Times New Roman"/>
                <w:sz w:val="24"/>
              </w:rPr>
              <w:t>’</w:t>
            </w:r>
            <w:r w:rsidRPr="00F66F8B">
              <w:rPr>
                <w:rFonts w:ascii="Times New Roman"/>
                <w:sz w:val="24"/>
              </w:rPr>
              <w:t>affaires avec des soci</w:t>
            </w:r>
            <w:r w:rsidRPr="00F66F8B">
              <w:rPr>
                <w:rFonts w:ascii="Times New Roman"/>
                <w:sz w:val="24"/>
              </w:rPr>
              <w:t>é</w:t>
            </w:r>
            <w:r w:rsidRPr="00F66F8B">
              <w:rPr>
                <w:rFonts w:ascii="Times New Roman"/>
                <w:sz w:val="24"/>
              </w:rPr>
              <w:t>t</w:t>
            </w:r>
            <w:r w:rsidRPr="00F66F8B">
              <w:rPr>
                <w:rFonts w:ascii="Times New Roman"/>
                <w:sz w:val="24"/>
              </w:rPr>
              <w:t>é</w:t>
            </w:r>
            <w:r w:rsidRPr="00F66F8B">
              <w:rPr>
                <w:rFonts w:ascii="Times New Roman"/>
                <w:sz w:val="24"/>
              </w:rPr>
              <w:t>s fictives ou d</w:t>
            </w:r>
            <w:r w:rsidRPr="00F66F8B">
              <w:rPr>
                <w:rFonts w:ascii="Times New Roman"/>
                <w:sz w:val="24"/>
              </w:rPr>
              <w:t>’</w:t>
            </w:r>
            <w:r w:rsidRPr="00F66F8B">
              <w:rPr>
                <w:rFonts w:ascii="Times New Roman"/>
                <w:sz w:val="24"/>
              </w:rPr>
              <w:t>agir en leur nom ?</w:t>
            </w:r>
          </w:p>
        </w:tc>
        <w:tc>
          <w:tcPr>
            <w:tcW w:w="708" w:type="dxa"/>
            <w:tcBorders>
              <w:top w:val="single" w:sz="5" w:space="0" w:color="000000"/>
              <w:left w:val="single" w:sz="5" w:space="0" w:color="000000"/>
              <w:bottom w:val="single" w:sz="5" w:space="0" w:color="000000"/>
              <w:right w:val="single" w:sz="5" w:space="0" w:color="000000"/>
            </w:tcBorders>
          </w:tcPr>
          <w:p w14:paraId="6988EE52"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452BB547"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38D63771" w14:textId="77777777" w:rsidR="00785FD6" w:rsidRPr="00F66F8B" w:rsidRDefault="00785FD6" w:rsidP="00142FE9"/>
        </w:tc>
      </w:tr>
      <w:tr w:rsidR="00785FD6" w:rsidRPr="00F66F8B" w14:paraId="4604B73D" w14:textId="77777777" w:rsidTr="00B258F8">
        <w:trPr>
          <w:trHeight w:hRule="exact" w:val="840"/>
        </w:trPr>
        <w:tc>
          <w:tcPr>
            <w:tcW w:w="8264" w:type="dxa"/>
            <w:tcBorders>
              <w:top w:val="single" w:sz="5" w:space="0" w:color="000000"/>
              <w:left w:val="single" w:sz="5" w:space="0" w:color="000000"/>
              <w:bottom w:val="single" w:sz="5" w:space="0" w:color="000000"/>
              <w:right w:val="single" w:sz="5" w:space="0" w:color="000000"/>
            </w:tcBorders>
          </w:tcPr>
          <w:p w14:paraId="2CBF9E91" w14:textId="77777777" w:rsidR="00785FD6" w:rsidRPr="00F66F8B" w:rsidRDefault="00785FD6" w:rsidP="00142FE9">
            <w:pPr>
              <w:pStyle w:val="TableParagraph"/>
              <w:ind w:left="102" w:right="102"/>
              <w:rPr>
                <w:rFonts w:ascii="Times New Roman" w:eastAsia="Times New Roman" w:hAnsi="Times New Roman" w:cs="Times New Roman"/>
                <w:sz w:val="24"/>
                <w:szCs w:val="24"/>
              </w:rPr>
            </w:pPr>
            <w:r w:rsidRPr="00F66F8B">
              <w:rPr>
                <w:rFonts w:ascii="Times New Roman"/>
                <w:sz w:val="24"/>
              </w:rPr>
              <w:t>5.Votre politique de LBC/FT est-elle approuv</w:t>
            </w:r>
            <w:r w:rsidRPr="00F66F8B">
              <w:rPr>
                <w:rFonts w:ascii="Times New Roman"/>
                <w:sz w:val="24"/>
              </w:rPr>
              <w:t>é</w:t>
            </w:r>
            <w:r w:rsidRPr="00F66F8B">
              <w:rPr>
                <w:rFonts w:ascii="Times New Roman"/>
                <w:sz w:val="24"/>
              </w:rPr>
              <w:t>e par le conseil d'administration de votre institution ou par un comit</w:t>
            </w:r>
            <w:r w:rsidRPr="00F66F8B">
              <w:rPr>
                <w:rFonts w:ascii="Times New Roman"/>
                <w:sz w:val="24"/>
              </w:rPr>
              <w:t>é</w:t>
            </w:r>
            <w:r w:rsidRPr="00F66F8B">
              <w:rPr>
                <w:rFonts w:ascii="Times New Roman"/>
                <w:sz w:val="24"/>
              </w:rPr>
              <w:t xml:space="preserve"> sup</w:t>
            </w:r>
            <w:r w:rsidRPr="00F66F8B">
              <w:rPr>
                <w:rFonts w:ascii="Times New Roman"/>
                <w:sz w:val="24"/>
              </w:rPr>
              <w:t>é</w:t>
            </w:r>
            <w:r w:rsidRPr="00F66F8B">
              <w:rPr>
                <w:rFonts w:ascii="Times New Roman"/>
                <w:sz w:val="24"/>
              </w:rPr>
              <w:t>rieur ?</w:t>
            </w:r>
          </w:p>
        </w:tc>
        <w:tc>
          <w:tcPr>
            <w:tcW w:w="708" w:type="dxa"/>
            <w:tcBorders>
              <w:top w:val="single" w:sz="5" w:space="0" w:color="000000"/>
              <w:left w:val="single" w:sz="5" w:space="0" w:color="000000"/>
              <w:bottom w:val="single" w:sz="5" w:space="0" w:color="000000"/>
              <w:right w:val="single" w:sz="5" w:space="0" w:color="000000"/>
            </w:tcBorders>
          </w:tcPr>
          <w:p w14:paraId="4E32F14C"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135FDB89"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5F75D1F6" w14:textId="77777777" w:rsidR="00785FD6" w:rsidRPr="00F66F8B" w:rsidRDefault="00785FD6" w:rsidP="00142FE9"/>
        </w:tc>
      </w:tr>
      <w:tr w:rsidR="00785FD6" w:rsidRPr="00F66F8B" w14:paraId="7EBB4861" w14:textId="77777777" w:rsidTr="00B258F8">
        <w:trPr>
          <w:trHeight w:hRule="exact" w:val="562"/>
        </w:trPr>
        <w:tc>
          <w:tcPr>
            <w:tcW w:w="8264" w:type="dxa"/>
            <w:tcBorders>
              <w:top w:val="single" w:sz="5" w:space="0" w:color="000000"/>
              <w:left w:val="single" w:sz="5" w:space="0" w:color="000000"/>
              <w:bottom w:val="single" w:sz="5" w:space="0" w:color="000000"/>
              <w:right w:val="single" w:sz="5" w:space="0" w:color="000000"/>
            </w:tcBorders>
          </w:tcPr>
          <w:p w14:paraId="3DF67614" w14:textId="77777777" w:rsidR="00785FD6" w:rsidRPr="00F66F8B" w:rsidRDefault="00785FD6" w:rsidP="00142FE9">
            <w:pPr>
              <w:pStyle w:val="TableParagraph"/>
              <w:ind w:left="102" w:right="106"/>
              <w:rPr>
                <w:rFonts w:ascii="Times New Roman" w:eastAsia="Times New Roman" w:hAnsi="Times New Roman" w:cs="Times New Roman"/>
                <w:sz w:val="24"/>
                <w:szCs w:val="24"/>
              </w:rPr>
            </w:pPr>
            <w:r w:rsidRPr="00F66F8B">
              <w:rPr>
                <w:rFonts w:ascii="Times New Roman" w:hAnsi="Times New Roman"/>
                <w:sz w:val="24"/>
                <w:szCs w:val="24"/>
              </w:rPr>
              <w:lastRenderedPageBreak/>
              <w:t>6. Votre politique vous impose-t-elle d'identifier la provenance des fonds ou des revenus de vos clients ?</w:t>
            </w:r>
          </w:p>
        </w:tc>
        <w:tc>
          <w:tcPr>
            <w:tcW w:w="708" w:type="dxa"/>
            <w:tcBorders>
              <w:top w:val="single" w:sz="5" w:space="0" w:color="000000"/>
              <w:left w:val="single" w:sz="5" w:space="0" w:color="000000"/>
              <w:bottom w:val="single" w:sz="5" w:space="0" w:color="000000"/>
              <w:right w:val="single" w:sz="5" w:space="0" w:color="000000"/>
            </w:tcBorders>
          </w:tcPr>
          <w:p w14:paraId="331CABB7"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6DF46C23"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54E560B1" w14:textId="77777777" w:rsidR="00785FD6" w:rsidRPr="00F66F8B" w:rsidRDefault="00785FD6" w:rsidP="00142FE9"/>
        </w:tc>
      </w:tr>
      <w:tr w:rsidR="00785FD6" w:rsidRPr="00F66F8B" w14:paraId="7A7FEFEE" w14:textId="77777777" w:rsidTr="00B258F8">
        <w:trPr>
          <w:trHeight w:hRule="exact" w:val="838"/>
        </w:trPr>
        <w:tc>
          <w:tcPr>
            <w:tcW w:w="8264" w:type="dxa"/>
            <w:tcBorders>
              <w:top w:val="single" w:sz="5" w:space="0" w:color="000000"/>
              <w:left w:val="single" w:sz="5" w:space="0" w:color="000000"/>
              <w:bottom w:val="single" w:sz="5" w:space="0" w:color="000000"/>
              <w:right w:val="single" w:sz="5" w:space="0" w:color="000000"/>
            </w:tcBorders>
          </w:tcPr>
          <w:p w14:paraId="71D4A885" w14:textId="77777777" w:rsidR="00785FD6" w:rsidRPr="00F66F8B" w:rsidRDefault="00785FD6" w:rsidP="00142FE9">
            <w:pPr>
              <w:pStyle w:val="TableParagraph"/>
              <w:ind w:left="102" w:right="163"/>
              <w:rPr>
                <w:rFonts w:ascii="Times New Roman" w:eastAsia="Times New Roman" w:hAnsi="Times New Roman" w:cs="Times New Roman"/>
                <w:sz w:val="24"/>
                <w:szCs w:val="24"/>
              </w:rPr>
            </w:pPr>
            <w:r w:rsidRPr="00F66F8B">
              <w:rPr>
                <w:rFonts w:ascii="Times New Roman" w:hAnsi="Times New Roman"/>
                <w:sz w:val="24"/>
                <w:szCs w:val="24"/>
              </w:rPr>
              <w:t>7. Votre institution se renseigne-t-elle sur les activités commerciales de ses clients et évalue-t-elle leurs politiques ou pratiques de lutte contre le blanchiment de capitaux ?</w:t>
            </w:r>
          </w:p>
        </w:tc>
        <w:tc>
          <w:tcPr>
            <w:tcW w:w="708" w:type="dxa"/>
            <w:tcBorders>
              <w:top w:val="single" w:sz="5" w:space="0" w:color="000000"/>
              <w:left w:val="single" w:sz="5" w:space="0" w:color="000000"/>
              <w:bottom w:val="single" w:sz="5" w:space="0" w:color="000000"/>
              <w:right w:val="single" w:sz="5" w:space="0" w:color="000000"/>
            </w:tcBorders>
          </w:tcPr>
          <w:p w14:paraId="0651FD1E"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126812B0"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3DA1928D" w14:textId="77777777" w:rsidR="00785FD6" w:rsidRPr="00F66F8B" w:rsidRDefault="00785FD6" w:rsidP="00142FE9"/>
        </w:tc>
      </w:tr>
      <w:tr w:rsidR="00785FD6" w:rsidRPr="00F66F8B" w14:paraId="09D2B134" w14:textId="77777777" w:rsidTr="00B258F8">
        <w:trPr>
          <w:trHeight w:hRule="exact" w:val="838"/>
        </w:trPr>
        <w:tc>
          <w:tcPr>
            <w:tcW w:w="8264" w:type="dxa"/>
            <w:tcBorders>
              <w:top w:val="single" w:sz="5" w:space="0" w:color="000000"/>
              <w:left w:val="single" w:sz="5" w:space="0" w:color="000000"/>
              <w:bottom w:val="single" w:sz="5" w:space="0" w:color="000000"/>
              <w:right w:val="single" w:sz="5" w:space="0" w:color="000000"/>
            </w:tcBorders>
          </w:tcPr>
          <w:p w14:paraId="19246CF5" w14:textId="77777777" w:rsidR="00785FD6" w:rsidRPr="00F66F8B" w:rsidRDefault="00785FD6" w:rsidP="00142FE9">
            <w:pPr>
              <w:pStyle w:val="TableParagraph"/>
              <w:ind w:left="345" w:right="1311" w:hanging="243"/>
              <w:rPr>
                <w:rFonts w:ascii="Times New Roman" w:eastAsia="Times New Roman" w:hAnsi="Times New Roman" w:cs="Times New Roman"/>
                <w:sz w:val="24"/>
                <w:szCs w:val="24"/>
              </w:rPr>
            </w:pPr>
            <w:r w:rsidRPr="00F66F8B">
              <w:rPr>
                <w:rFonts w:ascii="Times New Roman"/>
                <w:sz w:val="24"/>
              </w:rPr>
              <w:t xml:space="preserve">8. Votre institution est-elle soumise </w:t>
            </w:r>
            <w:r w:rsidRPr="00F66F8B">
              <w:rPr>
                <w:rFonts w:ascii="Times New Roman"/>
                <w:sz w:val="24"/>
              </w:rPr>
              <w:t>à</w:t>
            </w:r>
            <w:r w:rsidRPr="00F66F8B">
              <w:rPr>
                <w:rFonts w:ascii="Times New Roman"/>
                <w:sz w:val="24"/>
              </w:rPr>
              <w:t xml:space="preserve"> la surveillance d'une autorit</w:t>
            </w:r>
            <w:r w:rsidRPr="00F66F8B">
              <w:rPr>
                <w:rFonts w:ascii="Times New Roman"/>
                <w:sz w:val="24"/>
              </w:rPr>
              <w:t>é</w:t>
            </w:r>
            <w:r w:rsidRPr="00F66F8B">
              <w:rPr>
                <w:rFonts w:ascii="Times New Roman"/>
                <w:sz w:val="24"/>
              </w:rPr>
              <w:t xml:space="preserve"> de supervision ou de r</w:t>
            </w:r>
            <w:r w:rsidRPr="00F66F8B">
              <w:rPr>
                <w:rFonts w:ascii="Times New Roman"/>
                <w:sz w:val="24"/>
              </w:rPr>
              <w:t>é</w:t>
            </w:r>
            <w:r w:rsidRPr="00F66F8B">
              <w:rPr>
                <w:rFonts w:ascii="Times New Roman"/>
                <w:sz w:val="24"/>
              </w:rPr>
              <w:t>gulation ? Si oui, veuillez indiquer le nom de l'autorit</w:t>
            </w:r>
            <w:r w:rsidRPr="00F66F8B">
              <w:rPr>
                <w:rFonts w:ascii="Times New Roman"/>
                <w:sz w:val="24"/>
              </w:rPr>
              <w:t>é</w:t>
            </w:r>
            <w:r w:rsidRPr="00F66F8B">
              <w:rPr>
                <w:rFonts w:ascii="Times New Roman"/>
                <w:sz w:val="24"/>
              </w:rPr>
              <w:t xml:space="preserve"> de supervision/r</w:t>
            </w:r>
            <w:r w:rsidRPr="00F66F8B">
              <w:rPr>
                <w:rFonts w:ascii="Times New Roman"/>
                <w:sz w:val="24"/>
              </w:rPr>
              <w:t>é</w:t>
            </w:r>
            <w:r w:rsidRPr="00F66F8B">
              <w:rPr>
                <w:rFonts w:ascii="Times New Roman"/>
                <w:sz w:val="24"/>
              </w:rPr>
              <w:t>gulation.</w:t>
            </w:r>
          </w:p>
        </w:tc>
        <w:tc>
          <w:tcPr>
            <w:tcW w:w="708" w:type="dxa"/>
            <w:tcBorders>
              <w:top w:val="single" w:sz="5" w:space="0" w:color="000000"/>
              <w:left w:val="single" w:sz="5" w:space="0" w:color="000000"/>
              <w:bottom w:val="single" w:sz="5" w:space="0" w:color="000000"/>
              <w:right w:val="single" w:sz="5" w:space="0" w:color="000000"/>
            </w:tcBorders>
          </w:tcPr>
          <w:p w14:paraId="2574B145"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08C17BBC"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01B4A2B5" w14:textId="77777777" w:rsidR="00785FD6" w:rsidRPr="00F66F8B" w:rsidRDefault="00785FD6" w:rsidP="00142FE9"/>
        </w:tc>
      </w:tr>
      <w:tr w:rsidR="00785FD6" w:rsidRPr="00F66F8B" w14:paraId="4BEA2913" w14:textId="77777777" w:rsidTr="00B258F8">
        <w:trPr>
          <w:trHeight w:hRule="exact" w:val="838"/>
        </w:trPr>
        <w:tc>
          <w:tcPr>
            <w:tcW w:w="8264" w:type="dxa"/>
            <w:tcBorders>
              <w:top w:val="single" w:sz="5" w:space="0" w:color="000000"/>
              <w:left w:val="single" w:sz="5" w:space="0" w:color="000000"/>
              <w:bottom w:val="single" w:sz="5" w:space="0" w:color="000000"/>
              <w:right w:val="single" w:sz="5" w:space="0" w:color="000000"/>
            </w:tcBorders>
          </w:tcPr>
          <w:p w14:paraId="72E4DB40" w14:textId="77777777" w:rsidR="00785FD6" w:rsidRPr="00F66F8B" w:rsidRDefault="00785FD6" w:rsidP="00142FE9">
            <w:pPr>
              <w:pStyle w:val="TableParagraph"/>
              <w:ind w:left="102" w:right="101"/>
              <w:rPr>
                <w:rFonts w:ascii="Times New Roman" w:eastAsia="Times New Roman" w:hAnsi="Times New Roman" w:cs="Times New Roman"/>
                <w:sz w:val="24"/>
                <w:szCs w:val="24"/>
              </w:rPr>
            </w:pPr>
            <w:r w:rsidRPr="00F66F8B">
              <w:rPr>
                <w:rFonts w:ascii="Times New Roman"/>
                <w:sz w:val="24"/>
              </w:rPr>
              <w:t>9. Veuillez indiquer le nom de l'autorit</w:t>
            </w:r>
            <w:r w:rsidRPr="00F66F8B">
              <w:rPr>
                <w:rFonts w:ascii="Times New Roman"/>
                <w:sz w:val="24"/>
              </w:rPr>
              <w:t>é</w:t>
            </w:r>
            <w:r w:rsidRPr="00F66F8B">
              <w:rPr>
                <w:rFonts w:ascii="Times New Roman"/>
                <w:sz w:val="24"/>
              </w:rPr>
              <w:t xml:space="preserve"> </w:t>
            </w:r>
            <w:r w:rsidRPr="00F66F8B">
              <w:rPr>
                <w:rFonts w:ascii="Times New Roman"/>
                <w:sz w:val="24"/>
              </w:rPr>
              <w:t>à</w:t>
            </w:r>
            <w:r w:rsidRPr="00F66F8B">
              <w:rPr>
                <w:rFonts w:ascii="Times New Roman"/>
                <w:sz w:val="24"/>
              </w:rPr>
              <w:t xml:space="preserve"> laquelle vous devez vous addresser en cas de soup</w:t>
            </w:r>
            <w:r w:rsidRPr="00F66F8B">
              <w:rPr>
                <w:rFonts w:ascii="Times New Roman"/>
                <w:sz w:val="24"/>
              </w:rPr>
              <w:t>ç</w:t>
            </w:r>
            <w:r w:rsidRPr="00F66F8B">
              <w:rPr>
                <w:rFonts w:ascii="Times New Roman"/>
                <w:sz w:val="24"/>
              </w:rPr>
              <w:t>on de blanchiment de capitaux et de financement du terrorisme :</w:t>
            </w:r>
          </w:p>
        </w:tc>
        <w:tc>
          <w:tcPr>
            <w:tcW w:w="708" w:type="dxa"/>
            <w:tcBorders>
              <w:top w:val="single" w:sz="5" w:space="0" w:color="000000"/>
              <w:left w:val="single" w:sz="5" w:space="0" w:color="000000"/>
              <w:bottom w:val="single" w:sz="5" w:space="0" w:color="000000"/>
              <w:right w:val="single" w:sz="5" w:space="0" w:color="000000"/>
            </w:tcBorders>
          </w:tcPr>
          <w:p w14:paraId="50BC2265"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5C806CDC"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45DD0A8A" w14:textId="77777777" w:rsidR="00785FD6" w:rsidRPr="00F66F8B" w:rsidRDefault="00785FD6" w:rsidP="00142FE9"/>
        </w:tc>
      </w:tr>
      <w:tr w:rsidR="00785FD6" w:rsidRPr="00F66F8B" w14:paraId="65B0F389" w14:textId="77777777" w:rsidTr="00B258F8">
        <w:trPr>
          <w:trHeight w:hRule="exact" w:val="1234"/>
        </w:trPr>
        <w:tc>
          <w:tcPr>
            <w:tcW w:w="8264" w:type="dxa"/>
            <w:tcBorders>
              <w:top w:val="single" w:sz="5" w:space="0" w:color="000000"/>
              <w:left w:val="single" w:sz="5" w:space="0" w:color="000000"/>
              <w:bottom w:val="single" w:sz="5" w:space="0" w:color="000000"/>
              <w:right w:val="single" w:sz="5" w:space="0" w:color="000000"/>
            </w:tcBorders>
          </w:tcPr>
          <w:p w14:paraId="713688AE" w14:textId="77777777" w:rsidR="00785FD6" w:rsidRPr="00F66F8B" w:rsidRDefault="00785FD6" w:rsidP="00142FE9">
            <w:pPr>
              <w:pStyle w:val="TableParagraph"/>
              <w:ind w:left="102" w:right="102"/>
              <w:jc w:val="both"/>
              <w:rPr>
                <w:rFonts w:ascii="Times New Roman" w:eastAsia="Times New Roman" w:hAnsi="Times New Roman" w:cs="Times New Roman"/>
                <w:sz w:val="24"/>
                <w:szCs w:val="24"/>
              </w:rPr>
            </w:pPr>
            <w:r w:rsidRPr="00F66F8B">
              <w:rPr>
                <w:rFonts w:ascii="Times New Roman"/>
                <w:sz w:val="24"/>
              </w:rPr>
              <w:t>10. En sus des inspections effectu</w:t>
            </w:r>
            <w:r w:rsidRPr="00F66F8B">
              <w:rPr>
                <w:rFonts w:ascii="Times New Roman"/>
                <w:sz w:val="24"/>
              </w:rPr>
              <w:t>é</w:t>
            </w:r>
            <w:r w:rsidRPr="00F66F8B">
              <w:rPr>
                <w:rFonts w:ascii="Times New Roman"/>
                <w:sz w:val="24"/>
              </w:rPr>
              <w:t>es par les autorit</w:t>
            </w:r>
            <w:r w:rsidRPr="00F66F8B">
              <w:rPr>
                <w:rFonts w:ascii="Times New Roman"/>
                <w:sz w:val="24"/>
              </w:rPr>
              <w:t>é</w:t>
            </w:r>
            <w:r w:rsidRPr="00F66F8B">
              <w:rPr>
                <w:rFonts w:ascii="Times New Roman"/>
                <w:sz w:val="24"/>
              </w:rPr>
              <w:t>s de supervision/r</w:t>
            </w:r>
            <w:r w:rsidRPr="00F66F8B">
              <w:rPr>
                <w:rFonts w:ascii="Times New Roman"/>
                <w:sz w:val="24"/>
              </w:rPr>
              <w:t>é</w:t>
            </w:r>
            <w:r w:rsidRPr="00F66F8B">
              <w:rPr>
                <w:rFonts w:ascii="Times New Roman"/>
                <w:sz w:val="24"/>
              </w:rPr>
              <w:t xml:space="preserve">gulation </w:t>
            </w:r>
            <w:r w:rsidRPr="00F66F8B">
              <w:rPr>
                <w:rFonts w:ascii="Times New Roman"/>
                <w:sz w:val="24"/>
              </w:rPr>
              <w:t>é</w:t>
            </w:r>
            <w:r w:rsidRPr="00F66F8B">
              <w:rPr>
                <w:rFonts w:ascii="Times New Roman"/>
                <w:sz w:val="24"/>
              </w:rPr>
              <w:t>tatiques, votre institution dispose-t-elle d'une fonction d'audit interne ou contracte-t-elle un tiers ind</w:t>
            </w:r>
            <w:r w:rsidRPr="00F66F8B">
              <w:rPr>
                <w:rFonts w:ascii="Times New Roman"/>
                <w:sz w:val="24"/>
              </w:rPr>
              <w:t>é</w:t>
            </w:r>
            <w:r w:rsidRPr="00F66F8B">
              <w:rPr>
                <w:rFonts w:ascii="Times New Roman"/>
                <w:sz w:val="24"/>
              </w:rPr>
              <w:t xml:space="preserve">pendant qui </w:t>
            </w:r>
            <w:r w:rsidRPr="00F66F8B">
              <w:rPr>
                <w:rFonts w:ascii="Times New Roman"/>
                <w:sz w:val="24"/>
              </w:rPr>
              <w:t>é</w:t>
            </w:r>
            <w:r w:rsidRPr="00F66F8B">
              <w:rPr>
                <w:rFonts w:ascii="Times New Roman"/>
                <w:sz w:val="24"/>
              </w:rPr>
              <w:t>value r</w:t>
            </w:r>
            <w:r w:rsidRPr="00F66F8B">
              <w:rPr>
                <w:rFonts w:ascii="Times New Roman"/>
                <w:sz w:val="24"/>
              </w:rPr>
              <w:t>é</w:t>
            </w:r>
            <w:r w:rsidRPr="00F66F8B">
              <w:rPr>
                <w:rFonts w:ascii="Times New Roman"/>
                <w:sz w:val="24"/>
              </w:rPr>
              <w:t>guli</w:t>
            </w:r>
            <w:r w:rsidRPr="00F66F8B">
              <w:rPr>
                <w:rFonts w:ascii="Times New Roman"/>
                <w:sz w:val="24"/>
              </w:rPr>
              <w:t>è</w:t>
            </w:r>
            <w:r w:rsidRPr="00F66F8B">
              <w:rPr>
                <w:rFonts w:ascii="Times New Roman"/>
                <w:sz w:val="24"/>
              </w:rPr>
              <w:t>rement les politiques et pratiques de lutte contre le blanchiment de capitaux ?</w:t>
            </w:r>
          </w:p>
        </w:tc>
        <w:tc>
          <w:tcPr>
            <w:tcW w:w="708" w:type="dxa"/>
            <w:tcBorders>
              <w:top w:val="single" w:sz="5" w:space="0" w:color="000000"/>
              <w:left w:val="single" w:sz="5" w:space="0" w:color="000000"/>
              <w:bottom w:val="single" w:sz="5" w:space="0" w:color="000000"/>
              <w:right w:val="single" w:sz="5" w:space="0" w:color="000000"/>
            </w:tcBorders>
          </w:tcPr>
          <w:p w14:paraId="54265FB0"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5F31D31B"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157C896E" w14:textId="77777777" w:rsidR="00785FD6" w:rsidRPr="00F66F8B" w:rsidRDefault="00785FD6" w:rsidP="00142FE9"/>
        </w:tc>
      </w:tr>
      <w:tr w:rsidR="00785FD6" w:rsidRPr="00F66F8B" w14:paraId="25055DD1" w14:textId="77777777" w:rsidTr="00B258F8">
        <w:trPr>
          <w:trHeight w:hRule="exact" w:val="857"/>
        </w:trPr>
        <w:tc>
          <w:tcPr>
            <w:tcW w:w="8264" w:type="dxa"/>
            <w:tcBorders>
              <w:top w:val="single" w:sz="5" w:space="0" w:color="000000"/>
              <w:left w:val="single" w:sz="5" w:space="0" w:color="000000"/>
              <w:bottom w:val="single" w:sz="5" w:space="0" w:color="000000"/>
              <w:right w:val="single" w:sz="5" w:space="0" w:color="000000"/>
            </w:tcBorders>
          </w:tcPr>
          <w:p w14:paraId="507BBFE9" w14:textId="77777777" w:rsidR="00785FD6" w:rsidRPr="00F66F8B" w:rsidRDefault="00785FD6" w:rsidP="00142FE9">
            <w:pPr>
              <w:pStyle w:val="TableParagraph"/>
              <w:ind w:left="522" w:right="1175" w:hanging="421"/>
              <w:rPr>
                <w:rFonts w:ascii="Times New Roman" w:eastAsia="Times New Roman" w:hAnsi="Times New Roman" w:cs="Times New Roman"/>
                <w:sz w:val="24"/>
                <w:szCs w:val="24"/>
              </w:rPr>
            </w:pPr>
            <w:r w:rsidRPr="00F66F8B">
              <w:rPr>
                <w:rFonts w:ascii="Times New Roman"/>
                <w:sz w:val="24"/>
              </w:rPr>
              <w:t>11. Votre entit</w:t>
            </w:r>
            <w:r w:rsidRPr="00F66F8B">
              <w:rPr>
                <w:rFonts w:ascii="Times New Roman"/>
                <w:sz w:val="24"/>
              </w:rPr>
              <w:t>é</w:t>
            </w:r>
            <w:r w:rsidRPr="00F66F8B">
              <w:rPr>
                <w:rFonts w:ascii="Times New Roman"/>
                <w:sz w:val="24"/>
              </w:rPr>
              <w:t xml:space="preserve"> dispose-t-elle d'une politique de lutte contre la corruption</w:t>
            </w:r>
            <w:r w:rsidRPr="00F66F8B">
              <w:rPr>
                <w:rFonts w:ascii="Times New Roman"/>
                <w:sz w:val="24"/>
              </w:rPr>
              <w:t> </w:t>
            </w:r>
            <w:r w:rsidRPr="00F66F8B">
              <w:rPr>
                <w:rFonts w:ascii="Times New Roman"/>
                <w:sz w:val="24"/>
              </w:rPr>
              <w:t>? (Si oui, veuillez en fournir une copie)</w:t>
            </w:r>
          </w:p>
        </w:tc>
        <w:tc>
          <w:tcPr>
            <w:tcW w:w="708" w:type="dxa"/>
            <w:tcBorders>
              <w:top w:val="single" w:sz="5" w:space="0" w:color="000000"/>
              <w:left w:val="single" w:sz="5" w:space="0" w:color="000000"/>
              <w:bottom w:val="single" w:sz="5" w:space="0" w:color="000000"/>
              <w:right w:val="single" w:sz="5" w:space="0" w:color="000000"/>
            </w:tcBorders>
          </w:tcPr>
          <w:p w14:paraId="367E3220"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2255BF5B"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4E9AD5B5" w14:textId="77777777" w:rsidR="00785FD6" w:rsidRPr="00F66F8B" w:rsidRDefault="00785FD6" w:rsidP="00142FE9"/>
        </w:tc>
      </w:tr>
      <w:tr w:rsidR="00785FD6" w:rsidRPr="00F66F8B" w14:paraId="66589092" w14:textId="77777777" w:rsidTr="00B258F8">
        <w:trPr>
          <w:trHeight w:hRule="exact" w:val="562"/>
        </w:trPr>
        <w:tc>
          <w:tcPr>
            <w:tcW w:w="8264" w:type="dxa"/>
            <w:tcBorders>
              <w:top w:val="single" w:sz="5" w:space="0" w:color="000000"/>
              <w:left w:val="single" w:sz="5" w:space="0" w:color="000000"/>
              <w:bottom w:val="single" w:sz="5" w:space="0" w:color="000000"/>
              <w:right w:val="single" w:sz="5" w:space="0" w:color="000000"/>
            </w:tcBorders>
          </w:tcPr>
          <w:p w14:paraId="59ECE554" w14:textId="77777777" w:rsidR="00785FD6" w:rsidRPr="00F66F8B" w:rsidRDefault="00785FD6" w:rsidP="00142FE9">
            <w:pPr>
              <w:pStyle w:val="TableParagraph"/>
              <w:ind w:left="102" w:right="103"/>
              <w:rPr>
                <w:rFonts w:ascii="Times New Roman" w:eastAsia="Times New Roman" w:hAnsi="Times New Roman" w:cs="Times New Roman"/>
                <w:sz w:val="24"/>
                <w:szCs w:val="24"/>
              </w:rPr>
            </w:pPr>
            <w:r w:rsidRPr="00F66F8B">
              <w:rPr>
                <w:rFonts w:ascii="Times New Roman"/>
                <w:sz w:val="24"/>
              </w:rPr>
              <w:t>12. Votre institution dispose-t-elle de politiques applicables aux relations avec les personnes politiquement expos</w:t>
            </w:r>
            <w:r w:rsidRPr="00F66F8B">
              <w:rPr>
                <w:rFonts w:ascii="Times New Roman"/>
                <w:sz w:val="24"/>
              </w:rPr>
              <w:t>é</w:t>
            </w:r>
            <w:r w:rsidRPr="00F66F8B">
              <w:rPr>
                <w:rFonts w:ascii="Times New Roman"/>
                <w:sz w:val="24"/>
              </w:rPr>
              <w:t>es (PPE), leurs familles et leurs proches ?</w:t>
            </w:r>
          </w:p>
        </w:tc>
        <w:tc>
          <w:tcPr>
            <w:tcW w:w="708" w:type="dxa"/>
            <w:tcBorders>
              <w:top w:val="single" w:sz="5" w:space="0" w:color="000000"/>
              <w:left w:val="single" w:sz="5" w:space="0" w:color="000000"/>
              <w:bottom w:val="single" w:sz="5" w:space="0" w:color="000000"/>
              <w:right w:val="single" w:sz="5" w:space="0" w:color="000000"/>
            </w:tcBorders>
          </w:tcPr>
          <w:p w14:paraId="7026AF83"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1728394A"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7D2A99BB" w14:textId="77777777" w:rsidR="00785FD6" w:rsidRPr="00F66F8B" w:rsidRDefault="00785FD6" w:rsidP="00142FE9"/>
        </w:tc>
      </w:tr>
      <w:tr w:rsidR="00785FD6" w:rsidRPr="00F66F8B" w14:paraId="0D96F11F" w14:textId="77777777" w:rsidTr="00B258F8">
        <w:trPr>
          <w:trHeight w:hRule="exact" w:val="286"/>
        </w:trPr>
        <w:tc>
          <w:tcPr>
            <w:tcW w:w="8264" w:type="dxa"/>
            <w:tcBorders>
              <w:top w:val="single" w:sz="5" w:space="0" w:color="000000"/>
              <w:left w:val="single" w:sz="5" w:space="0" w:color="000000"/>
              <w:bottom w:val="single" w:sz="5" w:space="0" w:color="000000"/>
              <w:right w:val="single" w:sz="5" w:space="0" w:color="000000"/>
            </w:tcBorders>
          </w:tcPr>
          <w:p w14:paraId="6EAF11C5" w14:textId="77777777" w:rsidR="00785FD6" w:rsidRPr="00F66F8B" w:rsidRDefault="00785FD6" w:rsidP="00142FE9"/>
        </w:tc>
        <w:tc>
          <w:tcPr>
            <w:tcW w:w="708" w:type="dxa"/>
            <w:tcBorders>
              <w:top w:val="single" w:sz="5" w:space="0" w:color="000000"/>
              <w:left w:val="single" w:sz="5" w:space="0" w:color="000000"/>
              <w:bottom w:val="single" w:sz="5" w:space="0" w:color="000000"/>
              <w:right w:val="single" w:sz="5" w:space="0" w:color="000000"/>
            </w:tcBorders>
          </w:tcPr>
          <w:p w14:paraId="4D499F83"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1C7942A1"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72FDCC63" w14:textId="77777777" w:rsidR="00785FD6" w:rsidRPr="00F66F8B" w:rsidRDefault="00785FD6" w:rsidP="00142FE9"/>
        </w:tc>
      </w:tr>
      <w:tr w:rsidR="00785FD6" w:rsidRPr="00F66F8B" w14:paraId="3434C93B" w14:textId="77777777" w:rsidTr="00B258F8">
        <w:trPr>
          <w:trHeight w:hRule="exact" w:val="1114"/>
        </w:trPr>
        <w:tc>
          <w:tcPr>
            <w:tcW w:w="8264" w:type="dxa"/>
            <w:tcBorders>
              <w:top w:val="single" w:sz="5" w:space="0" w:color="000000"/>
              <w:left w:val="single" w:sz="5" w:space="0" w:color="000000"/>
              <w:bottom w:val="single" w:sz="5" w:space="0" w:color="000000"/>
              <w:right w:val="single" w:sz="5" w:space="0" w:color="000000"/>
            </w:tcBorders>
          </w:tcPr>
          <w:p w14:paraId="72ACEF2D" w14:textId="77777777" w:rsidR="00785FD6" w:rsidRPr="00F66F8B" w:rsidRDefault="00785FD6" w:rsidP="00142FE9">
            <w:pPr>
              <w:pStyle w:val="TableParagraph"/>
              <w:ind w:left="102" w:right="101"/>
              <w:rPr>
                <w:rFonts w:ascii="Times New Roman" w:eastAsia="Times New Roman" w:hAnsi="Times New Roman" w:cs="Times New Roman"/>
                <w:sz w:val="24"/>
                <w:szCs w:val="24"/>
              </w:rPr>
            </w:pPr>
            <w:r w:rsidRPr="00F66F8B">
              <w:rPr>
                <w:rFonts w:ascii="Times New Roman"/>
                <w:sz w:val="24"/>
              </w:rPr>
              <w:t>13. Votre institution dispose-t-elle de proc</w:t>
            </w:r>
            <w:r w:rsidRPr="00F66F8B">
              <w:rPr>
                <w:rFonts w:ascii="Times New Roman"/>
                <w:sz w:val="24"/>
              </w:rPr>
              <w:t>é</w:t>
            </w:r>
            <w:r w:rsidRPr="00F66F8B">
              <w:rPr>
                <w:rFonts w:ascii="Times New Roman"/>
                <w:sz w:val="24"/>
              </w:rPr>
              <w:t>dures appropri</w:t>
            </w:r>
            <w:r w:rsidRPr="00F66F8B">
              <w:rPr>
                <w:rFonts w:ascii="Times New Roman"/>
                <w:sz w:val="24"/>
              </w:rPr>
              <w:t>é</w:t>
            </w:r>
            <w:r w:rsidRPr="00F66F8B">
              <w:rPr>
                <w:rFonts w:ascii="Times New Roman"/>
                <w:sz w:val="24"/>
              </w:rPr>
              <w:t>es de conservation des dossiers conform</w:t>
            </w:r>
            <w:r w:rsidRPr="00F66F8B">
              <w:rPr>
                <w:rFonts w:ascii="Times New Roman"/>
                <w:sz w:val="24"/>
              </w:rPr>
              <w:t>é</w:t>
            </w:r>
            <w:r w:rsidRPr="00F66F8B">
              <w:rPr>
                <w:rFonts w:ascii="Times New Roman"/>
                <w:sz w:val="24"/>
              </w:rPr>
              <w:t>ment aux lois applicables ?</w:t>
            </w:r>
          </w:p>
          <w:p w14:paraId="6F608509" w14:textId="77777777" w:rsidR="00785FD6" w:rsidRPr="00F66F8B" w:rsidRDefault="00785FD6" w:rsidP="00142FE9">
            <w:pPr>
              <w:pStyle w:val="TableParagraph"/>
              <w:spacing w:line="275" w:lineRule="exact"/>
              <w:ind w:left="405"/>
              <w:rPr>
                <w:rFonts w:ascii="Times New Roman" w:eastAsia="Times New Roman" w:hAnsi="Times New Roman" w:cs="Times New Roman"/>
                <w:sz w:val="24"/>
                <w:szCs w:val="24"/>
              </w:rPr>
            </w:pPr>
            <w:r w:rsidRPr="00F66F8B">
              <w:rPr>
                <w:rFonts w:ascii="Times New Roman"/>
                <w:sz w:val="24"/>
              </w:rPr>
              <w:t>Si oui, veuillez indiquer la dur</w:t>
            </w:r>
            <w:r w:rsidRPr="00F66F8B">
              <w:rPr>
                <w:rFonts w:ascii="Times New Roman"/>
                <w:sz w:val="24"/>
              </w:rPr>
              <w:t>é</w:t>
            </w:r>
            <w:r w:rsidRPr="00F66F8B">
              <w:rPr>
                <w:rFonts w:ascii="Times New Roman"/>
                <w:sz w:val="24"/>
              </w:rPr>
              <w:t>e de conservation des dossiers.</w:t>
            </w:r>
          </w:p>
        </w:tc>
        <w:tc>
          <w:tcPr>
            <w:tcW w:w="708" w:type="dxa"/>
            <w:tcBorders>
              <w:top w:val="single" w:sz="5" w:space="0" w:color="000000"/>
              <w:left w:val="single" w:sz="5" w:space="0" w:color="000000"/>
              <w:bottom w:val="single" w:sz="5" w:space="0" w:color="000000"/>
              <w:right w:val="single" w:sz="5" w:space="0" w:color="000000"/>
            </w:tcBorders>
          </w:tcPr>
          <w:p w14:paraId="64DC957D"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7D5FD9E9"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6137C95C" w14:textId="77777777" w:rsidR="00785FD6" w:rsidRPr="00F66F8B" w:rsidRDefault="00785FD6" w:rsidP="00142FE9"/>
        </w:tc>
      </w:tr>
      <w:tr w:rsidR="00785FD6" w:rsidRPr="00F66F8B" w14:paraId="2DF9EDF1" w14:textId="77777777" w:rsidTr="00B258F8">
        <w:trPr>
          <w:trHeight w:hRule="exact" w:val="562"/>
        </w:trPr>
        <w:tc>
          <w:tcPr>
            <w:tcW w:w="8264" w:type="dxa"/>
            <w:tcBorders>
              <w:top w:val="single" w:sz="5" w:space="0" w:color="000000"/>
              <w:left w:val="single" w:sz="5" w:space="0" w:color="000000"/>
              <w:bottom w:val="single" w:sz="5" w:space="0" w:color="000000"/>
              <w:right w:val="single" w:sz="5" w:space="0" w:color="000000"/>
            </w:tcBorders>
          </w:tcPr>
          <w:p w14:paraId="6818AB1B" w14:textId="77777777" w:rsidR="00785FD6" w:rsidRPr="00F66F8B" w:rsidRDefault="00785FD6" w:rsidP="00142FE9">
            <w:pPr>
              <w:pStyle w:val="TableParagraph"/>
              <w:spacing w:line="272" w:lineRule="exact"/>
              <w:ind w:left="102"/>
              <w:rPr>
                <w:rFonts w:ascii="Times New Roman" w:eastAsia="Times New Roman" w:hAnsi="Times New Roman" w:cs="Times New Roman"/>
                <w:sz w:val="24"/>
                <w:szCs w:val="24"/>
              </w:rPr>
            </w:pPr>
            <w:r w:rsidRPr="00F66F8B">
              <w:rPr>
                <w:rFonts w:ascii="Times New Roman"/>
                <w:b/>
                <w:sz w:val="24"/>
              </w:rPr>
              <w:t xml:space="preserve">II. </w:t>
            </w:r>
            <w:r w:rsidRPr="00F66F8B">
              <w:rPr>
                <w:rFonts w:ascii="Times New Roman"/>
                <w:b/>
                <w:i/>
                <w:sz w:val="24"/>
              </w:rPr>
              <w:t>É</w:t>
            </w:r>
            <w:r w:rsidRPr="00F66F8B">
              <w:rPr>
                <w:rFonts w:ascii="Times New Roman"/>
                <w:b/>
                <w:i/>
                <w:sz w:val="24"/>
              </w:rPr>
              <w:t>valuation des risques</w:t>
            </w:r>
          </w:p>
        </w:tc>
        <w:tc>
          <w:tcPr>
            <w:tcW w:w="708" w:type="dxa"/>
            <w:tcBorders>
              <w:top w:val="single" w:sz="5" w:space="0" w:color="000000"/>
              <w:left w:val="single" w:sz="5" w:space="0" w:color="000000"/>
              <w:bottom w:val="single" w:sz="5" w:space="0" w:color="000000"/>
              <w:right w:val="single" w:sz="5" w:space="0" w:color="000000"/>
            </w:tcBorders>
          </w:tcPr>
          <w:p w14:paraId="15692060" w14:textId="77777777" w:rsidR="00785FD6" w:rsidRPr="00F66F8B" w:rsidRDefault="00785FD6" w:rsidP="00142FE9">
            <w:pPr>
              <w:pStyle w:val="TableParagraph"/>
              <w:spacing w:line="267" w:lineRule="exact"/>
              <w:ind w:left="102"/>
              <w:rPr>
                <w:rFonts w:ascii="Times New Roman" w:eastAsia="Times New Roman" w:hAnsi="Times New Roman" w:cs="Times New Roman"/>
                <w:sz w:val="24"/>
                <w:szCs w:val="24"/>
              </w:rPr>
            </w:pPr>
            <w:r w:rsidRPr="00F66F8B">
              <w:rPr>
                <w:rFonts w:ascii="Times New Roman"/>
              </w:rPr>
              <w:t>Oui</w:t>
            </w:r>
          </w:p>
        </w:tc>
        <w:tc>
          <w:tcPr>
            <w:tcW w:w="567" w:type="dxa"/>
            <w:tcBorders>
              <w:top w:val="single" w:sz="5" w:space="0" w:color="000000"/>
              <w:left w:val="single" w:sz="5" w:space="0" w:color="000000"/>
              <w:bottom w:val="single" w:sz="5" w:space="0" w:color="000000"/>
              <w:right w:val="single" w:sz="5" w:space="0" w:color="000000"/>
            </w:tcBorders>
          </w:tcPr>
          <w:p w14:paraId="7D0BB61F" w14:textId="77777777" w:rsidR="00785FD6" w:rsidRPr="00F66F8B" w:rsidRDefault="00785FD6" w:rsidP="00142FE9">
            <w:pPr>
              <w:pStyle w:val="TableParagraph"/>
              <w:spacing w:line="267" w:lineRule="exact"/>
              <w:ind w:left="102"/>
              <w:rPr>
                <w:rFonts w:ascii="Times New Roman" w:eastAsia="Times New Roman" w:hAnsi="Times New Roman" w:cs="Times New Roman"/>
                <w:sz w:val="24"/>
                <w:szCs w:val="24"/>
              </w:rPr>
            </w:pPr>
            <w:r w:rsidRPr="00F66F8B">
              <w:rPr>
                <w:rFonts w:ascii="Times New Roman"/>
              </w:rPr>
              <w:t>Non</w:t>
            </w:r>
          </w:p>
        </w:tc>
        <w:tc>
          <w:tcPr>
            <w:tcW w:w="567" w:type="dxa"/>
            <w:tcBorders>
              <w:top w:val="single" w:sz="5" w:space="0" w:color="000000"/>
              <w:left w:val="single" w:sz="5" w:space="0" w:color="000000"/>
              <w:bottom w:val="single" w:sz="5" w:space="0" w:color="000000"/>
              <w:right w:val="single" w:sz="5" w:space="0" w:color="000000"/>
            </w:tcBorders>
          </w:tcPr>
          <w:p w14:paraId="4556CCC1" w14:textId="77777777" w:rsidR="00785FD6" w:rsidRPr="00F66F8B" w:rsidRDefault="00785FD6" w:rsidP="00142FE9">
            <w:pPr>
              <w:pStyle w:val="TableParagraph"/>
              <w:spacing w:line="267" w:lineRule="exact"/>
              <w:ind w:left="99"/>
              <w:rPr>
                <w:rFonts w:ascii="Times New Roman" w:eastAsia="Times New Roman" w:hAnsi="Times New Roman" w:cs="Times New Roman"/>
                <w:sz w:val="24"/>
                <w:szCs w:val="24"/>
              </w:rPr>
            </w:pPr>
            <w:r w:rsidRPr="00F66F8B">
              <w:rPr>
                <w:rFonts w:ascii="Times New Roman"/>
              </w:rPr>
              <w:t>N/A</w:t>
            </w:r>
          </w:p>
        </w:tc>
      </w:tr>
      <w:tr w:rsidR="00785FD6" w:rsidRPr="00F66F8B" w14:paraId="376324ED" w14:textId="77777777" w:rsidTr="00B258F8">
        <w:trPr>
          <w:trHeight w:hRule="exact" w:val="562"/>
        </w:trPr>
        <w:tc>
          <w:tcPr>
            <w:tcW w:w="8264" w:type="dxa"/>
            <w:tcBorders>
              <w:top w:val="single" w:sz="5" w:space="0" w:color="000000"/>
              <w:left w:val="single" w:sz="5" w:space="0" w:color="000000"/>
              <w:bottom w:val="single" w:sz="5" w:space="0" w:color="000000"/>
              <w:right w:val="single" w:sz="5" w:space="0" w:color="000000"/>
            </w:tcBorders>
          </w:tcPr>
          <w:p w14:paraId="682A0A9E" w14:textId="77777777" w:rsidR="00785FD6" w:rsidRPr="00F66F8B" w:rsidRDefault="00785FD6" w:rsidP="00142FE9">
            <w:pPr>
              <w:pStyle w:val="TableParagraph"/>
              <w:ind w:left="102" w:right="100"/>
              <w:rPr>
                <w:rFonts w:ascii="Times New Roman" w:eastAsia="Times New Roman" w:hAnsi="Times New Roman" w:cs="Times New Roman"/>
                <w:sz w:val="24"/>
                <w:szCs w:val="24"/>
              </w:rPr>
            </w:pPr>
            <w:r w:rsidRPr="00F66F8B">
              <w:rPr>
                <w:rFonts w:ascii="Times New Roman"/>
                <w:sz w:val="24"/>
              </w:rPr>
              <w:t>14. Votre institution proc</w:t>
            </w:r>
            <w:r w:rsidRPr="00F66F8B">
              <w:rPr>
                <w:rFonts w:ascii="Times New Roman"/>
                <w:sz w:val="24"/>
              </w:rPr>
              <w:t>è</w:t>
            </w:r>
            <w:r w:rsidRPr="00F66F8B">
              <w:rPr>
                <w:rFonts w:ascii="Times New Roman"/>
                <w:sz w:val="24"/>
              </w:rPr>
              <w:t xml:space="preserve">de-t-elle </w:t>
            </w:r>
            <w:r w:rsidRPr="00F66F8B">
              <w:rPr>
                <w:rFonts w:ascii="Times New Roman"/>
                <w:sz w:val="24"/>
              </w:rPr>
              <w:t>à</w:t>
            </w:r>
            <w:r w:rsidRPr="00F66F8B">
              <w:rPr>
                <w:rFonts w:ascii="Times New Roman"/>
                <w:sz w:val="24"/>
              </w:rPr>
              <w:t xml:space="preserve"> une </w:t>
            </w:r>
            <w:r w:rsidRPr="00F66F8B">
              <w:rPr>
                <w:rFonts w:ascii="Times New Roman"/>
                <w:sz w:val="24"/>
              </w:rPr>
              <w:t>é</w:t>
            </w:r>
            <w:r w:rsidRPr="00F66F8B">
              <w:rPr>
                <w:rFonts w:ascii="Times New Roman"/>
                <w:sz w:val="24"/>
              </w:rPr>
              <w:t>valuation des risques li</w:t>
            </w:r>
            <w:r w:rsidRPr="00F66F8B">
              <w:rPr>
                <w:rFonts w:ascii="Times New Roman"/>
                <w:sz w:val="24"/>
              </w:rPr>
              <w:t>é</w:t>
            </w:r>
            <w:r w:rsidRPr="00F66F8B">
              <w:rPr>
                <w:rFonts w:ascii="Times New Roman"/>
                <w:sz w:val="24"/>
              </w:rPr>
              <w:t xml:space="preserve">s </w:t>
            </w:r>
            <w:r w:rsidRPr="00F66F8B">
              <w:rPr>
                <w:rFonts w:ascii="Times New Roman"/>
                <w:sz w:val="24"/>
              </w:rPr>
              <w:t>à</w:t>
            </w:r>
            <w:r w:rsidRPr="00F66F8B">
              <w:rPr>
                <w:rFonts w:ascii="Times New Roman"/>
                <w:sz w:val="24"/>
              </w:rPr>
              <w:t xml:space="preserve"> la client</w:t>
            </w:r>
            <w:r w:rsidRPr="00F66F8B">
              <w:rPr>
                <w:rFonts w:ascii="Times New Roman"/>
                <w:sz w:val="24"/>
              </w:rPr>
              <w:t>è</w:t>
            </w:r>
            <w:r w:rsidRPr="00F66F8B">
              <w:rPr>
                <w:rFonts w:ascii="Times New Roman"/>
                <w:sz w:val="24"/>
              </w:rPr>
              <w:t xml:space="preserve">le et </w:t>
            </w:r>
            <w:r w:rsidRPr="00F66F8B">
              <w:rPr>
                <w:rFonts w:ascii="Times New Roman"/>
                <w:sz w:val="24"/>
              </w:rPr>
              <w:t>à</w:t>
            </w:r>
            <w:r w:rsidRPr="00F66F8B">
              <w:rPr>
                <w:rFonts w:ascii="Times New Roman"/>
                <w:sz w:val="24"/>
              </w:rPr>
              <w:t xml:space="preserve"> ses transactions ?</w:t>
            </w:r>
          </w:p>
        </w:tc>
        <w:tc>
          <w:tcPr>
            <w:tcW w:w="708" w:type="dxa"/>
            <w:tcBorders>
              <w:top w:val="single" w:sz="5" w:space="0" w:color="000000"/>
              <w:left w:val="single" w:sz="5" w:space="0" w:color="000000"/>
              <w:bottom w:val="single" w:sz="5" w:space="0" w:color="000000"/>
              <w:right w:val="single" w:sz="5" w:space="0" w:color="000000"/>
            </w:tcBorders>
          </w:tcPr>
          <w:p w14:paraId="2FE647F6"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306365CF"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70458DF0" w14:textId="77777777" w:rsidR="00785FD6" w:rsidRPr="00F66F8B" w:rsidRDefault="00785FD6" w:rsidP="00142FE9"/>
        </w:tc>
      </w:tr>
      <w:tr w:rsidR="00785FD6" w:rsidRPr="00F66F8B" w14:paraId="6861B76A" w14:textId="77777777" w:rsidTr="00B258F8">
        <w:trPr>
          <w:trHeight w:hRule="exact" w:val="928"/>
        </w:trPr>
        <w:tc>
          <w:tcPr>
            <w:tcW w:w="8264" w:type="dxa"/>
            <w:tcBorders>
              <w:top w:val="single" w:sz="5" w:space="0" w:color="000000"/>
              <w:left w:val="single" w:sz="5" w:space="0" w:color="000000"/>
              <w:bottom w:val="single" w:sz="5" w:space="0" w:color="000000"/>
              <w:right w:val="single" w:sz="5" w:space="0" w:color="000000"/>
            </w:tcBorders>
          </w:tcPr>
          <w:p w14:paraId="718C71EF" w14:textId="77777777" w:rsidR="00785FD6" w:rsidRPr="00F66F8B" w:rsidRDefault="00785FD6" w:rsidP="00142FE9">
            <w:pPr>
              <w:pStyle w:val="TableParagraph"/>
              <w:ind w:left="102" w:right="98"/>
              <w:jc w:val="both"/>
              <w:rPr>
                <w:rFonts w:ascii="Times New Roman" w:eastAsia="Times New Roman" w:hAnsi="Times New Roman" w:cs="Times New Roman"/>
                <w:sz w:val="24"/>
                <w:szCs w:val="24"/>
              </w:rPr>
            </w:pPr>
            <w:r w:rsidRPr="00F66F8B">
              <w:rPr>
                <w:rFonts w:ascii="Times New Roman"/>
                <w:sz w:val="24"/>
              </w:rPr>
              <w:t>15. Votre institution d</w:t>
            </w:r>
            <w:r w:rsidRPr="00F66F8B">
              <w:rPr>
                <w:rFonts w:ascii="Times New Roman"/>
                <w:sz w:val="24"/>
              </w:rPr>
              <w:t>é</w:t>
            </w:r>
            <w:r w:rsidRPr="00F66F8B">
              <w:rPr>
                <w:rFonts w:ascii="Times New Roman"/>
                <w:sz w:val="24"/>
              </w:rPr>
              <w:t>termine-t-elle le niveau appropri</w:t>
            </w:r>
            <w:r w:rsidRPr="00F66F8B">
              <w:rPr>
                <w:rFonts w:ascii="Times New Roman"/>
                <w:sz w:val="24"/>
              </w:rPr>
              <w:t>é</w:t>
            </w:r>
            <w:r w:rsidRPr="00F66F8B">
              <w:rPr>
                <w:rFonts w:ascii="Times New Roman"/>
                <w:sz w:val="24"/>
              </w:rPr>
              <w:t xml:space="preserve"> de v</w:t>
            </w:r>
            <w:r w:rsidRPr="00F66F8B">
              <w:rPr>
                <w:rFonts w:ascii="Times New Roman"/>
                <w:sz w:val="24"/>
              </w:rPr>
              <w:t>é</w:t>
            </w:r>
            <w:r w:rsidRPr="00F66F8B">
              <w:rPr>
                <w:rFonts w:ascii="Times New Roman"/>
                <w:sz w:val="24"/>
              </w:rPr>
              <w:t>rification pr</w:t>
            </w:r>
            <w:r w:rsidRPr="00F66F8B">
              <w:rPr>
                <w:rFonts w:ascii="Times New Roman"/>
                <w:sz w:val="24"/>
              </w:rPr>
              <w:t>é</w:t>
            </w:r>
            <w:r w:rsidRPr="00F66F8B">
              <w:rPr>
                <w:rFonts w:ascii="Times New Roman"/>
                <w:sz w:val="24"/>
              </w:rPr>
              <w:t>alable approfondie n</w:t>
            </w:r>
            <w:r w:rsidRPr="00F66F8B">
              <w:rPr>
                <w:rFonts w:ascii="Times New Roman"/>
                <w:sz w:val="24"/>
              </w:rPr>
              <w:t>é</w:t>
            </w:r>
            <w:r w:rsidRPr="00F66F8B">
              <w:rPr>
                <w:rFonts w:ascii="Times New Roman"/>
                <w:sz w:val="24"/>
              </w:rPr>
              <w:t>cessaire pour les cat</w:t>
            </w:r>
            <w:r w:rsidRPr="00F66F8B">
              <w:rPr>
                <w:rFonts w:ascii="Times New Roman"/>
                <w:sz w:val="24"/>
              </w:rPr>
              <w:t>é</w:t>
            </w:r>
            <w:r w:rsidRPr="00F66F8B">
              <w:rPr>
                <w:rFonts w:ascii="Times New Roman"/>
                <w:sz w:val="24"/>
              </w:rPr>
              <w:t>gories de clients et les transactions dont votre institution a des raisons de croire qu'elles pr</w:t>
            </w:r>
            <w:r w:rsidRPr="00F66F8B">
              <w:rPr>
                <w:rFonts w:ascii="Times New Roman"/>
                <w:sz w:val="24"/>
              </w:rPr>
              <w:t>é</w:t>
            </w:r>
            <w:r w:rsidRPr="00F66F8B">
              <w:rPr>
                <w:rFonts w:ascii="Times New Roman"/>
                <w:sz w:val="24"/>
              </w:rPr>
              <w:t>sentent un risque</w:t>
            </w:r>
            <w:r w:rsidRPr="00F66F8B">
              <w:rPr>
                <w:rFonts w:ascii="Times New Roman"/>
                <w:sz w:val="24"/>
              </w:rPr>
              <w:t> </w:t>
            </w:r>
            <w:r w:rsidRPr="00F66F8B">
              <w:rPr>
                <w:rFonts w:ascii="Times New Roman"/>
                <w:sz w:val="24"/>
              </w:rPr>
              <w:t>? accru d'activit</w:t>
            </w:r>
            <w:r w:rsidRPr="00F66F8B">
              <w:rPr>
                <w:rFonts w:ascii="Times New Roman"/>
                <w:sz w:val="24"/>
              </w:rPr>
              <w:t>é</w:t>
            </w:r>
            <w:r w:rsidRPr="00F66F8B">
              <w:rPr>
                <w:rFonts w:ascii="Times New Roman"/>
                <w:sz w:val="24"/>
              </w:rPr>
              <w:t>s illicites ?</w:t>
            </w:r>
          </w:p>
        </w:tc>
        <w:tc>
          <w:tcPr>
            <w:tcW w:w="708" w:type="dxa"/>
            <w:tcBorders>
              <w:top w:val="single" w:sz="5" w:space="0" w:color="000000"/>
              <w:left w:val="single" w:sz="5" w:space="0" w:color="000000"/>
              <w:bottom w:val="single" w:sz="5" w:space="0" w:color="000000"/>
              <w:right w:val="single" w:sz="5" w:space="0" w:color="000000"/>
            </w:tcBorders>
          </w:tcPr>
          <w:p w14:paraId="33FBD5DC"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5F483276"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6FC4B507" w14:textId="77777777" w:rsidR="00785FD6" w:rsidRPr="00F66F8B" w:rsidRDefault="00785FD6" w:rsidP="00142FE9"/>
        </w:tc>
      </w:tr>
    </w:tbl>
    <w:p w14:paraId="07C650AD" w14:textId="77777777" w:rsidR="00785FD6" w:rsidRPr="00F66F8B" w:rsidRDefault="00785FD6" w:rsidP="00785FD6">
      <w:pPr>
        <w:spacing w:before="10"/>
        <w:rPr>
          <w:sz w:val="23"/>
          <w:szCs w:val="23"/>
        </w:rPr>
      </w:pPr>
    </w:p>
    <w:tbl>
      <w:tblPr>
        <w:tblW w:w="10106" w:type="dxa"/>
        <w:tblInd w:w="94" w:type="dxa"/>
        <w:tblLayout w:type="fixed"/>
        <w:tblCellMar>
          <w:left w:w="0" w:type="dxa"/>
          <w:right w:w="0" w:type="dxa"/>
        </w:tblCellMar>
        <w:tblLook w:val="01E0" w:firstRow="1" w:lastRow="1" w:firstColumn="1" w:lastColumn="1" w:noHBand="0" w:noVBand="0"/>
      </w:tblPr>
      <w:tblGrid>
        <w:gridCol w:w="8264"/>
        <w:gridCol w:w="708"/>
        <w:gridCol w:w="567"/>
        <w:gridCol w:w="567"/>
      </w:tblGrid>
      <w:tr w:rsidR="00785FD6" w:rsidRPr="00F66F8B" w14:paraId="6F04E4D9" w14:textId="77777777" w:rsidTr="00B258F8">
        <w:trPr>
          <w:trHeight w:hRule="exact" w:val="703"/>
        </w:trPr>
        <w:tc>
          <w:tcPr>
            <w:tcW w:w="8264" w:type="dxa"/>
            <w:tcBorders>
              <w:top w:val="single" w:sz="5" w:space="0" w:color="000000"/>
              <w:left w:val="single" w:sz="5" w:space="0" w:color="000000"/>
              <w:bottom w:val="single" w:sz="5" w:space="0" w:color="000000"/>
              <w:right w:val="single" w:sz="5" w:space="0" w:color="000000"/>
            </w:tcBorders>
          </w:tcPr>
          <w:p w14:paraId="5E11B74A" w14:textId="77777777" w:rsidR="00785FD6" w:rsidRPr="00F66F8B" w:rsidRDefault="00785FD6" w:rsidP="00142FE9">
            <w:pPr>
              <w:pStyle w:val="TableParagraph"/>
              <w:spacing w:line="274" w:lineRule="exact"/>
              <w:ind w:left="102"/>
              <w:rPr>
                <w:rFonts w:ascii="Times New Roman" w:eastAsia="Times New Roman" w:hAnsi="Times New Roman" w:cs="Times New Roman"/>
                <w:sz w:val="24"/>
                <w:szCs w:val="24"/>
              </w:rPr>
            </w:pPr>
            <w:r w:rsidRPr="00F66F8B">
              <w:rPr>
                <w:rFonts w:ascii="Times New Roman"/>
                <w:b/>
                <w:sz w:val="24"/>
              </w:rPr>
              <w:t xml:space="preserve">III. </w:t>
            </w:r>
            <w:r w:rsidRPr="00F66F8B">
              <w:rPr>
                <w:rFonts w:ascii="Times New Roman"/>
                <w:b/>
                <w:i/>
                <w:sz w:val="24"/>
              </w:rPr>
              <w:t>Connaissance de l</w:t>
            </w:r>
            <w:r w:rsidRPr="00F66F8B">
              <w:rPr>
                <w:rFonts w:ascii="Times New Roman"/>
                <w:b/>
                <w:i/>
                <w:sz w:val="24"/>
              </w:rPr>
              <w:t>’</w:t>
            </w:r>
            <w:r w:rsidRPr="00F66F8B">
              <w:rPr>
                <w:rFonts w:ascii="Times New Roman"/>
                <w:b/>
                <w:i/>
                <w:sz w:val="24"/>
              </w:rPr>
              <w:t>identit</w:t>
            </w:r>
            <w:r w:rsidRPr="00F66F8B">
              <w:rPr>
                <w:rFonts w:ascii="Times New Roman"/>
                <w:b/>
                <w:i/>
                <w:sz w:val="24"/>
              </w:rPr>
              <w:t>é</w:t>
            </w:r>
            <w:r w:rsidRPr="00F66F8B">
              <w:rPr>
                <w:rFonts w:ascii="Times New Roman"/>
                <w:b/>
                <w:i/>
                <w:sz w:val="24"/>
              </w:rPr>
              <w:t xml:space="preserve"> des clients, V</w:t>
            </w:r>
            <w:r w:rsidRPr="00F66F8B">
              <w:rPr>
                <w:rFonts w:ascii="Times New Roman"/>
                <w:b/>
                <w:i/>
                <w:sz w:val="24"/>
              </w:rPr>
              <w:t>é</w:t>
            </w:r>
            <w:r w:rsidRPr="00F66F8B">
              <w:rPr>
                <w:rFonts w:ascii="Times New Roman"/>
                <w:b/>
                <w:i/>
                <w:sz w:val="24"/>
              </w:rPr>
              <w:t>rification pr</w:t>
            </w:r>
            <w:r w:rsidRPr="00F66F8B">
              <w:rPr>
                <w:rFonts w:ascii="Times New Roman"/>
                <w:b/>
                <w:i/>
                <w:sz w:val="24"/>
              </w:rPr>
              <w:t>é</w:t>
            </w:r>
            <w:r w:rsidRPr="00F66F8B">
              <w:rPr>
                <w:rFonts w:ascii="Times New Roman"/>
                <w:b/>
                <w:i/>
                <w:sz w:val="24"/>
              </w:rPr>
              <w:t>alable et V</w:t>
            </w:r>
            <w:r w:rsidRPr="00F66F8B">
              <w:rPr>
                <w:rFonts w:ascii="Times New Roman"/>
                <w:b/>
                <w:i/>
                <w:sz w:val="24"/>
              </w:rPr>
              <w:t>é</w:t>
            </w:r>
            <w:r w:rsidRPr="00F66F8B">
              <w:rPr>
                <w:rFonts w:ascii="Times New Roman"/>
                <w:b/>
                <w:i/>
                <w:sz w:val="24"/>
              </w:rPr>
              <w:t>rification pr</w:t>
            </w:r>
            <w:r w:rsidRPr="00F66F8B">
              <w:rPr>
                <w:rFonts w:ascii="Times New Roman"/>
                <w:b/>
                <w:i/>
                <w:sz w:val="24"/>
              </w:rPr>
              <w:t>é</w:t>
            </w:r>
            <w:r w:rsidRPr="00F66F8B">
              <w:rPr>
                <w:rFonts w:ascii="Times New Roman"/>
                <w:b/>
                <w:i/>
                <w:sz w:val="24"/>
              </w:rPr>
              <w:t>alable approfondie</w:t>
            </w:r>
          </w:p>
        </w:tc>
        <w:tc>
          <w:tcPr>
            <w:tcW w:w="708" w:type="dxa"/>
            <w:tcBorders>
              <w:top w:val="single" w:sz="5" w:space="0" w:color="000000"/>
              <w:left w:val="single" w:sz="5" w:space="0" w:color="000000"/>
              <w:bottom w:val="single" w:sz="5" w:space="0" w:color="000000"/>
              <w:right w:val="single" w:sz="5" w:space="0" w:color="000000"/>
            </w:tcBorders>
          </w:tcPr>
          <w:p w14:paraId="68B185CB" w14:textId="77777777" w:rsidR="00785FD6" w:rsidRPr="00F66F8B" w:rsidRDefault="00785FD6" w:rsidP="00142FE9">
            <w:pPr>
              <w:pStyle w:val="TableParagraph"/>
              <w:spacing w:line="269" w:lineRule="exact"/>
              <w:ind w:left="102"/>
              <w:rPr>
                <w:rFonts w:ascii="Times New Roman" w:eastAsia="Times New Roman" w:hAnsi="Times New Roman" w:cs="Times New Roman"/>
                <w:sz w:val="24"/>
                <w:szCs w:val="24"/>
              </w:rPr>
            </w:pPr>
            <w:r w:rsidRPr="00F66F8B">
              <w:rPr>
                <w:rFonts w:ascii="Times New Roman"/>
              </w:rPr>
              <w:t>Oui</w:t>
            </w:r>
          </w:p>
        </w:tc>
        <w:tc>
          <w:tcPr>
            <w:tcW w:w="567" w:type="dxa"/>
            <w:tcBorders>
              <w:top w:val="single" w:sz="5" w:space="0" w:color="000000"/>
              <w:left w:val="single" w:sz="5" w:space="0" w:color="000000"/>
              <w:bottom w:val="single" w:sz="5" w:space="0" w:color="000000"/>
              <w:right w:val="single" w:sz="5" w:space="0" w:color="000000"/>
            </w:tcBorders>
          </w:tcPr>
          <w:p w14:paraId="7D66BCDF" w14:textId="77777777" w:rsidR="00785FD6" w:rsidRPr="00F66F8B" w:rsidRDefault="00785FD6" w:rsidP="00142FE9">
            <w:pPr>
              <w:pStyle w:val="TableParagraph"/>
              <w:spacing w:line="269" w:lineRule="exact"/>
              <w:ind w:left="102"/>
              <w:rPr>
                <w:rFonts w:ascii="Times New Roman" w:eastAsia="Times New Roman" w:hAnsi="Times New Roman" w:cs="Times New Roman"/>
                <w:sz w:val="24"/>
                <w:szCs w:val="24"/>
              </w:rPr>
            </w:pPr>
            <w:r w:rsidRPr="00F66F8B">
              <w:rPr>
                <w:rFonts w:ascii="Times New Roman"/>
              </w:rPr>
              <w:t>Non</w:t>
            </w:r>
          </w:p>
        </w:tc>
        <w:tc>
          <w:tcPr>
            <w:tcW w:w="567" w:type="dxa"/>
            <w:tcBorders>
              <w:top w:val="single" w:sz="5" w:space="0" w:color="000000"/>
              <w:left w:val="single" w:sz="5" w:space="0" w:color="000000"/>
              <w:bottom w:val="single" w:sz="5" w:space="0" w:color="000000"/>
              <w:right w:val="single" w:sz="5" w:space="0" w:color="000000"/>
            </w:tcBorders>
          </w:tcPr>
          <w:p w14:paraId="6968A814" w14:textId="77777777" w:rsidR="00785FD6" w:rsidRPr="00F66F8B" w:rsidRDefault="00785FD6" w:rsidP="00142FE9">
            <w:pPr>
              <w:pStyle w:val="TableParagraph"/>
              <w:spacing w:line="269" w:lineRule="exact"/>
              <w:ind w:left="99"/>
              <w:rPr>
                <w:rFonts w:ascii="Times New Roman" w:eastAsia="Times New Roman" w:hAnsi="Times New Roman" w:cs="Times New Roman"/>
                <w:sz w:val="24"/>
                <w:szCs w:val="24"/>
              </w:rPr>
            </w:pPr>
            <w:r w:rsidRPr="00F66F8B">
              <w:rPr>
                <w:rFonts w:ascii="Times New Roman"/>
              </w:rPr>
              <w:t>N/A</w:t>
            </w:r>
          </w:p>
        </w:tc>
      </w:tr>
      <w:tr w:rsidR="00785FD6" w:rsidRPr="00F66F8B" w14:paraId="39834053" w14:textId="77777777" w:rsidTr="00B258F8">
        <w:trPr>
          <w:trHeight w:hRule="exact" w:val="1558"/>
        </w:trPr>
        <w:tc>
          <w:tcPr>
            <w:tcW w:w="8264" w:type="dxa"/>
            <w:tcBorders>
              <w:top w:val="single" w:sz="5" w:space="0" w:color="000000"/>
              <w:left w:val="single" w:sz="5" w:space="0" w:color="000000"/>
              <w:bottom w:val="single" w:sz="5" w:space="0" w:color="000000"/>
              <w:right w:val="single" w:sz="5" w:space="0" w:color="000000"/>
            </w:tcBorders>
          </w:tcPr>
          <w:p w14:paraId="29CC5404" w14:textId="77777777" w:rsidR="00785FD6" w:rsidRPr="00F66F8B" w:rsidRDefault="00785FD6" w:rsidP="00142FE9">
            <w:pPr>
              <w:pStyle w:val="TableParagraph"/>
              <w:ind w:left="102" w:right="101"/>
              <w:jc w:val="both"/>
              <w:rPr>
                <w:rFonts w:ascii="Times New Roman" w:eastAsia="Times New Roman" w:hAnsi="Times New Roman" w:cs="Times New Roman"/>
                <w:sz w:val="24"/>
                <w:szCs w:val="24"/>
              </w:rPr>
            </w:pPr>
            <w:r w:rsidRPr="00F66F8B">
              <w:rPr>
                <w:rFonts w:ascii="Times New Roman"/>
                <w:sz w:val="24"/>
              </w:rPr>
              <w:t>16. Votre institution exige-t-elle la v</w:t>
            </w:r>
            <w:r w:rsidRPr="00F66F8B">
              <w:rPr>
                <w:rFonts w:ascii="Times New Roman"/>
                <w:sz w:val="24"/>
              </w:rPr>
              <w:t>é</w:t>
            </w:r>
            <w:r w:rsidRPr="00F66F8B">
              <w:rPr>
                <w:rFonts w:ascii="Times New Roman"/>
                <w:sz w:val="24"/>
              </w:rPr>
              <w:t>rification de l</w:t>
            </w:r>
            <w:r w:rsidRPr="00F66F8B">
              <w:rPr>
                <w:rFonts w:ascii="Times New Roman"/>
                <w:sz w:val="24"/>
              </w:rPr>
              <w:t>’</w:t>
            </w:r>
            <w:r w:rsidRPr="00F66F8B">
              <w:rPr>
                <w:rFonts w:ascii="Times New Roman"/>
                <w:sz w:val="24"/>
              </w:rPr>
              <w:t>identit</w:t>
            </w:r>
            <w:r w:rsidRPr="00F66F8B">
              <w:rPr>
                <w:rFonts w:ascii="Times New Roman"/>
                <w:sz w:val="24"/>
              </w:rPr>
              <w:t>é</w:t>
            </w:r>
            <w:r w:rsidRPr="00F66F8B">
              <w:rPr>
                <w:rFonts w:ascii="Times New Roman"/>
                <w:sz w:val="24"/>
              </w:rPr>
              <w:t xml:space="preserve"> de tous les clients et contreparties (personnes physiques ou morales) </w:t>
            </w:r>
            <w:r w:rsidRPr="00F66F8B">
              <w:rPr>
                <w:rFonts w:ascii="Times New Roman"/>
                <w:sz w:val="24"/>
              </w:rPr>
              <w:t>à</w:t>
            </w:r>
            <w:r w:rsidRPr="00F66F8B">
              <w:rPr>
                <w:rFonts w:ascii="Times New Roman"/>
                <w:sz w:val="24"/>
              </w:rPr>
              <w:t xml:space="preserve"> l</w:t>
            </w:r>
            <w:r w:rsidRPr="00F66F8B">
              <w:rPr>
                <w:rFonts w:ascii="Times New Roman"/>
                <w:sz w:val="24"/>
              </w:rPr>
              <w:t>’</w:t>
            </w:r>
            <w:r w:rsidRPr="00F66F8B">
              <w:rPr>
                <w:rFonts w:ascii="Times New Roman"/>
                <w:sz w:val="24"/>
              </w:rPr>
              <w:t>entame de la relation ? (nom, nationalit</w:t>
            </w:r>
            <w:r w:rsidRPr="00F66F8B">
              <w:rPr>
                <w:rFonts w:ascii="Times New Roman"/>
                <w:sz w:val="24"/>
              </w:rPr>
              <w:t>é</w:t>
            </w:r>
            <w:r w:rsidRPr="00F66F8B">
              <w:rPr>
                <w:rFonts w:ascii="Times New Roman"/>
                <w:sz w:val="24"/>
              </w:rPr>
              <w:t>, adresse, num</w:t>
            </w:r>
            <w:r w:rsidRPr="00F66F8B">
              <w:rPr>
                <w:rFonts w:ascii="Times New Roman"/>
                <w:sz w:val="24"/>
              </w:rPr>
              <w:t>é</w:t>
            </w:r>
            <w:r w:rsidRPr="00F66F8B">
              <w:rPr>
                <w:rFonts w:ascii="Times New Roman"/>
                <w:sz w:val="24"/>
              </w:rPr>
              <w:t>ro de t</w:t>
            </w:r>
            <w:r w:rsidRPr="00F66F8B">
              <w:rPr>
                <w:rFonts w:ascii="Times New Roman"/>
                <w:sz w:val="24"/>
              </w:rPr>
              <w:t>é</w:t>
            </w:r>
            <w:r w:rsidRPr="00F66F8B">
              <w:rPr>
                <w:rFonts w:ascii="Times New Roman"/>
                <w:sz w:val="24"/>
              </w:rPr>
              <w:t>l</w:t>
            </w:r>
            <w:r w:rsidRPr="00F66F8B">
              <w:rPr>
                <w:rFonts w:ascii="Times New Roman"/>
                <w:sz w:val="24"/>
              </w:rPr>
              <w:t>é</w:t>
            </w:r>
            <w:r w:rsidRPr="00F66F8B">
              <w:rPr>
                <w:rFonts w:ascii="Times New Roman"/>
                <w:sz w:val="24"/>
              </w:rPr>
              <w:t xml:space="preserve">phone, profession, </w:t>
            </w:r>
            <w:r w:rsidRPr="00F66F8B">
              <w:rPr>
                <w:rFonts w:ascii="Times New Roman"/>
                <w:sz w:val="24"/>
              </w:rPr>
              <w:t>â</w:t>
            </w:r>
            <w:r w:rsidRPr="00F66F8B">
              <w:rPr>
                <w:rFonts w:ascii="Times New Roman"/>
                <w:sz w:val="24"/>
              </w:rPr>
              <w:t>ge/date de naissance, num</w:t>
            </w:r>
            <w:r w:rsidRPr="00F66F8B">
              <w:rPr>
                <w:rFonts w:ascii="Times New Roman"/>
                <w:sz w:val="24"/>
              </w:rPr>
              <w:t>é</w:t>
            </w:r>
            <w:r w:rsidRPr="00F66F8B">
              <w:rPr>
                <w:rFonts w:ascii="Times New Roman"/>
                <w:sz w:val="24"/>
              </w:rPr>
              <w:t>ro et type de pi</w:t>
            </w:r>
            <w:r w:rsidRPr="00F66F8B">
              <w:rPr>
                <w:rFonts w:ascii="Times New Roman"/>
                <w:sz w:val="24"/>
              </w:rPr>
              <w:t>è</w:t>
            </w:r>
            <w:r w:rsidRPr="00F66F8B">
              <w:rPr>
                <w:rFonts w:ascii="Times New Roman"/>
                <w:sz w:val="24"/>
              </w:rPr>
              <w:t>ce d'identit</w:t>
            </w:r>
            <w:r w:rsidRPr="00F66F8B">
              <w:rPr>
                <w:rFonts w:ascii="Times New Roman"/>
                <w:sz w:val="24"/>
              </w:rPr>
              <w:t>é</w:t>
            </w:r>
            <w:r w:rsidRPr="00F66F8B">
              <w:rPr>
                <w:rFonts w:ascii="Times New Roman"/>
                <w:sz w:val="24"/>
              </w:rPr>
              <w:t xml:space="preserve"> officielle valable, ainsi que le nom du pays/</w:t>
            </w:r>
            <w:r w:rsidRPr="00F66F8B">
              <w:rPr>
                <w:rFonts w:ascii="Times New Roman"/>
                <w:sz w:val="24"/>
              </w:rPr>
              <w:t>é</w:t>
            </w:r>
            <w:r w:rsidRPr="00F66F8B">
              <w:rPr>
                <w:rFonts w:ascii="Times New Roman"/>
                <w:sz w:val="24"/>
              </w:rPr>
              <w:t>tat qui l'a d</w:t>
            </w:r>
            <w:r w:rsidRPr="00F66F8B">
              <w:rPr>
                <w:rFonts w:ascii="Times New Roman"/>
                <w:sz w:val="24"/>
              </w:rPr>
              <w:t>é</w:t>
            </w:r>
            <w:r w:rsidRPr="00F66F8B">
              <w:rPr>
                <w:rFonts w:ascii="Times New Roman"/>
                <w:sz w:val="24"/>
              </w:rPr>
              <w:t>livr</w:t>
            </w:r>
            <w:r w:rsidRPr="00F66F8B">
              <w:rPr>
                <w:rFonts w:ascii="Times New Roman"/>
                <w:sz w:val="24"/>
              </w:rPr>
              <w:t>é</w:t>
            </w:r>
            <w:r w:rsidRPr="00F66F8B">
              <w:rPr>
                <w:rFonts w:ascii="Times New Roman"/>
                <w:sz w:val="24"/>
              </w:rPr>
              <w:t>e)</w:t>
            </w:r>
            <w:r w:rsidRPr="00F66F8B">
              <w:rPr>
                <w:rFonts w:ascii="Times New Roman"/>
                <w:sz w:val="24"/>
              </w:rPr>
              <w:t> </w:t>
            </w:r>
            <w:r w:rsidRPr="00F66F8B">
              <w:rPr>
                <w:rFonts w:ascii="Times New Roman"/>
                <w:sz w:val="24"/>
              </w:rPr>
              <w:t>?</w:t>
            </w:r>
          </w:p>
        </w:tc>
        <w:tc>
          <w:tcPr>
            <w:tcW w:w="708" w:type="dxa"/>
            <w:tcBorders>
              <w:top w:val="single" w:sz="5" w:space="0" w:color="000000"/>
              <w:left w:val="single" w:sz="5" w:space="0" w:color="000000"/>
              <w:bottom w:val="single" w:sz="5" w:space="0" w:color="000000"/>
              <w:right w:val="single" w:sz="5" w:space="0" w:color="000000"/>
            </w:tcBorders>
          </w:tcPr>
          <w:p w14:paraId="1EBFE89C"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434B6344"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3E2C0331" w14:textId="77777777" w:rsidR="00785FD6" w:rsidRPr="00F66F8B" w:rsidRDefault="00785FD6" w:rsidP="00142FE9"/>
        </w:tc>
      </w:tr>
      <w:tr w:rsidR="00785FD6" w:rsidRPr="00F66F8B" w14:paraId="00EC8464" w14:textId="77777777" w:rsidTr="00B258F8">
        <w:trPr>
          <w:trHeight w:hRule="exact" w:val="1114"/>
        </w:trPr>
        <w:tc>
          <w:tcPr>
            <w:tcW w:w="8264" w:type="dxa"/>
            <w:tcBorders>
              <w:top w:val="single" w:sz="5" w:space="0" w:color="000000"/>
              <w:left w:val="single" w:sz="5" w:space="0" w:color="000000"/>
              <w:bottom w:val="single" w:sz="5" w:space="0" w:color="000000"/>
              <w:right w:val="single" w:sz="5" w:space="0" w:color="000000"/>
            </w:tcBorders>
          </w:tcPr>
          <w:p w14:paraId="7B477B9A" w14:textId="77777777" w:rsidR="00785FD6" w:rsidRPr="00F66F8B" w:rsidRDefault="00785FD6" w:rsidP="00142FE9">
            <w:pPr>
              <w:pStyle w:val="TableParagraph"/>
              <w:ind w:left="102" w:right="100"/>
              <w:jc w:val="both"/>
              <w:rPr>
                <w:rFonts w:ascii="Times New Roman" w:eastAsia="Times New Roman" w:hAnsi="Times New Roman" w:cs="Times New Roman"/>
                <w:sz w:val="24"/>
                <w:szCs w:val="24"/>
              </w:rPr>
            </w:pPr>
            <w:r w:rsidRPr="00F66F8B">
              <w:rPr>
                <w:rFonts w:ascii="Times New Roman" w:hAnsi="Times New Roman"/>
                <w:sz w:val="24"/>
                <w:szCs w:val="24"/>
              </w:rPr>
              <w:t>17. Votre institution dispose-t-elle de procédures pour établir un dossier pour chaque nouveau client contenant ses documents d'identification et les informations relatives à la connaissance du client ?</w:t>
            </w:r>
          </w:p>
        </w:tc>
        <w:tc>
          <w:tcPr>
            <w:tcW w:w="708" w:type="dxa"/>
            <w:tcBorders>
              <w:top w:val="single" w:sz="5" w:space="0" w:color="000000"/>
              <w:left w:val="single" w:sz="5" w:space="0" w:color="000000"/>
              <w:bottom w:val="single" w:sz="5" w:space="0" w:color="000000"/>
              <w:right w:val="single" w:sz="5" w:space="0" w:color="000000"/>
            </w:tcBorders>
          </w:tcPr>
          <w:p w14:paraId="005DBFC8"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27930073"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4D84F65F" w14:textId="77777777" w:rsidR="00785FD6" w:rsidRPr="00F66F8B" w:rsidRDefault="00785FD6" w:rsidP="00142FE9"/>
        </w:tc>
      </w:tr>
      <w:tr w:rsidR="00785FD6" w:rsidRPr="00F66F8B" w14:paraId="7194C095" w14:textId="77777777" w:rsidTr="00B258F8">
        <w:trPr>
          <w:trHeight w:hRule="exact" w:val="1774"/>
        </w:trPr>
        <w:tc>
          <w:tcPr>
            <w:tcW w:w="8264" w:type="dxa"/>
            <w:tcBorders>
              <w:top w:val="single" w:sz="5" w:space="0" w:color="000000"/>
              <w:left w:val="single" w:sz="5" w:space="0" w:color="000000"/>
              <w:bottom w:val="single" w:sz="5" w:space="0" w:color="000000"/>
              <w:right w:val="single" w:sz="5" w:space="0" w:color="000000"/>
            </w:tcBorders>
          </w:tcPr>
          <w:p w14:paraId="0C9F96B2" w14:textId="77777777" w:rsidR="00785FD6" w:rsidRPr="00F66F8B" w:rsidRDefault="00785FD6" w:rsidP="00142FE9">
            <w:pPr>
              <w:pStyle w:val="TableParagraph"/>
              <w:ind w:left="102" w:right="99"/>
              <w:jc w:val="both"/>
              <w:rPr>
                <w:rFonts w:ascii="Times New Roman" w:eastAsia="Times New Roman" w:hAnsi="Times New Roman" w:cs="Times New Roman"/>
                <w:sz w:val="24"/>
                <w:szCs w:val="24"/>
              </w:rPr>
            </w:pPr>
            <w:r w:rsidRPr="00F66F8B">
              <w:rPr>
                <w:rFonts w:ascii="Times New Roman"/>
                <w:sz w:val="24"/>
              </w:rPr>
              <w:lastRenderedPageBreak/>
              <w:t>18. Votre programme d'identification des clients exige-t-il qu'une v</w:t>
            </w:r>
            <w:r w:rsidRPr="00F66F8B">
              <w:rPr>
                <w:rFonts w:ascii="Times New Roman"/>
                <w:sz w:val="24"/>
              </w:rPr>
              <w:t>é</w:t>
            </w:r>
            <w:r w:rsidRPr="00F66F8B">
              <w:rPr>
                <w:rFonts w:ascii="Times New Roman"/>
                <w:sz w:val="24"/>
              </w:rPr>
              <w:t>rification pr</w:t>
            </w:r>
            <w:r w:rsidRPr="00F66F8B">
              <w:rPr>
                <w:rFonts w:ascii="Times New Roman"/>
                <w:sz w:val="24"/>
              </w:rPr>
              <w:t>é</w:t>
            </w:r>
            <w:r w:rsidRPr="00F66F8B">
              <w:rPr>
                <w:rFonts w:ascii="Times New Roman"/>
                <w:sz w:val="24"/>
              </w:rPr>
              <w:t>alable approfondie soit exerc</w:t>
            </w:r>
            <w:r w:rsidRPr="00F66F8B">
              <w:rPr>
                <w:rFonts w:ascii="Times New Roman"/>
                <w:sz w:val="24"/>
              </w:rPr>
              <w:t>é</w:t>
            </w:r>
            <w:r w:rsidRPr="00F66F8B">
              <w:rPr>
                <w:rFonts w:ascii="Times New Roman"/>
                <w:sz w:val="24"/>
              </w:rPr>
              <w:t xml:space="preserve">e </w:t>
            </w:r>
            <w:r w:rsidRPr="00F66F8B">
              <w:rPr>
                <w:rFonts w:ascii="Times New Roman"/>
                <w:sz w:val="24"/>
              </w:rPr>
              <w:t>à</w:t>
            </w:r>
            <w:r w:rsidRPr="00F66F8B">
              <w:rPr>
                <w:rFonts w:ascii="Times New Roman"/>
                <w:sz w:val="24"/>
              </w:rPr>
              <w:t xml:space="preserve"> l'</w:t>
            </w:r>
            <w:r w:rsidRPr="00F66F8B">
              <w:rPr>
                <w:rFonts w:ascii="Times New Roman"/>
                <w:sz w:val="24"/>
              </w:rPr>
              <w:t>é</w:t>
            </w:r>
            <w:r w:rsidRPr="00F66F8B">
              <w:rPr>
                <w:rFonts w:ascii="Times New Roman"/>
                <w:sz w:val="24"/>
              </w:rPr>
              <w:t>gard de certains clients susceptibles de pr</w:t>
            </w:r>
            <w:r w:rsidRPr="00F66F8B">
              <w:rPr>
                <w:rFonts w:ascii="Times New Roman"/>
                <w:sz w:val="24"/>
              </w:rPr>
              <w:t>é</w:t>
            </w:r>
            <w:r w:rsidRPr="00F66F8B">
              <w:rPr>
                <w:rFonts w:ascii="Times New Roman"/>
                <w:sz w:val="24"/>
              </w:rPr>
              <w:t xml:space="preserve">senter un niveau </w:t>
            </w:r>
            <w:r w:rsidRPr="00F66F8B">
              <w:rPr>
                <w:rFonts w:ascii="Times New Roman"/>
                <w:sz w:val="24"/>
              </w:rPr>
              <w:t>é</w:t>
            </w:r>
            <w:r w:rsidRPr="00F66F8B">
              <w:rPr>
                <w:rFonts w:ascii="Times New Roman"/>
                <w:sz w:val="24"/>
              </w:rPr>
              <w:t>lev</w:t>
            </w:r>
            <w:r w:rsidRPr="00F66F8B">
              <w:rPr>
                <w:rFonts w:ascii="Times New Roman"/>
                <w:sz w:val="24"/>
              </w:rPr>
              <w:t>é</w:t>
            </w:r>
            <w:r w:rsidRPr="00F66F8B">
              <w:rPr>
                <w:rFonts w:ascii="Times New Roman"/>
                <w:sz w:val="24"/>
              </w:rPr>
              <w:t xml:space="preserve"> de risque de blanchiment de capitaux et de financement du terrorisme pour votre institution, a l</w:t>
            </w:r>
            <w:r w:rsidRPr="00F66F8B">
              <w:rPr>
                <w:rFonts w:ascii="Times New Roman"/>
                <w:sz w:val="24"/>
              </w:rPr>
              <w:t>’</w:t>
            </w:r>
            <w:r w:rsidRPr="00F66F8B">
              <w:rPr>
                <w:rFonts w:ascii="Times New Roman"/>
                <w:sz w:val="24"/>
              </w:rPr>
              <w:t>instar des clients des banques priv</w:t>
            </w:r>
            <w:r w:rsidRPr="00F66F8B">
              <w:rPr>
                <w:rFonts w:ascii="Times New Roman"/>
                <w:sz w:val="24"/>
              </w:rPr>
              <w:t>é</w:t>
            </w:r>
            <w:r w:rsidRPr="00F66F8B">
              <w:rPr>
                <w:rFonts w:ascii="Times New Roman"/>
                <w:sz w:val="24"/>
              </w:rPr>
              <w:t xml:space="preserve">es internationales et des banques correspondantes, ou des clients originaires de pays </w:t>
            </w:r>
            <w:r w:rsidRPr="00F66F8B">
              <w:rPr>
                <w:rFonts w:ascii="Times New Roman"/>
                <w:sz w:val="24"/>
              </w:rPr>
              <w:t>à</w:t>
            </w:r>
            <w:r w:rsidRPr="00F66F8B">
              <w:rPr>
                <w:rFonts w:ascii="Times New Roman"/>
                <w:sz w:val="24"/>
              </w:rPr>
              <w:t xml:space="preserve"> haut risque de blanchiment de capitaux et de financement du terrorisme ?</w:t>
            </w:r>
          </w:p>
        </w:tc>
        <w:tc>
          <w:tcPr>
            <w:tcW w:w="708" w:type="dxa"/>
            <w:tcBorders>
              <w:top w:val="single" w:sz="5" w:space="0" w:color="000000"/>
              <w:left w:val="single" w:sz="5" w:space="0" w:color="000000"/>
              <w:bottom w:val="single" w:sz="5" w:space="0" w:color="000000"/>
              <w:right w:val="single" w:sz="5" w:space="0" w:color="000000"/>
            </w:tcBorders>
          </w:tcPr>
          <w:p w14:paraId="6164DE24"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75AAE840"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389CC740" w14:textId="77777777" w:rsidR="00785FD6" w:rsidRPr="00F66F8B" w:rsidRDefault="00785FD6" w:rsidP="00142FE9"/>
        </w:tc>
      </w:tr>
      <w:tr w:rsidR="00785FD6" w:rsidRPr="00F66F8B" w14:paraId="59AA92DA" w14:textId="77777777" w:rsidTr="00B258F8">
        <w:trPr>
          <w:trHeight w:hRule="exact" w:val="562"/>
        </w:trPr>
        <w:tc>
          <w:tcPr>
            <w:tcW w:w="8264" w:type="dxa"/>
            <w:tcBorders>
              <w:top w:val="single" w:sz="5" w:space="0" w:color="000000"/>
              <w:left w:val="single" w:sz="5" w:space="0" w:color="000000"/>
              <w:bottom w:val="single" w:sz="5" w:space="0" w:color="000000"/>
              <w:right w:val="single" w:sz="5" w:space="0" w:color="000000"/>
            </w:tcBorders>
          </w:tcPr>
          <w:p w14:paraId="72AD0844" w14:textId="77777777" w:rsidR="00785FD6" w:rsidRPr="00F66F8B" w:rsidRDefault="00785FD6" w:rsidP="00142FE9">
            <w:pPr>
              <w:pStyle w:val="TableParagraph"/>
              <w:ind w:left="102" w:right="102"/>
              <w:rPr>
                <w:rFonts w:ascii="Times New Roman" w:eastAsia="Times New Roman" w:hAnsi="Times New Roman" w:cs="Times New Roman"/>
                <w:sz w:val="24"/>
                <w:szCs w:val="24"/>
              </w:rPr>
            </w:pPr>
            <w:r w:rsidRPr="00F66F8B">
              <w:rPr>
                <w:rFonts w:ascii="Times New Roman"/>
                <w:sz w:val="24"/>
              </w:rPr>
              <w:t>19. Votre institution dispose-t-elle d'un processus pour examiner p</w:t>
            </w:r>
            <w:r w:rsidRPr="00F66F8B">
              <w:rPr>
                <w:rFonts w:ascii="Times New Roman"/>
                <w:sz w:val="24"/>
              </w:rPr>
              <w:t>é</w:t>
            </w:r>
            <w:r w:rsidRPr="00F66F8B">
              <w:rPr>
                <w:rFonts w:ascii="Times New Roman"/>
                <w:sz w:val="24"/>
              </w:rPr>
              <w:t xml:space="preserve">riodiquement et, le cas </w:t>
            </w:r>
            <w:r w:rsidRPr="00F66F8B">
              <w:rPr>
                <w:rFonts w:ascii="Times New Roman"/>
                <w:sz w:val="24"/>
              </w:rPr>
              <w:t>é</w:t>
            </w:r>
            <w:r w:rsidRPr="00F66F8B">
              <w:rPr>
                <w:rFonts w:ascii="Times New Roman"/>
                <w:sz w:val="24"/>
              </w:rPr>
              <w:t>ch</w:t>
            </w:r>
            <w:r w:rsidRPr="00F66F8B">
              <w:rPr>
                <w:rFonts w:ascii="Times New Roman"/>
                <w:sz w:val="24"/>
              </w:rPr>
              <w:t>é</w:t>
            </w:r>
            <w:r w:rsidRPr="00F66F8B">
              <w:rPr>
                <w:rFonts w:ascii="Times New Roman"/>
                <w:sz w:val="24"/>
              </w:rPr>
              <w:t xml:space="preserve">ant, mettre </w:t>
            </w:r>
            <w:r w:rsidRPr="00F66F8B">
              <w:rPr>
                <w:rFonts w:ascii="Times New Roman"/>
                <w:sz w:val="24"/>
              </w:rPr>
              <w:t>à</w:t>
            </w:r>
            <w:r w:rsidRPr="00F66F8B">
              <w:rPr>
                <w:rFonts w:ascii="Times New Roman"/>
                <w:sz w:val="24"/>
              </w:rPr>
              <w:t xml:space="preserve"> jour les informations relatives aux clients </w:t>
            </w:r>
            <w:r w:rsidRPr="00F66F8B">
              <w:rPr>
                <w:rFonts w:ascii="Times New Roman"/>
                <w:sz w:val="24"/>
              </w:rPr>
              <w:t>à</w:t>
            </w:r>
            <w:r w:rsidRPr="00F66F8B">
              <w:rPr>
                <w:rFonts w:ascii="Times New Roman"/>
                <w:sz w:val="24"/>
              </w:rPr>
              <w:t xml:space="preserve"> haut risque ?</w:t>
            </w:r>
          </w:p>
        </w:tc>
        <w:tc>
          <w:tcPr>
            <w:tcW w:w="708" w:type="dxa"/>
            <w:tcBorders>
              <w:top w:val="single" w:sz="5" w:space="0" w:color="000000"/>
              <w:left w:val="single" w:sz="5" w:space="0" w:color="000000"/>
              <w:bottom w:val="single" w:sz="5" w:space="0" w:color="000000"/>
              <w:right w:val="single" w:sz="5" w:space="0" w:color="000000"/>
            </w:tcBorders>
          </w:tcPr>
          <w:p w14:paraId="73230785"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21E46C09"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53114C57" w14:textId="77777777" w:rsidR="00785FD6" w:rsidRPr="00F66F8B" w:rsidRDefault="00785FD6" w:rsidP="00142FE9"/>
        </w:tc>
      </w:tr>
    </w:tbl>
    <w:p w14:paraId="7FD08896" w14:textId="77777777" w:rsidR="00785FD6" w:rsidRPr="00F66F8B" w:rsidRDefault="00785FD6" w:rsidP="00785FD6">
      <w:pPr>
        <w:spacing w:before="10"/>
        <w:rPr>
          <w:sz w:val="23"/>
          <w:szCs w:val="23"/>
        </w:rPr>
      </w:pPr>
    </w:p>
    <w:tbl>
      <w:tblPr>
        <w:tblW w:w="10106" w:type="dxa"/>
        <w:tblInd w:w="94" w:type="dxa"/>
        <w:tblLayout w:type="fixed"/>
        <w:tblCellMar>
          <w:left w:w="0" w:type="dxa"/>
          <w:right w:w="0" w:type="dxa"/>
        </w:tblCellMar>
        <w:tblLook w:val="01E0" w:firstRow="1" w:lastRow="1" w:firstColumn="1" w:lastColumn="1" w:noHBand="0" w:noVBand="0"/>
      </w:tblPr>
      <w:tblGrid>
        <w:gridCol w:w="8264"/>
        <w:gridCol w:w="708"/>
        <w:gridCol w:w="567"/>
        <w:gridCol w:w="567"/>
      </w:tblGrid>
      <w:tr w:rsidR="00785FD6" w:rsidRPr="00F66F8B" w14:paraId="77850359" w14:textId="77777777" w:rsidTr="00B258F8">
        <w:trPr>
          <w:trHeight w:hRule="exact" w:val="887"/>
        </w:trPr>
        <w:tc>
          <w:tcPr>
            <w:tcW w:w="8264" w:type="dxa"/>
            <w:tcBorders>
              <w:top w:val="single" w:sz="5" w:space="0" w:color="000000"/>
              <w:left w:val="single" w:sz="5" w:space="0" w:color="000000"/>
              <w:bottom w:val="single" w:sz="5" w:space="0" w:color="000000"/>
              <w:right w:val="single" w:sz="5" w:space="0" w:color="000000"/>
            </w:tcBorders>
          </w:tcPr>
          <w:p w14:paraId="7E14E90F" w14:textId="77777777" w:rsidR="00785FD6" w:rsidRPr="00F66F8B" w:rsidRDefault="00785FD6" w:rsidP="00142FE9">
            <w:pPr>
              <w:pStyle w:val="TableParagraph"/>
              <w:ind w:left="102" w:right="100"/>
              <w:rPr>
                <w:rFonts w:ascii="Times New Roman" w:eastAsia="Times New Roman" w:hAnsi="Times New Roman" w:cs="Times New Roman"/>
                <w:sz w:val="24"/>
                <w:szCs w:val="24"/>
              </w:rPr>
            </w:pPr>
            <w:r w:rsidRPr="00F66F8B">
              <w:rPr>
                <w:rFonts w:ascii="Times New Roman"/>
                <w:b/>
                <w:i/>
                <w:sz w:val="24"/>
              </w:rPr>
              <w:t xml:space="preserve">IV. Transactions </w:t>
            </w:r>
            <w:r w:rsidRPr="00F66F8B">
              <w:rPr>
                <w:rFonts w:ascii="Times New Roman"/>
                <w:b/>
                <w:i/>
                <w:sz w:val="24"/>
              </w:rPr>
              <w:t>à</w:t>
            </w:r>
            <w:r w:rsidRPr="00F66F8B">
              <w:rPr>
                <w:rFonts w:ascii="Times New Roman"/>
                <w:b/>
                <w:i/>
                <w:sz w:val="24"/>
              </w:rPr>
              <w:t xml:space="preserve"> signaler, pr</w:t>
            </w:r>
            <w:r w:rsidRPr="00F66F8B">
              <w:rPr>
                <w:rFonts w:ascii="Times New Roman"/>
                <w:b/>
                <w:i/>
                <w:sz w:val="24"/>
              </w:rPr>
              <w:t>é</w:t>
            </w:r>
            <w:r w:rsidRPr="00F66F8B">
              <w:rPr>
                <w:rFonts w:ascii="Times New Roman"/>
                <w:b/>
                <w:i/>
                <w:sz w:val="24"/>
              </w:rPr>
              <w:t>vention et d</w:t>
            </w:r>
            <w:r w:rsidRPr="00F66F8B">
              <w:rPr>
                <w:rFonts w:ascii="Times New Roman"/>
                <w:b/>
                <w:i/>
                <w:sz w:val="24"/>
              </w:rPr>
              <w:t>é</w:t>
            </w:r>
            <w:r w:rsidRPr="00F66F8B">
              <w:rPr>
                <w:rFonts w:ascii="Times New Roman"/>
                <w:b/>
                <w:i/>
                <w:sz w:val="24"/>
              </w:rPr>
              <w:t>tection des transactions men</w:t>
            </w:r>
            <w:r w:rsidRPr="00F66F8B">
              <w:rPr>
                <w:rFonts w:ascii="Times New Roman"/>
                <w:b/>
                <w:i/>
                <w:sz w:val="24"/>
              </w:rPr>
              <w:t>é</w:t>
            </w:r>
            <w:r w:rsidRPr="00F66F8B">
              <w:rPr>
                <w:rFonts w:ascii="Times New Roman"/>
                <w:b/>
                <w:i/>
                <w:sz w:val="24"/>
              </w:rPr>
              <w:t>es avec des fonds illicites</w:t>
            </w:r>
          </w:p>
        </w:tc>
        <w:tc>
          <w:tcPr>
            <w:tcW w:w="708" w:type="dxa"/>
            <w:tcBorders>
              <w:top w:val="single" w:sz="5" w:space="0" w:color="000000"/>
              <w:left w:val="single" w:sz="5" w:space="0" w:color="000000"/>
              <w:bottom w:val="single" w:sz="5" w:space="0" w:color="000000"/>
              <w:right w:val="single" w:sz="5" w:space="0" w:color="000000"/>
            </w:tcBorders>
          </w:tcPr>
          <w:p w14:paraId="033DED59" w14:textId="77777777" w:rsidR="00785FD6" w:rsidRPr="00F66F8B" w:rsidRDefault="00785FD6" w:rsidP="00142FE9">
            <w:pPr>
              <w:pStyle w:val="TableParagraph"/>
              <w:spacing w:line="267" w:lineRule="exact"/>
              <w:ind w:left="102"/>
              <w:rPr>
                <w:rFonts w:ascii="Times New Roman" w:eastAsia="Times New Roman" w:hAnsi="Times New Roman" w:cs="Times New Roman"/>
                <w:sz w:val="24"/>
                <w:szCs w:val="24"/>
              </w:rPr>
            </w:pPr>
            <w:r w:rsidRPr="00F66F8B">
              <w:rPr>
                <w:rFonts w:ascii="Times New Roman"/>
              </w:rPr>
              <w:t>Oui</w:t>
            </w:r>
          </w:p>
        </w:tc>
        <w:tc>
          <w:tcPr>
            <w:tcW w:w="567" w:type="dxa"/>
            <w:tcBorders>
              <w:top w:val="single" w:sz="5" w:space="0" w:color="000000"/>
              <w:left w:val="single" w:sz="5" w:space="0" w:color="000000"/>
              <w:bottom w:val="single" w:sz="5" w:space="0" w:color="000000"/>
              <w:right w:val="single" w:sz="5" w:space="0" w:color="000000"/>
            </w:tcBorders>
          </w:tcPr>
          <w:p w14:paraId="79C71D69" w14:textId="77777777" w:rsidR="00785FD6" w:rsidRPr="00F66F8B" w:rsidRDefault="00785FD6" w:rsidP="00142FE9">
            <w:pPr>
              <w:pStyle w:val="TableParagraph"/>
              <w:spacing w:line="267" w:lineRule="exact"/>
              <w:ind w:left="102"/>
              <w:rPr>
                <w:rFonts w:ascii="Times New Roman" w:eastAsia="Times New Roman" w:hAnsi="Times New Roman" w:cs="Times New Roman"/>
                <w:sz w:val="24"/>
                <w:szCs w:val="24"/>
              </w:rPr>
            </w:pPr>
            <w:r w:rsidRPr="00F66F8B">
              <w:rPr>
                <w:rFonts w:ascii="Times New Roman"/>
              </w:rPr>
              <w:t>Non</w:t>
            </w:r>
          </w:p>
        </w:tc>
        <w:tc>
          <w:tcPr>
            <w:tcW w:w="567" w:type="dxa"/>
            <w:tcBorders>
              <w:top w:val="single" w:sz="5" w:space="0" w:color="000000"/>
              <w:left w:val="single" w:sz="5" w:space="0" w:color="000000"/>
              <w:bottom w:val="single" w:sz="5" w:space="0" w:color="000000"/>
              <w:right w:val="single" w:sz="5" w:space="0" w:color="000000"/>
            </w:tcBorders>
          </w:tcPr>
          <w:p w14:paraId="66C03A2F" w14:textId="77777777" w:rsidR="00785FD6" w:rsidRPr="00F66F8B" w:rsidRDefault="00785FD6" w:rsidP="00142FE9">
            <w:pPr>
              <w:pStyle w:val="TableParagraph"/>
              <w:spacing w:line="267" w:lineRule="exact"/>
              <w:ind w:left="99"/>
              <w:rPr>
                <w:rFonts w:ascii="Times New Roman" w:eastAsia="Times New Roman" w:hAnsi="Times New Roman" w:cs="Times New Roman"/>
                <w:sz w:val="24"/>
                <w:szCs w:val="24"/>
              </w:rPr>
            </w:pPr>
            <w:r w:rsidRPr="00F66F8B">
              <w:rPr>
                <w:rFonts w:ascii="Times New Roman"/>
              </w:rPr>
              <w:t>N/A</w:t>
            </w:r>
          </w:p>
        </w:tc>
      </w:tr>
      <w:tr w:rsidR="00785FD6" w:rsidRPr="00F66F8B" w14:paraId="5823C61B" w14:textId="77777777" w:rsidTr="00B258F8">
        <w:trPr>
          <w:trHeight w:hRule="exact" w:val="887"/>
        </w:trPr>
        <w:tc>
          <w:tcPr>
            <w:tcW w:w="8264" w:type="dxa"/>
            <w:tcBorders>
              <w:top w:val="single" w:sz="5" w:space="0" w:color="000000"/>
              <w:left w:val="single" w:sz="5" w:space="0" w:color="000000"/>
              <w:bottom w:val="single" w:sz="5" w:space="0" w:color="000000"/>
              <w:right w:val="single" w:sz="5" w:space="0" w:color="000000"/>
            </w:tcBorders>
          </w:tcPr>
          <w:p w14:paraId="44DE6B36" w14:textId="77777777" w:rsidR="00785FD6" w:rsidRPr="00F66F8B" w:rsidRDefault="00785FD6" w:rsidP="00142FE9">
            <w:pPr>
              <w:pStyle w:val="TableParagraph"/>
              <w:ind w:left="102" w:right="98"/>
              <w:rPr>
                <w:rFonts w:ascii="Times New Roman" w:eastAsia="Times New Roman" w:hAnsi="Times New Roman" w:cs="Times New Roman"/>
                <w:sz w:val="24"/>
                <w:szCs w:val="24"/>
              </w:rPr>
            </w:pPr>
            <w:r w:rsidRPr="00F66F8B">
              <w:rPr>
                <w:rFonts w:ascii="Times New Roman"/>
                <w:sz w:val="24"/>
              </w:rPr>
              <w:t>20. Votre institution dispose-t-elle de politiques ou de pratiques pour l'identification et la d</w:t>
            </w:r>
            <w:r w:rsidRPr="00F66F8B">
              <w:rPr>
                <w:rFonts w:ascii="Times New Roman"/>
                <w:sz w:val="24"/>
              </w:rPr>
              <w:t>é</w:t>
            </w:r>
            <w:r w:rsidRPr="00F66F8B">
              <w:rPr>
                <w:rFonts w:ascii="Times New Roman"/>
                <w:sz w:val="24"/>
              </w:rPr>
              <w:t xml:space="preserve">claration des transactions qui doivent </w:t>
            </w:r>
            <w:r w:rsidRPr="00F66F8B">
              <w:rPr>
                <w:rFonts w:ascii="Times New Roman"/>
                <w:sz w:val="24"/>
              </w:rPr>
              <w:t>ê</w:t>
            </w:r>
            <w:r w:rsidRPr="00F66F8B">
              <w:rPr>
                <w:rFonts w:ascii="Times New Roman"/>
                <w:sz w:val="24"/>
              </w:rPr>
              <w:t>tre signal</w:t>
            </w:r>
            <w:r w:rsidRPr="00F66F8B">
              <w:rPr>
                <w:rFonts w:ascii="Times New Roman"/>
                <w:sz w:val="24"/>
              </w:rPr>
              <w:t>é</w:t>
            </w:r>
            <w:r w:rsidRPr="00F66F8B">
              <w:rPr>
                <w:rFonts w:ascii="Times New Roman"/>
                <w:sz w:val="24"/>
              </w:rPr>
              <w:t>es aux autorit</w:t>
            </w:r>
            <w:r w:rsidRPr="00F66F8B">
              <w:rPr>
                <w:rFonts w:ascii="Times New Roman"/>
                <w:sz w:val="24"/>
              </w:rPr>
              <w:t>é</w:t>
            </w:r>
            <w:r w:rsidRPr="00F66F8B">
              <w:rPr>
                <w:rFonts w:ascii="Times New Roman"/>
                <w:sz w:val="24"/>
              </w:rPr>
              <w:t>s ?</w:t>
            </w:r>
          </w:p>
        </w:tc>
        <w:tc>
          <w:tcPr>
            <w:tcW w:w="708" w:type="dxa"/>
            <w:tcBorders>
              <w:top w:val="single" w:sz="5" w:space="0" w:color="000000"/>
              <w:left w:val="single" w:sz="5" w:space="0" w:color="000000"/>
              <w:bottom w:val="single" w:sz="5" w:space="0" w:color="000000"/>
              <w:right w:val="single" w:sz="5" w:space="0" w:color="000000"/>
            </w:tcBorders>
          </w:tcPr>
          <w:p w14:paraId="23C3D674"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2B06DFD5"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41C5B0FE" w14:textId="77777777" w:rsidR="00785FD6" w:rsidRPr="00F66F8B" w:rsidRDefault="00785FD6" w:rsidP="00142FE9"/>
        </w:tc>
      </w:tr>
      <w:tr w:rsidR="00785FD6" w:rsidRPr="00F66F8B" w14:paraId="4155399D" w14:textId="77777777" w:rsidTr="00B258F8">
        <w:trPr>
          <w:trHeight w:hRule="exact" w:val="598"/>
        </w:trPr>
        <w:tc>
          <w:tcPr>
            <w:tcW w:w="8264" w:type="dxa"/>
            <w:tcBorders>
              <w:top w:val="single" w:sz="5" w:space="0" w:color="000000"/>
              <w:left w:val="single" w:sz="5" w:space="0" w:color="000000"/>
              <w:bottom w:val="single" w:sz="5" w:space="0" w:color="000000"/>
              <w:right w:val="single" w:sz="5" w:space="0" w:color="000000"/>
            </w:tcBorders>
          </w:tcPr>
          <w:p w14:paraId="6F73DEBC" w14:textId="77777777" w:rsidR="00785FD6" w:rsidRPr="00F66F8B" w:rsidRDefault="00785FD6" w:rsidP="00142FE9">
            <w:pPr>
              <w:pStyle w:val="TableParagraph"/>
              <w:spacing w:line="274" w:lineRule="exact"/>
              <w:ind w:left="102"/>
              <w:rPr>
                <w:rFonts w:ascii="Times New Roman" w:eastAsia="Times New Roman" w:hAnsi="Times New Roman" w:cs="Times New Roman"/>
                <w:sz w:val="24"/>
                <w:szCs w:val="24"/>
              </w:rPr>
            </w:pPr>
            <w:r w:rsidRPr="00F66F8B">
              <w:rPr>
                <w:rFonts w:ascii="Times New Roman"/>
                <w:b/>
                <w:sz w:val="24"/>
              </w:rPr>
              <w:t>V. Suivi des transactions</w:t>
            </w:r>
          </w:p>
        </w:tc>
        <w:tc>
          <w:tcPr>
            <w:tcW w:w="708" w:type="dxa"/>
            <w:tcBorders>
              <w:top w:val="single" w:sz="5" w:space="0" w:color="000000"/>
              <w:left w:val="single" w:sz="5" w:space="0" w:color="000000"/>
              <w:bottom w:val="single" w:sz="5" w:space="0" w:color="000000"/>
              <w:right w:val="single" w:sz="5" w:space="0" w:color="000000"/>
            </w:tcBorders>
          </w:tcPr>
          <w:p w14:paraId="4B34C5D6"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4296802E"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22C02B98" w14:textId="77777777" w:rsidR="00785FD6" w:rsidRPr="00F66F8B" w:rsidRDefault="00785FD6" w:rsidP="00142FE9"/>
        </w:tc>
      </w:tr>
      <w:tr w:rsidR="00785FD6" w:rsidRPr="00F66F8B" w14:paraId="697136D3" w14:textId="77777777" w:rsidTr="00B258F8">
        <w:trPr>
          <w:trHeight w:hRule="exact" w:val="925"/>
        </w:trPr>
        <w:tc>
          <w:tcPr>
            <w:tcW w:w="8264" w:type="dxa"/>
            <w:tcBorders>
              <w:top w:val="single" w:sz="5" w:space="0" w:color="000000"/>
              <w:left w:val="single" w:sz="5" w:space="0" w:color="000000"/>
              <w:bottom w:val="single" w:sz="5" w:space="0" w:color="000000"/>
              <w:right w:val="single" w:sz="5" w:space="0" w:color="000000"/>
            </w:tcBorders>
          </w:tcPr>
          <w:p w14:paraId="7D901C3D" w14:textId="77777777" w:rsidR="00785FD6" w:rsidRPr="00F66F8B" w:rsidRDefault="00785FD6" w:rsidP="00142FE9">
            <w:pPr>
              <w:pStyle w:val="TableParagraph"/>
              <w:ind w:left="102" w:right="104"/>
              <w:rPr>
                <w:rFonts w:ascii="Times New Roman" w:eastAsia="Times New Roman" w:hAnsi="Times New Roman" w:cs="Times New Roman"/>
                <w:sz w:val="24"/>
                <w:szCs w:val="24"/>
              </w:rPr>
            </w:pPr>
            <w:r w:rsidRPr="00F66F8B">
              <w:rPr>
                <w:rFonts w:ascii="Times New Roman"/>
                <w:sz w:val="24"/>
              </w:rPr>
              <w:t>21.  Votre institution dispose-t-elle d'un programme de suivi des activit</w:t>
            </w:r>
            <w:r w:rsidRPr="00F66F8B">
              <w:rPr>
                <w:rFonts w:ascii="Times New Roman"/>
                <w:sz w:val="24"/>
              </w:rPr>
              <w:t>é</w:t>
            </w:r>
            <w:r w:rsidRPr="00F66F8B">
              <w:rPr>
                <w:rFonts w:ascii="Times New Roman"/>
                <w:sz w:val="24"/>
              </w:rPr>
              <w:t>s inhabituelles et potentiellement suspectes qui pourraient l</w:t>
            </w:r>
            <w:r w:rsidRPr="00F66F8B">
              <w:rPr>
                <w:rFonts w:ascii="Times New Roman"/>
                <w:sz w:val="24"/>
              </w:rPr>
              <w:t>’</w:t>
            </w:r>
            <w:r w:rsidRPr="00F66F8B">
              <w:rPr>
                <w:rFonts w:ascii="Times New Roman"/>
                <w:sz w:val="24"/>
              </w:rPr>
              <w:t xml:space="preserve">exposer </w:t>
            </w:r>
            <w:r w:rsidRPr="00F66F8B">
              <w:rPr>
                <w:rFonts w:ascii="Times New Roman"/>
                <w:sz w:val="24"/>
              </w:rPr>
              <w:t>à</w:t>
            </w:r>
            <w:r w:rsidRPr="00F66F8B">
              <w:rPr>
                <w:rFonts w:ascii="Times New Roman"/>
                <w:sz w:val="24"/>
              </w:rPr>
              <w:t xml:space="preserve"> des risques de blanchiment de capitaux ou de financement du terrorisme ?</w:t>
            </w:r>
          </w:p>
        </w:tc>
        <w:tc>
          <w:tcPr>
            <w:tcW w:w="708" w:type="dxa"/>
            <w:tcBorders>
              <w:top w:val="single" w:sz="5" w:space="0" w:color="000000"/>
              <w:left w:val="single" w:sz="5" w:space="0" w:color="000000"/>
              <w:bottom w:val="single" w:sz="5" w:space="0" w:color="000000"/>
              <w:right w:val="single" w:sz="5" w:space="0" w:color="000000"/>
            </w:tcBorders>
          </w:tcPr>
          <w:p w14:paraId="1C98590E"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1B9D4288"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7B0E2A14" w14:textId="77777777" w:rsidR="00785FD6" w:rsidRPr="00F66F8B" w:rsidRDefault="00785FD6" w:rsidP="00142FE9"/>
        </w:tc>
      </w:tr>
      <w:tr w:rsidR="00785FD6" w:rsidRPr="00F66F8B" w14:paraId="7CC16BC0" w14:textId="77777777" w:rsidTr="00B258F8">
        <w:trPr>
          <w:trHeight w:hRule="exact" w:val="594"/>
        </w:trPr>
        <w:tc>
          <w:tcPr>
            <w:tcW w:w="8264" w:type="dxa"/>
            <w:tcBorders>
              <w:top w:val="single" w:sz="5" w:space="0" w:color="000000"/>
              <w:left w:val="single" w:sz="5" w:space="0" w:color="000000"/>
              <w:bottom w:val="single" w:sz="5" w:space="0" w:color="000000"/>
              <w:right w:val="single" w:sz="5" w:space="0" w:color="000000"/>
            </w:tcBorders>
          </w:tcPr>
          <w:p w14:paraId="37513CB5" w14:textId="77777777" w:rsidR="00785FD6" w:rsidRPr="00F66F8B" w:rsidRDefault="00785FD6" w:rsidP="00142FE9">
            <w:pPr>
              <w:pStyle w:val="TableParagraph"/>
              <w:ind w:left="102" w:right="103"/>
              <w:rPr>
                <w:rFonts w:ascii="Times New Roman" w:eastAsia="Times New Roman" w:hAnsi="Times New Roman" w:cs="Times New Roman"/>
                <w:sz w:val="24"/>
                <w:szCs w:val="24"/>
              </w:rPr>
            </w:pPr>
            <w:r w:rsidRPr="00F66F8B">
              <w:rPr>
                <w:rFonts w:ascii="Times New Roman"/>
                <w:sz w:val="24"/>
              </w:rPr>
              <w:t>22. Votre institution filtre-t-elle les paiements en fonction des listes de sanctions pertinentes des Nations unies ?</w:t>
            </w:r>
          </w:p>
        </w:tc>
        <w:tc>
          <w:tcPr>
            <w:tcW w:w="708" w:type="dxa"/>
            <w:tcBorders>
              <w:top w:val="single" w:sz="5" w:space="0" w:color="000000"/>
              <w:left w:val="single" w:sz="5" w:space="0" w:color="000000"/>
              <w:bottom w:val="single" w:sz="5" w:space="0" w:color="000000"/>
              <w:right w:val="single" w:sz="5" w:space="0" w:color="000000"/>
            </w:tcBorders>
          </w:tcPr>
          <w:p w14:paraId="4292AF7D"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1063300C"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4836E379" w14:textId="77777777" w:rsidR="00785FD6" w:rsidRPr="00F66F8B" w:rsidRDefault="00785FD6" w:rsidP="00142FE9"/>
        </w:tc>
      </w:tr>
      <w:tr w:rsidR="00785FD6" w:rsidRPr="00F66F8B" w14:paraId="29DC7AA9" w14:textId="77777777" w:rsidTr="00B258F8">
        <w:trPr>
          <w:trHeight w:hRule="exact" w:val="302"/>
        </w:trPr>
        <w:tc>
          <w:tcPr>
            <w:tcW w:w="8264" w:type="dxa"/>
            <w:tcBorders>
              <w:top w:val="single" w:sz="5" w:space="0" w:color="000000"/>
              <w:left w:val="single" w:sz="5" w:space="0" w:color="000000"/>
              <w:bottom w:val="single" w:sz="5" w:space="0" w:color="000000"/>
              <w:right w:val="single" w:sz="5" w:space="0" w:color="000000"/>
            </w:tcBorders>
          </w:tcPr>
          <w:p w14:paraId="234F99F1" w14:textId="77777777" w:rsidR="00785FD6" w:rsidRPr="00F66F8B" w:rsidRDefault="00785FD6" w:rsidP="00142FE9">
            <w:pPr>
              <w:pStyle w:val="TableParagraph"/>
              <w:spacing w:line="272" w:lineRule="exact"/>
              <w:ind w:left="102"/>
              <w:rPr>
                <w:rFonts w:ascii="Times New Roman" w:eastAsia="Times New Roman" w:hAnsi="Times New Roman" w:cs="Times New Roman"/>
                <w:sz w:val="24"/>
                <w:szCs w:val="24"/>
              </w:rPr>
            </w:pPr>
            <w:r w:rsidRPr="00F66F8B">
              <w:rPr>
                <w:rFonts w:ascii="Times New Roman"/>
                <w:b/>
                <w:sz w:val="24"/>
              </w:rPr>
              <w:t xml:space="preserve">VI. </w:t>
            </w:r>
            <w:r w:rsidRPr="00F66F8B">
              <w:rPr>
                <w:rFonts w:ascii="Times New Roman"/>
                <w:b/>
                <w:i/>
                <w:sz w:val="24"/>
              </w:rPr>
              <w:t xml:space="preserve">Formation </w:t>
            </w:r>
            <w:r w:rsidRPr="00F66F8B">
              <w:rPr>
                <w:rFonts w:ascii="Times New Roman"/>
                <w:b/>
                <w:i/>
                <w:sz w:val="24"/>
              </w:rPr>
              <w:t>à</w:t>
            </w:r>
            <w:r w:rsidRPr="00F66F8B">
              <w:rPr>
                <w:rFonts w:ascii="Times New Roman"/>
                <w:b/>
                <w:i/>
                <w:sz w:val="24"/>
              </w:rPr>
              <w:t xml:space="preserve"> la lutte contre le blanchiment de capitaux</w:t>
            </w:r>
          </w:p>
        </w:tc>
        <w:tc>
          <w:tcPr>
            <w:tcW w:w="708" w:type="dxa"/>
            <w:tcBorders>
              <w:top w:val="single" w:sz="5" w:space="0" w:color="000000"/>
              <w:left w:val="single" w:sz="5" w:space="0" w:color="000000"/>
              <w:bottom w:val="single" w:sz="5" w:space="0" w:color="000000"/>
              <w:right w:val="single" w:sz="5" w:space="0" w:color="000000"/>
            </w:tcBorders>
          </w:tcPr>
          <w:p w14:paraId="3FD16953" w14:textId="77777777" w:rsidR="00785FD6" w:rsidRPr="00F66F8B" w:rsidRDefault="00785FD6" w:rsidP="00142FE9">
            <w:pPr>
              <w:pStyle w:val="TableParagraph"/>
              <w:spacing w:line="267" w:lineRule="exact"/>
              <w:ind w:left="102"/>
              <w:rPr>
                <w:rFonts w:ascii="Times New Roman" w:eastAsia="Times New Roman" w:hAnsi="Times New Roman" w:cs="Times New Roman"/>
                <w:sz w:val="24"/>
                <w:szCs w:val="24"/>
              </w:rPr>
            </w:pPr>
            <w:r w:rsidRPr="00F66F8B">
              <w:rPr>
                <w:rFonts w:ascii="Times New Roman"/>
              </w:rPr>
              <w:t>Oui</w:t>
            </w:r>
          </w:p>
        </w:tc>
        <w:tc>
          <w:tcPr>
            <w:tcW w:w="567" w:type="dxa"/>
            <w:tcBorders>
              <w:top w:val="single" w:sz="5" w:space="0" w:color="000000"/>
              <w:left w:val="single" w:sz="5" w:space="0" w:color="000000"/>
              <w:bottom w:val="single" w:sz="5" w:space="0" w:color="000000"/>
              <w:right w:val="single" w:sz="5" w:space="0" w:color="000000"/>
            </w:tcBorders>
          </w:tcPr>
          <w:p w14:paraId="5FC26686" w14:textId="77777777" w:rsidR="00785FD6" w:rsidRPr="00F66F8B" w:rsidRDefault="00785FD6" w:rsidP="00142FE9">
            <w:pPr>
              <w:pStyle w:val="TableParagraph"/>
              <w:spacing w:line="267" w:lineRule="exact"/>
              <w:ind w:left="102"/>
              <w:rPr>
                <w:rFonts w:ascii="Times New Roman" w:eastAsia="Times New Roman" w:hAnsi="Times New Roman" w:cs="Times New Roman"/>
                <w:sz w:val="24"/>
                <w:szCs w:val="24"/>
              </w:rPr>
            </w:pPr>
            <w:r w:rsidRPr="00F66F8B">
              <w:rPr>
                <w:rFonts w:ascii="Times New Roman"/>
              </w:rPr>
              <w:t>Non</w:t>
            </w:r>
          </w:p>
        </w:tc>
        <w:tc>
          <w:tcPr>
            <w:tcW w:w="567" w:type="dxa"/>
            <w:tcBorders>
              <w:top w:val="single" w:sz="5" w:space="0" w:color="000000"/>
              <w:left w:val="single" w:sz="5" w:space="0" w:color="000000"/>
              <w:bottom w:val="single" w:sz="5" w:space="0" w:color="000000"/>
              <w:right w:val="single" w:sz="5" w:space="0" w:color="000000"/>
            </w:tcBorders>
          </w:tcPr>
          <w:p w14:paraId="3FE4068F" w14:textId="77777777" w:rsidR="00785FD6" w:rsidRPr="00F66F8B" w:rsidRDefault="00785FD6" w:rsidP="00142FE9">
            <w:pPr>
              <w:pStyle w:val="TableParagraph"/>
              <w:spacing w:line="267" w:lineRule="exact"/>
              <w:ind w:left="99"/>
              <w:rPr>
                <w:rFonts w:ascii="Times New Roman" w:eastAsia="Times New Roman" w:hAnsi="Times New Roman" w:cs="Times New Roman"/>
                <w:sz w:val="24"/>
                <w:szCs w:val="24"/>
              </w:rPr>
            </w:pPr>
            <w:r w:rsidRPr="00F66F8B">
              <w:rPr>
                <w:rFonts w:ascii="Times New Roman"/>
              </w:rPr>
              <w:t>N/A</w:t>
            </w:r>
          </w:p>
        </w:tc>
      </w:tr>
      <w:tr w:rsidR="00785FD6" w:rsidRPr="00F66F8B" w14:paraId="1F5A14FB" w14:textId="77777777" w:rsidTr="00B258F8">
        <w:trPr>
          <w:trHeight w:hRule="exact" w:val="1477"/>
        </w:trPr>
        <w:tc>
          <w:tcPr>
            <w:tcW w:w="8264" w:type="dxa"/>
            <w:tcBorders>
              <w:top w:val="single" w:sz="5" w:space="0" w:color="000000"/>
              <w:left w:val="single" w:sz="5" w:space="0" w:color="000000"/>
              <w:bottom w:val="single" w:sz="5" w:space="0" w:color="000000"/>
              <w:right w:val="single" w:sz="5" w:space="0" w:color="000000"/>
            </w:tcBorders>
          </w:tcPr>
          <w:p w14:paraId="0A5A6FA7" w14:textId="77777777" w:rsidR="00785FD6" w:rsidRPr="00F66F8B" w:rsidRDefault="00785FD6" w:rsidP="0067085E">
            <w:pPr>
              <w:pStyle w:val="Paragraphedeliste"/>
              <w:widowControl w:val="0"/>
              <w:numPr>
                <w:ilvl w:val="0"/>
                <w:numId w:val="37"/>
              </w:numPr>
              <w:tabs>
                <w:tab w:val="left" w:pos="463"/>
              </w:tabs>
              <w:suppressAutoHyphens w:val="0"/>
              <w:overflowPunct/>
              <w:autoSpaceDE/>
              <w:autoSpaceDN/>
              <w:adjustRightInd/>
              <w:ind w:right="777" w:firstLine="0"/>
              <w:textAlignment w:val="auto"/>
              <w:rPr>
                <w:szCs w:val="24"/>
              </w:rPr>
            </w:pPr>
            <w:r w:rsidRPr="00F66F8B">
              <w:rPr>
                <w:color w:val="221F1F"/>
              </w:rPr>
              <w:t>Votre institution dispense-t-elle une formation sur les sanctions et embargos relatifs à la LBC/FT aux employés concernés, notamment</w:t>
            </w:r>
          </w:p>
          <w:p w14:paraId="4A7A0D5E" w14:textId="77777777" w:rsidR="00785FD6" w:rsidRPr="00F66F8B" w:rsidRDefault="00785FD6" w:rsidP="00142FE9">
            <w:pPr>
              <w:pStyle w:val="TableParagraph"/>
              <w:rPr>
                <w:rFonts w:ascii="Times New Roman" w:eastAsia="Times New Roman" w:hAnsi="Times New Roman" w:cs="Times New Roman"/>
                <w:sz w:val="20"/>
                <w:szCs w:val="20"/>
              </w:rPr>
            </w:pPr>
          </w:p>
          <w:p w14:paraId="475FB5BA" w14:textId="77777777" w:rsidR="00785FD6" w:rsidRPr="00F66F8B" w:rsidRDefault="00785FD6" w:rsidP="0067085E">
            <w:pPr>
              <w:pStyle w:val="Paragraphedeliste"/>
              <w:widowControl w:val="0"/>
              <w:numPr>
                <w:ilvl w:val="1"/>
                <w:numId w:val="37"/>
              </w:numPr>
              <w:tabs>
                <w:tab w:val="left" w:pos="614"/>
              </w:tabs>
              <w:suppressAutoHyphens w:val="0"/>
              <w:overflowPunct/>
              <w:autoSpaceDE/>
              <w:autoSpaceDN/>
              <w:adjustRightInd/>
              <w:ind w:right="101" w:firstLine="0"/>
              <w:jc w:val="left"/>
              <w:textAlignment w:val="auto"/>
              <w:rPr>
                <w:szCs w:val="24"/>
              </w:rPr>
            </w:pPr>
            <w:r w:rsidRPr="00F66F8B">
              <w:t>Identification et déclaration des transactions qui doivent être signalées aux autorités gouvernementales.</w:t>
            </w:r>
          </w:p>
        </w:tc>
        <w:tc>
          <w:tcPr>
            <w:tcW w:w="708" w:type="dxa"/>
            <w:tcBorders>
              <w:top w:val="single" w:sz="5" w:space="0" w:color="000000"/>
              <w:left w:val="single" w:sz="5" w:space="0" w:color="000000"/>
              <w:bottom w:val="single" w:sz="5" w:space="0" w:color="000000"/>
              <w:right w:val="single" w:sz="5" w:space="0" w:color="000000"/>
            </w:tcBorders>
          </w:tcPr>
          <w:p w14:paraId="3DCB6D99"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403855EE"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4C457303" w14:textId="77777777" w:rsidR="00785FD6" w:rsidRPr="00F66F8B" w:rsidRDefault="00785FD6" w:rsidP="00142FE9"/>
        </w:tc>
      </w:tr>
      <w:tr w:rsidR="00785FD6" w:rsidRPr="00F66F8B" w14:paraId="078E3530" w14:textId="77777777" w:rsidTr="00B258F8">
        <w:trPr>
          <w:trHeight w:hRule="exact" w:val="1471"/>
        </w:trPr>
        <w:tc>
          <w:tcPr>
            <w:tcW w:w="8264" w:type="dxa"/>
            <w:tcBorders>
              <w:top w:val="single" w:sz="5" w:space="0" w:color="000000"/>
              <w:left w:val="single" w:sz="5" w:space="0" w:color="000000"/>
              <w:bottom w:val="single" w:sz="5" w:space="0" w:color="000000"/>
              <w:right w:val="single" w:sz="5" w:space="0" w:color="000000"/>
            </w:tcBorders>
          </w:tcPr>
          <w:p w14:paraId="5DE3A152" w14:textId="77777777" w:rsidR="00785FD6" w:rsidRPr="00F66F8B" w:rsidRDefault="00785FD6" w:rsidP="0067085E">
            <w:pPr>
              <w:pStyle w:val="Paragraphedeliste"/>
              <w:widowControl w:val="0"/>
              <w:numPr>
                <w:ilvl w:val="0"/>
                <w:numId w:val="36"/>
              </w:numPr>
              <w:tabs>
                <w:tab w:val="left" w:pos="578"/>
              </w:tabs>
              <w:suppressAutoHyphens w:val="0"/>
              <w:overflowPunct/>
              <w:autoSpaceDE/>
              <w:autoSpaceDN/>
              <w:adjustRightInd/>
              <w:ind w:right="720" w:firstLine="0"/>
              <w:jc w:val="left"/>
              <w:textAlignment w:val="auto"/>
              <w:rPr>
                <w:szCs w:val="24"/>
              </w:rPr>
            </w:pPr>
            <w:r w:rsidRPr="00F66F8B">
              <w:rPr>
                <w:szCs w:val="24"/>
              </w:rPr>
              <w:t>Exemples des différentes formes de blanchiment de capitaux impliquant les produits et services de l'institution.</w:t>
            </w:r>
          </w:p>
          <w:p w14:paraId="00B0B337" w14:textId="77777777" w:rsidR="00785FD6" w:rsidRPr="00F66F8B" w:rsidRDefault="00785FD6" w:rsidP="0067085E">
            <w:pPr>
              <w:pStyle w:val="Paragraphedeliste"/>
              <w:widowControl w:val="0"/>
              <w:numPr>
                <w:ilvl w:val="0"/>
                <w:numId w:val="36"/>
              </w:numPr>
              <w:tabs>
                <w:tab w:val="left" w:pos="521"/>
              </w:tabs>
              <w:suppressAutoHyphens w:val="0"/>
              <w:overflowPunct/>
              <w:autoSpaceDE/>
              <w:autoSpaceDN/>
              <w:adjustRightInd/>
              <w:ind w:left="224" w:right="1020" w:firstLine="149"/>
              <w:jc w:val="left"/>
              <w:textAlignment w:val="auto"/>
              <w:rPr>
                <w:szCs w:val="24"/>
              </w:rPr>
            </w:pPr>
            <w:r w:rsidRPr="00F66F8B">
              <w:t xml:space="preserve">Politiques internationales, nationales et internes de lutte contre le blanchiment de capitaux. </w:t>
            </w:r>
          </w:p>
          <w:p w14:paraId="15D7F217" w14:textId="77777777" w:rsidR="00785FD6" w:rsidRPr="00F66F8B" w:rsidRDefault="00785FD6" w:rsidP="00142FE9">
            <w:pPr>
              <w:pStyle w:val="Paragraphedeliste"/>
              <w:tabs>
                <w:tab w:val="left" w:pos="521"/>
              </w:tabs>
              <w:ind w:left="373" w:right="1020"/>
              <w:rPr>
                <w:szCs w:val="24"/>
              </w:rPr>
            </w:pPr>
            <w:r w:rsidRPr="00F66F8B">
              <w:t>Si oui, à quelle fréquence ?</w:t>
            </w:r>
          </w:p>
        </w:tc>
        <w:tc>
          <w:tcPr>
            <w:tcW w:w="708" w:type="dxa"/>
            <w:tcBorders>
              <w:top w:val="single" w:sz="5" w:space="0" w:color="000000"/>
              <w:left w:val="single" w:sz="5" w:space="0" w:color="000000"/>
              <w:bottom w:val="single" w:sz="5" w:space="0" w:color="000000"/>
              <w:right w:val="single" w:sz="5" w:space="0" w:color="000000"/>
            </w:tcBorders>
          </w:tcPr>
          <w:p w14:paraId="186F1D2C"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79BEE487"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2B5218CD" w14:textId="77777777" w:rsidR="00785FD6" w:rsidRPr="00F66F8B" w:rsidRDefault="00785FD6" w:rsidP="00142FE9"/>
        </w:tc>
      </w:tr>
      <w:tr w:rsidR="00785FD6" w:rsidRPr="00F66F8B" w14:paraId="5AAA3757" w14:textId="77777777" w:rsidTr="00B258F8">
        <w:trPr>
          <w:trHeight w:hRule="exact" w:val="887"/>
        </w:trPr>
        <w:tc>
          <w:tcPr>
            <w:tcW w:w="8264" w:type="dxa"/>
            <w:tcBorders>
              <w:top w:val="single" w:sz="5" w:space="0" w:color="000000"/>
              <w:left w:val="single" w:sz="5" w:space="0" w:color="000000"/>
              <w:bottom w:val="single" w:sz="5" w:space="0" w:color="000000"/>
              <w:right w:val="single" w:sz="5" w:space="0" w:color="000000"/>
            </w:tcBorders>
          </w:tcPr>
          <w:p w14:paraId="759B1534" w14:textId="77777777" w:rsidR="00785FD6" w:rsidRPr="00F66F8B" w:rsidRDefault="00785FD6" w:rsidP="00142FE9">
            <w:pPr>
              <w:pStyle w:val="TableParagraph"/>
              <w:ind w:left="102" w:right="100"/>
              <w:rPr>
                <w:rFonts w:ascii="Times New Roman" w:eastAsia="Times New Roman" w:hAnsi="Times New Roman" w:cs="Times New Roman"/>
                <w:sz w:val="24"/>
                <w:szCs w:val="24"/>
              </w:rPr>
            </w:pPr>
            <w:r w:rsidRPr="00F66F8B">
              <w:rPr>
                <w:rFonts w:ascii="Times New Roman"/>
                <w:sz w:val="24"/>
              </w:rPr>
              <w:t>24 Votre institution conserve-t-elle des dossiers de ses s</w:t>
            </w:r>
            <w:r w:rsidRPr="00F66F8B">
              <w:rPr>
                <w:rFonts w:ascii="Times New Roman"/>
                <w:sz w:val="24"/>
              </w:rPr>
              <w:t>é</w:t>
            </w:r>
            <w:r w:rsidRPr="00F66F8B">
              <w:rPr>
                <w:rFonts w:ascii="Times New Roman"/>
                <w:sz w:val="24"/>
              </w:rPr>
              <w:t>ances de formation, notamment les registres de pr</w:t>
            </w:r>
            <w:r w:rsidRPr="00F66F8B">
              <w:rPr>
                <w:rFonts w:ascii="Times New Roman"/>
                <w:sz w:val="24"/>
              </w:rPr>
              <w:t>é</w:t>
            </w:r>
            <w:r w:rsidRPr="00F66F8B">
              <w:rPr>
                <w:rFonts w:ascii="Times New Roman"/>
                <w:sz w:val="24"/>
              </w:rPr>
              <w:t>sence et les documents utilis</w:t>
            </w:r>
            <w:r w:rsidRPr="00F66F8B">
              <w:rPr>
                <w:rFonts w:ascii="Times New Roman"/>
                <w:sz w:val="24"/>
              </w:rPr>
              <w:t>é</w:t>
            </w:r>
            <w:r w:rsidRPr="00F66F8B">
              <w:rPr>
                <w:rFonts w:ascii="Times New Roman"/>
                <w:sz w:val="24"/>
              </w:rPr>
              <w:t>s ?</w:t>
            </w:r>
          </w:p>
        </w:tc>
        <w:tc>
          <w:tcPr>
            <w:tcW w:w="708" w:type="dxa"/>
            <w:tcBorders>
              <w:top w:val="single" w:sz="5" w:space="0" w:color="000000"/>
              <w:left w:val="single" w:sz="5" w:space="0" w:color="000000"/>
              <w:bottom w:val="single" w:sz="5" w:space="0" w:color="000000"/>
              <w:right w:val="single" w:sz="5" w:space="0" w:color="000000"/>
            </w:tcBorders>
          </w:tcPr>
          <w:p w14:paraId="59895085"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03E2D610"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303ACBD3" w14:textId="77777777" w:rsidR="00785FD6" w:rsidRPr="00F66F8B" w:rsidRDefault="00785FD6" w:rsidP="00142FE9"/>
        </w:tc>
      </w:tr>
      <w:tr w:rsidR="00785FD6" w:rsidRPr="00F66F8B" w14:paraId="728956D6" w14:textId="77777777" w:rsidTr="00B258F8">
        <w:trPr>
          <w:trHeight w:hRule="exact" w:val="1296"/>
        </w:trPr>
        <w:tc>
          <w:tcPr>
            <w:tcW w:w="8264" w:type="dxa"/>
            <w:tcBorders>
              <w:top w:val="single" w:sz="5" w:space="0" w:color="000000"/>
              <w:left w:val="single" w:sz="5" w:space="0" w:color="000000"/>
              <w:bottom w:val="single" w:sz="5" w:space="0" w:color="000000"/>
              <w:right w:val="single" w:sz="5" w:space="0" w:color="000000"/>
            </w:tcBorders>
          </w:tcPr>
          <w:p w14:paraId="4F19EEB4" w14:textId="77777777" w:rsidR="00785FD6" w:rsidRPr="00F66F8B" w:rsidRDefault="00785FD6" w:rsidP="00142FE9">
            <w:pPr>
              <w:pStyle w:val="TableParagraph"/>
              <w:ind w:left="102" w:right="389"/>
              <w:rPr>
                <w:rFonts w:ascii="Times New Roman" w:eastAsia="Times New Roman" w:hAnsi="Times New Roman" w:cs="Times New Roman"/>
                <w:sz w:val="24"/>
                <w:szCs w:val="24"/>
              </w:rPr>
            </w:pPr>
            <w:r w:rsidRPr="00F66F8B">
              <w:rPr>
                <w:rFonts w:ascii="Times New Roman"/>
                <w:sz w:val="24"/>
              </w:rPr>
              <w:t>25. Votre institution dispose-t-elle de politiques pour communiquer au personnel concern</w:t>
            </w:r>
            <w:r w:rsidRPr="00F66F8B">
              <w:rPr>
                <w:rFonts w:ascii="Times New Roman"/>
                <w:sz w:val="24"/>
              </w:rPr>
              <w:t>é</w:t>
            </w:r>
            <w:r w:rsidRPr="00F66F8B">
              <w:rPr>
                <w:rFonts w:ascii="Times New Roman"/>
                <w:sz w:val="24"/>
              </w:rPr>
              <w:t xml:space="preserve"> les nouvelles lois relatives aux sanctions et embargos en mati</w:t>
            </w:r>
            <w:r w:rsidRPr="00F66F8B">
              <w:rPr>
                <w:rFonts w:ascii="Times New Roman"/>
                <w:sz w:val="24"/>
              </w:rPr>
              <w:t>è</w:t>
            </w:r>
            <w:r w:rsidRPr="00F66F8B">
              <w:rPr>
                <w:rFonts w:ascii="Times New Roman"/>
                <w:sz w:val="24"/>
              </w:rPr>
              <w:t>re de lutte contre le blanchiment de capitaux et de financement du terrorisme ou les changements apport</w:t>
            </w:r>
            <w:r w:rsidRPr="00F66F8B">
              <w:rPr>
                <w:rFonts w:ascii="Times New Roman"/>
                <w:sz w:val="24"/>
              </w:rPr>
              <w:t>é</w:t>
            </w:r>
            <w:r w:rsidRPr="00F66F8B">
              <w:rPr>
                <w:rFonts w:ascii="Times New Roman"/>
                <w:sz w:val="24"/>
              </w:rPr>
              <w:t>s aux politiques ou pratiques en vigueur en la mati</w:t>
            </w:r>
            <w:r w:rsidRPr="00F66F8B">
              <w:rPr>
                <w:rFonts w:ascii="Times New Roman"/>
                <w:sz w:val="24"/>
              </w:rPr>
              <w:t>è</w:t>
            </w:r>
            <w:r w:rsidRPr="00F66F8B">
              <w:rPr>
                <w:rFonts w:ascii="Times New Roman"/>
                <w:sz w:val="24"/>
              </w:rPr>
              <w:t>re ?</w:t>
            </w:r>
          </w:p>
        </w:tc>
        <w:tc>
          <w:tcPr>
            <w:tcW w:w="708" w:type="dxa"/>
            <w:tcBorders>
              <w:top w:val="single" w:sz="5" w:space="0" w:color="000000"/>
              <w:left w:val="single" w:sz="5" w:space="0" w:color="000000"/>
              <w:bottom w:val="single" w:sz="5" w:space="0" w:color="000000"/>
              <w:right w:val="single" w:sz="5" w:space="0" w:color="000000"/>
            </w:tcBorders>
          </w:tcPr>
          <w:p w14:paraId="30E75106"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351C20A8"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131D9FD5" w14:textId="77777777" w:rsidR="00785FD6" w:rsidRPr="00F66F8B" w:rsidRDefault="00785FD6" w:rsidP="00142FE9"/>
        </w:tc>
      </w:tr>
      <w:tr w:rsidR="00785FD6" w:rsidRPr="00F66F8B" w14:paraId="2F3FE72B" w14:textId="77777777" w:rsidTr="00B258F8">
        <w:trPr>
          <w:trHeight w:hRule="exact" w:val="887"/>
        </w:trPr>
        <w:tc>
          <w:tcPr>
            <w:tcW w:w="8264" w:type="dxa"/>
            <w:tcBorders>
              <w:top w:val="single" w:sz="5" w:space="0" w:color="000000"/>
              <w:left w:val="single" w:sz="5" w:space="0" w:color="000000"/>
              <w:bottom w:val="single" w:sz="5" w:space="0" w:color="000000"/>
              <w:right w:val="single" w:sz="5" w:space="0" w:color="000000"/>
            </w:tcBorders>
          </w:tcPr>
          <w:p w14:paraId="19D5533E" w14:textId="77777777" w:rsidR="00785FD6" w:rsidRPr="00F66F8B" w:rsidRDefault="00785FD6" w:rsidP="00142FE9">
            <w:pPr>
              <w:pStyle w:val="TableParagraph"/>
              <w:ind w:left="102" w:right="103"/>
              <w:rPr>
                <w:rFonts w:ascii="Times New Roman" w:eastAsia="Times New Roman" w:hAnsi="Times New Roman" w:cs="Times New Roman"/>
                <w:sz w:val="24"/>
                <w:szCs w:val="24"/>
              </w:rPr>
            </w:pPr>
            <w:r w:rsidRPr="00F66F8B">
              <w:rPr>
                <w:rFonts w:ascii="Times New Roman"/>
                <w:sz w:val="24"/>
              </w:rPr>
              <w:t xml:space="preserve">26. </w:t>
            </w:r>
            <w:r w:rsidRPr="00F66F8B">
              <w:rPr>
                <w:rFonts w:ascii="Times New Roman"/>
                <w:color w:val="221F1F"/>
                <w:sz w:val="24"/>
              </w:rPr>
              <w:t>Votre institution sous-traite-t-elle certaines de ses fonctions relatives aux sanctions et embargos pour la LBC/FT ?</w:t>
            </w:r>
          </w:p>
          <w:p w14:paraId="27E742F9" w14:textId="77777777" w:rsidR="00785FD6" w:rsidRPr="00F66F8B" w:rsidRDefault="00785FD6" w:rsidP="00142FE9">
            <w:pPr>
              <w:pStyle w:val="TableParagraph"/>
              <w:ind w:left="102"/>
              <w:rPr>
                <w:rFonts w:ascii="Times New Roman" w:eastAsia="Times New Roman" w:hAnsi="Times New Roman" w:cs="Times New Roman"/>
                <w:sz w:val="24"/>
                <w:szCs w:val="24"/>
              </w:rPr>
            </w:pPr>
            <w:r w:rsidRPr="00F66F8B">
              <w:rPr>
                <w:rFonts w:ascii="Times New Roman"/>
                <w:color w:val="221F1F"/>
                <w:sz w:val="24"/>
              </w:rPr>
              <w:t>Si oui, veuillez r</w:t>
            </w:r>
            <w:r w:rsidRPr="00F66F8B">
              <w:rPr>
                <w:rFonts w:ascii="Times New Roman"/>
                <w:color w:val="221F1F"/>
                <w:sz w:val="24"/>
              </w:rPr>
              <w:t>é</w:t>
            </w:r>
            <w:r w:rsidRPr="00F66F8B">
              <w:rPr>
                <w:rFonts w:ascii="Times New Roman"/>
                <w:color w:val="221F1F"/>
                <w:sz w:val="24"/>
              </w:rPr>
              <w:t xml:space="preserve">pondre </w:t>
            </w:r>
            <w:r w:rsidRPr="00F66F8B">
              <w:rPr>
                <w:rFonts w:ascii="Times New Roman"/>
                <w:color w:val="221F1F"/>
                <w:sz w:val="24"/>
              </w:rPr>
              <w:t>à</w:t>
            </w:r>
            <w:r w:rsidRPr="00F66F8B">
              <w:rPr>
                <w:rFonts w:ascii="Times New Roman"/>
                <w:color w:val="221F1F"/>
                <w:sz w:val="24"/>
              </w:rPr>
              <w:t xml:space="preserve"> la question ci-dessous.</w:t>
            </w:r>
          </w:p>
        </w:tc>
        <w:tc>
          <w:tcPr>
            <w:tcW w:w="708" w:type="dxa"/>
            <w:tcBorders>
              <w:top w:val="single" w:sz="5" w:space="0" w:color="000000"/>
              <w:left w:val="single" w:sz="5" w:space="0" w:color="000000"/>
              <w:bottom w:val="single" w:sz="5" w:space="0" w:color="000000"/>
              <w:right w:val="single" w:sz="5" w:space="0" w:color="000000"/>
            </w:tcBorders>
          </w:tcPr>
          <w:p w14:paraId="6E010EF0"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39A70E24" w14:textId="77777777" w:rsidR="00785FD6" w:rsidRPr="00F66F8B" w:rsidRDefault="00785FD6" w:rsidP="00142FE9"/>
        </w:tc>
        <w:tc>
          <w:tcPr>
            <w:tcW w:w="567" w:type="dxa"/>
            <w:tcBorders>
              <w:top w:val="single" w:sz="5" w:space="0" w:color="000000"/>
              <w:left w:val="single" w:sz="5" w:space="0" w:color="000000"/>
              <w:bottom w:val="single" w:sz="5" w:space="0" w:color="000000"/>
              <w:right w:val="single" w:sz="5" w:space="0" w:color="000000"/>
            </w:tcBorders>
          </w:tcPr>
          <w:p w14:paraId="58D645C8" w14:textId="77777777" w:rsidR="00785FD6" w:rsidRPr="00F66F8B" w:rsidRDefault="00785FD6" w:rsidP="00142FE9"/>
        </w:tc>
      </w:tr>
      <w:tr w:rsidR="00785FD6" w:rsidRPr="00F66F8B" w14:paraId="6C2E333B" w14:textId="77777777" w:rsidTr="00B258F8">
        <w:trPr>
          <w:trHeight w:hRule="exact" w:val="594"/>
        </w:trPr>
        <w:tc>
          <w:tcPr>
            <w:tcW w:w="10106" w:type="dxa"/>
            <w:gridSpan w:val="4"/>
            <w:tcBorders>
              <w:top w:val="single" w:sz="5" w:space="0" w:color="000000"/>
              <w:left w:val="single" w:sz="5" w:space="0" w:color="000000"/>
              <w:bottom w:val="single" w:sz="5" w:space="0" w:color="000000"/>
              <w:right w:val="single" w:sz="5" w:space="0" w:color="000000"/>
            </w:tcBorders>
          </w:tcPr>
          <w:p w14:paraId="41942A79" w14:textId="77777777" w:rsidR="00785FD6" w:rsidRPr="00F66F8B" w:rsidRDefault="00785FD6" w:rsidP="00142FE9">
            <w:pPr>
              <w:pStyle w:val="TableParagraph"/>
              <w:spacing w:line="272" w:lineRule="exact"/>
              <w:ind w:left="102"/>
              <w:rPr>
                <w:rFonts w:ascii="Times New Roman" w:eastAsia="Times New Roman" w:hAnsi="Times New Roman" w:cs="Times New Roman"/>
                <w:sz w:val="24"/>
                <w:szCs w:val="24"/>
              </w:rPr>
            </w:pPr>
            <w:r w:rsidRPr="00F66F8B">
              <w:rPr>
                <w:rFonts w:ascii="Times New Roman"/>
                <w:b/>
                <w:sz w:val="24"/>
              </w:rPr>
              <w:lastRenderedPageBreak/>
              <w:t>VI. Informations et documents compl</w:t>
            </w:r>
            <w:r w:rsidRPr="00F66F8B">
              <w:rPr>
                <w:rFonts w:ascii="Times New Roman"/>
                <w:b/>
                <w:sz w:val="24"/>
              </w:rPr>
              <w:t>é</w:t>
            </w:r>
            <w:r w:rsidRPr="00F66F8B">
              <w:rPr>
                <w:rFonts w:ascii="Times New Roman"/>
                <w:b/>
                <w:sz w:val="24"/>
              </w:rPr>
              <w:t>mentaires</w:t>
            </w:r>
          </w:p>
        </w:tc>
      </w:tr>
      <w:tr w:rsidR="00785FD6" w:rsidRPr="00F66F8B" w14:paraId="6D27AF2D" w14:textId="77777777" w:rsidTr="00B258F8">
        <w:trPr>
          <w:trHeight w:hRule="exact" w:val="2735"/>
        </w:trPr>
        <w:tc>
          <w:tcPr>
            <w:tcW w:w="10106" w:type="dxa"/>
            <w:gridSpan w:val="4"/>
            <w:tcBorders>
              <w:top w:val="single" w:sz="5" w:space="0" w:color="000000"/>
              <w:left w:val="single" w:sz="5" w:space="0" w:color="000000"/>
              <w:bottom w:val="single" w:sz="5" w:space="0" w:color="000000"/>
              <w:right w:val="single" w:sz="5" w:space="0" w:color="000000"/>
            </w:tcBorders>
          </w:tcPr>
          <w:p w14:paraId="43703F04" w14:textId="77777777" w:rsidR="00785FD6" w:rsidRPr="00F66F8B" w:rsidRDefault="00785FD6" w:rsidP="00142FE9">
            <w:pPr>
              <w:pStyle w:val="TableParagraph"/>
              <w:spacing w:line="267" w:lineRule="exact"/>
              <w:ind w:left="102"/>
              <w:rPr>
                <w:rFonts w:ascii="Times New Roman" w:eastAsia="Times New Roman" w:hAnsi="Times New Roman" w:cs="Times New Roman"/>
                <w:sz w:val="24"/>
                <w:szCs w:val="24"/>
              </w:rPr>
            </w:pPr>
            <w:r w:rsidRPr="00F66F8B">
              <w:rPr>
                <w:rFonts w:ascii="Times New Roman"/>
                <w:sz w:val="24"/>
              </w:rPr>
              <w:t>Veuillez joindre les documents suivants au pr</w:t>
            </w:r>
            <w:r w:rsidRPr="00F66F8B">
              <w:rPr>
                <w:rFonts w:ascii="Times New Roman"/>
                <w:sz w:val="24"/>
              </w:rPr>
              <w:t>é</w:t>
            </w:r>
            <w:r w:rsidRPr="00F66F8B">
              <w:rPr>
                <w:rFonts w:ascii="Times New Roman"/>
                <w:sz w:val="24"/>
              </w:rPr>
              <w:t>sent formulaire :</w:t>
            </w:r>
          </w:p>
          <w:p w14:paraId="442E5B8A" w14:textId="77777777" w:rsidR="00785FD6" w:rsidRPr="00F66F8B" w:rsidRDefault="00785FD6" w:rsidP="0067085E">
            <w:pPr>
              <w:pStyle w:val="Paragraphedeliste"/>
              <w:widowControl w:val="0"/>
              <w:numPr>
                <w:ilvl w:val="0"/>
                <w:numId w:val="35"/>
              </w:numPr>
              <w:tabs>
                <w:tab w:val="left" w:pos="605"/>
              </w:tabs>
              <w:suppressAutoHyphens w:val="0"/>
              <w:overflowPunct/>
              <w:autoSpaceDE/>
              <w:autoSpaceDN/>
              <w:adjustRightInd/>
              <w:jc w:val="left"/>
              <w:textAlignment w:val="auto"/>
              <w:rPr>
                <w:szCs w:val="24"/>
              </w:rPr>
            </w:pPr>
            <w:r w:rsidRPr="00F66F8B">
              <w:t>Certificat d'immatriculation/d'agrément ;</w:t>
            </w:r>
          </w:p>
          <w:p w14:paraId="417A83DE" w14:textId="77777777" w:rsidR="00785FD6" w:rsidRPr="00F66F8B" w:rsidRDefault="00785FD6" w:rsidP="0067085E">
            <w:pPr>
              <w:pStyle w:val="Paragraphedeliste"/>
              <w:widowControl w:val="0"/>
              <w:numPr>
                <w:ilvl w:val="0"/>
                <w:numId w:val="35"/>
              </w:numPr>
              <w:tabs>
                <w:tab w:val="left" w:pos="602"/>
              </w:tabs>
              <w:suppressAutoHyphens w:val="0"/>
              <w:overflowPunct/>
              <w:autoSpaceDE/>
              <w:autoSpaceDN/>
              <w:adjustRightInd/>
              <w:ind w:left="601" w:hanging="139"/>
              <w:jc w:val="left"/>
              <w:textAlignment w:val="auto"/>
              <w:rPr>
                <w:szCs w:val="24"/>
              </w:rPr>
            </w:pPr>
            <w:r w:rsidRPr="00F66F8B">
              <w:t>Règlement / Statuts.</w:t>
            </w:r>
          </w:p>
          <w:p w14:paraId="1421A11C" w14:textId="77777777" w:rsidR="00785FD6" w:rsidRPr="00F66F8B" w:rsidRDefault="00785FD6" w:rsidP="0067085E">
            <w:pPr>
              <w:pStyle w:val="Paragraphedeliste"/>
              <w:widowControl w:val="0"/>
              <w:numPr>
                <w:ilvl w:val="0"/>
                <w:numId w:val="35"/>
              </w:numPr>
              <w:tabs>
                <w:tab w:val="left" w:pos="602"/>
              </w:tabs>
              <w:suppressAutoHyphens w:val="0"/>
              <w:overflowPunct/>
              <w:autoSpaceDE/>
              <w:autoSpaceDN/>
              <w:adjustRightInd/>
              <w:ind w:left="601" w:hanging="139"/>
              <w:jc w:val="left"/>
              <w:textAlignment w:val="auto"/>
              <w:rPr>
                <w:szCs w:val="24"/>
              </w:rPr>
            </w:pPr>
            <w:r w:rsidRPr="00F66F8B">
              <w:t>Politiques / Directives LBC/FT/KYC ;</w:t>
            </w:r>
          </w:p>
          <w:p w14:paraId="692E7142" w14:textId="77777777" w:rsidR="00785FD6" w:rsidRPr="00F66F8B" w:rsidRDefault="00785FD6" w:rsidP="0067085E">
            <w:pPr>
              <w:pStyle w:val="Paragraphedeliste"/>
              <w:widowControl w:val="0"/>
              <w:numPr>
                <w:ilvl w:val="0"/>
                <w:numId w:val="35"/>
              </w:numPr>
              <w:tabs>
                <w:tab w:val="left" w:pos="605"/>
              </w:tabs>
              <w:suppressAutoHyphens w:val="0"/>
              <w:overflowPunct/>
              <w:autoSpaceDE/>
              <w:autoSpaceDN/>
              <w:adjustRightInd/>
              <w:jc w:val="left"/>
              <w:textAlignment w:val="auto"/>
              <w:rPr>
                <w:szCs w:val="24"/>
              </w:rPr>
            </w:pPr>
            <w:r w:rsidRPr="00F66F8B">
              <w:t>Liste des actionnaires / propriétaires et leur pourcentage de participation respectif</w:t>
            </w:r>
          </w:p>
          <w:p w14:paraId="35BBD2C2" w14:textId="77777777" w:rsidR="00785FD6" w:rsidRPr="00F66F8B" w:rsidRDefault="00785FD6" w:rsidP="0067085E">
            <w:pPr>
              <w:pStyle w:val="Paragraphedeliste"/>
              <w:widowControl w:val="0"/>
              <w:numPr>
                <w:ilvl w:val="0"/>
                <w:numId w:val="35"/>
              </w:numPr>
              <w:tabs>
                <w:tab w:val="left" w:pos="605"/>
              </w:tabs>
              <w:suppressAutoHyphens w:val="0"/>
              <w:overflowPunct/>
              <w:autoSpaceDE/>
              <w:autoSpaceDN/>
              <w:adjustRightInd/>
              <w:jc w:val="left"/>
              <w:textAlignment w:val="auto"/>
              <w:rPr>
                <w:szCs w:val="24"/>
              </w:rPr>
            </w:pPr>
            <w:r w:rsidRPr="00F66F8B">
              <w:t>Liste des membres du conseil d'administration (ou des administrateurs), indiquer leur nationalité et les actionnaires qu'ils représentent</w:t>
            </w:r>
          </w:p>
          <w:p w14:paraId="019137E5" w14:textId="77777777" w:rsidR="00785FD6" w:rsidRPr="00F66F8B" w:rsidRDefault="00785FD6" w:rsidP="0067085E">
            <w:pPr>
              <w:pStyle w:val="Paragraphedeliste"/>
              <w:widowControl w:val="0"/>
              <w:numPr>
                <w:ilvl w:val="0"/>
                <w:numId w:val="35"/>
              </w:numPr>
              <w:tabs>
                <w:tab w:val="left" w:pos="605"/>
              </w:tabs>
              <w:suppressAutoHyphens w:val="0"/>
              <w:overflowPunct/>
              <w:autoSpaceDE/>
              <w:autoSpaceDN/>
              <w:adjustRightInd/>
              <w:jc w:val="left"/>
              <w:textAlignment w:val="auto"/>
              <w:rPr>
                <w:szCs w:val="24"/>
              </w:rPr>
            </w:pPr>
            <w:r w:rsidRPr="00F66F8B">
              <w:t>Liste des membres de l'équipe de direction et indiquer leurs fonctions respectives et le nombre d'années de service.</w:t>
            </w:r>
          </w:p>
          <w:p w14:paraId="3B19F062" w14:textId="77777777" w:rsidR="00785FD6" w:rsidRPr="00F66F8B" w:rsidRDefault="00785FD6" w:rsidP="0067085E">
            <w:pPr>
              <w:pStyle w:val="Paragraphedeliste"/>
              <w:widowControl w:val="0"/>
              <w:numPr>
                <w:ilvl w:val="0"/>
                <w:numId w:val="35"/>
              </w:numPr>
              <w:tabs>
                <w:tab w:val="left" w:pos="602"/>
              </w:tabs>
              <w:suppressAutoHyphens w:val="0"/>
              <w:overflowPunct/>
              <w:autoSpaceDE/>
              <w:autoSpaceDN/>
              <w:adjustRightInd/>
              <w:ind w:left="601" w:hanging="139"/>
              <w:jc w:val="left"/>
              <w:textAlignment w:val="auto"/>
              <w:rPr>
                <w:szCs w:val="24"/>
              </w:rPr>
            </w:pPr>
            <w:r w:rsidRPr="00F66F8B">
              <w:t>Rapport annuel et état financier.</w:t>
            </w:r>
          </w:p>
        </w:tc>
      </w:tr>
    </w:tbl>
    <w:p w14:paraId="267832E8" w14:textId="77777777" w:rsidR="00785FD6" w:rsidRPr="00F66F8B" w:rsidRDefault="00785FD6" w:rsidP="00785FD6">
      <w:pPr>
        <w:spacing w:before="2"/>
        <w:rPr>
          <w:sz w:val="17"/>
          <w:szCs w:val="17"/>
        </w:rPr>
      </w:pPr>
    </w:p>
    <w:p w14:paraId="6C45B4F0" w14:textId="77777777" w:rsidR="00785FD6" w:rsidRPr="00F66F8B" w:rsidRDefault="00785FD6" w:rsidP="00785FD6">
      <w:pPr>
        <w:rPr>
          <w:szCs w:val="24"/>
        </w:rPr>
      </w:pPr>
      <w:r w:rsidRPr="00F66F8B">
        <w:t>Je, soussigné, certifie par la présente que les informations ci-dessus sont véridiques et exactes et que je suis autorisé à remplir le présent document.</w:t>
      </w:r>
    </w:p>
    <w:p w14:paraId="493B400A" w14:textId="77777777" w:rsidR="00785FD6" w:rsidRPr="00F66F8B" w:rsidRDefault="00785FD6" w:rsidP="00785FD6">
      <w:pPr>
        <w:rPr>
          <w:szCs w:val="24"/>
        </w:rPr>
      </w:pPr>
    </w:p>
    <w:p w14:paraId="0114AC5C" w14:textId="77777777" w:rsidR="00785FD6" w:rsidRPr="00F66F8B" w:rsidRDefault="00785FD6" w:rsidP="00785FD6">
      <w:pPr>
        <w:pStyle w:val="Corpsdetexte"/>
        <w:tabs>
          <w:tab w:val="left" w:pos="5308"/>
        </w:tabs>
        <w:ind w:left="207"/>
        <w:rPr>
          <w:lang w:val="fr-FR"/>
        </w:rPr>
      </w:pPr>
      <w:r w:rsidRPr="00F66F8B">
        <w:rPr>
          <w:lang w:val="fr-FR"/>
        </w:rPr>
        <w:t>Nom :</w:t>
      </w:r>
      <w:r w:rsidRPr="00F66F8B">
        <w:rPr>
          <w:lang w:val="fr-FR"/>
        </w:rPr>
        <w:tab/>
        <w:t>Signature</w:t>
      </w:r>
    </w:p>
    <w:p w14:paraId="1124E80B" w14:textId="77777777" w:rsidR="00785FD6" w:rsidRPr="00F66F8B" w:rsidRDefault="00785FD6" w:rsidP="00785FD6">
      <w:pPr>
        <w:spacing w:before="7"/>
        <w:rPr>
          <w:sz w:val="3"/>
          <w:szCs w:val="3"/>
        </w:rPr>
      </w:pPr>
    </w:p>
    <w:p w14:paraId="4FE69E53" w14:textId="77777777" w:rsidR="00785FD6" w:rsidRPr="00F66F8B" w:rsidRDefault="00785FD6" w:rsidP="00785FD6">
      <w:pPr>
        <w:spacing w:line="20" w:lineRule="atLeast"/>
        <w:ind w:left="6320"/>
        <w:rPr>
          <w:sz w:val="2"/>
          <w:szCs w:val="2"/>
        </w:rPr>
      </w:pPr>
      <w:r w:rsidRPr="00F66F8B">
        <w:rPr>
          <w:noProof/>
          <w:sz w:val="2"/>
          <w:szCs w:val="2"/>
        </w:rPr>
        <mc:AlternateContent>
          <mc:Choice Requires="wpg">
            <w:drawing>
              <wp:inline distT="0" distB="0" distL="0" distR="0" wp14:anchorId="461ED0CF" wp14:editId="273D8212">
                <wp:extent cx="2409825" cy="9525"/>
                <wp:effectExtent l="6350" t="8890" r="3175" b="635"/>
                <wp:docPr id="1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9825" cy="9525"/>
                          <a:chOff x="0" y="0"/>
                          <a:chExt cx="3795" cy="15"/>
                        </a:xfrm>
                      </wpg:grpSpPr>
                      <wpg:grpSp>
                        <wpg:cNvPr id="15" name="Group 9"/>
                        <wpg:cNvGrpSpPr>
                          <a:grpSpLocks/>
                        </wpg:cNvGrpSpPr>
                        <wpg:grpSpPr bwMode="auto">
                          <a:xfrm>
                            <a:off x="8" y="8"/>
                            <a:ext cx="3780" cy="2"/>
                            <a:chOff x="8" y="8"/>
                            <a:chExt cx="3780" cy="2"/>
                          </a:xfrm>
                        </wpg:grpSpPr>
                        <wps:wsp>
                          <wps:cNvPr id="20" name="Freeform 10"/>
                          <wps:cNvSpPr>
                            <a:spLocks/>
                          </wps:cNvSpPr>
                          <wps:spPr bwMode="auto">
                            <a:xfrm>
                              <a:off x="8" y="8"/>
                              <a:ext cx="3780" cy="2"/>
                            </a:xfrm>
                            <a:custGeom>
                              <a:avLst/>
                              <a:gdLst>
                                <a:gd name="T0" fmla="+- 0 8 8"/>
                                <a:gd name="T1" fmla="*/ T0 w 3780"/>
                                <a:gd name="T2" fmla="+- 0 3788 8"/>
                                <a:gd name="T3" fmla="*/ T2 w 3780"/>
                              </a:gdLst>
                              <a:ahLst/>
                              <a:cxnLst>
                                <a:cxn ang="0">
                                  <a:pos x="T1" y="0"/>
                                </a:cxn>
                                <a:cxn ang="0">
                                  <a:pos x="T3" y="0"/>
                                </a:cxn>
                              </a:cxnLst>
                              <a:rect l="0" t="0" r="r" b="b"/>
                              <a:pathLst>
                                <a:path w="3780">
                                  <a:moveTo>
                                    <a:pt x="0" y="0"/>
                                  </a:moveTo>
                                  <a:lnTo>
                                    <a:pt x="378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820D5FC" id="Group 8" o:spid="_x0000_s1026" style="width:189.75pt;height:.75pt;mso-position-horizontal-relative:char;mso-position-vertical-relative:line" coordsize="379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Sz1IQMAAMgHAAAOAAAAZHJzL2Uyb0RvYy54bWysVdtu2zAMfR+wfxD0uKG146ZrYtQpht4w&#10;oNsKNPsARZYvmC1pkhKn/fpRlJ066YoB3fIQUCZFHpKH1PnFtm3IRhhbK5nRyXFMiZBc5bUsM/pj&#10;eXM0o8Q6JnPWKCky+igsvVi8f3fe6VQkqlJNLgwBJ9Kmnc5o5ZxOo8jySrTMHistJCgLZVrm4GjK&#10;KDesA+9tEyVx/CnqlMm1UVxYC1+vgpIu0H9RCO6+F4UVjjQZBWwO/w3+r/x/tDhnaWmYrmrew2Bv&#10;QNGyWkLQnasr5hhZm/qFq7bmRllVuGOu2kgVRc0F5gDZTOKDbG6NWmvMpUy7Uu/KBKU9qNOb3fJv&#10;m1ujH/S9CehBvFP8p4W6RJ0u07Hen8tgTFbdV5VDP9naKUx8W5jWu4CUyBbr+7irr9g6wuFjMo3n&#10;s+SUEg66+SlIWH5eQY9eXOLVdX/t5Gze35ngjYilIRoi7BH5jvfwggjI7w2pc2Al3JasBbRYUDL3&#10;YQ+T8637X8kD5yHBWchuSP7kbAYE9JknB2nvmY/T3rvwatYwOPaZG/bfuPFQMS2Qctb3vq9gAshD&#10;BW+MEH4ayQRnp9NoNvDHjskz0ngzCxz7K232SvFK5XaFYClfW3crFBKPbe6sC+Ocg4R0znvUS8Bf&#10;tA1M9scjEpMZ6XtT7gwmg8GHiCxj0hFsV+9u8JIMRugFLP7g6GSw8Y6SkSOAXQ7AWDVg5VvZgwWJ&#10;ML81Y5wnrawfiSUAGwYJPICRT+wVW4h9aBvu9CEMrMPDRWgogUW4CpTUzHlkPoQXSZdRrIP/0KqN&#10;WCpUuYNhhSDP2kaOrQLrR6iCGm74ALBkgoBBPdZRQ6W6qZsGW9BIDwU3hgdgVVPnXokHU64uG0M2&#10;zK94/PlkwNmeGaxSmaOzSrD8upcdq5sgg30DtYWVEqjqN4RNVyp/BNoaFR4OeOhAqJR5oqSDRyOj&#10;9teaGUFJ80XC5M0n06l/ZfAwPT3zc2PGmtVYwyQHVxl1FBrvxUsXXqa1NnVZQaQJUkGqz7Bli9qz&#10;G/EFVP0Bhh+l3fLDrQjPBXzde4/GZ7zx/AAvfgMAAP//AwBQSwMEFAAGAAgAAAAhADmgpyXbAAAA&#10;AwEAAA8AAABkcnMvZG93bnJldi54bWxMj0FLw0AQhe+C/2EZwZvdxBK1MZtSinoqgq0gvU2TaRKa&#10;nQ3ZbZL+e0cvenkwvMd732TLybZqoN43jg3EswgUceHKhisDn7vXuydQPiCX2DomAxfysMyvrzJM&#10;SzfyBw3bUCkpYZ+igTqELtXaFzVZ9DPXEYt3dL3FIGdf6bLHUcptq++j6EFbbFgWauxoXVNx2p6t&#10;gbcRx9U8fhk2p+P6st8l71+bmIy5vZlWz6ACTeEvDD/4gg65MB3cmUuvWgPySPhV8eaPiwTUQUIJ&#10;6DzT/9nzbwAAAP//AwBQSwECLQAUAAYACAAAACEAtoM4kv4AAADhAQAAEwAAAAAAAAAAAAAAAAAA&#10;AAAAW0NvbnRlbnRfVHlwZXNdLnhtbFBLAQItABQABgAIAAAAIQA4/SH/1gAAAJQBAAALAAAAAAAA&#10;AAAAAAAAAC8BAABfcmVscy8ucmVsc1BLAQItABQABgAIAAAAIQAj6Sz1IQMAAMgHAAAOAAAAAAAA&#10;AAAAAAAAAC4CAABkcnMvZTJvRG9jLnhtbFBLAQItABQABgAIAAAAIQA5oKcl2wAAAAMBAAAPAAAA&#10;AAAAAAAAAAAAAHsFAABkcnMvZG93bnJldi54bWxQSwUGAAAAAAQABADzAAAAgwYAAAAA&#10;">
                <v:group id="Group 9" o:spid="_x0000_s1027" style="position:absolute;left:8;top:8;width:3780;height:2" coordorigin="8,8" coordsize="37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10" o:spid="_x0000_s1028" style="position:absolute;left:8;top:8;width:3780;height:2;visibility:visible;mso-wrap-style:square;v-text-anchor:top" coordsize="37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wZqwQAAANsAAAAPAAAAZHJzL2Rvd25yZXYueG1sRE/LisIw&#10;FN0L8w/hDrjTdCxaqaZlEEQ3LnyAM7trc6ct09yUJmr9e7MQXB7Oe5n3phE36lxtWcHXOAJBXFhd&#10;c6ngdFyP5iCcR9bYWCYFD3KQZx+DJaba3nlPt4MvRQhhl6KCyvs2ldIVFRl0Y9sSB+7PdgZ9gF0p&#10;dYf3EG4aOYmimTRYc2iosKVVRcX/4WoUaDo3u59Nco6KaTy//MZxnLSs1PCz/16A8NT7t/jl3moF&#10;k7A+fAk/QGZPAAAA//8DAFBLAQItABQABgAIAAAAIQDb4fbL7gAAAIUBAAATAAAAAAAAAAAAAAAA&#10;AAAAAABbQ29udGVudF9UeXBlc10ueG1sUEsBAi0AFAAGAAgAAAAhAFr0LFu/AAAAFQEAAAsAAAAA&#10;AAAAAAAAAAAAHwEAAF9yZWxzLy5yZWxzUEsBAi0AFAAGAAgAAAAhADvHBmrBAAAA2wAAAA8AAAAA&#10;AAAAAAAAAAAABwIAAGRycy9kb3ducmV2LnhtbFBLBQYAAAAAAwADALcAAAD1AgAAAAA=&#10;" path="m,l3780,e" filled="f">
                    <v:path arrowok="t" o:connecttype="custom" o:connectlocs="0,0;3780,0" o:connectangles="0,0"/>
                  </v:shape>
                </v:group>
                <w10:anchorlock/>
              </v:group>
            </w:pict>
          </mc:Fallback>
        </mc:AlternateContent>
      </w:r>
    </w:p>
    <w:p w14:paraId="5D54C190" w14:textId="77777777" w:rsidR="00785FD6" w:rsidRPr="00F66F8B" w:rsidRDefault="00785FD6" w:rsidP="00785FD6">
      <w:pPr>
        <w:spacing w:line="20" w:lineRule="atLeast"/>
        <w:ind w:left="1100"/>
        <w:rPr>
          <w:sz w:val="2"/>
          <w:szCs w:val="2"/>
        </w:rPr>
      </w:pPr>
      <w:r w:rsidRPr="00F66F8B">
        <w:rPr>
          <w:noProof/>
          <w:sz w:val="2"/>
          <w:szCs w:val="2"/>
        </w:rPr>
        <mc:AlternateContent>
          <mc:Choice Requires="wpg">
            <w:drawing>
              <wp:inline distT="0" distB="0" distL="0" distR="0" wp14:anchorId="7DB3C374" wp14:editId="745E2DF3">
                <wp:extent cx="2409825" cy="9525"/>
                <wp:effectExtent l="6350" t="8890" r="3175" b="635"/>
                <wp:docPr id="2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9825" cy="9525"/>
                          <a:chOff x="0" y="0"/>
                          <a:chExt cx="3795" cy="15"/>
                        </a:xfrm>
                      </wpg:grpSpPr>
                      <wpg:grpSp>
                        <wpg:cNvPr id="22" name="Group 6"/>
                        <wpg:cNvGrpSpPr>
                          <a:grpSpLocks/>
                        </wpg:cNvGrpSpPr>
                        <wpg:grpSpPr bwMode="auto">
                          <a:xfrm>
                            <a:off x="8" y="8"/>
                            <a:ext cx="3780" cy="2"/>
                            <a:chOff x="8" y="8"/>
                            <a:chExt cx="3780" cy="2"/>
                          </a:xfrm>
                        </wpg:grpSpPr>
                        <wps:wsp>
                          <wps:cNvPr id="24" name="Freeform 7"/>
                          <wps:cNvSpPr>
                            <a:spLocks/>
                          </wps:cNvSpPr>
                          <wps:spPr bwMode="auto">
                            <a:xfrm>
                              <a:off x="8" y="8"/>
                              <a:ext cx="3780" cy="2"/>
                            </a:xfrm>
                            <a:custGeom>
                              <a:avLst/>
                              <a:gdLst>
                                <a:gd name="T0" fmla="+- 0 8 8"/>
                                <a:gd name="T1" fmla="*/ T0 w 3780"/>
                                <a:gd name="T2" fmla="+- 0 3787 8"/>
                                <a:gd name="T3" fmla="*/ T2 w 3780"/>
                              </a:gdLst>
                              <a:ahLst/>
                              <a:cxnLst>
                                <a:cxn ang="0">
                                  <a:pos x="T1" y="0"/>
                                </a:cxn>
                                <a:cxn ang="0">
                                  <a:pos x="T3" y="0"/>
                                </a:cxn>
                              </a:cxnLst>
                              <a:rect l="0" t="0" r="r" b="b"/>
                              <a:pathLst>
                                <a:path w="3780">
                                  <a:moveTo>
                                    <a:pt x="0" y="0"/>
                                  </a:moveTo>
                                  <a:lnTo>
                                    <a:pt x="3779"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09250D8" id="Group 5" o:spid="_x0000_s1026" style="width:189.75pt;height:.75pt;mso-position-horizontal-relative:char;mso-position-vertical-relative:line" coordsize="379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TCiIgMAAMcHAAAOAAAAZHJzL2Uyb0RvYy54bWysVdtu2zAMfR+wfxD0uGG146ZNYtQpht4w&#10;oNsKNPsARZYvmC1pkhKn+/pRlJ06KYoB3fIQUCZFHh5edHG5axuyFcbWSmZ0chJTIiRXeS3LjP5Y&#10;3X6aU2IdkzlrlBQZfRKWXi7fv7vodCoSVakmF4aAE2nTTme0ck6nUWR5JVpmT5QWEpSFMi1zcDRl&#10;lBvWgfe2iZI4Po86ZXJtFBfWwtfroKRL9F8UgrvvRWGFI01GAZvDf4P/a/8fLS9YWhqmq5r3MNgb&#10;ULSslhB07+qaOUY2pn7hqq25UVYV7oSrNlJFUXOBOUA2k/gomzujNhpzKdOu1HuagNojnt7sln/b&#10;3hn9qB9MQA/iveI/LfASdbpMx3p/LoMxWXdfVQ71ZBunMPFdYVrvAlIiO+T3ac+v2DnC4WMyjRfz&#10;5IwSDrrFGUhIP6+gRi8u8eqmv3Y6W/R3JngjYmmIhgh7RL7iPbwgAvIHQ+ocwiaUSNYCWiSUnPuw&#10;x8n50v2v5KHnIcF5yG5I/nQ2hwb0mSdHaR+Yj9M+uPBq1jA49rk37L/1xmPFtMCWs772A4PTgcFb&#10;I4SfRjILJKLV0D523DsjTadtaqHF/to1B0y8QtyeB5byjXV3QmHfse29dWGac5Cwm/O+7Csgvmgb&#10;GOyPn0hM5qQvTbk3mAwGHyKyiklHsFq9u8ELtNHIC1jMXjo6HWy8o2TkCGCXAzBWDVj5TvZgQSLM&#10;L80Yx0kr6ydiBcCGOQIPYOQTe8UWYh/bhjt9CAPb8HgPGkpgD65DR2rmPDIfwoukyyjy4D+0aitW&#10;ClXuaFYhyLO2kWOr09lscYAqqOGGDwA7JggY1GMdFVSq27ppsASN9FBwYXgAVjV17pV4MOX6qjFk&#10;y/yGx59PBpwdmMEmlTk6qwTLb3rZsboJMtg3wC1slNCqfkHYdK3yJ2hbo8K7Ae8cCJUyvynp4M3I&#10;qP21YUZQ0nyRMHiLyXTqHxk8TM9mCRzMWLMea5jk4CqjjkLhvXjlwsO00aYuK4g0wVaQ6jMs2aL2&#10;3Y34Aqr+ALOP0n734VKE1wK+HjxH4zPeeH5/l38AAAD//wMAUEsDBBQABgAIAAAAIQA5oKcl2wAA&#10;AAMBAAAPAAAAZHJzL2Rvd25yZXYueG1sTI9BS8NAEIXvgv9hGcGb3cQStTGbUop6KoKtIL1Nk2kS&#10;mp0N2W2S/ntHL3p5MLzHe99ky8m2aqDeN44NxLMIFHHhyoYrA5+717snUD4gl9g6JgMX8rDMr68y&#10;TEs38gcN21ApKWGfooE6hC7V2hc1WfQz1xGLd3S9xSBnX+myx1HKbavvo+hBW2xYFmrsaF1Tcdqe&#10;rYG3EcfVPH4ZNqfj+rLfJe9fm5iMub2ZVs+gAk3hLww/+IIOuTAd3JlLr1oD8kj4VfHmj4sE1EFC&#10;Ceg80//Z828AAAD//wMAUEsBAi0AFAAGAAgAAAAhALaDOJL+AAAA4QEAABMAAAAAAAAAAAAAAAAA&#10;AAAAAFtDb250ZW50X1R5cGVzXS54bWxQSwECLQAUAAYACAAAACEAOP0h/9YAAACUAQAACwAAAAAA&#10;AAAAAAAAAAAvAQAAX3JlbHMvLnJlbHNQSwECLQAUAAYACAAAACEAOKUwoiIDAADHBwAADgAAAAAA&#10;AAAAAAAAAAAuAgAAZHJzL2Uyb0RvYy54bWxQSwECLQAUAAYACAAAACEAOaCnJdsAAAADAQAADwAA&#10;AAAAAAAAAAAAAAB8BQAAZHJzL2Rvd25yZXYueG1sUEsFBgAAAAAEAAQA8wAAAIQGAAAAAA==&#10;">
                <v:group id="Group 6" o:spid="_x0000_s1027" style="position:absolute;left:8;top:8;width:3780;height:2" coordorigin="8,8" coordsize="37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7" o:spid="_x0000_s1028" style="position:absolute;left:8;top:8;width:3780;height:2;visibility:visible;mso-wrap-style:square;v-text-anchor:top" coordsize="37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BpwwAAANsAAAAPAAAAZHJzL2Rvd25yZXYueG1sRI9Pi8Iw&#10;FMTvgt8hPMGbplpXpRpFFpbdiwf/gHp7Ns+22LyUJmr99kZY8DjMzG+Y+bIxpbhT7QrLCgb9CARx&#10;anXBmYL97qc3BeE8ssbSMil4koPlot2aY6Ltgzd03/pMBAi7BBXk3leJlC7NyaDr24o4eBdbG/RB&#10;1pnUNT4C3JRyGEVjabDgsJBjRd85pdftzSjQdCjXx9/JIUq/4un5FMfxpGKlup1mNQPhqfGf8H/7&#10;TysYjuD9JfwAuXgBAAD//wMAUEsBAi0AFAAGAAgAAAAhANvh9svuAAAAhQEAABMAAAAAAAAAAAAA&#10;AAAAAAAAAFtDb250ZW50X1R5cGVzXS54bWxQSwECLQAUAAYACAAAACEAWvQsW78AAAAVAQAACwAA&#10;AAAAAAAAAAAAAAAfAQAAX3JlbHMvLnJlbHNQSwECLQAUAAYACAAAACEARPwAacMAAADbAAAADwAA&#10;AAAAAAAAAAAAAAAHAgAAZHJzL2Rvd25yZXYueG1sUEsFBgAAAAADAAMAtwAAAPcCAAAAAA==&#10;" path="m,l3779,e" filled="f">
                    <v:path arrowok="t" o:connecttype="custom" o:connectlocs="0,0;3779,0" o:connectangles="0,0"/>
                  </v:shape>
                </v:group>
                <w10:anchorlock/>
              </v:group>
            </w:pict>
          </mc:Fallback>
        </mc:AlternateContent>
      </w:r>
    </w:p>
    <w:p w14:paraId="17928695" w14:textId="77777777" w:rsidR="00785FD6" w:rsidRPr="00F66F8B" w:rsidRDefault="00785FD6" w:rsidP="00785FD6">
      <w:pPr>
        <w:pStyle w:val="Corpsdetexte"/>
        <w:spacing w:before="176"/>
        <w:ind w:left="207"/>
        <w:rPr>
          <w:lang w:val="fr-FR"/>
        </w:rPr>
      </w:pPr>
      <w:r w:rsidRPr="00F66F8B">
        <w:rPr>
          <w:lang w:val="fr-FR"/>
        </w:rPr>
        <w:t>Fonction</w:t>
      </w:r>
    </w:p>
    <w:p w14:paraId="6B41D0BA" w14:textId="77777777" w:rsidR="00785FD6" w:rsidRPr="00F66F8B" w:rsidRDefault="00785FD6" w:rsidP="00785FD6">
      <w:pPr>
        <w:spacing w:line="20" w:lineRule="atLeast"/>
        <w:ind w:left="1077"/>
        <w:rPr>
          <w:sz w:val="2"/>
          <w:szCs w:val="2"/>
        </w:rPr>
      </w:pPr>
      <w:r w:rsidRPr="00F66F8B">
        <w:rPr>
          <w:noProof/>
          <w:sz w:val="2"/>
          <w:szCs w:val="2"/>
        </w:rPr>
        <mc:AlternateContent>
          <mc:Choice Requires="wpg">
            <w:drawing>
              <wp:inline distT="0" distB="0" distL="0" distR="0" wp14:anchorId="5C15CA5F" wp14:editId="4B018B88">
                <wp:extent cx="2444750" cy="6350"/>
                <wp:effectExtent l="10795" t="10160" r="1905" b="2540"/>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4750" cy="6350"/>
                          <a:chOff x="0" y="0"/>
                          <a:chExt cx="3850" cy="10"/>
                        </a:xfrm>
                      </wpg:grpSpPr>
                      <wpg:grpSp>
                        <wpg:cNvPr id="26" name="Group 3"/>
                        <wpg:cNvGrpSpPr>
                          <a:grpSpLocks/>
                        </wpg:cNvGrpSpPr>
                        <wpg:grpSpPr bwMode="auto">
                          <a:xfrm>
                            <a:off x="5" y="5"/>
                            <a:ext cx="3840" cy="2"/>
                            <a:chOff x="5" y="5"/>
                            <a:chExt cx="3840" cy="2"/>
                          </a:xfrm>
                        </wpg:grpSpPr>
                        <wps:wsp>
                          <wps:cNvPr id="27" name="Freeform 4"/>
                          <wps:cNvSpPr>
                            <a:spLocks/>
                          </wps:cNvSpPr>
                          <wps:spPr bwMode="auto">
                            <a:xfrm>
                              <a:off x="5" y="5"/>
                              <a:ext cx="3840" cy="2"/>
                            </a:xfrm>
                            <a:custGeom>
                              <a:avLst/>
                              <a:gdLst>
                                <a:gd name="T0" fmla="+- 0 5 5"/>
                                <a:gd name="T1" fmla="*/ T0 w 3840"/>
                                <a:gd name="T2" fmla="+- 0 3845 5"/>
                                <a:gd name="T3" fmla="*/ T2 w 3840"/>
                              </a:gdLst>
                              <a:ahLst/>
                              <a:cxnLst>
                                <a:cxn ang="0">
                                  <a:pos x="T1" y="0"/>
                                </a:cxn>
                                <a:cxn ang="0">
                                  <a:pos x="T3" y="0"/>
                                </a:cxn>
                              </a:cxnLst>
                              <a:rect l="0" t="0" r="r" b="b"/>
                              <a:pathLst>
                                <a:path w="3840">
                                  <a:moveTo>
                                    <a:pt x="0" y="0"/>
                                  </a:moveTo>
                                  <a:lnTo>
                                    <a:pt x="38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D186A85" id="Group 25" o:spid="_x0000_s1026" style="width:192.5pt;height:.5pt;mso-position-horizontal-relative:char;mso-position-vertical-relative:line" coordsize="38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1YOHgMAAMcHAAAOAAAAZHJzL2Uyb0RvYy54bWysVdtu2zAMfR+wfxD0uKGxc21r1CmG3jCg&#10;2wo0+wBFli+YLWmSEqf7+lGUnTrpigHd8hBQJkWew5suLndNTbbC2ErJlI5HMSVCcpVVskjp99Xt&#10;yRkl1jGZsVpJkdInYenl8v27i1YnYqJKVWfCEHAibdLqlJbO6SSKLC9Fw+xIaSFBmSvTMAdHU0SZ&#10;YS14b+poEseLqFUm00ZxYS18vQ5KukT/eS64+5bnVjhSpxSwOfw3+L/2/9HygiWFYbqseAeDvQFF&#10;wyoJQfeurpljZGOqF66aihtlVe5GXDWRyvOKC+QAbMbxEZs7ozYauRRJW+h9miC1R3l6s1v+dXtn&#10;9KN+MAE9iPeK/7CQl6jVRTLU+3MRjMm6/aIyqCfbOIXEd7lpvAugRHaY36d9fsXOEQ4fJ7PZ7HQO&#10;ZeCgW0xBwvTzEmr04hIvb7pr07P+zhhvRCwJ0RBhh8hXvIMXRED+YEiVQdgFJZI1gBYTSqY+7DE5&#10;X7r/RX5OCRCcB3Y9+enZrGM+OaJ9YD6kfXDhVdYwOPa5N+y/9cZjybTAlrO+9n0GT/sM3hoh/DSS&#10;WUgiWvXtY4e9M9C02iYWWuyvXXOQiVcSt88DS/jGujuhsO/Y9t66MM0ZSNjNWVf2FSQ+b2oY7I8n&#10;JCZz0pWm2BuMe4MPEVnFpCVYrc5d72XSG6EXsPiDo2lv4x1NBo4AdtEDY2WPle9kBxYkwvzSjHGc&#10;tLJ+IlYArJ8j8ABGntgrthD72Dbc6UIY2IbHe9BQAntwHTpSM+eR+RBeJG1KMQ/+Q6O2YqVQ5Y5m&#10;FYI8a2s5tApNP0AV1HDDB4AdEwQM6rEOCirVbVXXWIJaeiiL+HyBubGqrjKv9GisKdZXtSFb5jc8&#10;/jwZcHZgBptUZuisFCy76WTHqjrIYF9DbmGjhFb1C8Ima5U9QdsaFd4NeOdAKJX5RUkLb0ZK7c8N&#10;M4KS+rOEwTsfz/zIOjzM5qcTOJihZj3UMMnBVUodhcJ78cqFh2mjTVWUEGmMdKX6BEs2r3x3I76A&#10;qjvA7KO03324FOG1gK8Hz9HwjDee39/lbwAAAP//AwBQSwMEFAAGAAgAAAAhAL67wXzZAAAAAwEA&#10;AA8AAABkcnMvZG93bnJldi54bWxMj0FLw0AQhe+C/2EZwZvdxFIpMZtSinoqgq0g3qbZaRKanQ3Z&#10;bZL+e0cv9jLweI8338tXk2vVQH1oPBtIZwko4tLbhisDn/vXhyWoEJEttp7JwIUCrIrbmxwz60f+&#10;oGEXKyUlHDI0UMfYZVqHsiaHYeY7YvGOvncYRfaVtj2OUu5a/ZgkT9phw/Khxo42NZWn3dkZeBtx&#10;XM/Tl2F7Om4u3/vF+9c2JWPu76b1M6hIU/wPwy++oEMhTAd/ZhtUa0CGxL8r3ny5EHmQUAK6yPU1&#10;e/EDAAD//wMAUEsBAi0AFAAGAAgAAAAhALaDOJL+AAAA4QEAABMAAAAAAAAAAAAAAAAAAAAAAFtD&#10;b250ZW50X1R5cGVzXS54bWxQSwECLQAUAAYACAAAACEAOP0h/9YAAACUAQAACwAAAAAAAAAAAAAA&#10;AAAvAQAAX3JlbHMvLnJlbHNQSwECLQAUAAYACAAAACEA4MdWDh4DAADHBwAADgAAAAAAAAAAAAAA&#10;AAAuAgAAZHJzL2Uyb0RvYy54bWxQSwECLQAUAAYACAAAACEAvrvBfNkAAAADAQAADwAAAAAAAAAA&#10;AAAAAAB4BQAAZHJzL2Rvd25yZXYueG1sUEsFBgAAAAAEAAQA8wAAAH4GAAAAAA==&#10;">
                <v:group id="Group 3" o:spid="_x0000_s1027" style="position:absolute;left:5;top:5;width:3840;height:2" coordorigin="5,5" coordsize="38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4" o:spid="_x0000_s1028" style="position:absolute;left:5;top:5;width:3840;height:2;visibility:visible;mso-wrap-style:square;v-text-anchor:top" coordsize="38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uqzxAAAANsAAAAPAAAAZHJzL2Rvd25yZXYueG1sRI9Pa8JA&#10;FMTvgt9heUIvUjd60JJmE4rFIgiVpkKvj+zLH5p9m+6uGr99t1DwOMzMb5isGE0vLuR8Z1nBcpGA&#10;IK6s7rhRcPrcPT6B8AFZY2+ZFNzIQ5FPJxmm2l75gy5laESEsE9RQRvCkErpq5YM+oUdiKNXW2cw&#10;ROkaqR1eI9z0cpUka2mw47jQ4kDblqrv8mwUBJofz274eZtbeTiZ+nVr3r9KpR5m48sziEBjuIf/&#10;23utYLWBvy/xB8j8FwAA//8DAFBLAQItABQABgAIAAAAIQDb4fbL7gAAAIUBAAATAAAAAAAAAAAA&#10;AAAAAAAAAABbQ29udGVudF9UeXBlc10ueG1sUEsBAi0AFAAGAAgAAAAhAFr0LFu/AAAAFQEAAAsA&#10;AAAAAAAAAAAAAAAAHwEAAF9yZWxzLy5yZWxzUEsBAi0AFAAGAAgAAAAhABk+6rPEAAAA2wAAAA8A&#10;AAAAAAAAAAAAAAAABwIAAGRycy9kb3ducmV2LnhtbFBLBQYAAAAAAwADALcAAAD4AgAAAAA=&#10;" path="m,l3840,e" filled="f" strokeweight=".48pt">
                    <v:path arrowok="t" o:connecttype="custom" o:connectlocs="0,0;3840,0" o:connectangles="0,0"/>
                  </v:shape>
                </v:group>
                <w10:anchorlock/>
              </v:group>
            </w:pict>
          </mc:Fallback>
        </mc:AlternateContent>
      </w:r>
    </w:p>
    <w:p w14:paraId="56F15E2A" w14:textId="77777777" w:rsidR="00785FD6" w:rsidRPr="00F66F8B" w:rsidRDefault="00785FD6" w:rsidP="00785FD6">
      <w:pPr>
        <w:spacing w:before="4"/>
        <w:rPr>
          <w:sz w:val="16"/>
          <w:szCs w:val="16"/>
        </w:rPr>
      </w:pPr>
    </w:p>
    <w:p w14:paraId="04B64EFF" w14:textId="77777777" w:rsidR="00785FD6" w:rsidRPr="00F66F8B" w:rsidRDefault="00785FD6" w:rsidP="00785FD6">
      <w:pPr>
        <w:pStyle w:val="Corpsdetexte"/>
        <w:tabs>
          <w:tab w:val="left" w:pos="1107"/>
          <w:tab w:val="left" w:pos="4942"/>
          <w:tab w:val="left" w:pos="7769"/>
        </w:tabs>
        <w:spacing w:before="69"/>
        <w:ind w:left="207"/>
        <w:rPr>
          <w:lang w:val="fr-FR"/>
        </w:rPr>
      </w:pPr>
      <w:r w:rsidRPr="00F66F8B">
        <w:rPr>
          <w:lang w:val="fr-FR"/>
        </w:rPr>
        <w:t>Date :</w:t>
      </w:r>
      <w:r w:rsidRPr="00F66F8B">
        <w:rPr>
          <w:lang w:val="fr-FR"/>
        </w:rPr>
        <w:tab/>
      </w:r>
      <w:r w:rsidRPr="00F66F8B">
        <w:rPr>
          <w:u w:val="single" w:color="000000"/>
          <w:lang w:val="fr-FR"/>
        </w:rPr>
        <w:tab/>
      </w:r>
      <w:r w:rsidRPr="00F66F8B">
        <w:rPr>
          <w:lang w:val="fr-FR"/>
        </w:rPr>
        <w:tab/>
        <w:t>Cachet officiel</w:t>
      </w:r>
    </w:p>
    <w:p w14:paraId="61014907" w14:textId="77777777" w:rsidR="00785FD6" w:rsidRPr="00F66F8B" w:rsidRDefault="00785FD6" w:rsidP="00785FD6">
      <w:pPr>
        <w:rPr>
          <w:szCs w:val="24"/>
        </w:rPr>
      </w:pPr>
    </w:p>
    <w:p w14:paraId="095B7AD2" w14:textId="77777777" w:rsidR="00785FD6" w:rsidRPr="00F66F8B" w:rsidRDefault="00785FD6" w:rsidP="00785FD6">
      <w:pPr>
        <w:spacing w:before="3"/>
        <w:rPr>
          <w:szCs w:val="24"/>
        </w:rPr>
      </w:pPr>
    </w:p>
    <w:p w14:paraId="158385A3" w14:textId="77777777" w:rsidR="00785FD6" w:rsidRPr="00F66F8B" w:rsidRDefault="00785FD6" w:rsidP="00785FD6">
      <w:pPr>
        <w:ind w:left="207"/>
      </w:pPr>
      <w:r w:rsidRPr="00F66F8B">
        <w:t>(P.S. Veuillez-vous assurer que le présent formulaire est dûment rempli, signé et estampillé afin qu’il puisse être exploité).</w:t>
      </w:r>
    </w:p>
    <w:p w14:paraId="71AA6C4B" w14:textId="77777777" w:rsidR="00785FD6" w:rsidRPr="00F66F8B" w:rsidRDefault="00785FD6" w:rsidP="00785FD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218D5706" w14:textId="77777777" w:rsidR="00785FD6" w:rsidRDefault="00785FD6" w:rsidP="00C261C6">
      <w:pPr>
        <w:spacing w:after="120"/>
        <w:ind w:right="4"/>
        <w:rPr>
          <w:i/>
        </w:rPr>
      </w:pPr>
    </w:p>
    <w:sectPr w:rsidR="00785FD6" w:rsidSect="00586433">
      <w:headerReference w:type="even" r:id="rId59"/>
      <w:headerReference w:type="default" r:id="rId60"/>
      <w:headerReference w:type="first" r:id="rId61"/>
      <w:pgSz w:w="12240" w:h="15840" w:code="1"/>
      <w:pgMar w:top="1440" w:right="1440" w:bottom="1440" w:left="1440" w:header="720" w:footer="720" w:gutter="0"/>
      <w:cols w:space="720"/>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34" w:author="Babacar Ndiaye" w:date="2025-08-21T11:42:00Z" w:initials="BN">
    <w:p w14:paraId="21FF5067" w14:textId="77777777" w:rsidR="00DF7960" w:rsidRPr="00530BE4" w:rsidRDefault="00DF7960" w:rsidP="00D4756C">
      <w:pPr>
        <w:pStyle w:val="Commentaire"/>
        <w:jc w:val="left"/>
      </w:pPr>
      <w:r w:rsidRPr="00F66F8B">
        <w:rPr>
          <w:rStyle w:val="Marquedecommentaire"/>
        </w:rPr>
        <w:annotationRef/>
      </w:r>
      <w:r w:rsidRPr="00F66F8B">
        <w:t>Je suggere de scinder le critere en 02: 1. Avoir une exp spec de 02 marches de barrages; 2. Avoir une exp spec de 02 marches d’AHA. Les entreprises pourront se mettre en grpt pour satisfaire a ce critere. Sinon tel que libelle, une entreprise qui a juste 02 projets d’AHA pour gagner le marche alors qu’elle n’a aucune experience en barrage ce qui est risque pour ce projet.</w:t>
      </w:r>
    </w:p>
  </w:comment>
  <w:comment w:id="594" w:author="Babacar Ndiaye" w:date="2025-08-21T11:43:00Z" w:initials="BN">
    <w:p w14:paraId="0AD1C3D1" w14:textId="2D04376A" w:rsidR="000854CF" w:rsidRPr="00F66F8B" w:rsidRDefault="00DE082B" w:rsidP="000854CF">
      <w:pPr>
        <w:pStyle w:val="Commentaire"/>
        <w:jc w:val="left"/>
      </w:pPr>
      <w:r w:rsidRPr="00F66F8B">
        <w:rPr>
          <w:rStyle w:val="Marquedecommentaire"/>
        </w:rPr>
        <w:annotationRef/>
      </w:r>
      <w:r w:rsidR="000854CF" w:rsidRPr="00F66F8B">
        <w:t>Je suggere de prendre une marge et de mettre plutot 30 mois hors hivernage. En tenir compte au niveau des marches de consultants aussi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1FF5067" w15:done="1"/>
  <w15:commentEx w15:paraId="0AD1C3D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4D5C148" w16cex:dateUtc="2025-08-21T11:42:00Z"/>
  <w16cex:commentExtensible w16cex:durableId="1D3F41B5" w16cex:dateUtc="2025-08-21T11: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1FF5067" w16cid:durableId="34D5C148"/>
  <w16cid:commentId w16cid:paraId="0AD1C3D1" w16cid:durableId="1D3F41B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9C112" w14:textId="77777777" w:rsidR="00305A7B" w:rsidRPr="00F66F8B" w:rsidRDefault="00305A7B">
      <w:pPr>
        <w:spacing w:line="20" w:lineRule="exact"/>
      </w:pPr>
    </w:p>
  </w:endnote>
  <w:endnote w:type="continuationSeparator" w:id="0">
    <w:p w14:paraId="6D205441" w14:textId="77777777" w:rsidR="00305A7B" w:rsidRPr="00F66F8B" w:rsidRDefault="00305A7B">
      <w:r w:rsidRPr="00F66F8B">
        <w:t xml:space="preserve"> </w:t>
      </w:r>
    </w:p>
  </w:endnote>
  <w:endnote w:type="continuationNotice" w:id="1">
    <w:p w14:paraId="05FA9944" w14:textId="77777777" w:rsidR="00305A7B" w:rsidRPr="00F66F8B" w:rsidRDefault="00305A7B">
      <w:r w:rsidRPr="00F66F8B">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ms Rmn">
    <w:altName w:val="Times New Roman"/>
    <w:panose1 w:val="02020603040505020304"/>
    <w:charset w:val="00"/>
    <w:family w:val="roman"/>
    <w:pitch w:val="default"/>
    <w:sig w:usb0="00000000" w:usb1="00000000" w:usb2="00000000" w:usb3="00000000" w:csb0="00000001" w:csb1="00000000"/>
  </w:font>
  <w:font w:name="Times New Roman Bold">
    <w:altName w:val="Times New Roman"/>
    <w:charset w:val="00"/>
    <w:family w:val="roman"/>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Helvetica Neue">
    <w:altName w:val="Helvetica Neue"/>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Gras">
    <w:altName w:val="Times New Roman"/>
    <w:panose1 w:val="02020803070505020304"/>
    <w:charset w:val="00"/>
    <w:family w:val="roman"/>
    <w:pitch w:val="default"/>
  </w:font>
  <w:font w:name="PMingLiU">
    <w:panose1 w:val="02010601000101010101"/>
    <w:charset w:val="88"/>
    <w:family w:val="roman"/>
    <w:pitch w:val="variable"/>
    <w:sig w:usb0="A00002FF" w:usb1="28CFFCFA" w:usb2="00000016" w:usb3="00000000" w:csb0="00100001" w:csb1="00000000"/>
  </w:font>
  <w:font w:name="MT Extra">
    <w:panose1 w:val="05050102010205020202"/>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DF049" w14:textId="77777777" w:rsidR="00305A7B" w:rsidRPr="00F66F8B" w:rsidRDefault="00305A7B">
      <w:r w:rsidRPr="00F66F8B">
        <w:separator/>
      </w:r>
    </w:p>
  </w:footnote>
  <w:footnote w:type="continuationSeparator" w:id="0">
    <w:p w14:paraId="11FCAD69" w14:textId="77777777" w:rsidR="00305A7B" w:rsidRPr="00F66F8B" w:rsidRDefault="00305A7B">
      <w:r w:rsidRPr="00F66F8B">
        <w:continuationSeparator/>
      </w:r>
    </w:p>
  </w:footnote>
  <w:footnote w:id="1">
    <w:p w14:paraId="33CD37CE" w14:textId="77777777" w:rsidR="00E17E62" w:rsidRPr="00F66F8B" w:rsidRDefault="00E17E62">
      <w:pPr>
        <w:pStyle w:val="Notedebasdepage"/>
      </w:pPr>
      <w:r w:rsidRPr="00F66F8B">
        <w:rPr>
          <w:rStyle w:val="Appelnotedebasdep"/>
        </w:rPr>
        <w:footnoteRef/>
      </w:r>
      <w:r w:rsidRPr="00F66F8B">
        <w:t xml:space="preserve"> L’Avis de pré-qualification (APQ) fournit les renseignements permettant aux candidats potentiels de décider s’ils souhaitent ou non participer, y compris les éléments essentiels qui figurent dans le Dossier Type de pré-qualification, et aussi tous les critères et spécifications importants ou spécialisés auxquels il faut satisfaire pour être pré-qualifié</w:t>
      </w:r>
    </w:p>
  </w:footnote>
  <w:footnote w:id="2">
    <w:p w14:paraId="33CD37CF" w14:textId="3CA0CB00" w:rsidR="00E17E62" w:rsidRPr="00F66F8B" w:rsidRDefault="00E17E62" w:rsidP="00AF470D">
      <w:pPr>
        <w:pStyle w:val="Notedebasdepage"/>
      </w:pPr>
      <w:r w:rsidRPr="00F66F8B">
        <w:rPr>
          <w:rStyle w:val="Appelnotedebasdep"/>
        </w:rPr>
        <w:footnoteRef/>
      </w:r>
      <w:r w:rsidRPr="00F66F8B">
        <w:t xml:space="preserve"> Aux fins d’application de la marge de préférence, une entreprise est considérée comme étant du pays du Maître de l’Ouvrage à la condition qu’elle soit enregistrée dans le pays du Maître de l’Ouvrage, qu’elle appartienne en majorité à des ressortissants de ce pays, et qu’elle ne soustraite pas à des entreprises étrangères </w:t>
      </w:r>
      <w:r w:rsidRPr="00F66F8B">
        <w:rPr>
          <w:b/>
        </w:rPr>
        <w:t>(cf par</w:t>
      </w:r>
      <w:r w:rsidR="00720EB1" w:rsidRPr="00F66F8B">
        <w:rPr>
          <w:b/>
        </w:rPr>
        <w:t>a</w:t>
      </w:r>
      <w:r w:rsidRPr="00F66F8B">
        <w:rPr>
          <w:b/>
        </w:rPr>
        <w:t xml:space="preserve">. </w:t>
      </w:r>
      <w:r w:rsidR="007B3E46" w:rsidRPr="00F66F8B">
        <w:rPr>
          <w:b/>
        </w:rPr>
        <w:t>1.12.</w:t>
      </w:r>
      <w:r w:rsidR="004105AF" w:rsidRPr="00F66F8B">
        <w:rPr>
          <w:b/>
        </w:rPr>
        <w:t>8.2 des proc</w:t>
      </w:r>
      <w:r w:rsidR="00D70EC5" w:rsidRPr="00F66F8B">
        <w:t>é</w:t>
      </w:r>
      <w:r w:rsidR="004105AF" w:rsidRPr="00F66F8B">
        <w:rPr>
          <w:b/>
        </w:rPr>
        <w:t>dures de passation de march</w:t>
      </w:r>
      <w:r w:rsidR="00D70EC5" w:rsidRPr="00F66F8B">
        <w:t>é</w:t>
      </w:r>
      <w:r w:rsidR="004105AF" w:rsidRPr="00F66F8B">
        <w:rPr>
          <w:b/>
        </w:rPr>
        <w:t xml:space="preserve">s </w:t>
      </w:r>
      <w:r w:rsidRPr="00F66F8B">
        <w:rPr>
          <w:b/>
        </w:rPr>
        <w:t xml:space="preserve"> des Directives pour l’acquisition de Biens, Travaux et services connexes dans le cadre des Projets financés par la Banque Islamique de Développement)</w:t>
      </w:r>
      <w:r w:rsidRPr="00F66F8B">
        <w:t xml:space="preserve"> plus de 10 pourcent du Montant du Marché (à l’exclusion des Sommes à valoir). Les groupements d’entreprises sont considérés comme étant du pays du Maître de l’Ouvrage et bénéficient de la préférence en faveur du Pays du Maître de l’Ouvrage à la condition que chacun de leurs membres soit enregistré dans le pays membre du Maître de l’Ouvrage, appartienne en majorité à des ressortissants de ce pays, et que le groupement soit enregistré dans le pays du Bénéficiaire. Le GE bénéficiant de la préférence ne doit pas sous-traiter pas plus de 10 pourcent du Montant du Marché (à l’exclusion des Sommes à valoir) à des entreprises étrangères. Les groupements entre entreprises du pays du Maître de l’Ouvrage et entreprises étrangères ne peuvent bénéficier de la préférence.</w:t>
      </w:r>
    </w:p>
  </w:footnote>
  <w:footnote w:id="3">
    <w:p w14:paraId="2E6DE68F" w14:textId="77777777" w:rsidR="0049543B" w:rsidRPr="00F66F8B" w:rsidRDefault="0049543B" w:rsidP="0049543B">
      <w:pPr>
        <w:pStyle w:val="Notedebasdepage"/>
      </w:pPr>
      <w:r w:rsidRPr="00F66F8B">
        <w:rPr>
          <w:rStyle w:val="Appelnotedebasdep"/>
        </w:rPr>
        <w:footnoteRef/>
      </w:r>
      <w:r w:rsidRPr="00F66F8B">
        <w:t xml:space="preserve"> Un marché sera considéré en défaut d’exécution par le Maître de l’Ouvrage lorsque le défaut d’exécution n’a pas été contesté par l’Entrepreneur y compris par recours au mécanisme de règlement des litiges prévu au marché en question, ou lorsqu’il a fait l’objet de contestation par l’Entrepreneur mais a été réglé entièrement à l’encontre de l’Entrepreneur. Le défaut d’exécution ne comprend pas le cas des marchés contestés pour lesquels le Maître de l’Ouvrage n’a pas obtenu gain de cause au cours du règlement des litiges. Le défaut d’exécution doit être confirmé par tous les renseignements relatifs aux litiges ou aux procès complètement réglés. Un litige ou un procès complètement réglé est un litige ou un procès qui a été résolu conformément au mécanisme de règlement des litiges du marché correspondant et pour lequel tous les recours à la disposition du soumissionnaire ont été épuisés.</w:t>
      </w:r>
    </w:p>
  </w:footnote>
  <w:footnote w:id="4">
    <w:p w14:paraId="42E6D96E" w14:textId="77777777" w:rsidR="0049543B" w:rsidRPr="00F66F8B" w:rsidRDefault="0049543B" w:rsidP="0049543B">
      <w:pPr>
        <w:pStyle w:val="Notedebasdepage"/>
      </w:pPr>
      <w:r w:rsidRPr="00F66F8B">
        <w:rPr>
          <w:rStyle w:val="Appelnotedebasdep"/>
        </w:rPr>
        <w:footnoteRef/>
      </w:r>
      <w:r w:rsidRPr="00F66F8B">
        <w:t xml:space="preserve"> Un marché sera considéré en défaut d’exécution par le Maître de l’Ouvrage lorsque le défaut d’exécution n’a pas été contesté par l’Entrepreneur y compris par recours au mécanisme de règlement des litiges prévu au marché en question, ou lorsqu’il a fait l’objet de contestation par l’Entrepreneur mais a été réglé entièrement à l’encontre de l’Entrepreneur. Le défaut d’exécution ne comprend pas le cas des marchés contestés pour lesquels le Maître de l’Ouvrage n’a pas obtenu gain de cause au cours du règlement des litiges. Le défaut d’exécution doit être confirmé par tous les renseignements relatifs aux litiges ou aux procès complètement réglés. Un litige ou un procès complètement réglé est un litige ou un procès qui a été résolu conformément au mécanisme de règlement des litiges du marché correspondant et pour lequel tous les recours à la disposition du Candidat ont été épuisés.</w:t>
      </w:r>
    </w:p>
  </w:footnote>
  <w:footnote w:id="5">
    <w:p w14:paraId="33CD37D1" w14:textId="77777777" w:rsidR="00E17E62" w:rsidRPr="00F66F8B" w:rsidRDefault="00E17E62">
      <w:pPr>
        <w:pStyle w:val="Notedebasdepage"/>
      </w:pPr>
      <w:r w:rsidRPr="00F66F8B">
        <w:rPr>
          <w:rStyle w:val="Appelnotedebasdep"/>
        </w:rPr>
        <w:footnoteRef/>
      </w:r>
      <w:r w:rsidRPr="00F66F8B">
        <w:t xml:space="preserve"> Ce critère s’applique également aux marchés exécutés par le Candidat en tant que membre d’un groupement.</w:t>
      </w:r>
    </w:p>
  </w:footnote>
  <w:footnote w:id="6">
    <w:p w14:paraId="33CD37D2" w14:textId="77777777" w:rsidR="00E17E62" w:rsidRPr="00F66F8B" w:rsidRDefault="00E17E62" w:rsidP="000625EA">
      <w:pPr>
        <w:pStyle w:val="Notedebasdepage"/>
      </w:pPr>
      <w:r w:rsidRPr="00F66F8B">
        <w:rPr>
          <w:rStyle w:val="Appelnotedebasdep"/>
        </w:rPr>
        <w:footnoteRef/>
      </w:r>
      <w:r w:rsidRPr="00F66F8B">
        <w:t xml:space="preserve"> Ce critère s’applique également aux marchés exécutés par le Candidat en tant que membre d’un groupement.</w:t>
      </w:r>
    </w:p>
  </w:footnote>
  <w:footnote w:id="7">
    <w:p w14:paraId="56D0755F" w14:textId="77777777" w:rsidR="0049543B" w:rsidRPr="00F66F8B" w:rsidRDefault="0049543B" w:rsidP="0049543B">
      <w:pPr>
        <w:pStyle w:val="Notedebasdepage"/>
        <w:rPr>
          <w:i/>
        </w:rPr>
      </w:pPr>
      <w:r w:rsidRPr="00F66F8B">
        <w:rPr>
          <w:i/>
        </w:rPr>
        <w:t> </w:t>
      </w:r>
      <w:r w:rsidRPr="00F66F8B">
        <w:rPr>
          <w:rStyle w:val="Appelnotedebasdep"/>
        </w:rPr>
        <w:footnoteRef/>
      </w:r>
      <w:r w:rsidRPr="00F66F8B">
        <w:t xml:space="preserve"> Le soumissionnaire fournira des informations précises dans la Lettre de candidature au sujet des litiges ou différends portant sur les marchés achevés ou en cours d’exécution au cours des 5 dernières années. Des antécédents de litiges conclus de manière systématique à l’encontre du Candidat en tant qu’entité unique ou en tant que membre d’un groupement sont susceptibles de justifier la disqualification du soumissionnaire. </w:t>
      </w:r>
    </w:p>
  </w:footnote>
  <w:footnote w:id="8">
    <w:p w14:paraId="5ABC4CBE" w14:textId="77777777" w:rsidR="00DF7960" w:rsidRPr="00F66F8B" w:rsidRDefault="00DF7960" w:rsidP="008815B6">
      <w:pPr>
        <w:pStyle w:val="Notedebasdepage"/>
      </w:pPr>
      <w:r w:rsidRPr="00F66F8B">
        <w:rPr>
          <w:rStyle w:val="Appelnotedebasdep"/>
        </w:rPr>
        <w:footnoteRef/>
      </w:r>
      <w:r w:rsidRPr="00F66F8B">
        <w:t xml:space="preserve"> Lorsque le </w:t>
      </w:r>
      <w:bookmarkStart w:id="433" w:name="_Hlk131695075"/>
      <w:r w:rsidRPr="00F66F8B">
        <w:t xml:space="preserve">soumissionnaire </w:t>
      </w:r>
      <w:bookmarkEnd w:id="433"/>
      <w:r w:rsidRPr="00F66F8B">
        <w:t>a participé en tant que membre d’un groupement ou sous-traitant, au titre de ce critère, seule la part spécifique du soumissionnaire et non celle du Groupement ou de l’entrepreneur principal devra être prise en considération.</w:t>
      </w:r>
    </w:p>
  </w:footnote>
  <w:footnote w:id="9">
    <w:p w14:paraId="04D90040" w14:textId="77777777" w:rsidR="00DF7960" w:rsidRPr="00F66F8B" w:rsidRDefault="00DF7960" w:rsidP="008815B6">
      <w:pPr>
        <w:pStyle w:val="Notedebasdepage"/>
      </w:pPr>
      <w:r w:rsidRPr="00F66F8B">
        <w:rPr>
          <w:rStyle w:val="Appelnotedebasdep"/>
        </w:rPr>
        <w:footnoteRef/>
      </w:r>
      <w:r w:rsidRPr="00F66F8B">
        <w:t xml:space="preserve"> Le volume, nombre ou taux de production de toute activité clé peut être démontré à travers un ou plusieurs marchés combinés si exécuté de manière simultanée. Le taux de production sera le taux annuel pour l’activité (les activités) de construction principale(s).</w:t>
      </w:r>
    </w:p>
  </w:footnote>
  <w:footnote w:id="10">
    <w:p w14:paraId="13EB47F5" w14:textId="77777777" w:rsidR="00DF7960" w:rsidRPr="00F66F8B" w:rsidRDefault="00DF7960" w:rsidP="008815B6">
      <w:pPr>
        <w:pStyle w:val="Notedebasdepage"/>
      </w:pPr>
      <w:r w:rsidRPr="00F66F8B">
        <w:rPr>
          <w:rStyle w:val="Appelnotedebasdep"/>
        </w:rPr>
        <w:footnoteRef/>
      </w:r>
      <w:r w:rsidRPr="00F66F8B">
        <w:t xml:space="preserve"> La similarité sera établie en fonction de la taille physique, de la complexité, des méthodes / technologies de construction et/ou d’autres caractéristiques décrites dans la Section VII, Etendue des Travaux. L’agrégation d’un nombre de marchés de petits montants (inférieurs à la valeur indiquée dans la colonne « critère ») pour atteindre le chiffre du montant requis ne sera pas acceptée.</w:t>
      </w:r>
    </w:p>
  </w:footnote>
  <w:footnote w:id="11">
    <w:p w14:paraId="44343807" w14:textId="77777777" w:rsidR="00DF7960" w:rsidRPr="00F66F8B" w:rsidRDefault="00DF7960" w:rsidP="00F47987">
      <w:pPr>
        <w:spacing w:before="60" w:after="60"/>
        <w:rPr>
          <w:sz w:val="20"/>
        </w:rPr>
      </w:pPr>
      <w:r w:rsidRPr="00F66F8B">
        <w:rPr>
          <w:rStyle w:val="Appelnotedebasdep"/>
        </w:rPr>
        <w:footnoteRef/>
      </w:r>
      <w:r w:rsidRPr="00F66F8B">
        <w:t xml:space="preserve"> </w:t>
      </w:r>
      <w:r w:rsidRPr="00F66F8B">
        <w:rPr>
          <w:sz w:val="20"/>
        </w:rPr>
        <w:t>Dans le cas d’un groupement, les montants des marchés achevés par chaque membre ne peuvent être combinés pour déterminer si le montant minimum requis pour un seul marché au titre de ce critère est atteint. De la même manière que pour l’entité unique, chaque marché exécuté par chaque membre présenté au titre de ce critère doit satisfaire au montant minimum par marché requis. Afin de déterminer si le groupement répond au critère de qualification, seul le nombre de marchés achevés par tous les membres, chaque marché étant équivalent au montant minimum requis peut être agrégé.</w:t>
      </w:r>
    </w:p>
    <w:p w14:paraId="22563CF6" w14:textId="77777777" w:rsidR="00DF7960" w:rsidRPr="00F66F8B" w:rsidRDefault="00DF7960" w:rsidP="006438A6">
      <w:pPr>
        <w:pStyle w:val="Notedebasdepage"/>
      </w:pPr>
    </w:p>
  </w:footnote>
  <w:footnote w:id="12">
    <w:p w14:paraId="454E605A" w14:textId="77777777" w:rsidR="00F66F8B" w:rsidRPr="00F66F8B" w:rsidRDefault="00F66F8B" w:rsidP="00F66F8B">
      <w:pPr>
        <w:pStyle w:val="Notedebasdepage"/>
      </w:pPr>
      <w:r w:rsidRPr="00F66F8B">
        <w:rPr>
          <w:rStyle w:val="Appelnotedebasdep"/>
        </w:rPr>
        <w:footnoteRef/>
      </w:r>
      <w:r w:rsidRPr="00F66F8B">
        <w:t xml:space="preserve"> Lorsque le soumissionnaire a participé en tant que membre d’un groupement ou sous-traitant, au titre de ce critère, seule la part spécifique du soumissionnaire et non celle du Groupement ou de l’entrepreneur principal devra être prise en considération.</w:t>
      </w:r>
    </w:p>
  </w:footnote>
  <w:footnote w:id="13">
    <w:p w14:paraId="6AD335EF" w14:textId="77777777" w:rsidR="00F66F8B" w:rsidRPr="00F66F8B" w:rsidRDefault="00F66F8B" w:rsidP="00F66F8B">
      <w:pPr>
        <w:pStyle w:val="Notedebasdepage"/>
      </w:pPr>
      <w:r w:rsidRPr="00F66F8B">
        <w:rPr>
          <w:rStyle w:val="Appelnotedebasdep"/>
        </w:rPr>
        <w:footnoteRef/>
      </w:r>
      <w:r w:rsidRPr="00F66F8B">
        <w:t xml:space="preserve"> Le volume, nombre ou taux de production de toute activité clé peut être démontré à travers un ou plusieurs marchés combinés si exécuté de manière simultanée. Le taux de production sera le taux annuel pour l’activité (les activités) de construction principale(s).</w:t>
      </w:r>
    </w:p>
  </w:footnote>
  <w:footnote w:id="14">
    <w:p w14:paraId="7EAE8763" w14:textId="15E9DCC3" w:rsidR="00C55924" w:rsidRDefault="00C55924">
      <w:pPr>
        <w:pStyle w:val="Notedebasdepage"/>
      </w:pPr>
      <w:r>
        <w:rPr>
          <w:rStyle w:val="Appelnotedebasdep"/>
        </w:rPr>
        <w:footnoteRef/>
      </w:r>
      <w:r>
        <w:t xml:space="preserve"> </w:t>
      </w:r>
      <w:r w:rsidRPr="00C55924">
        <w:t>L’expérience minimale requise pour un marché à lots multiples sera la somme des critères minima requis pour chaque lot.</w:t>
      </w:r>
    </w:p>
  </w:footnote>
  <w:footnote w:id="15">
    <w:p w14:paraId="33CD37DE" w14:textId="77777777" w:rsidR="00E17E62" w:rsidRPr="00F66F8B" w:rsidRDefault="00E17E62">
      <w:pPr>
        <w:pStyle w:val="Notedebasdepage"/>
      </w:pPr>
      <w:r w:rsidRPr="00F66F8B">
        <w:rPr>
          <w:rStyle w:val="Appelnotedebasdep"/>
        </w:rPr>
        <w:footnoteRef/>
      </w:r>
      <w:r w:rsidRPr="00F66F8B">
        <w:t xml:space="preserve"> Si l’état financier le plus récent correspond à une période antérieure aux 12 derniers mois précèdent la date de la candidature, les motifs de cette situation doivent être fournis.</w:t>
      </w:r>
    </w:p>
  </w:footnote>
  <w:footnote w:id="16">
    <w:p w14:paraId="33CD37DF" w14:textId="77777777" w:rsidR="00E17E62" w:rsidRPr="00F66F8B" w:rsidRDefault="00E17E62" w:rsidP="005171DA">
      <w:pPr>
        <w:pStyle w:val="Notedebasdepage"/>
        <w:spacing w:after="40"/>
        <w:rPr>
          <w:color w:val="000000"/>
        </w:rPr>
      </w:pPr>
      <w:r w:rsidRPr="00F66F8B">
        <w:rPr>
          <w:rStyle w:val="Appelnotedebasdep"/>
        </w:rPr>
        <w:footnoteRef/>
      </w:r>
      <w:r w:rsidRPr="00F66F8B">
        <w:t xml:space="preserve"> Dans ce contexte, toute action entreprise par une Firme, un Consultant et leurs agents, sous-traitants, prestataires de services, et/ou leurs personnels en vue d’influencer</w:t>
      </w:r>
      <w:r w:rsidRPr="00F66F8B">
        <w:rPr>
          <w:color w:val="000000"/>
        </w:rPr>
        <w:t xml:space="preserve"> la procédure d’attribution ou l’exécution du marché en vue d’un avantage indu quelconque est inappropriée.</w:t>
      </w:r>
    </w:p>
  </w:footnote>
  <w:footnote w:id="17">
    <w:p w14:paraId="33CD37E0" w14:textId="77777777" w:rsidR="00E17E62" w:rsidRPr="00F66F8B" w:rsidRDefault="00E17E62" w:rsidP="005171DA">
      <w:pPr>
        <w:pStyle w:val="Notedebasdepage"/>
      </w:pPr>
      <w:r w:rsidRPr="00F66F8B">
        <w:rPr>
          <w:rStyle w:val="Appelnotedebasdep"/>
        </w:rPr>
        <w:footnoteRef/>
      </w:r>
      <w:r w:rsidRPr="00F66F8B">
        <w:t xml:space="preserve"> Une Firme ou un individu peut être exclu de l'attribution de marchés financés par la BIsD à la suite : i) de l’achèvement des procédures de sanctions de la BIsD, y compris entre autres, de l’exclusion croisée convenue avec les autres Institutions Financières Internationales dont les Banques Multilatérales de Développement et de l’application des procédures de sanctions pour fraude et corruption relatives à la passation des marchés de la BIsD; et ii) d’une suspension temporaire ou d’une suspension temporaire rapide liée à des procédures de sanctions en cours.</w:t>
      </w:r>
    </w:p>
  </w:footnote>
  <w:footnote w:id="18">
    <w:p w14:paraId="1552C543" w14:textId="77777777" w:rsidR="00785FD6" w:rsidRPr="00F66F8B" w:rsidRDefault="00785FD6" w:rsidP="00785FD6">
      <w:pPr>
        <w:spacing w:before="83"/>
        <w:ind w:left="207" w:right="148"/>
        <w:rPr>
          <w:sz w:val="20"/>
        </w:rPr>
      </w:pPr>
      <w:r w:rsidRPr="00F66F8B">
        <w:rPr>
          <w:rStyle w:val="Appelnotedebasdep"/>
        </w:rPr>
        <w:footnoteRef/>
      </w:r>
      <w:r w:rsidRPr="00F66F8B">
        <w:t xml:space="preserve"> La Banque islamique de développement (BID), la Société islamique d'assurance des investissements et des crédits à l'exportation (SIACE), la Société islamique pour le développement du secteur privé (SID) et la Société internationale islamique de financement du commerce (SIFC) sont des institutions financières internationales supranationales, intergouvernementales et autonomes, établies en vertu de leurs statuts respectifs et ayant leur siège à Djeddah, Royaume d'Arabie saoudite (ensemble,  ces institutions constituent et sont désignées par le terme « Groupe de la BID »).</w:t>
      </w:r>
    </w:p>
    <w:p w14:paraId="2366618D" w14:textId="77777777" w:rsidR="00785FD6" w:rsidRDefault="00785FD6" w:rsidP="00785FD6">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2B13F" w14:textId="0A475B02" w:rsidR="00A66DBC" w:rsidRPr="00F66F8B" w:rsidRDefault="00A66DBC">
    <w:pPr>
      <w:pStyle w:val="En-tte"/>
    </w:pPr>
    <w:r w:rsidRPr="00F66F8B">
      <w:rPr>
        <w:noProof/>
      </w:rPr>
      <mc:AlternateContent>
        <mc:Choice Requires="wps">
          <w:drawing>
            <wp:anchor distT="0" distB="0" distL="0" distR="0" simplePos="0" relativeHeight="251659264" behindDoc="0" locked="0" layoutInCell="1" allowOverlap="1" wp14:anchorId="6E7B1066" wp14:editId="73DD85A5">
              <wp:simplePos x="635" y="635"/>
              <wp:positionH relativeFrom="page">
                <wp:align>left</wp:align>
              </wp:positionH>
              <wp:positionV relativeFrom="page">
                <wp:align>top</wp:align>
              </wp:positionV>
              <wp:extent cx="763270" cy="345440"/>
              <wp:effectExtent l="0" t="0" r="17780" b="16510"/>
              <wp:wrapNone/>
              <wp:docPr id="398828839" name="Text Box 12"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345440"/>
                      </a:xfrm>
                      <a:prstGeom prst="rect">
                        <a:avLst/>
                      </a:prstGeom>
                      <a:noFill/>
                      <a:ln>
                        <a:noFill/>
                      </a:ln>
                    </wps:spPr>
                    <wps:txbx>
                      <w:txbxContent>
                        <w:p w14:paraId="4F1BEA9A" w14:textId="7D0404D6"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E7B1066" id="_x0000_t202" coordsize="21600,21600" o:spt="202" path="m,l,21600r21600,l21600,xe">
              <v:stroke joinstyle="miter"/>
              <v:path gradientshapeok="t" o:connecttype="rect"/>
            </v:shapetype>
            <v:shape id="Text Box 12" o:spid="_x0000_s1030" type="#_x0000_t202" alt="Protected" style="position:absolute;margin-left:0;margin-top:0;width:60.1pt;height:27.2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bHcDgIAABoEAAAOAAAAZHJzL2Uyb0RvYy54bWysU91v2jAQf5+0/8Hy+0ig0HYRoWKtmCZV&#10;bSU69dk4Dolk+yz7IGF//c4mwNbtadqLc1+5j9/9bn7XG832yocWbMnHo5wzZSVUrd2W/Pvr6tMt&#10;ZwGFrYQGq0p+UIHfLT5+mHeuUBNoQFfKM0piQ9G5kjeIrsiyIBtlRBiBU5acNXgjkFS/zSovOspu&#10;dDbJ8+usA185D1KFQNaHo5MvUv66VhKf6zooZLrk1Bum16d3E99sMRfF1gvXtHJoQ/xDF0a0loqe&#10;Uz0IFGzn2z9SmVZ6CFDjSILJoK5bqdIMNM04fzfNuhFOpVkInODOMIX/l1Y+7dfuxTPsv0BPC4yA&#10;dC4UgYxxnr72Jn6pU0Z+gvBwhk31yCQZb66vJjfkkeS6ms6m0wRrdvnZ+YBfFRgWhZJ72koCS+wf&#10;A1JBCj2FxFoWVq3WaTPa/magwGjJLh1GCftNP7S9gepA03g4Ljo4uWqp5qMI+CI8bZbaJLbiMz21&#10;hq7kMEicNeB//M0e4wlw8nLWEVNKbonKnOlvlhYxmU3zPDIraePP+SxqPmkkbE6C3Zl7IBKO6R6c&#10;TGKMQ30Saw/mjci8jNXIJaykmiXHk3iPR97SMUi1XKYgIpET+GjXTsbUEayI5Gv/Jrwb4Eba0xOc&#10;uCSKd6gfY+OfwS13SNinlURgj2gOeBMB06aGY4kM/1VPUZeTXvwEAAD//wMAUEsDBBQABgAIAAAA&#10;IQBEDhJT2wAAAAQBAAAPAAAAZHJzL2Rvd25yZXYueG1sTI9PS8NAEMXvQr/DMgVvdrchFYnZFCkI&#10;ChaxFr1us5M/mJ0N2UkTv71bL3oZeLzHe7/Jt7PrxBmH0HrSsF4pEEilty3VGo7vjzd3IAIbsqbz&#10;hBq+McC2WFzlJrN+ojc8H7gWsYRCZjQ0zH0mZSgbdCasfI8UvcoPznCUQy3tYKZY7jqZKHUrnWkp&#10;LjSmx12D5ddhdBqe0vDJY1Vtwv5lP6nnyR3H1w+tr5fzwz0Ixpn/wnDBj+hQRKaTH8kG0WmIj/Dv&#10;vXiJSkCcNGzSFGSRy//wxQ8AAAD//wMAUEsBAi0AFAAGAAgAAAAhALaDOJL+AAAA4QEAABMAAAAA&#10;AAAAAAAAAAAAAAAAAFtDb250ZW50X1R5cGVzXS54bWxQSwECLQAUAAYACAAAACEAOP0h/9YAAACU&#10;AQAACwAAAAAAAAAAAAAAAAAvAQAAX3JlbHMvLnJlbHNQSwECLQAUAAYACAAAACEAPC2x3A4CAAAa&#10;BAAADgAAAAAAAAAAAAAAAAAuAgAAZHJzL2Uyb0RvYy54bWxQSwECLQAUAAYACAAAACEARA4SU9sA&#10;AAAEAQAADwAAAAAAAAAAAAAAAABoBAAAZHJzL2Rvd25yZXYueG1sUEsFBgAAAAAEAAQA8wAAAHAF&#10;AAAAAA==&#10;" filled="f" stroked="f">
              <v:textbox style="mso-fit-shape-to-text:t" inset="20pt,15pt,0,0">
                <w:txbxContent>
                  <w:p w14:paraId="4F1BEA9A" w14:textId="7D0404D6"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D37AF" w14:textId="1D6F92FD" w:rsidR="00E17E62" w:rsidRPr="00F66F8B" w:rsidRDefault="00A66DBC" w:rsidP="006D6D4D">
    <w:pPr>
      <w:pStyle w:val="En-tte"/>
      <w:pBdr>
        <w:bottom w:val="single" w:sz="4" w:space="1" w:color="auto"/>
      </w:pBdr>
      <w:jc w:val="right"/>
    </w:pPr>
    <w:r w:rsidRPr="00F66F8B">
      <w:rPr>
        <w:noProof/>
      </w:rPr>
      <mc:AlternateContent>
        <mc:Choice Requires="wps">
          <w:drawing>
            <wp:anchor distT="0" distB="0" distL="0" distR="0" simplePos="0" relativeHeight="251669504" behindDoc="0" locked="0" layoutInCell="1" allowOverlap="1" wp14:anchorId="5C66A7AF" wp14:editId="409C9260">
              <wp:simplePos x="635" y="635"/>
              <wp:positionH relativeFrom="page">
                <wp:align>left</wp:align>
              </wp:positionH>
              <wp:positionV relativeFrom="page">
                <wp:align>top</wp:align>
              </wp:positionV>
              <wp:extent cx="763270" cy="345440"/>
              <wp:effectExtent l="0" t="0" r="17780" b="16510"/>
              <wp:wrapNone/>
              <wp:docPr id="653566575" name="Text Box 22"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345440"/>
                      </a:xfrm>
                      <a:prstGeom prst="rect">
                        <a:avLst/>
                      </a:prstGeom>
                      <a:noFill/>
                      <a:ln>
                        <a:noFill/>
                      </a:ln>
                    </wps:spPr>
                    <wps:txbx>
                      <w:txbxContent>
                        <w:p w14:paraId="7EBE1957" w14:textId="5DDF28FF"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C66A7AF" id="_x0000_t202" coordsize="21600,21600" o:spt="202" path="m,l,21600r21600,l21600,xe">
              <v:stroke joinstyle="miter"/>
              <v:path gradientshapeok="t" o:connecttype="rect"/>
            </v:shapetype>
            <v:shape id="Text Box 22" o:spid="_x0000_s1039" type="#_x0000_t202" alt="Protected" style="position:absolute;left:0;text-align:left;margin-left:0;margin-top:0;width:60.1pt;height:27.2pt;z-index:25166950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yHFAIAACEEAAAOAAAAZHJzL2Uyb0RvYy54bWysU01v2zAMvQ/YfxB0X+ykSbsacYqsRYYB&#10;RVsgHXpWZDk2IImCxMTOfv0oJU62bqdhF5kiaX689zS/641me+VDC7bk41HOmbISqtZuS/79dfXp&#10;M2cBha2EBqtKflCB3y0+fph3rlATaEBXyjMqYkPRuZI3iK7IsiAbZUQYgVOWgjV4I5CufptVXnRU&#10;3ehskufXWQe+ch6kCoG8D8cgX6T6da0kPtd1UMh0yWk2TKdP5yae2WIuiq0XrmnlaQzxD1MY0Vpq&#10;ei71IFCwnW//KGVa6SFAjSMJJoO6bqVKO9A24/zdNutGOJV2IXCCO8MU/l9Z+bRfuxfPsP8CPREY&#10;AelcKAI54z597U380qSM4gTh4Qyb6pFJct5cX01uKCIpdDWdTacJ1uzys/MBvyowLBol98RKAkvs&#10;HwNSQ0odUmIvC6tW68SMtr85KDF6ssuE0cJ+07O2KvntMP0GqgMt5eHId3By1VLrRxHwRXgimKYl&#10;0eIzHbWGruRwsjhrwP/4mz/mE+4U5awjwZTckqI5098s8TGZTfM8Cizdxrf5LN58upGxGQy7M/dA&#10;WhzTs3AymTEP9WDWHswbaXoZu1FIWEk9S46DeY9H+dKbkGq5TEmkJSfw0a6djKUjZhHQ1/5NeHdC&#10;HYmuJxgkJYp34B9z45/BLXdIFCRmIr5HNE+wkw4TYac3E4X+6z1lXV724icAAAD//wMAUEsDBBQA&#10;BgAIAAAAIQBEDhJT2wAAAAQBAAAPAAAAZHJzL2Rvd25yZXYueG1sTI9PS8NAEMXvQr/DMgVvdrch&#10;FYnZFCkIChaxFr1us5M/mJ0N2UkTv71bL3oZeLzHe7/Jt7PrxBmH0HrSsF4pEEilty3VGo7vjzd3&#10;IAIbsqbzhBq+McC2WFzlJrN+ojc8H7gWsYRCZjQ0zH0mZSgbdCasfI8UvcoPznCUQy3tYKZY7jqZ&#10;KHUrnWkpLjSmx12D5ddhdBqe0vDJY1Vtwv5lP6nnyR3H1w+tr5fzwz0Ixpn/wnDBj+hQRKaTH8kG&#10;0WmIj/DvvXiJSkCcNGzSFGSRy//wxQ8AAAD//wMAUEsBAi0AFAAGAAgAAAAhALaDOJL+AAAA4QEA&#10;ABMAAAAAAAAAAAAAAAAAAAAAAFtDb250ZW50X1R5cGVzXS54bWxQSwECLQAUAAYACAAAACEAOP0h&#10;/9YAAACUAQAACwAAAAAAAAAAAAAAAAAvAQAAX3JlbHMvLnJlbHNQSwECLQAUAAYACAAAACEAvq48&#10;hxQCAAAhBAAADgAAAAAAAAAAAAAAAAAuAgAAZHJzL2Uyb0RvYy54bWxQSwECLQAUAAYACAAAACEA&#10;RA4SU9sAAAAEAQAADwAAAAAAAAAAAAAAAABuBAAAZHJzL2Rvd25yZXYueG1sUEsFBgAAAAAEAAQA&#10;8wAAAHYFAAAAAA==&#10;" filled="f" stroked="f">
              <v:textbox style="mso-fit-shape-to-text:t" inset="20pt,15pt,0,0">
                <w:txbxContent>
                  <w:p w14:paraId="7EBE1957" w14:textId="5DDF28FF"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v:textbox>
              <w10:wrap anchorx="page" anchory="page"/>
            </v:shape>
          </w:pict>
        </mc:Fallback>
      </mc:AlternateContent>
    </w:r>
    <w:r w:rsidR="00E17E62" w:rsidRPr="00F66F8B">
      <w:fldChar w:fldCharType="begin"/>
    </w:r>
    <w:r w:rsidR="00E17E62" w:rsidRPr="00F66F8B">
      <w:instrText xml:space="preserve"> PAGE   \* MERGEFORMAT </w:instrText>
    </w:r>
    <w:r w:rsidR="00E17E62" w:rsidRPr="00F66F8B">
      <w:fldChar w:fldCharType="separate"/>
    </w:r>
    <w:r w:rsidR="001B1803" w:rsidRPr="00F66F8B">
      <w:t>1</w:t>
    </w:r>
    <w:r w:rsidR="00E17E62" w:rsidRPr="00F66F8B">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30C9F" w14:textId="6591CE5E" w:rsidR="00A66DBC" w:rsidRPr="00F66F8B" w:rsidRDefault="00A66DBC">
    <w:pPr>
      <w:pStyle w:val="En-tte"/>
    </w:pPr>
    <w:r w:rsidRPr="00F66F8B">
      <w:rPr>
        <w:noProof/>
      </w:rPr>
      <mc:AlternateContent>
        <mc:Choice Requires="wps">
          <w:drawing>
            <wp:anchor distT="0" distB="0" distL="0" distR="0" simplePos="0" relativeHeight="251667456" behindDoc="0" locked="0" layoutInCell="1" allowOverlap="1" wp14:anchorId="25A6C9F6" wp14:editId="78C1A069">
              <wp:simplePos x="635" y="635"/>
              <wp:positionH relativeFrom="page">
                <wp:align>left</wp:align>
              </wp:positionH>
              <wp:positionV relativeFrom="page">
                <wp:align>top</wp:align>
              </wp:positionV>
              <wp:extent cx="763270" cy="345440"/>
              <wp:effectExtent l="0" t="0" r="17780" b="16510"/>
              <wp:wrapNone/>
              <wp:docPr id="488548312" name="Text Box 20"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345440"/>
                      </a:xfrm>
                      <a:prstGeom prst="rect">
                        <a:avLst/>
                      </a:prstGeom>
                      <a:noFill/>
                      <a:ln>
                        <a:noFill/>
                      </a:ln>
                    </wps:spPr>
                    <wps:txbx>
                      <w:txbxContent>
                        <w:p w14:paraId="17705C4A" w14:textId="4C9153CF"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5A6C9F6" id="_x0000_t202" coordsize="21600,21600" o:spt="202" path="m,l,21600r21600,l21600,xe">
              <v:stroke joinstyle="miter"/>
              <v:path gradientshapeok="t" o:connecttype="rect"/>
            </v:shapetype>
            <v:shape id="Text Box 20" o:spid="_x0000_s1040" type="#_x0000_t202" alt="Protected" style="position:absolute;margin-left:0;margin-top:0;width:60.1pt;height:27.2pt;z-index:25166745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lALEgIAACIEAAAOAAAAZHJzL2Uyb0RvYy54bWysU01v2zAMvQ/YfxB0X+ykSdsZcYqsRYYB&#10;QVsgHXpWZCk2IIuCxMTOfv0o5Wvreip2kSmS5sd7T9O7vjVsp3xowJZ8OMg5U1ZC1dhNyX++LL7c&#10;chZQ2EoYsKrkexX43ezzp2nnCjWCGkylPKMiNhSdK3mN6IosC7JWrQgDcMpSUINvBdLVb7LKi46q&#10;tyYb5fl11oGvnAepQiDvwyHIZ6m+1krik9ZBITMlp9kwnT6d63hms6koNl64upHHMcQHpmhFY6np&#10;udSDQMG2vvmnVNtIDwE0DiS0GWjdSJV2oG2G+ZttVrVwKu1C4AR3hin8v7Lycbdyz55h/w16IjAC&#10;0rlQBHLGfXrt2/ilSRnFCcL9GTbVI5PkvLm+Gt1QRFLoajwZjxOs2eVn5wN+V9CyaJTcEysJLLFb&#10;BqSGlHpKib0sLBpjEjPG/uWgxOjJLhNGC/t1z5qKpk+No2sN1Z628nAgPDi5aKj3UgR8Fp4YpnFJ&#10;tfhEhzbQlRyOFmc1+F/v+WM+AU9RzjpSTMktSZoz88MSIaPJOM+jwtJt+DWfxJtPNzLWJ8Nu23sg&#10;MQ7pXTiZzJiH5mRqD+0riXoeu1FIWEk9S44n8x4P+qVHIdV8npJITE7g0q6cjKUjaBHRl/5VeHeE&#10;HYmvRzhpShRv0D/kxj+Dm2+ROEjUXNA84k5CTIwdH01U+p/3lHV52rPfAAAA//8DAFBLAwQUAAYA&#10;CAAAACEARA4SU9sAAAAEAQAADwAAAGRycy9kb3ducmV2LnhtbEyPT0vDQBDF70K/wzIFb3a3IRWJ&#10;2RQpCAoWsRa9brOTP5idDdlJE7+9Wy96GXi8x3u/ybez68QZh9B60rBeKRBIpbct1RqO7483dyAC&#10;G7Km84QavjHAtlhc5SazfqI3PB+4FrGEQmY0NMx9JmUoG3QmrHyPFL3KD85wlEMt7WCmWO46mSh1&#10;K51pKS40psddg+XXYXQantLwyWNVbcL+ZT+p58kdx9cPra+X88M9CMaZ/8JwwY/oUESmkx/JBtFp&#10;iI/w7714iUpAnDRs0hRkkcv/8MUPAAAA//8DAFBLAQItABQABgAIAAAAIQC2gziS/gAAAOEBAAAT&#10;AAAAAAAAAAAAAAAAAAAAAABbQ29udGVudF9UeXBlc10ueG1sUEsBAi0AFAAGAAgAAAAhADj9If/W&#10;AAAAlAEAAAsAAAAAAAAAAAAAAAAALwEAAF9yZWxzLy5yZWxzUEsBAi0AFAAGAAgAAAAhAA4WUAsS&#10;AgAAIgQAAA4AAAAAAAAAAAAAAAAALgIAAGRycy9lMm9Eb2MueG1sUEsBAi0AFAAGAAgAAAAhAEQO&#10;ElPbAAAABAEAAA8AAAAAAAAAAAAAAAAAbAQAAGRycy9kb3ducmV2LnhtbFBLBQYAAAAABAAEAPMA&#10;AAB0BQAAAAA=&#10;" filled="f" stroked="f">
              <v:textbox style="mso-fit-shape-to-text:t" inset="20pt,15pt,0,0">
                <w:txbxContent>
                  <w:p w14:paraId="17705C4A" w14:textId="4C9153CF"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D37B0" w14:textId="6ACA7BFB" w:rsidR="00E17E62" w:rsidRPr="00F66F8B" w:rsidRDefault="00A66DBC" w:rsidP="00C15F9E">
    <w:pPr>
      <w:pBdr>
        <w:bottom w:val="single" w:sz="4" w:space="1" w:color="auto"/>
      </w:pBdr>
      <w:tabs>
        <w:tab w:val="right" w:pos="9360"/>
      </w:tabs>
      <w:jc w:val="left"/>
      <w:rPr>
        <w:sz w:val="20"/>
      </w:rPr>
    </w:pPr>
    <w:r w:rsidRPr="00F66F8B">
      <w:rPr>
        <w:noProof/>
        <w:sz w:val="20"/>
      </w:rPr>
      <mc:AlternateContent>
        <mc:Choice Requires="wps">
          <w:drawing>
            <wp:anchor distT="0" distB="0" distL="0" distR="0" simplePos="0" relativeHeight="251671552" behindDoc="0" locked="0" layoutInCell="1" allowOverlap="1" wp14:anchorId="7503317C" wp14:editId="31CC2D58">
              <wp:simplePos x="635" y="635"/>
              <wp:positionH relativeFrom="page">
                <wp:align>left</wp:align>
              </wp:positionH>
              <wp:positionV relativeFrom="page">
                <wp:align>top</wp:align>
              </wp:positionV>
              <wp:extent cx="763270" cy="345440"/>
              <wp:effectExtent l="0" t="0" r="17780" b="16510"/>
              <wp:wrapNone/>
              <wp:docPr id="1485302591" name="Text Box 24"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345440"/>
                      </a:xfrm>
                      <a:prstGeom prst="rect">
                        <a:avLst/>
                      </a:prstGeom>
                      <a:noFill/>
                      <a:ln>
                        <a:noFill/>
                      </a:ln>
                    </wps:spPr>
                    <wps:txbx>
                      <w:txbxContent>
                        <w:p w14:paraId="2C82789D" w14:textId="2459E518"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503317C" id="_x0000_t202" coordsize="21600,21600" o:spt="202" path="m,l,21600r21600,l21600,xe">
              <v:stroke joinstyle="miter"/>
              <v:path gradientshapeok="t" o:connecttype="rect"/>
            </v:shapetype>
            <v:shape id="Text Box 24" o:spid="_x0000_s1041" type="#_x0000_t202" alt="Protected" style="position:absolute;margin-left:0;margin-top:0;width:60.1pt;height:27.2pt;z-index:25167155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GDEwIAACIEAAAOAAAAZHJzL2Uyb0RvYy54bWysU01v2zAMvQ/YfxB0X+ykSdsZcYqsRYYB&#10;QVsgHXpWZCk2IIuCxMTOfv0o5Wvreip2kSmS5sd7T9O7vjVsp3xowJZ8OMg5U1ZC1dhNyX++LL7c&#10;chZQ2EoYsKrkexX43ezzp2nnCjWCGkylPKMiNhSdK3mN6IosC7JWrQgDcMpSUINvBdLVb7LKi46q&#10;tyYb5fl11oGvnAepQiDvwyHIZ6m+1krik9ZBITMlp9kwnT6d63hms6koNl64upHHMcQHpmhFY6np&#10;udSDQMG2vvmnVNtIDwE0DiS0GWjdSJV2oG2G+ZttVrVwKu1C4AR3hin8v7Lycbdyz55h/w16IjAC&#10;0rlQBHLGfXrt2/ilSRnFCcL9GTbVI5PkvLm+Gt1QRFLoajwZjxOs2eVn5wN+V9CyaJTcEysJLLFb&#10;BqSGlHpKib0sLBpjEjPG/uWgxOjJLhNGC/t1z5qKpj+Pv4ZqT1t5OBAenFw01HspAj4LTwzTuKRa&#10;fKJDG+hKDkeLsxr8r/f8MZ+ApyhnHSmm5JYkzZn5YYmQ0WSc51Fh6Tb8mk/izacbGeuTYbftPZAY&#10;h/QunExmzENzMrWH9pVEPY/dKCSspJ4lx5N5jwf90qOQaj5PSSQmJ3BpV07G0hG0iOhL/yq8O8KO&#10;xNcjnDQlijfoH3Ljn8HNt0gcJGoiwAc0j7iTEBNjx0cTlf7nPWVdnvbsNwAAAP//AwBQSwMEFAAG&#10;AAgAAAAhAEQOElPbAAAABAEAAA8AAABkcnMvZG93bnJldi54bWxMj09Lw0AQxe9Cv8MyBW92tyEV&#10;idkUKQgKFrEWvW6zkz+YnQ3ZSRO/vVsvehl4vMd7v8m3s+vEGYfQetKwXikQSKW3LdUaju+PN3cg&#10;AhuypvOEGr4xwLZYXOUms36iNzwfuBaxhEJmNDTMfSZlKBt0Jqx8jxS9yg/OcJRDLe1gpljuOpko&#10;dSudaSkuNKbHXYPl12F0Gp7S8MljVW3C/mU/qefJHcfXD62vl/PDPQjGmf/CcMGP6FBEppMfyQbR&#10;aYiP8O+9eIlKQJw0bNIUZJHL//DFDwAAAP//AwBQSwECLQAUAAYACAAAACEAtoM4kv4AAADhAQAA&#10;EwAAAAAAAAAAAAAAAAAAAAAAW0NvbnRlbnRfVHlwZXNdLnhtbFBLAQItABQABgAIAAAAIQA4/SH/&#10;1gAAAJQBAAALAAAAAAAAAAAAAAAAAC8BAABfcmVscy8ucmVsc1BLAQItABQABgAIAAAAIQD+mdGD&#10;EwIAACIEAAAOAAAAAAAAAAAAAAAAAC4CAABkcnMvZTJvRG9jLnhtbFBLAQItABQABgAIAAAAIQBE&#10;DhJT2wAAAAQBAAAPAAAAAAAAAAAAAAAAAG0EAABkcnMvZG93bnJldi54bWxQSwUGAAAAAAQABADz&#10;AAAAdQUAAAAA&#10;" filled="f" stroked="f">
              <v:textbox style="mso-fit-shape-to-text:t" inset="20pt,15pt,0,0">
                <w:txbxContent>
                  <w:p w14:paraId="2C82789D" w14:textId="2459E518"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v:textbox>
              <w10:wrap anchorx="page" anchory="page"/>
            </v:shape>
          </w:pict>
        </mc:Fallback>
      </mc:AlternateContent>
    </w:r>
    <w:r w:rsidR="00E17E62" w:rsidRPr="00F66F8B">
      <w:rPr>
        <w:sz w:val="20"/>
      </w:rPr>
      <w:fldChar w:fldCharType="begin"/>
    </w:r>
    <w:r w:rsidR="00E17E62" w:rsidRPr="00F66F8B">
      <w:rPr>
        <w:sz w:val="20"/>
      </w:rPr>
      <w:instrText xml:space="preserve"> PAGE </w:instrText>
    </w:r>
    <w:r w:rsidR="00E17E62" w:rsidRPr="00F66F8B">
      <w:rPr>
        <w:sz w:val="20"/>
      </w:rPr>
      <w:fldChar w:fldCharType="separate"/>
    </w:r>
    <w:r w:rsidR="001B1803" w:rsidRPr="00F66F8B">
      <w:rPr>
        <w:sz w:val="20"/>
      </w:rPr>
      <w:t>18</w:t>
    </w:r>
    <w:r w:rsidR="00E17E62" w:rsidRPr="00F66F8B">
      <w:rPr>
        <w:sz w:val="20"/>
      </w:rPr>
      <w:fldChar w:fldCharType="end"/>
    </w:r>
    <w:r w:rsidR="00E17E62" w:rsidRPr="00F66F8B">
      <w:rPr>
        <w:sz w:val="20"/>
      </w:rPr>
      <w:tab/>
      <w:t>Section I. Instructions aux candidats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D37B1" w14:textId="3AB32E8B" w:rsidR="00E17E62" w:rsidRPr="00F66F8B" w:rsidRDefault="00A66DBC" w:rsidP="00F83C23">
    <w:pPr>
      <w:pBdr>
        <w:bottom w:val="single" w:sz="4" w:space="1" w:color="auto"/>
      </w:pBdr>
      <w:tabs>
        <w:tab w:val="right" w:pos="9360"/>
      </w:tabs>
      <w:jc w:val="left"/>
      <w:rPr>
        <w:szCs w:val="24"/>
      </w:rPr>
    </w:pPr>
    <w:r w:rsidRPr="00F66F8B">
      <w:rPr>
        <w:noProof/>
        <w:sz w:val="20"/>
      </w:rPr>
      <mc:AlternateContent>
        <mc:Choice Requires="wps">
          <w:drawing>
            <wp:anchor distT="0" distB="0" distL="0" distR="0" simplePos="0" relativeHeight="251672576" behindDoc="0" locked="0" layoutInCell="1" allowOverlap="1" wp14:anchorId="070D6670" wp14:editId="3C6A0518">
              <wp:simplePos x="635" y="635"/>
              <wp:positionH relativeFrom="page">
                <wp:align>left</wp:align>
              </wp:positionH>
              <wp:positionV relativeFrom="page">
                <wp:align>top</wp:align>
              </wp:positionV>
              <wp:extent cx="763270" cy="345440"/>
              <wp:effectExtent l="0" t="0" r="17780" b="16510"/>
              <wp:wrapNone/>
              <wp:docPr id="193911296" name="Text Box 25"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345440"/>
                      </a:xfrm>
                      <a:prstGeom prst="rect">
                        <a:avLst/>
                      </a:prstGeom>
                      <a:noFill/>
                      <a:ln>
                        <a:noFill/>
                      </a:ln>
                    </wps:spPr>
                    <wps:txbx>
                      <w:txbxContent>
                        <w:p w14:paraId="6F23703A" w14:textId="3D955044"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70D6670" id="_x0000_t202" coordsize="21600,21600" o:spt="202" path="m,l,21600r21600,l21600,xe">
              <v:stroke joinstyle="miter"/>
              <v:path gradientshapeok="t" o:connecttype="rect"/>
            </v:shapetype>
            <v:shape id="Text Box 25" o:spid="_x0000_s1042" type="#_x0000_t202" alt="Protected" style="position:absolute;margin-left:0;margin-top:0;width:60.1pt;height:27.2pt;z-index:25167257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yLBFAIAACIEAAAOAAAAZHJzL2Uyb0RvYy54bWysU01v2zAMvQ/YfxB0X+ykSdsZcYqsRYYB&#10;RVsgHXpWZDk2IImCxMTOfv0oJU62bqdhF5kiaX689zS/641me+VDC7bk41HOmbISqtZuS/79dfXp&#10;lrOAwlZCg1UlP6jA7xYfP8w7V6gJNKAr5RkVsaHoXMkbRFdkWZCNMiKMwClLwRq8EUhXv80qLzqq&#10;bnQ2yfPrrANfOQ9ShUDeh2OQL1L9ulYSn+s6KGS65DQbptOncxPPbDEXxdYL17TyNIb4hymMaC01&#10;PZd6ECjYzrd/lDKt9BCgxpEEk0Fdt1KlHWibcf5um3UjnEq7EDjBnWEK/6+sfNqv3Ytn2H+BngiM&#10;gHQuFIGccZ++9iZ+aVJGcYLwcIZN9cgkOW+uryY3FJEUuprOptMEa3b52fmAXxUYFo2Se2IlgSX2&#10;jwGpIaUOKbGXhVWrdWJG298clBg92WXCaGG/6Vlb0fSTYfwNVAfaysOR8ODkqqXejyLgi/DEMI1L&#10;qsVnOmoNXcnhZHHWgP/xN3/MJ+ApyllHiim5JUlzpr9ZImQym+Z5VFi6jT/ns3jz6UbGZjDsztwD&#10;iXFM78LJZMY81INZezBvJOpl7EYhYSX1LDkO5j0e9UuPQqrlMiWRmJzAR7t2MpaOoEVEX/s34d0J&#10;diS+nmDQlCjeoX/MjX8Gt9whcZCoiQAf0TzhTkJMjJ0eTVT6r/eUdXnai58AAAD//wMAUEsDBBQA&#10;BgAIAAAAIQBEDhJT2wAAAAQBAAAPAAAAZHJzL2Rvd25yZXYueG1sTI9PS8NAEMXvQr/DMgVvdrch&#10;FYnZFCkIChaxFr1us5M/mJ0N2UkTv71bL3oZeLzHe7/Jt7PrxBmH0HrSsF4pEEilty3VGo7vjzd3&#10;IAIbsqbzhBq+McC2WFzlJrN+ojc8H7gWsYRCZjQ0zH0mZSgbdCasfI8UvcoPznCUQy3tYKZY7jqZ&#10;KHUrnWkpLjSmx12D5ddhdBqe0vDJY1Vtwv5lP6nnyR3H1w+tr5fzwz0Ixpn/wnDBj+hQRKaTH8kG&#10;0WmIj/DvvXiJSkCcNGzSFGSRy//wxQ8AAAD//wMAUEsBAi0AFAAGAAgAAAAhALaDOJL+AAAA4QEA&#10;ABMAAAAAAAAAAAAAAAAAAAAAAFtDb250ZW50X1R5cGVzXS54bWxQSwECLQAUAAYACAAAACEAOP0h&#10;/9YAAACUAQAACwAAAAAAAAAAAAAAAAAvAQAAX3JlbHMvLnJlbHNQSwECLQAUAAYACAAAACEArw8i&#10;wRQCAAAiBAAADgAAAAAAAAAAAAAAAAAuAgAAZHJzL2Uyb0RvYy54bWxQSwECLQAUAAYACAAAACEA&#10;RA4SU9sAAAAEAQAADwAAAAAAAAAAAAAAAABuBAAAZHJzL2Rvd25yZXYueG1sUEsFBgAAAAAEAAQA&#10;8wAAAHYFAAAAAA==&#10;" filled="f" stroked="f">
              <v:textbox style="mso-fit-shape-to-text:t" inset="20pt,15pt,0,0">
                <w:txbxContent>
                  <w:p w14:paraId="6F23703A" w14:textId="3D955044"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v:textbox>
              <w10:wrap anchorx="page" anchory="page"/>
            </v:shape>
          </w:pict>
        </mc:Fallback>
      </mc:AlternateContent>
    </w:r>
    <w:r w:rsidR="00E17E62" w:rsidRPr="00F66F8B">
      <w:rPr>
        <w:sz w:val="20"/>
      </w:rPr>
      <w:t>Section I. Instructions aux candidats</w:t>
    </w:r>
    <w:r w:rsidR="00E17E62" w:rsidRPr="00F66F8B">
      <w:rPr>
        <w:szCs w:val="24"/>
      </w:rPr>
      <w:t xml:space="preserve"> </w:t>
    </w:r>
    <w:r w:rsidR="00E17E62" w:rsidRPr="00F66F8B">
      <w:rPr>
        <w:szCs w:val="24"/>
      </w:rPr>
      <w:tab/>
    </w:r>
    <w:r w:rsidR="00E17E62" w:rsidRPr="00F66F8B">
      <w:rPr>
        <w:sz w:val="20"/>
      </w:rPr>
      <w:t>1-</w:t>
    </w:r>
    <w:r w:rsidR="00E17E62" w:rsidRPr="00F66F8B">
      <w:rPr>
        <w:sz w:val="20"/>
      </w:rPr>
      <w:fldChar w:fldCharType="begin"/>
    </w:r>
    <w:r w:rsidR="00E17E62" w:rsidRPr="00F66F8B">
      <w:rPr>
        <w:sz w:val="20"/>
      </w:rPr>
      <w:instrText xml:space="preserve"> PAGE </w:instrText>
    </w:r>
    <w:r w:rsidR="00E17E62" w:rsidRPr="00F66F8B">
      <w:rPr>
        <w:sz w:val="20"/>
      </w:rPr>
      <w:fldChar w:fldCharType="separate"/>
    </w:r>
    <w:r w:rsidR="001B1803" w:rsidRPr="00F66F8B">
      <w:rPr>
        <w:sz w:val="20"/>
      </w:rPr>
      <w:t>17</w:t>
    </w:r>
    <w:r w:rsidR="00E17E62" w:rsidRPr="00F66F8B">
      <w:rPr>
        <w:sz w:val="20"/>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D37B2" w14:textId="3CBC8E09" w:rsidR="00E17E62" w:rsidRPr="00F66F8B" w:rsidRDefault="00A66DBC" w:rsidP="00C15F9E">
    <w:pPr>
      <w:pBdr>
        <w:bottom w:val="single" w:sz="4" w:space="1" w:color="auto"/>
      </w:pBdr>
      <w:tabs>
        <w:tab w:val="right" w:pos="9360"/>
      </w:tabs>
      <w:jc w:val="left"/>
      <w:rPr>
        <w:sz w:val="20"/>
      </w:rPr>
    </w:pPr>
    <w:r w:rsidRPr="00F66F8B">
      <w:rPr>
        <w:noProof/>
        <w:sz w:val="20"/>
      </w:rPr>
      <mc:AlternateContent>
        <mc:Choice Requires="wps">
          <w:drawing>
            <wp:anchor distT="0" distB="0" distL="0" distR="0" simplePos="0" relativeHeight="251670528" behindDoc="0" locked="0" layoutInCell="1" allowOverlap="1" wp14:anchorId="28A1CE35" wp14:editId="3E2F1A04">
              <wp:simplePos x="635" y="635"/>
              <wp:positionH relativeFrom="page">
                <wp:align>left</wp:align>
              </wp:positionH>
              <wp:positionV relativeFrom="page">
                <wp:align>top</wp:align>
              </wp:positionV>
              <wp:extent cx="763270" cy="345440"/>
              <wp:effectExtent l="0" t="0" r="17780" b="16510"/>
              <wp:wrapNone/>
              <wp:docPr id="890625187" name="Text Box 23"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345440"/>
                      </a:xfrm>
                      <a:prstGeom prst="rect">
                        <a:avLst/>
                      </a:prstGeom>
                      <a:noFill/>
                      <a:ln>
                        <a:noFill/>
                      </a:ln>
                    </wps:spPr>
                    <wps:txbx>
                      <w:txbxContent>
                        <w:p w14:paraId="78CD56EF" w14:textId="788CF7A5"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8A1CE35" id="_x0000_t202" coordsize="21600,21600" o:spt="202" path="m,l,21600r21600,l21600,xe">
              <v:stroke joinstyle="miter"/>
              <v:path gradientshapeok="t" o:connecttype="rect"/>
            </v:shapetype>
            <v:shape id="Text Box 23" o:spid="_x0000_s1043" type="#_x0000_t202" alt="Protected" style="position:absolute;margin-left:0;margin-top:0;width:60.1pt;height:27.2pt;z-index:25167052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KNJEwIAACIEAAAOAAAAZHJzL2Uyb0RvYy54bWysU8tu2zAQvBfoPxC815JfSSpYDtwELgoY&#10;SQCnyJmmSEsAySVI2pL79V1Slt2mPRW9UMvd1T5mhov7TityFM43YEo6HuWUCMOhasy+pN9f15/u&#10;KPGBmYopMKKkJ+Hp/fLjh0VrCzGBGlQlHMEixhetLWkdgi2yzPNaaOZHYIXBoASnWcCr22eVYy1W&#10;1yqb5PlN1oKrrAMuvEfvYx+ky1RfSsHDs5ReBKJKirOFdLp07uKZLRes2Dtm64afx2D/MIVmjcGm&#10;l1KPLDBycM0fpXTDHXiQYcRBZyBlw0XaAbcZ5++22dbMirQLguPtBSb//8ryp+PWvjgSui/QIYER&#10;kNb6wqMz7tNJp+MXJyUYRwhPF9hEFwhH5+3NdHKLEY6h6Ww+myVYs+vP1vnwVYAm0SipQ1YSWOy4&#10;8QEbYuqQEnsZWDdKJWaU+c2BidGTXSeMVuh2HWkqnH46jL+D6oRbOegJ95avG+y9YT68MIcM47io&#10;2vCMh1TQlhTOFiU1uB9/88d8BB6jlLSomJIalDQl6ptBQibzWZ5HhaXb+HM+jzeXbmjsBsMc9AOg&#10;GMf4LixPZswLajClA/2Gol7FbhhihmPPkobBfAi9fvFRcLFapSQUk2VhY7aWx9IRtIjoa/fGnD3D&#10;HpCvJxg0xYp36Pe58U9vV4eAHCRqIsA9mmfcUYiJsfOjiUr/9Z6yrk97+RMAAP//AwBQSwMEFAAG&#10;AAgAAAAhAEQOElPbAAAABAEAAA8AAABkcnMvZG93bnJldi54bWxMj09Lw0AQxe9Cv8MyBW92tyEV&#10;idkUKQgKFrEWvW6zkz+YnQ3ZSRO/vVsvehl4vMd7v8m3s+vEGYfQetKwXikQSKW3LdUaju+PN3cg&#10;AhuypvOEGr4xwLZYXOUms36iNzwfuBaxhEJmNDTMfSZlKBt0Jqx8jxS9yg/OcJRDLe1gpljuOpko&#10;dSudaSkuNKbHXYPl12F0Gp7S8MljVW3C/mU/qefJHcfXD62vl/PDPQjGmf/CcMGP6FBEppMfyQbR&#10;aYiP8O+9eIlKQJw0bNIUZJHL//DFDwAAAP//AwBQSwECLQAUAAYACAAAACEAtoM4kv4AAADhAQAA&#10;EwAAAAAAAAAAAAAAAAAAAAAAW0NvbnRlbnRfVHlwZXNdLnhtbFBLAQItABQABgAIAAAAIQA4/SH/&#10;1gAAAJQBAAALAAAAAAAAAAAAAAAAAC8BAABfcmVscy8ucmVsc1BLAQItABQABgAIAAAAIQBfgKNJ&#10;EwIAACIEAAAOAAAAAAAAAAAAAAAAAC4CAABkcnMvZTJvRG9jLnhtbFBLAQItABQABgAIAAAAIQBE&#10;DhJT2wAAAAQBAAAPAAAAAAAAAAAAAAAAAG0EAABkcnMvZG93bnJldi54bWxQSwUGAAAAAAQABADz&#10;AAAAdQUAAAAA&#10;" filled="f" stroked="f">
              <v:textbox style="mso-fit-shape-to-text:t" inset="20pt,15pt,0,0">
                <w:txbxContent>
                  <w:p w14:paraId="78CD56EF" w14:textId="788CF7A5"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v:textbox>
              <w10:wrap anchorx="page" anchory="page"/>
            </v:shape>
          </w:pict>
        </mc:Fallback>
      </mc:AlternateContent>
    </w:r>
    <w:r w:rsidR="00E17E62" w:rsidRPr="00F66F8B">
      <w:rPr>
        <w:sz w:val="20"/>
      </w:rPr>
      <w:t xml:space="preserve">Section I. Instructions aux candidats </w:t>
    </w:r>
    <w:r w:rsidR="00E17E62" w:rsidRPr="00F66F8B">
      <w:rPr>
        <w:sz w:val="20"/>
      </w:rPr>
      <w:tab/>
    </w:r>
    <w:r w:rsidR="00E17E62" w:rsidRPr="00F66F8B">
      <w:rPr>
        <w:sz w:val="20"/>
      </w:rPr>
      <w:fldChar w:fldCharType="begin"/>
    </w:r>
    <w:r w:rsidR="00E17E62" w:rsidRPr="00F66F8B">
      <w:rPr>
        <w:sz w:val="20"/>
      </w:rPr>
      <w:instrText xml:space="preserve"> PAGE </w:instrText>
    </w:r>
    <w:r w:rsidR="00E17E62" w:rsidRPr="00F66F8B">
      <w:rPr>
        <w:sz w:val="20"/>
      </w:rPr>
      <w:fldChar w:fldCharType="separate"/>
    </w:r>
    <w:r w:rsidR="001B1803" w:rsidRPr="00F66F8B">
      <w:rPr>
        <w:sz w:val="20"/>
      </w:rPr>
      <w:t>3</w:t>
    </w:r>
    <w:r w:rsidR="00E17E62" w:rsidRPr="00F66F8B">
      <w:rPr>
        <w:sz w:val="20"/>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D37B3" w14:textId="5A72E458" w:rsidR="00E17E62" w:rsidRPr="00F66F8B" w:rsidRDefault="00A66DBC" w:rsidP="00590DAB">
    <w:pPr>
      <w:pBdr>
        <w:bottom w:val="single" w:sz="4" w:space="1" w:color="auto"/>
      </w:pBdr>
      <w:tabs>
        <w:tab w:val="right" w:pos="9360"/>
      </w:tabs>
      <w:jc w:val="left"/>
      <w:rPr>
        <w:szCs w:val="24"/>
      </w:rPr>
    </w:pPr>
    <w:r w:rsidRPr="00F66F8B">
      <w:rPr>
        <w:noProof/>
        <w:szCs w:val="24"/>
      </w:rPr>
      <mc:AlternateContent>
        <mc:Choice Requires="wps">
          <w:drawing>
            <wp:anchor distT="0" distB="0" distL="0" distR="0" simplePos="0" relativeHeight="251674624" behindDoc="0" locked="0" layoutInCell="1" allowOverlap="1" wp14:anchorId="04AEE1C8" wp14:editId="0CD23F6D">
              <wp:simplePos x="635" y="635"/>
              <wp:positionH relativeFrom="page">
                <wp:align>left</wp:align>
              </wp:positionH>
              <wp:positionV relativeFrom="page">
                <wp:align>top</wp:align>
              </wp:positionV>
              <wp:extent cx="763270" cy="345440"/>
              <wp:effectExtent l="0" t="0" r="17780" b="16510"/>
              <wp:wrapNone/>
              <wp:docPr id="1953011123" name="Text Box 27"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345440"/>
                      </a:xfrm>
                      <a:prstGeom prst="rect">
                        <a:avLst/>
                      </a:prstGeom>
                      <a:noFill/>
                      <a:ln>
                        <a:noFill/>
                      </a:ln>
                    </wps:spPr>
                    <wps:txbx>
                      <w:txbxContent>
                        <w:p w14:paraId="3F4AE364" w14:textId="37024454"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4AEE1C8" id="_x0000_t202" coordsize="21600,21600" o:spt="202" path="m,l,21600r21600,l21600,xe">
              <v:stroke joinstyle="miter"/>
              <v:path gradientshapeok="t" o:connecttype="rect"/>
            </v:shapetype>
            <v:shape id="Text Box 27" o:spid="_x0000_s1044" type="#_x0000_t202" alt="Protected" style="position:absolute;margin-left:0;margin-top:0;width:60.1pt;height:27.2pt;z-index:25167462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8VEFAIAACIEAAAOAAAAZHJzL2Uyb0RvYy54bWysU01v2zAMvQ/YfxB0X+ykSdsZcYqsRYYB&#10;RVsgHXpWZDk2IImCxMTOfv0oJU62bqdhF5kiaX689zS/641me+VDC7bk41HOmbISqtZuS/79dfXp&#10;lrOAwlZCg1UlP6jA7xYfP8w7V6gJNKAr5RkVsaHoXMkbRFdkWZCNMiKMwClLwRq8EUhXv80qLzqq&#10;bnQ2yfPrrANfOQ9ShUDeh2OQL1L9ulYSn+s6KGS65DQbptOncxPPbDEXxdYL17TyNIb4hymMaC01&#10;PZd6ECjYzrd/lDKt9BCgxpEEk0Fdt1KlHWibcf5um3UjnEq7EDjBnWEK/6+sfNqv3Ytn2H+BngiM&#10;gHQuFIGccZ++9iZ+aVJGcYLwcIZN9cgkOW+uryY3FJEUuprOptMEa3b52fmAXxUYFo2Se2IlgSX2&#10;jwGpIaUOKbGXhVWrdWJG298clBg92WXCaGG/6Vlb0fTTYfwNVAfaysOR8ODkqqXejyLgi/DEMI1L&#10;qsVnOmoNXcnhZHHWgP/xN3/MJ+ApyllHiim5JUlzpr9ZImQym+Z5VFi6jT/ns3jz6UbGZjDsztwD&#10;iXFM78LJZMY81INZezBvJOpl7EYhYSX1LDkO5j0e9UuPQqrlMiWRmJzAR7t2MpaOoEVEX/s34d0J&#10;diS+nmDQlCjeoX/MjX8Gt9whcZCoiQAf0TzhTkJMjJ0eTVT6r/eUdXnai58AAAD//wMAUEsDBBQA&#10;BgAIAAAAIQBEDhJT2wAAAAQBAAAPAAAAZHJzL2Rvd25yZXYueG1sTI9PS8NAEMXvQr/DMgVvdrch&#10;FYnZFCkIChaxFr1us5M/mJ0N2UkTv71bL3oZeLzHe7/Jt7PrxBmH0HrSsF4pEEilty3VGo7vjzd3&#10;IAIbsqbzhBq+McC2WFzlJrN+ojc8H7gWsYRCZjQ0zH0mZSgbdCasfI8UvcoPznCUQy3tYKZY7jqZ&#10;KHUrnWkpLjSmx12D5ddhdBqe0vDJY1Vtwv5lP6nnyR3H1w+tr5fzwz0Ixpn/wnDBj+hQRKaTH8kG&#10;0WmIj/DvvXiJSkCcNGzSFGSRy//wxQ8AAAD//wMAUEsBAi0AFAAGAAgAAAAhALaDOJL+AAAA4QEA&#10;ABMAAAAAAAAAAAAAAAAAAAAAAFtDb250ZW50X1R5cGVzXS54bWxQSwECLQAUAAYACAAAACEAOP0h&#10;/9YAAACUAQAACwAAAAAAAAAAAAAAAAAvAQAAX3JlbHMvLnJlbHNQSwECLQAUAAYACAAAACEADSPF&#10;RBQCAAAiBAAADgAAAAAAAAAAAAAAAAAuAgAAZHJzL2Uyb0RvYy54bWxQSwECLQAUAAYACAAAACEA&#10;RA4SU9sAAAAEAQAADwAAAAAAAAAAAAAAAABuBAAAZHJzL2Rvd25yZXYueG1sUEsFBgAAAAAEAAQA&#10;8wAAAHYFAAAAAA==&#10;" filled="f" stroked="f">
              <v:textbox style="mso-fit-shape-to-text:t" inset="20pt,15pt,0,0">
                <w:txbxContent>
                  <w:p w14:paraId="3F4AE364" w14:textId="37024454"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v:textbox>
              <w10:wrap anchorx="page" anchory="page"/>
            </v:shape>
          </w:pict>
        </mc:Fallback>
      </mc:AlternateContent>
    </w:r>
    <w:r w:rsidR="00E17E62" w:rsidRPr="00F66F8B">
      <w:rPr>
        <w:szCs w:val="24"/>
      </w:rPr>
      <w:t>Section II. Données particulières de la pré-qualification</w:t>
    </w:r>
    <w:r w:rsidR="00E17E62" w:rsidRPr="00F66F8B">
      <w:rPr>
        <w:szCs w:val="24"/>
      </w:rPr>
      <w:tab/>
    </w:r>
    <w:r w:rsidR="00E17E62" w:rsidRPr="00F66F8B">
      <w:rPr>
        <w:szCs w:val="24"/>
      </w:rPr>
      <w:fldChar w:fldCharType="begin"/>
    </w:r>
    <w:r w:rsidR="00E17E62" w:rsidRPr="00F66F8B">
      <w:rPr>
        <w:szCs w:val="24"/>
      </w:rPr>
      <w:instrText xml:space="preserve"> PAGE </w:instrText>
    </w:r>
    <w:r w:rsidR="00E17E62" w:rsidRPr="00F66F8B">
      <w:rPr>
        <w:szCs w:val="24"/>
      </w:rPr>
      <w:fldChar w:fldCharType="separate"/>
    </w:r>
    <w:r w:rsidR="001B1803" w:rsidRPr="00F66F8B">
      <w:rPr>
        <w:szCs w:val="24"/>
      </w:rPr>
      <w:t>22</w:t>
    </w:r>
    <w:r w:rsidR="00E17E62" w:rsidRPr="00F66F8B">
      <w:rPr>
        <w:szCs w:val="24"/>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D37B4" w14:textId="0E20EB3C" w:rsidR="00E17E62" w:rsidRPr="00F66F8B" w:rsidRDefault="00A66DBC" w:rsidP="00590DAB">
    <w:pPr>
      <w:pBdr>
        <w:bottom w:val="single" w:sz="4" w:space="1" w:color="auto"/>
      </w:pBdr>
      <w:tabs>
        <w:tab w:val="right" w:pos="9360"/>
      </w:tabs>
      <w:jc w:val="left"/>
      <w:rPr>
        <w:szCs w:val="24"/>
      </w:rPr>
    </w:pPr>
    <w:r w:rsidRPr="00F66F8B">
      <w:rPr>
        <w:noProof/>
        <w:szCs w:val="24"/>
      </w:rPr>
      <mc:AlternateContent>
        <mc:Choice Requires="wps">
          <w:drawing>
            <wp:anchor distT="0" distB="0" distL="0" distR="0" simplePos="0" relativeHeight="251675648" behindDoc="0" locked="0" layoutInCell="1" allowOverlap="1" wp14:anchorId="1FED0AE1" wp14:editId="7AC3CB95">
              <wp:simplePos x="635" y="635"/>
              <wp:positionH relativeFrom="page">
                <wp:align>left</wp:align>
              </wp:positionH>
              <wp:positionV relativeFrom="page">
                <wp:align>top</wp:align>
              </wp:positionV>
              <wp:extent cx="763270" cy="345440"/>
              <wp:effectExtent l="0" t="0" r="17780" b="16510"/>
              <wp:wrapNone/>
              <wp:docPr id="843069864" name="Text Box 28"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345440"/>
                      </a:xfrm>
                      <a:prstGeom prst="rect">
                        <a:avLst/>
                      </a:prstGeom>
                      <a:noFill/>
                      <a:ln>
                        <a:noFill/>
                      </a:ln>
                    </wps:spPr>
                    <wps:txbx>
                      <w:txbxContent>
                        <w:p w14:paraId="6EC0AE5E" w14:textId="70EE2F47"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FED0AE1" id="_x0000_t202" coordsize="21600,21600" o:spt="202" path="m,l,21600r21600,l21600,xe">
              <v:stroke joinstyle="miter"/>
              <v:path gradientshapeok="t" o:connecttype="rect"/>
            </v:shapetype>
            <v:shape id="Text Box 28" o:spid="_x0000_s1045" type="#_x0000_t202" alt="Protected" style="position:absolute;margin-left:0;margin-top:0;width:60.1pt;height:27.2pt;z-index:25167564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ETMFAIAACIEAAAOAAAAZHJzL2Uyb0RvYy54bWysU01v2zAMvQ/YfxB0X+ykSdsZcYqsRYYB&#10;RVsgHXpWZCk2IIuCxMTOfv0oJU62bqdhF5kiaX689zS/61vD9sqHBmzJx6OcM2UlVI3dlvz76+rT&#10;LWcBha2EAatKflCB3y0+fph3rlATqMFUyjMqYkPRuZLXiK7IsiBr1YowAqcsBTX4ViBd/TarvOio&#10;emuySZ5fZx34ynmQKgTyPhyDfJHqa60kPmsdFDJTcpoN0+nTuYlntpiLYuuFqxt5GkP8wxStaCw1&#10;PZd6ECjYzjd/lGob6SGAxpGENgOtG6nSDrTNOH+3zboWTqVdCJzgzjCF/1dWPu3X7sUz7L9ATwRG&#10;QDoXikDOuE+vfRu/NCmjOEF4OMOmemSSnDfXV5MbikgKXU1n02mCNbv87HzArwpaFo2Se2IlgSX2&#10;jwGpIaUOKbGXhVVjTGLG2N8clBg92WXCaGG/6VlT0fSzYfwNVAfaysOR8ODkqqHejyLgi/DEMI1L&#10;qsVnOrSBruRwsjirwf/4mz/mE/AU5awjxZTckqQ5M98sETKZTfM8Kizdxp/zWbz5dCNjMxh2194D&#10;iXFM78LJZMY8NIOpPbRvJOpl7EYhYSX1LDkO5j0e9UuPQqrlMiWRmJzAR7t2MpaOoEVEX/s34d0J&#10;diS+nmDQlCjeoX/MjX8Gt9whcZCoiQAf0TzhTkJMjJ0eTVT6r/eUdXnai58AAAD//wMAUEsDBBQA&#10;BgAIAAAAIQBEDhJT2wAAAAQBAAAPAAAAZHJzL2Rvd25yZXYueG1sTI9PS8NAEMXvQr/DMgVvdrch&#10;FYnZFCkIChaxFr1us5M/mJ0N2UkTv71bL3oZeLzHe7/Jt7PrxBmH0HrSsF4pEEilty3VGo7vjzd3&#10;IAIbsqbzhBq+McC2WFzlJrN+ojc8H7gWsYRCZjQ0zH0mZSgbdCasfI8UvcoPznCUQy3tYKZY7jqZ&#10;KHUrnWkpLjSmx12D5ddhdBqe0vDJY1Vtwv5lP6nnyR3H1w+tr5fzwz0Ixpn/wnDBj+hQRKaTH8kG&#10;0WmIj/DvvXiJSkCcNGzSFGSRy//wxQ8AAAD//wMAUEsBAi0AFAAGAAgAAAAhALaDOJL+AAAA4QEA&#10;ABMAAAAAAAAAAAAAAAAAAAAAAFtDb250ZW50X1R5cGVzXS54bWxQSwECLQAUAAYACAAAACEAOP0h&#10;/9YAAACUAQAACwAAAAAAAAAAAAAAAAAvAQAAX3JlbHMvLnJlbHNQSwECLQAUAAYACAAAACEA/axE&#10;zBQCAAAiBAAADgAAAAAAAAAAAAAAAAAuAgAAZHJzL2Uyb0RvYy54bWxQSwECLQAUAAYACAAAACEA&#10;RA4SU9sAAAAEAQAADwAAAAAAAAAAAAAAAABuBAAAZHJzL2Rvd25yZXYueG1sUEsFBgAAAAAEAAQA&#10;8wAAAHYFAAAAAA==&#10;" filled="f" stroked="f">
              <v:textbox style="mso-fit-shape-to-text:t" inset="20pt,15pt,0,0">
                <w:txbxContent>
                  <w:p w14:paraId="6EC0AE5E" w14:textId="70EE2F47"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v:textbox>
              <w10:wrap anchorx="page" anchory="page"/>
            </v:shape>
          </w:pict>
        </mc:Fallback>
      </mc:AlternateContent>
    </w:r>
    <w:r w:rsidR="00E17E62" w:rsidRPr="00F66F8B">
      <w:rPr>
        <w:szCs w:val="24"/>
      </w:rPr>
      <w:t>1-</w:t>
    </w:r>
    <w:r w:rsidR="00E17E62" w:rsidRPr="00F66F8B">
      <w:rPr>
        <w:szCs w:val="24"/>
      </w:rPr>
      <w:fldChar w:fldCharType="begin"/>
    </w:r>
    <w:r w:rsidR="00E17E62" w:rsidRPr="00F66F8B">
      <w:rPr>
        <w:szCs w:val="24"/>
      </w:rPr>
      <w:instrText xml:space="preserve"> PAGE </w:instrText>
    </w:r>
    <w:r w:rsidR="00E17E62" w:rsidRPr="00F66F8B">
      <w:rPr>
        <w:szCs w:val="24"/>
      </w:rPr>
      <w:fldChar w:fldCharType="separate"/>
    </w:r>
    <w:r w:rsidR="001B1803" w:rsidRPr="00F66F8B">
      <w:rPr>
        <w:szCs w:val="24"/>
      </w:rPr>
      <w:t>23</w:t>
    </w:r>
    <w:r w:rsidR="00E17E62" w:rsidRPr="00F66F8B">
      <w:rPr>
        <w:szCs w:val="24"/>
      </w:rPr>
      <w:fldChar w:fldCharType="end"/>
    </w:r>
    <w:r w:rsidR="00E17E62" w:rsidRPr="00F66F8B">
      <w:rPr>
        <w:szCs w:val="24"/>
      </w:rPr>
      <w:tab/>
      <w:t>Section II. Données particulières de la pré-qualification</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D37B5" w14:textId="524CA73B" w:rsidR="00E17E62" w:rsidRPr="00F66F8B" w:rsidRDefault="00A66DBC" w:rsidP="00C15F9E">
    <w:pPr>
      <w:pBdr>
        <w:bottom w:val="single" w:sz="4" w:space="1" w:color="auto"/>
      </w:pBdr>
      <w:tabs>
        <w:tab w:val="right" w:pos="9360"/>
      </w:tabs>
      <w:jc w:val="left"/>
      <w:rPr>
        <w:sz w:val="20"/>
      </w:rPr>
    </w:pPr>
    <w:r w:rsidRPr="00F66F8B">
      <w:rPr>
        <w:noProof/>
        <w:sz w:val="20"/>
      </w:rPr>
      <mc:AlternateContent>
        <mc:Choice Requires="wps">
          <w:drawing>
            <wp:anchor distT="0" distB="0" distL="0" distR="0" simplePos="0" relativeHeight="251673600" behindDoc="0" locked="0" layoutInCell="1" allowOverlap="1" wp14:anchorId="61B86423" wp14:editId="7F62F6D9">
              <wp:simplePos x="635" y="635"/>
              <wp:positionH relativeFrom="page">
                <wp:align>left</wp:align>
              </wp:positionH>
              <wp:positionV relativeFrom="page">
                <wp:align>top</wp:align>
              </wp:positionV>
              <wp:extent cx="763270" cy="345440"/>
              <wp:effectExtent l="0" t="0" r="17780" b="16510"/>
              <wp:wrapNone/>
              <wp:docPr id="600477592" name="Text Box 26"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345440"/>
                      </a:xfrm>
                      <a:prstGeom prst="rect">
                        <a:avLst/>
                      </a:prstGeom>
                      <a:noFill/>
                      <a:ln>
                        <a:noFill/>
                      </a:ln>
                    </wps:spPr>
                    <wps:txbx>
                      <w:txbxContent>
                        <w:p w14:paraId="76DC9E68" w14:textId="08B5E356"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1B86423" id="_x0000_t202" coordsize="21600,21600" o:spt="202" path="m,l,21600r21600,l21600,xe">
              <v:stroke joinstyle="miter"/>
              <v:path gradientshapeok="t" o:connecttype="rect"/>
            </v:shapetype>
            <v:shape id="Text Box 26" o:spid="_x0000_s1046" type="#_x0000_t202" alt="Protected" style="position:absolute;margin-left:0;margin-top:0;width:60.1pt;height:27.2pt;z-index:25167360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reOFAIAACIEAAAOAAAAZHJzL2Uyb0RvYy54bWysU99v2jAQfp+0/8Hy+0igQLuIULFWTJNQ&#10;W4lOfTaOTSLZPss2JOyv39khsHV7mvbinO8u9+P7Pi/uO63IUTjfgCnpeJRTIgyHqjH7kn5/XX+6&#10;o8QHZiqmwIiSnoSn98uPHxatLcQEalCVcASLGF+0tqR1CLbIMs9roZkfgRUGgxKcZgGvbp9VjrVY&#10;XatskufzrAVXWQdceI/exz5Il6m+lIKHZym9CESVFGcL6XTp3MUzWy5YsXfM1g0/j8H+YQrNGoNN&#10;L6UeWWDk4Jo/SumGO/Agw4iDzkDKhou0A24zzt9ts62ZFWkXBMfbC0z+/5XlT8etfXEkdF+gQwIj&#10;IK31hUdn3KeTTscvTkowjhCeLrCJLhCOztv5zeQWIxxDN9PZdJpgza4/W+fDVwGaRKOkDllJYLHj&#10;xgdsiKlDSuxlYN0olZhR5jcHJkZPdp0wWqHbdaSpcPr5MP4OqhNu5aAn3Fu+brD3hvnwwhwyjOOi&#10;asMzHlJBW1I4W5TU4H78zR/zEXiMUtKiYkpqUNKUqG8GCZnMpnkeFZZu48/5LN5cuqGxGwxz0A+A&#10;Yhzju7A8mTEvqMGUDvQbinoVu2GIGY49SxoG8yH0+sVHwcVqlZJQTJaFjdlaHktH0CKir90bc/YM&#10;e0C+nmDQFCveod/nxj+9XR0CcpCoiQD3aJ5xRyEmxs6PJir913vKuj7t5U8AAAD//wMAUEsDBBQA&#10;BgAIAAAAIQBEDhJT2wAAAAQBAAAPAAAAZHJzL2Rvd25yZXYueG1sTI9PS8NAEMXvQr/DMgVvdrch&#10;FYnZFCkIChaxFr1us5M/mJ0N2UkTv71bL3oZeLzHe7/Jt7PrxBmH0HrSsF4pEEilty3VGo7vjzd3&#10;IAIbsqbzhBq+McC2WFzlJrN+ojc8H7gWsYRCZjQ0zH0mZSgbdCasfI8UvcoPznCUQy3tYKZY7jqZ&#10;KHUrnWkpLjSmx12D5ddhdBqe0vDJY1Vtwv5lP6nnyR3H1w+tr5fzwz0Ixpn/wnDBj+hQRKaTH8kG&#10;0WmIj/DvvXiJSkCcNGzSFGSRy//wxQ8AAAD//wMAUEsBAi0AFAAGAAgAAAAhALaDOJL+AAAA4QEA&#10;ABMAAAAAAAAAAAAAAAAAAAAAAFtDb250ZW50X1R5cGVzXS54bWxQSwECLQAUAAYACAAAACEAOP0h&#10;/9YAAACUAQAACwAAAAAAAAAAAAAAAAAvAQAAX3JlbHMvLnJlbHNQSwECLQAUAAYACAAAACEArDq3&#10;jhQCAAAiBAAADgAAAAAAAAAAAAAAAAAuAgAAZHJzL2Uyb0RvYy54bWxQSwECLQAUAAYACAAAACEA&#10;RA4SU9sAAAAEAQAADwAAAAAAAAAAAAAAAABuBAAAZHJzL2Rvd25yZXYueG1sUEsFBgAAAAAEAAQA&#10;8wAAAHYFAAAAAA==&#10;" filled="f" stroked="f">
              <v:textbox style="mso-fit-shape-to-text:t" inset="20pt,15pt,0,0">
                <w:txbxContent>
                  <w:p w14:paraId="76DC9E68" w14:textId="08B5E356"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v:textbox>
              <w10:wrap anchorx="page" anchory="page"/>
            </v:shape>
          </w:pict>
        </mc:Fallback>
      </mc:AlternateContent>
    </w:r>
    <w:r w:rsidR="00E17E62" w:rsidRPr="00F66F8B">
      <w:rPr>
        <w:sz w:val="20"/>
      </w:rPr>
      <w:fldChar w:fldCharType="begin"/>
    </w:r>
    <w:r w:rsidR="00E17E62" w:rsidRPr="00F66F8B">
      <w:rPr>
        <w:sz w:val="20"/>
      </w:rPr>
      <w:instrText xml:space="preserve"> PAGE </w:instrText>
    </w:r>
    <w:r w:rsidR="00E17E62" w:rsidRPr="00F66F8B">
      <w:rPr>
        <w:sz w:val="20"/>
      </w:rPr>
      <w:fldChar w:fldCharType="separate"/>
    </w:r>
    <w:r w:rsidR="001B1803" w:rsidRPr="00F66F8B">
      <w:rPr>
        <w:sz w:val="20"/>
      </w:rPr>
      <w:t>19</w:t>
    </w:r>
    <w:r w:rsidR="00E17E62" w:rsidRPr="00F66F8B">
      <w:rPr>
        <w:sz w:val="20"/>
      </w:rPr>
      <w:fldChar w:fldCharType="end"/>
    </w:r>
    <w:r w:rsidR="00E17E62" w:rsidRPr="00F66F8B">
      <w:rPr>
        <w:sz w:val="20"/>
      </w:rPr>
      <w:tab/>
      <w:t>Section II. Données particulières de la pré-qualification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3D701" w14:textId="05EA24EE" w:rsidR="00A66DBC" w:rsidRPr="00F66F8B" w:rsidRDefault="00A66DBC">
    <w:pPr>
      <w:pStyle w:val="En-tte"/>
    </w:pPr>
    <w:r w:rsidRPr="00F66F8B">
      <w:rPr>
        <w:noProof/>
      </w:rPr>
      <mc:AlternateContent>
        <mc:Choice Requires="wps">
          <w:drawing>
            <wp:anchor distT="0" distB="0" distL="0" distR="0" simplePos="0" relativeHeight="251677696" behindDoc="0" locked="0" layoutInCell="1" allowOverlap="1" wp14:anchorId="02977A42" wp14:editId="0ADAE844">
              <wp:simplePos x="635" y="635"/>
              <wp:positionH relativeFrom="page">
                <wp:align>left</wp:align>
              </wp:positionH>
              <wp:positionV relativeFrom="page">
                <wp:align>top</wp:align>
              </wp:positionV>
              <wp:extent cx="763270" cy="345440"/>
              <wp:effectExtent l="0" t="0" r="17780" b="16510"/>
              <wp:wrapNone/>
              <wp:docPr id="1625305609" name="Text Box 30"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345440"/>
                      </a:xfrm>
                      <a:prstGeom prst="rect">
                        <a:avLst/>
                      </a:prstGeom>
                      <a:noFill/>
                      <a:ln>
                        <a:noFill/>
                      </a:ln>
                    </wps:spPr>
                    <wps:txbx>
                      <w:txbxContent>
                        <w:p w14:paraId="4B0CD2CA" w14:textId="45FF61EB"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2977A42" id="_x0000_t202" coordsize="21600,21600" o:spt="202" path="m,l,21600r21600,l21600,xe">
              <v:stroke joinstyle="miter"/>
              <v:path gradientshapeok="t" o:connecttype="rect"/>
            </v:shapetype>
            <v:shape id="Text Box 30" o:spid="_x0000_s1047" type="#_x0000_t202" alt="Protected" style="position:absolute;margin-left:0;margin-top:0;width:60.1pt;height:27.2pt;z-index:25167769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TYGFAIAACIEAAAOAAAAZHJzL2Uyb0RvYy54bWysU99v2jAQfp+0/8Hy+0igULqIULFWTJNQ&#10;W4lOfTaOTSLZPss2JOyv39khsHV7mvbinO8u9+P7Pi/uO63IUTjfgCnpeJRTIgyHqjH7kn5/XX+6&#10;o8QHZiqmwIiSnoSn98uPHxatLcQEalCVcASLGF+0tqR1CLbIMs9roZkfgRUGgxKcZgGvbp9VjrVY&#10;Xatskue3WQuusg648B69j32QLlN9KQUPz1J6EYgqKc4W0unSuYtntlywYu+YrRt+HoP9wxSaNQab&#10;Xko9ssDIwTV/lNINd+BBhhEHnYGUDRdpB9xmnL/bZlszK9IuCI63F5j8/yvLn45b++JI6L5AhwRG&#10;QFrrC4/OuE8nnY5fnJRgHCE8XWATXSAcnfPbm8kcIxxDN9PZdJpgza4/W+fDVwGaRKOkDllJYLHj&#10;xgdsiKlDSuxlYN0olZhR5jcHJkZPdp0wWqHbdaSpcPr5MP4OqhNu5aAn3Fu+brD3hvnwwhwyjOOi&#10;asMzHlJBW1I4W5TU4H78zR/zEXiMUtKiYkpqUNKUqG8GCZnMpnkeFZZu48/5LN5cuqGxGwxz0A+A&#10;Yhzju7A8mTEvqMGUDvQbinoVu2GIGY49SxoG8yH0+sVHwcVqlZJQTJaFjdlaHktH0CKir90bc/YM&#10;e0C+nmDQFCveod/nxj+9XR0CcpCoiQD3aJ5xRyEmxs6PJir913vKuj7t5U8AAAD//wMAUEsDBBQA&#10;BgAIAAAAIQBEDhJT2wAAAAQBAAAPAAAAZHJzL2Rvd25yZXYueG1sTI9PS8NAEMXvQr/DMgVvdrch&#10;FYnZFCkIChaxFr1us5M/mJ0N2UkTv71bL3oZeLzHe7/Jt7PrxBmH0HrSsF4pEEilty3VGo7vjzd3&#10;IAIbsqbzhBq+McC2WFzlJrN+ojc8H7gWsYRCZjQ0zH0mZSgbdCasfI8UvcoPznCUQy3tYKZY7jqZ&#10;KHUrnWkpLjSmx12D5ddhdBqe0vDJY1Vtwv5lP6nnyR3H1w+tr5fzwz0Ixpn/wnDBj+hQRKaTH8kG&#10;0WmIj/DvvXiJSkCcNGzSFGSRy//wxQ8AAAD//wMAUEsBAi0AFAAGAAgAAAAhALaDOJL+AAAA4QEA&#10;ABMAAAAAAAAAAAAAAAAAAAAAAFtDb250ZW50X1R5cGVzXS54bWxQSwECLQAUAAYACAAAACEAOP0h&#10;/9YAAACUAQAACwAAAAAAAAAAAAAAAAAvAQAAX3JlbHMvLnJlbHNQSwECLQAUAAYACAAAACEAXLU2&#10;BhQCAAAiBAAADgAAAAAAAAAAAAAAAAAuAgAAZHJzL2Uyb0RvYy54bWxQSwECLQAUAAYACAAAACEA&#10;RA4SU9sAAAAEAQAADwAAAAAAAAAAAAAAAABuBAAAZHJzL2Rvd25yZXYueG1sUEsFBgAAAAAEAAQA&#10;8wAAAHYFAAAAAA==&#10;" filled="f" stroked="f">
              <v:textbox style="mso-fit-shape-to-text:t" inset="20pt,15pt,0,0">
                <w:txbxContent>
                  <w:p w14:paraId="4B0CD2CA" w14:textId="45FF61EB"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F1801" w14:textId="0AACF1DE" w:rsidR="00A66DBC" w:rsidRPr="00F66F8B" w:rsidRDefault="00A66DBC">
    <w:pPr>
      <w:pStyle w:val="En-tte"/>
    </w:pPr>
    <w:r w:rsidRPr="00F66F8B">
      <w:rPr>
        <w:noProof/>
      </w:rPr>
      <mc:AlternateContent>
        <mc:Choice Requires="wps">
          <w:drawing>
            <wp:anchor distT="0" distB="0" distL="0" distR="0" simplePos="0" relativeHeight="251678720" behindDoc="0" locked="0" layoutInCell="1" allowOverlap="1" wp14:anchorId="27C78188" wp14:editId="223594AB">
              <wp:simplePos x="635" y="635"/>
              <wp:positionH relativeFrom="page">
                <wp:align>left</wp:align>
              </wp:positionH>
              <wp:positionV relativeFrom="page">
                <wp:align>top</wp:align>
              </wp:positionV>
              <wp:extent cx="763270" cy="345440"/>
              <wp:effectExtent l="0" t="0" r="17780" b="16510"/>
              <wp:wrapNone/>
              <wp:docPr id="1649293936" name="Text Box 31"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345440"/>
                      </a:xfrm>
                      <a:prstGeom prst="rect">
                        <a:avLst/>
                      </a:prstGeom>
                      <a:noFill/>
                      <a:ln>
                        <a:noFill/>
                      </a:ln>
                    </wps:spPr>
                    <wps:txbx>
                      <w:txbxContent>
                        <w:p w14:paraId="1824CB7F" w14:textId="569F7C1C"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7C78188" id="_x0000_t202" coordsize="21600,21600" o:spt="202" path="m,l,21600r21600,l21600,xe">
              <v:stroke joinstyle="miter"/>
              <v:path gradientshapeok="t" o:connecttype="rect"/>
            </v:shapetype>
            <v:shape id="Text Box 31" o:spid="_x0000_s1048" type="#_x0000_t202" alt="Protected" style="position:absolute;margin-left:0;margin-top:0;width:60.1pt;height:27.2pt;z-index:25167872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HqUFAIAACIEAAAOAAAAZHJzL2Uyb0RvYy54bWysU01v2zAMvQ/YfxB0X+ykSdsZcYqsRYYB&#10;RVsgHXpWZDk2IImCxMTOfv0oJU62bqdhF5kiaX689zS/641me+VDC7bk41HOmbISqtZuS/79dfXp&#10;lrOAwlZCg1UlP6jA7xYfP8w7V6gJNKAr5RkVsaHoXMkbRFdkWZCNMiKMwClLwRq8EUhXv80qLzqq&#10;bnQ2yfPrrANfOQ9ShUDeh2OQL1L9ulYSn+s6KGS65DQbptOncxPPbDEXxdYL17TyNIb4hymMaC01&#10;PZd6ECjYzrd/lDKt9BCgxpEEk0Fdt1KlHWibcf5um3UjnEq7EDjBnWEK/6+sfNqv3Ytn2H+BngiM&#10;gHQuFIGccZ++9iZ+aVJGcYLwcIZN9cgkOW+uryY3FJEUuprOptMEa3b52fmAXxUYFo2Se2IlgSX2&#10;jwGpIaUOKbGXhVWrdWJG298clBg92WXCaGG/6Vlb0fS3w/gbqA60lYcj4cHJVUu9H0XAF+GJYRqX&#10;VIvPdNQaupLDyeKsAf/jb/6YT8BTlLOOFFNyS5LmTH+zRMhkNs3zqLB0G3/OZ/Hm042MzWDYnbkH&#10;EuOY3oWTyYx5qAez9mDeSNTL2I1CwkrqWXIczHs86pcehVTLZUoiMTmBj3btZCwdQYuIvvZvwrsT&#10;7Eh8PcGgKVG8Q/+YG/8MbrlD4iBREwE+onnCnYSYGDs9mqj0X+8p6/K0Fz8BAAD//wMAUEsDBBQA&#10;BgAIAAAAIQBEDhJT2wAAAAQBAAAPAAAAZHJzL2Rvd25yZXYueG1sTI9PS8NAEMXvQr/DMgVvdrch&#10;FYnZFCkIChaxFr1us5M/mJ0N2UkTv71bL3oZeLzHe7/Jt7PrxBmH0HrSsF4pEEilty3VGo7vjzd3&#10;IAIbsqbzhBq+McC2WFzlJrN+ojc8H7gWsYRCZjQ0zH0mZSgbdCasfI8UvcoPznCUQy3tYKZY7jqZ&#10;KHUrnWkpLjSmx12D5ddhdBqe0vDJY1Vtwv5lP6nnyR3H1w+tr5fzwz0Ixpn/wnDBj+hQRKaTH8kG&#10;0WmIj/DvvXiJSkCcNGzSFGSRy//wxQ8AAAD//wMAUEsBAi0AFAAGAAgAAAAhALaDOJL+AAAA4QEA&#10;ABMAAAAAAAAAAAAAAAAAAAAAAFtDb250ZW50X1R5cGVzXS54bWxQSwECLQAUAAYACAAAACEAOP0h&#10;/9YAAACUAQAACwAAAAAAAAAAAAAAAAAvAQAAX3JlbHMvLnJlbHNQSwECLQAUAAYACAAAACEACHx6&#10;lBQCAAAiBAAADgAAAAAAAAAAAAAAAAAuAgAAZHJzL2Uyb0RvYy54bWxQSwECLQAUAAYACAAAACEA&#10;RA4SU9sAAAAEAQAADwAAAAAAAAAAAAAAAABuBAAAZHJzL2Rvd25yZXYueG1sUEsFBgAAAAAEAAQA&#10;8wAAAHYFAAAAAA==&#10;" filled="f" stroked="f">
              <v:textbox style="mso-fit-shape-to-text:t" inset="20pt,15pt,0,0">
                <w:txbxContent>
                  <w:p w14:paraId="1824CB7F" w14:textId="569F7C1C"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D37A7" w14:textId="4CC70720" w:rsidR="00E17E62" w:rsidRPr="00F66F8B" w:rsidRDefault="00A66DBC">
    <w:pPr>
      <w:pStyle w:val="En-tte"/>
      <w:framePr w:wrap="auto" w:vAnchor="text" w:hAnchor="margin" w:xAlign="outside" w:y="1"/>
      <w:rPr>
        <w:rStyle w:val="Numrodepage"/>
      </w:rPr>
    </w:pPr>
    <w:r w:rsidRPr="00F66F8B">
      <w:rPr>
        <w:noProof/>
      </w:rPr>
      <mc:AlternateContent>
        <mc:Choice Requires="wps">
          <w:drawing>
            <wp:anchor distT="0" distB="0" distL="0" distR="0" simplePos="0" relativeHeight="251660288" behindDoc="0" locked="0" layoutInCell="1" allowOverlap="1" wp14:anchorId="0A692A19" wp14:editId="4E64931F">
              <wp:simplePos x="635" y="635"/>
              <wp:positionH relativeFrom="page">
                <wp:align>left</wp:align>
              </wp:positionH>
              <wp:positionV relativeFrom="page">
                <wp:align>top</wp:align>
              </wp:positionV>
              <wp:extent cx="763270" cy="345440"/>
              <wp:effectExtent l="0" t="0" r="17780" b="16510"/>
              <wp:wrapNone/>
              <wp:docPr id="454228574" name="Text Box 13"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345440"/>
                      </a:xfrm>
                      <a:prstGeom prst="rect">
                        <a:avLst/>
                      </a:prstGeom>
                      <a:noFill/>
                      <a:ln>
                        <a:noFill/>
                      </a:ln>
                    </wps:spPr>
                    <wps:txbx>
                      <w:txbxContent>
                        <w:p w14:paraId="25D684B1" w14:textId="31AD3E7D"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A692A19" id="_x0000_t202" coordsize="21600,21600" o:spt="202" path="m,l,21600r21600,l21600,xe">
              <v:stroke joinstyle="miter"/>
              <v:path gradientshapeok="t" o:connecttype="rect"/>
            </v:shapetype>
            <v:shape id="Text Box 13" o:spid="_x0000_s1031" type="#_x0000_t202" alt="Protected" style="position:absolute;margin-left:0;margin-top:0;width:60.1pt;height:27.2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BYYEQIAACEEAAAOAAAAZHJzL2Uyb0RvYy54bWysU01v2zAMvQ/YfxB0X+ykSbsZcYqsRYYB&#10;QVsgHXpWZDk2IImCxMTOfv0o5avreip2kSmS5sd7T9Pb3mi2Uz60YEs+HOScKSuhau2m5L+eF1++&#10;chZQ2EposKrkexX47ezzp2nnCjWCBnSlPKMiNhSdK3mD6IosC7JRRoQBOGUpWIM3AunqN1nlRUfV&#10;jc5GeX6ddeAr50GqEMh7fwjyWapf10riY10HhUyXnGbDdPp0ruOZzaai2HjhmlYexxAfmMKI1lLT&#10;c6l7gYJtfftPKdNKDwFqHEgwGdR1K1XagbYZ5m+2WTXCqbQLgRPcGabw/8rKh93KPXmG/XfoicAI&#10;SOdCEcgZ9+lrb+KXJmUUJwj3Z9hUj0yS8+b6anRDEUmhq/FkPE6wZpefnQ/4Q4Fh0Si5J1YSWGK3&#10;DEgNKfWUEntZWLRaJ2a0/ctBidGTXSaMFvbrnrXVq+nXUO1pKQ8HvoOTi5ZaL0XAJ+GJYJqWRIuP&#10;dNQaupLD0eKsAf/7PX/MJ9wpyllHgim5JUVzpn9a4mM0Ged5FFi6Db/lk3jz6UbG+mTYrbkD0uKQ&#10;noWTyYx5qE9m7cG8kKbnsRuFhJXUs+R4Mu/wIF96E1LN5ymJtOQELu3KyVg6YhYBfe5fhHdH1JHo&#10;eoCTpETxBvxDbvwzuPkWiYLETMT3gOYRdtJhIuz4ZqLQX99T1uVlz/4AAAD//wMAUEsDBBQABgAI&#10;AAAAIQBEDhJT2wAAAAQBAAAPAAAAZHJzL2Rvd25yZXYueG1sTI9PS8NAEMXvQr/DMgVvdrchFYnZ&#10;FCkIChaxFr1us5M/mJ0N2UkTv71bL3oZeLzHe7/Jt7PrxBmH0HrSsF4pEEilty3VGo7vjzd3IAIb&#10;sqbzhBq+McC2WFzlJrN+ojc8H7gWsYRCZjQ0zH0mZSgbdCasfI8UvcoPznCUQy3tYKZY7jqZKHUr&#10;nWkpLjSmx12D5ddhdBqe0vDJY1Vtwv5lP6nnyR3H1w+tr5fzwz0Ixpn/wnDBj+hQRKaTH8kG0WmI&#10;j/DvvXiJSkCcNGzSFGSRy//wxQ8AAAD//wMAUEsBAi0AFAAGAAgAAAAhALaDOJL+AAAA4QEAABMA&#10;AAAAAAAAAAAAAAAAAAAAAFtDb250ZW50X1R5cGVzXS54bWxQSwECLQAUAAYACAAAACEAOP0h/9YA&#10;AACUAQAACwAAAAAAAAAAAAAAAAAvAQAAX3JlbHMvLnJlbHNQSwECLQAUAAYACAAAACEAuMQWGBEC&#10;AAAhBAAADgAAAAAAAAAAAAAAAAAuAgAAZHJzL2Uyb0RvYy54bWxQSwECLQAUAAYACAAAACEARA4S&#10;U9sAAAAEAQAADwAAAAAAAAAAAAAAAABrBAAAZHJzL2Rvd25yZXYueG1sUEsFBgAAAAAEAAQA8wAA&#10;AHMFAAAAAA==&#10;" filled="f" stroked="f">
              <v:textbox style="mso-fit-shape-to-text:t" inset="20pt,15pt,0,0">
                <w:txbxContent>
                  <w:p w14:paraId="25D684B1" w14:textId="31AD3E7D"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v:textbox>
              <w10:wrap anchorx="page" anchory="page"/>
            </v:shape>
          </w:pict>
        </mc:Fallback>
      </mc:AlternateContent>
    </w:r>
  </w:p>
  <w:p w14:paraId="33CD37A8" w14:textId="77777777" w:rsidR="00E17E62" w:rsidRPr="00F66F8B" w:rsidRDefault="00E17E62" w:rsidP="00E8368A">
    <w:pPr>
      <w:pStyle w:val="En-tte"/>
      <w:pBdr>
        <w:bottom w:val="single" w:sz="4" w:space="1" w:color="auto"/>
      </w:pBdr>
      <w:ind w:right="-36"/>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D37B6" w14:textId="175D1F88" w:rsidR="00E17E62" w:rsidRPr="00F66F8B" w:rsidRDefault="00A66DBC" w:rsidP="00C15F9E">
    <w:pPr>
      <w:pBdr>
        <w:bottom w:val="single" w:sz="4" w:space="1" w:color="auto"/>
      </w:pBdr>
      <w:tabs>
        <w:tab w:val="right" w:pos="9360"/>
      </w:tabs>
      <w:jc w:val="left"/>
      <w:rPr>
        <w:sz w:val="20"/>
      </w:rPr>
    </w:pPr>
    <w:r w:rsidRPr="00F66F8B">
      <w:rPr>
        <w:noProof/>
        <w:sz w:val="20"/>
      </w:rPr>
      <mc:AlternateContent>
        <mc:Choice Requires="wps">
          <w:drawing>
            <wp:anchor distT="0" distB="0" distL="0" distR="0" simplePos="0" relativeHeight="251676672" behindDoc="0" locked="0" layoutInCell="1" allowOverlap="1" wp14:anchorId="6A8F56E8" wp14:editId="606E5773">
              <wp:simplePos x="635" y="635"/>
              <wp:positionH relativeFrom="page">
                <wp:align>left</wp:align>
              </wp:positionH>
              <wp:positionV relativeFrom="page">
                <wp:align>top</wp:align>
              </wp:positionV>
              <wp:extent cx="763270" cy="345440"/>
              <wp:effectExtent l="0" t="0" r="17780" b="16510"/>
              <wp:wrapNone/>
              <wp:docPr id="2001796602" name="Text Box 29"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345440"/>
                      </a:xfrm>
                      <a:prstGeom prst="rect">
                        <a:avLst/>
                      </a:prstGeom>
                      <a:noFill/>
                      <a:ln>
                        <a:noFill/>
                      </a:ln>
                    </wps:spPr>
                    <wps:txbx>
                      <w:txbxContent>
                        <w:p w14:paraId="44087061" w14:textId="12CC0C69"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A8F56E8" id="_x0000_t202" coordsize="21600,21600" o:spt="202" path="m,l,21600r21600,l21600,xe">
              <v:stroke joinstyle="miter"/>
              <v:path gradientshapeok="t" o:connecttype="rect"/>
            </v:shapetype>
            <v:shape id="Text Box 29" o:spid="_x0000_s1049" type="#_x0000_t202" alt="Protected" style="position:absolute;margin-left:0;margin-top:0;width:60.1pt;height:27.2pt;z-index:25167667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scFAIAACIEAAAOAAAAZHJzL2Uyb0RvYy54bWysU01v2zAMvQ/YfxB0X+ykSbsacYqsRYYB&#10;RVsgHXpWZDk2IImCxMTOfv0oJU62bqdhF5kiaX689zS/641me+VDC7bk41HOmbISqtZuS/79dfXp&#10;M2cBha2EBqtKflCB3y0+fph3rlATaEBXyjMqYkPRuZI3iK7IsiAbZUQYgVOWgjV4I5CufptVXnRU&#10;3ehskufXWQe+ch6kCoG8D8cgX6T6da0kPtd1UMh0yWk2TKdP5yae2WIuiq0XrmnlaQzxD1MY0Vpq&#10;ei71IFCwnW//KGVa6SFAjSMJJoO6bqVKO9A24/zdNutGOJV2IXCCO8MU/l9Z+bRfuxfPsP8CPREY&#10;AelcKAI54z597U380qSM4gTh4Qyb6pFJct5cX01uKCIpdDWdTacJ1uzys/MBvyowLBol98RKAkvs&#10;HwNSQ0odUmIvC6tW68SMtr85KDF6ssuE0cJ+07O2oulvh/E3UB1oKw9HwoOTq5Z6P4qAL8ITwzQu&#10;qRaf6ag1dCWHk8VZA/7H3/wxn4CnKGcdKabkliTNmf5miZDJbJrnUWHpNr7NZ/Hm042MzWDYnbkH&#10;EuOY3oWTyYx5qAez9mDeSNTL2I1CwkrqWXIczHs86pcehVTLZUoiMTmBj3btZCwdQYuIvvZvwrsT&#10;7Eh8PcGgKVG8Q/+YG/8MbrlD4iBREwE+onnCnYSYGDs9mqj0X+8p6/K0Fz8BAAD//wMAUEsDBBQA&#10;BgAIAAAAIQBEDhJT2wAAAAQBAAAPAAAAZHJzL2Rvd25yZXYueG1sTI9PS8NAEMXvQr/DMgVvdrch&#10;FYnZFCkIChaxFr1us5M/mJ0N2UkTv71bL3oZeLzHe7/Jt7PrxBmH0HrSsF4pEEilty3VGo7vjzd3&#10;IAIbsqbzhBq+McC2WFzlJrN+ojc8H7gWsYRCZjQ0zH0mZSgbdCasfI8UvcoPznCUQy3tYKZY7jqZ&#10;KHUrnWkpLjSmx12D5ddhdBqe0vDJY1Vtwv5lP6nnyR3H1w+tr5fzwz0Ixpn/wnDBj+hQRKaTH8kG&#10;0WmIj/DvvXiJSkCcNGzSFGSRy//wxQ8AAAD//wMAUEsBAi0AFAAGAAgAAAAhALaDOJL+AAAA4QEA&#10;ABMAAAAAAAAAAAAAAAAAAAAAAFtDb250ZW50X1R5cGVzXS54bWxQSwECLQAUAAYACAAAACEAOP0h&#10;/9YAAACUAQAACwAAAAAAAAAAAAAAAAAvAQAAX3JlbHMvLnJlbHNQSwECLQAUAAYACAAAACEA+PP7&#10;HBQCAAAiBAAADgAAAAAAAAAAAAAAAAAuAgAAZHJzL2Uyb0RvYy54bWxQSwECLQAUAAYACAAAACEA&#10;RA4SU9sAAAAEAQAADwAAAAAAAAAAAAAAAABuBAAAZHJzL2Rvd25yZXYueG1sUEsFBgAAAAAEAAQA&#10;8wAAAHYFAAAAAA==&#10;" filled="f" stroked="f">
              <v:textbox style="mso-fit-shape-to-text:t" inset="20pt,15pt,0,0">
                <w:txbxContent>
                  <w:p w14:paraId="44087061" w14:textId="12CC0C69"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v:textbox>
              <w10:wrap anchorx="page" anchory="page"/>
            </v:shape>
          </w:pict>
        </mc:Fallback>
      </mc:AlternateContent>
    </w:r>
    <w:r w:rsidR="00E17E62" w:rsidRPr="00F66F8B">
      <w:rPr>
        <w:sz w:val="20"/>
      </w:rPr>
      <w:t>Section III. Critères et conditions de qualification</w:t>
    </w:r>
    <w:r w:rsidR="00E17E62" w:rsidRPr="00F66F8B">
      <w:rPr>
        <w:sz w:val="20"/>
      </w:rPr>
      <w:tab/>
    </w:r>
    <w:r w:rsidR="00E17E62" w:rsidRPr="00F66F8B">
      <w:rPr>
        <w:sz w:val="20"/>
      </w:rPr>
      <w:fldChar w:fldCharType="begin"/>
    </w:r>
    <w:r w:rsidR="00E17E62" w:rsidRPr="00F66F8B">
      <w:rPr>
        <w:sz w:val="20"/>
      </w:rPr>
      <w:instrText xml:space="preserve"> PAGE </w:instrText>
    </w:r>
    <w:r w:rsidR="00E17E62" w:rsidRPr="00F66F8B">
      <w:rPr>
        <w:sz w:val="20"/>
      </w:rPr>
      <w:fldChar w:fldCharType="separate"/>
    </w:r>
    <w:r w:rsidR="001B1803" w:rsidRPr="00F66F8B">
      <w:rPr>
        <w:sz w:val="20"/>
      </w:rPr>
      <w:t>25</w:t>
    </w:r>
    <w:r w:rsidR="00E17E62" w:rsidRPr="00F66F8B">
      <w:rPr>
        <w:sz w:val="20"/>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D37B7" w14:textId="53DD0338" w:rsidR="00E17E62" w:rsidRPr="00F66F8B" w:rsidRDefault="00A66DBC" w:rsidP="003823C9">
    <w:pPr>
      <w:pBdr>
        <w:bottom w:val="single" w:sz="4" w:space="1" w:color="auto"/>
      </w:pBdr>
      <w:tabs>
        <w:tab w:val="right" w:pos="13230"/>
      </w:tabs>
      <w:jc w:val="left"/>
      <w:rPr>
        <w:sz w:val="20"/>
      </w:rPr>
    </w:pPr>
    <w:r w:rsidRPr="00F66F8B">
      <w:rPr>
        <w:noProof/>
        <w:sz w:val="20"/>
      </w:rPr>
      <mc:AlternateContent>
        <mc:Choice Requires="wps">
          <w:drawing>
            <wp:anchor distT="0" distB="0" distL="0" distR="0" simplePos="0" relativeHeight="251680768" behindDoc="0" locked="0" layoutInCell="1" allowOverlap="1" wp14:anchorId="60D14B37" wp14:editId="1B412A69">
              <wp:simplePos x="635" y="635"/>
              <wp:positionH relativeFrom="page">
                <wp:align>left</wp:align>
              </wp:positionH>
              <wp:positionV relativeFrom="page">
                <wp:align>top</wp:align>
              </wp:positionV>
              <wp:extent cx="763270" cy="345440"/>
              <wp:effectExtent l="0" t="0" r="17780" b="16510"/>
              <wp:wrapNone/>
              <wp:docPr id="413445639" name="Text Box 33"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345440"/>
                      </a:xfrm>
                      <a:prstGeom prst="rect">
                        <a:avLst/>
                      </a:prstGeom>
                      <a:noFill/>
                      <a:ln>
                        <a:noFill/>
                      </a:ln>
                    </wps:spPr>
                    <wps:txbx>
                      <w:txbxContent>
                        <w:p w14:paraId="77E7F28C" w14:textId="1850DEFF"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0D14B37" id="_x0000_t202" coordsize="21600,21600" o:spt="202" path="m,l,21600r21600,l21600,xe">
              <v:stroke joinstyle="miter"/>
              <v:path gradientshapeok="t" o:connecttype="rect"/>
            </v:shapetype>
            <v:shape id="Text Box 33" o:spid="_x0000_s1050" type="#_x0000_t202" alt="Protected" style="position:absolute;margin-left:0;margin-top:0;width:60.1pt;height:27.2pt;z-index:25168076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H4XEgIAACIEAAAOAAAAZHJzL2Uyb0RvYy54bWysU01v2zAMvQ/YfxB0X+ykSdsZcYqsRYYB&#10;QVsgHXpWZCk2IIuCxMTOfv0o5Wvreip2kSmS5sd7T9O7vjVsp3xowJZ8OMg5U1ZC1dhNyX++LL7c&#10;chZQ2EoYsKrkexX43ezzp2nnCjWCGkylPKMiNhSdK3mN6IosC7JWrQgDcMpSUINvBdLVb7LKi46q&#10;tyYb5fl11oGvnAepQiDvwyHIZ6m+1krik9ZBITMlp9kwnT6d63hms6koNl64upHHMcQHpmhFY6np&#10;udSDQMG2vvmnVNtIDwE0DiS0GWjdSJV2oG2G+ZttVrVwKu1C4AR3hin8v7Lycbdyz55h/w16IjAC&#10;0rlQBHLGfXrt2/ilSRnFCcL9GTbVI5PkvLm+Gt1QRFLoajwZjxOs2eVn5wN+V9CyaJTcEysJLLFb&#10;BqSGlHpKib0sLBpjEjPG/uWgxOjJLhNGC/t1z5qq5KPUOLrWUO1pKw8HwoOTi4Z6L0XAZ+GJYRqX&#10;VItPdGgDXcnhaHFWg//1nj/mE/AU5awjxZTckqQ5Mz8sETKajPM8Kizdhl/zSbz5dCNjfTLstr0H&#10;EuOQ3oWTyYx5aE6m9tC+kqjnsRuFhJXUs+R4Mu/xoF96FFLN5ymJxOQELu3KyVg6ghYRfelfhXdH&#10;2JH4eoSTpkTxBv1DbvwzuPkWiYNEzQXNI+4kxMTY8dFEpf95T1mXpz37DQAA//8DAFBLAwQUAAYA&#10;CAAAACEARA4SU9sAAAAEAQAADwAAAGRycy9kb3ducmV2LnhtbEyPT0vDQBDF70K/wzIFb3a3IRWJ&#10;2RQpCAoWsRa9brOTP5idDdlJE7+9Wy96GXi8x3u/ybez68QZh9B60rBeKRBIpbct1RqO7483dyAC&#10;G7Km84QavjHAtlhc5SazfqI3PB+4FrGEQmY0NMx9JmUoG3QmrHyPFL3KD85wlEMt7WCmWO46mSh1&#10;K51pKS40psddg+XXYXQantLwyWNVbcL+ZT+p58kdx9cPra+X88M9CMaZ/8JwwY/oUESmkx/JBtFp&#10;iI/w7714iUpAnDRs0hRkkcv/8MUPAAAA//8DAFBLAQItABQABgAIAAAAIQC2gziS/gAAAOEBAAAT&#10;AAAAAAAAAAAAAAAAAAAAAABbQ29udGVudF9UeXBlc10ueG1sUEsBAi0AFAAGAAgAAAAhADj9If/W&#10;AAAAlAEAAAsAAAAAAAAAAAAAAAAALwEAAF9yZWxzLy5yZWxzUEsBAi0AFAAGAAgAAAAhAPqEfhcS&#10;AgAAIgQAAA4AAAAAAAAAAAAAAAAALgIAAGRycy9lMm9Eb2MueG1sUEsBAi0AFAAGAAgAAAAhAEQO&#10;ElPbAAAABAEAAA8AAAAAAAAAAAAAAAAAbAQAAGRycy9kb3ducmV2LnhtbFBLBQYAAAAABAAEAPMA&#10;AAB0BQAAAAA=&#10;" filled="f" stroked="f">
              <v:textbox style="mso-fit-shape-to-text:t" inset="20pt,15pt,0,0">
                <w:txbxContent>
                  <w:p w14:paraId="77E7F28C" w14:textId="1850DEFF"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v:textbox>
              <w10:wrap anchorx="page" anchory="page"/>
            </v:shape>
          </w:pict>
        </mc:Fallback>
      </mc:AlternateContent>
    </w:r>
    <w:r w:rsidR="00E17E62" w:rsidRPr="00F66F8B">
      <w:rPr>
        <w:sz w:val="20"/>
      </w:rPr>
      <w:t>Section III. Critères et conditions de qualification</w:t>
    </w:r>
    <w:r w:rsidR="00E17E62" w:rsidRPr="00F66F8B">
      <w:rPr>
        <w:sz w:val="20"/>
      </w:rPr>
      <w:tab/>
    </w:r>
    <w:r w:rsidR="00E17E62" w:rsidRPr="00F66F8B">
      <w:rPr>
        <w:sz w:val="20"/>
      </w:rPr>
      <w:fldChar w:fldCharType="begin"/>
    </w:r>
    <w:r w:rsidR="00E17E62" w:rsidRPr="00F66F8B">
      <w:rPr>
        <w:sz w:val="20"/>
      </w:rPr>
      <w:instrText xml:space="preserve"> PAGE </w:instrText>
    </w:r>
    <w:r w:rsidR="00E17E62" w:rsidRPr="00F66F8B">
      <w:rPr>
        <w:sz w:val="20"/>
      </w:rPr>
      <w:fldChar w:fldCharType="separate"/>
    </w:r>
    <w:r w:rsidR="001B1803" w:rsidRPr="00F66F8B">
      <w:rPr>
        <w:sz w:val="20"/>
      </w:rPr>
      <w:t>34</w:t>
    </w:r>
    <w:r w:rsidR="00E17E62" w:rsidRPr="00F66F8B">
      <w:rPr>
        <w:sz w:val="20"/>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D37B8" w14:textId="04E854E5" w:rsidR="00E17E62" w:rsidRPr="00F66F8B" w:rsidRDefault="00A66DBC" w:rsidP="003823C9">
    <w:pPr>
      <w:pBdr>
        <w:bottom w:val="single" w:sz="4" w:space="1" w:color="auto"/>
      </w:pBdr>
      <w:tabs>
        <w:tab w:val="right" w:pos="13230"/>
      </w:tabs>
      <w:jc w:val="left"/>
      <w:rPr>
        <w:sz w:val="20"/>
      </w:rPr>
    </w:pPr>
    <w:r w:rsidRPr="00F66F8B">
      <w:rPr>
        <w:noProof/>
        <w:sz w:val="20"/>
      </w:rPr>
      <mc:AlternateContent>
        <mc:Choice Requires="wps">
          <w:drawing>
            <wp:anchor distT="0" distB="0" distL="0" distR="0" simplePos="0" relativeHeight="251681792" behindDoc="0" locked="0" layoutInCell="1" allowOverlap="1" wp14:anchorId="600D89CA" wp14:editId="3E15B7E0">
              <wp:simplePos x="635" y="635"/>
              <wp:positionH relativeFrom="page">
                <wp:align>left</wp:align>
              </wp:positionH>
              <wp:positionV relativeFrom="page">
                <wp:align>top</wp:align>
              </wp:positionV>
              <wp:extent cx="763270" cy="345440"/>
              <wp:effectExtent l="0" t="0" r="17780" b="16510"/>
              <wp:wrapNone/>
              <wp:docPr id="1335897810" name="Text Box 34"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345440"/>
                      </a:xfrm>
                      <a:prstGeom prst="rect">
                        <a:avLst/>
                      </a:prstGeom>
                      <a:noFill/>
                      <a:ln>
                        <a:noFill/>
                      </a:ln>
                    </wps:spPr>
                    <wps:txbx>
                      <w:txbxContent>
                        <w:p w14:paraId="23A031FC" w14:textId="53AA64D6"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00D89CA" id="_x0000_t202" coordsize="21600,21600" o:spt="202" path="m,l,21600r21600,l21600,xe">
              <v:stroke joinstyle="miter"/>
              <v:path gradientshapeok="t" o:connecttype="rect"/>
            </v:shapetype>
            <v:shape id="Text Box 34" o:spid="_x0000_s1051" type="#_x0000_t202" alt="Protected" style="position:absolute;margin-left:0;margin-top:0;width:60.1pt;height:27.2pt;z-index:25168179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fEwIAACIEAAAOAAAAZHJzL2Uyb0RvYy54bWysU01v2zAMvQ/YfxB0X+ykSdsZcYqsRYYB&#10;QVsgHXpWZCk2IIuCxMTOfv0o5Wvreip2kSmS5sd7T9O7vjVsp3xowJZ8OMg5U1ZC1dhNyX++LL7c&#10;chZQ2EoYsKrkexX43ezzp2nnCjWCGkylPKMiNhSdK3mN6IosC7JWrQgDcMpSUINvBdLVb7LKi46q&#10;tyYb5fl11oGvnAepQiDvwyHIZ6m+1krik9ZBITMlp9kwnT6d63hms6koNl64upHHMcQHpmhFY6np&#10;udSDQMG2vvmnVNtIDwE0DiS0GWjdSJV2oG2G+ZttVrVwKu1C4AR3hin8v7Lycbdyz55h/w16IjAC&#10;0rlQBHLGfXrt2/ilSRnFCcL9GTbVI5PkvLm+Gt1QRFLoajwZjxOs2eVn5wN+V9CyaJTcEysJLLFb&#10;BqSGlHpKib0sLBpjEjPG/uWgxOjJLhNGC/t1z5qq5KPz+Guo9rSVhwPhwclFQ72XIuCz8MQwjUuq&#10;xSc6tIGu5HC0OKvB/3rPH/MJeIpy1pFiSm5J0pyZH5YIGU3GeR4Vlm7Dr/kk3ny6kbE+GXbb3gOJ&#10;cUjvwslkxjw0J1N7aF9J1PPYjULCSupZcjyZ93jQLz0KqebzlERicgKXduVkLB1Bi4i+9K/CuyPs&#10;SHw9wklToniD/iE3/hncfIvEQaImAnxA84g7CTExdnw0Uel/3lPW5WnPfgMAAP//AwBQSwMEFAAG&#10;AAgAAAAhAEQOElPbAAAABAEAAA8AAABkcnMvZG93bnJldi54bWxMj09Lw0AQxe9Cv8MyBW92tyEV&#10;idkUKQgKFrEWvW6zkz+YnQ3ZSRO/vVsvehl4vMd7v8m3s+vEGYfQetKwXikQSKW3LdUaju+PN3cg&#10;AhuypvOEGr4xwLZYXOUms36iNzwfuBaxhEJmNDTMfSZlKBt0Jqx8jxS9yg/OcJRDLe1gpljuOpko&#10;dSudaSkuNKbHXYPl12F0Gp7S8MljVW3C/mU/qefJHcfXD62vl/PDPQjGmf/CcMGP6FBEppMfyQbR&#10;aYiP8O+9eIlKQJw0bNIUZJHL//DFDwAAAP//AwBQSwECLQAUAAYACAAAACEAtoM4kv4AAADhAQAA&#10;EwAAAAAAAAAAAAAAAAAAAAAAW0NvbnRlbnRfVHlwZXNdLnhtbFBLAQItABQABgAIAAAAIQA4/SH/&#10;1gAAAJQBAAALAAAAAAAAAAAAAAAAAC8BAABfcmVscy8ucmVsc1BLAQItABQABgAIAAAAIQAKC/+f&#10;EwIAACIEAAAOAAAAAAAAAAAAAAAAAC4CAABkcnMvZTJvRG9jLnhtbFBLAQItABQABgAIAAAAIQBE&#10;DhJT2wAAAAQBAAAPAAAAAAAAAAAAAAAAAG0EAABkcnMvZG93bnJldi54bWxQSwUGAAAAAAQABADz&#10;AAAAdQUAAAAA&#10;" filled="f" stroked="f">
              <v:textbox style="mso-fit-shape-to-text:t" inset="20pt,15pt,0,0">
                <w:txbxContent>
                  <w:p w14:paraId="23A031FC" w14:textId="53AA64D6"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v:textbox>
              <w10:wrap anchorx="page" anchory="page"/>
            </v:shape>
          </w:pict>
        </mc:Fallback>
      </mc:AlternateContent>
    </w:r>
    <w:r w:rsidR="00E17E62" w:rsidRPr="00F66F8B">
      <w:rPr>
        <w:sz w:val="20"/>
      </w:rPr>
      <w:fldChar w:fldCharType="begin"/>
    </w:r>
    <w:r w:rsidR="00E17E62" w:rsidRPr="00F66F8B">
      <w:rPr>
        <w:sz w:val="20"/>
      </w:rPr>
      <w:instrText xml:space="preserve"> PAGE </w:instrText>
    </w:r>
    <w:r w:rsidR="00E17E62" w:rsidRPr="00F66F8B">
      <w:rPr>
        <w:sz w:val="20"/>
      </w:rPr>
      <w:fldChar w:fldCharType="separate"/>
    </w:r>
    <w:r w:rsidR="001B1803" w:rsidRPr="00F66F8B">
      <w:rPr>
        <w:sz w:val="20"/>
      </w:rPr>
      <w:t>33</w:t>
    </w:r>
    <w:r w:rsidR="00E17E62" w:rsidRPr="00F66F8B">
      <w:rPr>
        <w:sz w:val="20"/>
      </w:rPr>
      <w:fldChar w:fldCharType="end"/>
    </w:r>
    <w:r w:rsidR="00E17E62" w:rsidRPr="00F66F8B">
      <w:rPr>
        <w:sz w:val="20"/>
      </w:rPr>
      <w:tab/>
      <w:t>Section III. Critères et conditions de qualification</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D37B9" w14:textId="02A24D20" w:rsidR="00E17E62" w:rsidRPr="00F66F8B" w:rsidRDefault="00A66DBC" w:rsidP="003823C9">
    <w:pPr>
      <w:pBdr>
        <w:bottom w:val="single" w:sz="4" w:space="1" w:color="auto"/>
      </w:pBdr>
      <w:tabs>
        <w:tab w:val="right" w:pos="13230"/>
      </w:tabs>
      <w:jc w:val="left"/>
      <w:rPr>
        <w:sz w:val="20"/>
      </w:rPr>
    </w:pPr>
    <w:r w:rsidRPr="00F66F8B">
      <w:rPr>
        <w:noProof/>
        <w:sz w:val="20"/>
      </w:rPr>
      <mc:AlternateContent>
        <mc:Choice Requires="wps">
          <w:drawing>
            <wp:anchor distT="0" distB="0" distL="0" distR="0" simplePos="0" relativeHeight="251679744" behindDoc="0" locked="0" layoutInCell="1" allowOverlap="1" wp14:anchorId="277564EC" wp14:editId="649737C1">
              <wp:simplePos x="635" y="635"/>
              <wp:positionH relativeFrom="page">
                <wp:align>left</wp:align>
              </wp:positionH>
              <wp:positionV relativeFrom="page">
                <wp:align>top</wp:align>
              </wp:positionV>
              <wp:extent cx="763270" cy="345440"/>
              <wp:effectExtent l="0" t="0" r="17780" b="16510"/>
              <wp:wrapNone/>
              <wp:docPr id="842919281" name="Text Box 32"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345440"/>
                      </a:xfrm>
                      <a:prstGeom prst="rect">
                        <a:avLst/>
                      </a:prstGeom>
                      <a:noFill/>
                      <a:ln>
                        <a:noFill/>
                      </a:ln>
                    </wps:spPr>
                    <wps:txbx>
                      <w:txbxContent>
                        <w:p w14:paraId="4DDD287F" w14:textId="38676FE5"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77564EC" id="_x0000_t202" coordsize="21600,21600" o:spt="202" path="m,l,21600r21600,l21600,xe">
              <v:stroke joinstyle="miter"/>
              <v:path gradientshapeok="t" o:connecttype="rect"/>
            </v:shapetype>
            <v:shape id="Text Box 32" o:spid="_x0000_s1052" type="#_x0000_t202" alt="Protected" style="position:absolute;margin-left:0;margin-top:0;width:60.1pt;height:27.2pt;z-index:25167974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QzdFAIAACIEAAAOAAAAZHJzL2Uyb0RvYy54bWysU99v2jAQfp+0/8Hy+0hIoe0iQsVaMU1C&#10;bSU69dk4Nolk+yzbkLC/fmdDYOv6VO3FOd9d7sf3fZ7d9VqRvXC+BVPR8SinRBgOdWu2Ff35svxy&#10;S4kPzNRMgREVPQhP7+afP806W4oCGlC1cASLGF92tqJNCLbMMs8boZkfgRUGgxKcZgGvbpvVjnVY&#10;XausyPPrrANXWwdceI/eh2OQzlN9KQUPT1J6EYiqKM4W0unSuYlnNp+xcuuYbVp+GoN9YArNWoNN&#10;z6UeWGBk59p/SumWO/Agw4iDzkDKlou0A24zzt9ss26YFWkXBMfbM0z+/5Xlj/u1fXYk9N+gRwIj&#10;IJ31pUdn3KeXTscvTkowjhAezrCJPhCOzpvrq+IGIxxDV5PpZJJgzS4/W+fDdwGaRKOiDllJYLH9&#10;ygdsiKlDSuxlYNkqlZhR5i8HJkZPdpkwWqHf9KStK1oUw/gbqA+4lYMj4d7yZYu9V8yHZ+aQYRwX&#10;VRue8JAKuorCyaKkAffrPX/MR+AxSkmHiqmoQUlTon4YJKSYTvI8Kizdxl/zaby5dENjMxhmp+8B&#10;xTjGd2F5MmNeUIMpHehXFPUidsMQMxx7VjQM5n046hcfBReLRUpCMVkWVmZteSwdQYuIvvSvzNkT&#10;7AH5eoRBU6x8g/4xN/7p7WIXkINETQT4iOYJdxRiYuz0aKLS/7ynrMvTnv8GAAD//wMAUEsDBBQA&#10;BgAIAAAAIQBEDhJT2wAAAAQBAAAPAAAAZHJzL2Rvd25yZXYueG1sTI9PS8NAEMXvQr/DMgVvdrch&#10;FYnZFCkIChaxFr1us5M/mJ0N2UkTv71bL3oZeLzHe7/Jt7PrxBmH0HrSsF4pEEilty3VGo7vjzd3&#10;IAIbsqbzhBq+McC2WFzlJrN+ojc8H7gWsYRCZjQ0zH0mZSgbdCasfI8UvcoPznCUQy3tYKZY7jqZ&#10;KHUrnWkpLjSmx12D5ddhdBqe0vDJY1Vtwv5lP6nnyR3H1w+tr5fzwz0Ixpn/wnDBj+hQRKaTH8kG&#10;0WmIj/DvvXiJSkCcNGzSFGSRy//wxQ8AAAD//wMAUEsBAi0AFAAGAAgAAAAhALaDOJL+AAAA4QEA&#10;ABMAAAAAAAAAAAAAAAAAAAAAAFtDb250ZW50X1R5cGVzXS54bWxQSwECLQAUAAYACAAAACEAOP0h&#10;/9YAAACUAQAACwAAAAAAAAAAAAAAAAAvAQAAX3JlbHMvLnJlbHNQSwECLQAUAAYACAAAACEAW50M&#10;3RQCAAAiBAAADgAAAAAAAAAAAAAAAAAuAgAAZHJzL2Uyb0RvYy54bWxQSwECLQAUAAYACAAAACEA&#10;RA4SU9sAAAAEAQAADwAAAAAAAAAAAAAAAABuBAAAZHJzL2Rvd25yZXYueG1sUEsFBgAAAAAEAAQA&#10;8wAAAHYFAAAAAA==&#10;" filled="f" stroked="f">
              <v:textbox style="mso-fit-shape-to-text:t" inset="20pt,15pt,0,0">
                <w:txbxContent>
                  <w:p w14:paraId="4DDD287F" w14:textId="38676FE5"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v:textbox>
              <w10:wrap anchorx="page" anchory="page"/>
            </v:shape>
          </w:pict>
        </mc:Fallback>
      </mc:AlternateContent>
    </w:r>
    <w:r w:rsidR="00E17E62" w:rsidRPr="00F66F8B">
      <w:rPr>
        <w:sz w:val="20"/>
      </w:rPr>
      <w:fldChar w:fldCharType="begin"/>
    </w:r>
    <w:r w:rsidR="00E17E62" w:rsidRPr="00F66F8B">
      <w:rPr>
        <w:sz w:val="20"/>
      </w:rPr>
      <w:instrText xml:space="preserve"> PAGE </w:instrText>
    </w:r>
    <w:r w:rsidR="00E17E62" w:rsidRPr="00F66F8B">
      <w:rPr>
        <w:sz w:val="20"/>
      </w:rPr>
      <w:fldChar w:fldCharType="separate"/>
    </w:r>
    <w:r w:rsidR="001B1803" w:rsidRPr="00F66F8B">
      <w:rPr>
        <w:sz w:val="20"/>
      </w:rPr>
      <w:t>26</w:t>
    </w:r>
    <w:r w:rsidR="00E17E62" w:rsidRPr="00F66F8B">
      <w:rPr>
        <w:sz w:val="20"/>
      </w:rPr>
      <w:fldChar w:fldCharType="end"/>
    </w:r>
    <w:r w:rsidR="00E17E62" w:rsidRPr="00F66F8B">
      <w:rPr>
        <w:sz w:val="20"/>
      </w:rPr>
      <w:tab/>
      <w:t>Section III. Critères et conditions de qualification</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D37BA" w14:textId="1A21078F" w:rsidR="00E17E62" w:rsidRPr="00F66F8B" w:rsidRDefault="00A66DBC" w:rsidP="001B07A4">
    <w:pPr>
      <w:pBdr>
        <w:bottom w:val="single" w:sz="4" w:space="1" w:color="auto"/>
      </w:pBdr>
      <w:tabs>
        <w:tab w:val="right" w:pos="9360"/>
      </w:tabs>
      <w:jc w:val="left"/>
      <w:rPr>
        <w:sz w:val="20"/>
      </w:rPr>
    </w:pPr>
    <w:r w:rsidRPr="00F66F8B">
      <w:rPr>
        <w:noProof/>
        <w:sz w:val="20"/>
      </w:rPr>
      <mc:AlternateContent>
        <mc:Choice Requires="wps">
          <w:drawing>
            <wp:anchor distT="0" distB="0" distL="0" distR="0" simplePos="0" relativeHeight="251683840" behindDoc="0" locked="0" layoutInCell="1" allowOverlap="1" wp14:anchorId="002BC6BB" wp14:editId="44065C82">
              <wp:simplePos x="635" y="635"/>
              <wp:positionH relativeFrom="page">
                <wp:align>left</wp:align>
              </wp:positionH>
              <wp:positionV relativeFrom="page">
                <wp:align>top</wp:align>
              </wp:positionV>
              <wp:extent cx="763270" cy="345440"/>
              <wp:effectExtent l="0" t="0" r="17780" b="16510"/>
              <wp:wrapNone/>
              <wp:docPr id="279690726" name="Text Box 36"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345440"/>
                      </a:xfrm>
                      <a:prstGeom prst="rect">
                        <a:avLst/>
                      </a:prstGeom>
                      <a:noFill/>
                      <a:ln>
                        <a:noFill/>
                      </a:ln>
                    </wps:spPr>
                    <wps:txbx>
                      <w:txbxContent>
                        <w:p w14:paraId="3535C74A" w14:textId="6B2B205F"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02BC6BB" id="_x0000_t202" coordsize="21600,21600" o:spt="202" path="m,l,21600r21600,l21600,xe">
              <v:stroke joinstyle="miter"/>
              <v:path gradientshapeok="t" o:connecttype="rect"/>
            </v:shapetype>
            <v:shape id="Text Box 36" o:spid="_x0000_s1053" type="#_x0000_t202" alt="Protected" style="position:absolute;margin-left:0;margin-top:0;width:60.1pt;height:27.2pt;z-index:2516838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o1VFAIAACIEAAAOAAAAZHJzL2Uyb0RvYy54bWysU8tu2zAQvBfoPxC815JfSSpYDtwELgoY&#10;SQCnyJmmSEsAySVI2pL79V1Slt2mPRW9UMvd1T5mhov7TityFM43YEo6HuWUCMOhasy+pN9f15/u&#10;KPGBmYopMKKkJ+Hp/fLjh0VrCzGBGlQlHMEixhetLWkdgi2yzPNaaOZHYIXBoASnWcCr22eVYy1W&#10;1yqb5PlN1oKrrAMuvEfvYx+ky1RfSsHDs5ReBKJKirOFdLp07uKZLRes2Dtm64afx2D/MIVmjcGm&#10;l1KPLDBycM0fpXTDHXiQYcRBZyBlw0XaAbcZ5++22dbMirQLguPtBSb//8ryp+PWvjgSui/QIYER&#10;kNb6wqMz7tNJp+MXJyUYRwhPF9hEFwhH5+3NdHKLEY6h6Ww+myVYs+vP1vnwVYAm0SipQ1YSWOy4&#10;8QEbYuqQEnsZWDdKJWaU+c2BidGTXSeMVuh2HWmqkk6mw/g7qE64lYOecG/5usHeG+bDC3PIMI6L&#10;qg3PeEgFbUnhbFFSg/vxN3/MR+AxSkmLiimpQUlTor4ZJGQyn+V5VFi6jT/n83hz6YbGbjDMQT8A&#10;inGM78LyZMa8oAZTOtBvKOpV7IYhZjj2LGkYzIfQ6xcfBRerVUpCMVkWNmZreSwdQYuIvnZvzNkz&#10;7AH5eoJBU6x4h36fG//0dnUIyEGiJgLco3nGHYWYGDs/mqj0X+8p6/q0lz8BAAD//wMAUEsDBBQA&#10;BgAIAAAAIQBEDhJT2wAAAAQBAAAPAAAAZHJzL2Rvd25yZXYueG1sTI9PS8NAEMXvQr/DMgVvdrch&#10;FYnZFCkIChaxFr1us5M/mJ0N2UkTv71bL3oZeLzHe7/Jt7PrxBmH0HrSsF4pEEilty3VGo7vjzd3&#10;IAIbsqbzhBq+McC2WFzlJrN+ojc8H7gWsYRCZjQ0zH0mZSgbdCasfI8UvcoPznCUQy3tYKZY7jqZ&#10;KHUrnWkpLjSmx12D5ddhdBqe0vDJY1Vtwv5lP6nnyR3H1w+tr5fzwz0Ixpn/wnDBj+hQRKaTH8kG&#10;0WmIj/DvvXiJSkCcNGzSFGSRy//wxQ8AAAD//wMAUEsBAi0AFAAGAAgAAAAhALaDOJL+AAAA4QEA&#10;ABMAAAAAAAAAAAAAAAAAAAAAAFtDb250ZW50X1R5cGVzXS54bWxQSwECLQAUAAYACAAAACEAOP0h&#10;/9YAAACUAQAACwAAAAAAAAAAAAAAAAAvAQAAX3JlbHMvLnJlbHNQSwECLQAUAAYACAAAACEAqxKN&#10;VRQCAAAiBAAADgAAAAAAAAAAAAAAAAAuAgAAZHJzL2Uyb0RvYy54bWxQSwECLQAUAAYACAAAACEA&#10;RA4SU9sAAAAEAQAADwAAAAAAAAAAAAAAAABuBAAAZHJzL2Rvd25yZXYueG1sUEsFBgAAAAAEAAQA&#10;8wAAAHYFAAAAAA==&#10;" filled="f" stroked="f">
              <v:textbox style="mso-fit-shape-to-text:t" inset="20pt,15pt,0,0">
                <w:txbxContent>
                  <w:p w14:paraId="3535C74A" w14:textId="6B2B205F"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v:textbox>
              <w10:wrap anchorx="page" anchory="page"/>
            </v:shape>
          </w:pict>
        </mc:Fallback>
      </mc:AlternateContent>
    </w:r>
    <w:r w:rsidR="00E17E62" w:rsidRPr="00F66F8B">
      <w:rPr>
        <w:sz w:val="20"/>
      </w:rPr>
      <w:fldChar w:fldCharType="begin"/>
    </w:r>
    <w:r w:rsidR="00E17E62" w:rsidRPr="00F66F8B">
      <w:rPr>
        <w:sz w:val="20"/>
      </w:rPr>
      <w:instrText xml:space="preserve"> PAGE </w:instrText>
    </w:r>
    <w:r w:rsidR="00E17E62" w:rsidRPr="00F66F8B">
      <w:rPr>
        <w:sz w:val="20"/>
      </w:rPr>
      <w:fldChar w:fldCharType="separate"/>
    </w:r>
    <w:r w:rsidR="001B1803" w:rsidRPr="00F66F8B">
      <w:rPr>
        <w:sz w:val="20"/>
      </w:rPr>
      <w:t>52</w:t>
    </w:r>
    <w:r w:rsidR="00E17E62" w:rsidRPr="00F66F8B">
      <w:rPr>
        <w:sz w:val="20"/>
      </w:rPr>
      <w:fldChar w:fldCharType="end"/>
    </w:r>
    <w:r w:rsidR="00E17E62" w:rsidRPr="00F66F8B">
      <w:rPr>
        <w:sz w:val="20"/>
      </w:rPr>
      <w:tab/>
      <w:t>Section IV. Formulaires de candidature</w:t>
    </w:r>
  </w:p>
  <w:p w14:paraId="33CD37BB" w14:textId="77777777" w:rsidR="00E17E62" w:rsidRPr="00F66F8B" w:rsidRDefault="00E17E62" w:rsidP="001B07A4">
    <w:pPr>
      <w:pStyle w:val="En-tte"/>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D37BC" w14:textId="7FF7CA9F" w:rsidR="00E17E62" w:rsidRPr="00F66F8B" w:rsidRDefault="00A66DBC" w:rsidP="001B07A4">
    <w:pPr>
      <w:pBdr>
        <w:bottom w:val="single" w:sz="4" w:space="1" w:color="auto"/>
      </w:pBdr>
      <w:tabs>
        <w:tab w:val="right" w:pos="9360"/>
      </w:tabs>
      <w:jc w:val="left"/>
      <w:rPr>
        <w:sz w:val="20"/>
      </w:rPr>
    </w:pPr>
    <w:r w:rsidRPr="00F66F8B">
      <w:rPr>
        <w:noProof/>
        <w:sz w:val="20"/>
      </w:rPr>
      <mc:AlternateContent>
        <mc:Choice Requires="wps">
          <w:drawing>
            <wp:anchor distT="0" distB="0" distL="0" distR="0" simplePos="0" relativeHeight="251684864" behindDoc="0" locked="0" layoutInCell="1" allowOverlap="1" wp14:anchorId="6025398F" wp14:editId="37445EEB">
              <wp:simplePos x="635" y="635"/>
              <wp:positionH relativeFrom="page">
                <wp:align>left</wp:align>
              </wp:positionH>
              <wp:positionV relativeFrom="page">
                <wp:align>top</wp:align>
              </wp:positionV>
              <wp:extent cx="763270" cy="345440"/>
              <wp:effectExtent l="0" t="0" r="17780" b="16510"/>
              <wp:wrapNone/>
              <wp:docPr id="1853245264" name="Text Box 37"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345440"/>
                      </a:xfrm>
                      <a:prstGeom prst="rect">
                        <a:avLst/>
                      </a:prstGeom>
                      <a:noFill/>
                      <a:ln>
                        <a:noFill/>
                      </a:ln>
                    </wps:spPr>
                    <wps:txbx>
                      <w:txbxContent>
                        <w:p w14:paraId="643AB50C" w14:textId="3B407044"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025398F" id="_x0000_t202" coordsize="21600,21600" o:spt="202" path="m,l,21600r21600,l21600,xe">
              <v:stroke joinstyle="miter"/>
              <v:path gradientshapeok="t" o:connecttype="rect"/>
            </v:shapetype>
            <v:shape id="Text Box 37" o:spid="_x0000_s1054" type="#_x0000_t202" alt="Protected" style="position:absolute;margin-left:0;margin-top:0;width:60.1pt;height:27.2pt;z-index:2516848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etYFAIAACIEAAAOAAAAZHJzL2Uyb0RvYy54bWysU01v2zAMvQ/YfxB0X+ykSdsZcYqsRYYB&#10;RVsgHXpWZDk2IImCxMTOfv0oJU62bqdhF5kiaX689zS/641me+VDC7bk41HOmbISqtZuS/79dfXp&#10;lrOAwlZCg1UlP6jA7xYfP8w7V6gJNKAr5RkVsaHoXMkbRFdkWZCNMiKMwClLwRq8EUhXv80qLzqq&#10;bnQ2yfPrrANfOQ9ShUDeh2OQL1L9ulYSn+s6KGS65DQbptOncxPPbDEXxdYL17TyNIb4hymMaC01&#10;PZd6ECjYzrd/lDKt9BCgxpEEk0Fdt1KlHWibcf5um3UjnEq7EDjBnWEK/6+sfNqv3Ytn2H+BngiM&#10;gHQuFIGccZ++9iZ+aVJGcYLwcIZN9cgkOW+uryY3FJEUuprOptMEa3b52fmAXxUYFo2Se2IlgSX2&#10;jwGpIaUOKbGXhVWrdWJG298clBg92WXCaGG/6VlblXwyHcbfQHWgrTwcCQ9Orlrq/SgCvghPDNO4&#10;pFp8pqPW0JUcThZnDfgff/PHfAKeopx1pJiSW5I0Z/qbJUIms2meR4Wl2/hzPos3n25kbAbD7sw9&#10;kBjH9C6cTGbMQz2YtQfzRqJexm4UElZSz5LjYN7jUb/0KKRaLlMSickJfLRrJ2PpCFpE9LV/E96d&#10;YEfi6wkGTYniHfrH3PhncMsdEgeJmgjwEc0T7iTExNjp0USl/3pPWZenvfgJAAD//wMAUEsDBBQA&#10;BgAIAAAAIQBEDhJT2wAAAAQBAAAPAAAAZHJzL2Rvd25yZXYueG1sTI9PS8NAEMXvQr/DMgVvdrch&#10;FYnZFCkIChaxFr1us5M/mJ0N2UkTv71bL3oZeLzHe7/Jt7PrxBmH0HrSsF4pEEilty3VGo7vjzd3&#10;IAIbsqbzhBq+McC2WFzlJrN+ojc8H7gWsYRCZjQ0zH0mZSgbdCasfI8UvcoPznCUQy3tYKZY7jqZ&#10;KHUrnWkpLjSmx12D5ddhdBqe0vDJY1Vtwv5lP6nnyR3H1w+tr5fzwz0Ixpn/wnDBj+hQRKaTH8kG&#10;0WmIj/DvvXiJSkCcNGzSFGSRy//wxQ8AAAD//wMAUEsBAi0AFAAGAAgAAAAhALaDOJL+AAAA4QEA&#10;ABMAAAAAAAAAAAAAAAAAAAAAAFtDb250ZW50X1R5cGVzXS54bWxQSwECLQAUAAYACAAAACEAOP0h&#10;/9YAAACUAQAACwAAAAAAAAAAAAAAAAAvAQAAX3JlbHMvLnJlbHNQSwECLQAUAAYACAAAACEA+bHr&#10;WBQCAAAiBAAADgAAAAAAAAAAAAAAAAAuAgAAZHJzL2Uyb0RvYy54bWxQSwECLQAUAAYACAAAACEA&#10;RA4SU9sAAAAEAQAADwAAAAAAAAAAAAAAAABuBAAAZHJzL2Rvd25yZXYueG1sUEsFBgAAAAAEAAQA&#10;8wAAAHYFAAAAAA==&#10;" filled="f" stroked="f">
              <v:textbox style="mso-fit-shape-to-text:t" inset="20pt,15pt,0,0">
                <w:txbxContent>
                  <w:p w14:paraId="643AB50C" w14:textId="3B407044"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v:textbox>
              <w10:wrap anchorx="page" anchory="page"/>
            </v:shape>
          </w:pict>
        </mc:Fallback>
      </mc:AlternateContent>
    </w:r>
    <w:r w:rsidR="00E17E62" w:rsidRPr="00F66F8B">
      <w:rPr>
        <w:sz w:val="20"/>
      </w:rPr>
      <w:t>Section IV. Formulaires de candidature</w:t>
    </w:r>
    <w:r w:rsidR="00E17E62" w:rsidRPr="00F66F8B">
      <w:rPr>
        <w:sz w:val="20"/>
      </w:rPr>
      <w:tab/>
      <w:t>1-</w:t>
    </w:r>
    <w:r w:rsidR="00E17E62" w:rsidRPr="00F66F8B">
      <w:rPr>
        <w:sz w:val="20"/>
      </w:rPr>
      <w:fldChar w:fldCharType="begin"/>
    </w:r>
    <w:r w:rsidR="00E17E62" w:rsidRPr="00F66F8B">
      <w:rPr>
        <w:sz w:val="20"/>
      </w:rPr>
      <w:instrText xml:space="preserve"> PAGE </w:instrText>
    </w:r>
    <w:r w:rsidR="00E17E62" w:rsidRPr="00F66F8B">
      <w:rPr>
        <w:sz w:val="20"/>
      </w:rPr>
      <w:fldChar w:fldCharType="separate"/>
    </w:r>
    <w:r w:rsidR="001B1803" w:rsidRPr="00F66F8B">
      <w:rPr>
        <w:sz w:val="20"/>
      </w:rPr>
      <w:t>51</w:t>
    </w:r>
    <w:r w:rsidR="00E17E62" w:rsidRPr="00F66F8B">
      <w:rPr>
        <w:sz w:val="20"/>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D37BD" w14:textId="2E85C2F5" w:rsidR="00E17E62" w:rsidRPr="00F66F8B" w:rsidRDefault="00A66DBC" w:rsidP="001B07A4">
    <w:pPr>
      <w:pBdr>
        <w:bottom w:val="single" w:sz="4" w:space="1" w:color="auto"/>
      </w:pBdr>
      <w:tabs>
        <w:tab w:val="right" w:pos="9360"/>
      </w:tabs>
      <w:jc w:val="left"/>
      <w:rPr>
        <w:sz w:val="20"/>
      </w:rPr>
    </w:pPr>
    <w:r w:rsidRPr="00F66F8B">
      <w:rPr>
        <w:noProof/>
        <w:sz w:val="20"/>
      </w:rPr>
      <mc:AlternateContent>
        <mc:Choice Requires="wps">
          <w:drawing>
            <wp:anchor distT="0" distB="0" distL="0" distR="0" simplePos="0" relativeHeight="251682816" behindDoc="0" locked="0" layoutInCell="1" allowOverlap="1" wp14:anchorId="5C94F38A" wp14:editId="07EEA486">
              <wp:simplePos x="635" y="635"/>
              <wp:positionH relativeFrom="page">
                <wp:align>left</wp:align>
              </wp:positionH>
              <wp:positionV relativeFrom="page">
                <wp:align>top</wp:align>
              </wp:positionV>
              <wp:extent cx="763270" cy="345440"/>
              <wp:effectExtent l="0" t="0" r="17780" b="16510"/>
              <wp:wrapNone/>
              <wp:docPr id="596990081" name="Text Box 35"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345440"/>
                      </a:xfrm>
                      <a:prstGeom prst="rect">
                        <a:avLst/>
                      </a:prstGeom>
                      <a:noFill/>
                      <a:ln>
                        <a:noFill/>
                      </a:ln>
                    </wps:spPr>
                    <wps:txbx>
                      <w:txbxContent>
                        <w:p w14:paraId="23E1C2C3" w14:textId="26F96D49"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C94F38A" id="_x0000_t202" coordsize="21600,21600" o:spt="202" path="m,l,21600r21600,l21600,xe">
              <v:stroke joinstyle="miter"/>
              <v:path gradientshapeok="t" o:connecttype="rect"/>
            </v:shapetype>
            <v:shape id="Text Box 35" o:spid="_x0000_s1055" type="#_x0000_t202" alt="Protected" style="position:absolute;margin-left:0;margin-top:0;width:60.1pt;height:27.2pt;z-index:25168281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mrQFAIAACIEAAAOAAAAZHJzL2Uyb0RvYy54bWysU01v2zAMvQ/YfxB0X+ykSdsZcYqsRYYB&#10;RVsgHXpWZCk2YImCxMTOfv0oJU62bqdhF5kiaX689zS/603L9sqHBmzJx6OcM2UlVI3dlvz76+rT&#10;LWcBha1EC1aV/KACv1t8/DDvXKEmUENbKc+oiA1F50peI7oiy4KslRFhBE5ZCmrwRiBd/TarvOio&#10;ummzSZ5fZx34ynmQKgTyPhyDfJHqa60kPmsdFLK25DQbptOncxPPbDEXxdYLVzfyNIb4hymMaCw1&#10;PZd6ECjYzjd/lDKN9BBA40iCyUDrRqq0A20zzt9ts66FU2kXAie4M0zh/5WVT/u1e/EM+y/QE4ER&#10;kM6FIpAz7tNrb+KXJmUUJwgPZ9hUj0yS8+b6anJDEUmhq+lsOk2wZpefnQ/4VYFh0Si5J1YSWGL/&#10;GJAaUuqQEntZWDVtm5hp7W8OSoye7DJhtLDf9KypSj6ZDeNvoDrQVh6OhAcnVw31fhQBX4Qnhmlc&#10;Ui0+06Fb6EoOJ4uzGvyPv/ljPgFPUc46UkzJLUmas/abJUIms2meR4Wl2/hzPos3n25kbAbD7sw9&#10;kBjH9C6cTGbMw3YwtQfzRqJexm4UElZSz5LjYN7jUb/0KKRaLlMSickJfLRrJ2PpCFpE9LV/E96d&#10;YEfi6wkGTYniHfrH3PhncMsdEgeJmgjwEc0T7iTExNjp0USl/3pPWZenvfgJAAD//wMAUEsDBBQA&#10;BgAIAAAAIQBEDhJT2wAAAAQBAAAPAAAAZHJzL2Rvd25yZXYueG1sTI9PS8NAEMXvQr/DMgVvdrch&#10;FYnZFCkIChaxFr1us5M/mJ0N2UkTv71bL3oZeLzHe7/Jt7PrxBmH0HrSsF4pEEilty3VGo7vjzd3&#10;IAIbsqbzhBq+McC2WFzlJrN+ojc8H7gWsYRCZjQ0zH0mZSgbdCasfI8UvcoPznCUQy3tYKZY7jqZ&#10;KHUrnWkpLjSmx12D5ddhdBqe0vDJY1Vtwv5lP6nnyR3H1w+tr5fzwz0Ixpn/wnDBj+hQRKaTH8kG&#10;0WmIj/DvvXiJSkCcNGzSFGSRy//wxQ8AAAD//wMAUEsBAi0AFAAGAAgAAAAhALaDOJL+AAAA4QEA&#10;ABMAAAAAAAAAAAAAAAAAAAAAAFtDb250ZW50X1R5cGVzXS54bWxQSwECLQAUAAYACAAAACEAOP0h&#10;/9YAAACUAQAACwAAAAAAAAAAAAAAAAAvAQAAX3JlbHMvLnJlbHNQSwECLQAUAAYACAAAACEACT5q&#10;0BQCAAAiBAAADgAAAAAAAAAAAAAAAAAuAgAAZHJzL2Uyb0RvYy54bWxQSwECLQAUAAYACAAAACEA&#10;RA4SU9sAAAAEAQAADwAAAAAAAAAAAAAAAABuBAAAZHJzL2Rvd25yZXYueG1sUEsFBgAAAAAEAAQA&#10;8wAAAHYFAAAAAA==&#10;" filled="f" stroked="f">
              <v:textbox style="mso-fit-shape-to-text:t" inset="20pt,15pt,0,0">
                <w:txbxContent>
                  <w:p w14:paraId="23E1C2C3" w14:textId="26F96D49"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v:textbox>
              <w10:wrap anchorx="page" anchory="page"/>
            </v:shape>
          </w:pict>
        </mc:Fallback>
      </mc:AlternateContent>
    </w:r>
    <w:r w:rsidR="00E17E62" w:rsidRPr="00F66F8B">
      <w:rPr>
        <w:sz w:val="20"/>
      </w:rPr>
      <w:tab/>
    </w:r>
    <w:r w:rsidR="00E17E62" w:rsidRPr="00F66F8B">
      <w:rPr>
        <w:sz w:val="20"/>
      </w:rPr>
      <w:fldChar w:fldCharType="begin"/>
    </w:r>
    <w:r w:rsidR="00E17E62" w:rsidRPr="00F66F8B">
      <w:rPr>
        <w:sz w:val="20"/>
      </w:rPr>
      <w:instrText xml:space="preserve"> PAGE </w:instrText>
    </w:r>
    <w:r w:rsidR="00E17E62" w:rsidRPr="00F66F8B">
      <w:rPr>
        <w:sz w:val="20"/>
      </w:rPr>
      <w:fldChar w:fldCharType="separate"/>
    </w:r>
    <w:r w:rsidR="001B1803" w:rsidRPr="00F66F8B">
      <w:rPr>
        <w:sz w:val="20"/>
      </w:rPr>
      <w:t>35</w:t>
    </w:r>
    <w:r w:rsidR="00E17E62" w:rsidRPr="00F66F8B">
      <w:rPr>
        <w:sz w:val="20"/>
      </w:rPr>
      <w:fldChar w:fldCharType="end"/>
    </w:r>
  </w:p>
  <w:p w14:paraId="33CD37BE" w14:textId="77777777" w:rsidR="00E17E62" w:rsidRPr="00F66F8B" w:rsidRDefault="00E17E62" w:rsidP="001B07A4">
    <w:pPr>
      <w:pStyle w:val="En-tte"/>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D37BF" w14:textId="0CB0D2A2" w:rsidR="00E17E62" w:rsidRPr="00F66F8B" w:rsidRDefault="00A66DBC" w:rsidP="007C0186">
    <w:pPr>
      <w:pBdr>
        <w:bottom w:val="single" w:sz="4" w:space="1" w:color="auto"/>
      </w:pBdr>
      <w:tabs>
        <w:tab w:val="right" w:pos="9360"/>
      </w:tabs>
      <w:jc w:val="left"/>
      <w:rPr>
        <w:sz w:val="20"/>
      </w:rPr>
    </w:pPr>
    <w:r w:rsidRPr="00F66F8B">
      <w:rPr>
        <w:noProof/>
        <w:sz w:val="20"/>
      </w:rPr>
      <mc:AlternateContent>
        <mc:Choice Requires="wps">
          <w:drawing>
            <wp:anchor distT="0" distB="0" distL="0" distR="0" simplePos="0" relativeHeight="251686912" behindDoc="0" locked="0" layoutInCell="1" allowOverlap="1" wp14:anchorId="768D4034" wp14:editId="5EA7B39E">
              <wp:simplePos x="635" y="635"/>
              <wp:positionH relativeFrom="page">
                <wp:align>left</wp:align>
              </wp:positionH>
              <wp:positionV relativeFrom="page">
                <wp:align>top</wp:align>
              </wp:positionV>
              <wp:extent cx="763270" cy="345440"/>
              <wp:effectExtent l="0" t="0" r="17780" b="16510"/>
              <wp:wrapNone/>
              <wp:docPr id="1052688973" name="Text Box 39"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345440"/>
                      </a:xfrm>
                      <a:prstGeom prst="rect">
                        <a:avLst/>
                      </a:prstGeom>
                      <a:noFill/>
                      <a:ln>
                        <a:noFill/>
                      </a:ln>
                    </wps:spPr>
                    <wps:txbx>
                      <w:txbxContent>
                        <w:p w14:paraId="102AD5F6" w14:textId="565F07DF"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68D4034" id="_x0000_t202" coordsize="21600,21600" o:spt="202" path="m,l,21600r21600,l21600,xe">
              <v:stroke joinstyle="miter"/>
              <v:path gradientshapeok="t" o:connecttype="rect"/>
            </v:shapetype>
            <v:shape id="Text Box 39" o:spid="_x0000_s1056" type="#_x0000_t202" alt="Protected" style="position:absolute;margin-left:0;margin-top:0;width:60.1pt;height:27.2pt;z-index:25168691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JmSFAIAACIEAAAOAAAAZHJzL2Uyb0RvYy54bWysU99v2jAQfp+0/8Hy+0igQLuIULFWTJNQ&#10;W4lOfTaOTSLZPss2JOyv39khsHV7mvbinO8u9+P7Pi/uO63IUTjfgCnpeJRTIgyHqjH7kn5/XX+6&#10;o8QHZiqmwIiSnoSn98uPHxatLcQEalCVcASLGF+0tqR1CLbIMs9roZkfgRUGgxKcZgGvbp9VjrVY&#10;XatskufzrAVXWQdceI/exz5Il6m+lIKHZym9CESVFGcL6XTp3MUzWy5YsXfM1g0/j8H+YQrNGoNN&#10;L6UeWWDk4Jo/SumGO/Agw4iDzkDKhou0A24zzt9ts62ZFWkXBMfbC0z+/5XlT8etfXEkdF+gQwIj&#10;IK31hUdn3KeTTscvTkowjhCeLrCJLhCOztv5zeQWIxxDN9PZdJpgza4/W+fDVwGaRKOkDllJYLHj&#10;xgdsiKlDSuxlYN0olZhR5jcHJkZPdp0wWqHbdaSpSjqZD+PvoDrhVg56wr3l6wZ7b5gPL8whwzgu&#10;qjY84yEVtCWFs0VJDe7H3/wxH4HHKCUtKqakBiVNifpmkJDJbJrnUWHpNv6cz+LNpRsau8EwB/0A&#10;KMYxvgvLkxnzghpM6UC/oahXsRuGmOHYs6RhMB9Cr198FFysVikJxWRZ2Jit5bF0BC0i+tq9MWfP&#10;sAfk6wkGTbHiHfp9bvzT29UhIAeJmghwj+YZdxRiYuz8aKLSf72nrOvTXv4EAAD//wMAUEsDBBQA&#10;BgAIAAAAIQBEDhJT2wAAAAQBAAAPAAAAZHJzL2Rvd25yZXYueG1sTI9PS8NAEMXvQr/DMgVvdrch&#10;FYnZFCkIChaxFr1us5M/mJ0N2UkTv71bL3oZeLzHe7/Jt7PrxBmH0HrSsF4pEEilty3VGo7vjzd3&#10;IAIbsqbzhBq+McC2WFzlJrN+ojc8H7gWsYRCZjQ0zH0mZSgbdCasfI8UvcoPznCUQy3tYKZY7jqZ&#10;KHUrnWkpLjSmx12D5ddhdBqe0vDJY1Vtwv5lP6nnyR3H1w+tr5fzwz0Ixpn/wnDBj+hQRKaTH8kG&#10;0WmIj/DvvXiJSkCcNGzSFGSRy//wxQ8AAAD//wMAUEsBAi0AFAAGAAgAAAAhALaDOJL+AAAA4QEA&#10;ABMAAAAAAAAAAAAAAAAAAAAAAFtDb250ZW50X1R5cGVzXS54bWxQSwECLQAUAAYACAAAACEAOP0h&#10;/9YAAACUAQAACwAAAAAAAAAAAAAAAAAvAQAAX3JlbHMvLnJlbHNQSwECLQAUAAYACAAAACEAWKiZ&#10;khQCAAAiBAAADgAAAAAAAAAAAAAAAAAuAgAAZHJzL2Uyb0RvYy54bWxQSwECLQAUAAYACAAAACEA&#10;RA4SU9sAAAAEAQAADwAAAAAAAAAAAAAAAABuBAAAZHJzL2Rvd25yZXYueG1sUEsFBgAAAAAEAAQA&#10;8wAAAHYFAAAAAA==&#10;" filled="f" stroked="f">
              <v:textbox style="mso-fit-shape-to-text:t" inset="20pt,15pt,0,0">
                <w:txbxContent>
                  <w:p w14:paraId="102AD5F6" w14:textId="565F07DF"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v:textbox>
              <w10:wrap anchorx="page" anchory="page"/>
            </v:shape>
          </w:pict>
        </mc:Fallback>
      </mc:AlternateContent>
    </w:r>
    <w:r w:rsidR="00E17E62" w:rsidRPr="00F66F8B">
      <w:rPr>
        <w:sz w:val="20"/>
      </w:rPr>
      <w:t>1-</w:t>
    </w:r>
    <w:r w:rsidR="00E17E62" w:rsidRPr="00F66F8B">
      <w:rPr>
        <w:sz w:val="20"/>
      </w:rPr>
      <w:fldChar w:fldCharType="begin"/>
    </w:r>
    <w:r w:rsidR="00E17E62" w:rsidRPr="00F66F8B">
      <w:rPr>
        <w:sz w:val="20"/>
      </w:rPr>
      <w:instrText xml:space="preserve"> PAGE </w:instrText>
    </w:r>
    <w:r w:rsidR="00E17E62" w:rsidRPr="00F66F8B">
      <w:rPr>
        <w:sz w:val="20"/>
      </w:rPr>
      <w:fldChar w:fldCharType="separate"/>
    </w:r>
    <w:r w:rsidR="001B1803" w:rsidRPr="00F66F8B">
      <w:rPr>
        <w:sz w:val="20"/>
      </w:rPr>
      <w:t>54</w:t>
    </w:r>
    <w:r w:rsidR="00E17E62" w:rsidRPr="00F66F8B">
      <w:rPr>
        <w:sz w:val="20"/>
      </w:rPr>
      <w:fldChar w:fldCharType="end"/>
    </w:r>
    <w:r w:rsidR="00E17E62" w:rsidRPr="00F66F8B">
      <w:rPr>
        <w:sz w:val="20"/>
      </w:rPr>
      <w:tab/>
      <w:t>Section V. Critères d’origine</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D37C0" w14:textId="15E35609" w:rsidR="00E17E62" w:rsidRPr="00F66F8B" w:rsidRDefault="00A66DBC" w:rsidP="007C0186">
    <w:pPr>
      <w:pBdr>
        <w:bottom w:val="single" w:sz="4" w:space="1" w:color="auto"/>
      </w:pBdr>
      <w:tabs>
        <w:tab w:val="right" w:pos="9360"/>
      </w:tabs>
      <w:jc w:val="left"/>
      <w:rPr>
        <w:sz w:val="20"/>
      </w:rPr>
    </w:pPr>
    <w:r w:rsidRPr="00F66F8B">
      <w:rPr>
        <w:noProof/>
        <w:sz w:val="20"/>
      </w:rPr>
      <mc:AlternateContent>
        <mc:Choice Requires="wps">
          <w:drawing>
            <wp:anchor distT="0" distB="0" distL="0" distR="0" simplePos="0" relativeHeight="251687936" behindDoc="0" locked="0" layoutInCell="1" allowOverlap="1" wp14:anchorId="4D685649" wp14:editId="141E9BB6">
              <wp:simplePos x="635" y="635"/>
              <wp:positionH relativeFrom="page">
                <wp:align>left</wp:align>
              </wp:positionH>
              <wp:positionV relativeFrom="page">
                <wp:align>top</wp:align>
              </wp:positionV>
              <wp:extent cx="763270" cy="345440"/>
              <wp:effectExtent l="0" t="0" r="17780" b="16510"/>
              <wp:wrapNone/>
              <wp:docPr id="2074284620" name="Text Box 40"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345440"/>
                      </a:xfrm>
                      <a:prstGeom prst="rect">
                        <a:avLst/>
                      </a:prstGeom>
                      <a:noFill/>
                      <a:ln>
                        <a:noFill/>
                      </a:ln>
                    </wps:spPr>
                    <wps:txbx>
                      <w:txbxContent>
                        <w:p w14:paraId="5EF1288E" w14:textId="64ADBC9B"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D685649" id="_x0000_t202" coordsize="21600,21600" o:spt="202" path="m,l,21600r21600,l21600,xe">
              <v:stroke joinstyle="miter"/>
              <v:path gradientshapeok="t" o:connecttype="rect"/>
            </v:shapetype>
            <v:shape id="Text Box 40" o:spid="_x0000_s1057" type="#_x0000_t202" alt="Protected" style="position:absolute;margin-left:0;margin-top:0;width:60.1pt;height:27.2pt;z-index:25168793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xgaFAIAACIEAAAOAAAAZHJzL2Uyb0RvYy54bWysU99v2jAQfp+0/8Hy+0igULqIULFWTJNQ&#10;W4lOfTaOTSLZPss2JOyv39khsHV7mvbinO8u9+P7Pi/uO63IUTjfgCnpeJRTIgyHqjH7kn5/XX+6&#10;o8QHZiqmwIiSnoSn98uPHxatLcQEalCVcASLGF+0tqR1CLbIMs9roZkfgRUGgxKcZgGvbp9VjrVY&#10;Xatskue3WQuusg648B69j32QLlN9KQUPz1J6EYgqKc4W0unSuYtntlywYu+YrRt+HoP9wxSaNQab&#10;Xko9ssDIwTV/lNINd+BBhhEHnYGUDRdpB9xmnL/bZlszK9IuCI63F5j8/yvLn45b++JI6L5AhwRG&#10;QFrrC4/OuE8nnY5fnJRgHCE8XWATXSAcnfPbm8kcIxxDN9PZdJpgza4/W+fDVwGaRKOkDllJYLHj&#10;xgdsiKlDSuxlYN0olZhR5jcHJkZPdp0wWqHbdaSpSjqZD+PvoDrhVg56wr3l6wZ7b5gPL8whwzgu&#10;qjY84yEVtCWFs0VJDe7H3/wxH4HHKCUtKqakBiVNifpmkJDJbJrnUWHpNv6cz+LNpRsau8EwB/0A&#10;KMYxvgvLkxnzghpM6UC/oahXsRuGmOHYs6RhMB9Cr198FFysVikJxWRZ2Jit5bF0BC0i+tq9MWfP&#10;sAfk6wkGTbHiHfp9bvzT29UhIAeJmghwj+YZdxRiYuz8aKLSf72nrOvTXv4EAAD//wMAUEsDBBQA&#10;BgAIAAAAIQBEDhJT2wAAAAQBAAAPAAAAZHJzL2Rvd25yZXYueG1sTI9PS8NAEMXvQr/DMgVvdrch&#10;FYnZFCkIChaxFr1us5M/mJ0N2UkTv71bL3oZeLzHe7/Jt7PrxBmH0HrSsF4pEEilty3VGo7vjzd3&#10;IAIbsqbzhBq+McC2WFzlJrN+ojc8H7gWsYRCZjQ0zH0mZSgbdCasfI8UvcoPznCUQy3tYKZY7jqZ&#10;KHUrnWkpLjSmx12D5ddhdBqe0vDJY1Vtwv5lP6nnyR3H1w+tr5fzwz0Ixpn/wnDBj+hQRKaTH8kG&#10;0WmIj/DvvXiJSkCcNGzSFGSRy//wxQ8AAAD//wMAUEsBAi0AFAAGAAgAAAAhALaDOJL+AAAA4QEA&#10;ABMAAAAAAAAAAAAAAAAAAAAAAFtDb250ZW50X1R5cGVzXS54bWxQSwECLQAUAAYACAAAACEAOP0h&#10;/9YAAACUAQAACwAAAAAAAAAAAAAAAAAvAQAAX3JlbHMvLnJlbHNQSwECLQAUAAYACAAAACEAqCcY&#10;GhQCAAAiBAAADgAAAAAAAAAAAAAAAAAuAgAAZHJzL2Uyb0RvYy54bWxQSwECLQAUAAYACAAAACEA&#10;RA4SU9sAAAAEAQAADwAAAAAAAAAAAAAAAABuBAAAZHJzL2Rvd25yZXYueG1sUEsFBgAAAAAEAAQA&#10;8wAAAHYFAAAAAA==&#10;" filled="f" stroked="f">
              <v:textbox style="mso-fit-shape-to-text:t" inset="20pt,15pt,0,0">
                <w:txbxContent>
                  <w:p w14:paraId="5EF1288E" w14:textId="64ADBC9B"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v:textbox>
              <w10:wrap anchorx="page" anchory="page"/>
            </v:shape>
          </w:pict>
        </mc:Fallback>
      </mc:AlternateContent>
    </w:r>
    <w:r w:rsidR="00E17E62" w:rsidRPr="00F66F8B">
      <w:rPr>
        <w:sz w:val="20"/>
      </w:rPr>
      <w:t>Section V. Critères d’origine</w:t>
    </w:r>
    <w:r w:rsidR="00E17E62" w:rsidRPr="00F66F8B">
      <w:rPr>
        <w:sz w:val="20"/>
      </w:rPr>
      <w:tab/>
      <w:t>1-</w:t>
    </w:r>
    <w:r w:rsidR="00E17E62" w:rsidRPr="00F66F8B">
      <w:rPr>
        <w:sz w:val="20"/>
      </w:rPr>
      <w:fldChar w:fldCharType="begin"/>
    </w:r>
    <w:r w:rsidR="00E17E62" w:rsidRPr="00F66F8B">
      <w:rPr>
        <w:sz w:val="20"/>
      </w:rPr>
      <w:instrText xml:space="preserve"> PAGE </w:instrText>
    </w:r>
    <w:r w:rsidR="00E17E62" w:rsidRPr="00F66F8B">
      <w:rPr>
        <w:sz w:val="20"/>
      </w:rPr>
      <w:fldChar w:fldCharType="separate"/>
    </w:r>
    <w:r w:rsidR="00E17E62" w:rsidRPr="00F66F8B">
      <w:rPr>
        <w:sz w:val="20"/>
      </w:rPr>
      <w:t>55</w:t>
    </w:r>
    <w:r w:rsidR="00E17E62" w:rsidRPr="00F66F8B">
      <w:rPr>
        <w:sz w:val="20"/>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D37C1" w14:textId="1A42510A" w:rsidR="00E17E62" w:rsidRPr="00F66F8B" w:rsidRDefault="00A66DBC" w:rsidP="007C0186">
    <w:pPr>
      <w:pBdr>
        <w:bottom w:val="single" w:sz="4" w:space="1" w:color="auto"/>
      </w:pBdr>
      <w:tabs>
        <w:tab w:val="right" w:pos="9360"/>
      </w:tabs>
      <w:jc w:val="left"/>
      <w:rPr>
        <w:sz w:val="20"/>
      </w:rPr>
    </w:pPr>
    <w:r w:rsidRPr="00F66F8B">
      <w:rPr>
        <w:noProof/>
        <w:sz w:val="20"/>
      </w:rPr>
      <mc:AlternateContent>
        <mc:Choice Requires="wps">
          <w:drawing>
            <wp:anchor distT="0" distB="0" distL="0" distR="0" simplePos="0" relativeHeight="251685888" behindDoc="0" locked="0" layoutInCell="1" allowOverlap="1" wp14:anchorId="7D2BA619" wp14:editId="21E82669">
              <wp:simplePos x="635" y="635"/>
              <wp:positionH relativeFrom="page">
                <wp:align>left</wp:align>
              </wp:positionH>
              <wp:positionV relativeFrom="page">
                <wp:align>top</wp:align>
              </wp:positionV>
              <wp:extent cx="763270" cy="345440"/>
              <wp:effectExtent l="0" t="0" r="17780" b="16510"/>
              <wp:wrapNone/>
              <wp:docPr id="89683837" name="Text Box 38"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345440"/>
                      </a:xfrm>
                      <a:prstGeom prst="rect">
                        <a:avLst/>
                      </a:prstGeom>
                      <a:noFill/>
                      <a:ln>
                        <a:noFill/>
                      </a:ln>
                    </wps:spPr>
                    <wps:txbx>
                      <w:txbxContent>
                        <w:p w14:paraId="2C100C1C" w14:textId="7EAD6ADB"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D2BA619" id="_x0000_t202" coordsize="21600,21600" o:spt="202" path="m,l,21600r21600,l21600,xe">
              <v:stroke joinstyle="miter"/>
              <v:path gradientshapeok="t" o:connecttype="rect"/>
            </v:shapetype>
            <v:shape id="Text Box 38" o:spid="_x0000_s1058" type="#_x0000_t202" alt="Protected" style="position:absolute;margin-left:0;margin-top:0;width:60.1pt;height:27.2pt;z-index:2516858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lSIFAIAACIEAAAOAAAAZHJzL2Uyb0RvYy54bWysU01v2zAMvQ/YfxB0X+ykSdsZcYqsRYYB&#10;RVsgHXpWZCk2YImCxMTOfv0oJU62bqdhF5kiaX689zS/603L9sqHBmzJx6OcM2UlVI3dlvz76+rT&#10;LWcBha1EC1aV/KACv1t8/DDvXKEmUENbKc+oiA1F50peI7oiy4KslRFhBE5ZCmrwRiBd/TarvOio&#10;ummzSZ5fZx34ynmQKgTyPhyDfJHqa60kPmsdFLK25DQbptOncxPPbDEXxdYLVzfyNIb4hymMaCw1&#10;PZd6ECjYzjd/lDKN9BBA40iCyUDrRqq0A20zzt9ts66FU2kXAie4M0zh/5WVT/u1e/EM+y/QE4ER&#10;kM6FIpAz7tNrb+KXJmUUJwgPZ9hUj0yS8+b6anJDEUmhq+lsOk2wZpefnQ/4VYFh0Si5J1YSWGL/&#10;GJAaUuqQEntZWDVtm5hp7W8OSoye7DJhtLDf9KypSj65HcbfQHWgrTwcCQ9Orhrq/SgCvghPDNO4&#10;pFp8pkO30JUcThZnNfgff/PHfAKeopx1pJiSW5I0Z+03S4RMZtM8jwpLt/HnfBZvPt3I2AyG3Zl7&#10;IDGO6V04mcyYh+1gag/mjUS9jN0oJKykniXHwbzHo37pUUi1XKYkEpMT+GjXTsbSEbSI6Gv/Jrw7&#10;wY7E1xMMmhLFO/SPufHP4JY7JA4SNRHgI5on3EmIibHTo4lK//Wesi5Pe/ETAAD//wMAUEsDBBQA&#10;BgAIAAAAIQBEDhJT2wAAAAQBAAAPAAAAZHJzL2Rvd25yZXYueG1sTI9PS8NAEMXvQr/DMgVvdrch&#10;FYnZFCkIChaxFr1us5M/mJ0N2UkTv71bL3oZeLzHe7/Jt7PrxBmH0HrSsF4pEEilty3VGo7vjzd3&#10;IAIbsqbzhBq+McC2WFzlJrN+ojc8H7gWsYRCZjQ0zH0mZSgbdCasfI8UvcoPznCUQy3tYKZY7jqZ&#10;KHUrnWkpLjSmx12D5ddhdBqe0vDJY1Vtwv5lP6nnyR3H1w+tr5fzwz0Ixpn/wnDBj+hQRKaTH8kG&#10;0WmIj/DvvXiJSkCcNGzSFGSRy//wxQ8AAAD//wMAUEsBAi0AFAAGAAgAAAAhALaDOJL+AAAA4QEA&#10;ABMAAAAAAAAAAAAAAAAAAAAAAFtDb250ZW50X1R5cGVzXS54bWxQSwECLQAUAAYACAAAACEAOP0h&#10;/9YAAACUAQAACwAAAAAAAAAAAAAAAAAvAQAAX3JlbHMvLnJlbHNQSwECLQAUAAYACAAAACEA/O5U&#10;iBQCAAAiBAAADgAAAAAAAAAAAAAAAAAuAgAAZHJzL2Uyb0RvYy54bWxQSwECLQAUAAYACAAAACEA&#10;RA4SU9sAAAAEAQAADwAAAAAAAAAAAAAAAABuBAAAZHJzL2Rvd25yZXYueG1sUEsFBgAAAAAEAAQA&#10;8wAAAHYFAAAAAA==&#10;" filled="f" stroked="f">
              <v:textbox style="mso-fit-shape-to-text:t" inset="20pt,15pt,0,0">
                <w:txbxContent>
                  <w:p w14:paraId="2C100C1C" w14:textId="7EAD6ADB"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v:textbox>
              <w10:wrap anchorx="page" anchory="page"/>
            </v:shape>
          </w:pict>
        </mc:Fallback>
      </mc:AlternateContent>
    </w:r>
    <w:r w:rsidR="00E17E62" w:rsidRPr="00F66F8B">
      <w:rPr>
        <w:sz w:val="20"/>
      </w:rPr>
      <w:tab/>
      <w:t>1-</w:t>
    </w:r>
    <w:r w:rsidR="00E17E62" w:rsidRPr="00F66F8B">
      <w:rPr>
        <w:sz w:val="20"/>
      </w:rPr>
      <w:fldChar w:fldCharType="begin"/>
    </w:r>
    <w:r w:rsidR="00E17E62" w:rsidRPr="00F66F8B">
      <w:rPr>
        <w:sz w:val="20"/>
      </w:rPr>
      <w:instrText xml:space="preserve"> PAGE </w:instrText>
    </w:r>
    <w:r w:rsidR="00E17E62" w:rsidRPr="00F66F8B">
      <w:rPr>
        <w:sz w:val="20"/>
      </w:rPr>
      <w:fldChar w:fldCharType="separate"/>
    </w:r>
    <w:r w:rsidR="001B1803" w:rsidRPr="00F66F8B">
      <w:rPr>
        <w:sz w:val="20"/>
      </w:rPr>
      <w:t>53</w:t>
    </w:r>
    <w:r w:rsidR="00E17E62" w:rsidRPr="00F66F8B">
      <w:rPr>
        <w:sz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D37A9" w14:textId="61B4C6D8" w:rsidR="00E17E62" w:rsidRPr="00F66F8B" w:rsidRDefault="00A66DBC" w:rsidP="006D6D4D">
    <w:pPr>
      <w:pStyle w:val="En-tte"/>
      <w:pBdr>
        <w:bottom w:val="single" w:sz="4" w:space="1" w:color="auto"/>
      </w:pBdr>
    </w:pPr>
    <w:r w:rsidRPr="00F66F8B">
      <w:rPr>
        <w:noProof/>
      </w:rPr>
      <mc:AlternateContent>
        <mc:Choice Requires="wps">
          <w:drawing>
            <wp:anchor distT="0" distB="0" distL="0" distR="0" simplePos="0" relativeHeight="251662336" behindDoc="0" locked="0" layoutInCell="1" allowOverlap="1" wp14:anchorId="31DF43F9" wp14:editId="684CC1B9">
              <wp:simplePos x="635" y="635"/>
              <wp:positionH relativeFrom="page">
                <wp:align>left</wp:align>
              </wp:positionH>
              <wp:positionV relativeFrom="page">
                <wp:align>top</wp:align>
              </wp:positionV>
              <wp:extent cx="763270" cy="345440"/>
              <wp:effectExtent l="0" t="0" r="17780" b="16510"/>
              <wp:wrapNone/>
              <wp:docPr id="1395155169" name="Text Box 15"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345440"/>
                      </a:xfrm>
                      <a:prstGeom prst="rect">
                        <a:avLst/>
                      </a:prstGeom>
                      <a:noFill/>
                      <a:ln>
                        <a:noFill/>
                      </a:ln>
                    </wps:spPr>
                    <wps:txbx>
                      <w:txbxContent>
                        <w:p w14:paraId="5F6C85A1" w14:textId="614F5A03"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1DF43F9" id="_x0000_t202" coordsize="21600,21600" o:spt="202" path="m,l,21600r21600,l21600,xe">
              <v:stroke joinstyle="miter"/>
              <v:path gradientshapeok="t" o:connecttype="rect"/>
            </v:shapetype>
            <v:shape id="Text Box 15" o:spid="_x0000_s1032" type="#_x0000_t202" alt="Protected" style="position:absolute;margin-left:0;margin-top:0;width:60.1pt;height:27.2pt;z-index:25166233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uVaEwIAACEEAAAOAAAAZHJzL2Uyb0RvYy54bWysU01v2zAMvQ/YfxB0X+ykSdsZcYqsRYYB&#10;RVsgHXpWZDk2IImCxMTOfv0oJU62bqdhF5kiaX689zS/641me+VDC7bk41HOmbISqtZuS/79dfXp&#10;lrOAwlZCg1UlP6jA7xYfP8w7V6gJNKAr5RkVsaHoXMkbRFdkWZCNMiKMwClLwRq8EUhXv80qLzqq&#10;bnQ2yfPrrANfOQ9ShUDeh2OQL1L9ulYSn+s6KGS65DQbptOncxPPbDEXxdYL17TyNIb4hymMaC01&#10;PZd6ECjYzrd/lDKt9BCgxpEEk0Fdt1KlHWibcf5um3UjnEq7EDjBnWEK/6+sfNqv3Ytn2H+BngiM&#10;gHQuFIGccZ++9iZ+aVJGcYLwcIZN9cgkOW+uryY3FJEUuprOptMEa3b52fmAXxUYFo2Se2IlgSX2&#10;jwGpIaUOKbGXhVWrdWJG298clBg92WXCaGG/6VlblXwyTL+B6kBLeTjyHZxctdT6UQR8EZ4IpmlJ&#10;tPhMR62hKzmcLM4a8D/+5o/5hDtFOetIMCW3pGjO9DdLfExm0zyPAku38ed8Fm8+3cjYDIbdmXsg&#10;LY7pWTiZzJiHejBrD+aNNL2M3SgkrKSeJcfBvMejfOlNSLVcpiTSkhP4aNdOxtIRswjoa/8mvDuh&#10;jkTXEwySEsU78I+58c/gljskChIzEd8jmifYSYeJsNObiUL/9Z6yLi978RMAAP//AwBQSwMEFAAG&#10;AAgAAAAhAEQOElPbAAAABAEAAA8AAABkcnMvZG93bnJldi54bWxMj09Lw0AQxe9Cv8MyBW92tyEV&#10;idkUKQgKFrEWvW6zkz+YnQ3ZSRO/vVsvehl4vMd7v8m3s+vEGYfQetKwXikQSKW3LdUaju+PN3cg&#10;AhuypvOEGr4xwLZYXOUms36iNzwfuBaxhEJmNDTMfSZlKBt0Jqx8jxS9yg/OcJRDLe1gpljuOpko&#10;dSudaSkuNKbHXYPl12F0Gp7S8MljVW3C/mU/qefJHcfXD62vl/PDPQjGmf/CcMGP6FBEppMfyQbR&#10;aYiP8O+9eIlKQJw0bNIUZJHL//DFDwAAAP//AwBQSwECLQAUAAYACAAAACEAtoM4kv4AAADhAQAA&#10;EwAAAAAAAAAAAAAAAAAAAAAAW0NvbnRlbnRfVHlwZXNdLnhtbFBLAQItABQABgAIAAAAIQA4/SH/&#10;1gAAAJQBAAALAAAAAAAAAAAAAAAAAC8BAABfcmVscy8ucmVsc1BLAQItABQABgAIAAAAIQDpUuVa&#10;EwIAACEEAAAOAAAAAAAAAAAAAAAAAC4CAABkcnMvZTJvRG9jLnhtbFBLAQItABQABgAIAAAAIQBE&#10;DhJT2wAAAAQBAAAPAAAAAAAAAAAAAAAAAG0EAABkcnMvZG93bnJldi54bWxQSwUGAAAAAAQABADz&#10;AAAAdQUAAAAA&#10;" filled="f" stroked="f">
              <v:textbox style="mso-fit-shape-to-text:t" inset="20pt,15pt,0,0">
                <w:txbxContent>
                  <w:p w14:paraId="5F6C85A1" w14:textId="614F5A03"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v:textbox>
              <w10:wrap anchorx="page" anchory="page"/>
            </v:shape>
          </w:pict>
        </mc:Fallback>
      </mc:AlternateContent>
    </w:r>
    <w:r w:rsidR="00B258F8" w:rsidRPr="00F66F8B">
      <w:t>v</w:t>
    </w:r>
  </w:p>
  <w:p w14:paraId="33CD37AA" w14:textId="77777777" w:rsidR="00E17E62" w:rsidRPr="00F66F8B" w:rsidRDefault="00E17E62">
    <w:pPr>
      <w:pStyle w:val="En-tte"/>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D37C2" w14:textId="0C217D8D" w:rsidR="00E17E62" w:rsidRPr="00F66F8B" w:rsidRDefault="00A66DBC" w:rsidP="007C0186">
    <w:pPr>
      <w:pBdr>
        <w:bottom w:val="single" w:sz="4" w:space="1" w:color="auto"/>
      </w:pBdr>
      <w:tabs>
        <w:tab w:val="right" w:pos="9360"/>
      </w:tabs>
      <w:jc w:val="left"/>
      <w:rPr>
        <w:sz w:val="20"/>
      </w:rPr>
    </w:pPr>
    <w:r w:rsidRPr="00F66F8B">
      <w:rPr>
        <w:noProof/>
        <w:sz w:val="20"/>
      </w:rPr>
      <mc:AlternateContent>
        <mc:Choice Requires="wps">
          <w:drawing>
            <wp:anchor distT="0" distB="0" distL="0" distR="0" simplePos="0" relativeHeight="251689984" behindDoc="0" locked="0" layoutInCell="1" allowOverlap="1" wp14:anchorId="7BDA5407" wp14:editId="5FFC5997">
              <wp:simplePos x="635" y="635"/>
              <wp:positionH relativeFrom="page">
                <wp:align>left</wp:align>
              </wp:positionH>
              <wp:positionV relativeFrom="page">
                <wp:align>top</wp:align>
              </wp:positionV>
              <wp:extent cx="763270" cy="345440"/>
              <wp:effectExtent l="0" t="0" r="17780" b="16510"/>
              <wp:wrapNone/>
              <wp:docPr id="1159837089" name="Text Box 42"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345440"/>
                      </a:xfrm>
                      <a:prstGeom prst="rect">
                        <a:avLst/>
                      </a:prstGeom>
                      <a:noFill/>
                      <a:ln>
                        <a:noFill/>
                      </a:ln>
                    </wps:spPr>
                    <wps:txbx>
                      <w:txbxContent>
                        <w:p w14:paraId="07AC9FA5" w14:textId="04752435"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BDA5407" id="_x0000_t202" coordsize="21600,21600" o:spt="202" path="m,l,21600r21600,l21600,xe">
              <v:stroke joinstyle="miter"/>
              <v:path gradientshapeok="t" o:connecttype="rect"/>
            </v:shapetype>
            <v:shape id="Text Box 42" o:spid="_x0000_s1059" type="#_x0000_t202" alt="Protected" style="position:absolute;margin-left:0;margin-top:0;width:60.1pt;height:27.2pt;z-index:2516899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dUAFAIAACIEAAAOAAAAZHJzL2Uyb0RvYy54bWysU01v2zAMvQ/YfxB0X+ykSbsacYqsRYYB&#10;RVsgHXpWZCk2YImCxMTOfv0oJU62bqdhF5kiaX689zS/603L9sqHBmzJx6OcM2UlVI3dlvz76+rT&#10;Z84CCluJFqwq+UEFfrf4+GHeuUJNoIa2Up5RERuKzpW8RnRFlgVZKyPCCJyyFNTgjUC6+m1WedFR&#10;ddNmkzy/zjrwlfMgVQjkfTgG+SLV11pJfNY6KGRtyWk2TKdP5yae2WIuiq0Xrm7kaQzxD1MY0Vhq&#10;ei71IFCwnW/+KGUa6SGAxpEEk4HWjVRpB9pmnL/bZl0Lp9IuBE5wZ5jC/ysrn/Zr9+IZ9l+gJwIj&#10;IJ0LRSBn3KfX3sQvTcooThAezrCpHpkk58311eSGIpJCV9PZdJpgzS4/Ox/wqwLDolFyT6wksMT+&#10;MSA1pNQhJfaysGraNjHT2t8clBg92WXCaGG/6VlTlXxyO4y/gepAW3k4Eh6cXDXU+1EEfBGeGKZx&#10;SbX4TIduoSs5nCzOavA//uaP+QQ8RTnrSDEltyRpztpvlgiZzKZ5HhWWbuPbfBZvPt3I2AyG3Zl7&#10;IDGO6V04mcyYh+1gag/mjUS9jN0oJKykniXHwbzHo37pUUi1XKYkEpMT+GjXTsbSEbSI6Gv/Jrw7&#10;wY7E1xMMmhLFO/SPufHP4JY7JA4SNRHgI5on3EmIibHTo4lK//Wesi5Pe/ETAAD//wMAUEsDBBQA&#10;BgAIAAAAIQBEDhJT2wAAAAQBAAAPAAAAZHJzL2Rvd25yZXYueG1sTI9PS8NAEMXvQr/DMgVvdrch&#10;FYnZFCkIChaxFr1us5M/mJ0N2UkTv71bL3oZeLzHe7/Jt7PrxBmH0HrSsF4pEEilty3VGo7vjzd3&#10;IAIbsqbzhBq+McC2WFzlJrN+ojc8H7gWsYRCZjQ0zH0mZSgbdCasfI8UvcoPznCUQy3tYKZY7jqZ&#10;KHUrnWkpLjSmx12D5ddhdBqe0vDJY1Vtwv5lP6nnyR3H1w+tr5fzwz0Ixpn/wnDBj+hQRKaTH8kG&#10;0WmIj/DvvXiJSkCcNGzSFGSRy//wxQ8AAAD//wMAUEsBAi0AFAAGAAgAAAAhALaDOJL+AAAA4QEA&#10;ABMAAAAAAAAAAAAAAAAAAAAAAFtDb250ZW50X1R5cGVzXS54bWxQSwECLQAUAAYACAAAACEAOP0h&#10;/9YAAACUAQAACwAAAAAAAAAAAAAAAAAvAQAAX3JlbHMvLnJlbHNQSwECLQAUAAYACAAAACEADGHV&#10;ABQCAAAiBAAADgAAAAAAAAAAAAAAAAAuAgAAZHJzL2Uyb0RvYy54bWxQSwECLQAUAAYACAAAACEA&#10;RA4SU9sAAAAEAQAADwAAAAAAAAAAAAAAAABuBAAAZHJzL2Rvd25yZXYueG1sUEsFBgAAAAAEAAQA&#10;8wAAAHYFAAAAAA==&#10;" filled="f" stroked="f">
              <v:textbox style="mso-fit-shape-to-text:t" inset="20pt,15pt,0,0">
                <w:txbxContent>
                  <w:p w14:paraId="07AC9FA5" w14:textId="04752435"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v:textbox>
              <w10:wrap anchorx="page" anchory="page"/>
            </v:shape>
          </w:pict>
        </mc:Fallback>
      </mc:AlternateContent>
    </w:r>
    <w:r w:rsidR="00E17E62" w:rsidRPr="00F66F8B">
      <w:rPr>
        <w:sz w:val="20"/>
      </w:rPr>
      <w:t>1-</w:t>
    </w:r>
    <w:r w:rsidR="00E17E62" w:rsidRPr="00F66F8B">
      <w:rPr>
        <w:sz w:val="20"/>
      </w:rPr>
      <w:fldChar w:fldCharType="begin"/>
    </w:r>
    <w:r w:rsidR="00E17E62" w:rsidRPr="00F66F8B">
      <w:rPr>
        <w:sz w:val="20"/>
      </w:rPr>
      <w:instrText xml:space="preserve"> PAGE </w:instrText>
    </w:r>
    <w:r w:rsidR="00E17E62" w:rsidRPr="00F66F8B">
      <w:rPr>
        <w:sz w:val="20"/>
      </w:rPr>
      <w:fldChar w:fldCharType="separate"/>
    </w:r>
    <w:r w:rsidR="001B1803" w:rsidRPr="00F66F8B">
      <w:rPr>
        <w:sz w:val="20"/>
      </w:rPr>
      <w:t>56</w:t>
    </w:r>
    <w:r w:rsidR="00E17E62" w:rsidRPr="00F66F8B">
      <w:rPr>
        <w:sz w:val="20"/>
      </w:rPr>
      <w:fldChar w:fldCharType="end"/>
    </w:r>
    <w:r w:rsidR="00E17E62" w:rsidRPr="00F66F8B">
      <w:rPr>
        <w:sz w:val="20"/>
      </w:rPr>
      <w:tab/>
      <w:t>Section VI. Règles de la Banque en matière de Fraude et Corruption</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D37C3" w14:textId="51EB9890" w:rsidR="00E17E62" w:rsidRPr="00F66F8B" w:rsidRDefault="00A66DBC" w:rsidP="007C0186">
    <w:pPr>
      <w:pBdr>
        <w:bottom w:val="single" w:sz="4" w:space="1" w:color="auto"/>
      </w:pBdr>
      <w:tabs>
        <w:tab w:val="right" w:pos="9360"/>
      </w:tabs>
      <w:jc w:val="left"/>
      <w:rPr>
        <w:sz w:val="20"/>
      </w:rPr>
    </w:pPr>
    <w:r w:rsidRPr="00F66F8B">
      <w:rPr>
        <w:noProof/>
        <w:sz w:val="20"/>
      </w:rPr>
      <mc:AlternateContent>
        <mc:Choice Requires="wps">
          <w:drawing>
            <wp:anchor distT="0" distB="0" distL="0" distR="0" simplePos="0" relativeHeight="251691008" behindDoc="0" locked="0" layoutInCell="1" allowOverlap="1" wp14:anchorId="56489FB5" wp14:editId="5B74D236">
              <wp:simplePos x="635" y="635"/>
              <wp:positionH relativeFrom="page">
                <wp:align>left</wp:align>
              </wp:positionH>
              <wp:positionV relativeFrom="page">
                <wp:align>top</wp:align>
              </wp:positionV>
              <wp:extent cx="763270" cy="345440"/>
              <wp:effectExtent l="0" t="0" r="17780" b="16510"/>
              <wp:wrapNone/>
              <wp:docPr id="686207679" name="Text Box 43"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345440"/>
                      </a:xfrm>
                      <a:prstGeom prst="rect">
                        <a:avLst/>
                      </a:prstGeom>
                      <a:noFill/>
                      <a:ln>
                        <a:noFill/>
                      </a:ln>
                    </wps:spPr>
                    <wps:txbx>
                      <w:txbxContent>
                        <w:p w14:paraId="71E900EC" w14:textId="12D54BCF"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6489FB5" id="_x0000_t202" coordsize="21600,21600" o:spt="202" path="m,l,21600r21600,l21600,xe">
              <v:stroke joinstyle="miter"/>
              <v:path gradientshapeok="t" o:connecttype="rect"/>
            </v:shapetype>
            <v:shape id="Text Box 43" o:spid="_x0000_s1060" type="#_x0000_t202" alt="Protected" style="position:absolute;margin-left:0;margin-top:0;width:60.1pt;height:27.2pt;z-index:2516910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0uqEgIAACIEAAAOAAAAZHJzL2Uyb0RvYy54bWysU01v2zAMvQ/YfxB0X+ykSdsZcYqsRYYB&#10;QVsgHXpWZCk2IIuCxMTOfv0o5Wvreip2kSmS5sd7T9O7vjVsp3xowJZ8OMg5U1ZC1dhNyX++LL7c&#10;chZQ2EoYsKrkexX43ezzp2nnCjWCGkylPKMiNhSdK3mN6IosC7JWrQgDcMpSUINvBdLVb7LKi46q&#10;tyYb5fl11oGvnAepQiDvwyHIZ6m+1krik9ZBITMlp9kwnT6d63hms6koNl64upHHMcQHpmhFY6np&#10;udSDQMG2vvmnVNtIDwE0DiS0GWjdSJV2oG2G+ZttVrVwKu1C4AR3hin8v7Lycbdyz55h/w16IjAC&#10;0rlQBHLGfXrt2/ilSRnFCcL9GTbVI5PkvLm+Gt1QRFLoajwZjxOs2eVn5wN+V9CyaJTcEysJLLFb&#10;BqSGlHpKib0sLBpjEjPG/uWgxOjJLhNGC/t1z5qKmqfG0bWGak9beTgQHpxcNNR7KQI+C08M07ik&#10;WnyiQxvoSg5Hi7Ma/K/3/DGfgKcoZx0ppuSWJM2Z+WGJkNFknOdRYek2/JpP4s2nGxnrk2G37T2Q&#10;GIf0LpxMZsxDczK1h/aVRD2P3SgkrKSeJceTeY8H/dKjkGo+T0kkJidwaVdOxtIRtIjoS/8qvDvC&#10;jsTXI5w0JYo36B9y45/BzbdIHCRqLmgecSchJsaOjyYq/c97yro87dlvAAAA//8DAFBLAwQUAAYA&#10;CAAAACEARA4SU9sAAAAEAQAADwAAAGRycy9kb3ducmV2LnhtbEyPT0vDQBDF70K/wzIFb3a3IRWJ&#10;2RQpCAoWsRa9brOTP5idDdlJE7+9Wy96GXi8x3u/ybez68QZh9B60rBeKRBIpbct1RqO7483dyAC&#10;G7Km84QavjHAtlhc5SazfqI3PB+4FrGEQmY0NMx9JmUoG3QmrHyPFL3KD85wlEMt7WCmWO46mSh1&#10;K51pKS40psddg+XXYXQantLwyWNVbcL+ZT+p58kdx9cPra+X88M9CMaZ/8JwwY/oUESmkx/JBtFp&#10;iI/w7714iUpAnDRs0hRkkcv/8MUPAAAA//8DAFBLAQItABQABgAIAAAAIQC2gziS/gAAAOEBAAAT&#10;AAAAAAAAAAAAAAAAAAAAAABbQ29udGVudF9UeXBlc10ueG1sUEsBAi0AFAAGAAgAAAAhADj9If/W&#10;AAAAlAEAAAsAAAAAAAAAAAAAAAAALwEAAF9yZWxzLy5yZWxzUEsBAi0AFAAGAAgAAAAhAGn3S6oS&#10;AgAAIgQAAA4AAAAAAAAAAAAAAAAALgIAAGRycy9lMm9Eb2MueG1sUEsBAi0AFAAGAAgAAAAhAEQO&#10;ElPbAAAABAEAAA8AAAAAAAAAAAAAAAAAbAQAAGRycy9kb3ducmV2LnhtbFBLBQYAAAAABAAEAPMA&#10;AAB0BQAAAAA=&#10;" filled="f" stroked="f">
              <v:textbox style="mso-fit-shape-to-text:t" inset="20pt,15pt,0,0">
                <w:txbxContent>
                  <w:p w14:paraId="71E900EC" w14:textId="12D54BCF"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v:textbox>
              <w10:wrap anchorx="page" anchory="page"/>
            </v:shape>
          </w:pict>
        </mc:Fallback>
      </mc:AlternateContent>
    </w:r>
    <w:r w:rsidR="00E17E62" w:rsidRPr="00F66F8B">
      <w:rPr>
        <w:sz w:val="20"/>
      </w:rPr>
      <w:t>Section VI. Règles de la Banque en matière de Fraude et Corruption</w:t>
    </w:r>
    <w:r w:rsidR="00E17E62" w:rsidRPr="00F66F8B">
      <w:rPr>
        <w:sz w:val="20"/>
      </w:rPr>
      <w:tab/>
      <w:t>1-</w:t>
    </w:r>
    <w:r w:rsidR="00E17E62" w:rsidRPr="00F66F8B">
      <w:rPr>
        <w:sz w:val="20"/>
      </w:rPr>
      <w:fldChar w:fldCharType="begin"/>
    </w:r>
    <w:r w:rsidR="00E17E62" w:rsidRPr="00F66F8B">
      <w:rPr>
        <w:sz w:val="20"/>
      </w:rPr>
      <w:instrText xml:space="preserve"> PAGE </w:instrText>
    </w:r>
    <w:r w:rsidR="00E17E62" w:rsidRPr="00F66F8B">
      <w:rPr>
        <w:sz w:val="20"/>
      </w:rPr>
      <w:fldChar w:fldCharType="separate"/>
    </w:r>
    <w:r w:rsidR="00E17E62" w:rsidRPr="00F66F8B">
      <w:rPr>
        <w:sz w:val="20"/>
      </w:rPr>
      <w:t>59</w:t>
    </w:r>
    <w:r w:rsidR="00E17E62" w:rsidRPr="00F66F8B">
      <w:rPr>
        <w:sz w:val="20"/>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DC303" w14:textId="0874A55B" w:rsidR="00A66DBC" w:rsidRPr="00F66F8B" w:rsidRDefault="00A66DBC">
    <w:pPr>
      <w:pStyle w:val="En-tte"/>
    </w:pPr>
    <w:r w:rsidRPr="00F66F8B">
      <w:rPr>
        <w:noProof/>
      </w:rPr>
      <mc:AlternateContent>
        <mc:Choice Requires="wps">
          <w:drawing>
            <wp:anchor distT="0" distB="0" distL="0" distR="0" simplePos="0" relativeHeight="251688960" behindDoc="0" locked="0" layoutInCell="1" allowOverlap="1" wp14:anchorId="7DF85ADD" wp14:editId="65DDA384">
              <wp:simplePos x="635" y="635"/>
              <wp:positionH relativeFrom="page">
                <wp:align>left</wp:align>
              </wp:positionH>
              <wp:positionV relativeFrom="page">
                <wp:align>top</wp:align>
              </wp:positionV>
              <wp:extent cx="763270" cy="345440"/>
              <wp:effectExtent l="0" t="0" r="17780" b="16510"/>
              <wp:wrapNone/>
              <wp:docPr id="2040277243" name="Text Box 41"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345440"/>
                      </a:xfrm>
                      <a:prstGeom prst="rect">
                        <a:avLst/>
                      </a:prstGeom>
                      <a:noFill/>
                      <a:ln>
                        <a:noFill/>
                      </a:ln>
                    </wps:spPr>
                    <wps:txbx>
                      <w:txbxContent>
                        <w:p w14:paraId="78BD7D96" w14:textId="1887E1C0"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DF85ADD" id="_x0000_t202" coordsize="21600,21600" o:spt="202" path="m,l,21600r21600,l21600,xe">
              <v:stroke joinstyle="miter"/>
              <v:path gradientshapeok="t" o:connecttype="rect"/>
            </v:shapetype>
            <v:shape id="Text Box 41" o:spid="_x0000_s1061" type="#_x0000_t202" alt="Protected" style="position:absolute;margin-left:0;margin-top:0;width:60.1pt;height:27.2pt;z-index:25168896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MoiEgIAACIEAAAOAAAAZHJzL2Uyb0RvYy54bWysU01v2zAMvQ/YfxB0X+ykSdsZcYqsRYYB&#10;QVsgHXpWZCk2IIuCxMTOfv0o5Wvreip2kSmS5sd7T9O7vjVsp3xowJZ8OMg5U1ZC1dhNyX++LL7c&#10;chZQ2EoYsKrkexX43ezzp2nnCjWCGkylPKMiNhSdK3mN6IosC7JWrQgDcMpSUINvBdLVb7LKi46q&#10;tyYb5fl11oGvnAepQiDvwyHIZ6m+1krik9ZBITMlp9kwnT6d63hms6koNl64upHHMcQHpmhFY6np&#10;udSDQMG2vvmnVNtIDwE0DiS0GWjdSJV2oG2G+ZttVrVwKu1C4AR3hin8v7Lycbdyz55h/w16IjAC&#10;0rlQBHLGfXrt2/ilSRnFCcL9GTbVI5PkvLm+Gt1QRFLoajwZjxOs2eVn5wN+V9CyaJTcEysJLLFb&#10;BqSGlHpKib0sLBpjEjPG/uWgxOjJLhNGC/t1z5qKmp/HX0O1p608HAgPTi4a6r0UAZ+FJ4ZpXFIt&#10;PtGhDXQlh6PFWQ3+13v+mE/AU5SzjhRTckuS5sz8sETIaDLO86iwdBt+zSfx5tONjPXJsNv2HkiM&#10;Q3oXTiYz5qE5mdpD+0qinsduFBJWUs+S48m8x4N+6VFINZ+nJBKTE7i0Kydj6QhaRPSlfxXeHWFH&#10;4usRTpoSxRv0D7nxz+DmWyQOEjUR4AOaR9xJiImx46OJSv/znrIuT3v2GwAA//8DAFBLAwQUAAYA&#10;CAAAACEARA4SU9sAAAAEAQAADwAAAGRycy9kb3ducmV2LnhtbEyPT0vDQBDF70K/wzIFb3a3IRWJ&#10;2RQpCAoWsRa9brOTP5idDdlJE7+9Wy96GXi8x3u/ybez68QZh9B60rBeKRBIpbct1RqO7483dyAC&#10;G7Km84QavjHAtlhc5SazfqI3PB+4FrGEQmY0NMx9JmUoG3QmrHyPFL3KD85wlEMt7WCmWO46mSh1&#10;K51pKS40psddg+XXYXQantLwyWNVbcL+ZT+p58kdx9cPra+X88M9CMaZ/8JwwY/oUESmkx/JBtFp&#10;iI/w7714iUpAnDRs0hRkkcv/8MUPAAAA//8DAFBLAQItABQABgAIAAAAIQC2gziS/gAAAOEBAAAT&#10;AAAAAAAAAAAAAAAAAAAAAABbQ29udGVudF9UeXBlc10ueG1sUEsBAi0AFAAGAAgAAAAhADj9If/W&#10;AAAAlAEAAAsAAAAAAAAAAAAAAAAALwEAAF9yZWxzLy5yZWxzUEsBAi0AFAAGAAgAAAAhAJl4yiIS&#10;AgAAIgQAAA4AAAAAAAAAAAAAAAAALgIAAGRycy9lMm9Eb2MueG1sUEsBAi0AFAAGAAgAAAAhAEQO&#10;ElPbAAAABAEAAA8AAAAAAAAAAAAAAAAAbAQAAGRycy9kb3ducmV2LnhtbFBLBQYAAAAABAAEAPMA&#10;AAB0BQAAAAA=&#10;" filled="f" stroked="f">
              <v:textbox style="mso-fit-shape-to-text:t" inset="20pt,15pt,0,0">
                <w:txbxContent>
                  <w:p w14:paraId="78BD7D96" w14:textId="1887E1C0"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v:textbox>
              <w10:wrap anchorx="page" anchory="page"/>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D37C4" w14:textId="61A19FCD" w:rsidR="00E17E62" w:rsidRPr="00F66F8B" w:rsidRDefault="00A66DBC">
    <w:pPr>
      <w:pStyle w:val="En-tte"/>
      <w:framePr w:wrap="around" w:vAnchor="text" w:hAnchor="margin" w:xAlign="outside" w:y="1"/>
      <w:rPr>
        <w:rStyle w:val="Numrodepage"/>
      </w:rPr>
    </w:pPr>
    <w:r w:rsidRPr="00F66F8B">
      <w:rPr>
        <w:noProof/>
      </w:rPr>
      <mc:AlternateContent>
        <mc:Choice Requires="wps">
          <w:drawing>
            <wp:anchor distT="0" distB="0" distL="0" distR="0" simplePos="0" relativeHeight="251693056" behindDoc="0" locked="0" layoutInCell="1" allowOverlap="1" wp14:anchorId="107C7469" wp14:editId="085A8234">
              <wp:simplePos x="635" y="635"/>
              <wp:positionH relativeFrom="page">
                <wp:align>left</wp:align>
              </wp:positionH>
              <wp:positionV relativeFrom="page">
                <wp:align>top</wp:align>
              </wp:positionV>
              <wp:extent cx="763270" cy="345440"/>
              <wp:effectExtent l="0" t="0" r="17780" b="16510"/>
              <wp:wrapNone/>
              <wp:docPr id="1319110272" name="Text Box 45"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345440"/>
                      </a:xfrm>
                      <a:prstGeom prst="rect">
                        <a:avLst/>
                      </a:prstGeom>
                      <a:noFill/>
                      <a:ln>
                        <a:noFill/>
                      </a:ln>
                    </wps:spPr>
                    <wps:txbx>
                      <w:txbxContent>
                        <w:p w14:paraId="34E76A50" w14:textId="2CE64725"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07C7469" id="_x0000_t202" coordsize="21600,21600" o:spt="202" path="m,l,21600r21600,l21600,xe">
              <v:stroke joinstyle="miter"/>
              <v:path gradientshapeok="t" o:connecttype="rect"/>
            </v:shapetype>
            <v:shape id="Text Box 45" o:spid="_x0000_s1062" type="#_x0000_t202" alt="Protected" style="position:absolute;margin-left:0;margin-top:0;width:60.1pt;height:27.2pt;z-index:25169305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jlgFAIAACIEAAAOAAAAZHJzL2Uyb0RvYy54bWysU01v2zAMvQ/YfxB0X+ykSdsZcYqsRYYB&#10;RVsgHXpWZDk2IImCxMTOfv0oJU62bqdhF5kiaX689zS/641me+VDC7bk41HOmbISqtZuS/79dfXp&#10;lrOAwlZCg1UlP6jA7xYfP8w7V6gJNKAr5RkVsaHoXMkbRFdkWZCNMiKMwClLwRq8EUhXv80qLzqq&#10;bnQ2yfPrrANfOQ9ShUDeh2OQL1L9ulYSn+s6KGS65DQbptOncxPPbDEXxdYL17TyNIb4hymMaC01&#10;PZd6ECjYzrd/lDKt9BCgxpEEk0Fdt1KlHWibcf5um3UjnEq7EDjBnWEK/6+sfNqv3Ytn2H+BngiM&#10;gHQuFIGccZ++9iZ+aVJGcYLwcIZN9cgkOW+uryY3FJEUuprOptMEa3b52fmAXxUYFo2Se2IlgSX2&#10;jwGpIaUOKbGXhVWrdWJG298clBg92WXCaGG/6VlbUfPJMP4GqgNt5eFIeHBy1VLvRxHwRXhimMYl&#10;1eIzHbWGruRwsjhrwP/4mz/mE/AU5awjxZTckqQ5098sETKZTfM8Kizdxp/zWbz5dCNjMxh2Z+6B&#10;xDimd+FkMmMe6sGsPZg3EvUydqOQsJJ6lhwH8x6P+qVHIdVymZJITE7go107GUtH0CKir/2b8O4E&#10;OxJfTzBoShTv0D/mxj+DW+6QOEjURICPaJ5wJyEmxk6PJir913vKujztxU8AAAD//wMAUEsDBBQA&#10;BgAIAAAAIQBEDhJT2wAAAAQBAAAPAAAAZHJzL2Rvd25yZXYueG1sTI9PS8NAEMXvQr/DMgVvdrch&#10;FYnZFCkIChaxFr1us5M/mJ0N2UkTv71bL3oZeLzHe7/Jt7PrxBmH0HrSsF4pEEilty3VGo7vjzd3&#10;IAIbsqbzhBq+McC2WFzlJrN+ojc8H7gWsYRCZjQ0zH0mZSgbdCasfI8UvcoPznCUQy3tYKZY7jqZ&#10;KHUrnWkpLjSmx12D5ddhdBqe0vDJY1Vtwv5lP6nnyR3H1w+tr5fzwz0Ixpn/wnDBj+hQRKaTH8kG&#10;0WmIj/DvvXiJSkCcNGzSFGSRy//wxQ8AAAD//wMAUEsBAi0AFAAGAAgAAAAhALaDOJL+AAAA4QEA&#10;ABMAAAAAAAAAAAAAAAAAAAAAAFtDb250ZW50X1R5cGVzXS54bWxQSwECLQAUAAYACAAAACEAOP0h&#10;/9YAAACUAQAACwAAAAAAAAAAAAAAAAAvAQAAX3JlbHMvLnJlbHNQSwECLQAUAAYACAAAACEAyO45&#10;YBQCAAAiBAAADgAAAAAAAAAAAAAAAAAuAgAAZHJzL2Uyb0RvYy54bWxQSwECLQAUAAYACAAAACEA&#10;RA4SU9sAAAAEAQAADwAAAAAAAAAAAAAAAABuBAAAZHJzL2Rvd25yZXYueG1sUEsFBgAAAAAEAAQA&#10;8wAAAHYFAAAAAA==&#10;" filled="f" stroked="f">
              <v:textbox style="mso-fit-shape-to-text:t" inset="20pt,15pt,0,0">
                <w:txbxContent>
                  <w:p w14:paraId="34E76A50" w14:textId="2CE64725"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v:textbox>
              <w10:wrap anchorx="page" anchory="page"/>
            </v:shape>
          </w:pict>
        </mc:Fallback>
      </mc:AlternateContent>
    </w:r>
    <w:r w:rsidR="00E17E62" w:rsidRPr="00F66F8B">
      <w:rPr>
        <w:rStyle w:val="Numrodepage"/>
      </w:rPr>
      <w:fldChar w:fldCharType="begin"/>
    </w:r>
    <w:r w:rsidR="00E17E62" w:rsidRPr="00F66F8B">
      <w:rPr>
        <w:rStyle w:val="Numrodepage"/>
      </w:rPr>
      <w:instrText xml:space="preserve">PAGE  </w:instrText>
    </w:r>
    <w:r w:rsidR="00E17E62" w:rsidRPr="00F66F8B">
      <w:rPr>
        <w:rStyle w:val="Numrodepage"/>
      </w:rPr>
      <w:fldChar w:fldCharType="separate"/>
    </w:r>
    <w:r w:rsidR="00E17E62" w:rsidRPr="00F66F8B">
      <w:rPr>
        <w:rStyle w:val="Numrodepage"/>
      </w:rPr>
      <w:t>4</w:t>
    </w:r>
    <w:r w:rsidR="00E17E62" w:rsidRPr="00F66F8B">
      <w:rPr>
        <w:rStyle w:val="Numrodepage"/>
      </w:rPr>
      <w:fldChar w:fldCharType="end"/>
    </w:r>
  </w:p>
  <w:p w14:paraId="33CD37C5" w14:textId="77777777" w:rsidR="00E17E62" w:rsidRPr="00F66F8B" w:rsidRDefault="00E17E62">
    <w:pPr>
      <w:pStyle w:val="En-tte"/>
      <w:pBdr>
        <w:bottom w:val="single" w:sz="4" w:space="1" w:color="auto"/>
      </w:pBdr>
      <w:tabs>
        <w:tab w:val="right" w:pos="8931"/>
      </w:tabs>
      <w:ind w:right="-19" w:firstLine="3261"/>
    </w:pPr>
    <w:r w:rsidRPr="00F66F8B">
      <w:tab/>
      <w:t>Section IX. Formulaires du Marché</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D37C6" w14:textId="5939D79D" w:rsidR="00E17E62" w:rsidRPr="00F66F8B" w:rsidRDefault="00A66DBC">
    <w:pPr>
      <w:pStyle w:val="En-tte"/>
      <w:framePr w:wrap="around" w:vAnchor="text" w:hAnchor="margin" w:xAlign="outside" w:y="1"/>
      <w:rPr>
        <w:rStyle w:val="Numrodepage"/>
      </w:rPr>
    </w:pPr>
    <w:r w:rsidRPr="00F66F8B">
      <w:rPr>
        <w:noProof/>
      </w:rPr>
      <mc:AlternateContent>
        <mc:Choice Requires="wps">
          <w:drawing>
            <wp:anchor distT="0" distB="0" distL="0" distR="0" simplePos="0" relativeHeight="251694080" behindDoc="0" locked="0" layoutInCell="1" allowOverlap="1" wp14:anchorId="1B1198CD" wp14:editId="4966880C">
              <wp:simplePos x="635" y="635"/>
              <wp:positionH relativeFrom="page">
                <wp:align>left</wp:align>
              </wp:positionH>
              <wp:positionV relativeFrom="page">
                <wp:align>top</wp:align>
              </wp:positionV>
              <wp:extent cx="763270" cy="345440"/>
              <wp:effectExtent l="0" t="0" r="17780" b="16510"/>
              <wp:wrapNone/>
              <wp:docPr id="573281156" name="Text Box 46"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345440"/>
                      </a:xfrm>
                      <a:prstGeom prst="rect">
                        <a:avLst/>
                      </a:prstGeom>
                      <a:noFill/>
                      <a:ln>
                        <a:noFill/>
                      </a:ln>
                    </wps:spPr>
                    <wps:txbx>
                      <w:txbxContent>
                        <w:p w14:paraId="18FC953F" w14:textId="2CF64D02"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B1198CD" id="_x0000_t202" coordsize="21600,21600" o:spt="202" path="m,l,21600r21600,l21600,xe">
              <v:stroke joinstyle="miter"/>
              <v:path gradientshapeok="t" o:connecttype="rect"/>
            </v:shapetype>
            <v:shape id="Text Box 46" o:spid="_x0000_s1063" type="#_x0000_t202" alt="Protected" style="position:absolute;margin-left:0;margin-top:0;width:60.1pt;height:27.2pt;z-index:25169408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bjoEwIAACIEAAAOAAAAZHJzL2Uyb0RvYy54bWysU8tu2zAQvBfoPxC815JfSSpYDtwELgoY&#10;SQCnyJmmSEsAySVI2pL79V1Slt2mPRW9UMvd1T5mhov7TityFM43YEo6HuWUCMOhasy+pN9f15/u&#10;KPGBmYopMKKkJ+Hp/fLjh0VrCzGBGlQlHMEixhetLWkdgi2yzPNaaOZHYIXBoASnWcCr22eVYy1W&#10;1yqb5PlN1oKrrAMuvEfvYx+ky1RfSsHDs5ReBKJKirOFdLp07uKZLRes2Dtm64afx2D/MIVmjcGm&#10;l1KPLDBycM0fpXTDHXiQYcRBZyBlw0XaAbcZ5++22dbMirQLguPtBSb//8ryp+PWvjgSui/QIYER&#10;kNb6wqMz7tNJp+MXJyUYRwhPF9hEFwhH5+3NdHKLEY6h6Ww+myVYs+vP1vnwVYAm0SipQ1YSWOy4&#10;8QEbYuqQEnsZWDdKJWaU+c2BidGTXSeMVuh2HWkqbD4dxt9BdcKtHPSEe8vXDfbeMB9emEOGcVxU&#10;bXjGQypoSwpni5Ia3I+/+WM+Ao9RSlpUTEkNSpoS9c0gIZP5LM+jwtJt/Dmfx5tLNzR2g2EO+gFQ&#10;jGN8F5YnM+YFNZjSgX5DUa9iNwwxw7FnScNgPoRev/gouFitUhKKybKwMVvLY+kIWkT0tXtjzp5h&#10;D8jXEwyaYsU79Pvc+Ke3q0NADhI1EeAezTPuKMTE2PnRRKX/ek9Z16e9/AkAAP//AwBQSwMEFAAG&#10;AAgAAAAhAEQOElPbAAAABAEAAA8AAABkcnMvZG93bnJldi54bWxMj09Lw0AQxe9Cv8MyBW92tyEV&#10;idkUKQgKFrEWvW6zkz+YnQ3ZSRO/vVsvehl4vMd7v8m3s+vEGYfQetKwXikQSKW3LdUaju+PN3cg&#10;AhuypvOEGr4xwLZYXOUms36iNzwfuBaxhEJmNDTMfSZlKBt0Jqx8jxS9yg/OcJRDLe1gpljuOpko&#10;dSudaSkuNKbHXYPl12F0Gp7S8MljVW3C/mU/qefJHcfXD62vl/PDPQjGmf/CcMGP6FBEppMfyQbR&#10;aYiP8O+9eIlKQJw0bNIUZJHL//DFDwAAAP//AwBQSwECLQAUAAYACAAAACEAtoM4kv4AAADhAQAA&#10;EwAAAAAAAAAAAAAAAAAAAAAAW0NvbnRlbnRfVHlwZXNdLnhtbFBLAQItABQABgAIAAAAIQA4/SH/&#10;1gAAAJQBAAALAAAAAAAAAAAAAAAAAC8BAABfcmVscy8ucmVsc1BLAQItABQABgAIAAAAIQA4Ybjo&#10;EwIAACIEAAAOAAAAAAAAAAAAAAAAAC4CAABkcnMvZTJvRG9jLnhtbFBLAQItABQABgAIAAAAIQBE&#10;DhJT2wAAAAQBAAAPAAAAAAAAAAAAAAAAAG0EAABkcnMvZG93bnJldi54bWxQSwUGAAAAAAQABADz&#10;AAAAdQUAAAAA&#10;" filled="f" stroked="f">
              <v:textbox style="mso-fit-shape-to-text:t" inset="20pt,15pt,0,0">
                <w:txbxContent>
                  <w:p w14:paraId="18FC953F" w14:textId="2CF64D02"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v:textbox>
              <w10:wrap anchorx="page" anchory="page"/>
            </v:shape>
          </w:pict>
        </mc:Fallback>
      </mc:AlternateContent>
    </w:r>
    <w:r w:rsidR="00E17E62" w:rsidRPr="00F66F8B">
      <w:rPr>
        <w:rStyle w:val="Numrodepage"/>
      </w:rPr>
      <w:fldChar w:fldCharType="begin"/>
    </w:r>
    <w:r w:rsidR="00E17E62" w:rsidRPr="00F66F8B">
      <w:rPr>
        <w:rStyle w:val="Numrodepage"/>
      </w:rPr>
      <w:instrText xml:space="preserve">PAGE  </w:instrText>
    </w:r>
    <w:r w:rsidR="00E17E62" w:rsidRPr="00F66F8B">
      <w:rPr>
        <w:rStyle w:val="Numrodepage"/>
      </w:rPr>
      <w:fldChar w:fldCharType="separate"/>
    </w:r>
    <w:r w:rsidR="00E17E62" w:rsidRPr="00F66F8B">
      <w:rPr>
        <w:rStyle w:val="Numrodepage"/>
      </w:rPr>
      <w:t>51</w:t>
    </w:r>
    <w:r w:rsidR="00E17E62" w:rsidRPr="00F66F8B">
      <w:rPr>
        <w:rStyle w:val="Numrodepage"/>
      </w:rPr>
      <w:fldChar w:fldCharType="end"/>
    </w:r>
  </w:p>
  <w:p w14:paraId="33CD37C7" w14:textId="77777777" w:rsidR="00E17E62" w:rsidRPr="00F66F8B" w:rsidRDefault="00E17E62">
    <w:pPr>
      <w:pBdr>
        <w:bottom w:val="single" w:sz="4" w:space="1" w:color="000000"/>
      </w:pBdr>
      <w:rPr>
        <w:sz w:val="20"/>
      </w:rPr>
    </w:pPr>
    <w:r w:rsidRPr="00F66F8B">
      <w:rPr>
        <w:sz w:val="20"/>
      </w:rPr>
      <w:t>Section IX. Formulaires du Marché</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D37C8" w14:textId="492BCA36" w:rsidR="00E17E62" w:rsidRPr="00F66F8B" w:rsidRDefault="00A66DBC" w:rsidP="001B07A4">
    <w:pPr>
      <w:pStyle w:val="En-tte"/>
    </w:pPr>
    <w:r w:rsidRPr="00F66F8B">
      <w:rPr>
        <w:noProof/>
      </w:rPr>
      <mc:AlternateContent>
        <mc:Choice Requires="wps">
          <w:drawing>
            <wp:anchor distT="0" distB="0" distL="0" distR="0" simplePos="0" relativeHeight="251692032" behindDoc="0" locked="0" layoutInCell="1" allowOverlap="1" wp14:anchorId="2FF94D9D" wp14:editId="72F17658">
              <wp:simplePos x="635" y="635"/>
              <wp:positionH relativeFrom="page">
                <wp:align>left</wp:align>
              </wp:positionH>
              <wp:positionV relativeFrom="page">
                <wp:align>top</wp:align>
              </wp:positionV>
              <wp:extent cx="763270" cy="345440"/>
              <wp:effectExtent l="0" t="0" r="17780" b="16510"/>
              <wp:wrapNone/>
              <wp:docPr id="593575409" name="Text Box 44"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345440"/>
                      </a:xfrm>
                      <a:prstGeom prst="rect">
                        <a:avLst/>
                      </a:prstGeom>
                      <a:noFill/>
                      <a:ln>
                        <a:noFill/>
                      </a:ln>
                    </wps:spPr>
                    <wps:txbx>
                      <w:txbxContent>
                        <w:p w14:paraId="536DD512" w14:textId="3793E570"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FF94D9D" id="_x0000_t202" coordsize="21600,21600" o:spt="202" path="m,l,21600r21600,l21600,xe">
              <v:stroke joinstyle="miter"/>
              <v:path gradientshapeok="t" o:connecttype="rect"/>
            </v:shapetype>
            <v:shape id="Text Box 44" o:spid="_x0000_s1064" type="#_x0000_t202" alt="Protected" style="position:absolute;margin-left:0;margin-top:0;width:60.1pt;height:27.2pt;z-index:2516920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t7lEwIAACIEAAAOAAAAZHJzL2Uyb0RvYy54bWysU01v2zAMvQ/YfxB0X+ykSdsZcYqsRYYB&#10;RVsgHXpWZDk2IImCxMTOfv0oJU62bqdhF5kiaX689zS/641me+VDC7bk41HOmbISqtZuS/79dfXp&#10;lrOAwlZCg1UlP6jA7xYfP8w7V6gJNKAr5RkVsaHoXMkbRFdkWZCNMiKMwClLwRq8EUhXv80qLzqq&#10;bnQ2yfPrrANfOQ9ShUDeh2OQL1L9ulYSn+s6KGS65DQbptOncxPPbDEXxdYL17TyNIb4hymMaC01&#10;PZd6ECjYzrd/lDKt9BCgxpEEk0Fdt1KlHWibcf5um3UjnEq7EDjBnWEK/6+sfNqv3Ytn2H+BngiM&#10;gHQuFIGccZ++9iZ+aVJGcYLwcIZN9cgkOW+uryY3FJEUuprOptMEa3b52fmAXxUYFo2Se2IlgSX2&#10;jwGpIaUOKbGXhVWrdWJG298clBg92WXCaGG/6VlbxebD+BuoDrSVhyPhwclVS70fRcAX4YlhGpdU&#10;i8901Bq6ksPJ4qwB/+Nv/phPwFOUs44UU3JLkuZMf7NEyGQ2zfOosHQbf85n8ebTjYzNYNiduQcS&#10;45jehZPJjHmoB7P2YN5I1MvYjULCSupZchzMezzqlx6FVMtlSiIxOYGPdu1kLB1Bi4i+9m/CuxPs&#10;SHw9waApUbxD/5gb/wxuuUPiIFETAT6iecKdhJgYOz2aqPRf7ynr8rQXPwEAAP//AwBQSwMEFAAG&#10;AAgAAAAhAEQOElPbAAAABAEAAA8AAABkcnMvZG93bnJldi54bWxMj09Lw0AQxe9Cv8MyBW92tyEV&#10;idkUKQgKFrEWvW6zkz+YnQ3ZSRO/vVsvehl4vMd7v8m3s+vEGYfQetKwXikQSKW3LdUaju+PN3cg&#10;AhuypvOEGr4xwLZYXOUms36iNzwfuBaxhEJmNDTMfSZlKBt0Jqx8jxS9yg/OcJRDLe1gpljuOpko&#10;dSudaSkuNKbHXYPl12F0Gp7S8MljVW3C/mU/qefJHcfXD62vl/PDPQjGmf/CcMGP6FBEppMfyQbR&#10;aYiP8O+9eIlKQJw0bNIUZJHL//DFDwAAAP//AwBQSwECLQAUAAYACAAAACEAtoM4kv4AAADhAQAA&#10;EwAAAAAAAAAAAAAAAAAAAAAAW0NvbnRlbnRfVHlwZXNdLnhtbFBLAQItABQABgAIAAAAIQA4/SH/&#10;1gAAAJQBAAALAAAAAAAAAAAAAAAAAC8BAABfcmVscy8ucmVsc1BLAQItABQABgAIAAAAIQBqwt7l&#10;EwIAACIEAAAOAAAAAAAAAAAAAAAAAC4CAABkcnMvZTJvRG9jLnhtbFBLAQItABQABgAIAAAAIQBE&#10;DhJT2wAAAAQBAAAPAAAAAAAAAAAAAAAAAG0EAABkcnMvZG93bnJldi54bWxQSwUGAAAAAAQABADz&#10;AAAAdQUAAAAA&#10;" filled="f" stroked="f">
              <v:textbox style="mso-fit-shape-to-text:t" inset="20pt,15pt,0,0">
                <w:txbxContent>
                  <w:p w14:paraId="536DD512" w14:textId="3793E570"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v:textbox>
              <w10:wrap anchorx="page" anchory="page"/>
            </v:shape>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D37C9" w14:textId="670B4FAA" w:rsidR="00E17E62" w:rsidRPr="00F66F8B" w:rsidRDefault="00E17E62" w:rsidP="00F23686">
    <w:pPr>
      <w:pBdr>
        <w:bottom w:val="single" w:sz="4" w:space="1" w:color="auto"/>
      </w:pBdr>
      <w:tabs>
        <w:tab w:val="center" w:pos="4500"/>
        <w:tab w:val="right" w:pos="9360"/>
      </w:tabs>
      <w:jc w:val="left"/>
      <w:rPr>
        <w:sz w:val="20"/>
      </w:rPr>
    </w:pPr>
    <w:r w:rsidRPr="00F66F8B">
      <w:rPr>
        <w:sz w:val="20"/>
      </w:rPr>
      <w:tab/>
    </w:r>
  </w:p>
  <w:p w14:paraId="33CD37CA" w14:textId="77777777" w:rsidR="00E17E62" w:rsidRPr="00F66F8B" w:rsidRDefault="00E17E62" w:rsidP="001B07A4">
    <w:pPr>
      <w:pStyle w:val="En-tte"/>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D37CB" w14:textId="30EBC56A" w:rsidR="00E17E62" w:rsidRPr="00F66F8B" w:rsidRDefault="00E17E62" w:rsidP="003F3730">
    <w:pPr>
      <w:pStyle w:val="En-tte"/>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D37CC" w14:textId="671ED5C4" w:rsidR="00E17E62" w:rsidRPr="00F66F8B" w:rsidRDefault="00A66DBC" w:rsidP="00F23686">
    <w:pPr>
      <w:pBdr>
        <w:bottom w:val="single" w:sz="4" w:space="1" w:color="auto"/>
      </w:pBdr>
      <w:tabs>
        <w:tab w:val="center" w:pos="4500"/>
        <w:tab w:val="right" w:pos="9360"/>
      </w:tabs>
      <w:jc w:val="left"/>
      <w:rPr>
        <w:szCs w:val="24"/>
      </w:rPr>
    </w:pPr>
    <w:r w:rsidRPr="00F66F8B">
      <w:rPr>
        <w:noProof/>
        <w:sz w:val="20"/>
      </w:rPr>
      <mc:AlternateContent>
        <mc:Choice Requires="wps">
          <w:drawing>
            <wp:anchor distT="0" distB="0" distL="0" distR="0" simplePos="0" relativeHeight="251695104" behindDoc="0" locked="0" layoutInCell="1" allowOverlap="1" wp14:anchorId="24FBBE02" wp14:editId="2EDCCD4C">
              <wp:simplePos x="635" y="635"/>
              <wp:positionH relativeFrom="page">
                <wp:align>left</wp:align>
              </wp:positionH>
              <wp:positionV relativeFrom="page">
                <wp:align>top</wp:align>
              </wp:positionV>
              <wp:extent cx="763270" cy="345440"/>
              <wp:effectExtent l="0" t="0" r="17780" b="16510"/>
              <wp:wrapNone/>
              <wp:docPr id="807046397" name="Text Box 47"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345440"/>
                      </a:xfrm>
                      <a:prstGeom prst="rect">
                        <a:avLst/>
                      </a:prstGeom>
                      <a:noFill/>
                      <a:ln>
                        <a:noFill/>
                      </a:ln>
                    </wps:spPr>
                    <wps:txbx>
                      <w:txbxContent>
                        <w:p w14:paraId="49973725" w14:textId="492B4FCC"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4FBBE02" id="_x0000_t202" coordsize="21600,21600" o:spt="202" path="m,l,21600r21600,l21600,xe">
              <v:stroke joinstyle="miter"/>
              <v:path gradientshapeok="t" o:connecttype="rect"/>
            </v:shapetype>
            <v:shape id="Text Box 47" o:spid="_x0000_s1065" type="#_x0000_t202" alt="Protected" style="position:absolute;margin-left:0;margin-top:0;width:60.1pt;height:27.2pt;z-index:25169510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V9tFAIAACIEAAAOAAAAZHJzL2Uyb0RvYy54bWysU01v2zAMvQ/YfxB0X+ykSdsZcYqsRYYB&#10;RVsgHXpWZCk2IIuCxMTOfv0oJU62bqdhF5kiaX689zS/61vD9sqHBmzJx6OcM2UlVI3dlvz76+rT&#10;LWcBha2EAatKflCB3y0+fph3rlATqMFUyjMqYkPRuZLXiK7IsiBr1YowAqcsBTX4ViBd/TarvOio&#10;emuySZ5fZx34ynmQKgTyPhyDfJHqa60kPmsdFDJTcpoN0+nTuYlntpiLYuuFqxt5GkP8wxStaCw1&#10;PZd6ECjYzjd/lGob6SGAxpGENgOtG6nSDrTNOH+3zboWTqVdCJzgzjCF/1dWPu3X7sUz7L9ATwRG&#10;QDoXikDOuE+vfRu/NCmjOEF4OMOmemSSnDfXV5MbikgKXU1n02mCNbv87HzArwpaFo2Se2IlgSX2&#10;jwGpIaUOKbGXhVVjTGLG2N8clBg92WXCaGG/6VlTUfPZMP4GqgNt5eFIeHBy1VDvRxHwRXhimMYl&#10;1eIzHdpAV3I4WZzV4H/8zR/zCXiKctaRYkpuSdKcmW+WCJnMpnkeFZZu48/5LN58upGxGQy7a++B&#10;xDimd+FkMmMemsHUHto3EvUydqOQsJJ6lhwH8x6P+qVHIdVymZJITE7go107GUtH0CKir/2b8O4E&#10;OxJfTzBoShTv0D/mxj+DW+6QOEjURICPaJ5wJyEmxk6PJir913vKujztxU8AAAD//wMAUEsDBBQA&#10;BgAIAAAAIQBEDhJT2wAAAAQBAAAPAAAAZHJzL2Rvd25yZXYueG1sTI9PS8NAEMXvQr/DMgVvdrch&#10;FYnZFCkIChaxFr1us5M/mJ0N2UkTv71bL3oZeLzHe7/Jt7PrxBmH0HrSsF4pEEilty3VGo7vjzd3&#10;IAIbsqbzhBq+McC2WFzlJrN+ojc8H7gWsYRCZjQ0zH0mZSgbdCasfI8UvcoPznCUQy3tYKZY7jqZ&#10;KHUrnWkpLjSmx12D5ddhdBqe0vDJY1Vtwv5lP6nnyR3H1w+tr5fzwz0Ixpn/wnDBj+hQRKaTH8kG&#10;0WmIj/DvvXiJSkCcNGzSFGSRy//wxQ8AAAD//wMAUEsBAi0AFAAGAAgAAAAhALaDOJL+AAAA4QEA&#10;ABMAAAAAAAAAAAAAAAAAAAAAAFtDb250ZW50X1R5cGVzXS54bWxQSwECLQAUAAYACAAAACEAOP0h&#10;/9YAAACUAQAACwAAAAAAAAAAAAAAAAAvAQAAX3JlbHMvLnJlbHNQSwECLQAUAAYACAAAACEAmk1f&#10;bRQCAAAiBAAADgAAAAAAAAAAAAAAAAAuAgAAZHJzL2Uyb0RvYy54bWxQSwECLQAUAAYACAAAACEA&#10;RA4SU9sAAAAEAQAADwAAAAAAAAAAAAAAAABuBAAAZHJzL2Rvd25yZXYueG1sUEsFBgAAAAAEAAQA&#10;8wAAAHYFAAAAAA==&#10;" filled="f" stroked="f">
              <v:textbox style="mso-fit-shape-to-text:t" inset="20pt,15pt,0,0">
                <w:txbxContent>
                  <w:p w14:paraId="49973725" w14:textId="492B4FCC"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v:textbox>
              <w10:wrap anchorx="page" anchory="page"/>
            </v:shape>
          </w:pict>
        </mc:Fallback>
      </mc:AlternateContent>
    </w:r>
    <w:r w:rsidR="00E17E62" w:rsidRPr="00F66F8B">
      <w:rPr>
        <w:sz w:val="20"/>
      </w:rPr>
      <w:fldChar w:fldCharType="begin"/>
    </w:r>
    <w:r w:rsidR="00E17E62" w:rsidRPr="00F66F8B">
      <w:rPr>
        <w:sz w:val="20"/>
      </w:rPr>
      <w:instrText xml:space="preserve"> PAGE </w:instrText>
    </w:r>
    <w:r w:rsidR="00E17E62" w:rsidRPr="00F66F8B">
      <w:rPr>
        <w:sz w:val="20"/>
      </w:rPr>
      <w:fldChar w:fldCharType="separate"/>
    </w:r>
    <w:r w:rsidR="001B1803" w:rsidRPr="00F66F8B">
      <w:rPr>
        <w:sz w:val="20"/>
      </w:rPr>
      <w:t>58</w:t>
    </w:r>
    <w:r w:rsidR="00E17E62" w:rsidRPr="00F66F8B">
      <w:rPr>
        <w:sz w:val="20"/>
      </w:rPr>
      <w:fldChar w:fldCharType="end"/>
    </w:r>
    <w:r w:rsidR="00E17E62" w:rsidRPr="00F66F8B">
      <w:rPr>
        <w:sz w:val="20"/>
      </w:rPr>
      <w:t xml:space="preserve"> </w:t>
    </w:r>
    <w:r w:rsidR="00E17E62" w:rsidRPr="00F66F8B">
      <w:rPr>
        <w:sz w:val="20"/>
      </w:rPr>
      <w:tab/>
      <w:t>Section VII. Etendue des Travaux</w:t>
    </w:r>
    <w:r w:rsidR="00E17E62" w:rsidRPr="00F66F8B">
      <w:rPr>
        <w:szCs w:val="24"/>
      </w:rPr>
      <w:tab/>
    </w:r>
  </w:p>
  <w:p w14:paraId="33CD37CD" w14:textId="77777777" w:rsidR="00E17E62" w:rsidRPr="00F66F8B" w:rsidRDefault="00E17E62" w:rsidP="001B07A4">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D37AB" w14:textId="19D67477" w:rsidR="00E17E62" w:rsidRPr="00F66F8B" w:rsidRDefault="00A66DBC" w:rsidP="006D6D4D">
    <w:pPr>
      <w:pStyle w:val="En-tte"/>
      <w:pBdr>
        <w:bottom w:val="single" w:sz="4" w:space="1" w:color="auto"/>
      </w:pBdr>
      <w:jc w:val="right"/>
    </w:pPr>
    <w:r w:rsidRPr="00F66F8B">
      <w:rPr>
        <w:noProof/>
      </w:rPr>
      <mc:AlternateContent>
        <mc:Choice Requires="wps">
          <w:drawing>
            <wp:anchor distT="0" distB="0" distL="0" distR="0" simplePos="0" relativeHeight="251663360" behindDoc="0" locked="0" layoutInCell="1" allowOverlap="1" wp14:anchorId="49AB9827" wp14:editId="03F1D0FC">
              <wp:simplePos x="635" y="635"/>
              <wp:positionH relativeFrom="page">
                <wp:align>left</wp:align>
              </wp:positionH>
              <wp:positionV relativeFrom="page">
                <wp:align>top</wp:align>
              </wp:positionV>
              <wp:extent cx="763270" cy="345440"/>
              <wp:effectExtent l="0" t="0" r="17780" b="16510"/>
              <wp:wrapNone/>
              <wp:docPr id="444418251" name="Text Box 16"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345440"/>
                      </a:xfrm>
                      <a:prstGeom prst="rect">
                        <a:avLst/>
                      </a:prstGeom>
                      <a:noFill/>
                      <a:ln>
                        <a:noFill/>
                      </a:ln>
                    </wps:spPr>
                    <wps:txbx>
                      <w:txbxContent>
                        <w:p w14:paraId="17011E58" w14:textId="20F5C7CC"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9AB9827" id="_x0000_t202" coordsize="21600,21600" o:spt="202" path="m,l,21600r21600,l21600,xe">
              <v:stroke joinstyle="miter"/>
              <v:path gradientshapeok="t" o:connecttype="rect"/>
            </v:shapetype>
            <v:shape id="Text Box 16" o:spid="_x0000_s1033" type="#_x0000_t202" alt="Protected" style="position:absolute;left:0;text-align:left;margin-left:0;margin-top:0;width:60.1pt;height:27.2pt;z-index:25166336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WTSEwIAACEEAAAOAAAAZHJzL2Uyb0RvYy54bWysU01v2zAMvQ/YfxB0X+ykSdsZcYqsRYYB&#10;RVsgHXpWZDk2IImCxMTOfv0oJU62bqdhF5kiaX689zS/641me+VDC7bk41HOmbISqtZuS/79dfXp&#10;lrOAwlZCg1UlP6jA7xYfP8w7V6gJNKAr5RkVsaHoXMkbRFdkWZCNMiKMwClLwRq8EUhXv80qLzqq&#10;bnQ2yfPrrANfOQ9ShUDeh2OQL1L9ulYSn+s6KGS65DQbptOncxPPbDEXxdYL17TyNIb4hymMaC01&#10;PZd6ECjYzrd/lDKt9BCgxpEEk0Fdt1KlHWibcf5um3UjnEq7EDjBnWEK/6+sfNqv3Ytn2H+BngiM&#10;gHQuFIGccZ++9iZ+aVJGcYLwcIZN9cgkOW+uryY3FJEUuprOptMEa3b52fmAXxUYFo2Se2IlgSX2&#10;jwGpIaUOKbGXhVWrdWJG298clBg92WXCaGG/6VlbUfNh+g1UB1rKw5Hv4OSqpdaPIuCL8EQwTUui&#10;xWc6ag1dyeFkcdaA//E3f8wn3CnKWUeCKbklRXOmv1niYzKb5nkUWLqNP+ezePPpRsZmMOzO3ANp&#10;cUzPwslkxjzUg1l7MG+k6WXsRiFhJfUsOQ7mPR7lS29CquUyJZGWnMBHu3Yylo6YRUBf+zfh3Ql1&#10;JLqeYJCUKN6Bf8yNfwa33CFRkJiJ+B7RPMFOOkyEnd5MFPqv95R1edmLnwAAAP//AwBQSwMEFAAG&#10;AAgAAAAhAEQOElPbAAAABAEAAA8AAABkcnMvZG93bnJldi54bWxMj09Lw0AQxe9Cv8MyBW92tyEV&#10;idkUKQgKFrEWvW6zkz+YnQ3ZSRO/vVsvehl4vMd7v8m3s+vEGYfQetKwXikQSKW3LdUaju+PN3cg&#10;AhuypvOEGr4xwLZYXOUms36iNzwfuBaxhEJmNDTMfSZlKBt0Jqx8jxS9yg/OcJRDLe1gpljuOpko&#10;dSudaSkuNKbHXYPl12F0Gp7S8MljVW3C/mU/qefJHcfXD62vl/PDPQjGmf/CcMGP6FBEppMfyQbR&#10;aYiP8O+9eIlKQJw0bNIUZJHL//DFDwAAAP//AwBQSwECLQAUAAYACAAAACEAtoM4kv4AAADhAQAA&#10;EwAAAAAAAAAAAAAAAAAAAAAAW0NvbnRlbnRfVHlwZXNdLnhtbFBLAQItABQABgAIAAAAIQA4/SH/&#10;1gAAAJQBAAALAAAAAAAAAAAAAAAAAC8BAABfcmVscy8ucmVsc1BLAQItABQABgAIAAAAIQAZ3WTS&#10;EwIAACEEAAAOAAAAAAAAAAAAAAAAAC4CAABkcnMvZTJvRG9jLnhtbFBLAQItABQABgAIAAAAIQBE&#10;DhJT2wAAAAQBAAAPAAAAAAAAAAAAAAAAAG0EAABkcnMvZG93bnJldi54bWxQSwUGAAAAAAQABADz&#10;AAAAdQUAAAAA&#10;" filled="f" stroked="f">
              <v:textbox style="mso-fit-shape-to-text:t" inset="20pt,15pt,0,0">
                <w:txbxContent>
                  <w:p w14:paraId="17011E58" w14:textId="20F5C7CC"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v:textbox>
              <w10:wrap anchorx="page" anchory="page"/>
            </v:shape>
          </w:pict>
        </mc:Fallback>
      </mc:AlternateContent>
    </w:r>
    <w:r w:rsidR="00B258F8" w:rsidRPr="00F66F8B">
      <w:t xml:space="preserve">vi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D37AC" w14:textId="06AFA37F" w:rsidR="00E17E62" w:rsidRPr="00F66F8B" w:rsidRDefault="00A66DBC" w:rsidP="006D6D4D">
    <w:pPr>
      <w:pStyle w:val="En-tte"/>
      <w:pBdr>
        <w:bottom w:val="single" w:sz="4" w:space="1" w:color="auto"/>
      </w:pBdr>
    </w:pPr>
    <w:r w:rsidRPr="00F66F8B">
      <w:rPr>
        <w:noProof/>
      </w:rPr>
      <mc:AlternateContent>
        <mc:Choice Requires="wps">
          <w:drawing>
            <wp:anchor distT="0" distB="0" distL="0" distR="0" simplePos="0" relativeHeight="251661312" behindDoc="0" locked="0" layoutInCell="1" allowOverlap="1" wp14:anchorId="1B1FF4DD" wp14:editId="3045426B">
              <wp:simplePos x="635" y="635"/>
              <wp:positionH relativeFrom="page">
                <wp:align>left</wp:align>
              </wp:positionH>
              <wp:positionV relativeFrom="page">
                <wp:align>top</wp:align>
              </wp:positionV>
              <wp:extent cx="763270" cy="345440"/>
              <wp:effectExtent l="0" t="0" r="17780" b="16510"/>
              <wp:wrapNone/>
              <wp:docPr id="1911847009" name="Text Box 14"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345440"/>
                      </a:xfrm>
                      <a:prstGeom prst="rect">
                        <a:avLst/>
                      </a:prstGeom>
                      <a:noFill/>
                      <a:ln>
                        <a:noFill/>
                      </a:ln>
                    </wps:spPr>
                    <wps:txbx>
                      <w:txbxContent>
                        <w:p w14:paraId="09B006C1" w14:textId="40FFC8F2"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B1FF4DD" id="_x0000_t202" coordsize="21600,21600" o:spt="202" path="m,l,21600r21600,l21600,xe">
              <v:stroke joinstyle="miter"/>
              <v:path gradientshapeok="t" o:connecttype="rect"/>
            </v:shapetype>
            <v:shape id="Text Box 14" o:spid="_x0000_s1034" type="#_x0000_t202" alt="Protected" style="position:absolute;margin-left:0;margin-top:0;width:60.1pt;height:27.2pt;z-index:25166131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gLfEwIAACEEAAAOAAAAZHJzL2Uyb0RvYy54bWysU01v2zAMvQ/YfxB0X+ykSdsZcYqsRYYB&#10;RVsgHXpWZDk2IImCxMTOfv0oJU62bqdhF5kiaX689zS/641me+VDC7bk41HOmbISqtZuS/79dfXp&#10;lrOAwlZCg1UlP6jA7xYfP8w7V6gJNKAr5RkVsaHoXMkbRFdkWZCNMiKMwClLwRq8EUhXv80qLzqq&#10;bnQ2yfPrrANfOQ9ShUDeh2OQL1L9ulYSn+s6KGS65DQbptOncxPPbDEXxdYL17TyNIb4hymMaC01&#10;PZd6ECjYzrd/lDKt9BCgxpEEk0Fdt1KlHWibcf5um3UjnEq7EDjBnWEK/6+sfNqv3Ytn2H+BngiM&#10;gHQuFIGccZ++9iZ+aVJGcYLwcIZN9cgkOW+uryY3FJEUuprOptMEa3b52fmAXxUYFo2Se2IlgSX2&#10;jwGpIaUOKbGXhVWrdWJG298clBg92WXCaGG/6VlblXw6TL+B6kBLeTjyHZxctdT6UQR8EZ4IpmlJ&#10;tPhMR62hKzmcLM4a8D/+5o/5hDtFOetIMCW3pGjO9DdLfExm0zyPAku38ed8Fm8+3cjYDIbdmXsg&#10;LY7pWTiZzJiHejBrD+aNNL2M3SgkrKSeJcfBvMejfOlNSLVcpiTSkhP4aNdOxtIRswjoa/8mvDuh&#10;jkTXEwySEsU78I+58c/gljskChIzEd8jmifYSYeJsNObiUL/9Z6yLi978RMAAP//AwBQSwMEFAAG&#10;AAgAAAAhAEQOElPbAAAABAEAAA8AAABkcnMvZG93bnJldi54bWxMj09Lw0AQxe9Cv8MyBW92tyEV&#10;idkUKQgKFrEWvW6zkz+YnQ3ZSRO/vVsvehl4vMd7v8m3s+vEGYfQetKwXikQSKW3LdUaju+PN3cg&#10;AhuypvOEGr4xwLZYXOUms36iNzwfuBaxhEJmNDTMfSZlKBt0Jqx8jxS9yg/OcJRDLe1gpljuOpko&#10;dSudaSkuNKbHXYPl12F0Gp7S8MljVW3C/mU/qefJHcfXD62vl/PDPQjGmf/CcMGP6FBEppMfyQbR&#10;aYiP8O+9eIlKQJw0bNIUZJHL//DFDwAAAP//AwBQSwECLQAUAAYACAAAACEAtoM4kv4AAADhAQAA&#10;EwAAAAAAAAAAAAAAAAAAAAAAW0NvbnRlbnRfVHlwZXNdLnhtbFBLAQItABQABgAIAAAAIQA4/SH/&#10;1gAAAJQBAAALAAAAAAAAAAAAAAAAAC8BAABfcmVscy8ucmVsc1BLAQItABQABgAIAAAAIQBLfgLf&#10;EwIAACEEAAAOAAAAAAAAAAAAAAAAAC4CAABkcnMvZTJvRG9jLnhtbFBLAQItABQABgAIAAAAIQBE&#10;DhJT2wAAAAQBAAAPAAAAAAAAAAAAAAAAAG0EAABkcnMvZG93bnJldi54bWxQSwUGAAAAAAQABADz&#10;AAAAdQUAAAAA&#10;" filled="f" stroked="f">
              <v:textbox style="mso-fit-shape-to-text:t" inset="20pt,15pt,0,0">
                <w:txbxContent>
                  <w:p w14:paraId="09B006C1" w14:textId="40FFC8F2"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D37AD" w14:textId="599744D9" w:rsidR="00E17E62" w:rsidRPr="00F66F8B" w:rsidRDefault="00A66DBC" w:rsidP="006D6D4D">
    <w:pPr>
      <w:pStyle w:val="En-tte"/>
      <w:pBdr>
        <w:bottom w:val="single" w:sz="4" w:space="1" w:color="auto"/>
      </w:pBdr>
    </w:pPr>
    <w:r w:rsidRPr="00F66F8B">
      <w:rPr>
        <w:noProof/>
      </w:rPr>
      <mc:AlternateContent>
        <mc:Choice Requires="wps">
          <w:drawing>
            <wp:anchor distT="0" distB="0" distL="0" distR="0" simplePos="0" relativeHeight="251665408" behindDoc="0" locked="0" layoutInCell="1" allowOverlap="1" wp14:anchorId="1B390F9A" wp14:editId="71C0B649">
              <wp:simplePos x="635" y="635"/>
              <wp:positionH relativeFrom="page">
                <wp:align>left</wp:align>
              </wp:positionH>
              <wp:positionV relativeFrom="page">
                <wp:align>top</wp:align>
              </wp:positionV>
              <wp:extent cx="763270" cy="345440"/>
              <wp:effectExtent l="0" t="0" r="17780" b="16510"/>
              <wp:wrapNone/>
              <wp:docPr id="1544615742" name="Text Box 18"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345440"/>
                      </a:xfrm>
                      <a:prstGeom prst="rect">
                        <a:avLst/>
                      </a:prstGeom>
                      <a:noFill/>
                      <a:ln>
                        <a:noFill/>
                      </a:ln>
                    </wps:spPr>
                    <wps:txbx>
                      <w:txbxContent>
                        <w:p w14:paraId="616C20A5" w14:textId="0C2D4312"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B390F9A" id="_x0000_t202" coordsize="21600,21600" o:spt="202" path="m,l,21600r21600,l21600,xe">
              <v:stroke joinstyle="miter"/>
              <v:path gradientshapeok="t" o:connecttype="rect"/>
            </v:shapetype>
            <v:shape id="Text Box 18" o:spid="_x0000_s1035" type="#_x0000_t202" alt="Protected" style="position:absolute;margin-left:0;margin-top:0;width:60.1pt;height:27.2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YNXEwIAACEEAAAOAAAAZHJzL2Uyb0RvYy54bWysU01v2zAMvQ/YfxB0X+ykSdsZcYqsRYYB&#10;RVsgHXpWZCk2IIuCxMTOfv0oJU62bqdhF5kiaX689zS/61vD9sqHBmzJx6OcM2UlVI3dlvz76+rT&#10;LWcBha2EAatKflCB3y0+fph3rlATqMFUyjMqYkPRuZLXiK7IsiBr1YowAqcsBTX4ViBd/TarvOio&#10;emuySZ5fZx34ynmQKgTyPhyDfJHqa60kPmsdFDJTcpoN0+nTuYlntpiLYuuFqxt5GkP8wxStaCw1&#10;PZd6ECjYzjd/lGob6SGAxpGENgOtG6nSDrTNOH+3zboWTqVdCJzgzjCF/1dWPu3X7sUz7L9ATwRG&#10;QDoXikDOuE+vfRu/NCmjOEF4OMOmemSSnDfXV5MbikgKXU1n02mCNbv87HzArwpaFo2Se2IlgSX2&#10;jwGpIaUOKbGXhVVjTGLG2N8clBg92WXCaGG/6VlTlXw2TL+B6kBLeTjyHZxcNdT6UQR8EZ4IpmlJ&#10;tPhMhzbQlRxOFmc1+B9/88d8wp2inHUkmJJbUjRn5pslPiazaZ5HgaXb+HM+izefbmRsBsPu2nsg&#10;LY7pWTiZzJiHZjC1h/aNNL2M3SgkrKSeJcfBvMejfOlNSLVcpiTSkhP4aNdOxtIRswjoa/8mvDuh&#10;jkTXEwySEsU78I+58c/gljskChIzEd8jmifYSYeJsNObiUL/9Z6yLi978RMAAP//AwBQSwMEFAAG&#10;AAgAAAAhAEQOElPbAAAABAEAAA8AAABkcnMvZG93bnJldi54bWxMj09Lw0AQxe9Cv8MyBW92tyEV&#10;idkUKQgKFrEWvW6zkz+YnQ3ZSRO/vVsvehl4vMd7v8m3s+vEGYfQetKwXikQSKW3LdUaju+PN3cg&#10;AhuypvOEGr4xwLZYXOUms36iNzwfuBaxhEJmNDTMfSZlKBt0Jqx8jxS9yg/OcJRDLe1gpljuOpko&#10;dSudaSkuNKbHXYPl12F0Gp7S8MljVW3C/mU/qefJHcfXD62vl/PDPQjGmf/CcMGP6FBEppMfyQbR&#10;aYiP8O+9eIlKQJw0bNIUZJHL//DFDwAAAP//AwBQSwECLQAUAAYACAAAACEAtoM4kv4AAADhAQAA&#10;EwAAAAAAAAAAAAAAAAAAAAAAW0NvbnRlbnRfVHlwZXNdLnhtbFBLAQItABQABgAIAAAAIQA4/SH/&#10;1gAAAJQBAAALAAAAAAAAAAAAAAAAAC8BAABfcmVscy8ucmVsc1BLAQItABQABgAIAAAAIQC78YNX&#10;EwIAACEEAAAOAAAAAAAAAAAAAAAAAC4CAABkcnMvZTJvRG9jLnhtbFBLAQItABQABgAIAAAAIQBE&#10;DhJT2wAAAAQBAAAPAAAAAAAAAAAAAAAAAG0EAABkcnMvZG93bnJldi54bWxQSwUGAAAAAAQABADz&#10;AAAAdQUAAAAA&#10;" filled="f" stroked="f">
              <v:textbox style="mso-fit-shape-to-text:t" inset="20pt,15pt,0,0">
                <w:txbxContent>
                  <w:p w14:paraId="616C20A5" w14:textId="0C2D4312"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v:textbox>
              <w10:wrap anchorx="page" anchory="page"/>
            </v:shape>
          </w:pict>
        </mc:Fallback>
      </mc:AlternateContent>
    </w:r>
    <w:r w:rsidR="00E17E62" w:rsidRPr="00F66F8B">
      <w:fldChar w:fldCharType="begin"/>
    </w:r>
    <w:r w:rsidR="00E17E62" w:rsidRPr="00F66F8B">
      <w:instrText xml:space="preserve"> PAGE   \* MERGEFORMAT </w:instrText>
    </w:r>
    <w:r w:rsidR="00E17E62" w:rsidRPr="00F66F8B">
      <w:fldChar w:fldCharType="separate"/>
    </w:r>
    <w:r w:rsidR="001B1803" w:rsidRPr="00F66F8B">
      <w:t>viii</w:t>
    </w:r>
    <w:r w:rsidR="00E17E62" w:rsidRPr="00F66F8B">
      <w:fldChar w:fldCharType="end"/>
    </w:r>
  </w:p>
  <w:p w14:paraId="33CD37AE" w14:textId="77777777" w:rsidR="00E17E62" w:rsidRPr="00F66F8B" w:rsidRDefault="00E17E62">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F80" w14:textId="0D5B0049" w:rsidR="00A66DBC" w:rsidRPr="00F66F8B" w:rsidRDefault="00A66DBC">
    <w:pPr>
      <w:pStyle w:val="En-tte"/>
    </w:pPr>
    <w:r w:rsidRPr="00F66F8B">
      <w:rPr>
        <w:noProof/>
      </w:rPr>
      <mc:AlternateContent>
        <mc:Choice Requires="wps">
          <w:drawing>
            <wp:anchor distT="0" distB="0" distL="0" distR="0" simplePos="0" relativeHeight="251666432" behindDoc="0" locked="0" layoutInCell="1" allowOverlap="1" wp14:anchorId="7726B334" wp14:editId="3FA41579">
              <wp:simplePos x="635" y="635"/>
              <wp:positionH relativeFrom="page">
                <wp:align>left</wp:align>
              </wp:positionH>
              <wp:positionV relativeFrom="page">
                <wp:align>top</wp:align>
              </wp:positionV>
              <wp:extent cx="763270" cy="345440"/>
              <wp:effectExtent l="0" t="0" r="17780" b="16510"/>
              <wp:wrapNone/>
              <wp:docPr id="1425341277" name="Text Box 19"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345440"/>
                      </a:xfrm>
                      <a:prstGeom prst="rect">
                        <a:avLst/>
                      </a:prstGeom>
                      <a:noFill/>
                      <a:ln>
                        <a:noFill/>
                      </a:ln>
                    </wps:spPr>
                    <wps:txbx>
                      <w:txbxContent>
                        <w:p w14:paraId="16C1209E" w14:textId="0A0CFCAF"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726B334" id="_x0000_t202" coordsize="21600,21600" o:spt="202" path="m,l,21600r21600,l21600,xe">
              <v:stroke joinstyle="miter"/>
              <v:path gradientshapeok="t" o:connecttype="rect"/>
            </v:shapetype>
            <v:shape id="Text Box 19" o:spid="_x0000_s1036" type="#_x0000_t202" alt="Protected" style="position:absolute;margin-left:0;margin-top:0;width:60.1pt;height:27.2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3AVEwIAACEEAAAOAAAAZHJzL2Uyb0RvYy54bWysU99v2jAQfp+0/8Hy+0igQLuIULFWTJNQ&#10;W4lOfTaOTSLZPss2JOyv39khsHV7mvbinO8u9+P7Pi/uO63IUTjfgCnpeJRTIgyHqjH7kn5/XX+6&#10;o8QHZiqmwIiSnoSn98uPHxatLcQEalCVcASLGF+0tqR1CLbIMs9roZkfgRUGgxKcZgGvbp9VjrVY&#10;XatskufzrAVXWQdceI/exz5Il6m+lIKHZym9CESVFGcL6XTp3MUzWy5YsXfM1g0/j8H+YQrNGoNN&#10;L6UeWWDk4Jo/SumGO/Agw4iDzkDKhou0A24zzt9ts62ZFWkXBMfbC0z+/5XlT8etfXEkdF+gQwIj&#10;IK31hUdn3KeTTscvTkowjhCeLrCJLhCOztv5zeQWIxxDN9PZdJpgza4/W+fDVwGaRKOkDllJYLHj&#10;xgdsiKlDSuxlYN0olZhR5jcHJkZPdp0wWqHbdaSpSjofpt9BdcKlHPR8e8vXDbbeMB9emEOCcVoU&#10;bXjGQypoSwpni5Ia3I+/+WM+4o5RSloUTEkNKpoS9c0gH5PZNM+jwNJt/DmfxZtLNzR2g2EO+gFQ&#10;i2N8FpYnM+YFNZjSgX5DTa9iNwwxw7FnScNgPoRevvgmuFitUhJqybKwMVvLY+mIWQT0tXtjzp5R&#10;D0jXEwySYsU78Pvc+Ke3q0NAChIzEd8ezTPsqMNE2PnNRKH/ek9Z15e9/AkAAP//AwBQSwMEFAAG&#10;AAgAAAAhAEQOElPbAAAABAEAAA8AAABkcnMvZG93bnJldi54bWxMj09Lw0AQxe9Cv8MyBW92tyEV&#10;idkUKQgKFrEWvW6zkz+YnQ3ZSRO/vVsvehl4vMd7v8m3s+vEGYfQetKwXikQSKW3LdUaju+PN3cg&#10;AhuypvOEGr4xwLZYXOUms36iNzwfuBaxhEJmNDTMfSZlKBt0Jqx8jxS9yg/OcJRDLe1gpljuOpko&#10;dSudaSkuNKbHXYPl12F0Gp7S8MljVW3C/mU/qefJHcfXD62vl/PDPQjGmf/CcMGP6FBEppMfyQbR&#10;aYiP8O+9eIlKQJw0bNIUZJHL//DFDwAAAP//AwBQSwECLQAUAAYACAAAACEAtoM4kv4AAADhAQAA&#10;EwAAAAAAAAAAAAAAAAAAAAAAW0NvbnRlbnRfVHlwZXNdLnhtbFBLAQItABQABgAIAAAAIQA4/SH/&#10;1gAAAJQBAAALAAAAAAAAAAAAAAAAAC8BAABfcmVscy8ucmVsc1BLAQItABQABgAIAAAAIQDqZ3AV&#10;EwIAACEEAAAOAAAAAAAAAAAAAAAAAC4CAABkcnMvZTJvRG9jLnhtbFBLAQItABQABgAIAAAAIQBE&#10;DhJT2wAAAAQBAAAPAAAAAAAAAAAAAAAAAG0EAABkcnMvZG93bnJldi54bWxQSwUGAAAAAAQABADz&#10;AAAAdQUAAAAA&#10;" filled="f" stroked="f">
              <v:textbox style="mso-fit-shape-to-text:t" inset="20pt,15pt,0,0">
                <w:txbxContent>
                  <w:p w14:paraId="16C1209E" w14:textId="0A0CFCAF"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CE591" w14:textId="6AF35A54" w:rsidR="00A66DBC" w:rsidRPr="00F66F8B" w:rsidRDefault="00A66DBC">
    <w:pPr>
      <w:pStyle w:val="En-tte"/>
    </w:pPr>
    <w:r w:rsidRPr="00F66F8B">
      <w:rPr>
        <w:noProof/>
      </w:rPr>
      <mc:AlternateContent>
        <mc:Choice Requires="wps">
          <w:drawing>
            <wp:anchor distT="0" distB="0" distL="0" distR="0" simplePos="0" relativeHeight="251664384" behindDoc="0" locked="0" layoutInCell="1" allowOverlap="1" wp14:anchorId="14DD33BE" wp14:editId="63417F57">
              <wp:simplePos x="635" y="635"/>
              <wp:positionH relativeFrom="page">
                <wp:align>left</wp:align>
              </wp:positionH>
              <wp:positionV relativeFrom="page">
                <wp:align>top</wp:align>
              </wp:positionV>
              <wp:extent cx="763270" cy="345440"/>
              <wp:effectExtent l="0" t="0" r="17780" b="16510"/>
              <wp:wrapNone/>
              <wp:docPr id="1269116858" name="Text Box 17"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345440"/>
                      </a:xfrm>
                      <a:prstGeom prst="rect">
                        <a:avLst/>
                      </a:prstGeom>
                      <a:noFill/>
                      <a:ln>
                        <a:noFill/>
                      </a:ln>
                    </wps:spPr>
                    <wps:txbx>
                      <w:txbxContent>
                        <w:p w14:paraId="01C61850" w14:textId="279F75CD"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4DD33BE" id="_x0000_t202" coordsize="21600,21600" o:spt="202" path="m,l,21600r21600,l21600,xe">
              <v:stroke joinstyle="miter"/>
              <v:path gradientshapeok="t" o:connecttype="rect"/>
            </v:shapetype>
            <v:shape id="Text Box 17" o:spid="_x0000_s1037" type="#_x0000_t202" alt="Protected" style="position:absolute;margin-left:0;margin-top:0;width:60.1pt;height:27.2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PGdEwIAACEEAAAOAAAAZHJzL2Uyb0RvYy54bWysU01v2zAMvQ/YfxB0X+ykSdsZcYqsRYYB&#10;RVsgHXpWZDk2IImCxMTOfv0oJU62bqdhF5kiaX689zS/641me+VDC7bk41HOmbISqtZuS/79dfXp&#10;lrOAwlZCg1UlP6jA7xYfP8w7V6gJNKAr5RkVsaHoXMkbRFdkWZCNMiKMwClLwRq8EUhXv80qLzqq&#10;bnQ2yfPrrANfOQ9ShUDeh2OQL1L9ulYSn+s6KGS65DQbptOncxPPbDEXxdYL17TyNIb4hymMaC01&#10;PZd6ECjYzrd/lDKt9BCgxpEEk0Fdt1KlHWibcf5um3UjnEq7EDjBnWEK/6+sfNqv3Ytn2H+BngiM&#10;gHQuFIGccZ++9iZ+aVJGcYLwcIZN9cgkOW+uryY3FJEUuprOptMEa3b52fmAXxUYFo2Se2IlgSX2&#10;jwGpIaUOKbGXhVWrdWJG298clBg92WXCaGG/6Vlb0SDD9BuoDrSUhyPfwclVS60fRcAX4YlgmpZE&#10;i8901Bq6ksPJ4qwB/+Nv/phPuFOUs44EU3JLiuZMf7PEx2Q2zfMosHQbf85n8ebTjYzNYNiduQfS&#10;4piehZPJjHmoB7P2YN5I08vYjULCSupZchzMezzKl96EVMtlSiItOYGPdu1kLB0xi4C+9m/CuxPq&#10;SHQ9wSApUbwD/5gb/wxuuUOiIDET8T2ieYKddJgIO72ZKPRf7ynr8rIXPwEAAP//AwBQSwMEFAAG&#10;AAgAAAAhAEQOElPbAAAABAEAAA8AAABkcnMvZG93bnJldi54bWxMj09Lw0AQxe9Cv8MyBW92tyEV&#10;idkUKQgKFrEWvW6zkz+YnQ3ZSRO/vVsvehl4vMd7v8m3s+vEGYfQetKwXikQSKW3LdUaju+PN3cg&#10;AhuypvOEGr4xwLZYXOUms36iNzwfuBaxhEJmNDTMfSZlKBt0Jqx8jxS9yg/OcJRDLe1gpljuOpko&#10;dSudaSkuNKbHXYPl12F0Gp7S8MljVW3C/mU/qefJHcfXD62vl/PDPQjGmf/CcMGP6FBEppMfyQbR&#10;aYiP8O+9eIlKQJw0bNIUZJHL//DFDwAAAP//AwBQSwECLQAUAAYACAAAACEAtoM4kv4AAADhAQAA&#10;EwAAAAAAAAAAAAAAAAAAAAAAW0NvbnRlbnRfVHlwZXNdLnhtbFBLAQItABQABgAIAAAAIQA4/SH/&#10;1gAAAJQBAAALAAAAAAAAAAAAAAAAAC8BAABfcmVscy8ucmVsc1BLAQItABQABgAIAAAAIQAa6PGd&#10;EwIAACEEAAAOAAAAAAAAAAAAAAAAAC4CAABkcnMvZTJvRG9jLnhtbFBLAQItABQABgAIAAAAIQBE&#10;DhJT2wAAAAQBAAAPAAAAAAAAAAAAAAAAAG0EAABkcnMvZG93bnJldi54bWxQSwUGAAAAAAQABADz&#10;AAAAdQUAAAAA&#10;" filled="f" stroked="f">
              <v:textbox style="mso-fit-shape-to-text:t" inset="20pt,15pt,0,0">
                <w:txbxContent>
                  <w:p w14:paraId="01C61850" w14:textId="279F75CD"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6FD34" w14:textId="0D2BDAC1" w:rsidR="00A66DBC" w:rsidRPr="00F66F8B" w:rsidRDefault="00A66DBC">
    <w:pPr>
      <w:pStyle w:val="En-tte"/>
    </w:pPr>
    <w:r w:rsidRPr="00F66F8B">
      <w:rPr>
        <w:noProof/>
      </w:rPr>
      <mc:AlternateContent>
        <mc:Choice Requires="wps">
          <w:drawing>
            <wp:anchor distT="0" distB="0" distL="0" distR="0" simplePos="0" relativeHeight="251668480" behindDoc="0" locked="0" layoutInCell="1" allowOverlap="1" wp14:anchorId="6673CB38" wp14:editId="4A948FAB">
              <wp:simplePos x="635" y="635"/>
              <wp:positionH relativeFrom="page">
                <wp:align>left</wp:align>
              </wp:positionH>
              <wp:positionV relativeFrom="page">
                <wp:align>top</wp:align>
              </wp:positionV>
              <wp:extent cx="763270" cy="345440"/>
              <wp:effectExtent l="0" t="0" r="17780" b="16510"/>
              <wp:wrapNone/>
              <wp:docPr id="34018415" name="Text Box 21"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3270" cy="345440"/>
                      </a:xfrm>
                      <a:prstGeom prst="rect">
                        <a:avLst/>
                      </a:prstGeom>
                      <a:noFill/>
                      <a:ln>
                        <a:noFill/>
                      </a:ln>
                    </wps:spPr>
                    <wps:txbx>
                      <w:txbxContent>
                        <w:p w14:paraId="0D4CAA52" w14:textId="512EC09D"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673CB38" id="_x0000_t202" coordsize="21600,21600" o:spt="202" path="m,l,21600r21600,l21600,xe">
              <v:stroke joinstyle="miter"/>
              <v:path gradientshapeok="t" o:connecttype="rect"/>
            </v:shapetype>
            <v:shape id="Text Box 21" o:spid="_x0000_s1038" type="#_x0000_t202" alt="Protected" style="position:absolute;margin-left:0;margin-top:0;width:60.1pt;height:27.2pt;z-index:25166848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b0PFAIAACEEAAAOAAAAZHJzL2Uyb0RvYy54bWysU01v2zAMvQ/YfxB0X+ykSdsZcYqsRYYB&#10;RVsgHXpWZDk2IImCxMTOfv0oJU62bqdhF5kiaX689zS/641me+VDC7bk41HOmbISqtZuS/79dfXp&#10;lrOAwlZCg1UlP6jA7xYfP8w7V6gJNKAr5RkVsaHoXMkbRFdkWZCNMiKMwClLwRq8EUhXv80qLzqq&#10;bnQ2yfPrrANfOQ9ShUDeh2OQL1L9ulYSn+s6KGS65DQbptOncxPPbDEXxdYL17TyNIb4hymMaC01&#10;PZd6ECjYzrd/lDKt9BCgxpEEk0Fdt1KlHWibcf5um3UjnEq7EDjBnWEK/6+sfNqv3Ytn2H+BngiM&#10;gHQuFIGccZ++9iZ+aVJGcYLwcIZN9cgkOW+uryY3FJEUuprOptMEa3b52fmAXxUYFo2Se2IlgSX2&#10;jwGpIaUOKbGXhVWrdWJG298clBg92WXCaGG/6Vlblfx2mH4D1YGW8nDkOzi5aqn1owj4IjwRTNOS&#10;aPGZjlpDV3I4WZw14H/8zR/zCXeKctaRYEpuSdGc6W+W+JjMpnkeBZZu48/5LN58upGxGQy7M/dA&#10;WhzTs3AymTEP9WDWHswbaXoZu1FIWEk9S46DeY9H+dKbkGq5TEmkJSfw0a6djKUjZhHQ1/5NeHdC&#10;HYmuJxgkJYp34B9z45/BLXdIFCRmIr5HNE+wkw4TYac3E4X+6z1lXV724icAAAD//wMAUEsDBBQA&#10;BgAIAAAAIQBEDhJT2wAAAAQBAAAPAAAAZHJzL2Rvd25yZXYueG1sTI9PS8NAEMXvQr/DMgVvdrch&#10;FYnZFCkIChaxFr1us5M/mJ0N2UkTv71bL3oZeLzHe7/Jt7PrxBmH0HrSsF4pEEilty3VGo7vjzd3&#10;IAIbsqbzhBq+McC2WFzlJrN+ojc8H7gWsYRCZjQ0zH0mZSgbdCasfI8UvcoPznCUQy3tYKZY7jqZ&#10;KHUrnWkpLjSmx12D5ddhdBqe0vDJY1Vtwv5lP6nnyR3H1w+tr5fzwz0Ixpn/wnDBj+hQRKaTH8kG&#10;0WmIj/DvvXiJSkCcNGzSFGSRy//wxQ8AAAD//wMAUEsBAi0AFAAGAAgAAAAhALaDOJL+AAAA4QEA&#10;ABMAAAAAAAAAAAAAAAAAAAAAAFtDb250ZW50X1R5cGVzXS54bWxQSwECLQAUAAYACAAAACEAOP0h&#10;/9YAAACUAQAACwAAAAAAAAAAAAAAAAAvAQAAX3JlbHMvLnJlbHNQSwECLQAUAAYACAAAACEATiG9&#10;DxQCAAAhBAAADgAAAAAAAAAAAAAAAAAuAgAAZHJzL2Uyb0RvYy54bWxQSwECLQAUAAYACAAAACEA&#10;RA4SU9sAAAAEAQAADwAAAAAAAAAAAAAAAABuBAAAZHJzL2Rvd25yZXYueG1sUEsFBgAAAAAEAAQA&#10;8wAAAHYFAAAAAA==&#10;" filled="f" stroked="f">
              <v:textbox style="mso-fit-shape-to-text:t" inset="20pt,15pt,0,0">
                <w:txbxContent>
                  <w:p w14:paraId="0D4CAA52" w14:textId="512EC09D" w:rsidR="00A66DBC" w:rsidRPr="00F66F8B" w:rsidRDefault="00A66DBC" w:rsidP="00A66DBC">
                    <w:pPr>
                      <w:rPr>
                        <w:rFonts w:ascii="Calibri" w:eastAsia="Calibri" w:hAnsi="Calibri" w:cs="Calibri"/>
                        <w:color w:val="000000"/>
                        <w:sz w:val="20"/>
                      </w:rPr>
                    </w:pPr>
                    <w:r w:rsidRPr="00F66F8B">
                      <w:rPr>
                        <w:rFonts w:ascii="Calibri" w:eastAsia="Calibri" w:hAnsi="Calibri" w:cs="Calibri"/>
                        <w:color w:val="000000"/>
                        <w:sz w:val="20"/>
                      </w:rPr>
                      <w:t>Protected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A5ECDD0"/>
    <w:lvl w:ilvl="0">
      <w:start w:val="1"/>
      <w:numFmt w:val="decimal"/>
      <w:pStyle w:val="Listenumros2"/>
      <w:lvlText w:val="%1."/>
      <w:lvlJc w:val="left"/>
      <w:pPr>
        <w:tabs>
          <w:tab w:val="num" w:pos="643"/>
        </w:tabs>
        <w:ind w:left="643" w:hanging="360"/>
      </w:pPr>
    </w:lvl>
  </w:abstractNum>
  <w:abstractNum w:abstractNumId="1" w15:restartNumberingAfterBreak="0">
    <w:nsid w:val="FFFFFFFB"/>
    <w:multiLevelType w:val="multilevel"/>
    <w:tmpl w:val="50B46B02"/>
    <w:lvl w:ilvl="0">
      <w:numFmt w:val="none"/>
      <w:lvlText w:val=""/>
      <w:lvlJc w:val="left"/>
    </w:lvl>
    <w:lvl w:ilvl="1">
      <w:numFmt w:val="none"/>
      <w:lvlText w:val=""/>
      <w:lvlJc w:val="left"/>
    </w:lvl>
    <w:lvl w:ilvl="2">
      <w:numFmt w:val="none"/>
      <w:lvlText w:val=""/>
      <w:lvlJc w:val="left"/>
    </w:lvl>
    <w:lvl w:ilvl="3">
      <w:start w:val="1"/>
      <w:numFmt w:val="lowerRoman"/>
      <w:pStyle w:val="Titre4"/>
      <w:lvlText w:val="(%4)"/>
      <w:legacy w:legacy="1" w:legacySpace="120" w:legacyIndent="648"/>
      <w:lvlJc w:val="left"/>
      <w:pPr>
        <w:ind w:left="1512" w:hanging="648"/>
      </w:pPr>
    </w:lvl>
    <w:lvl w:ilvl="4">
      <w:numFmt w:val="none"/>
      <w:lvlText w:val=""/>
      <w:lvlJc w:val="left"/>
    </w:lvl>
    <w:lvl w:ilvl="5">
      <w:start w:val="1"/>
      <w:numFmt w:val="decimal"/>
      <w:pStyle w:val="Titre6"/>
      <w:lvlText w:val=".%6"/>
      <w:legacy w:legacy="1" w:legacySpace="120" w:legacyIndent="1152"/>
      <w:lvlJc w:val="left"/>
      <w:pPr>
        <w:ind w:left="1152" w:hanging="1152"/>
      </w:pPr>
    </w:lvl>
    <w:lvl w:ilvl="6">
      <w:start w:val="1"/>
      <w:numFmt w:val="decimal"/>
      <w:pStyle w:val="Titre7"/>
      <w:lvlText w:val=".%6.%7"/>
      <w:legacy w:legacy="1" w:legacySpace="120" w:legacyIndent="1296"/>
      <w:lvlJc w:val="left"/>
      <w:pPr>
        <w:ind w:left="1296" w:hanging="1296"/>
      </w:pPr>
    </w:lvl>
    <w:lvl w:ilvl="7">
      <w:start w:val="1"/>
      <w:numFmt w:val="decimal"/>
      <w:pStyle w:val="Titre8"/>
      <w:lvlText w:val=".%6.%7.%8"/>
      <w:legacy w:legacy="1" w:legacySpace="120" w:legacyIndent="1440"/>
      <w:lvlJc w:val="left"/>
      <w:pPr>
        <w:ind w:left="1440" w:hanging="1440"/>
      </w:pPr>
    </w:lvl>
    <w:lvl w:ilvl="8">
      <w:start w:val="1"/>
      <w:numFmt w:val="decimal"/>
      <w:pStyle w:val="Titre9"/>
      <w:lvlText w:val=".%6.%7.%8.%9"/>
      <w:legacy w:legacy="1" w:legacySpace="120" w:legacyIndent="1584"/>
      <w:lvlJc w:val="left"/>
      <w:pPr>
        <w:ind w:left="1584" w:hanging="1584"/>
      </w:pPr>
    </w:lvl>
  </w:abstractNum>
  <w:abstractNum w:abstractNumId="2" w15:restartNumberingAfterBreak="0">
    <w:nsid w:val="FFFFFFFE"/>
    <w:multiLevelType w:val="singleLevel"/>
    <w:tmpl w:val="9D901E18"/>
    <w:lvl w:ilvl="0">
      <w:numFmt w:val="decimal"/>
      <w:lvlText w:val="*"/>
      <w:lvlJc w:val="left"/>
    </w:lvl>
  </w:abstractNum>
  <w:abstractNum w:abstractNumId="3" w15:restartNumberingAfterBreak="0">
    <w:nsid w:val="06AA61C3"/>
    <w:multiLevelType w:val="multilevel"/>
    <w:tmpl w:val="230AA4F6"/>
    <w:lvl w:ilvl="0">
      <w:start w:val="20"/>
      <w:numFmt w:val="decimal"/>
      <w:lvlText w:val="%1"/>
      <w:lvlJc w:val="left"/>
      <w:pPr>
        <w:tabs>
          <w:tab w:val="num" w:pos="525"/>
        </w:tabs>
        <w:ind w:left="525" w:hanging="525"/>
      </w:pPr>
      <w:rPr>
        <w:rFonts w:hint="default"/>
      </w:rPr>
    </w:lvl>
    <w:lvl w:ilvl="1">
      <w:start w:val="1"/>
      <w:numFmt w:val="decimal"/>
      <w:lvlText w:val="%1.%2"/>
      <w:lvlJc w:val="left"/>
      <w:pPr>
        <w:tabs>
          <w:tab w:val="num" w:pos="525"/>
        </w:tabs>
        <w:ind w:left="525" w:hanging="5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8FF4C4B"/>
    <w:multiLevelType w:val="multilevel"/>
    <w:tmpl w:val="A0ECF408"/>
    <w:lvl w:ilvl="0">
      <w:start w:val="19"/>
      <w:numFmt w:val="decimal"/>
      <w:lvlText w:val="%1"/>
      <w:lvlJc w:val="left"/>
      <w:pPr>
        <w:tabs>
          <w:tab w:val="num" w:pos="525"/>
        </w:tabs>
        <w:ind w:left="525" w:hanging="525"/>
      </w:pPr>
      <w:rPr>
        <w:rFonts w:hint="default"/>
      </w:rPr>
    </w:lvl>
    <w:lvl w:ilvl="1">
      <w:start w:val="1"/>
      <w:numFmt w:val="decimal"/>
      <w:lvlText w:val="%1.%2"/>
      <w:lvlJc w:val="left"/>
      <w:pPr>
        <w:tabs>
          <w:tab w:val="num" w:pos="525"/>
        </w:tabs>
        <w:ind w:left="525" w:hanging="5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93744D5"/>
    <w:multiLevelType w:val="hybridMultilevel"/>
    <w:tmpl w:val="9B22CC4E"/>
    <w:lvl w:ilvl="0" w:tplc="04090017">
      <w:start w:val="1"/>
      <w:numFmt w:val="lowerLetter"/>
      <w:lvlText w:val="%1)"/>
      <w:lvlJc w:val="left"/>
      <w:pPr>
        <w:ind w:left="720" w:hanging="360"/>
      </w:pPr>
      <w:rPr>
        <w:rFonts w:hint="default"/>
      </w:rPr>
    </w:lvl>
    <w:lvl w:ilvl="1" w:tplc="A12CB09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CB3E61"/>
    <w:multiLevelType w:val="singleLevel"/>
    <w:tmpl w:val="BD6A21EA"/>
    <w:lvl w:ilvl="0">
      <w:start w:val="1"/>
      <w:numFmt w:val="none"/>
      <w:lvlText w:val=""/>
      <w:legacy w:legacy="1" w:legacySpace="120" w:legacyIndent="360"/>
      <w:lvlJc w:val="left"/>
      <w:pPr>
        <w:ind w:left="1602" w:hanging="360"/>
      </w:pPr>
      <w:rPr>
        <w:rFonts w:ascii="Symbol" w:hAnsi="Symbol" w:hint="default"/>
        <w:sz w:val="20"/>
      </w:rPr>
    </w:lvl>
  </w:abstractNum>
  <w:abstractNum w:abstractNumId="7" w15:restartNumberingAfterBreak="0">
    <w:nsid w:val="0C03131B"/>
    <w:multiLevelType w:val="multilevel"/>
    <w:tmpl w:val="02B08C04"/>
    <w:lvl w:ilvl="0">
      <w:start w:val="2"/>
      <w:numFmt w:val="decimal"/>
      <w:lvlText w:val="%1"/>
      <w:lvlJc w:val="left"/>
      <w:pPr>
        <w:tabs>
          <w:tab w:val="num" w:pos="360"/>
        </w:tabs>
        <w:ind w:left="360" w:hanging="360"/>
      </w:pPr>
      <w:rPr>
        <w:rFonts w:hint="default"/>
      </w:rPr>
    </w:lvl>
    <w:lvl w:ilvl="1">
      <w:start w:val="1"/>
      <w:numFmt w:val="decimal"/>
      <w:pStyle w:val="Head12"/>
      <w:lvlText w:val="%1.%2"/>
      <w:lvlJc w:val="left"/>
      <w:pPr>
        <w:tabs>
          <w:tab w:val="num" w:pos="720"/>
        </w:tabs>
        <w:ind w:left="720" w:hanging="360"/>
      </w:pPr>
      <w:rPr>
        <w:rFonts w:hint="default"/>
      </w:rPr>
    </w:lvl>
    <w:lvl w:ilvl="2">
      <w:start w:val="1"/>
      <w:numFmt w:val="decimal"/>
      <w:lvlText w:val="%1.%2.%3"/>
      <w:lvlJc w:val="left"/>
      <w:pPr>
        <w:tabs>
          <w:tab w:val="num" w:pos="1080"/>
        </w:tabs>
        <w:ind w:left="1080" w:hanging="36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0CEB4133"/>
    <w:multiLevelType w:val="multilevel"/>
    <w:tmpl w:val="7946E2F0"/>
    <w:lvl w:ilvl="0">
      <w:start w:val="21"/>
      <w:numFmt w:val="decimal"/>
      <w:lvlText w:val="%1"/>
      <w:lvlJc w:val="left"/>
      <w:pPr>
        <w:tabs>
          <w:tab w:val="num" w:pos="525"/>
        </w:tabs>
        <w:ind w:left="525" w:hanging="525"/>
      </w:pPr>
      <w:rPr>
        <w:rFonts w:hint="default"/>
      </w:rPr>
    </w:lvl>
    <w:lvl w:ilvl="1">
      <w:start w:val="1"/>
      <w:numFmt w:val="decimal"/>
      <w:lvlText w:val="%1.%2"/>
      <w:lvlJc w:val="left"/>
      <w:pPr>
        <w:tabs>
          <w:tab w:val="num" w:pos="525"/>
        </w:tabs>
        <w:ind w:left="525" w:hanging="5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D15053E"/>
    <w:multiLevelType w:val="hybridMultilevel"/>
    <w:tmpl w:val="9AA2A050"/>
    <w:lvl w:ilvl="0" w:tplc="4B4E45F0">
      <w:start w:val="1"/>
      <w:numFmt w:val="bullet"/>
      <w:lvlText w:val="-"/>
      <w:lvlJc w:val="left"/>
      <w:pPr>
        <w:ind w:left="360" w:hanging="360"/>
      </w:pPr>
      <w:rPr>
        <w:rFonts w:ascii="Arial" w:eastAsia="Times New Roman" w:hAnsi="Arial" w:cs="Arial" w:hint="default"/>
      </w:rPr>
    </w:lvl>
    <w:lvl w:ilvl="1" w:tplc="300C0003" w:tentative="1">
      <w:start w:val="1"/>
      <w:numFmt w:val="bullet"/>
      <w:lvlText w:val="o"/>
      <w:lvlJc w:val="left"/>
      <w:pPr>
        <w:ind w:left="1080" w:hanging="360"/>
      </w:pPr>
      <w:rPr>
        <w:rFonts w:ascii="Courier New" w:hAnsi="Courier New" w:cs="Courier New" w:hint="default"/>
      </w:rPr>
    </w:lvl>
    <w:lvl w:ilvl="2" w:tplc="300C0005" w:tentative="1">
      <w:start w:val="1"/>
      <w:numFmt w:val="bullet"/>
      <w:lvlText w:val=""/>
      <w:lvlJc w:val="left"/>
      <w:pPr>
        <w:ind w:left="1800" w:hanging="360"/>
      </w:pPr>
      <w:rPr>
        <w:rFonts w:ascii="Wingdings" w:hAnsi="Wingdings" w:hint="default"/>
      </w:rPr>
    </w:lvl>
    <w:lvl w:ilvl="3" w:tplc="300C0001" w:tentative="1">
      <w:start w:val="1"/>
      <w:numFmt w:val="bullet"/>
      <w:lvlText w:val=""/>
      <w:lvlJc w:val="left"/>
      <w:pPr>
        <w:ind w:left="2520" w:hanging="360"/>
      </w:pPr>
      <w:rPr>
        <w:rFonts w:ascii="Symbol" w:hAnsi="Symbol" w:hint="default"/>
      </w:rPr>
    </w:lvl>
    <w:lvl w:ilvl="4" w:tplc="300C0003" w:tentative="1">
      <w:start w:val="1"/>
      <w:numFmt w:val="bullet"/>
      <w:lvlText w:val="o"/>
      <w:lvlJc w:val="left"/>
      <w:pPr>
        <w:ind w:left="3240" w:hanging="360"/>
      </w:pPr>
      <w:rPr>
        <w:rFonts w:ascii="Courier New" w:hAnsi="Courier New" w:cs="Courier New" w:hint="default"/>
      </w:rPr>
    </w:lvl>
    <w:lvl w:ilvl="5" w:tplc="300C0005" w:tentative="1">
      <w:start w:val="1"/>
      <w:numFmt w:val="bullet"/>
      <w:lvlText w:val=""/>
      <w:lvlJc w:val="left"/>
      <w:pPr>
        <w:ind w:left="3960" w:hanging="360"/>
      </w:pPr>
      <w:rPr>
        <w:rFonts w:ascii="Wingdings" w:hAnsi="Wingdings" w:hint="default"/>
      </w:rPr>
    </w:lvl>
    <w:lvl w:ilvl="6" w:tplc="300C0001" w:tentative="1">
      <w:start w:val="1"/>
      <w:numFmt w:val="bullet"/>
      <w:lvlText w:val=""/>
      <w:lvlJc w:val="left"/>
      <w:pPr>
        <w:ind w:left="4680" w:hanging="360"/>
      </w:pPr>
      <w:rPr>
        <w:rFonts w:ascii="Symbol" w:hAnsi="Symbol" w:hint="default"/>
      </w:rPr>
    </w:lvl>
    <w:lvl w:ilvl="7" w:tplc="300C0003" w:tentative="1">
      <w:start w:val="1"/>
      <w:numFmt w:val="bullet"/>
      <w:lvlText w:val="o"/>
      <w:lvlJc w:val="left"/>
      <w:pPr>
        <w:ind w:left="5400" w:hanging="360"/>
      </w:pPr>
      <w:rPr>
        <w:rFonts w:ascii="Courier New" w:hAnsi="Courier New" w:cs="Courier New" w:hint="default"/>
      </w:rPr>
    </w:lvl>
    <w:lvl w:ilvl="8" w:tplc="300C0005" w:tentative="1">
      <w:start w:val="1"/>
      <w:numFmt w:val="bullet"/>
      <w:lvlText w:val=""/>
      <w:lvlJc w:val="left"/>
      <w:pPr>
        <w:ind w:left="6120" w:hanging="360"/>
      </w:pPr>
      <w:rPr>
        <w:rFonts w:ascii="Wingdings" w:hAnsi="Wingdings" w:hint="default"/>
      </w:rPr>
    </w:lvl>
  </w:abstractNum>
  <w:abstractNum w:abstractNumId="10" w15:restartNumberingAfterBreak="0">
    <w:nsid w:val="0E1F6AAE"/>
    <w:multiLevelType w:val="multilevel"/>
    <w:tmpl w:val="D5C69090"/>
    <w:lvl w:ilvl="0">
      <w:start w:val="1"/>
      <w:numFmt w:val="decimal"/>
      <w:lvlText w:val="%1"/>
      <w:lvlJc w:val="left"/>
      <w:pPr>
        <w:ind w:left="420" w:hanging="420"/>
      </w:pPr>
      <w:rPr>
        <w:rFonts w:hint="default"/>
      </w:rPr>
    </w:lvl>
    <w:lvl w:ilvl="1">
      <w:start w:val="39"/>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9B762A"/>
    <w:multiLevelType w:val="hybridMultilevel"/>
    <w:tmpl w:val="B7409608"/>
    <w:lvl w:ilvl="0" w:tplc="9E14EA3E">
      <w:start w:val="1"/>
      <w:numFmt w:val="lowerLetter"/>
      <w:lvlText w:val="(%1)"/>
      <w:lvlJc w:val="left"/>
      <w:pPr>
        <w:ind w:left="904" w:hanging="360"/>
      </w:pPr>
      <w:rPr>
        <w:rFonts w:hint="default"/>
      </w:rPr>
    </w:lvl>
    <w:lvl w:ilvl="1" w:tplc="64044598">
      <w:start w:val="6"/>
      <w:numFmt w:val="bullet"/>
      <w:lvlText w:val="-"/>
      <w:lvlJc w:val="left"/>
      <w:pPr>
        <w:tabs>
          <w:tab w:val="num" w:pos="1264"/>
        </w:tabs>
        <w:ind w:left="1264" w:hanging="360"/>
      </w:pPr>
      <w:rPr>
        <w:rFonts w:ascii="Times New Roman" w:eastAsia="Times New Roman" w:hAnsi="Times New Roman" w:hint="default"/>
      </w:rPr>
    </w:lvl>
    <w:lvl w:ilvl="2" w:tplc="0409001B" w:tentative="1">
      <w:start w:val="1"/>
      <w:numFmt w:val="lowerRoman"/>
      <w:lvlText w:val="%3."/>
      <w:lvlJc w:val="right"/>
      <w:pPr>
        <w:tabs>
          <w:tab w:val="num" w:pos="1984"/>
        </w:tabs>
        <w:ind w:left="1984" w:hanging="180"/>
      </w:pPr>
      <w:rPr>
        <w:rFonts w:cs="Times New Roman"/>
      </w:rPr>
    </w:lvl>
    <w:lvl w:ilvl="3" w:tplc="0409000F" w:tentative="1">
      <w:start w:val="1"/>
      <w:numFmt w:val="decimal"/>
      <w:lvlText w:val="%4."/>
      <w:lvlJc w:val="left"/>
      <w:pPr>
        <w:tabs>
          <w:tab w:val="num" w:pos="2704"/>
        </w:tabs>
        <w:ind w:left="2704" w:hanging="360"/>
      </w:pPr>
      <w:rPr>
        <w:rFonts w:cs="Times New Roman"/>
      </w:rPr>
    </w:lvl>
    <w:lvl w:ilvl="4" w:tplc="04090019" w:tentative="1">
      <w:start w:val="1"/>
      <w:numFmt w:val="lowerLetter"/>
      <w:lvlText w:val="%5."/>
      <w:lvlJc w:val="left"/>
      <w:pPr>
        <w:tabs>
          <w:tab w:val="num" w:pos="3424"/>
        </w:tabs>
        <w:ind w:left="3424" w:hanging="360"/>
      </w:pPr>
      <w:rPr>
        <w:rFonts w:cs="Times New Roman"/>
      </w:rPr>
    </w:lvl>
    <w:lvl w:ilvl="5" w:tplc="0409001B" w:tentative="1">
      <w:start w:val="1"/>
      <w:numFmt w:val="lowerRoman"/>
      <w:lvlText w:val="%6."/>
      <w:lvlJc w:val="right"/>
      <w:pPr>
        <w:tabs>
          <w:tab w:val="num" w:pos="4144"/>
        </w:tabs>
        <w:ind w:left="4144" w:hanging="180"/>
      </w:pPr>
      <w:rPr>
        <w:rFonts w:cs="Times New Roman"/>
      </w:rPr>
    </w:lvl>
    <w:lvl w:ilvl="6" w:tplc="0409000F" w:tentative="1">
      <w:start w:val="1"/>
      <w:numFmt w:val="decimal"/>
      <w:lvlText w:val="%7."/>
      <w:lvlJc w:val="left"/>
      <w:pPr>
        <w:tabs>
          <w:tab w:val="num" w:pos="4864"/>
        </w:tabs>
        <w:ind w:left="4864" w:hanging="360"/>
      </w:pPr>
      <w:rPr>
        <w:rFonts w:cs="Times New Roman"/>
      </w:rPr>
    </w:lvl>
    <w:lvl w:ilvl="7" w:tplc="04090019" w:tentative="1">
      <w:start w:val="1"/>
      <w:numFmt w:val="lowerLetter"/>
      <w:lvlText w:val="%8."/>
      <w:lvlJc w:val="left"/>
      <w:pPr>
        <w:tabs>
          <w:tab w:val="num" w:pos="5584"/>
        </w:tabs>
        <w:ind w:left="5584" w:hanging="360"/>
      </w:pPr>
      <w:rPr>
        <w:rFonts w:cs="Times New Roman"/>
      </w:rPr>
    </w:lvl>
    <w:lvl w:ilvl="8" w:tplc="0409001B" w:tentative="1">
      <w:start w:val="1"/>
      <w:numFmt w:val="lowerRoman"/>
      <w:lvlText w:val="%9."/>
      <w:lvlJc w:val="right"/>
      <w:pPr>
        <w:tabs>
          <w:tab w:val="num" w:pos="6304"/>
        </w:tabs>
        <w:ind w:left="6304" w:hanging="180"/>
      </w:pPr>
      <w:rPr>
        <w:rFonts w:cs="Times New Roman"/>
      </w:rPr>
    </w:lvl>
  </w:abstractNum>
  <w:abstractNum w:abstractNumId="12" w15:restartNumberingAfterBreak="0">
    <w:nsid w:val="16D22434"/>
    <w:multiLevelType w:val="hybridMultilevel"/>
    <w:tmpl w:val="B56C6810"/>
    <w:lvl w:ilvl="0" w:tplc="6ABC0EA2">
      <w:start w:val="1"/>
      <w:numFmt w:val="bullet"/>
      <w:lvlText w:val="-"/>
      <w:lvlJc w:val="left"/>
      <w:pPr>
        <w:ind w:left="218" w:hanging="360"/>
      </w:pPr>
      <w:rPr>
        <w:rFonts w:ascii="Times New Roman" w:eastAsia="Calibri" w:hAnsi="Times New Roman" w:cs="Times New Roman" w:hint="default"/>
      </w:rPr>
    </w:lvl>
    <w:lvl w:ilvl="1" w:tplc="300C0003" w:tentative="1">
      <w:start w:val="1"/>
      <w:numFmt w:val="bullet"/>
      <w:lvlText w:val="o"/>
      <w:lvlJc w:val="left"/>
      <w:pPr>
        <w:ind w:left="938" w:hanging="360"/>
      </w:pPr>
      <w:rPr>
        <w:rFonts w:ascii="Courier New" w:hAnsi="Courier New" w:cs="Courier New" w:hint="default"/>
      </w:rPr>
    </w:lvl>
    <w:lvl w:ilvl="2" w:tplc="300C0005" w:tentative="1">
      <w:start w:val="1"/>
      <w:numFmt w:val="bullet"/>
      <w:lvlText w:val=""/>
      <w:lvlJc w:val="left"/>
      <w:pPr>
        <w:ind w:left="1658" w:hanging="360"/>
      </w:pPr>
      <w:rPr>
        <w:rFonts w:ascii="Wingdings" w:hAnsi="Wingdings" w:hint="default"/>
      </w:rPr>
    </w:lvl>
    <w:lvl w:ilvl="3" w:tplc="300C0001" w:tentative="1">
      <w:start w:val="1"/>
      <w:numFmt w:val="bullet"/>
      <w:lvlText w:val=""/>
      <w:lvlJc w:val="left"/>
      <w:pPr>
        <w:ind w:left="2378" w:hanging="360"/>
      </w:pPr>
      <w:rPr>
        <w:rFonts w:ascii="Symbol" w:hAnsi="Symbol" w:hint="default"/>
      </w:rPr>
    </w:lvl>
    <w:lvl w:ilvl="4" w:tplc="300C0003" w:tentative="1">
      <w:start w:val="1"/>
      <w:numFmt w:val="bullet"/>
      <w:lvlText w:val="o"/>
      <w:lvlJc w:val="left"/>
      <w:pPr>
        <w:ind w:left="3098" w:hanging="360"/>
      </w:pPr>
      <w:rPr>
        <w:rFonts w:ascii="Courier New" w:hAnsi="Courier New" w:cs="Courier New" w:hint="default"/>
      </w:rPr>
    </w:lvl>
    <w:lvl w:ilvl="5" w:tplc="300C0005" w:tentative="1">
      <w:start w:val="1"/>
      <w:numFmt w:val="bullet"/>
      <w:lvlText w:val=""/>
      <w:lvlJc w:val="left"/>
      <w:pPr>
        <w:ind w:left="3818" w:hanging="360"/>
      </w:pPr>
      <w:rPr>
        <w:rFonts w:ascii="Wingdings" w:hAnsi="Wingdings" w:hint="default"/>
      </w:rPr>
    </w:lvl>
    <w:lvl w:ilvl="6" w:tplc="300C0001" w:tentative="1">
      <w:start w:val="1"/>
      <w:numFmt w:val="bullet"/>
      <w:lvlText w:val=""/>
      <w:lvlJc w:val="left"/>
      <w:pPr>
        <w:ind w:left="4538" w:hanging="360"/>
      </w:pPr>
      <w:rPr>
        <w:rFonts w:ascii="Symbol" w:hAnsi="Symbol" w:hint="default"/>
      </w:rPr>
    </w:lvl>
    <w:lvl w:ilvl="7" w:tplc="300C0003" w:tentative="1">
      <w:start w:val="1"/>
      <w:numFmt w:val="bullet"/>
      <w:lvlText w:val="o"/>
      <w:lvlJc w:val="left"/>
      <w:pPr>
        <w:ind w:left="5258" w:hanging="360"/>
      </w:pPr>
      <w:rPr>
        <w:rFonts w:ascii="Courier New" w:hAnsi="Courier New" w:cs="Courier New" w:hint="default"/>
      </w:rPr>
    </w:lvl>
    <w:lvl w:ilvl="8" w:tplc="300C0005" w:tentative="1">
      <w:start w:val="1"/>
      <w:numFmt w:val="bullet"/>
      <w:lvlText w:val=""/>
      <w:lvlJc w:val="left"/>
      <w:pPr>
        <w:ind w:left="5978" w:hanging="360"/>
      </w:pPr>
      <w:rPr>
        <w:rFonts w:ascii="Wingdings" w:hAnsi="Wingdings" w:hint="default"/>
      </w:rPr>
    </w:lvl>
  </w:abstractNum>
  <w:abstractNum w:abstractNumId="13" w15:restartNumberingAfterBreak="0">
    <w:nsid w:val="19EA5E32"/>
    <w:multiLevelType w:val="singleLevel"/>
    <w:tmpl w:val="3A24F572"/>
    <w:lvl w:ilvl="0">
      <w:start w:val="1"/>
      <w:numFmt w:val="none"/>
      <w:lvlText w:val=""/>
      <w:legacy w:legacy="1" w:legacySpace="120" w:legacyIndent="360"/>
      <w:lvlJc w:val="left"/>
      <w:pPr>
        <w:ind w:left="1512" w:hanging="360"/>
      </w:pPr>
      <w:rPr>
        <w:rFonts w:ascii="Symbol" w:hAnsi="Symbol" w:hint="default"/>
      </w:rPr>
    </w:lvl>
  </w:abstractNum>
  <w:abstractNum w:abstractNumId="14" w15:restartNumberingAfterBreak="0">
    <w:nsid w:val="22F25ED2"/>
    <w:multiLevelType w:val="hybridMultilevel"/>
    <w:tmpl w:val="25548736"/>
    <w:lvl w:ilvl="0" w:tplc="DBC839A6">
      <w:start w:val="3"/>
      <w:numFmt w:val="bullet"/>
      <w:lvlText w:val="-"/>
      <w:lvlJc w:val="left"/>
      <w:pPr>
        <w:tabs>
          <w:tab w:val="num" w:pos="720"/>
        </w:tabs>
        <w:ind w:left="720" w:hanging="360"/>
      </w:pPr>
      <w:rPr>
        <w:rFonts w:ascii="Times New Roman" w:eastAsia="Times New Roman" w:hAnsi="Times New Roman" w:cs="Times New Roman" w:hint="default"/>
      </w:rPr>
    </w:lvl>
    <w:lvl w:ilvl="1" w:tplc="040C0005">
      <w:start w:val="1"/>
      <w:numFmt w:val="bullet"/>
      <w:lvlText w:val=""/>
      <w:lvlJc w:val="left"/>
      <w:pPr>
        <w:tabs>
          <w:tab w:val="num" w:pos="1440"/>
        </w:tabs>
        <w:ind w:left="1440" w:hanging="360"/>
      </w:pPr>
      <w:rPr>
        <w:rFonts w:ascii="Wingdings" w:hAnsi="Wingdings"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4B72E0F"/>
    <w:multiLevelType w:val="singleLevel"/>
    <w:tmpl w:val="5E6AA50E"/>
    <w:lvl w:ilvl="0">
      <w:start w:val="5"/>
      <w:numFmt w:val="none"/>
      <w:lvlText w:val=""/>
      <w:legacy w:legacy="1" w:legacySpace="120" w:legacyIndent="360"/>
      <w:lvlJc w:val="left"/>
      <w:pPr>
        <w:ind w:left="360" w:hanging="360"/>
      </w:pPr>
      <w:rPr>
        <w:rFonts w:ascii="Symbol" w:hAnsi="Symbol" w:hint="default"/>
        <w:sz w:val="32"/>
      </w:rPr>
    </w:lvl>
  </w:abstractNum>
  <w:abstractNum w:abstractNumId="16" w15:restartNumberingAfterBreak="0">
    <w:nsid w:val="281317D4"/>
    <w:multiLevelType w:val="hybridMultilevel"/>
    <w:tmpl w:val="C80AA60E"/>
    <w:lvl w:ilvl="0" w:tplc="0409001B">
      <w:start w:val="1"/>
      <w:numFmt w:val="lowerRoman"/>
      <w:lvlText w:val="%1."/>
      <w:lvlJc w:val="righ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7" w15:restartNumberingAfterBreak="0">
    <w:nsid w:val="2EBD3CFC"/>
    <w:multiLevelType w:val="hybridMultilevel"/>
    <w:tmpl w:val="2E9EBADE"/>
    <w:lvl w:ilvl="0" w:tplc="C25CB9F2">
      <w:start w:val="1"/>
      <w:numFmt w:val="lowerLetter"/>
      <w:lvlText w:val="(%1)"/>
      <w:lvlJc w:val="left"/>
      <w:pPr>
        <w:ind w:left="882" w:hanging="360"/>
      </w:pPr>
      <w:rPr>
        <w:rFonts w:hint="default"/>
      </w:rPr>
    </w:lvl>
    <w:lvl w:ilvl="1" w:tplc="04090019">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18" w15:restartNumberingAfterBreak="0">
    <w:nsid w:val="321505AE"/>
    <w:multiLevelType w:val="singleLevel"/>
    <w:tmpl w:val="3A24F572"/>
    <w:lvl w:ilvl="0">
      <w:start w:val="1"/>
      <w:numFmt w:val="none"/>
      <w:lvlText w:val=""/>
      <w:legacy w:legacy="1" w:legacySpace="120" w:legacyIndent="360"/>
      <w:lvlJc w:val="left"/>
      <w:pPr>
        <w:ind w:left="1584" w:hanging="360"/>
      </w:pPr>
      <w:rPr>
        <w:rFonts w:ascii="Symbol" w:hAnsi="Symbol" w:hint="default"/>
      </w:rPr>
    </w:lvl>
  </w:abstractNum>
  <w:abstractNum w:abstractNumId="19" w15:restartNumberingAfterBreak="0">
    <w:nsid w:val="37A211D4"/>
    <w:multiLevelType w:val="hybridMultilevel"/>
    <w:tmpl w:val="5590D2F2"/>
    <w:lvl w:ilvl="0" w:tplc="300C000D">
      <w:start w:val="1"/>
      <w:numFmt w:val="bullet"/>
      <w:lvlText w:val=""/>
      <w:lvlJc w:val="left"/>
      <w:pPr>
        <w:ind w:left="720" w:hanging="360"/>
      </w:pPr>
      <w:rPr>
        <w:rFonts w:ascii="Wingdings" w:hAnsi="Wingdings" w:hint="default"/>
      </w:rPr>
    </w:lvl>
    <w:lvl w:ilvl="1" w:tplc="300C0003" w:tentative="1">
      <w:start w:val="1"/>
      <w:numFmt w:val="bullet"/>
      <w:lvlText w:val="o"/>
      <w:lvlJc w:val="left"/>
      <w:pPr>
        <w:ind w:left="1440" w:hanging="360"/>
      </w:pPr>
      <w:rPr>
        <w:rFonts w:ascii="Courier New" w:hAnsi="Courier New" w:cs="Courier New" w:hint="default"/>
      </w:rPr>
    </w:lvl>
    <w:lvl w:ilvl="2" w:tplc="300C0005" w:tentative="1">
      <w:start w:val="1"/>
      <w:numFmt w:val="bullet"/>
      <w:lvlText w:val=""/>
      <w:lvlJc w:val="left"/>
      <w:pPr>
        <w:ind w:left="2160" w:hanging="360"/>
      </w:pPr>
      <w:rPr>
        <w:rFonts w:ascii="Wingdings" w:hAnsi="Wingdings" w:hint="default"/>
      </w:rPr>
    </w:lvl>
    <w:lvl w:ilvl="3" w:tplc="300C0001" w:tentative="1">
      <w:start w:val="1"/>
      <w:numFmt w:val="bullet"/>
      <w:lvlText w:val=""/>
      <w:lvlJc w:val="left"/>
      <w:pPr>
        <w:ind w:left="2880" w:hanging="360"/>
      </w:pPr>
      <w:rPr>
        <w:rFonts w:ascii="Symbol" w:hAnsi="Symbol" w:hint="default"/>
      </w:rPr>
    </w:lvl>
    <w:lvl w:ilvl="4" w:tplc="300C0003" w:tentative="1">
      <w:start w:val="1"/>
      <w:numFmt w:val="bullet"/>
      <w:lvlText w:val="o"/>
      <w:lvlJc w:val="left"/>
      <w:pPr>
        <w:ind w:left="3600" w:hanging="360"/>
      </w:pPr>
      <w:rPr>
        <w:rFonts w:ascii="Courier New" w:hAnsi="Courier New" w:cs="Courier New" w:hint="default"/>
      </w:rPr>
    </w:lvl>
    <w:lvl w:ilvl="5" w:tplc="300C0005" w:tentative="1">
      <w:start w:val="1"/>
      <w:numFmt w:val="bullet"/>
      <w:lvlText w:val=""/>
      <w:lvlJc w:val="left"/>
      <w:pPr>
        <w:ind w:left="4320" w:hanging="360"/>
      </w:pPr>
      <w:rPr>
        <w:rFonts w:ascii="Wingdings" w:hAnsi="Wingdings" w:hint="default"/>
      </w:rPr>
    </w:lvl>
    <w:lvl w:ilvl="6" w:tplc="300C0001" w:tentative="1">
      <w:start w:val="1"/>
      <w:numFmt w:val="bullet"/>
      <w:lvlText w:val=""/>
      <w:lvlJc w:val="left"/>
      <w:pPr>
        <w:ind w:left="5040" w:hanging="360"/>
      </w:pPr>
      <w:rPr>
        <w:rFonts w:ascii="Symbol" w:hAnsi="Symbol" w:hint="default"/>
      </w:rPr>
    </w:lvl>
    <w:lvl w:ilvl="7" w:tplc="300C0003" w:tentative="1">
      <w:start w:val="1"/>
      <w:numFmt w:val="bullet"/>
      <w:lvlText w:val="o"/>
      <w:lvlJc w:val="left"/>
      <w:pPr>
        <w:ind w:left="5760" w:hanging="360"/>
      </w:pPr>
      <w:rPr>
        <w:rFonts w:ascii="Courier New" w:hAnsi="Courier New" w:cs="Courier New" w:hint="default"/>
      </w:rPr>
    </w:lvl>
    <w:lvl w:ilvl="8" w:tplc="300C0005" w:tentative="1">
      <w:start w:val="1"/>
      <w:numFmt w:val="bullet"/>
      <w:lvlText w:val=""/>
      <w:lvlJc w:val="left"/>
      <w:pPr>
        <w:ind w:left="6480" w:hanging="360"/>
      </w:pPr>
      <w:rPr>
        <w:rFonts w:ascii="Wingdings" w:hAnsi="Wingdings" w:hint="default"/>
      </w:rPr>
    </w:lvl>
  </w:abstractNum>
  <w:abstractNum w:abstractNumId="20" w15:restartNumberingAfterBreak="0">
    <w:nsid w:val="3C216F5A"/>
    <w:multiLevelType w:val="multilevel"/>
    <w:tmpl w:val="213AEF9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C2E6029"/>
    <w:multiLevelType w:val="hybridMultilevel"/>
    <w:tmpl w:val="9DA8CD3A"/>
    <w:lvl w:ilvl="0" w:tplc="04090017">
      <w:start w:val="1"/>
      <w:numFmt w:val="lowerLetter"/>
      <w:lvlText w:val="%1)"/>
      <w:lvlJc w:val="left"/>
      <w:pPr>
        <w:ind w:left="720" w:hanging="360"/>
      </w:pPr>
    </w:lvl>
    <w:lvl w:ilvl="1" w:tplc="CD2EFC96">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5839B1"/>
    <w:multiLevelType w:val="singleLevel"/>
    <w:tmpl w:val="3A24F572"/>
    <w:lvl w:ilvl="0">
      <w:start w:val="1"/>
      <w:numFmt w:val="none"/>
      <w:lvlText w:val=""/>
      <w:legacy w:legacy="1" w:legacySpace="120" w:legacyIndent="360"/>
      <w:lvlJc w:val="left"/>
      <w:pPr>
        <w:ind w:left="1512" w:hanging="360"/>
      </w:pPr>
      <w:rPr>
        <w:rFonts w:ascii="Symbol" w:hAnsi="Symbol" w:hint="default"/>
      </w:rPr>
    </w:lvl>
  </w:abstractNum>
  <w:abstractNum w:abstractNumId="23" w15:restartNumberingAfterBreak="0">
    <w:nsid w:val="422013F3"/>
    <w:multiLevelType w:val="multilevel"/>
    <w:tmpl w:val="B62AFC82"/>
    <w:lvl w:ilvl="0">
      <w:start w:val="1"/>
      <w:numFmt w:val="decimal"/>
      <w:lvlText w:val="%1."/>
      <w:lvlJc w:val="left"/>
      <w:pPr>
        <w:ind w:left="928" w:hanging="721"/>
      </w:pPr>
      <w:rPr>
        <w:rFonts w:ascii="Times New Roman" w:eastAsia="Times New Roman" w:hAnsi="Times New Roman" w:hint="default"/>
        <w:b/>
        <w:bCs/>
        <w:sz w:val="24"/>
        <w:szCs w:val="24"/>
      </w:rPr>
    </w:lvl>
    <w:lvl w:ilvl="1">
      <w:start w:val="1"/>
      <w:numFmt w:val="decimal"/>
      <w:lvlText w:val="%1.%2"/>
      <w:lvlJc w:val="left"/>
      <w:pPr>
        <w:ind w:left="904" w:hanging="697"/>
      </w:pPr>
      <w:rPr>
        <w:rFonts w:ascii="Times New Roman" w:eastAsia="Times New Roman" w:hAnsi="Times New Roman" w:hint="default"/>
        <w:sz w:val="24"/>
        <w:szCs w:val="24"/>
      </w:rPr>
    </w:lvl>
    <w:lvl w:ilvl="2">
      <w:start w:val="1"/>
      <w:numFmt w:val="decimal"/>
      <w:lvlText w:val="%1.%2.%3"/>
      <w:lvlJc w:val="left"/>
      <w:pPr>
        <w:ind w:left="928" w:hanging="721"/>
      </w:pPr>
      <w:rPr>
        <w:rFonts w:ascii="Times New Roman" w:eastAsia="Times New Roman" w:hAnsi="Times New Roman" w:hint="default"/>
        <w:sz w:val="24"/>
        <w:szCs w:val="24"/>
      </w:rPr>
    </w:lvl>
    <w:lvl w:ilvl="3">
      <w:start w:val="1"/>
      <w:numFmt w:val="bullet"/>
      <w:lvlText w:val="•"/>
      <w:lvlJc w:val="left"/>
      <w:pPr>
        <w:ind w:left="3117" w:hanging="721"/>
      </w:pPr>
      <w:rPr>
        <w:rFonts w:hint="default"/>
      </w:rPr>
    </w:lvl>
    <w:lvl w:ilvl="4">
      <w:start w:val="1"/>
      <w:numFmt w:val="bullet"/>
      <w:lvlText w:val="•"/>
      <w:lvlJc w:val="left"/>
      <w:pPr>
        <w:ind w:left="4212" w:hanging="721"/>
      </w:pPr>
      <w:rPr>
        <w:rFonts w:hint="default"/>
      </w:rPr>
    </w:lvl>
    <w:lvl w:ilvl="5">
      <w:start w:val="1"/>
      <w:numFmt w:val="bullet"/>
      <w:lvlText w:val="•"/>
      <w:lvlJc w:val="left"/>
      <w:pPr>
        <w:ind w:left="5306" w:hanging="721"/>
      </w:pPr>
      <w:rPr>
        <w:rFonts w:hint="default"/>
      </w:rPr>
    </w:lvl>
    <w:lvl w:ilvl="6">
      <w:start w:val="1"/>
      <w:numFmt w:val="bullet"/>
      <w:lvlText w:val="•"/>
      <w:lvlJc w:val="left"/>
      <w:pPr>
        <w:ind w:left="6401" w:hanging="721"/>
      </w:pPr>
      <w:rPr>
        <w:rFonts w:hint="default"/>
      </w:rPr>
    </w:lvl>
    <w:lvl w:ilvl="7">
      <w:start w:val="1"/>
      <w:numFmt w:val="bullet"/>
      <w:lvlText w:val="•"/>
      <w:lvlJc w:val="left"/>
      <w:pPr>
        <w:ind w:left="7496" w:hanging="721"/>
      </w:pPr>
      <w:rPr>
        <w:rFonts w:hint="default"/>
      </w:rPr>
    </w:lvl>
    <w:lvl w:ilvl="8">
      <w:start w:val="1"/>
      <w:numFmt w:val="bullet"/>
      <w:lvlText w:val="•"/>
      <w:lvlJc w:val="left"/>
      <w:pPr>
        <w:ind w:left="8590" w:hanging="721"/>
      </w:pPr>
      <w:rPr>
        <w:rFonts w:hint="default"/>
      </w:rPr>
    </w:lvl>
  </w:abstractNum>
  <w:abstractNum w:abstractNumId="24" w15:restartNumberingAfterBreak="0">
    <w:nsid w:val="47BA7DCE"/>
    <w:multiLevelType w:val="hybridMultilevel"/>
    <w:tmpl w:val="B39CD8FC"/>
    <w:lvl w:ilvl="0" w:tplc="EC4CB2A4">
      <w:start w:val="1"/>
      <w:numFmt w:val="lowerLetter"/>
      <w:pStyle w:val="SimpleLista"/>
      <w:lvlText w:val="(%1)"/>
      <w:lvlJc w:val="left"/>
      <w:pPr>
        <w:tabs>
          <w:tab w:val="num" w:pos="1080"/>
        </w:tabs>
        <w:ind w:left="1080" w:hanging="360"/>
      </w:pPr>
      <w:rPr>
        <w:rFonts w:hint="default"/>
      </w:rPr>
    </w:lvl>
    <w:lvl w:ilvl="1" w:tplc="DD8CC54E">
      <w:start w:val="1"/>
      <w:numFmt w:val="lowerLetter"/>
      <w:lvlText w:val="%2."/>
      <w:lvlJc w:val="left"/>
      <w:pPr>
        <w:tabs>
          <w:tab w:val="num" w:pos="1440"/>
        </w:tabs>
        <w:ind w:left="1440" w:hanging="360"/>
      </w:pPr>
    </w:lvl>
    <w:lvl w:ilvl="2" w:tplc="C0BA295C" w:tentative="1">
      <w:start w:val="1"/>
      <w:numFmt w:val="lowerRoman"/>
      <w:lvlText w:val="%3."/>
      <w:lvlJc w:val="right"/>
      <w:pPr>
        <w:tabs>
          <w:tab w:val="num" w:pos="2160"/>
        </w:tabs>
        <w:ind w:left="2160" w:hanging="180"/>
      </w:pPr>
    </w:lvl>
    <w:lvl w:ilvl="3" w:tplc="17C8C136" w:tentative="1">
      <w:start w:val="1"/>
      <w:numFmt w:val="decimal"/>
      <w:lvlText w:val="%4."/>
      <w:lvlJc w:val="left"/>
      <w:pPr>
        <w:tabs>
          <w:tab w:val="num" w:pos="2880"/>
        </w:tabs>
        <w:ind w:left="2880" w:hanging="360"/>
      </w:pPr>
    </w:lvl>
    <w:lvl w:ilvl="4" w:tplc="D30E44E4" w:tentative="1">
      <w:start w:val="1"/>
      <w:numFmt w:val="lowerLetter"/>
      <w:lvlText w:val="%5."/>
      <w:lvlJc w:val="left"/>
      <w:pPr>
        <w:tabs>
          <w:tab w:val="num" w:pos="3600"/>
        </w:tabs>
        <w:ind w:left="3600" w:hanging="360"/>
      </w:pPr>
    </w:lvl>
    <w:lvl w:ilvl="5" w:tplc="6F1017D6" w:tentative="1">
      <w:start w:val="1"/>
      <w:numFmt w:val="lowerRoman"/>
      <w:lvlText w:val="%6."/>
      <w:lvlJc w:val="right"/>
      <w:pPr>
        <w:tabs>
          <w:tab w:val="num" w:pos="4320"/>
        </w:tabs>
        <w:ind w:left="4320" w:hanging="180"/>
      </w:pPr>
    </w:lvl>
    <w:lvl w:ilvl="6" w:tplc="D3806246" w:tentative="1">
      <w:start w:val="1"/>
      <w:numFmt w:val="decimal"/>
      <w:lvlText w:val="%7."/>
      <w:lvlJc w:val="left"/>
      <w:pPr>
        <w:tabs>
          <w:tab w:val="num" w:pos="5040"/>
        </w:tabs>
        <w:ind w:left="5040" w:hanging="360"/>
      </w:pPr>
    </w:lvl>
    <w:lvl w:ilvl="7" w:tplc="807CB682" w:tentative="1">
      <w:start w:val="1"/>
      <w:numFmt w:val="lowerLetter"/>
      <w:lvlText w:val="%8."/>
      <w:lvlJc w:val="left"/>
      <w:pPr>
        <w:tabs>
          <w:tab w:val="num" w:pos="5760"/>
        </w:tabs>
        <w:ind w:left="5760" w:hanging="360"/>
      </w:pPr>
    </w:lvl>
    <w:lvl w:ilvl="8" w:tplc="42E02234" w:tentative="1">
      <w:start w:val="1"/>
      <w:numFmt w:val="lowerRoman"/>
      <w:lvlText w:val="%9."/>
      <w:lvlJc w:val="right"/>
      <w:pPr>
        <w:tabs>
          <w:tab w:val="num" w:pos="6480"/>
        </w:tabs>
        <w:ind w:left="6480" w:hanging="180"/>
      </w:pPr>
    </w:lvl>
  </w:abstractNum>
  <w:abstractNum w:abstractNumId="25" w15:restartNumberingAfterBreak="0">
    <w:nsid w:val="488F48E9"/>
    <w:multiLevelType w:val="singleLevel"/>
    <w:tmpl w:val="206E9F82"/>
    <w:lvl w:ilvl="0">
      <w:start w:val="1"/>
      <w:numFmt w:val="lowerLetter"/>
      <w:lvlText w:val="%1)"/>
      <w:lvlJc w:val="left"/>
      <w:pPr>
        <w:tabs>
          <w:tab w:val="num" w:pos="360"/>
        </w:tabs>
        <w:ind w:left="360" w:hanging="360"/>
      </w:pPr>
      <w:rPr>
        <w:b w:val="0"/>
        <w:i w:val="0"/>
      </w:rPr>
    </w:lvl>
  </w:abstractNum>
  <w:abstractNum w:abstractNumId="26" w15:restartNumberingAfterBreak="0">
    <w:nsid w:val="4ABA044A"/>
    <w:multiLevelType w:val="hybridMultilevel"/>
    <w:tmpl w:val="7A5A31A6"/>
    <w:lvl w:ilvl="0" w:tplc="34786A18">
      <w:start w:val="23"/>
      <w:numFmt w:val="decimal"/>
      <w:lvlText w:val="%1."/>
      <w:lvlJc w:val="left"/>
      <w:pPr>
        <w:ind w:left="102" w:hanging="361"/>
      </w:pPr>
      <w:rPr>
        <w:rFonts w:ascii="Times New Roman" w:eastAsia="Times New Roman" w:hAnsi="Times New Roman" w:hint="default"/>
        <w:sz w:val="24"/>
        <w:szCs w:val="24"/>
      </w:rPr>
    </w:lvl>
    <w:lvl w:ilvl="1" w:tplc="8398BDFE">
      <w:start w:val="1"/>
      <w:numFmt w:val="bullet"/>
      <w:lvlText w:val="•"/>
      <w:lvlJc w:val="left"/>
      <w:pPr>
        <w:ind w:left="373" w:hanging="240"/>
      </w:pPr>
      <w:rPr>
        <w:rFonts w:ascii="Times New Roman" w:eastAsia="Times New Roman" w:hAnsi="Times New Roman" w:hint="default"/>
        <w:sz w:val="24"/>
        <w:szCs w:val="24"/>
      </w:rPr>
    </w:lvl>
    <w:lvl w:ilvl="2" w:tplc="4072DE5E">
      <w:start w:val="1"/>
      <w:numFmt w:val="bullet"/>
      <w:lvlText w:val="•"/>
      <w:lvlJc w:val="left"/>
      <w:pPr>
        <w:ind w:left="1288" w:hanging="240"/>
      </w:pPr>
      <w:rPr>
        <w:rFonts w:hint="default"/>
      </w:rPr>
    </w:lvl>
    <w:lvl w:ilvl="3" w:tplc="6312FDE6">
      <w:start w:val="1"/>
      <w:numFmt w:val="bullet"/>
      <w:lvlText w:val="•"/>
      <w:lvlJc w:val="left"/>
      <w:pPr>
        <w:ind w:left="2203" w:hanging="240"/>
      </w:pPr>
      <w:rPr>
        <w:rFonts w:hint="default"/>
      </w:rPr>
    </w:lvl>
    <w:lvl w:ilvl="4" w:tplc="2CF87ED6">
      <w:start w:val="1"/>
      <w:numFmt w:val="bullet"/>
      <w:lvlText w:val="•"/>
      <w:lvlJc w:val="left"/>
      <w:pPr>
        <w:ind w:left="3118" w:hanging="240"/>
      </w:pPr>
      <w:rPr>
        <w:rFonts w:hint="default"/>
      </w:rPr>
    </w:lvl>
    <w:lvl w:ilvl="5" w:tplc="7248A6E0">
      <w:start w:val="1"/>
      <w:numFmt w:val="bullet"/>
      <w:lvlText w:val="•"/>
      <w:lvlJc w:val="left"/>
      <w:pPr>
        <w:ind w:left="4033" w:hanging="240"/>
      </w:pPr>
      <w:rPr>
        <w:rFonts w:hint="default"/>
      </w:rPr>
    </w:lvl>
    <w:lvl w:ilvl="6" w:tplc="6088D1C8">
      <w:start w:val="1"/>
      <w:numFmt w:val="bullet"/>
      <w:lvlText w:val="•"/>
      <w:lvlJc w:val="left"/>
      <w:pPr>
        <w:ind w:left="4948" w:hanging="240"/>
      </w:pPr>
      <w:rPr>
        <w:rFonts w:hint="default"/>
      </w:rPr>
    </w:lvl>
    <w:lvl w:ilvl="7" w:tplc="5AAAC742">
      <w:start w:val="1"/>
      <w:numFmt w:val="bullet"/>
      <w:lvlText w:val="•"/>
      <w:lvlJc w:val="left"/>
      <w:pPr>
        <w:ind w:left="5863" w:hanging="240"/>
      </w:pPr>
      <w:rPr>
        <w:rFonts w:hint="default"/>
      </w:rPr>
    </w:lvl>
    <w:lvl w:ilvl="8" w:tplc="C464DB74">
      <w:start w:val="1"/>
      <w:numFmt w:val="bullet"/>
      <w:lvlText w:val="•"/>
      <w:lvlJc w:val="left"/>
      <w:pPr>
        <w:ind w:left="6778" w:hanging="240"/>
      </w:pPr>
      <w:rPr>
        <w:rFonts w:hint="default"/>
      </w:rPr>
    </w:lvl>
  </w:abstractNum>
  <w:abstractNum w:abstractNumId="27" w15:restartNumberingAfterBreak="0">
    <w:nsid w:val="4CA510B6"/>
    <w:multiLevelType w:val="singleLevel"/>
    <w:tmpl w:val="3A24F572"/>
    <w:lvl w:ilvl="0">
      <w:start w:val="1"/>
      <w:numFmt w:val="none"/>
      <w:lvlText w:val=""/>
      <w:legacy w:legacy="1" w:legacySpace="120" w:legacyIndent="360"/>
      <w:lvlJc w:val="left"/>
      <w:pPr>
        <w:ind w:left="1512" w:hanging="360"/>
      </w:pPr>
      <w:rPr>
        <w:rFonts w:ascii="Symbol" w:hAnsi="Symbol" w:hint="default"/>
      </w:rPr>
    </w:lvl>
  </w:abstractNum>
  <w:abstractNum w:abstractNumId="28" w15:restartNumberingAfterBreak="0">
    <w:nsid w:val="4EBD6A4D"/>
    <w:multiLevelType w:val="multilevel"/>
    <w:tmpl w:val="D4D8ECC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EF314F1"/>
    <w:multiLevelType w:val="hybridMultilevel"/>
    <w:tmpl w:val="3EC69582"/>
    <w:lvl w:ilvl="0" w:tplc="BCC43E30">
      <w:start w:val="1"/>
      <w:numFmt w:val="lowerRoman"/>
      <w:lvlText w:val="(%1ii)"/>
      <w:lvlJc w:val="right"/>
      <w:pPr>
        <w:ind w:left="720" w:hanging="360"/>
      </w:pPr>
      <w:rPr>
        <w:rFonts w:hint="default"/>
      </w:rPr>
    </w:lvl>
    <w:lvl w:ilvl="1" w:tplc="300C0019" w:tentative="1">
      <w:start w:val="1"/>
      <w:numFmt w:val="lowerLetter"/>
      <w:lvlText w:val="%2."/>
      <w:lvlJc w:val="left"/>
      <w:pPr>
        <w:ind w:left="1440" w:hanging="360"/>
      </w:pPr>
    </w:lvl>
    <w:lvl w:ilvl="2" w:tplc="300C001B" w:tentative="1">
      <w:start w:val="1"/>
      <w:numFmt w:val="lowerRoman"/>
      <w:lvlText w:val="%3."/>
      <w:lvlJc w:val="right"/>
      <w:pPr>
        <w:ind w:left="2160" w:hanging="180"/>
      </w:pPr>
    </w:lvl>
    <w:lvl w:ilvl="3" w:tplc="300C000F" w:tentative="1">
      <w:start w:val="1"/>
      <w:numFmt w:val="decimal"/>
      <w:lvlText w:val="%4."/>
      <w:lvlJc w:val="left"/>
      <w:pPr>
        <w:ind w:left="2880" w:hanging="360"/>
      </w:pPr>
    </w:lvl>
    <w:lvl w:ilvl="4" w:tplc="300C0019" w:tentative="1">
      <w:start w:val="1"/>
      <w:numFmt w:val="lowerLetter"/>
      <w:lvlText w:val="%5."/>
      <w:lvlJc w:val="left"/>
      <w:pPr>
        <w:ind w:left="3600" w:hanging="360"/>
      </w:pPr>
    </w:lvl>
    <w:lvl w:ilvl="5" w:tplc="300C001B" w:tentative="1">
      <w:start w:val="1"/>
      <w:numFmt w:val="lowerRoman"/>
      <w:lvlText w:val="%6."/>
      <w:lvlJc w:val="right"/>
      <w:pPr>
        <w:ind w:left="4320" w:hanging="180"/>
      </w:pPr>
    </w:lvl>
    <w:lvl w:ilvl="6" w:tplc="300C000F" w:tentative="1">
      <w:start w:val="1"/>
      <w:numFmt w:val="decimal"/>
      <w:lvlText w:val="%7."/>
      <w:lvlJc w:val="left"/>
      <w:pPr>
        <w:ind w:left="5040" w:hanging="360"/>
      </w:pPr>
    </w:lvl>
    <w:lvl w:ilvl="7" w:tplc="300C0019" w:tentative="1">
      <w:start w:val="1"/>
      <w:numFmt w:val="lowerLetter"/>
      <w:lvlText w:val="%8."/>
      <w:lvlJc w:val="left"/>
      <w:pPr>
        <w:ind w:left="5760" w:hanging="360"/>
      </w:pPr>
    </w:lvl>
    <w:lvl w:ilvl="8" w:tplc="300C001B" w:tentative="1">
      <w:start w:val="1"/>
      <w:numFmt w:val="lowerRoman"/>
      <w:lvlText w:val="%9."/>
      <w:lvlJc w:val="right"/>
      <w:pPr>
        <w:ind w:left="6480" w:hanging="180"/>
      </w:pPr>
    </w:lvl>
  </w:abstractNum>
  <w:abstractNum w:abstractNumId="30"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31" w15:restartNumberingAfterBreak="0">
    <w:nsid w:val="51322D9E"/>
    <w:multiLevelType w:val="hybridMultilevel"/>
    <w:tmpl w:val="659ED804"/>
    <w:lvl w:ilvl="0" w:tplc="D4CACCE6">
      <w:start w:val="1"/>
      <w:numFmt w:val="decimal"/>
      <w:lvlText w:val="%1."/>
      <w:lvlJc w:val="left"/>
      <w:pPr>
        <w:ind w:left="501" w:hanging="360"/>
      </w:pPr>
      <w:rPr>
        <w:b/>
        <w:bCs/>
        <w:i w:val="0"/>
        <w:iCs w:val="0"/>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32" w15:restartNumberingAfterBreak="0">
    <w:nsid w:val="552E1A37"/>
    <w:multiLevelType w:val="singleLevel"/>
    <w:tmpl w:val="5E6AA50E"/>
    <w:lvl w:ilvl="0">
      <w:start w:val="5"/>
      <w:numFmt w:val="none"/>
      <w:lvlText w:val=""/>
      <w:legacy w:legacy="1" w:legacySpace="120" w:legacyIndent="360"/>
      <w:lvlJc w:val="left"/>
      <w:pPr>
        <w:ind w:left="360" w:hanging="360"/>
      </w:pPr>
      <w:rPr>
        <w:rFonts w:ascii="Symbol" w:hAnsi="Symbol" w:hint="default"/>
        <w:sz w:val="32"/>
      </w:rPr>
    </w:lvl>
  </w:abstractNum>
  <w:abstractNum w:abstractNumId="33" w15:restartNumberingAfterBreak="0">
    <w:nsid w:val="57CF71FA"/>
    <w:multiLevelType w:val="singleLevel"/>
    <w:tmpl w:val="3A24F572"/>
    <w:lvl w:ilvl="0">
      <w:start w:val="1"/>
      <w:numFmt w:val="none"/>
      <w:lvlText w:val=""/>
      <w:legacy w:legacy="1" w:legacySpace="120" w:legacyIndent="360"/>
      <w:lvlJc w:val="left"/>
      <w:pPr>
        <w:ind w:left="1584" w:hanging="360"/>
      </w:pPr>
      <w:rPr>
        <w:rFonts w:ascii="Symbol" w:hAnsi="Symbol" w:hint="default"/>
      </w:rPr>
    </w:lvl>
  </w:abstractNum>
  <w:abstractNum w:abstractNumId="34" w15:restartNumberingAfterBreak="0">
    <w:nsid w:val="5AA81CD7"/>
    <w:multiLevelType w:val="hybridMultilevel"/>
    <w:tmpl w:val="5AAAB878"/>
    <w:lvl w:ilvl="0" w:tplc="46FA6F52">
      <w:start w:val="1"/>
      <w:numFmt w:val="bullet"/>
      <w:lvlText w:val="•"/>
      <w:lvlJc w:val="left"/>
      <w:pPr>
        <w:ind w:left="373" w:hanging="204"/>
      </w:pPr>
      <w:rPr>
        <w:rFonts w:ascii="Times New Roman" w:eastAsia="Times New Roman" w:hAnsi="Times New Roman" w:hint="default"/>
        <w:sz w:val="24"/>
        <w:szCs w:val="24"/>
      </w:rPr>
    </w:lvl>
    <w:lvl w:ilvl="1" w:tplc="168E8836">
      <w:start w:val="1"/>
      <w:numFmt w:val="bullet"/>
      <w:lvlText w:val="•"/>
      <w:lvlJc w:val="left"/>
      <w:pPr>
        <w:ind w:left="1197" w:hanging="204"/>
      </w:pPr>
      <w:rPr>
        <w:rFonts w:hint="default"/>
      </w:rPr>
    </w:lvl>
    <w:lvl w:ilvl="2" w:tplc="0AEC69AA">
      <w:start w:val="1"/>
      <w:numFmt w:val="bullet"/>
      <w:lvlText w:val="•"/>
      <w:lvlJc w:val="left"/>
      <w:pPr>
        <w:ind w:left="2020" w:hanging="204"/>
      </w:pPr>
      <w:rPr>
        <w:rFonts w:hint="default"/>
      </w:rPr>
    </w:lvl>
    <w:lvl w:ilvl="3" w:tplc="2A8CBA7A">
      <w:start w:val="1"/>
      <w:numFmt w:val="bullet"/>
      <w:lvlText w:val="•"/>
      <w:lvlJc w:val="left"/>
      <w:pPr>
        <w:ind w:left="2844" w:hanging="204"/>
      </w:pPr>
      <w:rPr>
        <w:rFonts w:hint="default"/>
      </w:rPr>
    </w:lvl>
    <w:lvl w:ilvl="4" w:tplc="7CC620FE">
      <w:start w:val="1"/>
      <w:numFmt w:val="bullet"/>
      <w:lvlText w:val="•"/>
      <w:lvlJc w:val="left"/>
      <w:pPr>
        <w:ind w:left="3667" w:hanging="204"/>
      </w:pPr>
      <w:rPr>
        <w:rFonts w:hint="default"/>
      </w:rPr>
    </w:lvl>
    <w:lvl w:ilvl="5" w:tplc="0DB053B8">
      <w:start w:val="1"/>
      <w:numFmt w:val="bullet"/>
      <w:lvlText w:val="•"/>
      <w:lvlJc w:val="left"/>
      <w:pPr>
        <w:ind w:left="4491" w:hanging="204"/>
      </w:pPr>
      <w:rPr>
        <w:rFonts w:hint="default"/>
      </w:rPr>
    </w:lvl>
    <w:lvl w:ilvl="6" w:tplc="36D62AA6">
      <w:start w:val="1"/>
      <w:numFmt w:val="bullet"/>
      <w:lvlText w:val="•"/>
      <w:lvlJc w:val="left"/>
      <w:pPr>
        <w:ind w:left="5314" w:hanging="204"/>
      </w:pPr>
      <w:rPr>
        <w:rFonts w:hint="default"/>
      </w:rPr>
    </w:lvl>
    <w:lvl w:ilvl="7" w:tplc="92985134">
      <w:start w:val="1"/>
      <w:numFmt w:val="bullet"/>
      <w:lvlText w:val="•"/>
      <w:lvlJc w:val="left"/>
      <w:pPr>
        <w:ind w:left="6138" w:hanging="204"/>
      </w:pPr>
      <w:rPr>
        <w:rFonts w:hint="default"/>
      </w:rPr>
    </w:lvl>
    <w:lvl w:ilvl="8" w:tplc="B02AEEE6">
      <w:start w:val="1"/>
      <w:numFmt w:val="bullet"/>
      <w:lvlText w:val="•"/>
      <w:lvlJc w:val="left"/>
      <w:pPr>
        <w:ind w:left="6961" w:hanging="204"/>
      </w:pPr>
      <w:rPr>
        <w:rFonts w:hint="default"/>
      </w:rPr>
    </w:lvl>
  </w:abstractNum>
  <w:abstractNum w:abstractNumId="35" w15:restartNumberingAfterBreak="0">
    <w:nsid w:val="5B2E3202"/>
    <w:multiLevelType w:val="hybridMultilevel"/>
    <w:tmpl w:val="E086FD4C"/>
    <w:lvl w:ilvl="0" w:tplc="09160FAE">
      <w:start w:val="1"/>
      <w:numFmt w:val="lowerLetter"/>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36" w15:restartNumberingAfterBreak="0">
    <w:nsid w:val="5C3826F2"/>
    <w:multiLevelType w:val="hybridMultilevel"/>
    <w:tmpl w:val="F0E66B6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5CFA2130"/>
    <w:multiLevelType w:val="hybridMultilevel"/>
    <w:tmpl w:val="9572C70C"/>
    <w:lvl w:ilvl="0" w:tplc="2A22DC44">
      <w:start w:val="1"/>
      <w:numFmt w:val="lowerRoman"/>
      <w:lvlText w:val="(%1)"/>
      <w:lvlJc w:val="left"/>
      <w:pPr>
        <w:ind w:left="1080" w:hanging="720"/>
      </w:pPr>
      <w:rPr>
        <w:rFonts w:hint="default"/>
      </w:rPr>
    </w:lvl>
    <w:lvl w:ilvl="1" w:tplc="300C0019" w:tentative="1">
      <w:start w:val="1"/>
      <w:numFmt w:val="lowerLetter"/>
      <w:lvlText w:val="%2."/>
      <w:lvlJc w:val="left"/>
      <w:pPr>
        <w:ind w:left="1440" w:hanging="360"/>
      </w:pPr>
    </w:lvl>
    <w:lvl w:ilvl="2" w:tplc="300C001B" w:tentative="1">
      <w:start w:val="1"/>
      <w:numFmt w:val="lowerRoman"/>
      <w:lvlText w:val="%3."/>
      <w:lvlJc w:val="right"/>
      <w:pPr>
        <w:ind w:left="2160" w:hanging="180"/>
      </w:pPr>
    </w:lvl>
    <w:lvl w:ilvl="3" w:tplc="300C000F" w:tentative="1">
      <w:start w:val="1"/>
      <w:numFmt w:val="decimal"/>
      <w:lvlText w:val="%4."/>
      <w:lvlJc w:val="left"/>
      <w:pPr>
        <w:ind w:left="2880" w:hanging="360"/>
      </w:pPr>
    </w:lvl>
    <w:lvl w:ilvl="4" w:tplc="300C0019" w:tentative="1">
      <w:start w:val="1"/>
      <w:numFmt w:val="lowerLetter"/>
      <w:lvlText w:val="%5."/>
      <w:lvlJc w:val="left"/>
      <w:pPr>
        <w:ind w:left="3600" w:hanging="360"/>
      </w:pPr>
    </w:lvl>
    <w:lvl w:ilvl="5" w:tplc="300C001B" w:tentative="1">
      <w:start w:val="1"/>
      <w:numFmt w:val="lowerRoman"/>
      <w:lvlText w:val="%6."/>
      <w:lvlJc w:val="right"/>
      <w:pPr>
        <w:ind w:left="4320" w:hanging="180"/>
      </w:pPr>
    </w:lvl>
    <w:lvl w:ilvl="6" w:tplc="300C000F" w:tentative="1">
      <w:start w:val="1"/>
      <w:numFmt w:val="decimal"/>
      <w:lvlText w:val="%7."/>
      <w:lvlJc w:val="left"/>
      <w:pPr>
        <w:ind w:left="5040" w:hanging="360"/>
      </w:pPr>
    </w:lvl>
    <w:lvl w:ilvl="7" w:tplc="300C0019" w:tentative="1">
      <w:start w:val="1"/>
      <w:numFmt w:val="lowerLetter"/>
      <w:lvlText w:val="%8."/>
      <w:lvlJc w:val="left"/>
      <w:pPr>
        <w:ind w:left="5760" w:hanging="360"/>
      </w:pPr>
    </w:lvl>
    <w:lvl w:ilvl="8" w:tplc="300C001B" w:tentative="1">
      <w:start w:val="1"/>
      <w:numFmt w:val="lowerRoman"/>
      <w:lvlText w:val="%9."/>
      <w:lvlJc w:val="right"/>
      <w:pPr>
        <w:ind w:left="6480" w:hanging="180"/>
      </w:pPr>
    </w:lvl>
  </w:abstractNum>
  <w:abstractNum w:abstractNumId="38" w15:restartNumberingAfterBreak="0">
    <w:nsid w:val="63310F85"/>
    <w:multiLevelType w:val="hybridMultilevel"/>
    <w:tmpl w:val="21B4562C"/>
    <w:lvl w:ilvl="0" w:tplc="7042F438">
      <w:start w:val="1"/>
      <w:numFmt w:val="bullet"/>
      <w:lvlText w:val="-"/>
      <w:lvlJc w:val="left"/>
      <w:pPr>
        <w:ind w:left="604" w:hanging="142"/>
      </w:pPr>
      <w:rPr>
        <w:rFonts w:ascii="Times New Roman" w:eastAsia="Times New Roman" w:hAnsi="Times New Roman" w:hint="default"/>
        <w:sz w:val="24"/>
        <w:szCs w:val="24"/>
      </w:rPr>
    </w:lvl>
    <w:lvl w:ilvl="1" w:tplc="ADE6E39E">
      <w:start w:val="1"/>
      <w:numFmt w:val="bullet"/>
      <w:lvlText w:val="•"/>
      <w:lvlJc w:val="left"/>
      <w:pPr>
        <w:ind w:left="1597" w:hanging="142"/>
      </w:pPr>
      <w:rPr>
        <w:rFonts w:hint="default"/>
      </w:rPr>
    </w:lvl>
    <w:lvl w:ilvl="2" w:tplc="DEA64454">
      <w:start w:val="1"/>
      <w:numFmt w:val="bullet"/>
      <w:lvlText w:val="•"/>
      <w:lvlJc w:val="left"/>
      <w:pPr>
        <w:ind w:left="2591" w:hanging="142"/>
      </w:pPr>
      <w:rPr>
        <w:rFonts w:hint="default"/>
      </w:rPr>
    </w:lvl>
    <w:lvl w:ilvl="3" w:tplc="B7CEDD0A">
      <w:start w:val="1"/>
      <w:numFmt w:val="bullet"/>
      <w:lvlText w:val="•"/>
      <w:lvlJc w:val="left"/>
      <w:pPr>
        <w:ind w:left="3584" w:hanging="142"/>
      </w:pPr>
      <w:rPr>
        <w:rFonts w:hint="default"/>
      </w:rPr>
    </w:lvl>
    <w:lvl w:ilvl="4" w:tplc="6DC6BF78">
      <w:start w:val="1"/>
      <w:numFmt w:val="bullet"/>
      <w:lvlText w:val="•"/>
      <w:lvlJc w:val="left"/>
      <w:pPr>
        <w:ind w:left="4577" w:hanging="142"/>
      </w:pPr>
      <w:rPr>
        <w:rFonts w:hint="default"/>
      </w:rPr>
    </w:lvl>
    <w:lvl w:ilvl="5" w:tplc="F4C0EB42">
      <w:start w:val="1"/>
      <w:numFmt w:val="bullet"/>
      <w:lvlText w:val="•"/>
      <w:lvlJc w:val="left"/>
      <w:pPr>
        <w:ind w:left="5571" w:hanging="142"/>
      </w:pPr>
      <w:rPr>
        <w:rFonts w:hint="default"/>
      </w:rPr>
    </w:lvl>
    <w:lvl w:ilvl="6" w:tplc="F9E2F546">
      <w:start w:val="1"/>
      <w:numFmt w:val="bullet"/>
      <w:lvlText w:val="•"/>
      <w:lvlJc w:val="left"/>
      <w:pPr>
        <w:ind w:left="6564" w:hanging="142"/>
      </w:pPr>
      <w:rPr>
        <w:rFonts w:hint="default"/>
      </w:rPr>
    </w:lvl>
    <w:lvl w:ilvl="7" w:tplc="1060AA7A">
      <w:start w:val="1"/>
      <w:numFmt w:val="bullet"/>
      <w:lvlText w:val="•"/>
      <w:lvlJc w:val="left"/>
      <w:pPr>
        <w:ind w:left="7558" w:hanging="142"/>
      </w:pPr>
      <w:rPr>
        <w:rFonts w:hint="default"/>
      </w:rPr>
    </w:lvl>
    <w:lvl w:ilvl="8" w:tplc="80C23594">
      <w:start w:val="1"/>
      <w:numFmt w:val="bullet"/>
      <w:lvlText w:val="•"/>
      <w:lvlJc w:val="left"/>
      <w:pPr>
        <w:ind w:left="8551" w:hanging="142"/>
      </w:pPr>
      <w:rPr>
        <w:rFonts w:hint="default"/>
      </w:rPr>
    </w:lvl>
  </w:abstractNum>
  <w:abstractNum w:abstractNumId="39" w15:restartNumberingAfterBreak="0">
    <w:nsid w:val="66767A91"/>
    <w:multiLevelType w:val="hybridMultilevel"/>
    <w:tmpl w:val="B0DA385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BE4BCD"/>
    <w:multiLevelType w:val="singleLevel"/>
    <w:tmpl w:val="A82086CC"/>
    <w:lvl w:ilvl="0">
      <w:start w:val="1"/>
      <w:numFmt w:val="lowerLetter"/>
      <w:pStyle w:val="Paragrapha"/>
      <w:lvlText w:val="(%1)"/>
      <w:lvlJc w:val="left"/>
      <w:pPr>
        <w:tabs>
          <w:tab w:val="num" w:pos="1080"/>
        </w:tabs>
        <w:ind w:left="1080" w:hanging="360"/>
      </w:pPr>
      <w:rPr>
        <w:rFonts w:ascii="Times New Roman" w:hAnsi="Times New Roman" w:hint="default"/>
        <w:b w:val="0"/>
        <w:i w:val="0"/>
        <w:sz w:val="24"/>
      </w:rPr>
    </w:lvl>
  </w:abstractNum>
  <w:abstractNum w:abstractNumId="41" w15:restartNumberingAfterBreak="0">
    <w:nsid w:val="6D0475EC"/>
    <w:multiLevelType w:val="hybridMultilevel"/>
    <w:tmpl w:val="3E746F2E"/>
    <w:lvl w:ilvl="0" w:tplc="300C001B">
      <w:start w:val="1"/>
      <w:numFmt w:val="lowerRoman"/>
      <w:lvlText w:val="%1."/>
      <w:lvlJc w:val="right"/>
      <w:pPr>
        <w:ind w:left="360" w:hanging="360"/>
      </w:pPr>
    </w:lvl>
    <w:lvl w:ilvl="1" w:tplc="300C0019" w:tentative="1">
      <w:start w:val="1"/>
      <w:numFmt w:val="lowerLetter"/>
      <w:lvlText w:val="%2."/>
      <w:lvlJc w:val="left"/>
      <w:pPr>
        <w:ind w:left="1080" w:hanging="360"/>
      </w:pPr>
    </w:lvl>
    <w:lvl w:ilvl="2" w:tplc="300C001B" w:tentative="1">
      <w:start w:val="1"/>
      <w:numFmt w:val="lowerRoman"/>
      <w:lvlText w:val="%3."/>
      <w:lvlJc w:val="right"/>
      <w:pPr>
        <w:ind w:left="1800" w:hanging="180"/>
      </w:pPr>
    </w:lvl>
    <w:lvl w:ilvl="3" w:tplc="300C000F" w:tentative="1">
      <w:start w:val="1"/>
      <w:numFmt w:val="decimal"/>
      <w:lvlText w:val="%4."/>
      <w:lvlJc w:val="left"/>
      <w:pPr>
        <w:ind w:left="2520" w:hanging="360"/>
      </w:pPr>
    </w:lvl>
    <w:lvl w:ilvl="4" w:tplc="300C0019" w:tentative="1">
      <w:start w:val="1"/>
      <w:numFmt w:val="lowerLetter"/>
      <w:lvlText w:val="%5."/>
      <w:lvlJc w:val="left"/>
      <w:pPr>
        <w:ind w:left="3240" w:hanging="360"/>
      </w:pPr>
    </w:lvl>
    <w:lvl w:ilvl="5" w:tplc="300C001B" w:tentative="1">
      <w:start w:val="1"/>
      <w:numFmt w:val="lowerRoman"/>
      <w:lvlText w:val="%6."/>
      <w:lvlJc w:val="right"/>
      <w:pPr>
        <w:ind w:left="3960" w:hanging="180"/>
      </w:pPr>
    </w:lvl>
    <w:lvl w:ilvl="6" w:tplc="300C000F" w:tentative="1">
      <w:start w:val="1"/>
      <w:numFmt w:val="decimal"/>
      <w:lvlText w:val="%7."/>
      <w:lvlJc w:val="left"/>
      <w:pPr>
        <w:ind w:left="4680" w:hanging="360"/>
      </w:pPr>
    </w:lvl>
    <w:lvl w:ilvl="7" w:tplc="300C0019" w:tentative="1">
      <w:start w:val="1"/>
      <w:numFmt w:val="lowerLetter"/>
      <w:lvlText w:val="%8."/>
      <w:lvlJc w:val="left"/>
      <w:pPr>
        <w:ind w:left="5400" w:hanging="360"/>
      </w:pPr>
    </w:lvl>
    <w:lvl w:ilvl="8" w:tplc="300C001B" w:tentative="1">
      <w:start w:val="1"/>
      <w:numFmt w:val="lowerRoman"/>
      <w:lvlText w:val="%9."/>
      <w:lvlJc w:val="right"/>
      <w:pPr>
        <w:ind w:left="6120" w:hanging="180"/>
      </w:pPr>
    </w:lvl>
  </w:abstractNum>
  <w:abstractNum w:abstractNumId="42" w15:restartNumberingAfterBreak="0">
    <w:nsid w:val="6FB532AB"/>
    <w:multiLevelType w:val="singleLevel"/>
    <w:tmpl w:val="5E6AA50E"/>
    <w:lvl w:ilvl="0">
      <w:start w:val="5"/>
      <w:numFmt w:val="none"/>
      <w:lvlText w:val=""/>
      <w:lvlJc w:val="left"/>
      <w:pPr>
        <w:ind w:left="720" w:hanging="360"/>
      </w:pPr>
      <w:rPr>
        <w:rFonts w:ascii="Symbol" w:hAnsi="Symbol" w:hint="default"/>
        <w:sz w:val="32"/>
      </w:rPr>
    </w:lvl>
  </w:abstractNum>
  <w:abstractNum w:abstractNumId="43" w15:restartNumberingAfterBreak="0">
    <w:nsid w:val="712B55AC"/>
    <w:multiLevelType w:val="hybridMultilevel"/>
    <w:tmpl w:val="F7CC0904"/>
    <w:lvl w:ilvl="0" w:tplc="6ABC0EA2">
      <w:start w:val="1"/>
      <w:numFmt w:val="bullet"/>
      <w:lvlText w:val="-"/>
      <w:lvlJc w:val="left"/>
      <w:pPr>
        <w:ind w:left="938" w:hanging="360"/>
      </w:pPr>
      <w:rPr>
        <w:rFonts w:ascii="Times New Roman" w:eastAsia="Calibri" w:hAnsi="Times New Roman" w:cs="Times New Roman" w:hint="default"/>
      </w:rPr>
    </w:lvl>
    <w:lvl w:ilvl="1" w:tplc="300C0003" w:tentative="1">
      <w:start w:val="1"/>
      <w:numFmt w:val="bullet"/>
      <w:lvlText w:val="o"/>
      <w:lvlJc w:val="left"/>
      <w:pPr>
        <w:ind w:left="1658" w:hanging="360"/>
      </w:pPr>
      <w:rPr>
        <w:rFonts w:ascii="Courier New" w:hAnsi="Courier New" w:cs="Courier New" w:hint="default"/>
      </w:rPr>
    </w:lvl>
    <w:lvl w:ilvl="2" w:tplc="300C0005" w:tentative="1">
      <w:start w:val="1"/>
      <w:numFmt w:val="bullet"/>
      <w:lvlText w:val=""/>
      <w:lvlJc w:val="left"/>
      <w:pPr>
        <w:ind w:left="2378" w:hanging="360"/>
      </w:pPr>
      <w:rPr>
        <w:rFonts w:ascii="Wingdings" w:hAnsi="Wingdings" w:hint="default"/>
      </w:rPr>
    </w:lvl>
    <w:lvl w:ilvl="3" w:tplc="300C0001" w:tentative="1">
      <w:start w:val="1"/>
      <w:numFmt w:val="bullet"/>
      <w:lvlText w:val=""/>
      <w:lvlJc w:val="left"/>
      <w:pPr>
        <w:ind w:left="3098" w:hanging="360"/>
      </w:pPr>
      <w:rPr>
        <w:rFonts w:ascii="Symbol" w:hAnsi="Symbol" w:hint="default"/>
      </w:rPr>
    </w:lvl>
    <w:lvl w:ilvl="4" w:tplc="300C0003" w:tentative="1">
      <w:start w:val="1"/>
      <w:numFmt w:val="bullet"/>
      <w:lvlText w:val="o"/>
      <w:lvlJc w:val="left"/>
      <w:pPr>
        <w:ind w:left="3818" w:hanging="360"/>
      </w:pPr>
      <w:rPr>
        <w:rFonts w:ascii="Courier New" w:hAnsi="Courier New" w:cs="Courier New" w:hint="default"/>
      </w:rPr>
    </w:lvl>
    <w:lvl w:ilvl="5" w:tplc="300C0005" w:tentative="1">
      <w:start w:val="1"/>
      <w:numFmt w:val="bullet"/>
      <w:lvlText w:val=""/>
      <w:lvlJc w:val="left"/>
      <w:pPr>
        <w:ind w:left="4538" w:hanging="360"/>
      </w:pPr>
      <w:rPr>
        <w:rFonts w:ascii="Wingdings" w:hAnsi="Wingdings" w:hint="default"/>
      </w:rPr>
    </w:lvl>
    <w:lvl w:ilvl="6" w:tplc="300C0001" w:tentative="1">
      <w:start w:val="1"/>
      <w:numFmt w:val="bullet"/>
      <w:lvlText w:val=""/>
      <w:lvlJc w:val="left"/>
      <w:pPr>
        <w:ind w:left="5258" w:hanging="360"/>
      </w:pPr>
      <w:rPr>
        <w:rFonts w:ascii="Symbol" w:hAnsi="Symbol" w:hint="default"/>
      </w:rPr>
    </w:lvl>
    <w:lvl w:ilvl="7" w:tplc="300C0003" w:tentative="1">
      <w:start w:val="1"/>
      <w:numFmt w:val="bullet"/>
      <w:lvlText w:val="o"/>
      <w:lvlJc w:val="left"/>
      <w:pPr>
        <w:ind w:left="5978" w:hanging="360"/>
      </w:pPr>
      <w:rPr>
        <w:rFonts w:ascii="Courier New" w:hAnsi="Courier New" w:cs="Courier New" w:hint="default"/>
      </w:rPr>
    </w:lvl>
    <w:lvl w:ilvl="8" w:tplc="300C0005" w:tentative="1">
      <w:start w:val="1"/>
      <w:numFmt w:val="bullet"/>
      <w:lvlText w:val=""/>
      <w:lvlJc w:val="left"/>
      <w:pPr>
        <w:ind w:left="6698" w:hanging="360"/>
      </w:pPr>
      <w:rPr>
        <w:rFonts w:ascii="Wingdings" w:hAnsi="Wingdings" w:hint="default"/>
      </w:rPr>
    </w:lvl>
  </w:abstractNum>
  <w:abstractNum w:abstractNumId="44" w15:restartNumberingAfterBreak="0">
    <w:nsid w:val="757148C2"/>
    <w:multiLevelType w:val="singleLevel"/>
    <w:tmpl w:val="9E14EA3E"/>
    <w:lvl w:ilvl="0">
      <w:start w:val="1"/>
      <w:numFmt w:val="lowerLetter"/>
      <w:lvlText w:val="(%1)"/>
      <w:lvlJc w:val="left"/>
      <w:pPr>
        <w:ind w:left="904" w:hanging="360"/>
      </w:pPr>
      <w:rPr>
        <w:rFonts w:hint="default"/>
      </w:rPr>
    </w:lvl>
  </w:abstractNum>
  <w:abstractNum w:abstractNumId="45" w15:restartNumberingAfterBreak="0">
    <w:nsid w:val="76B54B7E"/>
    <w:multiLevelType w:val="hybridMultilevel"/>
    <w:tmpl w:val="F8CE8EC8"/>
    <w:lvl w:ilvl="0" w:tplc="178E0A14">
      <w:start w:val="1"/>
      <w:numFmt w:val="lowerLetter"/>
      <w:lvlText w:val="%1)"/>
      <w:lvlJc w:val="left"/>
      <w:pPr>
        <w:tabs>
          <w:tab w:val="num" w:pos="1152"/>
        </w:tabs>
        <w:ind w:left="1152"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A502980"/>
    <w:multiLevelType w:val="singleLevel"/>
    <w:tmpl w:val="6CA4350C"/>
    <w:lvl w:ilvl="0">
      <w:start w:val="1"/>
      <w:numFmt w:val="decimal"/>
      <w:lvlText w:val="7.%1"/>
      <w:lvlJc w:val="left"/>
      <w:pPr>
        <w:tabs>
          <w:tab w:val="num" w:pos="0"/>
        </w:tabs>
        <w:ind w:left="576" w:hanging="576"/>
      </w:pPr>
      <w:rPr>
        <w:rFonts w:hint="default"/>
      </w:rPr>
    </w:lvl>
  </w:abstractNum>
  <w:abstractNum w:abstractNumId="47" w15:restartNumberingAfterBreak="0">
    <w:nsid w:val="7B3209A0"/>
    <w:multiLevelType w:val="hybridMultilevel"/>
    <w:tmpl w:val="CD5A6BAE"/>
    <w:lvl w:ilvl="0" w:tplc="5DECB85C">
      <w:start w:val="1"/>
      <w:numFmt w:val="lowerLetter"/>
      <w:lvlText w:val="(%1)"/>
      <w:lvlJc w:val="left"/>
      <w:pPr>
        <w:ind w:left="360" w:hanging="360"/>
      </w:pPr>
      <w:rPr>
        <w:rFonts w:ascii="Times New Roman" w:eastAsia="Times New Roman" w:hAnsi="Times New Roman" w:cs="Times New Roman"/>
        <w:i w:val="0"/>
        <w:strike w:val="0"/>
        <w:sz w:val="22"/>
      </w:rPr>
    </w:lvl>
    <w:lvl w:ilvl="1" w:tplc="300C0019" w:tentative="1">
      <w:start w:val="1"/>
      <w:numFmt w:val="lowerLetter"/>
      <w:lvlText w:val="%2."/>
      <w:lvlJc w:val="left"/>
      <w:pPr>
        <w:ind w:left="1080" w:hanging="360"/>
      </w:pPr>
    </w:lvl>
    <w:lvl w:ilvl="2" w:tplc="300C001B" w:tentative="1">
      <w:start w:val="1"/>
      <w:numFmt w:val="lowerRoman"/>
      <w:lvlText w:val="%3."/>
      <w:lvlJc w:val="right"/>
      <w:pPr>
        <w:ind w:left="1800" w:hanging="180"/>
      </w:pPr>
    </w:lvl>
    <w:lvl w:ilvl="3" w:tplc="300C000F" w:tentative="1">
      <w:start w:val="1"/>
      <w:numFmt w:val="decimal"/>
      <w:lvlText w:val="%4."/>
      <w:lvlJc w:val="left"/>
      <w:pPr>
        <w:ind w:left="2520" w:hanging="360"/>
      </w:pPr>
    </w:lvl>
    <w:lvl w:ilvl="4" w:tplc="300C0019" w:tentative="1">
      <w:start w:val="1"/>
      <w:numFmt w:val="lowerLetter"/>
      <w:lvlText w:val="%5."/>
      <w:lvlJc w:val="left"/>
      <w:pPr>
        <w:ind w:left="3240" w:hanging="360"/>
      </w:pPr>
    </w:lvl>
    <w:lvl w:ilvl="5" w:tplc="300C001B" w:tentative="1">
      <w:start w:val="1"/>
      <w:numFmt w:val="lowerRoman"/>
      <w:lvlText w:val="%6."/>
      <w:lvlJc w:val="right"/>
      <w:pPr>
        <w:ind w:left="3960" w:hanging="180"/>
      </w:pPr>
    </w:lvl>
    <w:lvl w:ilvl="6" w:tplc="300C000F" w:tentative="1">
      <w:start w:val="1"/>
      <w:numFmt w:val="decimal"/>
      <w:lvlText w:val="%7."/>
      <w:lvlJc w:val="left"/>
      <w:pPr>
        <w:ind w:left="4680" w:hanging="360"/>
      </w:pPr>
    </w:lvl>
    <w:lvl w:ilvl="7" w:tplc="300C0019" w:tentative="1">
      <w:start w:val="1"/>
      <w:numFmt w:val="lowerLetter"/>
      <w:lvlText w:val="%8."/>
      <w:lvlJc w:val="left"/>
      <w:pPr>
        <w:ind w:left="5400" w:hanging="360"/>
      </w:pPr>
    </w:lvl>
    <w:lvl w:ilvl="8" w:tplc="300C001B" w:tentative="1">
      <w:start w:val="1"/>
      <w:numFmt w:val="lowerRoman"/>
      <w:lvlText w:val="%9."/>
      <w:lvlJc w:val="right"/>
      <w:pPr>
        <w:ind w:left="6120" w:hanging="180"/>
      </w:pPr>
    </w:lvl>
  </w:abstractNum>
  <w:abstractNum w:abstractNumId="48" w15:restartNumberingAfterBreak="0">
    <w:nsid w:val="7DFD1CE6"/>
    <w:multiLevelType w:val="hybridMultilevel"/>
    <w:tmpl w:val="455AFABA"/>
    <w:lvl w:ilvl="0" w:tplc="04090017">
      <w:start w:val="1"/>
      <w:numFmt w:val="lowerLetter"/>
      <w:lvlText w:val="%1)"/>
      <w:lvlJc w:val="left"/>
      <w:pPr>
        <w:ind w:left="720" w:hanging="360"/>
      </w:pPr>
    </w:lvl>
    <w:lvl w:ilvl="1" w:tplc="C0E83F28">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451955">
    <w:abstractNumId w:val="1"/>
  </w:num>
  <w:num w:numId="2" w16cid:durableId="446042862">
    <w:abstractNumId w:val="18"/>
  </w:num>
  <w:num w:numId="3" w16cid:durableId="1870681440">
    <w:abstractNumId w:val="33"/>
  </w:num>
  <w:num w:numId="4" w16cid:durableId="1701314895">
    <w:abstractNumId w:val="22"/>
  </w:num>
  <w:num w:numId="5" w16cid:durableId="366610453">
    <w:abstractNumId w:val="13"/>
  </w:num>
  <w:num w:numId="6" w16cid:durableId="144787822">
    <w:abstractNumId w:val="27"/>
  </w:num>
  <w:num w:numId="7" w16cid:durableId="1904948496">
    <w:abstractNumId w:val="6"/>
  </w:num>
  <w:num w:numId="8" w16cid:durableId="34280544">
    <w:abstractNumId w:val="46"/>
  </w:num>
  <w:num w:numId="9" w16cid:durableId="962421599">
    <w:abstractNumId w:val="15"/>
  </w:num>
  <w:num w:numId="10" w16cid:durableId="248127190">
    <w:abstractNumId w:val="32"/>
  </w:num>
  <w:num w:numId="11" w16cid:durableId="1845439204">
    <w:abstractNumId w:val="42"/>
  </w:num>
  <w:num w:numId="12" w16cid:durableId="2105876702">
    <w:abstractNumId w:val="2"/>
    <w:lvlOverride w:ilvl="0">
      <w:lvl w:ilvl="0">
        <w:start w:val="5"/>
        <w:numFmt w:val="bullet"/>
        <w:lvlText w:val=""/>
        <w:legacy w:legacy="1" w:legacySpace="120" w:legacyIndent="360"/>
        <w:lvlJc w:val="left"/>
        <w:pPr>
          <w:ind w:left="360" w:hanging="360"/>
        </w:pPr>
        <w:rPr>
          <w:rFonts w:ascii="Symbol" w:hAnsi="Symbol" w:hint="default"/>
          <w:sz w:val="32"/>
        </w:rPr>
      </w:lvl>
    </w:lvlOverride>
  </w:num>
  <w:num w:numId="13" w16cid:durableId="546527111">
    <w:abstractNumId w:val="44"/>
  </w:num>
  <w:num w:numId="14" w16cid:durableId="331841247">
    <w:abstractNumId w:val="20"/>
  </w:num>
  <w:num w:numId="15" w16cid:durableId="1452162511">
    <w:abstractNumId w:val="28"/>
  </w:num>
  <w:num w:numId="16" w16cid:durableId="210965056">
    <w:abstractNumId w:val="24"/>
  </w:num>
  <w:num w:numId="17" w16cid:durableId="1751808478">
    <w:abstractNumId w:val="4"/>
  </w:num>
  <w:num w:numId="18" w16cid:durableId="265966989">
    <w:abstractNumId w:val="3"/>
  </w:num>
  <w:num w:numId="19" w16cid:durableId="660892321">
    <w:abstractNumId w:val="25"/>
  </w:num>
  <w:num w:numId="20" w16cid:durableId="1750537938">
    <w:abstractNumId w:val="0"/>
  </w:num>
  <w:num w:numId="21" w16cid:durableId="428237566">
    <w:abstractNumId w:val="7"/>
  </w:num>
  <w:num w:numId="22" w16cid:durableId="1712219955">
    <w:abstractNumId w:val="8"/>
  </w:num>
  <w:num w:numId="23" w16cid:durableId="866987655">
    <w:abstractNumId w:val="40"/>
  </w:num>
  <w:num w:numId="24" w16cid:durableId="929582390">
    <w:abstractNumId w:val="11"/>
  </w:num>
  <w:num w:numId="25" w16cid:durableId="1819565552">
    <w:abstractNumId w:val="17"/>
  </w:num>
  <w:num w:numId="26" w16cid:durableId="667102661">
    <w:abstractNumId w:val="35"/>
  </w:num>
  <w:num w:numId="27" w16cid:durableId="1567032908">
    <w:abstractNumId w:val="45"/>
  </w:num>
  <w:num w:numId="28" w16cid:durableId="1155949620">
    <w:abstractNumId w:val="48"/>
  </w:num>
  <w:num w:numId="29" w16cid:durableId="93331748">
    <w:abstractNumId w:val="5"/>
  </w:num>
  <w:num w:numId="30" w16cid:durableId="1491600785">
    <w:abstractNumId w:val="21"/>
  </w:num>
  <w:num w:numId="31" w16cid:durableId="1960839733">
    <w:abstractNumId w:val="39"/>
  </w:num>
  <w:num w:numId="32" w16cid:durableId="1687708952">
    <w:abstractNumId w:val="16"/>
  </w:num>
  <w:num w:numId="33" w16cid:durableId="1491092646">
    <w:abstractNumId w:val="10"/>
  </w:num>
  <w:num w:numId="34" w16cid:durableId="295261979">
    <w:abstractNumId w:val="36"/>
  </w:num>
  <w:num w:numId="35" w16cid:durableId="273707138">
    <w:abstractNumId w:val="38"/>
  </w:num>
  <w:num w:numId="36" w16cid:durableId="1466771128">
    <w:abstractNumId w:val="34"/>
  </w:num>
  <w:num w:numId="37" w16cid:durableId="783695445">
    <w:abstractNumId w:val="26"/>
  </w:num>
  <w:num w:numId="38" w16cid:durableId="712576178">
    <w:abstractNumId w:val="23"/>
  </w:num>
  <w:num w:numId="39" w16cid:durableId="1000887411">
    <w:abstractNumId w:val="30"/>
  </w:num>
  <w:num w:numId="40" w16cid:durableId="278298210">
    <w:abstractNumId w:val="19"/>
  </w:num>
  <w:num w:numId="41" w16cid:durableId="1441602555">
    <w:abstractNumId w:val="14"/>
  </w:num>
  <w:num w:numId="42" w16cid:durableId="347560717">
    <w:abstractNumId w:val="31"/>
  </w:num>
  <w:num w:numId="43" w16cid:durableId="1496409042">
    <w:abstractNumId w:val="12"/>
  </w:num>
  <w:num w:numId="44" w16cid:durableId="2125927764">
    <w:abstractNumId w:val="9"/>
  </w:num>
  <w:num w:numId="45" w16cid:durableId="1088579477">
    <w:abstractNumId w:val="47"/>
  </w:num>
  <w:num w:numId="46" w16cid:durableId="140200026">
    <w:abstractNumId w:val="43"/>
  </w:num>
  <w:num w:numId="47" w16cid:durableId="356389538">
    <w:abstractNumId w:val="37"/>
  </w:num>
  <w:num w:numId="48" w16cid:durableId="1741437360">
    <w:abstractNumId w:val="29"/>
  </w:num>
  <w:num w:numId="49" w16cid:durableId="191919507">
    <w:abstractNumId w:val="41"/>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bacar Ndiaye">
    <w15:presenceInfo w15:providerId="AD" w15:userId="S::BNdiaye@isdb.org::16305787-8804-4027-9420-44121bbfcc5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907"/>
  <w:doNotHyphenateCaps/>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numRestart w:val="eachPage"/>
    <w:footnote w:id="-1"/>
    <w:footnote w:id="0"/>
  </w:footnotePr>
  <w:endnotePr>
    <w:numFmt w:val="decimal"/>
    <w:endnote w:id="-1"/>
    <w:endnote w:id="0"/>
    <w:endnote w:id="1"/>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54E"/>
    <w:rsid w:val="00011F46"/>
    <w:rsid w:val="000148DD"/>
    <w:rsid w:val="00015C7A"/>
    <w:rsid w:val="00015D09"/>
    <w:rsid w:val="000204AD"/>
    <w:rsid w:val="0002147D"/>
    <w:rsid w:val="00022D27"/>
    <w:rsid w:val="00025AFF"/>
    <w:rsid w:val="00027F29"/>
    <w:rsid w:val="00032C19"/>
    <w:rsid w:val="00033F62"/>
    <w:rsid w:val="00037D8B"/>
    <w:rsid w:val="000415AD"/>
    <w:rsid w:val="00043142"/>
    <w:rsid w:val="000434D1"/>
    <w:rsid w:val="00054ED1"/>
    <w:rsid w:val="000564BE"/>
    <w:rsid w:val="000573E9"/>
    <w:rsid w:val="00060AF4"/>
    <w:rsid w:val="00061879"/>
    <w:rsid w:val="00061F0C"/>
    <w:rsid w:val="00061FF8"/>
    <w:rsid w:val="000625EA"/>
    <w:rsid w:val="00062D33"/>
    <w:rsid w:val="00064D22"/>
    <w:rsid w:val="0006600B"/>
    <w:rsid w:val="000708CB"/>
    <w:rsid w:val="00071470"/>
    <w:rsid w:val="00071620"/>
    <w:rsid w:val="00076F45"/>
    <w:rsid w:val="00080B61"/>
    <w:rsid w:val="000849C8"/>
    <w:rsid w:val="000854CF"/>
    <w:rsid w:val="00085674"/>
    <w:rsid w:val="00095372"/>
    <w:rsid w:val="000A0BB7"/>
    <w:rsid w:val="000A2A39"/>
    <w:rsid w:val="000D656D"/>
    <w:rsid w:val="000D6EAF"/>
    <w:rsid w:val="000D78E0"/>
    <w:rsid w:val="000E2607"/>
    <w:rsid w:val="000E3754"/>
    <w:rsid w:val="000E5648"/>
    <w:rsid w:val="000F0064"/>
    <w:rsid w:val="000F0869"/>
    <w:rsid w:val="000F399E"/>
    <w:rsid w:val="000F3C97"/>
    <w:rsid w:val="00107912"/>
    <w:rsid w:val="00114196"/>
    <w:rsid w:val="00134207"/>
    <w:rsid w:val="00137027"/>
    <w:rsid w:val="0014016E"/>
    <w:rsid w:val="001412C0"/>
    <w:rsid w:val="00141662"/>
    <w:rsid w:val="00142CB3"/>
    <w:rsid w:val="001449D4"/>
    <w:rsid w:val="00145EFC"/>
    <w:rsid w:val="001512D4"/>
    <w:rsid w:val="00152A6F"/>
    <w:rsid w:val="001542F5"/>
    <w:rsid w:val="00156866"/>
    <w:rsid w:val="00160B58"/>
    <w:rsid w:val="00161D66"/>
    <w:rsid w:val="00164916"/>
    <w:rsid w:val="001652CC"/>
    <w:rsid w:val="0017160D"/>
    <w:rsid w:val="00176957"/>
    <w:rsid w:val="00176ED9"/>
    <w:rsid w:val="001837A1"/>
    <w:rsid w:val="00187C1C"/>
    <w:rsid w:val="00194E34"/>
    <w:rsid w:val="001971DE"/>
    <w:rsid w:val="001A4850"/>
    <w:rsid w:val="001A66EE"/>
    <w:rsid w:val="001B07A4"/>
    <w:rsid w:val="001B16D5"/>
    <w:rsid w:val="001B17AC"/>
    <w:rsid w:val="001B1803"/>
    <w:rsid w:val="001B34BB"/>
    <w:rsid w:val="001B3600"/>
    <w:rsid w:val="001B409F"/>
    <w:rsid w:val="001B7997"/>
    <w:rsid w:val="001C1B1F"/>
    <w:rsid w:val="001D1120"/>
    <w:rsid w:val="001D2F1F"/>
    <w:rsid w:val="001D2FF4"/>
    <w:rsid w:val="001D48D6"/>
    <w:rsid w:val="001E1226"/>
    <w:rsid w:val="001E27DF"/>
    <w:rsid w:val="001E31D4"/>
    <w:rsid w:val="001E6163"/>
    <w:rsid w:val="001F34FE"/>
    <w:rsid w:val="001F4B01"/>
    <w:rsid w:val="001F7215"/>
    <w:rsid w:val="001F765D"/>
    <w:rsid w:val="00200CEF"/>
    <w:rsid w:val="00212F22"/>
    <w:rsid w:val="00213B24"/>
    <w:rsid w:val="00214C64"/>
    <w:rsid w:val="00217202"/>
    <w:rsid w:val="00220F91"/>
    <w:rsid w:val="002226C1"/>
    <w:rsid w:val="002249DC"/>
    <w:rsid w:val="00226924"/>
    <w:rsid w:val="00231E50"/>
    <w:rsid w:val="00240B67"/>
    <w:rsid w:val="00242983"/>
    <w:rsid w:val="00246C13"/>
    <w:rsid w:val="0026266E"/>
    <w:rsid w:val="0026305F"/>
    <w:rsid w:val="0027364E"/>
    <w:rsid w:val="00273BBF"/>
    <w:rsid w:val="0027531D"/>
    <w:rsid w:val="00275637"/>
    <w:rsid w:val="00275A83"/>
    <w:rsid w:val="002844E9"/>
    <w:rsid w:val="00290052"/>
    <w:rsid w:val="00291215"/>
    <w:rsid w:val="0029177C"/>
    <w:rsid w:val="00294147"/>
    <w:rsid w:val="0029437D"/>
    <w:rsid w:val="00295923"/>
    <w:rsid w:val="0029636D"/>
    <w:rsid w:val="00297771"/>
    <w:rsid w:val="002A107D"/>
    <w:rsid w:val="002A30B3"/>
    <w:rsid w:val="002B0F0D"/>
    <w:rsid w:val="002B4C44"/>
    <w:rsid w:val="002C16DB"/>
    <w:rsid w:val="002C3072"/>
    <w:rsid w:val="002C5A9E"/>
    <w:rsid w:val="002D3FF0"/>
    <w:rsid w:val="002E00DD"/>
    <w:rsid w:val="002E01E5"/>
    <w:rsid w:val="002E534A"/>
    <w:rsid w:val="002F2454"/>
    <w:rsid w:val="002F6339"/>
    <w:rsid w:val="002F78D4"/>
    <w:rsid w:val="00304163"/>
    <w:rsid w:val="00305A7B"/>
    <w:rsid w:val="00305F8F"/>
    <w:rsid w:val="00306BB8"/>
    <w:rsid w:val="00306FDF"/>
    <w:rsid w:val="00310A64"/>
    <w:rsid w:val="003112DA"/>
    <w:rsid w:val="00314D5C"/>
    <w:rsid w:val="00315985"/>
    <w:rsid w:val="003247EF"/>
    <w:rsid w:val="003260EF"/>
    <w:rsid w:val="00326FFE"/>
    <w:rsid w:val="00331A71"/>
    <w:rsid w:val="00333654"/>
    <w:rsid w:val="003336A7"/>
    <w:rsid w:val="00342B49"/>
    <w:rsid w:val="00343E39"/>
    <w:rsid w:val="003466D0"/>
    <w:rsid w:val="00347B54"/>
    <w:rsid w:val="00347DA9"/>
    <w:rsid w:val="0035010B"/>
    <w:rsid w:val="00351860"/>
    <w:rsid w:val="00356176"/>
    <w:rsid w:val="00361DA8"/>
    <w:rsid w:val="0036608A"/>
    <w:rsid w:val="00366B95"/>
    <w:rsid w:val="0037146F"/>
    <w:rsid w:val="00374676"/>
    <w:rsid w:val="0038009F"/>
    <w:rsid w:val="003811AF"/>
    <w:rsid w:val="003820C2"/>
    <w:rsid w:val="003823C9"/>
    <w:rsid w:val="00386218"/>
    <w:rsid w:val="00387540"/>
    <w:rsid w:val="003960A0"/>
    <w:rsid w:val="003A0D93"/>
    <w:rsid w:val="003A1FB8"/>
    <w:rsid w:val="003A305F"/>
    <w:rsid w:val="003A7F1E"/>
    <w:rsid w:val="003B3200"/>
    <w:rsid w:val="003B734C"/>
    <w:rsid w:val="003B78C5"/>
    <w:rsid w:val="003B795D"/>
    <w:rsid w:val="003C0328"/>
    <w:rsid w:val="003C0B30"/>
    <w:rsid w:val="003C37C5"/>
    <w:rsid w:val="003C7D4A"/>
    <w:rsid w:val="003D1206"/>
    <w:rsid w:val="003D4CF0"/>
    <w:rsid w:val="003D79AF"/>
    <w:rsid w:val="003E0E65"/>
    <w:rsid w:val="003E2C66"/>
    <w:rsid w:val="003F3730"/>
    <w:rsid w:val="00400C21"/>
    <w:rsid w:val="0040125D"/>
    <w:rsid w:val="00407DCB"/>
    <w:rsid w:val="004105AF"/>
    <w:rsid w:val="00412177"/>
    <w:rsid w:val="004121B7"/>
    <w:rsid w:val="00414FC7"/>
    <w:rsid w:val="00415E2D"/>
    <w:rsid w:val="00417357"/>
    <w:rsid w:val="00423A9C"/>
    <w:rsid w:val="004240BE"/>
    <w:rsid w:val="00427307"/>
    <w:rsid w:val="00427B99"/>
    <w:rsid w:val="00436F83"/>
    <w:rsid w:val="0044638F"/>
    <w:rsid w:val="00446BF8"/>
    <w:rsid w:val="0045098C"/>
    <w:rsid w:val="004526CD"/>
    <w:rsid w:val="00461570"/>
    <w:rsid w:val="00462170"/>
    <w:rsid w:val="00466C6A"/>
    <w:rsid w:val="004822CE"/>
    <w:rsid w:val="00483A62"/>
    <w:rsid w:val="00484E89"/>
    <w:rsid w:val="004851FD"/>
    <w:rsid w:val="004871AD"/>
    <w:rsid w:val="00493203"/>
    <w:rsid w:val="00494038"/>
    <w:rsid w:val="00494D88"/>
    <w:rsid w:val="0049543B"/>
    <w:rsid w:val="004971EE"/>
    <w:rsid w:val="004A5A71"/>
    <w:rsid w:val="004A6BC3"/>
    <w:rsid w:val="004A7EED"/>
    <w:rsid w:val="004B2CA6"/>
    <w:rsid w:val="004C0EA4"/>
    <w:rsid w:val="004C1929"/>
    <w:rsid w:val="004C5192"/>
    <w:rsid w:val="004C7DCA"/>
    <w:rsid w:val="004D7F01"/>
    <w:rsid w:val="004E0251"/>
    <w:rsid w:val="004E2577"/>
    <w:rsid w:val="004E3583"/>
    <w:rsid w:val="004E4759"/>
    <w:rsid w:val="004E602A"/>
    <w:rsid w:val="004F023B"/>
    <w:rsid w:val="004F08AB"/>
    <w:rsid w:val="004F2561"/>
    <w:rsid w:val="00502083"/>
    <w:rsid w:val="00502C2D"/>
    <w:rsid w:val="00503081"/>
    <w:rsid w:val="00507964"/>
    <w:rsid w:val="00513F16"/>
    <w:rsid w:val="00513F70"/>
    <w:rsid w:val="00515005"/>
    <w:rsid w:val="005171DA"/>
    <w:rsid w:val="005273AC"/>
    <w:rsid w:val="00527E79"/>
    <w:rsid w:val="00530BE4"/>
    <w:rsid w:val="00530D6A"/>
    <w:rsid w:val="00535DE2"/>
    <w:rsid w:val="00537739"/>
    <w:rsid w:val="00541A7F"/>
    <w:rsid w:val="00542ACB"/>
    <w:rsid w:val="005448EE"/>
    <w:rsid w:val="005520B0"/>
    <w:rsid w:val="005570F5"/>
    <w:rsid w:val="00567FF9"/>
    <w:rsid w:val="005716CC"/>
    <w:rsid w:val="00571DB7"/>
    <w:rsid w:val="00574374"/>
    <w:rsid w:val="00575EA7"/>
    <w:rsid w:val="00580580"/>
    <w:rsid w:val="0058225B"/>
    <w:rsid w:val="0058363A"/>
    <w:rsid w:val="00585894"/>
    <w:rsid w:val="00586433"/>
    <w:rsid w:val="005873F2"/>
    <w:rsid w:val="00590DAB"/>
    <w:rsid w:val="0059705B"/>
    <w:rsid w:val="00597252"/>
    <w:rsid w:val="00597EAB"/>
    <w:rsid w:val="005B58E8"/>
    <w:rsid w:val="005B58E9"/>
    <w:rsid w:val="005C3633"/>
    <w:rsid w:val="005C626A"/>
    <w:rsid w:val="005C71D2"/>
    <w:rsid w:val="005C76B4"/>
    <w:rsid w:val="005D15DB"/>
    <w:rsid w:val="005D5CA5"/>
    <w:rsid w:val="005D790A"/>
    <w:rsid w:val="005E0181"/>
    <w:rsid w:val="005E02A3"/>
    <w:rsid w:val="005F3F39"/>
    <w:rsid w:val="005F62B1"/>
    <w:rsid w:val="006014AF"/>
    <w:rsid w:val="006026E3"/>
    <w:rsid w:val="00605463"/>
    <w:rsid w:val="0060619B"/>
    <w:rsid w:val="00610DEE"/>
    <w:rsid w:val="006110BF"/>
    <w:rsid w:val="00616A1D"/>
    <w:rsid w:val="00616EF4"/>
    <w:rsid w:val="006203EF"/>
    <w:rsid w:val="00630A84"/>
    <w:rsid w:val="00631F63"/>
    <w:rsid w:val="00634729"/>
    <w:rsid w:val="0063550A"/>
    <w:rsid w:val="0063628D"/>
    <w:rsid w:val="00637C9C"/>
    <w:rsid w:val="006438A6"/>
    <w:rsid w:val="00643B04"/>
    <w:rsid w:val="00644BD7"/>
    <w:rsid w:val="006463DC"/>
    <w:rsid w:val="0065013C"/>
    <w:rsid w:val="006529A2"/>
    <w:rsid w:val="006563F9"/>
    <w:rsid w:val="0066390E"/>
    <w:rsid w:val="00663CA4"/>
    <w:rsid w:val="00663ED0"/>
    <w:rsid w:val="0067085E"/>
    <w:rsid w:val="00671544"/>
    <w:rsid w:val="00673F65"/>
    <w:rsid w:val="00677A08"/>
    <w:rsid w:val="00680FC8"/>
    <w:rsid w:val="00685EB5"/>
    <w:rsid w:val="00686927"/>
    <w:rsid w:val="00686C37"/>
    <w:rsid w:val="0069029F"/>
    <w:rsid w:val="00691FE4"/>
    <w:rsid w:val="006A7188"/>
    <w:rsid w:val="006B20A4"/>
    <w:rsid w:val="006B2B33"/>
    <w:rsid w:val="006B66F8"/>
    <w:rsid w:val="006C41D1"/>
    <w:rsid w:val="006C4316"/>
    <w:rsid w:val="006C6164"/>
    <w:rsid w:val="006D3210"/>
    <w:rsid w:val="006D6D4D"/>
    <w:rsid w:val="006D7EF9"/>
    <w:rsid w:val="006E7692"/>
    <w:rsid w:val="006F0D67"/>
    <w:rsid w:val="006F28A2"/>
    <w:rsid w:val="006F2A64"/>
    <w:rsid w:val="006F2B50"/>
    <w:rsid w:val="006F4B4A"/>
    <w:rsid w:val="00700176"/>
    <w:rsid w:val="00701268"/>
    <w:rsid w:val="007019B9"/>
    <w:rsid w:val="00703A70"/>
    <w:rsid w:val="007105B4"/>
    <w:rsid w:val="0071216C"/>
    <w:rsid w:val="00715AC7"/>
    <w:rsid w:val="00715ECC"/>
    <w:rsid w:val="00720EB1"/>
    <w:rsid w:val="00721B1D"/>
    <w:rsid w:val="0072489C"/>
    <w:rsid w:val="00726CC6"/>
    <w:rsid w:val="007270A1"/>
    <w:rsid w:val="00741BC2"/>
    <w:rsid w:val="007479DF"/>
    <w:rsid w:val="0075192B"/>
    <w:rsid w:val="007527A9"/>
    <w:rsid w:val="00752BB4"/>
    <w:rsid w:val="00775FD6"/>
    <w:rsid w:val="007770EB"/>
    <w:rsid w:val="00783B99"/>
    <w:rsid w:val="007856F6"/>
    <w:rsid w:val="00785FD6"/>
    <w:rsid w:val="007868C2"/>
    <w:rsid w:val="0079054E"/>
    <w:rsid w:val="007909A9"/>
    <w:rsid w:val="00792633"/>
    <w:rsid w:val="00795176"/>
    <w:rsid w:val="00795F44"/>
    <w:rsid w:val="007A0314"/>
    <w:rsid w:val="007A2A7D"/>
    <w:rsid w:val="007A5ADE"/>
    <w:rsid w:val="007A5FC6"/>
    <w:rsid w:val="007B3E46"/>
    <w:rsid w:val="007B42B5"/>
    <w:rsid w:val="007C0186"/>
    <w:rsid w:val="007C3247"/>
    <w:rsid w:val="007C41B1"/>
    <w:rsid w:val="007C4DD7"/>
    <w:rsid w:val="007D4979"/>
    <w:rsid w:val="007D4EF5"/>
    <w:rsid w:val="007E47A7"/>
    <w:rsid w:val="007E5F3A"/>
    <w:rsid w:val="007F7D83"/>
    <w:rsid w:val="00803C6B"/>
    <w:rsid w:val="008040F5"/>
    <w:rsid w:val="00805E29"/>
    <w:rsid w:val="00810D1E"/>
    <w:rsid w:val="00811A1B"/>
    <w:rsid w:val="0081456B"/>
    <w:rsid w:val="008150DD"/>
    <w:rsid w:val="0081577A"/>
    <w:rsid w:val="008157B3"/>
    <w:rsid w:val="00816EF7"/>
    <w:rsid w:val="00826A1B"/>
    <w:rsid w:val="00827CF7"/>
    <w:rsid w:val="0083061D"/>
    <w:rsid w:val="00832C31"/>
    <w:rsid w:val="00835F6C"/>
    <w:rsid w:val="008378BA"/>
    <w:rsid w:val="0084072D"/>
    <w:rsid w:val="00841706"/>
    <w:rsid w:val="0084597D"/>
    <w:rsid w:val="00845AB6"/>
    <w:rsid w:val="00847AE8"/>
    <w:rsid w:val="0085234A"/>
    <w:rsid w:val="008555A2"/>
    <w:rsid w:val="00856BED"/>
    <w:rsid w:val="00857F39"/>
    <w:rsid w:val="00864222"/>
    <w:rsid w:val="00867EE1"/>
    <w:rsid w:val="008749E2"/>
    <w:rsid w:val="0087612C"/>
    <w:rsid w:val="00880C8E"/>
    <w:rsid w:val="008815B6"/>
    <w:rsid w:val="008852B4"/>
    <w:rsid w:val="00885CA4"/>
    <w:rsid w:val="008905DB"/>
    <w:rsid w:val="00897735"/>
    <w:rsid w:val="008A5F43"/>
    <w:rsid w:val="008B295A"/>
    <w:rsid w:val="008B5D23"/>
    <w:rsid w:val="008B6853"/>
    <w:rsid w:val="008C56DE"/>
    <w:rsid w:val="008C751E"/>
    <w:rsid w:val="008D3DD0"/>
    <w:rsid w:val="008D3E61"/>
    <w:rsid w:val="008D584C"/>
    <w:rsid w:val="008D5A4A"/>
    <w:rsid w:val="008E431E"/>
    <w:rsid w:val="008F29D0"/>
    <w:rsid w:val="008F72D7"/>
    <w:rsid w:val="009001AE"/>
    <w:rsid w:val="00910007"/>
    <w:rsid w:val="00912D2C"/>
    <w:rsid w:val="00916F94"/>
    <w:rsid w:val="00933A11"/>
    <w:rsid w:val="00934721"/>
    <w:rsid w:val="009410A8"/>
    <w:rsid w:val="0095063E"/>
    <w:rsid w:val="00954E22"/>
    <w:rsid w:val="00961CE4"/>
    <w:rsid w:val="00975577"/>
    <w:rsid w:val="00982A3E"/>
    <w:rsid w:val="00983C60"/>
    <w:rsid w:val="00987215"/>
    <w:rsid w:val="00990561"/>
    <w:rsid w:val="00991676"/>
    <w:rsid w:val="00994049"/>
    <w:rsid w:val="00995278"/>
    <w:rsid w:val="00996A96"/>
    <w:rsid w:val="009A02BA"/>
    <w:rsid w:val="009A298D"/>
    <w:rsid w:val="009A6CBC"/>
    <w:rsid w:val="009C3086"/>
    <w:rsid w:val="009C4B11"/>
    <w:rsid w:val="009E1F87"/>
    <w:rsid w:val="009E598A"/>
    <w:rsid w:val="009F0342"/>
    <w:rsid w:val="009F2F21"/>
    <w:rsid w:val="009F50B3"/>
    <w:rsid w:val="00A01BFB"/>
    <w:rsid w:val="00A042EB"/>
    <w:rsid w:val="00A06477"/>
    <w:rsid w:val="00A0743E"/>
    <w:rsid w:val="00A133F1"/>
    <w:rsid w:val="00A205A3"/>
    <w:rsid w:val="00A205D0"/>
    <w:rsid w:val="00A2181C"/>
    <w:rsid w:val="00A23779"/>
    <w:rsid w:val="00A241B8"/>
    <w:rsid w:val="00A24AFA"/>
    <w:rsid w:val="00A31787"/>
    <w:rsid w:val="00A33A03"/>
    <w:rsid w:val="00A34056"/>
    <w:rsid w:val="00A34484"/>
    <w:rsid w:val="00A3462A"/>
    <w:rsid w:val="00A44910"/>
    <w:rsid w:val="00A45AF4"/>
    <w:rsid w:val="00A51203"/>
    <w:rsid w:val="00A55FBC"/>
    <w:rsid w:val="00A657D1"/>
    <w:rsid w:val="00A66DBC"/>
    <w:rsid w:val="00A84805"/>
    <w:rsid w:val="00A85A10"/>
    <w:rsid w:val="00A911C3"/>
    <w:rsid w:val="00AA0D24"/>
    <w:rsid w:val="00AA1B98"/>
    <w:rsid w:val="00AA1D6F"/>
    <w:rsid w:val="00AA5DCE"/>
    <w:rsid w:val="00AA6CB4"/>
    <w:rsid w:val="00AB1E7A"/>
    <w:rsid w:val="00AB27A3"/>
    <w:rsid w:val="00AB5250"/>
    <w:rsid w:val="00AC0C82"/>
    <w:rsid w:val="00AC1BBA"/>
    <w:rsid w:val="00AD0CD8"/>
    <w:rsid w:val="00AD20AB"/>
    <w:rsid w:val="00AD316F"/>
    <w:rsid w:val="00AD73FD"/>
    <w:rsid w:val="00AE4EED"/>
    <w:rsid w:val="00AF0778"/>
    <w:rsid w:val="00AF29F9"/>
    <w:rsid w:val="00AF4398"/>
    <w:rsid w:val="00AF470D"/>
    <w:rsid w:val="00AF4ECE"/>
    <w:rsid w:val="00B01AF0"/>
    <w:rsid w:val="00B02F05"/>
    <w:rsid w:val="00B139D6"/>
    <w:rsid w:val="00B24750"/>
    <w:rsid w:val="00B258F8"/>
    <w:rsid w:val="00B2709B"/>
    <w:rsid w:val="00B52941"/>
    <w:rsid w:val="00B627B0"/>
    <w:rsid w:val="00B63BD5"/>
    <w:rsid w:val="00B66C66"/>
    <w:rsid w:val="00B71464"/>
    <w:rsid w:val="00B724A6"/>
    <w:rsid w:val="00B9039E"/>
    <w:rsid w:val="00B91371"/>
    <w:rsid w:val="00B93B3E"/>
    <w:rsid w:val="00B96D16"/>
    <w:rsid w:val="00B97033"/>
    <w:rsid w:val="00BA3249"/>
    <w:rsid w:val="00BA415E"/>
    <w:rsid w:val="00BA7574"/>
    <w:rsid w:val="00BA7A49"/>
    <w:rsid w:val="00BB5E6F"/>
    <w:rsid w:val="00BC12B8"/>
    <w:rsid w:val="00BC1B40"/>
    <w:rsid w:val="00BC328C"/>
    <w:rsid w:val="00BC6133"/>
    <w:rsid w:val="00BD174B"/>
    <w:rsid w:val="00BD31F7"/>
    <w:rsid w:val="00BD7EC6"/>
    <w:rsid w:val="00BE0607"/>
    <w:rsid w:val="00BE0810"/>
    <w:rsid w:val="00BE3924"/>
    <w:rsid w:val="00BF040B"/>
    <w:rsid w:val="00BF05EE"/>
    <w:rsid w:val="00BF73A9"/>
    <w:rsid w:val="00C10A7D"/>
    <w:rsid w:val="00C10A8C"/>
    <w:rsid w:val="00C15F71"/>
    <w:rsid w:val="00C15F9E"/>
    <w:rsid w:val="00C16B8A"/>
    <w:rsid w:val="00C21AD7"/>
    <w:rsid w:val="00C233CC"/>
    <w:rsid w:val="00C23D98"/>
    <w:rsid w:val="00C261C6"/>
    <w:rsid w:val="00C309BB"/>
    <w:rsid w:val="00C35913"/>
    <w:rsid w:val="00C37029"/>
    <w:rsid w:val="00C40508"/>
    <w:rsid w:val="00C455BE"/>
    <w:rsid w:val="00C50A46"/>
    <w:rsid w:val="00C55513"/>
    <w:rsid w:val="00C55924"/>
    <w:rsid w:val="00C559A3"/>
    <w:rsid w:val="00C60558"/>
    <w:rsid w:val="00C61C67"/>
    <w:rsid w:val="00C63678"/>
    <w:rsid w:val="00C64947"/>
    <w:rsid w:val="00C667CD"/>
    <w:rsid w:val="00C70E20"/>
    <w:rsid w:val="00C7231B"/>
    <w:rsid w:val="00C72764"/>
    <w:rsid w:val="00C73E45"/>
    <w:rsid w:val="00C75346"/>
    <w:rsid w:val="00C772C8"/>
    <w:rsid w:val="00C77CF0"/>
    <w:rsid w:val="00C81793"/>
    <w:rsid w:val="00C86C7F"/>
    <w:rsid w:val="00C90DC7"/>
    <w:rsid w:val="00C93528"/>
    <w:rsid w:val="00CA14A2"/>
    <w:rsid w:val="00CA29C3"/>
    <w:rsid w:val="00CB1ED5"/>
    <w:rsid w:val="00CB5B9E"/>
    <w:rsid w:val="00CB5EA7"/>
    <w:rsid w:val="00CC359D"/>
    <w:rsid w:val="00CC47E2"/>
    <w:rsid w:val="00CC502B"/>
    <w:rsid w:val="00CC5167"/>
    <w:rsid w:val="00CC55C1"/>
    <w:rsid w:val="00CD235A"/>
    <w:rsid w:val="00CD60D2"/>
    <w:rsid w:val="00CE18F1"/>
    <w:rsid w:val="00CF1B09"/>
    <w:rsid w:val="00CF1FF1"/>
    <w:rsid w:val="00D0256E"/>
    <w:rsid w:val="00D02EDF"/>
    <w:rsid w:val="00D030DE"/>
    <w:rsid w:val="00D04A4F"/>
    <w:rsid w:val="00D07278"/>
    <w:rsid w:val="00D07DA1"/>
    <w:rsid w:val="00D12B84"/>
    <w:rsid w:val="00D14C48"/>
    <w:rsid w:val="00D205C7"/>
    <w:rsid w:val="00D319DB"/>
    <w:rsid w:val="00D35F53"/>
    <w:rsid w:val="00D366BF"/>
    <w:rsid w:val="00D369AE"/>
    <w:rsid w:val="00D40FFB"/>
    <w:rsid w:val="00D4756C"/>
    <w:rsid w:val="00D57369"/>
    <w:rsid w:val="00D60D98"/>
    <w:rsid w:val="00D62B02"/>
    <w:rsid w:val="00D70EC5"/>
    <w:rsid w:val="00D71C0F"/>
    <w:rsid w:val="00D84996"/>
    <w:rsid w:val="00D934A1"/>
    <w:rsid w:val="00D97936"/>
    <w:rsid w:val="00DA2ABF"/>
    <w:rsid w:val="00DA4D22"/>
    <w:rsid w:val="00DA53EE"/>
    <w:rsid w:val="00DB04B2"/>
    <w:rsid w:val="00DB322E"/>
    <w:rsid w:val="00DB44A9"/>
    <w:rsid w:val="00DB7972"/>
    <w:rsid w:val="00DC0080"/>
    <w:rsid w:val="00DC2855"/>
    <w:rsid w:val="00DC4B24"/>
    <w:rsid w:val="00DC5BED"/>
    <w:rsid w:val="00DC6FD6"/>
    <w:rsid w:val="00DC7D27"/>
    <w:rsid w:val="00DD0112"/>
    <w:rsid w:val="00DD0776"/>
    <w:rsid w:val="00DD1DEC"/>
    <w:rsid w:val="00DD7D55"/>
    <w:rsid w:val="00DE082B"/>
    <w:rsid w:val="00DE4450"/>
    <w:rsid w:val="00DF1328"/>
    <w:rsid w:val="00DF4471"/>
    <w:rsid w:val="00DF5724"/>
    <w:rsid w:val="00DF592E"/>
    <w:rsid w:val="00DF7960"/>
    <w:rsid w:val="00DF7AA8"/>
    <w:rsid w:val="00E011BB"/>
    <w:rsid w:val="00E03D9C"/>
    <w:rsid w:val="00E04AE0"/>
    <w:rsid w:val="00E073BB"/>
    <w:rsid w:val="00E12D78"/>
    <w:rsid w:val="00E14C94"/>
    <w:rsid w:val="00E170D6"/>
    <w:rsid w:val="00E173E0"/>
    <w:rsid w:val="00E17E62"/>
    <w:rsid w:val="00E20175"/>
    <w:rsid w:val="00E21A11"/>
    <w:rsid w:val="00E25A17"/>
    <w:rsid w:val="00E31E1C"/>
    <w:rsid w:val="00E50386"/>
    <w:rsid w:val="00E50551"/>
    <w:rsid w:val="00E550C3"/>
    <w:rsid w:val="00E5549D"/>
    <w:rsid w:val="00E576F5"/>
    <w:rsid w:val="00E604E9"/>
    <w:rsid w:val="00E60D06"/>
    <w:rsid w:val="00E64DA1"/>
    <w:rsid w:val="00E7473C"/>
    <w:rsid w:val="00E76EDA"/>
    <w:rsid w:val="00E77576"/>
    <w:rsid w:val="00E8368A"/>
    <w:rsid w:val="00E84102"/>
    <w:rsid w:val="00E8782C"/>
    <w:rsid w:val="00E9282C"/>
    <w:rsid w:val="00E932E9"/>
    <w:rsid w:val="00E947B6"/>
    <w:rsid w:val="00E94DD8"/>
    <w:rsid w:val="00EA048E"/>
    <w:rsid w:val="00EA21F5"/>
    <w:rsid w:val="00EA2B22"/>
    <w:rsid w:val="00EB6073"/>
    <w:rsid w:val="00EC2D08"/>
    <w:rsid w:val="00EC45A0"/>
    <w:rsid w:val="00ED3E57"/>
    <w:rsid w:val="00ED483D"/>
    <w:rsid w:val="00ED4EAD"/>
    <w:rsid w:val="00EE4B4D"/>
    <w:rsid w:val="00EE633F"/>
    <w:rsid w:val="00EE78B0"/>
    <w:rsid w:val="00EF4686"/>
    <w:rsid w:val="00F03E49"/>
    <w:rsid w:val="00F052CD"/>
    <w:rsid w:val="00F05A71"/>
    <w:rsid w:val="00F0653B"/>
    <w:rsid w:val="00F1466D"/>
    <w:rsid w:val="00F15AA7"/>
    <w:rsid w:val="00F171B4"/>
    <w:rsid w:val="00F20013"/>
    <w:rsid w:val="00F22AD7"/>
    <w:rsid w:val="00F23686"/>
    <w:rsid w:val="00F23F53"/>
    <w:rsid w:val="00F26E03"/>
    <w:rsid w:val="00F348E4"/>
    <w:rsid w:val="00F43F78"/>
    <w:rsid w:val="00F4403E"/>
    <w:rsid w:val="00F46107"/>
    <w:rsid w:val="00F47987"/>
    <w:rsid w:val="00F51FA7"/>
    <w:rsid w:val="00F528C8"/>
    <w:rsid w:val="00F5581F"/>
    <w:rsid w:val="00F561CD"/>
    <w:rsid w:val="00F57D9E"/>
    <w:rsid w:val="00F6073F"/>
    <w:rsid w:val="00F61F5A"/>
    <w:rsid w:val="00F63738"/>
    <w:rsid w:val="00F66ABD"/>
    <w:rsid w:val="00F66F8B"/>
    <w:rsid w:val="00F73E57"/>
    <w:rsid w:val="00F77B25"/>
    <w:rsid w:val="00F8004A"/>
    <w:rsid w:val="00F8037C"/>
    <w:rsid w:val="00F83A5A"/>
    <w:rsid w:val="00F83C23"/>
    <w:rsid w:val="00F92011"/>
    <w:rsid w:val="00F94A39"/>
    <w:rsid w:val="00F967FF"/>
    <w:rsid w:val="00F976C1"/>
    <w:rsid w:val="00F97A38"/>
    <w:rsid w:val="00FA3669"/>
    <w:rsid w:val="00FA44EF"/>
    <w:rsid w:val="00FB203E"/>
    <w:rsid w:val="00FB40E8"/>
    <w:rsid w:val="00FB6EA1"/>
    <w:rsid w:val="00FC1323"/>
    <w:rsid w:val="00FC7D52"/>
    <w:rsid w:val="00FD1528"/>
    <w:rsid w:val="00FD46B1"/>
    <w:rsid w:val="00FE31A1"/>
    <w:rsid w:val="00FE391D"/>
    <w:rsid w:val="00FE39E6"/>
    <w:rsid w:val="00FE5BAD"/>
    <w:rsid w:val="00FE7176"/>
    <w:rsid w:val="00FF2C7F"/>
    <w:rsid w:val="00FF4EB7"/>
    <w:rsid w:val="00FF7F60"/>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CD3165"/>
  <w15:docId w15:val="{115F21C3-3C59-498B-9F4A-246A0699B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6F8B"/>
    <w:pPr>
      <w:suppressAutoHyphens/>
      <w:overflowPunct w:val="0"/>
      <w:autoSpaceDE w:val="0"/>
      <w:autoSpaceDN w:val="0"/>
      <w:adjustRightInd w:val="0"/>
      <w:jc w:val="both"/>
      <w:textAlignment w:val="baseline"/>
    </w:pPr>
    <w:rPr>
      <w:sz w:val="24"/>
    </w:rPr>
  </w:style>
  <w:style w:type="paragraph" w:styleId="Titre1">
    <w:name w:val="heading 1"/>
    <w:aliases w:val="Document Header1"/>
    <w:basedOn w:val="Normal"/>
    <w:next w:val="Normal"/>
    <w:qFormat/>
    <w:rsid w:val="00A34056"/>
    <w:pPr>
      <w:jc w:val="center"/>
      <w:outlineLvl w:val="0"/>
    </w:pPr>
    <w:rPr>
      <w:b/>
      <w:sz w:val="44"/>
    </w:rPr>
  </w:style>
  <w:style w:type="paragraph" w:styleId="Titre2">
    <w:name w:val="heading 2"/>
    <w:aliases w:val="Title Header2"/>
    <w:basedOn w:val="Normal"/>
    <w:next w:val="Normal"/>
    <w:qFormat/>
    <w:pPr>
      <w:jc w:val="center"/>
      <w:outlineLvl w:val="1"/>
    </w:pPr>
    <w:rPr>
      <w:b/>
      <w:sz w:val="28"/>
    </w:rPr>
  </w:style>
  <w:style w:type="paragraph" w:styleId="Titre3">
    <w:name w:val="heading 3"/>
    <w:aliases w:val="Section Header3,Sub-Clause Paragraph"/>
    <w:basedOn w:val="Normal"/>
    <w:next w:val="Normal"/>
    <w:qFormat/>
    <w:pPr>
      <w:tabs>
        <w:tab w:val="left" w:pos="864"/>
      </w:tabs>
      <w:suppressAutoHyphens w:val="0"/>
      <w:spacing w:after="200"/>
      <w:ind w:left="864" w:hanging="432"/>
      <w:outlineLvl w:val="2"/>
    </w:pPr>
    <w:rPr>
      <w:lang w:val="en-US"/>
    </w:rPr>
  </w:style>
  <w:style w:type="paragraph" w:styleId="Titre4">
    <w:name w:val="heading 4"/>
    <w:aliases w:val=" Sub-Clause Sub-paragraph,ClauseSubSub_No&amp;Name,Sub-Clause Sub-paragraph"/>
    <w:basedOn w:val="Normal"/>
    <w:next w:val="Normal"/>
    <w:link w:val="Titre4Car"/>
    <w:uiPriority w:val="9"/>
    <w:qFormat/>
    <w:pPr>
      <w:numPr>
        <w:ilvl w:val="3"/>
        <w:numId w:val="1"/>
      </w:numPr>
      <w:tabs>
        <w:tab w:val="left" w:pos="1512"/>
      </w:tabs>
      <w:suppressAutoHyphens w:val="0"/>
      <w:spacing w:after="200"/>
      <w:outlineLvl w:val="3"/>
    </w:pPr>
    <w:rPr>
      <w:lang w:val="en-US"/>
    </w:rPr>
  </w:style>
  <w:style w:type="paragraph" w:styleId="Titre5">
    <w:name w:val="heading 5"/>
    <w:basedOn w:val="Normal"/>
    <w:next w:val="Normal"/>
    <w:qFormat/>
    <w:pPr>
      <w:suppressAutoHyphens w:val="0"/>
      <w:spacing w:before="240" w:after="60"/>
      <w:jc w:val="center"/>
      <w:outlineLvl w:val="4"/>
    </w:pPr>
    <w:rPr>
      <w:b/>
      <w:sz w:val="28"/>
      <w:lang w:val="es-ES_tradnl"/>
    </w:rPr>
  </w:style>
  <w:style w:type="paragraph" w:styleId="Titre6">
    <w:name w:val="heading 6"/>
    <w:basedOn w:val="Normal"/>
    <w:next w:val="Normal"/>
    <w:uiPriority w:val="9"/>
    <w:qFormat/>
    <w:pPr>
      <w:numPr>
        <w:ilvl w:val="5"/>
        <w:numId w:val="1"/>
      </w:numPr>
      <w:tabs>
        <w:tab w:val="left" w:pos="1152"/>
      </w:tabs>
      <w:suppressAutoHyphens w:val="0"/>
      <w:spacing w:before="240" w:after="60"/>
      <w:outlineLvl w:val="5"/>
    </w:pPr>
    <w:rPr>
      <w:i/>
      <w:sz w:val="22"/>
      <w:lang w:val="es-ES_tradnl"/>
    </w:rPr>
  </w:style>
  <w:style w:type="paragraph" w:styleId="Titre7">
    <w:name w:val="heading 7"/>
    <w:basedOn w:val="Normal"/>
    <w:next w:val="Normal"/>
    <w:uiPriority w:val="9"/>
    <w:qFormat/>
    <w:pPr>
      <w:numPr>
        <w:ilvl w:val="6"/>
        <w:numId w:val="1"/>
      </w:numPr>
      <w:tabs>
        <w:tab w:val="left" w:pos="1296"/>
      </w:tabs>
      <w:suppressAutoHyphens w:val="0"/>
      <w:spacing w:before="240" w:after="60"/>
      <w:outlineLvl w:val="6"/>
    </w:pPr>
    <w:rPr>
      <w:rFonts w:ascii="Arial" w:hAnsi="Arial"/>
      <w:sz w:val="20"/>
      <w:lang w:val="es-ES_tradnl"/>
    </w:rPr>
  </w:style>
  <w:style w:type="paragraph" w:styleId="Titre8">
    <w:name w:val="heading 8"/>
    <w:basedOn w:val="Normal"/>
    <w:next w:val="Normal"/>
    <w:uiPriority w:val="9"/>
    <w:qFormat/>
    <w:pPr>
      <w:numPr>
        <w:ilvl w:val="7"/>
        <w:numId w:val="1"/>
      </w:numPr>
      <w:tabs>
        <w:tab w:val="left" w:pos="1440"/>
      </w:tabs>
      <w:suppressAutoHyphens w:val="0"/>
      <w:spacing w:before="240" w:after="60"/>
      <w:outlineLvl w:val="7"/>
    </w:pPr>
    <w:rPr>
      <w:rFonts w:ascii="Arial" w:hAnsi="Arial"/>
      <w:i/>
      <w:sz w:val="20"/>
      <w:lang w:val="es-ES_tradnl"/>
    </w:rPr>
  </w:style>
  <w:style w:type="paragraph" w:styleId="Titre9">
    <w:name w:val="heading 9"/>
    <w:basedOn w:val="Normal"/>
    <w:next w:val="Normal"/>
    <w:uiPriority w:val="9"/>
    <w:qFormat/>
    <w:pPr>
      <w:numPr>
        <w:ilvl w:val="8"/>
        <w:numId w:val="1"/>
      </w:numPr>
      <w:tabs>
        <w:tab w:val="left" w:pos="1584"/>
      </w:tabs>
      <w:suppressAutoHyphens w:val="0"/>
      <w:spacing w:before="240" w:after="60"/>
      <w:outlineLvl w:val="8"/>
    </w:pPr>
    <w:rPr>
      <w:rFonts w:ascii="Arial" w:hAnsi="Arial"/>
      <w:b/>
      <w:i/>
      <w:sz w:val="18"/>
      <w:lang w:val="es-ES_trad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1">
    <w:name w:val="a1"/>
    <w:rPr>
      <w:rFonts w:ascii="Courier" w:hAnsi="Courier"/>
      <w:noProof w:val="0"/>
      <w:sz w:val="20"/>
      <w:lang w:val="en-US"/>
    </w:rPr>
  </w:style>
  <w:style w:type="paragraph" w:styleId="TM1">
    <w:name w:val="toc 1"/>
    <w:basedOn w:val="Normal"/>
    <w:next w:val="Normal"/>
    <w:uiPriority w:val="39"/>
    <w:qFormat/>
    <w:rsid w:val="00F6073F"/>
    <w:pPr>
      <w:spacing w:before="120"/>
      <w:jc w:val="left"/>
    </w:pPr>
    <w:rPr>
      <w:rFonts w:cs="Calibri"/>
      <w:b/>
      <w:bCs/>
      <w:iCs/>
      <w:szCs w:val="24"/>
    </w:rPr>
  </w:style>
  <w:style w:type="paragraph" w:styleId="TM2">
    <w:name w:val="toc 2"/>
    <w:basedOn w:val="Normal"/>
    <w:next w:val="Normal"/>
    <w:uiPriority w:val="39"/>
    <w:qFormat/>
    <w:rsid w:val="00A34056"/>
    <w:pPr>
      <w:spacing w:before="120"/>
      <w:ind w:left="240"/>
      <w:jc w:val="left"/>
    </w:pPr>
    <w:rPr>
      <w:rFonts w:cs="Calibri"/>
      <w:bCs/>
      <w:szCs w:val="22"/>
    </w:rPr>
  </w:style>
  <w:style w:type="paragraph" w:styleId="TM3">
    <w:name w:val="toc 3"/>
    <w:basedOn w:val="Normal"/>
    <w:next w:val="Normal"/>
    <w:uiPriority w:val="39"/>
    <w:qFormat/>
    <w:pPr>
      <w:ind w:left="480"/>
      <w:jc w:val="left"/>
    </w:pPr>
    <w:rPr>
      <w:rFonts w:ascii="Calibri" w:hAnsi="Calibri" w:cs="Calibri"/>
      <w:sz w:val="20"/>
    </w:rPr>
  </w:style>
  <w:style w:type="paragraph" w:styleId="TM4">
    <w:name w:val="toc 4"/>
    <w:basedOn w:val="Normal"/>
    <w:next w:val="Normal"/>
    <w:semiHidden/>
    <w:pPr>
      <w:ind w:left="720"/>
      <w:jc w:val="left"/>
    </w:pPr>
    <w:rPr>
      <w:rFonts w:ascii="Calibri" w:hAnsi="Calibri" w:cs="Calibri"/>
      <w:sz w:val="20"/>
    </w:rPr>
  </w:style>
  <w:style w:type="paragraph" w:styleId="TM5">
    <w:name w:val="toc 5"/>
    <w:basedOn w:val="Normal"/>
    <w:next w:val="Normal"/>
    <w:semiHidden/>
    <w:pPr>
      <w:ind w:left="960"/>
      <w:jc w:val="left"/>
    </w:pPr>
    <w:rPr>
      <w:rFonts w:ascii="Calibri" w:hAnsi="Calibri" w:cs="Calibri"/>
      <w:sz w:val="20"/>
    </w:rPr>
  </w:style>
  <w:style w:type="paragraph" w:styleId="TM6">
    <w:name w:val="toc 6"/>
    <w:basedOn w:val="Normal"/>
    <w:next w:val="Normal"/>
    <w:semiHidden/>
    <w:pPr>
      <w:ind w:left="1200"/>
      <w:jc w:val="left"/>
    </w:pPr>
    <w:rPr>
      <w:rFonts w:ascii="Calibri" w:hAnsi="Calibri" w:cs="Calibri"/>
      <w:sz w:val="20"/>
    </w:rPr>
  </w:style>
  <w:style w:type="paragraph" w:styleId="TM7">
    <w:name w:val="toc 7"/>
    <w:basedOn w:val="Normal"/>
    <w:next w:val="Normal"/>
    <w:semiHidden/>
    <w:pPr>
      <w:ind w:left="1440"/>
      <w:jc w:val="left"/>
    </w:pPr>
    <w:rPr>
      <w:rFonts w:ascii="Calibri" w:hAnsi="Calibri" w:cs="Calibri"/>
      <w:sz w:val="20"/>
    </w:rPr>
  </w:style>
  <w:style w:type="paragraph" w:styleId="TM8">
    <w:name w:val="toc 8"/>
    <w:basedOn w:val="Normal"/>
    <w:next w:val="Normal"/>
    <w:semiHidden/>
    <w:pPr>
      <w:ind w:left="1680"/>
      <w:jc w:val="left"/>
    </w:pPr>
    <w:rPr>
      <w:rFonts w:ascii="Calibri" w:hAnsi="Calibri" w:cs="Calibri"/>
      <w:sz w:val="20"/>
    </w:rPr>
  </w:style>
  <w:style w:type="paragraph" w:styleId="TM9">
    <w:name w:val="toc 9"/>
    <w:basedOn w:val="Normal"/>
    <w:next w:val="Normal"/>
    <w:semiHidden/>
    <w:pPr>
      <w:ind w:left="1920"/>
      <w:jc w:val="left"/>
    </w:pPr>
    <w:rPr>
      <w:rFonts w:ascii="Calibri" w:hAnsi="Calibri" w:cs="Calibri"/>
      <w:sz w:val="20"/>
    </w:rPr>
  </w:style>
  <w:style w:type="paragraph" w:styleId="Index1">
    <w:name w:val="index 1"/>
    <w:basedOn w:val="Normal"/>
    <w:next w:val="Normal"/>
    <w:semiHidden/>
    <w:pPr>
      <w:tabs>
        <w:tab w:val="left" w:leader="dot" w:pos="9000"/>
        <w:tab w:val="right" w:pos="9360"/>
      </w:tabs>
      <w:ind w:left="1440" w:right="720" w:hanging="1440"/>
    </w:pPr>
  </w:style>
  <w:style w:type="paragraph" w:styleId="Index2">
    <w:name w:val="index 2"/>
    <w:basedOn w:val="Normal"/>
    <w:next w:val="Normal"/>
    <w:semiHidden/>
    <w:pPr>
      <w:tabs>
        <w:tab w:val="left" w:leader="dot" w:pos="9000"/>
        <w:tab w:val="right" w:pos="9360"/>
      </w:tabs>
      <w:ind w:left="1440" w:right="720" w:hanging="720"/>
    </w:pPr>
  </w:style>
  <w:style w:type="paragraph" w:styleId="TitreTR">
    <w:name w:val="toa heading"/>
    <w:basedOn w:val="Normal"/>
    <w:next w:val="Normal"/>
    <w:semiHidden/>
    <w:pPr>
      <w:tabs>
        <w:tab w:val="left" w:pos="9000"/>
        <w:tab w:val="right" w:pos="9360"/>
      </w:tabs>
    </w:pPr>
  </w:style>
  <w:style w:type="paragraph" w:styleId="Lgende">
    <w:name w:val="caption"/>
    <w:basedOn w:val="Normal"/>
    <w:next w:val="Normal"/>
    <w:qFormat/>
  </w:style>
  <w:style w:type="character" w:customStyle="1" w:styleId="EquationCaption">
    <w:name w:val="_Equation Caption"/>
  </w:style>
  <w:style w:type="character" w:styleId="Appeldenotedefin">
    <w:name w:val="endnote reference"/>
    <w:semiHidden/>
    <w:rPr>
      <w:vertAlign w:val="superscript"/>
    </w:rPr>
  </w:style>
  <w:style w:type="character" w:styleId="Appelnotedebasdep">
    <w:name w:val="footnote reference"/>
    <w:rPr>
      <w:vertAlign w:val="superscript"/>
    </w:rPr>
  </w:style>
  <w:style w:type="paragraph" w:styleId="En-tte">
    <w:name w:val="header"/>
    <w:basedOn w:val="Normal"/>
    <w:link w:val="En-tteCar"/>
    <w:uiPriority w:val="99"/>
    <w:pPr>
      <w:jc w:val="left"/>
    </w:pPr>
    <w:rPr>
      <w:sz w:val="20"/>
    </w:rPr>
  </w:style>
  <w:style w:type="paragraph" w:styleId="Pieddepage">
    <w:name w:val="footer"/>
    <w:basedOn w:val="Normal"/>
    <w:link w:val="PieddepageCar"/>
    <w:uiPriority w:val="99"/>
    <w:pPr>
      <w:jc w:val="left"/>
    </w:pPr>
    <w:rPr>
      <w:sz w:val="20"/>
    </w:rPr>
  </w:style>
  <w:style w:type="character" w:styleId="Numrodepage">
    <w:name w:val="page number"/>
    <w:basedOn w:val="Policepardfaut"/>
  </w:style>
  <w:style w:type="paragraph" w:styleId="Notedebasdepage">
    <w:name w:val="footnote text"/>
    <w:aliases w:val="fn,ADB,single space,footnote text Char,fn Char,ADB Char,single space Char Char,Fußnotentextf,single space Char ,Footnote,Footnote Text Char2 Char,Footnote Text Char Char1 Char1,Footnote Text Char1 Char Char Char1"/>
    <w:basedOn w:val="Normal"/>
    <w:link w:val="NotedebasdepageCar"/>
    <w:qFormat/>
    <w:rPr>
      <w:sz w:val="20"/>
    </w:rPr>
  </w:style>
  <w:style w:type="paragraph" w:customStyle="1" w:styleId="Head21">
    <w:name w:val="Head 2.1"/>
    <w:basedOn w:val="Normal"/>
    <w:pPr>
      <w:jc w:val="center"/>
    </w:pPr>
    <w:rPr>
      <w:b/>
      <w:sz w:val="28"/>
    </w:rPr>
  </w:style>
  <w:style w:type="paragraph" w:customStyle="1" w:styleId="Head22">
    <w:name w:val="Head 2.2"/>
    <w:basedOn w:val="Normal"/>
    <w:pPr>
      <w:tabs>
        <w:tab w:val="left" w:pos="360"/>
      </w:tabs>
      <w:ind w:left="360" w:hanging="360"/>
      <w:jc w:val="left"/>
    </w:pPr>
    <w:rPr>
      <w:b/>
    </w:rPr>
  </w:style>
  <w:style w:type="paragraph" w:customStyle="1" w:styleId="Head32">
    <w:name w:val="Head 3.2"/>
    <w:basedOn w:val="Normal"/>
    <w:pPr>
      <w:tabs>
        <w:tab w:val="left" w:pos="360"/>
      </w:tabs>
      <w:ind w:left="360" w:hanging="360"/>
      <w:jc w:val="left"/>
    </w:pPr>
    <w:rPr>
      <w:b/>
    </w:rPr>
  </w:style>
  <w:style w:type="paragraph" w:customStyle="1" w:styleId="Head31">
    <w:name w:val="Head 3.1"/>
    <w:basedOn w:val="Normal"/>
    <w:pPr>
      <w:jc w:val="center"/>
    </w:pPr>
    <w:rPr>
      <w:b/>
      <w:sz w:val="28"/>
    </w:rPr>
  </w:style>
  <w:style w:type="paragraph" w:customStyle="1" w:styleId="Head81">
    <w:name w:val="Head 8.1"/>
    <w:basedOn w:val="Normal"/>
    <w:pPr>
      <w:jc w:val="center"/>
    </w:pPr>
    <w:rPr>
      <w:b/>
      <w:sz w:val="28"/>
    </w:rPr>
  </w:style>
  <w:style w:type="paragraph" w:customStyle="1" w:styleId="Head41">
    <w:name w:val="Head 4.1"/>
    <w:basedOn w:val="Normal"/>
    <w:pPr>
      <w:jc w:val="center"/>
    </w:pPr>
    <w:rPr>
      <w:b/>
      <w:sz w:val="28"/>
    </w:rPr>
  </w:style>
  <w:style w:type="paragraph" w:customStyle="1" w:styleId="Head42">
    <w:name w:val="Head 4.2"/>
    <w:basedOn w:val="Normal"/>
    <w:pPr>
      <w:tabs>
        <w:tab w:val="left" w:pos="360"/>
      </w:tabs>
      <w:ind w:left="360" w:hanging="360"/>
      <w:jc w:val="left"/>
    </w:pPr>
    <w:rPr>
      <w:b/>
    </w:rPr>
  </w:style>
  <w:style w:type="paragraph" w:customStyle="1" w:styleId="i">
    <w:name w:val="(i)"/>
    <w:basedOn w:val="Normal"/>
    <w:rPr>
      <w:rFonts w:ascii="Tms Rmn" w:hAnsi="Tms Rmn"/>
      <w:lang w:val="en-US"/>
    </w:rPr>
  </w:style>
  <w:style w:type="paragraph" w:customStyle="1" w:styleId="explanatoryclause">
    <w:name w:val="explanatory_clause"/>
    <w:basedOn w:val="Normal"/>
    <w:pPr>
      <w:spacing w:after="240"/>
      <w:ind w:left="738" w:right="-14" w:hanging="738"/>
      <w:jc w:val="left"/>
    </w:pPr>
    <w:rPr>
      <w:rFonts w:ascii="Arial" w:hAnsi="Arial"/>
      <w:sz w:val="22"/>
      <w:lang w:val="en-US"/>
    </w:rPr>
  </w:style>
  <w:style w:type="character" w:styleId="Lienhypertexte">
    <w:name w:val="Hyperlink"/>
    <w:uiPriority w:val="99"/>
    <w:rPr>
      <w:color w:val="0000FF"/>
      <w:u w:val="single"/>
    </w:rPr>
  </w:style>
  <w:style w:type="paragraph" w:customStyle="1" w:styleId="Outline">
    <w:name w:val="Outline"/>
    <w:basedOn w:val="Normal"/>
    <w:pPr>
      <w:suppressAutoHyphens w:val="0"/>
      <w:spacing w:before="240"/>
      <w:jc w:val="left"/>
    </w:pPr>
    <w:rPr>
      <w:kern w:val="28"/>
    </w:rPr>
  </w:style>
  <w:style w:type="paragraph" w:styleId="Titre">
    <w:name w:val="Title"/>
    <w:basedOn w:val="Normal"/>
    <w:link w:val="TitreCar"/>
    <w:qFormat/>
    <w:pPr>
      <w:suppressAutoHyphens w:val="0"/>
      <w:jc w:val="center"/>
    </w:pPr>
    <w:rPr>
      <w:b/>
      <w:sz w:val="48"/>
      <w:lang w:val="es-ES_tradnl"/>
    </w:rPr>
  </w:style>
  <w:style w:type="paragraph" w:customStyle="1" w:styleId="Subtitle2">
    <w:name w:val="Subtitle 2"/>
    <w:basedOn w:val="Pieddepage"/>
    <w:pPr>
      <w:suppressAutoHyphens w:val="0"/>
      <w:spacing w:before="120"/>
      <w:jc w:val="center"/>
    </w:pPr>
    <w:rPr>
      <w:b/>
      <w:sz w:val="32"/>
    </w:rPr>
  </w:style>
  <w:style w:type="paragraph" w:styleId="Liste">
    <w:name w:val="List"/>
    <w:aliases w:val="1. List"/>
    <w:basedOn w:val="Normal"/>
    <w:uiPriority w:val="99"/>
    <w:pPr>
      <w:suppressAutoHyphens w:val="0"/>
      <w:spacing w:before="120" w:after="120"/>
      <w:ind w:left="1440"/>
    </w:pPr>
    <w:rPr>
      <w:lang w:val="en-US"/>
    </w:rPr>
  </w:style>
  <w:style w:type="paragraph" w:customStyle="1" w:styleId="Outline1">
    <w:name w:val="Outline1"/>
    <w:basedOn w:val="Outline"/>
    <w:next w:val="Outline2"/>
    <w:pPr>
      <w:keepNext/>
      <w:tabs>
        <w:tab w:val="left" w:pos="432"/>
      </w:tabs>
      <w:ind w:left="432" w:hanging="432"/>
    </w:pPr>
  </w:style>
  <w:style w:type="paragraph" w:customStyle="1" w:styleId="Outline2">
    <w:name w:val="Outline2"/>
    <w:basedOn w:val="Normal"/>
    <w:pPr>
      <w:tabs>
        <w:tab w:val="left" w:pos="864"/>
      </w:tabs>
      <w:suppressAutoHyphens w:val="0"/>
      <w:spacing w:before="240"/>
      <w:ind w:left="864" w:hanging="504"/>
      <w:jc w:val="left"/>
    </w:pPr>
    <w:rPr>
      <w:kern w:val="28"/>
    </w:rPr>
  </w:style>
  <w:style w:type="paragraph" w:customStyle="1" w:styleId="Outline3">
    <w:name w:val="Outline3"/>
    <w:basedOn w:val="Normal"/>
    <w:pPr>
      <w:tabs>
        <w:tab w:val="left" w:pos="1368"/>
      </w:tabs>
      <w:suppressAutoHyphens w:val="0"/>
      <w:spacing w:before="240"/>
      <w:ind w:left="1368" w:hanging="504"/>
      <w:jc w:val="left"/>
    </w:pPr>
    <w:rPr>
      <w:kern w:val="28"/>
    </w:rPr>
  </w:style>
  <w:style w:type="paragraph" w:customStyle="1" w:styleId="Outline4">
    <w:name w:val="Outline4"/>
    <w:basedOn w:val="Normal"/>
    <w:pPr>
      <w:tabs>
        <w:tab w:val="left" w:pos="1872"/>
      </w:tabs>
      <w:suppressAutoHyphens w:val="0"/>
      <w:spacing w:before="240"/>
      <w:ind w:left="1872" w:hanging="504"/>
      <w:jc w:val="left"/>
    </w:pPr>
    <w:rPr>
      <w:kern w:val="28"/>
    </w:rPr>
  </w:style>
  <w:style w:type="paragraph" w:customStyle="1" w:styleId="outlinebullet">
    <w:name w:val="outlinebullet"/>
    <w:basedOn w:val="Normal"/>
    <w:pPr>
      <w:tabs>
        <w:tab w:val="left" w:pos="1440"/>
      </w:tabs>
      <w:suppressAutoHyphens w:val="0"/>
      <w:spacing w:before="120"/>
      <w:ind w:left="1440" w:hanging="450"/>
      <w:jc w:val="left"/>
    </w:pPr>
  </w:style>
  <w:style w:type="paragraph" w:customStyle="1" w:styleId="BodyText21">
    <w:name w:val="Body Text 21"/>
    <w:basedOn w:val="Normal"/>
    <w:pPr>
      <w:suppressAutoHyphens w:val="0"/>
      <w:spacing w:before="120" w:after="120"/>
      <w:jc w:val="center"/>
    </w:pPr>
    <w:rPr>
      <w:b/>
      <w:sz w:val="28"/>
      <w:lang w:val="es-ES_tradnl"/>
    </w:rPr>
  </w:style>
  <w:style w:type="paragraph" w:customStyle="1" w:styleId="SectionVIIHeader2">
    <w:name w:val="Section VII Header2"/>
    <w:basedOn w:val="Titre1"/>
    <w:pPr>
      <w:tabs>
        <w:tab w:val="left" w:pos="360"/>
      </w:tabs>
      <w:suppressAutoHyphens w:val="0"/>
      <w:spacing w:after="200"/>
      <w:ind w:left="360" w:hanging="360"/>
      <w:outlineLvl w:val="9"/>
    </w:pPr>
    <w:rPr>
      <w:kern w:val="28"/>
      <w:sz w:val="32"/>
    </w:rPr>
  </w:style>
  <w:style w:type="paragraph" w:customStyle="1" w:styleId="2AutoList1">
    <w:name w:val="2AutoList1"/>
    <w:basedOn w:val="Normal"/>
    <w:pPr>
      <w:tabs>
        <w:tab w:val="left" w:pos="504"/>
      </w:tabs>
      <w:suppressAutoHyphens w:val="0"/>
      <w:ind w:left="504" w:hanging="504"/>
    </w:pPr>
    <w:rPr>
      <w:lang w:val="es-ES_tradnl"/>
    </w:rPr>
  </w:style>
  <w:style w:type="paragraph" w:customStyle="1" w:styleId="Header3-Paragraph">
    <w:name w:val="Header 3 - Paragraph"/>
    <w:basedOn w:val="Normal"/>
    <w:pPr>
      <w:tabs>
        <w:tab w:val="left" w:pos="504"/>
      </w:tabs>
      <w:suppressAutoHyphens w:val="0"/>
      <w:spacing w:after="200"/>
      <w:ind w:left="504" w:hanging="504"/>
    </w:pPr>
    <w:rPr>
      <w:lang w:val="en-US"/>
    </w:rPr>
  </w:style>
  <w:style w:type="paragraph" w:customStyle="1" w:styleId="P3Header1-Clauses">
    <w:name w:val="P3 Header1-Clauses"/>
    <w:basedOn w:val="Header1-Clauses"/>
    <w:pPr>
      <w:tabs>
        <w:tab w:val="left" w:pos="864"/>
      </w:tabs>
      <w:ind w:left="864"/>
    </w:pPr>
  </w:style>
  <w:style w:type="paragraph" w:customStyle="1" w:styleId="Header1-Clauses">
    <w:name w:val="Header 1 - Clauses"/>
    <w:basedOn w:val="Normal"/>
    <w:rsid w:val="004E0251"/>
    <w:pPr>
      <w:tabs>
        <w:tab w:val="left" w:pos="432"/>
      </w:tabs>
      <w:suppressAutoHyphens w:val="0"/>
      <w:ind w:left="432" w:hanging="432"/>
      <w:jc w:val="left"/>
    </w:pPr>
    <w:rPr>
      <w:b/>
      <w:lang w:val="es-ES_tradnl"/>
    </w:rPr>
  </w:style>
  <w:style w:type="paragraph" w:customStyle="1" w:styleId="SectionXHeader3">
    <w:name w:val="Section X Header 3"/>
    <w:basedOn w:val="Titre1"/>
    <w:link w:val="SectionXHeader3Car"/>
    <w:pPr>
      <w:suppressAutoHyphens w:val="0"/>
      <w:outlineLvl w:val="9"/>
    </w:pPr>
    <w:rPr>
      <w:sz w:val="40"/>
    </w:rPr>
  </w:style>
  <w:style w:type="paragraph" w:styleId="Sous-titre">
    <w:name w:val="Subtitle"/>
    <w:basedOn w:val="Normal"/>
    <w:link w:val="Sous-titreCar"/>
    <w:uiPriority w:val="11"/>
    <w:qFormat/>
    <w:pPr>
      <w:suppressAutoHyphens w:val="0"/>
      <w:jc w:val="center"/>
    </w:pPr>
    <w:rPr>
      <w:b/>
      <w:sz w:val="44"/>
      <w:lang w:val="es-ES_tradnl"/>
    </w:rPr>
  </w:style>
  <w:style w:type="paragraph" w:customStyle="1" w:styleId="Header2-SubClauses">
    <w:name w:val="Header 2 - SubClauses"/>
    <w:basedOn w:val="Normal"/>
    <w:pPr>
      <w:tabs>
        <w:tab w:val="left" w:pos="619"/>
      </w:tabs>
      <w:suppressAutoHyphens w:val="0"/>
      <w:spacing w:after="200"/>
    </w:pPr>
    <w:rPr>
      <w:lang w:val="es-ES_tradnl"/>
    </w:rPr>
  </w:style>
  <w:style w:type="paragraph" w:styleId="Retraitcorpsdetexte3">
    <w:name w:val="Body Text Indent 3"/>
    <w:basedOn w:val="Normal"/>
    <w:pPr>
      <w:suppressAutoHyphens w:val="0"/>
      <w:spacing w:before="240"/>
      <w:ind w:left="576"/>
    </w:pPr>
    <w:rPr>
      <w:lang w:val="en-US"/>
    </w:rPr>
  </w:style>
  <w:style w:type="paragraph" w:styleId="Retraitcorpsdetexte2">
    <w:name w:val="Body Text Indent 2"/>
    <w:basedOn w:val="Normal"/>
    <w:pPr>
      <w:suppressAutoHyphens w:val="0"/>
      <w:ind w:left="360" w:firstLine="360"/>
    </w:pPr>
    <w:rPr>
      <w:lang w:val="es-ES_tradnl"/>
    </w:rPr>
  </w:style>
  <w:style w:type="paragraph" w:styleId="Corpsdetexte2">
    <w:name w:val="Body Text 2"/>
    <w:basedOn w:val="Normal"/>
    <w:link w:val="Corpsdetexte2Car"/>
    <w:uiPriority w:val="99"/>
    <w:pPr>
      <w:suppressAutoHyphens w:val="0"/>
      <w:ind w:left="720"/>
    </w:pPr>
    <w:rPr>
      <w:lang w:val="es-ES_tradnl"/>
    </w:rPr>
  </w:style>
  <w:style w:type="paragraph" w:customStyle="1" w:styleId="SectionVHeader">
    <w:name w:val="Section V. Header"/>
    <w:basedOn w:val="Normal"/>
    <w:pPr>
      <w:suppressAutoHyphens w:val="0"/>
      <w:jc w:val="center"/>
    </w:pPr>
    <w:rPr>
      <w:b/>
      <w:sz w:val="36"/>
      <w:lang w:val="es-ES_tradnl"/>
    </w:rPr>
  </w:style>
  <w:style w:type="paragraph" w:customStyle="1" w:styleId="BankNormal">
    <w:name w:val="BankNormal"/>
    <w:basedOn w:val="Normal"/>
    <w:pPr>
      <w:suppressAutoHyphens w:val="0"/>
      <w:spacing w:after="240"/>
      <w:jc w:val="left"/>
    </w:pPr>
    <w:rPr>
      <w:lang w:val="en-US"/>
    </w:rPr>
  </w:style>
  <w:style w:type="paragraph" w:styleId="Corpsdetexte">
    <w:name w:val="Body Text"/>
    <w:basedOn w:val="Normal"/>
    <w:link w:val="CorpsdetexteCar"/>
    <w:pPr>
      <w:suppressAutoHyphens w:val="0"/>
    </w:pPr>
    <w:rPr>
      <w:lang w:val="es-ES_tradnl"/>
    </w:rPr>
  </w:style>
  <w:style w:type="paragraph" w:customStyle="1" w:styleId="TOCNumber1">
    <w:name w:val="TOC Number1"/>
    <w:basedOn w:val="Titre4"/>
    <w:pPr>
      <w:numPr>
        <w:ilvl w:val="0"/>
        <w:numId w:val="0"/>
      </w:numPr>
      <w:tabs>
        <w:tab w:val="clear" w:pos="1512"/>
      </w:tabs>
      <w:spacing w:after="0"/>
      <w:jc w:val="left"/>
      <w:outlineLvl w:val="9"/>
    </w:pPr>
    <w:rPr>
      <w:b/>
      <w:lang w:val="fr-FR"/>
    </w:rPr>
  </w:style>
  <w:style w:type="paragraph" w:styleId="Corpsdetexte3">
    <w:name w:val="Body Text 3"/>
    <w:basedOn w:val="Normal"/>
    <w:pPr>
      <w:suppressAutoHyphens w:val="0"/>
      <w:jc w:val="center"/>
    </w:pPr>
    <w:rPr>
      <w:rFonts w:ascii="Times New Roman Bold" w:hAnsi="Times New Roman Bold"/>
      <w:spacing w:val="80"/>
      <w:sz w:val="40"/>
    </w:rPr>
  </w:style>
  <w:style w:type="paragraph" w:styleId="Explorateurdedocuments">
    <w:name w:val="Document Map"/>
    <w:basedOn w:val="Normal"/>
    <w:pPr>
      <w:shd w:val="clear" w:color="auto" w:fill="000080"/>
      <w:suppressAutoHyphens w:val="0"/>
      <w:jc w:val="left"/>
    </w:pPr>
    <w:rPr>
      <w:rFonts w:ascii="Tahoma" w:hAnsi="Tahoma"/>
    </w:rPr>
  </w:style>
  <w:style w:type="paragraph" w:customStyle="1" w:styleId="explanatorynotes">
    <w:name w:val="explanatory_notes"/>
    <w:basedOn w:val="Normal"/>
    <w:pPr>
      <w:spacing w:after="120" w:line="360" w:lineRule="exact"/>
    </w:pPr>
    <w:rPr>
      <w:rFonts w:ascii="Arial" w:hAnsi="Arial"/>
      <w:sz w:val="22"/>
      <w:lang w:val="en-US"/>
    </w:rPr>
  </w:style>
  <w:style w:type="paragraph" w:customStyle="1" w:styleId="Sub-ClauseText">
    <w:name w:val="Sub-Clause Text"/>
    <w:basedOn w:val="Normal"/>
    <w:link w:val="Sub-ClauseTextCar"/>
    <w:pPr>
      <w:suppressAutoHyphens w:val="0"/>
      <w:spacing w:before="120" w:after="120"/>
    </w:pPr>
    <w:rPr>
      <w:spacing w:val="-4"/>
      <w:lang w:val="en-US"/>
    </w:rPr>
  </w:style>
  <w:style w:type="paragraph" w:customStyle="1" w:styleId="SectionVIHeader">
    <w:name w:val="Section VI. Header"/>
    <w:basedOn w:val="SectionVHeader"/>
    <w:rPr>
      <w:lang w:val="en-US"/>
    </w:rPr>
  </w:style>
  <w:style w:type="paragraph" w:styleId="Textedebulles">
    <w:name w:val="Balloon Text"/>
    <w:basedOn w:val="Normal"/>
    <w:pPr>
      <w:suppressAutoHyphens w:val="0"/>
      <w:jc w:val="left"/>
    </w:pPr>
    <w:rPr>
      <w:rFonts w:ascii="Tahoma" w:hAnsi="Tahoma"/>
      <w:sz w:val="16"/>
    </w:rPr>
  </w:style>
  <w:style w:type="character" w:customStyle="1" w:styleId="Table">
    <w:name w:val="Table"/>
    <w:rPr>
      <w:rFonts w:ascii="Arial" w:hAnsi="Arial"/>
      <w:sz w:val="20"/>
    </w:rPr>
  </w:style>
  <w:style w:type="paragraph" w:customStyle="1" w:styleId="Head2">
    <w:name w:val="Head 2"/>
    <w:basedOn w:val="Titre9"/>
    <w:pPr>
      <w:keepNext/>
      <w:widowControl w:val="0"/>
      <w:numPr>
        <w:ilvl w:val="0"/>
        <w:numId w:val="0"/>
      </w:numPr>
      <w:tabs>
        <w:tab w:val="clear" w:pos="1584"/>
      </w:tabs>
      <w:suppressAutoHyphens/>
      <w:spacing w:before="0" w:after="0"/>
      <w:outlineLvl w:val="9"/>
    </w:pPr>
    <w:rPr>
      <w:rFonts w:ascii="Times New Roman Bold" w:hAnsi="Times New Roman Bold"/>
      <w:b w:val="0"/>
      <w:i w:val="0"/>
      <w:spacing w:val="-4"/>
      <w:sz w:val="32"/>
      <w:lang w:val="en-US"/>
    </w:rPr>
  </w:style>
  <w:style w:type="character" w:customStyle="1" w:styleId="Parahead">
    <w:name w:val="Para head"/>
    <w:rPr>
      <w:sz w:val="20"/>
    </w:rPr>
  </w:style>
  <w:style w:type="paragraph" w:customStyle="1" w:styleId="sectionIIIheader">
    <w:name w:val="section III header"/>
    <w:basedOn w:val="Normal"/>
    <w:pPr>
      <w:suppressAutoHyphens w:val="0"/>
      <w:spacing w:before="240"/>
      <w:jc w:val="left"/>
    </w:pPr>
    <w:rPr>
      <w:rFonts w:ascii="Arial Black" w:hAnsi="Arial Black"/>
      <w:lang w:val="en-US"/>
    </w:rPr>
  </w:style>
  <w:style w:type="paragraph" w:customStyle="1" w:styleId="titulo">
    <w:name w:val="titulo"/>
    <w:basedOn w:val="Titre5"/>
    <w:pPr>
      <w:spacing w:before="0" w:after="240"/>
      <w:outlineLvl w:val="9"/>
    </w:pPr>
    <w:rPr>
      <w:rFonts w:ascii="Times New Roman Bold" w:hAnsi="Times New Roman Bold"/>
      <w:sz w:val="24"/>
      <w:lang w:val="en-US"/>
    </w:rPr>
  </w:style>
  <w:style w:type="paragraph" w:customStyle="1" w:styleId="Part">
    <w:name w:val="Part"/>
    <w:basedOn w:val="Normal"/>
    <w:next w:val="Normal"/>
    <w:link w:val="PartChar"/>
    <w:rsid w:val="00D369AE"/>
    <w:pPr>
      <w:spacing w:before="1200"/>
      <w:jc w:val="center"/>
    </w:pPr>
    <w:rPr>
      <w:b/>
      <w:sz w:val="56"/>
    </w:rPr>
  </w:style>
  <w:style w:type="paragraph" w:customStyle="1" w:styleId="StyleHeader1-ClausesLeft0Firstline0">
    <w:name w:val="Style Header 1 - Clauses + Left:  0&quot; First line:  0&quot;"/>
    <w:basedOn w:val="Header1-Clauses"/>
    <w:rsid w:val="004E0251"/>
    <w:rPr>
      <w:bCs/>
    </w:rPr>
  </w:style>
  <w:style w:type="paragraph" w:customStyle="1" w:styleId="SectionIVHeader">
    <w:name w:val="Section IV Header"/>
    <w:basedOn w:val="SectionVHeader"/>
    <w:rsid w:val="00246C13"/>
    <w:rPr>
      <w:lang w:val="fr-FR"/>
    </w:rPr>
  </w:style>
  <w:style w:type="paragraph" w:customStyle="1" w:styleId="SectionIVHeader-2">
    <w:name w:val="Section IV Header - 2"/>
    <w:basedOn w:val="Head81"/>
    <w:link w:val="SectionIVHeader-2Char"/>
    <w:rsid w:val="00246C13"/>
  </w:style>
  <w:style w:type="paragraph" w:customStyle="1" w:styleId="StyleSectionIVHeader-2Centered">
    <w:name w:val="Style Section IV Header - 2 + Centered"/>
    <w:basedOn w:val="SectionIVHeader-2"/>
    <w:rsid w:val="00246C13"/>
    <w:rPr>
      <w:bCs/>
    </w:rPr>
  </w:style>
  <w:style w:type="table" w:styleId="Grilledutableau">
    <w:name w:val="Table Grid"/>
    <w:basedOn w:val="TableauNormal"/>
    <w:uiPriority w:val="39"/>
    <w:rsid w:val="00246C13"/>
    <w:pPr>
      <w:suppressAutoHyphens/>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IXHeading">
    <w:name w:val="Section IX Heading"/>
    <w:basedOn w:val="Head81"/>
    <w:rsid w:val="004F08AB"/>
    <w:pPr>
      <w:spacing w:before="240" w:after="240"/>
    </w:pPr>
    <w:rPr>
      <w:sz w:val="32"/>
    </w:rPr>
  </w:style>
  <w:style w:type="paragraph" w:customStyle="1" w:styleId="Section1Header1">
    <w:name w:val="Section 1 Header 1"/>
    <w:basedOn w:val="BodyText21"/>
    <w:rsid w:val="000F0869"/>
    <w:rPr>
      <w:lang w:val="fr-FR"/>
    </w:rPr>
  </w:style>
  <w:style w:type="paragraph" w:styleId="Retraitcorpsdetexte">
    <w:name w:val="Body Text Indent"/>
    <w:basedOn w:val="Normal"/>
    <w:link w:val="RetraitcorpsdetexteCar"/>
    <w:uiPriority w:val="99"/>
    <w:rsid w:val="00663ED0"/>
    <w:pPr>
      <w:suppressAutoHyphens w:val="0"/>
      <w:overflowPunct/>
      <w:autoSpaceDE/>
      <w:autoSpaceDN/>
      <w:adjustRightInd/>
      <w:ind w:left="720"/>
      <w:textAlignment w:val="auto"/>
    </w:pPr>
    <w:rPr>
      <w:lang w:val="es-ES_tradnl"/>
    </w:rPr>
  </w:style>
  <w:style w:type="paragraph" w:styleId="NormalWeb">
    <w:name w:val="Normal (Web)"/>
    <w:basedOn w:val="Normal"/>
    <w:link w:val="NormalWebCar"/>
    <w:rsid w:val="00663ED0"/>
    <w:pPr>
      <w:suppressAutoHyphens w:val="0"/>
      <w:overflowPunct/>
      <w:autoSpaceDE/>
      <w:autoSpaceDN/>
      <w:adjustRightInd/>
      <w:spacing w:before="100" w:beforeAutospacing="1" w:after="100" w:afterAutospacing="1"/>
      <w:jc w:val="left"/>
      <w:textAlignment w:val="auto"/>
    </w:pPr>
    <w:rPr>
      <w:szCs w:val="24"/>
    </w:rPr>
  </w:style>
  <w:style w:type="paragraph" w:customStyle="1" w:styleId="UG-Heading1">
    <w:name w:val="UG - Heading 1"/>
    <w:basedOn w:val="Titre1"/>
    <w:rsid w:val="00663ED0"/>
    <w:pPr>
      <w:keepNext/>
      <w:suppressAutoHyphens w:val="0"/>
      <w:overflowPunct/>
      <w:autoSpaceDE/>
      <w:autoSpaceDN/>
      <w:adjustRightInd/>
      <w:spacing w:after="200"/>
      <w:textAlignment w:val="auto"/>
    </w:pPr>
    <w:rPr>
      <w:kern w:val="28"/>
    </w:rPr>
  </w:style>
  <w:style w:type="paragraph" w:customStyle="1" w:styleId="UG-Heading2">
    <w:name w:val="UG - Heading 2"/>
    <w:basedOn w:val="Titre2"/>
    <w:rsid w:val="00663ED0"/>
    <w:pPr>
      <w:tabs>
        <w:tab w:val="left" w:pos="619"/>
      </w:tabs>
      <w:suppressAutoHyphens w:val="0"/>
      <w:overflowPunct/>
      <w:autoSpaceDE/>
      <w:autoSpaceDN/>
      <w:adjustRightInd/>
      <w:spacing w:after="200"/>
      <w:textAlignment w:val="auto"/>
    </w:pPr>
    <w:rPr>
      <w:rFonts w:ascii="Times New Roman Bold" w:hAnsi="Times New Roman Bold"/>
      <w:szCs w:val="28"/>
    </w:rPr>
  </w:style>
  <w:style w:type="paragraph" w:customStyle="1" w:styleId="UG-Header">
    <w:name w:val="UG - Header"/>
    <w:basedOn w:val="Normal"/>
    <w:rsid w:val="005520B0"/>
    <w:pPr>
      <w:jc w:val="center"/>
    </w:pPr>
    <w:rPr>
      <w:b/>
      <w:sz w:val="72"/>
    </w:rPr>
  </w:style>
  <w:style w:type="paragraph" w:customStyle="1" w:styleId="Style11">
    <w:name w:val="Style 11"/>
    <w:basedOn w:val="Normal"/>
    <w:rsid w:val="00C667CD"/>
    <w:pPr>
      <w:widowControl w:val="0"/>
      <w:suppressAutoHyphens w:val="0"/>
      <w:overflowPunct/>
      <w:adjustRightInd/>
      <w:spacing w:line="384" w:lineRule="atLeast"/>
      <w:jc w:val="left"/>
      <w:textAlignment w:val="auto"/>
    </w:pPr>
    <w:rPr>
      <w:szCs w:val="24"/>
      <w:lang w:val="en-US" w:eastAsia="en-US"/>
    </w:rPr>
  </w:style>
  <w:style w:type="character" w:customStyle="1" w:styleId="NormalWebCar">
    <w:name w:val="Normal (Web) Car"/>
    <w:link w:val="NormalWeb"/>
    <w:rsid w:val="00C667CD"/>
    <w:rPr>
      <w:sz w:val="24"/>
      <w:szCs w:val="24"/>
      <w:lang w:val="fr-FR" w:eastAsia="fr-FR" w:bidi="ar-SA"/>
    </w:rPr>
  </w:style>
  <w:style w:type="paragraph" w:customStyle="1" w:styleId="S4-header1">
    <w:name w:val="S4-header1"/>
    <w:basedOn w:val="Normal"/>
    <w:rsid w:val="00C667CD"/>
    <w:pPr>
      <w:suppressAutoHyphens w:val="0"/>
      <w:overflowPunct/>
      <w:autoSpaceDE/>
      <w:autoSpaceDN/>
      <w:adjustRightInd/>
      <w:spacing w:before="120" w:after="240"/>
      <w:jc w:val="center"/>
      <w:textAlignment w:val="auto"/>
    </w:pPr>
    <w:rPr>
      <w:b/>
      <w:sz w:val="36"/>
      <w:lang w:val="en-US" w:eastAsia="en-US"/>
    </w:rPr>
  </w:style>
  <w:style w:type="paragraph" w:customStyle="1" w:styleId="SimpleLista">
    <w:name w:val="Simple List (a)"/>
    <w:rsid w:val="00483A62"/>
    <w:pPr>
      <w:numPr>
        <w:numId w:val="16"/>
      </w:numPr>
      <w:spacing w:before="60" w:after="60"/>
    </w:pPr>
    <w:rPr>
      <w:rFonts w:eastAsia="SimSun"/>
      <w:sz w:val="24"/>
      <w:szCs w:val="28"/>
      <w:lang w:val="en-GB" w:eastAsia="zh-CN"/>
    </w:rPr>
  </w:style>
  <w:style w:type="paragraph" w:styleId="Normalcentr">
    <w:name w:val="Block Text"/>
    <w:basedOn w:val="Normal"/>
    <w:rsid w:val="00C63678"/>
    <w:pPr>
      <w:tabs>
        <w:tab w:val="left" w:pos="387"/>
        <w:tab w:val="left" w:pos="1107"/>
      </w:tabs>
      <w:overflowPunct/>
      <w:autoSpaceDE/>
      <w:autoSpaceDN/>
      <w:adjustRightInd/>
      <w:ind w:left="720" w:right="-72"/>
      <w:jc w:val="left"/>
      <w:textAlignment w:val="auto"/>
    </w:pPr>
    <w:rPr>
      <w:i/>
      <w:lang w:val="en-US" w:eastAsia="en-US"/>
    </w:rPr>
  </w:style>
  <w:style w:type="character" w:customStyle="1" w:styleId="En-tteCar">
    <w:name w:val="En-tête Car"/>
    <w:link w:val="En-tte"/>
    <w:uiPriority w:val="99"/>
    <w:rsid w:val="00071470"/>
    <w:rPr>
      <w:lang w:val="fr-FR" w:eastAsia="fr-FR" w:bidi="ar-SA"/>
    </w:rPr>
  </w:style>
  <w:style w:type="paragraph" w:customStyle="1" w:styleId="Default">
    <w:name w:val="Default"/>
    <w:rsid w:val="00987215"/>
    <w:pPr>
      <w:autoSpaceDE w:val="0"/>
      <w:autoSpaceDN w:val="0"/>
      <w:adjustRightInd w:val="0"/>
    </w:pPr>
    <w:rPr>
      <w:color w:val="000000"/>
      <w:sz w:val="24"/>
      <w:szCs w:val="24"/>
    </w:rPr>
  </w:style>
  <w:style w:type="paragraph" w:customStyle="1" w:styleId="Titre31">
    <w:name w:val="Titre 31"/>
    <w:basedOn w:val="Default"/>
    <w:next w:val="Default"/>
    <w:rsid w:val="00987215"/>
    <w:rPr>
      <w:color w:val="auto"/>
    </w:rPr>
  </w:style>
  <w:style w:type="character" w:customStyle="1" w:styleId="Appelnotedebasdep1">
    <w:name w:val="Appel note de bas de p.1"/>
    <w:rsid w:val="00987215"/>
    <w:rPr>
      <w:color w:val="000000"/>
    </w:rPr>
  </w:style>
  <w:style w:type="paragraph" w:customStyle="1" w:styleId="FIDICClauseName">
    <w:name w:val="FIDIC_ClauseName"/>
    <w:basedOn w:val="Normal"/>
    <w:next w:val="Normal"/>
    <w:rsid w:val="008B295A"/>
    <w:pPr>
      <w:suppressAutoHyphens w:val="0"/>
      <w:overflowPunct/>
      <w:autoSpaceDE/>
      <w:autoSpaceDN/>
      <w:adjustRightInd/>
      <w:spacing w:before="240" w:after="240" w:line="240" w:lineRule="exact"/>
      <w:jc w:val="left"/>
      <w:textAlignment w:val="auto"/>
    </w:pPr>
    <w:rPr>
      <w:rFonts w:ascii="Arial" w:hAnsi="Arial" w:cs="Arial"/>
      <w:color w:val="0000CC"/>
      <w:spacing w:val="-5"/>
      <w:sz w:val="28"/>
      <w:szCs w:val="28"/>
      <w:lang w:val="en-GB" w:eastAsia="en-US"/>
    </w:rPr>
  </w:style>
  <w:style w:type="paragraph" w:customStyle="1" w:styleId="S4-Header2">
    <w:name w:val="S4-Header 2"/>
    <w:basedOn w:val="Normal"/>
    <w:rsid w:val="008B295A"/>
    <w:pPr>
      <w:suppressAutoHyphens w:val="0"/>
      <w:overflowPunct/>
      <w:autoSpaceDE/>
      <w:autoSpaceDN/>
      <w:adjustRightInd/>
      <w:spacing w:before="120" w:after="240"/>
      <w:jc w:val="center"/>
      <w:textAlignment w:val="auto"/>
    </w:pPr>
    <w:rPr>
      <w:b/>
      <w:sz w:val="32"/>
      <w:szCs w:val="24"/>
      <w:lang w:val="en-US" w:eastAsia="en-US"/>
    </w:rPr>
  </w:style>
  <w:style w:type="paragraph" w:customStyle="1" w:styleId="Head1">
    <w:name w:val="Head1"/>
    <w:basedOn w:val="Default"/>
    <w:next w:val="Default"/>
    <w:rsid w:val="00B627B0"/>
    <w:rPr>
      <w:color w:val="auto"/>
    </w:rPr>
  </w:style>
  <w:style w:type="paragraph" w:styleId="Listenumros2">
    <w:name w:val="List Number 2"/>
    <w:basedOn w:val="Normal"/>
    <w:rsid w:val="00EC45A0"/>
    <w:pPr>
      <w:numPr>
        <w:numId w:val="20"/>
      </w:numPr>
    </w:pPr>
  </w:style>
  <w:style w:type="character" w:customStyle="1" w:styleId="NotedebasdepageCar">
    <w:name w:val="Note de bas de page Car"/>
    <w:aliases w:val="fn Car,ADB Car,single space Car,footnote text Char Car,fn Char Car,ADB Char Car,single space Char Char Car,Fußnotentextf Car,single space Char  Car,Footnote Car,Footnote Text Char2 Char Car,Footnote Text Char Char1 Char1 Car"/>
    <w:link w:val="Notedebasdepage"/>
    <w:rsid w:val="00EC45A0"/>
    <w:rPr>
      <w:lang w:val="fr-FR" w:eastAsia="fr-FR" w:bidi="ar-SA"/>
    </w:rPr>
  </w:style>
  <w:style w:type="paragraph" w:customStyle="1" w:styleId="FIDICClauseSubSubName">
    <w:name w:val="FIDIC_ClauseSubSubName"/>
    <w:basedOn w:val="Normal"/>
    <w:next w:val="Normal"/>
    <w:rsid w:val="00C35913"/>
    <w:pPr>
      <w:suppressAutoHyphens w:val="0"/>
      <w:overflowPunct/>
      <w:autoSpaceDE/>
      <w:autoSpaceDN/>
      <w:adjustRightInd/>
      <w:spacing w:before="120" w:after="120" w:line="240" w:lineRule="exact"/>
      <w:jc w:val="left"/>
      <w:textAlignment w:val="auto"/>
    </w:pPr>
    <w:rPr>
      <w:rFonts w:ascii="Helvetica Neue" w:hAnsi="Helvetica Neue"/>
      <w:color w:val="0000CC"/>
      <w:spacing w:val="-5"/>
      <w:sz w:val="20"/>
      <w:lang w:val="en-US" w:eastAsia="en-US"/>
    </w:rPr>
  </w:style>
  <w:style w:type="character" w:customStyle="1" w:styleId="FootnoteTextChar">
    <w:name w:val="Footnote Text Char"/>
    <w:rsid w:val="00C35913"/>
    <w:rPr>
      <w:rFonts w:cs="Times New Roman"/>
      <w:lang w:val="es-ES_tradnl" w:eastAsia="en-US"/>
    </w:rPr>
  </w:style>
  <w:style w:type="character" w:customStyle="1" w:styleId="PieddepageCar">
    <w:name w:val="Pied de page Car"/>
    <w:link w:val="Pieddepage"/>
    <w:uiPriority w:val="99"/>
    <w:rsid w:val="00374676"/>
    <w:rPr>
      <w:lang w:val="fr-FR" w:eastAsia="fr-FR" w:bidi="ar-SA"/>
    </w:rPr>
  </w:style>
  <w:style w:type="paragraph" w:customStyle="1" w:styleId="Style8">
    <w:name w:val="Style 8"/>
    <w:basedOn w:val="Normal"/>
    <w:rsid w:val="0081577A"/>
    <w:pPr>
      <w:widowControl w:val="0"/>
      <w:suppressAutoHyphens w:val="0"/>
      <w:overflowPunct/>
      <w:adjustRightInd/>
      <w:spacing w:line="276" w:lineRule="exact"/>
      <w:textAlignment w:val="auto"/>
    </w:pPr>
    <w:rPr>
      <w:szCs w:val="24"/>
      <w:lang w:val="en-US" w:eastAsia="en-US"/>
    </w:rPr>
  </w:style>
  <w:style w:type="paragraph" w:customStyle="1" w:styleId="Style12">
    <w:name w:val="Style 12"/>
    <w:basedOn w:val="Normal"/>
    <w:rsid w:val="001542F5"/>
    <w:pPr>
      <w:widowControl w:val="0"/>
      <w:suppressAutoHyphens w:val="0"/>
      <w:overflowPunct/>
      <w:adjustRightInd/>
      <w:spacing w:line="264" w:lineRule="exact"/>
      <w:ind w:hanging="576"/>
      <w:textAlignment w:val="auto"/>
    </w:pPr>
    <w:rPr>
      <w:szCs w:val="24"/>
      <w:lang w:val="en-US" w:eastAsia="en-US"/>
    </w:rPr>
  </w:style>
  <w:style w:type="paragraph" w:customStyle="1" w:styleId="Head12">
    <w:name w:val="Head 1.2"/>
    <w:basedOn w:val="Normal"/>
    <w:rsid w:val="005716CC"/>
    <w:pPr>
      <w:numPr>
        <w:ilvl w:val="1"/>
        <w:numId w:val="21"/>
      </w:numPr>
      <w:suppressAutoHyphens w:val="0"/>
      <w:overflowPunct/>
      <w:autoSpaceDE/>
      <w:autoSpaceDN/>
      <w:adjustRightInd/>
      <w:textAlignment w:val="auto"/>
    </w:pPr>
    <w:rPr>
      <w:lang w:val="en-US" w:eastAsia="en-US"/>
    </w:rPr>
  </w:style>
  <w:style w:type="paragraph" w:styleId="Tabledesrfrencesjuridiques">
    <w:name w:val="table of authorities"/>
    <w:basedOn w:val="Normal"/>
    <w:next w:val="Normal"/>
    <w:semiHidden/>
    <w:rsid w:val="00F26E03"/>
    <w:pPr>
      <w:suppressAutoHyphens w:val="0"/>
      <w:overflowPunct/>
      <w:autoSpaceDE/>
      <w:autoSpaceDN/>
      <w:adjustRightInd/>
      <w:ind w:left="240" w:hanging="240"/>
      <w:textAlignment w:val="auto"/>
    </w:pPr>
    <w:rPr>
      <w:lang w:val="en-US" w:eastAsia="en-US"/>
    </w:rPr>
  </w:style>
  <w:style w:type="paragraph" w:customStyle="1" w:styleId="Style27">
    <w:name w:val="Style 27"/>
    <w:basedOn w:val="Normal"/>
    <w:rsid w:val="00B91371"/>
    <w:pPr>
      <w:widowControl w:val="0"/>
      <w:suppressAutoHyphens w:val="0"/>
      <w:overflowPunct/>
      <w:adjustRightInd/>
      <w:spacing w:before="180"/>
      <w:jc w:val="center"/>
      <w:textAlignment w:val="auto"/>
    </w:pPr>
    <w:rPr>
      <w:szCs w:val="24"/>
      <w:lang w:val="en-US" w:eastAsia="en-US"/>
    </w:rPr>
  </w:style>
  <w:style w:type="character" w:customStyle="1" w:styleId="SectionXHeader3Car">
    <w:name w:val="Section X Header 3 Car"/>
    <w:link w:val="SectionXHeader3"/>
    <w:rsid w:val="00462170"/>
    <w:rPr>
      <w:b/>
      <w:sz w:val="40"/>
    </w:rPr>
  </w:style>
  <w:style w:type="character" w:customStyle="1" w:styleId="Sub-ClauseTextCar">
    <w:name w:val="Sub-Clause Text Car"/>
    <w:link w:val="Sub-ClauseText"/>
    <w:rsid w:val="00912D2C"/>
    <w:rPr>
      <w:spacing w:val="-4"/>
      <w:sz w:val="24"/>
      <w:lang w:val="en-US"/>
    </w:rPr>
  </w:style>
  <w:style w:type="character" w:styleId="Accentuation">
    <w:name w:val="Emphasis"/>
    <w:qFormat/>
    <w:rsid w:val="00912D2C"/>
    <w:rPr>
      <w:i/>
      <w:iCs/>
    </w:rPr>
  </w:style>
  <w:style w:type="paragraph" w:customStyle="1" w:styleId="RomanParagraph">
    <w:name w:val="RomanParagraph"/>
    <w:rsid w:val="00912D2C"/>
    <w:pPr>
      <w:spacing w:before="120" w:after="120"/>
      <w:jc w:val="both"/>
    </w:pPr>
    <w:rPr>
      <w:noProof/>
      <w:sz w:val="24"/>
      <w:lang w:val="en-US" w:eastAsia="en-US"/>
    </w:rPr>
  </w:style>
  <w:style w:type="paragraph" w:customStyle="1" w:styleId="Paragrapha">
    <w:name w:val="Paragraph a"/>
    <w:basedOn w:val="Normal"/>
    <w:rsid w:val="00912D2C"/>
    <w:pPr>
      <w:numPr>
        <w:numId w:val="23"/>
      </w:numPr>
      <w:suppressAutoHyphens w:val="0"/>
      <w:overflowPunct/>
      <w:autoSpaceDE/>
      <w:autoSpaceDN/>
      <w:adjustRightInd/>
      <w:spacing w:before="120" w:after="120"/>
      <w:textAlignment w:val="auto"/>
    </w:pPr>
    <w:rPr>
      <w:spacing w:val="-3"/>
      <w:lang w:val="en-US" w:eastAsia="en-US"/>
    </w:rPr>
  </w:style>
  <w:style w:type="paragraph" w:styleId="Paragraphedeliste">
    <w:name w:val="List Paragraph"/>
    <w:aliases w:val="Citation List,본문(내용),List Paragraph (numbered (a)),Colorful List - Accent 11,TITRE REFERENCE,Bullets,Numbered paragraph,List Paragraph1,References,Paragraphe à Puce,Titre1,Reference 2,Liste couleur - Accent 11,Dot pt,No Spacing1,figu"/>
    <w:basedOn w:val="Normal"/>
    <w:link w:val="ParagraphedelisteCar"/>
    <w:uiPriority w:val="34"/>
    <w:qFormat/>
    <w:rsid w:val="00DA4D22"/>
    <w:pPr>
      <w:ind w:left="708"/>
    </w:pPr>
  </w:style>
  <w:style w:type="paragraph" w:customStyle="1" w:styleId="Subtitulos">
    <w:name w:val="Subtitulos"/>
    <w:basedOn w:val="Titre2"/>
    <w:rsid w:val="001412C0"/>
    <w:pPr>
      <w:keepNext/>
      <w:suppressAutoHyphens w:val="0"/>
      <w:overflowPunct/>
      <w:autoSpaceDE/>
      <w:autoSpaceDN/>
      <w:adjustRightInd/>
      <w:spacing w:before="120" w:after="120"/>
      <w:jc w:val="both"/>
      <w:textAlignment w:val="auto"/>
    </w:pPr>
    <w:rPr>
      <w:rFonts w:ascii="Times New Roman Bold" w:hAnsi="Times New Roman Bold"/>
      <w:sz w:val="24"/>
      <w:lang w:val="es-ES_tradnl" w:eastAsia="en-US"/>
    </w:rPr>
  </w:style>
  <w:style w:type="paragraph" w:customStyle="1" w:styleId="Subtitle21">
    <w:name w:val="Subtitle 2 (1)"/>
    <w:basedOn w:val="BankNormal"/>
    <w:rsid w:val="000D78E0"/>
    <w:pPr>
      <w:tabs>
        <w:tab w:val="left" w:pos="720"/>
      </w:tabs>
      <w:overflowPunct/>
      <w:autoSpaceDE/>
      <w:autoSpaceDN/>
      <w:adjustRightInd/>
      <w:spacing w:after="180"/>
      <w:jc w:val="both"/>
      <w:textAlignment w:val="auto"/>
    </w:pPr>
    <w:rPr>
      <w:b/>
      <w:sz w:val="28"/>
      <w:lang w:val="en-GB" w:eastAsia="en-US"/>
    </w:rPr>
  </w:style>
  <w:style w:type="paragraph" w:customStyle="1" w:styleId="Heading2a">
    <w:name w:val="Heading 2a"/>
    <w:basedOn w:val="Titre2"/>
    <w:rsid w:val="000D78E0"/>
    <w:pPr>
      <w:tabs>
        <w:tab w:val="left" w:pos="576"/>
      </w:tabs>
      <w:suppressAutoHyphens w:val="0"/>
      <w:overflowPunct/>
      <w:autoSpaceDE/>
      <w:autoSpaceDN/>
      <w:adjustRightInd/>
      <w:spacing w:before="240" w:after="240"/>
      <w:textAlignment w:val="auto"/>
    </w:pPr>
    <w:rPr>
      <w:rFonts w:ascii="Times New Roman Bold" w:hAnsi="Times New Roman Bold"/>
      <w:sz w:val="32"/>
      <w:lang w:val="en-US" w:eastAsia="en-US"/>
    </w:rPr>
  </w:style>
  <w:style w:type="paragraph" w:styleId="Notedefin">
    <w:name w:val="endnote text"/>
    <w:basedOn w:val="Normal"/>
    <w:link w:val="NotedefinCar"/>
    <w:semiHidden/>
    <w:rsid w:val="000D78E0"/>
    <w:pPr>
      <w:widowControl w:val="0"/>
      <w:suppressAutoHyphens w:val="0"/>
      <w:overflowPunct/>
      <w:autoSpaceDE/>
      <w:autoSpaceDN/>
      <w:adjustRightInd/>
      <w:jc w:val="left"/>
      <w:textAlignment w:val="auto"/>
    </w:pPr>
    <w:rPr>
      <w:sz w:val="20"/>
      <w:lang w:val="en-US" w:eastAsia="en-US"/>
    </w:rPr>
  </w:style>
  <w:style w:type="character" w:customStyle="1" w:styleId="NotedefinCar">
    <w:name w:val="Note de fin Car"/>
    <w:link w:val="Notedefin"/>
    <w:semiHidden/>
    <w:rsid w:val="000D78E0"/>
    <w:rPr>
      <w:lang w:val="en-US" w:eastAsia="en-US"/>
    </w:rPr>
  </w:style>
  <w:style w:type="paragraph" w:customStyle="1" w:styleId="Header1">
    <w:name w:val="Header1"/>
    <w:basedOn w:val="Normal"/>
    <w:rsid w:val="000D78E0"/>
    <w:pPr>
      <w:widowControl w:val="0"/>
      <w:suppressAutoHyphens w:val="0"/>
      <w:overflowPunct/>
      <w:autoSpaceDE/>
      <w:autoSpaceDN/>
      <w:adjustRightInd/>
      <w:jc w:val="center"/>
      <w:textAlignment w:val="auto"/>
    </w:pPr>
    <w:rPr>
      <w:rFonts w:ascii="Times New Roman Bold" w:hAnsi="Times New Roman Bold"/>
      <w:b/>
      <w:smallCaps/>
      <w:sz w:val="36"/>
      <w:lang w:val="en-US" w:eastAsia="en-US"/>
    </w:rPr>
  </w:style>
  <w:style w:type="paragraph" w:customStyle="1" w:styleId="pq-annexb">
    <w:name w:val="pq-annexb"/>
    <w:basedOn w:val="Normal"/>
    <w:rsid w:val="000D78E0"/>
    <w:pPr>
      <w:tabs>
        <w:tab w:val="num" w:pos="720"/>
      </w:tabs>
      <w:suppressAutoHyphens w:val="0"/>
      <w:overflowPunct/>
      <w:autoSpaceDE/>
      <w:autoSpaceDN/>
      <w:adjustRightInd/>
      <w:ind w:left="720" w:hanging="720"/>
      <w:textAlignment w:val="auto"/>
    </w:pPr>
    <w:rPr>
      <w:b/>
      <w:lang w:val="en-US" w:eastAsia="en-US"/>
    </w:rPr>
  </w:style>
  <w:style w:type="paragraph" w:customStyle="1" w:styleId="pq-annexb2">
    <w:name w:val="pq-annexb2"/>
    <w:basedOn w:val="pq-annexb"/>
    <w:rsid w:val="000D78E0"/>
    <w:pPr>
      <w:tabs>
        <w:tab w:val="clear" w:pos="720"/>
      </w:tabs>
      <w:ind w:hanging="360"/>
    </w:pPr>
  </w:style>
  <w:style w:type="paragraph" w:styleId="En-ttedetabledesmatires">
    <w:name w:val="TOC Heading"/>
    <w:basedOn w:val="Titre1"/>
    <w:next w:val="Normal"/>
    <w:uiPriority w:val="39"/>
    <w:semiHidden/>
    <w:unhideWhenUsed/>
    <w:qFormat/>
    <w:rsid w:val="000D78E0"/>
    <w:pPr>
      <w:keepNext/>
      <w:keepLines/>
      <w:suppressAutoHyphens w:val="0"/>
      <w:overflowPunct/>
      <w:autoSpaceDE/>
      <w:autoSpaceDN/>
      <w:adjustRightInd/>
      <w:spacing w:before="480" w:line="276" w:lineRule="auto"/>
      <w:jc w:val="left"/>
      <w:textAlignment w:val="auto"/>
      <w:outlineLvl w:val="9"/>
    </w:pPr>
    <w:rPr>
      <w:rFonts w:ascii="Cambria" w:hAnsi="Cambria"/>
      <w:bCs/>
      <w:color w:val="365F91"/>
      <w:sz w:val="28"/>
      <w:szCs w:val="28"/>
    </w:rPr>
  </w:style>
  <w:style w:type="paragraph" w:customStyle="1" w:styleId="Style1">
    <w:name w:val="Style1"/>
    <w:basedOn w:val="Titre"/>
    <w:link w:val="Style1Car"/>
    <w:qFormat/>
    <w:rsid w:val="006E7692"/>
    <w:rPr>
      <w:lang w:val="fr-FR"/>
    </w:rPr>
  </w:style>
  <w:style w:type="character" w:customStyle="1" w:styleId="RetraitcorpsdetexteCar">
    <w:name w:val="Retrait corps de texte Car"/>
    <w:link w:val="Retraitcorpsdetexte"/>
    <w:uiPriority w:val="99"/>
    <w:rsid w:val="008815B6"/>
    <w:rPr>
      <w:sz w:val="24"/>
      <w:lang w:val="es-ES_tradnl"/>
    </w:rPr>
  </w:style>
  <w:style w:type="character" w:customStyle="1" w:styleId="TitreCar">
    <w:name w:val="Titre Car"/>
    <w:link w:val="Titre"/>
    <w:rsid w:val="006E7692"/>
    <w:rPr>
      <w:b/>
      <w:sz w:val="48"/>
      <w:lang w:val="es-ES_tradnl"/>
    </w:rPr>
  </w:style>
  <w:style w:type="character" w:customStyle="1" w:styleId="Style1Car">
    <w:name w:val="Style1 Car"/>
    <w:basedOn w:val="TitreCar"/>
    <w:link w:val="Style1"/>
    <w:rsid w:val="006E7692"/>
    <w:rPr>
      <w:b/>
      <w:sz w:val="48"/>
      <w:lang w:val="es-ES_tradnl"/>
    </w:rPr>
  </w:style>
  <w:style w:type="character" w:customStyle="1" w:styleId="Corpsdetexte2Car">
    <w:name w:val="Corps de texte 2 Car"/>
    <w:link w:val="Corpsdetexte2"/>
    <w:uiPriority w:val="99"/>
    <w:rsid w:val="00242983"/>
    <w:rPr>
      <w:sz w:val="24"/>
      <w:lang w:val="es-ES_tradnl"/>
    </w:rPr>
  </w:style>
  <w:style w:type="character" w:customStyle="1" w:styleId="Titre4Car">
    <w:name w:val="Titre 4 Car"/>
    <w:aliases w:val=" Sub-Clause Sub-paragraph Car,ClauseSubSub_No&amp;Name Car,Sub-Clause Sub-paragraph Car"/>
    <w:link w:val="Titre4"/>
    <w:uiPriority w:val="9"/>
    <w:rsid w:val="00E604E9"/>
    <w:rPr>
      <w:sz w:val="24"/>
      <w:lang w:val="en-US"/>
    </w:rPr>
  </w:style>
  <w:style w:type="character" w:customStyle="1" w:styleId="Sous-titreCar">
    <w:name w:val="Sous-titre Car"/>
    <w:link w:val="Sous-titre"/>
    <w:uiPriority w:val="11"/>
    <w:rsid w:val="00E604E9"/>
    <w:rPr>
      <w:b/>
      <w:sz w:val="44"/>
      <w:lang w:val="es-ES_tradnl"/>
    </w:rPr>
  </w:style>
  <w:style w:type="character" w:customStyle="1" w:styleId="CorpsdetexteCar">
    <w:name w:val="Corps de texte Car"/>
    <w:link w:val="Corpsdetexte"/>
    <w:uiPriority w:val="99"/>
    <w:rsid w:val="00E604E9"/>
    <w:rPr>
      <w:sz w:val="24"/>
      <w:lang w:val="es-ES_tradnl"/>
    </w:rPr>
  </w:style>
  <w:style w:type="character" w:styleId="Marquedecommentaire">
    <w:name w:val="annotation reference"/>
    <w:uiPriority w:val="99"/>
    <w:semiHidden/>
    <w:unhideWhenUsed/>
    <w:rsid w:val="0029636D"/>
    <w:rPr>
      <w:sz w:val="16"/>
      <w:szCs w:val="16"/>
    </w:rPr>
  </w:style>
  <w:style w:type="paragraph" w:styleId="Commentaire">
    <w:name w:val="annotation text"/>
    <w:basedOn w:val="Normal"/>
    <w:link w:val="CommentaireCar"/>
    <w:unhideWhenUsed/>
    <w:rsid w:val="0029636D"/>
    <w:rPr>
      <w:sz w:val="20"/>
    </w:rPr>
  </w:style>
  <w:style w:type="character" w:customStyle="1" w:styleId="CommentaireCar">
    <w:name w:val="Commentaire Car"/>
    <w:link w:val="Commentaire"/>
    <w:rsid w:val="0029636D"/>
    <w:rPr>
      <w:lang w:val="fr-FR" w:eastAsia="fr-FR"/>
    </w:rPr>
  </w:style>
  <w:style w:type="paragraph" w:styleId="Objetducommentaire">
    <w:name w:val="annotation subject"/>
    <w:basedOn w:val="Commentaire"/>
    <w:next w:val="Commentaire"/>
    <w:link w:val="ObjetducommentaireCar"/>
    <w:uiPriority w:val="99"/>
    <w:semiHidden/>
    <w:unhideWhenUsed/>
    <w:rsid w:val="0029636D"/>
    <w:rPr>
      <w:b/>
      <w:bCs/>
    </w:rPr>
  </w:style>
  <w:style w:type="character" w:customStyle="1" w:styleId="ObjetducommentaireCar">
    <w:name w:val="Objet du commentaire Car"/>
    <w:link w:val="Objetducommentaire"/>
    <w:uiPriority w:val="99"/>
    <w:semiHidden/>
    <w:rsid w:val="0029636D"/>
    <w:rPr>
      <w:b/>
      <w:bCs/>
      <w:lang w:val="fr-FR" w:eastAsia="fr-FR"/>
    </w:rPr>
  </w:style>
  <w:style w:type="paragraph" w:customStyle="1" w:styleId="Style4">
    <w:name w:val="Style 4"/>
    <w:basedOn w:val="Normal"/>
    <w:rsid w:val="00897735"/>
    <w:pPr>
      <w:widowControl w:val="0"/>
      <w:suppressAutoHyphens w:val="0"/>
      <w:overflowPunct/>
      <w:adjustRightInd/>
      <w:spacing w:line="1188" w:lineRule="exact"/>
      <w:jc w:val="center"/>
      <w:textAlignment w:val="auto"/>
    </w:pPr>
    <w:rPr>
      <w:szCs w:val="24"/>
      <w:lang w:val="en-US" w:eastAsia="en-US"/>
    </w:rPr>
  </w:style>
  <w:style w:type="paragraph" w:styleId="Sansinterligne">
    <w:name w:val="No Spacing"/>
    <w:uiPriority w:val="1"/>
    <w:qFormat/>
    <w:rsid w:val="00897735"/>
    <w:pPr>
      <w:widowControl w:val="0"/>
      <w:autoSpaceDE w:val="0"/>
      <w:autoSpaceDN w:val="0"/>
    </w:pPr>
    <w:rPr>
      <w:sz w:val="24"/>
      <w:szCs w:val="24"/>
      <w:lang w:val="en-US" w:eastAsia="en-US"/>
    </w:rPr>
  </w:style>
  <w:style w:type="paragraph" w:customStyle="1" w:styleId="Style5">
    <w:name w:val="Style 5"/>
    <w:basedOn w:val="Normal"/>
    <w:rsid w:val="007479DF"/>
    <w:pPr>
      <w:widowControl w:val="0"/>
      <w:suppressAutoHyphens w:val="0"/>
      <w:overflowPunct/>
      <w:adjustRightInd/>
      <w:spacing w:line="480" w:lineRule="exact"/>
      <w:jc w:val="center"/>
      <w:textAlignment w:val="auto"/>
    </w:pPr>
    <w:rPr>
      <w:szCs w:val="24"/>
      <w:lang w:val="en-US" w:eastAsia="en-US"/>
    </w:rPr>
  </w:style>
  <w:style w:type="paragraph" w:customStyle="1" w:styleId="Style2">
    <w:name w:val="Style2"/>
    <w:basedOn w:val="Part"/>
    <w:link w:val="Style2Char"/>
    <w:qFormat/>
    <w:rsid w:val="00586433"/>
  </w:style>
  <w:style w:type="paragraph" w:customStyle="1" w:styleId="Style3">
    <w:name w:val="Style3"/>
    <w:basedOn w:val="Normal"/>
    <w:link w:val="Style3Char"/>
    <w:qFormat/>
    <w:rsid w:val="00586433"/>
    <w:pPr>
      <w:tabs>
        <w:tab w:val="left" w:pos="1962"/>
        <w:tab w:val="left" w:pos="2322"/>
      </w:tabs>
      <w:jc w:val="center"/>
    </w:pPr>
    <w:rPr>
      <w:b/>
      <w:sz w:val="48"/>
    </w:rPr>
  </w:style>
  <w:style w:type="character" w:customStyle="1" w:styleId="PartChar">
    <w:name w:val="Part Char"/>
    <w:basedOn w:val="Policepardfaut"/>
    <w:link w:val="Part"/>
    <w:rsid w:val="00586433"/>
    <w:rPr>
      <w:b/>
      <w:sz w:val="56"/>
    </w:rPr>
  </w:style>
  <w:style w:type="character" w:customStyle="1" w:styleId="Style2Char">
    <w:name w:val="Style2 Char"/>
    <w:basedOn w:val="PartChar"/>
    <w:link w:val="Style2"/>
    <w:rsid w:val="00586433"/>
    <w:rPr>
      <w:b/>
      <w:sz w:val="56"/>
    </w:rPr>
  </w:style>
  <w:style w:type="character" w:customStyle="1" w:styleId="Style3Char">
    <w:name w:val="Style3 Char"/>
    <w:basedOn w:val="Policepardfaut"/>
    <w:link w:val="Style3"/>
    <w:rsid w:val="00586433"/>
    <w:rPr>
      <w:b/>
      <w:sz w:val="48"/>
    </w:rPr>
  </w:style>
  <w:style w:type="character" w:customStyle="1" w:styleId="ParagraphedelisteCar">
    <w:name w:val="Paragraphe de liste Car"/>
    <w:aliases w:val="Citation List Car,본문(내용) Car,List Paragraph (numbered (a)) Car,Colorful List - Accent 11 Car,TITRE REFERENCE Car,Bullets Car,Numbered paragraph Car,List Paragraph1 Car,References Car,Paragraphe à Puce Car,Titre1 Car,Dot pt Car"/>
    <w:link w:val="Paragraphedeliste"/>
    <w:uiPriority w:val="34"/>
    <w:qFormat/>
    <w:locked/>
    <w:rsid w:val="00A55FBC"/>
    <w:rPr>
      <w:sz w:val="24"/>
    </w:rPr>
  </w:style>
  <w:style w:type="character" w:customStyle="1" w:styleId="FootnoteTextChar2">
    <w:name w:val="Footnote Text Char2"/>
    <w:aliases w:val="fn Char2,ADB Char2,single space Char1,footnote text Char Char1,Footnote Text Char Char1,fn Char Char1,ADB Char Char1,single space Char Char Char1,Fußnotentextf Char1,single space Char  Char1,Footnote Char"/>
    <w:basedOn w:val="Policepardfaut"/>
    <w:locked/>
    <w:rsid w:val="00134207"/>
    <w:rPr>
      <w:rFonts w:cs="Times New Roman"/>
      <w:lang w:val="fr-FR" w:eastAsia="fr-FR"/>
    </w:rPr>
  </w:style>
  <w:style w:type="paragraph" w:customStyle="1" w:styleId="Sec4head2">
    <w:name w:val="Sec 4 head 2"/>
    <w:basedOn w:val="Normal"/>
    <w:qFormat/>
    <w:rsid w:val="00A133F1"/>
    <w:pPr>
      <w:suppressAutoHyphens w:val="0"/>
      <w:overflowPunct/>
      <w:autoSpaceDE/>
      <w:autoSpaceDN/>
      <w:adjustRightInd/>
      <w:spacing w:before="240" w:after="240"/>
      <w:jc w:val="center"/>
      <w:textAlignment w:val="auto"/>
    </w:pPr>
    <w:rPr>
      <w:b/>
      <w:sz w:val="28"/>
    </w:rPr>
  </w:style>
  <w:style w:type="character" w:customStyle="1" w:styleId="SectionIVHeader-2Char">
    <w:name w:val="Section IV Header - 2 Char"/>
    <w:basedOn w:val="Policepardfaut"/>
    <w:link w:val="SectionIVHeader-2"/>
    <w:rsid w:val="00A133F1"/>
    <w:rPr>
      <w:b/>
      <w:sz w:val="28"/>
    </w:rPr>
  </w:style>
  <w:style w:type="character" w:customStyle="1" w:styleId="Heading4Char1">
    <w:name w:val="Heading 4 Char1"/>
    <w:aliases w:val="Sub-Clause Sub-paragraph Char1,ClauseSubSub_No&amp;Name Char1, Sub-Clause Sub-paragraph Char1"/>
    <w:basedOn w:val="Policepardfaut"/>
    <w:uiPriority w:val="9"/>
    <w:rsid w:val="005171DA"/>
    <w:rPr>
      <w:sz w:val="24"/>
      <w:lang w:val="en-US"/>
    </w:rPr>
  </w:style>
  <w:style w:type="paragraph" w:customStyle="1" w:styleId="Style7">
    <w:name w:val="Style7"/>
    <w:basedOn w:val="SectionVIHeader"/>
    <w:link w:val="Style7Char"/>
    <w:qFormat/>
    <w:rsid w:val="005171DA"/>
    <w:rPr>
      <w:lang w:val="fr-FR"/>
    </w:rPr>
  </w:style>
  <w:style w:type="character" w:customStyle="1" w:styleId="Style7Char">
    <w:name w:val="Style7 Char"/>
    <w:basedOn w:val="Policepardfaut"/>
    <w:link w:val="Style7"/>
    <w:rsid w:val="005171DA"/>
    <w:rPr>
      <w:b/>
      <w:sz w:val="36"/>
    </w:rPr>
  </w:style>
  <w:style w:type="paragraph" w:styleId="Retraitnormal">
    <w:name w:val="Normal Indent"/>
    <w:basedOn w:val="Normal"/>
    <w:rsid w:val="005171DA"/>
    <w:pPr>
      <w:suppressAutoHyphens w:val="0"/>
      <w:overflowPunct/>
      <w:autoSpaceDE/>
      <w:autoSpaceDN/>
      <w:adjustRightInd/>
      <w:ind w:left="708"/>
      <w:textAlignment w:val="auto"/>
    </w:pPr>
    <w:rPr>
      <w:lang w:val="en-US" w:eastAsia="en-US"/>
    </w:rPr>
  </w:style>
  <w:style w:type="paragraph" w:customStyle="1" w:styleId="TableParagraph">
    <w:name w:val="Table Paragraph"/>
    <w:basedOn w:val="Normal"/>
    <w:uiPriority w:val="1"/>
    <w:qFormat/>
    <w:rsid w:val="00785FD6"/>
    <w:pPr>
      <w:widowControl w:val="0"/>
      <w:suppressAutoHyphens w:val="0"/>
      <w:overflowPunct/>
      <w:autoSpaceDE/>
      <w:autoSpaceDN/>
      <w:adjustRightInd/>
      <w:jc w:val="left"/>
      <w:textAlignment w:val="auto"/>
    </w:pPr>
    <w:rPr>
      <w:rFonts w:asciiTheme="minorHAnsi" w:eastAsiaTheme="minorHAnsi" w:hAnsiTheme="minorHAnsi" w:cstheme="minorBidi"/>
      <w:sz w:val="22"/>
      <w:szCs w:val="22"/>
      <w:lang w:eastAsia="en-US"/>
    </w:rPr>
  </w:style>
  <w:style w:type="character" w:styleId="Mentionnonrsolue">
    <w:name w:val="Unresolved Mention"/>
    <w:basedOn w:val="Policepardfaut"/>
    <w:uiPriority w:val="99"/>
    <w:semiHidden/>
    <w:unhideWhenUsed/>
    <w:rsid w:val="00F03E49"/>
    <w:rPr>
      <w:color w:val="605E5C"/>
      <w:shd w:val="clear" w:color="auto" w:fill="E1DFDD"/>
    </w:rPr>
  </w:style>
  <w:style w:type="paragraph" w:styleId="Rvision">
    <w:name w:val="Revision"/>
    <w:hidden/>
    <w:uiPriority w:val="99"/>
    <w:semiHidden/>
    <w:rsid w:val="00DC5BE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842195">
      <w:bodyDiv w:val="1"/>
      <w:marLeft w:val="0"/>
      <w:marRight w:val="0"/>
      <w:marTop w:val="0"/>
      <w:marBottom w:val="0"/>
      <w:divBdr>
        <w:top w:val="none" w:sz="0" w:space="0" w:color="auto"/>
        <w:left w:val="none" w:sz="0" w:space="0" w:color="auto"/>
        <w:bottom w:val="none" w:sz="0" w:space="0" w:color="auto"/>
        <w:right w:val="none" w:sz="0" w:space="0" w:color="auto"/>
      </w:divBdr>
    </w:div>
    <w:div w:id="428161189">
      <w:bodyDiv w:val="1"/>
      <w:marLeft w:val="0"/>
      <w:marRight w:val="0"/>
      <w:marTop w:val="0"/>
      <w:marBottom w:val="0"/>
      <w:divBdr>
        <w:top w:val="none" w:sz="0" w:space="0" w:color="auto"/>
        <w:left w:val="none" w:sz="0" w:space="0" w:color="auto"/>
        <w:bottom w:val="none" w:sz="0" w:space="0" w:color="auto"/>
        <w:right w:val="none" w:sz="0" w:space="0" w:color="auto"/>
      </w:divBdr>
    </w:div>
    <w:div w:id="800929014">
      <w:bodyDiv w:val="1"/>
      <w:marLeft w:val="0"/>
      <w:marRight w:val="0"/>
      <w:marTop w:val="0"/>
      <w:marBottom w:val="0"/>
      <w:divBdr>
        <w:top w:val="none" w:sz="0" w:space="0" w:color="auto"/>
        <w:left w:val="none" w:sz="0" w:space="0" w:color="auto"/>
        <w:bottom w:val="none" w:sz="0" w:space="0" w:color="auto"/>
        <w:right w:val="none" w:sz="0" w:space="0" w:color="auto"/>
      </w:divBdr>
    </w:div>
    <w:div w:id="912549042">
      <w:bodyDiv w:val="1"/>
      <w:marLeft w:val="0"/>
      <w:marRight w:val="0"/>
      <w:marTop w:val="0"/>
      <w:marBottom w:val="0"/>
      <w:divBdr>
        <w:top w:val="none" w:sz="0" w:space="0" w:color="auto"/>
        <w:left w:val="none" w:sz="0" w:space="0" w:color="auto"/>
        <w:bottom w:val="none" w:sz="0" w:space="0" w:color="auto"/>
        <w:right w:val="none" w:sz="0" w:space="0" w:color="auto"/>
      </w:divBdr>
    </w:div>
    <w:div w:id="1147629449">
      <w:bodyDiv w:val="1"/>
      <w:marLeft w:val="0"/>
      <w:marRight w:val="0"/>
      <w:marTop w:val="0"/>
      <w:marBottom w:val="0"/>
      <w:divBdr>
        <w:top w:val="none" w:sz="0" w:space="0" w:color="auto"/>
        <w:left w:val="none" w:sz="0" w:space="0" w:color="auto"/>
        <w:bottom w:val="none" w:sz="0" w:space="0" w:color="auto"/>
        <w:right w:val="none" w:sz="0" w:space="0" w:color="auto"/>
      </w:divBdr>
    </w:div>
    <w:div w:id="1605310373">
      <w:bodyDiv w:val="1"/>
      <w:marLeft w:val="0"/>
      <w:marRight w:val="0"/>
      <w:marTop w:val="0"/>
      <w:marBottom w:val="0"/>
      <w:divBdr>
        <w:top w:val="none" w:sz="0" w:space="0" w:color="auto"/>
        <w:left w:val="none" w:sz="0" w:space="0" w:color="auto"/>
        <w:bottom w:val="none" w:sz="0" w:space="0" w:color="auto"/>
        <w:right w:val="none" w:sz="0" w:space="0" w:color="auto"/>
      </w:divBdr>
    </w:div>
    <w:div w:id="1755931382">
      <w:bodyDiv w:val="1"/>
      <w:marLeft w:val="0"/>
      <w:marRight w:val="0"/>
      <w:marTop w:val="0"/>
      <w:marBottom w:val="0"/>
      <w:divBdr>
        <w:top w:val="none" w:sz="0" w:space="0" w:color="auto"/>
        <w:left w:val="none" w:sz="0" w:space="0" w:color="auto"/>
        <w:bottom w:val="none" w:sz="0" w:space="0" w:color="auto"/>
        <w:right w:val="none" w:sz="0" w:space="0" w:color="auto"/>
      </w:divBdr>
    </w:div>
    <w:div w:id="178352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dgmarket.com" TargetMode="External"/><Relationship Id="rId18" Type="http://schemas.openxmlformats.org/officeDocument/2006/relationships/header" Target="header5.xml"/><Relationship Id="rId26" Type="http://schemas.openxmlformats.org/officeDocument/2006/relationships/header" Target="header13.xml"/><Relationship Id="rId39" Type="http://schemas.openxmlformats.org/officeDocument/2006/relationships/comments" Target="comments.xml"/><Relationship Id="rId21" Type="http://schemas.openxmlformats.org/officeDocument/2006/relationships/header" Target="header8.xml"/><Relationship Id="rId34" Type="http://schemas.openxmlformats.org/officeDocument/2006/relationships/header" Target="header16.xml"/><Relationship Id="rId42" Type="http://schemas.microsoft.com/office/2018/08/relationships/commentsExtensible" Target="commentsExtensible.xml"/><Relationship Id="rId47" Type="http://schemas.openxmlformats.org/officeDocument/2006/relationships/header" Target="header25.xml"/><Relationship Id="rId50" Type="http://schemas.openxmlformats.org/officeDocument/2006/relationships/header" Target="header28.xml"/><Relationship Id="rId55" Type="http://schemas.openxmlformats.org/officeDocument/2006/relationships/header" Target="header33.xml"/><Relationship Id="rId63"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hyperlink" Target="http://www.march&#233;spublics.ci" TargetMode="External"/><Relationship Id="rId11" Type="http://schemas.openxmlformats.org/officeDocument/2006/relationships/header" Target="header1.xml"/><Relationship Id="rId24" Type="http://schemas.openxmlformats.org/officeDocument/2006/relationships/header" Target="header11.xml"/><Relationship Id="rId32" Type="http://schemas.openxmlformats.org/officeDocument/2006/relationships/hyperlink" Target="mailto:Christiankouamebi@gmail.com" TargetMode="External"/><Relationship Id="rId37" Type="http://schemas.openxmlformats.org/officeDocument/2006/relationships/header" Target="header19.xml"/><Relationship Id="rId40" Type="http://schemas.microsoft.com/office/2011/relationships/commentsExtended" Target="commentsExtended.xml"/><Relationship Id="rId45" Type="http://schemas.openxmlformats.org/officeDocument/2006/relationships/header" Target="header23.xml"/><Relationship Id="rId53" Type="http://schemas.openxmlformats.org/officeDocument/2006/relationships/header" Target="header31.xml"/><Relationship Id="rId58" Type="http://schemas.openxmlformats.org/officeDocument/2006/relationships/image" Target="media/image4.emf"/><Relationship Id="rId5" Type="http://schemas.openxmlformats.org/officeDocument/2006/relationships/webSettings" Target="webSettings.xml"/><Relationship Id="rId61" Type="http://schemas.openxmlformats.org/officeDocument/2006/relationships/header" Target="header38.xml"/><Relationship Id="rId19" Type="http://schemas.openxmlformats.org/officeDocument/2006/relationships/header" Target="header6.xml"/><Relationship Id="rId14" Type="http://schemas.openxmlformats.org/officeDocument/2006/relationships/hyperlink" Target="http://www.isdb.org"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yperlink" Target="http://www.isdb.org" TargetMode="External"/><Relationship Id="rId35" Type="http://schemas.openxmlformats.org/officeDocument/2006/relationships/header" Target="header17.xml"/><Relationship Id="rId43" Type="http://schemas.openxmlformats.org/officeDocument/2006/relationships/header" Target="header21.xml"/><Relationship Id="rId48" Type="http://schemas.openxmlformats.org/officeDocument/2006/relationships/header" Target="header26.xml"/><Relationship Id="rId56" Type="http://schemas.openxmlformats.org/officeDocument/2006/relationships/header" Target="header34.xml"/><Relationship Id="rId64"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header" Target="header29.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header" Target="header15.xml"/><Relationship Id="rId38" Type="http://schemas.openxmlformats.org/officeDocument/2006/relationships/header" Target="header20.xml"/><Relationship Id="rId46" Type="http://schemas.openxmlformats.org/officeDocument/2006/relationships/header" Target="header24.xml"/><Relationship Id="rId59" Type="http://schemas.openxmlformats.org/officeDocument/2006/relationships/header" Target="header36.xml"/><Relationship Id="rId20" Type="http://schemas.openxmlformats.org/officeDocument/2006/relationships/header" Target="header7.xml"/><Relationship Id="rId41" Type="http://schemas.microsoft.com/office/2016/09/relationships/commentsIds" Target="commentsIds.xml"/><Relationship Id="rId54" Type="http://schemas.openxmlformats.org/officeDocument/2006/relationships/header" Target="header32.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oumar.bague@aderiz.ci" TargetMode="External"/><Relationship Id="rId23" Type="http://schemas.openxmlformats.org/officeDocument/2006/relationships/header" Target="header10.xml"/><Relationship Id="rId28" Type="http://schemas.openxmlformats.org/officeDocument/2006/relationships/hyperlink" Target="http://www.isdb.org/" TargetMode="External"/><Relationship Id="rId36" Type="http://schemas.openxmlformats.org/officeDocument/2006/relationships/header" Target="header18.xml"/><Relationship Id="rId49" Type="http://schemas.openxmlformats.org/officeDocument/2006/relationships/header" Target="header27.xml"/><Relationship Id="rId57" Type="http://schemas.openxmlformats.org/officeDocument/2006/relationships/header" Target="header35.xml"/><Relationship Id="rId10" Type="http://schemas.openxmlformats.org/officeDocument/2006/relationships/image" Target="media/image3.jpeg"/><Relationship Id="rId31" Type="http://schemas.openxmlformats.org/officeDocument/2006/relationships/hyperlink" Target="http://www.dgmarket.com" TargetMode="External"/><Relationship Id="rId44" Type="http://schemas.openxmlformats.org/officeDocument/2006/relationships/header" Target="header22.xml"/><Relationship Id="rId52" Type="http://schemas.openxmlformats.org/officeDocument/2006/relationships/header" Target="header30.xml"/><Relationship Id="rId60" Type="http://schemas.openxmlformats.org/officeDocument/2006/relationships/header" Target="header37.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639C16-9963-42AA-8B1F-FA611D1A0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83</Pages>
  <Words>18933</Words>
  <Characters>104132</Characters>
  <Application>Microsoft Office Word</Application>
  <DocSecurity>0</DocSecurity>
  <Lines>3471</Lines>
  <Paragraphs>1281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_Document de Travail</vt:lpstr>
      <vt:lpstr>_Document de Travail</vt:lpstr>
    </vt:vector>
  </TitlesOfParts>
  <Company>ADB/BAD</Company>
  <LinksUpToDate>false</LinksUpToDate>
  <CharactersWithSpaces>121784</CharactersWithSpaces>
  <SharedDoc>false</SharedDoc>
  <HLinks>
    <vt:vector size="366" baseType="variant">
      <vt:variant>
        <vt:i4>1703989</vt:i4>
      </vt:variant>
      <vt:variant>
        <vt:i4>365</vt:i4>
      </vt:variant>
      <vt:variant>
        <vt:i4>0</vt:i4>
      </vt:variant>
      <vt:variant>
        <vt:i4>5</vt:i4>
      </vt:variant>
      <vt:variant>
        <vt:lpwstr/>
      </vt:variant>
      <vt:variant>
        <vt:lpwstr>_Toc382344028</vt:lpwstr>
      </vt:variant>
      <vt:variant>
        <vt:i4>1703989</vt:i4>
      </vt:variant>
      <vt:variant>
        <vt:i4>359</vt:i4>
      </vt:variant>
      <vt:variant>
        <vt:i4>0</vt:i4>
      </vt:variant>
      <vt:variant>
        <vt:i4>5</vt:i4>
      </vt:variant>
      <vt:variant>
        <vt:lpwstr/>
      </vt:variant>
      <vt:variant>
        <vt:lpwstr>_Toc382344027</vt:lpwstr>
      </vt:variant>
      <vt:variant>
        <vt:i4>1703989</vt:i4>
      </vt:variant>
      <vt:variant>
        <vt:i4>353</vt:i4>
      </vt:variant>
      <vt:variant>
        <vt:i4>0</vt:i4>
      </vt:variant>
      <vt:variant>
        <vt:i4>5</vt:i4>
      </vt:variant>
      <vt:variant>
        <vt:lpwstr/>
      </vt:variant>
      <vt:variant>
        <vt:lpwstr>_Toc382344026</vt:lpwstr>
      </vt:variant>
      <vt:variant>
        <vt:i4>1703989</vt:i4>
      </vt:variant>
      <vt:variant>
        <vt:i4>347</vt:i4>
      </vt:variant>
      <vt:variant>
        <vt:i4>0</vt:i4>
      </vt:variant>
      <vt:variant>
        <vt:i4>5</vt:i4>
      </vt:variant>
      <vt:variant>
        <vt:lpwstr/>
      </vt:variant>
      <vt:variant>
        <vt:lpwstr>_Toc382344025</vt:lpwstr>
      </vt:variant>
      <vt:variant>
        <vt:i4>1703989</vt:i4>
      </vt:variant>
      <vt:variant>
        <vt:i4>341</vt:i4>
      </vt:variant>
      <vt:variant>
        <vt:i4>0</vt:i4>
      </vt:variant>
      <vt:variant>
        <vt:i4>5</vt:i4>
      </vt:variant>
      <vt:variant>
        <vt:lpwstr/>
      </vt:variant>
      <vt:variant>
        <vt:lpwstr>_Toc382344024</vt:lpwstr>
      </vt:variant>
      <vt:variant>
        <vt:i4>1703989</vt:i4>
      </vt:variant>
      <vt:variant>
        <vt:i4>335</vt:i4>
      </vt:variant>
      <vt:variant>
        <vt:i4>0</vt:i4>
      </vt:variant>
      <vt:variant>
        <vt:i4>5</vt:i4>
      </vt:variant>
      <vt:variant>
        <vt:lpwstr/>
      </vt:variant>
      <vt:variant>
        <vt:lpwstr>_Toc382344023</vt:lpwstr>
      </vt:variant>
      <vt:variant>
        <vt:i4>1703989</vt:i4>
      </vt:variant>
      <vt:variant>
        <vt:i4>329</vt:i4>
      </vt:variant>
      <vt:variant>
        <vt:i4>0</vt:i4>
      </vt:variant>
      <vt:variant>
        <vt:i4>5</vt:i4>
      </vt:variant>
      <vt:variant>
        <vt:lpwstr/>
      </vt:variant>
      <vt:variant>
        <vt:lpwstr>_Toc382344022</vt:lpwstr>
      </vt:variant>
      <vt:variant>
        <vt:i4>1703989</vt:i4>
      </vt:variant>
      <vt:variant>
        <vt:i4>323</vt:i4>
      </vt:variant>
      <vt:variant>
        <vt:i4>0</vt:i4>
      </vt:variant>
      <vt:variant>
        <vt:i4>5</vt:i4>
      </vt:variant>
      <vt:variant>
        <vt:lpwstr/>
      </vt:variant>
      <vt:variant>
        <vt:lpwstr>_Toc382344021</vt:lpwstr>
      </vt:variant>
      <vt:variant>
        <vt:i4>1703989</vt:i4>
      </vt:variant>
      <vt:variant>
        <vt:i4>317</vt:i4>
      </vt:variant>
      <vt:variant>
        <vt:i4>0</vt:i4>
      </vt:variant>
      <vt:variant>
        <vt:i4>5</vt:i4>
      </vt:variant>
      <vt:variant>
        <vt:lpwstr/>
      </vt:variant>
      <vt:variant>
        <vt:lpwstr>_Toc382344020</vt:lpwstr>
      </vt:variant>
      <vt:variant>
        <vt:i4>1638453</vt:i4>
      </vt:variant>
      <vt:variant>
        <vt:i4>311</vt:i4>
      </vt:variant>
      <vt:variant>
        <vt:i4>0</vt:i4>
      </vt:variant>
      <vt:variant>
        <vt:i4>5</vt:i4>
      </vt:variant>
      <vt:variant>
        <vt:lpwstr/>
      </vt:variant>
      <vt:variant>
        <vt:lpwstr>_Toc382344019</vt:lpwstr>
      </vt:variant>
      <vt:variant>
        <vt:i4>1376308</vt:i4>
      </vt:variant>
      <vt:variant>
        <vt:i4>302</vt:i4>
      </vt:variant>
      <vt:variant>
        <vt:i4>0</vt:i4>
      </vt:variant>
      <vt:variant>
        <vt:i4>5</vt:i4>
      </vt:variant>
      <vt:variant>
        <vt:lpwstr/>
      </vt:variant>
      <vt:variant>
        <vt:lpwstr>_Toc267384939</vt:lpwstr>
      </vt:variant>
      <vt:variant>
        <vt:i4>1376308</vt:i4>
      </vt:variant>
      <vt:variant>
        <vt:i4>296</vt:i4>
      </vt:variant>
      <vt:variant>
        <vt:i4>0</vt:i4>
      </vt:variant>
      <vt:variant>
        <vt:i4>5</vt:i4>
      </vt:variant>
      <vt:variant>
        <vt:lpwstr/>
      </vt:variant>
      <vt:variant>
        <vt:lpwstr>_Toc267384938</vt:lpwstr>
      </vt:variant>
      <vt:variant>
        <vt:i4>1376308</vt:i4>
      </vt:variant>
      <vt:variant>
        <vt:i4>290</vt:i4>
      </vt:variant>
      <vt:variant>
        <vt:i4>0</vt:i4>
      </vt:variant>
      <vt:variant>
        <vt:i4>5</vt:i4>
      </vt:variant>
      <vt:variant>
        <vt:lpwstr/>
      </vt:variant>
      <vt:variant>
        <vt:lpwstr>_Toc267384937</vt:lpwstr>
      </vt:variant>
      <vt:variant>
        <vt:i4>1376308</vt:i4>
      </vt:variant>
      <vt:variant>
        <vt:i4>284</vt:i4>
      </vt:variant>
      <vt:variant>
        <vt:i4>0</vt:i4>
      </vt:variant>
      <vt:variant>
        <vt:i4>5</vt:i4>
      </vt:variant>
      <vt:variant>
        <vt:lpwstr/>
      </vt:variant>
      <vt:variant>
        <vt:lpwstr>_Toc267384936</vt:lpwstr>
      </vt:variant>
      <vt:variant>
        <vt:i4>1900599</vt:i4>
      </vt:variant>
      <vt:variant>
        <vt:i4>275</vt:i4>
      </vt:variant>
      <vt:variant>
        <vt:i4>0</vt:i4>
      </vt:variant>
      <vt:variant>
        <vt:i4>5</vt:i4>
      </vt:variant>
      <vt:variant>
        <vt:lpwstr/>
      </vt:variant>
      <vt:variant>
        <vt:lpwstr>_Toc382343221</vt:lpwstr>
      </vt:variant>
      <vt:variant>
        <vt:i4>1900599</vt:i4>
      </vt:variant>
      <vt:variant>
        <vt:i4>269</vt:i4>
      </vt:variant>
      <vt:variant>
        <vt:i4>0</vt:i4>
      </vt:variant>
      <vt:variant>
        <vt:i4>5</vt:i4>
      </vt:variant>
      <vt:variant>
        <vt:lpwstr/>
      </vt:variant>
      <vt:variant>
        <vt:lpwstr>_Toc382343220</vt:lpwstr>
      </vt:variant>
      <vt:variant>
        <vt:i4>1966135</vt:i4>
      </vt:variant>
      <vt:variant>
        <vt:i4>263</vt:i4>
      </vt:variant>
      <vt:variant>
        <vt:i4>0</vt:i4>
      </vt:variant>
      <vt:variant>
        <vt:i4>5</vt:i4>
      </vt:variant>
      <vt:variant>
        <vt:lpwstr/>
      </vt:variant>
      <vt:variant>
        <vt:lpwstr>_Toc382343219</vt:lpwstr>
      </vt:variant>
      <vt:variant>
        <vt:i4>1966135</vt:i4>
      </vt:variant>
      <vt:variant>
        <vt:i4>257</vt:i4>
      </vt:variant>
      <vt:variant>
        <vt:i4>0</vt:i4>
      </vt:variant>
      <vt:variant>
        <vt:i4>5</vt:i4>
      </vt:variant>
      <vt:variant>
        <vt:lpwstr/>
      </vt:variant>
      <vt:variant>
        <vt:lpwstr>_Toc382343218</vt:lpwstr>
      </vt:variant>
      <vt:variant>
        <vt:i4>1966135</vt:i4>
      </vt:variant>
      <vt:variant>
        <vt:i4>251</vt:i4>
      </vt:variant>
      <vt:variant>
        <vt:i4>0</vt:i4>
      </vt:variant>
      <vt:variant>
        <vt:i4>5</vt:i4>
      </vt:variant>
      <vt:variant>
        <vt:lpwstr/>
      </vt:variant>
      <vt:variant>
        <vt:lpwstr>_Toc382343217</vt:lpwstr>
      </vt:variant>
      <vt:variant>
        <vt:i4>1966135</vt:i4>
      </vt:variant>
      <vt:variant>
        <vt:i4>245</vt:i4>
      </vt:variant>
      <vt:variant>
        <vt:i4>0</vt:i4>
      </vt:variant>
      <vt:variant>
        <vt:i4>5</vt:i4>
      </vt:variant>
      <vt:variant>
        <vt:lpwstr/>
      </vt:variant>
      <vt:variant>
        <vt:lpwstr>_Toc382343216</vt:lpwstr>
      </vt:variant>
      <vt:variant>
        <vt:i4>1966135</vt:i4>
      </vt:variant>
      <vt:variant>
        <vt:i4>239</vt:i4>
      </vt:variant>
      <vt:variant>
        <vt:i4>0</vt:i4>
      </vt:variant>
      <vt:variant>
        <vt:i4>5</vt:i4>
      </vt:variant>
      <vt:variant>
        <vt:lpwstr/>
      </vt:variant>
      <vt:variant>
        <vt:lpwstr>_Toc382343215</vt:lpwstr>
      </vt:variant>
      <vt:variant>
        <vt:i4>1966135</vt:i4>
      </vt:variant>
      <vt:variant>
        <vt:i4>233</vt:i4>
      </vt:variant>
      <vt:variant>
        <vt:i4>0</vt:i4>
      </vt:variant>
      <vt:variant>
        <vt:i4>5</vt:i4>
      </vt:variant>
      <vt:variant>
        <vt:lpwstr/>
      </vt:variant>
      <vt:variant>
        <vt:lpwstr>_Toc382343214</vt:lpwstr>
      </vt:variant>
      <vt:variant>
        <vt:i4>1966135</vt:i4>
      </vt:variant>
      <vt:variant>
        <vt:i4>227</vt:i4>
      </vt:variant>
      <vt:variant>
        <vt:i4>0</vt:i4>
      </vt:variant>
      <vt:variant>
        <vt:i4>5</vt:i4>
      </vt:variant>
      <vt:variant>
        <vt:lpwstr/>
      </vt:variant>
      <vt:variant>
        <vt:lpwstr>_Toc382343213</vt:lpwstr>
      </vt:variant>
      <vt:variant>
        <vt:i4>1966135</vt:i4>
      </vt:variant>
      <vt:variant>
        <vt:i4>221</vt:i4>
      </vt:variant>
      <vt:variant>
        <vt:i4>0</vt:i4>
      </vt:variant>
      <vt:variant>
        <vt:i4>5</vt:i4>
      </vt:variant>
      <vt:variant>
        <vt:lpwstr/>
      </vt:variant>
      <vt:variant>
        <vt:lpwstr>_Toc382343212</vt:lpwstr>
      </vt:variant>
      <vt:variant>
        <vt:i4>1966135</vt:i4>
      </vt:variant>
      <vt:variant>
        <vt:i4>215</vt:i4>
      </vt:variant>
      <vt:variant>
        <vt:i4>0</vt:i4>
      </vt:variant>
      <vt:variant>
        <vt:i4>5</vt:i4>
      </vt:variant>
      <vt:variant>
        <vt:lpwstr/>
      </vt:variant>
      <vt:variant>
        <vt:lpwstr>_Toc382343211</vt:lpwstr>
      </vt:variant>
      <vt:variant>
        <vt:i4>1966135</vt:i4>
      </vt:variant>
      <vt:variant>
        <vt:i4>209</vt:i4>
      </vt:variant>
      <vt:variant>
        <vt:i4>0</vt:i4>
      </vt:variant>
      <vt:variant>
        <vt:i4>5</vt:i4>
      </vt:variant>
      <vt:variant>
        <vt:lpwstr/>
      </vt:variant>
      <vt:variant>
        <vt:lpwstr>_Toc382343210</vt:lpwstr>
      </vt:variant>
      <vt:variant>
        <vt:i4>2031671</vt:i4>
      </vt:variant>
      <vt:variant>
        <vt:i4>203</vt:i4>
      </vt:variant>
      <vt:variant>
        <vt:i4>0</vt:i4>
      </vt:variant>
      <vt:variant>
        <vt:i4>5</vt:i4>
      </vt:variant>
      <vt:variant>
        <vt:lpwstr/>
      </vt:variant>
      <vt:variant>
        <vt:lpwstr>_Toc382343209</vt:lpwstr>
      </vt:variant>
      <vt:variant>
        <vt:i4>2031671</vt:i4>
      </vt:variant>
      <vt:variant>
        <vt:i4>197</vt:i4>
      </vt:variant>
      <vt:variant>
        <vt:i4>0</vt:i4>
      </vt:variant>
      <vt:variant>
        <vt:i4>5</vt:i4>
      </vt:variant>
      <vt:variant>
        <vt:lpwstr/>
      </vt:variant>
      <vt:variant>
        <vt:lpwstr>_Toc382343208</vt:lpwstr>
      </vt:variant>
      <vt:variant>
        <vt:i4>2031671</vt:i4>
      </vt:variant>
      <vt:variant>
        <vt:i4>191</vt:i4>
      </vt:variant>
      <vt:variant>
        <vt:i4>0</vt:i4>
      </vt:variant>
      <vt:variant>
        <vt:i4>5</vt:i4>
      </vt:variant>
      <vt:variant>
        <vt:lpwstr/>
      </vt:variant>
      <vt:variant>
        <vt:lpwstr>_Toc382343207</vt:lpwstr>
      </vt:variant>
      <vt:variant>
        <vt:i4>2031671</vt:i4>
      </vt:variant>
      <vt:variant>
        <vt:i4>185</vt:i4>
      </vt:variant>
      <vt:variant>
        <vt:i4>0</vt:i4>
      </vt:variant>
      <vt:variant>
        <vt:i4>5</vt:i4>
      </vt:variant>
      <vt:variant>
        <vt:lpwstr/>
      </vt:variant>
      <vt:variant>
        <vt:lpwstr>_Toc382343206</vt:lpwstr>
      </vt:variant>
      <vt:variant>
        <vt:i4>2031671</vt:i4>
      </vt:variant>
      <vt:variant>
        <vt:i4>179</vt:i4>
      </vt:variant>
      <vt:variant>
        <vt:i4>0</vt:i4>
      </vt:variant>
      <vt:variant>
        <vt:i4>5</vt:i4>
      </vt:variant>
      <vt:variant>
        <vt:lpwstr/>
      </vt:variant>
      <vt:variant>
        <vt:lpwstr>_Toc382343205</vt:lpwstr>
      </vt:variant>
      <vt:variant>
        <vt:i4>2031671</vt:i4>
      </vt:variant>
      <vt:variant>
        <vt:i4>173</vt:i4>
      </vt:variant>
      <vt:variant>
        <vt:i4>0</vt:i4>
      </vt:variant>
      <vt:variant>
        <vt:i4>5</vt:i4>
      </vt:variant>
      <vt:variant>
        <vt:lpwstr/>
      </vt:variant>
      <vt:variant>
        <vt:lpwstr>_Toc382343204</vt:lpwstr>
      </vt:variant>
      <vt:variant>
        <vt:i4>2031671</vt:i4>
      </vt:variant>
      <vt:variant>
        <vt:i4>167</vt:i4>
      </vt:variant>
      <vt:variant>
        <vt:i4>0</vt:i4>
      </vt:variant>
      <vt:variant>
        <vt:i4>5</vt:i4>
      </vt:variant>
      <vt:variant>
        <vt:lpwstr/>
      </vt:variant>
      <vt:variant>
        <vt:lpwstr>_Toc382343203</vt:lpwstr>
      </vt:variant>
      <vt:variant>
        <vt:i4>2031671</vt:i4>
      </vt:variant>
      <vt:variant>
        <vt:i4>161</vt:i4>
      </vt:variant>
      <vt:variant>
        <vt:i4>0</vt:i4>
      </vt:variant>
      <vt:variant>
        <vt:i4>5</vt:i4>
      </vt:variant>
      <vt:variant>
        <vt:lpwstr/>
      </vt:variant>
      <vt:variant>
        <vt:lpwstr>_Toc382343202</vt:lpwstr>
      </vt:variant>
      <vt:variant>
        <vt:i4>2031671</vt:i4>
      </vt:variant>
      <vt:variant>
        <vt:i4>155</vt:i4>
      </vt:variant>
      <vt:variant>
        <vt:i4>0</vt:i4>
      </vt:variant>
      <vt:variant>
        <vt:i4>5</vt:i4>
      </vt:variant>
      <vt:variant>
        <vt:lpwstr/>
      </vt:variant>
      <vt:variant>
        <vt:lpwstr>_Toc382343201</vt:lpwstr>
      </vt:variant>
      <vt:variant>
        <vt:i4>2031671</vt:i4>
      </vt:variant>
      <vt:variant>
        <vt:i4>149</vt:i4>
      </vt:variant>
      <vt:variant>
        <vt:i4>0</vt:i4>
      </vt:variant>
      <vt:variant>
        <vt:i4>5</vt:i4>
      </vt:variant>
      <vt:variant>
        <vt:lpwstr/>
      </vt:variant>
      <vt:variant>
        <vt:lpwstr>_Toc382343200</vt:lpwstr>
      </vt:variant>
      <vt:variant>
        <vt:i4>1441844</vt:i4>
      </vt:variant>
      <vt:variant>
        <vt:i4>143</vt:i4>
      </vt:variant>
      <vt:variant>
        <vt:i4>0</vt:i4>
      </vt:variant>
      <vt:variant>
        <vt:i4>5</vt:i4>
      </vt:variant>
      <vt:variant>
        <vt:lpwstr/>
      </vt:variant>
      <vt:variant>
        <vt:lpwstr>_Toc382343199</vt:lpwstr>
      </vt:variant>
      <vt:variant>
        <vt:i4>1441844</vt:i4>
      </vt:variant>
      <vt:variant>
        <vt:i4>137</vt:i4>
      </vt:variant>
      <vt:variant>
        <vt:i4>0</vt:i4>
      </vt:variant>
      <vt:variant>
        <vt:i4>5</vt:i4>
      </vt:variant>
      <vt:variant>
        <vt:lpwstr/>
      </vt:variant>
      <vt:variant>
        <vt:lpwstr>_Toc382343198</vt:lpwstr>
      </vt:variant>
      <vt:variant>
        <vt:i4>1441844</vt:i4>
      </vt:variant>
      <vt:variant>
        <vt:i4>131</vt:i4>
      </vt:variant>
      <vt:variant>
        <vt:i4>0</vt:i4>
      </vt:variant>
      <vt:variant>
        <vt:i4>5</vt:i4>
      </vt:variant>
      <vt:variant>
        <vt:lpwstr/>
      </vt:variant>
      <vt:variant>
        <vt:lpwstr>_Toc382343197</vt:lpwstr>
      </vt:variant>
      <vt:variant>
        <vt:i4>1441844</vt:i4>
      </vt:variant>
      <vt:variant>
        <vt:i4>125</vt:i4>
      </vt:variant>
      <vt:variant>
        <vt:i4>0</vt:i4>
      </vt:variant>
      <vt:variant>
        <vt:i4>5</vt:i4>
      </vt:variant>
      <vt:variant>
        <vt:lpwstr/>
      </vt:variant>
      <vt:variant>
        <vt:lpwstr>_Toc382343196</vt:lpwstr>
      </vt:variant>
      <vt:variant>
        <vt:i4>1441844</vt:i4>
      </vt:variant>
      <vt:variant>
        <vt:i4>119</vt:i4>
      </vt:variant>
      <vt:variant>
        <vt:i4>0</vt:i4>
      </vt:variant>
      <vt:variant>
        <vt:i4>5</vt:i4>
      </vt:variant>
      <vt:variant>
        <vt:lpwstr/>
      </vt:variant>
      <vt:variant>
        <vt:lpwstr>_Toc382343195</vt:lpwstr>
      </vt:variant>
      <vt:variant>
        <vt:i4>1441844</vt:i4>
      </vt:variant>
      <vt:variant>
        <vt:i4>113</vt:i4>
      </vt:variant>
      <vt:variant>
        <vt:i4>0</vt:i4>
      </vt:variant>
      <vt:variant>
        <vt:i4>5</vt:i4>
      </vt:variant>
      <vt:variant>
        <vt:lpwstr/>
      </vt:variant>
      <vt:variant>
        <vt:lpwstr>_Toc382343194</vt:lpwstr>
      </vt:variant>
      <vt:variant>
        <vt:i4>1441844</vt:i4>
      </vt:variant>
      <vt:variant>
        <vt:i4>107</vt:i4>
      </vt:variant>
      <vt:variant>
        <vt:i4>0</vt:i4>
      </vt:variant>
      <vt:variant>
        <vt:i4>5</vt:i4>
      </vt:variant>
      <vt:variant>
        <vt:lpwstr/>
      </vt:variant>
      <vt:variant>
        <vt:lpwstr>_Toc382343193</vt:lpwstr>
      </vt:variant>
      <vt:variant>
        <vt:i4>1441844</vt:i4>
      </vt:variant>
      <vt:variant>
        <vt:i4>101</vt:i4>
      </vt:variant>
      <vt:variant>
        <vt:i4>0</vt:i4>
      </vt:variant>
      <vt:variant>
        <vt:i4>5</vt:i4>
      </vt:variant>
      <vt:variant>
        <vt:lpwstr/>
      </vt:variant>
      <vt:variant>
        <vt:lpwstr>_Toc382343192</vt:lpwstr>
      </vt:variant>
      <vt:variant>
        <vt:i4>1441844</vt:i4>
      </vt:variant>
      <vt:variant>
        <vt:i4>95</vt:i4>
      </vt:variant>
      <vt:variant>
        <vt:i4>0</vt:i4>
      </vt:variant>
      <vt:variant>
        <vt:i4>5</vt:i4>
      </vt:variant>
      <vt:variant>
        <vt:lpwstr/>
      </vt:variant>
      <vt:variant>
        <vt:lpwstr>_Toc382343191</vt:lpwstr>
      </vt:variant>
      <vt:variant>
        <vt:i4>1441844</vt:i4>
      </vt:variant>
      <vt:variant>
        <vt:i4>89</vt:i4>
      </vt:variant>
      <vt:variant>
        <vt:i4>0</vt:i4>
      </vt:variant>
      <vt:variant>
        <vt:i4>5</vt:i4>
      </vt:variant>
      <vt:variant>
        <vt:lpwstr/>
      </vt:variant>
      <vt:variant>
        <vt:lpwstr>_Toc382343190</vt:lpwstr>
      </vt:variant>
      <vt:variant>
        <vt:i4>1507380</vt:i4>
      </vt:variant>
      <vt:variant>
        <vt:i4>83</vt:i4>
      </vt:variant>
      <vt:variant>
        <vt:i4>0</vt:i4>
      </vt:variant>
      <vt:variant>
        <vt:i4>5</vt:i4>
      </vt:variant>
      <vt:variant>
        <vt:lpwstr/>
      </vt:variant>
      <vt:variant>
        <vt:lpwstr>_Toc382343189</vt:lpwstr>
      </vt:variant>
      <vt:variant>
        <vt:i4>1507380</vt:i4>
      </vt:variant>
      <vt:variant>
        <vt:i4>77</vt:i4>
      </vt:variant>
      <vt:variant>
        <vt:i4>0</vt:i4>
      </vt:variant>
      <vt:variant>
        <vt:i4>5</vt:i4>
      </vt:variant>
      <vt:variant>
        <vt:lpwstr/>
      </vt:variant>
      <vt:variant>
        <vt:lpwstr>_Toc382343188</vt:lpwstr>
      </vt:variant>
      <vt:variant>
        <vt:i4>1507380</vt:i4>
      </vt:variant>
      <vt:variant>
        <vt:i4>71</vt:i4>
      </vt:variant>
      <vt:variant>
        <vt:i4>0</vt:i4>
      </vt:variant>
      <vt:variant>
        <vt:i4>5</vt:i4>
      </vt:variant>
      <vt:variant>
        <vt:lpwstr/>
      </vt:variant>
      <vt:variant>
        <vt:lpwstr>_Toc382343187</vt:lpwstr>
      </vt:variant>
      <vt:variant>
        <vt:i4>1507380</vt:i4>
      </vt:variant>
      <vt:variant>
        <vt:i4>65</vt:i4>
      </vt:variant>
      <vt:variant>
        <vt:i4>0</vt:i4>
      </vt:variant>
      <vt:variant>
        <vt:i4>5</vt:i4>
      </vt:variant>
      <vt:variant>
        <vt:lpwstr/>
      </vt:variant>
      <vt:variant>
        <vt:lpwstr>_Toc382343186</vt:lpwstr>
      </vt:variant>
      <vt:variant>
        <vt:i4>1703986</vt:i4>
      </vt:variant>
      <vt:variant>
        <vt:i4>56</vt:i4>
      </vt:variant>
      <vt:variant>
        <vt:i4>0</vt:i4>
      </vt:variant>
      <vt:variant>
        <vt:i4>5</vt:i4>
      </vt:variant>
      <vt:variant>
        <vt:lpwstr/>
      </vt:variant>
      <vt:variant>
        <vt:lpwstr>_Toc383616356</vt:lpwstr>
      </vt:variant>
      <vt:variant>
        <vt:i4>1703986</vt:i4>
      </vt:variant>
      <vt:variant>
        <vt:i4>50</vt:i4>
      </vt:variant>
      <vt:variant>
        <vt:i4>0</vt:i4>
      </vt:variant>
      <vt:variant>
        <vt:i4>5</vt:i4>
      </vt:variant>
      <vt:variant>
        <vt:lpwstr/>
      </vt:variant>
      <vt:variant>
        <vt:lpwstr>_Toc383616355</vt:lpwstr>
      </vt:variant>
      <vt:variant>
        <vt:i4>1703986</vt:i4>
      </vt:variant>
      <vt:variant>
        <vt:i4>44</vt:i4>
      </vt:variant>
      <vt:variant>
        <vt:i4>0</vt:i4>
      </vt:variant>
      <vt:variant>
        <vt:i4>5</vt:i4>
      </vt:variant>
      <vt:variant>
        <vt:lpwstr/>
      </vt:variant>
      <vt:variant>
        <vt:lpwstr>_Toc383616354</vt:lpwstr>
      </vt:variant>
      <vt:variant>
        <vt:i4>1703986</vt:i4>
      </vt:variant>
      <vt:variant>
        <vt:i4>38</vt:i4>
      </vt:variant>
      <vt:variant>
        <vt:i4>0</vt:i4>
      </vt:variant>
      <vt:variant>
        <vt:i4>5</vt:i4>
      </vt:variant>
      <vt:variant>
        <vt:lpwstr/>
      </vt:variant>
      <vt:variant>
        <vt:lpwstr>_Toc383616353</vt:lpwstr>
      </vt:variant>
      <vt:variant>
        <vt:i4>1703986</vt:i4>
      </vt:variant>
      <vt:variant>
        <vt:i4>32</vt:i4>
      </vt:variant>
      <vt:variant>
        <vt:i4>0</vt:i4>
      </vt:variant>
      <vt:variant>
        <vt:i4>5</vt:i4>
      </vt:variant>
      <vt:variant>
        <vt:lpwstr/>
      </vt:variant>
      <vt:variant>
        <vt:lpwstr>_Toc383616352</vt:lpwstr>
      </vt:variant>
      <vt:variant>
        <vt:i4>1703986</vt:i4>
      </vt:variant>
      <vt:variant>
        <vt:i4>26</vt:i4>
      </vt:variant>
      <vt:variant>
        <vt:i4>0</vt:i4>
      </vt:variant>
      <vt:variant>
        <vt:i4>5</vt:i4>
      </vt:variant>
      <vt:variant>
        <vt:lpwstr/>
      </vt:variant>
      <vt:variant>
        <vt:lpwstr>_Toc383616351</vt:lpwstr>
      </vt:variant>
      <vt:variant>
        <vt:i4>1703986</vt:i4>
      </vt:variant>
      <vt:variant>
        <vt:i4>20</vt:i4>
      </vt:variant>
      <vt:variant>
        <vt:i4>0</vt:i4>
      </vt:variant>
      <vt:variant>
        <vt:i4>5</vt:i4>
      </vt:variant>
      <vt:variant>
        <vt:lpwstr/>
      </vt:variant>
      <vt:variant>
        <vt:lpwstr>_Toc383616350</vt:lpwstr>
      </vt:variant>
      <vt:variant>
        <vt:i4>1769522</vt:i4>
      </vt:variant>
      <vt:variant>
        <vt:i4>14</vt:i4>
      </vt:variant>
      <vt:variant>
        <vt:i4>0</vt:i4>
      </vt:variant>
      <vt:variant>
        <vt:i4>5</vt:i4>
      </vt:variant>
      <vt:variant>
        <vt:lpwstr/>
      </vt:variant>
      <vt:variant>
        <vt:lpwstr>_Toc383616349</vt:lpwstr>
      </vt:variant>
      <vt:variant>
        <vt:i4>1769522</vt:i4>
      </vt:variant>
      <vt:variant>
        <vt:i4>8</vt:i4>
      </vt:variant>
      <vt:variant>
        <vt:i4>0</vt:i4>
      </vt:variant>
      <vt:variant>
        <vt:i4>5</vt:i4>
      </vt:variant>
      <vt:variant>
        <vt:lpwstr/>
      </vt:variant>
      <vt:variant>
        <vt:lpwstr>_Toc383616348</vt:lpwstr>
      </vt:variant>
      <vt:variant>
        <vt:i4>1769522</vt:i4>
      </vt:variant>
      <vt:variant>
        <vt:i4>2</vt:i4>
      </vt:variant>
      <vt:variant>
        <vt:i4>0</vt:i4>
      </vt:variant>
      <vt:variant>
        <vt:i4>5</vt:i4>
      </vt:variant>
      <vt:variant>
        <vt:lpwstr/>
      </vt:variant>
      <vt:variant>
        <vt:lpwstr>_Toc383616347</vt:lpwstr>
      </vt:variant>
      <vt:variant>
        <vt:i4>7274581</vt:i4>
      </vt:variant>
      <vt:variant>
        <vt:i4>0</vt:i4>
      </vt:variant>
      <vt:variant>
        <vt:i4>0</vt:i4>
      </vt:variant>
      <vt:variant>
        <vt:i4>5</vt:i4>
      </vt:variant>
      <vt:variant>
        <vt:lpwstr>mailto:dbusiness@worldbank.org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_Document de Travail</dc:title>
  <dc:creator>Jean-Jacques</dc:creator>
  <cp:lastModifiedBy>Oumar BAGUE [ADERIZ]</cp:lastModifiedBy>
  <cp:revision>2</cp:revision>
  <cp:lastPrinted>2026-07-28T11:25:00Z</cp:lastPrinted>
  <dcterms:created xsi:type="dcterms:W3CDTF">2026-08-05T07:24:00Z</dcterms:created>
  <dcterms:modified xsi:type="dcterms:W3CDTF">2026-08-05T07:24:00Z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6beb3a75f231e99919008589eeeecbdc6e43c6f2ea2081c2cbaa22050c8faf83</vt:lpwstr>
  </property>
  <property fmtid="{D5CDD505-2E9C-101B-9397-08002B2CF9AE}" pid="3" name="ClassificationContentMarkingHeaderShapeIds">
    <vt:lpwstr>4a880eac,17c5a527,1b12fa5e,71f47861,532860e1,1a7d48cb,4ba52fba,5c10f73e,54f4fb5d,1d1ea7d8,207146f,26f4a26f,3515dca3,5887eb3f,b8eda00,23ca8f98,746895b3,324039a8,7750fdfa,60e03209,624e3a70,323ded71,18a4ae07</vt:lpwstr>
  </property>
  <property fmtid="{D5CDD505-2E9C-101B-9397-08002B2CF9AE}" pid="4" name="ClassificationContentMarkingHeaderShapeIds-1">
    <vt:lpwstr>4fa02ed2,23955881,10abbde6,6e764750,558777d,3ebec24d,7ba3124c,799c28fb,4521b5a1,28e6b2bf,23613df1,4ea00680,222b9384,301a8cfd,4f4ce932,531abc94</vt:lpwstr>
  </property>
  <property fmtid="{D5CDD505-2E9C-101B-9397-08002B2CF9AE}" pid="5" name="ClassificationContentMarkingHeaderFontProps">
    <vt:lpwstr>#000000,10,Calibri</vt:lpwstr>
  </property>
  <property fmtid="{D5CDD505-2E9C-101B-9397-08002B2CF9AE}" pid="6" name="ClassificationContentMarkingHeaderText">
    <vt:lpwstr>Protected</vt:lpwstr>
  </property>
  <property fmtid="{D5CDD505-2E9C-101B-9397-08002B2CF9AE}" pid="7" name="MSIP_Label_9ef4adf7-25a7-4f52-a61a-df7190f1d881_Enabled">
    <vt:lpwstr>true</vt:lpwstr>
  </property>
  <property fmtid="{D5CDD505-2E9C-101B-9397-08002B2CF9AE}" pid="8" name="MSIP_Label_9ef4adf7-25a7-4f52-a61a-df7190f1d881_SetDate">
    <vt:lpwstr>2025-04-27T09:00:12Z</vt:lpwstr>
  </property>
  <property fmtid="{D5CDD505-2E9C-101B-9397-08002B2CF9AE}" pid="9" name="MSIP_Label_9ef4adf7-25a7-4f52-a61a-df7190f1d881_Method">
    <vt:lpwstr>Standard</vt:lpwstr>
  </property>
  <property fmtid="{D5CDD505-2E9C-101B-9397-08002B2CF9AE}" pid="10" name="MSIP_Label_9ef4adf7-25a7-4f52-a61a-df7190f1d881_Name">
    <vt:lpwstr>Category C - Protected</vt:lpwstr>
  </property>
  <property fmtid="{D5CDD505-2E9C-101B-9397-08002B2CF9AE}" pid="11" name="MSIP_Label_9ef4adf7-25a7-4f52-a61a-df7190f1d881_SiteId">
    <vt:lpwstr>8fa69c26-409d-43e5-973c-17a8be1a7f35</vt:lpwstr>
  </property>
  <property fmtid="{D5CDD505-2E9C-101B-9397-08002B2CF9AE}" pid="12" name="MSIP_Label_9ef4adf7-25a7-4f52-a61a-df7190f1d881_ActionId">
    <vt:lpwstr>2c728544-e788-4adf-9371-20c9f4e6eaad</vt:lpwstr>
  </property>
  <property fmtid="{D5CDD505-2E9C-101B-9397-08002B2CF9AE}" pid="13" name="MSIP_Label_9ef4adf7-25a7-4f52-a61a-df7190f1d881_ContentBits">
    <vt:lpwstr>1</vt:lpwstr>
  </property>
  <property fmtid="{D5CDD505-2E9C-101B-9397-08002B2CF9AE}" pid="14" name="MSIP_Label_9ef4adf7-25a7-4f52-a61a-df7190f1d881_Tag">
    <vt:lpwstr>10, 3, 0, 1</vt:lpwstr>
  </property>
</Properties>
</file>