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AABF" w14:textId="77777777" w:rsidR="00D2561D" w:rsidRPr="00514EB3" w:rsidRDefault="00D2561D" w:rsidP="00D2561D">
      <w:pPr>
        <w:tabs>
          <w:tab w:val="left" w:pos="5245"/>
          <w:tab w:val="left" w:pos="7230"/>
        </w:tabs>
        <w:jc w:val="center"/>
        <w:rPr>
          <w:rFonts w:ascii="Times New Roman Bold" w:hAnsi="Times New Roman Bold"/>
          <w:b/>
          <w:spacing w:val="80"/>
          <w:sz w:val="48"/>
        </w:rPr>
      </w:pPr>
      <w:bookmarkStart w:id="0" w:name="_Toc494778661"/>
      <w:bookmarkStart w:id="1" w:name="_Toc213669830"/>
      <w:r w:rsidRPr="00B22A8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B5A53F6" wp14:editId="60EC5E8A">
            <wp:simplePos x="0" y="0"/>
            <wp:positionH relativeFrom="margin">
              <wp:posOffset>4269683</wp:posOffset>
            </wp:positionH>
            <wp:positionV relativeFrom="paragraph">
              <wp:posOffset>-198746</wp:posOffset>
            </wp:positionV>
            <wp:extent cx="1803400" cy="1028700"/>
            <wp:effectExtent l="0" t="0" r="6350" b="0"/>
            <wp:wrapNone/>
            <wp:docPr id="4" name="Image 2" descr="Une image contenant texte, Polic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 descr="Une image contenant texte, Polic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2A8C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4D399AB" wp14:editId="66F3C220">
            <wp:simplePos x="0" y="0"/>
            <wp:positionH relativeFrom="column">
              <wp:posOffset>1933812</wp:posOffset>
            </wp:positionH>
            <wp:positionV relativeFrom="paragraph">
              <wp:posOffset>-201503</wp:posOffset>
            </wp:positionV>
            <wp:extent cx="1567180" cy="965200"/>
            <wp:effectExtent l="0" t="0" r="0" b="6350"/>
            <wp:wrapNone/>
            <wp:docPr id="560450234" name="Image 560450234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450234" name="Image 560450234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2A8C">
        <w:rPr>
          <w:noProof/>
        </w:rPr>
        <w:drawing>
          <wp:anchor distT="0" distB="0" distL="114300" distR="114300" simplePos="0" relativeHeight="251661312" behindDoc="0" locked="0" layoutInCell="1" allowOverlap="1" wp14:anchorId="6345F28F" wp14:editId="306B3857">
            <wp:simplePos x="0" y="0"/>
            <wp:positionH relativeFrom="margin">
              <wp:posOffset>-498143</wp:posOffset>
            </wp:positionH>
            <wp:positionV relativeFrom="paragraph">
              <wp:posOffset>-445267</wp:posOffset>
            </wp:positionV>
            <wp:extent cx="1517650" cy="1390015"/>
            <wp:effectExtent l="0" t="0" r="0" b="0"/>
            <wp:wrapNone/>
            <wp:docPr id="1774262318" name="Image 1774262318" descr="Une image contenant symbole, Emblème, logo, écuss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62318" name="Image 1774262318" descr="Une image contenant symbole, Emblème, logo, écuss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61862" w14:textId="77777777" w:rsidR="00D2561D" w:rsidRPr="00514EB3" w:rsidRDefault="00D2561D" w:rsidP="00D2561D">
      <w:pPr>
        <w:tabs>
          <w:tab w:val="left" w:pos="5245"/>
          <w:tab w:val="left" w:pos="7230"/>
        </w:tabs>
        <w:jc w:val="center"/>
        <w:rPr>
          <w:rFonts w:ascii="Times New Roman Bold" w:hAnsi="Times New Roman Bold"/>
          <w:b/>
          <w:spacing w:val="80"/>
          <w:sz w:val="48"/>
        </w:rPr>
      </w:pPr>
    </w:p>
    <w:p w14:paraId="40457002" w14:textId="77777777" w:rsidR="00D2561D" w:rsidRDefault="00D2561D" w:rsidP="00D2561D">
      <w:pPr>
        <w:jc w:val="center"/>
        <w:rPr>
          <w:b/>
          <w:color w:val="00B0F0"/>
          <w:sz w:val="32"/>
          <w:szCs w:val="32"/>
          <w:lang w:eastAsia="zh-CN"/>
        </w:rPr>
      </w:pPr>
    </w:p>
    <w:p w14:paraId="6CB20572" w14:textId="1C5D3EF8" w:rsidR="00D2561D" w:rsidRPr="00514EB3" w:rsidRDefault="00D2561D" w:rsidP="00D2561D">
      <w:pPr>
        <w:jc w:val="center"/>
        <w:rPr>
          <w:b/>
          <w:color w:val="00B0F0"/>
          <w:sz w:val="32"/>
          <w:szCs w:val="32"/>
          <w:lang w:eastAsia="zh-CN"/>
        </w:rPr>
      </w:pPr>
      <w:r w:rsidRPr="00514EB3">
        <w:rPr>
          <w:b/>
          <w:color w:val="00B0F0"/>
          <w:sz w:val="32"/>
          <w:szCs w:val="32"/>
          <w:lang w:eastAsia="zh-CN"/>
        </w:rPr>
        <w:t>PROJET D’ELECTRIFICATION RURALE DE 317 LOCALITES PAR MINI-RESEAUX SOLAIRES AU TOGO</w:t>
      </w:r>
    </w:p>
    <w:p w14:paraId="6C2E5293" w14:textId="77777777" w:rsidR="00D2561D" w:rsidRPr="00514EB3" w:rsidRDefault="00D2561D" w:rsidP="00D2561D">
      <w:pPr>
        <w:jc w:val="center"/>
        <w:rPr>
          <w:b/>
          <w:bCs/>
          <w:smallCaps/>
          <w:sz w:val="28"/>
          <w:szCs w:val="28"/>
        </w:rPr>
      </w:pPr>
      <w:r w:rsidRPr="00514EB3">
        <w:rPr>
          <w:b/>
          <w:bCs/>
          <w:smallCaps/>
          <w:sz w:val="28"/>
          <w:szCs w:val="28"/>
        </w:rPr>
        <w:t>--------------------------</w:t>
      </w:r>
    </w:p>
    <w:p w14:paraId="4822C564" w14:textId="77777777" w:rsidR="00D2561D" w:rsidRPr="00514EB3" w:rsidRDefault="00D2561D" w:rsidP="00D2561D">
      <w:pPr>
        <w:jc w:val="center"/>
        <w:rPr>
          <w:b/>
          <w:bCs/>
          <w:smallCaps/>
          <w:sz w:val="28"/>
          <w:szCs w:val="28"/>
        </w:rPr>
      </w:pPr>
    </w:p>
    <w:p w14:paraId="7BD89CE3" w14:textId="06048F68" w:rsidR="00D2561D" w:rsidRPr="00BB4B94" w:rsidRDefault="00D2561D" w:rsidP="00D2561D">
      <w:pPr>
        <w:jc w:val="center"/>
        <w:rPr>
          <w:b/>
          <w:bCs/>
          <w:smallCaps/>
          <w:sz w:val="36"/>
          <w:szCs w:val="36"/>
        </w:rPr>
      </w:pPr>
      <w:proofErr w:type="spellStart"/>
      <w:r w:rsidRPr="00BB4B94">
        <w:rPr>
          <w:b/>
          <w:bCs/>
          <w:smallCaps/>
          <w:sz w:val="36"/>
          <w:szCs w:val="36"/>
        </w:rPr>
        <w:t>Corrigendum</w:t>
      </w:r>
      <w:proofErr w:type="spellEnd"/>
      <w:r w:rsidRPr="00BB4B94">
        <w:rPr>
          <w:b/>
          <w:bCs/>
          <w:smallCaps/>
          <w:sz w:val="36"/>
          <w:szCs w:val="36"/>
        </w:rPr>
        <w:t xml:space="preserve"> N°01 </w:t>
      </w:r>
    </w:p>
    <w:p w14:paraId="78FB6E0F" w14:textId="48EB4D62" w:rsidR="00D2561D" w:rsidRPr="00BB4B94" w:rsidRDefault="00D2561D" w:rsidP="00D2561D">
      <w:pPr>
        <w:jc w:val="center"/>
        <w:rPr>
          <w:b/>
          <w:bCs/>
          <w:smallCaps/>
          <w:sz w:val="28"/>
          <w:szCs w:val="28"/>
        </w:rPr>
      </w:pPr>
      <w:r w:rsidRPr="00BB4B94">
        <w:rPr>
          <w:b/>
          <w:bCs/>
          <w:smallCaps/>
          <w:sz w:val="36"/>
          <w:szCs w:val="36"/>
        </w:rPr>
        <w:t>a</w:t>
      </w:r>
      <w:r w:rsidR="00BB4B94">
        <w:rPr>
          <w:b/>
          <w:bCs/>
          <w:smallCaps/>
          <w:sz w:val="36"/>
          <w:szCs w:val="36"/>
        </w:rPr>
        <w:t>u dossier d’appel d’offres</w:t>
      </w:r>
    </w:p>
    <w:p w14:paraId="5FC65ABA" w14:textId="77777777" w:rsidR="00D2561D" w:rsidRPr="00BB4B94" w:rsidRDefault="00D2561D" w:rsidP="00D2561D">
      <w:pPr>
        <w:jc w:val="center"/>
        <w:rPr>
          <w:b/>
          <w:bCs/>
          <w:smallCaps/>
          <w:sz w:val="32"/>
          <w:szCs w:val="32"/>
        </w:rPr>
      </w:pPr>
      <w:r w:rsidRPr="00BB4B94">
        <w:rPr>
          <w:b/>
          <w:bCs/>
          <w:smallCaps/>
          <w:sz w:val="32"/>
          <w:szCs w:val="32"/>
        </w:rPr>
        <w:t>Pour</w:t>
      </w:r>
    </w:p>
    <w:p w14:paraId="0A27933D" w14:textId="77777777" w:rsidR="00BB4B94" w:rsidRDefault="00BB4B94" w:rsidP="00BB4B94">
      <w:pPr>
        <w:jc w:val="center"/>
        <w:rPr>
          <w:b/>
          <w:bCs/>
          <w:smallCaps/>
          <w:sz w:val="32"/>
          <w:szCs w:val="32"/>
        </w:rPr>
      </w:pPr>
      <w:r w:rsidRPr="00BB4B94">
        <w:rPr>
          <w:b/>
          <w:bCs/>
          <w:smallCaps/>
          <w:sz w:val="32"/>
          <w:szCs w:val="32"/>
        </w:rPr>
        <w:t>TRAVAUX DE CONSTRUCTION DE MINI-RESEAUX SOLAIRES DANS VINGT SEPT (27) LOCALITES RURALES DU TOGO</w:t>
      </w:r>
    </w:p>
    <w:p w14:paraId="56100770" w14:textId="755BEBD7" w:rsidR="00BB4B94" w:rsidRPr="004F7DB3" w:rsidRDefault="00BB4B94" w:rsidP="00BB4B94">
      <w:pPr>
        <w:jc w:val="center"/>
        <w:rPr>
          <w:b/>
          <w:bCs/>
          <w:smallCaps/>
          <w:sz w:val="32"/>
          <w:szCs w:val="32"/>
          <w:lang w:val="en-US"/>
        </w:rPr>
      </w:pPr>
      <w:r w:rsidRPr="004F7DB3">
        <w:rPr>
          <w:b/>
          <w:bCs/>
          <w:smallCaps/>
          <w:sz w:val="32"/>
          <w:szCs w:val="32"/>
          <w:lang w:val="en-US"/>
        </w:rPr>
        <w:t>---------</w:t>
      </w:r>
    </w:p>
    <w:p w14:paraId="5E5493AC" w14:textId="6202C0D7" w:rsidR="00D2561D" w:rsidRPr="00C148DC" w:rsidRDefault="00BB4B94" w:rsidP="00BB4B94">
      <w:pPr>
        <w:jc w:val="center"/>
        <w:rPr>
          <w:b/>
          <w:sz w:val="14"/>
          <w:szCs w:val="14"/>
        </w:rPr>
      </w:pPr>
      <w:r w:rsidRPr="00C148DC">
        <w:rPr>
          <w:b/>
          <w:bCs/>
          <w:smallCaps/>
          <w:sz w:val="32"/>
          <w:szCs w:val="32"/>
        </w:rPr>
        <w:t>AOI N° 002/AT2ER-PERMS56/PRMP/2026</w:t>
      </w:r>
      <w:r w:rsidR="004F7DB3" w:rsidRPr="00C148DC">
        <w:rPr>
          <w:b/>
          <w:bCs/>
          <w:smallCaps/>
          <w:sz w:val="32"/>
          <w:szCs w:val="32"/>
        </w:rPr>
        <w:t xml:space="preserve"> du </w:t>
      </w:r>
      <w:r w:rsidR="00C148DC">
        <w:rPr>
          <w:b/>
          <w:bCs/>
          <w:smallCaps/>
          <w:sz w:val="32"/>
          <w:szCs w:val="32"/>
        </w:rPr>
        <w:t>07 avril 2026</w:t>
      </w:r>
    </w:p>
    <w:p w14:paraId="6DB2042D" w14:textId="77777777" w:rsidR="00D2561D" w:rsidRPr="00C148DC" w:rsidRDefault="00D2561D" w:rsidP="00D2561D">
      <w:pPr>
        <w:jc w:val="center"/>
        <w:rPr>
          <w:b/>
          <w:sz w:val="16"/>
          <w:szCs w:val="16"/>
        </w:rPr>
      </w:pPr>
    </w:p>
    <w:tbl>
      <w:tblPr>
        <w:tblStyle w:val="Grilledutableau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D2561D" w:rsidRPr="00514EB3" w14:paraId="73440FB4" w14:textId="77777777" w:rsidTr="00383037">
        <w:trPr>
          <w:jc w:val="center"/>
        </w:trPr>
        <w:tc>
          <w:tcPr>
            <w:tcW w:w="3397" w:type="dxa"/>
            <w:vAlign w:val="center"/>
          </w:tcPr>
          <w:p w14:paraId="61571241" w14:textId="77777777" w:rsidR="00D2561D" w:rsidRPr="00B22A8C" w:rsidRDefault="00D2561D" w:rsidP="0038303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514EB3">
              <w:rPr>
                <w:b/>
                <w:bCs/>
                <w:sz w:val="28"/>
                <w:szCs w:val="28"/>
              </w:rPr>
              <w:t>Financement</w:t>
            </w:r>
          </w:p>
        </w:tc>
        <w:tc>
          <w:tcPr>
            <w:tcW w:w="6237" w:type="dxa"/>
            <w:vAlign w:val="center"/>
          </w:tcPr>
          <w:p w14:paraId="646434A2" w14:textId="77777777" w:rsidR="00D2561D" w:rsidRPr="00514EB3" w:rsidRDefault="00D2561D" w:rsidP="0038303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514EB3">
              <w:rPr>
                <w:b/>
                <w:bCs/>
                <w:sz w:val="28"/>
                <w:szCs w:val="28"/>
              </w:rPr>
              <w:t>Accord de prêt n° TGO 1013 du 28 mars 2022</w:t>
            </w:r>
          </w:p>
        </w:tc>
      </w:tr>
      <w:tr w:rsidR="00D2561D" w:rsidRPr="00514EB3" w14:paraId="48E388BC" w14:textId="77777777" w:rsidTr="00383037">
        <w:trPr>
          <w:jc w:val="center"/>
        </w:trPr>
        <w:tc>
          <w:tcPr>
            <w:tcW w:w="3397" w:type="dxa"/>
            <w:vAlign w:val="center"/>
          </w:tcPr>
          <w:p w14:paraId="151B58F7" w14:textId="77777777" w:rsidR="00D2561D" w:rsidRPr="00514EB3" w:rsidRDefault="00D2561D" w:rsidP="0038303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514EB3">
              <w:rPr>
                <w:b/>
                <w:bCs/>
                <w:sz w:val="28"/>
                <w:szCs w:val="28"/>
              </w:rPr>
              <w:t>Maître d’ouvrage délégué</w:t>
            </w:r>
          </w:p>
        </w:tc>
        <w:tc>
          <w:tcPr>
            <w:tcW w:w="6237" w:type="dxa"/>
            <w:vAlign w:val="center"/>
          </w:tcPr>
          <w:p w14:paraId="5530B6D9" w14:textId="77777777" w:rsidR="00D2561D" w:rsidRPr="00514EB3" w:rsidRDefault="00D2561D" w:rsidP="0038303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514EB3">
              <w:rPr>
                <w:b/>
                <w:bCs/>
                <w:sz w:val="28"/>
                <w:szCs w:val="28"/>
              </w:rPr>
              <w:t>Agence Togolaise d’Electrification Rurale et des Energies Renouvelables</w:t>
            </w:r>
          </w:p>
        </w:tc>
      </w:tr>
      <w:tr w:rsidR="00D2561D" w:rsidRPr="00514EB3" w14:paraId="60C77B9A" w14:textId="77777777" w:rsidTr="00383037">
        <w:trPr>
          <w:jc w:val="center"/>
        </w:trPr>
        <w:tc>
          <w:tcPr>
            <w:tcW w:w="3397" w:type="dxa"/>
            <w:vAlign w:val="center"/>
          </w:tcPr>
          <w:p w14:paraId="5C016F55" w14:textId="77777777" w:rsidR="00D2561D" w:rsidRPr="00514EB3" w:rsidRDefault="00D2561D" w:rsidP="0038303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514EB3">
              <w:rPr>
                <w:b/>
                <w:bCs/>
                <w:sz w:val="28"/>
                <w:szCs w:val="28"/>
              </w:rPr>
              <w:t>Référence du projet</w:t>
            </w:r>
          </w:p>
        </w:tc>
        <w:tc>
          <w:tcPr>
            <w:tcW w:w="6237" w:type="dxa"/>
            <w:vAlign w:val="center"/>
          </w:tcPr>
          <w:p w14:paraId="3E190451" w14:textId="77777777" w:rsidR="00D2561D" w:rsidRPr="00514EB3" w:rsidRDefault="00D2561D" w:rsidP="0038303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514EB3">
              <w:rPr>
                <w:b/>
                <w:bCs/>
                <w:sz w:val="28"/>
                <w:szCs w:val="28"/>
              </w:rPr>
              <w:t>TGO-1013</w:t>
            </w:r>
          </w:p>
        </w:tc>
      </w:tr>
      <w:tr w:rsidR="00D2561D" w:rsidRPr="00514EB3" w14:paraId="5CBECDE9" w14:textId="77777777" w:rsidTr="00383037">
        <w:trPr>
          <w:jc w:val="center"/>
        </w:trPr>
        <w:tc>
          <w:tcPr>
            <w:tcW w:w="3397" w:type="dxa"/>
            <w:vAlign w:val="center"/>
          </w:tcPr>
          <w:p w14:paraId="5FDDBD87" w14:textId="77777777" w:rsidR="00D2561D" w:rsidRPr="00514EB3" w:rsidRDefault="00D2561D" w:rsidP="0038303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514EB3">
              <w:rPr>
                <w:b/>
                <w:bCs/>
                <w:sz w:val="28"/>
                <w:szCs w:val="28"/>
              </w:rPr>
              <w:t>Pays</w:t>
            </w:r>
          </w:p>
        </w:tc>
        <w:tc>
          <w:tcPr>
            <w:tcW w:w="6237" w:type="dxa"/>
            <w:vAlign w:val="center"/>
          </w:tcPr>
          <w:p w14:paraId="58BCC42D" w14:textId="77777777" w:rsidR="00D2561D" w:rsidRPr="00514EB3" w:rsidRDefault="00D2561D" w:rsidP="0038303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514EB3">
              <w:rPr>
                <w:b/>
                <w:bCs/>
                <w:sz w:val="28"/>
                <w:szCs w:val="28"/>
              </w:rPr>
              <w:t>Togo</w:t>
            </w:r>
          </w:p>
        </w:tc>
      </w:tr>
    </w:tbl>
    <w:p w14:paraId="51C2404A" w14:textId="77777777" w:rsidR="00D2561D" w:rsidRPr="00514EB3" w:rsidRDefault="00D2561D" w:rsidP="00D2561D">
      <w:pPr>
        <w:spacing w:line="276" w:lineRule="auto"/>
        <w:jc w:val="both"/>
        <w:rPr>
          <w:b/>
          <w:bCs/>
          <w:sz w:val="28"/>
          <w:szCs w:val="28"/>
        </w:rPr>
      </w:pPr>
    </w:p>
    <w:p w14:paraId="24293C7D" w14:textId="77777777" w:rsidR="00D2561D" w:rsidRPr="00514EB3" w:rsidRDefault="00D2561D" w:rsidP="00D2561D">
      <w:pPr>
        <w:tabs>
          <w:tab w:val="left" w:pos="6505"/>
        </w:tabs>
        <w:spacing w:line="276" w:lineRule="auto"/>
        <w:jc w:val="both"/>
        <w:rPr>
          <w:b/>
          <w:bCs/>
          <w:sz w:val="28"/>
          <w:szCs w:val="28"/>
        </w:rPr>
      </w:pPr>
    </w:p>
    <w:p w14:paraId="6B0E5692" w14:textId="3695BA7F" w:rsidR="00D2561D" w:rsidRDefault="00D2561D" w:rsidP="00D2561D">
      <w:pPr>
        <w:rPr>
          <w:rFonts w:ascii="Arial" w:hAnsi="Arial" w:cs="Arial"/>
          <w:b/>
          <w:bCs/>
        </w:rPr>
        <w:sectPr w:rsidR="00D2561D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8522D">
        <w:rPr>
          <w:b/>
          <w:bCs/>
          <w:sz w:val="28"/>
          <w:szCs w:val="28"/>
          <w:highlight w:val="yellow"/>
        </w:rPr>
        <w:t xml:space="preserve">Emis le : </w:t>
      </w:r>
      <w:r w:rsidR="00BC66F1" w:rsidRPr="00D8522D">
        <w:rPr>
          <w:b/>
          <w:bCs/>
          <w:sz w:val="28"/>
          <w:szCs w:val="28"/>
          <w:highlight w:val="yellow"/>
        </w:rPr>
        <w:t>23</w:t>
      </w:r>
      <w:r w:rsidRPr="00D8522D">
        <w:rPr>
          <w:b/>
          <w:bCs/>
          <w:sz w:val="28"/>
          <w:szCs w:val="28"/>
          <w:highlight w:val="yellow"/>
        </w:rPr>
        <w:t xml:space="preserve"> </w:t>
      </w:r>
      <w:r w:rsidR="00BC66F1" w:rsidRPr="00D8522D">
        <w:rPr>
          <w:b/>
          <w:bCs/>
          <w:sz w:val="28"/>
          <w:szCs w:val="28"/>
          <w:highlight w:val="yellow"/>
        </w:rPr>
        <w:t>avril</w:t>
      </w:r>
      <w:r w:rsidRPr="00D8522D">
        <w:rPr>
          <w:b/>
          <w:bCs/>
          <w:sz w:val="28"/>
          <w:szCs w:val="28"/>
          <w:highlight w:val="yellow"/>
        </w:rPr>
        <w:t xml:space="preserve"> 2026</w:t>
      </w:r>
      <w:bookmarkEnd w:id="0"/>
      <w:bookmarkEnd w:id="1"/>
    </w:p>
    <w:p w14:paraId="767875E3" w14:textId="50979F18" w:rsidR="00D67383" w:rsidRPr="00F06356" w:rsidRDefault="00D67383" w:rsidP="00F06356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063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lastRenderedPageBreak/>
        <w:t>Objet et portée</w:t>
      </w:r>
    </w:p>
    <w:p w14:paraId="064F8A04" w14:textId="5FF51D09" w:rsidR="00D67383" w:rsidRPr="00D67383" w:rsidRDefault="00D67383" w:rsidP="00F06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présent </w:t>
      </w:r>
      <w:proofErr w:type="spellStart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corrigendum</w:t>
      </w:r>
      <w:proofErr w:type="spellEnd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pour objet de </w:t>
      </w: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corriger et préciser</w:t>
      </w: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les spécifications techniques relatives aux poteaux de support du réseau basse tension, en substituant aux poteaux métalliques initialement prévus des </w:t>
      </w: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poteaux en béton</w:t>
      </w: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selon les équivalences de classes définies ci-après.</w:t>
      </w:r>
    </w:p>
    <w:p w14:paraId="346E7B5E" w14:textId="73ED19CE" w:rsidR="00D67383" w:rsidRPr="00D67383" w:rsidRDefault="00D67383" w:rsidP="00F06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présent </w:t>
      </w:r>
      <w:proofErr w:type="spellStart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corrigendum</w:t>
      </w:r>
      <w:proofErr w:type="spellEnd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fait </w:t>
      </w: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partie intégrante</w:t>
      </w: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du Dossier d’Appel d’Offres (DAO) et doit être lu conjointement avec l’ensemble des pièces du DAO.</w:t>
      </w:r>
    </w:p>
    <w:p w14:paraId="0D7F9CAB" w14:textId="0289A63E" w:rsidR="00D67383" w:rsidRPr="00D67383" w:rsidRDefault="00D67383" w:rsidP="00F06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Sauf modifications expresses apportées par le présent </w:t>
      </w:r>
      <w:proofErr w:type="spellStart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corrigendum</w:t>
      </w:r>
      <w:proofErr w:type="spellEnd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toutes les autres stipulations du DAO demeurent inchangées</w:t>
      </w: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73AA0597" w14:textId="3595F792" w:rsidR="00D67383" w:rsidRPr="00D67383" w:rsidRDefault="00D67383" w:rsidP="00F06356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Corrections et précisions apportées</w:t>
      </w:r>
    </w:p>
    <w:p w14:paraId="5CA557E8" w14:textId="2D24BB4F" w:rsidR="00D67383" w:rsidRPr="00D67383" w:rsidRDefault="00D67383" w:rsidP="00F06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présent </w:t>
      </w:r>
      <w:proofErr w:type="spellStart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corrigendum</w:t>
      </w:r>
      <w:proofErr w:type="spellEnd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s’applique, de manière générale, à </w:t>
      </w: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toutes les sections du DAO</w:t>
      </w: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ainsi qu’à leurs annexes, comportant des prescriptions, spécifications, quantités, descriptions, bordereaux ou détails quantitatifs relatifs aux poteaux du réseau de distribution, notamment et sans que cette liste soit limitative :</w:t>
      </w:r>
    </w:p>
    <w:p w14:paraId="4E2A4868" w14:textId="77777777" w:rsidR="00D67383" w:rsidRPr="00D67383" w:rsidRDefault="00D67383" w:rsidP="00F0635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</w:t>
      </w:r>
      <w:proofErr w:type="gramEnd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Instructions aux Soumissionnaires ; </w:t>
      </w:r>
    </w:p>
    <w:p w14:paraId="4728918D" w14:textId="77777777" w:rsidR="00D67383" w:rsidRPr="00D67383" w:rsidRDefault="00D67383" w:rsidP="00F0635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</w:t>
      </w:r>
      <w:proofErr w:type="gramEnd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Données particulières de l’Appel d’Offres, le cas échéant ; </w:t>
      </w:r>
    </w:p>
    <w:p w14:paraId="7A64AAE8" w14:textId="77777777" w:rsidR="00D67383" w:rsidRPr="00D67383" w:rsidRDefault="00D67383" w:rsidP="00F0635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</w:t>
      </w:r>
      <w:proofErr w:type="gramEnd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spécifications techniques ; </w:t>
      </w:r>
    </w:p>
    <w:p w14:paraId="02FD7A93" w14:textId="77777777" w:rsidR="00D67383" w:rsidRPr="00D67383" w:rsidRDefault="00D67383" w:rsidP="00F0635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</w:t>
      </w:r>
      <w:proofErr w:type="gramEnd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Bordereau des Prix Unitaires (BPU) ; </w:t>
      </w:r>
    </w:p>
    <w:p w14:paraId="51540948" w14:textId="77777777" w:rsidR="00D67383" w:rsidRPr="00D67383" w:rsidRDefault="00D67383" w:rsidP="00F0635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</w:t>
      </w:r>
      <w:proofErr w:type="gramEnd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Détail Quantitatif et Estimatif (DQE) ou tout document équivalent ; </w:t>
      </w:r>
    </w:p>
    <w:p w14:paraId="1FF4EB9F" w14:textId="77777777" w:rsidR="00D67383" w:rsidRPr="00D67383" w:rsidRDefault="00D67383" w:rsidP="00F0635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</w:t>
      </w:r>
      <w:proofErr w:type="gramEnd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liste et la description des fournitures ; </w:t>
      </w:r>
    </w:p>
    <w:p w14:paraId="120002CA" w14:textId="77777777" w:rsidR="00D67383" w:rsidRPr="00D67383" w:rsidRDefault="00D67383" w:rsidP="00F0635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ainsi</w:t>
      </w:r>
      <w:proofErr w:type="gramEnd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que tout autre tableau, bordereau ou annexe y afférent. </w:t>
      </w:r>
    </w:p>
    <w:p w14:paraId="2577B290" w14:textId="672AD3EE" w:rsidR="00D67383" w:rsidRPr="00D67383" w:rsidRDefault="00D67383" w:rsidP="00F06356">
      <w:pPr>
        <w:pStyle w:val="Paragraphedeliste"/>
        <w:numPr>
          <w:ilvl w:val="1"/>
          <w:numId w:val="8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Substitution des poteaux métalliques par des poteaux en béton</w:t>
      </w:r>
    </w:p>
    <w:p w14:paraId="114E93C1" w14:textId="77777777" w:rsidR="00F06356" w:rsidRDefault="00D67383" w:rsidP="00F06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Ancienne disposition :</w:t>
      </w:r>
    </w:p>
    <w:p w14:paraId="7C09F41C" w14:textId="0E8720D1" w:rsidR="00D67383" w:rsidRPr="00D67383" w:rsidRDefault="00D67383" w:rsidP="00F06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Poteaux métalliques de 9 m, de classes 400 daN, 800 daN et 1250 daN.</w:t>
      </w:r>
    </w:p>
    <w:p w14:paraId="0FA3FA2B" w14:textId="77777777" w:rsidR="00F06356" w:rsidRDefault="00D67383" w:rsidP="00F06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Nouvelle disposition :</w:t>
      </w:r>
    </w:p>
    <w:p w14:paraId="24E6C00C" w14:textId="20C0FB98" w:rsidR="00D67383" w:rsidRPr="00D67383" w:rsidRDefault="00D67383" w:rsidP="00F06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poteaux métalliques sont supprimés et remplacés par des poteaux en béton, conformément aux équivalences suivantes :</w:t>
      </w:r>
    </w:p>
    <w:p w14:paraId="43625929" w14:textId="77777777" w:rsidR="00D67383" w:rsidRPr="00D67383" w:rsidRDefault="00D67383" w:rsidP="00E779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Poteau métallique de 9 m – 400 daN</w:t>
      </w: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remplacé par </w:t>
      </w: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poteau en béton de 9 m – 200 daN</w:t>
      </w: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; </w:t>
      </w:r>
    </w:p>
    <w:p w14:paraId="2F035AB4" w14:textId="77777777" w:rsidR="00D67383" w:rsidRPr="00D67383" w:rsidRDefault="00D67383" w:rsidP="00E779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Poteau métallique de 9 m – 800 daN</w:t>
      </w: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remplacé par </w:t>
      </w: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poteau en béton de 9 m – 500 daN</w:t>
      </w: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; </w:t>
      </w:r>
    </w:p>
    <w:p w14:paraId="2EBB78F1" w14:textId="77777777" w:rsidR="00D67383" w:rsidRPr="00D67383" w:rsidRDefault="00D67383" w:rsidP="00E779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Poteau métallique de 9 m – 1250 daN</w:t>
      </w: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remplacé par </w:t>
      </w: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poteau en béton de 9 m – 650 daN</w:t>
      </w: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691B8F50" w14:textId="77777777" w:rsidR="00D67383" w:rsidRPr="00D67383" w:rsidRDefault="00D67383" w:rsidP="00F06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 xml:space="preserve">En conséquence, toute référence, dans le DAO, à des </w:t>
      </w: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poteaux métalliques de 9 m</w:t>
      </w: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relevant des classes susvisées devra désormais être interprétée comme visant les </w:t>
      </w: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poteaux en béton correspondants</w:t>
      </w: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selon le tableau d’équivalence ci-dessus.</w:t>
      </w:r>
    </w:p>
    <w:p w14:paraId="6155E121" w14:textId="296CC18A" w:rsidR="00D67383" w:rsidRPr="00D67383" w:rsidRDefault="00D67383" w:rsidP="00F06356">
      <w:pPr>
        <w:pStyle w:val="Paragraphedeliste"/>
        <w:numPr>
          <w:ilvl w:val="1"/>
          <w:numId w:val="8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Révision de l’exigence de qualification applicable aux fabricants / sous-traitants</w:t>
      </w:r>
    </w:p>
    <w:p w14:paraId="36AA8C80" w14:textId="34CA8203" w:rsidR="00D67383" w:rsidRPr="00D67383" w:rsidRDefault="00D67383" w:rsidP="00F06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Par ailleurs, au </w:t>
      </w: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point 3.7 “Sous-traitants / Fabricants” de la Section III : Critères d’évaluation et de qualification</w:t>
      </w: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les exigences de qualification applicables aux poteaux</w:t>
      </w:r>
      <w:r w:rsidR="00F40ED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du réseau de distribution</w:t>
      </w: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sont modifiées comme suit :</w:t>
      </w:r>
    </w:p>
    <w:tbl>
      <w:tblPr>
        <w:tblStyle w:val="Grilledetableauclaire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4187"/>
        <w:gridCol w:w="4253"/>
      </w:tblGrid>
      <w:tr w:rsidR="00D67383" w:rsidRPr="00D67383" w14:paraId="07E488EF" w14:textId="77777777" w:rsidTr="00F06356">
        <w:trPr>
          <w:jc w:val="center"/>
        </w:trPr>
        <w:tc>
          <w:tcPr>
            <w:tcW w:w="0" w:type="auto"/>
            <w:vAlign w:val="center"/>
            <w:hideMark/>
          </w:tcPr>
          <w:p w14:paraId="47DCD85A" w14:textId="77777777" w:rsidR="00D67383" w:rsidRPr="00D67383" w:rsidRDefault="00D67383" w:rsidP="00F06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D67383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N°</w:t>
            </w:r>
          </w:p>
        </w:tc>
        <w:tc>
          <w:tcPr>
            <w:tcW w:w="4187" w:type="dxa"/>
            <w:vAlign w:val="center"/>
            <w:hideMark/>
          </w:tcPr>
          <w:p w14:paraId="7E64C3F7" w14:textId="77777777" w:rsidR="00D67383" w:rsidRPr="00D67383" w:rsidRDefault="00D67383" w:rsidP="00F06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D67383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Ancienne disposition</w:t>
            </w:r>
          </w:p>
        </w:tc>
        <w:tc>
          <w:tcPr>
            <w:tcW w:w="4253" w:type="dxa"/>
            <w:vAlign w:val="center"/>
            <w:hideMark/>
          </w:tcPr>
          <w:p w14:paraId="7ABEE1AC" w14:textId="77777777" w:rsidR="00D67383" w:rsidRPr="00D67383" w:rsidRDefault="00D67383" w:rsidP="00F06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D67383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Nouvelle disposition</w:t>
            </w:r>
          </w:p>
        </w:tc>
      </w:tr>
      <w:tr w:rsidR="00D67383" w:rsidRPr="00D67383" w14:paraId="2426D56B" w14:textId="77777777" w:rsidTr="00F06356">
        <w:trPr>
          <w:jc w:val="center"/>
        </w:trPr>
        <w:tc>
          <w:tcPr>
            <w:tcW w:w="0" w:type="auto"/>
            <w:vAlign w:val="center"/>
            <w:hideMark/>
          </w:tcPr>
          <w:p w14:paraId="6565FFA1" w14:textId="77777777" w:rsidR="00D67383" w:rsidRPr="00D67383" w:rsidRDefault="00D67383" w:rsidP="00F0635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6738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4187" w:type="dxa"/>
            <w:vAlign w:val="center"/>
            <w:hideMark/>
          </w:tcPr>
          <w:p w14:paraId="44A995AE" w14:textId="0021375C" w:rsidR="00F06356" w:rsidRPr="00F06356" w:rsidRDefault="00D67383" w:rsidP="00F06356">
            <w:pPr>
              <w:pStyle w:val="Paragraphedeliste"/>
              <w:numPr>
                <w:ilvl w:val="0"/>
                <w:numId w:val="11"/>
              </w:numPr>
              <w:ind w:left="252" w:hanging="326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06356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Fabricant certifié ISO 9001 en cours de validité ;</w:t>
            </w:r>
          </w:p>
          <w:p w14:paraId="0B418018" w14:textId="77777777" w:rsidR="00F06356" w:rsidRPr="00F06356" w:rsidRDefault="00D67383" w:rsidP="00F06356">
            <w:pPr>
              <w:pStyle w:val="Paragraphedeliste"/>
              <w:numPr>
                <w:ilvl w:val="0"/>
                <w:numId w:val="11"/>
              </w:numPr>
              <w:ind w:left="252" w:hanging="326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06356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Disposer d’un système de management environnemental ISO 14001 ou équivalent en cours de validité ; </w:t>
            </w:r>
          </w:p>
          <w:p w14:paraId="7A378E20" w14:textId="77777777" w:rsidR="00F06356" w:rsidRPr="00F06356" w:rsidRDefault="00D67383" w:rsidP="00F06356">
            <w:pPr>
              <w:pStyle w:val="Paragraphedeliste"/>
              <w:numPr>
                <w:ilvl w:val="0"/>
                <w:numId w:val="11"/>
              </w:numPr>
              <w:ind w:left="252" w:hanging="326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06356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Conformité aux normes nationales/régionales applicables pour poteaux de lignes BT/MT ou ouvrages similaires (effort de tête, flambement, charges de vent) ;</w:t>
            </w:r>
          </w:p>
          <w:p w14:paraId="63C730D4" w14:textId="77777777" w:rsidR="00F06356" w:rsidRPr="00F06356" w:rsidRDefault="00D67383" w:rsidP="00F06356">
            <w:pPr>
              <w:pStyle w:val="Paragraphedeliste"/>
              <w:numPr>
                <w:ilvl w:val="0"/>
                <w:numId w:val="11"/>
              </w:numPr>
              <w:ind w:left="252" w:hanging="326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06356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Protection anticorrosion par galvanisation à chaud (ISO 1461 ou norme équivalente) ou système de peinture multicouche avec plan d’entretien intégré ;</w:t>
            </w:r>
          </w:p>
          <w:p w14:paraId="150CB648" w14:textId="24484F93" w:rsidR="00D67383" w:rsidRPr="00F06356" w:rsidRDefault="00D67383" w:rsidP="00F06356">
            <w:pPr>
              <w:pStyle w:val="Paragraphedeliste"/>
              <w:numPr>
                <w:ilvl w:val="0"/>
                <w:numId w:val="11"/>
              </w:numPr>
              <w:ind w:left="252" w:hanging="326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06356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Références dans au moins deux (2) projets de réseaux électriques ou d’infrastructures comparables.</w:t>
            </w:r>
          </w:p>
        </w:tc>
        <w:tc>
          <w:tcPr>
            <w:tcW w:w="4253" w:type="dxa"/>
            <w:vAlign w:val="center"/>
            <w:hideMark/>
          </w:tcPr>
          <w:p w14:paraId="46D751A9" w14:textId="77777777" w:rsidR="00F06356" w:rsidRPr="00F06356" w:rsidRDefault="00D67383" w:rsidP="00F06356">
            <w:pPr>
              <w:pStyle w:val="Paragraphedeliste"/>
              <w:numPr>
                <w:ilvl w:val="0"/>
                <w:numId w:val="11"/>
              </w:numPr>
              <w:ind w:left="252" w:hanging="326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06356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Fabricant certifié ISO 9001 en cours de validité ; </w:t>
            </w:r>
          </w:p>
          <w:p w14:paraId="294F5576" w14:textId="77777777" w:rsidR="00F06356" w:rsidRPr="00F06356" w:rsidRDefault="00D67383" w:rsidP="00F06356">
            <w:pPr>
              <w:pStyle w:val="Paragraphedeliste"/>
              <w:numPr>
                <w:ilvl w:val="0"/>
                <w:numId w:val="11"/>
              </w:numPr>
              <w:ind w:left="252" w:hanging="326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06356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Disposer d’un système de management environnemental ISO 14001 ou équivalent en cours de validité ; </w:t>
            </w:r>
          </w:p>
          <w:p w14:paraId="5CEE4C16" w14:textId="77777777" w:rsidR="00F06356" w:rsidRPr="00F06356" w:rsidRDefault="00D67383" w:rsidP="00F06356">
            <w:pPr>
              <w:pStyle w:val="Paragraphedeliste"/>
              <w:numPr>
                <w:ilvl w:val="0"/>
                <w:numId w:val="11"/>
              </w:numPr>
              <w:ind w:left="252" w:hanging="326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06356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Conformité aux normes nationales/régionales applicables aux poteaux en béton destinés aux lignes BT/MT ou à des ouvrages similaires, notamment en matière d’effort de tête, de résistance mécanique, de stabilité et de tenue aux charges de vent ; </w:t>
            </w:r>
          </w:p>
          <w:p w14:paraId="23B9A620" w14:textId="15BF3CE7" w:rsidR="00D67383" w:rsidRPr="00F06356" w:rsidRDefault="00D67383" w:rsidP="00F06356">
            <w:pPr>
              <w:pStyle w:val="Paragraphedeliste"/>
              <w:numPr>
                <w:ilvl w:val="0"/>
                <w:numId w:val="11"/>
              </w:numPr>
              <w:ind w:left="252" w:hanging="326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06356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Références dans au moins deux (2) projets de réseaux électriques ou d’infrastructures comparables.</w:t>
            </w:r>
          </w:p>
        </w:tc>
      </w:tr>
    </w:tbl>
    <w:p w14:paraId="00D641C4" w14:textId="4901AA45" w:rsidR="00D67383" w:rsidRPr="00D67383" w:rsidRDefault="00D67383" w:rsidP="00F06356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Maintien des autres dispositions</w:t>
      </w:r>
    </w:p>
    <w:p w14:paraId="0416E299" w14:textId="29F6C482" w:rsidR="00F06356" w:rsidRDefault="00D67383" w:rsidP="00F06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Toutes les autres clauses, conditions, spécifications et dispositions du DAO non expressément modifiées par le présent </w:t>
      </w:r>
      <w:proofErr w:type="spellStart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corrigendum</w:t>
      </w:r>
      <w:proofErr w:type="spellEnd"/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D6738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demeurent inchangées et restent pleinement applicables</w:t>
      </w:r>
      <w:r w:rsidRPr="00D673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29EE32A" w14:textId="77777777" w:rsidR="00CE5D44" w:rsidRDefault="00CE5D44" w:rsidP="00CE5D44">
      <w:pPr>
        <w:ind w:left="5040"/>
        <w:jc w:val="both"/>
        <w:rPr>
          <w:rFonts w:ascii="Times New Roman" w:hAnsi="Times New Roman" w:cs="Times New Roman"/>
          <w:b/>
          <w:bCs/>
        </w:rPr>
      </w:pPr>
    </w:p>
    <w:p w14:paraId="708ADB83" w14:textId="42E6FDAE" w:rsidR="00CE5D44" w:rsidRPr="00CE5D44" w:rsidRDefault="00CE5D44" w:rsidP="00CE5D44">
      <w:pPr>
        <w:ind w:left="5040"/>
        <w:jc w:val="both"/>
        <w:rPr>
          <w:rFonts w:ascii="Times New Roman" w:hAnsi="Times New Roman" w:cs="Times New Roman"/>
          <w:b/>
          <w:bCs/>
        </w:rPr>
      </w:pPr>
      <w:r w:rsidRPr="00CE5D44">
        <w:rPr>
          <w:rFonts w:ascii="Times New Roman" w:hAnsi="Times New Roman" w:cs="Times New Roman"/>
          <w:b/>
          <w:bCs/>
        </w:rPr>
        <w:t xml:space="preserve">Lomé, le </w:t>
      </w:r>
    </w:p>
    <w:p w14:paraId="515EA3C0" w14:textId="00B2760E" w:rsidR="00CE5D44" w:rsidRPr="00CE5D44" w:rsidRDefault="00CE5D44" w:rsidP="00CE5D44">
      <w:pPr>
        <w:tabs>
          <w:tab w:val="left" w:pos="5498"/>
        </w:tabs>
        <w:ind w:left="5040"/>
        <w:jc w:val="both"/>
        <w:rPr>
          <w:rFonts w:ascii="Times New Roman" w:hAnsi="Times New Roman" w:cs="Times New Roman"/>
          <w:b/>
          <w:bCs/>
        </w:rPr>
      </w:pPr>
      <w:r w:rsidRPr="00CE5D44">
        <w:rPr>
          <w:rFonts w:ascii="Times New Roman" w:hAnsi="Times New Roman" w:cs="Times New Roman"/>
          <w:b/>
          <w:bCs/>
        </w:rPr>
        <w:t xml:space="preserve">La Personne Responsable des Marchés Publics </w:t>
      </w:r>
    </w:p>
    <w:p w14:paraId="36BCDFE2" w14:textId="77777777" w:rsidR="00CE5D44" w:rsidRPr="00CE5D44" w:rsidRDefault="00CE5D44" w:rsidP="00CE5D4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C3330E1" w14:textId="77777777" w:rsidR="00CE5D44" w:rsidRPr="00CE5D44" w:rsidRDefault="00CE5D44" w:rsidP="00CE5D44">
      <w:pPr>
        <w:rPr>
          <w:rFonts w:ascii="Times New Roman" w:hAnsi="Times New Roman" w:cs="Times New Roman"/>
          <w:b/>
          <w:bCs/>
        </w:rPr>
      </w:pPr>
    </w:p>
    <w:p w14:paraId="5E85B70E" w14:textId="67D381FC" w:rsidR="00D8522D" w:rsidRPr="00CE5D44" w:rsidRDefault="00CE5D44" w:rsidP="00CE5D4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E5D44">
        <w:rPr>
          <w:rFonts w:ascii="Times New Roman" w:hAnsi="Times New Roman" w:cs="Times New Roman"/>
          <w:b/>
          <w:bCs/>
        </w:rPr>
        <w:tab/>
      </w:r>
      <w:r w:rsidRPr="00CE5D44">
        <w:rPr>
          <w:rFonts w:ascii="Times New Roman" w:hAnsi="Times New Roman" w:cs="Times New Roman"/>
          <w:b/>
          <w:bCs/>
        </w:rPr>
        <w:tab/>
      </w:r>
      <w:r w:rsidRPr="00CE5D44">
        <w:rPr>
          <w:rFonts w:ascii="Times New Roman" w:hAnsi="Times New Roman" w:cs="Times New Roman"/>
          <w:b/>
          <w:bCs/>
        </w:rPr>
        <w:tab/>
      </w:r>
      <w:r w:rsidRPr="00CE5D44">
        <w:rPr>
          <w:rFonts w:ascii="Times New Roman" w:hAnsi="Times New Roman" w:cs="Times New Roman"/>
          <w:b/>
          <w:bCs/>
        </w:rPr>
        <w:tab/>
      </w:r>
      <w:r w:rsidRPr="00CE5D44">
        <w:rPr>
          <w:rFonts w:ascii="Times New Roman" w:hAnsi="Times New Roman" w:cs="Times New Roman"/>
          <w:b/>
          <w:bCs/>
        </w:rPr>
        <w:tab/>
      </w:r>
      <w:r w:rsidRPr="00CE5D44">
        <w:rPr>
          <w:rFonts w:ascii="Times New Roman" w:hAnsi="Times New Roman" w:cs="Times New Roman"/>
          <w:b/>
          <w:bCs/>
        </w:rPr>
        <w:tab/>
      </w:r>
      <w:r w:rsidRPr="00CE5D44">
        <w:rPr>
          <w:rFonts w:ascii="Times New Roman" w:hAnsi="Times New Roman" w:cs="Times New Roman"/>
          <w:b/>
          <w:bCs/>
        </w:rPr>
        <w:tab/>
        <w:t xml:space="preserve">AYIVOR </w:t>
      </w:r>
      <w:proofErr w:type="spellStart"/>
      <w:r w:rsidRPr="00CE5D44">
        <w:rPr>
          <w:rFonts w:ascii="Times New Roman" w:hAnsi="Times New Roman" w:cs="Times New Roman"/>
          <w:b/>
          <w:bCs/>
        </w:rPr>
        <w:t>Afiwa</w:t>
      </w:r>
      <w:proofErr w:type="spellEnd"/>
    </w:p>
    <w:sectPr w:rsidR="00D8522D" w:rsidRPr="00CE5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79D9" w14:textId="77777777" w:rsidR="003B6A79" w:rsidRDefault="003B6A79">
      <w:pPr>
        <w:spacing w:after="0" w:line="240" w:lineRule="auto"/>
      </w:pPr>
      <w:r>
        <w:separator/>
      </w:r>
    </w:p>
  </w:endnote>
  <w:endnote w:type="continuationSeparator" w:id="0">
    <w:p w14:paraId="7CA8DC2E" w14:textId="77777777" w:rsidR="003B6A79" w:rsidRDefault="003B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27E7" w14:textId="77777777" w:rsidR="00D2561D" w:rsidRPr="00B22A8C" w:rsidRDefault="00D2561D" w:rsidP="0005776E">
    <w:pPr>
      <w:pStyle w:val="Pieddepage"/>
      <w:jc w:val="right"/>
      <w:rPr>
        <w:sz w:val="20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DB4D" w14:textId="77777777" w:rsidR="00D2561D" w:rsidRPr="00B22A8C" w:rsidRDefault="00D2561D" w:rsidP="00707D0E">
    <w:pPr>
      <w:pStyle w:val="Pieddepage"/>
      <w:jc w:val="right"/>
      <w:rPr>
        <w:sz w:val="20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E7E5" w14:textId="77777777" w:rsidR="00D2561D" w:rsidRPr="00B22A8C" w:rsidRDefault="00D2561D" w:rsidP="0005776E">
    <w:pPr>
      <w:pStyle w:val="Pieddepage"/>
      <w:jc w:val="right"/>
      <w:rPr>
        <w:sz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A141" w14:textId="77777777" w:rsidR="003B6A79" w:rsidRDefault="003B6A79">
      <w:pPr>
        <w:spacing w:after="0" w:line="240" w:lineRule="auto"/>
      </w:pPr>
      <w:r>
        <w:separator/>
      </w:r>
    </w:p>
  </w:footnote>
  <w:footnote w:type="continuationSeparator" w:id="0">
    <w:p w14:paraId="4A47E9E7" w14:textId="77777777" w:rsidR="003B6A79" w:rsidRDefault="003B6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6F08" w14:textId="77777777" w:rsidR="00D2561D" w:rsidRPr="00514EB3" w:rsidRDefault="00D2561D">
    <w:r w:rsidRPr="00514EB3">
      <w:tab/>
    </w:r>
  </w:p>
  <w:p w14:paraId="1CA85DA6" w14:textId="77777777" w:rsidR="00D2561D" w:rsidRPr="00514EB3" w:rsidRDefault="00D2561D">
    <w:r w:rsidRPr="00514EB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49C1" w14:textId="77777777" w:rsidR="00D2561D" w:rsidRPr="00B22A8C" w:rsidRDefault="00D2561D" w:rsidP="00DB554C">
    <w:pPr>
      <w:pStyle w:val="En-tte"/>
      <w:pBdr>
        <w:bottom w:val="none" w:sz="0" w:space="0" w:color="auto"/>
      </w:pBd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C8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33D7A"/>
    <w:multiLevelType w:val="hybridMultilevel"/>
    <w:tmpl w:val="597657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51A0C"/>
    <w:multiLevelType w:val="hybridMultilevel"/>
    <w:tmpl w:val="1A5EC728"/>
    <w:lvl w:ilvl="0" w:tplc="23E203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B1E"/>
    <w:multiLevelType w:val="multilevel"/>
    <w:tmpl w:val="5BFA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D02A5"/>
    <w:multiLevelType w:val="hybridMultilevel"/>
    <w:tmpl w:val="505C3FF8"/>
    <w:lvl w:ilvl="0" w:tplc="54B6203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25F02"/>
    <w:multiLevelType w:val="multilevel"/>
    <w:tmpl w:val="236C46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250C7"/>
    <w:multiLevelType w:val="hybridMultilevel"/>
    <w:tmpl w:val="4A4E17A6"/>
    <w:lvl w:ilvl="0" w:tplc="F4308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E77EC"/>
    <w:multiLevelType w:val="multilevel"/>
    <w:tmpl w:val="D1B2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219D2"/>
    <w:multiLevelType w:val="multilevel"/>
    <w:tmpl w:val="AB508F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133FF"/>
    <w:multiLevelType w:val="multilevel"/>
    <w:tmpl w:val="D3DC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61F41"/>
    <w:multiLevelType w:val="hybridMultilevel"/>
    <w:tmpl w:val="2C9CDD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15553"/>
    <w:multiLevelType w:val="multilevel"/>
    <w:tmpl w:val="2AC070B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934526">
    <w:abstractNumId w:val="9"/>
  </w:num>
  <w:num w:numId="2" w16cid:durableId="1709915874">
    <w:abstractNumId w:val="4"/>
  </w:num>
  <w:num w:numId="3" w16cid:durableId="1752971618">
    <w:abstractNumId w:val="2"/>
  </w:num>
  <w:num w:numId="4" w16cid:durableId="354307554">
    <w:abstractNumId w:val="5"/>
  </w:num>
  <w:num w:numId="5" w16cid:durableId="101536246">
    <w:abstractNumId w:val="6"/>
  </w:num>
  <w:num w:numId="6" w16cid:durableId="1237670839">
    <w:abstractNumId w:val="3"/>
  </w:num>
  <w:num w:numId="7" w16cid:durableId="754518578">
    <w:abstractNumId w:val="7"/>
  </w:num>
  <w:num w:numId="8" w16cid:durableId="467090815">
    <w:abstractNumId w:val="0"/>
  </w:num>
  <w:num w:numId="9" w16cid:durableId="1035739465">
    <w:abstractNumId w:val="10"/>
  </w:num>
  <w:num w:numId="10" w16cid:durableId="952204775">
    <w:abstractNumId w:val="8"/>
  </w:num>
  <w:num w:numId="11" w16cid:durableId="2141917898">
    <w:abstractNumId w:val="1"/>
  </w:num>
  <w:num w:numId="12" w16cid:durableId="3470968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B1"/>
    <w:rsid w:val="000D6759"/>
    <w:rsid w:val="00170D20"/>
    <w:rsid w:val="00272AE6"/>
    <w:rsid w:val="003B6A79"/>
    <w:rsid w:val="00492672"/>
    <w:rsid w:val="004F7DB3"/>
    <w:rsid w:val="006026F1"/>
    <w:rsid w:val="006A4B2A"/>
    <w:rsid w:val="00745919"/>
    <w:rsid w:val="00780EB6"/>
    <w:rsid w:val="007A6D6D"/>
    <w:rsid w:val="008226D1"/>
    <w:rsid w:val="00970ABF"/>
    <w:rsid w:val="00A15F5C"/>
    <w:rsid w:val="00AF37D6"/>
    <w:rsid w:val="00BB4B94"/>
    <w:rsid w:val="00BC66F1"/>
    <w:rsid w:val="00BE46F6"/>
    <w:rsid w:val="00C148DC"/>
    <w:rsid w:val="00C964B1"/>
    <w:rsid w:val="00CE5D44"/>
    <w:rsid w:val="00D0596F"/>
    <w:rsid w:val="00D14DF7"/>
    <w:rsid w:val="00D2561D"/>
    <w:rsid w:val="00D67383"/>
    <w:rsid w:val="00D8522D"/>
    <w:rsid w:val="00DE1AA1"/>
    <w:rsid w:val="00E0245B"/>
    <w:rsid w:val="00E7797C"/>
    <w:rsid w:val="00F06356"/>
    <w:rsid w:val="00F4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D063"/>
  <w15:chartTrackingRefBased/>
  <w15:docId w15:val="{7136C128-712E-4A65-A07E-AA10F270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6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6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6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6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6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64B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64B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64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64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64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64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64B1"/>
    <w:rPr>
      <w:i/>
      <w:iCs/>
      <w:color w:val="404040" w:themeColor="text1" w:themeTint="BF"/>
    </w:rPr>
  </w:style>
  <w:style w:type="paragraph" w:styleId="Paragraphedeliste">
    <w:name w:val="List Paragraph"/>
    <w:aliases w:val="Citation List,본문(내용),List Paragraph (numbered (a)),Colorful List - Accent 11,Bullets,- List tir,liste 1,puce 1,Puces,References,Liste 1,Paragraphe  revu,Numbered List Paragraph,ReferencesCxSpLast,Bullet L1,figure,Paragraphe 2,style11"/>
    <w:basedOn w:val="Normal"/>
    <w:link w:val="ParagraphedelisteCar"/>
    <w:uiPriority w:val="34"/>
    <w:qFormat/>
    <w:rsid w:val="00C964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64B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6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64B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64B1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rsid w:val="00D2561D"/>
    <w:pPr>
      <w:tabs>
        <w:tab w:val="right" w:leader="underscore" w:pos="9504"/>
      </w:tabs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:lang w:val="es-ES_tradnl"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D2561D"/>
    <w:rPr>
      <w:rFonts w:ascii="Times New Roman" w:eastAsia="Times New Roman" w:hAnsi="Times New Roman" w:cs="Times New Roman"/>
      <w:kern w:val="0"/>
      <w:szCs w:val="20"/>
      <w:lang w:val="es-ES_tradnl" w:eastAsia="fr-FR"/>
      <w14:ligatures w14:val="none"/>
    </w:rPr>
  </w:style>
  <w:style w:type="paragraph" w:styleId="En-tte">
    <w:name w:val="header"/>
    <w:basedOn w:val="Normal"/>
    <w:link w:val="En-tteCar"/>
    <w:uiPriority w:val="99"/>
    <w:rsid w:val="00D2561D"/>
    <w:pPr>
      <w:pBdr>
        <w:bottom w:val="single" w:sz="4" w:space="1" w:color="000000"/>
      </w:pBdr>
      <w:tabs>
        <w:tab w:val="right" w:pos="900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_tradnl" w:eastAsia="fr-FR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D2561D"/>
    <w:rPr>
      <w:rFonts w:ascii="Times New Roman" w:eastAsia="Times New Roman" w:hAnsi="Times New Roman" w:cs="Times New Roman"/>
      <w:kern w:val="0"/>
      <w:sz w:val="20"/>
      <w:szCs w:val="20"/>
      <w:lang w:val="es-ES_tradnl" w:eastAsia="fr-FR"/>
      <w14:ligatures w14:val="none"/>
    </w:rPr>
  </w:style>
  <w:style w:type="table" w:styleId="Grilledutableau">
    <w:name w:val="Table Grid"/>
    <w:basedOn w:val="TableauNormal"/>
    <w:uiPriority w:val="59"/>
    <w:rsid w:val="00D256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3-Heading2">
    <w:name w:val="Section 3 - Heading 2"/>
    <w:basedOn w:val="Normal"/>
    <w:qFormat/>
    <w:rsid w:val="00492672"/>
    <w:pPr>
      <w:spacing w:after="200" w:line="240" w:lineRule="auto"/>
    </w:pPr>
    <w:rPr>
      <w:rFonts w:ascii="Times New Roman" w:eastAsia="Times New Roman" w:hAnsi="Times New Roman" w:cs="Times New Roman"/>
      <w:b/>
      <w:kern w:val="0"/>
      <w:szCs w:val="28"/>
      <w:lang w:val="en-US"/>
      <w14:ligatures w14:val="none"/>
    </w:rPr>
  </w:style>
  <w:style w:type="character" w:customStyle="1" w:styleId="ParagraphedelisteCar">
    <w:name w:val="Paragraphe de liste Car"/>
    <w:aliases w:val="Citation List Car,본문(내용) Car,List Paragraph (numbered (a)) Car,Colorful List - Accent 11 Car,Bullets Car,- List tir Car,liste 1 Car,puce 1 Car,Puces Car,References Car,Liste 1 Car,Paragraphe  revu Car,Numbered List Paragraph Car"/>
    <w:link w:val="Paragraphedeliste"/>
    <w:uiPriority w:val="34"/>
    <w:qFormat/>
    <w:locked/>
    <w:rsid w:val="00D0596F"/>
  </w:style>
  <w:style w:type="table" w:styleId="Grilledetableauclaire">
    <w:name w:val="Grid Table Light"/>
    <w:basedOn w:val="TableauNormal"/>
    <w:uiPriority w:val="40"/>
    <w:rsid w:val="00F063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A3072-E48B-4C72-9349-ECADEED7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L. LAWSON</dc:creator>
  <cp:keywords/>
  <dc:description/>
  <cp:lastModifiedBy>nafissatou OURO-SAMA</cp:lastModifiedBy>
  <cp:revision>2</cp:revision>
  <dcterms:created xsi:type="dcterms:W3CDTF">2026-06-01T15:57:00Z</dcterms:created>
  <dcterms:modified xsi:type="dcterms:W3CDTF">2026-06-01T15:57:00Z</dcterms:modified>
</cp:coreProperties>
</file>