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79CD" w14:textId="77777777" w:rsidR="008E4B97" w:rsidRPr="008E4B97" w:rsidRDefault="008E4B97" w:rsidP="008E4B97">
      <w:pPr>
        <w:spacing w:before="120" w:after="120"/>
        <w:jc w:val="center"/>
        <w:rPr>
          <w:b/>
          <w:bCs/>
          <w:sz w:val="32"/>
          <w:szCs w:val="32"/>
        </w:rPr>
      </w:pPr>
      <w:r w:rsidRPr="008E4B97">
        <w:rPr>
          <w:b/>
          <w:bCs/>
          <w:sz w:val="32"/>
          <w:szCs w:val="32"/>
        </w:rPr>
        <w:t>Terms of Reference (ToR)</w:t>
      </w:r>
    </w:p>
    <w:p w14:paraId="499E6BBD" w14:textId="77777777" w:rsidR="008E4B97" w:rsidRPr="008E4B97" w:rsidRDefault="008E4B97" w:rsidP="008E4B97">
      <w:pPr>
        <w:spacing w:before="120" w:after="120"/>
        <w:jc w:val="center"/>
        <w:rPr>
          <w:b/>
          <w:bCs/>
          <w:sz w:val="24"/>
          <w:szCs w:val="24"/>
        </w:rPr>
      </w:pPr>
      <w:r w:rsidRPr="008E4B97">
        <w:rPr>
          <w:b/>
          <w:bCs/>
          <w:sz w:val="24"/>
          <w:szCs w:val="24"/>
        </w:rPr>
        <w:t>Project: Developing Islamic Finance Framework for the Banking Sector in Sierra Leone</w:t>
      </w:r>
    </w:p>
    <w:p w14:paraId="5D980953" w14:textId="77777777" w:rsidR="008E4B97" w:rsidRPr="008E4B97" w:rsidRDefault="00000000" w:rsidP="008E4B9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pict w14:anchorId="55020493">
          <v:rect id="_x0000_i1025" style="width:0;height:1.5pt" o:hralign="center" o:hrstd="t" o:hrnoshade="t" o:hr="t" fillcolor="gray" stroked="f"/>
        </w:pict>
      </w:r>
    </w:p>
    <w:p w14:paraId="2CAAA2EC" w14:textId="3F4354D8" w:rsidR="008E4B97" w:rsidRPr="00C41BBA" w:rsidRDefault="008E4B97" w:rsidP="00C41BBA">
      <w:pPr>
        <w:pStyle w:val="ListParagraph"/>
        <w:numPr>
          <w:ilvl w:val="0"/>
          <w:numId w:val="43"/>
        </w:numPr>
        <w:spacing w:before="120" w:after="120"/>
        <w:rPr>
          <w:b/>
          <w:bCs/>
          <w:color w:val="2E74B5" w:themeColor="accent1" w:themeShade="BF"/>
          <w:sz w:val="24"/>
          <w:szCs w:val="24"/>
        </w:rPr>
      </w:pPr>
      <w:r w:rsidRPr="00C41BBA">
        <w:rPr>
          <w:b/>
          <w:bCs/>
          <w:color w:val="2E74B5" w:themeColor="accent1" w:themeShade="BF"/>
          <w:sz w:val="24"/>
          <w:szCs w:val="24"/>
        </w:rPr>
        <w:t>Rationale</w:t>
      </w:r>
    </w:p>
    <w:p w14:paraId="2939158C" w14:textId="77777777" w:rsidR="008E4B97" w:rsidRPr="008E4B97" w:rsidRDefault="008E4B97" w:rsidP="008E4B97">
      <w:pPr>
        <w:spacing w:before="120" w:after="120"/>
        <w:rPr>
          <w:sz w:val="24"/>
          <w:szCs w:val="24"/>
        </w:rPr>
      </w:pPr>
      <w:r w:rsidRPr="008E4B97">
        <w:rPr>
          <w:sz w:val="24"/>
          <w:szCs w:val="24"/>
        </w:rPr>
        <w:t>The Government of Sierra Leone, in collaboration with the Central Bank of Sierra Leone (CBSL), is committed to diversifying its financial landscape to foster economic resilience and inclusivity. Following high-level discussions at the IsDB Annual Meeting in May 2025 and a commitment to present Islamic finance legislation to Parliament by November 2025, this Technical Assistance (TA) is a critical pillar of the national strategy.</w:t>
      </w:r>
    </w:p>
    <w:p w14:paraId="0DFC5F39" w14:textId="77777777" w:rsidR="008E4B97" w:rsidRPr="008E4B97" w:rsidRDefault="008E4B97" w:rsidP="008E4B97">
      <w:pPr>
        <w:spacing w:before="120" w:after="120"/>
        <w:rPr>
          <w:sz w:val="24"/>
          <w:szCs w:val="24"/>
        </w:rPr>
      </w:pPr>
      <w:r w:rsidRPr="008E4B97">
        <w:rPr>
          <w:sz w:val="24"/>
          <w:szCs w:val="24"/>
        </w:rPr>
        <w:t>The introduction of an Islamic finance system is a direct response to structural challenges within the current financial sector, including:</w:t>
      </w:r>
    </w:p>
    <w:p w14:paraId="25DDCC80" w14:textId="77777777" w:rsidR="008E4B97" w:rsidRPr="008E4B97" w:rsidRDefault="008E4B97" w:rsidP="008E4B97">
      <w:pPr>
        <w:numPr>
          <w:ilvl w:val="0"/>
          <w:numId w:val="34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High Interest Rates:</w:t>
      </w:r>
      <w:r w:rsidRPr="008E4B97">
        <w:rPr>
          <w:sz w:val="24"/>
          <w:szCs w:val="24"/>
        </w:rPr>
        <w:t xml:space="preserve"> Lowering the cost of capital for businesses and individuals.</w:t>
      </w:r>
    </w:p>
    <w:p w14:paraId="48FB0638" w14:textId="77777777" w:rsidR="008E4B97" w:rsidRPr="008E4B97" w:rsidRDefault="008E4B97" w:rsidP="008E4B97">
      <w:pPr>
        <w:numPr>
          <w:ilvl w:val="0"/>
          <w:numId w:val="34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Barriers to Credit:</w:t>
      </w:r>
      <w:r w:rsidRPr="008E4B97">
        <w:rPr>
          <w:sz w:val="24"/>
          <w:szCs w:val="24"/>
        </w:rPr>
        <w:t xml:space="preserve"> Addressing the difficulty the private sector faces in accessing traditional finance.</w:t>
      </w:r>
    </w:p>
    <w:p w14:paraId="612A6344" w14:textId="77777777" w:rsidR="008E4B97" w:rsidRPr="008E4B97" w:rsidRDefault="008E4B97" w:rsidP="008E4B97">
      <w:pPr>
        <w:numPr>
          <w:ilvl w:val="0"/>
          <w:numId w:val="34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Market Concentration:</w:t>
      </w:r>
      <w:r w:rsidRPr="008E4B97">
        <w:rPr>
          <w:sz w:val="24"/>
          <w:szCs w:val="24"/>
        </w:rPr>
        <w:t xml:space="preserve"> Breaking the semi-monopoly of a few dominant banks by encouraging a more competitive, diverse banking environment.</w:t>
      </w:r>
    </w:p>
    <w:p w14:paraId="322F0823" w14:textId="77777777" w:rsidR="008E4B97" w:rsidRPr="008E4B97" w:rsidRDefault="008E4B97" w:rsidP="008E4B97">
      <w:pPr>
        <w:numPr>
          <w:ilvl w:val="0"/>
          <w:numId w:val="34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Operational Inefficiency:</w:t>
      </w:r>
      <w:r w:rsidRPr="008E4B97">
        <w:rPr>
          <w:sz w:val="24"/>
          <w:szCs w:val="24"/>
        </w:rPr>
        <w:t xml:space="preserve"> Streamlining lengthy approval processes through modernized frameworks.</w:t>
      </w:r>
    </w:p>
    <w:p w14:paraId="5157F7C9" w14:textId="77777777" w:rsidR="008E4B97" w:rsidRPr="008E4B97" w:rsidRDefault="008E4B97" w:rsidP="008E4B97">
      <w:pPr>
        <w:spacing w:before="120" w:after="120"/>
        <w:rPr>
          <w:sz w:val="24"/>
          <w:szCs w:val="24"/>
        </w:rPr>
      </w:pPr>
      <w:r w:rsidRPr="008E4B97">
        <w:rPr>
          <w:sz w:val="24"/>
          <w:szCs w:val="24"/>
        </w:rPr>
        <w:t>This TA will lay the foundation for a sustainable and modern Islamic banking sector, ensuring it becomes a key driver for Sierra Leone’s socioeconomic development.</w:t>
      </w:r>
    </w:p>
    <w:p w14:paraId="36C9C864" w14:textId="77777777" w:rsidR="008E4B97" w:rsidRPr="008E4B97" w:rsidRDefault="00000000" w:rsidP="008E4B9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pict w14:anchorId="4976510C">
          <v:rect id="_x0000_i1026" style="width:0;height:1.5pt" o:hralign="center" o:hrstd="t" o:hrnoshade="t" o:hr="t" fillcolor="gray" stroked="f"/>
        </w:pict>
      </w:r>
    </w:p>
    <w:p w14:paraId="76196D28" w14:textId="696B52B3" w:rsidR="008E4B97" w:rsidRPr="00C41BBA" w:rsidRDefault="008E4B97" w:rsidP="00C41BBA">
      <w:pPr>
        <w:pStyle w:val="ListParagraph"/>
        <w:numPr>
          <w:ilvl w:val="0"/>
          <w:numId w:val="43"/>
        </w:numPr>
        <w:spacing w:before="120" w:after="120"/>
        <w:rPr>
          <w:b/>
          <w:bCs/>
          <w:color w:val="2E74B5" w:themeColor="accent1" w:themeShade="BF"/>
          <w:sz w:val="24"/>
          <w:szCs w:val="24"/>
        </w:rPr>
      </w:pPr>
      <w:r w:rsidRPr="00C41BBA">
        <w:rPr>
          <w:b/>
          <w:bCs/>
          <w:color w:val="2E74B5" w:themeColor="accent1" w:themeShade="BF"/>
          <w:sz w:val="24"/>
          <w:szCs w:val="24"/>
        </w:rPr>
        <w:t>Objectives</w:t>
      </w:r>
    </w:p>
    <w:p w14:paraId="487D86A6" w14:textId="77777777" w:rsidR="008E4B97" w:rsidRPr="008E4B97" w:rsidRDefault="008E4B97" w:rsidP="008E4B97">
      <w:pPr>
        <w:spacing w:before="120" w:after="120"/>
        <w:rPr>
          <w:sz w:val="24"/>
          <w:szCs w:val="24"/>
        </w:rPr>
      </w:pPr>
      <w:r w:rsidRPr="008E4B97">
        <w:rPr>
          <w:sz w:val="24"/>
          <w:szCs w:val="24"/>
        </w:rPr>
        <w:t>The primary objective of this consultancy is to empower the CBSL to unlock the potential of the Islamic banking industry. The specific objectives are:</w:t>
      </w:r>
    </w:p>
    <w:p w14:paraId="12A37688" w14:textId="77777777" w:rsidR="008E4B97" w:rsidRPr="008E4B97" w:rsidRDefault="008E4B97" w:rsidP="008E4B97">
      <w:pPr>
        <w:numPr>
          <w:ilvl w:val="0"/>
          <w:numId w:val="35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Legal &amp; Governance Strength:</w:t>
      </w:r>
      <w:r w:rsidRPr="008E4B97">
        <w:rPr>
          <w:sz w:val="24"/>
          <w:szCs w:val="24"/>
        </w:rPr>
        <w:t xml:space="preserve"> To build a robust legal and regulatory infrastructure that ensures the stability and integrity of Islamic financial institutions.</w:t>
      </w:r>
    </w:p>
    <w:p w14:paraId="24070C49" w14:textId="77777777" w:rsidR="008E4B97" w:rsidRPr="008E4B97" w:rsidRDefault="008E4B97" w:rsidP="008E4B97">
      <w:pPr>
        <w:numPr>
          <w:ilvl w:val="0"/>
          <w:numId w:val="35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Capacity Building:</w:t>
      </w:r>
      <w:r w:rsidRPr="008E4B97">
        <w:rPr>
          <w:sz w:val="24"/>
          <w:szCs w:val="24"/>
        </w:rPr>
        <w:t xml:space="preserve"> To transfer specialized technical knowledge to CBSL staff, enabling them to supervise and manage the sector according to global best practices.</w:t>
      </w:r>
    </w:p>
    <w:p w14:paraId="3D6F0DEF" w14:textId="77777777" w:rsidR="008E4B97" w:rsidRPr="008E4B97" w:rsidRDefault="008E4B97" w:rsidP="008E4B97">
      <w:pPr>
        <w:numPr>
          <w:ilvl w:val="0"/>
          <w:numId w:val="35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Liquidity Management:</w:t>
      </w:r>
      <w:r w:rsidRPr="008E4B97">
        <w:rPr>
          <w:sz w:val="24"/>
          <w:szCs w:val="24"/>
        </w:rPr>
        <w:t xml:space="preserve"> To provide the CBSL with Shariah-compliant Liquidity Management and Lender of Last Resort (LOLR) instruments, ensuring the sector's financial safety net.</w:t>
      </w:r>
    </w:p>
    <w:p w14:paraId="68765340" w14:textId="77777777" w:rsidR="008E4B97" w:rsidRPr="008E4B97" w:rsidRDefault="008E4B97" w:rsidP="008E4B97">
      <w:pPr>
        <w:numPr>
          <w:ilvl w:val="0"/>
          <w:numId w:val="35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Strategic Integration:</w:t>
      </w:r>
      <w:r w:rsidRPr="008E4B97">
        <w:rPr>
          <w:sz w:val="24"/>
          <w:szCs w:val="24"/>
        </w:rPr>
        <w:t xml:space="preserve"> To develop a clear roadmap that embeds Islamic finance—including social finance—into the broader national development agenda.</w:t>
      </w:r>
    </w:p>
    <w:p w14:paraId="1E64BEC1" w14:textId="77777777" w:rsidR="008E4B97" w:rsidRPr="008E4B97" w:rsidRDefault="00000000" w:rsidP="008E4B9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pict w14:anchorId="5B100470">
          <v:rect id="_x0000_i1027" style="width:0;height:1.5pt" o:hralign="center" o:hrstd="t" o:hrnoshade="t" o:hr="t" fillcolor="gray" stroked="f"/>
        </w:pict>
      </w:r>
    </w:p>
    <w:p w14:paraId="19F6B94C" w14:textId="11895ADB" w:rsidR="008E4B97" w:rsidRPr="00C41BBA" w:rsidRDefault="008E4B97" w:rsidP="00C41BBA">
      <w:pPr>
        <w:pStyle w:val="ListParagraph"/>
        <w:numPr>
          <w:ilvl w:val="0"/>
          <w:numId w:val="43"/>
        </w:numPr>
        <w:spacing w:before="120" w:after="120"/>
        <w:rPr>
          <w:b/>
          <w:bCs/>
          <w:color w:val="2E74B5" w:themeColor="accent1" w:themeShade="BF"/>
          <w:sz w:val="24"/>
          <w:szCs w:val="24"/>
        </w:rPr>
      </w:pPr>
      <w:r w:rsidRPr="00C41BBA">
        <w:rPr>
          <w:b/>
          <w:bCs/>
          <w:color w:val="2E74B5" w:themeColor="accent1" w:themeShade="BF"/>
          <w:sz w:val="24"/>
          <w:szCs w:val="24"/>
        </w:rPr>
        <w:t>Scope of Work</w:t>
      </w:r>
    </w:p>
    <w:p w14:paraId="292F6184" w14:textId="77777777" w:rsidR="008E4B97" w:rsidRPr="008E4B97" w:rsidRDefault="008E4B97" w:rsidP="008E4B97">
      <w:pPr>
        <w:spacing w:before="120" w:after="120"/>
        <w:rPr>
          <w:sz w:val="24"/>
          <w:szCs w:val="24"/>
        </w:rPr>
      </w:pPr>
      <w:r w:rsidRPr="008E4B97">
        <w:rPr>
          <w:sz w:val="24"/>
          <w:szCs w:val="24"/>
        </w:rPr>
        <w:t>The selected Consulting Firm will be responsible for the following two key components:</w:t>
      </w:r>
    </w:p>
    <w:p w14:paraId="19BCD4AE" w14:textId="33D386D5" w:rsidR="008E4B97" w:rsidRPr="008E4B97" w:rsidRDefault="008E4B97" w:rsidP="008E4B97">
      <w:pPr>
        <w:spacing w:before="120" w:after="120"/>
        <w:rPr>
          <w:b/>
          <w:bCs/>
          <w:sz w:val="24"/>
          <w:szCs w:val="24"/>
        </w:rPr>
      </w:pPr>
      <w:r w:rsidRPr="008E4B97">
        <w:rPr>
          <w:b/>
          <w:bCs/>
          <w:sz w:val="24"/>
          <w:szCs w:val="24"/>
        </w:rPr>
        <w:t>A: Banking Legal &amp; Regulatory Framework</w:t>
      </w:r>
    </w:p>
    <w:p w14:paraId="7C37D4E0" w14:textId="77777777" w:rsidR="008E4B97" w:rsidRPr="008E4B97" w:rsidRDefault="008E4B97" w:rsidP="008E4B97">
      <w:pPr>
        <w:numPr>
          <w:ilvl w:val="0"/>
          <w:numId w:val="36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Gap Analysis:</w:t>
      </w:r>
      <w:r w:rsidRPr="008E4B97">
        <w:rPr>
          <w:sz w:val="24"/>
          <w:szCs w:val="24"/>
        </w:rPr>
        <w:t xml:space="preserve"> Conduct a comprehensive audit of the existing CBSL regulatory framework to identify legal barriers and requirements for Islamic banking integration.</w:t>
      </w:r>
    </w:p>
    <w:p w14:paraId="04EE8206" w14:textId="77777777" w:rsidR="008E4B97" w:rsidRPr="008E4B97" w:rsidRDefault="008E4B97" w:rsidP="008E4B97">
      <w:pPr>
        <w:numPr>
          <w:ilvl w:val="0"/>
          <w:numId w:val="36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Regulatory Drafting:</w:t>
      </w:r>
      <w:r w:rsidRPr="008E4B97">
        <w:rPr>
          <w:sz w:val="24"/>
          <w:szCs w:val="24"/>
        </w:rPr>
        <w:t xml:space="preserve"> Develop a full suite of prudential standards for Islamic banks, covering:</w:t>
      </w:r>
    </w:p>
    <w:p w14:paraId="4CFEE257" w14:textId="77777777" w:rsidR="008E4B97" w:rsidRPr="008E4B97" w:rsidRDefault="008E4B97" w:rsidP="008E4B97">
      <w:pPr>
        <w:numPr>
          <w:ilvl w:val="1"/>
          <w:numId w:val="36"/>
        </w:numPr>
        <w:spacing w:before="120" w:after="120"/>
        <w:rPr>
          <w:sz w:val="24"/>
          <w:szCs w:val="24"/>
        </w:rPr>
      </w:pPr>
      <w:r w:rsidRPr="008E4B97">
        <w:rPr>
          <w:sz w:val="24"/>
          <w:szCs w:val="24"/>
        </w:rPr>
        <w:lastRenderedPageBreak/>
        <w:t>Licensing requirements and solvency standards.</w:t>
      </w:r>
    </w:p>
    <w:p w14:paraId="693E0C5A" w14:textId="77777777" w:rsidR="008E4B97" w:rsidRPr="008E4B97" w:rsidRDefault="008E4B97" w:rsidP="008E4B97">
      <w:pPr>
        <w:numPr>
          <w:ilvl w:val="1"/>
          <w:numId w:val="36"/>
        </w:numPr>
        <w:spacing w:before="120" w:after="120"/>
        <w:rPr>
          <w:sz w:val="24"/>
          <w:szCs w:val="24"/>
        </w:rPr>
      </w:pPr>
      <w:r w:rsidRPr="008E4B97">
        <w:rPr>
          <w:sz w:val="24"/>
          <w:szCs w:val="24"/>
        </w:rPr>
        <w:t>Capital adequacy and risk management frameworks.</w:t>
      </w:r>
    </w:p>
    <w:p w14:paraId="6E51D89C" w14:textId="77777777" w:rsidR="002F647F" w:rsidRDefault="008E4B97" w:rsidP="002F647F">
      <w:pPr>
        <w:numPr>
          <w:ilvl w:val="1"/>
          <w:numId w:val="36"/>
        </w:numPr>
        <w:spacing w:before="120" w:after="120"/>
        <w:rPr>
          <w:sz w:val="24"/>
          <w:szCs w:val="24"/>
        </w:rPr>
      </w:pPr>
      <w:r w:rsidRPr="008E4B97">
        <w:rPr>
          <w:sz w:val="24"/>
          <w:szCs w:val="24"/>
        </w:rPr>
        <w:t>Liquidity management guidelines and "window" requirements for conventional banks.</w:t>
      </w:r>
    </w:p>
    <w:p w14:paraId="161585A2" w14:textId="196F61D8" w:rsidR="002F647F" w:rsidRPr="00785475" w:rsidRDefault="002F647F" w:rsidP="002F647F">
      <w:pPr>
        <w:numPr>
          <w:ilvl w:val="1"/>
          <w:numId w:val="36"/>
        </w:numPr>
        <w:spacing w:before="120" w:after="120"/>
        <w:rPr>
          <w:sz w:val="24"/>
          <w:szCs w:val="24"/>
        </w:rPr>
      </w:pPr>
      <w:r w:rsidRPr="00785475">
        <w:rPr>
          <w:sz w:val="24"/>
          <w:szCs w:val="24"/>
        </w:rPr>
        <w:t xml:space="preserve">Reporting templates. </w:t>
      </w:r>
    </w:p>
    <w:p w14:paraId="6F39DA0F" w14:textId="610960A0" w:rsidR="002F647F" w:rsidRPr="00785475" w:rsidRDefault="002F647F" w:rsidP="002F647F">
      <w:pPr>
        <w:numPr>
          <w:ilvl w:val="1"/>
          <w:numId w:val="36"/>
        </w:numPr>
        <w:spacing w:before="120" w:after="120"/>
        <w:rPr>
          <w:sz w:val="24"/>
          <w:szCs w:val="24"/>
        </w:rPr>
      </w:pPr>
      <w:r w:rsidRPr="00785475">
        <w:rPr>
          <w:sz w:val="24"/>
          <w:szCs w:val="24"/>
        </w:rPr>
        <w:t xml:space="preserve">Onsite/offsite supervision. </w:t>
      </w:r>
    </w:p>
    <w:p w14:paraId="3A3324F9" w14:textId="3FCCCD11" w:rsidR="002F647F" w:rsidRPr="002F647F" w:rsidRDefault="002F647F" w:rsidP="002F647F">
      <w:pPr>
        <w:numPr>
          <w:ilvl w:val="1"/>
          <w:numId w:val="36"/>
        </w:numPr>
        <w:spacing w:before="120" w:after="120"/>
        <w:rPr>
          <w:sz w:val="24"/>
          <w:szCs w:val="24"/>
        </w:rPr>
      </w:pPr>
      <w:r w:rsidRPr="00785475">
        <w:rPr>
          <w:sz w:val="24"/>
          <w:szCs w:val="24"/>
        </w:rPr>
        <w:t>Early warning indicators</w:t>
      </w:r>
      <w:r>
        <w:rPr>
          <w:sz w:val="24"/>
          <w:szCs w:val="24"/>
        </w:rPr>
        <w:t>.</w:t>
      </w:r>
      <w:r w:rsidRPr="00CF1F82">
        <w:rPr>
          <w:sz w:val="24"/>
          <w:szCs w:val="24"/>
        </w:rPr>
        <w:t xml:space="preserve"> </w:t>
      </w:r>
    </w:p>
    <w:p w14:paraId="466805A0" w14:textId="77777777" w:rsidR="008E4B97" w:rsidRPr="008E4B97" w:rsidRDefault="008E4B97" w:rsidP="008E4B97">
      <w:pPr>
        <w:numPr>
          <w:ilvl w:val="0"/>
          <w:numId w:val="36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Shariah Governance:</w:t>
      </w:r>
      <w:r w:rsidRPr="008E4B97">
        <w:rPr>
          <w:sz w:val="24"/>
          <w:szCs w:val="24"/>
        </w:rPr>
        <w:t xml:space="preserve"> Prepare operational manuals detailing the tasks, duties, and reporting mechanisms for Supervisory Shariah Boards.</w:t>
      </w:r>
    </w:p>
    <w:p w14:paraId="1FAC972E" w14:textId="77777777" w:rsidR="008E4B97" w:rsidRPr="008E4B97" w:rsidRDefault="008E4B97" w:rsidP="008E4B97">
      <w:pPr>
        <w:numPr>
          <w:ilvl w:val="0"/>
          <w:numId w:val="36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Product Technical Documentation:</w:t>
      </w:r>
      <w:r w:rsidRPr="008E4B97">
        <w:rPr>
          <w:sz w:val="24"/>
          <w:szCs w:val="24"/>
        </w:rPr>
        <w:t xml:space="preserve"> Develop detailed documentation on the technical characteristics and structures of Shariah-compliant banking products.</w:t>
      </w:r>
    </w:p>
    <w:p w14:paraId="3B308133" w14:textId="54E8710B" w:rsidR="008E4B97" w:rsidRPr="008E4B97" w:rsidRDefault="008E4B97" w:rsidP="008E4B97">
      <w:pPr>
        <w:spacing w:before="120" w:after="120"/>
        <w:rPr>
          <w:b/>
          <w:bCs/>
          <w:sz w:val="24"/>
          <w:szCs w:val="24"/>
        </w:rPr>
      </w:pPr>
      <w:r w:rsidRPr="008E4B97">
        <w:rPr>
          <w:b/>
          <w:bCs/>
          <w:sz w:val="24"/>
          <w:szCs w:val="24"/>
        </w:rPr>
        <w:t>B: Strategic Roadmap &amp; Liquidity Instruments</w:t>
      </w:r>
    </w:p>
    <w:p w14:paraId="4ED951ED" w14:textId="77777777" w:rsidR="008E4B97" w:rsidRPr="008E4B97" w:rsidRDefault="008E4B97" w:rsidP="008E4B97">
      <w:pPr>
        <w:numPr>
          <w:ilvl w:val="0"/>
          <w:numId w:val="37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Development Strategy:</w:t>
      </w:r>
      <w:r w:rsidRPr="008E4B97">
        <w:rPr>
          <w:sz w:val="24"/>
          <w:szCs w:val="24"/>
        </w:rPr>
        <w:t xml:space="preserve"> Create a "Mini-Roadmap" for the growth of Islamic Finance in Sierra Leone, with a specific focus on incorporating Islamic Social Finance (Zakat, Waqf, Sadaqah) into the national economy.</w:t>
      </w:r>
    </w:p>
    <w:p w14:paraId="0228C71F" w14:textId="77777777" w:rsidR="008E4B97" w:rsidRPr="008E4B97" w:rsidRDefault="008E4B97" w:rsidP="008E4B97">
      <w:pPr>
        <w:numPr>
          <w:ilvl w:val="0"/>
          <w:numId w:val="37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Liquidity Facility Design:</w:t>
      </w:r>
      <w:r w:rsidRPr="008E4B97">
        <w:rPr>
          <w:sz w:val="24"/>
          <w:szCs w:val="24"/>
        </w:rPr>
        <w:t xml:space="preserve"> Review existing CBSL liquidity facilities to design and propose a robust, Shariah-compliant Lender of Last Resort (LOLR) instrument and general liquidity management tools.</w:t>
      </w:r>
    </w:p>
    <w:p w14:paraId="716B9174" w14:textId="77777777" w:rsidR="008E4B97" w:rsidRPr="008E4B97" w:rsidRDefault="008E4B97" w:rsidP="008E4B97">
      <w:pPr>
        <w:numPr>
          <w:ilvl w:val="0"/>
          <w:numId w:val="37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Knowledge Transfer:</w:t>
      </w:r>
      <w:r w:rsidRPr="008E4B97">
        <w:rPr>
          <w:sz w:val="24"/>
          <w:szCs w:val="24"/>
        </w:rPr>
        <w:t xml:space="preserve"> Facilitate international knowledge-sharing sessions to align local banking supervisors with global Islamic banking standards.</w:t>
      </w:r>
    </w:p>
    <w:p w14:paraId="46B7FAE4" w14:textId="77777777" w:rsidR="008E4B97" w:rsidRPr="008E4B97" w:rsidRDefault="00000000" w:rsidP="008E4B9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pict w14:anchorId="108716AE">
          <v:rect id="_x0000_i1028" style="width:0;height:1.5pt" o:hralign="center" o:hrstd="t" o:hrnoshade="t" o:hr="t" fillcolor="gray" stroked="f"/>
        </w:pict>
      </w:r>
    </w:p>
    <w:p w14:paraId="1B20CF07" w14:textId="5547599D" w:rsidR="008E4B97" w:rsidRPr="00C41BBA" w:rsidRDefault="008E4B97" w:rsidP="00C41BBA">
      <w:pPr>
        <w:pStyle w:val="ListParagraph"/>
        <w:numPr>
          <w:ilvl w:val="0"/>
          <w:numId w:val="43"/>
        </w:numPr>
        <w:spacing w:before="120" w:after="120"/>
        <w:rPr>
          <w:b/>
          <w:bCs/>
          <w:color w:val="2E74B5" w:themeColor="accent1" w:themeShade="BF"/>
          <w:sz w:val="24"/>
          <w:szCs w:val="24"/>
        </w:rPr>
      </w:pPr>
      <w:r w:rsidRPr="00C41BBA">
        <w:rPr>
          <w:b/>
          <w:bCs/>
          <w:color w:val="2E74B5" w:themeColor="accent1" w:themeShade="BF"/>
          <w:sz w:val="24"/>
          <w:szCs w:val="24"/>
        </w:rPr>
        <w:t>Deliverables</w:t>
      </w:r>
    </w:p>
    <w:p w14:paraId="54B2FCFC" w14:textId="77777777" w:rsidR="008E4B97" w:rsidRPr="008E4B97" w:rsidRDefault="008E4B97" w:rsidP="008E4B97">
      <w:pPr>
        <w:spacing w:before="120" w:after="120"/>
        <w:rPr>
          <w:sz w:val="24"/>
          <w:szCs w:val="24"/>
        </w:rPr>
      </w:pPr>
      <w:r w:rsidRPr="008E4B97">
        <w:rPr>
          <w:sz w:val="24"/>
          <w:szCs w:val="24"/>
        </w:rPr>
        <w:t>The Consultant shall submit the following:</w:t>
      </w:r>
    </w:p>
    <w:p w14:paraId="71A02749" w14:textId="77777777" w:rsidR="008E4B97" w:rsidRPr="008E4B97" w:rsidRDefault="008E4B97" w:rsidP="008E4B97">
      <w:pPr>
        <w:numPr>
          <w:ilvl w:val="0"/>
          <w:numId w:val="38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Inception Report:</w:t>
      </w:r>
      <w:r w:rsidRPr="008E4B97">
        <w:rPr>
          <w:sz w:val="24"/>
          <w:szCs w:val="24"/>
        </w:rPr>
        <w:t xml:space="preserve"> Detailing the methodology and work plan.</w:t>
      </w:r>
    </w:p>
    <w:p w14:paraId="28101042" w14:textId="77777777" w:rsidR="008E4B97" w:rsidRPr="008E4B97" w:rsidRDefault="008E4B97" w:rsidP="008E4B97">
      <w:pPr>
        <w:numPr>
          <w:ilvl w:val="0"/>
          <w:numId w:val="38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Gap Analysis Report:</w:t>
      </w:r>
      <w:r w:rsidRPr="008E4B97">
        <w:rPr>
          <w:sz w:val="24"/>
          <w:szCs w:val="24"/>
        </w:rPr>
        <w:t xml:space="preserve"> On the current regulatory environment.</w:t>
      </w:r>
    </w:p>
    <w:p w14:paraId="0B4C8DD2" w14:textId="77777777" w:rsidR="008E4B97" w:rsidRPr="008E4B97" w:rsidRDefault="008E4B97" w:rsidP="008E4B97">
      <w:pPr>
        <w:numPr>
          <w:ilvl w:val="0"/>
          <w:numId w:val="38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Draft Regulatory &amp; Supervisory Framework:</w:t>
      </w:r>
      <w:r w:rsidRPr="008E4B97">
        <w:rPr>
          <w:sz w:val="24"/>
          <w:szCs w:val="24"/>
        </w:rPr>
        <w:t xml:space="preserve"> Inclusive of prudential standards.</w:t>
      </w:r>
    </w:p>
    <w:p w14:paraId="12E95C9A" w14:textId="77777777" w:rsidR="008E4B97" w:rsidRPr="008E4B97" w:rsidRDefault="008E4B97" w:rsidP="008E4B97">
      <w:pPr>
        <w:numPr>
          <w:ilvl w:val="0"/>
          <w:numId w:val="38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Operational Manuals:</w:t>
      </w:r>
      <w:r w:rsidRPr="008E4B97">
        <w:rPr>
          <w:sz w:val="24"/>
          <w:szCs w:val="24"/>
        </w:rPr>
        <w:t xml:space="preserve"> For Shariah governance and reporting.</w:t>
      </w:r>
    </w:p>
    <w:p w14:paraId="1D9232F9" w14:textId="77777777" w:rsidR="008E4B97" w:rsidRPr="008E4B97" w:rsidRDefault="008E4B97" w:rsidP="008E4B97">
      <w:pPr>
        <w:numPr>
          <w:ilvl w:val="0"/>
          <w:numId w:val="38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Technical Product Manuals:</w:t>
      </w:r>
      <w:r w:rsidRPr="008E4B97">
        <w:rPr>
          <w:sz w:val="24"/>
          <w:szCs w:val="24"/>
        </w:rPr>
        <w:t xml:space="preserve"> For Islamic banking instruments.</w:t>
      </w:r>
    </w:p>
    <w:p w14:paraId="0CBA48B0" w14:textId="77777777" w:rsidR="008E4B97" w:rsidRPr="008E4B97" w:rsidRDefault="008E4B97" w:rsidP="008E4B97">
      <w:pPr>
        <w:numPr>
          <w:ilvl w:val="0"/>
          <w:numId w:val="38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Strategic Roadmap:</w:t>
      </w:r>
      <w:r w:rsidRPr="008E4B97">
        <w:rPr>
          <w:sz w:val="24"/>
          <w:szCs w:val="24"/>
        </w:rPr>
        <w:t xml:space="preserve"> For the long-term development of the sector.</w:t>
      </w:r>
    </w:p>
    <w:p w14:paraId="61832D53" w14:textId="77777777" w:rsidR="008E4B97" w:rsidRDefault="008E4B97" w:rsidP="008E4B97">
      <w:pPr>
        <w:numPr>
          <w:ilvl w:val="0"/>
          <w:numId w:val="38"/>
        </w:numPr>
        <w:spacing w:before="120" w:after="120"/>
        <w:rPr>
          <w:sz w:val="24"/>
          <w:szCs w:val="24"/>
        </w:rPr>
      </w:pPr>
      <w:r w:rsidRPr="008E4B97">
        <w:rPr>
          <w:b/>
          <w:bCs/>
          <w:sz w:val="24"/>
          <w:szCs w:val="24"/>
        </w:rPr>
        <w:t>Final Report:</w:t>
      </w:r>
      <w:r w:rsidRPr="008E4B97">
        <w:rPr>
          <w:sz w:val="24"/>
          <w:szCs w:val="24"/>
        </w:rPr>
        <w:t xml:space="preserve"> Summarizing the implementation of the LOLR instrument and capacity-building outcomes.</w:t>
      </w:r>
    </w:p>
    <w:p w14:paraId="5DB2E8F3" w14:textId="1DE8A00F" w:rsidR="00C41BBA" w:rsidRDefault="00000000" w:rsidP="00C41BBA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pict w14:anchorId="0A028658">
          <v:rect id="_x0000_i1029" style="width:0;height:1.5pt" o:hralign="center" o:hrstd="t" o:hrnoshade="t" o:hr="t" fillcolor="gray" stroked="f"/>
        </w:pict>
      </w:r>
    </w:p>
    <w:p w14:paraId="0A1FD476" w14:textId="00DD5AA3" w:rsidR="00C41BBA" w:rsidRPr="0070499F" w:rsidRDefault="0070499F" w:rsidP="0070499F">
      <w:pPr>
        <w:pStyle w:val="ListParagraph"/>
        <w:numPr>
          <w:ilvl w:val="0"/>
          <w:numId w:val="43"/>
        </w:numPr>
        <w:spacing w:before="120" w:after="120"/>
        <w:rPr>
          <w:b/>
          <w:bCs/>
          <w:color w:val="2E74B5" w:themeColor="accent1" w:themeShade="BF"/>
          <w:sz w:val="24"/>
          <w:szCs w:val="24"/>
        </w:rPr>
      </w:pPr>
      <w:r w:rsidRPr="0070499F">
        <w:rPr>
          <w:b/>
          <w:bCs/>
          <w:color w:val="2E74B5" w:themeColor="accent1" w:themeShade="BF"/>
          <w:sz w:val="24"/>
          <w:szCs w:val="24"/>
        </w:rPr>
        <w:t>Shortlisting Criteria &amp; Sub-Criteria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4785"/>
        <w:gridCol w:w="1283"/>
      </w:tblGrid>
      <w:tr w:rsidR="004C3E9E" w:rsidRPr="004C3E9E" w14:paraId="279C06AC" w14:textId="77777777" w:rsidTr="004C3E9E">
        <w:tc>
          <w:tcPr>
            <w:tcW w:w="0" w:type="auto"/>
            <w:shd w:val="clear" w:color="auto" w:fill="BFBFBF" w:themeFill="background1" w:themeFillShade="BF"/>
            <w:hideMark/>
          </w:tcPr>
          <w:p w14:paraId="2C2C21ED" w14:textId="77777777" w:rsidR="004C3E9E" w:rsidRPr="004C3E9E" w:rsidRDefault="004C3E9E" w:rsidP="004C3E9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C3E9E">
              <w:rPr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14:paraId="341E58D8" w14:textId="77777777" w:rsidR="004C3E9E" w:rsidRPr="004C3E9E" w:rsidRDefault="004C3E9E" w:rsidP="004C3E9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C3E9E">
              <w:rPr>
                <w:b/>
                <w:bCs/>
                <w:sz w:val="24"/>
                <w:szCs w:val="24"/>
              </w:rPr>
              <w:t>Sub-Criteria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14:paraId="0B43157D" w14:textId="77777777" w:rsidR="004C3E9E" w:rsidRPr="004C3E9E" w:rsidRDefault="004C3E9E" w:rsidP="004C3E9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C3E9E">
              <w:rPr>
                <w:b/>
                <w:bCs/>
                <w:sz w:val="24"/>
                <w:szCs w:val="24"/>
              </w:rPr>
              <w:t>Weighting</w:t>
            </w:r>
          </w:p>
        </w:tc>
      </w:tr>
      <w:tr w:rsidR="004C3E9E" w:rsidRPr="004C3E9E" w14:paraId="47361C4E" w14:textId="77777777" w:rsidTr="004C3E9E">
        <w:tc>
          <w:tcPr>
            <w:tcW w:w="0" w:type="auto"/>
            <w:hideMark/>
          </w:tcPr>
          <w:p w14:paraId="27B8B90C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b/>
                <w:bCs/>
                <w:sz w:val="24"/>
                <w:szCs w:val="24"/>
              </w:rPr>
              <w:t>Core Business &amp; Years in Business</w:t>
            </w:r>
          </w:p>
        </w:tc>
        <w:tc>
          <w:tcPr>
            <w:tcW w:w="0" w:type="auto"/>
            <w:hideMark/>
          </w:tcPr>
          <w:p w14:paraId="749FBC8D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sz w:val="24"/>
                <w:szCs w:val="24"/>
              </w:rPr>
              <w:t>• General experience in financial sector consultancy.</w:t>
            </w:r>
          </w:p>
          <w:p w14:paraId="47BA21B6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sz w:val="24"/>
                <w:szCs w:val="24"/>
              </w:rPr>
              <w:t>• Minimum 10 years of operation in legal/regulatory advisory.</w:t>
            </w:r>
          </w:p>
        </w:tc>
        <w:tc>
          <w:tcPr>
            <w:tcW w:w="0" w:type="auto"/>
            <w:hideMark/>
          </w:tcPr>
          <w:p w14:paraId="4AAC1889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b/>
                <w:bCs/>
                <w:sz w:val="24"/>
                <w:szCs w:val="24"/>
              </w:rPr>
              <w:t>10%</w:t>
            </w:r>
          </w:p>
        </w:tc>
      </w:tr>
      <w:tr w:rsidR="004C3E9E" w:rsidRPr="004C3E9E" w14:paraId="07DB168A" w14:textId="77777777" w:rsidTr="004C3E9E">
        <w:tc>
          <w:tcPr>
            <w:tcW w:w="0" w:type="auto"/>
            <w:hideMark/>
          </w:tcPr>
          <w:p w14:paraId="01E8C2B1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b/>
                <w:bCs/>
                <w:sz w:val="24"/>
                <w:szCs w:val="24"/>
              </w:rPr>
              <w:lastRenderedPageBreak/>
              <w:t>Relevant Experience</w:t>
            </w:r>
          </w:p>
        </w:tc>
        <w:tc>
          <w:tcPr>
            <w:tcW w:w="0" w:type="auto"/>
            <w:hideMark/>
          </w:tcPr>
          <w:p w14:paraId="5981B86C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sz w:val="24"/>
                <w:szCs w:val="24"/>
              </w:rPr>
              <w:t>• Number of similar assignments (Islamic banking frameworks) completed for Central Banks.</w:t>
            </w:r>
          </w:p>
          <w:p w14:paraId="608CE2F3" w14:textId="2304018B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</w:p>
          <w:p w14:paraId="17EB5B59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sz w:val="24"/>
                <w:szCs w:val="24"/>
              </w:rPr>
              <w:t>• Experience in drafting prudential standards (Capital Adequacy, Liquidity, Risk).</w:t>
            </w:r>
          </w:p>
          <w:p w14:paraId="40524A79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sz w:val="24"/>
                <w:szCs w:val="24"/>
              </w:rPr>
              <w:t>• Experience in designing Shariah-compliant LOLR instruments.</w:t>
            </w:r>
          </w:p>
        </w:tc>
        <w:tc>
          <w:tcPr>
            <w:tcW w:w="0" w:type="auto"/>
            <w:hideMark/>
          </w:tcPr>
          <w:p w14:paraId="2FFFEAAF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b/>
                <w:bCs/>
                <w:sz w:val="24"/>
                <w:szCs w:val="24"/>
              </w:rPr>
              <w:t>50%</w:t>
            </w:r>
          </w:p>
        </w:tc>
      </w:tr>
      <w:tr w:rsidR="004C3E9E" w:rsidRPr="004C3E9E" w14:paraId="74C8C375" w14:textId="77777777" w:rsidTr="004C3E9E">
        <w:tc>
          <w:tcPr>
            <w:tcW w:w="0" w:type="auto"/>
            <w:hideMark/>
          </w:tcPr>
          <w:p w14:paraId="7AFC733D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b/>
                <w:bCs/>
                <w:sz w:val="24"/>
                <w:szCs w:val="24"/>
              </w:rPr>
              <w:t>Technical &amp; Managerial Capability</w:t>
            </w:r>
          </w:p>
        </w:tc>
        <w:tc>
          <w:tcPr>
            <w:tcW w:w="0" w:type="auto"/>
            <w:hideMark/>
          </w:tcPr>
          <w:p w14:paraId="41DDD376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sz w:val="24"/>
                <w:szCs w:val="24"/>
              </w:rPr>
              <w:t>• Firm's internal quality control systems.</w:t>
            </w:r>
          </w:p>
          <w:p w14:paraId="657B0EC5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sz w:val="24"/>
                <w:szCs w:val="24"/>
              </w:rPr>
              <w:t>• Managerial structure to handle multi-stakeholder projects.</w:t>
            </w:r>
          </w:p>
          <w:p w14:paraId="3FED41A8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sz w:val="24"/>
                <w:szCs w:val="24"/>
              </w:rPr>
              <w:t>• Experience with IsDB or similar Multilateral Development Bank (MDB) projects.</w:t>
            </w:r>
          </w:p>
        </w:tc>
        <w:tc>
          <w:tcPr>
            <w:tcW w:w="0" w:type="auto"/>
            <w:hideMark/>
          </w:tcPr>
          <w:p w14:paraId="0BFC9ABC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b/>
                <w:bCs/>
                <w:sz w:val="24"/>
                <w:szCs w:val="24"/>
              </w:rPr>
              <w:t>20%</w:t>
            </w:r>
          </w:p>
        </w:tc>
      </w:tr>
      <w:tr w:rsidR="004C3E9E" w:rsidRPr="004C3E9E" w14:paraId="33E3DE73" w14:textId="77777777" w:rsidTr="004C3E9E">
        <w:tc>
          <w:tcPr>
            <w:tcW w:w="0" w:type="auto"/>
            <w:hideMark/>
          </w:tcPr>
          <w:p w14:paraId="54FF634D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b/>
                <w:bCs/>
                <w:sz w:val="24"/>
                <w:szCs w:val="24"/>
              </w:rPr>
              <w:t>Regional/Contextual Experience</w:t>
            </w:r>
          </w:p>
        </w:tc>
        <w:tc>
          <w:tcPr>
            <w:tcW w:w="0" w:type="auto"/>
            <w:hideMark/>
          </w:tcPr>
          <w:p w14:paraId="64916E4B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sz w:val="24"/>
                <w:szCs w:val="24"/>
              </w:rPr>
              <w:t>• Specific experience in West Africa or similar emerging economies.</w:t>
            </w:r>
          </w:p>
          <w:p w14:paraId="6CB3F5C2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sz w:val="24"/>
                <w:szCs w:val="24"/>
              </w:rPr>
              <w:t>• Familiarity with Sierra Leone’s banking landscape or common law jurisdictions.</w:t>
            </w:r>
          </w:p>
        </w:tc>
        <w:tc>
          <w:tcPr>
            <w:tcW w:w="0" w:type="auto"/>
            <w:hideMark/>
          </w:tcPr>
          <w:p w14:paraId="4EE7F662" w14:textId="77777777" w:rsidR="004C3E9E" w:rsidRPr="004C3E9E" w:rsidRDefault="004C3E9E" w:rsidP="004C3E9E">
            <w:pPr>
              <w:spacing w:before="120" w:after="120"/>
              <w:rPr>
                <w:sz w:val="24"/>
                <w:szCs w:val="24"/>
              </w:rPr>
            </w:pPr>
            <w:r w:rsidRPr="004C3E9E">
              <w:rPr>
                <w:b/>
                <w:bCs/>
                <w:sz w:val="24"/>
                <w:szCs w:val="24"/>
              </w:rPr>
              <w:t>20%</w:t>
            </w:r>
          </w:p>
        </w:tc>
      </w:tr>
    </w:tbl>
    <w:p w14:paraId="194D4BD2" w14:textId="0E0CD9BE" w:rsidR="00C41BBA" w:rsidRDefault="00000000" w:rsidP="00C41BBA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pict w14:anchorId="0DF1BDD9">
          <v:rect id="_x0000_i1030" style="width:0;height:1.5pt" o:hralign="center" o:hrstd="t" o:hrnoshade="t" o:hr="t" fillcolor="gray" stroked="f"/>
        </w:pict>
      </w:r>
    </w:p>
    <w:p w14:paraId="4C893775" w14:textId="77777777" w:rsidR="00B86A77" w:rsidRPr="00B86A77" w:rsidRDefault="00B86A77" w:rsidP="00B86A77">
      <w:pPr>
        <w:pStyle w:val="ListParagraph"/>
        <w:numPr>
          <w:ilvl w:val="0"/>
          <w:numId w:val="43"/>
        </w:numPr>
        <w:spacing w:before="120" w:after="120"/>
        <w:rPr>
          <w:b/>
          <w:bCs/>
          <w:color w:val="2E74B5" w:themeColor="accent1" w:themeShade="BF"/>
          <w:sz w:val="24"/>
          <w:szCs w:val="24"/>
        </w:rPr>
      </w:pPr>
      <w:r w:rsidRPr="00B86A77">
        <w:rPr>
          <w:b/>
          <w:bCs/>
          <w:color w:val="2E74B5" w:themeColor="accent1" w:themeShade="BF"/>
          <w:sz w:val="24"/>
          <w:szCs w:val="24"/>
        </w:rPr>
        <w:t>Key Experts Required</w:t>
      </w:r>
    </w:p>
    <w:p w14:paraId="47214F7B" w14:textId="77777777" w:rsidR="00B86A77" w:rsidRPr="00B86A77" w:rsidRDefault="00B86A77" w:rsidP="00B86A77">
      <w:pPr>
        <w:spacing w:before="120" w:after="120"/>
        <w:rPr>
          <w:sz w:val="24"/>
          <w:szCs w:val="24"/>
        </w:rPr>
      </w:pPr>
      <w:r w:rsidRPr="00B86A77">
        <w:rPr>
          <w:sz w:val="24"/>
          <w:szCs w:val="24"/>
        </w:rPr>
        <w:t xml:space="preserve">The assignment requires a multidisciplinary team. The following </w:t>
      </w:r>
      <w:r w:rsidRPr="00B86A77">
        <w:rPr>
          <w:b/>
          <w:bCs/>
          <w:sz w:val="24"/>
          <w:szCs w:val="24"/>
        </w:rPr>
        <w:t>Key Experts (KE)</w:t>
      </w:r>
      <w:r w:rsidRPr="00B86A77">
        <w:rPr>
          <w:sz w:val="24"/>
          <w:szCs w:val="24"/>
        </w:rPr>
        <w:t xml:space="preserve"> are essential for the technical components:</w:t>
      </w:r>
    </w:p>
    <w:p w14:paraId="63F30290" w14:textId="77777777" w:rsidR="00B86A77" w:rsidRPr="00B86A77" w:rsidRDefault="00B86A77" w:rsidP="00B86A77">
      <w:pPr>
        <w:spacing w:before="120" w:after="120"/>
        <w:rPr>
          <w:b/>
          <w:bCs/>
          <w:sz w:val="24"/>
          <w:szCs w:val="24"/>
        </w:rPr>
      </w:pPr>
      <w:r w:rsidRPr="00B86A77">
        <w:rPr>
          <w:b/>
          <w:bCs/>
          <w:sz w:val="24"/>
          <w:szCs w:val="24"/>
        </w:rPr>
        <w:t>KE1: Team Leader / Regulatory Specialist</w:t>
      </w:r>
    </w:p>
    <w:p w14:paraId="7CB64931" w14:textId="77777777" w:rsidR="00B86A77" w:rsidRPr="00B86A77" w:rsidRDefault="00B86A77" w:rsidP="00B86A77">
      <w:pPr>
        <w:numPr>
          <w:ilvl w:val="0"/>
          <w:numId w:val="44"/>
        </w:numPr>
        <w:spacing w:before="120" w:after="120"/>
        <w:rPr>
          <w:sz w:val="24"/>
          <w:szCs w:val="24"/>
        </w:rPr>
      </w:pPr>
      <w:r w:rsidRPr="00B86A77">
        <w:rPr>
          <w:b/>
          <w:bCs/>
          <w:sz w:val="24"/>
          <w:szCs w:val="24"/>
        </w:rPr>
        <w:t>Qualifications:</w:t>
      </w:r>
      <w:r w:rsidRPr="00B86A77">
        <w:rPr>
          <w:sz w:val="24"/>
          <w:szCs w:val="24"/>
        </w:rPr>
        <w:t xml:space="preserve"> Minimum </w:t>
      </w:r>
      <w:proofErr w:type="gramStart"/>
      <w:r w:rsidRPr="00B86A77">
        <w:rPr>
          <w:sz w:val="24"/>
          <w:szCs w:val="24"/>
        </w:rPr>
        <w:t>Master’s in Law</w:t>
      </w:r>
      <w:proofErr w:type="gramEnd"/>
      <w:r w:rsidRPr="00B86A77">
        <w:rPr>
          <w:sz w:val="24"/>
          <w:szCs w:val="24"/>
        </w:rPr>
        <w:t>, Finance, or Economics.</w:t>
      </w:r>
    </w:p>
    <w:p w14:paraId="7822D8CE" w14:textId="77777777" w:rsidR="00B86A77" w:rsidRPr="00B86A77" w:rsidRDefault="00B86A77" w:rsidP="00B86A77">
      <w:pPr>
        <w:numPr>
          <w:ilvl w:val="0"/>
          <w:numId w:val="44"/>
        </w:numPr>
        <w:spacing w:before="120" w:after="120"/>
        <w:rPr>
          <w:sz w:val="24"/>
          <w:szCs w:val="24"/>
        </w:rPr>
      </w:pPr>
      <w:r w:rsidRPr="00B86A77">
        <w:rPr>
          <w:b/>
          <w:bCs/>
          <w:sz w:val="24"/>
          <w:szCs w:val="24"/>
        </w:rPr>
        <w:t>Experience:</w:t>
      </w:r>
      <w:r w:rsidRPr="00B86A77">
        <w:rPr>
          <w:sz w:val="24"/>
          <w:szCs w:val="24"/>
        </w:rPr>
        <w:t xml:space="preserve"> 15+ years in financial regulation. Must have led at least two successful projects implementing Islamic banking frameworks at a national/Central Bank level.</w:t>
      </w:r>
    </w:p>
    <w:p w14:paraId="6BE4485A" w14:textId="77777777" w:rsidR="00B86A77" w:rsidRPr="00B86A77" w:rsidRDefault="00B86A77" w:rsidP="00B86A77">
      <w:pPr>
        <w:numPr>
          <w:ilvl w:val="0"/>
          <w:numId w:val="44"/>
        </w:numPr>
        <w:spacing w:before="120" w:after="120"/>
        <w:rPr>
          <w:sz w:val="24"/>
          <w:szCs w:val="24"/>
        </w:rPr>
      </w:pPr>
      <w:r w:rsidRPr="00B86A77">
        <w:rPr>
          <w:b/>
          <w:bCs/>
          <w:sz w:val="24"/>
          <w:szCs w:val="24"/>
        </w:rPr>
        <w:t>Role:</w:t>
      </w:r>
      <w:r w:rsidRPr="00B86A77">
        <w:rPr>
          <w:sz w:val="24"/>
          <w:szCs w:val="24"/>
        </w:rPr>
        <w:t xml:space="preserve"> Overall project management, primary liaison with CBSL, and lead on legal drafting.</w:t>
      </w:r>
    </w:p>
    <w:p w14:paraId="2FB885BB" w14:textId="77777777" w:rsidR="00B86A77" w:rsidRPr="00B86A77" w:rsidRDefault="00B86A77" w:rsidP="00B86A77">
      <w:pPr>
        <w:spacing w:before="120" w:after="120"/>
        <w:rPr>
          <w:b/>
          <w:bCs/>
          <w:sz w:val="24"/>
          <w:szCs w:val="24"/>
        </w:rPr>
      </w:pPr>
      <w:r w:rsidRPr="00B86A77">
        <w:rPr>
          <w:b/>
          <w:bCs/>
          <w:sz w:val="24"/>
          <w:szCs w:val="24"/>
        </w:rPr>
        <w:t>KE2: Islamic Finance Technical Expert</w:t>
      </w:r>
    </w:p>
    <w:p w14:paraId="54EF131A" w14:textId="77777777" w:rsidR="00B86A77" w:rsidRPr="00B86A77" w:rsidRDefault="00B86A77" w:rsidP="00B86A77">
      <w:pPr>
        <w:numPr>
          <w:ilvl w:val="0"/>
          <w:numId w:val="45"/>
        </w:numPr>
        <w:spacing w:before="120" w:after="120"/>
        <w:rPr>
          <w:sz w:val="24"/>
          <w:szCs w:val="24"/>
        </w:rPr>
      </w:pPr>
      <w:r w:rsidRPr="00B86A77">
        <w:rPr>
          <w:b/>
          <w:bCs/>
          <w:sz w:val="24"/>
          <w:szCs w:val="24"/>
        </w:rPr>
        <w:t>Qualifications:</w:t>
      </w:r>
      <w:r w:rsidRPr="00B86A77">
        <w:rPr>
          <w:sz w:val="24"/>
          <w:szCs w:val="24"/>
        </w:rPr>
        <w:t xml:space="preserve"> PhD or </w:t>
      </w:r>
      <w:proofErr w:type="gramStart"/>
      <w:r w:rsidRPr="00B86A77">
        <w:rPr>
          <w:sz w:val="24"/>
          <w:szCs w:val="24"/>
        </w:rPr>
        <w:t>Master’s in Islamic Finance</w:t>
      </w:r>
      <w:proofErr w:type="gramEnd"/>
      <w:r w:rsidRPr="00B86A77">
        <w:rPr>
          <w:sz w:val="24"/>
          <w:szCs w:val="24"/>
        </w:rPr>
        <w:t xml:space="preserve"> (or AAOIFI/IFSB Certification).</w:t>
      </w:r>
    </w:p>
    <w:p w14:paraId="72BCA0D0" w14:textId="77777777" w:rsidR="00B86A77" w:rsidRPr="00B86A77" w:rsidRDefault="00B86A77" w:rsidP="00B86A77">
      <w:pPr>
        <w:numPr>
          <w:ilvl w:val="0"/>
          <w:numId w:val="45"/>
        </w:numPr>
        <w:spacing w:before="120" w:after="120"/>
        <w:rPr>
          <w:sz w:val="24"/>
          <w:szCs w:val="24"/>
        </w:rPr>
      </w:pPr>
      <w:r w:rsidRPr="00B86A77">
        <w:rPr>
          <w:b/>
          <w:bCs/>
          <w:sz w:val="24"/>
          <w:szCs w:val="24"/>
        </w:rPr>
        <w:t>Experience:</w:t>
      </w:r>
      <w:r w:rsidRPr="00B86A77">
        <w:rPr>
          <w:sz w:val="24"/>
          <w:szCs w:val="24"/>
        </w:rPr>
        <w:t xml:space="preserve"> 10+ years in Shariah-compliant product structuring. Deep knowledge of AAOIFI standards and IFSB core principles.</w:t>
      </w:r>
    </w:p>
    <w:p w14:paraId="497239A2" w14:textId="77777777" w:rsidR="00B86A77" w:rsidRPr="00B86A77" w:rsidRDefault="00B86A77" w:rsidP="00B86A77">
      <w:pPr>
        <w:numPr>
          <w:ilvl w:val="0"/>
          <w:numId w:val="45"/>
        </w:numPr>
        <w:spacing w:before="120" w:after="120"/>
        <w:rPr>
          <w:sz w:val="24"/>
          <w:szCs w:val="24"/>
        </w:rPr>
      </w:pPr>
      <w:r w:rsidRPr="00B86A77">
        <w:rPr>
          <w:b/>
          <w:bCs/>
          <w:sz w:val="24"/>
          <w:szCs w:val="24"/>
        </w:rPr>
        <w:t>Role:</w:t>
      </w:r>
      <w:r w:rsidRPr="00B86A77">
        <w:rPr>
          <w:sz w:val="24"/>
          <w:szCs w:val="24"/>
        </w:rPr>
        <w:t xml:space="preserve"> Drafting technical product manuals and ensuring all regulatory outputs are Shariah-compliant.</w:t>
      </w:r>
    </w:p>
    <w:p w14:paraId="3E19CF3F" w14:textId="77777777" w:rsidR="00B86A77" w:rsidRPr="00B86A77" w:rsidRDefault="00B86A77" w:rsidP="00B86A77">
      <w:pPr>
        <w:spacing w:before="120" w:after="120"/>
        <w:rPr>
          <w:b/>
          <w:bCs/>
          <w:sz w:val="24"/>
          <w:szCs w:val="24"/>
        </w:rPr>
      </w:pPr>
      <w:r w:rsidRPr="00B86A77">
        <w:rPr>
          <w:b/>
          <w:bCs/>
          <w:sz w:val="24"/>
          <w:szCs w:val="24"/>
        </w:rPr>
        <w:t>KE3: Liquidity &amp; Monetary Policy Expert</w:t>
      </w:r>
    </w:p>
    <w:p w14:paraId="7F308417" w14:textId="77777777" w:rsidR="00B86A77" w:rsidRPr="00B86A77" w:rsidRDefault="00B86A77" w:rsidP="00B86A77">
      <w:pPr>
        <w:numPr>
          <w:ilvl w:val="0"/>
          <w:numId w:val="46"/>
        </w:numPr>
        <w:spacing w:before="120" w:after="120"/>
        <w:rPr>
          <w:sz w:val="24"/>
          <w:szCs w:val="24"/>
        </w:rPr>
      </w:pPr>
      <w:r w:rsidRPr="00B86A77">
        <w:rPr>
          <w:b/>
          <w:bCs/>
          <w:sz w:val="24"/>
          <w:szCs w:val="24"/>
        </w:rPr>
        <w:t>Qualifications:</w:t>
      </w:r>
      <w:r w:rsidRPr="00B86A77">
        <w:rPr>
          <w:sz w:val="24"/>
          <w:szCs w:val="24"/>
        </w:rPr>
        <w:t xml:space="preserve"> </w:t>
      </w:r>
      <w:proofErr w:type="gramStart"/>
      <w:r w:rsidRPr="00B86A77">
        <w:rPr>
          <w:sz w:val="24"/>
          <w:szCs w:val="24"/>
        </w:rPr>
        <w:t>Master’s in Finance</w:t>
      </w:r>
      <w:proofErr w:type="gramEnd"/>
      <w:r w:rsidRPr="00B86A77">
        <w:rPr>
          <w:sz w:val="24"/>
          <w:szCs w:val="24"/>
        </w:rPr>
        <w:t xml:space="preserve"> or Banking.</w:t>
      </w:r>
    </w:p>
    <w:p w14:paraId="03486F41" w14:textId="77777777" w:rsidR="00B86A77" w:rsidRPr="00B86A77" w:rsidRDefault="00B86A77" w:rsidP="00B86A77">
      <w:pPr>
        <w:numPr>
          <w:ilvl w:val="0"/>
          <w:numId w:val="46"/>
        </w:numPr>
        <w:spacing w:before="120" w:after="120"/>
        <w:rPr>
          <w:sz w:val="24"/>
          <w:szCs w:val="24"/>
        </w:rPr>
      </w:pPr>
      <w:r w:rsidRPr="00B86A77">
        <w:rPr>
          <w:b/>
          <w:bCs/>
          <w:sz w:val="24"/>
          <w:szCs w:val="24"/>
        </w:rPr>
        <w:t>Experience:</w:t>
      </w:r>
      <w:r w:rsidRPr="00B86A77">
        <w:rPr>
          <w:sz w:val="24"/>
          <w:szCs w:val="24"/>
        </w:rPr>
        <w:t xml:space="preserve"> 10+ years in Central Banking operations. Specialized expertise in developing </w:t>
      </w:r>
      <w:r w:rsidRPr="00B86A77">
        <w:rPr>
          <w:b/>
          <w:bCs/>
          <w:sz w:val="24"/>
          <w:szCs w:val="24"/>
        </w:rPr>
        <w:t>Lender of Last Resort (LOLR)</w:t>
      </w:r>
      <w:r w:rsidRPr="00B86A77">
        <w:rPr>
          <w:sz w:val="24"/>
          <w:szCs w:val="24"/>
        </w:rPr>
        <w:t xml:space="preserve"> and interbank liquidity instruments.</w:t>
      </w:r>
    </w:p>
    <w:p w14:paraId="0CE0BEB3" w14:textId="77777777" w:rsidR="00B86A77" w:rsidRPr="00B86A77" w:rsidRDefault="00B86A77" w:rsidP="00B86A77">
      <w:pPr>
        <w:numPr>
          <w:ilvl w:val="0"/>
          <w:numId w:val="46"/>
        </w:numPr>
        <w:spacing w:before="120" w:after="120"/>
        <w:rPr>
          <w:sz w:val="24"/>
          <w:szCs w:val="24"/>
        </w:rPr>
      </w:pPr>
      <w:r w:rsidRPr="00B86A77">
        <w:rPr>
          <w:b/>
          <w:bCs/>
          <w:sz w:val="24"/>
          <w:szCs w:val="24"/>
        </w:rPr>
        <w:t>Role:</w:t>
      </w:r>
      <w:r w:rsidRPr="00B86A77">
        <w:rPr>
          <w:sz w:val="24"/>
          <w:szCs w:val="24"/>
        </w:rPr>
        <w:t xml:space="preserve"> Reviewing existing CBSL facilities and designing the new Shariah-compliant liquidity framework.</w:t>
      </w:r>
    </w:p>
    <w:p w14:paraId="25008158" w14:textId="77777777" w:rsidR="00B86A77" w:rsidRPr="00B86A77" w:rsidRDefault="00B86A77" w:rsidP="00B86A77">
      <w:pPr>
        <w:spacing w:before="120" w:after="120"/>
        <w:rPr>
          <w:b/>
          <w:bCs/>
          <w:sz w:val="24"/>
          <w:szCs w:val="24"/>
        </w:rPr>
      </w:pPr>
      <w:r w:rsidRPr="00B86A77">
        <w:rPr>
          <w:b/>
          <w:bCs/>
          <w:sz w:val="24"/>
          <w:szCs w:val="24"/>
        </w:rPr>
        <w:t>KE4: Shariah Governance &amp; Social Finance Specialist</w:t>
      </w:r>
    </w:p>
    <w:p w14:paraId="1F6ECCCD" w14:textId="77777777" w:rsidR="00B86A77" w:rsidRPr="00B86A77" w:rsidRDefault="00B86A77" w:rsidP="00B86A77">
      <w:pPr>
        <w:numPr>
          <w:ilvl w:val="0"/>
          <w:numId w:val="47"/>
        </w:numPr>
        <w:spacing w:before="120" w:after="120"/>
        <w:rPr>
          <w:sz w:val="24"/>
          <w:szCs w:val="24"/>
        </w:rPr>
      </w:pPr>
      <w:r w:rsidRPr="00B86A77">
        <w:rPr>
          <w:b/>
          <w:bCs/>
          <w:sz w:val="24"/>
          <w:szCs w:val="24"/>
        </w:rPr>
        <w:lastRenderedPageBreak/>
        <w:t>Qualifications:</w:t>
      </w:r>
      <w:r w:rsidRPr="00B86A77">
        <w:rPr>
          <w:sz w:val="24"/>
          <w:szCs w:val="24"/>
        </w:rPr>
        <w:t xml:space="preserve"> Expertise in Islamic Jurisprudence (Fiqh al-</w:t>
      </w:r>
      <w:proofErr w:type="spellStart"/>
      <w:r w:rsidRPr="00B86A77">
        <w:rPr>
          <w:sz w:val="24"/>
          <w:szCs w:val="24"/>
        </w:rPr>
        <w:t>Muamalat</w:t>
      </w:r>
      <w:proofErr w:type="spellEnd"/>
      <w:r w:rsidRPr="00B86A77">
        <w:rPr>
          <w:sz w:val="24"/>
          <w:szCs w:val="24"/>
        </w:rPr>
        <w:t>) and Social Finance (Zakat/Waqf).</w:t>
      </w:r>
    </w:p>
    <w:p w14:paraId="78B395C5" w14:textId="77777777" w:rsidR="00B86A77" w:rsidRPr="00B86A77" w:rsidRDefault="00B86A77" w:rsidP="00B86A77">
      <w:pPr>
        <w:numPr>
          <w:ilvl w:val="0"/>
          <w:numId w:val="47"/>
        </w:numPr>
        <w:spacing w:before="120" w:after="120"/>
        <w:rPr>
          <w:sz w:val="24"/>
          <w:szCs w:val="24"/>
        </w:rPr>
      </w:pPr>
      <w:r w:rsidRPr="00B86A77">
        <w:rPr>
          <w:b/>
          <w:bCs/>
          <w:sz w:val="24"/>
          <w:szCs w:val="24"/>
        </w:rPr>
        <w:t>Experience:</w:t>
      </w:r>
      <w:r w:rsidRPr="00B86A77">
        <w:rPr>
          <w:sz w:val="24"/>
          <w:szCs w:val="24"/>
        </w:rPr>
        <w:t xml:space="preserve"> 8+ years in developing Shariah governance frameworks and national social finance strategies.</w:t>
      </w:r>
    </w:p>
    <w:p w14:paraId="1C859F17" w14:textId="77777777" w:rsidR="00B86A77" w:rsidRPr="00B86A77" w:rsidRDefault="00B86A77" w:rsidP="00B86A77">
      <w:pPr>
        <w:numPr>
          <w:ilvl w:val="0"/>
          <w:numId w:val="47"/>
        </w:numPr>
        <w:spacing w:before="120" w:after="120"/>
        <w:rPr>
          <w:sz w:val="24"/>
          <w:szCs w:val="24"/>
        </w:rPr>
      </w:pPr>
      <w:r w:rsidRPr="00B86A77">
        <w:rPr>
          <w:b/>
          <w:bCs/>
          <w:sz w:val="24"/>
          <w:szCs w:val="24"/>
        </w:rPr>
        <w:t>Role:</w:t>
      </w:r>
      <w:r w:rsidRPr="00B86A77">
        <w:rPr>
          <w:sz w:val="24"/>
          <w:szCs w:val="24"/>
        </w:rPr>
        <w:t xml:space="preserve"> Drafting the roadmap for Islamic social finance and the operational manuals for the National Shariah Board.</w:t>
      </w:r>
    </w:p>
    <w:p w14:paraId="4D35029B" w14:textId="77777777" w:rsidR="00B86A77" w:rsidRPr="00B86A77" w:rsidRDefault="00B86A77" w:rsidP="00B86A77">
      <w:pPr>
        <w:spacing w:before="120" w:after="120"/>
        <w:rPr>
          <w:b/>
          <w:bCs/>
          <w:sz w:val="24"/>
          <w:szCs w:val="24"/>
        </w:rPr>
      </w:pPr>
      <w:r w:rsidRPr="00B86A77">
        <w:rPr>
          <w:b/>
          <w:bCs/>
          <w:sz w:val="24"/>
          <w:szCs w:val="24"/>
        </w:rPr>
        <w:t>KE5: Legal &amp; Drafting Specialist (Local/Regional)</w:t>
      </w:r>
    </w:p>
    <w:p w14:paraId="05B1D891" w14:textId="77777777" w:rsidR="00B86A77" w:rsidRPr="00B86A77" w:rsidRDefault="00B86A77" w:rsidP="00B86A77">
      <w:pPr>
        <w:numPr>
          <w:ilvl w:val="0"/>
          <w:numId w:val="48"/>
        </w:numPr>
        <w:spacing w:before="120" w:after="120"/>
        <w:rPr>
          <w:sz w:val="24"/>
          <w:szCs w:val="24"/>
        </w:rPr>
      </w:pPr>
      <w:r w:rsidRPr="00B86A77">
        <w:rPr>
          <w:b/>
          <w:bCs/>
          <w:sz w:val="24"/>
          <w:szCs w:val="24"/>
        </w:rPr>
        <w:t>Qualifications:</w:t>
      </w:r>
      <w:r w:rsidRPr="00B86A77">
        <w:rPr>
          <w:sz w:val="24"/>
          <w:szCs w:val="24"/>
        </w:rPr>
        <w:t xml:space="preserve"> Law degree with admission to the bar in a common law jurisdiction.</w:t>
      </w:r>
    </w:p>
    <w:p w14:paraId="12CDE781" w14:textId="77777777" w:rsidR="00B86A77" w:rsidRPr="00B86A77" w:rsidRDefault="00B86A77" w:rsidP="00B86A77">
      <w:pPr>
        <w:numPr>
          <w:ilvl w:val="0"/>
          <w:numId w:val="48"/>
        </w:numPr>
        <w:spacing w:before="120" w:after="120"/>
        <w:rPr>
          <w:sz w:val="24"/>
          <w:szCs w:val="24"/>
        </w:rPr>
      </w:pPr>
      <w:r w:rsidRPr="00B86A77">
        <w:rPr>
          <w:b/>
          <w:bCs/>
          <w:sz w:val="24"/>
          <w:szCs w:val="24"/>
        </w:rPr>
        <w:t>Experience:</w:t>
      </w:r>
      <w:r w:rsidRPr="00B86A77">
        <w:rPr>
          <w:sz w:val="24"/>
          <w:szCs w:val="24"/>
        </w:rPr>
        <w:t xml:space="preserve"> 7+ years in legislative drafting in Sierra Leone or the West African region.</w:t>
      </w:r>
    </w:p>
    <w:p w14:paraId="0036F584" w14:textId="77777777" w:rsidR="00B86A77" w:rsidRPr="00B86A77" w:rsidRDefault="00B86A77" w:rsidP="00B86A77">
      <w:pPr>
        <w:numPr>
          <w:ilvl w:val="0"/>
          <w:numId w:val="48"/>
        </w:numPr>
        <w:spacing w:before="120" w:after="120"/>
        <w:rPr>
          <w:sz w:val="24"/>
          <w:szCs w:val="24"/>
        </w:rPr>
      </w:pPr>
      <w:r w:rsidRPr="00B86A77">
        <w:rPr>
          <w:b/>
          <w:bCs/>
          <w:sz w:val="24"/>
          <w:szCs w:val="24"/>
        </w:rPr>
        <w:t>Role:</w:t>
      </w:r>
      <w:r w:rsidRPr="00B86A77">
        <w:rPr>
          <w:sz w:val="24"/>
          <w:szCs w:val="24"/>
        </w:rPr>
        <w:t xml:space="preserve"> Ensuring all new regulations are harmonized with the existing Sierra Leone Companies Act and Banking Act.</w:t>
      </w:r>
    </w:p>
    <w:p w14:paraId="006EBB7F" w14:textId="77777777" w:rsidR="008E4B97" w:rsidRPr="008E4B97" w:rsidRDefault="00000000" w:rsidP="008E4B9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pict w14:anchorId="297DCA75">
          <v:rect id="_x0000_i1031" style="width:0;height:1.5pt" o:hralign="center" o:hrstd="t" o:hrnoshade="t" o:hr="t" fillcolor="gray" stroked="f"/>
        </w:pict>
      </w:r>
    </w:p>
    <w:p w14:paraId="331BB1A8" w14:textId="23D26C00" w:rsidR="008E4B97" w:rsidRPr="008E4B97" w:rsidRDefault="008E4B97" w:rsidP="00C41BBA">
      <w:pPr>
        <w:pStyle w:val="ListParagraph"/>
        <w:numPr>
          <w:ilvl w:val="0"/>
          <w:numId w:val="43"/>
        </w:numPr>
        <w:spacing w:before="120" w:after="120"/>
        <w:rPr>
          <w:b/>
          <w:bCs/>
          <w:color w:val="2E74B5" w:themeColor="accent1" w:themeShade="BF"/>
          <w:sz w:val="24"/>
          <w:szCs w:val="24"/>
        </w:rPr>
      </w:pPr>
      <w:r w:rsidRPr="008E4B97">
        <w:rPr>
          <w:b/>
          <w:bCs/>
          <w:color w:val="2E74B5" w:themeColor="accent1" w:themeShade="BF"/>
          <w:sz w:val="24"/>
          <w:szCs w:val="24"/>
        </w:rPr>
        <w:t>Firm Qualifications</w:t>
      </w:r>
    </w:p>
    <w:p w14:paraId="487B4E8D" w14:textId="77777777" w:rsidR="008E4B97" w:rsidRPr="008E4B97" w:rsidRDefault="008E4B97" w:rsidP="008E4B97">
      <w:pPr>
        <w:spacing w:before="120" w:after="120"/>
        <w:rPr>
          <w:sz w:val="24"/>
          <w:szCs w:val="24"/>
        </w:rPr>
      </w:pPr>
      <w:r w:rsidRPr="008E4B97">
        <w:rPr>
          <w:sz w:val="24"/>
          <w:szCs w:val="24"/>
        </w:rPr>
        <w:t>The firm must demonstrate:</w:t>
      </w:r>
    </w:p>
    <w:p w14:paraId="3D81585E" w14:textId="77777777" w:rsidR="008E4B97" w:rsidRPr="008E4B97" w:rsidRDefault="008E4B97" w:rsidP="008E4B97">
      <w:pPr>
        <w:numPr>
          <w:ilvl w:val="0"/>
          <w:numId w:val="39"/>
        </w:numPr>
        <w:spacing w:before="120" w:after="120"/>
        <w:rPr>
          <w:sz w:val="24"/>
          <w:szCs w:val="24"/>
        </w:rPr>
      </w:pPr>
      <w:r w:rsidRPr="008E4B97">
        <w:rPr>
          <w:sz w:val="24"/>
          <w:szCs w:val="24"/>
        </w:rPr>
        <w:t>Proven experience in developing Islamic finance frameworks for central banks or national jurisdictions.</w:t>
      </w:r>
    </w:p>
    <w:p w14:paraId="2627E7EA" w14:textId="77777777" w:rsidR="008E4B97" w:rsidRPr="008E4B97" w:rsidRDefault="008E4B97" w:rsidP="008E4B97">
      <w:pPr>
        <w:numPr>
          <w:ilvl w:val="0"/>
          <w:numId w:val="39"/>
        </w:numPr>
        <w:spacing w:before="120" w:after="120"/>
        <w:rPr>
          <w:sz w:val="24"/>
          <w:szCs w:val="24"/>
        </w:rPr>
      </w:pPr>
      <w:r w:rsidRPr="008E4B97">
        <w:rPr>
          <w:sz w:val="24"/>
          <w:szCs w:val="24"/>
        </w:rPr>
        <w:t>Expertise in Shariah-compliant liquidity management and LOLR mechanisms.</w:t>
      </w:r>
    </w:p>
    <w:p w14:paraId="63F8C6B6" w14:textId="77777777" w:rsidR="008E4B97" w:rsidRPr="008E4B97" w:rsidRDefault="008E4B97" w:rsidP="008E4B97">
      <w:pPr>
        <w:numPr>
          <w:ilvl w:val="0"/>
          <w:numId w:val="39"/>
        </w:numPr>
        <w:spacing w:before="120" w:after="120"/>
        <w:rPr>
          <w:sz w:val="24"/>
          <w:szCs w:val="24"/>
        </w:rPr>
      </w:pPr>
      <w:r w:rsidRPr="008E4B97">
        <w:rPr>
          <w:sz w:val="24"/>
          <w:szCs w:val="24"/>
        </w:rPr>
        <w:t>A team of experts in Islamic jurisprudence (Fiqh al-</w:t>
      </w:r>
      <w:proofErr w:type="spellStart"/>
      <w:r w:rsidRPr="008E4B97">
        <w:rPr>
          <w:sz w:val="24"/>
          <w:szCs w:val="24"/>
        </w:rPr>
        <w:t>Muamalat</w:t>
      </w:r>
      <w:proofErr w:type="spellEnd"/>
      <w:r w:rsidRPr="008E4B97">
        <w:rPr>
          <w:sz w:val="24"/>
          <w:szCs w:val="24"/>
        </w:rPr>
        <w:t>), international banking law, and financial regulation.</w:t>
      </w:r>
    </w:p>
    <w:p w14:paraId="59EC11A0" w14:textId="77777777" w:rsidR="008E4B97" w:rsidRDefault="008E4B97" w:rsidP="008E4B97">
      <w:pPr>
        <w:numPr>
          <w:ilvl w:val="0"/>
          <w:numId w:val="39"/>
        </w:numPr>
        <w:spacing w:before="120" w:after="120"/>
        <w:rPr>
          <w:sz w:val="24"/>
          <w:szCs w:val="24"/>
        </w:rPr>
      </w:pPr>
      <w:r w:rsidRPr="008E4B97">
        <w:rPr>
          <w:sz w:val="24"/>
          <w:szCs w:val="24"/>
        </w:rPr>
        <w:t>Experience working in emerging markets, preferably within the West African region.</w:t>
      </w:r>
    </w:p>
    <w:p w14:paraId="4D583ABA" w14:textId="77777777" w:rsidR="00FA6068" w:rsidRPr="00FA6068" w:rsidRDefault="00FA6068" w:rsidP="00FA6068">
      <w:pPr>
        <w:numPr>
          <w:ilvl w:val="0"/>
          <w:numId w:val="39"/>
        </w:numPr>
        <w:spacing w:before="120" w:after="120"/>
        <w:rPr>
          <w:sz w:val="24"/>
          <w:szCs w:val="24"/>
        </w:rPr>
      </w:pPr>
      <w:r w:rsidRPr="00FA6068">
        <w:rPr>
          <w:sz w:val="24"/>
          <w:szCs w:val="24"/>
        </w:rPr>
        <w:t>The firm must demonstrate that it has access to these experts and that they are available for the Q3 2026 – Q4 2027 duration. For the REOI stage, the firm only needs to provide profiles/CV summaries of these experts to prove their "availability of appropriate skills among staff."</w:t>
      </w:r>
    </w:p>
    <w:p w14:paraId="2F3DBCD5" w14:textId="0D54749B" w:rsidR="00C41BBA" w:rsidRDefault="00000000" w:rsidP="00C41BBA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pict w14:anchorId="6E820706">
          <v:rect id="_x0000_i1032" style="width:0;height:1.5pt" o:hralign="center" o:hrstd="t" o:hrnoshade="t" o:hr="t" fillcolor="gray" stroked="f"/>
        </w:pict>
      </w:r>
    </w:p>
    <w:p w14:paraId="2D82CAC5" w14:textId="77777777" w:rsidR="00C41BBA" w:rsidRPr="00C41BBA" w:rsidRDefault="00C41BBA" w:rsidP="00C41BBA">
      <w:pPr>
        <w:pStyle w:val="ListParagraph"/>
        <w:numPr>
          <w:ilvl w:val="0"/>
          <w:numId w:val="43"/>
        </w:numPr>
        <w:spacing w:before="120" w:after="120"/>
        <w:rPr>
          <w:b/>
          <w:bCs/>
          <w:color w:val="2E74B5" w:themeColor="accent1" w:themeShade="BF"/>
          <w:sz w:val="24"/>
          <w:szCs w:val="24"/>
        </w:rPr>
      </w:pPr>
      <w:r w:rsidRPr="00C41BBA">
        <w:rPr>
          <w:b/>
          <w:bCs/>
          <w:color w:val="2E74B5" w:themeColor="accent1" w:themeShade="BF"/>
          <w:sz w:val="24"/>
          <w:szCs w:val="24"/>
        </w:rPr>
        <w:t>Project Implementation Timeline: 2026 – 2027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635"/>
        <w:gridCol w:w="4516"/>
      </w:tblGrid>
      <w:tr w:rsidR="002A6BFF" w:rsidRPr="002A6BFF" w14:paraId="2FB3AC04" w14:textId="77777777" w:rsidTr="00C41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hideMark/>
          </w:tcPr>
          <w:p w14:paraId="5C5656F9" w14:textId="77777777" w:rsidR="002A6BFF" w:rsidRPr="002A6BFF" w:rsidRDefault="002A6BFF" w:rsidP="00C41BBA">
            <w:pPr>
              <w:jc w:val="center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Phase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14:paraId="77536F90" w14:textId="77777777" w:rsidR="002A6BFF" w:rsidRPr="002A6BFF" w:rsidRDefault="002A6BFF" w:rsidP="00C41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Timeline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14:paraId="56EBD0BC" w14:textId="77777777" w:rsidR="002A6BFF" w:rsidRPr="002A6BFF" w:rsidRDefault="002A6BFF" w:rsidP="00C41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Key Activities &amp; Milestones</w:t>
            </w:r>
          </w:p>
        </w:tc>
      </w:tr>
      <w:tr w:rsidR="002A6BFF" w:rsidRPr="002A6BFF" w14:paraId="2F88615C" w14:textId="77777777" w:rsidTr="00C41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DAE8A0" w14:textId="77777777" w:rsidR="002A6BFF" w:rsidRPr="002A6BFF" w:rsidRDefault="002A6BFF" w:rsidP="00C41BBA">
            <w:pPr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Phase 1: Inception &amp; Gap Analysis</w:t>
            </w:r>
          </w:p>
        </w:tc>
        <w:tc>
          <w:tcPr>
            <w:tcW w:w="0" w:type="auto"/>
            <w:hideMark/>
          </w:tcPr>
          <w:p w14:paraId="5B1B0D6D" w14:textId="77777777" w:rsidR="002A6BFF" w:rsidRPr="002A6BFF" w:rsidRDefault="002A6BFF" w:rsidP="00C4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b/>
                <w:bCs/>
                <w:sz w:val="24"/>
                <w:szCs w:val="24"/>
              </w:rPr>
              <w:t>Q3 2026 (July – Sept)</w:t>
            </w:r>
          </w:p>
        </w:tc>
        <w:tc>
          <w:tcPr>
            <w:tcW w:w="0" w:type="auto"/>
            <w:hideMark/>
          </w:tcPr>
          <w:p w14:paraId="37DEFD7E" w14:textId="77777777" w:rsidR="002A6BFF" w:rsidRPr="002A6BFF" w:rsidRDefault="002A6BFF" w:rsidP="00C4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• Project Kick-off and stakeholder consultations.</w:t>
            </w:r>
          </w:p>
          <w:p w14:paraId="00AF9E06" w14:textId="26880737" w:rsidR="002A6BFF" w:rsidRPr="002A6BFF" w:rsidRDefault="002A6BFF" w:rsidP="00C4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C4DF816" w14:textId="77777777" w:rsidR="002A6BFF" w:rsidRPr="002A6BFF" w:rsidRDefault="002A6BFF" w:rsidP="00C4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• Comprehensive Gap Analysis of existing CBSL laws.</w:t>
            </w:r>
          </w:p>
          <w:p w14:paraId="06334EC5" w14:textId="4B898D64" w:rsidR="002A6BFF" w:rsidRPr="002A6BFF" w:rsidRDefault="002A6BFF" w:rsidP="00C4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961946F" w14:textId="77777777" w:rsidR="002A6BFF" w:rsidRPr="002A6BFF" w:rsidRDefault="002A6BFF" w:rsidP="00C4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• Review of current liquidity facilities.</w:t>
            </w:r>
          </w:p>
        </w:tc>
      </w:tr>
      <w:tr w:rsidR="002A6BFF" w:rsidRPr="002A6BFF" w14:paraId="6C59911F" w14:textId="77777777" w:rsidTr="00C41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0BC3CA" w14:textId="77777777" w:rsidR="002A6BFF" w:rsidRPr="002A6BFF" w:rsidRDefault="002A6BFF" w:rsidP="00C41BBA">
            <w:pPr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Phase 2: Legal &amp; Regulatory Drafting</w:t>
            </w:r>
          </w:p>
        </w:tc>
        <w:tc>
          <w:tcPr>
            <w:tcW w:w="0" w:type="auto"/>
            <w:hideMark/>
          </w:tcPr>
          <w:p w14:paraId="4462ED28" w14:textId="77777777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b/>
                <w:bCs/>
                <w:sz w:val="24"/>
                <w:szCs w:val="24"/>
              </w:rPr>
              <w:t>Q4 2026 (Oct – Dec)</w:t>
            </w:r>
          </w:p>
        </w:tc>
        <w:tc>
          <w:tcPr>
            <w:tcW w:w="0" w:type="auto"/>
            <w:hideMark/>
          </w:tcPr>
          <w:p w14:paraId="2230EA08" w14:textId="77777777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• Drafting of Prudential Standards (Capital, Risk, Liquidity).</w:t>
            </w:r>
          </w:p>
          <w:p w14:paraId="498EE7DB" w14:textId="770208F2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A61AA2F" w14:textId="77777777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• Development of Shariah Governance &amp; Reporting Manuals.</w:t>
            </w:r>
          </w:p>
          <w:p w14:paraId="5FCA7695" w14:textId="241E2107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5342418" w14:textId="77777777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 xml:space="preserve">• </w:t>
            </w:r>
            <w:r w:rsidRPr="002A6BFF">
              <w:rPr>
                <w:b/>
                <w:bCs/>
                <w:sz w:val="24"/>
                <w:szCs w:val="24"/>
              </w:rPr>
              <w:t>Milestone:</w:t>
            </w:r>
            <w:r w:rsidRPr="002A6BFF">
              <w:rPr>
                <w:sz w:val="24"/>
                <w:szCs w:val="24"/>
              </w:rPr>
              <w:t xml:space="preserve"> Alignment with the November Parliament plan.</w:t>
            </w:r>
          </w:p>
        </w:tc>
      </w:tr>
      <w:tr w:rsidR="002A6BFF" w:rsidRPr="002A6BFF" w14:paraId="28190CBF" w14:textId="77777777" w:rsidTr="00C41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213B63" w14:textId="77777777" w:rsidR="002A6BFF" w:rsidRPr="002A6BFF" w:rsidRDefault="002A6BFF" w:rsidP="00C41BBA">
            <w:pPr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lastRenderedPageBreak/>
              <w:t>Phase 3: Product &amp; Liquidity Frameworks</w:t>
            </w:r>
          </w:p>
        </w:tc>
        <w:tc>
          <w:tcPr>
            <w:tcW w:w="0" w:type="auto"/>
            <w:hideMark/>
          </w:tcPr>
          <w:p w14:paraId="6CF018CF" w14:textId="77777777" w:rsidR="002A6BFF" w:rsidRPr="002A6BFF" w:rsidRDefault="002A6BFF" w:rsidP="00C4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b/>
                <w:bCs/>
                <w:sz w:val="24"/>
                <w:szCs w:val="24"/>
              </w:rPr>
              <w:t>Q1 2027 (Jan – Mar)</w:t>
            </w:r>
          </w:p>
        </w:tc>
        <w:tc>
          <w:tcPr>
            <w:tcW w:w="0" w:type="auto"/>
            <w:hideMark/>
          </w:tcPr>
          <w:p w14:paraId="51F4A0DA" w14:textId="77777777" w:rsidR="002A6BFF" w:rsidRPr="002A6BFF" w:rsidRDefault="002A6BFF" w:rsidP="00C4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• Finalizing Technical Product characteristics/documentation.</w:t>
            </w:r>
          </w:p>
          <w:p w14:paraId="12E57526" w14:textId="681D9411" w:rsidR="002A6BFF" w:rsidRPr="002A6BFF" w:rsidRDefault="002A6BFF" w:rsidP="004C3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br/>
              <w:t>• Design of the Shariah-compliant LOLR &amp; Liquidity instruments.</w:t>
            </w:r>
          </w:p>
          <w:p w14:paraId="32EF799B" w14:textId="2A9AE339" w:rsidR="002A6BFF" w:rsidRPr="002A6BFF" w:rsidRDefault="002A6BFF" w:rsidP="004C3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br/>
              <w:t>• Drafting of Licensing and Window requirements.</w:t>
            </w:r>
          </w:p>
        </w:tc>
      </w:tr>
      <w:tr w:rsidR="002A6BFF" w:rsidRPr="002A6BFF" w14:paraId="7BAF7F66" w14:textId="77777777" w:rsidTr="00C41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0AC244" w14:textId="77777777" w:rsidR="002A6BFF" w:rsidRPr="002A6BFF" w:rsidRDefault="002A6BFF" w:rsidP="00C41BBA">
            <w:pPr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Phase 4: Strategic Roadmap &amp; Social Finance</w:t>
            </w:r>
          </w:p>
        </w:tc>
        <w:tc>
          <w:tcPr>
            <w:tcW w:w="0" w:type="auto"/>
            <w:hideMark/>
          </w:tcPr>
          <w:p w14:paraId="0BCBA477" w14:textId="77777777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b/>
                <w:bCs/>
                <w:sz w:val="24"/>
                <w:szCs w:val="24"/>
              </w:rPr>
              <w:t>Q2 2027 (Apr – Jun)</w:t>
            </w:r>
          </w:p>
        </w:tc>
        <w:tc>
          <w:tcPr>
            <w:tcW w:w="0" w:type="auto"/>
            <w:hideMark/>
          </w:tcPr>
          <w:p w14:paraId="1E712314" w14:textId="77777777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• Development of the Islamic Finance National Roadmap.</w:t>
            </w:r>
          </w:p>
          <w:p w14:paraId="755B726E" w14:textId="130BD568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041E0B1" w14:textId="77777777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• Integration of Social Finance (Zakat/Waqf) frameworks.</w:t>
            </w:r>
          </w:p>
          <w:p w14:paraId="0A55D486" w14:textId="4806A623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9C6D393" w14:textId="77777777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• Validation workshops with industry stakeholders.</w:t>
            </w:r>
          </w:p>
        </w:tc>
      </w:tr>
      <w:tr w:rsidR="002A6BFF" w:rsidRPr="002A6BFF" w14:paraId="771FD745" w14:textId="77777777" w:rsidTr="00C41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B75375" w14:textId="77777777" w:rsidR="002A6BFF" w:rsidRPr="002A6BFF" w:rsidRDefault="002A6BFF" w:rsidP="00C41BBA">
            <w:pPr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Phase 5: Capacity Building &amp; Training</w:t>
            </w:r>
          </w:p>
        </w:tc>
        <w:tc>
          <w:tcPr>
            <w:tcW w:w="0" w:type="auto"/>
            <w:hideMark/>
          </w:tcPr>
          <w:p w14:paraId="12097C75" w14:textId="77777777" w:rsidR="002A6BFF" w:rsidRPr="002A6BFF" w:rsidRDefault="002A6BFF" w:rsidP="00C4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b/>
                <w:bCs/>
                <w:sz w:val="24"/>
                <w:szCs w:val="24"/>
              </w:rPr>
              <w:t>Q3 2027 (July – Sept)</w:t>
            </w:r>
          </w:p>
        </w:tc>
        <w:tc>
          <w:tcPr>
            <w:tcW w:w="0" w:type="auto"/>
            <w:hideMark/>
          </w:tcPr>
          <w:p w14:paraId="10F85CE3" w14:textId="77777777" w:rsidR="002A6BFF" w:rsidRPr="002A6BFF" w:rsidRDefault="002A6BFF" w:rsidP="00C4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• Specialized training for CBSL supervisors and staff.</w:t>
            </w:r>
          </w:p>
          <w:p w14:paraId="231035C7" w14:textId="42205EC3" w:rsidR="002A6BFF" w:rsidRPr="002A6BFF" w:rsidRDefault="002A6BFF" w:rsidP="00C4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FEBC772" w14:textId="77777777" w:rsidR="002A6BFF" w:rsidRPr="002A6BFF" w:rsidRDefault="002A6BFF" w:rsidP="00C4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• Knowledge exchange programs with international experts.</w:t>
            </w:r>
          </w:p>
          <w:p w14:paraId="534F2413" w14:textId="6EE034B5" w:rsidR="002A6BFF" w:rsidRPr="002A6BFF" w:rsidRDefault="002A6BFF" w:rsidP="00C4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E27C791" w14:textId="77777777" w:rsidR="002A6BFF" w:rsidRPr="002A6BFF" w:rsidRDefault="002A6BFF" w:rsidP="00C41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• Finalization of all technical manuals and guidelines.</w:t>
            </w:r>
          </w:p>
        </w:tc>
      </w:tr>
      <w:tr w:rsidR="002A6BFF" w:rsidRPr="002A6BFF" w14:paraId="76A6F8AD" w14:textId="77777777" w:rsidTr="00C41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926ADA" w14:textId="77777777" w:rsidR="002A6BFF" w:rsidRPr="002A6BFF" w:rsidRDefault="002A6BFF" w:rsidP="00C41BBA">
            <w:pPr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Phase 6: Final Review &amp; Project Closure</w:t>
            </w:r>
          </w:p>
        </w:tc>
        <w:tc>
          <w:tcPr>
            <w:tcW w:w="0" w:type="auto"/>
            <w:hideMark/>
          </w:tcPr>
          <w:p w14:paraId="5B19FF8A" w14:textId="77777777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b/>
                <w:bCs/>
                <w:sz w:val="24"/>
                <w:szCs w:val="24"/>
              </w:rPr>
              <w:t>Q4 2027 (Oct – Dec)</w:t>
            </w:r>
          </w:p>
        </w:tc>
        <w:tc>
          <w:tcPr>
            <w:tcW w:w="0" w:type="auto"/>
            <w:hideMark/>
          </w:tcPr>
          <w:p w14:paraId="0F6D42E1" w14:textId="77777777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• Pilot testing of the new regulatory framework.</w:t>
            </w:r>
          </w:p>
          <w:p w14:paraId="6DAB5ADF" w14:textId="2A52E3BD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1CA127F" w14:textId="77777777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• Final Project Completion Report (PCR) submission.</w:t>
            </w:r>
          </w:p>
          <w:p w14:paraId="20348B26" w14:textId="48F7975C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ACAF1B2" w14:textId="77777777" w:rsidR="002A6BFF" w:rsidRPr="002A6BFF" w:rsidRDefault="002A6BFF" w:rsidP="00C41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A6BFF">
              <w:rPr>
                <w:sz w:val="24"/>
                <w:szCs w:val="24"/>
              </w:rPr>
              <w:t>• Handover of all deliverables to CBSL leadership.</w:t>
            </w:r>
          </w:p>
        </w:tc>
      </w:tr>
    </w:tbl>
    <w:p w14:paraId="240A6FDD" w14:textId="77777777" w:rsidR="002A6BFF" w:rsidRPr="008E4B97" w:rsidRDefault="002A6BFF" w:rsidP="002A6BFF">
      <w:pPr>
        <w:spacing w:before="120" w:after="120"/>
        <w:rPr>
          <w:sz w:val="24"/>
          <w:szCs w:val="24"/>
        </w:rPr>
      </w:pPr>
    </w:p>
    <w:sectPr w:rsidR="002A6BFF" w:rsidRPr="008E4B97" w:rsidSect="003439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900" w:right="1440" w:bottom="1440" w:left="1440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30BA" w14:textId="77777777" w:rsidR="00FF27C5" w:rsidRDefault="00FF27C5">
      <w:r>
        <w:separator/>
      </w:r>
    </w:p>
  </w:endnote>
  <w:endnote w:type="continuationSeparator" w:id="0">
    <w:p w14:paraId="0AAAFEB8" w14:textId="77777777" w:rsidR="00FF27C5" w:rsidRDefault="00FF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BA51" w14:textId="77777777" w:rsidR="00916291" w:rsidRDefault="00916291" w:rsidP="009660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5FA7B2" w14:textId="77777777" w:rsidR="00916291" w:rsidRDefault="00916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159F" w14:textId="77777777" w:rsidR="00916291" w:rsidRPr="005578B5" w:rsidRDefault="00916291" w:rsidP="00BF05A4">
    <w:pPr>
      <w:pStyle w:val="Footer"/>
      <w:bidi/>
      <w:jc w:val="center"/>
      <w:rPr>
        <w:szCs w:val="16"/>
        <w:lang w:bidi="prs-AF"/>
      </w:rPr>
    </w:pPr>
  </w:p>
  <w:p w14:paraId="13324A08" w14:textId="77777777" w:rsidR="00916291" w:rsidRPr="001408C4" w:rsidRDefault="00916291" w:rsidP="00735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1EFF" w14:textId="77777777" w:rsidR="00916291" w:rsidRPr="005A6D44" w:rsidRDefault="00916291" w:rsidP="004C1382">
    <w:pPr>
      <w:pStyle w:val="Footer"/>
      <w:jc w:val="center"/>
      <w:rPr>
        <w:sz w:val="16"/>
        <w:szCs w:val="16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0720" w14:textId="77777777" w:rsidR="00FF27C5" w:rsidRDefault="00FF27C5">
      <w:r>
        <w:separator/>
      </w:r>
    </w:p>
  </w:footnote>
  <w:footnote w:type="continuationSeparator" w:id="0">
    <w:p w14:paraId="4C113A23" w14:textId="77777777" w:rsidR="00FF27C5" w:rsidRDefault="00FF2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7190" w14:textId="77777777" w:rsidR="00F60212" w:rsidRDefault="00F60212">
    <w:pPr>
      <w:pStyle w:val="Head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E241F0" wp14:editId="250838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273050"/>
              <wp:effectExtent l="0" t="0" r="0" b="12700"/>
              <wp:wrapNone/>
              <wp:docPr id="1" name="MSIPCM3244418c8a22e33dcf7bec54" descr="{&quot;HashCode&quot;:-181310317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040A2F" w14:textId="77777777" w:rsidR="00F60212" w:rsidRPr="00F60212" w:rsidRDefault="00F60212" w:rsidP="00F60212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60212">
                            <w:rPr>
                              <w:rFonts w:ascii="Calibri" w:hAnsi="Calibri" w:cs="Calibri"/>
                              <w:color w:val="00000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241F0" id="_x0000_t202" coordsize="21600,21600" o:spt="202" path="m,l,21600r21600,l21600,xe">
              <v:stroke joinstyle="miter"/>
              <v:path gradientshapeok="t" o:connecttype="rect"/>
            </v:shapetype>
            <v:shape id="MSIPCM3244418c8a22e33dcf7bec54" o:spid="_x0000_s1026" type="#_x0000_t202" alt="{&quot;HashCode&quot;:-1813103172,&quot;Height&quot;:841.0,&quot;Width&quot;:595.0,&quot;Placement&quot;:&quot;Header&quot;,&quot;Index&quot;:&quot;Primary&quot;,&quot;Section&quot;:1,&quot;Top&quot;:0.0,&quot;Left&quot;:0.0}" style="position:absolute;margin-left:0;margin-top:15pt;width:595.4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" o:allowincell="f" filled="f" stroked="f" strokeweight=".5pt">
              <v:textbox inset="20pt,0,,0">
                <w:txbxContent>
                  <w:p w14:paraId="0A040A2F" w14:textId="77777777" w:rsidR="00F60212" w:rsidRPr="00F60212" w:rsidRDefault="00F60212" w:rsidP="00F60212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F60212">
                      <w:rPr>
                        <w:rFonts w:ascii="Calibri" w:hAnsi="Calibri" w:cs="Calibri"/>
                        <w:color w:val="00000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BA74" w14:textId="77777777" w:rsidR="00F60212" w:rsidRDefault="00F60212">
    <w:pPr>
      <w:pStyle w:val="Head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7EAFC7" wp14:editId="622A40C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273050"/>
              <wp:effectExtent l="0" t="0" r="0" b="12700"/>
              <wp:wrapNone/>
              <wp:docPr id="2" name="MSIPCMf9904593a63c2c1833ee901e" descr="{&quot;HashCode&quot;:-181310317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E7EBBA" w14:textId="77777777" w:rsidR="00F60212" w:rsidRPr="00F60212" w:rsidRDefault="00F60212" w:rsidP="00F60212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60212">
                            <w:rPr>
                              <w:rFonts w:ascii="Calibri" w:hAnsi="Calibri" w:cs="Calibri"/>
                              <w:color w:val="00000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EAFC7" id="_x0000_t202" coordsize="21600,21600" o:spt="202" path="m,l,21600r21600,l21600,xe">
              <v:stroke joinstyle="miter"/>
              <v:path gradientshapeok="t" o:connecttype="rect"/>
            </v:shapetype>
            <v:shape id="MSIPCMf9904593a63c2c1833ee901e" o:spid="_x0000_s1027" type="#_x0000_t202" alt="{&quot;HashCode&quot;:-1813103172,&quot;Height&quot;:841.0,&quot;Width&quot;:595.0,&quot;Placement&quot;:&quot;Header&quot;,&quot;Index&quot;:&quot;FirstPage&quot;,&quot;Section&quot;:1,&quot;Top&quot;:0.0,&quot;Left&quot;:0.0}" style="position:absolute;margin-left:0;margin-top:15pt;width:595.4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" o:allowincell="f" filled="f" stroked="f" strokeweight=".5pt">
              <v:textbox inset="20pt,0,,0">
                <w:txbxContent>
                  <w:p w14:paraId="2BE7EBBA" w14:textId="77777777" w:rsidR="00F60212" w:rsidRPr="00F60212" w:rsidRDefault="00F60212" w:rsidP="00F60212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F60212">
                      <w:rPr>
                        <w:rFonts w:ascii="Calibri" w:hAnsi="Calibri" w:cs="Calibri"/>
                        <w:color w:val="00000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884"/>
    <w:multiLevelType w:val="multilevel"/>
    <w:tmpl w:val="87BE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E2DDE"/>
    <w:multiLevelType w:val="multilevel"/>
    <w:tmpl w:val="BD76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64CA1"/>
    <w:multiLevelType w:val="multilevel"/>
    <w:tmpl w:val="0EEC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15E95"/>
    <w:multiLevelType w:val="multilevel"/>
    <w:tmpl w:val="7EBE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A48CB"/>
    <w:multiLevelType w:val="multilevel"/>
    <w:tmpl w:val="41F0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B72D91"/>
    <w:multiLevelType w:val="multilevel"/>
    <w:tmpl w:val="BAB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AA0990"/>
    <w:multiLevelType w:val="multilevel"/>
    <w:tmpl w:val="0B1EC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0E2ED9"/>
    <w:multiLevelType w:val="multilevel"/>
    <w:tmpl w:val="F7B2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43CB"/>
    <w:multiLevelType w:val="multilevel"/>
    <w:tmpl w:val="1A5E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5D283F"/>
    <w:multiLevelType w:val="hybridMultilevel"/>
    <w:tmpl w:val="569E3BA2"/>
    <w:lvl w:ilvl="0" w:tplc="04090017">
      <w:start w:val="1"/>
      <w:numFmt w:val="lowerLetter"/>
      <w:lvlText w:val="%1)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0" w15:restartNumberingAfterBreak="0">
    <w:nsid w:val="142463C5"/>
    <w:multiLevelType w:val="multilevel"/>
    <w:tmpl w:val="8A0A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D15525"/>
    <w:multiLevelType w:val="multilevel"/>
    <w:tmpl w:val="896E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1E3E66"/>
    <w:multiLevelType w:val="multilevel"/>
    <w:tmpl w:val="1FF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895F1F"/>
    <w:multiLevelType w:val="multilevel"/>
    <w:tmpl w:val="DF8E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342424"/>
    <w:multiLevelType w:val="multilevel"/>
    <w:tmpl w:val="5870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66BD9"/>
    <w:multiLevelType w:val="multilevel"/>
    <w:tmpl w:val="7DDAA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2761C3"/>
    <w:multiLevelType w:val="hybridMultilevel"/>
    <w:tmpl w:val="8C58783E"/>
    <w:lvl w:ilvl="0" w:tplc="3E7C6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98C2FF4" w:tentative="1">
      <w:start w:val="1"/>
      <w:numFmt w:val="lowerLetter"/>
      <w:lvlText w:val="%2."/>
      <w:lvlJc w:val="left"/>
      <w:pPr>
        <w:ind w:left="1440" w:hanging="360"/>
      </w:pPr>
    </w:lvl>
    <w:lvl w:ilvl="2" w:tplc="20884B60" w:tentative="1">
      <w:start w:val="1"/>
      <w:numFmt w:val="lowerRoman"/>
      <w:lvlText w:val="%3."/>
      <w:lvlJc w:val="right"/>
      <w:pPr>
        <w:ind w:left="2160" w:hanging="180"/>
      </w:pPr>
    </w:lvl>
    <w:lvl w:ilvl="3" w:tplc="0B8EAC5C" w:tentative="1">
      <w:start w:val="1"/>
      <w:numFmt w:val="decimal"/>
      <w:lvlText w:val="%4."/>
      <w:lvlJc w:val="left"/>
      <w:pPr>
        <w:ind w:left="2880" w:hanging="360"/>
      </w:pPr>
    </w:lvl>
    <w:lvl w:ilvl="4" w:tplc="C9B8173C" w:tentative="1">
      <w:start w:val="1"/>
      <w:numFmt w:val="lowerLetter"/>
      <w:lvlText w:val="%5."/>
      <w:lvlJc w:val="left"/>
      <w:pPr>
        <w:ind w:left="3600" w:hanging="360"/>
      </w:pPr>
    </w:lvl>
    <w:lvl w:ilvl="5" w:tplc="C6AA1E12" w:tentative="1">
      <w:start w:val="1"/>
      <w:numFmt w:val="lowerRoman"/>
      <w:lvlText w:val="%6."/>
      <w:lvlJc w:val="right"/>
      <w:pPr>
        <w:ind w:left="4320" w:hanging="180"/>
      </w:pPr>
    </w:lvl>
    <w:lvl w:ilvl="6" w:tplc="FAAC6344" w:tentative="1">
      <w:start w:val="1"/>
      <w:numFmt w:val="decimal"/>
      <w:lvlText w:val="%7."/>
      <w:lvlJc w:val="left"/>
      <w:pPr>
        <w:ind w:left="5040" w:hanging="360"/>
      </w:pPr>
    </w:lvl>
    <w:lvl w:ilvl="7" w:tplc="C2304640" w:tentative="1">
      <w:start w:val="1"/>
      <w:numFmt w:val="lowerLetter"/>
      <w:lvlText w:val="%8."/>
      <w:lvlJc w:val="left"/>
      <w:pPr>
        <w:ind w:left="5760" w:hanging="360"/>
      </w:pPr>
    </w:lvl>
    <w:lvl w:ilvl="8" w:tplc="64465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9211F"/>
    <w:multiLevelType w:val="hybridMultilevel"/>
    <w:tmpl w:val="D3086814"/>
    <w:lvl w:ilvl="0" w:tplc="0409000F">
      <w:start w:val="1"/>
      <w:numFmt w:val="decimal"/>
      <w:lvlText w:val="%1.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8" w15:restartNumberingAfterBreak="0">
    <w:nsid w:val="2CDC3540"/>
    <w:multiLevelType w:val="multilevel"/>
    <w:tmpl w:val="38F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8678E6"/>
    <w:multiLevelType w:val="hybridMultilevel"/>
    <w:tmpl w:val="DB587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64F78"/>
    <w:multiLevelType w:val="multilevel"/>
    <w:tmpl w:val="CC4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CA4017"/>
    <w:multiLevelType w:val="multilevel"/>
    <w:tmpl w:val="C4BC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476683"/>
    <w:multiLevelType w:val="hybridMultilevel"/>
    <w:tmpl w:val="8C58783E"/>
    <w:lvl w:ilvl="0" w:tplc="3E7C6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98C2FF4" w:tentative="1">
      <w:start w:val="1"/>
      <w:numFmt w:val="lowerLetter"/>
      <w:lvlText w:val="%2."/>
      <w:lvlJc w:val="left"/>
      <w:pPr>
        <w:ind w:left="1440" w:hanging="360"/>
      </w:pPr>
    </w:lvl>
    <w:lvl w:ilvl="2" w:tplc="20884B60" w:tentative="1">
      <w:start w:val="1"/>
      <w:numFmt w:val="lowerRoman"/>
      <w:lvlText w:val="%3."/>
      <w:lvlJc w:val="right"/>
      <w:pPr>
        <w:ind w:left="2160" w:hanging="180"/>
      </w:pPr>
    </w:lvl>
    <w:lvl w:ilvl="3" w:tplc="0B8EAC5C" w:tentative="1">
      <w:start w:val="1"/>
      <w:numFmt w:val="decimal"/>
      <w:lvlText w:val="%4."/>
      <w:lvlJc w:val="left"/>
      <w:pPr>
        <w:ind w:left="2880" w:hanging="360"/>
      </w:pPr>
    </w:lvl>
    <w:lvl w:ilvl="4" w:tplc="C9B8173C" w:tentative="1">
      <w:start w:val="1"/>
      <w:numFmt w:val="lowerLetter"/>
      <w:lvlText w:val="%5."/>
      <w:lvlJc w:val="left"/>
      <w:pPr>
        <w:ind w:left="3600" w:hanging="360"/>
      </w:pPr>
    </w:lvl>
    <w:lvl w:ilvl="5" w:tplc="C6AA1E12" w:tentative="1">
      <w:start w:val="1"/>
      <w:numFmt w:val="lowerRoman"/>
      <w:lvlText w:val="%6."/>
      <w:lvlJc w:val="right"/>
      <w:pPr>
        <w:ind w:left="4320" w:hanging="180"/>
      </w:pPr>
    </w:lvl>
    <w:lvl w:ilvl="6" w:tplc="FAAC6344" w:tentative="1">
      <w:start w:val="1"/>
      <w:numFmt w:val="decimal"/>
      <w:lvlText w:val="%7."/>
      <w:lvlJc w:val="left"/>
      <w:pPr>
        <w:ind w:left="5040" w:hanging="360"/>
      </w:pPr>
    </w:lvl>
    <w:lvl w:ilvl="7" w:tplc="C2304640" w:tentative="1">
      <w:start w:val="1"/>
      <w:numFmt w:val="lowerLetter"/>
      <w:lvlText w:val="%8."/>
      <w:lvlJc w:val="left"/>
      <w:pPr>
        <w:ind w:left="5760" w:hanging="360"/>
      </w:pPr>
    </w:lvl>
    <w:lvl w:ilvl="8" w:tplc="64465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75404"/>
    <w:multiLevelType w:val="multilevel"/>
    <w:tmpl w:val="153853F6"/>
    <w:styleLink w:val="OutlineList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 w:hint="default"/>
      </w:rPr>
    </w:lvl>
  </w:abstractNum>
  <w:abstractNum w:abstractNumId="24" w15:restartNumberingAfterBreak="0">
    <w:nsid w:val="42B14DE3"/>
    <w:multiLevelType w:val="multilevel"/>
    <w:tmpl w:val="759C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3A14E8"/>
    <w:multiLevelType w:val="hybridMultilevel"/>
    <w:tmpl w:val="560A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6652A"/>
    <w:multiLevelType w:val="hybridMultilevel"/>
    <w:tmpl w:val="8AF44E56"/>
    <w:lvl w:ilvl="0" w:tplc="0409000F">
      <w:start w:val="1"/>
      <w:numFmt w:val="decimal"/>
      <w:lvlText w:val="%1.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7" w15:restartNumberingAfterBreak="0">
    <w:nsid w:val="4ADE5C6B"/>
    <w:multiLevelType w:val="multilevel"/>
    <w:tmpl w:val="8BBA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3B6AEB"/>
    <w:multiLevelType w:val="hybridMultilevel"/>
    <w:tmpl w:val="318AEDEE"/>
    <w:lvl w:ilvl="0" w:tplc="0409000F">
      <w:start w:val="1"/>
      <w:numFmt w:val="decimal"/>
      <w:lvlText w:val="%1."/>
      <w:lvlJc w:val="left"/>
      <w:pPr>
        <w:ind w:left="1051" w:hanging="360"/>
      </w:p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9" w15:restartNumberingAfterBreak="0">
    <w:nsid w:val="4C8D017F"/>
    <w:multiLevelType w:val="multilevel"/>
    <w:tmpl w:val="4438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0D1FEA"/>
    <w:multiLevelType w:val="multilevel"/>
    <w:tmpl w:val="F38C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227324"/>
    <w:multiLevelType w:val="multilevel"/>
    <w:tmpl w:val="D52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A17F23"/>
    <w:multiLevelType w:val="hybridMultilevel"/>
    <w:tmpl w:val="27961802"/>
    <w:lvl w:ilvl="0" w:tplc="F5D829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D664A4" w:tentative="1">
      <w:start w:val="1"/>
      <w:numFmt w:val="lowerLetter"/>
      <w:lvlText w:val="%2."/>
      <w:lvlJc w:val="left"/>
      <w:pPr>
        <w:ind w:left="1440" w:hanging="360"/>
      </w:pPr>
    </w:lvl>
    <w:lvl w:ilvl="2" w:tplc="41B8A396" w:tentative="1">
      <w:start w:val="1"/>
      <w:numFmt w:val="lowerRoman"/>
      <w:lvlText w:val="%3."/>
      <w:lvlJc w:val="right"/>
      <w:pPr>
        <w:ind w:left="2160" w:hanging="180"/>
      </w:pPr>
    </w:lvl>
    <w:lvl w:ilvl="3" w:tplc="4466837A" w:tentative="1">
      <w:start w:val="1"/>
      <w:numFmt w:val="decimal"/>
      <w:lvlText w:val="%4."/>
      <w:lvlJc w:val="left"/>
      <w:pPr>
        <w:ind w:left="2880" w:hanging="360"/>
      </w:pPr>
    </w:lvl>
    <w:lvl w:ilvl="4" w:tplc="853CF918" w:tentative="1">
      <w:start w:val="1"/>
      <w:numFmt w:val="lowerLetter"/>
      <w:lvlText w:val="%5."/>
      <w:lvlJc w:val="left"/>
      <w:pPr>
        <w:ind w:left="3600" w:hanging="360"/>
      </w:pPr>
    </w:lvl>
    <w:lvl w:ilvl="5" w:tplc="94AC1BEE" w:tentative="1">
      <w:start w:val="1"/>
      <w:numFmt w:val="lowerRoman"/>
      <w:lvlText w:val="%6."/>
      <w:lvlJc w:val="right"/>
      <w:pPr>
        <w:ind w:left="4320" w:hanging="180"/>
      </w:pPr>
    </w:lvl>
    <w:lvl w:ilvl="6" w:tplc="D4985CCE" w:tentative="1">
      <w:start w:val="1"/>
      <w:numFmt w:val="decimal"/>
      <w:lvlText w:val="%7."/>
      <w:lvlJc w:val="left"/>
      <w:pPr>
        <w:ind w:left="5040" w:hanging="360"/>
      </w:pPr>
    </w:lvl>
    <w:lvl w:ilvl="7" w:tplc="B78E6A26" w:tentative="1">
      <w:start w:val="1"/>
      <w:numFmt w:val="lowerLetter"/>
      <w:lvlText w:val="%8."/>
      <w:lvlJc w:val="left"/>
      <w:pPr>
        <w:ind w:left="5760" w:hanging="360"/>
      </w:pPr>
    </w:lvl>
    <w:lvl w:ilvl="8" w:tplc="A39C1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71C1B"/>
    <w:multiLevelType w:val="hybridMultilevel"/>
    <w:tmpl w:val="2C60DD80"/>
    <w:lvl w:ilvl="0" w:tplc="2BC0DCDC">
      <w:start w:val="1"/>
      <w:numFmt w:val="decimal"/>
      <w:lvlText w:val="%1."/>
      <w:lvlJc w:val="left"/>
      <w:pPr>
        <w:ind w:left="1451" w:hanging="720"/>
      </w:pPr>
      <w:rPr>
        <w:rFonts w:ascii="Roboto" w:eastAsia="Arial" w:hAnsi="Roboto" w:hint="default"/>
        <w:b/>
        <w:bCs/>
        <w:sz w:val="24"/>
        <w:szCs w:val="24"/>
      </w:rPr>
    </w:lvl>
    <w:lvl w:ilvl="1" w:tplc="65F032B6">
      <w:start w:val="1"/>
      <w:numFmt w:val="upperLetter"/>
      <w:lvlText w:val="%2."/>
      <w:lvlJc w:val="left"/>
      <w:pPr>
        <w:ind w:left="1197" w:hanging="375"/>
        <w:jc w:val="right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2" w:tplc="D16CBE8A">
      <w:start w:val="1"/>
      <w:numFmt w:val="bullet"/>
      <w:lvlText w:val="•"/>
      <w:lvlJc w:val="left"/>
      <w:pPr>
        <w:ind w:left="2530" w:hanging="375"/>
      </w:pPr>
      <w:rPr>
        <w:rFonts w:hint="default"/>
      </w:rPr>
    </w:lvl>
    <w:lvl w:ilvl="3" w:tplc="57861EE0">
      <w:start w:val="1"/>
      <w:numFmt w:val="bullet"/>
      <w:lvlText w:val="•"/>
      <w:lvlJc w:val="left"/>
      <w:pPr>
        <w:ind w:left="3609" w:hanging="375"/>
      </w:pPr>
      <w:rPr>
        <w:rFonts w:hint="default"/>
      </w:rPr>
    </w:lvl>
    <w:lvl w:ilvl="4" w:tplc="B77221CA">
      <w:start w:val="1"/>
      <w:numFmt w:val="bullet"/>
      <w:lvlText w:val="•"/>
      <w:lvlJc w:val="left"/>
      <w:pPr>
        <w:ind w:left="4687" w:hanging="375"/>
      </w:pPr>
      <w:rPr>
        <w:rFonts w:hint="default"/>
      </w:rPr>
    </w:lvl>
    <w:lvl w:ilvl="5" w:tplc="AD62F7D0">
      <w:start w:val="1"/>
      <w:numFmt w:val="bullet"/>
      <w:lvlText w:val="•"/>
      <w:lvlJc w:val="left"/>
      <w:pPr>
        <w:ind w:left="5766" w:hanging="375"/>
      </w:pPr>
      <w:rPr>
        <w:rFonts w:hint="default"/>
      </w:rPr>
    </w:lvl>
    <w:lvl w:ilvl="6" w:tplc="ABA4483E">
      <w:start w:val="1"/>
      <w:numFmt w:val="bullet"/>
      <w:lvlText w:val="•"/>
      <w:lvlJc w:val="left"/>
      <w:pPr>
        <w:ind w:left="6845" w:hanging="375"/>
      </w:pPr>
      <w:rPr>
        <w:rFonts w:hint="default"/>
      </w:rPr>
    </w:lvl>
    <w:lvl w:ilvl="7" w:tplc="F71C6DE2">
      <w:start w:val="1"/>
      <w:numFmt w:val="bullet"/>
      <w:lvlText w:val="•"/>
      <w:lvlJc w:val="left"/>
      <w:pPr>
        <w:ind w:left="7923" w:hanging="375"/>
      </w:pPr>
      <w:rPr>
        <w:rFonts w:hint="default"/>
      </w:rPr>
    </w:lvl>
    <w:lvl w:ilvl="8" w:tplc="E3B41080">
      <w:start w:val="1"/>
      <w:numFmt w:val="bullet"/>
      <w:lvlText w:val="•"/>
      <w:lvlJc w:val="left"/>
      <w:pPr>
        <w:ind w:left="9002" w:hanging="375"/>
      </w:pPr>
      <w:rPr>
        <w:rFonts w:hint="default"/>
      </w:rPr>
    </w:lvl>
  </w:abstractNum>
  <w:abstractNum w:abstractNumId="34" w15:restartNumberingAfterBreak="0">
    <w:nsid w:val="5AB80F2E"/>
    <w:multiLevelType w:val="hybridMultilevel"/>
    <w:tmpl w:val="F436506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5B5F1724"/>
    <w:multiLevelType w:val="hybridMultilevel"/>
    <w:tmpl w:val="9A402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B2C72"/>
    <w:multiLevelType w:val="hybridMultilevel"/>
    <w:tmpl w:val="8F484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4F6965"/>
    <w:multiLevelType w:val="hybridMultilevel"/>
    <w:tmpl w:val="4930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467EFA"/>
    <w:multiLevelType w:val="multilevel"/>
    <w:tmpl w:val="1164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A237F3"/>
    <w:multiLevelType w:val="multilevel"/>
    <w:tmpl w:val="52F0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C3398D"/>
    <w:multiLevelType w:val="hybridMultilevel"/>
    <w:tmpl w:val="383CB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6C667D"/>
    <w:multiLevelType w:val="multilevel"/>
    <w:tmpl w:val="47CC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D86CE9"/>
    <w:multiLevelType w:val="hybridMultilevel"/>
    <w:tmpl w:val="F710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527F5E"/>
    <w:multiLevelType w:val="multilevel"/>
    <w:tmpl w:val="0B1EC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7E7EBB"/>
    <w:multiLevelType w:val="hybridMultilevel"/>
    <w:tmpl w:val="8C58783E"/>
    <w:lvl w:ilvl="0" w:tplc="3E7C6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98C2FF4" w:tentative="1">
      <w:start w:val="1"/>
      <w:numFmt w:val="lowerLetter"/>
      <w:lvlText w:val="%2."/>
      <w:lvlJc w:val="left"/>
      <w:pPr>
        <w:ind w:left="1440" w:hanging="360"/>
      </w:pPr>
    </w:lvl>
    <w:lvl w:ilvl="2" w:tplc="20884B60" w:tentative="1">
      <w:start w:val="1"/>
      <w:numFmt w:val="lowerRoman"/>
      <w:lvlText w:val="%3."/>
      <w:lvlJc w:val="right"/>
      <w:pPr>
        <w:ind w:left="2160" w:hanging="180"/>
      </w:pPr>
    </w:lvl>
    <w:lvl w:ilvl="3" w:tplc="0B8EAC5C" w:tentative="1">
      <w:start w:val="1"/>
      <w:numFmt w:val="decimal"/>
      <w:lvlText w:val="%4."/>
      <w:lvlJc w:val="left"/>
      <w:pPr>
        <w:ind w:left="2880" w:hanging="360"/>
      </w:pPr>
    </w:lvl>
    <w:lvl w:ilvl="4" w:tplc="C9B8173C" w:tentative="1">
      <w:start w:val="1"/>
      <w:numFmt w:val="lowerLetter"/>
      <w:lvlText w:val="%5."/>
      <w:lvlJc w:val="left"/>
      <w:pPr>
        <w:ind w:left="3600" w:hanging="360"/>
      </w:pPr>
    </w:lvl>
    <w:lvl w:ilvl="5" w:tplc="C6AA1E12" w:tentative="1">
      <w:start w:val="1"/>
      <w:numFmt w:val="lowerRoman"/>
      <w:lvlText w:val="%6."/>
      <w:lvlJc w:val="right"/>
      <w:pPr>
        <w:ind w:left="4320" w:hanging="180"/>
      </w:pPr>
    </w:lvl>
    <w:lvl w:ilvl="6" w:tplc="FAAC6344" w:tentative="1">
      <w:start w:val="1"/>
      <w:numFmt w:val="decimal"/>
      <w:lvlText w:val="%7."/>
      <w:lvlJc w:val="left"/>
      <w:pPr>
        <w:ind w:left="5040" w:hanging="360"/>
      </w:pPr>
    </w:lvl>
    <w:lvl w:ilvl="7" w:tplc="C2304640" w:tentative="1">
      <w:start w:val="1"/>
      <w:numFmt w:val="lowerLetter"/>
      <w:lvlText w:val="%8."/>
      <w:lvlJc w:val="left"/>
      <w:pPr>
        <w:ind w:left="5760" w:hanging="360"/>
      </w:pPr>
    </w:lvl>
    <w:lvl w:ilvl="8" w:tplc="64465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8017B"/>
    <w:multiLevelType w:val="hybridMultilevel"/>
    <w:tmpl w:val="15886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28774E"/>
    <w:multiLevelType w:val="multilevel"/>
    <w:tmpl w:val="8BBAD8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464EBC"/>
    <w:multiLevelType w:val="multilevel"/>
    <w:tmpl w:val="B240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D83273"/>
    <w:multiLevelType w:val="multilevel"/>
    <w:tmpl w:val="243E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7843279">
    <w:abstractNumId w:val="23"/>
  </w:num>
  <w:num w:numId="2" w16cid:durableId="1725055149">
    <w:abstractNumId w:val="29"/>
  </w:num>
  <w:num w:numId="3" w16cid:durableId="754084094">
    <w:abstractNumId w:val="48"/>
  </w:num>
  <w:num w:numId="4" w16cid:durableId="751466459">
    <w:abstractNumId w:val="14"/>
  </w:num>
  <w:num w:numId="5" w16cid:durableId="243536005">
    <w:abstractNumId w:val="41"/>
  </w:num>
  <w:num w:numId="6" w16cid:durableId="1048652568">
    <w:abstractNumId w:val="1"/>
  </w:num>
  <w:num w:numId="7" w16cid:durableId="1967657020">
    <w:abstractNumId w:val="31"/>
  </w:num>
  <w:num w:numId="8" w16cid:durableId="1217278173">
    <w:abstractNumId w:val="25"/>
  </w:num>
  <w:num w:numId="9" w16cid:durableId="601451070">
    <w:abstractNumId w:val="38"/>
  </w:num>
  <w:num w:numId="10" w16cid:durableId="915750627">
    <w:abstractNumId w:val="10"/>
  </w:num>
  <w:num w:numId="11" w16cid:durableId="621426714">
    <w:abstractNumId w:val="39"/>
  </w:num>
  <w:num w:numId="12" w16cid:durableId="544218859">
    <w:abstractNumId w:val="7"/>
  </w:num>
  <w:num w:numId="13" w16cid:durableId="1493644251">
    <w:abstractNumId w:val="12"/>
  </w:num>
  <w:num w:numId="14" w16cid:durableId="849829680">
    <w:abstractNumId w:val="15"/>
  </w:num>
  <w:num w:numId="15" w16cid:durableId="1621037453">
    <w:abstractNumId w:val="8"/>
  </w:num>
  <w:num w:numId="16" w16cid:durableId="456411987">
    <w:abstractNumId w:val="45"/>
  </w:num>
  <w:num w:numId="17" w16cid:durableId="1029841865">
    <w:abstractNumId w:val="35"/>
  </w:num>
  <w:num w:numId="18" w16cid:durableId="1917863602">
    <w:abstractNumId w:val="33"/>
  </w:num>
  <w:num w:numId="19" w16cid:durableId="2082945143">
    <w:abstractNumId w:val="32"/>
  </w:num>
  <w:num w:numId="20" w16cid:durableId="26685969">
    <w:abstractNumId w:val="4"/>
  </w:num>
  <w:num w:numId="21" w16cid:durableId="821194977">
    <w:abstractNumId w:val="42"/>
  </w:num>
  <w:num w:numId="22" w16cid:durableId="231548446">
    <w:abstractNumId w:val="16"/>
  </w:num>
  <w:num w:numId="23" w16cid:durableId="926885761">
    <w:abstractNumId w:val="22"/>
  </w:num>
  <w:num w:numId="24" w16cid:durableId="279654390">
    <w:abstractNumId w:val="44"/>
  </w:num>
  <w:num w:numId="25" w16cid:durableId="1454713209">
    <w:abstractNumId w:val="37"/>
  </w:num>
  <w:num w:numId="26" w16cid:durableId="178743548">
    <w:abstractNumId w:val="9"/>
  </w:num>
  <w:num w:numId="27" w16cid:durableId="2061243511">
    <w:abstractNumId w:val="34"/>
  </w:num>
  <w:num w:numId="28" w16cid:durableId="42171653">
    <w:abstractNumId w:val="18"/>
  </w:num>
  <w:num w:numId="29" w16cid:durableId="1857382135">
    <w:abstractNumId w:val="27"/>
  </w:num>
  <w:num w:numId="30" w16cid:durableId="557325385">
    <w:abstractNumId w:val="28"/>
  </w:num>
  <w:num w:numId="31" w16cid:durableId="1062827179">
    <w:abstractNumId w:val="17"/>
  </w:num>
  <w:num w:numId="32" w16cid:durableId="290283571">
    <w:abstractNumId w:val="26"/>
  </w:num>
  <w:num w:numId="33" w16cid:durableId="1143497401">
    <w:abstractNumId w:val="46"/>
  </w:num>
  <w:num w:numId="34" w16cid:durableId="458424679">
    <w:abstractNumId w:val="0"/>
  </w:num>
  <w:num w:numId="35" w16cid:durableId="603807324">
    <w:abstractNumId w:val="3"/>
  </w:num>
  <w:num w:numId="36" w16cid:durableId="908465662">
    <w:abstractNumId w:val="21"/>
  </w:num>
  <w:num w:numId="37" w16cid:durableId="1592272571">
    <w:abstractNumId w:val="43"/>
  </w:num>
  <w:num w:numId="38" w16cid:durableId="1113206072">
    <w:abstractNumId w:val="5"/>
  </w:num>
  <w:num w:numId="39" w16cid:durableId="1035934191">
    <w:abstractNumId w:val="47"/>
  </w:num>
  <w:num w:numId="40" w16cid:durableId="1010641958">
    <w:abstractNumId w:val="40"/>
  </w:num>
  <w:num w:numId="41" w16cid:durableId="1301766462">
    <w:abstractNumId w:val="36"/>
  </w:num>
  <w:num w:numId="42" w16cid:durableId="1267926676">
    <w:abstractNumId w:val="6"/>
  </w:num>
  <w:num w:numId="43" w16cid:durableId="385178091">
    <w:abstractNumId w:val="19"/>
  </w:num>
  <w:num w:numId="44" w16cid:durableId="37435836">
    <w:abstractNumId w:val="13"/>
  </w:num>
  <w:num w:numId="45" w16cid:durableId="1036589240">
    <w:abstractNumId w:val="20"/>
  </w:num>
  <w:num w:numId="46" w16cid:durableId="908808294">
    <w:abstractNumId w:val="2"/>
  </w:num>
  <w:num w:numId="47" w16cid:durableId="1323310419">
    <w:abstractNumId w:val="11"/>
  </w:num>
  <w:num w:numId="48" w16cid:durableId="720056483">
    <w:abstractNumId w:val="24"/>
  </w:num>
  <w:num w:numId="49" w16cid:durableId="327439582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88"/>
    <w:rsid w:val="00002413"/>
    <w:rsid w:val="0000408B"/>
    <w:rsid w:val="000048F7"/>
    <w:rsid w:val="00004B4D"/>
    <w:rsid w:val="000053F7"/>
    <w:rsid w:val="0000636E"/>
    <w:rsid w:val="000108AF"/>
    <w:rsid w:val="00010B7E"/>
    <w:rsid w:val="000136C4"/>
    <w:rsid w:val="00015023"/>
    <w:rsid w:val="00015ECB"/>
    <w:rsid w:val="00017CC5"/>
    <w:rsid w:val="00020428"/>
    <w:rsid w:val="00020BBC"/>
    <w:rsid w:val="00021B21"/>
    <w:rsid w:val="000233E1"/>
    <w:rsid w:val="00024BD3"/>
    <w:rsid w:val="00025542"/>
    <w:rsid w:val="000258C0"/>
    <w:rsid w:val="00030CD8"/>
    <w:rsid w:val="0003211C"/>
    <w:rsid w:val="0003480C"/>
    <w:rsid w:val="00036208"/>
    <w:rsid w:val="0004043D"/>
    <w:rsid w:val="00040912"/>
    <w:rsid w:val="00041062"/>
    <w:rsid w:val="00042EB6"/>
    <w:rsid w:val="000473CC"/>
    <w:rsid w:val="0005307B"/>
    <w:rsid w:val="00053852"/>
    <w:rsid w:val="00055230"/>
    <w:rsid w:val="000565C0"/>
    <w:rsid w:val="000600EB"/>
    <w:rsid w:val="00060687"/>
    <w:rsid w:val="00061FC9"/>
    <w:rsid w:val="00063EB1"/>
    <w:rsid w:val="00065296"/>
    <w:rsid w:val="00067482"/>
    <w:rsid w:val="000705F3"/>
    <w:rsid w:val="00070C15"/>
    <w:rsid w:val="00072BE5"/>
    <w:rsid w:val="000738D4"/>
    <w:rsid w:val="0007756E"/>
    <w:rsid w:val="000775AF"/>
    <w:rsid w:val="000778F0"/>
    <w:rsid w:val="00081680"/>
    <w:rsid w:val="00082EB3"/>
    <w:rsid w:val="00083023"/>
    <w:rsid w:val="000850DA"/>
    <w:rsid w:val="00085CE2"/>
    <w:rsid w:val="00085D01"/>
    <w:rsid w:val="0008636B"/>
    <w:rsid w:val="00086EC2"/>
    <w:rsid w:val="00091401"/>
    <w:rsid w:val="00092E48"/>
    <w:rsid w:val="000958B5"/>
    <w:rsid w:val="0009681C"/>
    <w:rsid w:val="00096CFE"/>
    <w:rsid w:val="000973AD"/>
    <w:rsid w:val="000A13DC"/>
    <w:rsid w:val="000A19FD"/>
    <w:rsid w:val="000A1E59"/>
    <w:rsid w:val="000A2605"/>
    <w:rsid w:val="000A49A9"/>
    <w:rsid w:val="000A4F16"/>
    <w:rsid w:val="000A5133"/>
    <w:rsid w:val="000A75E9"/>
    <w:rsid w:val="000A7955"/>
    <w:rsid w:val="000A7DFA"/>
    <w:rsid w:val="000B0FC0"/>
    <w:rsid w:val="000B13CE"/>
    <w:rsid w:val="000B3985"/>
    <w:rsid w:val="000C1497"/>
    <w:rsid w:val="000C3ED3"/>
    <w:rsid w:val="000C4C27"/>
    <w:rsid w:val="000C5A2E"/>
    <w:rsid w:val="000C5F8C"/>
    <w:rsid w:val="000D0134"/>
    <w:rsid w:val="000D506A"/>
    <w:rsid w:val="000D54E5"/>
    <w:rsid w:val="000D6754"/>
    <w:rsid w:val="000E060A"/>
    <w:rsid w:val="000E1890"/>
    <w:rsid w:val="000E1AED"/>
    <w:rsid w:val="000E1DC6"/>
    <w:rsid w:val="000E3B62"/>
    <w:rsid w:val="000F108E"/>
    <w:rsid w:val="000F1D6C"/>
    <w:rsid w:val="000F3274"/>
    <w:rsid w:val="000F4136"/>
    <w:rsid w:val="000F59BD"/>
    <w:rsid w:val="00101B58"/>
    <w:rsid w:val="001054C2"/>
    <w:rsid w:val="00105905"/>
    <w:rsid w:val="00106502"/>
    <w:rsid w:val="00106CCB"/>
    <w:rsid w:val="0011006E"/>
    <w:rsid w:val="001109BB"/>
    <w:rsid w:val="00111175"/>
    <w:rsid w:val="00111356"/>
    <w:rsid w:val="00111D59"/>
    <w:rsid w:val="00115063"/>
    <w:rsid w:val="00115AC8"/>
    <w:rsid w:val="00120A2C"/>
    <w:rsid w:val="0012338D"/>
    <w:rsid w:val="001239C4"/>
    <w:rsid w:val="001241B1"/>
    <w:rsid w:val="00124665"/>
    <w:rsid w:val="00124F99"/>
    <w:rsid w:val="00125CE1"/>
    <w:rsid w:val="001320E6"/>
    <w:rsid w:val="001326ED"/>
    <w:rsid w:val="00133C13"/>
    <w:rsid w:val="00135E38"/>
    <w:rsid w:val="00136DC8"/>
    <w:rsid w:val="001373B6"/>
    <w:rsid w:val="001379A3"/>
    <w:rsid w:val="001408C4"/>
    <w:rsid w:val="00140AE9"/>
    <w:rsid w:val="00141D4F"/>
    <w:rsid w:val="001431B6"/>
    <w:rsid w:val="0014552C"/>
    <w:rsid w:val="001458C7"/>
    <w:rsid w:val="00145925"/>
    <w:rsid w:val="00145A35"/>
    <w:rsid w:val="001464CE"/>
    <w:rsid w:val="001464DB"/>
    <w:rsid w:val="00151FAA"/>
    <w:rsid w:val="00152BD1"/>
    <w:rsid w:val="001530CC"/>
    <w:rsid w:val="00153CBF"/>
    <w:rsid w:val="00156BF1"/>
    <w:rsid w:val="0015748A"/>
    <w:rsid w:val="00160B2B"/>
    <w:rsid w:val="00161B7B"/>
    <w:rsid w:val="00164749"/>
    <w:rsid w:val="00165DB0"/>
    <w:rsid w:val="00170F6F"/>
    <w:rsid w:val="00172B8A"/>
    <w:rsid w:val="00175E7B"/>
    <w:rsid w:val="0017777C"/>
    <w:rsid w:val="00180737"/>
    <w:rsid w:val="00181D95"/>
    <w:rsid w:val="001853C5"/>
    <w:rsid w:val="00186C2A"/>
    <w:rsid w:val="001911FD"/>
    <w:rsid w:val="00193526"/>
    <w:rsid w:val="00193748"/>
    <w:rsid w:val="00194385"/>
    <w:rsid w:val="00194601"/>
    <w:rsid w:val="001959A3"/>
    <w:rsid w:val="00197CDF"/>
    <w:rsid w:val="00197DB4"/>
    <w:rsid w:val="001A0448"/>
    <w:rsid w:val="001A296F"/>
    <w:rsid w:val="001A6627"/>
    <w:rsid w:val="001A6B6E"/>
    <w:rsid w:val="001B099C"/>
    <w:rsid w:val="001B0DDA"/>
    <w:rsid w:val="001B13B9"/>
    <w:rsid w:val="001B2380"/>
    <w:rsid w:val="001B26C1"/>
    <w:rsid w:val="001B5A72"/>
    <w:rsid w:val="001B5FA6"/>
    <w:rsid w:val="001B7153"/>
    <w:rsid w:val="001B7E8E"/>
    <w:rsid w:val="001C15E5"/>
    <w:rsid w:val="001C2686"/>
    <w:rsid w:val="001C397C"/>
    <w:rsid w:val="001C3F67"/>
    <w:rsid w:val="001C47CC"/>
    <w:rsid w:val="001C5C8F"/>
    <w:rsid w:val="001C5C93"/>
    <w:rsid w:val="001D169D"/>
    <w:rsid w:val="001D2611"/>
    <w:rsid w:val="001D5352"/>
    <w:rsid w:val="001D681E"/>
    <w:rsid w:val="001D7F2B"/>
    <w:rsid w:val="001E01A3"/>
    <w:rsid w:val="001E1A69"/>
    <w:rsid w:val="001E216C"/>
    <w:rsid w:val="001E2241"/>
    <w:rsid w:val="001E26F5"/>
    <w:rsid w:val="001E5706"/>
    <w:rsid w:val="001E6E28"/>
    <w:rsid w:val="001E717C"/>
    <w:rsid w:val="001F15CD"/>
    <w:rsid w:val="001F1636"/>
    <w:rsid w:val="001F1A5F"/>
    <w:rsid w:val="001F325A"/>
    <w:rsid w:val="001F35C5"/>
    <w:rsid w:val="001F3980"/>
    <w:rsid w:val="001F465C"/>
    <w:rsid w:val="001F6424"/>
    <w:rsid w:val="001F7C0E"/>
    <w:rsid w:val="00200700"/>
    <w:rsid w:val="0020183E"/>
    <w:rsid w:val="00201A88"/>
    <w:rsid w:val="00202077"/>
    <w:rsid w:val="00203051"/>
    <w:rsid w:val="002077DE"/>
    <w:rsid w:val="002116E7"/>
    <w:rsid w:val="0021524E"/>
    <w:rsid w:val="00216398"/>
    <w:rsid w:val="00216C66"/>
    <w:rsid w:val="002178C1"/>
    <w:rsid w:val="002256BE"/>
    <w:rsid w:val="00225738"/>
    <w:rsid w:val="00226858"/>
    <w:rsid w:val="0023043E"/>
    <w:rsid w:val="002313FF"/>
    <w:rsid w:val="00232EC7"/>
    <w:rsid w:val="00234551"/>
    <w:rsid w:val="00234CFC"/>
    <w:rsid w:val="0023517E"/>
    <w:rsid w:val="00235BAD"/>
    <w:rsid w:val="002379EF"/>
    <w:rsid w:val="00241BC5"/>
    <w:rsid w:val="00241F03"/>
    <w:rsid w:val="0024230A"/>
    <w:rsid w:val="00243232"/>
    <w:rsid w:val="00243B3B"/>
    <w:rsid w:val="00246204"/>
    <w:rsid w:val="002463FA"/>
    <w:rsid w:val="00247774"/>
    <w:rsid w:val="00251456"/>
    <w:rsid w:val="00251E5C"/>
    <w:rsid w:val="00253F0E"/>
    <w:rsid w:val="00254A04"/>
    <w:rsid w:val="00256B88"/>
    <w:rsid w:val="0026191E"/>
    <w:rsid w:val="00264024"/>
    <w:rsid w:val="00265031"/>
    <w:rsid w:val="002665AA"/>
    <w:rsid w:val="00266DF9"/>
    <w:rsid w:val="002714BF"/>
    <w:rsid w:val="00283441"/>
    <w:rsid w:val="00283FDF"/>
    <w:rsid w:val="002852CA"/>
    <w:rsid w:val="002852F0"/>
    <w:rsid w:val="002937F8"/>
    <w:rsid w:val="002941F2"/>
    <w:rsid w:val="00296FEA"/>
    <w:rsid w:val="002A0CEC"/>
    <w:rsid w:val="002A12B5"/>
    <w:rsid w:val="002A4A97"/>
    <w:rsid w:val="002A6051"/>
    <w:rsid w:val="002A6BFF"/>
    <w:rsid w:val="002A7C5B"/>
    <w:rsid w:val="002B0B2C"/>
    <w:rsid w:val="002B2BED"/>
    <w:rsid w:val="002B4D1B"/>
    <w:rsid w:val="002B5A15"/>
    <w:rsid w:val="002B5AA5"/>
    <w:rsid w:val="002B63B9"/>
    <w:rsid w:val="002B7AC0"/>
    <w:rsid w:val="002C04DD"/>
    <w:rsid w:val="002C2325"/>
    <w:rsid w:val="002C4C16"/>
    <w:rsid w:val="002C501D"/>
    <w:rsid w:val="002C5AF4"/>
    <w:rsid w:val="002C5BDC"/>
    <w:rsid w:val="002C6C03"/>
    <w:rsid w:val="002D39DF"/>
    <w:rsid w:val="002D4B0E"/>
    <w:rsid w:val="002D5308"/>
    <w:rsid w:val="002D57F1"/>
    <w:rsid w:val="002D61FA"/>
    <w:rsid w:val="002D6854"/>
    <w:rsid w:val="002D69D2"/>
    <w:rsid w:val="002D6E34"/>
    <w:rsid w:val="002E16A7"/>
    <w:rsid w:val="002E24CB"/>
    <w:rsid w:val="002E26DA"/>
    <w:rsid w:val="002E4C42"/>
    <w:rsid w:val="002E5EC3"/>
    <w:rsid w:val="002E6183"/>
    <w:rsid w:val="002F0B10"/>
    <w:rsid w:val="002F0D47"/>
    <w:rsid w:val="002F261C"/>
    <w:rsid w:val="002F647F"/>
    <w:rsid w:val="002F7947"/>
    <w:rsid w:val="002F7AA4"/>
    <w:rsid w:val="003013F8"/>
    <w:rsid w:val="00301AFB"/>
    <w:rsid w:val="00302520"/>
    <w:rsid w:val="00302A22"/>
    <w:rsid w:val="00303048"/>
    <w:rsid w:val="00303401"/>
    <w:rsid w:val="00304146"/>
    <w:rsid w:val="00304FB1"/>
    <w:rsid w:val="00305FCF"/>
    <w:rsid w:val="00306212"/>
    <w:rsid w:val="00306564"/>
    <w:rsid w:val="0031030E"/>
    <w:rsid w:val="00310483"/>
    <w:rsid w:val="003117BE"/>
    <w:rsid w:val="003119B1"/>
    <w:rsid w:val="00311A0F"/>
    <w:rsid w:val="00311A91"/>
    <w:rsid w:val="00316491"/>
    <w:rsid w:val="00320ABB"/>
    <w:rsid w:val="00321328"/>
    <w:rsid w:val="00321E03"/>
    <w:rsid w:val="00321E1A"/>
    <w:rsid w:val="00322D5A"/>
    <w:rsid w:val="003257AE"/>
    <w:rsid w:val="00326247"/>
    <w:rsid w:val="003274AB"/>
    <w:rsid w:val="003277AE"/>
    <w:rsid w:val="00330AAA"/>
    <w:rsid w:val="00330EF6"/>
    <w:rsid w:val="00331999"/>
    <w:rsid w:val="003323DA"/>
    <w:rsid w:val="00335FBD"/>
    <w:rsid w:val="00337C7F"/>
    <w:rsid w:val="00342036"/>
    <w:rsid w:val="00342A78"/>
    <w:rsid w:val="0034360E"/>
    <w:rsid w:val="0034394A"/>
    <w:rsid w:val="0034492F"/>
    <w:rsid w:val="00344E8E"/>
    <w:rsid w:val="00347100"/>
    <w:rsid w:val="0035009E"/>
    <w:rsid w:val="00353567"/>
    <w:rsid w:val="00354BDF"/>
    <w:rsid w:val="00355140"/>
    <w:rsid w:val="003568EE"/>
    <w:rsid w:val="003578F5"/>
    <w:rsid w:val="0035795B"/>
    <w:rsid w:val="0036064A"/>
    <w:rsid w:val="00361C33"/>
    <w:rsid w:val="00365086"/>
    <w:rsid w:val="00365A16"/>
    <w:rsid w:val="00367206"/>
    <w:rsid w:val="00367E1E"/>
    <w:rsid w:val="0037026F"/>
    <w:rsid w:val="0037065E"/>
    <w:rsid w:val="00372539"/>
    <w:rsid w:val="00373168"/>
    <w:rsid w:val="00375D9E"/>
    <w:rsid w:val="0037746B"/>
    <w:rsid w:val="003815EA"/>
    <w:rsid w:val="00381CAF"/>
    <w:rsid w:val="0038519D"/>
    <w:rsid w:val="0038674E"/>
    <w:rsid w:val="00386895"/>
    <w:rsid w:val="003868D5"/>
    <w:rsid w:val="00386BEE"/>
    <w:rsid w:val="0039091B"/>
    <w:rsid w:val="00392456"/>
    <w:rsid w:val="003926E2"/>
    <w:rsid w:val="00392983"/>
    <w:rsid w:val="00392CB0"/>
    <w:rsid w:val="0039408C"/>
    <w:rsid w:val="00394895"/>
    <w:rsid w:val="00396EE6"/>
    <w:rsid w:val="00397446"/>
    <w:rsid w:val="00397D2E"/>
    <w:rsid w:val="003A2E6F"/>
    <w:rsid w:val="003A2F18"/>
    <w:rsid w:val="003A2FFC"/>
    <w:rsid w:val="003B17E8"/>
    <w:rsid w:val="003B3357"/>
    <w:rsid w:val="003B7073"/>
    <w:rsid w:val="003B7DDD"/>
    <w:rsid w:val="003C1FF5"/>
    <w:rsid w:val="003C38D1"/>
    <w:rsid w:val="003D0E1F"/>
    <w:rsid w:val="003D1C07"/>
    <w:rsid w:val="003D20A4"/>
    <w:rsid w:val="003D2730"/>
    <w:rsid w:val="003D27E0"/>
    <w:rsid w:val="003D29A7"/>
    <w:rsid w:val="003D2AC2"/>
    <w:rsid w:val="003D6393"/>
    <w:rsid w:val="003E2CFD"/>
    <w:rsid w:val="003E361C"/>
    <w:rsid w:val="003E4BFD"/>
    <w:rsid w:val="003F15BE"/>
    <w:rsid w:val="003F234E"/>
    <w:rsid w:val="003F38C7"/>
    <w:rsid w:val="003F3AF6"/>
    <w:rsid w:val="003F3C84"/>
    <w:rsid w:val="003F4045"/>
    <w:rsid w:val="003F4F69"/>
    <w:rsid w:val="003F5AEF"/>
    <w:rsid w:val="003F633B"/>
    <w:rsid w:val="003F7B0A"/>
    <w:rsid w:val="00400484"/>
    <w:rsid w:val="004004E8"/>
    <w:rsid w:val="00401A1D"/>
    <w:rsid w:val="00402B3E"/>
    <w:rsid w:val="00402DFB"/>
    <w:rsid w:val="0040304F"/>
    <w:rsid w:val="00403250"/>
    <w:rsid w:val="00403B29"/>
    <w:rsid w:val="00404390"/>
    <w:rsid w:val="004048F0"/>
    <w:rsid w:val="00404B88"/>
    <w:rsid w:val="00410A06"/>
    <w:rsid w:val="00410B61"/>
    <w:rsid w:val="00413420"/>
    <w:rsid w:val="00414D2F"/>
    <w:rsid w:val="00415103"/>
    <w:rsid w:val="004157DE"/>
    <w:rsid w:val="00417209"/>
    <w:rsid w:val="004257D4"/>
    <w:rsid w:val="00427C83"/>
    <w:rsid w:val="004336D2"/>
    <w:rsid w:val="004363FF"/>
    <w:rsid w:val="004367ED"/>
    <w:rsid w:val="00436C19"/>
    <w:rsid w:val="00437F42"/>
    <w:rsid w:val="004441DE"/>
    <w:rsid w:val="0044437D"/>
    <w:rsid w:val="004443DD"/>
    <w:rsid w:val="0044534A"/>
    <w:rsid w:val="004458EE"/>
    <w:rsid w:val="0044663E"/>
    <w:rsid w:val="00446CC5"/>
    <w:rsid w:val="004470D6"/>
    <w:rsid w:val="004505C9"/>
    <w:rsid w:val="00451C13"/>
    <w:rsid w:val="0045294B"/>
    <w:rsid w:val="00453079"/>
    <w:rsid w:val="00454853"/>
    <w:rsid w:val="004553B3"/>
    <w:rsid w:val="00456158"/>
    <w:rsid w:val="00456C2B"/>
    <w:rsid w:val="00456E86"/>
    <w:rsid w:val="00462A50"/>
    <w:rsid w:val="0046312C"/>
    <w:rsid w:val="00464A75"/>
    <w:rsid w:val="0046591D"/>
    <w:rsid w:val="00466F10"/>
    <w:rsid w:val="00467C0F"/>
    <w:rsid w:val="0047076A"/>
    <w:rsid w:val="004710C2"/>
    <w:rsid w:val="00471CC2"/>
    <w:rsid w:val="004727BB"/>
    <w:rsid w:val="00472B89"/>
    <w:rsid w:val="00477054"/>
    <w:rsid w:val="00480225"/>
    <w:rsid w:val="00480847"/>
    <w:rsid w:val="00480899"/>
    <w:rsid w:val="00482F18"/>
    <w:rsid w:val="00482FFC"/>
    <w:rsid w:val="0048717E"/>
    <w:rsid w:val="00487B50"/>
    <w:rsid w:val="0049110E"/>
    <w:rsid w:val="00491F55"/>
    <w:rsid w:val="00492AAC"/>
    <w:rsid w:val="0049540C"/>
    <w:rsid w:val="004A0D49"/>
    <w:rsid w:val="004A0DA6"/>
    <w:rsid w:val="004A1CF1"/>
    <w:rsid w:val="004A4AD9"/>
    <w:rsid w:val="004B2693"/>
    <w:rsid w:val="004C0D5D"/>
    <w:rsid w:val="004C1382"/>
    <w:rsid w:val="004C267E"/>
    <w:rsid w:val="004C3E9E"/>
    <w:rsid w:val="004C4288"/>
    <w:rsid w:val="004C732F"/>
    <w:rsid w:val="004C7DC2"/>
    <w:rsid w:val="004D16D0"/>
    <w:rsid w:val="004D2CFB"/>
    <w:rsid w:val="004D3856"/>
    <w:rsid w:val="004D3B84"/>
    <w:rsid w:val="004D3CD9"/>
    <w:rsid w:val="004D420A"/>
    <w:rsid w:val="004D4341"/>
    <w:rsid w:val="004D538B"/>
    <w:rsid w:val="004D5F48"/>
    <w:rsid w:val="004D671C"/>
    <w:rsid w:val="004D7211"/>
    <w:rsid w:val="004D7EBD"/>
    <w:rsid w:val="004E00CA"/>
    <w:rsid w:val="004E0859"/>
    <w:rsid w:val="004E11AE"/>
    <w:rsid w:val="004E1EAE"/>
    <w:rsid w:val="004E2D8F"/>
    <w:rsid w:val="004E6F18"/>
    <w:rsid w:val="004E7B2C"/>
    <w:rsid w:val="004F0ABD"/>
    <w:rsid w:val="004F11C5"/>
    <w:rsid w:val="004F3253"/>
    <w:rsid w:val="004F5128"/>
    <w:rsid w:val="004F5FFE"/>
    <w:rsid w:val="004F63C5"/>
    <w:rsid w:val="004F6C64"/>
    <w:rsid w:val="004F75A7"/>
    <w:rsid w:val="00501F52"/>
    <w:rsid w:val="00502F64"/>
    <w:rsid w:val="00503747"/>
    <w:rsid w:val="0050576C"/>
    <w:rsid w:val="0050691B"/>
    <w:rsid w:val="0050758C"/>
    <w:rsid w:val="005076B6"/>
    <w:rsid w:val="0051039A"/>
    <w:rsid w:val="00511FD1"/>
    <w:rsid w:val="00513B03"/>
    <w:rsid w:val="005154E4"/>
    <w:rsid w:val="00516396"/>
    <w:rsid w:val="00517418"/>
    <w:rsid w:val="005222B6"/>
    <w:rsid w:val="00522DB0"/>
    <w:rsid w:val="00525A10"/>
    <w:rsid w:val="00525FF7"/>
    <w:rsid w:val="0053303C"/>
    <w:rsid w:val="00537732"/>
    <w:rsid w:val="005409BE"/>
    <w:rsid w:val="00541E95"/>
    <w:rsid w:val="0054584D"/>
    <w:rsid w:val="00552327"/>
    <w:rsid w:val="00552DA1"/>
    <w:rsid w:val="00555D73"/>
    <w:rsid w:val="00555EFC"/>
    <w:rsid w:val="00556722"/>
    <w:rsid w:val="005569DA"/>
    <w:rsid w:val="0055758B"/>
    <w:rsid w:val="005578B5"/>
    <w:rsid w:val="005579E0"/>
    <w:rsid w:val="00561958"/>
    <w:rsid w:val="0056420F"/>
    <w:rsid w:val="00564793"/>
    <w:rsid w:val="00565B2A"/>
    <w:rsid w:val="0056649C"/>
    <w:rsid w:val="00567ACA"/>
    <w:rsid w:val="00571696"/>
    <w:rsid w:val="005717B8"/>
    <w:rsid w:val="0057361F"/>
    <w:rsid w:val="00574886"/>
    <w:rsid w:val="00576743"/>
    <w:rsid w:val="0057689B"/>
    <w:rsid w:val="00576CDF"/>
    <w:rsid w:val="00577089"/>
    <w:rsid w:val="005800F7"/>
    <w:rsid w:val="00581FAA"/>
    <w:rsid w:val="00583871"/>
    <w:rsid w:val="00585847"/>
    <w:rsid w:val="0058637D"/>
    <w:rsid w:val="00586CD7"/>
    <w:rsid w:val="0058756C"/>
    <w:rsid w:val="00591D82"/>
    <w:rsid w:val="0059294B"/>
    <w:rsid w:val="00593AF9"/>
    <w:rsid w:val="00594125"/>
    <w:rsid w:val="00594CAD"/>
    <w:rsid w:val="005954AA"/>
    <w:rsid w:val="0059649B"/>
    <w:rsid w:val="0059666E"/>
    <w:rsid w:val="005970ED"/>
    <w:rsid w:val="00597F4B"/>
    <w:rsid w:val="005A3F41"/>
    <w:rsid w:val="005A43ED"/>
    <w:rsid w:val="005A44E7"/>
    <w:rsid w:val="005A4873"/>
    <w:rsid w:val="005A6384"/>
    <w:rsid w:val="005A6D44"/>
    <w:rsid w:val="005A70FE"/>
    <w:rsid w:val="005A743B"/>
    <w:rsid w:val="005B3DF3"/>
    <w:rsid w:val="005B49EE"/>
    <w:rsid w:val="005B580F"/>
    <w:rsid w:val="005B5F29"/>
    <w:rsid w:val="005B7E41"/>
    <w:rsid w:val="005C02D6"/>
    <w:rsid w:val="005C23E1"/>
    <w:rsid w:val="005C27F3"/>
    <w:rsid w:val="005C2A26"/>
    <w:rsid w:val="005C3847"/>
    <w:rsid w:val="005C705F"/>
    <w:rsid w:val="005D2469"/>
    <w:rsid w:val="005D2B76"/>
    <w:rsid w:val="005D2CFC"/>
    <w:rsid w:val="005D4764"/>
    <w:rsid w:val="005D4ECC"/>
    <w:rsid w:val="005D50A9"/>
    <w:rsid w:val="005D68EB"/>
    <w:rsid w:val="005D78AA"/>
    <w:rsid w:val="005E1103"/>
    <w:rsid w:val="005E4DD7"/>
    <w:rsid w:val="005E5A0C"/>
    <w:rsid w:val="005E663C"/>
    <w:rsid w:val="005E6FDB"/>
    <w:rsid w:val="005F424D"/>
    <w:rsid w:val="005F5821"/>
    <w:rsid w:val="005F685E"/>
    <w:rsid w:val="005F69F0"/>
    <w:rsid w:val="00601386"/>
    <w:rsid w:val="00601AF6"/>
    <w:rsid w:val="00604295"/>
    <w:rsid w:val="00605919"/>
    <w:rsid w:val="006065F9"/>
    <w:rsid w:val="006118F7"/>
    <w:rsid w:val="00611F2E"/>
    <w:rsid w:val="006129AD"/>
    <w:rsid w:val="006140CB"/>
    <w:rsid w:val="00615490"/>
    <w:rsid w:val="006175F0"/>
    <w:rsid w:val="00620726"/>
    <w:rsid w:val="00620DF9"/>
    <w:rsid w:val="0062480B"/>
    <w:rsid w:val="006253AA"/>
    <w:rsid w:val="0062637A"/>
    <w:rsid w:val="00626A54"/>
    <w:rsid w:val="00627A85"/>
    <w:rsid w:val="006302D1"/>
    <w:rsid w:val="00631188"/>
    <w:rsid w:val="00633A11"/>
    <w:rsid w:val="006355CE"/>
    <w:rsid w:val="006401E7"/>
    <w:rsid w:val="00641D53"/>
    <w:rsid w:val="00641DC0"/>
    <w:rsid w:val="006421B5"/>
    <w:rsid w:val="006428D8"/>
    <w:rsid w:val="00643F26"/>
    <w:rsid w:val="006449EB"/>
    <w:rsid w:val="00645C8C"/>
    <w:rsid w:val="00652735"/>
    <w:rsid w:val="00654C61"/>
    <w:rsid w:val="00656F7A"/>
    <w:rsid w:val="0065750E"/>
    <w:rsid w:val="00657B41"/>
    <w:rsid w:val="00661834"/>
    <w:rsid w:val="0066471E"/>
    <w:rsid w:val="006654CD"/>
    <w:rsid w:val="0066586B"/>
    <w:rsid w:val="00674614"/>
    <w:rsid w:val="00675DFD"/>
    <w:rsid w:val="00677996"/>
    <w:rsid w:val="00681942"/>
    <w:rsid w:val="00687147"/>
    <w:rsid w:val="006911EA"/>
    <w:rsid w:val="006921A9"/>
    <w:rsid w:val="00692A48"/>
    <w:rsid w:val="00692CC4"/>
    <w:rsid w:val="00693172"/>
    <w:rsid w:val="006942D8"/>
    <w:rsid w:val="00696078"/>
    <w:rsid w:val="00697698"/>
    <w:rsid w:val="006978AB"/>
    <w:rsid w:val="00697BD5"/>
    <w:rsid w:val="006A26E3"/>
    <w:rsid w:val="006A37D3"/>
    <w:rsid w:val="006A3A81"/>
    <w:rsid w:val="006A3E95"/>
    <w:rsid w:val="006A515B"/>
    <w:rsid w:val="006A63A1"/>
    <w:rsid w:val="006A68BC"/>
    <w:rsid w:val="006A69A8"/>
    <w:rsid w:val="006B18DE"/>
    <w:rsid w:val="006B263C"/>
    <w:rsid w:val="006B370C"/>
    <w:rsid w:val="006B38C4"/>
    <w:rsid w:val="006B48F7"/>
    <w:rsid w:val="006B4B9D"/>
    <w:rsid w:val="006B7360"/>
    <w:rsid w:val="006B798D"/>
    <w:rsid w:val="006B7B09"/>
    <w:rsid w:val="006B7EC0"/>
    <w:rsid w:val="006C052C"/>
    <w:rsid w:val="006C0637"/>
    <w:rsid w:val="006C1C01"/>
    <w:rsid w:val="006C1DF8"/>
    <w:rsid w:val="006C2983"/>
    <w:rsid w:val="006C3AF8"/>
    <w:rsid w:val="006C64CF"/>
    <w:rsid w:val="006C6E79"/>
    <w:rsid w:val="006C72ED"/>
    <w:rsid w:val="006C7C44"/>
    <w:rsid w:val="006D1955"/>
    <w:rsid w:val="006D1B4E"/>
    <w:rsid w:val="006D2C70"/>
    <w:rsid w:val="006D341C"/>
    <w:rsid w:val="006D3A0C"/>
    <w:rsid w:val="006D4674"/>
    <w:rsid w:val="006D477F"/>
    <w:rsid w:val="006D4B4C"/>
    <w:rsid w:val="006D5CE0"/>
    <w:rsid w:val="006D5D33"/>
    <w:rsid w:val="006D7A00"/>
    <w:rsid w:val="006D7BCE"/>
    <w:rsid w:val="006E0B02"/>
    <w:rsid w:val="006E1B37"/>
    <w:rsid w:val="006E1DDC"/>
    <w:rsid w:val="006E498D"/>
    <w:rsid w:val="006E4C9E"/>
    <w:rsid w:val="006E7B68"/>
    <w:rsid w:val="006F1DE1"/>
    <w:rsid w:val="006F3142"/>
    <w:rsid w:val="006F4482"/>
    <w:rsid w:val="006F49F5"/>
    <w:rsid w:val="006F575E"/>
    <w:rsid w:val="007020D5"/>
    <w:rsid w:val="0070499F"/>
    <w:rsid w:val="0070538B"/>
    <w:rsid w:val="00707C3B"/>
    <w:rsid w:val="00710BAC"/>
    <w:rsid w:val="00710EB6"/>
    <w:rsid w:val="00712C83"/>
    <w:rsid w:val="00713192"/>
    <w:rsid w:val="00713596"/>
    <w:rsid w:val="007135ED"/>
    <w:rsid w:val="00713E44"/>
    <w:rsid w:val="00713F80"/>
    <w:rsid w:val="00714047"/>
    <w:rsid w:val="00714476"/>
    <w:rsid w:val="0071549B"/>
    <w:rsid w:val="00716951"/>
    <w:rsid w:val="00716A5C"/>
    <w:rsid w:val="007170A4"/>
    <w:rsid w:val="00717DFA"/>
    <w:rsid w:val="0072110E"/>
    <w:rsid w:val="00721EE7"/>
    <w:rsid w:val="007232F4"/>
    <w:rsid w:val="007277B3"/>
    <w:rsid w:val="007337B5"/>
    <w:rsid w:val="00733C11"/>
    <w:rsid w:val="00733E8E"/>
    <w:rsid w:val="00735727"/>
    <w:rsid w:val="00735F40"/>
    <w:rsid w:val="007372A7"/>
    <w:rsid w:val="00740128"/>
    <w:rsid w:val="0074121C"/>
    <w:rsid w:val="00741FF1"/>
    <w:rsid w:val="00743AB7"/>
    <w:rsid w:val="0074441D"/>
    <w:rsid w:val="00744444"/>
    <w:rsid w:val="007455ED"/>
    <w:rsid w:val="00746A5E"/>
    <w:rsid w:val="00746F98"/>
    <w:rsid w:val="00747A80"/>
    <w:rsid w:val="0075299F"/>
    <w:rsid w:val="0075436F"/>
    <w:rsid w:val="00755A66"/>
    <w:rsid w:val="007571C8"/>
    <w:rsid w:val="00760A9E"/>
    <w:rsid w:val="00761D76"/>
    <w:rsid w:val="007626F0"/>
    <w:rsid w:val="00764952"/>
    <w:rsid w:val="00764FC4"/>
    <w:rsid w:val="00767128"/>
    <w:rsid w:val="007750AE"/>
    <w:rsid w:val="00777FE4"/>
    <w:rsid w:val="007808AD"/>
    <w:rsid w:val="00781FF1"/>
    <w:rsid w:val="00785475"/>
    <w:rsid w:val="0078647C"/>
    <w:rsid w:val="00792411"/>
    <w:rsid w:val="00792D60"/>
    <w:rsid w:val="00793302"/>
    <w:rsid w:val="0079675F"/>
    <w:rsid w:val="00797A05"/>
    <w:rsid w:val="00797A0A"/>
    <w:rsid w:val="00797A73"/>
    <w:rsid w:val="007A0300"/>
    <w:rsid w:val="007A26B0"/>
    <w:rsid w:val="007A2ECF"/>
    <w:rsid w:val="007A3C97"/>
    <w:rsid w:val="007A4AFB"/>
    <w:rsid w:val="007A5AE2"/>
    <w:rsid w:val="007A6A9D"/>
    <w:rsid w:val="007A6CA8"/>
    <w:rsid w:val="007A7C3C"/>
    <w:rsid w:val="007B4358"/>
    <w:rsid w:val="007B4F25"/>
    <w:rsid w:val="007B5A7E"/>
    <w:rsid w:val="007B6606"/>
    <w:rsid w:val="007B70D8"/>
    <w:rsid w:val="007C0CD2"/>
    <w:rsid w:val="007C1C2B"/>
    <w:rsid w:val="007C1E38"/>
    <w:rsid w:val="007C2483"/>
    <w:rsid w:val="007C3BEA"/>
    <w:rsid w:val="007C4841"/>
    <w:rsid w:val="007C6021"/>
    <w:rsid w:val="007D0DE0"/>
    <w:rsid w:val="007D190F"/>
    <w:rsid w:val="007D1DDF"/>
    <w:rsid w:val="007D26F7"/>
    <w:rsid w:val="007D3C82"/>
    <w:rsid w:val="007D7018"/>
    <w:rsid w:val="007D7CA0"/>
    <w:rsid w:val="007D7D51"/>
    <w:rsid w:val="007E1543"/>
    <w:rsid w:val="007E3AFA"/>
    <w:rsid w:val="007E470C"/>
    <w:rsid w:val="007E6B05"/>
    <w:rsid w:val="007F0A1D"/>
    <w:rsid w:val="007F0D9D"/>
    <w:rsid w:val="007F115A"/>
    <w:rsid w:val="007F44AE"/>
    <w:rsid w:val="007F61E1"/>
    <w:rsid w:val="007F6BCC"/>
    <w:rsid w:val="00800842"/>
    <w:rsid w:val="008009CF"/>
    <w:rsid w:val="00801912"/>
    <w:rsid w:val="00803C95"/>
    <w:rsid w:val="008044DB"/>
    <w:rsid w:val="00804D74"/>
    <w:rsid w:val="00804F22"/>
    <w:rsid w:val="008064B5"/>
    <w:rsid w:val="00807403"/>
    <w:rsid w:val="00810039"/>
    <w:rsid w:val="00810839"/>
    <w:rsid w:val="008120AD"/>
    <w:rsid w:val="00813245"/>
    <w:rsid w:val="00817BA8"/>
    <w:rsid w:val="0082051F"/>
    <w:rsid w:val="00821B39"/>
    <w:rsid w:val="00821B5C"/>
    <w:rsid w:val="00823B9F"/>
    <w:rsid w:val="00824088"/>
    <w:rsid w:val="00826D1B"/>
    <w:rsid w:val="00826EC0"/>
    <w:rsid w:val="008313DE"/>
    <w:rsid w:val="0083388E"/>
    <w:rsid w:val="00837876"/>
    <w:rsid w:val="00840558"/>
    <w:rsid w:val="008409BA"/>
    <w:rsid w:val="008409ED"/>
    <w:rsid w:val="0084103F"/>
    <w:rsid w:val="00841127"/>
    <w:rsid w:val="00844F8A"/>
    <w:rsid w:val="00845244"/>
    <w:rsid w:val="008511C2"/>
    <w:rsid w:val="00852F6E"/>
    <w:rsid w:val="00853B2F"/>
    <w:rsid w:val="008607EF"/>
    <w:rsid w:val="0086120B"/>
    <w:rsid w:val="00862F6E"/>
    <w:rsid w:val="00863BE3"/>
    <w:rsid w:val="00863C57"/>
    <w:rsid w:val="00863EAC"/>
    <w:rsid w:val="008640C4"/>
    <w:rsid w:val="0086429C"/>
    <w:rsid w:val="008645C9"/>
    <w:rsid w:val="00864A4C"/>
    <w:rsid w:val="008653E3"/>
    <w:rsid w:val="00865D70"/>
    <w:rsid w:val="00866EEA"/>
    <w:rsid w:val="00867F47"/>
    <w:rsid w:val="00870150"/>
    <w:rsid w:val="0087373F"/>
    <w:rsid w:val="008737AC"/>
    <w:rsid w:val="00875D28"/>
    <w:rsid w:val="008769A9"/>
    <w:rsid w:val="00877508"/>
    <w:rsid w:val="0088052C"/>
    <w:rsid w:val="0088398E"/>
    <w:rsid w:val="008839A0"/>
    <w:rsid w:val="00884FB9"/>
    <w:rsid w:val="00887129"/>
    <w:rsid w:val="00887864"/>
    <w:rsid w:val="00890EEC"/>
    <w:rsid w:val="00892899"/>
    <w:rsid w:val="00892D20"/>
    <w:rsid w:val="00893F14"/>
    <w:rsid w:val="00893F3C"/>
    <w:rsid w:val="00897A0C"/>
    <w:rsid w:val="00897AEB"/>
    <w:rsid w:val="008A09E0"/>
    <w:rsid w:val="008A295E"/>
    <w:rsid w:val="008A2F9A"/>
    <w:rsid w:val="008A563F"/>
    <w:rsid w:val="008A6B5B"/>
    <w:rsid w:val="008A7AFE"/>
    <w:rsid w:val="008B2E4A"/>
    <w:rsid w:val="008C0038"/>
    <w:rsid w:val="008C1181"/>
    <w:rsid w:val="008C1600"/>
    <w:rsid w:val="008C16AB"/>
    <w:rsid w:val="008C2292"/>
    <w:rsid w:val="008C2F03"/>
    <w:rsid w:val="008C3ED0"/>
    <w:rsid w:val="008C6CE5"/>
    <w:rsid w:val="008C6DE4"/>
    <w:rsid w:val="008D08EA"/>
    <w:rsid w:val="008D0D15"/>
    <w:rsid w:val="008D12FE"/>
    <w:rsid w:val="008D138E"/>
    <w:rsid w:val="008D1FF2"/>
    <w:rsid w:val="008D2B6A"/>
    <w:rsid w:val="008D2CE5"/>
    <w:rsid w:val="008D31A7"/>
    <w:rsid w:val="008D3E13"/>
    <w:rsid w:val="008D7A8C"/>
    <w:rsid w:val="008D7AD3"/>
    <w:rsid w:val="008E2ACF"/>
    <w:rsid w:val="008E4B97"/>
    <w:rsid w:val="008E5CC1"/>
    <w:rsid w:val="008E7A49"/>
    <w:rsid w:val="008F013F"/>
    <w:rsid w:val="008F10BF"/>
    <w:rsid w:val="008F1B46"/>
    <w:rsid w:val="008F20E0"/>
    <w:rsid w:val="008F56B3"/>
    <w:rsid w:val="008F5BFA"/>
    <w:rsid w:val="008F5DB8"/>
    <w:rsid w:val="008F60F5"/>
    <w:rsid w:val="008F6C0D"/>
    <w:rsid w:val="008F7748"/>
    <w:rsid w:val="008F7EFF"/>
    <w:rsid w:val="00901290"/>
    <w:rsid w:val="00901B98"/>
    <w:rsid w:val="00901D65"/>
    <w:rsid w:val="00902A9B"/>
    <w:rsid w:val="00904F5D"/>
    <w:rsid w:val="00910B72"/>
    <w:rsid w:val="00912C18"/>
    <w:rsid w:val="00915976"/>
    <w:rsid w:val="00915B91"/>
    <w:rsid w:val="00916291"/>
    <w:rsid w:val="00916648"/>
    <w:rsid w:val="00917075"/>
    <w:rsid w:val="00920388"/>
    <w:rsid w:val="00920516"/>
    <w:rsid w:val="00920621"/>
    <w:rsid w:val="00921455"/>
    <w:rsid w:val="00922565"/>
    <w:rsid w:val="00922856"/>
    <w:rsid w:val="009228DA"/>
    <w:rsid w:val="00924817"/>
    <w:rsid w:val="00925323"/>
    <w:rsid w:val="009270D9"/>
    <w:rsid w:val="009273B8"/>
    <w:rsid w:val="00930C5D"/>
    <w:rsid w:val="00930D05"/>
    <w:rsid w:val="009325ED"/>
    <w:rsid w:val="00935401"/>
    <w:rsid w:val="009357C8"/>
    <w:rsid w:val="00940E22"/>
    <w:rsid w:val="0094222E"/>
    <w:rsid w:val="0094372C"/>
    <w:rsid w:val="00944627"/>
    <w:rsid w:val="0094545D"/>
    <w:rsid w:val="009454E1"/>
    <w:rsid w:val="00947DCB"/>
    <w:rsid w:val="009523D1"/>
    <w:rsid w:val="00952C69"/>
    <w:rsid w:val="00953266"/>
    <w:rsid w:val="00954E55"/>
    <w:rsid w:val="0095637E"/>
    <w:rsid w:val="00956975"/>
    <w:rsid w:val="00956B8D"/>
    <w:rsid w:val="00960A18"/>
    <w:rsid w:val="0096122D"/>
    <w:rsid w:val="0096197B"/>
    <w:rsid w:val="00962361"/>
    <w:rsid w:val="0096321A"/>
    <w:rsid w:val="00963AF0"/>
    <w:rsid w:val="009644CC"/>
    <w:rsid w:val="00965DE5"/>
    <w:rsid w:val="0096604E"/>
    <w:rsid w:val="00966074"/>
    <w:rsid w:val="00970472"/>
    <w:rsid w:val="00973E76"/>
    <w:rsid w:val="00974161"/>
    <w:rsid w:val="00974DAD"/>
    <w:rsid w:val="0098092F"/>
    <w:rsid w:val="00980BE7"/>
    <w:rsid w:val="00984397"/>
    <w:rsid w:val="00984E22"/>
    <w:rsid w:val="00985710"/>
    <w:rsid w:val="009860DD"/>
    <w:rsid w:val="009905FD"/>
    <w:rsid w:val="00991D53"/>
    <w:rsid w:val="009927D4"/>
    <w:rsid w:val="009932C5"/>
    <w:rsid w:val="009976A6"/>
    <w:rsid w:val="009A012D"/>
    <w:rsid w:val="009A220B"/>
    <w:rsid w:val="009A2912"/>
    <w:rsid w:val="009A2965"/>
    <w:rsid w:val="009A3AFA"/>
    <w:rsid w:val="009A5460"/>
    <w:rsid w:val="009A57DA"/>
    <w:rsid w:val="009A5A33"/>
    <w:rsid w:val="009A674D"/>
    <w:rsid w:val="009A6E50"/>
    <w:rsid w:val="009A7BE2"/>
    <w:rsid w:val="009A7E1F"/>
    <w:rsid w:val="009B0E03"/>
    <w:rsid w:val="009B2459"/>
    <w:rsid w:val="009B3463"/>
    <w:rsid w:val="009B42B8"/>
    <w:rsid w:val="009C77BE"/>
    <w:rsid w:val="009C79BB"/>
    <w:rsid w:val="009D0217"/>
    <w:rsid w:val="009D06B8"/>
    <w:rsid w:val="009D1AF3"/>
    <w:rsid w:val="009D1F08"/>
    <w:rsid w:val="009D5B4F"/>
    <w:rsid w:val="009D6ABC"/>
    <w:rsid w:val="009D7653"/>
    <w:rsid w:val="009D7770"/>
    <w:rsid w:val="009D7849"/>
    <w:rsid w:val="009E0B89"/>
    <w:rsid w:val="009E14D8"/>
    <w:rsid w:val="009E1D86"/>
    <w:rsid w:val="009E216D"/>
    <w:rsid w:val="009E797D"/>
    <w:rsid w:val="009F0F55"/>
    <w:rsid w:val="009F14C2"/>
    <w:rsid w:val="009F1B4C"/>
    <w:rsid w:val="009F2E6C"/>
    <w:rsid w:val="009F2E90"/>
    <w:rsid w:val="009F4B64"/>
    <w:rsid w:val="009F64CF"/>
    <w:rsid w:val="009F65D2"/>
    <w:rsid w:val="009F7561"/>
    <w:rsid w:val="00A00BA9"/>
    <w:rsid w:val="00A01B71"/>
    <w:rsid w:val="00A02497"/>
    <w:rsid w:val="00A04900"/>
    <w:rsid w:val="00A07B43"/>
    <w:rsid w:val="00A07E60"/>
    <w:rsid w:val="00A10096"/>
    <w:rsid w:val="00A107E0"/>
    <w:rsid w:val="00A10D6A"/>
    <w:rsid w:val="00A115F3"/>
    <w:rsid w:val="00A11BFD"/>
    <w:rsid w:val="00A12350"/>
    <w:rsid w:val="00A12E7F"/>
    <w:rsid w:val="00A13029"/>
    <w:rsid w:val="00A145A7"/>
    <w:rsid w:val="00A171C0"/>
    <w:rsid w:val="00A216F9"/>
    <w:rsid w:val="00A226FD"/>
    <w:rsid w:val="00A255A1"/>
    <w:rsid w:val="00A26F05"/>
    <w:rsid w:val="00A30E91"/>
    <w:rsid w:val="00A34105"/>
    <w:rsid w:val="00A34571"/>
    <w:rsid w:val="00A37863"/>
    <w:rsid w:val="00A37F7B"/>
    <w:rsid w:val="00A40593"/>
    <w:rsid w:val="00A44152"/>
    <w:rsid w:val="00A46828"/>
    <w:rsid w:val="00A46A9F"/>
    <w:rsid w:val="00A50F86"/>
    <w:rsid w:val="00A5142E"/>
    <w:rsid w:val="00A5209C"/>
    <w:rsid w:val="00A52FCD"/>
    <w:rsid w:val="00A53640"/>
    <w:rsid w:val="00A56760"/>
    <w:rsid w:val="00A5714A"/>
    <w:rsid w:val="00A572E6"/>
    <w:rsid w:val="00A57DDE"/>
    <w:rsid w:val="00A60869"/>
    <w:rsid w:val="00A63F0A"/>
    <w:rsid w:val="00A64592"/>
    <w:rsid w:val="00A64F3A"/>
    <w:rsid w:val="00A653EA"/>
    <w:rsid w:val="00A657F1"/>
    <w:rsid w:val="00A6640E"/>
    <w:rsid w:val="00A66631"/>
    <w:rsid w:val="00A671B6"/>
    <w:rsid w:val="00A67E5E"/>
    <w:rsid w:val="00A71468"/>
    <w:rsid w:val="00A7160B"/>
    <w:rsid w:val="00A72891"/>
    <w:rsid w:val="00A73BF8"/>
    <w:rsid w:val="00A75830"/>
    <w:rsid w:val="00A77133"/>
    <w:rsid w:val="00A771C7"/>
    <w:rsid w:val="00A7756F"/>
    <w:rsid w:val="00A77834"/>
    <w:rsid w:val="00A77A95"/>
    <w:rsid w:val="00A77E9C"/>
    <w:rsid w:val="00A81CAE"/>
    <w:rsid w:val="00A82689"/>
    <w:rsid w:val="00A82D47"/>
    <w:rsid w:val="00A82EDB"/>
    <w:rsid w:val="00A8465A"/>
    <w:rsid w:val="00A85F0A"/>
    <w:rsid w:val="00A87234"/>
    <w:rsid w:val="00A87648"/>
    <w:rsid w:val="00A91835"/>
    <w:rsid w:val="00A91C65"/>
    <w:rsid w:val="00A9415E"/>
    <w:rsid w:val="00AA0718"/>
    <w:rsid w:val="00AA2011"/>
    <w:rsid w:val="00AA31BB"/>
    <w:rsid w:val="00AA4734"/>
    <w:rsid w:val="00AA4875"/>
    <w:rsid w:val="00AA5534"/>
    <w:rsid w:val="00AA6968"/>
    <w:rsid w:val="00AB1C01"/>
    <w:rsid w:val="00AB1D95"/>
    <w:rsid w:val="00AB24CB"/>
    <w:rsid w:val="00AB251E"/>
    <w:rsid w:val="00AB2DEA"/>
    <w:rsid w:val="00AB3E00"/>
    <w:rsid w:val="00AB4232"/>
    <w:rsid w:val="00AB5852"/>
    <w:rsid w:val="00AB5C45"/>
    <w:rsid w:val="00AB6E59"/>
    <w:rsid w:val="00AC071A"/>
    <w:rsid w:val="00AC0E87"/>
    <w:rsid w:val="00AC161B"/>
    <w:rsid w:val="00AC1689"/>
    <w:rsid w:val="00AC1788"/>
    <w:rsid w:val="00AC2B7D"/>
    <w:rsid w:val="00AC2CEA"/>
    <w:rsid w:val="00AC3EB3"/>
    <w:rsid w:val="00AC44BE"/>
    <w:rsid w:val="00AC453E"/>
    <w:rsid w:val="00AC4778"/>
    <w:rsid w:val="00AC4848"/>
    <w:rsid w:val="00AC5890"/>
    <w:rsid w:val="00AC64E6"/>
    <w:rsid w:val="00AD1547"/>
    <w:rsid w:val="00AD1F20"/>
    <w:rsid w:val="00AD313E"/>
    <w:rsid w:val="00AD34DE"/>
    <w:rsid w:val="00AD4B44"/>
    <w:rsid w:val="00AD69D0"/>
    <w:rsid w:val="00AE1E6F"/>
    <w:rsid w:val="00AE2CF1"/>
    <w:rsid w:val="00AE5612"/>
    <w:rsid w:val="00AE57E2"/>
    <w:rsid w:val="00AE7394"/>
    <w:rsid w:val="00AF03BA"/>
    <w:rsid w:val="00AF289A"/>
    <w:rsid w:val="00AF30DB"/>
    <w:rsid w:val="00AF53B2"/>
    <w:rsid w:val="00AF58D9"/>
    <w:rsid w:val="00AF63C1"/>
    <w:rsid w:val="00B00A66"/>
    <w:rsid w:val="00B011DA"/>
    <w:rsid w:val="00B01956"/>
    <w:rsid w:val="00B01B7E"/>
    <w:rsid w:val="00B045E2"/>
    <w:rsid w:val="00B059E7"/>
    <w:rsid w:val="00B05F02"/>
    <w:rsid w:val="00B06252"/>
    <w:rsid w:val="00B06C53"/>
    <w:rsid w:val="00B1010A"/>
    <w:rsid w:val="00B10229"/>
    <w:rsid w:val="00B127F2"/>
    <w:rsid w:val="00B12876"/>
    <w:rsid w:val="00B12CEA"/>
    <w:rsid w:val="00B134AF"/>
    <w:rsid w:val="00B141D1"/>
    <w:rsid w:val="00B1424D"/>
    <w:rsid w:val="00B14D5F"/>
    <w:rsid w:val="00B14E0E"/>
    <w:rsid w:val="00B16BA7"/>
    <w:rsid w:val="00B1766B"/>
    <w:rsid w:val="00B20B8E"/>
    <w:rsid w:val="00B20CD8"/>
    <w:rsid w:val="00B2164E"/>
    <w:rsid w:val="00B21C57"/>
    <w:rsid w:val="00B2322B"/>
    <w:rsid w:val="00B23394"/>
    <w:rsid w:val="00B23474"/>
    <w:rsid w:val="00B24738"/>
    <w:rsid w:val="00B247B4"/>
    <w:rsid w:val="00B2549D"/>
    <w:rsid w:val="00B25D1E"/>
    <w:rsid w:val="00B25FC3"/>
    <w:rsid w:val="00B260D6"/>
    <w:rsid w:val="00B27C6F"/>
    <w:rsid w:val="00B27FBB"/>
    <w:rsid w:val="00B3121E"/>
    <w:rsid w:val="00B323F9"/>
    <w:rsid w:val="00B32B2D"/>
    <w:rsid w:val="00B335AA"/>
    <w:rsid w:val="00B34050"/>
    <w:rsid w:val="00B34122"/>
    <w:rsid w:val="00B35718"/>
    <w:rsid w:val="00B44126"/>
    <w:rsid w:val="00B45E2F"/>
    <w:rsid w:val="00B47674"/>
    <w:rsid w:val="00B50878"/>
    <w:rsid w:val="00B51A64"/>
    <w:rsid w:val="00B569A2"/>
    <w:rsid w:val="00B57508"/>
    <w:rsid w:val="00B57A2F"/>
    <w:rsid w:val="00B63CD0"/>
    <w:rsid w:val="00B65BD3"/>
    <w:rsid w:val="00B70BAB"/>
    <w:rsid w:val="00B712D7"/>
    <w:rsid w:val="00B749D0"/>
    <w:rsid w:val="00B74C33"/>
    <w:rsid w:val="00B768D0"/>
    <w:rsid w:val="00B807B7"/>
    <w:rsid w:val="00B81C0D"/>
    <w:rsid w:val="00B82E1D"/>
    <w:rsid w:val="00B83DFC"/>
    <w:rsid w:val="00B86A77"/>
    <w:rsid w:val="00B918C8"/>
    <w:rsid w:val="00B91E4A"/>
    <w:rsid w:val="00B92DF5"/>
    <w:rsid w:val="00B97ABE"/>
    <w:rsid w:val="00B97C55"/>
    <w:rsid w:val="00BA0301"/>
    <w:rsid w:val="00BA07AB"/>
    <w:rsid w:val="00BA1642"/>
    <w:rsid w:val="00BA2F35"/>
    <w:rsid w:val="00BA3BE0"/>
    <w:rsid w:val="00BA43E8"/>
    <w:rsid w:val="00BA5D8F"/>
    <w:rsid w:val="00BB0604"/>
    <w:rsid w:val="00BB4C13"/>
    <w:rsid w:val="00BB649F"/>
    <w:rsid w:val="00BC1CCF"/>
    <w:rsid w:val="00BC3196"/>
    <w:rsid w:val="00BC36FB"/>
    <w:rsid w:val="00BC7E3A"/>
    <w:rsid w:val="00BD208B"/>
    <w:rsid w:val="00BD2363"/>
    <w:rsid w:val="00BD3C98"/>
    <w:rsid w:val="00BD5579"/>
    <w:rsid w:val="00BD5B74"/>
    <w:rsid w:val="00BD5FF9"/>
    <w:rsid w:val="00BD7210"/>
    <w:rsid w:val="00BD73E1"/>
    <w:rsid w:val="00BE0017"/>
    <w:rsid w:val="00BE05C6"/>
    <w:rsid w:val="00BE24E0"/>
    <w:rsid w:val="00BE2BF4"/>
    <w:rsid w:val="00BE4AF1"/>
    <w:rsid w:val="00BE6DDC"/>
    <w:rsid w:val="00BE760D"/>
    <w:rsid w:val="00BE7E10"/>
    <w:rsid w:val="00BE7F5B"/>
    <w:rsid w:val="00BF0578"/>
    <w:rsid w:val="00BF05A4"/>
    <w:rsid w:val="00BF27E8"/>
    <w:rsid w:val="00BF4066"/>
    <w:rsid w:val="00BF454D"/>
    <w:rsid w:val="00BF5E9B"/>
    <w:rsid w:val="00BF61FF"/>
    <w:rsid w:val="00BF65A7"/>
    <w:rsid w:val="00BF73E2"/>
    <w:rsid w:val="00C009F3"/>
    <w:rsid w:val="00C00BD6"/>
    <w:rsid w:val="00C01007"/>
    <w:rsid w:val="00C02FE7"/>
    <w:rsid w:val="00C0386A"/>
    <w:rsid w:val="00C039D8"/>
    <w:rsid w:val="00C053A6"/>
    <w:rsid w:val="00C05762"/>
    <w:rsid w:val="00C06205"/>
    <w:rsid w:val="00C1096E"/>
    <w:rsid w:val="00C10E77"/>
    <w:rsid w:val="00C122CE"/>
    <w:rsid w:val="00C13C7F"/>
    <w:rsid w:val="00C20AC8"/>
    <w:rsid w:val="00C23F5B"/>
    <w:rsid w:val="00C25CC0"/>
    <w:rsid w:val="00C32012"/>
    <w:rsid w:val="00C321C5"/>
    <w:rsid w:val="00C339F6"/>
    <w:rsid w:val="00C34087"/>
    <w:rsid w:val="00C34D6F"/>
    <w:rsid w:val="00C36CDA"/>
    <w:rsid w:val="00C40101"/>
    <w:rsid w:val="00C404EB"/>
    <w:rsid w:val="00C41637"/>
    <w:rsid w:val="00C418F3"/>
    <w:rsid w:val="00C41BBA"/>
    <w:rsid w:val="00C42734"/>
    <w:rsid w:val="00C431CF"/>
    <w:rsid w:val="00C441B7"/>
    <w:rsid w:val="00C445CC"/>
    <w:rsid w:val="00C44B7F"/>
    <w:rsid w:val="00C45BA0"/>
    <w:rsid w:val="00C4631F"/>
    <w:rsid w:val="00C47969"/>
    <w:rsid w:val="00C5013F"/>
    <w:rsid w:val="00C51550"/>
    <w:rsid w:val="00C516B5"/>
    <w:rsid w:val="00C53994"/>
    <w:rsid w:val="00C53EDF"/>
    <w:rsid w:val="00C57950"/>
    <w:rsid w:val="00C6095C"/>
    <w:rsid w:val="00C60FC4"/>
    <w:rsid w:val="00C62531"/>
    <w:rsid w:val="00C62669"/>
    <w:rsid w:val="00C6317C"/>
    <w:rsid w:val="00C6583D"/>
    <w:rsid w:val="00C6706A"/>
    <w:rsid w:val="00C70447"/>
    <w:rsid w:val="00C71335"/>
    <w:rsid w:val="00C7481A"/>
    <w:rsid w:val="00C75718"/>
    <w:rsid w:val="00C7615C"/>
    <w:rsid w:val="00C77351"/>
    <w:rsid w:val="00C7756D"/>
    <w:rsid w:val="00C80B59"/>
    <w:rsid w:val="00C810BD"/>
    <w:rsid w:val="00C8179F"/>
    <w:rsid w:val="00C85096"/>
    <w:rsid w:val="00C8525E"/>
    <w:rsid w:val="00C86B40"/>
    <w:rsid w:val="00C87697"/>
    <w:rsid w:val="00C87935"/>
    <w:rsid w:val="00C90ED1"/>
    <w:rsid w:val="00C91B6A"/>
    <w:rsid w:val="00C9218B"/>
    <w:rsid w:val="00C94BE9"/>
    <w:rsid w:val="00C95C16"/>
    <w:rsid w:val="00C970D3"/>
    <w:rsid w:val="00C97C08"/>
    <w:rsid w:val="00C97E85"/>
    <w:rsid w:val="00CA0549"/>
    <w:rsid w:val="00CA1D33"/>
    <w:rsid w:val="00CA2D80"/>
    <w:rsid w:val="00CA3236"/>
    <w:rsid w:val="00CA3F66"/>
    <w:rsid w:val="00CA5035"/>
    <w:rsid w:val="00CB0784"/>
    <w:rsid w:val="00CB1930"/>
    <w:rsid w:val="00CB2C94"/>
    <w:rsid w:val="00CB43DA"/>
    <w:rsid w:val="00CB5505"/>
    <w:rsid w:val="00CB5C87"/>
    <w:rsid w:val="00CC1109"/>
    <w:rsid w:val="00CC121D"/>
    <w:rsid w:val="00CC12C2"/>
    <w:rsid w:val="00CC1AFE"/>
    <w:rsid w:val="00CC367F"/>
    <w:rsid w:val="00CC449C"/>
    <w:rsid w:val="00CC5CBA"/>
    <w:rsid w:val="00CC66B5"/>
    <w:rsid w:val="00CD04B6"/>
    <w:rsid w:val="00CD11FC"/>
    <w:rsid w:val="00CD57F9"/>
    <w:rsid w:val="00CD63C7"/>
    <w:rsid w:val="00CD7490"/>
    <w:rsid w:val="00CE185E"/>
    <w:rsid w:val="00CE19A8"/>
    <w:rsid w:val="00CE448C"/>
    <w:rsid w:val="00CE493F"/>
    <w:rsid w:val="00CE52AB"/>
    <w:rsid w:val="00CE70D7"/>
    <w:rsid w:val="00CE7AC1"/>
    <w:rsid w:val="00CE7F7F"/>
    <w:rsid w:val="00CF1FA8"/>
    <w:rsid w:val="00CF687E"/>
    <w:rsid w:val="00D01106"/>
    <w:rsid w:val="00D02734"/>
    <w:rsid w:val="00D03525"/>
    <w:rsid w:val="00D03AFE"/>
    <w:rsid w:val="00D055EB"/>
    <w:rsid w:val="00D05D37"/>
    <w:rsid w:val="00D10407"/>
    <w:rsid w:val="00D1372F"/>
    <w:rsid w:val="00D15C0E"/>
    <w:rsid w:val="00D22CBE"/>
    <w:rsid w:val="00D22DE3"/>
    <w:rsid w:val="00D239A0"/>
    <w:rsid w:val="00D23B7A"/>
    <w:rsid w:val="00D244E7"/>
    <w:rsid w:val="00D24A86"/>
    <w:rsid w:val="00D26584"/>
    <w:rsid w:val="00D3014F"/>
    <w:rsid w:val="00D30599"/>
    <w:rsid w:val="00D31110"/>
    <w:rsid w:val="00D3338A"/>
    <w:rsid w:val="00D341E9"/>
    <w:rsid w:val="00D34463"/>
    <w:rsid w:val="00D365AE"/>
    <w:rsid w:val="00D37894"/>
    <w:rsid w:val="00D4009B"/>
    <w:rsid w:val="00D40D85"/>
    <w:rsid w:val="00D418D6"/>
    <w:rsid w:val="00D41CDF"/>
    <w:rsid w:val="00D421F6"/>
    <w:rsid w:val="00D42724"/>
    <w:rsid w:val="00D43E4D"/>
    <w:rsid w:val="00D45E02"/>
    <w:rsid w:val="00D47F6D"/>
    <w:rsid w:val="00D526BA"/>
    <w:rsid w:val="00D54790"/>
    <w:rsid w:val="00D554F0"/>
    <w:rsid w:val="00D557F8"/>
    <w:rsid w:val="00D5656E"/>
    <w:rsid w:val="00D57741"/>
    <w:rsid w:val="00D577DE"/>
    <w:rsid w:val="00D578D2"/>
    <w:rsid w:val="00D60453"/>
    <w:rsid w:val="00D60B32"/>
    <w:rsid w:val="00D618ED"/>
    <w:rsid w:val="00D6448F"/>
    <w:rsid w:val="00D64600"/>
    <w:rsid w:val="00D6516E"/>
    <w:rsid w:val="00D66DB1"/>
    <w:rsid w:val="00D671EE"/>
    <w:rsid w:val="00D704BA"/>
    <w:rsid w:val="00D7084C"/>
    <w:rsid w:val="00D727A4"/>
    <w:rsid w:val="00D72A14"/>
    <w:rsid w:val="00D74A00"/>
    <w:rsid w:val="00D74C7D"/>
    <w:rsid w:val="00D75DFF"/>
    <w:rsid w:val="00D75FDC"/>
    <w:rsid w:val="00D77247"/>
    <w:rsid w:val="00D80883"/>
    <w:rsid w:val="00D81326"/>
    <w:rsid w:val="00D843BB"/>
    <w:rsid w:val="00D8548E"/>
    <w:rsid w:val="00D87D65"/>
    <w:rsid w:val="00D900E0"/>
    <w:rsid w:val="00D910EC"/>
    <w:rsid w:val="00D92649"/>
    <w:rsid w:val="00D92A41"/>
    <w:rsid w:val="00D93B36"/>
    <w:rsid w:val="00D93D9D"/>
    <w:rsid w:val="00D94155"/>
    <w:rsid w:val="00D954C1"/>
    <w:rsid w:val="00D95822"/>
    <w:rsid w:val="00D96185"/>
    <w:rsid w:val="00D9680F"/>
    <w:rsid w:val="00DA4593"/>
    <w:rsid w:val="00DA4AF6"/>
    <w:rsid w:val="00DA5C6E"/>
    <w:rsid w:val="00DA68CC"/>
    <w:rsid w:val="00DA7852"/>
    <w:rsid w:val="00DA7B1F"/>
    <w:rsid w:val="00DB1BB7"/>
    <w:rsid w:val="00DB2C25"/>
    <w:rsid w:val="00DB2E1D"/>
    <w:rsid w:val="00DB418E"/>
    <w:rsid w:val="00DB435C"/>
    <w:rsid w:val="00DB43F9"/>
    <w:rsid w:val="00DB4B22"/>
    <w:rsid w:val="00DC108D"/>
    <w:rsid w:val="00DC2EFC"/>
    <w:rsid w:val="00DC3032"/>
    <w:rsid w:val="00DC4172"/>
    <w:rsid w:val="00DC5A69"/>
    <w:rsid w:val="00DC6B97"/>
    <w:rsid w:val="00DD1859"/>
    <w:rsid w:val="00DD1EAF"/>
    <w:rsid w:val="00DD1EC0"/>
    <w:rsid w:val="00DD2211"/>
    <w:rsid w:val="00DD411B"/>
    <w:rsid w:val="00DE0F9A"/>
    <w:rsid w:val="00DE17C5"/>
    <w:rsid w:val="00DE1891"/>
    <w:rsid w:val="00DE1DBB"/>
    <w:rsid w:val="00DE3A76"/>
    <w:rsid w:val="00DE3C24"/>
    <w:rsid w:val="00DE4565"/>
    <w:rsid w:val="00DE5B74"/>
    <w:rsid w:val="00DF0A49"/>
    <w:rsid w:val="00DF0D84"/>
    <w:rsid w:val="00DF2190"/>
    <w:rsid w:val="00DF222D"/>
    <w:rsid w:val="00DF42E4"/>
    <w:rsid w:val="00DF66F0"/>
    <w:rsid w:val="00E00474"/>
    <w:rsid w:val="00E02655"/>
    <w:rsid w:val="00E04A64"/>
    <w:rsid w:val="00E04AD8"/>
    <w:rsid w:val="00E055AC"/>
    <w:rsid w:val="00E05721"/>
    <w:rsid w:val="00E062D5"/>
    <w:rsid w:val="00E1007C"/>
    <w:rsid w:val="00E104E7"/>
    <w:rsid w:val="00E13F49"/>
    <w:rsid w:val="00E15548"/>
    <w:rsid w:val="00E16766"/>
    <w:rsid w:val="00E200E7"/>
    <w:rsid w:val="00E20852"/>
    <w:rsid w:val="00E22504"/>
    <w:rsid w:val="00E2560B"/>
    <w:rsid w:val="00E26064"/>
    <w:rsid w:val="00E263F5"/>
    <w:rsid w:val="00E27E6F"/>
    <w:rsid w:val="00E302E7"/>
    <w:rsid w:val="00E327F0"/>
    <w:rsid w:val="00E32E99"/>
    <w:rsid w:val="00E33A8C"/>
    <w:rsid w:val="00E36B24"/>
    <w:rsid w:val="00E37597"/>
    <w:rsid w:val="00E432CE"/>
    <w:rsid w:val="00E439FD"/>
    <w:rsid w:val="00E440CF"/>
    <w:rsid w:val="00E45F8C"/>
    <w:rsid w:val="00E47DDD"/>
    <w:rsid w:val="00E50AE7"/>
    <w:rsid w:val="00E50E94"/>
    <w:rsid w:val="00E52D5F"/>
    <w:rsid w:val="00E53947"/>
    <w:rsid w:val="00E55584"/>
    <w:rsid w:val="00E55889"/>
    <w:rsid w:val="00E55898"/>
    <w:rsid w:val="00E5625F"/>
    <w:rsid w:val="00E572FA"/>
    <w:rsid w:val="00E6043F"/>
    <w:rsid w:val="00E608ED"/>
    <w:rsid w:val="00E64CA0"/>
    <w:rsid w:val="00E64FDF"/>
    <w:rsid w:val="00E71F74"/>
    <w:rsid w:val="00E7278E"/>
    <w:rsid w:val="00E72AF7"/>
    <w:rsid w:val="00E7661D"/>
    <w:rsid w:val="00E76D83"/>
    <w:rsid w:val="00E76F54"/>
    <w:rsid w:val="00E804FE"/>
    <w:rsid w:val="00E818FF"/>
    <w:rsid w:val="00E8233F"/>
    <w:rsid w:val="00E8283C"/>
    <w:rsid w:val="00E83D4C"/>
    <w:rsid w:val="00E848F8"/>
    <w:rsid w:val="00E8542F"/>
    <w:rsid w:val="00E86DF8"/>
    <w:rsid w:val="00E90526"/>
    <w:rsid w:val="00E906C9"/>
    <w:rsid w:val="00E909DA"/>
    <w:rsid w:val="00E93DD8"/>
    <w:rsid w:val="00E940B1"/>
    <w:rsid w:val="00E94C72"/>
    <w:rsid w:val="00E95092"/>
    <w:rsid w:val="00E96FC4"/>
    <w:rsid w:val="00E971C5"/>
    <w:rsid w:val="00E973EA"/>
    <w:rsid w:val="00EA1EBE"/>
    <w:rsid w:val="00EA20C8"/>
    <w:rsid w:val="00EA349E"/>
    <w:rsid w:val="00EA3F3B"/>
    <w:rsid w:val="00EB117F"/>
    <w:rsid w:val="00EB3326"/>
    <w:rsid w:val="00EB5816"/>
    <w:rsid w:val="00EC00C8"/>
    <w:rsid w:val="00EC0315"/>
    <w:rsid w:val="00EC0DEF"/>
    <w:rsid w:val="00EC1ECB"/>
    <w:rsid w:val="00EC29C2"/>
    <w:rsid w:val="00EC447E"/>
    <w:rsid w:val="00EC531B"/>
    <w:rsid w:val="00EC5558"/>
    <w:rsid w:val="00EC68A0"/>
    <w:rsid w:val="00ED01EC"/>
    <w:rsid w:val="00ED08C0"/>
    <w:rsid w:val="00ED1DD3"/>
    <w:rsid w:val="00ED4369"/>
    <w:rsid w:val="00ED4DA4"/>
    <w:rsid w:val="00ED6718"/>
    <w:rsid w:val="00ED764E"/>
    <w:rsid w:val="00ED76E0"/>
    <w:rsid w:val="00EE3B2B"/>
    <w:rsid w:val="00EE4C45"/>
    <w:rsid w:val="00EE54B5"/>
    <w:rsid w:val="00EE5526"/>
    <w:rsid w:val="00EE605C"/>
    <w:rsid w:val="00EE74E3"/>
    <w:rsid w:val="00EE7DF2"/>
    <w:rsid w:val="00EF66BC"/>
    <w:rsid w:val="00EF7363"/>
    <w:rsid w:val="00F00B63"/>
    <w:rsid w:val="00F00F65"/>
    <w:rsid w:val="00F0197D"/>
    <w:rsid w:val="00F0258B"/>
    <w:rsid w:val="00F02E0F"/>
    <w:rsid w:val="00F06E41"/>
    <w:rsid w:val="00F0795A"/>
    <w:rsid w:val="00F124DB"/>
    <w:rsid w:val="00F14553"/>
    <w:rsid w:val="00F14F50"/>
    <w:rsid w:val="00F16794"/>
    <w:rsid w:val="00F20FC1"/>
    <w:rsid w:val="00F22584"/>
    <w:rsid w:val="00F22871"/>
    <w:rsid w:val="00F22B74"/>
    <w:rsid w:val="00F2303B"/>
    <w:rsid w:val="00F23167"/>
    <w:rsid w:val="00F24924"/>
    <w:rsid w:val="00F25025"/>
    <w:rsid w:val="00F25DD4"/>
    <w:rsid w:val="00F26FF7"/>
    <w:rsid w:val="00F2722D"/>
    <w:rsid w:val="00F30568"/>
    <w:rsid w:val="00F30B77"/>
    <w:rsid w:val="00F32DE6"/>
    <w:rsid w:val="00F32FA8"/>
    <w:rsid w:val="00F33EFC"/>
    <w:rsid w:val="00F354FE"/>
    <w:rsid w:val="00F36D51"/>
    <w:rsid w:val="00F419DB"/>
    <w:rsid w:val="00F42FBC"/>
    <w:rsid w:val="00F4517C"/>
    <w:rsid w:val="00F45381"/>
    <w:rsid w:val="00F456E0"/>
    <w:rsid w:val="00F45911"/>
    <w:rsid w:val="00F46ED5"/>
    <w:rsid w:val="00F5003C"/>
    <w:rsid w:val="00F507C4"/>
    <w:rsid w:val="00F50BE5"/>
    <w:rsid w:val="00F5117A"/>
    <w:rsid w:val="00F51F67"/>
    <w:rsid w:val="00F52990"/>
    <w:rsid w:val="00F52C6B"/>
    <w:rsid w:val="00F535D8"/>
    <w:rsid w:val="00F542B7"/>
    <w:rsid w:val="00F545AF"/>
    <w:rsid w:val="00F54DFD"/>
    <w:rsid w:val="00F557AE"/>
    <w:rsid w:val="00F57444"/>
    <w:rsid w:val="00F60212"/>
    <w:rsid w:val="00F6430D"/>
    <w:rsid w:val="00F65B36"/>
    <w:rsid w:val="00F71A10"/>
    <w:rsid w:val="00F71ADE"/>
    <w:rsid w:val="00F74224"/>
    <w:rsid w:val="00F748BB"/>
    <w:rsid w:val="00F74B18"/>
    <w:rsid w:val="00F75C9E"/>
    <w:rsid w:val="00F77269"/>
    <w:rsid w:val="00F77321"/>
    <w:rsid w:val="00F80B06"/>
    <w:rsid w:val="00F822FC"/>
    <w:rsid w:val="00F84465"/>
    <w:rsid w:val="00F861EE"/>
    <w:rsid w:val="00F868B9"/>
    <w:rsid w:val="00F86EBD"/>
    <w:rsid w:val="00F912A0"/>
    <w:rsid w:val="00F9419C"/>
    <w:rsid w:val="00F9541C"/>
    <w:rsid w:val="00F95A07"/>
    <w:rsid w:val="00F97C3E"/>
    <w:rsid w:val="00FA1E5C"/>
    <w:rsid w:val="00FA2809"/>
    <w:rsid w:val="00FA28ED"/>
    <w:rsid w:val="00FA2A01"/>
    <w:rsid w:val="00FA38EF"/>
    <w:rsid w:val="00FA4962"/>
    <w:rsid w:val="00FA4983"/>
    <w:rsid w:val="00FA580B"/>
    <w:rsid w:val="00FA6068"/>
    <w:rsid w:val="00FB1BB8"/>
    <w:rsid w:val="00FB2A6C"/>
    <w:rsid w:val="00FB3BFA"/>
    <w:rsid w:val="00FB41C0"/>
    <w:rsid w:val="00FB4574"/>
    <w:rsid w:val="00FB582C"/>
    <w:rsid w:val="00FB61A0"/>
    <w:rsid w:val="00FC0EDF"/>
    <w:rsid w:val="00FC3005"/>
    <w:rsid w:val="00FC4232"/>
    <w:rsid w:val="00FC42F6"/>
    <w:rsid w:val="00FC4D4D"/>
    <w:rsid w:val="00FC53E6"/>
    <w:rsid w:val="00FC5554"/>
    <w:rsid w:val="00FC6A4C"/>
    <w:rsid w:val="00FC76AA"/>
    <w:rsid w:val="00FD3A27"/>
    <w:rsid w:val="00FD65C7"/>
    <w:rsid w:val="00FD797F"/>
    <w:rsid w:val="00FE0D2D"/>
    <w:rsid w:val="00FE15F2"/>
    <w:rsid w:val="00FE1834"/>
    <w:rsid w:val="00FE21A3"/>
    <w:rsid w:val="00FE255D"/>
    <w:rsid w:val="00FE4CF4"/>
    <w:rsid w:val="00FE55B9"/>
    <w:rsid w:val="00FE632C"/>
    <w:rsid w:val="00FE7564"/>
    <w:rsid w:val="00FE7FCC"/>
    <w:rsid w:val="00FF0911"/>
    <w:rsid w:val="00FF24FF"/>
    <w:rsid w:val="00FF27C5"/>
    <w:rsid w:val="00FF5767"/>
    <w:rsid w:val="00FF5D76"/>
    <w:rsid w:val="00FF62C5"/>
    <w:rsid w:val="00FF6CC3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BB580"/>
  <w15:docId w15:val="{D473C0AD-87AA-4439-821D-B2B970A2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1D76"/>
  </w:style>
  <w:style w:type="paragraph" w:styleId="Heading1">
    <w:name w:val="heading 1"/>
    <w:next w:val="Normal"/>
    <w:link w:val="Heading1Char"/>
    <w:uiPriority w:val="9"/>
    <w:unhideWhenUsed/>
    <w:qFormat/>
    <w:rsid w:val="00FA580B"/>
    <w:pPr>
      <w:keepNext/>
      <w:keepLines/>
      <w:spacing w:line="259" w:lineRule="auto"/>
      <w:ind w:right="2"/>
      <w:jc w:val="center"/>
      <w:outlineLvl w:val="0"/>
    </w:pPr>
    <w:rPr>
      <w:rFonts w:ascii="Calibri" w:eastAsia="Calibri" w:hAnsi="Calibri" w:cs="Calibri"/>
      <w:color w:val="1F3864"/>
      <w:sz w:val="3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0A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0A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A37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6F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6FF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40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A6384"/>
  </w:style>
  <w:style w:type="character" w:styleId="Hyperlink">
    <w:name w:val="Hyperlink"/>
    <w:rsid w:val="00F24924"/>
    <w:rPr>
      <w:color w:val="0000FF"/>
      <w:u w:val="single"/>
    </w:rPr>
  </w:style>
  <w:style w:type="paragraph" w:styleId="BalloonText">
    <w:name w:val="Balloon Text"/>
    <w:basedOn w:val="Normal"/>
    <w:semiHidden/>
    <w:rsid w:val="00A40593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2,YC Bulet,Bullets,List Paragraph nowy,References,Text,Citation List,سرد الفقرات,List Paragraph (numbered (a)),Use Case List Paragraph,본문(내용),Colorful List - Accent 11,List_Paragraph,Multilevel para_II,ADB Normal,lp1,Liste 1"/>
    <w:basedOn w:val="Normal"/>
    <w:link w:val="ListParagraphChar"/>
    <w:uiPriority w:val="34"/>
    <w:qFormat/>
    <w:rsid w:val="00E608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580B"/>
    <w:rPr>
      <w:rFonts w:ascii="Calibri" w:eastAsia="Calibri" w:hAnsi="Calibri" w:cs="Calibri"/>
      <w:color w:val="1F3864"/>
      <w:sz w:val="32"/>
      <w:szCs w:val="22"/>
    </w:rPr>
  </w:style>
  <w:style w:type="table" w:customStyle="1" w:styleId="TableGrid0">
    <w:name w:val="TableGrid"/>
    <w:rsid w:val="00FA58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OutlineListA">
    <w:name w:val="Outline List A"/>
    <w:aliases w:val="a,i"/>
    <w:rsid w:val="00FA580B"/>
    <w:pPr>
      <w:numPr>
        <w:numId w:val="1"/>
      </w:numPr>
    </w:pPr>
  </w:style>
  <w:style w:type="paragraph" w:styleId="NoSpacing">
    <w:name w:val="No Spacing"/>
    <w:link w:val="NoSpacingChar"/>
    <w:uiPriority w:val="1"/>
    <w:qFormat/>
    <w:rsid w:val="00FA580B"/>
    <w:pPr>
      <w:ind w:left="10" w:right="2" w:hanging="10"/>
      <w:jc w:val="both"/>
    </w:pPr>
    <w:rPr>
      <w:rFonts w:ascii="Calibri" w:eastAsia="Calibri" w:hAnsi="Calibri" w:cs="Calibri"/>
      <w:color w:val="000000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A580B"/>
    <w:rPr>
      <w:rFonts w:ascii="Calibri" w:eastAsia="Calibri" w:hAnsi="Calibri" w:cs="Calibri"/>
      <w:color w:val="000000"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A5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80B"/>
    <w:pPr>
      <w:spacing w:after="46"/>
      <w:ind w:left="10" w:right="2" w:hanging="10"/>
      <w:jc w:val="both"/>
    </w:pPr>
    <w:rPr>
      <w:rFonts w:ascii="Calibri" w:eastAsia="Calibri" w:hAnsi="Calibri" w:cs="Calibri"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80B"/>
    <w:rPr>
      <w:rFonts w:ascii="Calibri" w:eastAsia="Calibri" w:hAnsi="Calibri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580B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FA580B"/>
    <w:rPr>
      <w:rFonts w:ascii="Calibri" w:eastAsia="Calibri" w:hAnsi="Calibri" w:cs="Calibri"/>
      <w:b/>
      <w:bCs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2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7E10"/>
  </w:style>
  <w:style w:type="character" w:customStyle="1" w:styleId="Heading4Char">
    <w:name w:val="Heading 4 Char"/>
    <w:basedOn w:val="DefaultParagraphFont"/>
    <w:link w:val="Heading4"/>
    <w:semiHidden/>
    <w:rsid w:val="006A37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ListParagraphChar">
    <w:name w:val="List Paragraph Char"/>
    <w:aliases w:val="List Paragraph2 Char,YC Bulet Char,Bullets Char,List Paragraph nowy Char,References Char,Text Char,Citation List Char,سرد الفقرات Char,List Paragraph (numbered (a)) Char,Use Case List Paragraph Char,본문(내용) Char,List_Paragraph Char"/>
    <w:basedOn w:val="DefaultParagraphFont"/>
    <w:link w:val="ListParagraph"/>
    <w:uiPriority w:val="34"/>
    <w:qFormat/>
    <w:rsid w:val="006A37D3"/>
  </w:style>
  <w:style w:type="paragraph" w:styleId="BodyText">
    <w:name w:val="Body Text"/>
    <w:basedOn w:val="Normal"/>
    <w:link w:val="BodyTextChar"/>
    <w:rsid w:val="006A37D3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37D3"/>
    <w:rPr>
      <w:sz w:val="24"/>
      <w:szCs w:val="24"/>
    </w:rPr>
  </w:style>
  <w:style w:type="paragraph" w:customStyle="1" w:styleId="Default">
    <w:name w:val="Default"/>
    <w:rsid w:val="008C160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ru-RU"/>
    </w:rPr>
  </w:style>
  <w:style w:type="table" w:styleId="TableGridLight">
    <w:name w:val="Grid Table Light"/>
    <w:basedOn w:val="TableNormal"/>
    <w:uiPriority w:val="40"/>
    <w:rsid w:val="00A775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05D37"/>
  </w:style>
  <w:style w:type="character" w:customStyle="1" w:styleId="FootnoteTextChar">
    <w:name w:val="Footnote Text Char"/>
    <w:basedOn w:val="DefaultParagraphFont"/>
    <w:link w:val="FootnoteText"/>
    <w:semiHidden/>
    <w:rsid w:val="00D05D37"/>
  </w:style>
  <w:style w:type="character" w:styleId="FootnoteReference">
    <w:name w:val="footnote reference"/>
    <w:basedOn w:val="DefaultParagraphFont"/>
    <w:semiHidden/>
    <w:unhideWhenUsed/>
    <w:rsid w:val="00D05D37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140A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40A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140AE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40AE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4394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F15C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4">
    <w:name w:val="Table Grid4"/>
    <w:basedOn w:val="TableNormal"/>
    <w:next w:val="TableGrid"/>
    <w:uiPriority w:val="59"/>
    <w:unhideWhenUsed/>
    <w:rsid w:val="001F15CD"/>
    <w:rPr>
      <w:rFonts w:ascii="Arial" w:hAnsi="Arial" w:cs="Arial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BodyText"/>
    <w:qFormat/>
    <w:rsid w:val="001F15CD"/>
    <w:pPr>
      <w:spacing w:before="36" w:after="36"/>
    </w:pPr>
    <w:rPr>
      <w:rFonts w:asciiTheme="minorHAnsi" w:eastAsiaTheme="minorHAnsi" w:hAnsiTheme="minorHAnsi" w:cstheme="minorBidi"/>
    </w:rPr>
  </w:style>
  <w:style w:type="table" w:customStyle="1" w:styleId="Table">
    <w:name w:val="Table"/>
    <w:semiHidden/>
    <w:unhideWhenUsed/>
    <w:qFormat/>
    <w:rsid w:val="001F15CD"/>
    <w:pPr>
      <w:spacing w:after="200"/>
    </w:pPr>
    <w:rPr>
      <w:rFonts w:asciiTheme="minorHAnsi" w:eastAsiaTheme="minorHAnsi" w:hAnsiTheme="minorHAnsi" w:cstheme="minorBidi"/>
      <w:sz w:val="24"/>
      <w:szCs w:val="24"/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PlainTable1">
    <w:name w:val="Plain Table 1"/>
    <w:basedOn w:val="TableNormal"/>
    <w:uiPriority w:val="41"/>
    <w:rsid w:val="00C41B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%20CoS\0%20Brie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64F83-A495-4FA8-A8B5-38D7C01E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 Brief</Template>
  <TotalTime>2</TotalTime>
  <Pages>5</Pages>
  <Words>1221</Words>
  <Characters>7920</Characters>
  <Application>Microsoft Office Word</Application>
  <DocSecurity>0</DocSecurity>
  <Lines>234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Fehmi Eken</dc:creator>
  <cp:lastModifiedBy>Mehmet Fehmi Eken</cp:lastModifiedBy>
  <cp:revision>4</cp:revision>
  <cp:lastPrinted>2023-10-08T09:48:00Z</cp:lastPrinted>
  <dcterms:created xsi:type="dcterms:W3CDTF">2026-04-27T14:49:00Z</dcterms:created>
  <dcterms:modified xsi:type="dcterms:W3CDTF">2026-05-11T10:22:00Z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4adf7-25a7-4f52-a61a-df7190f1d881_Enabled">
    <vt:lpwstr>true</vt:lpwstr>
  </property>
  <property fmtid="{D5CDD505-2E9C-101B-9397-08002B2CF9AE}" pid="3" name="MSIP_Label_9ef4adf7-25a7-4f52-a61a-df7190f1d881_SetDate">
    <vt:lpwstr>2023-09-25T08:07:46Z</vt:lpwstr>
  </property>
  <property fmtid="{D5CDD505-2E9C-101B-9397-08002B2CF9AE}" pid="4" name="MSIP_Label_9ef4adf7-25a7-4f52-a61a-df7190f1d881_Method">
    <vt:lpwstr>Standard</vt:lpwstr>
  </property>
  <property fmtid="{D5CDD505-2E9C-101B-9397-08002B2CF9AE}" pid="5" name="MSIP_Label_9ef4adf7-25a7-4f52-a61a-df7190f1d881_Name">
    <vt:lpwstr>Category C - Protected</vt:lpwstr>
  </property>
  <property fmtid="{D5CDD505-2E9C-101B-9397-08002B2CF9AE}" pid="6" name="MSIP_Label_9ef4adf7-25a7-4f52-a61a-df7190f1d881_SiteId">
    <vt:lpwstr>8fa69c26-409d-43e5-973c-17a8be1a7f35</vt:lpwstr>
  </property>
  <property fmtid="{D5CDD505-2E9C-101B-9397-08002B2CF9AE}" pid="7" name="MSIP_Label_9ef4adf7-25a7-4f52-a61a-df7190f1d881_ActionId">
    <vt:lpwstr>5e4f781e-fac7-4ccd-8fef-34cbf73f53d5</vt:lpwstr>
  </property>
  <property fmtid="{D5CDD505-2E9C-101B-9397-08002B2CF9AE}" pid="8" name="MSIP_Label_9ef4adf7-25a7-4f52-a61a-df7190f1d881_ContentBits">
    <vt:lpwstr>1</vt:lpwstr>
  </property>
</Properties>
</file>