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E240" w14:textId="77777777" w:rsidR="00D35ABB" w:rsidRDefault="00000000">
      <w:pPr>
        <w:spacing w:before="83"/>
        <w:ind w:right="357"/>
        <w:jc w:val="right"/>
        <w:rPr>
          <w:sz w:val="20"/>
        </w:rPr>
      </w:pPr>
      <w:r>
        <w:rPr>
          <w:noProof/>
          <w:sz w:val="20"/>
        </w:rPr>
        <mc:AlternateContent>
          <mc:Choice Requires="wps">
            <w:drawing>
              <wp:anchor distT="0" distB="0" distL="0" distR="0" simplePos="0" relativeHeight="487587840" behindDoc="1" locked="0" layoutInCell="1" allowOverlap="1" wp14:anchorId="061FEA27" wp14:editId="1166857B">
                <wp:simplePos x="0" y="0"/>
                <wp:positionH relativeFrom="page">
                  <wp:posOffset>1124711</wp:posOffset>
                </wp:positionH>
                <wp:positionV relativeFrom="paragraph">
                  <wp:posOffset>210850</wp:posOffset>
                </wp:positionV>
                <wp:extent cx="576389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6350"/>
                        </a:xfrm>
                        <a:custGeom>
                          <a:avLst/>
                          <a:gdLst/>
                          <a:ahLst/>
                          <a:cxnLst/>
                          <a:rect l="l" t="t" r="r" b="b"/>
                          <a:pathLst>
                            <a:path w="5763895" h="6350">
                              <a:moveTo>
                                <a:pt x="5763768" y="0"/>
                              </a:moveTo>
                              <a:lnTo>
                                <a:pt x="0" y="0"/>
                              </a:lnTo>
                              <a:lnTo>
                                <a:pt x="0" y="6096"/>
                              </a:lnTo>
                              <a:lnTo>
                                <a:pt x="5763768" y="6096"/>
                              </a:lnTo>
                              <a:lnTo>
                                <a:pt x="5763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E16DA" id="Graphic 2" o:spid="_x0000_s1026" style="position:absolute;margin-left:88.55pt;margin-top:16.6pt;width:453.8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3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" path="m5763768,l,,,6096r5763768,l5763768,xe" fillcolor="black" stroked="f">
                <v:path arrowok="t"/>
                <w10:wrap type="topAndBottom" anchorx="page"/>
              </v:shape>
            </w:pict>
          </mc:Fallback>
        </mc:AlternateContent>
      </w:r>
      <w:r>
        <w:rPr>
          <w:spacing w:val="-10"/>
          <w:sz w:val="20"/>
        </w:rPr>
        <w:t>1</w:t>
      </w:r>
    </w:p>
    <w:p w14:paraId="5E897A27" w14:textId="77777777" w:rsidR="00D35ABB" w:rsidRDefault="00D35ABB">
      <w:pPr>
        <w:pStyle w:val="BodyText"/>
        <w:rPr>
          <w:sz w:val="32"/>
        </w:rPr>
      </w:pPr>
    </w:p>
    <w:p w14:paraId="5B202041" w14:textId="77777777" w:rsidR="00D35ABB" w:rsidRDefault="00D35ABB">
      <w:pPr>
        <w:pStyle w:val="BodyText"/>
        <w:spacing w:before="93"/>
        <w:rPr>
          <w:sz w:val="32"/>
        </w:rPr>
      </w:pPr>
    </w:p>
    <w:p w14:paraId="7A8241A4" w14:textId="77777777" w:rsidR="00D35ABB" w:rsidRDefault="00000000">
      <w:pPr>
        <w:pStyle w:val="Heading1"/>
      </w:pPr>
      <w:r>
        <w:t>Specific</w:t>
      </w:r>
      <w:r>
        <w:rPr>
          <w:spacing w:val="-11"/>
        </w:rPr>
        <w:t xml:space="preserve"> </w:t>
      </w:r>
      <w:r>
        <w:t>Procurement</w:t>
      </w:r>
      <w:r>
        <w:rPr>
          <w:spacing w:val="-10"/>
        </w:rPr>
        <w:t xml:space="preserve"> </w:t>
      </w:r>
      <w:r>
        <w:rPr>
          <w:spacing w:val="-2"/>
        </w:rPr>
        <w:t>Notice</w:t>
      </w:r>
    </w:p>
    <w:p w14:paraId="721D1D39" w14:textId="77777777" w:rsidR="00D35ABB" w:rsidRDefault="00D35ABB">
      <w:pPr>
        <w:pStyle w:val="BodyText"/>
        <w:rPr>
          <w:b/>
          <w:sz w:val="32"/>
        </w:rPr>
      </w:pPr>
    </w:p>
    <w:p w14:paraId="61F6FC3B" w14:textId="77777777" w:rsidR="00D35ABB" w:rsidRDefault="00D35ABB">
      <w:pPr>
        <w:pStyle w:val="BodyText"/>
        <w:spacing w:before="156"/>
        <w:rPr>
          <w:b/>
          <w:sz w:val="32"/>
        </w:rPr>
      </w:pPr>
    </w:p>
    <w:p w14:paraId="5B374C42" w14:textId="77777777" w:rsidR="00D35ABB" w:rsidRDefault="00000000">
      <w:pPr>
        <w:ind w:left="360"/>
        <w:rPr>
          <w:sz w:val="24"/>
        </w:rPr>
      </w:pPr>
      <w:r>
        <w:rPr>
          <w:i/>
          <w:spacing w:val="-2"/>
          <w:sz w:val="24"/>
        </w:rPr>
        <w:t>COUNTRY</w:t>
      </w:r>
      <w:r>
        <w:rPr>
          <w:spacing w:val="-2"/>
          <w:sz w:val="24"/>
        </w:rPr>
        <w:t>:</w:t>
      </w:r>
      <w:r>
        <w:rPr>
          <w:spacing w:val="-6"/>
          <w:sz w:val="24"/>
        </w:rPr>
        <w:t xml:space="preserve"> </w:t>
      </w:r>
      <w:r>
        <w:rPr>
          <w:spacing w:val="-2"/>
          <w:sz w:val="24"/>
        </w:rPr>
        <w:t>Sultanate</w:t>
      </w:r>
      <w:r>
        <w:rPr>
          <w:spacing w:val="-5"/>
          <w:sz w:val="24"/>
        </w:rPr>
        <w:t xml:space="preserve"> </w:t>
      </w:r>
      <w:r>
        <w:rPr>
          <w:spacing w:val="-2"/>
          <w:sz w:val="24"/>
        </w:rPr>
        <w:t>of</w:t>
      </w:r>
      <w:r>
        <w:rPr>
          <w:spacing w:val="-5"/>
          <w:sz w:val="24"/>
        </w:rPr>
        <w:t xml:space="preserve"> </w:t>
      </w:r>
      <w:r>
        <w:rPr>
          <w:spacing w:val="-4"/>
          <w:sz w:val="24"/>
        </w:rPr>
        <w:t>Oman</w:t>
      </w:r>
    </w:p>
    <w:p w14:paraId="73755E3C" w14:textId="77777777" w:rsidR="00D35ABB" w:rsidRDefault="00000000">
      <w:pPr>
        <w:spacing w:before="3" w:line="275" w:lineRule="exact"/>
        <w:ind w:left="360"/>
        <w:rPr>
          <w:sz w:val="24"/>
        </w:rPr>
      </w:pPr>
      <w:r>
        <w:rPr>
          <w:i/>
          <w:spacing w:val="-2"/>
          <w:sz w:val="24"/>
        </w:rPr>
        <w:t>NAME</w:t>
      </w:r>
      <w:r>
        <w:rPr>
          <w:i/>
          <w:spacing w:val="-4"/>
          <w:sz w:val="24"/>
        </w:rPr>
        <w:t xml:space="preserve"> </w:t>
      </w:r>
      <w:r>
        <w:rPr>
          <w:i/>
          <w:spacing w:val="-2"/>
          <w:sz w:val="24"/>
        </w:rPr>
        <w:t>OF</w:t>
      </w:r>
      <w:r>
        <w:rPr>
          <w:i/>
          <w:spacing w:val="-3"/>
          <w:sz w:val="24"/>
        </w:rPr>
        <w:t xml:space="preserve"> </w:t>
      </w:r>
      <w:r>
        <w:rPr>
          <w:i/>
          <w:spacing w:val="-2"/>
          <w:sz w:val="24"/>
        </w:rPr>
        <w:t>PROJECT</w:t>
      </w:r>
      <w:r>
        <w:rPr>
          <w:spacing w:val="-2"/>
          <w:sz w:val="24"/>
        </w:rPr>
        <w:t>:</w:t>
      </w:r>
      <w:r>
        <w:rPr>
          <w:spacing w:val="-5"/>
          <w:sz w:val="24"/>
        </w:rPr>
        <w:t xml:space="preserve"> </w:t>
      </w:r>
      <w:r>
        <w:rPr>
          <w:spacing w:val="-2"/>
          <w:sz w:val="24"/>
        </w:rPr>
        <w:t>Climate-Resilient</w:t>
      </w:r>
      <w:r>
        <w:rPr>
          <w:spacing w:val="-3"/>
          <w:sz w:val="24"/>
        </w:rPr>
        <w:t xml:space="preserve"> </w:t>
      </w:r>
      <w:r>
        <w:rPr>
          <w:spacing w:val="-2"/>
          <w:sz w:val="24"/>
        </w:rPr>
        <w:t>Flood</w:t>
      </w:r>
      <w:r>
        <w:rPr>
          <w:spacing w:val="-4"/>
          <w:sz w:val="24"/>
        </w:rPr>
        <w:t xml:space="preserve"> </w:t>
      </w:r>
      <w:r>
        <w:rPr>
          <w:spacing w:val="-2"/>
          <w:sz w:val="24"/>
        </w:rPr>
        <w:t>Protection</w:t>
      </w:r>
      <w:r>
        <w:rPr>
          <w:spacing w:val="-3"/>
          <w:sz w:val="24"/>
        </w:rPr>
        <w:t xml:space="preserve"> </w:t>
      </w:r>
      <w:r>
        <w:rPr>
          <w:spacing w:val="-2"/>
          <w:sz w:val="24"/>
        </w:rPr>
        <w:t>Dams</w:t>
      </w:r>
      <w:r>
        <w:rPr>
          <w:spacing w:val="-4"/>
          <w:sz w:val="24"/>
        </w:rPr>
        <w:t xml:space="preserve"> </w:t>
      </w:r>
      <w:r>
        <w:rPr>
          <w:spacing w:val="-2"/>
          <w:sz w:val="24"/>
        </w:rPr>
        <w:t>Project</w:t>
      </w:r>
    </w:p>
    <w:p w14:paraId="78AD10F7" w14:textId="77777777" w:rsidR="00D35ABB" w:rsidRDefault="00000000">
      <w:pPr>
        <w:spacing w:line="242" w:lineRule="auto"/>
        <w:ind w:left="360" w:right="4975"/>
        <w:rPr>
          <w:i/>
          <w:sz w:val="24"/>
        </w:rPr>
      </w:pPr>
      <w:r>
        <w:rPr>
          <w:i/>
          <w:sz w:val="24"/>
        </w:rPr>
        <w:t>SECTOR</w:t>
      </w:r>
      <w:r>
        <w:rPr>
          <w:sz w:val="24"/>
        </w:rPr>
        <w:t xml:space="preserve">: Water Resources </w:t>
      </w:r>
      <w:r>
        <w:rPr>
          <w:spacing w:val="-2"/>
          <w:sz w:val="24"/>
        </w:rPr>
        <w:t>PROCUREMENT</w:t>
      </w:r>
      <w:r>
        <w:rPr>
          <w:spacing w:val="-13"/>
          <w:sz w:val="24"/>
        </w:rPr>
        <w:t xml:space="preserve"> </w:t>
      </w:r>
      <w:r>
        <w:rPr>
          <w:spacing w:val="-2"/>
          <w:sz w:val="24"/>
        </w:rPr>
        <w:t>OF</w:t>
      </w:r>
      <w:r>
        <w:rPr>
          <w:spacing w:val="-13"/>
          <w:sz w:val="24"/>
        </w:rPr>
        <w:t xml:space="preserve"> </w:t>
      </w:r>
      <w:r>
        <w:rPr>
          <w:i/>
          <w:spacing w:val="-2"/>
          <w:sz w:val="24"/>
        </w:rPr>
        <w:t>WORKS</w:t>
      </w:r>
    </w:p>
    <w:p w14:paraId="2270C699" w14:textId="77777777" w:rsidR="00D35ABB" w:rsidRDefault="00000000">
      <w:pPr>
        <w:spacing w:line="271" w:lineRule="exact"/>
        <w:ind w:left="360"/>
        <w:rPr>
          <w:i/>
          <w:sz w:val="24"/>
        </w:rPr>
      </w:pPr>
      <w:r>
        <w:rPr>
          <w:spacing w:val="-2"/>
          <w:sz w:val="24"/>
        </w:rPr>
        <w:t>Mode of Financing:</w:t>
      </w:r>
      <w:r>
        <w:rPr>
          <w:spacing w:val="-5"/>
          <w:sz w:val="24"/>
        </w:rPr>
        <w:t xml:space="preserve"> </w:t>
      </w:r>
      <w:r>
        <w:rPr>
          <w:i/>
          <w:spacing w:val="-2"/>
          <w:sz w:val="24"/>
        </w:rPr>
        <w:t>Instalment</w:t>
      </w:r>
      <w:r>
        <w:rPr>
          <w:i/>
          <w:spacing w:val="-1"/>
          <w:sz w:val="24"/>
        </w:rPr>
        <w:t xml:space="preserve"> </w:t>
      </w:r>
      <w:r>
        <w:rPr>
          <w:i/>
          <w:spacing w:val="-4"/>
          <w:sz w:val="24"/>
        </w:rPr>
        <w:t>Sale</w:t>
      </w:r>
    </w:p>
    <w:p w14:paraId="5B7FA097" w14:textId="77777777" w:rsidR="00D35ABB" w:rsidRDefault="00000000">
      <w:pPr>
        <w:pStyle w:val="BodyText"/>
        <w:spacing w:before="1"/>
        <w:ind w:left="360"/>
      </w:pPr>
      <w:r>
        <w:t>Financing</w:t>
      </w:r>
      <w:r>
        <w:rPr>
          <w:spacing w:val="-15"/>
        </w:rPr>
        <w:t xml:space="preserve"> </w:t>
      </w:r>
      <w:r>
        <w:t>No.</w:t>
      </w:r>
      <w:r>
        <w:rPr>
          <w:spacing w:val="-14"/>
        </w:rPr>
        <w:t xml:space="preserve"> </w:t>
      </w:r>
      <w:r>
        <w:rPr>
          <w:spacing w:val="-2"/>
        </w:rPr>
        <w:t>OMN1028</w:t>
      </w:r>
    </w:p>
    <w:p w14:paraId="4A40A5DC" w14:textId="77777777" w:rsidR="00D35ABB" w:rsidRDefault="00D35ABB">
      <w:pPr>
        <w:pStyle w:val="BodyText"/>
      </w:pPr>
    </w:p>
    <w:p w14:paraId="2D27BD11" w14:textId="77777777" w:rsidR="00D35ABB" w:rsidRDefault="00000000">
      <w:pPr>
        <w:ind w:left="360"/>
        <w:rPr>
          <w:sz w:val="24"/>
        </w:rPr>
      </w:pPr>
      <w:r>
        <w:rPr>
          <w:b/>
          <w:sz w:val="24"/>
        </w:rPr>
        <w:t>Contract</w:t>
      </w:r>
      <w:r>
        <w:rPr>
          <w:b/>
          <w:spacing w:val="-3"/>
          <w:sz w:val="24"/>
        </w:rPr>
        <w:t xml:space="preserve"> </w:t>
      </w:r>
      <w:r>
        <w:rPr>
          <w:b/>
          <w:sz w:val="24"/>
        </w:rPr>
        <w:t>Title:</w:t>
      </w:r>
      <w:r>
        <w:rPr>
          <w:b/>
          <w:spacing w:val="-1"/>
          <w:sz w:val="24"/>
        </w:rPr>
        <w:t xml:space="preserve"> </w:t>
      </w:r>
      <w:r>
        <w:rPr>
          <w:sz w:val="24"/>
        </w:rPr>
        <w:t>Construction</w:t>
      </w:r>
      <w:r>
        <w:rPr>
          <w:spacing w:val="-2"/>
          <w:sz w:val="24"/>
        </w:rPr>
        <w:t xml:space="preserve"> </w:t>
      </w:r>
      <w:r>
        <w:rPr>
          <w:sz w:val="24"/>
        </w:rPr>
        <w:t>of</w:t>
      </w:r>
      <w:r>
        <w:rPr>
          <w:spacing w:val="-1"/>
          <w:sz w:val="24"/>
        </w:rPr>
        <w:t xml:space="preserve"> </w:t>
      </w:r>
      <w:r>
        <w:rPr>
          <w:sz w:val="24"/>
        </w:rPr>
        <w:t>Flood</w:t>
      </w:r>
      <w:r>
        <w:rPr>
          <w:spacing w:val="-1"/>
          <w:sz w:val="24"/>
        </w:rPr>
        <w:t xml:space="preserve"> </w:t>
      </w:r>
      <w:r>
        <w:rPr>
          <w:sz w:val="24"/>
        </w:rPr>
        <w:t>Protection</w:t>
      </w:r>
      <w:r>
        <w:rPr>
          <w:spacing w:val="-2"/>
          <w:sz w:val="24"/>
        </w:rPr>
        <w:t xml:space="preserve"> </w:t>
      </w:r>
      <w:r>
        <w:rPr>
          <w:sz w:val="24"/>
        </w:rPr>
        <w:t>Dams</w:t>
      </w:r>
      <w:r>
        <w:rPr>
          <w:spacing w:val="-1"/>
          <w:sz w:val="24"/>
        </w:rPr>
        <w:t xml:space="preserve"> </w:t>
      </w:r>
      <w:r>
        <w:rPr>
          <w:sz w:val="24"/>
        </w:rPr>
        <w:t>at</w:t>
      </w:r>
      <w:r>
        <w:rPr>
          <w:spacing w:val="-2"/>
          <w:sz w:val="24"/>
        </w:rPr>
        <w:t xml:space="preserve"> </w:t>
      </w:r>
      <w:r>
        <w:rPr>
          <w:sz w:val="24"/>
        </w:rPr>
        <w:t>Wadi</w:t>
      </w:r>
      <w:r>
        <w:rPr>
          <w:spacing w:val="-1"/>
          <w:sz w:val="24"/>
        </w:rPr>
        <w:t xml:space="preserve"> </w:t>
      </w:r>
      <w:r>
        <w:rPr>
          <w:sz w:val="24"/>
        </w:rPr>
        <w:t>Al</w:t>
      </w:r>
      <w:r>
        <w:rPr>
          <w:spacing w:val="-1"/>
          <w:sz w:val="24"/>
        </w:rPr>
        <w:t xml:space="preserve"> </w:t>
      </w:r>
      <w:r>
        <w:rPr>
          <w:spacing w:val="-2"/>
          <w:sz w:val="24"/>
        </w:rPr>
        <w:t>Khoudh</w:t>
      </w:r>
    </w:p>
    <w:p w14:paraId="688D0E57" w14:textId="77777777" w:rsidR="00D35ABB" w:rsidRDefault="00D35ABB">
      <w:pPr>
        <w:pStyle w:val="BodyText"/>
      </w:pPr>
    </w:p>
    <w:p w14:paraId="066BFF4B" w14:textId="046EDEBD" w:rsidR="00D35ABB" w:rsidRDefault="00000000">
      <w:pPr>
        <w:ind w:left="360"/>
        <w:rPr>
          <w:i/>
          <w:sz w:val="24"/>
        </w:rPr>
      </w:pPr>
      <w:r>
        <w:rPr>
          <w:b/>
          <w:sz w:val="24"/>
        </w:rPr>
        <w:t>ICB</w:t>
      </w:r>
      <w:r>
        <w:rPr>
          <w:b/>
          <w:spacing w:val="-16"/>
          <w:sz w:val="24"/>
        </w:rPr>
        <w:t xml:space="preserve"> </w:t>
      </w:r>
      <w:r>
        <w:rPr>
          <w:b/>
          <w:sz w:val="24"/>
        </w:rPr>
        <w:t>Reference</w:t>
      </w:r>
      <w:r>
        <w:rPr>
          <w:b/>
          <w:spacing w:val="-12"/>
          <w:sz w:val="24"/>
        </w:rPr>
        <w:t xml:space="preserve"> </w:t>
      </w:r>
      <w:r>
        <w:rPr>
          <w:b/>
          <w:sz w:val="24"/>
        </w:rPr>
        <w:t>No</w:t>
      </w:r>
      <w:r>
        <w:rPr>
          <w:sz w:val="24"/>
        </w:rPr>
        <w:t>.</w:t>
      </w:r>
      <w:r>
        <w:rPr>
          <w:spacing w:val="-12"/>
          <w:sz w:val="24"/>
        </w:rPr>
        <w:t xml:space="preserve"> </w:t>
      </w:r>
      <w:r w:rsidR="00535F9A">
        <w:rPr>
          <w:i/>
          <w:spacing w:val="-2"/>
          <w:sz w:val="24"/>
        </w:rPr>
        <w:t>45/2026/APTLC</w:t>
      </w:r>
    </w:p>
    <w:p w14:paraId="782D91FF" w14:textId="77777777" w:rsidR="00D35ABB" w:rsidRDefault="00D35ABB">
      <w:pPr>
        <w:pStyle w:val="BodyText"/>
        <w:spacing w:before="274"/>
        <w:rPr>
          <w:i/>
        </w:rPr>
      </w:pPr>
    </w:p>
    <w:p w14:paraId="0746D4DB" w14:textId="77777777" w:rsidR="00D35ABB" w:rsidRDefault="00000000">
      <w:pPr>
        <w:pStyle w:val="ListParagraph"/>
        <w:numPr>
          <w:ilvl w:val="0"/>
          <w:numId w:val="1"/>
        </w:numPr>
        <w:tabs>
          <w:tab w:val="left" w:pos="1080"/>
        </w:tabs>
        <w:ind w:firstLine="0"/>
        <w:jc w:val="both"/>
        <w:rPr>
          <w:sz w:val="24"/>
        </w:rPr>
      </w:pPr>
      <w:r>
        <w:rPr>
          <w:sz w:val="24"/>
        </w:rPr>
        <w:t xml:space="preserve">The Ministry of Agricultural, Fisheries Wealth, and Water Resources (MAFWWR) </w:t>
      </w:r>
      <w:r>
        <w:rPr>
          <w:i/>
          <w:sz w:val="24"/>
        </w:rPr>
        <w:t>received</w:t>
      </w:r>
      <w:r>
        <w:rPr>
          <w:i/>
          <w:spacing w:val="-12"/>
          <w:sz w:val="24"/>
        </w:rPr>
        <w:t xml:space="preserve"> </w:t>
      </w:r>
      <w:r>
        <w:rPr>
          <w:sz w:val="24"/>
        </w:rPr>
        <w:t>financing</w:t>
      </w:r>
      <w:r>
        <w:rPr>
          <w:spacing w:val="-12"/>
          <w:sz w:val="24"/>
        </w:rPr>
        <w:t xml:space="preserve"> </w:t>
      </w:r>
      <w:r>
        <w:rPr>
          <w:sz w:val="24"/>
        </w:rPr>
        <w:t>from</w:t>
      </w:r>
      <w:r>
        <w:rPr>
          <w:spacing w:val="-12"/>
          <w:sz w:val="24"/>
        </w:rPr>
        <w:t xml:space="preserve"> </w:t>
      </w:r>
      <w:r>
        <w:rPr>
          <w:sz w:val="24"/>
        </w:rPr>
        <w:t>the</w:t>
      </w:r>
      <w:r>
        <w:rPr>
          <w:spacing w:val="-12"/>
          <w:sz w:val="24"/>
        </w:rPr>
        <w:t xml:space="preserve"> </w:t>
      </w:r>
      <w:r>
        <w:rPr>
          <w:sz w:val="24"/>
        </w:rPr>
        <w:t>Islamic</w:t>
      </w:r>
      <w:r>
        <w:rPr>
          <w:spacing w:val="-12"/>
          <w:sz w:val="24"/>
        </w:rPr>
        <w:t xml:space="preserve"> </w:t>
      </w:r>
      <w:r>
        <w:rPr>
          <w:sz w:val="24"/>
        </w:rPr>
        <w:t>Development</w:t>
      </w:r>
      <w:r>
        <w:rPr>
          <w:spacing w:val="-13"/>
          <w:sz w:val="24"/>
        </w:rPr>
        <w:t xml:space="preserve"> </w:t>
      </w:r>
      <w:r>
        <w:rPr>
          <w:sz w:val="24"/>
        </w:rPr>
        <w:t>Bank</w:t>
      </w:r>
      <w:r>
        <w:rPr>
          <w:spacing w:val="-12"/>
          <w:sz w:val="24"/>
        </w:rPr>
        <w:t xml:space="preserve"> </w:t>
      </w:r>
      <w:r>
        <w:rPr>
          <w:sz w:val="24"/>
        </w:rPr>
        <w:t>(IsDB)</w:t>
      </w:r>
      <w:r>
        <w:rPr>
          <w:spacing w:val="-12"/>
          <w:sz w:val="24"/>
        </w:rPr>
        <w:t xml:space="preserve"> </w:t>
      </w:r>
      <w:r>
        <w:rPr>
          <w:sz w:val="24"/>
        </w:rPr>
        <w:t>toward</w:t>
      </w:r>
      <w:r>
        <w:rPr>
          <w:spacing w:val="-12"/>
          <w:sz w:val="24"/>
        </w:rPr>
        <w:t xml:space="preserve"> </w:t>
      </w:r>
      <w:r>
        <w:rPr>
          <w:sz w:val="24"/>
        </w:rPr>
        <w:t>the</w:t>
      </w:r>
      <w:r>
        <w:rPr>
          <w:spacing w:val="-12"/>
          <w:sz w:val="24"/>
        </w:rPr>
        <w:t xml:space="preserve"> </w:t>
      </w:r>
      <w:r>
        <w:rPr>
          <w:sz w:val="24"/>
        </w:rPr>
        <w:t>cost</w:t>
      </w:r>
      <w:r>
        <w:rPr>
          <w:spacing w:val="-12"/>
          <w:sz w:val="24"/>
        </w:rPr>
        <w:t xml:space="preserve"> </w:t>
      </w:r>
      <w:r>
        <w:rPr>
          <w:sz w:val="24"/>
        </w:rPr>
        <w:t>of</w:t>
      </w:r>
      <w:r>
        <w:rPr>
          <w:spacing w:val="-12"/>
          <w:sz w:val="24"/>
        </w:rPr>
        <w:t xml:space="preserve"> </w:t>
      </w:r>
      <w:r>
        <w:rPr>
          <w:sz w:val="24"/>
        </w:rPr>
        <w:t>the</w:t>
      </w:r>
      <w:r>
        <w:rPr>
          <w:spacing w:val="-10"/>
          <w:sz w:val="24"/>
        </w:rPr>
        <w:t xml:space="preserve"> </w:t>
      </w:r>
      <w:r>
        <w:rPr>
          <w:sz w:val="24"/>
        </w:rPr>
        <w:t>Climate-Resilient</w:t>
      </w:r>
      <w:r>
        <w:rPr>
          <w:spacing w:val="-11"/>
          <w:sz w:val="24"/>
        </w:rPr>
        <w:t xml:space="preserve"> </w:t>
      </w:r>
      <w:r>
        <w:rPr>
          <w:sz w:val="24"/>
        </w:rPr>
        <w:t>Flood</w:t>
      </w:r>
      <w:r>
        <w:rPr>
          <w:spacing w:val="-11"/>
          <w:sz w:val="24"/>
        </w:rPr>
        <w:t xml:space="preserve"> </w:t>
      </w:r>
      <w:r>
        <w:rPr>
          <w:sz w:val="24"/>
        </w:rPr>
        <w:t>Protection</w:t>
      </w:r>
      <w:r>
        <w:rPr>
          <w:spacing w:val="-11"/>
          <w:sz w:val="24"/>
        </w:rPr>
        <w:t xml:space="preserve"> </w:t>
      </w:r>
      <w:r>
        <w:rPr>
          <w:sz w:val="24"/>
        </w:rPr>
        <w:t>Dams</w:t>
      </w:r>
      <w:r>
        <w:rPr>
          <w:spacing w:val="-11"/>
          <w:sz w:val="24"/>
        </w:rPr>
        <w:t xml:space="preserve"> </w:t>
      </w:r>
      <w:r>
        <w:rPr>
          <w:sz w:val="24"/>
        </w:rPr>
        <w:t>Project</w:t>
      </w:r>
      <w:r>
        <w:rPr>
          <w:spacing w:val="-11"/>
          <w:sz w:val="24"/>
        </w:rPr>
        <w:t xml:space="preserve"> </w:t>
      </w:r>
      <w:r>
        <w:rPr>
          <w:sz w:val="24"/>
        </w:rPr>
        <w:t>(OMN1028)</w:t>
      </w:r>
      <w:r>
        <w:rPr>
          <w:spacing w:val="-12"/>
          <w:sz w:val="24"/>
        </w:rPr>
        <w:t xml:space="preserve"> </w:t>
      </w:r>
      <w:r>
        <w:rPr>
          <w:sz w:val="24"/>
        </w:rPr>
        <w:t>and</w:t>
      </w:r>
      <w:r>
        <w:rPr>
          <w:spacing w:val="-11"/>
          <w:sz w:val="24"/>
        </w:rPr>
        <w:t xml:space="preserve"> </w:t>
      </w:r>
      <w:r>
        <w:rPr>
          <w:sz w:val="24"/>
        </w:rPr>
        <w:t>intends</w:t>
      </w:r>
      <w:r>
        <w:rPr>
          <w:spacing w:val="-11"/>
          <w:sz w:val="24"/>
        </w:rPr>
        <w:t xml:space="preserve"> </w:t>
      </w:r>
      <w:r>
        <w:rPr>
          <w:sz w:val="24"/>
        </w:rPr>
        <w:t>to</w:t>
      </w:r>
      <w:r>
        <w:rPr>
          <w:spacing w:val="-11"/>
          <w:sz w:val="24"/>
        </w:rPr>
        <w:t xml:space="preserve"> </w:t>
      </w:r>
      <w:r>
        <w:rPr>
          <w:sz w:val="24"/>
        </w:rPr>
        <w:t>apply</w:t>
      </w:r>
      <w:r>
        <w:rPr>
          <w:spacing w:val="-11"/>
          <w:sz w:val="24"/>
        </w:rPr>
        <w:t xml:space="preserve"> </w:t>
      </w:r>
      <w:r>
        <w:rPr>
          <w:sz w:val="24"/>
        </w:rPr>
        <w:t>part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 xml:space="preserve">proceeds toward payments under the contract for Construction of Flood Protection Dams at Wadi Al </w:t>
      </w:r>
      <w:r>
        <w:rPr>
          <w:spacing w:val="-2"/>
          <w:sz w:val="24"/>
        </w:rPr>
        <w:t>Khoudh.</w:t>
      </w:r>
    </w:p>
    <w:p w14:paraId="43609AB8" w14:textId="77777777" w:rsidR="00D35ABB" w:rsidRDefault="00D35ABB">
      <w:pPr>
        <w:pStyle w:val="BodyText"/>
      </w:pPr>
    </w:p>
    <w:p w14:paraId="6C1C516B" w14:textId="77777777" w:rsidR="00D35ABB" w:rsidRDefault="00000000">
      <w:pPr>
        <w:pStyle w:val="ListParagraph"/>
        <w:numPr>
          <w:ilvl w:val="0"/>
          <w:numId w:val="1"/>
        </w:numPr>
        <w:tabs>
          <w:tab w:val="left" w:pos="1080"/>
        </w:tabs>
        <w:spacing w:line="242" w:lineRule="auto"/>
        <w:ind w:firstLine="0"/>
        <w:jc w:val="both"/>
        <w:rPr>
          <w:sz w:val="24"/>
        </w:rPr>
      </w:pPr>
      <w:r>
        <w:rPr>
          <w:sz w:val="24"/>
        </w:rPr>
        <w:t>The Ministry of Agricultural, Fisheries Wealth, and Water Resources (MAFWWR) now invites sealed bids from eligible bidders for construction of Wadi Al Khoudh flood protection dam at Wilayat Al Seeb, Muscat Governorate</w:t>
      </w:r>
    </w:p>
    <w:p w14:paraId="156C6824" w14:textId="77777777" w:rsidR="00D35ABB" w:rsidRDefault="00000000">
      <w:pPr>
        <w:pStyle w:val="ListParagraph"/>
        <w:numPr>
          <w:ilvl w:val="0"/>
          <w:numId w:val="1"/>
        </w:numPr>
        <w:tabs>
          <w:tab w:val="left" w:pos="1080"/>
        </w:tabs>
        <w:spacing w:before="191"/>
        <w:ind w:right="356" w:firstLine="0"/>
        <w:jc w:val="both"/>
        <w:rPr>
          <w:sz w:val="24"/>
        </w:rPr>
      </w:pPr>
      <w:r>
        <w:rPr>
          <w:sz w:val="24"/>
        </w:rPr>
        <w:t xml:space="preserve">Bidding will be conducted through </w:t>
      </w:r>
      <w:r>
        <w:rPr>
          <w:i/>
          <w:sz w:val="24"/>
        </w:rPr>
        <w:t xml:space="preserve">the International Competitive Bidding (ICB) </w:t>
      </w:r>
      <w:r>
        <w:rPr>
          <w:sz w:val="24"/>
        </w:rPr>
        <w:t xml:space="preserve">procedures as specified in IsDB’s </w:t>
      </w:r>
      <w:r>
        <w:rPr>
          <w:i/>
          <w:color w:val="0000FF"/>
          <w:sz w:val="24"/>
          <w:u w:val="single" w:color="0000FF"/>
        </w:rPr>
        <w:t xml:space="preserve">Guidelines: </w:t>
      </w:r>
      <w:r>
        <w:rPr>
          <w:i/>
          <w:sz w:val="24"/>
          <w:u w:val="single"/>
        </w:rPr>
        <w:t>Procurement of Goods, Works and related</w:t>
      </w:r>
      <w:r>
        <w:rPr>
          <w:i/>
          <w:sz w:val="24"/>
        </w:rPr>
        <w:t xml:space="preserve"> </w:t>
      </w:r>
      <w:r>
        <w:rPr>
          <w:i/>
          <w:sz w:val="24"/>
          <w:u w:val="single"/>
        </w:rPr>
        <w:t xml:space="preserve">services under Islamic Development Bank Project Financing </w:t>
      </w:r>
      <w:r>
        <w:rPr>
          <w:i/>
          <w:sz w:val="24"/>
        </w:rPr>
        <w:t xml:space="preserve">[April 2019 edition, revised in </w:t>
      </w:r>
      <w:r>
        <w:rPr>
          <w:i/>
          <w:spacing w:val="-2"/>
          <w:sz w:val="24"/>
        </w:rPr>
        <w:t>February</w:t>
      </w:r>
      <w:r>
        <w:rPr>
          <w:i/>
          <w:spacing w:val="-9"/>
          <w:sz w:val="24"/>
        </w:rPr>
        <w:t xml:space="preserve"> </w:t>
      </w:r>
      <w:r>
        <w:rPr>
          <w:i/>
          <w:spacing w:val="-2"/>
          <w:sz w:val="24"/>
        </w:rPr>
        <w:t>2023]</w:t>
      </w:r>
      <w:r>
        <w:rPr>
          <w:i/>
          <w:spacing w:val="-9"/>
          <w:sz w:val="24"/>
        </w:rPr>
        <w:t xml:space="preserve"> </w:t>
      </w:r>
      <w:r>
        <w:rPr>
          <w:spacing w:val="-2"/>
          <w:sz w:val="24"/>
        </w:rPr>
        <w:t>(“Procurement</w:t>
      </w:r>
      <w:r>
        <w:rPr>
          <w:spacing w:val="-10"/>
          <w:sz w:val="24"/>
        </w:rPr>
        <w:t xml:space="preserve"> </w:t>
      </w:r>
      <w:r>
        <w:rPr>
          <w:spacing w:val="-2"/>
          <w:sz w:val="24"/>
        </w:rPr>
        <w:t>Guidelines”),</w:t>
      </w:r>
      <w:r>
        <w:rPr>
          <w:spacing w:val="-9"/>
          <w:sz w:val="24"/>
        </w:rPr>
        <w:t xml:space="preserve"> </w:t>
      </w:r>
      <w:r>
        <w:rPr>
          <w:spacing w:val="-2"/>
          <w:sz w:val="24"/>
        </w:rPr>
        <w:t>and</w:t>
      </w:r>
      <w:r>
        <w:rPr>
          <w:spacing w:val="-9"/>
          <w:sz w:val="24"/>
        </w:rPr>
        <w:t xml:space="preserve"> </w:t>
      </w:r>
      <w:r>
        <w:rPr>
          <w:spacing w:val="-2"/>
          <w:sz w:val="24"/>
        </w:rPr>
        <w:t>is</w:t>
      </w:r>
      <w:r>
        <w:rPr>
          <w:spacing w:val="-9"/>
          <w:sz w:val="24"/>
        </w:rPr>
        <w:t xml:space="preserve"> </w:t>
      </w:r>
      <w:r>
        <w:rPr>
          <w:spacing w:val="-2"/>
          <w:sz w:val="24"/>
        </w:rPr>
        <w:t>open</w:t>
      </w:r>
      <w:r>
        <w:rPr>
          <w:spacing w:val="-9"/>
          <w:sz w:val="24"/>
        </w:rPr>
        <w:t xml:space="preserve"> </w:t>
      </w:r>
      <w:r>
        <w:rPr>
          <w:spacing w:val="-2"/>
          <w:sz w:val="24"/>
        </w:rPr>
        <w:t>to</w:t>
      </w:r>
      <w:r>
        <w:rPr>
          <w:spacing w:val="-9"/>
          <w:sz w:val="24"/>
        </w:rPr>
        <w:t xml:space="preserve"> </w:t>
      </w:r>
      <w:r>
        <w:rPr>
          <w:spacing w:val="-2"/>
          <w:sz w:val="24"/>
        </w:rPr>
        <w:t>all</w:t>
      </w:r>
      <w:r>
        <w:rPr>
          <w:spacing w:val="-9"/>
          <w:sz w:val="24"/>
        </w:rPr>
        <w:t xml:space="preserve"> </w:t>
      </w:r>
      <w:r>
        <w:rPr>
          <w:spacing w:val="-2"/>
          <w:sz w:val="24"/>
        </w:rPr>
        <w:t>eligible</w:t>
      </w:r>
      <w:r>
        <w:rPr>
          <w:spacing w:val="-9"/>
          <w:sz w:val="24"/>
        </w:rPr>
        <w:t xml:space="preserve"> </w:t>
      </w:r>
      <w:r>
        <w:rPr>
          <w:spacing w:val="-2"/>
          <w:sz w:val="24"/>
        </w:rPr>
        <w:t>bidders</w:t>
      </w:r>
      <w:r>
        <w:rPr>
          <w:spacing w:val="-9"/>
          <w:sz w:val="24"/>
        </w:rPr>
        <w:t xml:space="preserve"> </w:t>
      </w:r>
      <w:r>
        <w:rPr>
          <w:spacing w:val="-2"/>
          <w:sz w:val="24"/>
        </w:rPr>
        <w:t>as</w:t>
      </w:r>
      <w:r>
        <w:rPr>
          <w:spacing w:val="-9"/>
          <w:sz w:val="24"/>
        </w:rPr>
        <w:t xml:space="preserve"> </w:t>
      </w:r>
      <w:r>
        <w:rPr>
          <w:spacing w:val="-2"/>
          <w:sz w:val="24"/>
        </w:rPr>
        <w:t>defined</w:t>
      </w:r>
      <w:r>
        <w:rPr>
          <w:spacing w:val="-9"/>
          <w:sz w:val="24"/>
        </w:rPr>
        <w:t xml:space="preserve"> </w:t>
      </w:r>
      <w:r>
        <w:rPr>
          <w:spacing w:val="-2"/>
          <w:sz w:val="24"/>
        </w:rPr>
        <w:t>in</w:t>
      </w:r>
      <w:r>
        <w:rPr>
          <w:spacing w:val="-9"/>
          <w:sz w:val="24"/>
        </w:rPr>
        <w:t xml:space="preserve"> </w:t>
      </w:r>
      <w:r>
        <w:rPr>
          <w:spacing w:val="-2"/>
          <w:sz w:val="24"/>
        </w:rPr>
        <w:t xml:space="preserve">the </w:t>
      </w:r>
      <w:r>
        <w:rPr>
          <w:sz w:val="24"/>
        </w:rPr>
        <w:t>Procurement Guidelines. In addition, please refer to paragraphs 1.18 -21 setting forth IsDB’s policy on conflict of interest.</w:t>
      </w:r>
    </w:p>
    <w:p w14:paraId="7AE3E0B3" w14:textId="77777777" w:rsidR="00D35ABB" w:rsidRDefault="00D35ABB">
      <w:pPr>
        <w:pStyle w:val="BodyText"/>
        <w:spacing w:before="2"/>
      </w:pPr>
    </w:p>
    <w:p w14:paraId="13303901" w14:textId="77777777" w:rsidR="00D35ABB" w:rsidRDefault="00000000">
      <w:pPr>
        <w:pStyle w:val="ListParagraph"/>
        <w:numPr>
          <w:ilvl w:val="0"/>
          <w:numId w:val="1"/>
        </w:numPr>
        <w:tabs>
          <w:tab w:val="left" w:pos="1079"/>
        </w:tabs>
        <w:ind w:firstLine="0"/>
        <w:rPr>
          <w:sz w:val="24"/>
        </w:rPr>
      </w:pPr>
      <w:r>
        <w:rPr>
          <w:sz w:val="24"/>
        </w:rPr>
        <w:t>Interested</w:t>
      </w:r>
      <w:r>
        <w:rPr>
          <w:spacing w:val="-2"/>
          <w:sz w:val="24"/>
        </w:rPr>
        <w:t xml:space="preserve"> </w:t>
      </w:r>
      <w:r>
        <w:rPr>
          <w:sz w:val="24"/>
        </w:rPr>
        <w:t>eligible</w:t>
      </w:r>
      <w:r>
        <w:rPr>
          <w:spacing w:val="-2"/>
          <w:sz w:val="24"/>
        </w:rPr>
        <w:t xml:space="preserve"> </w:t>
      </w:r>
      <w:r>
        <w:rPr>
          <w:sz w:val="24"/>
        </w:rPr>
        <w:t>bidders</w:t>
      </w:r>
      <w:r>
        <w:rPr>
          <w:spacing w:val="-3"/>
          <w:sz w:val="24"/>
        </w:rPr>
        <w:t xml:space="preserve"> </w:t>
      </w:r>
      <w:r>
        <w:rPr>
          <w:sz w:val="24"/>
        </w:rPr>
        <w:t>may</w:t>
      </w:r>
      <w:r>
        <w:rPr>
          <w:spacing w:val="-2"/>
          <w:sz w:val="24"/>
        </w:rPr>
        <w:t xml:space="preserve"> </w:t>
      </w:r>
      <w:r>
        <w:rPr>
          <w:sz w:val="24"/>
        </w:rPr>
        <w:t>obtain</w:t>
      </w:r>
      <w:r>
        <w:rPr>
          <w:spacing w:val="-2"/>
          <w:sz w:val="24"/>
        </w:rPr>
        <w:t xml:space="preserve"> </w:t>
      </w:r>
      <w:r>
        <w:rPr>
          <w:sz w:val="24"/>
        </w:rPr>
        <w:t>further</w:t>
      </w:r>
      <w:r>
        <w:rPr>
          <w:spacing w:val="-2"/>
          <w:sz w:val="24"/>
        </w:rPr>
        <w:t xml:space="preserve"> </w:t>
      </w:r>
      <w:r>
        <w:rPr>
          <w:sz w:val="24"/>
        </w:rPr>
        <w:t>information</w:t>
      </w:r>
      <w:r>
        <w:rPr>
          <w:spacing w:val="-2"/>
          <w:sz w:val="24"/>
        </w:rPr>
        <w:t xml:space="preserve"> </w:t>
      </w:r>
      <w:r>
        <w:rPr>
          <w:sz w:val="24"/>
        </w:rPr>
        <w:t>from</w:t>
      </w:r>
      <w:r>
        <w:rPr>
          <w:spacing w:val="-3"/>
          <w:sz w:val="24"/>
        </w:rPr>
        <w:t xml:space="preserve"> </w:t>
      </w:r>
      <w:r>
        <w:rPr>
          <w:i/>
          <w:sz w:val="24"/>
        </w:rPr>
        <w:t>Department</w:t>
      </w:r>
      <w:r>
        <w:rPr>
          <w:i/>
          <w:spacing w:val="-2"/>
          <w:sz w:val="24"/>
        </w:rPr>
        <w:t xml:space="preserve"> </w:t>
      </w:r>
      <w:r>
        <w:rPr>
          <w:i/>
          <w:sz w:val="24"/>
        </w:rPr>
        <w:t>of</w:t>
      </w:r>
      <w:r>
        <w:rPr>
          <w:i/>
          <w:spacing w:val="-2"/>
          <w:sz w:val="24"/>
        </w:rPr>
        <w:t xml:space="preserve"> </w:t>
      </w:r>
      <w:r>
        <w:rPr>
          <w:i/>
          <w:sz w:val="24"/>
        </w:rPr>
        <w:t>Dams, Ministry</w:t>
      </w:r>
      <w:r>
        <w:rPr>
          <w:i/>
          <w:spacing w:val="-4"/>
          <w:sz w:val="24"/>
        </w:rPr>
        <w:t xml:space="preserve"> </w:t>
      </w:r>
      <w:r>
        <w:rPr>
          <w:i/>
          <w:sz w:val="24"/>
        </w:rPr>
        <w:t>of</w:t>
      </w:r>
      <w:r>
        <w:rPr>
          <w:i/>
          <w:spacing w:val="-4"/>
          <w:sz w:val="24"/>
        </w:rPr>
        <w:t xml:space="preserve"> </w:t>
      </w:r>
      <w:r>
        <w:rPr>
          <w:i/>
          <w:sz w:val="24"/>
        </w:rPr>
        <w:t>Agricultural,</w:t>
      </w:r>
      <w:r>
        <w:rPr>
          <w:i/>
          <w:spacing w:val="-4"/>
          <w:sz w:val="24"/>
        </w:rPr>
        <w:t xml:space="preserve"> </w:t>
      </w:r>
      <w:r>
        <w:rPr>
          <w:i/>
          <w:sz w:val="24"/>
        </w:rPr>
        <w:t>Fisheries</w:t>
      </w:r>
      <w:r>
        <w:rPr>
          <w:i/>
          <w:spacing w:val="-5"/>
          <w:sz w:val="24"/>
        </w:rPr>
        <w:t xml:space="preserve"> </w:t>
      </w:r>
      <w:r>
        <w:rPr>
          <w:i/>
          <w:sz w:val="24"/>
        </w:rPr>
        <w:t>Wealth</w:t>
      </w:r>
      <w:r>
        <w:rPr>
          <w:i/>
          <w:spacing w:val="-4"/>
          <w:sz w:val="24"/>
        </w:rPr>
        <w:t xml:space="preserve"> </w:t>
      </w:r>
      <w:r>
        <w:rPr>
          <w:i/>
          <w:sz w:val="24"/>
        </w:rPr>
        <w:t>and</w:t>
      </w:r>
      <w:r>
        <w:rPr>
          <w:i/>
          <w:spacing w:val="-4"/>
          <w:sz w:val="24"/>
        </w:rPr>
        <w:t xml:space="preserve"> </w:t>
      </w:r>
      <w:r>
        <w:rPr>
          <w:i/>
          <w:sz w:val="24"/>
        </w:rPr>
        <w:t>Water</w:t>
      </w:r>
      <w:r>
        <w:rPr>
          <w:i/>
          <w:spacing w:val="-5"/>
          <w:sz w:val="24"/>
        </w:rPr>
        <w:t xml:space="preserve"> </w:t>
      </w:r>
      <w:r>
        <w:rPr>
          <w:i/>
          <w:sz w:val="24"/>
        </w:rPr>
        <w:t>Resources,</w:t>
      </w:r>
      <w:r>
        <w:rPr>
          <w:i/>
          <w:spacing w:val="-4"/>
          <w:sz w:val="24"/>
        </w:rPr>
        <w:t xml:space="preserve"> </w:t>
      </w:r>
      <w:r>
        <w:rPr>
          <w:i/>
          <w:sz w:val="24"/>
        </w:rPr>
        <w:t>Al-Khuwair,</w:t>
      </w:r>
      <w:r>
        <w:rPr>
          <w:i/>
          <w:spacing w:val="-5"/>
          <w:sz w:val="24"/>
        </w:rPr>
        <w:t xml:space="preserve"> </w:t>
      </w:r>
      <w:r>
        <w:rPr>
          <w:i/>
          <w:sz w:val="24"/>
        </w:rPr>
        <w:t xml:space="preserve">Muscat, </w:t>
      </w:r>
      <w:r>
        <w:rPr>
          <w:i/>
          <w:spacing w:val="-2"/>
          <w:sz w:val="24"/>
        </w:rPr>
        <w:t>Sultanate</w:t>
      </w:r>
      <w:r>
        <w:rPr>
          <w:i/>
          <w:spacing w:val="-17"/>
          <w:sz w:val="24"/>
        </w:rPr>
        <w:t xml:space="preserve"> </w:t>
      </w:r>
      <w:r>
        <w:rPr>
          <w:i/>
          <w:spacing w:val="-2"/>
          <w:sz w:val="24"/>
        </w:rPr>
        <w:t>of</w:t>
      </w:r>
      <w:r>
        <w:rPr>
          <w:i/>
          <w:spacing w:val="-15"/>
          <w:sz w:val="24"/>
        </w:rPr>
        <w:t xml:space="preserve"> </w:t>
      </w:r>
      <w:r>
        <w:rPr>
          <w:i/>
          <w:spacing w:val="-2"/>
          <w:sz w:val="24"/>
        </w:rPr>
        <w:t>Oman,</w:t>
      </w:r>
      <w:r>
        <w:rPr>
          <w:i/>
          <w:spacing w:val="-15"/>
          <w:sz w:val="24"/>
        </w:rPr>
        <w:t xml:space="preserve"> </w:t>
      </w:r>
      <w:r>
        <w:rPr>
          <w:i/>
          <w:spacing w:val="-2"/>
          <w:sz w:val="24"/>
        </w:rPr>
        <w:t>Tel:</w:t>
      </w:r>
      <w:r>
        <w:rPr>
          <w:i/>
          <w:spacing w:val="-15"/>
          <w:sz w:val="24"/>
        </w:rPr>
        <w:t xml:space="preserve"> </w:t>
      </w:r>
      <w:r>
        <w:rPr>
          <w:i/>
          <w:spacing w:val="-2"/>
          <w:sz w:val="24"/>
        </w:rPr>
        <w:t>+968</w:t>
      </w:r>
      <w:r>
        <w:rPr>
          <w:i/>
          <w:spacing w:val="-15"/>
          <w:sz w:val="24"/>
        </w:rPr>
        <w:t xml:space="preserve"> </w:t>
      </w:r>
      <w:r>
        <w:rPr>
          <w:i/>
          <w:spacing w:val="-2"/>
          <w:sz w:val="24"/>
        </w:rPr>
        <w:t>2495</w:t>
      </w:r>
      <w:r>
        <w:rPr>
          <w:i/>
          <w:spacing w:val="-15"/>
          <w:sz w:val="24"/>
        </w:rPr>
        <w:t xml:space="preserve"> </w:t>
      </w:r>
      <w:r>
        <w:rPr>
          <w:i/>
          <w:spacing w:val="-2"/>
          <w:sz w:val="24"/>
        </w:rPr>
        <w:t>2292,</w:t>
      </w:r>
      <w:r>
        <w:rPr>
          <w:i/>
          <w:spacing w:val="-15"/>
          <w:sz w:val="24"/>
        </w:rPr>
        <w:t xml:space="preserve"> </w:t>
      </w:r>
      <w:r>
        <w:rPr>
          <w:i/>
          <w:spacing w:val="-2"/>
          <w:sz w:val="24"/>
        </w:rPr>
        <w:t>Email:</w:t>
      </w:r>
      <w:r>
        <w:rPr>
          <w:i/>
          <w:spacing w:val="-15"/>
          <w:sz w:val="24"/>
        </w:rPr>
        <w:t xml:space="preserve"> </w:t>
      </w:r>
      <w:hyperlink r:id="rId7">
        <w:r>
          <w:rPr>
            <w:i/>
            <w:color w:val="0000FF"/>
            <w:spacing w:val="-2"/>
            <w:sz w:val="24"/>
            <w:u w:val="single" w:color="0000FF"/>
          </w:rPr>
          <w:t>director.dams@mafwr.gov.om</w:t>
        </w:r>
      </w:hyperlink>
      <w:r>
        <w:rPr>
          <w:i/>
          <w:color w:val="0000FF"/>
          <w:spacing w:val="-13"/>
          <w:sz w:val="24"/>
        </w:rPr>
        <w:t xml:space="preserve"> </w:t>
      </w:r>
      <w:r>
        <w:rPr>
          <w:i/>
          <w:spacing w:val="-2"/>
          <w:sz w:val="24"/>
        </w:rPr>
        <w:t>.</w:t>
      </w:r>
      <w:r>
        <w:rPr>
          <w:spacing w:val="-2"/>
          <w:sz w:val="24"/>
        </w:rPr>
        <w:t>and</w:t>
      </w:r>
      <w:r>
        <w:rPr>
          <w:spacing w:val="-15"/>
          <w:sz w:val="24"/>
        </w:rPr>
        <w:t xml:space="preserve"> </w:t>
      </w:r>
      <w:r>
        <w:rPr>
          <w:spacing w:val="-2"/>
          <w:sz w:val="24"/>
        </w:rPr>
        <w:t>inspect</w:t>
      </w:r>
      <w:r>
        <w:rPr>
          <w:spacing w:val="-15"/>
          <w:sz w:val="24"/>
        </w:rPr>
        <w:t xml:space="preserve"> </w:t>
      </w:r>
      <w:r>
        <w:rPr>
          <w:spacing w:val="-2"/>
          <w:sz w:val="24"/>
        </w:rPr>
        <w:t xml:space="preserve">the </w:t>
      </w:r>
      <w:r>
        <w:rPr>
          <w:sz w:val="24"/>
        </w:rPr>
        <w:t>bidding documents</w:t>
      </w:r>
      <w:r>
        <w:rPr>
          <w:spacing w:val="-1"/>
          <w:sz w:val="24"/>
        </w:rPr>
        <w:t xml:space="preserve"> </w:t>
      </w:r>
      <w:r>
        <w:rPr>
          <w:sz w:val="24"/>
        </w:rPr>
        <w:t>during office hours</w:t>
      </w:r>
      <w:r>
        <w:rPr>
          <w:spacing w:val="-1"/>
          <w:sz w:val="24"/>
        </w:rPr>
        <w:t xml:space="preserve"> </w:t>
      </w:r>
      <w:r>
        <w:rPr>
          <w:sz w:val="24"/>
        </w:rPr>
        <w:t>(7:00 AM -2:00 PM, Muscat Time).</w:t>
      </w:r>
    </w:p>
    <w:p w14:paraId="3C078626" w14:textId="6C9D1AEF" w:rsidR="00D35ABB" w:rsidRDefault="00000000">
      <w:pPr>
        <w:pStyle w:val="ListParagraph"/>
        <w:numPr>
          <w:ilvl w:val="0"/>
          <w:numId w:val="1"/>
        </w:numPr>
        <w:tabs>
          <w:tab w:val="left" w:pos="1079"/>
        </w:tabs>
        <w:spacing w:before="274"/>
        <w:ind w:right="388" w:firstLine="0"/>
        <w:rPr>
          <w:sz w:val="24"/>
        </w:rPr>
      </w:pPr>
      <w:r>
        <w:rPr>
          <w:sz w:val="24"/>
        </w:rPr>
        <w:t>A</w:t>
      </w:r>
      <w:r>
        <w:rPr>
          <w:spacing w:val="-2"/>
          <w:sz w:val="24"/>
        </w:rPr>
        <w:t xml:space="preserve"> </w:t>
      </w:r>
      <w:r>
        <w:rPr>
          <w:sz w:val="24"/>
        </w:rPr>
        <w:t>complete</w:t>
      </w:r>
      <w:r>
        <w:rPr>
          <w:spacing w:val="-2"/>
          <w:sz w:val="24"/>
        </w:rPr>
        <w:t xml:space="preserve"> </w:t>
      </w:r>
      <w:r>
        <w:rPr>
          <w:sz w:val="24"/>
        </w:rPr>
        <w:t>set</w:t>
      </w:r>
      <w:r>
        <w:rPr>
          <w:spacing w:val="-2"/>
          <w:sz w:val="24"/>
        </w:rPr>
        <w:t xml:space="preserve"> </w:t>
      </w:r>
      <w:r>
        <w:rPr>
          <w:sz w:val="24"/>
        </w:rPr>
        <w:t>of</w:t>
      </w:r>
      <w:r>
        <w:rPr>
          <w:spacing w:val="-2"/>
          <w:sz w:val="24"/>
        </w:rPr>
        <w:t xml:space="preserve"> </w:t>
      </w:r>
      <w:r>
        <w:rPr>
          <w:sz w:val="24"/>
        </w:rPr>
        <w:t>bidding</w:t>
      </w:r>
      <w:r>
        <w:rPr>
          <w:spacing w:val="-2"/>
          <w:sz w:val="24"/>
        </w:rPr>
        <w:t xml:space="preserve"> </w:t>
      </w:r>
      <w:r>
        <w:rPr>
          <w:sz w:val="24"/>
        </w:rPr>
        <w:t>documents</w:t>
      </w:r>
      <w:r>
        <w:rPr>
          <w:spacing w:val="-2"/>
          <w:sz w:val="24"/>
        </w:rPr>
        <w:t xml:space="preserve"> </w:t>
      </w:r>
      <w:r>
        <w:rPr>
          <w:sz w:val="24"/>
        </w:rPr>
        <w:t>in</w:t>
      </w:r>
      <w:r>
        <w:rPr>
          <w:spacing w:val="-4"/>
          <w:sz w:val="24"/>
        </w:rPr>
        <w:t xml:space="preserve"> </w:t>
      </w:r>
      <w:r>
        <w:rPr>
          <w:sz w:val="24"/>
        </w:rPr>
        <w:t>English</w:t>
      </w:r>
      <w:r>
        <w:rPr>
          <w:spacing w:val="-2"/>
          <w:sz w:val="24"/>
        </w:rPr>
        <w:t xml:space="preserve"> </w:t>
      </w:r>
      <w:r>
        <w:rPr>
          <w:sz w:val="24"/>
        </w:rPr>
        <w:t>may</w:t>
      </w:r>
      <w:r>
        <w:rPr>
          <w:spacing w:val="-3"/>
          <w:sz w:val="24"/>
        </w:rPr>
        <w:t xml:space="preserve"> </w:t>
      </w:r>
      <w:r>
        <w:rPr>
          <w:sz w:val="24"/>
        </w:rPr>
        <w:t>be</w:t>
      </w:r>
      <w:r>
        <w:rPr>
          <w:spacing w:val="-3"/>
          <w:sz w:val="24"/>
        </w:rPr>
        <w:t xml:space="preserve"> </w:t>
      </w:r>
      <w:r>
        <w:rPr>
          <w:sz w:val="24"/>
        </w:rPr>
        <w:t>purchased</w:t>
      </w:r>
      <w:r>
        <w:rPr>
          <w:spacing w:val="-3"/>
          <w:sz w:val="24"/>
        </w:rPr>
        <w:t xml:space="preserve"> </w:t>
      </w:r>
      <w:r>
        <w:rPr>
          <w:sz w:val="24"/>
        </w:rPr>
        <w:t>by</w:t>
      </w:r>
      <w:r>
        <w:rPr>
          <w:spacing w:val="-3"/>
          <w:sz w:val="24"/>
        </w:rPr>
        <w:t xml:space="preserve"> </w:t>
      </w:r>
      <w:r>
        <w:rPr>
          <w:sz w:val="24"/>
        </w:rPr>
        <w:t>interested eligible</w:t>
      </w:r>
      <w:r>
        <w:rPr>
          <w:spacing w:val="-7"/>
          <w:sz w:val="24"/>
        </w:rPr>
        <w:t xml:space="preserve"> </w:t>
      </w:r>
      <w:r>
        <w:rPr>
          <w:sz w:val="24"/>
        </w:rPr>
        <w:t>bidders</w:t>
      </w:r>
      <w:r>
        <w:rPr>
          <w:spacing w:val="-7"/>
          <w:sz w:val="24"/>
        </w:rPr>
        <w:t xml:space="preserve"> </w:t>
      </w:r>
      <w:r>
        <w:rPr>
          <w:sz w:val="24"/>
        </w:rPr>
        <w:t>upon</w:t>
      </w:r>
      <w:r>
        <w:rPr>
          <w:spacing w:val="-7"/>
          <w:sz w:val="24"/>
        </w:rPr>
        <w:t xml:space="preserve"> </w:t>
      </w:r>
      <w:r>
        <w:rPr>
          <w:sz w:val="24"/>
        </w:rPr>
        <w:t>the</w:t>
      </w:r>
      <w:r>
        <w:rPr>
          <w:spacing w:val="-7"/>
          <w:sz w:val="24"/>
        </w:rPr>
        <w:t xml:space="preserve"> </w:t>
      </w:r>
      <w:r>
        <w:rPr>
          <w:sz w:val="24"/>
        </w:rPr>
        <w:t>submission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written</w:t>
      </w:r>
      <w:r>
        <w:rPr>
          <w:spacing w:val="-7"/>
          <w:sz w:val="24"/>
        </w:rPr>
        <w:t xml:space="preserve"> </w:t>
      </w:r>
      <w:r>
        <w:rPr>
          <w:sz w:val="24"/>
        </w:rPr>
        <w:t>application</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address</w:t>
      </w:r>
      <w:r>
        <w:rPr>
          <w:spacing w:val="-7"/>
          <w:sz w:val="24"/>
        </w:rPr>
        <w:t xml:space="preserve"> </w:t>
      </w:r>
      <w:r>
        <w:rPr>
          <w:sz w:val="24"/>
        </w:rPr>
        <w:t>below</w:t>
      </w:r>
      <w:r>
        <w:rPr>
          <w:spacing w:val="-7"/>
          <w:sz w:val="24"/>
        </w:rPr>
        <w:t xml:space="preserve"> </w:t>
      </w:r>
      <w:r>
        <w:rPr>
          <w:sz w:val="24"/>
        </w:rPr>
        <w:t>and</w:t>
      </w:r>
      <w:r>
        <w:rPr>
          <w:spacing w:val="-7"/>
          <w:sz w:val="24"/>
        </w:rPr>
        <w:t xml:space="preserve"> </w:t>
      </w:r>
      <w:r>
        <w:rPr>
          <w:sz w:val="24"/>
        </w:rPr>
        <w:t>upon payment</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nonrefundable</w:t>
      </w:r>
      <w:r>
        <w:rPr>
          <w:spacing w:val="-13"/>
          <w:sz w:val="24"/>
        </w:rPr>
        <w:t xml:space="preserve"> </w:t>
      </w:r>
      <w:r>
        <w:rPr>
          <w:sz w:val="24"/>
        </w:rPr>
        <w:t>fees</w:t>
      </w:r>
      <w:r>
        <w:rPr>
          <w:spacing w:val="-14"/>
          <w:sz w:val="24"/>
        </w:rPr>
        <w:t xml:space="preserve"> </w:t>
      </w:r>
      <w:r>
        <w:rPr>
          <w:sz w:val="24"/>
        </w:rPr>
        <w:t>of</w:t>
      </w:r>
      <w:r>
        <w:rPr>
          <w:spacing w:val="-14"/>
          <w:sz w:val="24"/>
        </w:rPr>
        <w:t xml:space="preserve"> </w:t>
      </w:r>
      <w:r>
        <w:rPr>
          <w:sz w:val="24"/>
        </w:rPr>
        <w:t>as</w:t>
      </w:r>
      <w:r>
        <w:rPr>
          <w:spacing w:val="-14"/>
          <w:sz w:val="24"/>
        </w:rPr>
        <w:t xml:space="preserve"> </w:t>
      </w:r>
      <w:r>
        <w:rPr>
          <w:sz w:val="24"/>
        </w:rPr>
        <w:t>it</w:t>
      </w:r>
      <w:r>
        <w:rPr>
          <w:spacing w:val="-14"/>
          <w:sz w:val="24"/>
        </w:rPr>
        <w:t xml:space="preserve"> </w:t>
      </w:r>
      <w:r>
        <w:rPr>
          <w:sz w:val="24"/>
        </w:rPr>
        <w:t>shown</w:t>
      </w:r>
      <w:r>
        <w:rPr>
          <w:spacing w:val="-14"/>
          <w:sz w:val="24"/>
        </w:rPr>
        <w:t xml:space="preserve"> </w:t>
      </w:r>
      <w:r>
        <w:rPr>
          <w:sz w:val="24"/>
        </w:rPr>
        <w:t>in</w:t>
      </w:r>
      <w:r>
        <w:rPr>
          <w:spacing w:val="-14"/>
          <w:sz w:val="24"/>
        </w:rPr>
        <w:t xml:space="preserve"> </w:t>
      </w:r>
      <w:r>
        <w:rPr>
          <w:sz w:val="24"/>
        </w:rPr>
        <w:t>the</w:t>
      </w:r>
      <w:r>
        <w:rPr>
          <w:spacing w:val="-13"/>
          <w:sz w:val="24"/>
        </w:rPr>
        <w:t xml:space="preserve"> </w:t>
      </w:r>
      <w:r>
        <w:rPr>
          <w:sz w:val="24"/>
        </w:rPr>
        <w:t>Esnad</w:t>
      </w:r>
      <w:r>
        <w:rPr>
          <w:spacing w:val="-13"/>
          <w:sz w:val="24"/>
        </w:rPr>
        <w:t xml:space="preserve"> </w:t>
      </w:r>
      <w:r>
        <w:rPr>
          <w:sz w:val="24"/>
        </w:rPr>
        <w:t>website.</w:t>
      </w:r>
      <w:r>
        <w:rPr>
          <w:spacing w:val="-14"/>
          <w:sz w:val="24"/>
        </w:rPr>
        <w:t xml:space="preserve"> </w:t>
      </w:r>
      <w:r>
        <w:rPr>
          <w:sz w:val="24"/>
        </w:rPr>
        <w:t>Bids</w:t>
      </w:r>
      <w:r>
        <w:rPr>
          <w:spacing w:val="-14"/>
          <w:sz w:val="24"/>
        </w:rPr>
        <w:t xml:space="preserve"> </w:t>
      </w:r>
      <w:r>
        <w:rPr>
          <w:sz w:val="24"/>
        </w:rPr>
        <w:t>must</w:t>
      </w:r>
      <w:r>
        <w:rPr>
          <w:spacing w:val="-13"/>
          <w:sz w:val="24"/>
        </w:rPr>
        <w:t xml:space="preserve"> </w:t>
      </w:r>
      <w:r>
        <w:rPr>
          <w:sz w:val="24"/>
        </w:rPr>
        <w:t>be</w:t>
      </w:r>
      <w:r>
        <w:rPr>
          <w:spacing w:val="-13"/>
          <w:sz w:val="24"/>
        </w:rPr>
        <w:t xml:space="preserve"> </w:t>
      </w:r>
      <w:r>
        <w:rPr>
          <w:sz w:val="24"/>
        </w:rPr>
        <w:t>delivered</w:t>
      </w:r>
      <w:r>
        <w:rPr>
          <w:spacing w:val="-14"/>
          <w:sz w:val="24"/>
        </w:rPr>
        <w:t xml:space="preserve"> </w:t>
      </w:r>
      <w:r>
        <w:rPr>
          <w:sz w:val="24"/>
        </w:rPr>
        <w:t>to the</w:t>
      </w:r>
      <w:r>
        <w:rPr>
          <w:spacing w:val="-6"/>
          <w:sz w:val="24"/>
        </w:rPr>
        <w:t xml:space="preserve"> </w:t>
      </w:r>
      <w:r>
        <w:rPr>
          <w:sz w:val="24"/>
        </w:rPr>
        <w:t>address</w:t>
      </w:r>
      <w:r>
        <w:rPr>
          <w:spacing w:val="-5"/>
          <w:sz w:val="24"/>
        </w:rPr>
        <w:t xml:space="preserve"> </w:t>
      </w:r>
      <w:r>
        <w:rPr>
          <w:sz w:val="24"/>
        </w:rPr>
        <w:t>through</w:t>
      </w:r>
      <w:r>
        <w:rPr>
          <w:spacing w:val="-6"/>
          <w:sz w:val="24"/>
        </w:rPr>
        <w:t xml:space="preserve"> </w:t>
      </w:r>
      <w:r>
        <w:rPr>
          <w:sz w:val="24"/>
        </w:rPr>
        <w:t>the</w:t>
      </w:r>
      <w:r>
        <w:rPr>
          <w:spacing w:val="-6"/>
          <w:sz w:val="24"/>
        </w:rPr>
        <w:t xml:space="preserve"> </w:t>
      </w:r>
      <w:r>
        <w:rPr>
          <w:sz w:val="24"/>
        </w:rPr>
        <w:t>E-Tendering</w:t>
      </w:r>
      <w:r>
        <w:rPr>
          <w:spacing w:val="-6"/>
          <w:sz w:val="24"/>
        </w:rPr>
        <w:t xml:space="preserve"> </w:t>
      </w:r>
      <w:r>
        <w:rPr>
          <w:sz w:val="24"/>
        </w:rPr>
        <w:t>website</w:t>
      </w:r>
      <w:r>
        <w:rPr>
          <w:spacing w:val="-6"/>
          <w:sz w:val="24"/>
        </w:rPr>
        <w:t xml:space="preserve"> </w:t>
      </w:r>
      <w:r>
        <w:rPr>
          <w:sz w:val="24"/>
        </w:rPr>
        <w:t>(Esnad)</w:t>
      </w:r>
      <w:r>
        <w:rPr>
          <w:spacing w:val="-5"/>
          <w:sz w:val="24"/>
        </w:rPr>
        <w:t xml:space="preserve"> </w:t>
      </w:r>
      <w:r>
        <w:rPr>
          <w:sz w:val="24"/>
        </w:rPr>
        <w:t>on</w:t>
      </w:r>
      <w:r>
        <w:rPr>
          <w:spacing w:val="-5"/>
          <w:sz w:val="24"/>
        </w:rPr>
        <w:t xml:space="preserve"> </w:t>
      </w:r>
      <w:r>
        <w:rPr>
          <w:sz w:val="24"/>
        </w:rPr>
        <w:t>or</w:t>
      </w:r>
      <w:r>
        <w:rPr>
          <w:spacing w:val="-5"/>
          <w:sz w:val="24"/>
        </w:rPr>
        <w:t xml:space="preserve"> </w:t>
      </w:r>
      <w:r>
        <w:rPr>
          <w:sz w:val="24"/>
        </w:rPr>
        <w:t>before</w:t>
      </w:r>
      <w:r>
        <w:rPr>
          <w:spacing w:val="-6"/>
          <w:sz w:val="24"/>
        </w:rPr>
        <w:t xml:space="preserve"> </w:t>
      </w:r>
      <w:r>
        <w:rPr>
          <w:sz w:val="24"/>
        </w:rPr>
        <w:t>the</w:t>
      </w:r>
      <w:r>
        <w:rPr>
          <w:spacing w:val="-6"/>
          <w:sz w:val="24"/>
        </w:rPr>
        <w:t xml:space="preserve"> </w:t>
      </w:r>
      <w:r>
        <w:rPr>
          <w:sz w:val="24"/>
        </w:rPr>
        <w:t>specified</w:t>
      </w:r>
      <w:r>
        <w:rPr>
          <w:spacing w:val="-6"/>
          <w:sz w:val="24"/>
        </w:rPr>
        <w:t xml:space="preserve"> </w:t>
      </w:r>
      <w:r>
        <w:rPr>
          <w:sz w:val="24"/>
        </w:rPr>
        <w:t>date</w:t>
      </w:r>
      <w:r>
        <w:rPr>
          <w:spacing w:val="-6"/>
          <w:sz w:val="24"/>
        </w:rPr>
        <w:t xml:space="preserve"> </w:t>
      </w:r>
      <w:r>
        <w:rPr>
          <w:sz w:val="24"/>
        </w:rPr>
        <w:t>and</w:t>
      </w:r>
      <w:r>
        <w:rPr>
          <w:spacing w:val="-6"/>
          <w:sz w:val="24"/>
        </w:rPr>
        <w:t xml:space="preserve"> </w:t>
      </w:r>
      <w:r>
        <w:rPr>
          <w:sz w:val="24"/>
        </w:rPr>
        <w:t>time on</w:t>
      </w:r>
      <w:r>
        <w:rPr>
          <w:spacing w:val="-7"/>
          <w:sz w:val="24"/>
        </w:rPr>
        <w:t xml:space="preserve"> </w:t>
      </w:r>
      <w:r>
        <w:rPr>
          <w:sz w:val="24"/>
        </w:rPr>
        <w:t>the</w:t>
      </w:r>
      <w:r>
        <w:rPr>
          <w:spacing w:val="-7"/>
          <w:sz w:val="24"/>
        </w:rPr>
        <w:t xml:space="preserve"> </w:t>
      </w:r>
      <w:r>
        <w:rPr>
          <w:sz w:val="24"/>
        </w:rPr>
        <w:t>website:</w:t>
      </w:r>
      <w:r>
        <w:rPr>
          <w:spacing w:val="-7"/>
          <w:sz w:val="24"/>
        </w:rPr>
        <w:t xml:space="preserve"> </w:t>
      </w:r>
      <w:r w:rsidRPr="00535F9A">
        <w:rPr>
          <w:i/>
          <w:sz w:val="24"/>
          <w:u w:val="single"/>
        </w:rPr>
        <w:t>ttps://etendering.tenderboard.gov.om</w:t>
      </w:r>
      <w:r w:rsidR="00535F9A">
        <w:rPr>
          <w:i/>
          <w:sz w:val="24"/>
        </w:rPr>
        <w:t xml:space="preserve">   </w:t>
      </w:r>
      <w:r w:rsidRPr="00535F9A">
        <w:rPr>
          <w:sz w:val="24"/>
        </w:rPr>
        <w:t>physical</w:t>
      </w:r>
      <w:r>
        <w:rPr>
          <w:spacing w:val="-8"/>
          <w:sz w:val="24"/>
        </w:rPr>
        <w:t xml:space="preserve"> </w:t>
      </w:r>
      <w:r>
        <w:rPr>
          <w:sz w:val="24"/>
        </w:rPr>
        <w:t>delivery</w:t>
      </w:r>
      <w:r>
        <w:rPr>
          <w:spacing w:val="-7"/>
          <w:sz w:val="24"/>
        </w:rPr>
        <w:t xml:space="preserve"> </w:t>
      </w:r>
      <w:r>
        <w:rPr>
          <w:sz w:val="24"/>
        </w:rPr>
        <w:t>of</w:t>
      </w:r>
      <w:r>
        <w:rPr>
          <w:spacing w:val="-7"/>
          <w:sz w:val="24"/>
        </w:rPr>
        <w:t xml:space="preserve"> </w:t>
      </w:r>
      <w:r>
        <w:rPr>
          <w:sz w:val="24"/>
        </w:rPr>
        <w:t>bids</w:t>
      </w:r>
      <w:r>
        <w:rPr>
          <w:spacing w:val="-8"/>
          <w:sz w:val="24"/>
        </w:rPr>
        <w:t xml:space="preserve"> </w:t>
      </w:r>
      <w:r>
        <w:rPr>
          <w:sz w:val="24"/>
        </w:rPr>
        <w:t>will</w:t>
      </w:r>
      <w:r>
        <w:rPr>
          <w:spacing w:val="-7"/>
          <w:sz w:val="24"/>
        </w:rPr>
        <w:t xml:space="preserve"> </w:t>
      </w:r>
      <w:r>
        <w:rPr>
          <w:sz w:val="24"/>
        </w:rPr>
        <w:t>not</w:t>
      </w:r>
      <w:r>
        <w:rPr>
          <w:spacing w:val="-7"/>
          <w:sz w:val="24"/>
        </w:rPr>
        <w:t xml:space="preserve"> </w:t>
      </w:r>
      <w:r>
        <w:rPr>
          <w:sz w:val="24"/>
        </w:rPr>
        <w:t>be permitted.</w:t>
      </w:r>
      <w:r>
        <w:rPr>
          <w:spacing w:val="-10"/>
          <w:sz w:val="24"/>
        </w:rPr>
        <w:t xml:space="preserve"> </w:t>
      </w:r>
      <w:r>
        <w:rPr>
          <w:sz w:val="24"/>
        </w:rPr>
        <w:t>Late</w:t>
      </w:r>
      <w:r>
        <w:rPr>
          <w:spacing w:val="-10"/>
          <w:sz w:val="24"/>
        </w:rPr>
        <w:t xml:space="preserve"> </w:t>
      </w:r>
      <w:r>
        <w:rPr>
          <w:sz w:val="24"/>
        </w:rPr>
        <w:t>bids</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rejected.</w:t>
      </w:r>
      <w:r>
        <w:rPr>
          <w:spacing w:val="-10"/>
          <w:sz w:val="24"/>
        </w:rPr>
        <w:t xml:space="preserve"> </w:t>
      </w:r>
      <w:r>
        <w:rPr>
          <w:sz w:val="24"/>
        </w:rPr>
        <w:t>Bids</w:t>
      </w:r>
      <w:r>
        <w:rPr>
          <w:spacing w:val="-10"/>
          <w:sz w:val="24"/>
        </w:rPr>
        <w:t xml:space="preserve"> </w:t>
      </w:r>
      <w:r>
        <w:rPr>
          <w:sz w:val="24"/>
        </w:rPr>
        <w:t>will</w:t>
      </w:r>
      <w:r>
        <w:rPr>
          <w:spacing w:val="-10"/>
          <w:sz w:val="24"/>
        </w:rPr>
        <w:t xml:space="preserve"> </w:t>
      </w:r>
      <w:r>
        <w:rPr>
          <w:sz w:val="24"/>
        </w:rPr>
        <w:t>be</w:t>
      </w:r>
      <w:r>
        <w:rPr>
          <w:spacing w:val="-10"/>
          <w:sz w:val="24"/>
        </w:rPr>
        <w:t xml:space="preserve"> </w:t>
      </w:r>
      <w:r>
        <w:rPr>
          <w:sz w:val="24"/>
        </w:rPr>
        <w:t>opened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Tender</w:t>
      </w:r>
      <w:r>
        <w:rPr>
          <w:spacing w:val="-10"/>
          <w:sz w:val="24"/>
        </w:rPr>
        <w:t xml:space="preserve"> </w:t>
      </w:r>
      <w:r>
        <w:rPr>
          <w:sz w:val="24"/>
        </w:rPr>
        <w:t>Board</w:t>
      </w:r>
      <w:r>
        <w:rPr>
          <w:spacing w:val="-10"/>
          <w:sz w:val="24"/>
        </w:rPr>
        <w:t xml:space="preserve"> </w:t>
      </w:r>
      <w:r>
        <w:rPr>
          <w:sz w:val="24"/>
        </w:rPr>
        <w:t>Committee</w:t>
      </w:r>
      <w:r>
        <w:rPr>
          <w:spacing w:val="-10"/>
          <w:sz w:val="24"/>
        </w:rPr>
        <w:t xml:space="preserve"> </w:t>
      </w:r>
      <w:r>
        <w:rPr>
          <w:sz w:val="24"/>
        </w:rPr>
        <w:t>and evaluated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Ministry</w:t>
      </w:r>
      <w:r>
        <w:rPr>
          <w:spacing w:val="-1"/>
          <w:sz w:val="24"/>
        </w:rPr>
        <w:t xml:space="preserve"> </w:t>
      </w:r>
      <w:r>
        <w:rPr>
          <w:sz w:val="24"/>
        </w:rPr>
        <w:t>of</w:t>
      </w:r>
      <w:r>
        <w:rPr>
          <w:spacing w:val="-1"/>
          <w:sz w:val="24"/>
        </w:rPr>
        <w:t xml:space="preserve"> </w:t>
      </w:r>
      <w:r>
        <w:rPr>
          <w:sz w:val="24"/>
        </w:rPr>
        <w:t>Agricultural,</w:t>
      </w:r>
      <w:r>
        <w:rPr>
          <w:spacing w:val="-1"/>
          <w:sz w:val="24"/>
        </w:rPr>
        <w:t xml:space="preserve"> </w:t>
      </w:r>
      <w:r>
        <w:rPr>
          <w:sz w:val="24"/>
        </w:rPr>
        <w:t>Fisheries</w:t>
      </w:r>
      <w:r>
        <w:rPr>
          <w:spacing w:val="-1"/>
          <w:sz w:val="24"/>
        </w:rPr>
        <w:t xml:space="preserve"> </w:t>
      </w:r>
      <w:r>
        <w:rPr>
          <w:sz w:val="24"/>
        </w:rPr>
        <w:t>Wealth</w:t>
      </w:r>
      <w:r>
        <w:rPr>
          <w:spacing w:val="-1"/>
          <w:sz w:val="24"/>
        </w:rPr>
        <w:t xml:space="preserve"> </w:t>
      </w:r>
      <w:r>
        <w:rPr>
          <w:sz w:val="24"/>
        </w:rPr>
        <w:t>and</w:t>
      </w:r>
      <w:r>
        <w:rPr>
          <w:spacing w:val="-1"/>
          <w:sz w:val="24"/>
        </w:rPr>
        <w:t xml:space="preserve"> </w:t>
      </w:r>
      <w:r>
        <w:rPr>
          <w:sz w:val="24"/>
        </w:rPr>
        <w:t>Water</w:t>
      </w:r>
      <w:r>
        <w:rPr>
          <w:spacing w:val="-1"/>
          <w:sz w:val="24"/>
        </w:rPr>
        <w:t xml:space="preserve"> </w:t>
      </w:r>
      <w:r>
        <w:rPr>
          <w:sz w:val="24"/>
        </w:rPr>
        <w:t>Resources.</w:t>
      </w:r>
    </w:p>
    <w:p w14:paraId="07B22EC8" w14:textId="77777777" w:rsidR="00D35ABB" w:rsidRDefault="00D35ABB">
      <w:pPr>
        <w:pStyle w:val="ListParagraph"/>
        <w:jc w:val="left"/>
        <w:rPr>
          <w:sz w:val="24"/>
        </w:rPr>
        <w:sectPr w:rsidR="00D35ABB">
          <w:headerReference w:type="even" r:id="rId8"/>
          <w:headerReference w:type="default" r:id="rId9"/>
          <w:headerReference w:type="first" r:id="rId10"/>
          <w:type w:val="continuous"/>
          <w:pgSz w:w="12240" w:h="15840"/>
          <w:pgMar w:top="620" w:right="1080" w:bottom="280" w:left="1440" w:header="296" w:footer="0" w:gutter="0"/>
          <w:pgNumType w:start="1"/>
          <w:cols w:space="720"/>
        </w:sectPr>
      </w:pPr>
    </w:p>
    <w:p w14:paraId="59B9735D" w14:textId="77777777" w:rsidR="00D35ABB" w:rsidRDefault="00D35ABB">
      <w:pPr>
        <w:pStyle w:val="BodyText"/>
        <w:spacing w:before="102"/>
        <w:rPr>
          <w:sz w:val="20"/>
        </w:rPr>
      </w:pPr>
    </w:p>
    <w:p w14:paraId="3A8BA647" w14:textId="77777777" w:rsidR="00D35ABB" w:rsidRDefault="00000000">
      <w:pPr>
        <w:spacing w:line="20" w:lineRule="exact"/>
        <w:ind w:left="331"/>
        <w:rPr>
          <w:sz w:val="2"/>
        </w:rPr>
      </w:pPr>
      <w:r>
        <w:rPr>
          <w:noProof/>
          <w:sz w:val="2"/>
        </w:rPr>
        <mc:AlternateContent>
          <mc:Choice Requires="wpg">
            <w:drawing>
              <wp:inline distT="0" distB="0" distL="0" distR="0" wp14:anchorId="251B72B6" wp14:editId="290C7E58">
                <wp:extent cx="575183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830" cy="6350"/>
                          <a:chOff x="0" y="0"/>
                          <a:chExt cx="5751830" cy="6350"/>
                        </a:xfrm>
                      </wpg:grpSpPr>
                      <wps:wsp>
                        <wps:cNvPr id="4" name="Graphic 4"/>
                        <wps:cNvSpPr/>
                        <wps:spPr>
                          <a:xfrm>
                            <a:off x="0" y="0"/>
                            <a:ext cx="5751830" cy="6350"/>
                          </a:xfrm>
                          <a:custGeom>
                            <a:avLst/>
                            <a:gdLst/>
                            <a:ahLst/>
                            <a:cxnLst/>
                            <a:rect l="l" t="t" r="r" b="b"/>
                            <a:pathLst>
                              <a:path w="5751830" h="6350">
                                <a:moveTo>
                                  <a:pt x="5751576" y="0"/>
                                </a:moveTo>
                                <a:lnTo>
                                  <a:pt x="0" y="0"/>
                                </a:lnTo>
                                <a:lnTo>
                                  <a:pt x="0" y="6096"/>
                                </a:lnTo>
                                <a:lnTo>
                                  <a:pt x="5751576" y="6096"/>
                                </a:lnTo>
                                <a:lnTo>
                                  <a:pt x="57515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841212" id="Group 3" o:spid="_x0000_s1026" style="width:452.9pt;height:.5pt;mso-position-horizontal-relative:char;mso-position-vertical-relative:line" coordsize="575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">
                <v:shape id="Graphic 4" o:spid="_x0000_s1027" style="position:absolute;width:57518;height:63;visibility:visible;mso-wrap-style:square;v-text-anchor:top" coordsize="5751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" path="m5751576,l,,,6096r5751576,l5751576,xe" fillcolor="black" stroked="f">
                  <v:path arrowok="t"/>
                </v:shape>
                <w10:anchorlock/>
              </v:group>
            </w:pict>
          </mc:Fallback>
        </mc:AlternateContent>
      </w:r>
    </w:p>
    <w:p w14:paraId="1A76D66D" w14:textId="77777777" w:rsidR="00D35ABB" w:rsidRDefault="00D35ABB">
      <w:pPr>
        <w:pStyle w:val="BodyText"/>
      </w:pPr>
    </w:p>
    <w:p w14:paraId="5C0CC4E6" w14:textId="77777777" w:rsidR="00D35ABB" w:rsidRDefault="00D35ABB">
      <w:pPr>
        <w:pStyle w:val="BodyText"/>
      </w:pPr>
    </w:p>
    <w:p w14:paraId="70EA9952" w14:textId="77777777" w:rsidR="00D35ABB" w:rsidRDefault="00D35ABB">
      <w:pPr>
        <w:pStyle w:val="BodyText"/>
        <w:spacing w:before="94"/>
      </w:pPr>
    </w:p>
    <w:p w14:paraId="7308E2F6" w14:textId="77777777" w:rsidR="00D35ABB" w:rsidRDefault="00000000">
      <w:pPr>
        <w:pStyle w:val="ListParagraph"/>
        <w:numPr>
          <w:ilvl w:val="0"/>
          <w:numId w:val="1"/>
        </w:numPr>
        <w:tabs>
          <w:tab w:val="left" w:pos="1080"/>
        </w:tabs>
        <w:spacing w:line="247" w:lineRule="auto"/>
        <w:ind w:firstLine="0"/>
        <w:jc w:val="both"/>
        <w:rPr>
          <w:sz w:val="24"/>
        </w:rPr>
      </w:pPr>
      <w:r>
        <w:rPr>
          <w:sz w:val="24"/>
        </w:rPr>
        <w:t>All</w:t>
      </w:r>
      <w:r>
        <w:rPr>
          <w:spacing w:val="-15"/>
          <w:sz w:val="24"/>
        </w:rPr>
        <w:t xml:space="preserve"> </w:t>
      </w:r>
      <w:r>
        <w:rPr>
          <w:sz w:val="24"/>
        </w:rPr>
        <w:t>bids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accompanied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Bid</w:t>
      </w:r>
      <w:r>
        <w:rPr>
          <w:spacing w:val="-15"/>
          <w:sz w:val="24"/>
        </w:rPr>
        <w:t xml:space="preserve"> </w:t>
      </w:r>
      <w:r>
        <w:rPr>
          <w:sz w:val="24"/>
        </w:rPr>
        <w:t>Security</w:t>
      </w:r>
      <w:r>
        <w:rPr>
          <w:spacing w:val="-15"/>
          <w:sz w:val="24"/>
        </w:rPr>
        <w:t xml:space="preserve"> </w:t>
      </w:r>
      <w:r>
        <w:rPr>
          <w:sz w:val="24"/>
        </w:rPr>
        <w:t>of</w:t>
      </w:r>
      <w:r>
        <w:rPr>
          <w:spacing w:val="-15"/>
          <w:sz w:val="24"/>
        </w:rPr>
        <w:t xml:space="preserve"> </w:t>
      </w:r>
      <w:r>
        <w:rPr>
          <w:sz w:val="24"/>
        </w:rPr>
        <w:t>670,000</w:t>
      </w:r>
      <w:r>
        <w:rPr>
          <w:spacing w:val="-15"/>
          <w:sz w:val="24"/>
        </w:rPr>
        <w:t xml:space="preserve"> </w:t>
      </w:r>
      <w:r>
        <w:rPr>
          <w:sz w:val="24"/>
        </w:rPr>
        <w:t>Omani</w:t>
      </w:r>
      <w:r>
        <w:rPr>
          <w:spacing w:val="-15"/>
          <w:sz w:val="24"/>
        </w:rPr>
        <w:t xml:space="preserve"> </w:t>
      </w:r>
      <w:r>
        <w:rPr>
          <w:sz w:val="24"/>
        </w:rPr>
        <w:t>Riyals</w:t>
      </w:r>
      <w:r>
        <w:rPr>
          <w:spacing w:val="-15"/>
          <w:sz w:val="24"/>
        </w:rPr>
        <w:t xml:space="preserve"> </w:t>
      </w:r>
      <w:r>
        <w:rPr>
          <w:sz w:val="24"/>
        </w:rPr>
        <w:t>(OMR).</w:t>
      </w:r>
      <w:r>
        <w:rPr>
          <w:spacing w:val="-15"/>
          <w:sz w:val="24"/>
        </w:rPr>
        <w:t xml:space="preserve"> </w:t>
      </w:r>
      <w:r>
        <w:rPr>
          <w:sz w:val="24"/>
        </w:rPr>
        <w:t>from the Bank Guarantee issued by a reputable financial institution in Omani Riyals (OMR).</w:t>
      </w:r>
    </w:p>
    <w:p w14:paraId="36F7E118" w14:textId="77777777" w:rsidR="00D35ABB" w:rsidRDefault="00000000">
      <w:pPr>
        <w:pStyle w:val="ListParagraph"/>
        <w:numPr>
          <w:ilvl w:val="0"/>
          <w:numId w:val="1"/>
        </w:numPr>
        <w:tabs>
          <w:tab w:val="left" w:pos="605"/>
        </w:tabs>
        <w:spacing w:before="185" w:line="242" w:lineRule="auto"/>
        <w:ind w:firstLine="0"/>
        <w:jc w:val="both"/>
        <w:rPr>
          <w:sz w:val="24"/>
        </w:rPr>
      </w:pPr>
      <w:r>
        <w:rPr>
          <w:sz w:val="24"/>
        </w:rPr>
        <w:t>In case of joint venture the bid security should be named by all members. For unregistered Contractors</w:t>
      </w:r>
      <w:r>
        <w:rPr>
          <w:spacing w:val="-15"/>
          <w:sz w:val="24"/>
        </w:rPr>
        <w:t xml:space="preserve"> </w:t>
      </w:r>
      <w:r>
        <w:rPr>
          <w:sz w:val="24"/>
        </w:rPr>
        <w:t>under</w:t>
      </w:r>
      <w:r>
        <w:rPr>
          <w:spacing w:val="-15"/>
          <w:sz w:val="24"/>
        </w:rPr>
        <w:t xml:space="preserve"> </w:t>
      </w:r>
      <w:r>
        <w:rPr>
          <w:sz w:val="24"/>
        </w:rPr>
        <w:t>“Esnad”</w:t>
      </w:r>
      <w:r>
        <w:rPr>
          <w:spacing w:val="-15"/>
          <w:sz w:val="24"/>
        </w:rPr>
        <w:t xml:space="preserve"> </w:t>
      </w:r>
      <w:r>
        <w:rPr>
          <w:sz w:val="24"/>
        </w:rPr>
        <w:t>in</w:t>
      </w:r>
      <w:r>
        <w:rPr>
          <w:spacing w:val="-15"/>
          <w:sz w:val="24"/>
        </w:rPr>
        <w:t xml:space="preserve"> </w:t>
      </w:r>
      <w:r>
        <w:rPr>
          <w:sz w:val="24"/>
        </w:rPr>
        <w:t>Sultanate</w:t>
      </w:r>
      <w:r>
        <w:rPr>
          <w:spacing w:val="-15"/>
          <w:sz w:val="24"/>
        </w:rPr>
        <w:t xml:space="preserve"> </w:t>
      </w:r>
      <w:r>
        <w:rPr>
          <w:sz w:val="24"/>
        </w:rPr>
        <w:t>of</w:t>
      </w:r>
      <w:r>
        <w:rPr>
          <w:spacing w:val="-15"/>
          <w:sz w:val="24"/>
        </w:rPr>
        <w:t xml:space="preserve"> </w:t>
      </w:r>
      <w:r>
        <w:rPr>
          <w:sz w:val="24"/>
        </w:rPr>
        <w:t>Oman,</w:t>
      </w:r>
      <w:r>
        <w:rPr>
          <w:spacing w:val="-15"/>
          <w:sz w:val="24"/>
        </w:rPr>
        <w:t xml:space="preserve"> </w:t>
      </w:r>
      <w:r>
        <w:rPr>
          <w:sz w:val="24"/>
        </w:rPr>
        <w:t>they</w:t>
      </w:r>
      <w:r>
        <w:rPr>
          <w:spacing w:val="-15"/>
          <w:sz w:val="24"/>
        </w:rPr>
        <w:t xml:space="preserve"> </w:t>
      </w:r>
      <w:r>
        <w:rPr>
          <w:sz w:val="24"/>
        </w:rPr>
        <w:t>can</w:t>
      </w:r>
      <w:r>
        <w:rPr>
          <w:spacing w:val="-15"/>
          <w:sz w:val="24"/>
        </w:rPr>
        <w:t xml:space="preserve"> </w:t>
      </w:r>
      <w:r>
        <w:rPr>
          <w:sz w:val="24"/>
        </w:rPr>
        <w:t>register</w:t>
      </w:r>
      <w:r>
        <w:rPr>
          <w:spacing w:val="-15"/>
          <w:sz w:val="24"/>
        </w:rPr>
        <w:t xml:space="preserve"> </w:t>
      </w:r>
      <w:r>
        <w:rPr>
          <w:sz w:val="24"/>
        </w:rPr>
        <w:t>easily</w:t>
      </w:r>
      <w:r>
        <w:rPr>
          <w:spacing w:val="-15"/>
          <w:sz w:val="24"/>
        </w:rPr>
        <w:t xml:space="preserve"> </w:t>
      </w:r>
      <w:r>
        <w:rPr>
          <w:sz w:val="24"/>
        </w:rPr>
        <w:t>through</w:t>
      </w:r>
      <w:r>
        <w:rPr>
          <w:spacing w:val="-15"/>
          <w:sz w:val="24"/>
        </w:rPr>
        <w:t xml:space="preserve"> </w:t>
      </w:r>
      <w:r>
        <w:rPr>
          <w:sz w:val="24"/>
        </w:rPr>
        <w:t>the</w:t>
      </w:r>
      <w:r>
        <w:rPr>
          <w:spacing w:val="-15"/>
          <w:sz w:val="24"/>
        </w:rPr>
        <w:t xml:space="preserve"> </w:t>
      </w:r>
      <w:r>
        <w:rPr>
          <w:sz w:val="24"/>
        </w:rPr>
        <w:t xml:space="preserve">following link: </w:t>
      </w:r>
      <w:r>
        <w:rPr>
          <w:color w:val="0000FF"/>
          <w:sz w:val="24"/>
          <w:u w:val="single" w:color="0000FF"/>
        </w:rPr>
        <w:t>Company Registration</w:t>
      </w:r>
    </w:p>
    <w:p w14:paraId="5E831495" w14:textId="77777777" w:rsidR="00D35ABB" w:rsidRDefault="00000000">
      <w:pPr>
        <w:pStyle w:val="ListParagraph"/>
        <w:numPr>
          <w:ilvl w:val="0"/>
          <w:numId w:val="1"/>
        </w:numPr>
        <w:tabs>
          <w:tab w:val="left" w:pos="594"/>
        </w:tabs>
        <w:spacing w:before="191" w:line="275" w:lineRule="exact"/>
        <w:ind w:left="594" w:right="0" w:hanging="234"/>
        <w:rPr>
          <w:sz w:val="24"/>
        </w:rPr>
      </w:pPr>
      <w:r>
        <w:rPr>
          <w:spacing w:val="-2"/>
          <w:sz w:val="24"/>
        </w:rPr>
        <w:t>The</w:t>
      </w:r>
      <w:r>
        <w:rPr>
          <w:spacing w:val="-6"/>
          <w:sz w:val="24"/>
        </w:rPr>
        <w:t xml:space="preserve"> </w:t>
      </w:r>
      <w:r>
        <w:rPr>
          <w:spacing w:val="-2"/>
          <w:sz w:val="24"/>
        </w:rPr>
        <w:t>address</w:t>
      </w:r>
      <w:r>
        <w:rPr>
          <w:spacing w:val="-6"/>
          <w:sz w:val="24"/>
        </w:rPr>
        <w:t xml:space="preserve"> </w:t>
      </w:r>
      <w:r>
        <w:rPr>
          <w:spacing w:val="-2"/>
          <w:sz w:val="24"/>
        </w:rPr>
        <w:t>referred</w:t>
      </w:r>
      <w:r>
        <w:rPr>
          <w:spacing w:val="-6"/>
          <w:sz w:val="24"/>
        </w:rPr>
        <w:t xml:space="preserve"> </w:t>
      </w:r>
      <w:r>
        <w:rPr>
          <w:spacing w:val="-2"/>
          <w:sz w:val="24"/>
        </w:rPr>
        <w:t>to</w:t>
      </w:r>
      <w:r>
        <w:rPr>
          <w:spacing w:val="-6"/>
          <w:sz w:val="24"/>
        </w:rPr>
        <w:t xml:space="preserve"> </w:t>
      </w:r>
      <w:r>
        <w:rPr>
          <w:spacing w:val="-2"/>
          <w:sz w:val="24"/>
        </w:rPr>
        <w:t>above</w:t>
      </w:r>
      <w:r>
        <w:rPr>
          <w:spacing w:val="-5"/>
          <w:sz w:val="24"/>
        </w:rPr>
        <w:t xml:space="preserve"> is:</w:t>
      </w:r>
    </w:p>
    <w:p w14:paraId="65B9812D" w14:textId="77777777" w:rsidR="00D35ABB" w:rsidRDefault="00000000">
      <w:pPr>
        <w:pStyle w:val="BodyText"/>
        <w:spacing w:line="242" w:lineRule="auto"/>
        <w:ind w:left="360" w:right="2196"/>
      </w:pPr>
      <w:r>
        <w:rPr>
          <w:spacing w:val="-2"/>
        </w:rPr>
        <w:t>Ministry</w:t>
      </w:r>
      <w:r>
        <w:rPr>
          <w:spacing w:val="-8"/>
        </w:rPr>
        <w:t xml:space="preserve"> </w:t>
      </w:r>
      <w:r>
        <w:rPr>
          <w:spacing w:val="-2"/>
        </w:rPr>
        <w:t>of</w:t>
      </w:r>
      <w:r>
        <w:rPr>
          <w:spacing w:val="-8"/>
        </w:rPr>
        <w:t xml:space="preserve"> </w:t>
      </w:r>
      <w:r>
        <w:rPr>
          <w:spacing w:val="-2"/>
        </w:rPr>
        <w:t>Agricultural,</w:t>
      </w:r>
      <w:r>
        <w:rPr>
          <w:spacing w:val="-8"/>
        </w:rPr>
        <w:t xml:space="preserve"> </w:t>
      </w:r>
      <w:r>
        <w:rPr>
          <w:spacing w:val="-2"/>
        </w:rPr>
        <w:t>Fisheries</w:t>
      </w:r>
      <w:r>
        <w:rPr>
          <w:spacing w:val="-8"/>
        </w:rPr>
        <w:t xml:space="preserve"> </w:t>
      </w:r>
      <w:r>
        <w:rPr>
          <w:spacing w:val="-2"/>
        </w:rPr>
        <w:t>Wealth</w:t>
      </w:r>
      <w:r>
        <w:rPr>
          <w:spacing w:val="-8"/>
        </w:rPr>
        <w:t xml:space="preserve"> </w:t>
      </w:r>
      <w:r>
        <w:rPr>
          <w:spacing w:val="-2"/>
        </w:rPr>
        <w:t>and</w:t>
      </w:r>
      <w:r>
        <w:rPr>
          <w:spacing w:val="-8"/>
        </w:rPr>
        <w:t xml:space="preserve"> </w:t>
      </w:r>
      <w:r>
        <w:rPr>
          <w:spacing w:val="-2"/>
        </w:rPr>
        <w:t>Water</w:t>
      </w:r>
      <w:r>
        <w:rPr>
          <w:spacing w:val="-8"/>
        </w:rPr>
        <w:t xml:space="preserve"> </w:t>
      </w:r>
      <w:r>
        <w:rPr>
          <w:spacing w:val="-2"/>
        </w:rPr>
        <w:t xml:space="preserve">Resources, </w:t>
      </w:r>
      <w:r>
        <w:t>Department of Dams,</w:t>
      </w:r>
    </w:p>
    <w:p w14:paraId="189D8E84" w14:textId="77777777" w:rsidR="00D35ABB" w:rsidRDefault="00000000">
      <w:pPr>
        <w:pStyle w:val="BodyText"/>
        <w:spacing w:line="242" w:lineRule="auto"/>
        <w:ind w:left="360" w:right="3473"/>
      </w:pPr>
      <w:r>
        <w:rPr>
          <w:spacing w:val="-2"/>
        </w:rPr>
        <w:t>Attn:</w:t>
      </w:r>
      <w:r>
        <w:rPr>
          <w:spacing w:val="-7"/>
        </w:rPr>
        <w:t xml:space="preserve"> </w:t>
      </w:r>
      <w:r>
        <w:rPr>
          <w:spacing w:val="-2"/>
        </w:rPr>
        <w:t>Eng.</w:t>
      </w:r>
      <w:r>
        <w:rPr>
          <w:spacing w:val="-7"/>
        </w:rPr>
        <w:t xml:space="preserve"> </w:t>
      </w:r>
      <w:r>
        <w:rPr>
          <w:spacing w:val="-2"/>
        </w:rPr>
        <w:t>Yousuf</w:t>
      </w:r>
      <w:r>
        <w:rPr>
          <w:spacing w:val="-7"/>
        </w:rPr>
        <w:t xml:space="preserve"> </w:t>
      </w:r>
      <w:r>
        <w:rPr>
          <w:spacing w:val="-2"/>
        </w:rPr>
        <w:t>Al</w:t>
      </w:r>
      <w:r>
        <w:rPr>
          <w:spacing w:val="-7"/>
        </w:rPr>
        <w:t xml:space="preserve"> </w:t>
      </w:r>
      <w:r>
        <w:rPr>
          <w:spacing w:val="-2"/>
        </w:rPr>
        <w:t>Manthari,</w:t>
      </w:r>
      <w:r>
        <w:rPr>
          <w:spacing w:val="-7"/>
        </w:rPr>
        <w:t xml:space="preserve"> </w:t>
      </w:r>
      <w:r>
        <w:rPr>
          <w:spacing w:val="-2"/>
        </w:rPr>
        <w:t>Director</w:t>
      </w:r>
      <w:r>
        <w:rPr>
          <w:spacing w:val="-7"/>
        </w:rPr>
        <w:t xml:space="preserve"> </w:t>
      </w:r>
      <w:r>
        <w:rPr>
          <w:spacing w:val="-2"/>
        </w:rPr>
        <w:t>of</w:t>
      </w:r>
      <w:r>
        <w:rPr>
          <w:spacing w:val="-7"/>
        </w:rPr>
        <w:t xml:space="preserve"> </w:t>
      </w:r>
      <w:r>
        <w:rPr>
          <w:spacing w:val="-2"/>
        </w:rPr>
        <w:t>Dams</w:t>
      </w:r>
      <w:r>
        <w:rPr>
          <w:spacing w:val="-7"/>
        </w:rPr>
        <w:t xml:space="preserve"> </w:t>
      </w:r>
      <w:r>
        <w:rPr>
          <w:spacing w:val="-2"/>
        </w:rPr>
        <w:t xml:space="preserve">Department </w:t>
      </w:r>
      <w:r>
        <w:t>Al-Khuwair, Muscat, Sultanate of Oman</w:t>
      </w:r>
    </w:p>
    <w:p w14:paraId="6F711865" w14:textId="77777777" w:rsidR="00D35ABB" w:rsidRDefault="00000000">
      <w:pPr>
        <w:pStyle w:val="BodyText"/>
        <w:spacing w:line="271" w:lineRule="exact"/>
        <w:ind w:left="360"/>
      </w:pPr>
      <w:r>
        <w:t>Tel:</w:t>
      </w:r>
      <w:r>
        <w:rPr>
          <w:spacing w:val="-13"/>
        </w:rPr>
        <w:t xml:space="preserve"> </w:t>
      </w:r>
      <w:r>
        <w:t>+968</w:t>
      </w:r>
      <w:r>
        <w:rPr>
          <w:spacing w:val="-13"/>
        </w:rPr>
        <w:t xml:space="preserve"> </w:t>
      </w:r>
      <w:r>
        <w:t>2495</w:t>
      </w:r>
      <w:r>
        <w:rPr>
          <w:spacing w:val="-13"/>
        </w:rPr>
        <w:t xml:space="preserve"> </w:t>
      </w:r>
      <w:r>
        <w:rPr>
          <w:spacing w:val="-4"/>
        </w:rPr>
        <w:t>2292</w:t>
      </w:r>
    </w:p>
    <w:p w14:paraId="60C1CE9B" w14:textId="77777777" w:rsidR="00D35ABB" w:rsidRDefault="00000000">
      <w:pPr>
        <w:pStyle w:val="BodyText"/>
        <w:ind w:left="360"/>
      </w:pPr>
      <w:r>
        <w:t>Email:</w:t>
      </w:r>
      <w:r>
        <w:rPr>
          <w:spacing w:val="-15"/>
        </w:rPr>
        <w:t xml:space="preserve"> </w:t>
      </w:r>
      <w:hyperlink r:id="rId11">
        <w:r>
          <w:rPr>
            <w:color w:val="0000FF"/>
            <w:spacing w:val="-2"/>
            <w:u w:val="single" w:color="0000FF"/>
          </w:rPr>
          <w:t>director.dams@mafwr.gov.om</w:t>
        </w:r>
      </w:hyperlink>
    </w:p>
    <w:sectPr w:rsidR="00D35ABB">
      <w:pgSz w:w="12240" w:h="15840"/>
      <w:pgMar w:top="620" w:right="1080" w:bottom="280" w:left="1440" w:header="2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0508" w14:textId="77777777" w:rsidR="00C30600" w:rsidRDefault="00C30600">
      <w:r>
        <w:separator/>
      </w:r>
    </w:p>
  </w:endnote>
  <w:endnote w:type="continuationSeparator" w:id="0">
    <w:p w14:paraId="46F65139" w14:textId="77777777" w:rsidR="00C30600" w:rsidRDefault="00C3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2039" w14:textId="77777777" w:rsidR="00C30600" w:rsidRDefault="00C30600">
      <w:r>
        <w:separator/>
      </w:r>
    </w:p>
  </w:footnote>
  <w:footnote w:type="continuationSeparator" w:id="0">
    <w:p w14:paraId="62A3E033" w14:textId="77777777" w:rsidR="00C30600" w:rsidRDefault="00C3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EEB4" w14:textId="4AA2B3B6" w:rsidR="00535F9A" w:rsidRDefault="00535F9A">
    <w:pPr>
      <w:pStyle w:val="Header"/>
    </w:pPr>
    <w:r>
      <w:rPr>
        <w:noProof/>
      </w:rPr>
      <mc:AlternateContent>
        <mc:Choice Requires="wps">
          <w:drawing>
            <wp:anchor distT="0" distB="0" distL="0" distR="0" simplePos="0" relativeHeight="487550976" behindDoc="0" locked="0" layoutInCell="1" allowOverlap="1" wp14:anchorId="5ED523BC" wp14:editId="347BCF77">
              <wp:simplePos x="635" y="635"/>
              <wp:positionH relativeFrom="page">
                <wp:align>left</wp:align>
              </wp:positionH>
              <wp:positionV relativeFrom="page">
                <wp:align>top</wp:align>
              </wp:positionV>
              <wp:extent cx="793750" cy="345440"/>
              <wp:effectExtent l="0" t="0" r="6350" b="16510"/>
              <wp:wrapNone/>
              <wp:docPr id="194892593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0E3EDAB" w14:textId="032182EE" w:rsidR="00535F9A" w:rsidRPr="00535F9A" w:rsidRDefault="00535F9A" w:rsidP="00535F9A">
                          <w:pPr>
                            <w:rPr>
                              <w:rFonts w:ascii="Aptos" w:eastAsia="Aptos" w:hAnsi="Aptos" w:cs="Aptos"/>
                              <w:noProof/>
                              <w:color w:val="000000"/>
                              <w:sz w:val="20"/>
                              <w:szCs w:val="20"/>
                            </w:rPr>
                          </w:pPr>
                          <w:r w:rsidRPr="00535F9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D523BC" id="_x0000_t202" coordsize="21600,21600" o:spt="202" path="m,l,21600r21600,l21600,xe">
              <v:stroke joinstyle="miter"/>
              <v:path gradientshapeok="t" o:connecttype="rect"/>
            </v:shapetype>
            <v:shape id="Text Box 2" o:spid="_x0000_s1026" type="#_x0000_t202" alt="Protected" style="position:absolute;margin-left:0;margin-top:0;width:62.5pt;height:27.2pt;z-index:4875509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40E3EDAB" w14:textId="032182EE" w:rsidR="00535F9A" w:rsidRPr="00535F9A" w:rsidRDefault="00535F9A" w:rsidP="00535F9A">
                    <w:pPr>
                      <w:rPr>
                        <w:rFonts w:ascii="Aptos" w:eastAsia="Aptos" w:hAnsi="Aptos" w:cs="Aptos"/>
                        <w:noProof/>
                        <w:color w:val="000000"/>
                        <w:sz w:val="20"/>
                        <w:szCs w:val="20"/>
                      </w:rPr>
                    </w:pPr>
                    <w:r w:rsidRPr="00535F9A">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8B5F" w14:textId="10ADA46C" w:rsidR="00D35ABB" w:rsidRDefault="00535F9A">
    <w:pPr>
      <w:pStyle w:val="BodyText"/>
      <w:spacing w:line="14" w:lineRule="auto"/>
      <w:rPr>
        <w:sz w:val="20"/>
      </w:rPr>
    </w:pPr>
    <w:r>
      <w:rPr>
        <w:noProof/>
        <w:sz w:val="20"/>
      </w:rPr>
      <mc:AlternateContent>
        <mc:Choice Requires="wps">
          <w:drawing>
            <wp:anchor distT="0" distB="0" distL="0" distR="0" simplePos="0" relativeHeight="487552000" behindDoc="0" locked="0" layoutInCell="1" allowOverlap="1" wp14:anchorId="70897C41" wp14:editId="6B9B77F0">
              <wp:simplePos x="914400" y="190500"/>
              <wp:positionH relativeFrom="page">
                <wp:align>left</wp:align>
              </wp:positionH>
              <wp:positionV relativeFrom="page">
                <wp:align>top</wp:align>
              </wp:positionV>
              <wp:extent cx="793750" cy="345440"/>
              <wp:effectExtent l="0" t="0" r="6350" b="16510"/>
              <wp:wrapNone/>
              <wp:docPr id="60521937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41ABEC29" w14:textId="7B8FB496" w:rsidR="00535F9A" w:rsidRPr="00535F9A" w:rsidRDefault="00535F9A" w:rsidP="00535F9A">
                          <w:pPr>
                            <w:rPr>
                              <w:rFonts w:ascii="Aptos" w:eastAsia="Aptos" w:hAnsi="Aptos" w:cs="Aptos"/>
                              <w:noProof/>
                              <w:color w:val="000000"/>
                              <w:sz w:val="20"/>
                              <w:szCs w:val="20"/>
                            </w:rPr>
                          </w:pPr>
                          <w:r w:rsidRPr="00535F9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897C41" id="_x0000_t202" coordsize="21600,21600" o:spt="202" path="m,l,21600r21600,l21600,xe">
              <v:stroke joinstyle="miter"/>
              <v:path gradientshapeok="t" o:connecttype="rect"/>
            </v:shapetype>
            <v:shape id="Text Box 3" o:spid="_x0000_s1027" type="#_x0000_t202" alt="Protected" style="position:absolute;margin-left:0;margin-top:0;width:62.5pt;height:27.2pt;z-index:4875520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41ABEC29" w14:textId="7B8FB496" w:rsidR="00535F9A" w:rsidRPr="00535F9A" w:rsidRDefault="00535F9A" w:rsidP="00535F9A">
                    <w:pPr>
                      <w:rPr>
                        <w:rFonts w:ascii="Aptos" w:eastAsia="Aptos" w:hAnsi="Aptos" w:cs="Aptos"/>
                        <w:noProof/>
                        <w:color w:val="000000"/>
                        <w:sz w:val="20"/>
                        <w:szCs w:val="20"/>
                      </w:rPr>
                    </w:pPr>
                    <w:r w:rsidRPr="00535F9A">
                      <w:rPr>
                        <w:rFonts w:ascii="Aptos" w:eastAsia="Aptos" w:hAnsi="Aptos" w:cs="Aptos"/>
                        <w:noProof/>
                        <w:color w:val="000000"/>
                        <w:sz w:val="20"/>
                        <w:szCs w:val="20"/>
                      </w:rPr>
                      <w:t>Protected</w:t>
                    </w:r>
                  </w:p>
                </w:txbxContent>
              </v:textbox>
              <w10:wrap anchorx="page" anchory="page"/>
            </v:shape>
          </w:pict>
        </mc:Fallback>
      </mc:AlternateContent>
    </w:r>
    <w:r w:rsidR="00000000">
      <w:rPr>
        <w:noProof/>
        <w:sz w:val="20"/>
      </w:rPr>
      <mc:AlternateContent>
        <mc:Choice Requires="wps">
          <w:drawing>
            <wp:anchor distT="0" distB="0" distL="0" distR="0" simplePos="0" relativeHeight="487548928" behindDoc="1" locked="0" layoutInCell="1" allowOverlap="1" wp14:anchorId="10296565" wp14:editId="1F2384FF">
              <wp:simplePos x="0" y="0"/>
              <wp:positionH relativeFrom="page">
                <wp:posOffset>240283</wp:posOffset>
              </wp:positionH>
              <wp:positionV relativeFrom="page">
                <wp:posOffset>174945</wp:posOffset>
              </wp:positionV>
              <wp:extent cx="56515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82245"/>
                      </a:xfrm>
                      <a:prstGeom prst="rect">
                        <a:avLst/>
                      </a:prstGeom>
                    </wps:spPr>
                    <wps:txbx>
                      <w:txbxContent>
                        <w:p w14:paraId="30B1F20B" w14:textId="77777777" w:rsidR="00D35ABB" w:rsidRDefault="00000000">
                          <w:pPr>
                            <w:spacing w:before="19"/>
                            <w:ind w:left="20"/>
                            <w:rPr>
                              <w:rFonts w:ascii="Calibri"/>
                              <w:sz w:val="20"/>
                            </w:rPr>
                          </w:pPr>
                          <w:r>
                            <w:rPr>
                              <w:rFonts w:ascii="Calibri"/>
                              <w:spacing w:val="-2"/>
                              <w:w w:val="105"/>
                              <w:sz w:val="20"/>
                            </w:rPr>
                            <w:t>Protected</w:t>
                          </w:r>
                        </w:p>
                      </w:txbxContent>
                    </wps:txbx>
                    <wps:bodyPr wrap="square" lIns="0" tIns="0" rIns="0" bIns="0" rtlCol="0">
                      <a:noAutofit/>
                    </wps:bodyPr>
                  </wps:wsp>
                </a:graphicData>
              </a:graphic>
            </wp:anchor>
          </w:drawing>
        </mc:Choice>
        <mc:Fallback>
          <w:pict>
            <v:shape w14:anchorId="10296565" id="Textbox 1" o:spid="_x0000_s1028" type="#_x0000_t202" style="position:absolute;margin-left:18.9pt;margin-top:13.8pt;width:44.5pt;height:14.3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" filled="f" stroked="f">
              <v:textbox inset="0,0,0,0">
                <w:txbxContent>
                  <w:p w14:paraId="30B1F20B" w14:textId="77777777" w:rsidR="00D35ABB" w:rsidRDefault="00000000">
                    <w:pPr>
                      <w:spacing w:before="19"/>
                      <w:ind w:left="20"/>
                      <w:rPr>
                        <w:rFonts w:ascii="Calibri"/>
                        <w:sz w:val="20"/>
                      </w:rPr>
                    </w:pPr>
                    <w:r>
                      <w:rPr>
                        <w:rFonts w:ascii="Calibri"/>
                        <w:spacing w:val="-2"/>
                        <w:w w:val="105"/>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B8FE" w14:textId="76C144DE" w:rsidR="00535F9A" w:rsidRDefault="00535F9A">
    <w:pPr>
      <w:pStyle w:val="Header"/>
    </w:pPr>
    <w:r>
      <w:rPr>
        <w:noProof/>
      </w:rPr>
      <mc:AlternateContent>
        <mc:Choice Requires="wps">
          <w:drawing>
            <wp:anchor distT="0" distB="0" distL="0" distR="0" simplePos="0" relativeHeight="487549952" behindDoc="0" locked="0" layoutInCell="1" allowOverlap="1" wp14:anchorId="6F7BED02" wp14:editId="388786E0">
              <wp:simplePos x="635" y="635"/>
              <wp:positionH relativeFrom="page">
                <wp:align>left</wp:align>
              </wp:positionH>
              <wp:positionV relativeFrom="page">
                <wp:align>top</wp:align>
              </wp:positionV>
              <wp:extent cx="793750" cy="345440"/>
              <wp:effectExtent l="0" t="0" r="6350" b="16510"/>
              <wp:wrapNone/>
              <wp:docPr id="1337889676"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6E13196" w14:textId="58380ADA" w:rsidR="00535F9A" w:rsidRPr="00535F9A" w:rsidRDefault="00535F9A" w:rsidP="00535F9A">
                          <w:pPr>
                            <w:rPr>
                              <w:rFonts w:ascii="Aptos" w:eastAsia="Aptos" w:hAnsi="Aptos" w:cs="Aptos"/>
                              <w:noProof/>
                              <w:color w:val="000000"/>
                              <w:sz w:val="20"/>
                              <w:szCs w:val="20"/>
                            </w:rPr>
                          </w:pPr>
                          <w:r w:rsidRPr="00535F9A">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7BED02" id="_x0000_t202" coordsize="21600,21600" o:spt="202" path="m,l,21600r21600,l21600,xe">
              <v:stroke joinstyle="miter"/>
              <v:path gradientshapeok="t" o:connecttype="rect"/>
            </v:shapetype>
            <v:shape id="Text Box 1" o:spid="_x0000_s1029" type="#_x0000_t202" alt="Protected" style="position:absolute;margin-left:0;margin-top:0;width:62.5pt;height:27.2pt;z-index:4875499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W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ipoP02+hOtJSHk58BydXLbVei4DPwhPBNC2J&#10;Fp/oqDV0JYezxVkD/sff/DGfcKcoZx0JpuSWFM2Z/maJj8lsmudRYOk2vs1n8ebTjYztYNi9uQfS&#10;4piehZPJjHmoB7P2YF5J08vYjULCSupZchzMezzJl96EVMtlSiItOYFru3Eylo6YRUBf+lfh3Rl1&#10;JLoeYZCUKN6Bf8qNfwa33CNRkJiJ+J7QPMNOOkyEnd9MFPqv95R1edmLnwA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seQv1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16E13196" w14:textId="58380ADA" w:rsidR="00535F9A" w:rsidRPr="00535F9A" w:rsidRDefault="00535F9A" w:rsidP="00535F9A">
                    <w:pPr>
                      <w:rPr>
                        <w:rFonts w:ascii="Aptos" w:eastAsia="Aptos" w:hAnsi="Aptos" w:cs="Aptos"/>
                        <w:noProof/>
                        <w:color w:val="000000"/>
                        <w:sz w:val="20"/>
                        <w:szCs w:val="20"/>
                      </w:rPr>
                    </w:pPr>
                    <w:r w:rsidRPr="00535F9A">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21B36"/>
    <w:multiLevelType w:val="hybridMultilevel"/>
    <w:tmpl w:val="667E7BF8"/>
    <w:lvl w:ilvl="0" w:tplc="644652C0">
      <w:start w:val="1"/>
      <w:numFmt w:val="decimal"/>
      <w:lvlText w:val="%1."/>
      <w:lvlJc w:val="left"/>
      <w:pPr>
        <w:ind w:left="360"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226E175E">
      <w:numFmt w:val="bullet"/>
      <w:lvlText w:val="•"/>
      <w:lvlJc w:val="left"/>
      <w:pPr>
        <w:ind w:left="1296" w:hanging="720"/>
      </w:pPr>
      <w:rPr>
        <w:rFonts w:hint="default"/>
        <w:lang w:val="en-US" w:eastAsia="en-US" w:bidi="ar-SA"/>
      </w:rPr>
    </w:lvl>
    <w:lvl w:ilvl="2" w:tplc="C8ECB5D0">
      <w:numFmt w:val="bullet"/>
      <w:lvlText w:val="•"/>
      <w:lvlJc w:val="left"/>
      <w:pPr>
        <w:ind w:left="2232" w:hanging="720"/>
      </w:pPr>
      <w:rPr>
        <w:rFonts w:hint="default"/>
        <w:lang w:val="en-US" w:eastAsia="en-US" w:bidi="ar-SA"/>
      </w:rPr>
    </w:lvl>
    <w:lvl w:ilvl="3" w:tplc="A56459AE">
      <w:numFmt w:val="bullet"/>
      <w:lvlText w:val="•"/>
      <w:lvlJc w:val="left"/>
      <w:pPr>
        <w:ind w:left="3168" w:hanging="720"/>
      </w:pPr>
      <w:rPr>
        <w:rFonts w:hint="default"/>
        <w:lang w:val="en-US" w:eastAsia="en-US" w:bidi="ar-SA"/>
      </w:rPr>
    </w:lvl>
    <w:lvl w:ilvl="4" w:tplc="E640C948">
      <w:numFmt w:val="bullet"/>
      <w:lvlText w:val="•"/>
      <w:lvlJc w:val="left"/>
      <w:pPr>
        <w:ind w:left="4104" w:hanging="720"/>
      </w:pPr>
      <w:rPr>
        <w:rFonts w:hint="default"/>
        <w:lang w:val="en-US" w:eastAsia="en-US" w:bidi="ar-SA"/>
      </w:rPr>
    </w:lvl>
    <w:lvl w:ilvl="5" w:tplc="7C2AD6DC">
      <w:numFmt w:val="bullet"/>
      <w:lvlText w:val="•"/>
      <w:lvlJc w:val="left"/>
      <w:pPr>
        <w:ind w:left="5040" w:hanging="720"/>
      </w:pPr>
      <w:rPr>
        <w:rFonts w:hint="default"/>
        <w:lang w:val="en-US" w:eastAsia="en-US" w:bidi="ar-SA"/>
      </w:rPr>
    </w:lvl>
    <w:lvl w:ilvl="6" w:tplc="50926570">
      <w:numFmt w:val="bullet"/>
      <w:lvlText w:val="•"/>
      <w:lvlJc w:val="left"/>
      <w:pPr>
        <w:ind w:left="5976" w:hanging="720"/>
      </w:pPr>
      <w:rPr>
        <w:rFonts w:hint="default"/>
        <w:lang w:val="en-US" w:eastAsia="en-US" w:bidi="ar-SA"/>
      </w:rPr>
    </w:lvl>
    <w:lvl w:ilvl="7" w:tplc="CEA05944">
      <w:numFmt w:val="bullet"/>
      <w:lvlText w:val="•"/>
      <w:lvlJc w:val="left"/>
      <w:pPr>
        <w:ind w:left="6912" w:hanging="720"/>
      </w:pPr>
      <w:rPr>
        <w:rFonts w:hint="default"/>
        <w:lang w:val="en-US" w:eastAsia="en-US" w:bidi="ar-SA"/>
      </w:rPr>
    </w:lvl>
    <w:lvl w:ilvl="8" w:tplc="11727ED0">
      <w:numFmt w:val="bullet"/>
      <w:lvlText w:val="•"/>
      <w:lvlJc w:val="left"/>
      <w:pPr>
        <w:ind w:left="7848" w:hanging="720"/>
      </w:pPr>
      <w:rPr>
        <w:rFonts w:hint="default"/>
        <w:lang w:val="en-US" w:eastAsia="en-US" w:bidi="ar-SA"/>
      </w:rPr>
    </w:lvl>
  </w:abstractNum>
  <w:num w:numId="1" w16cid:durableId="5393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5ABB"/>
    <w:rsid w:val="00535F9A"/>
    <w:rsid w:val="007F6392"/>
    <w:rsid w:val="00C30600"/>
    <w:rsid w:val="00D35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1786"/>
  <w15:docId w15:val="{788F1C53-99FA-4BFB-886F-FBB67D7E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right="35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F9A"/>
    <w:pPr>
      <w:tabs>
        <w:tab w:val="center" w:pos="4680"/>
        <w:tab w:val="right" w:pos="9360"/>
      </w:tabs>
    </w:pPr>
  </w:style>
  <w:style w:type="character" w:customStyle="1" w:styleId="HeaderChar">
    <w:name w:val="Header Char"/>
    <w:basedOn w:val="DefaultParagraphFont"/>
    <w:link w:val="Header"/>
    <w:uiPriority w:val="99"/>
    <w:rsid w:val="00535F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ctor.dams@mafwr.gov.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ctor.dams@mafwr.gov.om"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459</Words>
  <Characters>2647</Characters>
  <Application>Microsoft Office Word</Application>
  <DocSecurity>0</DocSecurity>
  <Lines>64</Lines>
  <Paragraphs>25</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SPN_OMN1028_Wadi Al Khoudh|_08.02.2026</dc:title>
  <dc:creator>Yahya Alrawahi</dc:creator>
  <cp:lastModifiedBy>Taha El feel</cp:lastModifiedBy>
  <cp:revision>3</cp:revision>
  <dcterms:created xsi:type="dcterms:W3CDTF">2026-05-21T10:44:00Z</dcterms:created>
  <dcterms:modified xsi:type="dcterms:W3CDTF">2026-05-21T10:52:00Z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Creator">
    <vt:lpwstr>Word</vt:lpwstr>
  </property>
  <property fmtid="{D5CDD505-2E9C-101B-9397-08002B2CF9AE}" pid="4" name="LastSaved">
    <vt:filetime>2026-05-21T00:00:00Z</vt:filetime>
  </property>
  <property fmtid="{D5CDD505-2E9C-101B-9397-08002B2CF9AE}" pid="5" name="Producer">
    <vt:lpwstr>macOS Version 26.2 (Build 25C56) Quartz PDFContext</vt:lpwstr>
  </property>
  <property fmtid="{D5CDD505-2E9C-101B-9397-08002B2CF9AE}" pid="6" name="ClassificationContentMarkingHeaderShapeIds">
    <vt:lpwstr>4fbe938c,742a3ff1,2412ea33</vt:lpwstr>
  </property>
  <property fmtid="{D5CDD505-2E9C-101B-9397-08002B2CF9AE}" pid="7" name="ClassificationContentMarkingHeaderFontProps">
    <vt:lpwstr>#000000,10,Aptos</vt:lpwstr>
  </property>
  <property fmtid="{D5CDD505-2E9C-101B-9397-08002B2CF9AE}" pid="8" name="ClassificationContentMarkingHeaderText">
    <vt:lpwstr>Protected</vt:lpwstr>
  </property>
  <property fmtid="{D5CDD505-2E9C-101B-9397-08002B2CF9AE}" pid="9" name="MSIP_Label_9ef4adf7-25a7-4f52-a61a-df7190f1d881_Enabled">
    <vt:lpwstr>true</vt:lpwstr>
  </property>
  <property fmtid="{D5CDD505-2E9C-101B-9397-08002B2CF9AE}" pid="10" name="MSIP_Label_9ef4adf7-25a7-4f52-a61a-df7190f1d881_SetDate">
    <vt:lpwstr>2026-05-21T10:52:46Z</vt:lpwstr>
  </property>
  <property fmtid="{D5CDD505-2E9C-101B-9397-08002B2CF9AE}" pid="11" name="MSIP_Label_9ef4adf7-25a7-4f52-a61a-df7190f1d881_Method">
    <vt:lpwstr>Standard</vt:lpwstr>
  </property>
  <property fmtid="{D5CDD505-2E9C-101B-9397-08002B2CF9AE}" pid="12" name="MSIP_Label_9ef4adf7-25a7-4f52-a61a-df7190f1d881_Name">
    <vt:lpwstr>Category C - Protected</vt:lpwstr>
  </property>
  <property fmtid="{D5CDD505-2E9C-101B-9397-08002B2CF9AE}" pid="13" name="MSIP_Label_9ef4adf7-25a7-4f52-a61a-df7190f1d881_SiteId">
    <vt:lpwstr>8fa69c26-409d-43e5-973c-17a8be1a7f35</vt:lpwstr>
  </property>
  <property fmtid="{D5CDD505-2E9C-101B-9397-08002B2CF9AE}" pid="14" name="MSIP_Label_9ef4adf7-25a7-4f52-a61a-df7190f1d881_ActionId">
    <vt:lpwstr>8caba12a-a188-4f24-9739-1db44b5878b3</vt:lpwstr>
  </property>
  <property fmtid="{D5CDD505-2E9C-101B-9397-08002B2CF9AE}" pid="15" name="MSIP_Label_9ef4adf7-25a7-4f52-a61a-df7190f1d881_ContentBits">
    <vt:lpwstr>1</vt:lpwstr>
  </property>
  <property fmtid="{D5CDD505-2E9C-101B-9397-08002B2CF9AE}" pid="16" name="MSIP_Label_9ef4adf7-25a7-4f52-a61a-df7190f1d881_Tag">
    <vt:lpwstr>10, 3, 0, 1</vt:lpwstr>
  </property>
</Properties>
</file>