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7B5C" w14:textId="77777777" w:rsidR="00ED44CC" w:rsidRPr="0057273B" w:rsidRDefault="00C57640" w:rsidP="00ED44CC">
      <w:pPr>
        <w:pStyle w:val="Style1"/>
        <w:rPr>
          <w:rFonts w:asciiTheme="majorBidi" w:hAnsiTheme="majorBidi" w:cstheme="majorBidi"/>
          <w:sz w:val="24"/>
          <w:szCs w:val="24"/>
        </w:rPr>
      </w:pPr>
      <w:r w:rsidRPr="0057273B">
        <w:rPr>
          <w:rFonts w:asciiTheme="majorBidi" w:hAnsiTheme="majorBidi" w:cstheme="majorBidi"/>
          <w:sz w:val="24"/>
          <w:szCs w:val="24"/>
        </w:rPr>
        <w:t>Termes de référence et Etendu des Services</w:t>
      </w:r>
    </w:p>
    <w:p w14:paraId="63288A5D" w14:textId="2CB44749" w:rsidR="00ED44CC" w:rsidRPr="0057273B" w:rsidRDefault="00C57640" w:rsidP="00ED44CC">
      <w:pPr>
        <w:jc w:val="center"/>
        <w:rPr>
          <w:rFonts w:asciiTheme="majorBidi" w:hAnsiTheme="majorBidi" w:cstheme="majorBidi"/>
          <w:b/>
          <w:lang w:val="fr-FR"/>
        </w:rPr>
      </w:pPr>
      <w:r w:rsidRPr="0057273B">
        <w:rPr>
          <w:rFonts w:asciiTheme="majorBidi" w:hAnsiTheme="majorBidi" w:cstheme="majorBidi"/>
          <w:b/>
          <w:lang w:val="fr-FR"/>
        </w:rPr>
        <w:t>Termes de Référence (T</w:t>
      </w:r>
      <w:r w:rsidR="00DA4BD1" w:rsidRPr="0057273B">
        <w:rPr>
          <w:rFonts w:asciiTheme="majorBidi" w:hAnsiTheme="majorBidi" w:cstheme="majorBidi"/>
          <w:b/>
          <w:lang w:val="fr-FR"/>
        </w:rPr>
        <w:t>D</w:t>
      </w:r>
      <w:r w:rsidRPr="0057273B">
        <w:rPr>
          <w:rFonts w:asciiTheme="majorBidi" w:hAnsiTheme="majorBidi" w:cstheme="majorBidi"/>
          <w:b/>
          <w:lang w:val="fr-FR"/>
        </w:rPr>
        <w:t>R)</w:t>
      </w:r>
    </w:p>
    <w:p w14:paraId="5FB3724B" w14:textId="685ED8C1" w:rsidR="00C57640" w:rsidRPr="0057273B" w:rsidRDefault="005C0B41" w:rsidP="00EE2CE2">
      <w:pPr>
        <w:jc w:val="center"/>
        <w:rPr>
          <w:rFonts w:asciiTheme="majorBidi" w:hAnsiTheme="majorBidi" w:cstheme="majorBidi"/>
          <w:b/>
          <w:u w:val="single"/>
          <w:lang w:val="fr-FR"/>
        </w:rPr>
      </w:pPr>
      <w:r w:rsidRPr="0057273B">
        <w:rPr>
          <w:rFonts w:asciiTheme="majorBidi" w:hAnsiTheme="majorBidi" w:cstheme="majorBidi"/>
          <w:b/>
          <w:u w:val="single"/>
          <w:lang w:val="fr-FR"/>
        </w:rPr>
        <w:t xml:space="preserve">Consultant </w:t>
      </w:r>
      <w:r w:rsidR="00761397" w:rsidRPr="0057273B">
        <w:rPr>
          <w:rFonts w:asciiTheme="majorBidi" w:hAnsiTheme="majorBidi" w:cstheme="majorBidi"/>
          <w:b/>
          <w:u w:val="single"/>
          <w:lang w:val="fr-FR"/>
        </w:rPr>
        <w:t xml:space="preserve">Formateurs en </w:t>
      </w:r>
      <w:r w:rsidR="00EE2CE2" w:rsidRPr="0057273B">
        <w:rPr>
          <w:rFonts w:asciiTheme="majorBidi" w:hAnsiTheme="majorBidi" w:cstheme="majorBidi"/>
          <w:b/>
          <w:u w:val="single"/>
          <w:lang w:val="fr-FR"/>
        </w:rPr>
        <w:t xml:space="preserve">autonomisation </w:t>
      </w:r>
      <w:r w:rsidR="00F363C8" w:rsidRPr="0057273B">
        <w:rPr>
          <w:rFonts w:asciiTheme="majorBidi" w:hAnsiTheme="majorBidi" w:cstheme="majorBidi"/>
          <w:b/>
          <w:u w:val="single"/>
          <w:lang w:val="fr-FR"/>
        </w:rPr>
        <w:t>économique</w:t>
      </w:r>
      <w:r w:rsidR="00ED44CC" w:rsidRPr="0057273B">
        <w:rPr>
          <w:rFonts w:asciiTheme="majorBidi" w:hAnsiTheme="majorBidi" w:cstheme="majorBidi"/>
          <w:b/>
          <w:u w:val="single"/>
          <w:lang w:val="fr-FR"/>
        </w:rPr>
        <w:t>.</w:t>
      </w:r>
    </w:p>
    <w:p w14:paraId="797D1719" w14:textId="7BBC2E1A" w:rsidR="00C57640" w:rsidRPr="0057273B" w:rsidRDefault="00C57640" w:rsidP="00C57640">
      <w:pPr>
        <w:jc w:val="center"/>
        <w:rPr>
          <w:rFonts w:asciiTheme="majorBidi" w:hAnsiTheme="majorBidi" w:cstheme="majorBidi"/>
          <w:b/>
          <w:lang w:val="fr-FR"/>
        </w:rPr>
      </w:pPr>
    </w:p>
    <w:p w14:paraId="4EEC0E98" w14:textId="77777777" w:rsidR="00C57640" w:rsidRPr="0057273B" w:rsidRDefault="00C57640" w:rsidP="00C57640">
      <w:pPr>
        <w:pStyle w:val="Heading1"/>
        <w:jc w:val="both"/>
        <w:rPr>
          <w:rFonts w:asciiTheme="majorBidi" w:hAnsiTheme="majorBidi" w:cstheme="majorBidi"/>
          <w:sz w:val="24"/>
          <w:szCs w:val="24"/>
          <w:lang w:val="fr-FR"/>
        </w:rPr>
      </w:pPr>
      <w:r w:rsidRPr="0057273B">
        <w:rPr>
          <w:rFonts w:asciiTheme="majorBidi" w:hAnsiTheme="majorBidi" w:cstheme="majorBidi"/>
          <w:sz w:val="24"/>
          <w:szCs w:val="24"/>
          <w:lang w:val="fr-FR"/>
        </w:rPr>
        <w:t>I. Contexte et justificatif</w:t>
      </w:r>
    </w:p>
    <w:p w14:paraId="57435149" w14:textId="280E1EA1" w:rsidR="00C57640" w:rsidRPr="0057273B" w:rsidRDefault="005C0B41" w:rsidP="00CC5D8B">
      <w:pPr>
        <w:spacing w:after="120"/>
        <w:ind w:right="72"/>
        <w:jc w:val="both"/>
        <w:rPr>
          <w:rFonts w:asciiTheme="majorBidi" w:hAnsiTheme="majorBidi" w:cstheme="majorBidi"/>
          <w:sz w:val="22"/>
          <w:szCs w:val="22"/>
          <w:lang w:val="fr-FR" w:bidi="ar-DZ"/>
        </w:rPr>
      </w:pPr>
      <w:r w:rsidRPr="0057273B">
        <w:rPr>
          <w:rFonts w:asciiTheme="majorBidi" w:hAnsiTheme="majorBidi" w:cstheme="majorBidi"/>
          <w:sz w:val="22"/>
          <w:szCs w:val="22"/>
          <w:lang w:val="fr-FR"/>
        </w:rPr>
        <w:t xml:space="preserve">Le ministère des Finances de la République algérienne démocratique et populaire a reçu une subvention d’assistance technique équivalente à </w:t>
      </w:r>
      <w:r w:rsidRPr="0057273B">
        <w:rPr>
          <w:rFonts w:asciiTheme="majorBidi" w:hAnsiTheme="majorBidi" w:cstheme="majorBidi"/>
          <w:sz w:val="22"/>
          <w:szCs w:val="22"/>
          <w:rtl/>
          <w:lang w:val="fr-FR"/>
        </w:rPr>
        <w:t>250 000.00</w:t>
      </w:r>
      <w:r w:rsidRPr="0057273B">
        <w:rPr>
          <w:rFonts w:asciiTheme="majorBidi" w:hAnsiTheme="majorBidi" w:cstheme="majorBidi"/>
          <w:sz w:val="22"/>
          <w:szCs w:val="22"/>
          <w:lang w:val="fr-FR"/>
        </w:rPr>
        <w:t xml:space="preserve"> (deux cent cinquante mille) dollars américains de la Banque islamique de développement (BID) pour couvrir les coûts du projet </w:t>
      </w:r>
      <w:proofErr w:type="spellStart"/>
      <w:r w:rsidRPr="0057273B">
        <w:rPr>
          <w:rFonts w:asciiTheme="majorBidi" w:hAnsiTheme="majorBidi" w:cstheme="majorBidi"/>
          <w:sz w:val="22"/>
          <w:szCs w:val="22"/>
          <w:lang w:val="fr-FR"/>
        </w:rPr>
        <w:t>Herfati</w:t>
      </w:r>
      <w:proofErr w:type="spellEnd"/>
      <w:r w:rsidRPr="0057273B">
        <w:rPr>
          <w:rFonts w:asciiTheme="majorBidi" w:hAnsiTheme="majorBidi" w:cstheme="majorBidi"/>
          <w:sz w:val="22"/>
          <w:szCs w:val="22"/>
          <w:lang w:val="fr-FR"/>
        </w:rPr>
        <w:t xml:space="preserve"> confié à Al Salam Banque Algérie. Ce projet vise à promouvoir l’autonomisation économique par la microfinance islamique, en ciblant les petits artisans, les</w:t>
      </w:r>
      <w:r w:rsidRPr="0057273B">
        <w:rPr>
          <w:rFonts w:asciiTheme="majorBidi" w:hAnsiTheme="majorBidi" w:cstheme="majorBidi"/>
          <w:sz w:val="22"/>
          <w:szCs w:val="22"/>
          <w:lang w:val="fr-FR" w:bidi="ar-DZ"/>
        </w:rPr>
        <w:t> </w:t>
      </w:r>
      <w:proofErr w:type="gramStart"/>
      <w:r w:rsidRPr="0057273B">
        <w:rPr>
          <w:rFonts w:asciiTheme="majorBidi" w:hAnsiTheme="majorBidi" w:cstheme="majorBidi"/>
          <w:sz w:val="22"/>
          <w:szCs w:val="22"/>
          <w:lang w:val="fr-FR" w:bidi="ar-DZ"/>
        </w:rPr>
        <w:t>micro entrepreneurs</w:t>
      </w:r>
      <w:proofErr w:type="gramEnd"/>
      <w:r w:rsidRPr="0057273B">
        <w:rPr>
          <w:rFonts w:asciiTheme="majorBidi" w:hAnsiTheme="majorBidi" w:cstheme="majorBidi"/>
          <w:sz w:val="22"/>
          <w:szCs w:val="22"/>
          <w:lang w:val="fr-FR" w:bidi="ar-DZ"/>
        </w:rPr>
        <w:t xml:space="preserve"> et les femmes exercent des </w:t>
      </w:r>
      <w:r w:rsidR="00CC5D8B" w:rsidRPr="0057273B">
        <w:rPr>
          <w:rFonts w:asciiTheme="majorBidi" w:hAnsiTheme="majorBidi" w:cstheme="majorBidi"/>
          <w:sz w:val="22"/>
          <w:szCs w:val="22"/>
          <w:lang w:val="fr-FR" w:bidi="ar-DZ"/>
        </w:rPr>
        <w:t>activités a domiciles. Une</w:t>
      </w:r>
      <w:r w:rsidRPr="0057273B">
        <w:rPr>
          <w:rFonts w:asciiTheme="majorBidi" w:hAnsiTheme="majorBidi" w:cstheme="majorBidi"/>
          <w:sz w:val="22"/>
          <w:szCs w:val="22"/>
          <w:lang w:val="fr-FR" w:bidi="ar-DZ"/>
        </w:rPr>
        <w:t xml:space="preserve"> composante clés du projet est le renforcement des capacités des employés de la banque et des ONG partenaires ainsi que le développement des compétences des </w:t>
      </w:r>
      <w:r w:rsidR="004C02BB" w:rsidRPr="0057273B">
        <w:rPr>
          <w:rFonts w:asciiTheme="majorBidi" w:hAnsiTheme="majorBidi" w:cstheme="majorBidi"/>
          <w:sz w:val="22"/>
          <w:szCs w:val="22"/>
          <w:lang w:val="fr-FR" w:bidi="ar-DZ"/>
        </w:rPr>
        <w:t xml:space="preserve">bénéficiaires à travers l’accès </w:t>
      </w:r>
      <w:r w:rsidR="00CB2CDA" w:rsidRPr="0057273B">
        <w:rPr>
          <w:rFonts w:asciiTheme="majorBidi" w:hAnsiTheme="majorBidi" w:cstheme="majorBidi"/>
          <w:sz w:val="22"/>
          <w:szCs w:val="22"/>
          <w:lang w:val="fr-FR" w:bidi="ar-DZ"/>
        </w:rPr>
        <w:t>à</w:t>
      </w:r>
      <w:r w:rsidR="004C02BB" w:rsidRPr="0057273B">
        <w:rPr>
          <w:rFonts w:asciiTheme="majorBidi" w:hAnsiTheme="majorBidi" w:cstheme="majorBidi"/>
          <w:sz w:val="22"/>
          <w:szCs w:val="22"/>
          <w:lang w:val="fr-FR" w:bidi="ar-DZ"/>
        </w:rPr>
        <w:t xml:space="preserve"> des produits de microfinance islamique adaptés.</w:t>
      </w:r>
    </w:p>
    <w:p w14:paraId="3A2A602A" w14:textId="16FC8F99" w:rsidR="00C57640" w:rsidRPr="0057273B" w:rsidRDefault="004C02BB" w:rsidP="00053827">
      <w:pPr>
        <w:spacing w:after="120"/>
        <w:ind w:right="72"/>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 xml:space="preserve">Afin d’assurer le bon déploiement du projet et de renforcer les capacités des bénéficiaires et des acteurs du secteur.al Salam Bank Algérie recrute </w:t>
      </w:r>
      <w:r w:rsidR="00053827" w:rsidRPr="0057273B">
        <w:rPr>
          <w:rFonts w:asciiTheme="majorBidi" w:hAnsiTheme="majorBidi" w:cstheme="majorBidi"/>
          <w:sz w:val="22"/>
          <w:szCs w:val="22"/>
          <w:lang w:val="fr-FR" w:bidi="ar-DZ"/>
        </w:rPr>
        <w:t xml:space="preserve">un consultant formateurs spécialisés en </w:t>
      </w:r>
      <w:proofErr w:type="spellStart"/>
      <w:r w:rsidR="00053827" w:rsidRPr="0057273B">
        <w:rPr>
          <w:rFonts w:asciiTheme="majorBidi" w:hAnsiTheme="majorBidi" w:cstheme="majorBidi"/>
          <w:sz w:val="22"/>
          <w:szCs w:val="22"/>
          <w:lang w:val="fr-FR" w:bidi="ar-DZ"/>
        </w:rPr>
        <w:t>empowerment</w:t>
      </w:r>
      <w:proofErr w:type="spellEnd"/>
      <w:r w:rsidR="00053827" w:rsidRPr="0057273B">
        <w:rPr>
          <w:rFonts w:asciiTheme="majorBidi" w:hAnsiTheme="majorBidi" w:cstheme="majorBidi"/>
          <w:sz w:val="22"/>
          <w:szCs w:val="22"/>
          <w:lang w:val="fr-FR" w:bidi="ar-DZ"/>
        </w:rPr>
        <w:t xml:space="preserve"> économique qui aura pour mission de former, accompagner et encadrer les bénéficiaires afin de leur permettre de développer leurs compétences entrepreneuriales, structurer leurs projets et maximiser leur impact économique et social.</w:t>
      </w:r>
    </w:p>
    <w:p w14:paraId="06B810DD" w14:textId="77777777" w:rsidR="00C57640" w:rsidRPr="0057273B" w:rsidRDefault="00C57640" w:rsidP="00C57640">
      <w:pPr>
        <w:rPr>
          <w:rFonts w:asciiTheme="majorBidi" w:hAnsiTheme="majorBidi" w:cstheme="majorBidi"/>
          <w:b/>
          <w:lang w:val="fr-FR"/>
        </w:rPr>
      </w:pPr>
      <w:r w:rsidRPr="0057273B">
        <w:rPr>
          <w:rFonts w:asciiTheme="majorBidi" w:hAnsiTheme="majorBidi" w:cstheme="majorBidi"/>
          <w:b/>
          <w:lang w:val="fr-FR"/>
        </w:rPr>
        <w:t>II. Objectif général de la mission</w:t>
      </w:r>
    </w:p>
    <w:p w14:paraId="350B757A" w14:textId="4FAD1C3E" w:rsidR="00ED44CC" w:rsidRPr="0057273B" w:rsidRDefault="005C0B41" w:rsidP="00ED44CC">
      <w:p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Le consultant</w:t>
      </w:r>
      <w:r w:rsidR="00053827" w:rsidRPr="0057273B">
        <w:rPr>
          <w:rFonts w:asciiTheme="majorBidi" w:hAnsiTheme="majorBidi" w:cstheme="majorBidi"/>
          <w:sz w:val="22"/>
          <w:szCs w:val="22"/>
          <w:lang w:val="fr-FR" w:bidi="ar-DZ"/>
        </w:rPr>
        <w:t xml:space="preserve"> formateur en </w:t>
      </w:r>
      <w:proofErr w:type="spellStart"/>
      <w:r w:rsidR="00053827" w:rsidRPr="0057273B">
        <w:rPr>
          <w:rFonts w:asciiTheme="majorBidi" w:hAnsiTheme="majorBidi" w:cstheme="majorBidi"/>
          <w:sz w:val="22"/>
          <w:szCs w:val="22"/>
          <w:lang w:val="fr-FR" w:bidi="ar-DZ"/>
        </w:rPr>
        <w:t>empowerment</w:t>
      </w:r>
      <w:proofErr w:type="spellEnd"/>
      <w:r w:rsidR="00053827" w:rsidRPr="0057273B">
        <w:rPr>
          <w:rFonts w:asciiTheme="majorBidi" w:hAnsiTheme="majorBidi" w:cstheme="majorBidi"/>
          <w:sz w:val="22"/>
          <w:szCs w:val="22"/>
          <w:lang w:val="fr-FR" w:bidi="ar-DZ"/>
        </w:rPr>
        <w:t xml:space="preserve"> économique aura</w:t>
      </w:r>
      <w:r w:rsidRPr="0057273B">
        <w:rPr>
          <w:rFonts w:asciiTheme="majorBidi" w:hAnsiTheme="majorBidi" w:cstheme="majorBidi"/>
          <w:sz w:val="22"/>
          <w:szCs w:val="22"/>
          <w:lang w:val="fr-FR" w:bidi="ar-DZ"/>
        </w:rPr>
        <w:t xml:space="preserve"> pour mission de :</w:t>
      </w:r>
    </w:p>
    <w:p w14:paraId="79108652" w14:textId="50C0C6C2" w:rsidR="005C0B41" w:rsidRPr="0057273B" w:rsidRDefault="00053827" w:rsidP="00DA4BD1">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Former les bénéficiaires du projet sur les compétences essentielles en gestion d’entreprise, entrepreneuriat et finance</w:t>
      </w:r>
      <w:r w:rsidR="00EE2CE2" w:rsidRPr="0057273B">
        <w:rPr>
          <w:rFonts w:asciiTheme="majorBidi" w:hAnsiTheme="majorBidi" w:cstheme="majorBidi"/>
          <w:sz w:val="22"/>
          <w:szCs w:val="22"/>
          <w:lang w:val="fr-FR" w:bidi="ar-DZ"/>
        </w:rPr>
        <w:t xml:space="preserve"> et méthodologies d’autonomisation économique.</w:t>
      </w:r>
    </w:p>
    <w:p w14:paraId="28802AA4" w14:textId="5F1F4595" w:rsidR="005C0B41" w:rsidRPr="0057273B" w:rsidRDefault="00053827" w:rsidP="00DA4BD1">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Accompagner les micro-entrepreneurs</w:t>
      </w:r>
      <w:r w:rsidR="006F50DC" w:rsidRPr="0057273B">
        <w:rPr>
          <w:rFonts w:asciiTheme="majorBidi" w:hAnsiTheme="majorBidi" w:cstheme="majorBidi"/>
          <w:sz w:val="22"/>
          <w:szCs w:val="22"/>
          <w:lang w:val="fr-FR" w:bidi="ar-DZ"/>
        </w:rPr>
        <w:t xml:space="preserve"> et artisans dans la structuration et la gestion de leurs projets</w:t>
      </w:r>
      <w:r w:rsidR="00A24C94" w:rsidRPr="0057273B">
        <w:rPr>
          <w:rFonts w:asciiTheme="majorBidi" w:hAnsiTheme="majorBidi" w:cstheme="majorBidi"/>
          <w:sz w:val="22"/>
          <w:szCs w:val="22"/>
          <w:lang w:val="fr-FR" w:bidi="ar-DZ"/>
        </w:rPr>
        <w:t>.</w:t>
      </w:r>
    </w:p>
    <w:p w14:paraId="1955091B" w14:textId="62A6CFDB" w:rsidR="00AD39B8" w:rsidRPr="0057273B" w:rsidRDefault="006F50DC" w:rsidP="00AD39B8">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Développer les outils pédagogiques et support de formation adaptés au contexte algérien et aux exigences de L’IsDB</w:t>
      </w:r>
      <w:r w:rsidR="00A24C94" w:rsidRPr="0057273B">
        <w:rPr>
          <w:rFonts w:asciiTheme="majorBidi" w:hAnsiTheme="majorBidi" w:cstheme="majorBidi"/>
          <w:sz w:val="22"/>
          <w:szCs w:val="22"/>
          <w:lang w:val="fr-FR" w:bidi="ar-DZ"/>
        </w:rPr>
        <w:t>.</w:t>
      </w:r>
    </w:p>
    <w:p w14:paraId="2A1F48B2" w14:textId="77777777" w:rsidR="00AD39B8" w:rsidRPr="0057273B" w:rsidRDefault="00AD39B8" w:rsidP="00AD39B8">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Renforcer les capacités des acteurs institutionnels et partenaires du projet en matière d’autonomisation économique.</w:t>
      </w:r>
    </w:p>
    <w:p w14:paraId="4DB405FB" w14:textId="77777777" w:rsidR="00AD39B8" w:rsidRPr="0057273B" w:rsidRDefault="00AD39B8" w:rsidP="00AD39B8">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Evaluer l’impact des formations et proposer des recommandations pour améliorer l’accompagnement des entrepreneurs.</w:t>
      </w:r>
    </w:p>
    <w:p w14:paraId="3E7CF0E4" w14:textId="2015EB1B" w:rsidR="00AD39B8" w:rsidRPr="0057273B" w:rsidRDefault="00AD39B8" w:rsidP="00CB2CDA">
      <w:pPr>
        <w:pStyle w:val="ListParagraph"/>
        <w:numPr>
          <w:ilvl w:val="0"/>
          <w:numId w:val="14"/>
        </w:numPr>
        <w:jc w:val="both"/>
        <w:rPr>
          <w:rFonts w:asciiTheme="majorBidi" w:hAnsiTheme="majorBidi" w:cstheme="majorBidi"/>
          <w:sz w:val="22"/>
          <w:szCs w:val="22"/>
          <w:lang w:val="fr-FR" w:bidi="ar-DZ"/>
        </w:rPr>
      </w:pPr>
      <w:r w:rsidRPr="0057273B">
        <w:rPr>
          <w:rFonts w:asciiTheme="majorBidi" w:hAnsiTheme="majorBidi" w:cstheme="majorBidi"/>
          <w:sz w:val="22"/>
          <w:szCs w:val="22"/>
          <w:lang w:val="fr-FR" w:bidi="ar-DZ"/>
        </w:rPr>
        <w:t xml:space="preserve">Faciliter l’accès aux financements islamiques en collaboration avec les experts en microfinance islamique du projet. </w:t>
      </w:r>
    </w:p>
    <w:p w14:paraId="702C1175" w14:textId="025EF805" w:rsidR="00C57640" w:rsidRPr="0057273B" w:rsidRDefault="00C57640" w:rsidP="00A74220">
      <w:pPr>
        <w:rPr>
          <w:rFonts w:asciiTheme="majorBidi" w:hAnsiTheme="majorBidi" w:cstheme="majorBidi"/>
          <w:b/>
          <w:lang w:val="fr-FR"/>
        </w:rPr>
      </w:pPr>
      <w:r w:rsidRPr="0057273B">
        <w:rPr>
          <w:rFonts w:asciiTheme="majorBidi" w:hAnsiTheme="majorBidi" w:cstheme="majorBidi"/>
          <w:b/>
          <w:lang w:val="fr-FR"/>
        </w:rPr>
        <w:t xml:space="preserve">III. </w:t>
      </w:r>
      <w:r w:rsidR="00A74220" w:rsidRPr="0057273B">
        <w:rPr>
          <w:rFonts w:asciiTheme="majorBidi" w:hAnsiTheme="majorBidi" w:cstheme="majorBidi"/>
          <w:b/>
          <w:lang w:val="fr-FR"/>
        </w:rPr>
        <w:t>P</w:t>
      </w:r>
      <w:r w:rsidR="00A24C94" w:rsidRPr="0057273B">
        <w:rPr>
          <w:rFonts w:asciiTheme="majorBidi" w:hAnsiTheme="majorBidi" w:cstheme="majorBidi"/>
          <w:b/>
          <w:lang w:val="fr-FR"/>
        </w:rPr>
        <w:t xml:space="preserve">ortée des travaux </w:t>
      </w:r>
    </w:p>
    <w:p w14:paraId="3884C44B" w14:textId="2E5348AF" w:rsidR="00ED44CC" w:rsidRPr="0057273B" w:rsidRDefault="00A24C94" w:rsidP="00ED44CC">
      <w:pPr>
        <w:rPr>
          <w:rFonts w:asciiTheme="majorBidi" w:hAnsiTheme="majorBidi" w:cstheme="majorBidi"/>
          <w:sz w:val="22"/>
          <w:szCs w:val="22"/>
          <w:lang w:val="fr-FR"/>
        </w:rPr>
      </w:pPr>
      <w:r w:rsidRPr="0057273B">
        <w:rPr>
          <w:rFonts w:asciiTheme="majorBidi" w:hAnsiTheme="majorBidi" w:cstheme="majorBidi"/>
          <w:sz w:val="22"/>
          <w:szCs w:val="22"/>
          <w:lang w:val="fr-FR"/>
        </w:rPr>
        <w:t>Les taches spécifiques du consultant incluent :</w:t>
      </w:r>
    </w:p>
    <w:p w14:paraId="1536902E" w14:textId="51B13132" w:rsidR="00A24C94" w:rsidRPr="0057273B" w:rsidRDefault="00AD39B8" w:rsidP="00FB33A4">
      <w:pPr>
        <w:pStyle w:val="ListParagraph"/>
        <w:numPr>
          <w:ilvl w:val="0"/>
          <w:numId w:val="11"/>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Analyse des besoins et </w:t>
      </w:r>
      <w:r w:rsidR="00134EFE" w:rsidRPr="0057273B">
        <w:rPr>
          <w:rFonts w:asciiTheme="majorBidi" w:hAnsiTheme="majorBidi" w:cstheme="majorBidi"/>
          <w:sz w:val="22"/>
          <w:szCs w:val="22"/>
          <w:lang w:val="fr-FR"/>
        </w:rPr>
        <w:t>diagnostic.</w:t>
      </w:r>
    </w:p>
    <w:p w14:paraId="09EBF6B6" w14:textId="2C9A054D" w:rsidR="00A24C94" w:rsidRPr="0057273B" w:rsidRDefault="004C02BB" w:rsidP="00AD39B8">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Identifier les besoins en formation et accompagnement des </w:t>
      </w:r>
      <w:r w:rsidR="00AA0C5F" w:rsidRPr="0057273B">
        <w:rPr>
          <w:rFonts w:asciiTheme="majorBidi" w:hAnsiTheme="majorBidi" w:cstheme="majorBidi"/>
          <w:sz w:val="22"/>
          <w:szCs w:val="22"/>
          <w:lang w:val="fr-FR"/>
        </w:rPr>
        <w:t>bénéficiaires</w:t>
      </w:r>
      <w:r w:rsidRPr="0057273B">
        <w:rPr>
          <w:rFonts w:asciiTheme="majorBidi" w:hAnsiTheme="majorBidi" w:cstheme="majorBidi"/>
          <w:sz w:val="22"/>
          <w:szCs w:val="22"/>
          <w:lang w:val="fr-FR"/>
        </w:rPr>
        <w:t xml:space="preserve"> </w:t>
      </w:r>
      <w:r w:rsidR="00AD39B8" w:rsidRPr="0057273B">
        <w:rPr>
          <w:rFonts w:asciiTheme="majorBidi" w:hAnsiTheme="majorBidi" w:cstheme="majorBidi"/>
          <w:sz w:val="22"/>
          <w:szCs w:val="22"/>
          <w:lang w:val="fr-FR"/>
        </w:rPr>
        <w:t>et partenaires ONG et de la banque.</w:t>
      </w:r>
    </w:p>
    <w:p w14:paraId="74E91A03" w14:textId="00329740" w:rsidR="00AA0C5F" w:rsidRPr="0057273B" w:rsidRDefault="00AA0C5F" w:rsidP="00AD39B8">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Evaluation </w:t>
      </w:r>
      <w:proofErr w:type="gramStart"/>
      <w:r w:rsidRPr="0057273B">
        <w:rPr>
          <w:rFonts w:asciiTheme="majorBidi" w:hAnsiTheme="majorBidi" w:cstheme="majorBidi"/>
          <w:sz w:val="22"/>
          <w:szCs w:val="22"/>
          <w:lang w:val="fr-FR"/>
        </w:rPr>
        <w:t>des défis</w:t>
      </w:r>
      <w:r w:rsidR="00AD39B8" w:rsidRPr="0057273B">
        <w:rPr>
          <w:rFonts w:asciiTheme="majorBidi" w:hAnsiTheme="majorBidi" w:cstheme="majorBidi"/>
          <w:sz w:val="22"/>
          <w:szCs w:val="22"/>
          <w:lang w:val="fr-FR"/>
        </w:rPr>
        <w:t xml:space="preserve"> rencontré</w:t>
      </w:r>
      <w:proofErr w:type="gramEnd"/>
      <w:r w:rsidR="00AD39B8" w:rsidRPr="0057273B">
        <w:rPr>
          <w:rFonts w:asciiTheme="majorBidi" w:hAnsiTheme="majorBidi" w:cstheme="majorBidi"/>
          <w:sz w:val="22"/>
          <w:szCs w:val="22"/>
          <w:lang w:val="fr-FR"/>
        </w:rPr>
        <w:t xml:space="preserve"> par les entrepreneurs dans le lancement et la gestion de leurs projets</w:t>
      </w:r>
      <w:r w:rsidRPr="0057273B">
        <w:rPr>
          <w:rFonts w:asciiTheme="majorBidi" w:hAnsiTheme="majorBidi" w:cstheme="majorBidi"/>
          <w:sz w:val="22"/>
          <w:szCs w:val="22"/>
          <w:lang w:val="fr-FR"/>
        </w:rPr>
        <w:t>.</w:t>
      </w:r>
    </w:p>
    <w:p w14:paraId="35FAEECD" w14:textId="5318EEAF" w:rsidR="00A24C94" w:rsidRPr="0057273B" w:rsidRDefault="00AA0C5F" w:rsidP="00A24C94">
      <w:pPr>
        <w:pStyle w:val="ListParagraph"/>
        <w:numPr>
          <w:ilvl w:val="0"/>
          <w:numId w:val="11"/>
        </w:numPr>
        <w:rPr>
          <w:rFonts w:asciiTheme="majorBidi" w:hAnsiTheme="majorBidi" w:cstheme="majorBidi"/>
          <w:sz w:val="22"/>
          <w:szCs w:val="22"/>
          <w:lang w:val="fr-FR"/>
        </w:rPr>
      </w:pPr>
      <w:r w:rsidRPr="0057273B">
        <w:rPr>
          <w:rFonts w:asciiTheme="majorBidi" w:hAnsiTheme="majorBidi" w:cstheme="majorBidi"/>
          <w:sz w:val="22"/>
          <w:szCs w:val="22"/>
          <w:lang w:val="fr-FR"/>
        </w:rPr>
        <w:t>Conception et Animation des Formations</w:t>
      </w:r>
      <w:r w:rsidR="00A24C94" w:rsidRPr="0057273B">
        <w:rPr>
          <w:rFonts w:asciiTheme="majorBidi" w:hAnsiTheme="majorBidi" w:cstheme="majorBidi"/>
          <w:sz w:val="22"/>
          <w:szCs w:val="22"/>
          <w:lang w:val="fr-FR"/>
        </w:rPr>
        <w:t> :</w:t>
      </w:r>
    </w:p>
    <w:p w14:paraId="6AA1249E" w14:textId="65CC70CD" w:rsidR="00A24C94" w:rsidRPr="0057273B" w:rsidRDefault="00A31B06"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Développer des</w:t>
      </w:r>
      <w:r w:rsidR="00AA0C5F" w:rsidRPr="0057273B">
        <w:rPr>
          <w:rFonts w:asciiTheme="majorBidi" w:hAnsiTheme="majorBidi" w:cstheme="majorBidi"/>
          <w:sz w:val="22"/>
          <w:szCs w:val="22"/>
          <w:lang w:val="fr-FR"/>
        </w:rPr>
        <w:t xml:space="preserve"> modules de formation sur</w:t>
      </w:r>
      <w:r w:rsidRPr="0057273B">
        <w:rPr>
          <w:rFonts w:asciiTheme="majorBidi" w:hAnsiTheme="majorBidi" w:cstheme="majorBidi"/>
          <w:sz w:val="22"/>
          <w:szCs w:val="22"/>
          <w:lang w:val="fr-FR"/>
        </w:rPr>
        <w:t> :</w:t>
      </w:r>
    </w:p>
    <w:p w14:paraId="6F105198" w14:textId="6819568D" w:rsidR="00A31B06" w:rsidRPr="0057273B" w:rsidRDefault="00A31B06" w:rsidP="00A31B06">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L’entreprenariat et la gestion d’entreprise.</w:t>
      </w:r>
    </w:p>
    <w:p w14:paraId="0BD463E2" w14:textId="57C1A2A8" w:rsidR="00A31B06" w:rsidRPr="0057273B" w:rsidRDefault="00A31B06" w:rsidP="00A31B06">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La planification financière et la gestion budgétaire.</w:t>
      </w:r>
    </w:p>
    <w:p w14:paraId="1482E574" w14:textId="6299067D" w:rsidR="00A31B06" w:rsidRPr="0057273B" w:rsidRDefault="00A31B06" w:rsidP="00A31B06">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L’accès au financement et opportunités de croissance.</w:t>
      </w:r>
    </w:p>
    <w:p w14:paraId="7863E469" w14:textId="7CD3EEFD" w:rsidR="00A31B06" w:rsidRPr="0057273B" w:rsidRDefault="00A31B06" w:rsidP="00A31B06">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Le leadership et la gestion de projet.</w:t>
      </w:r>
    </w:p>
    <w:p w14:paraId="69845F10" w14:textId="29504A9F" w:rsidR="00EE2CE2" w:rsidRPr="0057273B" w:rsidRDefault="00EE2CE2" w:rsidP="00A31B06">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Méthodologies d’autonomisation économique.</w:t>
      </w:r>
    </w:p>
    <w:p w14:paraId="730814CB" w14:textId="1A56A8EE" w:rsidR="00EE2CE2" w:rsidRPr="0057273B" w:rsidRDefault="00EE2CE2" w:rsidP="00EE2CE2">
      <w:pPr>
        <w:pStyle w:val="ListParagraph"/>
        <w:numPr>
          <w:ilvl w:val="0"/>
          <w:numId w:val="15"/>
        </w:numPr>
        <w:rPr>
          <w:rFonts w:asciiTheme="majorBidi" w:hAnsiTheme="majorBidi" w:cstheme="majorBidi"/>
          <w:sz w:val="22"/>
          <w:szCs w:val="22"/>
          <w:lang w:val="fr-FR"/>
        </w:rPr>
      </w:pPr>
      <w:r w:rsidRPr="0057273B">
        <w:rPr>
          <w:rFonts w:asciiTheme="majorBidi" w:hAnsiTheme="majorBidi" w:cstheme="majorBidi"/>
          <w:sz w:val="22"/>
          <w:szCs w:val="22"/>
          <w:lang w:val="fr-FR"/>
        </w:rPr>
        <w:t>L’accès au marché.</w:t>
      </w:r>
    </w:p>
    <w:p w14:paraId="495B0C41" w14:textId="533F2844" w:rsidR="00AA0C5F" w:rsidRPr="0057273B" w:rsidRDefault="00A31B06" w:rsidP="00A24C94">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Organiser des ateliers pratiques et des sessions de formation interactives.</w:t>
      </w:r>
    </w:p>
    <w:p w14:paraId="1132A78B" w14:textId="74A04CD7" w:rsidR="00AA0C5F" w:rsidRPr="0057273B" w:rsidRDefault="00A31B06"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Adapter les formations aux spécificités des bénéficiaires (artisans, </w:t>
      </w:r>
      <w:proofErr w:type="gramStart"/>
      <w:r w:rsidRPr="0057273B">
        <w:rPr>
          <w:rFonts w:asciiTheme="majorBidi" w:hAnsiTheme="majorBidi" w:cstheme="majorBidi"/>
          <w:sz w:val="22"/>
          <w:szCs w:val="22"/>
          <w:lang w:val="fr-FR"/>
        </w:rPr>
        <w:t>micro entrepreneur</w:t>
      </w:r>
      <w:proofErr w:type="gramEnd"/>
      <w:r w:rsidRPr="0057273B">
        <w:rPr>
          <w:rFonts w:asciiTheme="majorBidi" w:hAnsiTheme="majorBidi" w:cstheme="majorBidi"/>
          <w:sz w:val="22"/>
          <w:szCs w:val="22"/>
          <w:lang w:val="fr-FR"/>
        </w:rPr>
        <w:t>, femme au foyer)</w:t>
      </w:r>
      <w:r w:rsidR="00AA0C5F" w:rsidRPr="0057273B">
        <w:rPr>
          <w:rFonts w:asciiTheme="majorBidi" w:hAnsiTheme="majorBidi" w:cstheme="majorBidi"/>
          <w:sz w:val="22"/>
          <w:szCs w:val="22"/>
          <w:lang w:val="fr-FR"/>
        </w:rPr>
        <w:t xml:space="preserve">. </w:t>
      </w:r>
    </w:p>
    <w:p w14:paraId="5197121C" w14:textId="54CE29C1" w:rsidR="00A24C94" w:rsidRPr="0057273B" w:rsidRDefault="00AA0C5F" w:rsidP="00A24C94">
      <w:pPr>
        <w:pStyle w:val="ListParagraph"/>
        <w:numPr>
          <w:ilvl w:val="0"/>
          <w:numId w:val="11"/>
        </w:numPr>
        <w:rPr>
          <w:rFonts w:asciiTheme="majorBidi" w:hAnsiTheme="majorBidi" w:cstheme="majorBidi"/>
          <w:sz w:val="22"/>
          <w:szCs w:val="22"/>
          <w:lang w:val="fr-FR"/>
        </w:rPr>
      </w:pPr>
      <w:r w:rsidRPr="0057273B">
        <w:rPr>
          <w:rFonts w:asciiTheme="majorBidi" w:hAnsiTheme="majorBidi" w:cstheme="majorBidi"/>
          <w:sz w:val="22"/>
          <w:szCs w:val="22"/>
          <w:lang w:val="fr-FR"/>
        </w:rPr>
        <w:lastRenderedPageBreak/>
        <w:t>Accompagnement</w:t>
      </w:r>
      <w:r w:rsidR="00A31B06" w:rsidRPr="0057273B">
        <w:rPr>
          <w:rFonts w:asciiTheme="majorBidi" w:hAnsiTheme="majorBidi" w:cstheme="majorBidi"/>
          <w:sz w:val="22"/>
          <w:szCs w:val="22"/>
          <w:lang w:val="fr-FR"/>
        </w:rPr>
        <w:t xml:space="preserve"> et coaching des</w:t>
      </w:r>
      <w:r w:rsidRPr="0057273B">
        <w:rPr>
          <w:rFonts w:asciiTheme="majorBidi" w:hAnsiTheme="majorBidi" w:cstheme="majorBidi"/>
          <w:sz w:val="22"/>
          <w:szCs w:val="22"/>
          <w:lang w:val="fr-FR"/>
        </w:rPr>
        <w:t xml:space="preserve"> Bénéficiaires </w:t>
      </w:r>
      <w:r w:rsidR="00A24C94" w:rsidRPr="0057273B">
        <w:rPr>
          <w:rFonts w:asciiTheme="majorBidi" w:hAnsiTheme="majorBidi" w:cstheme="majorBidi"/>
          <w:sz w:val="22"/>
          <w:szCs w:val="22"/>
          <w:lang w:val="fr-FR"/>
        </w:rPr>
        <w:t>:</w:t>
      </w:r>
    </w:p>
    <w:p w14:paraId="111C72B0" w14:textId="0B9D5B31" w:rsidR="00A24C94" w:rsidRPr="0057273B" w:rsidRDefault="00AA0C5F"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Assurer </w:t>
      </w:r>
      <w:r w:rsidR="00A31B06" w:rsidRPr="0057273B">
        <w:rPr>
          <w:rFonts w:asciiTheme="majorBidi" w:hAnsiTheme="majorBidi" w:cstheme="majorBidi"/>
          <w:sz w:val="22"/>
          <w:szCs w:val="22"/>
          <w:lang w:val="fr-FR"/>
        </w:rPr>
        <w:t xml:space="preserve">un suivi personnalisé des entrepreneurs après les </w:t>
      </w:r>
      <w:proofErr w:type="gramStart"/>
      <w:r w:rsidR="00A31B06" w:rsidRPr="0057273B">
        <w:rPr>
          <w:rFonts w:asciiTheme="majorBidi" w:hAnsiTheme="majorBidi" w:cstheme="majorBidi"/>
          <w:sz w:val="22"/>
          <w:szCs w:val="22"/>
          <w:lang w:val="fr-FR"/>
        </w:rPr>
        <w:t>formations</w:t>
      </w:r>
      <w:r w:rsidR="00EE2CE2" w:rsidRPr="0057273B">
        <w:rPr>
          <w:rFonts w:asciiTheme="majorBidi" w:hAnsiTheme="majorBidi" w:cstheme="majorBidi"/>
          <w:sz w:val="22"/>
          <w:szCs w:val="22"/>
          <w:lang w:val="fr-FR"/>
        </w:rPr>
        <w:t xml:space="preserve"> </w:t>
      </w:r>
      <w:r w:rsidR="00A74220" w:rsidRPr="0057273B">
        <w:rPr>
          <w:rFonts w:asciiTheme="majorBidi" w:hAnsiTheme="majorBidi" w:cstheme="majorBidi"/>
          <w:sz w:val="22"/>
          <w:szCs w:val="22"/>
          <w:lang w:val="fr-FR"/>
        </w:rPr>
        <w:t>.</w:t>
      </w:r>
      <w:proofErr w:type="gramEnd"/>
    </w:p>
    <w:p w14:paraId="4FC93BA3" w14:textId="10BCF0CA" w:rsidR="00AA0C5F" w:rsidRPr="0057273B" w:rsidRDefault="00AA0C5F"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Aider les bénéficiaires à identifier </w:t>
      </w:r>
      <w:r w:rsidR="00A31B06" w:rsidRPr="0057273B">
        <w:rPr>
          <w:rFonts w:asciiTheme="majorBidi" w:hAnsiTheme="majorBidi" w:cstheme="majorBidi"/>
          <w:sz w:val="22"/>
          <w:szCs w:val="22"/>
          <w:lang w:val="fr-FR"/>
        </w:rPr>
        <w:t>opportunités de marché et de partenariat.</w:t>
      </w:r>
    </w:p>
    <w:p w14:paraId="3B6E24F6" w14:textId="675D76EB" w:rsidR="00A31B06" w:rsidRPr="0057273B" w:rsidRDefault="00A31B06"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Renforcer les compétences des bénéficiaires en prise de décision innovation et gestion des risques.</w:t>
      </w:r>
    </w:p>
    <w:p w14:paraId="23B46699" w14:textId="25BD5F5A" w:rsidR="00A74220" w:rsidRPr="0057273B" w:rsidRDefault="00AA0C5F" w:rsidP="00A74220">
      <w:pPr>
        <w:pStyle w:val="ListParagraph"/>
        <w:numPr>
          <w:ilvl w:val="0"/>
          <w:numId w:val="11"/>
        </w:numPr>
        <w:rPr>
          <w:rFonts w:asciiTheme="majorBidi" w:hAnsiTheme="majorBidi" w:cstheme="majorBidi"/>
          <w:sz w:val="22"/>
          <w:szCs w:val="22"/>
          <w:lang w:val="fr-FR"/>
        </w:rPr>
      </w:pPr>
      <w:r w:rsidRPr="0057273B">
        <w:rPr>
          <w:rFonts w:asciiTheme="majorBidi" w:hAnsiTheme="majorBidi" w:cstheme="majorBidi"/>
          <w:sz w:val="22"/>
          <w:szCs w:val="22"/>
          <w:lang w:val="fr-FR"/>
        </w:rPr>
        <w:t>Suivis et Evaluation</w:t>
      </w:r>
      <w:r w:rsidR="00A74220" w:rsidRPr="0057273B">
        <w:rPr>
          <w:rFonts w:asciiTheme="majorBidi" w:hAnsiTheme="majorBidi" w:cstheme="majorBidi"/>
          <w:sz w:val="22"/>
          <w:szCs w:val="22"/>
          <w:lang w:val="fr-FR"/>
        </w:rPr>
        <w:t> :</w:t>
      </w:r>
    </w:p>
    <w:p w14:paraId="2A945267" w14:textId="0D9CC485" w:rsidR="00A74220" w:rsidRPr="0057273B" w:rsidRDefault="00AA0C5F" w:rsidP="00A31B06">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Mettre en place </w:t>
      </w:r>
      <w:r w:rsidR="00A31B06" w:rsidRPr="0057273B">
        <w:rPr>
          <w:rFonts w:asciiTheme="majorBidi" w:hAnsiTheme="majorBidi" w:cstheme="majorBidi"/>
          <w:sz w:val="22"/>
          <w:szCs w:val="22"/>
          <w:lang w:val="fr-FR"/>
        </w:rPr>
        <w:t xml:space="preserve">des indicateurs de performance pour mesurer l’impact des formations. </w:t>
      </w:r>
    </w:p>
    <w:p w14:paraId="73938981" w14:textId="0CBD16D2" w:rsidR="00CC5D8B" w:rsidRPr="0057273B" w:rsidRDefault="00AA0C5F" w:rsidP="00423180">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Proposer des </w:t>
      </w:r>
      <w:r w:rsidR="00A31B06" w:rsidRPr="0057273B">
        <w:rPr>
          <w:rFonts w:asciiTheme="majorBidi" w:hAnsiTheme="majorBidi" w:cstheme="majorBidi"/>
          <w:sz w:val="22"/>
          <w:szCs w:val="22"/>
          <w:lang w:val="fr-FR"/>
        </w:rPr>
        <w:t>recommandations stratégiques pour optimiser l’autonomisation économique des bénéficiaires.</w:t>
      </w:r>
    </w:p>
    <w:p w14:paraId="27708D82" w14:textId="0E42FBA4" w:rsidR="00BC7DB7" w:rsidRPr="0057273B" w:rsidRDefault="00C57640" w:rsidP="00ED44CC">
      <w:pPr>
        <w:rPr>
          <w:rFonts w:asciiTheme="majorBidi" w:eastAsiaTheme="majorEastAsia" w:hAnsiTheme="majorBidi" w:cstheme="majorBidi"/>
          <w:b/>
          <w:bCs/>
          <w:lang w:val="fr-FR"/>
        </w:rPr>
      </w:pPr>
      <w:r w:rsidRPr="0057273B">
        <w:rPr>
          <w:rFonts w:asciiTheme="majorBidi" w:eastAsiaTheme="majorEastAsia" w:hAnsiTheme="majorBidi" w:cstheme="majorBidi"/>
          <w:b/>
          <w:bCs/>
          <w:lang w:val="fr-FR"/>
        </w:rPr>
        <w:t xml:space="preserve">IV. </w:t>
      </w:r>
      <w:r w:rsidR="00A74220" w:rsidRPr="0057273B">
        <w:rPr>
          <w:rFonts w:asciiTheme="majorBidi" w:eastAsiaTheme="majorEastAsia" w:hAnsiTheme="majorBidi" w:cstheme="majorBidi"/>
          <w:b/>
          <w:bCs/>
          <w:lang w:val="fr-FR"/>
        </w:rPr>
        <w:t>Qualifications et Expérience Requises</w:t>
      </w:r>
    </w:p>
    <w:p w14:paraId="3CCD59CF" w14:textId="2F282C1A" w:rsidR="00DA4BD1" w:rsidRPr="0057273B" w:rsidRDefault="00DA4BD1" w:rsidP="00113963">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0"/>
          <w:szCs w:val="20"/>
          <w:lang w:val="fr-FR"/>
        </w:rPr>
        <w:t xml:space="preserve">Master en </w:t>
      </w:r>
      <w:r w:rsidR="00113963" w:rsidRPr="0057273B">
        <w:rPr>
          <w:rFonts w:asciiTheme="majorBidi" w:hAnsiTheme="majorBidi" w:cstheme="majorBidi"/>
          <w:sz w:val="20"/>
          <w:szCs w:val="20"/>
          <w:lang w:val="fr-FR"/>
        </w:rPr>
        <w:t>économie. Gestion</w:t>
      </w:r>
      <w:r w:rsidR="00113963" w:rsidRPr="0057273B">
        <w:rPr>
          <w:rFonts w:asciiTheme="majorBidi" w:hAnsiTheme="majorBidi" w:cstheme="majorBidi"/>
          <w:sz w:val="22"/>
          <w:szCs w:val="22"/>
          <w:lang w:val="fr-FR"/>
        </w:rPr>
        <w:t>, entrepreneuriat ou domaine connexe</w:t>
      </w:r>
      <w:r w:rsidR="00CB2CDA" w:rsidRPr="0057273B">
        <w:rPr>
          <w:rFonts w:asciiTheme="majorBidi" w:hAnsiTheme="majorBidi" w:cstheme="majorBidi"/>
          <w:sz w:val="22"/>
          <w:szCs w:val="22"/>
          <w:lang w:val="fr-FR"/>
        </w:rPr>
        <w:t>.</w:t>
      </w:r>
    </w:p>
    <w:p w14:paraId="2A141070" w14:textId="347BA04E" w:rsidR="00BC7DB7" w:rsidRPr="0057273B" w:rsidRDefault="00BC7DB7" w:rsidP="00113963">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Expérience avérée d’au moins 10 ans dans le domaine de </w:t>
      </w:r>
      <w:proofErr w:type="spellStart"/>
      <w:r w:rsidR="00113963" w:rsidRPr="0057273B">
        <w:rPr>
          <w:rFonts w:asciiTheme="majorBidi" w:hAnsiTheme="majorBidi" w:cstheme="majorBidi"/>
          <w:sz w:val="22"/>
          <w:szCs w:val="22"/>
          <w:lang w:val="fr-FR"/>
        </w:rPr>
        <w:t>empowerment</w:t>
      </w:r>
      <w:proofErr w:type="spellEnd"/>
      <w:r w:rsidR="00113963" w:rsidRPr="0057273B">
        <w:rPr>
          <w:rFonts w:asciiTheme="majorBidi" w:hAnsiTheme="majorBidi" w:cstheme="majorBidi"/>
          <w:sz w:val="22"/>
          <w:szCs w:val="22"/>
          <w:lang w:val="fr-FR"/>
        </w:rPr>
        <w:t xml:space="preserve"> économique, entrepreneuriat et formation des entrepreneurs.</w:t>
      </w:r>
    </w:p>
    <w:p w14:paraId="1767C75E" w14:textId="133AB1D1" w:rsidR="00BC7DB7" w:rsidRPr="0057273B" w:rsidRDefault="00113963" w:rsidP="00070551">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Expertise en développement des compétences entrepreneuriales et inclusion financière</w:t>
      </w:r>
      <w:r w:rsidR="00070551" w:rsidRPr="0057273B">
        <w:rPr>
          <w:rFonts w:asciiTheme="majorBidi" w:hAnsiTheme="majorBidi" w:cstheme="majorBidi"/>
          <w:sz w:val="22"/>
          <w:szCs w:val="22"/>
          <w:lang w:val="fr-FR"/>
        </w:rPr>
        <w:t>.</w:t>
      </w:r>
    </w:p>
    <w:p w14:paraId="013A50B8" w14:textId="4825A411" w:rsidR="00BC7DB7" w:rsidRPr="0057273B" w:rsidRDefault="00113963" w:rsidP="00BC7DB7">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Expérience en formation et accompagnement des </w:t>
      </w:r>
      <w:proofErr w:type="gramStart"/>
      <w:r w:rsidRPr="0057273B">
        <w:rPr>
          <w:rFonts w:asciiTheme="majorBidi" w:hAnsiTheme="majorBidi" w:cstheme="majorBidi"/>
          <w:sz w:val="22"/>
          <w:szCs w:val="22"/>
          <w:lang w:val="fr-FR"/>
        </w:rPr>
        <w:t>micro entrepreneurs</w:t>
      </w:r>
      <w:proofErr w:type="gramEnd"/>
      <w:r w:rsidRPr="0057273B">
        <w:rPr>
          <w:rFonts w:asciiTheme="majorBidi" w:hAnsiTheme="majorBidi" w:cstheme="majorBidi"/>
          <w:sz w:val="22"/>
          <w:szCs w:val="22"/>
          <w:lang w:val="fr-FR"/>
        </w:rPr>
        <w:t xml:space="preserve"> et institutions financières.</w:t>
      </w:r>
    </w:p>
    <w:p w14:paraId="6713F90A" w14:textId="28F498A0" w:rsidR="00113963" w:rsidRPr="0057273B" w:rsidRDefault="00113963" w:rsidP="00BC7DB7">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Bonne compréhension des principes de la microfinance islamique et de l’autonomisation des entrepreneurs </w:t>
      </w:r>
    </w:p>
    <w:p w14:paraId="3E18FBBB" w14:textId="6CC489D5" w:rsidR="00BC7DB7" w:rsidRPr="0057273B" w:rsidRDefault="00BC7DB7" w:rsidP="00BC7DB7">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Excellentes compétences en communication. Animation et rédaction en langue française et en langue arabe.</w:t>
      </w:r>
    </w:p>
    <w:p w14:paraId="09A1DCE7" w14:textId="24489AFB" w:rsidR="00C57640" w:rsidRPr="0057273B" w:rsidRDefault="00BC7DB7" w:rsidP="00423180">
      <w:pPr>
        <w:pStyle w:val="ListParagraph"/>
        <w:numPr>
          <w:ilvl w:val="0"/>
          <w:numId w:val="13"/>
        </w:numPr>
        <w:rPr>
          <w:rFonts w:asciiTheme="majorBidi" w:hAnsiTheme="majorBidi" w:cstheme="majorBidi"/>
          <w:sz w:val="22"/>
          <w:szCs w:val="22"/>
          <w:lang w:val="fr-FR"/>
        </w:rPr>
      </w:pPr>
      <w:r w:rsidRPr="0057273B">
        <w:rPr>
          <w:rFonts w:asciiTheme="majorBidi" w:hAnsiTheme="majorBidi" w:cstheme="majorBidi"/>
          <w:sz w:val="22"/>
          <w:szCs w:val="22"/>
          <w:lang w:val="fr-FR"/>
        </w:rPr>
        <w:t>Connaissance</w:t>
      </w:r>
      <w:r w:rsidR="00070551" w:rsidRPr="0057273B">
        <w:rPr>
          <w:rFonts w:asciiTheme="majorBidi" w:hAnsiTheme="majorBidi" w:cstheme="majorBidi"/>
          <w:sz w:val="22"/>
          <w:szCs w:val="22"/>
          <w:lang w:val="fr-FR"/>
        </w:rPr>
        <w:t xml:space="preserve"> et expérience du</w:t>
      </w:r>
      <w:r w:rsidRPr="0057273B">
        <w:rPr>
          <w:rFonts w:asciiTheme="majorBidi" w:hAnsiTheme="majorBidi" w:cstheme="majorBidi"/>
          <w:sz w:val="22"/>
          <w:szCs w:val="22"/>
          <w:lang w:val="fr-FR"/>
        </w:rPr>
        <w:t xml:space="preserve"> contexte économique et social de l’Algérie, en particulier du secteur de la </w:t>
      </w:r>
      <w:r w:rsidR="00DA4BD1" w:rsidRPr="0057273B">
        <w:rPr>
          <w:rFonts w:asciiTheme="majorBidi" w:hAnsiTheme="majorBidi" w:cstheme="majorBidi"/>
          <w:sz w:val="22"/>
          <w:szCs w:val="22"/>
          <w:lang w:val="fr-FR"/>
        </w:rPr>
        <w:t>microfinance.</w:t>
      </w:r>
    </w:p>
    <w:p w14:paraId="0AC30C61" w14:textId="4C1C7AF0" w:rsidR="00ED44CC" w:rsidRPr="0057273B" w:rsidRDefault="00C57640" w:rsidP="00ED44CC">
      <w:pPr>
        <w:rPr>
          <w:rFonts w:asciiTheme="majorBidi" w:eastAsiaTheme="majorEastAsia" w:hAnsiTheme="majorBidi" w:cstheme="majorBidi"/>
          <w:b/>
          <w:bCs/>
          <w:lang w:val="fr-FR"/>
        </w:rPr>
      </w:pPr>
      <w:r w:rsidRPr="0057273B">
        <w:rPr>
          <w:rFonts w:asciiTheme="majorBidi" w:eastAsiaTheme="majorEastAsia" w:hAnsiTheme="majorBidi" w:cstheme="majorBidi"/>
          <w:b/>
          <w:bCs/>
          <w:lang w:val="fr-FR"/>
        </w:rPr>
        <w:t xml:space="preserve">V. </w:t>
      </w:r>
      <w:r w:rsidR="00DA4BD1" w:rsidRPr="0057273B">
        <w:rPr>
          <w:rFonts w:asciiTheme="majorBidi" w:eastAsiaTheme="majorEastAsia" w:hAnsiTheme="majorBidi" w:cstheme="majorBidi"/>
          <w:b/>
          <w:bCs/>
          <w:lang w:val="fr-FR"/>
        </w:rPr>
        <w:t xml:space="preserve">Durée ET Lieu de la mission </w:t>
      </w:r>
    </w:p>
    <w:p w14:paraId="32DA3420" w14:textId="150853C1" w:rsidR="00C57640" w:rsidRPr="0057273B" w:rsidRDefault="00DA4BD1" w:rsidP="00CB2CDA">
      <w:pPr>
        <w:pStyle w:val="ListParagraph"/>
        <w:numPr>
          <w:ilvl w:val="0"/>
          <w:numId w:val="12"/>
        </w:numPr>
        <w:rPr>
          <w:rFonts w:asciiTheme="majorBidi" w:hAnsiTheme="majorBidi" w:cstheme="majorBidi"/>
          <w:sz w:val="22"/>
          <w:szCs w:val="22"/>
          <w:lang w:val="fr-FR"/>
        </w:rPr>
      </w:pPr>
      <w:r w:rsidRPr="0057273B">
        <w:rPr>
          <w:rFonts w:asciiTheme="majorBidi" w:eastAsiaTheme="majorEastAsia" w:hAnsiTheme="majorBidi" w:cstheme="majorBidi"/>
          <w:b/>
          <w:bCs/>
          <w:sz w:val="22"/>
          <w:szCs w:val="22"/>
          <w:lang w:val="fr-FR"/>
        </w:rPr>
        <w:t>Durée :</w:t>
      </w:r>
      <w:r w:rsidR="00CB2CDA" w:rsidRPr="0057273B">
        <w:rPr>
          <w:rFonts w:asciiTheme="majorBidi" w:hAnsiTheme="majorBidi" w:cstheme="majorBidi"/>
          <w:sz w:val="22"/>
          <w:szCs w:val="22"/>
          <w:lang w:val="fr-FR"/>
        </w:rPr>
        <w:t xml:space="preserve"> </w:t>
      </w:r>
      <w:r w:rsidRPr="0057273B">
        <w:rPr>
          <w:rFonts w:asciiTheme="majorBidi" w:hAnsiTheme="majorBidi" w:cstheme="majorBidi"/>
          <w:sz w:val="22"/>
          <w:szCs w:val="22"/>
          <w:lang w:val="fr-FR"/>
        </w:rPr>
        <w:t>6 mois avec possibilité de prolongation en fonction des besoins du projet.</w:t>
      </w:r>
    </w:p>
    <w:p w14:paraId="0773A469" w14:textId="299FEFCF" w:rsidR="00ED44CC" w:rsidRPr="0057273B" w:rsidRDefault="00DA4BD1" w:rsidP="00423180">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Lieu : Alger, Blida, Ghardaïa. Avec des déplacements possibles dans les régions ciblées par le projet. </w:t>
      </w:r>
    </w:p>
    <w:p w14:paraId="28D948EA" w14:textId="1703D8CF" w:rsidR="00ED44CC" w:rsidRPr="0057273B" w:rsidRDefault="00C57640" w:rsidP="00ED44CC">
      <w:pPr>
        <w:rPr>
          <w:rFonts w:asciiTheme="majorBidi" w:eastAsiaTheme="majorEastAsia" w:hAnsiTheme="majorBidi" w:cstheme="majorBidi"/>
          <w:b/>
          <w:bCs/>
          <w:lang w:val="fr-FR"/>
        </w:rPr>
      </w:pPr>
      <w:r w:rsidRPr="0057273B">
        <w:rPr>
          <w:rFonts w:asciiTheme="majorBidi" w:hAnsiTheme="majorBidi" w:cstheme="majorBidi"/>
          <w:lang w:val="fr-FR"/>
        </w:rPr>
        <w:t xml:space="preserve"> </w:t>
      </w:r>
      <w:r w:rsidRPr="0057273B">
        <w:rPr>
          <w:rFonts w:asciiTheme="majorBidi" w:eastAsiaTheme="majorEastAsia" w:hAnsiTheme="majorBidi" w:cstheme="majorBidi"/>
          <w:b/>
          <w:bCs/>
          <w:lang w:val="fr-FR"/>
        </w:rPr>
        <w:t xml:space="preserve">VI. </w:t>
      </w:r>
      <w:r w:rsidR="00DA4BD1" w:rsidRPr="0057273B">
        <w:rPr>
          <w:rFonts w:asciiTheme="majorBidi" w:eastAsiaTheme="majorEastAsia" w:hAnsiTheme="majorBidi" w:cstheme="majorBidi"/>
          <w:b/>
          <w:bCs/>
          <w:lang w:val="fr-FR"/>
        </w:rPr>
        <w:t xml:space="preserve">Modalités de Soumission </w:t>
      </w:r>
    </w:p>
    <w:p w14:paraId="3B3B1FA7" w14:textId="4ABFC227" w:rsidR="00DA4BD1" w:rsidRPr="0057273B" w:rsidRDefault="00DA4BD1" w:rsidP="00DA4BD1">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Les candidats intéressés sont invités à soumettre :</w:t>
      </w:r>
    </w:p>
    <w:p w14:paraId="14D5E32A" w14:textId="2851FD55" w:rsidR="00DA4BD1" w:rsidRPr="0057273B" w:rsidRDefault="00DA4BD1" w:rsidP="00DA4BD1">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Un curriculum vitae mettant en évidence les </w:t>
      </w:r>
      <w:r w:rsidR="00CB2CDA" w:rsidRPr="0057273B">
        <w:rPr>
          <w:rFonts w:asciiTheme="majorBidi" w:hAnsiTheme="majorBidi" w:cstheme="majorBidi"/>
          <w:sz w:val="22"/>
          <w:szCs w:val="22"/>
          <w:lang w:val="fr-FR"/>
        </w:rPr>
        <w:t>expériences</w:t>
      </w:r>
      <w:r w:rsidRPr="0057273B">
        <w:rPr>
          <w:rFonts w:asciiTheme="majorBidi" w:hAnsiTheme="majorBidi" w:cstheme="majorBidi"/>
          <w:sz w:val="22"/>
          <w:szCs w:val="22"/>
          <w:lang w:val="fr-FR"/>
        </w:rPr>
        <w:t xml:space="preserve"> pertinentes.</w:t>
      </w:r>
    </w:p>
    <w:p w14:paraId="2399642D" w14:textId="77777777" w:rsidR="00DA4BD1" w:rsidRPr="0057273B" w:rsidRDefault="00DA4BD1" w:rsidP="00DA4BD1">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Une proposition technique décrivant la méthodologie envisagée pour accomplir les </w:t>
      </w:r>
      <w:proofErr w:type="gramStart"/>
      <w:r w:rsidRPr="0057273B">
        <w:rPr>
          <w:rFonts w:asciiTheme="majorBidi" w:hAnsiTheme="majorBidi" w:cstheme="majorBidi"/>
          <w:sz w:val="22"/>
          <w:szCs w:val="22"/>
          <w:lang w:val="fr-FR"/>
        </w:rPr>
        <w:t>taches</w:t>
      </w:r>
      <w:proofErr w:type="gramEnd"/>
      <w:r w:rsidRPr="0057273B">
        <w:rPr>
          <w:rFonts w:asciiTheme="majorBidi" w:hAnsiTheme="majorBidi" w:cstheme="majorBidi"/>
          <w:sz w:val="22"/>
          <w:szCs w:val="22"/>
          <w:lang w:val="fr-FR"/>
        </w:rPr>
        <w:t xml:space="preserve"> décrites.</w:t>
      </w:r>
    </w:p>
    <w:p w14:paraId="47BCE013" w14:textId="77777777" w:rsidR="00DA4BD1" w:rsidRPr="0057273B" w:rsidRDefault="00DA4BD1" w:rsidP="00DA4BD1">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 xml:space="preserve">Une proposition financières détaillant les couts associés à la mission. </w:t>
      </w:r>
    </w:p>
    <w:p w14:paraId="4E0AEC03" w14:textId="119D02F7" w:rsidR="00070551" w:rsidRPr="0057273B" w:rsidRDefault="00DA4BD1" w:rsidP="00070551">
      <w:pPr>
        <w:pStyle w:val="ListParagraph"/>
        <w:numPr>
          <w:ilvl w:val="0"/>
          <w:numId w:val="12"/>
        </w:numPr>
        <w:rPr>
          <w:rFonts w:asciiTheme="majorBidi" w:hAnsiTheme="majorBidi" w:cstheme="majorBidi"/>
          <w:sz w:val="22"/>
          <w:szCs w:val="22"/>
          <w:lang w:val="fr-FR"/>
        </w:rPr>
      </w:pPr>
      <w:r w:rsidRPr="0057273B">
        <w:rPr>
          <w:rFonts w:asciiTheme="majorBidi" w:hAnsiTheme="majorBidi" w:cstheme="majorBidi"/>
          <w:sz w:val="22"/>
          <w:szCs w:val="22"/>
          <w:lang w:val="fr-FR"/>
        </w:rPr>
        <w:t>Des références professionnelles pertinentes.</w:t>
      </w:r>
    </w:p>
    <w:p w14:paraId="3D8019B7" w14:textId="5B3196AF" w:rsidR="00DA4BD1" w:rsidRPr="0057273B" w:rsidRDefault="00DA4BD1" w:rsidP="00DA4BD1">
      <w:pPr>
        <w:spacing w:after="120"/>
        <w:ind w:right="72"/>
        <w:jc w:val="both"/>
        <w:rPr>
          <w:rFonts w:asciiTheme="majorBidi" w:hAnsiTheme="majorBidi" w:cstheme="majorBidi"/>
          <w:i/>
          <w:sz w:val="22"/>
          <w:szCs w:val="22"/>
          <w:lang w:val="fr-FR"/>
        </w:rPr>
      </w:pPr>
      <w:r w:rsidRPr="0057273B">
        <w:rPr>
          <w:rFonts w:asciiTheme="majorBidi" w:hAnsiTheme="majorBidi" w:cstheme="majorBidi"/>
          <w:sz w:val="22"/>
          <w:szCs w:val="22"/>
          <w:lang w:val="fr-FR"/>
        </w:rPr>
        <w:t>Les candidats intéressés et éligibles, qui souhaitent être considérés pour la fourniture de biens, travaux et services de consultants pour le projet, ou qui désirent obtenir des informations additionnelles, sont invités à contacter le Bénéficiaire à l’adresse ci-</w:t>
      </w:r>
      <w:proofErr w:type="gramStart"/>
      <w:r w:rsidRPr="0057273B">
        <w:rPr>
          <w:rFonts w:asciiTheme="majorBidi" w:hAnsiTheme="majorBidi" w:cstheme="majorBidi"/>
          <w:sz w:val="22"/>
          <w:szCs w:val="22"/>
          <w:lang w:val="fr-FR"/>
        </w:rPr>
        <w:t>dessous:</w:t>
      </w:r>
      <w:proofErr w:type="gramEnd"/>
    </w:p>
    <w:p w14:paraId="0AE5A3CF" w14:textId="0A4D500C" w:rsidR="00CB2CDA" w:rsidRPr="0057273B" w:rsidRDefault="00DA4BD1" w:rsidP="00423180">
      <w:pPr>
        <w:spacing w:after="120"/>
        <w:ind w:right="72"/>
        <w:jc w:val="both"/>
        <w:rPr>
          <w:rFonts w:asciiTheme="majorBidi" w:hAnsiTheme="majorBidi" w:cstheme="majorBidi"/>
          <w:sz w:val="20"/>
          <w:szCs w:val="20"/>
          <w:lang w:val="fr-FR"/>
        </w:rPr>
      </w:pPr>
      <w:r w:rsidRPr="0057273B">
        <w:rPr>
          <w:rFonts w:asciiTheme="majorBidi" w:hAnsiTheme="majorBidi" w:cstheme="majorBidi"/>
          <w:sz w:val="20"/>
          <w:szCs w:val="20"/>
          <w:lang w:val="fr-FR"/>
        </w:rPr>
        <w:t xml:space="preserve">Al Salam Bank Algeria - Société par actions - Siège social : 233 rue Ahmed </w:t>
      </w:r>
      <w:proofErr w:type="spellStart"/>
      <w:r w:rsidRPr="0057273B">
        <w:rPr>
          <w:rFonts w:asciiTheme="majorBidi" w:hAnsiTheme="majorBidi" w:cstheme="majorBidi"/>
          <w:sz w:val="20"/>
          <w:szCs w:val="20"/>
          <w:lang w:val="fr-FR"/>
        </w:rPr>
        <w:t>ouaked</w:t>
      </w:r>
      <w:proofErr w:type="spellEnd"/>
      <w:r w:rsidRPr="0057273B">
        <w:rPr>
          <w:rFonts w:asciiTheme="majorBidi" w:hAnsiTheme="majorBidi" w:cstheme="majorBidi"/>
          <w:sz w:val="20"/>
          <w:szCs w:val="20"/>
          <w:lang w:val="fr-FR"/>
        </w:rPr>
        <w:t xml:space="preserve"> - P.O. B 141 - Dali Ibrahim - Algérie Tél. : 00213.23.30.46.00 / 00213.23.30.46.12 - Fax :00213-23-30-45-45-82</w:t>
      </w:r>
    </w:p>
    <w:p w14:paraId="3C739CC5" w14:textId="7F023AA4"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 xml:space="preserve">Mr Sofiane </w:t>
      </w:r>
      <w:r w:rsidR="00423180" w:rsidRPr="0057273B">
        <w:rPr>
          <w:rFonts w:asciiTheme="majorBidi" w:hAnsiTheme="majorBidi" w:cstheme="majorBidi"/>
          <w:sz w:val="20"/>
          <w:szCs w:val="20"/>
          <w:lang w:val="fr-FR"/>
        </w:rPr>
        <w:t>Azzoug.</w:t>
      </w:r>
    </w:p>
    <w:p w14:paraId="3A5209C2" w14:textId="77777777"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Chef de division de la trésorerie et des opérations financières.</w:t>
      </w:r>
    </w:p>
    <w:p w14:paraId="784D294C" w14:textId="77777777" w:rsidR="00DA4BD1" w:rsidRPr="0057273B" w:rsidRDefault="00DA4BD1" w:rsidP="00DA4BD1">
      <w:pPr>
        <w:ind w:right="72"/>
        <w:rPr>
          <w:rFonts w:asciiTheme="majorBidi" w:hAnsiTheme="majorBidi" w:cstheme="majorBidi"/>
          <w:sz w:val="20"/>
          <w:szCs w:val="20"/>
          <w:lang w:val="fr-FR"/>
        </w:rPr>
      </w:pPr>
      <w:proofErr w:type="gramStart"/>
      <w:r w:rsidRPr="0057273B">
        <w:rPr>
          <w:rFonts w:asciiTheme="majorBidi" w:hAnsiTheme="majorBidi" w:cstheme="majorBidi"/>
          <w:sz w:val="20"/>
          <w:szCs w:val="20"/>
          <w:lang w:val="fr-FR"/>
        </w:rPr>
        <w:t>Téléphone:</w:t>
      </w:r>
      <w:proofErr w:type="gramEnd"/>
      <w:r w:rsidRPr="0057273B">
        <w:rPr>
          <w:rFonts w:asciiTheme="majorBidi" w:hAnsiTheme="majorBidi" w:cstheme="majorBidi"/>
          <w:sz w:val="20"/>
          <w:szCs w:val="20"/>
          <w:rtl/>
          <w:lang w:val="fr-FR"/>
        </w:rPr>
        <w:t xml:space="preserve"> </w:t>
      </w:r>
      <w:r w:rsidRPr="0057273B">
        <w:rPr>
          <w:rFonts w:asciiTheme="majorBidi" w:hAnsiTheme="majorBidi" w:cstheme="majorBidi"/>
          <w:sz w:val="20"/>
          <w:szCs w:val="20"/>
          <w:lang w:val="fr-FR"/>
        </w:rPr>
        <w:t>0770-83-04-02.</w:t>
      </w:r>
    </w:p>
    <w:p w14:paraId="43362FF0" w14:textId="6922845C" w:rsidR="00DA4BD1" w:rsidRPr="0057273B" w:rsidRDefault="00DA4BD1" w:rsidP="00DA4BD1">
      <w:pPr>
        <w:ind w:right="72"/>
        <w:rPr>
          <w:sz w:val="20"/>
          <w:szCs w:val="20"/>
          <w:rtl/>
          <w:lang w:val="fr-FR"/>
        </w:rPr>
      </w:pPr>
      <w:hyperlink r:id="rId7" w:history="1">
        <w:r w:rsidRPr="00134EFE">
          <w:rPr>
            <w:sz w:val="20"/>
            <w:szCs w:val="20"/>
            <w:lang w:val="fr-FR"/>
          </w:rPr>
          <w:t>Sofiane.Azzoug@alsalamalgeria.com</w:t>
        </w:r>
      </w:hyperlink>
    </w:p>
    <w:p w14:paraId="6C3CB83A" w14:textId="77777777" w:rsidR="0057273B" w:rsidRPr="00134EFE" w:rsidRDefault="0057273B" w:rsidP="00DA4BD1">
      <w:pPr>
        <w:ind w:right="72"/>
        <w:rPr>
          <w:sz w:val="20"/>
          <w:szCs w:val="20"/>
          <w:lang w:val="fr-FR"/>
        </w:rPr>
      </w:pPr>
    </w:p>
    <w:p w14:paraId="0F16D45C" w14:textId="1B1F5A3E"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 xml:space="preserve">Mr Adel </w:t>
      </w:r>
      <w:proofErr w:type="spellStart"/>
      <w:proofErr w:type="gramStart"/>
      <w:r w:rsidRPr="0057273B">
        <w:rPr>
          <w:rFonts w:asciiTheme="majorBidi" w:hAnsiTheme="majorBidi" w:cstheme="majorBidi"/>
          <w:sz w:val="20"/>
          <w:szCs w:val="20"/>
          <w:lang w:val="fr-FR"/>
        </w:rPr>
        <w:t>Bouammama</w:t>
      </w:r>
      <w:proofErr w:type="spellEnd"/>
      <w:r w:rsidRPr="0057273B">
        <w:rPr>
          <w:rFonts w:asciiTheme="majorBidi" w:hAnsiTheme="majorBidi" w:cstheme="majorBidi"/>
          <w:sz w:val="20"/>
          <w:szCs w:val="20"/>
          <w:lang w:val="fr-FR"/>
        </w:rPr>
        <w:t xml:space="preserve"> .</w:t>
      </w:r>
      <w:proofErr w:type="gramEnd"/>
    </w:p>
    <w:p w14:paraId="79DD8E3B" w14:textId="77777777"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Chef de département des investissements et du patrimoine.</w:t>
      </w:r>
    </w:p>
    <w:p w14:paraId="43A67235" w14:textId="77777777" w:rsidR="00DA4BD1" w:rsidRPr="0057273B" w:rsidRDefault="00DA4BD1" w:rsidP="00DA4BD1">
      <w:pPr>
        <w:ind w:right="72"/>
        <w:rPr>
          <w:rFonts w:asciiTheme="majorBidi" w:hAnsiTheme="majorBidi" w:cstheme="majorBidi"/>
          <w:sz w:val="20"/>
          <w:szCs w:val="20"/>
          <w:lang w:val="fr-FR"/>
        </w:rPr>
      </w:pPr>
      <w:proofErr w:type="gramStart"/>
      <w:r w:rsidRPr="0057273B">
        <w:rPr>
          <w:rFonts w:asciiTheme="majorBidi" w:hAnsiTheme="majorBidi" w:cstheme="majorBidi"/>
          <w:sz w:val="20"/>
          <w:szCs w:val="20"/>
          <w:lang w:val="fr-FR"/>
        </w:rPr>
        <w:t>Téléphone:</w:t>
      </w:r>
      <w:proofErr w:type="gramEnd"/>
      <w:r w:rsidRPr="0057273B">
        <w:rPr>
          <w:rFonts w:asciiTheme="majorBidi" w:hAnsiTheme="majorBidi" w:cstheme="majorBidi"/>
          <w:sz w:val="20"/>
          <w:szCs w:val="20"/>
          <w:rtl/>
          <w:lang w:val="fr-FR"/>
        </w:rPr>
        <w:t xml:space="preserve"> </w:t>
      </w:r>
      <w:r w:rsidRPr="0057273B">
        <w:rPr>
          <w:rFonts w:asciiTheme="majorBidi" w:hAnsiTheme="majorBidi" w:cstheme="majorBidi"/>
          <w:sz w:val="20"/>
          <w:szCs w:val="20"/>
          <w:lang w:val="fr-FR"/>
        </w:rPr>
        <w:t>0770-83-03-03.</w:t>
      </w:r>
    </w:p>
    <w:p w14:paraId="63782FFF" w14:textId="193912C0" w:rsidR="00DA4BD1" w:rsidRPr="0057273B" w:rsidRDefault="00DA4BD1" w:rsidP="00DA4BD1">
      <w:pPr>
        <w:ind w:right="72"/>
        <w:rPr>
          <w:sz w:val="20"/>
          <w:szCs w:val="20"/>
          <w:rtl/>
          <w:lang w:val="fr-FR"/>
        </w:rPr>
      </w:pPr>
      <w:hyperlink r:id="rId8" w:history="1">
        <w:r w:rsidRPr="00134EFE">
          <w:rPr>
            <w:sz w:val="20"/>
            <w:szCs w:val="20"/>
            <w:lang w:val="fr-FR"/>
          </w:rPr>
          <w:t>adel.bouamama@alsalamalgeria.com</w:t>
        </w:r>
      </w:hyperlink>
    </w:p>
    <w:p w14:paraId="3D910FBD" w14:textId="77777777" w:rsidR="0057273B" w:rsidRPr="0057273B" w:rsidRDefault="0057273B" w:rsidP="00DA4BD1">
      <w:pPr>
        <w:ind w:right="72"/>
        <w:rPr>
          <w:rFonts w:asciiTheme="majorBidi" w:hAnsiTheme="majorBidi" w:cstheme="majorBidi"/>
          <w:sz w:val="20"/>
          <w:szCs w:val="20"/>
          <w:lang w:val="fr-FR"/>
        </w:rPr>
      </w:pPr>
    </w:p>
    <w:p w14:paraId="789CD426" w14:textId="1A4104B0"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Mr HERAOUA Imad Eddine.</w:t>
      </w:r>
    </w:p>
    <w:p w14:paraId="3383B748" w14:textId="77777777"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Responsable de la cellule de la microfinance.</w:t>
      </w:r>
    </w:p>
    <w:p w14:paraId="5F1B1A33" w14:textId="77777777" w:rsidR="00DA4BD1" w:rsidRPr="0057273B" w:rsidRDefault="00DA4BD1" w:rsidP="00DA4BD1">
      <w:pPr>
        <w:ind w:right="72"/>
        <w:rPr>
          <w:rFonts w:asciiTheme="majorBidi" w:hAnsiTheme="majorBidi" w:cstheme="majorBidi"/>
          <w:sz w:val="20"/>
          <w:szCs w:val="20"/>
          <w:lang w:val="fr-FR"/>
        </w:rPr>
      </w:pPr>
      <w:proofErr w:type="gramStart"/>
      <w:r w:rsidRPr="0057273B">
        <w:rPr>
          <w:rFonts w:asciiTheme="majorBidi" w:hAnsiTheme="majorBidi" w:cstheme="majorBidi"/>
          <w:sz w:val="20"/>
          <w:szCs w:val="20"/>
          <w:lang w:val="fr-FR"/>
        </w:rPr>
        <w:t>Téléphone:</w:t>
      </w:r>
      <w:proofErr w:type="gramEnd"/>
      <w:r w:rsidRPr="0057273B">
        <w:rPr>
          <w:rFonts w:asciiTheme="majorBidi" w:hAnsiTheme="majorBidi" w:cstheme="majorBidi"/>
          <w:sz w:val="20"/>
          <w:szCs w:val="20"/>
          <w:rtl/>
          <w:lang w:val="fr-FR"/>
        </w:rPr>
        <w:t xml:space="preserve"> </w:t>
      </w:r>
      <w:r w:rsidRPr="0057273B">
        <w:rPr>
          <w:rFonts w:asciiTheme="majorBidi" w:hAnsiTheme="majorBidi" w:cstheme="majorBidi"/>
          <w:sz w:val="20"/>
          <w:szCs w:val="20"/>
          <w:lang w:val="fr-FR"/>
        </w:rPr>
        <w:t>0770-83-07-87.</w:t>
      </w:r>
    </w:p>
    <w:p w14:paraId="2DC8F696" w14:textId="77777777" w:rsidR="00DA4BD1" w:rsidRPr="0057273B" w:rsidRDefault="00DA4BD1" w:rsidP="00DA4BD1">
      <w:pPr>
        <w:ind w:right="72"/>
        <w:rPr>
          <w:rFonts w:asciiTheme="majorBidi" w:hAnsiTheme="majorBidi" w:cstheme="majorBidi"/>
          <w:sz w:val="20"/>
          <w:szCs w:val="20"/>
          <w:lang w:val="fr-FR"/>
        </w:rPr>
      </w:pPr>
      <w:r w:rsidRPr="0057273B">
        <w:rPr>
          <w:rFonts w:asciiTheme="majorBidi" w:hAnsiTheme="majorBidi" w:cstheme="majorBidi"/>
          <w:sz w:val="20"/>
          <w:szCs w:val="20"/>
          <w:lang w:val="fr-FR"/>
        </w:rPr>
        <w:t>Mohamed-Imadeddine.Heraoua@alsalamalgeria.com</w:t>
      </w:r>
    </w:p>
    <w:p w14:paraId="5E3B1079" w14:textId="7777E389" w:rsidR="00070551" w:rsidRPr="0057273B" w:rsidRDefault="00DA4BD1" w:rsidP="00070551">
      <w:pPr>
        <w:ind w:right="72"/>
        <w:rPr>
          <w:rFonts w:asciiTheme="majorBidi" w:hAnsiTheme="majorBidi" w:cstheme="majorBidi"/>
          <w:sz w:val="20"/>
          <w:szCs w:val="20"/>
          <w:rtl/>
          <w:lang w:val="fr-FR"/>
        </w:rPr>
      </w:pPr>
      <w:hyperlink r:id="rId9" w:history="1">
        <w:r w:rsidRPr="00134EFE">
          <w:rPr>
            <w:sz w:val="20"/>
            <w:szCs w:val="20"/>
            <w:lang w:val="fr-FR"/>
          </w:rPr>
          <w:t>www.alsalamalgeria.com</w:t>
        </w:r>
      </w:hyperlink>
      <w:r w:rsidRPr="0057273B">
        <w:rPr>
          <w:rFonts w:asciiTheme="majorBidi" w:hAnsiTheme="majorBidi" w:cstheme="majorBidi"/>
          <w:sz w:val="20"/>
          <w:szCs w:val="20"/>
          <w:lang w:val="fr-FR"/>
        </w:rPr>
        <w:t>.</w:t>
      </w:r>
    </w:p>
    <w:p w14:paraId="4D61002C" w14:textId="77777777" w:rsidR="00423180" w:rsidRPr="0057273B" w:rsidRDefault="00423180" w:rsidP="00070551">
      <w:pPr>
        <w:ind w:right="72"/>
        <w:rPr>
          <w:rFonts w:asciiTheme="majorBidi" w:hAnsiTheme="majorBidi" w:cstheme="majorBidi"/>
          <w:sz w:val="20"/>
          <w:szCs w:val="20"/>
          <w:lang w:val="fr-FR"/>
        </w:rPr>
      </w:pPr>
    </w:p>
    <w:p w14:paraId="45CDDA0E" w14:textId="72F1F9C3" w:rsidR="00070551" w:rsidRPr="0057273B" w:rsidRDefault="00070551" w:rsidP="00070551">
      <w:pPr>
        <w:ind w:right="72"/>
        <w:rPr>
          <w:rFonts w:asciiTheme="majorBidi" w:hAnsiTheme="majorBidi" w:cstheme="majorBidi"/>
          <w:sz w:val="20"/>
          <w:szCs w:val="20"/>
          <w:lang w:val="fr-FR"/>
        </w:rPr>
      </w:pPr>
      <w:proofErr w:type="gramStart"/>
      <w:r w:rsidRPr="0057273B">
        <w:rPr>
          <w:rFonts w:asciiTheme="majorBidi" w:hAnsiTheme="majorBidi" w:cstheme="majorBidi"/>
          <w:sz w:val="20"/>
          <w:szCs w:val="20"/>
          <w:lang w:val="fr-FR"/>
        </w:rPr>
        <w:t>La sélections</w:t>
      </w:r>
      <w:proofErr w:type="gramEnd"/>
      <w:r w:rsidRPr="0057273B">
        <w:rPr>
          <w:rFonts w:asciiTheme="majorBidi" w:hAnsiTheme="majorBidi" w:cstheme="majorBidi"/>
          <w:sz w:val="20"/>
          <w:szCs w:val="20"/>
          <w:lang w:val="fr-FR"/>
        </w:rPr>
        <w:t xml:space="preserve"> se fera sur la base de la pertinence de l’expérience et des qualifications du candidat et la qualité de la propositions technique et méthodologique et la compétitive de l’offre financière.</w:t>
      </w:r>
    </w:p>
    <w:p w14:paraId="68C132F0" w14:textId="2C53ECAD" w:rsidR="00851E5F" w:rsidRPr="0057273B" w:rsidRDefault="00851E5F" w:rsidP="00070551">
      <w:pPr>
        <w:ind w:right="72"/>
        <w:rPr>
          <w:rFonts w:asciiTheme="majorBidi" w:hAnsiTheme="majorBidi" w:cstheme="majorBidi"/>
          <w:b/>
          <w:bCs/>
          <w:sz w:val="20"/>
          <w:szCs w:val="20"/>
          <w:lang w:val="fr-FR"/>
        </w:rPr>
      </w:pPr>
      <w:r w:rsidRPr="0057273B">
        <w:rPr>
          <w:rFonts w:asciiTheme="majorBidi" w:hAnsiTheme="majorBidi" w:cstheme="majorBidi"/>
          <w:b/>
          <w:bCs/>
          <w:sz w:val="20"/>
          <w:szCs w:val="20"/>
          <w:lang w:val="fr-FR"/>
        </w:rPr>
        <w:lastRenderedPageBreak/>
        <w:t>Le processus de sélection respectera les régle</w:t>
      </w:r>
      <w:r w:rsidRPr="0057273B">
        <w:rPr>
          <w:rFonts w:asciiTheme="majorBidi" w:hAnsiTheme="majorBidi" w:cstheme="majorBidi"/>
          <w:b/>
          <w:bCs/>
          <w:sz w:val="18"/>
          <w:szCs w:val="18"/>
          <w:lang w:val="fr-FR"/>
        </w:rPr>
        <w:t>mentatio</w:t>
      </w:r>
      <w:r w:rsidRPr="0057273B">
        <w:rPr>
          <w:rFonts w:asciiTheme="majorBidi" w:hAnsiTheme="majorBidi" w:cstheme="majorBidi"/>
          <w:b/>
          <w:bCs/>
          <w:sz w:val="20"/>
          <w:szCs w:val="20"/>
          <w:lang w:val="fr-FR"/>
        </w:rPr>
        <w:t>ns et standards de passation des marchés de L’IsDB.</w:t>
      </w:r>
    </w:p>
    <w:p w14:paraId="6B70AAB1" w14:textId="77777777" w:rsidR="00EE2CE2" w:rsidRPr="00EE2CE2" w:rsidRDefault="00EE2CE2" w:rsidP="00EE2CE2">
      <w:pPr>
        <w:bidi/>
        <w:spacing w:after="225"/>
        <w:jc w:val="both"/>
        <w:rPr>
          <w:rFonts w:asciiTheme="minorHAnsi" w:hAnsiTheme="minorHAnsi" w:cstheme="minorHAnsi"/>
          <w:rtl/>
          <w:lang w:val="fr-FR" w:bidi="ar-DZ"/>
        </w:rPr>
      </w:pPr>
    </w:p>
    <w:p w14:paraId="5C51425C" w14:textId="77777777" w:rsidR="00EE2CE2" w:rsidRPr="00466A31" w:rsidRDefault="00EE2CE2" w:rsidP="00EE2CE2">
      <w:pPr>
        <w:bidi/>
        <w:spacing w:after="225"/>
        <w:jc w:val="center"/>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شروط المرجعية ونطاق الخدمات</w:t>
      </w:r>
    </w:p>
    <w:p w14:paraId="346B9937" w14:textId="77777777" w:rsidR="00EE2CE2" w:rsidRPr="00466A31" w:rsidRDefault="00EE2CE2" w:rsidP="00EE2CE2">
      <w:pPr>
        <w:bidi/>
        <w:spacing w:after="225"/>
        <w:jc w:val="center"/>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الشروط المرجعية</w:t>
      </w:r>
      <w:r w:rsidRPr="00466A31">
        <w:rPr>
          <w:rFonts w:asciiTheme="minorHAnsi" w:hAnsiTheme="minorHAnsi" w:cstheme="minorHAnsi"/>
          <w:b/>
          <w:bCs/>
          <w:sz w:val="28"/>
          <w:szCs w:val="28"/>
          <w:lang w:bidi="ar-DZ"/>
        </w:rPr>
        <w:t xml:space="preserve"> (TOR)</w:t>
      </w:r>
    </w:p>
    <w:p w14:paraId="1EE1ABFF" w14:textId="0DA20861" w:rsidR="00EE2CE2" w:rsidRPr="00466A31" w:rsidRDefault="00EE2CE2" w:rsidP="00EE2CE2">
      <w:pPr>
        <w:bidi/>
        <w:spacing w:after="225"/>
        <w:jc w:val="center"/>
        <w:rPr>
          <w:rFonts w:asciiTheme="minorHAnsi" w:hAnsiTheme="minorHAnsi" w:cstheme="minorHAnsi"/>
          <w:b/>
          <w:bCs/>
          <w:rtl/>
          <w:lang w:bidi="ar-DZ"/>
        </w:rPr>
      </w:pPr>
      <w:r w:rsidRPr="00466A31">
        <w:rPr>
          <w:rFonts w:asciiTheme="minorHAnsi" w:hAnsiTheme="minorHAnsi" w:cstheme="minorHAnsi"/>
          <w:b/>
          <w:bCs/>
          <w:sz w:val="28"/>
          <w:szCs w:val="28"/>
          <w:rtl/>
          <w:lang w:bidi="ar-DZ"/>
        </w:rPr>
        <w:t xml:space="preserve">مدرب استشاري في التمكين </w:t>
      </w:r>
      <w:r w:rsidRPr="00466A31">
        <w:rPr>
          <w:rFonts w:asciiTheme="minorHAnsi" w:hAnsiTheme="minorHAnsi" w:cstheme="minorHAnsi" w:hint="cs"/>
          <w:b/>
          <w:bCs/>
          <w:sz w:val="28"/>
          <w:szCs w:val="28"/>
          <w:rtl/>
          <w:lang w:bidi="ar-DZ"/>
        </w:rPr>
        <w:t>الاقتصادي</w:t>
      </w:r>
      <w:r w:rsidRPr="00466A31">
        <w:rPr>
          <w:rFonts w:asciiTheme="minorHAnsi" w:hAnsiTheme="minorHAnsi" w:cstheme="minorHAnsi" w:hint="cs"/>
          <w:b/>
          <w:bCs/>
          <w:rtl/>
          <w:lang w:bidi="ar-DZ"/>
        </w:rPr>
        <w:t>.</w:t>
      </w:r>
    </w:p>
    <w:p w14:paraId="52902762" w14:textId="77777777" w:rsidR="00EE2CE2" w:rsidRPr="00EE2CE2" w:rsidRDefault="00EE2CE2" w:rsidP="00EE2CE2">
      <w:pPr>
        <w:bidi/>
        <w:spacing w:after="225"/>
        <w:rPr>
          <w:rFonts w:asciiTheme="minorHAnsi" w:hAnsiTheme="minorHAnsi" w:cstheme="minorHAnsi"/>
          <w:rtl/>
          <w:lang w:bidi="ar-DZ"/>
        </w:rPr>
      </w:pPr>
    </w:p>
    <w:p w14:paraId="7F43BAF5" w14:textId="77777777" w:rsidR="00EE2CE2" w:rsidRPr="00466A31" w:rsidRDefault="00EE2CE2" w:rsidP="00EE2CE2">
      <w:pPr>
        <w:bidi/>
        <w:spacing w:after="225"/>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أولا: السياق والتبرير</w:t>
      </w:r>
    </w:p>
    <w:p w14:paraId="248AE8ED" w14:textId="1CD6C814" w:rsidR="00466A31" w:rsidRPr="00466A31" w:rsidRDefault="00134EFE" w:rsidP="00134EFE">
      <w:pPr>
        <w:bidi/>
        <w:spacing w:after="225"/>
        <w:rPr>
          <w:rFonts w:asciiTheme="minorHAnsi" w:hAnsiTheme="minorHAnsi" w:cstheme="minorHAnsi"/>
          <w:sz w:val="22"/>
          <w:szCs w:val="22"/>
          <w:rtl/>
          <w:lang w:bidi="ar-DZ"/>
        </w:rPr>
      </w:pPr>
      <w:r>
        <w:rPr>
          <w:rFonts w:asciiTheme="minorHAnsi" w:hAnsiTheme="minorHAnsi" w:cstheme="minorHAnsi" w:hint="cs"/>
          <w:sz w:val="22"/>
          <w:szCs w:val="22"/>
          <w:rtl/>
          <w:lang w:bidi="ar-DZ"/>
        </w:rPr>
        <w:t xml:space="preserve">تلقت </w:t>
      </w:r>
      <w:r w:rsidRPr="00466A31">
        <w:rPr>
          <w:rFonts w:asciiTheme="minorHAnsi" w:hAnsiTheme="minorHAnsi" w:cstheme="minorHAnsi" w:hint="cs"/>
          <w:sz w:val="22"/>
          <w:szCs w:val="22"/>
          <w:rtl/>
          <w:lang w:bidi="ar-DZ"/>
        </w:rPr>
        <w:t>وزارة</w:t>
      </w:r>
      <w:r w:rsidR="00EE2CE2" w:rsidRPr="00466A31">
        <w:rPr>
          <w:rFonts w:asciiTheme="minorHAnsi" w:hAnsiTheme="minorHAnsi" w:cstheme="minorHAnsi"/>
          <w:sz w:val="22"/>
          <w:szCs w:val="22"/>
          <w:rtl/>
          <w:lang w:bidi="ar-DZ"/>
        </w:rPr>
        <w:t xml:space="preserve"> المالية </w:t>
      </w:r>
      <w:r w:rsidR="00367051">
        <w:rPr>
          <w:rFonts w:asciiTheme="minorHAnsi" w:hAnsiTheme="minorHAnsi" w:cstheme="minorHAnsi" w:hint="cs"/>
          <w:sz w:val="22"/>
          <w:szCs w:val="22"/>
          <w:rtl/>
          <w:lang w:bidi="ar-DZ"/>
        </w:rPr>
        <w:t>لل</w:t>
      </w:r>
      <w:r w:rsidR="00EE2CE2" w:rsidRPr="00466A31">
        <w:rPr>
          <w:rFonts w:asciiTheme="minorHAnsi" w:hAnsiTheme="minorHAnsi" w:cstheme="minorHAnsi"/>
          <w:sz w:val="22"/>
          <w:szCs w:val="22"/>
          <w:rtl/>
          <w:lang w:bidi="ar-DZ"/>
        </w:rPr>
        <w:t xml:space="preserve">جمهورية الجزائرية الديمقراطية الشعبية منحة مساعدة فنية تعادل 250.000.00 (مائتان وخمسون ألف) دولار أمريكي من البنك الإسلامي للتنمية لتغطية تكاليف مشروع حرفتي الموكول إلى </w:t>
      </w:r>
      <w:r w:rsidR="00367051">
        <w:rPr>
          <w:rFonts w:asciiTheme="minorHAnsi" w:hAnsiTheme="minorHAnsi" w:cstheme="minorHAnsi" w:hint="cs"/>
          <w:sz w:val="22"/>
          <w:szCs w:val="22"/>
          <w:rtl/>
          <w:lang w:bidi="ar-DZ"/>
        </w:rPr>
        <w:t>مصرف</w:t>
      </w:r>
      <w:r w:rsidR="00EE2CE2" w:rsidRPr="00466A31">
        <w:rPr>
          <w:rFonts w:asciiTheme="minorHAnsi" w:hAnsiTheme="minorHAnsi" w:cstheme="minorHAnsi"/>
          <w:sz w:val="22"/>
          <w:szCs w:val="22"/>
          <w:rtl/>
          <w:lang w:bidi="ar-DZ"/>
        </w:rPr>
        <w:t xml:space="preserve"> السلام الجزائر. يهدف هذا المشروع إلى تعزيز التمكين الاقتصادي من خلال التمويل الأصغر الإسلامي، ويستهدف</w:t>
      </w:r>
      <w:r w:rsidR="00367051">
        <w:rPr>
          <w:rFonts w:asciiTheme="minorHAnsi" w:hAnsiTheme="minorHAnsi" w:cstheme="minorHAnsi" w:hint="cs"/>
          <w:sz w:val="22"/>
          <w:szCs w:val="22"/>
          <w:rtl/>
          <w:lang w:bidi="ar-DZ"/>
        </w:rPr>
        <w:t xml:space="preserve"> صغار </w:t>
      </w:r>
      <w:r w:rsidR="00367051" w:rsidRPr="00466A31">
        <w:rPr>
          <w:rFonts w:asciiTheme="minorHAnsi" w:hAnsiTheme="minorHAnsi" w:cstheme="minorHAnsi" w:hint="cs"/>
          <w:sz w:val="22"/>
          <w:szCs w:val="22"/>
          <w:rtl/>
          <w:lang w:bidi="ar-DZ"/>
        </w:rPr>
        <w:t>الحرفيين،</w:t>
      </w:r>
      <w:r w:rsidR="00EE2CE2" w:rsidRPr="00466A31">
        <w:rPr>
          <w:rFonts w:asciiTheme="minorHAnsi" w:hAnsiTheme="minorHAnsi" w:cstheme="minorHAnsi"/>
          <w:sz w:val="22"/>
          <w:szCs w:val="22"/>
          <w:rtl/>
          <w:lang w:bidi="ar-DZ"/>
        </w:rPr>
        <w:t xml:space="preserve"> وأصحاب المشاريع الصغيرة، والنساء </w:t>
      </w:r>
      <w:r w:rsidR="00367051">
        <w:rPr>
          <w:rFonts w:asciiTheme="minorHAnsi" w:hAnsiTheme="minorHAnsi" w:cstheme="minorHAnsi" w:hint="cs"/>
          <w:sz w:val="22"/>
          <w:szCs w:val="22"/>
          <w:rtl/>
          <w:lang w:bidi="ar-DZ"/>
        </w:rPr>
        <w:t>المزاولات للنشاط الاقتصادي المنزلي.</w:t>
      </w:r>
      <w:r w:rsidR="00EE2CE2" w:rsidRPr="00466A31">
        <w:rPr>
          <w:rFonts w:asciiTheme="minorHAnsi" w:hAnsiTheme="minorHAnsi" w:cstheme="minorHAnsi"/>
          <w:sz w:val="22"/>
          <w:szCs w:val="22"/>
          <w:rtl/>
          <w:lang w:bidi="ar-DZ"/>
        </w:rPr>
        <w:t xml:space="preserve"> </w:t>
      </w:r>
      <w:r w:rsidR="00A15C77">
        <w:rPr>
          <w:rFonts w:asciiTheme="minorHAnsi" w:hAnsiTheme="minorHAnsi" w:cstheme="minorHAnsi" w:hint="cs"/>
          <w:sz w:val="22"/>
          <w:szCs w:val="22"/>
          <w:rtl/>
          <w:lang w:bidi="ar-DZ"/>
        </w:rPr>
        <w:t xml:space="preserve">من اهم المكونات الرئيسة للمشروع </w:t>
      </w:r>
      <w:r w:rsidR="00A15C77" w:rsidRPr="00466A31">
        <w:rPr>
          <w:rFonts w:asciiTheme="minorHAnsi" w:hAnsiTheme="minorHAnsi" w:cstheme="minorHAnsi" w:hint="cs"/>
          <w:sz w:val="22"/>
          <w:szCs w:val="22"/>
          <w:rtl/>
          <w:lang w:bidi="ar-DZ"/>
        </w:rPr>
        <w:t>بناء</w:t>
      </w:r>
      <w:r w:rsidR="00EE2CE2" w:rsidRPr="00466A31">
        <w:rPr>
          <w:rFonts w:asciiTheme="minorHAnsi" w:hAnsiTheme="minorHAnsi" w:cstheme="minorHAnsi"/>
          <w:sz w:val="22"/>
          <w:szCs w:val="22"/>
          <w:rtl/>
          <w:lang w:bidi="ar-DZ"/>
        </w:rPr>
        <w:t xml:space="preserve"> قدرات موظفي </w:t>
      </w:r>
      <w:r w:rsidR="00A15C77">
        <w:rPr>
          <w:rFonts w:asciiTheme="minorHAnsi" w:hAnsiTheme="minorHAnsi" w:cstheme="minorHAnsi" w:hint="cs"/>
          <w:sz w:val="22"/>
          <w:szCs w:val="22"/>
          <w:rtl/>
          <w:lang w:bidi="ar-DZ"/>
        </w:rPr>
        <w:t xml:space="preserve">مصرف السلام </w:t>
      </w:r>
      <w:r w:rsidR="00A15C77" w:rsidRPr="00466A31">
        <w:rPr>
          <w:rFonts w:asciiTheme="minorHAnsi" w:hAnsiTheme="minorHAnsi" w:cstheme="minorHAnsi" w:hint="cs"/>
          <w:sz w:val="22"/>
          <w:szCs w:val="22"/>
          <w:rtl/>
          <w:lang w:bidi="ar-DZ"/>
        </w:rPr>
        <w:t>والمنظمات</w:t>
      </w:r>
      <w:r w:rsidR="00EE2CE2" w:rsidRPr="00466A31">
        <w:rPr>
          <w:rFonts w:asciiTheme="minorHAnsi" w:hAnsiTheme="minorHAnsi" w:cstheme="minorHAnsi"/>
          <w:sz w:val="22"/>
          <w:szCs w:val="22"/>
          <w:rtl/>
          <w:lang w:bidi="ar-DZ"/>
        </w:rPr>
        <w:t xml:space="preserve"> غير الحكومية الشريكة، </w:t>
      </w:r>
      <w:r w:rsidR="00A15C77">
        <w:rPr>
          <w:rFonts w:asciiTheme="minorHAnsi" w:hAnsiTheme="minorHAnsi" w:cstheme="minorHAnsi" w:hint="cs"/>
          <w:sz w:val="22"/>
          <w:szCs w:val="22"/>
          <w:rtl/>
          <w:lang w:bidi="ar-DZ"/>
        </w:rPr>
        <w:t>بالإضافة الى</w:t>
      </w:r>
      <w:r w:rsidR="00EE2CE2" w:rsidRPr="00466A31">
        <w:rPr>
          <w:rFonts w:asciiTheme="minorHAnsi" w:hAnsiTheme="minorHAnsi" w:cstheme="minorHAnsi"/>
          <w:sz w:val="22"/>
          <w:szCs w:val="22"/>
          <w:rtl/>
          <w:lang w:bidi="ar-DZ"/>
        </w:rPr>
        <w:t xml:space="preserve"> تنمية مهارات المستفيدين من خلال الوصول إلى منتجات التمويل الأصغر الإسلامي</w:t>
      </w:r>
      <w:r w:rsidR="00EE2CE2" w:rsidRPr="00466A31">
        <w:rPr>
          <w:rFonts w:asciiTheme="minorHAnsi" w:hAnsiTheme="minorHAnsi" w:cstheme="minorHAnsi"/>
          <w:sz w:val="22"/>
          <w:szCs w:val="22"/>
          <w:lang w:bidi="ar-DZ"/>
        </w:rPr>
        <w:t>.</w:t>
      </w:r>
    </w:p>
    <w:p w14:paraId="0D71A32A" w14:textId="29BA3E64" w:rsidR="00EE2CE2" w:rsidRPr="00466A31" w:rsidRDefault="00EE2CE2" w:rsidP="00FB33A4">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 xml:space="preserve">من أجل ضمان التنفيذ السليم للمشروع وتعزيز قدرات </w:t>
      </w:r>
      <w:r w:rsidR="00A15C77" w:rsidRPr="00466A31">
        <w:rPr>
          <w:rFonts w:asciiTheme="minorHAnsi" w:hAnsiTheme="minorHAnsi" w:cstheme="minorHAnsi" w:hint="cs"/>
          <w:sz w:val="22"/>
          <w:szCs w:val="22"/>
          <w:rtl/>
          <w:lang w:bidi="ar-DZ"/>
        </w:rPr>
        <w:t>المستفيدين،</w:t>
      </w:r>
      <w:r w:rsidRPr="00466A31">
        <w:rPr>
          <w:rFonts w:asciiTheme="minorHAnsi" w:hAnsiTheme="minorHAnsi" w:cstheme="minorHAnsi"/>
          <w:sz w:val="22"/>
          <w:szCs w:val="22"/>
          <w:rtl/>
          <w:lang w:bidi="ar-DZ"/>
        </w:rPr>
        <w:t xml:space="preserve"> يقوم </w:t>
      </w:r>
      <w:r w:rsidR="00A15C77">
        <w:rPr>
          <w:rFonts w:asciiTheme="minorHAnsi" w:hAnsiTheme="minorHAnsi" w:cstheme="minorHAnsi" w:hint="cs"/>
          <w:sz w:val="22"/>
          <w:szCs w:val="22"/>
          <w:rtl/>
          <w:lang w:bidi="ar-DZ"/>
        </w:rPr>
        <w:t>مصرف</w:t>
      </w:r>
      <w:r w:rsidRPr="00466A31">
        <w:rPr>
          <w:rFonts w:asciiTheme="minorHAnsi" w:hAnsiTheme="minorHAnsi" w:cstheme="minorHAnsi"/>
          <w:sz w:val="22"/>
          <w:szCs w:val="22"/>
          <w:rtl/>
          <w:lang w:bidi="ar-DZ"/>
        </w:rPr>
        <w:t xml:space="preserve"> السلام الجزائر بتعيين </w:t>
      </w:r>
      <w:r w:rsidR="00A15C77">
        <w:rPr>
          <w:rFonts w:asciiTheme="minorHAnsi" w:hAnsiTheme="minorHAnsi" w:cstheme="minorHAnsi" w:hint="cs"/>
          <w:sz w:val="22"/>
          <w:szCs w:val="22"/>
          <w:rtl/>
          <w:lang w:bidi="ar-DZ"/>
        </w:rPr>
        <w:t xml:space="preserve">مستشار تدريبي </w:t>
      </w:r>
      <w:r w:rsidR="00A15C77" w:rsidRPr="00466A31">
        <w:rPr>
          <w:rFonts w:asciiTheme="minorHAnsi" w:hAnsiTheme="minorHAnsi" w:cstheme="minorHAnsi" w:hint="cs"/>
          <w:sz w:val="22"/>
          <w:szCs w:val="22"/>
          <w:rtl/>
          <w:lang w:bidi="ar-DZ"/>
        </w:rPr>
        <w:t>متخصص</w:t>
      </w:r>
      <w:r w:rsidRPr="00466A31">
        <w:rPr>
          <w:rFonts w:asciiTheme="minorHAnsi" w:hAnsiTheme="minorHAnsi" w:cstheme="minorHAnsi"/>
          <w:sz w:val="22"/>
          <w:szCs w:val="22"/>
          <w:rtl/>
          <w:lang w:bidi="ar-DZ"/>
        </w:rPr>
        <w:t xml:space="preserve"> في التمكين الاقتصادي مهمته تدريب</w:t>
      </w:r>
      <w:r w:rsidR="00A15C77">
        <w:rPr>
          <w:rFonts w:asciiTheme="minorHAnsi" w:hAnsiTheme="minorHAnsi" w:cstheme="minorHAnsi" w:hint="cs"/>
          <w:sz w:val="22"/>
          <w:szCs w:val="22"/>
          <w:rtl/>
          <w:lang w:bidi="ar-DZ"/>
        </w:rPr>
        <w:t xml:space="preserve"> فريق مصرف السلام والمنظمات </w:t>
      </w:r>
      <w:proofErr w:type="gramStart"/>
      <w:r w:rsidR="00A15C77">
        <w:rPr>
          <w:rFonts w:asciiTheme="minorHAnsi" w:hAnsiTheme="minorHAnsi" w:cstheme="minorHAnsi" w:hint="cs"/>
          <w:sz w:val="22"/>
          <w:szCs w:val="22"/>
          <w:rtl/>
          <w:lang w:bidi="ar-DZ"/>
        </w:rPr>
        <w:t>الغير الحكومية</w:t>
      </w:r>
      <w:proofErr w:type="gramEnd"/>
      <w:r w:rsidR="00A15C77">
        <w:rPr>
          <w:rFonts w:asciiTheme="minorHAnsi" w:hAnsiTheme="minorHAnsi" w:cstheme="minorHAnsi" w:hint="cs"/>
          <w:sz w:val="22"/>
          <w:szCs w:val="22"/>
          <w:rtl/>
          <w:lang w:bidi="ar-DZ"/>
        </w:rPr>
        <w:t xml:space="preserve"> ومرافقة </w:t>
      </w:r>
      <w:r w:rsidR="00FB33A4">
        <w:rPr>
          <w:rFonts w:asciiTheme="minorHAnsi" w:hAnsiTheme="minorHAnsi" w:cstheme="minorHAnsi" w:hint="cs"/>
          <w:sz w:val="22"/>
          <w:szCs w:val="22"/>
          <w:rtl/>
          <w:lang w:bidi="ar-DZ"/>
        </w:rPr>
        <w:t>وتأطير المستفيدين</w:t>
      </w:r>
      <w:r w:rsidRPr="00466A31">
        <w:rPr>
          <w:rFonts w:asciiTheme="minorHAnsi" w:hAnsiTheme="minorHAnsi" w:cstheme="minorHAnsi"/>
          <w:sz w:val="22"/>
          <w:szCs w:val="22"/>
          <w:rtl/>
          <w:lang w:bidi="ar-DZ"/>
        </w:rPr>
        <w:t xml:space="preserve"> لتمكينهم من تطوير مهاراتهم</w:t>
      </w:r>
      <w:r w:rsidR="00FB33A4">
        <w:rPr>
          <w:rFonts w:asciiTheme="minorHAnsi" w:hAnsiTheme="minorHAnsi" w:cstheme="minorHAnsi"/>
          <w:sz w:val="22"/>
          <w:szCs w:val="22"/>
          <w:lang w:bidi="ar-DZ"/>
        </w:rPr>
        <w:t xml:space="preserve"> </w:t>
      </w:r>
      <w:r w:rsidR="00FB33A4">
        <w:rPr>
          <w:rFonts w:asciiTheme="minorHAnsi" w:hAnsiTheme="minorHAnsi" w:cstheme="minorHAnsi" w:hint="cs"/>
          <w:sz w:val="22"/>
          <w:szCs w:val="22"/>
          <w:rtl/>
          <w:lang w:bidi="ar-DZ"/>
        </w:rPr>
        <w:t xml:space="preserve">في </w:t>
      </w:r>
      <w:r w:rsidR="00FB33A4" w:rsidRPr="00466A31">
        <w:rPr>
          <w:rFonts w:asciiTheme="minorHAnsi" w:hAnsiTheme="minorHAnsi" w:cstheme="minorHAnsi" w:hint="cs"/>
          <w:sz w:val="22"/>
          <w:szCs w:val="22"/>
          <w:rtl/>
          <w:lang w:bidi="ar-DZ"/>
        </w:rPr>
        <w:t>ريادة</w:t>
      </w:r>
      <w:r w:rsidR="00A15C77">
        <w:rPr>
          <w:rFonts w:asciiTheme="minorHAnsi" w:hAnsiTheme="minorHAnsi" w:cstheme="minorHAnsi" w:hint="cs"/>
          <w:sz w:val="22"/>
          <w:szCs w:val="22"/>
          <w:rtl/>
          <w:lang w:bidi="ar-DZ"/>
        </w:rPr>
        <w:t xml:space="preserve"> </w:t>
      </w:r>
      <w:r w:rsidR="00FB33A4">
        <w:rPr>
          <w:rFonts w:asciiTheme="minorHAnsi" w:hAnsiTheme="minorHAnsi" w:cstheme="minorHAnsi" w:hint="cs"/>
          <w:sz w:val="22"/>
          <w:szCs w:val="22"/>
          <w:rtl/>
          <w:lang w:bidi="ar-DZ"/>
        </w:rPr>
        <w:t xml:space="preserve">الاعمال </w:t>
      </w:r>
      <w:r w:rsidR="00FB33A4" w:rsidRPr="00466A31">
        <w:rPr>
          <w:rFonts w:asciiTheme="minorHAnsi" w:hAnsiTheme="minorHAnsi" w:cstheme="minorHAnsi" w:hint="cs"/>
          <w:sz w:val="22"/>
          <w:szCs w:val="22"/>
          <w:rtl/>
          <w:lang w:bidi="ar-DZ"/>
        </w:rPr>
        <w:t>وهيكلة</w:t>
      </w:r>
      <w:r w:rsidRPr="00466A31">
        <w:rPr>
          <w:rFonts w:asciiTheme="minorHAnsi" w:hAnsiTheme="minorHAnsi" w:cstheme="minorHAnsi"/>
          <w:sz w:val="22"/>
          <w:szCs w:val="22"/>
          <w:rtl/>
          <w:lang w:bidi="ar-DZ"/>
        </w:rPr>
        <w:t xml:space="preserve"> مشاريعهم و</w:t>
      </w:r>
      <w:r w:rsidR="00FB33A4">
        <w:rPr>
          <w:rFonts w:asciiTheme="minorHAnsi" w:hAnsiTheme="minorHAnsi" w:cstheme="minorHAnsi" w:hint="cs"/>
          <w:sz w:val="22"/>
          <w:szCs w:val="22"/>
          <w:rtl/>
          <w:lang w:bidi="ar-DZ"/>
        </w:rPr>
        <w:t>تعزيز</w:t>
      </w:r>
      <w:r w:rsidRPr="00466A31">
        <w:rPr>
          <w:rFonts w:asciiTheme="minorHAnsi" w:hAnsiTheme="minorHAnsi" w:cstheme="minorHAnsi"/>
          <w:sz w:val="22"/>
          <w:szCs w:val="22"/>
          <w:rtl/>
          <w:lang w:bidi="ar-DZ"/>
        </w:rPr>
        <w:t xml:space="preserve"> تأثيرها الاقتصادي والاجتماعي</w:t>
      </w:r>
      <w:r w:rsidRPr="00466A31">
        <w:rPr>
          <w:rFonts w:asciiTheme="minorHAnsi" w:hAnsiTheme="minorHAnsi" w:cstheme="minorHAnsi"/>
          <w:sz w:val="22"/>
          <w:szCs w:val="22"/>
          <w:lang w:bidi="ar-DZ"/>
        </w:rPr>
        <w:t>.</w:t>
      </w:r>
    </w:p>
    <w:p w14:paraId="5B8D2B51" w14:textId="77777777" w:rsidR="00EE2CE2" w:rsidRPr="00466A31" w:rsidRDefault="00EE2CE2" w:rsidP="00EE2CE2">
      <w:pPr>
        <w:bidi/>
        <w:spacing w:after="225"/>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ثانيا: الهدف العام للمهمة</w:t>
      </w:r>
    </w:p>
    <w:p w14:paraId="78420EF4" w14:textId="50740454" w:rsidR="00FB33A4" w:rsidRDefault="00EE2CE2" w:rsidP="00134EFE">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 xml:space="preserve">سيكون </w:t>
      </w:r>
      <w:r w:rsidR="00134EFE">
        <w:rPr>
          <w:rFonts w:asciiTheme="minorHAnsi" w:hAnsiTheme="minorHAnsi" w:cstheme="minorHAnsi" w:hint="cs"/>
          <w:sz w:val="22"/>
          <w:szCs w:val="22"/>
          <w:rtl/>
          <w:lang w:bidi="ar-DZ"/>
        </w:rPr>
        <w:t>ال</w:t>
      </w:r>
      <w:r w:rsidRPr="00466A31">
        <w:rPr>
          <w:rFonts w:asciiTheme="minorHAnsi" w:hAnsiTheme="minorHAnsi" w:cstheme="minorHAnsi"/>
          <w:sz w:val="22"/>
          <w:szCs w:val="22"/>
          <w:rtl/>
          <w:lang w:bidi="ar-DZ"/>
        </w:rPr>
        <w:t xml:space="preserve">مدرب </w:t>
      </w:r>
      <w:r w:rsidR="00134EFE">
        <w:rPr>
          <w:rFonts w:asciiTheme="minorHAnsi" w:hAnsiTheme="minorHAnsi" w:cstheme="minorHAnsi" w:hint="cs"/>
          <w:sz w:val="22"/>
          <w:szCs w:val="22"/>
          <w:rtl/>
          <w:lang w:bidi="ar-DZ"/>
        </w:rPr>
        <w:t>ال</w:t>
      </w:r>
      <w:r w:rsidRPr="00466A31">
        <w:rPr>
          <w:rFonts w:asciiTheme="minorHAnsi" w:hAnsiTheme="minorHAnsi" w:cstheme="minorHAnsi"/>
          <w:sz w:val="22"/>
          <w:szCs w:val="22"/>
          <w:rtl/>
          <w:lang w:bidi="ar-DZ"/>
        </w:rPr>
        <w:t xml:space="preserve">استشاري </w:t>
      </w:r>
      <w:r w:rsidR="00134EFE">
        <w:rPr>
          <w:rFonts w:asciiTheme="minorHAnsi" w:hAnsiTheme="minorHAnsi" w:cstheme="minorHAnsi" w:hint="cs"/>
          <w:sz w:val="22"/>
          <w:szCs w:val="22"/>
          <w:rtl/>
          <w:lang w:bidi="ar-DZ"/>
        </w:rPr>
        <w:t>لل</w:t>
      </w:r>
      <w:r w:rsidRPr="00466A31">
        <w:rPr>
          <w:rFonts w:asciiTheme="minorHAnsi" w:hAnsiTheme="minorHAnsi" w:cstheme="minorHAnsi"/>
          <w:sz w:val="22"/>
          <w:szCs w:val="22"/>
          <w:rtl/>
          <w:lang w:bidi="ar-DZ"/>
        </w:rPr>
        <w:t>تمكين الاقتصادي مسؤولاً عن</w:t>
      </w:r>
      <w:r w:rsidRPr="00466A31">
        <w:rPr>
          <w:rFonts w:asciiTheme="minorHAnsi" w:hAnsiTheme="minorHAnsi" w:cstheme="minorHAnsi"/>
          <w:sz w:val="22"/>
          <w:szCs w:val="22"/>
          <w:lang w:bidi="ar-DZ"/>
        </w:rPr>
        <w:t>:</w:t>
      </w:r>
    </w:p>
    <w:p w14:paraId="630506C4" w14:textId="4D0898EB" w:rsidR="00FB33A4" w:rsidRPr="00FB33A4" w:rsidRDefault="00FB33A4" w:rsidP="00FB33A4">
      <w:pPr>
        <w:pStyle w:val="ListParagraph"/>
        <w:numPr>
          <w:ilvl w:val="0"/>
          <w:numId w:val="36"/>
        </w:numPr>
        <w:bidi/>
        <w:spacing w:after="225"/>
        <w:rPr>
          <w:rFonts w:asciiTheme="minorHAnsi" w:hAnsiTheme="minorHAnsi" w:cstheme="minorHAnsi"/>
          <w:sz w:val="22"/>
          <w:szCs w:val="22"/>
          <w:rtl/>
          <w:lang w:bidi="ar-DZ"/>
        </w:rPr>
      </w:pPr>
      <w:r w:rsidRPr="0073690C">
        <w:rPr>
          <w:rFonts w:asciiTheme="minorHAnsi" w:hAnsiTheme="minorHAnsi" w:cstheme="minorHAnsi" w:hint="cs"/>
          <w:sz w:val="22"/>
          <w:szCs w:val="22"/>
          <w:rtl/>
          <w:lang w:bidi="ar-DZ"/>
        </w:rPr>
        <w:t>تدريب المستفيدين من المشروع على المهارات الأساسية في إدارة الاعمال، ريادة الاعمال، التمويل ومنهجية التمكين الاقتصادي.</w:t>
      </w:r>
    </w:p>
    <w:p w14:paraId="52E16C96" w14:textId="3122EF13" w:rsidR="00FB33A4" w:rsidRPr="0073690C" w:rsidRDefault="00FB33A4" w:rsidP="00FB33A4">
      <w:pPr>
        <w:pStyle w:val="ListParagraph"/>
        <w:numPr>
          <w:ilvl w:val="0"/>
          <w:numId w:val="36"/>
        </w:numPr>
        <w:bidi/>
        <w:spacing w:after="200" w:line="276" w:lineRule="auto"/>
        <w:contextualSpacing/>
        <w:jc w:val="both"/>
        <w:rPr>
          <w:rFonts w:asciiTheme="minorHAnsi" w:hAnsiTheme="minorHAnsi" w:cstheme="minorHAnsi"/>
          <w:sz w:val="22"/>
          <w:szCs w:val="22"/>
          <w:rtl/>
          <w:lang w:bidi="ar-DZ"/>
        </w:rPr>
      </w:pPr>
      <w:r w:rsidRPr="0073690C">
        <w:rPr>
          <w:rFonts w:asciiTheme="minorHAnsi" w:hAnsiTheme="minorHAnsi" w:cstheme="minorHAnsi" w:hint="cs"/>
          <w:sz w:val="22"/>
          <w:szCs w:val="22"/>
          <w:rtl/>
          <w:lang w:bidi="ar-DZ"/>
        </w:rPr>
        <w:t>مرافقة رواد الاعمال الصغار والحرفيين والنساء المزاولات للنشاط الاقتصادي المنزلي في هيكلة وإدارة مشاريعهم.</w:t>
      </w:r>
    </w:p>
    <w:p w14:paraId="2D0F9919" w14:textId="6C0DDAFC" w:rsidR="00FB33A4" w:rsidRPr="0073690C" w:rsidRDefault="00FB33A4" w:rsidP="00FB33A4">
      <w:pPr>
        <w:pStyle w:val="ListParagraph"/>
        <w:numPr>
          <w:ilvl w:val="0"/>
          <w:numId w:val="36"/>
        </w:numPr>
        <w:bidi/>
        <w:spacing w:after="200" w:line="276" w:lineRule="auto"/>
        <w:contextualSpacing/>
        <w:jc w:val="both"/>
        <w:rPr>
          <w:rFonts w:asciiTheme="minorHAnsi" w:hAnsiTheme="minorHAnsi" w:cstheme="minorHAnsi"/>
          <w:sz w:val="22"/>
          <w:szCs w:val="22"/>
          <w:lang w:bidi="ar-DZ"/>
        </w:rPr>
      </w:pPr>
      <w:r w:rsidRPr="0073690C">
        <w:rPr>
          <w:rFonts w:asciiTheme="minorHAnsi" w:hAnsiTheme="minorHAnsi" w:cstheme="minorHAnsi" w:hint="cs"/>
          <w:sz w:val="22"/>
          <w:szCs w:val="22"/>
          <w:rtl/>
          <w:lang w:bidi="ar-DZ"/>
        </w:rPr>
        <w:t xml:space="preserve">تطوير أدوات ومواد تدريبية تتناسب مع السياق الجزائري ومتطلبات البنك الإسلامي للتنمية </w:t>
      </w:r>
      <w:r w:rsidRPr="0073690C">
        <w:rPr>
          <w:rFonts w:asciiTheme="minorHAnsi" w:hAnsiTheme="minorHAnsi" w:cstheme="minorHAnsi" w:hint="cs"/>
          <w:sz w:val="22"/>
          <w:szCs w:val="22"/>
          <w:lang w:bidi="ar-DZ"/>
        </w:rPr>
        <w:t>ISD</w:t>
      </w:r>
      <w:r w:rsidRPr="0073690C">
        <w:rPr>
          <w:rFonts w:asciiTheme="minorHAnsi" w:hAnsiTheme="minorHAnsi" w:cstheme="minorHAnsi"/>
          <w:sz w:val="22"/>
          <w:szCs w:val="22"/>
          <w:lang w:bidi="ar-DZ"/>
        </w:rPr>
        <w:t>B</w:t>
      </w:r>
      <w:r w:rsidRPr="0073690C">
        <w:rPr>
          <w:rFonts w:asciiTheme="minorHAnsi" w:hAnsiTheme="minorHAnsi" w:cstheme="minorHAnsi" w:hint="cs"/>
          <w:sz w:val="22"/>
          <w:szCs w:val="22"/>
          <w:rtl/>
          <w:lang w:bidi="ar-DZ"/>
        </w:rPr>
        <w:t>.</w:t>
      </w:r>
    </w:p>
    <w:p w14:paraId="4A712F6B" w14:textId="21711D47" w:rsidR="00FB33A4" w:rsidRPr="0073690C" w:rsidRDefault="00FB33A4" w:rsidP="00FB33A4">
      <w:pPr>
        <w:pStyle w:val="ListParagraph"/>
        <w:numPr>
          <w:ilvl w:val="0"/>
          <w:numId w:val="36"/>
        </w:numPr>
        <w:bidi/>
        <w:spacing w:after="200" w:line="276" w:lineRule="auto"/>
        <w:contextualSpacing/>
        <w:jc w:val="both"/>
        <w:rPr>
          <w:rFonts w:asciiTheme="minorHAnsi" w:hAnsiTheme="minorHAnsi" w:cstheme="minorHAnsi"/>
          <w:sz w:val="22"/>
          <w:szCs w:val="22"/>
          <w:lang w:bidi="ar-DZ"/>
        </w:rPr>
      </w:pPr>
      <w:r w:rsidRPr="0073690C">
        <w:rPr>
          <w:rFonts w:asciiTheme="minorHAnsi" w:hAnsiTheme="minorHAnsi" w:cstheme="minorHAnsi" w:hint="cs"/>
          <w:sz w:val="22"/>
          <w:szCs w:val="22"/>
          <w:rtl/>
          <w:lang w:bidi="ar-DZ"/>
        </w:rPr>
        <w:t>تعزيز قدرات المستفيدين وشركاء المشروع في مجال التمكين الاقتصادي.</w:t>
      </w:r>
    </w:p>
    <w:p w14:paraId="733505D1" w14:textId="3C36D6DE" w:rsidR="00FB33A4" w:rsidRPr="0073690C" w:rsidRDefault="00FB33A4" w:rsidP="00FB33A4">
      <w:pPr>
        <w:pStyle w:val="ListParagraph"/>
        <w:numPr>
          <w:ilvl w:val="0"/>
          <w:numId w:val="36"/>
        </w:numPr>
        <w:bidi/>
        <w:spacing w:after="200" w:line="276" w:lineRule="auto"/>
        <w:contextualSpacing/>
        <w:jc w:val="both"/>
        <w:rPr>
          <w:rFonts w:asciiTheme="minorHAnsi" w:hAnsiTheme="minorHAnsi" w:cstheme="minorHAnsi"/>
          <w:sz w:val="22"/>
          <w:szCs w:val="22"/>
          <w:lang w:bidi="ar-DZ"/>
        </w:rPr>
      </w:pPr>
      <w:r w:rsidRPr="0073690C">
        <w:rPr>
          <w:rFonts w:asciiTheme="minorHAnsi" w:hAnsiTheme="minorHAnsi" w:cstheme="minorHAnsi" w:hint="cs"/>
          <w:sz w:val="22"/>
          <w:szCs w:val="22"/>
          <w:rtl/>
          <w:lang w:bidi="ar-DZ"/>
        </w:rPr>
        <w:t>تقييم أثر الدورات التدريبية وتقديم توصيات لتحسين مرافقة رواد الاعمال الصغار.</w:t>
      </w:r>
    </w:p>
    <w:p w14:paraId="228B3BDC" w14:textId="7B646D65" w:rsidR="00FB33A4" w:rsidRPr="00FB33A4" w:rsidRDefault="00FB33A4" w:rsidP="00FB33A4">
      <w:pPr>
        <w:pStyle w:val="ListParagraph"/>
        <w:numPr>
          <w:ilvl w:val="0"/>
          <w:numId w:val="36"/>
        </w:numPr>
        <w:bidi/>
        <w:spacing w:after="200" w:line="276" w:lineRule="auto"/>
        <w:contextualSpacing/>
        <w:jc w:val="both"/>
        <w:rPr>
          <w:rFonts w:cstheme="minorHAnsi"/>
          <w:smallCaps/>
          <w:rtl/>
        </w:rPr>
      </w:pPr>
      <w:r w:rsidRPr="0073690C">
        <w:rPr>
          <w:rFonts w:asciiTheme="minorHAnsi" w:hAnsiTheme="minorHAnsi" w:cstheme="minorHAnsi" w:hint="cs"/>
          <w:sz w:val="22"/>
          <w:szCs w:val="22"/>
          <w:rtl/>
          <w:lang w:bidi="ar-DZ"/>
        </w:rPr>
        <w:t>تيسير الوصول الى التمويلات الإسلامية بالتعاو</w:t>
      </w:r>
      <w:r w:rsidRPr="0073690C">
        <w:rPr>
          <w:rFonts w:asciiTheme="minorHAnsi" w:hAnsiTheme="minorHAnsi" w:cstheme="minorHAnsi" w:hint="eastAsia"/>
          <w:sz w:val="22"/>
          <w:szCs w:val="22"/>
          <w:rtl/>
          <w:lang w:bidi="ar-DZ"/>
        </w:rPr>
        <w:t>ن</w:t>
      </w:r>
      <w:r w:rsidRPr="0073690C">
        <w:rPr>
          <w:rFonts w:asciiTheme="minorHAnsi" w:hAnsiTheme="minorHAnsi" w:cstheme="minorHAnsi" w:hint="cs"/>
          <w:sz w:val="22"/>
          <w:szCs w:val="22"/>
          <w:rtl/>
          <w:lang w:bidi="ar-DZ"/>
        </w:rPr>
        <w:t xml:space="preserve"> مع خبرا التمويل الإسلامي المشاركين في المشروع</w:t>
      </w:r>
      <w:r>
        <w:rPr>
          <w:rFonts w:cstheme="minorHAnsi" w:hint="cs"/>
          <w:smallCaps/>
          <w:rtl/>
        </w:rPr>
        <w:t>.</w:t>
      </w:r>
    </w:p>
    <w:p w14:paraId="5F1B69C2" w14:textId="5F087514" w:rsidR="00EE2CE2" w:rsidRPr="00466A31" w:rsidRDefault="00EE2CE2" w:rsidP="00FB33A4">
      <w:pPr>
        <w:bidi/>
        <w:spacing w:after="225"/>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 xml:space="preserve">ثالثا. نطاق </w:t>
      </w:r>
      <w:r w:rsidR="00FB33A4" w:rsidRPr="00466A31">
        <w:rPr>
          <w:rFonts w:asciiTheme="minorHAnsi" w:hAnsiTheme="minorHAnsi" w:cstheme="minorHAnsi" w:hint="cs"/>
          <w:b/>
          <w:bCs/>
          <w:sz w:val="28"/>
          <w:szCs w:val="28"/>
          <w:rtl/>
          <w:lang w:bidi="ar-DZ"/>
        </w:rPr>
        <w:t>ا</w:t>
      </w:r>
      <w:r w:rsidR="00FB33A4">
        <w:rPr>
          <w:rFonts w:asciiTheme="minorHAnsi" w:hAnsiTheme="minorHAnsi" w:cstheme="minorHAnsi" w:hint="cs"/>
          <w:b/>
          <w:bCs/>
          <w:sz w:val="28"/>
          <w:szCs w:val="28"/>
          <w:rtl/>
          <w:lang w:bidi="ar-DZ"/>
        </w:rPr>
        <w:t>لأعمال</w:t>
      </w:r>
    </w:p>
    <w:p w14:paraId="79F6E913" w14:textId="77777777" w:rsidR="00466A31" w:rsidRDefault="00EE2CE2" w:rsidP="00466A31">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تتضمن الواجبات المحددة للمستشار ما يلي</w:t>
      </w:r>
      <w:r w:rsidRPr="00466A31">
        <w:rPr>
          <w:rFonts w:asciiTheme="minorHAnsi" w:hAnsiTheme="minorHAnsi" w:cstheme="minorHAnsi"/>
          <w:sz w:val="22"/>
          <w:szCs w:val="22"/>
          <w:lang w:bidi="ar-DZ"/>
        </w:rPr>
        <w:t>:</w:t>
      </w:r>
    </w:p>
    <w:p w14:paraId="764E7517" w14:textId="01197995" w:rsidR="00EE2CE2" w:rsidRPr="00466A31" w:rsidRDefault="00EE2CE2" w:rsidP="00466A31">
      <w:pPr>
        <w:pStyle w:val="ListParagraph"/>
        <w:numPr>
          <w:ilvl w:val="0"/>
          <w:numId w:val="27"/>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تحليل الاحتياجات والتشخيص</w:t>
      </w:r>
      <w:r w:rsidRPr="00466A31">
        <w:rPr>
          <w:rFonts w:asciiTheme="minorHAnsi" w:hAnsiTheme="minorHAnsi" w:cstheme="minorHAnsi"/>
          <w:sz w:val="22"/>
          <w:szCs w:val="22"/>
          <w:lang w:bidi="ar-DZ"/>
        </w:rPr>
        <w:t>:</w:t>
      </w:r>
    </w:p>
    <w:p w14:paraId="3AEEE46C" w14:textId="30047309" w:rsidR="00EE2CE2" w:rsidRPr="00466A31" w:rsidRDefault="00EE2CE2" w:rsidP="00FB33A4">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lang w:bidi="ar-DZ"/>
        </w:rPr>
        <w:t xml:space="preserve">• </w:t>
      </w:r>
      <w:r w:rsidRPr="00466A31">
        <w:rPr>
          <w:rFonts w:asciiTheme="minorHAnsi" w:hAnsiTheme="minorHAnsi" w:cstheme="minorHAnsi"/>
          <w:sz w:val="22"/>
          <w:szCs w:val="22"/>
          <w:rtl/>
          <w:lang w:bidi="ar-DZ"/>
        </w:rPr>
        <w:t>تحديد احتياجات التدريب و</w:t>
      </w:r>
      <w:r w:rsidR="00FB33A4">
        <w:rPr>
          <w:rFonts w:asciiTheme="minorHAnsi" w:hAnsiTheme="minorHAnsi" w:cstheme="minorHAnsi" w:hint="cs"/>
          <w:sz w:val="22"/>
          <w:szCs w:val="22"/>
          <w:rtl/>
          <w:lang w:bidi="ar-DZ"/>
        </w:rPr>
        <w:t xml:space="preserve">المرافقة </w:t>
      </w:r>
      <w:r w:rsidRPr="00466A31">
        <w:rPr>
          <w:rFonts w:asciiTheme="minorHAnsi" w:hAnsiTheme="minorHAnsi" w:cstheme="minorHAnsi"/>
          <w:sz w:val="22"/>
          <w:szCs w:val="22"/>
          <w:rtl/>
          <w:lang w:bidi="ar-DZ"/>
        </w:rPr>
        <w:t>للمستفيدين والشركاء من المنظمات غير الحكومية و</w:t>
      </w:r>
      <w:r w:rsidR="00FB33A4">
        <w:rPr>
          <w:rFonts w:asciiTheme="minorHAnsi" w:hAnsiTheme="minorHAnsi" w:cstheme="minorHAnsi" w:hint="cs"/>
          <w:sz w:val="22"/>
          <w:szCs w:val="22"/>
          <w:rtl/>
          <w:lang w:bidi="ar-DZ"/>
        </w:rPr>
        <w:t>فريق المصرف</w:t>
      </w:r>
      <w:r w:rsidRPr="00466A31">
        <w:rPr>
          <w:rFonts w:asciiTheme="minorHAnsi" w:hAnsiTheme="minorHAnsi" w:cstheme="minorHAnsi"/>
          <w:sz w:val="22"/>
          <w:szCs w:val="22"/>
          <w:lang w:bidi="ar-DZ"/>
        </w:rPr>
        <w:t>.</w:t>
      </w:r>
    </w:p>
    <w:p w14:paraId="7277B321" w14:textId="77777777" w:rsidR="00466A31" w:rsidRDefault="00EE2CE2" w:rsidP="00466A31">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lang w:bidi="ar-DZ"/>
        </w:rPr>
        <w:t xml:space="preserve">• </w:t>
      </w:r>
      <w:r w:rsidRPr="00466A31">
        <w:rPr>
          <w:rFonts w:asciiTheme="minorHAnsi" w:hAnsiTheme="minorHAnsi" w:cstheme="minorHAnsi"/>
          <w:sz w:val="22"/>
          <w:szCs w:val="22"/>
          <w:rtl/>
          <w:lang w:bidi="ar-DZ"/>
        </w:rPr>
        <w:t>تقييم التحديات التي تواجه رواد الأعمال في إطلاق وإدارة مشاريعهم</w:t>
      </w:r>
      <w:r w:rsidRPr="00466A31">
        <w:rPr>
          <w:rFonts w:asciiTheme="minorHAnsi" w:hAnsiTheme="minorHAnsi" w:cstheme="minorHAnsi"/>
          <w:sz w:val="22"/>
          <w:szCs w:val="22"/>
          <w:lang w:bidi="ar-DZ"/>
        </w:rPr>
        <w:t>.</w:t>
      </w:r>
    </w:p>
    <w:p w14:paraId="5B749D9A" w14:textId="77777777" w:rsidR="005B4CB3" w:rsidRDefault="00EE2CE2" w:rsidP="005B4CB3">
      <w:pPr>
        <w:pStyle w:val="ListParagraph"/>
        <w:numPr>
          <w:ilvl w:val="0"/>
          <w:numId w:val="27"/>
        </w:numPr>
        <w:bidi/>
        <w:spacing w:after="225"/>
        <w:rPr>
          <w:rFonts w:asciiTheme="minorHAnsi" w:hAnsiTheme="minorHAnsi" w:cstheme="minorHAnsi"/>
          <w:sz w:val="22"/>
          <w:szCs w:val="22"/>
          <w:lang w:bidi="ar-DZ"/>
        </w:rPr>
      </w:pPr>
      <w:r w:rsidRPr="00466A31">
        <w:rPr>
          <w:rFonts w:asciiTheme="minorHAnsi" w:hAnsiTheme="minorHAnsi" w:cstheme="minorHAnsi"/>
          <w:sz w:val="22"/>
          <w:szCs w:val="22"/>
          <w:rtl/>
          <w:lang w:bidi="ar-DZ"/>
        </w:rPr>
        <w:t>تصميم وت</w:t>
      </w:r>
      <w:r w:rsidR="005B4CB3">
        <w:rPr>
          <w:rFonts w:asciiTheme="minorHAnsi" w:hAnsiTheme="minorHAnsi" w:cstheme="minorHAnsi" w:hint="cs"/>
          <w:sz w:val="22"/>
          <w:szCs w:val="22"/>
          <w:rtl/>
          <w:lang w:bidi="ar-DZ"/>
        </w:rPr>
        <w:t>نشيط الدورات التدريبية</w:t>
      </w:r>
    </w:p>
    <w:p w14:paraId="3B6D9B53" w14:textId="3264AE04" w:rsidR="00466A31" w:rsidRPr="005B4CB3" w:rsidRDefault="00466A31" w:rsidP="005B4CB3">
      <w:pPr>
        <w:pStyle w:val="ListParagraph"/>
        <w:numPr>
          <w:ilvl w:val="0"/>
          <w:numId w:val="37"/>
        </w:numPr>
        <w:bidi/>
        <w:spacing w:after="225"/>
        <w:rPr>
          <w:rFonts w:asciiTheme="minorHAnsi" w:hAnsiTheme="minorHAnsi" w:cstheme="minorHAnsi"/>
          <w:sz w:val="22"/>
          <w:szCs w:val="22"/>
          <w:rtl/>
          <w:lang w:bidi="ar-DZ"/>
        </w:rPr>
      </w:pPr>
      <w:r w:rsidRPr="005B4CB3">
        <w:rPr>
          <w:rFonts w:asciiTheme="minorHAnsi" w:hAnsiTheme="minorHAnsi" w:cstheme="minorHAnsi" w:hint="cs"/>
          <w:sz w:val="22"/>
          <w:szCs w:val="22"/>
          <w:rtl/>
          <w:lang w:bidi="ar-DZ"/>
        </w:rPr>
        <w:t>تطوي</w:t>
      </w:r>
      <w:r w:rsidRPr="005B4CB3">
        <w:rPr>
          <w:rFonts w:asciiTheme="minorHAnsi" w:hAnsiTheme="minorHAnsi" w:cstheme="minorHAnsi" w:hint="eastAsia"/>
          <w:sz w:val="22"/>
          <w:szCs w:val="22"/>
          <w:rtl/>
          <w:lang w:bidi="ar-DZ"/>
        </w:rPr>
        <w:t>ر</w:t>
      </w:r>
      <w:r w:rsidR="00EE2CE2" w:rsidRPr="005B4CB3">
        <w:rPr>
          <w:rFonts w:asciiTheme="minorHAnsi" w:hAnsiTheme="minorHAnsi" w:cstheme="minorHAnsi"/>
          <w:sz w:val="22"/>
          <w:szCs w:val="22"/>
          <w:rtl/>
          <w:lang w:bidi="ar-DZ"/>
        </w:rPr>
        <w:t xml:space="preserve"> وحدات تدريبية حول</w:t>
      </w:r>
      <w:r w:rsidR="00EE2CE2" w:rsidRPr="005B4CB3">
        <w:rPr>
          <w:rFonts w:asciiTheme="minorHAnsi" w:hAnsiTheme="minorHAnsi" w:cstheme="minorHAnsi"/>
          <w:sz w:val="22"/>
          <w:szCs w:val="22"/>
          <w:lang w:bidi="ar-DZ"/>
        </w:rPr>
        <w:t>:</w:t>
      </w:r>
    </w:p>
    <w:p w14:paraId="4B2A0F1C" w14:textId="1E1C36C3" w:rsidR="00EE2CE2" w:rsidRPr="005B4CB3" w:rsidRDefault="00EE2CE2" w:rsidP="005B4CB3">
      <w:pPr>
        <w:pStyle w:val="ListParagraph"/>
        <w:numPr>
          <w:ilvl w:val="0"/>
          <w:numId w:val="38"/>
        </w:numPr>
        <w:bidi/>
        <w:spacing w:after="225"/>
        <w:rPr>
          <w:rFonts w:asciiTheme="minorHAnsi" w:hAnsiTheme="minorHAnsi" w:cstheme="minorHAnsi"/>
          <w:sz w:val="22"/>
          <w:szCs w:val="22"/>
          <w:rtl/>
          <w:lang w:bidi="ar-DZ"/>
        </w:rPr>
      </w:pPr>
      <w:r w:rsidRPr="005B4CB3">
        <w:rPr>
          <w:rFonts w:asciiTheme="minorHAnsi" w:hAnsiTheme="minorHAnsi" w:cstheme="minorHAnsi"/>
          <w:sz w:val="22"/>
          <w:szCs w:val="22"/>
          <w:rtl/>
          <w:lang w:bidi="ar-DZ"/>
        </w:rPr>
        <w:t>ريادة الأعمال وإدارة الأعمال</w:t>
      </w:r>
      <w:r w:rsidRPr="005B4CB3">
        <w:rPr>
          <w:rFonts w:asciiTheme="minorHAnsi" w:hAnsiTheme="minorHAnsi" w:cstheme="minorHAnsi"/>
          <w:sz w:val="22"/>
          <w:szCs w:val="22"/>
          <w:lang w:bidi="ar-DZ"/>
        </w:rPr>
        <w:t>.</w:t>
      </w:r>
    </w:p>
    <w:p w14:paraId="279280D0" w14:textId="33AC183E" w:rsidR="00EE2CE2" w:rsidRPr="005B4CB3" w:rsidRDefault="00EE2CE2" w:rsidP="005B4CB3">
      <w:pPr>
        <w:pStyle w:val="ListParagraph"/>
        <w:numPr>
          <w:ilvl w:val="0"/>
          <w:numId w:val="38"/>
        </w:numPr>
        <w:bidi/>
        <w:spacing w:after="225"/>
        <w:rPr>
          <w:rFonts w:asciiTheme="minorHAnsi" w:hAnsiTheme="minorHAnsi" w:cstheme="minorHAnsi"/>
          <w:sz w:val="22"/>
          <w:szCs w:val="22"/>
          <w:rtl/>
          <w:lang w:bidi="ar-DZ"/>
        </w:rPr>
      </w:pPr>
      <w:r w:rsidRPr="005B4CB3">
        <w:rPr>
          <w:rFonts w:asciiTheme="minorHAnsi" w:hAnsiTheme="minorHAnsi" w:cstheme="minorHAnsi"/>
          <w:sz w:val="22"/>
          <w:szCs w:val="22"/>
          <w:rtl/>
          <w:lang w:bidi="ar-DZ"/>
        </w:rPr>
        <w:t>التخطيط المالي وإدارة الميزانية</w:t>
      </w:r>
      <w:r w:rsidRPr="005B4CB3">
        <w:rPr>
          <w:rFonts w:asciiTheme="minorHAnsi" w:hAnsiTheme="minorHAnsi" w:cstheme="minorHAnsi"/>
          <w:sz w:val="22"/>
          <w:szCs w:val="22"/>
          <w:lang w:bidi="ar-DZ"/>
        </w:rPr>
        <w:t>.</w:t>
      </w:r>
    </w:p>
    <w:p w14:paraId="3A6464A9" w14:textId="574BD3A6" w:rsidR="00EE2CE2" w:rsidRPr="005B4CB3" w:rsidRDefault="00EE2CE2" w:rsidP="005B4CB3">
      <w:pPr>
        <w:pStyle w:val="ListParagraph"/>
        <w:numPr>
          <w:ilvl w:val="0"/>
          <w:numId w:val="38"/>
        </w:numPr>
        <w:bidi/>
        <w:spacing w:after="225"/>
        <w:rPr>
          <w:rFonts w:asciiTheme="minorHAnsi" w:hAnsiTheme="minorHAnsi" w:cstheme="minorHAnsi"/>
          <w:sz w:val="22"/>
          <w:szCs w:val="22"/>
          <w:rtl/>
          <w:lang w:bidi="ar-DZ"/>
        </w:rPr>
      </w:pPr>
      <w:r w:rsidRPr="005B4CB3">
        <w:rPr>
          <w:rFonts w:asciiTheme="minorHAnsi" w:hAnsiTheme="minorHAnsi" w:cstheme="minorHAnsi"/>
          <w:sz w:val="22"/>
          <w:szCs w:val="22"/>
          <w:rtl/>
          <w:lang w:bidi="ar-DZ"/>
        </w:rPr>
        <w:lastRenderedPageBreak/>
        <w:t>الوصول إلى فرص التمويل و</w:t>
      </w:r>
      <w:r w:rsidR="005B4CB3">
        <w:rPr>
          <w:rFonts w:asciiTheme="minorHAnsi" w:hAnsiTheme="minorHAnsi" w:cstheme="minorHAnsi" w:hint="cs"/>
          <w:sz w:val="22"/>
          <w:szCs w:val="22"/>
          <w:rtl/>
          <w:lang w:bidi="ar-DZ"/>
        </w:rPr>
        <w:t>فرص تطوير المشاريع المصغرة</w:t>
      </w:r>
      <w:r w:rsidRPr="005B4CB3">
        <w:rPr>
          <w:rFonts w:asciiTheme="minorHAnsi" w:hAnsiTheme="minorHAnsi" w:cstheme="minorHAnsi"/>
          <w:sz w:val="22"/>
          <w:szCs w:val="22"/>
          <w:lang w:bidi="ar-DZ"/>
        </w:rPr>
        <w:t>.</w:t>
      </w:r>
    </w:p>
    <w:p w14:paraId="38766A9B" w14:textId="08D9FC6E" w:rsidR="00EE2CE2" w:rsidRPr="005B4CB3" w:rsidRDefault="005B4CB3" w:rsidP="005B4CB3">
      <w:pPr>
        <w:pStyle w:val="ListParagraph"/>
        <w:numPr>
          <w:ilvl w:val="0"/>
          <w:numId w:val="38"/>
        </w:numPr>
        <w:bidi/>
        <w:spacing w:after="225"/>
        <w:rPr>
          <w:rFonts w:asciiTheme="minorHAnsi" w:hAnsiTheme="minorHAnsi" w:cstheme="minorHAnsi"/>
          <w:sz w:val="22"/>
          <w:szCs w:val="22"/>
          <w:rtl/>
          <w:lang w:bidi="ar-DZ"/>
        </w:rPr>
      </w:pPr>
      <w:r>
        <w:rPr>
          <w:rFonts w:asciiTheme="minorHAnsi" w:hAnsiTheme="minorHAnsi" w:cstheme="minorHAnsi" w:hint="cs"/>
          <w:sz w:val="22"/>
          <w:szCs w:val="22"/>
          <w:rtl/>
          <w:lang w:bidi="ar-DZ"/>
        </w:rPr>
        <w:t>الريادة في قيادة وإدارة المشاريع</w:t>
      </w:r>
      <w:r w:rsidR="00EE2CE2" w:rsidRPr="005B4CB3">
        <w:rPr>
          <w:rFonts w:asciiTheme="minorHAnsi" w:hAnsiTheme="minorHAnsi" w:cstheme="minorHAnsi"/>
          <w:sz w:val="22"/>
          <w:szCs w:val="22"/>
          <w:lang w:bidi="ar-DZ"/>
        </w:rPr>
        <w:t>.</w:t>
      </w:r>
    </w:p>
    <w:p w14:paraId="018ECEDF" w14:textId="0E1DDEB4" w:rsidR="005B4CB3" w:rsidRDefault="00EE2CE2" w:rsidP="005B4CB3">
      <w:pPr>
        <w:pStyle w:val="ListParagraph"/>
        <w:numPr>
          <w:ilvl w:val="0"/>
          <w:numId w:val="38"/>
        </w:numPr>
        <w:bidi/>
        <w:spacing w:after="225"/>
        <w:rPr>
          <w:rFonts w:asciiTheme="minorHAnsi" w:hAnsiTheme="minorHAnsi" w:cstheme="minorHAnsi"/>
          <w:sz w:val="22"/>
          <w:szCs w:val="22"/>
          <w:lang w:bidi="ar-DZ"/>
        </w:rPr>
      </w:pPr>
      <w:r w:rsidRPr="005B4CB3">
        <w:rPr>
          <w:rFonts w:asciiTheme="minorHAnsi" w:hAnsiTheme="minorHAnsi" w:cstheme="minorHAnsi"/>
          <w:sz w:val="22"/>
          <w:szCs w:val="22"/>
          <w:rtl/>
          <w:lang w:bidi="ar-DZ"/>
        </w:rPr>
        <w:t xml:space="preserve">منهجيات التمكين </w:t>
      </w:r>
      <w:r w:rsidR="00134EFE" w:rsidRPr="005B4CB3">
        <w:rPr>
          <w:rFonts w:asciiTheme="minorHAnsi" w:hAnsiTheme="minorHAnsi" w:cstheme="minorHAnsi" w:hint="cs"/>
          <w:sz w:val="22"/>
          <w:szCs w:val="22"/>
          <w:rtl/>
          <w:lang w:bidi="ar-DZ"/>
        </w:rPr>
        <w:t>الاقتصادي.</w:t>
      </w:r>
    </w:p>
    <w:p w14:paraId="53AD64EC" w14:textId="77777777" w:rsidR="005B4CB3" w:rsidRDefault="005B4CB3" w:rsidP="005B4CB3">
      <w:pPr>
        <w:pStyle w:val="ListParagraph"/>
        <w:numPr>
          <w:ilvl w:val="0"/>
          <w:numId w:val="38"/>
        </w:numPr>
        <w:bidi/>
        <w:spacing w:after="225"/>
        <w:rPr>
          <w:rFonts w:asciiTheme="minorHAnsi" w:hAnsiTheme="minorHAnsi" w:cstheme="minorHAnsi"/>
          <w:sz w:val="22"/>
          <w:szCs w:val="22"/>
          <w:lang w:bidi="ar-DZ"/>
        </w:rPr>
      </w:pPr>
      <w:r>
        <w:rPr>
          <w:rFonts w:asciiTheme="minorHAnsi" w:hAnsiTheme="minorHAnsi" w:cstheme="minorHAnsi" w:hint="cs"/>
          <w:sz w:val="22"/>
          <w:szCs w:val="22"/>
          <w:rtl/>
          <w:lang w:bidi="ar-DZ"/>
        </w:rPr>
        <w:t>التمكين من الوصول الى السوق.</w:t>
      </w:r>
    </w:p>
    <w:p w14:paraId="28FC6601" w14:textId="51795BF4" w:rsidR="00EE2CE2" w:rsidRPr="005B4CB3" w:rsidRDefault="00EE2CE2" w:rsidP="005B4CB3">
      <w:pPr>
        <w:pStyle w:val="ListParagraph"/>
        <w:numPr>
          <w:ilvl w:val="0"/>
          <w:numId w:val="37"/>
        </w:numPr>
        <w:bidi/>
        <w:spacing w:after="225"/>
        <w:rPr>
          <w:rFonts w:asciiTheme="minorHAnsi" w:hAnsiTheme="minorHAnsi" w:cstheme="minorHAnsi"/>
          <w:sz w:val="22"/>
          <w:szCs w:val="22"/>
          <w:rtl/>
          <w:lang w:bidi="ar-DZ"/>
        </w:rPr>
      </w:pPr>
      <w:r w:rsidRPr="005B4CB3">
        <w:rPr>
          <w:rFonts w:asciiTheme="minorHAnsi" w:hAnsiTheme="minorHAnsi" w:cstheme="minorHAnsi"/>
          <w:sz w:val="22"/>
          <w:szCs w:val="22"/>
          <w:rtl/>
          <w:lang w:bidi="ar-DZ"/>
        </w:rPr>
        <w:t>تنظيم ورش</w:t>
      </w:r>
      <w:r w:rsidR="005B4CB3">
        <w:rPr>
          <w:rFonts w:asciiTheme="minorHAnsi" w:hAnsiTheme="minorHAnsi" w:cstheme="minorHAnsi" w:hint="cs"/>
          <w:sz w:val="22"/>
          <w:szCs w:val="22"/>
          <w:rtl/>
          <w:lang w:bidi="ar-DZ"/>
        </w:rPr>
        <w:t xml:space="preserve">ات اعمال تطبيقية </w:t>
      </w:r>
      <w:r w:rsidR="005B4CB3" w:rsidRPr="005B4CB3">
        <w:rPr>
          <w:rFonts w:asciiTheme="minorHAnsi" w:hAnsiTheme="minorHAnsi" w:cstheme="minorHAnsi" w:hint="cs"/>
          <w:sz w:val="22"/>
          <w:szCs w:val="22"/>
          <w:rtl/>
          <w:lang w:bidi="ar-DZ"/>
        </w:rPr>
        <w:t>و</w:t>
      </w:r>
      <w:r w:rsidR="005B4CB3">
        <w:rPr>
          <w:rFonts w:asciiTheme="minorHAnsi" w:hAnsiTheme="minorHAnsi" w:cstheme="minorHAnsi" w:hint="cs"/>
          <w:sz w:val="22"/>
          <w:szCs w:val="22"/>
          <w:rtl/>
          <w:lang w:bidi="ar-DZ"/>
        </w:rPr>
        <w:t xml:space="preserve">جلسات </w:t>
      </w:r>
      <w:r w:rsidR="005B4CB3" w:rsidRPr="005B4CB3">
        <w:rPr>
          <w:rFonts w:asciiTheme="minorHAnsi" w:hAnsiTheme="minorHAnsi" w:cstheme="minorHAnsi" w:hint="cs"/>
          <w:sz w:val="22"/>
          <w:szCs w:val="22"/>
          <w:rtl/>
          <w:lang w:bidi="ar-DZ"/>
        </w:rPr>
        <w:t>تدريبية</w:t>
      </w:r>
      <w:r w:rsidRPr="005B4CB3">
        <w:rPr>
          <w:rFonts w:asciiTheme="minorHAnsi" w:hAnsiTheme="minorHAnsi" w:cstheme="minorHAnsi"/>
          <w:sz w:val="22"/>
          <w:szCs w:val="22"/>
          <w:rtl/>
          <w:lang w:bidi="ar-DZ"/>
        </w:rPr>
        <w:t xml:space="preserve"> تفاعلية</w:t>
      </w:r>
      <w:r w:rsidRPr="005B4CB3">
        <w:rPr>
          <w:rFonts w:asciiTheme="minorHAnsi" w:hAnsiTheme="minorHAnsi" w:cstheme="minorHAnsi"/>
          <w:sz w:val="22"/>
          <w:szCs w:val="22"/>
          <w:lang w:bidi="ar-DZ"/>
        </w:rPr>
        <w:t>.</w:t>
      </w:r>
    </w:p>
    <w:p w14:paraId="28B88CC5" w14:textId="2110BC34" w:rsidR="00466A31" w:rsidRPr="005B4CB3" w:rsidRDefault="00EE2CE2" w:rsidP="005C3483">
      <w:pPr>
        <w:pStyle w:val="ListParagraph"/>
        <w:numPr>
          <w:ilvl w:val="0"/>
          <w:numId w:val="39"/>
        </w:numPr>
        <w:bidi/>
        <w:spacing w:after="225"/>
        <w:rPr>
          <w:rFonts w:asciiTheme="minorHAnsi" w:hAnsiTheme="minorHAnsi" w:cstheme="minorHAnsi"/>
          <w:sz w:val="22"/>
          <w:szCs w:val="22"/>
          <w:rtl/>
          <w:lang w:bidi="ar-DZ"/>
        </w:rPr>
      </w:pPr>
      <w:r w:rsidRPr="005B4CB3">
        <w:rPr>
          <w:rFonts w:asciiTheme="minorHAnsi" w:hAnsiTheme="minorHAnsi" w:cstheme="minorHAnsi"/>
          <w:sz w:val="22"/>
          <w:szCs w:val="22"/>
          <w:rtl/>
          <w:lang w:bidi="ar-DZ"/>
        </w:rPr>
        <w:t xml:space="preserve">تكييف </w:t>
      </w:r>
      <w:r w:rsidR="005C3483">
        <w:rPr>
          <w:rFonts w:asciiTheme="minorHAnsi" w:hAnsiTheme="minorHAnsi" w:cstheme="minorHAnsi" w:hint="cs"/>
          <w:sz w:val="22"/>
          <w:szCs w:val="22"/>
          <w:rtl/>
          <w:lang w:bidi="ar-DZ"/>
        </w:rPr>
        <w:t>الورشات التدريبية حسب خصائص المستفيدين</w:t>
      </w:r>
      <w:r w:rsidRPr="005B4CB3">
        <w:rPr>
          <w:rFonts w:asciiTheme="minorHAnsi" w:hAnsiTheme="minorHAnsi" w:cstheme="minorHAnsi"/>
          <w:sz w:val="22"/>
          <w:szCs w:val="22"/>
          <w:rtl/>
          <w:lang w:bidi="ar-DZ"/>
        </w:rPr>
        <w:t xml:space="preserve"> (</w:t>
      </w:r>
      <w:r w:rsidR="005C3483">
        <w:rPr>
          <w:rFonts w:asciiTheme="minorHAnsi" w:hAnsiTheme="minorHAnsi" w:cstheme="minorHAnsi" w:hint="cs"/>
          <w:sz w:val="22"/>
          <w:szCs w:val="22"/>
          <w:rtl/>
          <w:lang w:bidi="ar-DZ"/>
        </w:rPr>
        <w:t>صغار الحرفيين</w:t>
      </w:r>
      <w:r w:rsidRPr="005B4CB3">
        <w:rPr>
          <w:rFonts w:asciiTheme="minorHAnsi" w:hAnsiTheme="minorHAnsi" w:cstheme="minorHAnsi"/>
          <w:sz w:val="22"/>
          <w:szCs w:val="22"/>
          <w:rtl/>
          <w:lang w:bidi="ar-DZ"/>
        </w:rPr>
        <w:t xml:space="preserve">، </w:t>
      </w:r>
      <w:r w:rsidR="005C3483">
        <w:rPr>
          <w:rFonts w:asciiTheme="minorHAnsi" w:hAnsiTheme="minorHAnsi" w:cstheme="minorHAnsi" w:hint="cs"/>
          <w:sz w:val="22"/>
          <w:szCs w:val="22"/>
          <w:rtl/>
          <w:lang w:bidi="ar-DZ"/>
        </w:rPr>
        <w:t>مؤسسات مصغرة</w:t>
      </w:r>
      <w:r w:rsidRPr="005B4CB3">
        <w:rPr>
          <w:rFonts w:asciiTheme="minorHAnsi" w:hAnsiTheme="minorHAnsi" w:cstheme="minorHAnsi"/>
          <w:sz w:val="22"/>
          <w:szCs w:val="22"/>
          <w:rtl/>
          <w:lang w:bidi="ar-DZ"/>
        </w:rPr>
        <w:t xml:space="preserve">، </w:t>
      </w:r>
      <w:r w:rsidR="005C3483">
        <w:rPr>
          <w:rFonts w:asciiTheme="minorHAnsi" w:hAnsiTheme="minorHAnsi" w:cstheme="minorHAnsi" w:hint="cs"/>
          <w:sz w:val="22"/>
          <w:szCs w:val="22"/>
          <w:rtl/>
          <w:lang w:bidi="ar-DZ"/>
        </w:rPr>
        <w:t>نساء مزاولات ل</w:t>
      </w:r>
      <w:r w:rsidR="00134EFE">
        <w:rPr>
          <w:rFonts w:asciiTheme="minorHAnsi" w:hAnsiTheme="minorHAnsi" w:cstheme="minorHAnsi" w:hint="cs"/>
          <w:sz w:val="22"/>
          <w:szCs w:val="22"/>
          <w:rtl/>
          <w:lang w:bidi="ar-DZ"/>
        </w:rPr>
        <w:t>ل</w:t>
      </w:r>
      <w:r w:rsidR="005C3483">
        <w:rPr>
          <w:rFonts w:asciiTheme="minorHAnsi" w:hAnsiTheme="minorHAnsi" w:cstheme="minorHAnsi" w:hint="cs"/>
          <w:sz w:val="22"/>
          <w:szCs w:val="22"/>
          <w:rtl/>
          <w:lang w:bidi="ar-DZ"/>
        </w:rPr>
        <w:t xml:space="preserve">نشاط </w:t>
      </w:r>
      <w:r w:rsidR="00134EFE">
        <w:rPr>
          <w:rFonts w:asciiTheme="minorHAnsi" w:hAnsiTheme="minorHAnsi" w:cstheme="minorHAnsi" w:hint="cs"/>
          <w:sz w:val="22"/>
          <w:szCs w:val="22"/>
          <w:rtl/>
          <w:lang w:bidi="ar-DZ"/>
        </w:rPr>
        <w:t>ال</w:t>
      </w:r>
      <w:r w:rsidR="005C3483">
        <w:rPr>
          <w:rFonts w:asciiTheme="minorHAnsi" w:hAnsiTheme="minorHAnsi" w:cstheme="minorHAnsi" w:hint="cs"/>
          <w:sz w:val="22"/>
          <w:szCs w:val="22"/>
          <w:rtl/>
          <w:lang w:bidi="ar-DZ"/>
        </w:rPr>
        <w:t xml:space="preserve">اقتصادي </w:t>
      </w:r>
      <w:r w:rsidR="00134EFE">
        <w:rPr>
          <w:rFonts w:asciiTheme="minorHAnsi" w:hAnsiTheme="minorHAnsi" w:cstheme="minorHAnsi" w:hint="cs"/>
          <w:sz w:val="22"/>
          <w:szCs w:val="22"/>
          <w:rtl/>
          <w:lang w:bidi="ar-DZ"/>
        </w:rPr>
        <w:t>ال</w:t>
      </w:r>
      <w:r w:rsidR="005C3483">
        <w:rPr>
          <w:rFonts w:asciiTheme="minorHAnsi" w:hAnsiTheme="minorHAnsi" w:cstheme="minorHAnsi" w:hint="cs"/>
          <w:sz w:val="22"/>
          <w:szCs w:val="22"/>
          <w:rtl/>
          <w:lang w:bidi="ar-DZ"/>
        </w:rPr>
        <w:t>منزلي</w:t>
      </w:r>
      <w:r w:rsidRPr="005B4CB3">
        <w:rPr>
          <w:rFonts w:asciiTheme="minorHAnsi" w:hAnsiTheme="minorHAnsi" w:cstheme="minorHAnsi"/>
          <w:sz w:val="22"/>
          <w:szCs w:val="22"/>
          <w:rtl/>
          <w:lang w:bidi="ar-DZ"/>
        </w:rPr>
        <w:t>)</w:t>
      </w:r>
      <w:r w:rsidRPr="005B4CB3">
        <w:rPr>
          <w:rFonts w:asciiTheme="minorHAnsi" w:hAnsiTheme="minorHAnsi" w:cstheme="minorHAnsi"/>
          <w:sz w:val="22"/>
          <w:szCs w:val="22"/>
          <w:lang w:bidi="ar-DZ"/>
        </w:rPr>
        <w:t>.</w:t>
      </w:r>
    </w:p>
    <w:p w14:paraId="7AD4E33E" w14:textId="7F43D1BE" w:rsidR="00EE2CE2" w:rsidRPr="00466A31" w:rsidRDefault="00A8118C" w:rsidP="00466A31">
      <w:pPr>
        <w:pStyle w:val="ListParagraph"/>
        <w:numPr>
          <w:ilvl w:val="0"/>
          <w:numId w:val="27"/>
        </w:numPr>
        <w:bidi/>
        <w:spacing w:after="225"/>
        <w:rPr>
          <w:rFonts w:asciiTheme="minorHAnsi" w:hAnsiTheme="minorHAnsi" w:cstheme="minorHAnsi"/>
          <w:sz w:val="22"/>
          <w:szCs w:val="22"/>
          <w:rtl/>
          <w:lang w:bidi="ar-DZ"/>
        </w:rPr>
      </w:pPr>
      <w:r>
        <w:rPr>
          <w:rFonts w:asciiTheme="minorHAnsi" w:hAnsiTheme="minorHAnsi" w:cstheme="minorHAnsi" w:hint="cs"/>
          <w:sz w:val="22"/>
          <w:szCs w:val="22"/>
          <w:rtl/>
          <w:lang w:bidi="ar-DZ"/>
        </w:rPr>
        <w:t>مرافقة</w:t>
      </w:r>
      <w:r w:rsidR="00EE2CE2" w:rsidRPr="00466A31">
        <w:rPr>
          <w:rFonts w:asciiTheme="minorHAnsi" w:hAnsiTheme="minorHAnsi" w:cstheme="minorHAnsi"/>
          <w:sz w:val="22"/>
          <w:szCs w:val="22"/>
          <w:rtl/>
          <w:lang w:bidi="ar-DZ"/>
        </w:rPr>
        <w:t xml:space="preserve"> وتدريب المستفيدين</w:t>
      </w:r>
      <w:r w:rsidR="00EE2CE2" w:rsidRPr="00466A31">
        <w:rPr>
          <w:rFonts w:asciiTheme="minorHAnsi" w:hAnsiTheme="minorHAnsi" w:cstheme="minorHAnsi"/>
          <w:sz w:val="22"/>
          <w:szCs w:val="22"/>
          <w:lang w:bidi="ar-DZ"/>
        </w:rPr>
        <w:t>:</w:t>
      </w:r>
    </w:p>
    <w:p w14:paraId="541EBBE1" w14:textId="3E47675E" w:rsidR="00EE2CE2" w:rsidRPr="00466A31" w:rsidRDefault="00D6070D" w:rsidP="00466A31">
      <w:pPr>
        <w:pStyle w:val="ListParagraph"/>
        <w:numPr>
          <w:ilvl w:val="0"/>
          <w:numId w:val="31"/>
        </w:numPr>
        <w:bidi/>
        <w:spacing w:after="225"/>
        <w:rPr>
          <w:rFonts w:asciiTheme="minorHAnsi" w:hAnsiTheme="minorHAnsi" w:cstheme="minorHAnsi"/>
          <w:sz w:val="22"/>
          <w:szCs w:val="22"/>
          <w:rtl/>
          <w:lang w:bidi="ar-DZ"/>
        </w:rPr>
      </w:pPr>
      <w:r w:rsidRPr="00466A31">
        <w:rPr>
          <w:rFonts w:asciiTheme="minorHAnsi" w:hAnsiTheme="minorHAnsi" w:cstheme="minorHAnsi" w:hint="cs"/>
          <w:sz w:val="22"/>
          <w:szCs w:val="22"/>
          <w:rtl/>
          <w:lang w:bidi="ar-DZ"/>
        </w:rPr>
        <w:t xml:space="preserve">توفير </w:t>
      </w:r>
      <w:r>
        <w:rPr>
          <w:rFonts w:asciiTheme="minorHAnsi" w:hAnsiTheme="minorHAnsi" w:cstheme="minorHAnsi" w:hint="cs"/>
          <w:sz w:val="22"/>
          <w:szCs w:val="22"/>
          <w:rtl/>
          <w:lang w:bidi="ar-DZ"/>
        </w:rPr>
        <w:t xml:space="preserve">مرافقة ومتابعة </w:t>
      </w:r>
      <w:r w:rsidRPr="00466A31">
        <w:rPr>
          <w:rFonts w:asciiTheme="minorHAnsi" w:hAnsiTheme="minorHAnsi" w:cstheme="minorHAnsi" w:hint="cs"/>
          <w:sz w:val="22"/>
          <w:szCs w:val="22"/>
          <w:rtl/>
          <w:lang w:bidi="ar-DZ"/>
        </w:rPr>
        <w:t>شخصية</w:t>
      </w:r>
      <w:r w:rsidR="00EE2CE2" w:rsidRPr="00466A31">
        <w:rPr>
          <w:rFonts w:asciiTheme="minorHAnsi" w:hAnsiTheme="minorHAnsi" w:cstheme="minorHAnsi"/>
          <w:sz w:val="22"/>
          <w:szCs w:val="22"/>
          <w:rtl/>
          <w:lang w:bidi="ar-DZ"/>
        </w:rPr>
        <w:t xml:space="preserve"> لرواد الأعمال</w:t>
      </w:r>
      <w:r>
        <w:rPr>
          <w:rFonts w:asciiTheme="minorHAnsi" w:hAnsiTheme="minorHAnsi" w:cstheme="minorHAnsi" w:hint="cs"/>
          <w:sz w:val="22"/>
          <w:szCs w:val="22"/>
          <w:rtl/>
          <w:lang w:bidi="ar-DZ"/>
        </w:rPr>
        <w:t xml:space="preserve"> الصغار</w:t>
      </w:r>
      <w:r w:rsidR="00EE2CE2" w:rsidRPr="00466A31">
        <w:rPr>
          <w:rFonts w:asciiTheme="minorHAnsi" w:hAnsiTheme="minorHAnsi" w:cstheme="minorHAnsi"/>
          <w:sz w:val="22"/>
          <w:szCs w:val="22"/>
          <w:rtl/>
          <w:lang w:bidi="ar-DZ"/>
        </w:rPr>
        <w:t xml:space="preserve"> بعد التدريب وذلك بعمل زيارات ارشادية وتوجيهية للمستفيدين</w:t>
      </w:r>
      <w:r w:rsidR="00EE2CE2" w:rsidRPr="00466A31">
        <w:rPr>
          <w:rFonts w:asciiTheme="minorHAnsi" w:hAnsiTheme="minorHAnsi" w:cstheme="minorHAnsi"/>
          <w:sz w:val="22"/>
          <w:szCs w:val="22"/>
          <w:lang w:bidi="ar-DZ"/>
        </w:rPr>
        <w:t>.</w:t>
      </w:r>
    </w:p>
    <w:p w14:paraId="3A1A9868" w14:textId="50998F59" w:rsidR="00EE2CE2" w:rsidRPr="00466A31" w:rsidRDefault="00EE2CE2" w:rsidP="00D6070D">
      <w:pPr>
        <w:pStyle w:val="ListParagraph"/>
        <w:numPr>
          <w:ilvl w:val="0"/>
          <w:numId w:val="31"/>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مساعدة المستفيدين في تحديد فرص</w:t>
      </w:r>
      <w:r w:rsidR="00D6070D">
        <w:rPr>
          <w:rFonts w:asciiTheme="minorHAnsi" w:hAnsiTheme="minorHAnsi" w:cstheme="minorHAnsi" w:hint="cs"/>
          <w:sz w:val="22"/>
          <w:szCs w:val="22"/>
          <w:rtl/>
          <w:lang w:bidi="ar-DZ"/>
        </w:rPr>
        <w:t xml:space="preserve"> الوصول الى </w:t>
      </w:r>
      <w:r w:rsidR="00D6070D" w:rsidRPr="00466A31">
        <w:rPr>
          <w:rFonts w:asciiTheme="minorHAnsi" w:hAnsiTheme="minorHAnsi" w:cstheme="minorHAnsi" w:hint="cs"/>
          <w:sz w:val="22"/>
          <w:szCs w:val="22"/>
          <w:rtl/>
          <w:lang w:bidi="ar-DZ"/>
        </w:rPr>
        <w:t>السوق</w:t>
      </w:r>
      <w:r w:rsidRPr="00466A31">
        <w:rPr>
          <w:rFonts w:asciiTheme="minorHAnsi" w:hAnsiTheme="minorHAnsi" w:cstheme="minorHAnsi"/>
          <w:sz w:val="22"/>
          <w:szCs w:val="22"/>
          <w:rtl/>
          <w:lang w:bidi="ar-DZ"/>
        </w:rPr>
        <w:t xml:space="preserve"> </w:t>
      </w:r>
      <w:r w:rsidR="00D6070D" w:rsidRPr="00466A31">
        <w:rPr>
          <w:rFonts w:asciiTheme="minorHAnsi" w:hAnsiTheme="minorHAnsi" w:cstheme="minorHAnsi" w:hint="cs"/>
          <w:sz w:val="22"/>
          <w:szCs w:val="22"/>
          <w:rtl/>
          <w:lang w:bidi="ar-DZ"/>
        </w:rPr>
        <w:t>و</w:t>
      </w:r>
      <w:r w:rsidR="00D6070D">
        <w:rPr>
          <w:rFonts w:asciiTheme="minorHAnsi" w:hAnsiTheme="minorHAnsi" w:cstheme="minorHAnsi" w:hint="cs"/>
          <w:sz w:val="22"/>
          <w:szCs w:val="22"/>
          <w:rtl/>
          <w:lang w:bidi="ar-DZ"/>
        </w:rPr>
        <w:t>ابرام الشراكات</w:t>
      </w:r>
      <w:r w:rsidRPr="00466A31">
        <w:rPr>
          <w:rFonts w:asciiTheme="minorHAnsi" w:hAnsiTheme="minorHAnsi" w:cstheme="minorHAnsi"/>
          <w:sz w:val="22"/>
          <w:szCs w:val="22"/>
          <w:lang w:bidi="ar-DZ"/>
        </w:rPr>
        <w:t>.</w:t>
      </w:r>
    </w:p>
    <w:p w14:paraId="3EFCB273" w14:textId="6F4AFE7B" w:rsidR="00466A31" w:rsidRPr="00466A31" w:rsidRDefault="00EE2CE2" w:rsidP="00466A31">
      <w:pPr>
        <w:pStyle w:val="ListParagraph"/>
        <w:numPr>
          <w:ilvl w:val="0"/>
          <w:numId w:val="31"/>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تعزيز مهارات المستفيدين في اتخاذ القرارات المتعلقة بالابتكار وإدارة المخاطر</w:t>
      </w:r>
      <w:r w:rsidRPr="00466A31">
        <w:rPr>
          <w:rFonts w:asciiTheme="minorHAnsi" w:hAnsiTheme="minorHAnsi" w:cstheme="minorHAnsi"/>
          <w:sz w:val="22"/>
          <w:szCs w:val="22"/>
          <w:lang w:bidi="ar-DZ"/>
        </w:rPr>
        <w:t>.</w:t>
      </w:r>
    </w:p>
    <w:p w14:paraId="63D6F9FA" w14:textId="77777777" w:rsidR="00D6070D" w:rsidRDefault="00EE2CE2" w:rsidP="00D6070D">
      <w:pPr>
        <w:pStyle w:val="ListParagraph"/>
        <w:numPr>
          <w:ilvl w:val="0"/>
          <w:numId w:val="27"/>
        </w:numPr>
        <w:bidi/>
        <w:spacing w:after="225"/>
        <w:rPr>
          <w:rFonts w:asciiTheme="minorHAnsi" w:hAnsiTheme="minorHAnsi" w:cstheme="minorHAnsi"/>
          <w:sz w:val="22"/>
          <w:szCs w:val="22"/>
          <w:lang w:bidi="ar-DZ"/>
        </w:rPr>
      </w:pPr>
      <w:r w:rsidRPr="00466A31">
        <w:rPr>
          <w:rFonts w:asciiTheme="minorHAnsi" w:hAnsiTheme="minorHAnsi" w:cstheme="minorHAnsi"/>
          <w:sz w:val="22"/>
          <w:szCs w:val="22"/>
          <w:rtl/>
          <w:lang w:bidi="ar-DZ"/>
        </w:rPr>
        <w:t>الرصد والتقييم</w:t>
      </w:r>
      <w:r w:rsidRPr="00466A31">
        <w:rPr>
          <w:rFonts w:asciiTheme="minorHAnsi" w:hAnsiTheme="minorHAnsi" w:cstheme="minorHAnsi"/>
          <w:sz w:val="22"/>
          <w:szCs w:val="22"/>
          <w:lang w:bidi="ar-DZ"/>
        </w:rPr>
        <w:t>:</w:t>
      </w:r>
    </w:p>
    <w:p w14:paraId="2FECFEF9" w14:textId="4EFAEC7C" w:rsidR="00EE2CE2" w:rsidRPr="00D6070D" w:rsidRDefault="00D6070D" w:rsidP="00D6070D">
      <w:pPr>
        <w:pStyle w:val="ListParagraph"/>
        <w:numPr>
          <w:ilvl w:val="0"/>
          <w:numId w:val="39"/>
        </w:numPr>
        <w:bidi/>
        <w:spacing w:after="225"/>
        <w:rPr>
          <w:rFonts w:asciiTheme="minorHAnsi" w:hAnsiTheme="minorHAnsi" w:cstheme="minorHAnsi"/>
          <w:sz w:val="22"/>
          <w:szCs w:val="22"/>
          <w:rtl/>
          <w:lang w:bidi="ar-DZ"/>
        </w:rPr>
      </w:pPr>
      <w:r>
        <w:rPr>
          <w:rFonts w:asciiTheme="minorHAnsi" w:hAnsiTheme="minorHAnsi" w:cstheme="minorHAnsi" w:hint="cs"/>
          <w:sz w:val="22"/>
          <w:szCs w:val="22"/>
          <w:rtl/>
          <w:lang w:bidi="ar-DZ"/>
        </w:rPr>
        <w:t>إرساء مؤشرات أداء لقياس فعالية البرامج التدريبة على المستفيدين.</w:t>
      </w:r>
    </w:p>
    <w:p w14:paraId="31FE5ADE" w14:textId="63D24C98" w:rsidR="00EE2CE2" w:rsidRPr="00D6070D" w:rsidRDefault="00D6070D" w:rsidP="00D6070D">
      <w:pPr>
        <w:pStyle w:val="ListParagraph"/>
        <w:numPr>
          <w:ilvl w:val="0"/>
          <w:numId w:val="39"/>
        </w:numPr>
        <w:bidi/>
        <w:spacing w:after="225"/>
        <w:rPr>
          <w:rFonts w:asciiTheme="minorHAnsi" w:hAnsiTheme="minorHAnsi" w:cstheme="minorHAnsi"/>
          <w:sz w:val="22"/>
          <w:szCs w:val="22"/>
          <w:rtl/>
          <w:lang w:bidi="ar-DZ"/>
        </w:rPr>
      </w:pPr>
      <w:r>
        <w:rPr>
          <w:rFonts w:asciiTheme="minorHAnsi" w:hAnsiTheme="minorHAnsi" w:cstheme="minorHAnsi" w:hint="cs"/>
          <w:sz w:val="22"/>
          <w:szCs w:val="22"/>
          <w:rtl/>
          <w:lang w:bidi="ar-DZ"/>
        </w:rPr>
        <w:t>تقديم توصيات</w:t>
      </w:r>
      <w:r>
        <w:rPr>
          <w:rFonts w:asciiTheme="minorHAnsi" w:hAnsiTheme="minorHAnsi" w:cstheme="minorHAnsi"/>
          <w:sz w:val="22"/>
          <w:szCs w:val="22"/>
          <w:rtl/>
          <w:lang w:bidi="ar-DZ"/>
        </w:rPr>
        <w:t xml:space="preserve"> استراتيجية </w:t>
      </w:r>
      <w:r>
        <w:rPr>
          <w:rFonts w:asciiTheme="minorHAnsi" w:hAnsiTheme="minorHAnsi" w:cstheme="minorHAnsi" w:hint="cs"/>
          <w:sz w:val="22"/>
          <w:szCs w:val="22"/>
          <w:rtl/>
          <w:lang w:bidi="ar-DZ"/>
        </w:rPr>
        <w:t xml:space="preserve">لتعزيز </w:t>
      </w:r>
      <w:r w:rsidRPr="00D6070D">
        <w:rPr>
          <w:rFonts w:asciiTheme="minorHAnsi" w:hAnsiTheme="minorHAnsi" w:cstheme="minorHAnsi" w:hint="cs"/>
          <w:sz w:val="22"/>
          <w:szCs w:val="22"/>
          <w:rtl/>
          <w:lang w:bidi="ar-DZ"/>
        </w:rPr>
        <w:t>التمكين</w:t>
      </w:r>
      <w:r w:rsidR="00EE2CE2" w:rsidRPr="00D6070D">
        <w:rPr>
          <w:rFonts w:asciiTheme="minorHAnsi" w:hAnsiTheme="minorHAnsi" w:cstheme="minorHAnsi"/>
          <w:sz w:val="22"/>
          <w:szCs w:val="22"/>
          <w:rtl/>
          <w:lang w:bidi="ar-DZ"/>
        </w:rPr>
        <w:t xml:space="preserve"> الاقتصادي للمستفيدين</w:t>
      </w:r>
      <w:r w:rsidR="00EE2CE2" w:rsidRPr="00D6070D">
        <w:rPr>
          <w:rFonts w:asciiTheme="minorHAnsi" w:hAnsiTheme="minorHAnsi" w:cstheme="minorHAnsi"/>
          <w:sz w:val="22"/>
          <w:szCs w:val="22"/>
          <w:lang w:bidi="ar-DZ"/>
        </w:rPr>
        <w:t>.</w:t>
      </w:r>
    </w:p>
    <w:p w14:paraId="12A45C35" w14:textId="77777777" w:rsidR="00466A31" w:rsidRDefault="00EE2CE2" w:rsidP="00466A31">
      <w:pPr>
        <w:bidi/>
        <w:spacing w:after="225"/>
        <w:rPr>
          <w:rFonts w:asciiTheme="minorHAnsi" w:hAnsiTheme="minorHAnsi" w:cstheme="minorHAnsi"/>
          <w:b/>
          <w:bCs/>
          <w:sz w:val="28"/>
          <w:szCs w:val="28"/>
          <w:rtl/>
          <w:lang w:bidi="ar-DZ"/>
        </w:rPr>
      </w:pPr>
      <w:r w:rsidRPr="00466A31">
        <w:rPr>
          <w:rFonts w:asciiTheme="minorHAnsi" w:hAnsiTheme="minorHAnsi" w:cstheme="minorHAnsi" w:hint="cs"/>
          <w:b/>
          <w:bCs/>
          <w:sz w:val="28"/>
          <w:szCs w:val="28"/>
          <w:rtl/>
          <w:lang w:val="fr-FR" w:bidi="ar-DZ"/>
        </w:rPr>
        <w:t>رابعا:</w:t>
      </w:r>
      <w:r w:rsidRPr="00466A31">
        <w:rPr>
          <w:rFonts w:asciiTheme="minorHAnsi" w:hAnsiTheme="minorHAnsi" w:cstheme="minorHAnsi"/>
          <w:b/>
          <w:bCs/>
          <w:sz w:val="28"/>
          <w:szCs w:val="28"/>
          <w:rtl/>
          <w:lang w:bidi="ar-DZ"/>
        </w:rPr>
        <w:t xml:space="preserve"> المؤهلات والخبرة المطلوبة</w:t>
      </w:r>
    </w:p>
    <w:p w14:paraId="64F36FDE"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شهادة ماجستير في الاقتصاد، أو الإدارة، أو ريادة الأعمال، أو أي مجال ذي صلة.</w:t>
      </w:r>
    </w:p>
    <w:p w14:paraId="6A17874A"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امتلاك خبرة عملية مثبتة لا تقل عن عشر سنوات في مجال التمكين الاقتصادي، وريادة الأعمال، وتدريب المقاولين</w:t>
      </w:r>
      <w:r w:rsidRPr="0073690C">
        <w:rPr>
          <w:rFonts w:asciiTheme="minorHAnsi" w:hAnsiTheme="minorHAnsi" w:cstheme="minorHAnsi" w:hint="cs"/>
          <w:sz w:val="22"/>
          <w:szCs w:val="22"/>
          <w:rtl/>
          <w:lang w:bidi="ar-DZ"/>
        </w:rPr>
        <w:t xml:space="preserve"> الصغار</w:t>
      </w:r>
      <w:r w:rsidRPr="0073690C">
        <w:rPr>
          <w:rFonts w:asciiTheme="minorHAnsi" w:hAnsiTheme="minorHAnsi" w:cstheme="minorHAnsi"/>
          <w:sz w:val="22"/>
          <w:szCs w:val="22"/>
          <w:rtl/>
          <w:lang w:bidi="ar-DZ"/>
        </w:rPr>
        <w:t>.</w:t>
      </w:r>
    </w:p>
    <w:p w14:paraId="23AE1473"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التمتع بخبرة متخصصة في تطوير المهارات الريادية والشمول المالي.</w:t>
      </w:r>
    </w:p>
    <w:p w14:paraId="68534F33"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خبرة في مجال التدريب ومرافقة المقاولين الصغار والمؤسسات المالية.</w:t>
      </w:r>
    </w:p>
    <w:p w14:paraId="5F12460C"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إلمام جيد بمبادئ التمويل الأصغر الإسلامي وتمكين المقاولين</w:t>
      </w:r>
      <w:r w:rsidRPr="0073690C">
        <w:rPr>
          <w:rFonts w:asciiTheme="minorHAnsi" w:hAnsiTheme="minorHAnsi" w:cstheme="minorHAnsi" w:hint="cs"/>
          <w:sz w:val="22"/>
          <w:szCs w:val="22"/>
          <w:rtl/>
          <w:lang w:bidi="ar-DZ"/>
        </w:rPr>
        <w:t xml:space="preserve"> الصغار</w:t>
      </w:r>
      <w:r w:rsidRPr="0073690C">
        <w:rPr>
          <w:rFonts w:asciiTheme="minorHAnsi" w:hAnsiTheme="minorHAnsi" w:cstheme="minorHAnsi"/>
          <w:sz w:val="22"/>
          <w:szCs w:val="22"/>
          <w:rtl/>
          <w:lang w:bidi="ar-DZ"/>
        </w:rPr>
        <w:t>.</w:t>
      </w:r>
    </w:p>
    <w:p w14:paraId="5B161120"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امتلاك مهارات تواصل وتنشيط وتحرير ممتازة باللغتين الفرنسية والعربية.</w:t>
      </w:r>
    </w:p>
    <w:p w14:paraId="789BDF80" w14:textId="77777777" w:rsidR="0073690C" w:rsidRPr="0073690C" w:rsidRDefault="0073690C" w:rsidP="0073690C">
      <w:pPr>
        <w:pStyle w:val="ListParagraph"/>
        <w:numPr>
          <w:ilvl w:val="0"/>
          <w:numId w:val="25"/>
        </w:numPr>
        <w:bidi/>
        <w:spacing w:after="200" w:line="276" w:lineRule="auto"/>
        <w:contextualSpacing/>
        <w:rPr>
          <w:rFonts w:asciiTheme="minorHAnsi" w:hAnsiTheme="minorHAnsi" w:cstheme="minorHAnsi"/>
          <w:sz w:val="22"/>
          <w:szCs w:val="22"/>
          <w:lang w:bidi="ar-DZ"/>
        </w:rPr>
      </w:pPr>
      <w:r w:rsidRPr="0073690C">
        <w:rPr>
          <w:rFonts w:asciiTheme="minorHAnsi" w:hAnsiTheme="minorHAnsi" w:cstheme="minorHAnsi"/>
          <w:sz w:val="22"/>
          <w:szCs w:val="22"/>
          <w:rtl/>
          <w:lang w:bidi="ar-DZ"/>
        </w:rPr>
        <w:t>الإلمام والمعرفة بالبيئة الاقتصادية والاجتماعية في الجزائر، لا سيما قطاع التمويل الأصغر.</w:t>
      </w:r>
    </w:p>
    <w:p w14:paraId="7E5AC0B4" w14:textId="212BB99A" w:rsidR="00EE2CE2" w:rsidRPr="00466A31" w:rsidRDefault="00EE2CE2" w:rsidP="00466A31">
      <w:pPr>
        <w:pStyle w:val="ListParagraph"/>
        <w:numPr>
          <w:ilvl w:val="0"/>
          <w:numId w:val="25"/>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 xml:space="preserve">تحدث اللغة العربية والفرنسية </w:t>
      </w:r>
      <w:r w:rsidR="00466A31" w:rsidRPr="00466A31">
        <w:rPr>
          <w:rFonts w:asciiTheme="minorHAnsi" w:hAnsiTheme="minorHAnsi" w:cstheme="minorHAnsi" w:hint="cs"/>
          <w:sz w:val="22"/>
          <w:szCs w:val="22"/>
          <w:rtl/>
          <w:lang w:bidi="ar-DZ"/>
        </w:rPr>
        <w:t>بطلاقة.</w:t>
      </w:r>
    </w:p>
    <w:p w14:paraId="5561CEAE" w14:textId="3DF1236D" w:rsidR="00466A31" w:rsidRPr="00466A31" w:rsidRDefault="00EE2CE2" w:rsidP="00466A31">
      <w:pPr>
        <w:bidi/>
        <w:spacing w:after="225"/>
        <w:rPr>
          <w:rFonts w:asciiTheme="minorHAnsi" w:hAnsiTheme="minorHAnsi" w:cstheme="minorHAnsi"/>
          <w:b/>
          <w:bCs/>
          <w:sz w:val="28"/>
          <w:szCs w:val="28"/>
          <w:rtl/>
          <w:lang w:bidi="ar-DZ"/>
        </w:rPr>
      </w:pPr>
      <w:r w:rsidRPr="00466A31">
        <w:rPr>
          <w:rFonts w:asciiTheme="minorHAnsi" w:hAnsiTheme="minorHAnsi" w:cstheme="minorHAnsi"/>
          <w:b/>
          <w:bCs/>
          <w:sz w:val="28"/>
          <w:szCs w:val="28"/>
          <w:rtl/>
          <w:lang w:bidi="ar-DZ"/>
        </w:rPr>
        <w:t xml:space="preserve">خامسًا: مدة </w:t>
      </w:r>
      <w:r w:rsidR="00466A31" w:rsidRPr="00466A31">
        <w:rPr>
          <w:rFonts w:asciiTheme="minorHAnsi" w:hAnsiTheme="minorHAnsi" w:cstheme="minorHAnsi" w:hint="cs"/>
          <w:b/>
          <w:bCs/>
          <w:sz w:val="28"/>
          <w:szCs w:val="28"/>
          <w:rtl/>
          <w:lang w:bidi="ar-DZ"/>
        </w:rPr>
        <w:t>المهمة وموقعها</w:t>
      </w:r>
    </w:p>
    <w:p w14:paraId="5B2A1EC7" w14:textId="07C616B5" w:rsidR="00EE2CE2" w:rsidRPr="0073690C" w:rsidRDefault="00EE2CE2" w:rsidP="00466A31">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المدة: 6 أشهر مع إمكانية التمديد حسب احتياجات المشروع</w:t>
      </w:r>
      <w:r w:rsidRPr="00466A31">
        <w:rPr>
          <w:rFonts w:asciiTheme="minorHAnsi" w:hAnsiTheme="minorHAnsi" w:cstheme="minorHAnsi"/>
          <w:sz w:val="22"/>
          <w:szCs w:val="22"/>
          <w:lang w:bidi="ar-DZ"/>
        </w:rPr>
        <w:t>.</w:t>
      </w:r>
    </w:p>
    <w:p w14:paraId="79EB9760" w14:textId="1D7E00E8" w:rsidR="00EE2CE2" w:rsidRPr="00466A31" w:rsidRDefault="00EE2CE2" w:rsidP="00EE2CE2">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الموقع: الجزائر، البليدة، غرداية. مع إمكانية السفر في المناطق المستهدفة بالمشروع</w:t>
      </w:r>
      <w:r w:rsidRPr="00466A31">
        <w:rPr>
          <w:rFonts w:asciiTheme="minorHAnsi" w:hAnsiTheme="minorHAnsi" w:cstheme="minorHAnsi"/>
          <w:sz w:val="22"/>
          <w:szCs w:val="22"/>
          <w:lang w:bidi="ar-DZ"/>
        </w:rPr>
        <w:t>.</w:t>
      </w:r>
    </w:p>
    <w:p w14:paraId="63767B69" w14:textId="3A9506FA" w:rsidR="00466A31" w:rsidRPr="00CC01FB" w:rsidRDefault="00EE2CE2" w:rsidP="00466A31">
      <w:pPr>
        <w:bidi/>
        <w:spacing w:after="225"/>
        <w:rPr>
          <w:rFonts w:asciiTheme="minorHAnsi" w:hAnsiTheme="minorHAnsi" w:cstheme="minorHAnsi"/>
          <w:b/>
          <w:bCs/>
          <w:sz w:val="28"/>
          <w:szCs w:val="28"/>
          <w:rtl/>
          <w:lang w:bidi="ar-DZ"/>
        </w:rPr>
      </w:pPr>
      <w:r w:rsidRPr="00CC01FB">
        <w:rPr>
          <w:rFonts w:asciiTheme="minorHAnsi" w:hAnsiTheme="minorHAnsi" w:cstheme="minorHAnsi"/>
          <w:b/>
          <w:bCs/>
          <w:sz w:val="28"/>
          <w:szCs w:val="28"/>
          <w:lang w:bidi="ar-DZ"/>
        </w:rPr>
        <w:t xml:space="preserve"> </w:t>
      </w:r>
      <w:r w:rsidRPr="00466A31">
        <w:rPr>
          <w:rFonts w:asciiTheme="minorHAnsi" w:hAnsiTheme="minorHAnsi" w:cstheme="minorHAnsi" w:hint="cs"/>
          <w:b/>
          <w:bCs/>
          <w:sz w:val="28"/>
          <w:szCs w:val="28"/>
          <w:rtl/>
          <w:lang w:bidi="ar-DZ"/>
        </w:rPr>
        <w:t>سادسا</w:t>
      </w:r>
      <w:r w:rsidRPr="00CC01FB">
        <w:rPr>
          <w:rFonts w:asciiTheme="minorHAnsi" w:hAnsiTheme="minorHAnsi" w:cstheme="minorHAnsi"/>
          <w:b/>
          <w:bCs/>
          <w:sz w:val="28"/>
          <w:szCs w:val="28"/>
          <w:lang w:bidi="ar-DZ"/>
        </w:rPr>
        <w:t>:</w:t>
      </w:r>
      <w:r w:rsidRPr="00466A31">
        <w:rPr>
          <w:rFonts w:asciiTheme="minorHAnsi" w:hAnsiTheme="minorHAnsi" w:cstheme="minorHAnsi"/>
          <w:b/>
          <w:bCs/>
          <w:sz w:val="28"/>
          <w:szCs w:val="28"/>
          <w:rtl/>
          <w:lang w:bidi="ar-DZ"/>
        </w:rPr>
        <w:t xml:space="preserve"> شروط الت</w:t>
      </w:r>
      <w:r w:rsidR="00466A31" w:rsidRPr="00466A31">
        <w:rPr>
          <w:rFonts w:asciiTheme="minorHAnsi" w:hAnsiTheme="minorHAnsi" w:cstheme="minorHAnsi" w:hint="cs"/>
          <w:b/>
          <w:bCs/>
          <w:sz w:val="28"/>
          <w:szCs w:val="28"/>
          <w:rtl/>
          <w:lang w:bidi="ar-DZ"/>
        </w:rPr>
        <w:t xml:space="preserve">رشيح </w:t>
      </w:r>
    </w:p>
    <w:p w14:paraId="534C57EA" w14:textId="663F5624" w:rsidR="00EE2CE2" w:rsidRPr="0073690C" w:rsidRDefault="00EE2CE2" w:rsidP="00466A31">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يتم دعوة المرشحين المهتمين لتقديم</w:t>
      </w:r>
      <w:r w:rsidRPr="00466A31">
        <w:rPr>
          <w:rFonts w:asciiTheme="minorHAnsi" w:hAnsiTheme="minorHAnsi" w:cstheme="minorHAnsi"/>
          <w:sz w:val="22"/>
          <w:szCs w:val="22"/>
          <w:lang w:bidi="ar-DZ"/>
        </w:rPr>
        <w:t>:</w:t>
      </w:r>
    </w:p>
    <w:p w14:paraId="32D59475" w14:textId="04822E43" w:rsidR="00EE2CE2" w:rsidRPr="00466A31" w:rsidRDefault="00EE2CE2" w:rsidP="00466A31">
      <w:pPr>
        <w:pStyle w:val="ListParagraph"/>
        <w:numPr>
          <w:ilvl w:val="0"/>
          <w:numId w:val="17"/>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السيرة الذاتية تسلط الضوء على الخبرة ذات الصلة</w:t>
      </w:r>
      <w:r w:rsidRPr="00466A31">
        <w:rPr>
          <w:rFonts w:asciiTheme="minorHAnsi" w:hAnsiTheme="minorHAnsi" w:cstheme="minorHAnsi"/>
          <w:sz w:val="22"/>
          <w:szCs w:val="22"/>
          <w:lang w:bidi="ar-DZ"/>
        </w:rPr>
        <w:t>.</w:t>
      </w:r>
    </w:p>
    <w:p w14:paraId="46AD2E49" w14:textId="217E1070" w:rsidR="00EE2CE2" w:rsidRPr="00466A31" w:rsidRDefault="00EE2CE2" w:rsidP="00466A31">
      <w:pPr>
        <w:pStyle w:val="ListParagraph"/>
        <w:numPr>
          <w:ilvl w:val="0"/>
          <w:numId w:val="17"/>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مقترح فني يصف المنهجية المتبعة لإنجاز المهام الموصوفة</w:t>
      </w:r>
      <w:r w:rsidRPr="00466A31">
        <w:rPr>
          <w:rFonts w:asciiTheme="minorHAnsi" w:hAnsiTheme="minorHAnsi" w:cstheme="minorHAnsi"/>
          <w:sz w:val="22"/>
          <w:szCs w:val="22"/>
          <w:lang w:bidi="ar-DZ"/>
        </w:rPr>
        <w:t>.</w:t>
      </w:r>
    </w:p>
    <w:p w14:paraId="7CD581EE" w14:textId="6739095F" w:rsidR="00EE2CE2" w:rsidRPr="00466A31" w:rsidRDefault="00EE2CE2" w:rsidP="00466A31">
      <w:pPr>
        <w:pStyle w:val="ListParagraph"/>
        <w:numPr>
          <w:ilvl w:val="0"/>
          <w:numId w:val="17"/>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اقتراح مالي يوضح التكاليف المرتبطة بالمهمة</w:t>
      </w:r>
      <w:r w:rsidRPr="00466A31">
        <w:rPr>
          <w:rFonts w:asciiTheme="minorHAnsi" w:hAnsiTheme="minorHAnsi" w:cstheme="minorHAnsi"/>
          <w:sz w:val="22"/>
          <w:szCs w:val="22"/>
          <w:lang w:bidi="ar-DZ"/>
        </w:rPr>
        <w:t>.</w:t>
      </w:r>
    </w:p>
    <w:p w14:paraId="25E67861" w14:textId="14C47F0E" w:rsidR="00EE2CE2" w:rsidRPr="00466A31" w:rsidRDefault="00EE2CE2" w:rsidP="00466A31">
      <w:pPr>
        <w:pStyle w:val="ListParagraph"/>
        <w:numPr>
          <w:ilvl w:val="0"/>
          <w:numId w:val="17"/>
        </w:num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lastRenderedPageBreak/>
        <w:t>المراجع المهنية ذات الصلة</w:t>
      </w:r>
      <w:r w:rsidRPr="00466A31">
        <w:rPr>
          <w:rFonts w:asciiTheme="minorHAnsi" w:hAnsiTheme="minorHAnsi" w:cstheme="minorHAnsi"/>
          <w:sz w:val="22"/>
          <w:szCs w:val="22"/>
          <w:lang w:bidi="ar-DZ"/>
        </w:rPr>
        <w:t>.</w:t>
      </w:r>
    </w:p>
    <w:p w14:paraId="15A4F0E4" w14:textId="77777777" w:rsidR="00EE2CE2" w:rsidRPr="00466A31" w:rsidRDefault="00EE2CE2" w:rsidP="00EE2CE2">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يتم دعوة المرشحين المهتمين والمؤهلين، الذين يرغبون في أن يؤخذوا في الاعتبار لتوريد السلع والأعمال والخدمات الاستشارية للمشروع، أو الذين يرغبون في الحصول على معلومات إضافية، إلى الاتصال بالمستفيد على العنوان أدناه</w:t>
      </w:r>
      <w:r w:rsidRPr="00466A31">
        <w:rPr>
          <w:rFonts w:asciiTheme="minorHAnsi" w:hAnsiTheme="minorHAnsi" w:cstheme="minorHAnsi"/>
          <w:sz w:val="22"/>
          <w:szCs w:val="22"/>
          <w:lang w:bidi="ar-DZ"/>
        </w:rPr>
        <w:t>:</w:t>
      </w:r>
    </w:p>
    <w:p w14:paraId="73BA1186" w14:textId="53F72EE6" w:rsidR="00EE2CE2" w:rsidRPr="00466A31" w:rsidRDefault="00EE2CE2" w:rsidP="00466A31">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 xml:space="preserve">بنك السلام الجزائر - شركة مساهمة - المقر الرئيسي: 233 شارع أحمد واكد - ص.ب. 141 - دالي إبراهيم </w:t>
      </w:r>
      <w:r w:rsidR="00466A31" w:rsidRPr="00466A31">
        <w:rPr>
          <w:rFonts w:asciiTheme="minorHAnsi" w:hAnsiTheme="minorHAnsi" w:cstheme="minorHAnsi"/>
          <w:sz w:val="22"/>
          <w:szCs w:val="22"/>
          <w:rtl/>
          <w:lang w:bidi="ar-DZ"/>
        </w:rPr>
        <w:t>–</w:t>
      </w:r>
      <w:r w:rsidRPr="00466A31">
        <w:rPr>
          <w:rFonts w:asciiTheme="minorHAnsi" w:hAnsiTheme="minorHAnsi" w:cstheme="minorHAnsi"/>
          <w:sz w:val="22"/>
          <w:szCs w:val="22"/>
          <w:rtl/>
          <w:lang w:bidi="ar-DZ"/>
        </w:rPr>
        <w:t xml:space="preserve"> الجزائر هاتف</w:t>
      </w:r>
      <w:proofErr w:type="gramStart"/>
      <w:r w:rsidRPr="00466A31">
        <w:rPr>
          <w:rFonts w:asciiTheme="minorHAnsi" w:hAnsiTheme="minorHAnsi" w:cstheme="minorHAnsi"/>
          <w:sz w:val="22"/>
          <w:szCs w:val="22"/>
          <w:rtl/>
          <w:lang w:bidi="ar-DZ"/>
        </w:rPr>
        <w:t>. :</w:t>
      </w:r>
      <w:proofErr w:type="gramEnd"/>
      <w:r w:rsidRPr="00466A31">
        <w:rPr>
          <w:rFonts w:asciiTheme="minorHAnsi" w:hAnsiTheme="minorHAnsi" w:cstheme="minorHAnsi"/>
          <w:sz w:val="22"/>
          <w:szCs w:val="22"/>
          <w:rtl/>
          <w:lang w:bidi="ar-DZ"/>
        </w:rPr>
        <w:t xml:space="preserve"> 00213.23.30.46.00 / 00213.23.30.46.12 - فاكس: 00213-23-30-45-45-82</w:t>
      </w:r>
    </w:p>
    <w:p w14:paraId="5F816FA8" w14:textId="77777777" w:rsidR="00466A31" w:rsidRPr="0073690C" w:rsidRDefault="00466A31" w:rsidP="0073690C">
      <w:pPr>
        <w:bidi/>
        <w:spacing w:after="160" w:line="259" w:lineRule="auto"/>
        <w:contextualSpacing/>
        <w:jc w:val="both"/>
        <w:rPr>
          <w:rFonts w:cstheme="minorHAnsi"/>
          <w:b/>
          <w:bCs/>
          <w:sz w:val="22"/>
          <w:szCs w:val="22"/>
        </w:rPr>
      </w:pPr>
      <w:r w:rsidRPr="0073690C">
        <w:rPr>
          <w:rFonts w:asciiTheme="minorHAnsi" w:hAnsiTheme="minorHAnsi" w:cstheme="minorHAnsi"/>
          <w:sz w:val="22"/>
          <w:szCs w:val="22"/>
          <w:rtl/>
          <w:lang w:bidi="ar-DZ"/>
        </w:rPr>
        <w:t>سفيان عزوق، رئيس قطاع الخزينة والعمليات المالية المحلية والدولية- مصرف السلام- الجزائر</w:t>
      </w:r>
      <w:r w:rsidRPr="0073690C">
        <w:rPr>
          <w:rFonts w:cstheme="minorHAnsi"/>
          <w:b/>
          <w:bCs/>
          <w:sz w:val="22"/>
          <w:szCs w:val="22"/>
          <w:rtl/>
          <w:lang w:bidi="ar-DZ"/>
        </w:rPr>
        <w:t xml:space="preserve"> </w:t>
      </w:r>
    </w:p>
    <w:p w14:paraId="03A571C7" w14:textId="66CEB7F8" w:rsidR="00466A31" w:rsidRDefault="00466A31" w:rsidP="0073690C">
      <w:pPr>
        <w:bidi/>
        <w:spacing w:after="225"/>
        <w:rPr>
          <w:rStyle w:val="Hyperlink"/>
          <w:rFonts w:cstheme="minorHAnsi"/>
          <w:b/>
          <w:bCs/>
          <w:sz w:val="22"/>
          <w:szCs w:val="22"/>
          <w:rtl/>
          <w:lang w:bidi="ar-DZ"/>
        </w:rPr>
      </w:pPr>
      <w:r w:rsidRPr="0073690C">
        <w:rPr>
          <w:rFonts w:asciiTheme="minorHAnsi" w:hAnsiTheme="minorHAnsi" w:cstheme="minorHAnsi"/>
          <w:sz w:val="22"/>
          <w:szCs w:val="22"/>
          <w:rtl/>
          <w:lang w:bidi="ar-DZ"/>
        </w:rPr>
        <w:t>البريد الالكتروني </w:t>
      </w:r>
      <w:r w:rsidRPr="0073690C">
        <w:rPr>
          <w:rFonts w:asciiTheme="minorHAnsi" w:hAnsiTheme="minorHAnsi" w:cstheme="minorHAnsi"/>
          <w:sz w:val="22"/>
          <w:szCs w:val="22"/>
          <w:lang w:bidi="ar-DZ"/>
        </w:rPr>
        <w:t xml:space="preserve"> </w:t>
      </w:r>
      <w:hyperlink r:id="rId10" w:history="1">
        <w:r w:rsidRPr="0073690C">
          <w:rPr>
            <w:rFonts w:asciiTheme="minorHAnsi" w:hAnsiTheme="minorHAnsi"/>
          </w:rPr>
          <w:t>Sofiane.Azzoug@alsalamalgeria.com</w:t>
        </w:r>
      </w:hyperlink>
    </w:p>
    <w:p w14:paraId="79F7B40A" w14:textId="77777777" w:rsidR="0073690C" w:rsidRDefault="0073690C" w:rsidP="0073690C">
      <w:pPr>
        <w:bidi/>
        <w:spacing w:after="160" w:line="259" w:lineRule="auto"/>
        <w:contextualSpacing/>
        <w:jc w:val="both"/>
        <w:rPr>
          <w:rFonts w:cstheme="minorHAnsi"/>
          <w:sz w:val="22"/>
          <w:szCs w:val="22"/>
          <w:rtl/>
        </w:rPr>
      </w:pPr>
    </w:p>
    <w:p w14:paraId="7D0A886D" w14:textId="16EF6B65" w:rsidR="00466A31" w:rsidRPr="0073690C" w:rsidRDefault="00466A31" w:rsidP="0073690C">
      <w:pPr>
        <w:bidi/>
        <w:spacing w:after="160" w:line="259" w:lineRule="auto"/>
        <w:contextualSpacing/>
        <w:jc w:val="both"/>
        <w:rPr>
          <w:rFonts w:asciiTheme="minorHAnsi" w:hAnsiTheme="minorHAnsi" w:cstheme="minorHAnsi"/>
          <w:sz w:val="22"/>
          <w:szCs w:val="22"/>
          <w:lang w:bidi="ar-DZ"/>
        </w:rPr>
      </w:pPr>
      <w:r w:rsidRPr="0073690C">
        <w:rPr>
          <w:rFonts w:asciiTheme="minorHAnsi" w:hAnsiTheme="minorHAnsi" w:cstheme="minorHAnsi"/>
          <w:sz w:val="22"/>
          <w:szCs w:val="22"/>
          <w:rtl/>
          <w:lang w:bidi="ar-DZ"/>
        </w:rPr>
        <w:t>هراوة محمد عماد الدين، مسؤول وحدة التمويل الأصغر. مكتب إدارة مشروع حرفتي</w:t>
      </w:r>
    </w:p>
    <w:p w14:paraId="1820B317" w14:textId="6294D681" w:rsidR="00466A31" w:rsidRPr="0073690C" w:rsidRDefault="00466A31" w:rsidP="0073690C">
      <w:pPr>
        <w:bidi/>
        <w:jc w:val="both"/>
        <w:rPr>
          <w:rFonts w:asciiTheme="minorHAnsi" w:hAnsiTheme="minorHAnsi"/>
          <w:rtl/>
        </w:rPr>
      </w:pPr>
      <w:r w:rsidRPr="0073690C">
        <w:rPr>
          <w:rFonts w:asciiTheme="minorHAnsi" w:hAnsiTheme="minorHAnsi" w:cstheme="minorHAnsi"/>
          <w:sz w:val="22"/>
          <w:szCs w:val="22"/>
          <w:rtl/>
          <w:lang w:bidi="ar-DZ"/>
        </w:rPr>
        <w:t>البريد الالكتروني </w:t>
      </w:r>
      <w:hyperlink r:id="rId11" w:history="1">
        <w:r w:rsidRPr="0073690C">
          <w:rPr>
            <w:rFonts w:asciiTheme="minorHAnsi" w:hAnsiTheme="minorHAnsi"/>
          </w:rPr>
          <w:t>Mohamed-Imadeddine.Heraoua@alsalamalgeria.com</w:t>
        </w:r>
      </w:hyperlink>
    </w:p>
    <w:p w14:paraId="02F5F0FA" w14:textId="77777777" w:rsidR="0073690C" w:rsidRPr="0073690C" w:rsidRDefault="0073690C" w:rsidP="0073690C">
      <w:pPr>
        <w:pStyle w:val="ListParagraph"/>
        <w:bidi/>
        <w:jc w:val="both"/>
        <w:rPr>
          <w:rFonts w:asciiTheme="minorHAnsi" w:hAnsiTheme="minorHAnsi" w:cstheme="minorHAnsi"/>
          <w:sz w:val="22"/>
          <w:szCs w:val="22"/>
          <w:rtl/>
          <w:lang w:bidi="ar-DZ"/>
        </w:rPr>
      </w:pPr>
    </w:p>
    <w:p w14:paraId="398325A4" w14:textId="77777777" w:rsidR="00466A31" w:rsidRPr="00466A31" w:rsidRDefault="00466A31" w:rsidP="0073690C">
      <w:pPr>
        <w:pStyle w:val="Footer"/>
        <w:tabs>
          <w:tab w:val="clear" w:pos="4320"/>
          <w:tab w:val="clear" w:pos="8640"/>
          <w:tab w:val="center" w:pos="4153"/>
          <w:tab w:val="right" w:pos="8306"/>
        </w:tabs>
        <w:bidi/>
        <w:rPr>
          <w:rFonts w:asciiTheme="minorHAnsi" w:hAnsiTheme="minorHAnsi" w:cstheme="minorHAnsi"/>
          <w:sz w:val="22"/>
          <w:szCs w:val="22"/>
          <w:lang w:bidi="ar-DZ"/>
        </w:rPr>
      </w:pPr>
      <w:r w:rsidRPr="0073690C">
        <w:rPr>
          <w:rFonts w:asciiTheme="minorHAnsi" w:hAnsiTheme="minorHAnsi" w:cstheme="minorHAnsi"/>
          <w:sz w:val="22"/>
          <w:szCs w:val="22"/>
          <w:rtl/>
          <w:lang w:bidi="ar-DZ"/>
        </w:rPr>
        <w:t>عادل بوعمامة، رئيس دائرة المشتريات. مكتب إدارة مشروع حرفتي</w:t>
      </w:r>
    </w:p>
    <w:p w14:paraId="7747C577" w14:textId="77777777" w:rsidR="00466A31" w:rsidRPr="00466A31" w:rsidRDefault="00466A31" w:rsidP="0073690C">
      <w:pPr>
        <w:pStyle w:val="Footer"/>
        <w:bidi/>
        <w:rPr>
          <w:rFonts w:asciiTheme="minorHAnsi" w:hAnsiTheme="minorHAnsi" w:cstheme="minorHAnsi"/>
          <w:sz w:val="22"/>
          <w:szCs w:val="22"/>
          <w:lang w:bidi="ar-DZ"/>
        </w:rPr>
      </w:pPr>
      <w:r w:rsidRPr="00466A31">
        <w:rPr>
          <w:rFonts w:asciiTheme="minorHAnsi" w:hAnsiTheme="minorHAnsi" w:cstheme="minorHAnsi"/>
          <w:sz w:val="22"/>
          <w:szCs w:val="22"/>
          <w:rtl/>
          <w:lang w:bidi="ar-DZ"/>
        </w:rPr>
        <w:t>البريد الالكتروني</w:t>
      </w:r>
      <w:r w:rsidRPr="0073690C">
        <w:rPr>
          <w:rFonts w:asciiTheme="minorHAnsi" w:hAnsiTheme="minorHAnsi" w:cstheme="minorHAnsi"/>
          <w:sz w:val="22"/>
          <w:szCs w:val="22"/>
          <w:rtl/>
          <w:lang w:bidi="ar-DZ"/>
        </w:rPr>
        <w:t xml:space="preserve">  </w:t>
      </w:r>
      <w:hyperlink r:id="rId12" w:history="1">
        <w:r w:rsidRPr="0073690C">
          <w:t>adel.bouamama@alsalamalgeria.com</w:t>
        </w:r>
      </w:hyperlink>
    </w:p>
    <w:p w14:paraId="187CDBF0" w14:textId="77777777" w:rsidR="0073690C" w:rsidRDefault="0073690C" w:rsidP="0073690C">
      <w:pPr>
        <w:bidi/>
        <w:spacing w:after="225"/>
        <w:rPr>
          <w:rFonts w:asciiTheme="minorHAnsi" w:hAnsiTheme="minorHAnsi" w:cstheme="minorHAnsi"/>
          <w:sz w:val="22"/>
          <w:szCs w:val="22"/>
          <w:rtl/>
          <w:lang w:bidi="ar-DZ"/>
        </w:rPr>
      </w:pPr>
    </w:p>
    <w:p w14:paraId="37BDF79A" w14:textId="5F714BFC" w:rsidR="00EE2CE2" w:rsidRPr="00466A31" w:rsidRDefault="00EE2CE2" w:rsidP="0073690C">
      <w:pPr>
        <w:bidi/>
        <w:spacing w:after="225"/>
        <w:rPr>
          <w:rFonts w:asciiTheme="minorHAnsi" w:hAnsiTheme="minorHAnsi" w:cstheme="minorHAnsi"/>
          <w:sz w:val="22"/>
          <w:szCs w:val="22"/>
          <w:rtl/>
          <w:lang w:bidi="ar-DZ"/>
        </w:rPr>
      </w:pPr>
      <w:r w:rsidRPr="00466A31">
        <w:rPr>
          <w:rFonts w:asciiTheme="minorHAnsi" w:hAnsiTheme="minorHAnsi" w:cstheme="minorHAnsi"/>
          <w:sz w:val="22"/>
          <w:szCs w:val="22"/>
          <w:rtl/>
          <w:lang w:bidi="ar-DZ"/>
        </w:rPr>
        <w:t>سيتم الاختيار على أساس أهمية خبرة المرشح ومؤهلاته وجودة المقترحات الفنية والمنهجية وتنافسية العرض المالي</w:t>
      </w:r>
      <w:r w:rsidRPr="00466A31">
        <w:rPr>
          <w:rFonts w:asciiTheme="minorHAnsi" w:hAnsiTheme="minorHAnsi" w:cstheme="minorHAnsi"/>
          <w:sz w:val="22"/>
          <w:szCs w:val="22"/>
          <w:lang w:bidi="ar-DZ"/>
        </w:rPr>
        <w:t>.</w:t>
      </w:r>
    </w:p>
    <w:p w14:paraId="0DD0A857" w14:textId="77777777" w:rsidR="00EE2CE2" w:rsidRPr="00466A31" w:rsidRDefault="00EE2CE2" w:rsidP="00EE2CE2">
      <w:pPr>
        <w:bidi/>
        <w:spacing w:after="225"/>
        <w:jc w:val="both"/>
        <w:rPr>
          <w:rFonts w:asciiTheme="minorHAnsi" w:hAnsiTheme="minorHAnsi" w:cstheme="minorHAnsi"/>
          <w:sz w:val="22"/>
          <w:szCs w:val="22"/>
          <w:lang w:bidi="ar-DZ"/>
        </w:rPr>
      </w:pPr>
      <w:r w:rsidRPr="00466A31">
        <w:rPr>
          <w:rFonts w:asciiTheme="minorHAnsi" w:hAnsiTheme="minorHAnsi" w:cstheme="minorHAnsi"/>
          <w:sz w:val="22"/>
          <w:szCs w:val="22"/>
          <w:rtl/>
          <w:lang w:bidi="ar-DZ"/>
        </w:rPr>
        <w:t>وستتوافق عملية الاختيار مع لوائح ومعايير المشتريات في البنك الإسلامي للتنمية.</w:t>
      </w:r>
    </w:p>
    <w:p w14:paraId="6363F188" w14:textId="77777777" w:rsidR="00070551" w:rsidRPr="0073690C" w:rsidRDefault="00070551" w:rsidP="00DA4BD1">
      <w:pPr>
        <w:spacing w:after="225"/>
        <w:jc w:val="both"/>
        <w:rPr>
          <w:rFonts w:asciiTheme="minorHAnsi" w:hAnsiTheme="minorHAnsi" w:cstheme="minorHAnsi"/>
          <w:sz w:val="22"/>
          <w:szCs w:val="22"/>
          <w:rtl/>
          <w:lang w:bidi="ar-DZ"/>
        </w:rPr>
      </w:pPr>
    </w:p>
    <w:sectPr w:rsidR="00070551" w:rsidRPr="0073690C" w:rsidSect="00DA4BD1">
      <w:headerReference w:type="default" r:id="rId13"/>
      <w:footerReference w:type="default" r:id="rId14"/>
      <w:pgSz w:w="11906" w:h="16838"/>
      <w:pgMar w:top="117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5B2F" w14:textId="77777777" w:rsidR="005226C6" w:rsidRDefault="005226C6" w:rsidP="00C57640">
      <w:r>
        <w:separator/>
      </w:r>
    </w:p>
  </w:endnote>
  <w:endnote w:type="continuationSeparator" w:id="0">
    <w:p w14:paraId="6252967B" w14:textId="77777777" w:rsidR="005226C6" w:rsidRDefault="005226C6" w:rsidP="00C5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030765"/>
      <w:docPartObj>
        <w:docPartGallery w:val="Page Numbers (Bottom of Page)"/>
        <w:docPartUnique/>
      </w:docPartObj>
    </w:sdtPr>
    <w:sdtEndPr/>
    <w:sdtContent>
      <w:p w14:paraId="205AFB8E" w14:textId="7A69C1F1" w:rsidR="001974C7" w:rsidRDefault="009013BE">
        <w:pPr>
          <w:pStyle w:val="Footer"/>
          <w:jc w:val="right"/>
        </w:pPr>
        <w:r>
          <w:rPr>
            <w:noProof/>
          </w:rPr>
          <w:fldChar w:fldCharType="begin"/>
        </w:r>
        <w:r>
          <w:rPr>
            <w:noProof/>
          </w:rPr>
          <w:instrText xml:space="preserve"> PAGE   \* MERGEFORMAT </w:instrText>
        </w:r>
        <w:r>
          <w:rPr>
            <w:noProof/>
          </w:rPr>
          <w:fldChar w:fldCharType="separate"/>
        </w:r>
        <w:r w:rsidR="00134EFE">
          <w:rPr>
            <w:noProof/>
          </w:rPr>
          <w:t>3</w:t>
        </w:r>
        <w:r>
          <w:rPr>
            <w:noProof/>
          </w:rPr>
          <w:fldChar w:fldCharType="end"/>
        </w:r>
      </w:p>
    </w:sdtContent>
  </w:sdt>
  <w:p w14:paraId="5D71336D" w14:textId="77777777" w:rsidR="001974C7" w:rsidRDefault="0019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02E60" w14:textId="77777777" w:rsidR="005226C6" w:rsidRDefault="005226C6" w:rsidP="00C57640">
      <w:r>
        <w:separator/>
      </w:r>
    </w:p>
  </w:footnote>
  <w:footnote w:type="continuationSeparator" w:id="0">
    <w:p w14:paraId="52B94934" w14:textId="77777777" w:rsidR="005226C6" w:rsidRDefault="005226C6" w:rsidP="00C5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442C" w14:textId="5C361EEC" w:rsidR="00C57640" w:rsidRDefault="00C57640">
    <w:pPr>
      <w:pStyle w:val="Header"/>
    </w:pPr>
    <w:r>
      <w:rPr>
        <w:noProof/>
        <w:lang w:val="fr-FR" w:eastAsia="fr-FR"/>
      </w:rPr>
      <mc:AlternateContent>
        <mc:Choice Requires="wps">
          <w:drawing>
            <wp:anchor distT="0" distB="0" distL="114300" distR="114300" simplePos="0" relativeHeight="251659264" behindDoc="0" locked="0" layoutInCell="0" allowOverlap="1" wp14:anchorId="234D1EA0" wp14:editId="68F3C8EA">
              <wp:simplePos x="0" y="0"/>
              <wp:positionH relativeFrom="page">
                <wp:align>left</wp:align>
              </wp:positionH>
              <wp:positionV relativeFrom="page">
                <wp:align>top</wp:align>
              </wp:positionV>
              <wp:extent cx="7772400" cy="463550"/>
              <wp:effectExtent l="0" t="0" r="0" b="12700"/>
              <wp:wrapNone/>
              <wp:docPr id="1" name="MSIPCMf4844447a91d0ecd5cbf7393"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4D1EA0" id="_x0000_t202" coordsize="21600,21600" o:spt="202" path="m,l,21600r21600,l21600,xe">
              <v:stroke joinstyle="miter"/>
              <v:path gradientshapeok="t" o:connecttype="rect"/>
            </v:shapetype>
            <v:shape id="MSIPCMf4844447a91d0ecd5cbf7393"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21C7"/>
    <w:multiLevelType w:val="hybridMultilevel"/>
    <w:tmpl w:val="B7C82C3E"/>
    <w:lvl w:ilvl="0" w:tplc="C730116A">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746A9E"/>
    <w:multiLevelType w:val="hybridMultilevel"/>
    <w:tmpl w:val="8AFA1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0818"/>
    <w:multiLevelType w:val="hybridMultilevel"/>
    <w:tmpl w:val="7F1487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571F23"/>
    <w:multiLevelType w:val="hybridMultilevel"/>
    <w:tmpl w:val="952C4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733DF"/>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B533C"/>
    <w:multiLevelType w:val="hybridMultilevel"/>
    <w:tmpl w:val="45E26810"/>
    <w:lvl w:ilvl="0" w:tplc="C730116A">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5E074EA"/>
    <w:multiLevelType w:val="hybridMultilevel"/>
    <w:tmpl w:val="17C2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E40F3"/>
    <w:multiLevelType w:val="hybridMultilevel"/>
    <w:tmpl w:val="DAFEC5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933FFD"/>
    <w:multiLevelType w:val="multilevel"/>
    <w:tmpl w:val="6464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4273E"/>
    <w:multiLevelType w:val="hybridMultilevel"/>
    <w:tmpl w:val="773CDA16"/>
    <w:lvl w:ilvl="0" w:tplc="040C0001">
      <w:start w:val="1"/>
      <w:numFmt w:val="bullet"/>
      <w:lvlText w:val=""/>
      <w:lvlJc w:val="left"/>
      <w:pPr>
        <w:ind w:left="720" w:hanging="360"/>
      </w:pPr>
      <w:rPr>
        <w:rFonts w:ascii="Symbol" w:hAnsi="Symbo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A248E8"/>
    <w:multiLevelType w:val="hybridMultilevel"/>
    <w:tmpl w:val="6102F9A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CA5ECF"/>
    <w:multiLevelType w:val="hybridMultilevel"/>
    <w:tmpl w:val="D15C5F7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CFC6C0A"/>
    <w:multiLevelType w:val="hybridMultilevel"/>
    <w:tmpl w:val="1CE28F9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9A38C6"/>
    <w:multiLevelType w:val="hybridMultilevel"/>
    <w:tmpl w:val="76981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B957B0"/>
    <w:multiLevelType w:val="hybridMultilevel"/>
    <w:tmpl w:val="9D9C0F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C0FD5"/>
    <w:multiLevelType w:val="hybridMultilevel"/>
    <w:tmpl w:val="230032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D4F3431"/>
    <w:multiLevelType w:val="hybridMultilevel"/>
    <w:tmpl w:val="0AAA643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05002A1"/>
    <w:multiLevelType w:val="hybridMultilevel"/>
    <w:tmpl w:val="79B821A6"/>
    <w:lvl w:ilvl="0" w:tplc="82CEB31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8" w15:restartNumberingAfterBreak="0">
    <w:nsid w:val="407B5E47"/>
    <w:multiLevelType w:val="multilevel"/>
    <w:tmpl w:val="21F89FBE"/>
    <w:lvl w:ilvl="0">
      <w:start w:val="8"/>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C4FF3"/>
    <w:multiLevelType w:val="hybridMultilevel"/>
    <w:tmpl w:val="DBA84C0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E079C4"/>
    <w:multiLevelType w:val="hybridMultilevel"/>
    <w:tmpl w:val="3DA0B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D45521"/>
    <w:multiLevelType w:val="hybridMultilevel"/>
    <w:tmpl w:val="446E821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D172F8D"/>
    <w:multiLevelType w:val="hybridMultilevel"/>
    <w:tmpl w:val="D7A69E4E"/>
    <w:lvl w:ilvl="0" w:tplc="04090001">
      <w:start w:val="1"/>
      <w:numFmt w:val="bullet"/>
      <w:lvlText w:val=""/>
      <w:lvlJc w:val="left"/>
      <w:pPr>
        <w:ind w:left="720" w:hanging="360"/>
      </w:pPr>
      <w:rPr>
        <w:rFonts w:ascii="Symbol" w:hAnsi="Symbo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CE5604"/>
    <w:multiLevelType w:val="hybridMultilevel"/>
    <w:tmpl w:val="57FE0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4F24B3"/>
    <w:multiLevelType w:val="hybridMultilevel"/>
    <w:tmpl w:val="B89A71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8E7D85"/>
    <w:multiLevelType w:val="hybridMultilevel"/>
    <w:tmpl w:val="39469B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790BCC"/>
    <w:multiLevelType w:val="hybridMultilevel"/>
    <w:tmpl w:val="18E8C5F0"/>
    <w:lvl w:ilvl="0" w:tplc="A22C07F8">
      <w:start w:val="1"/>
      <w:numFmt w:val="lowerRoman"/>
      <w:lvlText w:val="(%1)"/>
      <w:lvlJc w:val="left"/>
      <w:pPr>
        <w:ind w:left="1440" w:hanging="360"/>
      </w:pPr>
      <w:rPr>
        <w:rFonts w:hint="default"/>
      </w:rPr>
    </w:lvl>
    <w:lvl w:ilvl="1" w:tplc="F200A212" w:tentative="1">
      <w:start w:val="1"/>
      <w:numFmt w:val="lowerLetter"/>
      <w:pStyle w:val="MainParanoChapter"/>
      <w:lvlText w:val="%2."/>
      <w:lvlJc w:val="left"/>
      <w:pPr>
        <w:ind w:left="2160" w:hanging="360"/>
      </w:pPr>
    </w:lvl>
    <w:lvl w:ilvl="2" w:tplc="03A2C362" w:tentative="1">
      <w:start w:val="1"/>
      <w:numFmt w:val="lowerRoman"/>
      <w:lvlText w:val="%3."/>
      <w:lvlJc w:val="right"/>
      <w:pPr>
        <w:ind w:left="2880" w:hanging="180"/>
      </w:pPr>
    </w:lvl>
    <w:lvl w:ilvl="3" w:tplc="08B6B1BA" w:tentative="1">
      <w:start w:val="1"/>
      <w:numFmt w:val="decimal"/>
      <w:lvlText w:val="%4."/>
      <w:lvlJc w:val="left"/>
      <w:pPr>
        <w:ind w:left="3600" w:hanging="360"/>
      </w:pPr>
    </w:lvl>
    <w:lvl w:ilvl="4" w:tplc="D5CA49B2" w:tentative="1">
      <w:start w:val="1"/>
      <w:numFmt w:val="lowerLetter"/>
      <w:lvlText w:val="%5."/>
      <w:lvlJc w:val="left"/>
      <w:pPr>
        <w:ind w:left="4320" w:hanging="360"/>
      </w:pPr>
    </w:lvl>
    <w:lvl w:ilvl="5" w:tplc="C6E4C4A8" w:tentative="1">
      <w:start w:val="1"/>
      <w:numFmt w:val="lowerRoman"/>
      <w:lvlText w:val="%6."/>
      <w:lvlJc w:val="right"/>
      <w:pPr>
        <w:ind w:left="5040" w:hanging="180"/>
      </w:pPr>
    </w:lvl>
    <w:lvl w:ilvl="6" w:tplc="09DCB6CE" w:tentative="1">
      <w:start w:val="1"/>
      <w:numFmt w:val="decimal"/>
      <w:lvlText w:val="%7."/>
      <w:lvlJc w:val="left"/>
      <w:pPr>
        <w:ind w:left="5760" w:hanging="360"/>
      </w:pPr>
    </w:lvl>
    <w:lvl w:ilvl="7" w:tplc="73E6C486" w:tentative="1">
      <w:start w:val="1"/>
      <w:numFmt w:val="lowerLetter"/>
      <w:lvlText w:val="%8."/>
      <w:lvlJc w:val="left"/>
      <w:pPr>
        <w:ind w:left="6480" w:hanging="360"/>
      </w:pPr>
    </w:lvl>
    <w:lvl w:ilvl="8" w:tplc="C4FA587E" w:tentative="1">
      <w:start w:val="1"/>
      <w:numFmt w:val="lowerRoman"/>
      <w:lvlText w:val="%9."/>
      <w:lvlJc w:val="right"/>
      <w:pPr>
        <w:ind w:left="7200" w:hanging="180"/>
      </w:pPr>
    </w:lvl>
  </w:abstractNum>
  <w:abstractNum w:abstractNumId="27" w15:restartNumberingAfterBreak="0">
    <w:nsid w:val="5AE36DFF"/>
    <w:multiLevelType w:val="multilevel"/>
    <w:tmpl w:val="5B4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845B24"/>
    <w:multiLevelType w:val="multilevel"/>
    <w:tmpl w:val="652810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4711AB"/>
    <w:multiLevelType w:val="hybridMultilevel"/>
    <w:tmpl w:val="60644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325400"/>
    <w:multiLevelType w:val="hybridMultilevel"/>
    <w:tmpl w:val="A3160E46"/>
    <w:lvl w:ilvl="0" w:tplc="6872362C">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421B98"/>
    <w:multiLevelType w:val="hybridMultilevel"/>
    <w:tmpl w:val="7EAC15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E92865"/>
    <w:multiLevelType w:val="hybridMultilevel"/>
    <w:tmpl w:val="A880DFB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CF2F7B"/>
    <w:multiLevelType w:val="hybridMultilevel"/>
    <w:tmpl w:val="8EAC09D0"/>
    <w:lvl w:ilvl="0" w:tplc="C730116A">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E00B01"/>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4807DE"/>
    <w:multiLevelType w:val="hybridMultilevel"/>
    <w:tmpl w:val="2164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ABB684F"/>
    <w:multiLevelType w:val="hybridMultilevel"/>
    <w:tmpl w:val="B5E218C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F4F083F"/>
    <w:multiLevelType w:val="hybridMultilevel"/>
    <w:tmpl w:val="9A70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941DF"/>
    <w:multiLevelType w:val="hybridMultilevel"/>
    <w:tmpl w:val="B6BCF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6190085"/>
    <w:multiLevelType w:val="hybridMultilevel"/>
    <w:tmpl w:val="C6622A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7F29D1"/>
    <w:multiLevelType w:val="hybridMultilevel"/>
    <w:tmpl w:val="FA5091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1260682">
    <w:abstractNumId w:val="26"/>
  </w:num>
  <w:num w:numId="2" w16cid:durableId="1012991797">
    <w:abstractNumId w:val="27"/>
  </w:num>
  <w:num w:numId="3" w16cid:durableId="1842961582">
    <w:abstractNumId w:val="28"/>
  </w:num>
  <w:num w:numId="4" w16cid:durableId="1105467153">
    <w:abstractNumId w:val="37"/>
  </w:num>
  <w:num w:numId="5" w16cid:durableId="2118478093">
    <w:abstractNumId w:val="17"/>
  </w:num>
  <w:num w:numId="6" w16cid:durableId="2103600718">
    <w:abstractNumId w:val="4"/>
  </w:num>
  <w:num w:numId="7" w16cid:durableId="886142517">
    <w:abstractNumId w:val="34"/>
  </w:num>
  <w:num w:numId="8" w16cid:durableId="171068576">
    <w:abstractNumId w:val="1"/>
  </w:num>
  <w:num w:numId="9" w16cid:durableId="480386633">
    <w:abstractNumId w:val="8"/>
  </w:num>
  <w:num w:numId="10" w16cid:durableId="11953557">
    <w:abstractNumId w:val="18"/>
  </w:num>
  <w:num w:numId="11" w16cid:durableId="1896230956">
    <w:abstractNumId w:val="24"/>
  </w:num>
  <w:num w:numId="12" w16cid:durableId="432281684">
    <w:abstractNumId w:val="23"/>
  </w:num>
  <w:num w:numId="13" w16cid:durableId="42991925">
    <w:abstractNumId w:val="38"/>
  </w:num>
  <w:num w:numId="14" w16cid:durableId="528376920">
    <w:abstractNumId w:val="6"/>
  </w:num>
  <w:num w:numId="15" w16cid:durableId="2011718486">
    <w:abstractNumId w:val="16"/>
  </w:num>
  <w:num w:numId="16" w16cid:durableId="460808035">
    <w:abstractNumId w:val="12"/>
  </w:num>
  <w:num w:numId="17" w16cid:durableId="99186697">
    <w:abstractNumId w:val="13"/>
  </w:num>
  <w:num w:numId="18" w16cid:durableId="1325859304">
    <w:abstractNumId w:val="35"/>
  </w:num>
  <w:num w:numId="19" w16cid:durableId="277175934">
    <w:abstractNumId w:val="7"/>
  </w:num>
  <w:num w:numId="20" w16cid:durableId="1789884098">
    <w:abstractNumId w:val="32"/>
  </w:num>
  <w:num w:numId="21" w16cid:durableId="1427579224">
    <w:abstractNumId w:val="31"/>
  </w:num>
  <w:num w:numId="22" w16cid:durableId="1267999423">
    <w:abstractNumId w:val="15"/>
  </w:num>
  <w:num w:numId="23" w16cid:durableId="1785071679">
    <w:abstractNumId w:val="11"/>
  </w:num>
  <w:num w:numId="24" w16cid:durableId="1828352733">
    <w:abstractNumId w:val="21"/>
  </w:num>
  <w:num w:numId="25" w16cid:durableId="472714824">
    <w:abstractNumId w:val="0"/>
  </w:num>
  <w:num w:numId="26" w16cid:durableId="546138475">
    <w:abstractNumId w:val="33"/>
  </w:num>
  <w:num w:numId="27" w16cid:durableId="1091782771">
    <w:abstractNumId w:val="5"/>
  </w:num>
  <w:num w:numId="28" w16cid:durableId="2082175360">
    <w:abstractNumId w:val="19"/>
  </w:num>
  <w:num w:numId="29" w16cid:durableId="1137458170">
    <w:abstractNumId w:val="14"/>
  </w:num>
  <w:num w:numId="30" w16cid:durableId="1998991066">
    <w:abstractNumId w:val="25"/>
  </w:num>
  <w:num w:numId="31" w16cid:durableId="1706713360">
    <w:abstractNumId w:val="30"/>
  </w:num>
  <w:num w:numId="32" w16cid:durableId="1023096341">
    <w:abstractNumId w:val="10"/>
  </w:num>
  <w:num w:numId="33" w16cid:durableId="182941856">
    <w:abstractNumId w:val="22"/>
  </w:num>
  <w:num w:numId="34" w16cid:durableId="1437285042">
    <w:abstractNumId w:val="2"/>
  </w:num>
  <w:num w:numId="35" w16cid:durableId="430902423">
    <w:abstractNumId w:val="40"/>
  </w:num>
  <w:num w:numId="36" w16cid:durableId="1233079335">
    <w:abstractNumId w:val="3"/>
  </w:num>
  <w:num w:numId="37" w16cid:durableId="1172645699">
    <w:abstractNumId w:val="29"/>
  </w:num>
  <w:num w:numId="38" w16cid:durableId="543373938">
    <w:abstractNumId w:val="36"/>
  </w:num>
  <w:num w:numId="39" w16cid:durableId="1957711993">
    <w:abstractNumId w:val="39"/>
  </w:num>
  <w:num w:numId="40" w16cid:durableId="1080175739">
    <w:abstractNumId w:val="9"/>
  </w:num>
  <w:num w:numId="41" w16cid:durableId="12943653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40"/>
    <w:rsid w:val="00053827"/>
    <w:rsid w:val="00061A3D"/>
    <w:rsid w:val="00070551"/>
    <w:rsid w:val="00113963"/>
    <w:rsid w:val="00134EFE"/>
    <w:rsid w:val="001974C7"/>
    <w:rsid w:val="00247C5C"/>
    <w:rsid w:val="00303B2B"/>
    <w:rsid w:val="00367051"/>
    <w:rsid w:val="003A27DF"/>
    <w:rsid w:val="003A489B"/>
    <w:rsid w:val="00423180"/>
    <w:rsid w:val="00466A31"/>
    <w:rsid w:val="004C02BB"/>
    <w:rsid w:val="004E23FF"/>
    <w:rsid w:val="00502AE2"/>
    <w:rsid w:val="005226C6"/>
    <w:rsid w:val="00565B03"/>
    <w:rsid w:val="0057273B"/>
    <w:rsid w:val="005B4CB3"/>
    <w:rsid w:val="005C0B41"/>
    <w:rsid w:val="005C3483"/>
    <w:rsid w:val="005D5F96"/>
    <w:rsid w:val="006B43D6"/>
    <w:rsid w:val="006E3930"/>
    <w:rsid w:val="006F50DC"/>
    <w:rsid w:val="0073690C"/>
    <w:rsid w:val="00761397"/>
    <w:rsid w:val="008338A4"/>
    <w:rsid w:val="00851E5F"/>
    <w:rsid w:val="009013BE"/>
    <w:rsid w:val="00A15C77"/>
    <w:rsid w:val="00A24C94"/>
    <w:rsid w:val="00A31B06"/>
    <w:rsid w:val="00A74220"/>
    <w:rsid w:val="00A8118C"/>
    <w:rsid w:val="00AA0C5F"/>
    <w:rsid w:val="00AD39B8"/>
    <w:rsid w:val="00B54C77"/>
    <w:rsid w:val="00BC7DB7"/>
    <w:rsid w:val="00C33E86"/>
    <w:rsid w:val="00C57640"/>
    <w:rsid w:val="00C771D0"/>
    <w:rsid w:val="00C95E45"/>
    <w:rsid w:val="00CB2CDA"/>
    <w:rsid w:val="00CC01FB"/>
    <w:rsid w:val="00CC5D8B"/>
    <w:rsid w:val="00D6070D"/>
    <w:rsid w:val="00DA3D7B"/>
    <w:rsid w:val="00DA4BD1"/>
    <w:rsid w:val="00E457F1"/>
    <w:rsid w:val="00ED44CC"/>
    <w:rsid w:val="00EE2CE2"/>
    <w:rsid w:val="00F363C8"/>
    <w:rsid w:val="00FB33A4"/>
    <w:rsid w:val="00FD1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43C43"/>
  <w15:chartTrackingRefBased/>
  <w15:docId w15:val="{202072B1-8F06-4DF0-B608-87BA2D0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40"/>
    <w:pPr>
      <w:spacing w:after="0" w:line="240" w:lineRule="auto"/>
    </w:pPr>
    <w:rPr>
      <w:rFonts w:ascii="Times New Roman" w:eastAsia="Times New Roman" w:hAnsi="Times New Roman" w:cs="Times New Roman"/>
      <w:sz w:val="24"/>
      <w:szCs w:val="24"/>
    </w:rPr>
  </w:style>
  <w:style w:type="paragraph" w:styleId="Heading1">
    <w:name w:val="heading 1"/>
    <w:aliases w:val=" Main Heading,Main Heading,TCI 1.  Heading,Main Heading 1"/>
    <w:basedOn w:val="Normal"/>
    <w:next w:val="Normal"/>
    <w:link w:val="Heading1Char"/>
    <w:qFormat/>
    <w:rsid w:val="00C57640"/>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Main Heading Char,Main Heading Char,TCI 1.  Heading Char,Main Heading 1 Char"/>
    <w:basedOn w:val="DefaultParagraphFont"/>
    <w:link w:val="Heading1"/>
    <w:rsid w:val="00C57640"/>
    <w:rPr>
      <w:rFonts w:ascii="Times New Roman Bold" w:eastAsia="Times New Roman" w:hAnsi="Times New Roman Bold" w:cs="Times New Roman"/>
      <w:b/>
      <w:sz w:val="32"/>
      <w:szCs w:val="20"/>
    </w:rPr>
  </w:style>
  <w:style w:type="paragraph" w:styleId="Footer">
    <w:name w:val="footer"/>
    <w:basedOn w:val="Normal"/>
    <w:link w:val="FooterChar"/>
    <w:uiPriority w:val="99"/>
    <w:rsid w:val="00C57640"/>
    <w:pPr>
      <w:tabs>
        <w:tab w:val="center" w:pos="4320"/>
        <w:tab w:val="right" w:pos="8640"/>
      </w:tabs>
    </w:pPr>
    <w:rPr>
      <w:szCs w:val="20"/>
    </w:rPr>
  </w:style>
  <w:style w:type="character" w:customStyle="1" w:styleId="FooterChar">
    <w:name w:val="Footer Char"/>
    <w:basedOn w:val="DefaultParagraphFont"/>
    <w:link w:val="Footer"/>
    <w:uiPriority w:val="99"/>
    <w:rsid w:val="00C57640"/>
    <w:rPr>
      <w:rFonts w:ascii="Times New Roman" w:eastAsia="Times New Roman" w:hAnsi="Times New Roman" w:cs="Times New Roman"/>
      <w:sz w:val="24"/>
      <w:szCs w:val="20"/>
    </w:rPr>
  </w:style>
  <w:style w:type="paragraph" w:styleId="NormalWeb">
    <w:name w:val="Normal (Web)"/>
    <w:basedOn w:val="Normal"/>
    <w:uiPriority w:val="99"/>
    <w:rsid w:val="00C57640"/>
    <w:pPr>
      <w:spacing w:before="100" w:beforeAutospacing="1" w:after="100" w:afterAutospacing="1"/>
    </w:pPr>
    <w:rPr>
      <w:rFonts w:ascii="Arial Unicode MS" w:eastAsia="Arial Unicode MS" w:cs="Arial Unicode MS"/>
      <w:color w:val="000000"/>
    </w:rPr>
  </w:style>
  <w:style w:type="paragraph" w:customStyle="1" w:styleId="Default">
    <w:name w:val="Default"/>
    <w:rsid w:val="00C57640"/>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C57640"/>
    <w:pPr>
      <w:ind w:left="720"/>
    </w:pPr>
  </w:style>
  <w:style w:type="paragraph" w:customStyle="1" w:styleId="MainParanoChapter">
    <w:name w:val="Main Para no Chapter #"/>
    <w:basedOn w:val="Normal"/>
    <w:rsid w:val="00C57640"/>
    <w:pPr>
      <w:numPr>
        <w:ilvl w:val="1"/>
        <w:numId w:val="1"/>
      </w:numPr>
      <w:spacing w:after="240"/>
      <w:outlineLvl w:val="1"/>
    </w:pPr>
  </w:style>
  <w:style w:type="paragraph" w:customStyle="1" w:styleId="Style1">
    <w:name w:val="Style1"/>
    <w:basedOn w:val="Heading1"/>
    <w:link w:val="Style1Char"/>
    <w:qFormat/>
    <w:rsid w:val="00C57640"/>
    <w:rPr>
      <w:lang w:val="fr-FR"/>
    </w:rPr>
  </w:style>
  <w:style w:type="character" w:customStyle="1" w:styleId="Style1Char">
    <w:name w:val="Style1 Char"/>
    <w:basedOn w:val="Heading1Char"/>
    <w:link w:val="Style1"/>
    <w:rsid w:val="00C57640"/>
    <w:rPr>
      <w:rFonts w:ascii="Times New Roman Bold" w:eastAsia="Times New Roman" w:hAnsi="Times New Roman Bold" w:cs="Times New Roman"/>
      <w:b/>
      <w:sz w:val="32"/>
      <w:szCs w:val="20"/>
      <w:lang w:val="fr-FR"/>
    </w:rPr>
  </w:style>
  <w:style w:type="paragraph" w:styleId="NoSpacing">
    <w:name w:val="No Spacing"/>
    <w:uiPriority w:val="1"/>
    <w:qFormat/>
    <w:rsid w:val="00C576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C57640"/>
    <w:rPr>
      <w:rFonts w:ascii="Times New Roman" w:eastAsia="Times New Roman" w:hAnsi="Times New Roman" w:cs="Times New Roman"/>
      <w:sz w:val="24"/>
      <w:szCs w:val="24"/>
    </w:rPr>
  </w:style>
  <w:style w:type="character" w:styleId="Strong">
    <w:name w:val="Strong"/>
    <w:basedOn w:val="DefaultParagraphFont"/>
    <w:uiPriority w:val="22"/>
    <w:qFormat/>
    <w:rsid w:val="00C57640"/>
    <w:rPr>
      <w:b/>
      <w:bCs/>
    </w:rPr>
  </w:style>
  <w:style w:type="paragraph" w:styleId="Header">
    <w:name w:val="header"/>
    <w:basedOn w:val="Normal"/>
    <w:link w:val="HeaderChar"/>
    <w:uiPriority w:val="99"/>
    <w:unhideWhenUsed/>
    <w:rsid w:val="00C57640"/>
    <w:pPr>
      <w:tabs>
        <w:tab w:val="center" w:pos="4680"/>
        <w:tab w:val="right" w:pos="9360"/>
      </w:tabs>
    </w:pPr>
  </w:style>
  <w:style w:type="character" w:customStyle="1" w:styleId="HeaderChar">
    <w:name w:val="Header Char"/>
    <w:basedOn w:val="DefaultParagraphFont"/>
    <w:link w:val="Header"/>
    <w:uiPriority w:val="99"/>
    <w:rsid w:val="00C5764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hamed.heraoua\AppData\Local\Microsoft\Windows\INetCache\Content.Outlook\LWDJAXDJ\adel.bouamama@alsalamalgeri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fiane.Azzoug@alsalamalgeria.com" TargetMode="External"/><Relationship Id="rId12" Type="http://schemas.openxmlformats.org/officeDocument/2006/relationships/hyperlink" Target="file:///C:\Users\mohamed.heraoua\AppData\Local\Microsoft\Windows\INetCache\Content.Outlook\LWDJAXDJ\adel.bouamama@alsalamalger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hamed.heraoua\AppData\Local\Microsoft\Windows\INetCache\Content.Outlook\LWDJAXDJ\Mohamed-Imadeddine.Heraoua@alsalamalger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ohamed.heraoua\AppData\Local\Microsoft\Windows\INetCache\Content.Outlook\LWDJAXDJ\Sofiane.Azzoug@alsalamalgeria.com" TargetMode="External"/><Relationship Id="rId4" Type="http://schemas.openxmlformats.org/officeDocument/2006/relationships/webSettings" Target="webSettings.xml"/><Relationship Id="rId9" Type="http://schemas.openxmlformats.org/officeDocument/2006/relationships/hyperlink" Target="http://www.alsalamalger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Mazen Dakhli</dc:creator>
  <cp:keywords/>
  <dc:description/>
  <cp:lastModifiedBy>Nawwaf Atawneh</cp:lastModifiedBy>
  <cp:revision>2</cp:revision>
  <dcterms:created xsi:type="dcterms:W3CDTF">2025-04-15T20:28:00Z</dcterms:created>
  <dcterms:modified xsi:type="dcterms:W3CDTF">2025-04-15T20:28:00Z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2023-05-22T19:44:09Z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fe16d14b-f033-4666-a2e5-8498ef7e6cd8</vt:lpwstr>
  </property>
  <property fmtid="{D5CDD505-2E9C-101B-9397-08002B2CF9AE}" pid="8" name="MSIP_Label_9ef4adf7-25a7-4f52-a61a-df7190f1d881_ContentBits">
    <vt:lpwstr>1</vt:lpwstr>
  </property>
</Properties>
</file>