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D1AE7" w14:textId="77777777" w:rsidR="00BA54A0" w:rsidRPr="00A71EDF" w:rsidRDefault="00D82D48" w:rsidP="00D82D48">
      <w:pPr>
        <w:spacing w:after="0"/>
        <w:jc w:val="center"/>
        <w:rPr>
          <w:rFonts w:ascii="Arial" w:hAnsi="Arial" w:cs="Arial"/>
          <w:b/>
          <w:sz w:val="24"/>
          <w:lang w:val="en-US"/>
        </w:rPr>
      </w:pPr>
      <w:r w:rsidRPr="00A71EDF">
        <w:rPr>
          <w:rFonts w:ascii="Arial" w:hAnsi="Arial" w:cs="Arial"/>
          <w:b/>
          <w:sz w:val="24"/>
          <w:lang w:val="en-US"/>
        </w:rPr>
        <w:t>REQUEST FOR EXPRESSIONS OF INTEREST</w:t>
      </w:r>
    </w:p>
    <w:p w14:paraId="2BCD1AE8" w14:textId="721BE084" w:rsidR="00D82D48" w:rsidRPr="00A71EDF" w:rsidRDefault="00D82D48" w:rsidP="00D82D48">
      <w:pPr>
        <w:spacing w:after="0"/>
        <w:jc w:val="center"/>
        <w:rPr>
          <w:rFonts w:ascii="Arial" w:hAnsi="Arial" w:cs="Arial"/>
          <w:b/>
          <w:sz w:val="24"/>
          <w:lang w:val="en-US"/>
        </w:rPr>
      </w:pPr>
      <w:r w:rsidRPr="00A71EDF">
        <w:rPr>
          <w:rFonts w:ascii="Arial" w:hAnsi="Arial" w:cs="Arial"/>
          <w:b/>
          <w:sz w:val="24"/>
          <w:lang w:val="en-US"/>
        </w:rPr>
        <w:t>(CONSULTANT SERVICES – SELECTION OF FIRM)</w:t>
      </w:r>
    </w:p>
    <w:p w14:paraId="2BCD1AE9" w14:textId="77777777" w:rsidR="00D82D48" w:rsidRDefault="00D82D48" w:rsidP="00D82D48">
      <w:pPr>
        <w:spacing w:after="0"/>
        <w:jc w:val="center"/>
        <w:rPr>
          <w:rFonts w:ascii="Arial" w:hAnsi="Arial" w:cs="Arial"/>
          <w:lang w:val="en-US"/>
        </w:rPr>
      </w:pPr>
    </w:p>
    <w:p w14:paraId="2BCD1AEA" w14:textId="77777777" w:rsidR="00D82D48" w:rsidRDefault="00D82D48" w:rsidP="00D82D48">
      <w:pPr>
        <w:spacing w:after="0"/>
        <w:jc w:val="both"/>
        <w:rPr>
          <w:rFonts w:ascii="Arial" w:hAnsi="Arial" w:cs="Arial"/>
          <w:lang w:val="en-US"/>
        </w:rPr>
      </w:pPr>
      <w:r w:rsidRPr="00A71EDF">
        <w:rPr>
          <w:rFonts w:ascii="Arial" w:hAnsi="Arial" w:cs="Arial"/>
          <w:b/>
          <w:lang w:val="en-US"/>
        </w:rPr>
        <w:t>Country:</w:t>
      </w:r>
      <w:r>
        <w:rPr>
          <w:rFonts w:ascii="Arial" w:hAnsi="Arial" w:cs="Arial"/>
          <w:lang w:val="en-US"/>
        </w:rPr>
        <w:t xml:space="preserve"> Republic of Uzbekistan</w:t>
      </w:r>
    </w:p>
    <w:p w14:paraId="2BCD1AEB" w14:textId="51C96D68" w:rsidR="00D82D48" w:rsidRDefault="00D82D48" w:rsidP="00D82D48">
      <w:pPr>
        <w:spacing w:after="0"/>
        <w:jc w:val="both"/>
        <w:rPr>
          <w:rFonts w:ascii="Arial" w:hAnsi="Arial" w:cs="Arial"/>
          <w:lang w:val="en-US"/>
        </w:rPr>
      </w:pPr>
      <w:r w:rsidRPr="00A71EDF">
        <w:rPr>
          <w:rFonts w:ascii="Arial" w:hAnsi="Arial" w:cs="Arial"/>
          <w:b/>
          <w:lang w:val="en-US"/>
        </w:rPr>
        <w:t>Name of Project:</w:t>
      </w:r>
      <w:r>
        <w:rPr>
          <w:rFonts w:ascii="Arial" w:hAnsi="Arial" w:cs="Arial"/>
          <w:lang w:val="en-US"/>
        </w:rPr>
        <w:t xml:space="preserve"> </w:t>
      </w:r>
      <w:bookmarkStart w:id="0" w:name="_Hlk188273589"/>
      <w:r w:rsidRPr="00D82D48">
        <w:rPr>
          <w:rFonts w:ascii="Arial" w:hAnsi="Arial" w:cs="Arial"/>
          <w:lang w:val="en-US"/>
        </w:rPr>
        <w:t xml:space="preserve">Reconstruction and </w:t>
      </w:r>
      <w:r w:rsidR="00BA192E">
        <w:rPr>
          <w:rFonts w:ascii="Arial" w:hAnsi="Arial" w:cs="Arial"/>
          <w:lang w:val="en-US"/>
        </w:rPr>
        <w:t>Upgrading</w:t>
      </w:r>
      <w:r w:rsidR="00BA192E" w:rsidRPr="00D82D48">
        <w:rPr>
          <w:rFonts w:ascii="Arial" w:hAnsi="Arial" w:cs="Arial"/>
          <w:lang w:val="en-US"/>
        </w:rPr>
        <w:t xml:space="preserve"> </w:t>
      </w:r>
      <w:r w:rsidRPr="00D82D48">
        <w:rPr>
          <w:rFonts w:ascii="Arial" w:hAnsi="Arial" w:cs="Arial"/>
          <w:lang w:val="en-US"/>
        </w:rPr>
        <w:t>of the A373 road (section 0-37 km)</w:t>
      </w:r>
      <w:bookmarkEnd w:id="0"/>
    </w:p>
    <w:p w14:paraId="2BCD1AEC" w14:textId="77777777" w:rsidR="00D82D48" w:rsidRDefault="00D82D48" w:rsidP="00D82D48">
      <w:pPr>
        <w:spacing w:after="0"/>
        <w:jc w:val="both"/>
        <w:rPr>
          <w:rFonts w:ascii="Arial" w:hAnsi="Arial" w:cs="Arial"/>
          <w:lang w:val="en-US"/>
        </w:rPr>
      </w:pPr>
      <w:r w:rsidRPr="00A71EDF">
        <w:rPr>
          <w:rFonts w:ascii="Arial" w:hAnsi="Arial" w:cs="Arial"/>
          <w:b/>
          <w:lang w:val="en-US"/>
        </w:rPr>
        <w:t xml:space="preserve">Name of Sector: </w:t>
      </w:r>
      <w:r>
        <w:rPr>
          <w:rFonts w:ascii="Arial" w:hAnsi="Arial" w:cs="Arial"/>
          <w:lang w:val="en-US"/>
        </w:rPr>
        <w:t>Transport</w:t>
      </w:r>
    </w:p>
    <w:p w14:paraId="2BCD1AED" w14:textId="77777777" w:rsidR="00D82D48" w:rsidRDefault="00D82D48" w:rsidP="00D82D48">
      <w:pPr>
        <w:spacing w:after="0"/>
        <w:jc w:val="both"/>
        <w:rPr>
          <w:rFonts w:ascii="Arial" w:hAnsi="Arial" w:cs="Arial"/>
          <w:lang w:val="en-US"/>
        </w:rPr>
      </w:pPr>
      <w:r w:rsidRPr="00A71EDF">
        <w:rPr>
          <w:rFonts w:ascii="Arial" w:hAnsi="Arial" w:cs="Arial"/>
          <w:b/>
          <w:lang w:val="en-US"/>
        </w:rPr>
        <w:t>Consulting services:</w:t>
      </w:r>
      <w:r>
        <w:rPr>
          <w:rFonts w:ascii="Arial" w:hAnsi="Arial" w:cs="Arial"/>
          <w:lang w:val="en-US"/>
        </w:rPr>
        <w:t xml:space="preserve"> Detailed Design Review and Construction Supervision Consultant</w:t>
      </w:r>
    </w:p>
    <w:p w14:paraId="2BCD1AEE" w14:textId="77777777" w:rsidR="00D82D48" w:rsidRDefault="00D82D48" w:rsidP="00D82D48">
      <w:pPr>
        <w:spacing w:after="0"/>
        <w:jc w:val="both"/>
        <w:rPr>
          <w:rFonts w:ascii="Arial" w:hAnsi="Arial" w:cs="Arial"/>
          <w:lang w:val="en-US"/>
        </w:rPr>
      </w:pPr>
      <w:r w:rsidRPr="00A71EDF">
        <w:rPr>
          <w:rFonts w:ascii="Arial" w:hAnsi="Arial" w:cs="Arial"/>
          <w:b/>
          <w:lang w:val="en-US"/>
        </w:rPr>
        <w:t>Mode of Financing:</w:t>
      </w:r>
      <w:r>
        <w:rPr>
          <w:rFonts w:ascii="Arial" w:hAnsi="Arial" w:cs="Arial"/>
          <w:lang w:val="en-US"/>
        </w:rPr>
        <w:t xml:space="preserve"> Instalment Sale</w:t>
      </w:r>
    </w:p>
    <w:p w14:paraId="2BCD1AEF" w14:textId="77777777" w:rsidR="00D82D48" w:rsidRDefault="00D82D48" w:rsidP="00D82D48">
      <w:pPr>
        <w:spacing w:after="0"/>
        <w:jc w:val="both"/>
        <w:rPr>
          <w:rFonts w:ascii="Arial" w:hAnsi="Arial" w:cs="Arial"/>
          <w:lang w:val="en-US"/>
        </w:rPr>
      </w:pPr>
      <w:r w:rsidRPr="00A71EDF">
        <w:rPr>
          <w:rFonts w:ascii="Arial" w:hAnsi="Arial" w:cs="Arial"/>
          <w:b/>
          <w:lang w:val="en-US"/>
        </w:rPr>
        <w:t>Financing No.</w:t>
      </w:r>
      <w:r>
        <w:rPr>
          <w:rFonts w:ascii="Arial" w:hAnsi="Arial" w:cs="Arial"/>
          <w:lang w:val="en-US"/>
        </w:rPr>
        <w:t xml:space="preserve"> UZB-1042</w:t>
      </w:r>
    </w:p>
    <w:p w14:paraId="2BCD1AF0" w14:textId="77777777" w:rsidR="00D82D48" w:rsidRDefault="00D82D48" w:rsidP="00D82D48">
      <w:pPr>
        <w:spacing w:after="0"/>
        <w:jc w:val="both"/>
        <w:rPr>
          <w:rFonts w:ascii="Arial" w:hAnsi="Arial" w:cs="Arial"/>
          <w:lang w:val="en-US"/>
        </w:rPr>
      </w:pPr>
    </w:p>
    <w:p w14:paraId="2BCD1AF1" w14:textId="10464042" w:rsidR="00D82D48" w:rsidRPr="00A9403E" w:rsidRDefault="00D82D48" w:rsidP="00A9403E">
      <w:pPr>
        <w:pStyle w:val="ListParagraph"/>
        <w:numPr>
          <w:ilvl w:val="0"/>
          <w:numId w:val="4"/>
        </w:numPr>
        <w:spacing w:after="0"/>
        <w:ind w:left="-567" w:firstLine="283"/>
        <w:jc w:val="both"/>
        <w:rPr>
          <w:rFonts w:ascii="Arial" w:hAnsi="Arial" w:cs="Arial"/>
          <w:lang w:val="en-US"/>
        </w:rPr>
      </w:pPr>
      <w:r w:rsidRPr="00A9403E">
        <w:rPr>
          <w:rFonts w:ascii="Arial" w:hAnsi="Arial" w:cs="Arial"/>
          <w:lang w:val="en-US"/>
        </w:rPr>
        <w:t xml:space="preserve">The Republic of Uzbekistan has </w:t>
      </w:r>
      <w:r w:rsidR="00321A0F" w:rsidRPr="00A9403E">
        <w:rPr>
          <w:rFonts w:ascii="Arial" w:hAnsi="Arial" w:cs="Arial"/>
          <w:lang w:val="en-US"/>
        </w:rPr>
        <w:t xml:space="preserve">applied for </w:t>
      </w:r>
      <w:r w:rsidRPr="00A9403E">
        <w:rPr>
          <w:rFonts w:ascii="Arial" w:hAnsi="Arial" w:cs="Arial"/>
          <w:lang w:val="en-US"/>
        </w:rPr>
        <w:t xml:space="preserve">financing from the Islamic Development Bank toward the cost of the </w:t>
      </w:r>
      <w:r w:rsidR="004662E6" w:rsidRPr="00A9403E">
        <w:rPr>
          <w:rFonts w:ascii="Arial" w:hAnsi="Arial" w:cs="Arial"/>
          <w:lang w:val="en-US"/>
        </w:rPr>
        <w:t xml:space="preserve">Reconstruction and </w:t>
      </w:r>
      <w:r w:rsidR="00321A0F" w:rsidRPr="00A9403E">
        <w:rPr>
          <w:rFonts w:ascii="Arial" w:hAnsi="Arial" w:cs="Arial"/>
          <w:lang w:val="en-US"/>
        </w:rPr>
        <w:t>U</w:t>
      </w:r>
      <w:r w:rsidR="004662E6" w:rsidRPr="00A9403E">
        <w:rPr>
          <w:rFonts w:ascii="Arial" w:hAnsi="Arial" w:cs="Arial"/>
          <w:lang w:val="en-US"/>
        </w:rPr>
        <w:t>pgrading of the A373 road (section 0-37 km)</w:t>
      </w:r>
      <w:r w:rsidRPr="00A9403E">
        <w:rPr>
          <w:rFonts w:ascii="Arial" w:hAnsi="Arial" w:cs="Arial"/>
          <w:lang w:val="en-US"/>
        </w:rPr>
        <w:t>, and intends to apply part of the proceeds for consultant services.</w:t>
      </w:r>
      <w:r w:rsidR="001D2079" w:rsidRPr="00A9403E">
        <w:rPr>
          <w:rFonts w:ascii="Arial" w:hAnsi="Arial" w:cs="Arial"/>
          <w:lang w:val="en-US"/>
        </w:rPr>
        <w:t xml:space="preserve"> </w:t>
      </w:r>
    </w:p>
    <w:p w14:paraId="2BCD1AF2" w14:textId="77777777" w:rsidR="00D82D48" w:rsidRPr="00D82D48" w:rsidRDefault="00D82D48" w:rsidP="00A9403E">
      <w:pPr>
        <w:spacing w:after="0" w:line="240" w:lineRule="auto"/>
        <w:ind w:left="-567" w:firstLine="283"/>
        <w:jc w:val="both"/>
        <w:rPr>
          <w:rFonts w:ascii="Arial" w:hAnsi="Arial" w:cs="Arial"/>
          <w:lang w:val="en-US"/>
        </w:rPr>
      </w:pPr>
    </w:p>
    <w:p w14:paraId="2BCD1AF4" w14:textId="3630FC27" w:rsidR="00D82D48" w:rsidRPr="00A9403E" w:rsidRDefault="00D82D48" w:rsidP="00A9403E">
      <w:pPr>
        <w:pStyle w:val="ListParagraph"/>
        <w:numPr>
          <w:ilvl w:val="0"/>
          <w:numId w:val="4"/>
        </w:numPr>
        <w:spacing w:after="0" w:line="240" w:lineRule="auto"/>
        <w:ind w:left="-567" w:firstLine="283"/>
        <w:jc w:val="both"/>
        <w:rPr>
          <w:rFonts w:ascii="Arial" w:hAnsi="Arial" w:cs="Arial"/>
          <w:lang w:val="en-US"/>
        </w:rPr>
      </w:pPr>
      <w:r w:rsidRPr="00A9403E">
        <w:rPr>
          <w:rFonts w:ascii="Arial" w:hAnsi="Arial" w:cs="Arial"/>
          <w:lang w:val="en-US"/>
        </w:rPr>
        <w:t>The services include Detailed Design Review and Construction Supervision for abovementioned</w:t>
      </w:r>
      <w:r w:rsidR="00A9403E">
        <w:rPr>
          <w:rFonts w:ascii="Arial" w:hAnsi="Arial" w:cs="Arial"/>
          <w:lang w:val="en-US"/>
        </w:rPr>
        <w:t xml:space="preserve"> </w:t>
      </w:r>
      <w:r w:rsidRPr="00A9403E">
        <w:rPr>
          <w:rFonts w:ascii="Arial" w:hAnsi="Arial" w:cs="Arial"/>
          <w:lang w:val="en-US"/>
        </w:rPr>
        <w:t xml:space="preserve">project which will be implemented through </w:t>
      </w:r>
      <w:r w:rsidR="00213D57" w:rsidRPr="00A9403E">
        <w:rPr>
          <w:rFonts w:ascii="Arial" w:hAnsi="Arial" w:cs="Arial"/>
          <w:lang w:val="en-US"/>
        </w:rPr>
        <w:t>one</w:t>
      </w:r>
      <w:r w:rsidRPr="00A9403E">
        <w:rPr>
          <w:rFonts w:ascii="Arial" w:hAnsi="Arial" w:cs="Arial"/>
          <w:lang w:val="en-US"/>
        </w:rPr>
        <w:t xml:space="preserve"> civil works contract</w:t>
      </w:r>
      <w:r w:rsidR="00213D57" w:rsidRPr="00A9403E">
        <w:rPr>
          <w:rFonts w:ascii="Arial" w:hAnsi="Arial" w:cs="Arial"/>
          <w:lang w:val="en-US"/>
        </w:rPr>
        <w:t xml:space="preserve"> </w:t>
      </w:r>
      <w:r w:rsidRPr="00A9403E">
        <w:rPr>
          <w:rFonts w:ascii="Arial" w:hAnsi="Arial" w:cs="Arial"/>
          <w:lang w:val="en-US"/>
        </w:rPr>
        <w:t xml:space="preserve">with an estimated construction duration of 36 months with </w:t>
      </w:r>
      <w:r w:rsidR="00213D57" w:rsidRPr="00A9403E">
        <w:rPr>
          <w:rFonts w:ascii="Arial" w:hAnsi="Arial" w:cs="Arial"/>
          <w:lang w:val="en-US"/>
        </w:rPr>
        <w:t>12</w:t>
      </w:r>
      <w:r w:rsidRPr="00A9403E">
        <w:rPr>
          <w:rFonts w:ascii="Arial" w:hAnsi="Arial" w:cs="Arial"/>
          <w:lang w:val="en-US"/>
        </w:rPr>
        <w:t xml:space="preserve"> months for Defect Liability Period (DLP).</w:t>
      </w:r>
    </w:p>
    <w:p w14:paraId="429E62ED" w14:textId="77777777" w:rsidR="00497A8C" w:rsidRDefault="00497A8C" w:rsidP="00A9403E">
      <w:pPr>
        <w:spacing w:after="0" w:line="240" w:lineRule="auto"/>
        <w:ind w:left="-567" w:firstLine="283"/>
        <w:jc w:val="both"/>
        <w:rPr>
          <w:rFonts w:ascii="Arial" w:hAnsi="Arial" w:cs="Arial"/>
          <w:lang w:val="en-US"/>
        </w:rPr>
      </w:pPr>
    </w:p>
    <w:p w14:paraId="2BCD1AF5" w14:textId="10986D1B" w:rsidR="00D82D48" w:rsidRPr="00A9403E" w:rsidRDefault="00D82D48" w:rsidP="00A9403E">
      <w:pPr>
        <w:pStyle w:val="ListParagraph"/>
        <w:numPr>
          <w:ilvl w:val="0"/>
          <w:numId w:val="4"/>
        </w:numPr>
        <w:spacing w:after="0" w:line="240" w:lineRule="auto"/>
        <w:ind w:left="-567" w:firstLine="283"/>
        <w:jc w:val="both"/>
        <w:rPr>
          <w:rFonts w:ascii="Arial" w:hAnsi="Arial" w:cs="Arial"/>
          <w:lang w:val="en-US"/>
        </w:rPr>
      </w:pPr>
      <w:r w:rsidRPr="00A9403E">
        <w:rPr>
          <w:rFonts w:ascii="Arial" w:hAnsi="Arial" w:cs="Arial"/>
          <w:lang w:val="en-US"/>
        </w:rPr>
        <w:t xml:space="preserve">The consultant is expected to be on board two months before contractors’ mobilization (Detailed Design Review/Road Safety Audit – </w:t>
      </w:r>
      <w:r w:rsidR="00213D57" w:rsidRPr="00A9403E">
        <w:rPr>
          <w:rFonts w:ascii="Arial" w:hAnsi="Arial" w:cs="Arial"/>
          <w:lang w:val="en-US"/>
        </w:rPr>
        <w:t>6</w:t>
      </w:r>
      <w:r w:rsidRPr="00A9403E">
        <w:rPr>
          <w:rFonts w:ascii="Arial" w:hAnsi="Arial" w:cs="Arial"/>
          <w:lang w:val="en-US"/>
        </w:rPr>
        <w:t xml:space="preserve"> months plus Procurement Support to the EA and PIU – </w:t>
      </w:r>
      <w:r w:rsidR="00213D57" w:rsidRPr="00A9403E">
        <w:rPr>
          <w:rFonts w:ascii="Arial" w:hAnsi="Arial" w:cs="Arial"/>
          <w:lang w:val="en-US"/>
        </w:rPr>
        <w:t>6</w:t>
      </w:r>
      <w:r w:rsidRPr="00A9403E">
        <w:rPr>
          <w:rFonts w:ascii="Arial" w:hAnsi="Arial" w:cs="Arial"/>
          <w:lang w:val="en-US"/>
        </w:rPr>
        <w:t xml:space="preserve"> months). It is assumed that the total involvement of the consultant / duration of the contract will be 60 months. The consultant must calculate and propose the necessary personnel and the period of their involvement for the DLP.</w:t>
      </w:r>
    </w:p>
    <w:p w14:paraId="2BCD1AF6" w14:textId="77777777" w:rsidR="00D82D48" w:rsidRDefault="00D82D48" w:rsidP="00A9403E">
      <w:pPr>
        <w:spacing w:after="0" w:line="240" w:lineRule="auto"/>
        <w:ind w:left="-567" w:firstLine="283"/>
        <w:jc w:val="both"/>
        <w:rPr>
          <w:rFonts w:ascii="Arial" w:hAnsi="Arial" w:cs="Arial"/>
          <w:lang w:val="en-US"/>
        </w:rPr>
      </w:pPr>
    </w:p>
    <w:p w14:paraId="2BCD1AF7" w14:textId="26F1B3CC" w:rsidR="00D82D48" w:rsidRPr="00A9403E" w:rsidRDefault="00D82D48" w:rsidP="00A9403E">
      <w:pPr>
        <w:pStyle w:val="ListParagraph"/>
        <w:numPr>
          <w:ilvl w:val="0"/>
          <w:numId w:val="4"/>
        </w:numPr>
        <w:spacing w:after="0" w:line="240" w:lineRule="auto"/>
        <w:ind w:left="-567" w:firstLine="283"/>
        <w:jc w:val="both"/>
        <w:rPr>
          <w:rFonts w:ascii="Arial" w:hAnsi="Arial" w:cs="Arial"/>
          <w:lang w:val="en-US"/>
        </w:rPr>
      </w:pPr>
      <w:r w:rsidRPr="00A9403E">
        <w:rPr>
          <w:rFonts w:ascii="Arial" w:hAnsi="Arial" w:cs="Arial"/>
          <w:lang w:val="en-US"/>
        </w:rPr>
        <w:t>The consulting services will involve, but not be limited to assistance in preparation of Bidding Documents for Construction and help through Evaluation process, assistance in procurement of Weigh in Motion Systems, review the detailed design of the project and validation of final ‘issued for construction’ (IFC) drawings, supervision and certification of all the works under the civil works contracts, civil works contracts administration, road safety audit, assistance and training in benefit monitoring and evaluation of project, assistance in increasing the employer capacity for evaluation Safeguards measures and prevention activities (ESHS) within the framework of International and national policies and procedures, transfer of knowledge for road maintenance, application and development of toll roads. Expected start date of assignment is Q3,</w:t>
      </w:r>
      <w:r w:rsidR="00B36FBB" w:rsidRPr="00A9403E">
        <w:rPr>
          <w:rFonts w:ascii="Arial" w:hAnsi="Arial" w:cs="Arial"/>
          <w:lang w:val="en-US"/>
        </w:rPr>
        <w:t xml:space="preserve"> </w:t>
      </w:r>
      <w:r w:rsidRPr="00A9403E">
        <w:rPr>
          <w:rFonts w:ascii="Arial" w:hAnsi="Arial" w:cs="Arial"/>
          <w:lang w:val="en-US"/>
        </w:rPr>
        <w:t>2025</w:t>
      </w:r>
      <w:r w:rsidR="00CF7125" w:rsidRPr="00A9403E">
        <w:rPr>
          <w:rFonts w:ascii="Arial" w:hAnsi="Arial" w:cs="Arial"/>
          <w:lang w:val="en-US"/>
        </w:rPr>
        <w:t>.</w:t>
      </w:r>
    </w:p>
    <w:p w14:paraId="2BCD1AF8" w14:textId="77777777" w:rsidR="00D82D48" w:rsidRDefault="00D82D48" w:rsidP="00A9403E">
      <w:pPr>
        <w:spacing w:after="0" w:line="240" w:lineRule="auto"/>
        <w:ind w:left="-567" w:firstLine="283"/>
        <w:jc w:val="both"/>
        <w:rPr>
          <w:rFonts w:ascii="Arial" w:hAnsi="Arial" w:cs="Arial"/>
          <w:lang w:val="en-US"/>
        </w:rPr>
      </w:pPr>
    </w:p>
    <w:p w14:paraId="2BCD1AF9" w14:textId="74EC99C3" w:rsidR="00D82D48" w:rsidRPr="00A9403E" w:rsidRDefault="00D82D48" w:rsidP="00A9403E">
      <w:pPr>
        <w:pStyle w:val="ListParagraph"/>
        <w:numPr>
          <w:ilvl w:val="0"/>
          <w:numId w:val="4"/>
        </w:numPr>
        <w:spacing w:after="0" w:line="240" w:lineRule="auto"/>
        <w:ind w:left="-567" w:firstLine="283"/>
        <w:jc w:val="both"/>
        <w:rPr>
          <w:rFonts w:ascii="Arial" w:hAnsi="Arial" w:cs="Arial"/>
          <w:lang w:val="en-US"/>
        </w:rPr>
      </w:pPr>
      <w:r w:rsidRPr="00A9403E">
        <w:rPr>
          <w:rFonts w:ascii="Arial" w:hAnsi="Arial" w:cs="Arial"/>
          <w:lang w:val="en-US"/>
        </w:rPr>
        <w:t>The detailed Terms of Reference (TOR</w:t>
      </w:r>
      <w:r w:rsidR="00CF7125" w:rsidRPr="00A9403E">
        <w:rPr>
          <w:rFonts w:ascii="Arial" w:hAnsi="Arial" w:cs="Arial"/>
          <w:lang w:val="en-US"/>
        </w:rPr>
        <w:t>s</w:t>
      </w:r>
      <w:r w:rsidRPr="00A9403E">
        <w:rPr>
          <w:rFonts w:ascii="Arial" w:hAnsi="Arial" w:cs="Arial"/>
          <w:lang w:val="en-US"/>
        </w:rPr>
        <w:t>) for the assignment are attached to this request for expressions of interest.</w:t>
      </w:r>
    </w:p>
    <w:p w14:paraId="2BCD1AFA" w14:textId="77777777" w:rsidR="00A71EDF" w:rsidRPr="00D82D48" w:rsidRDefault="00A71EDF" w:rsidP="00A9403E">
      <w:pPr>
        <w:spacing w:after="0" w:line="240" w:lineRule="auto"/>
        <w:ind w:left="-567" w:firstLine="283"/>
        <w:jc w:val="both"/>
        <w:rPr>
          <w:rFonts w:ascii="Arial" w:hAnsi="Arial" w:cs="Arial"/>
          <w:lang w:val="en-US"/>
        </w:rPr>
      </w:pPr>
    </w:p>
    <w:p w14:paraId="2BCD1AFB" w14:textId="77777777" w:rsidR="00D82D48" w:rsidRPr="00A9403E" w:rsidRDefault="00D82D48" w:rsidP="00A9403E">
      <w:pPr>
        <w:pStyle w:val="ListParagraph"/>
        <w:numPr>
          <w:ilvl w:val="0"/>
          <w:numId w:val="4"/>
        </w:numPr>
        <w:spacing w:after="0" w:line="240" w:lineRule="auto"/>
        <w:ind w:left="-567" w:firstLine="283"/>
        <w:jc w:val="both"/>
        <w:rPr>
          <w:rFonts w:ascii="Arial" w:hAnsi="Arial" w:cs="Arial"/>
          <w:lang w:val="en-US"/>
        </w:rPr>
      </w:pPr>
      <w:r w:rsidRPr="00A9403E">
        <w:rPr>
          <w:rFonts w:ascii="Arial" w:hAnsi="Arial" w:cs="Arial"/>
          <w:lang w:val="en-US"/>
        </w:rPr>
        <w:t>The “Avtoyulinvest” Agency under the Road Committee of the Republic of Uzbekistan as</w:t>
      </w:r>
      <w:r w:rsidR="00A71EDF" w:rsidRPr="00A9403E">
        <w:rPr>
          <w:rFonts w:ascii="Arial" w:hAnsi="Arial" w:cs="Arial"/>
          <w:lang w:val="en-US"/>
        </w:rPr>
        <w:t xml:space="preserve"> </w:t>
      </w:r>
      <w:r w:rsidRPr="00A9403E">
        <w:rPr>
          <w:rFonts w:ascii="Arial" w:hAnsi="Arial" w:cs="Arial"/>
          <w:lang w:val="en-US"/>
        </w:rPr>
        <w:t>implementing agency now invites eligible consulting firms (“Consultants”) to indicate their interest</w:t>
      </w:r>
      <w:r w:rsidR="00A71EDF" w:rsidRPr="00A9403E">
        <w:rPr>
          <w:rFonts w:ascii="Arial" w:hAnsi="Arial" w:cs="Arial"/>
          <w:lang w:val="en-US"/>
        </w:rPr>
        <w:t xml:space="preserve"> </w:t>
      </w:r>
      <w:r w:rsidRPr="00A9403E">
        <w:rPr>
          <w:rFonts w:ascii="Arial" w:hAnsi="Arial" w:cs="Arial"/>
          <w:lang w:val="en-US"/>
        </w:rPr>
        <w:t>in providing the services. Interested Consultants must provide specific information which</w:t>
      </w:r>
      <w:r w:rsidR="00A71EDF" w:rsidRPr="00A9403E">
        <w:rPr>
          <w:rFonts w:ascii="Arial" w:hAnsi="Arial" w:cs="Arial"/>
          <w:lang w:val="en-US"/>
        </w:rPr>
        <w:t xml:space="preserve"> </w:t>
      </w:r>
      <w:r w:rsidRPr="00A9403E">
        <w:rPr>
          <w:rFonts w:ascii="Arial" w:hAnsi="Arial" w:cs="Arial"/>
          <w:lang w:val="en-US"/>
        </w:rPr>
        <w:t>demonstrates that they are fully qualified to perform the services (brochures, description of similar</w:t>
      </w:r>
      <w:r w:rsidR="00A71EDF" w:rsidRPr="00A9403E">
        <w:rPr>
          <w:rFonts w:ascii="Arial" w:hAnsi="Arial" w:cs="Arial"/>
          <w:lang w:val="en-US"/>
        </w:rPr>
        <w:t xml:space="preserve"> </w:t>
      </w:r>
      <w:r w:rsidRPr="00A9403E">
        <w:rPr>
          <w:rFonts w:ascii="Arial" w:hAnsi="Arial" w:cs="Arial"/>
          <w:lang w:val="en-US"/>
        </w:rPr>
        <w:t>assignments, experience in similar conditions, availability of appropriate skills among staff, etc.).</w:t>
      </w:r>
    </w:p>
    <w:p w14:paraId="2BCD1AFC" w14:textId="77777777" w:rsidR="00A71EDF" w:rsidRDefault="00A71EDF" w:rsidP="00A9403E">
      <w:pPr>
        <w:spacing w:after="0" w:line="240" w:lineRule="auto"/>
        <w:ind w:left="-567" w:firstLine="283"/>
        <w:jc w:val="both"/>
        <w:rPr>
          <w:rFonts w:ascii="Arial" w:hAnsi="Arial" w:cs="Arial"/>
          <w:lang w:val="en-US"/>
        </w:rPr>
      </w:pPr>
    </w:p>
    <w:p w14:paraId="2BCD1AFD" w14:textId="77777777" w:rsidR="00A71EDF" w:rsidRPr="00A9403E" w:rsidRDefault="00A71EDF" w:rsidP="00A9403E">
      <w:pPr>
        <w:pStyle w:val="ListParagraph"/>
        <w:numPr>
          <w:ilvl w:val="0"/>
          <w:numId w:val="4"/>
        </w:numPr>
        <w:spacing w:after="0" w:line="240" w:lineRule="auto"/>
        <w:ind w:left="-567" w:firstLine="283"/>
        <w:jc w:val="both"/>
        <w:rPr>
          <w:rFonts w:ascii="Arial" w:hAnsi="Arial" w:cs="Arial"/>
          <w:lang w:val="en-US"/>
        </w:rPr>
      </w:pPr>
      <w:r w:rsidRPr="00A9403E">
        <w:rPr>
          <w:rFonts w:ascii="Arial" w:hAnsi="Arial" w:cs="Arial"/>
          <w:lang w:val="en-US"/>
        </w:rPr>
        <w:t>The shortlisting criteria are:</w:t>
      </w:r>
    </w:p>
    <w:p w14:paraId="2BCD1AFE" w14:textId="77777777" w:rsidR="00A71EDF" w:rsidRPr="00A71EDF" w:rsidRDefault="00A71EDF" w:rsidP="00A71EDF">
      <w:pPr>
        <w:spacing w:after="0" w:line="240" w:lineRule="auto"/>
        <w:jc w:val="both"/>
        <w:rPr>
          <w:rFonts w:ascii="Arial" w:hAnsi="Arial" w:cs="Arial"/>
          <w:lang w:val="en-US"/>
        </w:rPr>
      </w:pPr>
    </w:p>
    <w:p w14:paraId="2BCD1AFF" w14:textId="77777777" w:rsidR="00A71EDF" w:rsidRPr="00A71EDF" w:rsidRDefault="00A71EDF" w:rsidP="00A9403E">
      <w:pPr>
        <w:pStyle w:val="ListParagraph"/>
        <w:numPr>
          <w:ilvl w:val="0"/>
          <w:numId w:val="5"/>
        </w:numPr>
        <w:spacing w:after="0" w:line="240" w:lineRule="auto"/>
        <w:ind w:left="709"/>
        <w:jc w:val="both"/>
        <w:rPr>
          <w:rFonts w:ascii="Arial" w:hAnsi="Arial" w:cs="Arial"/>
          <w:lang w:val="en-US"/>
        </w:rPr>
      </w:pPr>
      <w:r w:rsidRPr="00A71EDF">
        <w:rPr>
          <w:rFonts w:ascii="Arial" w:hAnsi="Arial" w:cs="Arial"/>
          <w:b/>
          <w:lang w:val="en-US"/>
        </w:rPr>
        <w:t>Technical competence</w:t>
      </w:r>
      <w:r w:rsidRPr="00A71EDF">
        <w:rPr>
          <w:rFonts w:ascii="Arial" w:hAnsi="Arial" w:cs="Arial"/>
          <w:lang w:val="en-US"/>
        </w:rPr>
        <w:t xml:space="preserve"> – (Experience in projects of this kind over the past 10 years), including:</w:t>
      </w:r>
    </w:p>
    <w:p w14:paraId="2BCD1B00" w14:textId="77777777" w:rsidR="00D405DE" w:rsidRDefault="00D405DE" w:rsidP="00A71EDF">
      <w:pPr>
        <w:pStyle w:val="ListParagraph"/>
        <w:numPr>
          <w:ilvl w:val="0"/>
          <w:numId w:val="1"/>
        </w:numPr>
        <w:spacing w:after="0" w:line="240" w:lineRule="auto"/>
        <w:ind w:left="1276"/>
        <w:jc w:val="both"/>
        <w:rPr>
          <w:rFonts w:ascii="Arial" w:hAnsi="Arial" w:cs="Arial"/>
          <w:lang w:val="en-US"/>
        </w:rPr>
      </w:pPr>
      <w:r w:rsidRPr="00D405DE">
        <w:rPr>
          <w:rFonts w:ascii="Arial" w:hAnsi="Arial" w:cs="Arial"/>
          <w:lang w:val="en-US"/>
        </w:rPr>
        <w:t>Experience in detailed review of project documentation</w:t>
      </w:r>
      <w:r>
        <w:rPr>
          <w:rFonts w:ascii="Arial" w:hAnsi="Arial" w:cs="Arial"/>
          <w:lang w:val="en-US"/>
        </w:rPr>
        <w:t>.</w:t>
      </w:r>
    </w:p>
    <w:p w14:paraId="2BCD1B01" w14:textId="77777777" w:rsidR="00A71EDF" w:rsidRPr="00A71EDF" w:rsidRDefault="00D405DE" w:rsidP="00A71EDF">
      <w:pPr>
        <w:pStyle w:val="ListParagraph"/>
        <w:numPr>
          <w:ilvl w:val="0"/>
          <w:numId w:val="1"/>
        </w:numPr>
        <w:spacing w:after="0" w:line="240" w:lineRule="auto"/>
        <w:ind w:left="1276"/>
        <w:jc w:val="both"/>
        <w:rPr>
          <w:rFonts w:ascii="Arial" w:hAnsi="Arial" w:cs="Arial"/>
          <w:lang w:val="en-US"/>
        </w:rPr>
      </w:pPr>
      <w:r w:rsidRPr="00D405DE">
        <w:rPr>
          <w:rFonts w:ascii="Arial" w:hAnsi="Arial" w:cs="Arial"/>
          <w:lang w:val="en-US"/>
        </w:rPr>
        <w:t>Experience in contract administration and construction supervision in the road construction sector</w:t>
      </w:r>
      <w:r w:rsidR="00A71EDF" w:rsidRPr="00A71EDF">
        <w:rPr>
          <w:rFonts w:ascii="Arial" w:hAnsi="Arial" w:cs="Arial"/>
          <w:lang w:val="en-US"/>
        </w:rPr>
        <w:t>;</w:t>
      </w:r>
    </w:p>
    <w:p w14:paraId="2BCD1B02" w14:textId="77777777" w:rsidR="00A71EDF" w:rsidRDefault="00D405DE" w:rsidP="00A71EDF">
      <w:pPr>
        <w:pStyle w:val="ListParagraph"/>
        <w:numPr>
          <w:ilvl w:val="0"/>
          <w:numId w:val="1"/>
        </w:numPr>
        <w:spacing w:after="0" w:line="240" w:lineRule="auto"/>
        <w:ind w:left="1276"/>
        <w:jc w:val="both"/>
        <w:rPr>
          <w:rFonts w:ascii="Arial" w:hAnsi="Arial" w:cs="Arial"/>
          <w:lang w:val="en-US"/>
        </w:rPr>
      </w:pPr>
      <w:r w:rsidRPr="00D405DE">
        <w:rPr>
          <w:rFonts w:ascii="Arial" w:hAnsi="Arial" w:cs="Arial"/>
          <w:lang w:val="en-US"/>
        </w:rPr>
        <w:t>Experience in overseeing the construction of cement concrete paved highways</w:t>
      </w:r>
      <w:r>
        <w:rPr>
          <w:rFonts w:ascii="Arial" w:hAnsi="Arial" w:cs="Arial"/>
          <w:lang w:val="en-US"/>
        </w:rPr>
        <w:t>.</w:t>
      </w:r>
    </w:p>
    <w:p w14:paraId="2BCD1B03" w14:textId="77777777" w:rsidR="00D405DE" w:rsidRDefault="00D405DE" w:rsidP="00A71EDF">
      <w:pPr>
        <w:pStyle w:val="ListParagraph"/>
        <w:numPr>
          <w:ilvl w:val="0"/>
          <w:numId w:val="1"/>
        </w:numPr>
        <w:spacing w:after="0" w:line="240" w:lineRule="auto"/>
        <w:ind w:left="1276"/>
        <w:jc w:val="both"/>
        <w:rPr>
          <w:rFonts w:ascii="Arial" w:hAnsi="Arial" w:cs="Arial"/>
          <w:lang w:val="en-US"/>
        </w:rPr>
      </w:pPr>
      <w:r w:rsidRPr="00D405DE">
        <w:rPr>
          <w:rFonts w:ascii="Arial" w:hAnsi="Arial" w:cs="Arial"/>
          <w:lang w:val="en-US"/>
        </w:rPr>
        <w:t>Experience in supervising the construction of highways with key contract conditions based on FIDIC</w:t>
      </w:r>
      <w:r>
        <w:rPr>
          <w:rFonts w:ascii="Arial" w:hAnsi="Arial" w:cs="Arial"/>
          <w:lang w:val="en-US"/>
        </w:rPr>
        <w:t>.</w:t>
      </w:r>
    </w:p>
    <w:p w14:paraId="2BCD1B04" w14:textId="77777777" w:rsidR="00A71EDF" w:rsidRPr="00A71EDF" w:rsidRDefault="00A71EDF" w:rsidP="00A71EDF">
      <w:pPr>
        <w:pStyle w:val="ListParagraph"/>
        <w:spacing w:after="0" w:line="240" w:lineRule="auto"/>
        <w:jc w:val="both"/>
        <w:rPr>
          <w:rFonts w:ascii="Arial" w:hAnsi="Arial" w:cs="Arial"/>
          <w:lang w:val="en-US"/>
        </w:rPr>
      </w:pPr>
    </w:p>
    <w:p w14:paraId="2BCD1B05" w14:textId="6B954017" w:rsidR="00A71EDF" w:rsidRPr="00A9403E" w:rsidRDefault="00A71EDF" w:rsidP="00A9403E">
      <w:pPr>
        <w:pStyle w:val="ListParagraph"/>
        <w:numPr>
          <w:ilvl w:val="0"/>
          <w:numId w:val="5"/>
        </w:numPr>
        <w:spacing w:after="0" w:line="240" w:lineRule="auto"/>
        <w:ind w:left="709"/>
        <w:jc w:val="both"/>
        <w:rPr>
          <w:rFonts w:ascii="Arial" w:hAnsi="Arial" w:cs="Arial"/>
          <w:lang w:val="en-US"/>
        </w:rPr>
      </w:pPr>
      <w:r w:rsidRPr="00A9403E">
        <w:rPr>
          <w:rFonts w:ascii="Arial" w:hAnsi="Arial" w:cs="Arial"/>
          <w:b/>
          <w:lang w:val="en-US"/>
        </w:rPr>
        <w:t>Work experience within the IFI/FGFO</w:t>
      </w:r>
      <w:r w:rsidRPr="00A9403E">
        <w:rPr>
          <w:rFonts w:ascii="Arial" w:hAnsi="Arial" w:cs="Arial"/>
          <w:lang w:val="en-US"/>
        </w:rPr>
        <w:t xml:space="preserve"> on project management and technical supervision over the past 10 years;</w:t>
      </w:r>
    </w:p>
    <w:p w14:paraId="2BCD1B06" w14:textId="77777777" w:rsidR="00A71EDF" w:rsidRPr="00A71EDF" w:rsidRDefault="00A71EDF" w:rsidP="00A9403E">
      <w:pPr>
        <w:pStyle w:val="ListParagraph"/>
        <w:numPr>
          <w:ilvl w:val="0"/>
          <w:numId w:val="5"/>
        </w:numPr>
        <w:spacing w:after="0" w:line="240" w:lineRule="auto"/>
        <w:ind w:left="709"/>
        <w:jc w:val="both"/>
        <w:rPr>
          <w:rFonts w:ascii="Arial" w:hAnsi="Arial" w:cs="Arial"/>
          <w:lang w:val="en-US"/>
        </w:rPr>
      </w:pPr>
      <w:r w:rsidRPr="00A71EDF">
        <w:rPr>
          <w:rFonts w:ascii="Arial" w:hAnsi="Arial" w:cs="Arial"/>
          <w:b/>
          <w:lang w:val="en-US"/>
        </w:rPr>
        <w:lastRenderedPageBreak/>
        <w:t>Geographical competence:</w:t>
      </w:r>
      <w:r w:rsidRPr="00A71EDF">
        <w:rPr>
          <w:rFonts w:ascii="Arial" w:hAnsi="Arial" w:cs="Arial"/>
          <w:lang w:val="en-US"/>
        </w:rPr>
        <w:t xml:space="preserve"> Experience in the country or in the region (CIS) in the road construction industry over the past 10 years;</w:t>
      </w:r>
    </w:p>
    <w:p w14:paraId="1487B951" w14:textId="77777777" w:rsidR="00A9403E" w:rsidRDefault="00A9403E" w:rsidP="00A71EDF">
      <w:pPr>
        <w:spacing w:after="0" w:line="240" w:lineRule="auto"/>
        <w:jc w:val="both"/>
        <w:rPr>
          <w:rFonts w:ascii="Arial" w:hAnsi="Arial" w:cs="Arial"/>
          <w:spacing w:val="-2"/>
          <w:lang w:val="en-US"/>
        </w:rPr>
      </w:pPr>
    </w:p>
    <w:p w14:paraId="2BCD1B07" w14:textId="19069008" w:rsidR="00A71EDF" w:rsidRPr="00A9403E" w:rsidRDefault="00C53175" w:rsidP="00A9403E">
      <w:pPr>
        <w:pStyle w:val="ListParagraph"/>
        <w:numPr>
          <w:ilvl w:val="0"/>
          <w:numId w:val="4"/>
        </w:numPr>
        <w:spacing w:after="0" w:line="240" w:lineRule="auto"/>
        <w:ind w:left="-567" w:firstLine="283"/>
        <w:jc w:val="both"/>
        <w:rPr>
          <w:rFonts w:ascii="Arial" w:hAnsi="Arial" w:cs="Arial"/>
          <w:spacing w:val="-2"/>
          <w:lang w:val="en-US"/>
        </w:rPr>
      </w:pPr>
      <w:r w:rsidRPr="00A9403E">
        <w:rPr>
          <w:rFonts w:ascii="Arial" w:hAnsi="Arial" w:cs="Arial"/>
          <w:spacing w:val="-2"/>
          <w:lang w:val="en-US"/>
        </w:rPr>
        <w:t>Key Experts will not be evaluated at the shortlisting stage.</w:t>
      </w:r>
    </w:p>
    <w:p w14:paraId="2E979E77" w14:textId="77777777" w:rsidR="00C53175" w:rsidRPr="00C53175" w:rsidRDefault="00C53175" w:rsidP="00A71EDF">
      <w:pPr>
        <w:spacing w:after="0" w:line="240" w:lineRule="auto"/>
        <w:jc w:val="both"/>
        <w:rPr>
          <w:rFonts w:ascii="Arial" w:hAnsi="Arial" w:cs="Arial"/>
          <w:lang w:val="en-US"/>
        </w:rPr>
      </w:pPr>
    </w:p>
    <w:p w14:paraId="2BCD1B08" w14:textId="15B0EA77" w:rsidR="00A71EDF" w:rsidRPr="00A9403E" w:rsidRDefault="00A71EDF" w:rsidP="00AF2922">
      <w:pPr>
        <w:pStyle w:val="ListParagraph"/>
        <w:numPr>
          <w:ilvl w:val="0"/>
          <w:numId w:val="4"/>
        </w:numPr>
        <w:spacing w:after="0" w:line="240" w:lineRule="auto"/>
        <w:ind w:left="-567" w:firstLine="283"/>
        <w:jc w:val="both"/>
        <w:rPr>
          <w:rFonts w:ascii="Arial" w:hAnsi="Arial" w:cs="Arial"/>
          <w:lang w:val="en-US"/>
        </w:rPr>
      </w:pPr>
      <w:r w:rsidRPr="00A9403E">
        <w:rPr>
          <w:rFonts w:ascii="Arial" w:hAnsi="Arial" w:cs="Arial"/>
          <w:lang w:val="en-US"/>
        </w:rPr>
        <w:t>The attention of interested Consultants is drawn to Paragraphs</w:t>
      </w:r>
      <w:r w:rsidR="00F64E3D" w:rsidRPr="00A9403E">
        <w:rPr>
          <w:rFonts w:ascii="Arial" w:hAnsi="Arial" w:cs="Arial"/>
          <w:lang w:val="en-US"/>
        </w:rPr>
        <w:t xml:space="preserve"> </w:t>
      </w:r>
      <w:r w:rsidR="006F00E0" w:rsidRPr="00A9403E">
        <w:rPr>
          <w:rFonts w:ascii="Arial" w:hAnsi="Arial" w:cs="Arial"/>
          <w:lang w:val="en-US"/>
        </w:rPr>
        <w:t xml:space="preserve">1.12.1 and </w:t>
      </w:r>
      <w:r w:rsidR="00F64E3D" w:rsidRPr="00A9403E">
        <w:rPr>
          <w:rFonts w:ascii="Arial" w:hAnsi="Arial" w:cs="Arial"/>
          <w:lang w:val="en-US"/>
        </w:rPr>
        <w:t>1.12.2</w:t>
      </w:r>
      <w:r w:rsidRPr="00A9403E">
        <w:rPr>
          <w:rFonts w:ascii="Arial" w:hAnsi="Arial" w:cs="Arial"/>
          <w:lang w:val="en-US"/>
        </w:rPr>
        <w:t xml:space="preserve"> of the Guidelines for Procurement of Consultan</w:t>
      </w:r>
      <w:r w:rsidR="00F64E3D" w:rsidRPr="00A9403E">
        <w:rPr>
          <w:rFonts w:ascii="Arial" w:hAnsi="Arial" w:cs="Arial"/>
          <w:lang w:val="en-US"/>
        </w:rPr>
        <w:t>cy</w:t>
      </w:r>
      <w:r w:rsidRPr="00A9403E">
        <w:rPr>
          <w:rFonts w:ascii="Arial" w:hAnsi="Arial" w:cs="Arial"/>
          <w:lang w:val="en-US"/>
        </w:rPr>
        <w:t xml:space="preserve"> Services under Islamic Development Bank Project Financing</w:t>
      </w:r>
      <w:r w:rsidR="00476E96" w:rsidRPr="00A9403E">
        <w:rPr>
          <w:rFonts w:ascii="Arial" w:hAnsi="Arial" w:cs="Arial"/>
          <w:lang w:val="en-US"/>
        </w:rPr>
        <w:t>, April 2019, revised in February 2023</w:t>
      </w:r>
      <w:r w:rsidRPr="00A9403E">
        <w:rPr>
          <w:rFonts w:ascii="Arial" w:hAnsi="Arial" w:cs="Arial"/>
          <w:lang w:val="en-US"/>
        </w:rPr>
        <w:t xml:space="preserve"> (the “Procurement Guidelines”), setting forth IsDB’s policy on conflict of interest which is available on the Bank’s website at </w:t>
      </w:r>
      <w:hyperlink r:id="rId7" w:history="1">
        <w:r w:rsidRPr="00A9403E">
          <w:rPr>
            <w:rStyle w:val="Hyperlink"/>
            <w:rFonts w:ascii="Arial" w:hAnsi="Arial" w:cs="Arial"/>
            <w:lang w:val="en-US"/>
          </w:rPr>
          <w:t>https://www.isdb.org/project-procurement/documents</w:t>
        </w:r>
      </w:hyperlink>
      <w:r w:rsidRPr="00A9403E">
        <w:rPr>
          <w:rFonts w:ascii="Arial" w:hAnsi="Arial" w:cs="Arial"/>
          <w:lang w:val="en-US"/>
        </w:rPr>
        <w:t xml:space="preserve"> </w:t>
      </w:r>
    </w:p>
    <w:p w14:paraId="2BCD1B09" w14:textId="77777777" w:rsidR="00A71EDF" w:rsidRDefault="00A71EDF" w:rsidP="00A71EDF">
      <w:pPr>
        <w:spacing w:after="0" w:line="240" w:lineRule="auto"/>
        <w:jc w:val="both"/>
        <w:rPr>
          <w:rFonts w:ascii="Arial" w:hAnsi="Arial" w:cs="Arial"/>
          <w:lang w:val="en-US"/>
        </w:rPr>
      </w:pPr>
    </w:p>
    <w:p w14:paraId="2BCD1B0A" w14:textId="77F93293" w:rsidR="00A71EDF" w:rsidRPr="00A9403E" w:rsidRDefault="00A71EDF" w:rsidP="00AF2922">
      <w:pPr>
        <w:pStyle w:val="ListParagraph"/>
        <w:numPr>
          <w:ilvl w:val="0"/>
          <w:numId w:val="4"/>
        </w:numPr>
        <w:spacing w:after="0" w:line="240" w:lineRule="auto"/>
        <w:ind w:left="-567" w:firstLine="283"/>
        <w:jc w:val="both"/>
        <w:rPr>
          <w:rFonts w:ascii="Arial" w:hAnsi="Arial" w:cs="Arial"/>
          <w:lang w:val="en-US"/>
        </w:rPr>
      </w:pPr>
      <w:r w:rsidRPr="00A9403E">
        <w:rPr>
          <w:rFonts w:ascii="Arial" w:hAnsi="Arial" w:cs="Arial"/>
          <w:lang w:val="en-US"/>
        </w:rPr>
        <w:t>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w:t>
      </w:r>
    </w:p>
    <w:p w14:paraId="2BCD1B0B" w14:textId="77777777" w:rsidR="00A71EDF" w:rsidRDefault="00A71EDF" w:rsidP="00A9403E">
      <w:pPr>
        <w:spacing w:after="0" w:line="240" w:lineRule="auto"/>
        <w:ind w:left="-567" w:firstLine="283"/>
        <w:jc w:val="both"/>
        <w:rPr>
          <w:rFonts w:ascii="Arial" w:hAnsi="Arial" w:cs="Arial"/>
          <w:lang w:val="en-US"/>
        </w:rPr>
      </w:pPr>
    </w:p>
    <w:p w14:paraId="2BCD1B0C" w14:textId="5A403913" w:rsidR="00A71EDF" w:rsidRPr="00A9403E" w:rsidRDefault="00A71EDF" w:rsidP="00A9403E">
      <w:pPr>
        <w:pStyle w:val="ListParagraph"/>
        <w:numPr>
          <w:ilvl w:val="0"/>
          <w:numId w:val="4"/>
        </w:numPr>
        <w:spacing w:after="0" w:line="240" w:lineRule="auto"/>
        <w:ind w:left="-567" w:firstLine="283"/>
        <w:jc w:val="both"/>
        <w:rPr>
          <w:rFonts w:ascii="Arial" w:hAnsi="Arial" w:cs="Arial"/>
          <w:lang w:val="en-US"/>
        </w:rPr>
      </w:pPr>
      <w:r w:rsidRPr="00A9403E">
        <w:rPr>
          <w:rFonts w:ascii="Arial" w:hAnsi="Arial" w:cs="Arial"/>
          <w:lang w:val="en-US"/>
        </w:rPr>
        <w:t>A consultant will be selected in accordance with the Q</w:t>
      </w:r>
      <w:r w:rsidR="00946835" w:rsidRPr="00A9403E">
        <w:rPr>
          <w:rFonts w:ascii="Arial" w:hAnsi="Arial" w:cs="Arial"/>
          <w:lang w:val="en-US"/>
        </w:rPr>
        <w:t xml:space="preserve">uality </w:t>
      </w:r>
      <w:r w:rsidR="007247F3" w:rsidRPr="00A9403E">
        <w:rPr>
          <w:rFonts w:ascii="Arial" w:hAnsi="Arial" w:cs="Arial"/>
          <w:lang w:val="en-US"/>
        </w:rPr>
        <w:t xml:space="preserve">and </w:t>
      </w:r>
      <w:r w:rsidRPr="00A9403E">
        <w:rPr>
          <w:rFonts w:ascii="Arial" w:hAnsi="Arial" w:cs="Arial"/>
          <w:lang w:val="en-US"/>
        </w:rPr>
        <w:t>C</w:t>
      </w:r>
      <w:r w:rsidR="007247F3" w:rsidRPr="00A9403E">
        <w:rPr>
          <w:rFonts w:ascii="Arial" w:hAnsi="Arial" w:cs="Arial"/>
          <w:lang w:val="en-US"/>
        </w:rPr>
        <w:t>ost-</w:t>
      </w:r>
      <w:r w:rsidR="00F4166A" w:rsidRPr="00A9403E">
        <w:rPr>
          <w:rFonts w:ascii="Arial" w:hAnsi="Arial" w:cs="Arial"/>
          <w:lang w:val="en-US"/>
        </w:rPr>
        <w:t xml:space="preserve">based </w:t>
      </w:r>
      <w:r w:rsidRPr="00A9403E">
        <w:rPr>
          <w:rFonts w:ascii="Arial" w:hAnsi="Arial" w:cs="Arial"/>
          <w:lang w:val="en-US"/>
        </w:rPr>
        <w:t>S</w:t>
      </w:r>
      <w:r w:rsidR="00F4166A" w:rsidRPr="00A9403E">
        <w:rPr>
          <w:rFonts w:ascii="Arial" w:hAnsi="Arial" w:cs="Arial"/>
          <w:lang w:val="en-US"/>
        </w:rPr>
        <w:t>election (QCBS)</w:t>
      </w:r>
      <w:r w:rsidRPr="00A9403E">
        <w:rPr>
          <w:rFonts w:ascii="Arial" w:hAnsi="Arial" w:cs="Arial"/>
          <w:lang w:val="en-US"/>
        </w:rPr>
        <w:t xml:space="preserve"> method </w:t>
      </w:r>
      <w:r w:rsidR="00200287" w:rsidRPr="00A9403E">
        <w:rPr>
          <w:rFonts w:ascii="Arial" w:hAnsi="Arial" w:cs="Arial"/>
          <w:lang w:val="en-US"/>
        </w:rPr>
        <w:t xml:space="preserve">through </w:t>
      </w:r>
      <w:r w:rsidRPr="00A9403E">
        <w:rPr>
          <w:rFonts w:ascii="Arial" w:hAnsi="Arial" w:cs="Arial"/>
          <w:lang w:val="en-US"/>
        </w:rPr>
        <w:t>shortlist firms from IsDB Member Countries set out in the Procurement Guidelines.</w:t>
      </w:r>
    </w:p>
    <w:p w14:paraId="2BCD1B0D" w14:textId="77777777" w:rsidR="00A71EDF" w:rsidRPr="00A71EDF" w:rsidRDefault="00A71EDF" w:rsidP="00A9403E">
      <w:pPr>
        <w:spacing w:after="0" w:line="240" w:lineRule="auto"/>
        <w:ind w:left="-567" w:firstLine="283"/>
        <w:jc w:val="both"/>
        <w:rPr>
          <w:rFonts w:ascii="Arial" w:hAnsi="Arial" w:cs="Arial"/>
          <w:lang w:val="en-US"/>
        </w:rPr>
      </w:pPr>
    </w:p>
    <w:p w14:paraId="2BCD1B0E" w14:textId="15A238D1" w:rsidR="00A71EDF" w:rsidRPr="00A9403E" w:rsidRDefault="00A71EDF" w:rsidP="00A9403E">
      <w:pPr>
        <w:pStyle w:val="ListParagraph"/>
        <w:numPr>
          <w:ilvl w:val="0"/>
          <w:numId w:val="4"/>
        </w:numPr>
        <w:spacing w:after="0" w:line="240" w:lineRule="auto"/>
        <w:ind w:left="-567" w:firstLine="283"/>
        <w:jc w:val="both"/>
        <w:rPr>
          <w:rFonts w:ascii="Arial" w:hAnsi="Arial" w:cs="Arial"/>
          <w:lang w:val="en-US"/>
        </w:rPr>
      </w:pPr>
      <w:r w:rsidRPr="00A9403E">
        <w:rPr>
          <w:rFonts w:ascii="Arial" w:hAnsi="Arial" w:cs="Arial"/>
          <w:lang w:val="en-US"/>
        </w:rPr>
        <w:t>Interested consultants may obtain further information at the address below during office hours 09:00 to 18:00 hours (Tashkent time).</w:t>
      </w:r>
    </w:p>
    <w:p w14:paraId="2BCD1B0F" w14:textId="77777777" w:rsidR="00A71EDF" w:rsidRPr="00A71EDF" w:rsidRDefault="00A71EDF" w:rsidP="00A9403E">
      <w:pPr>
        <w:spacing w:after="0" w:line="240" w:lineRule="auto"/>
        <w:ind w:left="-567" w:firstLine="283"/>
        <w:jc w:val="both"/>
        <w:rPr>
          <w:rFonts w:ascii="Arial" w:hAnsi="Arial" w:cs="Arial"/>
          <w:lang w:val="en-US"/>
        </w:rPr>
      </w:pPr>
    </w:p>
    <w:p w14:paraId="2BCD1B11" w14:textId="5D00F3DA" w:rsidR="00D405DE" w:rsidRPr="00A9403E" w:rsidRDefault="00A71EDF" w:rsidP="00A9403E">
      <w:pPr>
        <w:pStyle w:val="ListParagraph"/>
        <w:numPr>
          <w:ilvl w:val="0"/>
          <w:numId w:val="4"/>
        </w:numPr>
        <w:spacing w:after="0" w:line="240" w:lineRule="auto"/>
        <w:ind w:left="-567" w:firstLine="283"/>
        <w:jc w:val="both"/>
        <w:rPr>
          <w:rFonts w:ascii="Arial" w:hAnsi="Arial" w:cs="Arial"/>
          <w:lang w:val="en-US"/>
        </w:rPr>
      </w:pPr>
      <w:r w:rsidRPr="00A9403E">
        <w:rPr>
          <w:rFonts w:ascii="Arial" w:hAnsi="Arial" w:cs="Arial"/>
          <w:lang w:val="en-US"/>
        </w:rPr>
        <w:t>Expressions of interest must be delivered in a written form to the address below (in person, or by</w:t>
      </w:r>
      <w:r w:rsidR="00A9403E">
        <w:rPr>
          <w:rFonts w:ascii="Arial" w:hAnsi="Arial" w:cs="Arial"/>
          <w:lang w:val="en-US"/>
        </w:rPr>
        <w:t xml:space="preserve"> </w:t>
      </w:r>
      <w:r w:rsidRPr="00A9403E">
        <w:rPr>
          <w:rFonts w:ascii="Arial" w:hAnsi="Arial" w:cs="Arial"/>
          <w:lang w:val="en-US"/>
        </w:rPr>
        <w:t xml:space="preserve">mail (example DHL), or by e-mail) by </w:t>
      </w:r>
      <w:r w:rsidR="00BA192E" w:rsidRPr="00A9403E">
        <w:rPr>
          <w:rFonts w:ascii="Arial" w:hAnsi="Arial" w:cs="Arial"/>
          <w:lang w:val="en-US"/>
        </w:rPr>
        <w:t>28</w:t>
      </w:r>
      <w:r w:rsidR="00213D57" w:rsidRPr="00A9403E">
        <w:rPr>
          <w:rFonts w:ascii="Arial" w:hAnsi="Arial" w:cs="Arial"/>
          <w:lang w:val="en-US"/>
        </w:rPr>
        <w:t>.</w:t>
      </w:r>
      <w:r w:rsidR="00BA192E" w:rsidRPr="00A9403E">
        <w:rPr>
          <w:rFonts w:ascii="Arial" w:hAnsi="Arial" w:cs="Arial"/>
          <w:lang w:val="en-US"/>
        </w:rPr>
        <w:t>02</w:t>
      </w:r>
      <w:r w:rsidR="00213D57" w:rsidRPr="00A9403E">
        <w:rPr>
          <w:rFonts w:ascii="Arial" w:hAnsi="Arial" w:cs="Arial"/>
          <w:lang w:val="en-US"/>
        </w:rPr>
        <w:t>.</w:t>
      </w:r>
      <w:r w:rsidR="00BA192E" w:rsidRPr="00A9403E">
        <w:rPr>
          <w:rFonts w:ascii="Arial" w:hAnsi="Arial" w:cs="Arial"/>
          <w:lang w:val="en-US"/>
        </w:rPr>
        <w:t>202</w:t>
      </w:r>
      <w:r w:rsidR="00487221">
        <w:rPr>
          <w:rFonts w:ascii="Arial" w:hAnsi="Arial" w:cs="Arial"/>
          <w:lang w:val="en-US"/>
        </w:rPr>
        <w:t>5</w:t>
      </w:r>
      <w:r w:rsidRPr="00A9403E">
        <w:rPr>
          <w:rFonts w:ascii="Arial" w:hAnsi="Arial" w:cs="Arial"/>
          <w:lang w:val="en-US"/>
        </w:rPr>
        <w:t>.</w:t>
      </w:r>
    </w:p>
    <w:p w14:paraId="2BCD1B12" w14:textId="77777777" w:rsidR="00A71EDF" w:rsidRDefault="00A71EDF" w:rsidP="00A71EDF">
      <w:pPr>
        <w:spacing w:after="0" w:line="240" w:lineRule="auto"/>
        <w:jc w:val="both"/>
        <w:rPr>
          <w:rFonts w:ascii="Arial" w:hAnsi="Arial" w:cs="Arial"/>
          <w:lang w:val="en-US"/>
        </w:rPr>
      </w:pPr>
    </w:p>
    <w:p w14:paraId="2BCD1B13" w14:textId="77777777" w:rsidR="00A71EDF" w:rsidRDefault="00A71EDF" w:rsidP="00A71EDF">
      <w:pPr>
        <w:spacing w:after="0" w:line="240" w:lineRule="auto"/>
        <w:jc w:val="both"/>
        <w:rPr>
          <w:rFonts w:ascii="Arial" w:hAnsi="Arial" w:cs="Arial"/>
          <w:b/>
          <w:lang w:val="en-US"/>
        </w:rPr>
      </w:pPr>
    </w:p>
    <w:p w14:paraId="2BCD1B14" w14:textId="77777777" w:rsidR="00A71EDF" w:rsidRPr="00A71EDF" w:rsidRDefault="00A71EDF" w:rsidP="00A71EDF">
      <w:pPr>
        <w:spacing w:after="0" w:line="240" w:lineRule="auto"/>
        <w:jc w:val="both"/>
        <w:rPr>
          <w:rFonts w:ascii="Arial" w:hAnsi="Arial" w:cs="Arial"/>
          <w:b/>
          <w:lang w:val="en-US"/>
        </w:rPr>
      </w:pPr>
      <w:r w:rsidRPr="00A71EDF">
        <w:rPr>
          <w:rFonts w:ascii="Arial" w:hAnsi="Arial" w:cs="Arial"/>
          <w:b/>
          <w:lang w:val="en-US"/>
        </w:rPr>
        <w:t>Avtoyulinvest Agency</w:t>
      </w:r>
    </w:p>
    <w:p w14:paraId="2BCD1B15" w14:textId="77777777" w:rsidR="00A71EDF" w:rsidRPr="00A71EDF" w:rsidRDefault="00A71EDF" w:rsidP="00A71EDF">
      <w:pPr>
        <w:spacing w:after="0" w:line="240" w:lineRule="auto"/>
        <w:jc w:val="both"/>
        <w:rPr>
          <w:rFonts w:ascii="Arial" w:hAnsi="Arial" w:cs="Arial"/>
          <w:lang w:val="en-US"/>
        </w:rPr>
      </w:pPr>
      <w:r w:rsidRPr="00A71EDF">
        <w:rPr>
          <w:rFonts w:ascii="Arial" w:hAnsi="Arial" w:cs="Arial"/>
          <w:lang w:val="en-US"/>
        </w:rPr>
        <w:t>Attention:</w:t>
      </w:r>
      <w:r>
        <w:rPr>
          <w:rFonts w:ascii="Arial" w:hAnsi="Arial" w:cs="Arial"/>
          <w:lang w:val="en-US"/>
        </w:rPr>
        <w:t xml:space="preserve"> </w:t>
      </w:r>
      <w:r w:rsidR="003749A9" w:rsidRPr="003749A9">
        <w:rPr>
          <w:rFonts w:ascii="Arial" w:hAnsi="Arial" w:cs="Arial"/>
          <w:lang w:val="en-US"/>
        </w:rPr>
        <w:t>Asliddin Isa</w:t>
      </w:r>
      <w:r w:rsidR="00A5171F">
        <w:rPr>
          <w:rFonts w:ascii="Arial" w:hAnsi="Arial" w:cs="Arial"/>
          <w:lang w:val="en-US"/>
        </w:rPr>
        <w:t>y</w:t>
      </w:r>
      <w:r w:rsidR="003749A9" w:rsidRPr="003749A9">
        <w:rPr>
          <w:rFonts w:ascii="Arial" w:hAnsi="Arial" w:cs="Arial"/>
          <w:lang w:val="en-US"/>
        </w:rPr>
        <w:t>ev</w:t>
      </w:r>
      <w:r w:rsidRPr="003749A9">
        <w:rPr>
          <w:rFonts w:ascii="Arial" w:hAnsi="Arial" w:cs="Arial"/>
          <w:lang w:val="en-US"/>
        </w:rPr>
        <w:t>, Director of Avtoyulinvest Agency</w:t>
      </w:r>
    </w:p>
    <w:p w14:paraId="2BCD1B16" w14:textId="77777777" w:rsidR="00A71EDF" w:rsidRPr="00A71EDF" w:rsidRDefault="00A71EDF" w:rsidP="00A71EDF">
      <w:pPr>
        <w:spacing w:after="0" w:line="240" w:lineRule="auto"/>
        <w:jc w:val="both"/>
        <w:rPr>
          <w:rFonts w:ascii="Arial" w:hAnsi="Arial" w:cs="Arial"/>
          <w:lang w:val="en-US"/>
        </w:rPr>
      </w:pPr>
      <w:r w:rsidRPr="00A71EDF">
        <w:rPr>
          <w:rFonts w:ascii="Arial" w:hAnsi="Arial" w:cs="Arial"/>
          <w:lang w:val="en-US"/>
        </w:rPr>
        <w:t>609-room, 6 floor, 68 Mustakillik Ave., 100000, Tashkent, Uzbekistan</w:t>
      </w:r>
    </w:p>
    <w:p w14:paraId="2BCD1B17" w14:textId="77777777" w:rsidR="00A71EDF" w:rsidRPr="00A71EDF" w:rsidRDefault="00A71EDF" w:rsidP="00A71EDF">
      <w:pPr>
        <w:spacing w:after="0" w:line="240" w:lineRule="auto"/>
        <w:jc w:val="both"/>
        <w:rPr>
          <w:rFonts w:ascii="Arial" w:hAnsi="Arial" w:cs="Arial"/>
          <w:lang w:val="en-US"/>
        </w:rPr>
      </w:pPr>
      <w:r w:rsidRPr="00A71EDF">
        <w:rPr>
          <w:rFonts w:ascii="Arial" w:hAnsi="Arial" w:cs="Arial"/>
          <w:lang w:val="en-US"/>
        </w:rPr>
        <w:t xml:space="preserve">Tel: </w:t>
      </w:r>
      <w:r>
        <w:rPr>
          <w:rFonts w:ascii="Arial" w:hAnsi="Arial" w:cs="Arial"/>
          <w:lang w:val="en-US"/>
        </w:rPr>
        <w:t>99 892 94 11</w:t>
      </w:r>
    </w:p>
    <w:p w14:paraId="2BCD1B18" w14:textId="77777777" w:rsidR="00A71EDF" w:rsidRPr="00A71EDF" w:rsidRDefault="00A71EDF" w:rsidP="00A71EDF">
      <w:pPr>
        <w:spacing w:after="0" w:line="240" w:lineRule="auto"/>
        <w:jc w:val="both"/>
        <w:rPr>
          <w:rFonts w:ascii="Arial" w:hAnsi="Arial" w:cs="Arial"/>
          <w:lang w:val="en-US"/>
        </w:rPr>
      </w:pPr>
      <w:r w:rsidRPr="00A71EDF">
        <w:rPr>
          <w:rFonts w:ascii="Arial" w:hAnsi="Arial" w:cs="Arial"/>
          <w:lang w:val="en-US"/>
        </w:rPr>
        <w:t>E-mail: piuisdb</w:t>
      </w:r>
      <w:r>
        <w:rPr>
          <w:rFonts w:ascii="Arial" w:hAnsi="Arial" w:cs="Arial"/>
          <w:lang w:val="en-US"/>
        </w:rPr>
        <w:t>37</w:t>
      </w:r>
      <w:r w:rsidRPr="00A71EDF">
        <w:rPr>
          <w:rFonts w:ascii="Arial" w:hAnsi="Arial" w:cs="Arial"/>
          <w:lang w:val="en-US"/>
        </w:rPr>
        <w:t>km@gmail.com</w:t>
      </w:r>
    </w:p>
    <w:p w14:paraId="2BCD1B19" w14:textId="77777777" w:rsidR="00A71EDF" w:rsidRPr="00A71EDF" w:rsidRDefault="00A71EDF" w:rsidP="00A71EDF">
      <w:pPr>
        <w:spacing w:after="0" w:line="240" w:lineRule="auto"/>
        <w:jc w:val="both"/>
        <w:rPr>
          <w:rFonts w:ascii="Arial" w:hAnsi="Arial" w:cs="Arial"/>
          <w:lang w:val="en-US"/>
        </w:rPr>
      </w:pPr>
      <w:r w:rsidRPr="00A71EDF">
        <w:rPr>
          <w:rFonts w:ascii="Arial" w:hAnsi="Arial" w:cs="Arial"/>
          <w:lang w:val="en-US"/>
        </w:rPr>
        <w:t>Web site: www.uzavtoyul.uz</w:t>
      </w:r>
    </w:p>
    <w:sectPr w:rsidR="00A71EDF" w:rsidRPr="00A71EDF">
      <w:headerReference w:type="even" r:id="rId8"/>
      <w:headerReference w:type="default" r:id="rId9"/>
      <w:head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4DAED" w14:textId="77777777" w:rsidR="00C46EA4" w:rsidRDefault="00C46EA4" w:rsidP="006F02DA">
      <w:pPr>
        <w:spacing w:after="0" w:line="240" w:lineRule="auto"/>
      </w:pPr>
      <w:r>
        <w:separator/>
      </w:r>
    </w:p>
  </w:endnote>
  <w:endnote w:type="continuationSeparator" w:id="0">
    <w:p w14:paraId="4842FD48" w14:textId="77777777" w:rsidR="00C46EA4" w:rsidRDefault="00C46EA4" w:rsidP="006F0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EC3EC" w14:textId="77777777" w:rsidR="00C46EA4" w:rsidRDefault="00C46EA4" w:rsidP="006F02DA">
      <w:pPr>
        <w:spacing w:after="0" w:line="240" w:lineRule="auto"/>
      </w:pPr>
      <w:r>
        <w:separator/>
      </w:r>
    </w:p>
  </w:footnote>
  <w:footnote w:type="continuationSeparator" w:id="0">
    <w:p w14:paraId="3774473E" w14:textId="77777777" w:rsidR="00C46EA4" w:rsidRDefault="00C46EA4" w:rsidP="006F0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37528" w14:textId="3D1D9312" w:rsidR="006F02DA" w:rsidRDefault="006F02DA">
    <w:pPr>
      <w:pStyle w:val="Header"/>
    </w:pPr>
    <w:r>
      <w:rPr>
        <w:noProof/>
        <w:lang w:eastAsia="ru-RU"/>
      </w:rPr>
      <mc:AlternateContent>
        <mc:Choice Requires="wps">
          <w:drawing>
            <wp:anchor distT="0" distB="0" distL="0" distR="0" simplePos="0" relativeHeight="251659264" behindDoc="0" locked="0" layoutInCell="1" allowOverlap="1" wp14:anchorId="329FE119" wp14:editId="71A3973B">
              <wp:simplePos x="635" y="635"/>
              <wp:positionH relativeFrom="page">
                <wp:align>left</wp:align>
              </wp:positionH>
              <wp:positionV relativeFrom="page">
                <wp:align>top</wp:align>
              </wp:positionV>
              <wp:extent cx="763270" cy="357505"/>
              <wp:effectExtent l="0" t="0" r="17780" b="4445"/>
              <wp:wrapNone/>
              <wp:docPr id="1401097548"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49A75305" w14:textId="3328C1DB" w:rsidR="006F02DA" w:rsidRPr="006F02DA" w:rsidRDefault="006F02DA" w:rsidP="006F02DA">
                          <w:pPr>
                            <w:spacing w:after="0"/>
                            <w:rPr>
                              <w:rFonts w:ascii="Calibri" w:eastAsia="Calibri" w:hAnsi="Calibri" w:cs="Calibri"/>
                              <w:noProof/>
                              <w:color w:val="000000"/>
                              <w:sz w:val="20"/>
                              <w:szCs w:val="20"/>
                            </w:rPr>
                          </w:pPr>
                          <w:r w:rsidRPr="006F02D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29FE119" id="_x0000_t202" coordsize="21600,21600" o:spt="202" path="m,l,21600r21600,l21600,xe">
              <v:stroke joinstyle="miter"/>
              <v:path gradientshapeok="t" o:connecttype="rect"/>
            </v:shapetype>
            <v:shape id="Text Box 2" o:spid="_x0000_s1026" type="#_x0000_t202" alt="Protected" style="position:absolute;margin-left:0;margin-top:0;width:60.1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" filled="f" stroked="f">
              <v:textbox style="mso-fit-shape-to-text:t" inset="20pt,15pt,0,0">
                <w:txbxContent>
                  <w:p w14:paraId="49A75305" w14:textId="3328C1DB" w:rsidR="006F02DA" w:rsidRPr="006F02DA" w:rsidRDefault="006F02DA" w:rsidP="006F02DA">
                    <w:pPr>
                      <w:spacing w:after="0"/>
                      <w:rPr>
                        <w:rFonts w:ascii="Calibri" w:eastAsia="Calibri" w:hAnsi="Calibri" w:cs="Calibri"/>
                        <w:noProof/>
                        <w:color w:val="000000"/>
                        <w:sz w:val="20"/>
                        <w:szCs w:val="20"/>
                      </w:rPr>
                    </w:pPr>
                    <w:r w:rsidRPr="006F02DA">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FC88" w14:textId="588EED19" w:rsidR="006F02DA" w:rsidRDefault="006F02DA">
    <w:pPr>
      <w:pStyle w:val="Header"/>
    </w:pPr>
    <w:r>
      <w:rPr>
        <w:noProof/>
        <w:lang w:eastAsia="ru-RU"/>
      </w:rPr>
      <mc:AlternateContent>
        <mc:Choice Requires="wps">
          <w:drawing>
            <wp:anchor distT="0" distB="0" distL="0" distR="0" simplePos="0" relativeHeight="251660288" behindDoc="0" locked="0" layoutInCell="1" allowOverlap="1" wp14:anchorId="7E2AC938" wp14:editId="32E74F58">
              <wp:simplePos x="1079500" y="450850"/>
              <wp:positionH relativeFrom="page">
                <wp:align>left</wp:align>
              </wp:positionH>
              <wp:positionV relativeFrom="page">
                <wp:align>top</wp:align>
              </wp:positionV>
              <wp:extent cx="763270" cy="357505"/>
              <wp:effectExtent l="0" t="0" r="17780" b="4445"/>
              <wp:wrapNone/>
              <wp:docPr id="784382212"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5F3F6424" w14:textId="1DF19205" w:rsidR="006F02DA" w:rsidRPr="006F02DA" w:rsidRDefault="006F02DA" w:rsidP="006F02DA">
                          <w:pPr>
                            <w:spacing w:after="0"/>
                            <w:rPr>
                              <w:rFonts w:ascii="Calibri" w:eastAsia="Calibri" w:hAnsi="Calibri" w:cs="Calibri"/>
                              <w:noProof/>
                              <w:color w:val="000000"/>
                              <w:sz w:val="20"/>
                              <w:szCs w:val="20"/>
                            </w:rPr>
                          </w:pPr>
                          <w:r w:rsidRPr="006F02D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2AC938" id="_x0000_t202" coordsize="21600,21600" o:spt="202" path="m,l,21600r21600,l21600,xe">
              <v:stroke joinstyle="miter"/>
              <v:path gradientshapeok="t" o:connecttype="rect"/>
            </v:shapetype>
            <v:shape id="Text Box 3" o:spid="_x0000_s1027" type="#_x0000_t202" alt="Protected" style="position:absolute;margin-left:0;margin-top:0;width:60.1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" filled="f" stroked="f">
              <v:textbox style="mso-fit-shape-to-text:t" inset="20pt,15pt,0,0">
                <w:txbxContent>
                  <w:p w14:paraId="5F3F6424" w14:textId="1DF19205" w:rsidR="006F02DA" w:rsidRPr="006F02DA" w:rsidRDefault="006F02DA" w:rsidP="006F02DA">
                    <w:pPr>
                      <w:spacing w:after="0"/>
                      <w:rPr>
                        <w:rFonts w:ascii="Calibri" w:eastAsia="Calibri" w:hAnsi="Calibri" w:cs="Calibri"/>
                        <w:noProof/>
                        <w:color w:val="000000"/>
                        <w:sz w:val="20"/>
                        <w:szCs w:val="20"/>
                      </w:rPr>
                    </w:pPr>
                    <w:r w:rsidRPr="006F02DA">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8F4A3" w14:textId="638F99EE" w:rsidR="006F02DA" w:rsidRDefault="006F02DA">
    <w:pPr>
      <w:pStyle w:val="Header"/>
    </w:pPr>
    <w:r>
      <w:rPr>
        <w:noProof/>
        <w:lang w:eastAsia="ru-RU"/>
      </w:rPr>
      <mc:AlternateContent>
        <mc:Choice Requires="wps">
          <w:drawing>
            <wp:anchor distT="0" distB="0" distL="0" distR="0" simplePos="0" relativeHeight="251658240" behindDoc="0" locked="0" layoutInCell="1" allowOverlap="1" wp14:anchorId="17113C4B" wp14:editId="27B1D787">
              <wp:simplePos x="635" y="635"/>
              <wp:positionH relativeFrom="page">
                <wp:align>left</wp:align>
              </wp:positionH>
              <wp:positionV relativeFrom="page">
                <wp:align>top</wp:align>
              </wp:positionV>
              <wp:extent cx="763270" cy="357505"/>
              <wp:effectExtent l="0" t="0" r="17780" b="4445"/>
              <wp:wrapNone/>
              <wp:docPr id="1119589547"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1FF430CC" w14:textId="7600D2E1" w:rsidR="006F02DA" w:rsidRPr="006F02DA" w:rsidRDefault="006F02DA" w:rsidP="006F02DA">
                          <w:pPr>
                            <w:spacing w:after="0"/>
                            <w:rPr>
                              <w:rFonts w:ascii="Calibri" w:eastAsia="Calibri" w:hAnsi="Calibri" w:cs="Calibri"/>
                              <w:noProof/>
                              <w:color w:val="000000"/>
                              <w:sz w:val="20"/>
                              <w:szCs w:val="20"/>
                            </w:rPr>
                          </w:pPr>
                          <w:r w:rsidRPr="006F02D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7113C4B" id="_x0000_t202" coordsize="21600,21600" o:spt="202" path="m,l,21600r21600,l21600,xe">
              <v:stroke joinstyle="miter"/>
              <v:path gradientshapeok="t" o:connecttype="rect"/>
            </v:shapetype>
            <v:shape id="Text Box 1" o:spid="_x0000_s1028" type="#_x0000_t202" alt="Protected" style="position:absolute;margin-left:0;margin-top:0;width:60.1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" filled="f" stroked="f">
              <v:textbox style="mso-fit-shape-to-text:t" inset="20pt,15pt,0,0">
                <w:txbxContent>
                  <w:p w14:paraId="1FF430CC" w14:textId="7600D2E1" w:rsidR="006F02DA" w:rsidRPr="006F02DA" w:rsidRDefault="006F02DA" w:rsidP="006F02DA">
                    <w:pPr>
                      <w:spacing w:after="0"/>
                      <w:rPr>
                        <w:rFonts w:ascii="Calibri" w:eastAsia="Calibri" w:hAnsi="Calibri" w:cs="Calibri"/>
                        <w:noProof/>
                        <w:color w:val="000000"/>
                        <w:sz w:val="20"/>
                        <w:szCs w:val="20"/>
                      </w:rPr>
                    </w:pPr>
                    <w:r w:rsidRPr="006F02DA">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E13CD"/>
    <w:multiLevelType w:val="hybridMultilevel"/>
    <w:tmpl w:val="9E50E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115D73"/>
    <w:multiLevelType w:val="hybridMultilevel"/>
    <w:tmpl w:val="8DD803CE"/>
    <w:lvl w:ilvl="0" w:tplc="0419001B">
      <w:start w:val="1"/>
      <w:numFmt w:val="low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3C8F01D7"/>
    <w:multiLevelType w:val="hybridMultilevel"/>
    <w:tmpl w:val="7A9C27C2"/>
    <w:lvl w:ilvl="0" w:tplc="69B264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199186F"/>
    <w:multiLevelType w:val="hybridMultilevel"/>
    <w:tmpl w:val="8A520D20"/>
    <w:lvl w:ilvl="0" w:tplc="20C2F6E0">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A7F7131"/>
    <w:multiLevelType w:val="hybridMultilevel"/>
    <w:tmpl w:val="E06653C4"/>
    <w:lvl w:ilvl="0" w:tplc="0419001B">
      <w:start w:val="1"/>
      <w:numFmt w:val="low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41595854">
    <w:abstractNumId w:val="2"/>
  </w:num>
  <w:num w:numId="2" w16cid:durableId="1161123269">
    <w:abstractNumId w:val="3"/>
  </w:num>
  <w:num w:numId="3" w16cid:durableId="1197695064">
    <w:abstractNumId w:val="4"/>
  </w:num>
  <w:num w:numId="4" w16cid:durableId="975136167">
    <w:abstractNumId w:val="0"/>
  </w:num>
  <w:num w:numId="5" w16cid:durableId="1563560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ru-RU" w:vendorID="64" w:dllVersion="6" w:nlCheck="1" w:checkStyle="0"/>
  <w:activeWritingStyle w:appName="MSWord" w:lang="en-US" w:vendorID="64" w:dllVersion="0"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D48"/>
    <w:rsid w:val="00083C6A"/>
    <w:rsid w:val="000B4212"/>
    <w:rsid w:val="000E255F"/>
    <w:rsid w:val="00190658"/>
    <w:rsid w:val="001D2079"/>
    <w:rsid w:val="00200287"/>
    <w:rsid w:val="00213D57"/>
    <w:rsid w:val="00240968"/>
    <w:rsid w:val="00240BB9"/>
    <w:rsid w:val="00321A0F"/>
    <w:rsid w:val="00330F89"/>
    <w:rsid w:val="003607C2"/>
    <w:rsid w:val="003749A9"/>
    <w:rsid w:val="003D58FD"/>
    <w:rsid w:val="00453FEF"/>
    <w:rsid w:val="004662E6"/>
    <w:rsid w:val="00476E96"/>
    <w:rsid w:val="00487221"/>
    <w:rsid w:val="00497A8C"/>
    <w:rsid w:val="005B5636"/>
    <w:rsid w:val="0069034F"/>
    <w:rsid w:val="006C5F53"/>
    <w:rsid w:val="006F00E0"/>
    <w:rsid w:val="006F02DA"/>
    <w:rsid w:val="007247F3"/>
    <w:rsid w:val="00765E67"/>
    <w:rsid w:val="007D0391"/>
    <w:rsid w:val="007E54E6"/>
    <w:rsid w:val="00946835"/>
    <w:rsid w:val="009941EB"/>
    <w:rsid w:val="00A5171F"/>
    <w:rsid w:val="00A71EDF"/>
    <w:rsid w:val="00A9403E"/>
    <w:rsid w:val="00AD2896"/>
    <w:rsid w:val="00AF2922"/>
    <w:rsid w:val="00B36FBB"/>
    <w:rsid w:val="00B43D35"/>
    <w:rsid w:val="00B468B6"/>
    <w:rsid w:val="00B66AD5"/>
    <w:rsid w:val="00BA192E"/>
    <w:rsid w:val="00BA54A0"/>
    <w:rsid w:val="00C46EA4"/>
    <w:rsid w:val="00C53175"/>
    <w:rsid w:val="00CF668C"/>
    <w:rsid w:val="00CF7125"/>
    <w:rsid w:val="00D405DE"/>
    <w:rsid w:val="00D82D48"/>
    <w:rsid w:val="00D843D0"/>
    <w:rsid w:val="00DF58BA"/>
    <w:rsid w:val="00F4166A"/>
    <w:rsid w:val="00F64E3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1AE7"/>
  <w15:chartTrackingRefBased/>
  <w15:docId w15:val="{E889B1F2-0FF8-483C-B7A4-BB755CA0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EDF"/>
    <w:pPr>
      <w:ind w:left="720"/>
      <w:contextualSpacing/>
    </w:pPr>
  </w:style>
  <w:style w:type="character" w:styleId="Hyperlink">
    <w:name w:val="Hyperlink"/>
    <w:basedOn w:val="DefaultParagraphFont"/>
    <w:uiPriority w:val="99"/>
    <w:unhideWhenUsed/>
    <w:rsid w:val="00A71EDF"/>
    <w:rPr>
      <w:color w:val="0563C1" w:themeColor="hyperlink"/>
      <w:u w:val="single"/>
    </w:rPr>
  </w:style>
  <w:style w:type="character" w:customStyle="1" w:styleId="UnresolvedMention1">
    <w:name w:val="Unresolved Mention1"/>
    <w:basedOn w:val="DefaultParagraphFont"/>
    <w:uiPriority w:val="99"/>
    <w:semiHidden/>
    <w:unhideWhenUsed/>
    <w:rsid w:val="00A71EDF"/>
    <w:rPr>
      <w:color w:val="605E5C"/>
      <w:shd w:val="clear" w:color="auto" w:fill="E1DFDD"/>
    </w:rPr>
  </w:style>
  <w:style w:type="paragraph" w:styleId="Header">
    <w:name w:val="header"/>
    <w:basedOn w:val="Normal"/>
    <w:link w:val="HeaderChar"/>
    <w:uiPriority w:val="99"/>
    <w:unhideWhenUsed/>
    <w:rsid w:val="006F0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2DA"/>
  </w:style>
  <w:style w:type="paragraph" w:styleId="Revision">
    <w:name w:val="Revision"/>
    <w:hidden/>
    <w:uiPriority w:val="99"/>
    <w:semiHidden/>
    <w:rsid w:val="000B4212"/>
    <w:pPr>
      <w:spacing w:after="0" w:line="240" w:lineRule="auto"/>
    </w:pPr>
  </w:style>
  <w:style w:type="character" w:styleId="CommentReference">
    <w:name w:val="annotation reference"/>
    <w:basedOn w:val="DefaultParagraphFont"/>
    <w:uiPriority w:val="99"/>
    <w:semiHidden/>
    <w:unhideWhenUsed/>
    <w:rsid w:val="00DF58BA"/>
    <w:rPr>
      <w:sz w:val="16"/>
      <w:szCs w:val="16"/>
    </w:rPr>
  </w:style>
  <w:style w:type="paragraph" w:styleId="CommentText">
    <w:name w:val="annotation text"/>
    <w:basedOn w:val="Normal"/>
    <w:link w:val="CommentTextChar"/>
    <w:uiPriority w:val="99"/>
    <w:unhideWhenUsed/>
    <w:rsid w:val="00DF58BA"/>
    <w:pPr>
      <w:spacing w:line="240" w:lineRule="auto"/>
    </w:pPr>
    <w:rPr>
      <w:sz w:val="20"/>
      <w:szCs w:val="20"/>
    </w:rPr>
  </w:style>
  <w:style w:type="character" w:customStyle="1" w:styleId="CommentTextChar">
    <w:name w:val="Comment Text Char"/>
    <w:basedOn w:val="DefaultParagraphFont"/>
    <w:link w:val="CommentText"/>
    <w:uiPriority w:val="99"/>
    <w:rsid w:val="00DF58BA"/>
    <w:rPr>
      <w:sz w:val="20"/>
      <w:szCs w:val="20"/>
    </w:rPr>
  </w:style>
  <w:style w:type="paragraph" w:styleId="CommentSubject">
    <w:name w:val="annotation subject"/>
    <w:basedOn w:val="CommentText"/>
    <w:next w:val="CommentText"/>
    <w:link w:val="CommentSubjectChar"/>
    <w:uiPriority w:val="99"/>
    <w:semiHidden/>
    <w:unhideWhenUsed/>
    <w:rsid w:val="00DF58BA"/>
    <w:rPr>
      <w:b/>
      <w:bCs/>
    </w:rPr>
  </w:style>
  <w:style w:type="character" w:customStyle="1" w:styleId="CommentSubjectChar">
    <w:name w:val="Comment Subject Char"/>
    <w:basedOn w:val="CommentTextChar"/>
    <w:link w:val="CommentSubject"/>
    <w:uiPriority w:val="99"/>
    <w:semiHidden/>
    <w:rsid w:val="00DF58BA"/>
    <w:rPr>
      <w:b/>
      <w:bCs/>
      <w:sz w:val="20"/>
      <w:szCs w:val="20"/>
    </w:rPr>
  </w:style>
  <w:style w:type="paragraph" w:styleId="BalloonText">
    <w:name w:val="Balloon Text"/>
    <w:basedOn w:val="Normal"/>
    <w:link w:val="BalloonTextChar"/>
    <w:uiPriority w:val="99"/>
    <w:semiHidden/>
    <w:unhideWhenUsed/>
    <w:rsid w:val="00BA1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9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sdb.org/project-procurement/docu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748</Words>
  <Characters>4267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Erali Saribaev</dc:creator>
  <cp:keywords/>
  <dc:description/>
  <cp:lastModifiedBy>Tahseen Ali</cp:lastModifiedBy>
  <cp:revision>6</cp:revision>
  <dcterms:created xsi:type="dcterms:W3CDTF">2025-01-30T03:52:00Z</dcterms:created>
  <dcterms:modified xsi:type="dcterms:W3CDTF">2025-02-03T09:47:00Z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42bb94ab,53830d4c,2ec0b904</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2025-01-29T11:35:46Z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b401e13e-6afe-4493-b27e-7133a033ffef</vt:lpwstr>
  </property>
  <property fmtid="{D5CDD505-2E9C-101B-9397-08002B2CF9AE}" pid="11" name="MSIP_Label_9ef4adf7-25a7-4f52-a61a-df7190f1d881_ContentBits">
    <vt:lpwstr>1</vt:lpwstr>
  </property>
</Properties>
</file>