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A1ED3" w14:textId="39354688"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REQUEST FOR EXPRESSIONS OF INTEREST</w:t>
      </w:r>
    </w:p>
    <w:p w14:paraId="377D54D4" w14:textId="77777777"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(CONSULTANT SERVICES</w:t>
      </w:r>
      <w:r w:rsidR="00BA7A4A" w:rsidRPr="00FE0311">
        <w:rPr>
          <w:rFonts w:ascii="Times New Roman" w:eastAsia="Times New Roman" w:hAnsi="Times New Roman" w:cs="Times New Roman"/>
          <w:b/>
          <w:bCs/>
          <w:smallCaps/>
          <w:sz w:val="24"/>
          <w:szCs w:val="24"/>
        </w:rPr>
        <w:t xml:space="preserve"> – SELECTION OF FIRMS</w:t>
      </w:r>
      <w:r w:rsidRPr="00FE0311">
        <w:rPr>
          <w:rFonts w:ascii="Times New Roman" w:eastAsia="Times New Roman" w:hAnsi="Times New Roman" w:cs="Times New Roman"/>
          <w:b/>
          <w:bCs/>
          <w:smallCaps/>
          <w:sz w:val="24"/>
          <w:szCs w:val="24"/>
        </w:rPr>
        <w:t>)</w:t>
      </w:r>
    </w:p>
    <w:p w14:paraId="33B020DB" w14:textId="77777777" w:rsidR="0038432F" w:rsidRPr="00FE0311" w:rsidRDefault="0038432F" w:rsidP="001E39E5">
      <w:pPr>
        <w:suppressAutoHyphens/>
        <w:spacing w:after="0" w:line="240" w:lineRule="auto"/>
        <w:rPr>
          <w:rFonts w:ascii="Times New Roman" w:eastAsia="Calibri" w:hAnsi="Times New Roman" w:cs="Times New Roman"/>
          <w:spacing w:val="-2"/>
          <w:sz w:val="24"/>
          <w:szCs w:val="24"/>
        </w:rPr>
      </w:pPr>
    </w:p>
    <w:p w14:paraId="1D3E9F46" w14:textId="631F60A1" w:rsidR="00E92ABC" w:rsidRDefault="00D52F63" w:rsidP="006F641B">
      <w:pPr>
        <w:suppressAutoHyphens/>
        <w:spacing w:after="0" w:line="240" w:lineRule="auto"/>
        <w:jc w:val="both"/>
        <w:rPr>
          <w:rFonts w:ascii="Times New Roman" w:eastAsia="Calibri" w:hAnsi="Times New Roman" w:cs="Times New Roman"/>
          <w:spacing w:val="-2"/>
          <w:sz w:val="24"/>
          <w:szCs w:val="24"/>
        </w:rPr>
      </w:pPr>
      <w:r w:rsidRPr="00D52F63">
        <w:rPr>
          <w:rFonts w:ascii="Times New Roman" w:eastAsia="Calibri" w:hAnsi="Times New Roman" w:cs="Times New Roman"/>
          <w:b/>
          <w:bCs/>
          <w:spacing w:val="-2"/>
          <w:sz w:val="24"/>
          <w:szCs w:val="24"/>
        </w:rPr>
        <w:t>Country:</w:t>
      </w:r>
      <w:r>
        <w:rPr>
          <w:rFonts w:ascii="Times New Roman" w:eastAsia="Calibri" w:hAnsi="Times New Roman" w:cs="Times New Roman"/>
          <w:b/>
          <w:bCs/>
          <w:spacing w:val="-2"/>
          <w:sz w:val="24"/>
          <w:szCs w:val="24"/>
        </w:rPr>
        <w:t xml:space="preserve"> </w:t>
      </w:r>
      <w:r w:rsidRPr="00FE0311">
        <w:rPr>
          <w:rFonts w:ascii="Times New Roman" w:eastAsia="Calibri" w:hAnsi="Times New Roman" w:cs="Times New Roman"/>
          <w:spacing w:val="-2"/>
          <w:sz w:val="24"/>
          <w:szCs w:val="24"/>
        </w:rPr>
        <w:t>Saudi Arabia</w:t>
      </w:r>
    </w:p>
    <w:p w14:paraId="5A8D67E8" w14:textId="4B5819A8" w:rsidR="00566FAB" w:rsidRPr="00FE0311" w:rsidRDefault="00D52F63" w:rsidP="006F641B">
      <w:pPr>
        <w:suppressAutoHyphens/>
        <w:spacing w:after="0" w:line="240" w:lineRule="auto"/>
        <w:jc w:val="both"/>
        <w:rPr>
          <w:rFonts w:ascii="Times New Roman" w:eastAsia="Calibri" w:hAnsi="Times New Roman" w:cs="Times New Roman"/>
          <w:spacing w:val="-2"/>
          <w:sz w:val="24"/>
          <w:szCs w:val="24"/>
        </w:rPr>
      </w:pPr>
      <w:r w:rsidRPr="00D52F63">
        <w:rPr>
          <w:rFonts w:ascii="Times New Roman" w:eastAsia="Calibri" w:hAnsi="Times New Roman" w:cs="Times New Roman"/>
          <w:b/>
          <w:bCs/>
          <w:spacing w:val="-2"/>
          <w:sz w:val="24"/>
          <w:szCs w:val="24"/>
        </w:rPr>
        <w:t>Project Name:</w:t>
      </w:r>
      <w:r w:rsidRPr="00982E8F">
        <w:rPr>
          <w:rFonts w:ascii="Times New Roman" w:hAnsi="Times New Roman"/>
          <w:spacing w:val="-2"/>
          <w:sz w:val="24"/>
        </w:rPr>
        <w:t xml:space="preserve"> Development of E-Learning Course Titled “Enhancing Women’s Financial Inclusion Through Islamic Finance</w:t>
      </w:r>
      <w:r w:rsidRPr="00FE0311" w:rsidDel="0038432F">
        <w:rPr>
          <w:rFonts w:ascii="Times New Roman" w:eastAsia="Calibri" w:hAnsi="Times New Roman" w:cs="Times New Roman"/>
          <w:spacing w:val="-2"/>
          <w:sz w:val="24"/>
          <w:szCs w:val="24"/>
        </w:rPr>
        <w:t xml:space="preserve"> </w:t>
      </w:r>
    </w:p>
    <w:p w14:paraId="7DD819E7" w14:textId="6FE9013B" w:rsidR="00566FAB" w:rsidRPr="00FE0311" w:rsidRDefault="00D52F63" w:rsidP="006F641B">
      <w:pPr>
        <w:suppressAutoHyphens/>
        <w:spacing w:after="0" w:line="240" w:lineRule="auto"/>
        <w:jc w:val="both"/>
        <w:rPr>
          <w:rFonts w:ascii="Times New Roman" w:eastAsia="Calibri" w:hAnsi="Times New Roman" w:cs="Times New Roman"/>
          <w:i/>
          <w:iCs/>
          <w:spacing w:val="-2"/>
          <w:sz w:val="24"/>
          <w:szCs w:val="24"/>
        </w:rPr>
      </w:pPr>
      <w:r w:rsidRPr="00D52F63">
        <w:rPr>
          <w:rFonts w:ascii="Times New Roman" w:eastAsia="Calibri" w:hAnsi="Times New Roman" w:cs="Times New Roman"/>
          <w:b/>
          <w:bCs/>
          <w:spacing w:val="-2"/>
          <w:sz w:val="24"/>
          <w:szCs w:val="24"/>
        </w:rPr>
        <w:t>Sector(s):</w:t>
      </w:r>
      <w:r>
        <w:rPr>
          <w:rFonts w:ascii="Times New Roman" w:eastAsia="Calibri" w:hAnsi="Times New Roman" w:cs="Times New Roman"/>
          <w:spacing w:val="-2"/>
          <w:sz w:val="24"/>
          <w:szCs w:val="24"/>
        </w:rPr>
        <w:t xml:space="preserve"> Islamic Finance / Women’s Financial Inclusion / Women and Youth Empowerment</w:t>
      </w:r>
    </w:p>
    <w:p w14:paraId="66669EF6" w14:textId="4BF778DC" w:rsidR="00566FAB" w:rsidRDefault="00D52F63" w:rsidP="006F641B">
      <w:pPr>
        <w:suppressAutoHyphens/>
        <w:spacing w:after="0" w:line="240" w:lineRule="auto"/>
        <w:jc w:val="both"/>
        <w:rPr>
          <w:rFonts w:ascii="Times New Roman" w:eastAsia="Calibri" w:hAnsi="Times New Roman" w:cs="Times New Roman"/>
          <w:spacing w:val="-2"/>
          <w:sz w:val="24"/>
          <w:szCs w:val="24"/>
        </w:rPr>
      </w:pPr>
      <w:r w:rsidRPr="00D52F63">
        <w:rPr>
          <w:rFonts w:ascii="Times New Roman" w:eastAsia="Calibri" w:hAnsi="Times New Roman" w:cs="Times New Roman"/>
          <w:b/>
          <w:bCs/>
          <w:spacing w:val="-2"/>
          <w:sz w:val="24"/>
          <w:szCs w:val="24"/>
        </w:rPr>
        <w:t xml:space="preserve">Segment: </w:t>
      </w:r>
      <w:r w:rsidRPr="00FE0311">
        <w:rPr>
          <w:rFonts w:ascii="Times New Roman" w:eastAsia="Calibri" w:hAnsi="Times New Roman" w:cs="Times New Roman"/>
          <w:spacing w:val="-2"/>
          <w:sz w:val="24"/>
          <w:szCs w:val="24"/>
        </w:rPr>
        <w:t xml:space="preserve">Consulting Services </w:t>
      </w:r>
      <w:r w:rsidRPr="00D52F63">
        <w:rPr>
          <w:rFonts w:ascii="Times New Roman" w:eastAsia="Calibri" w:hAnsi="Times New Roman" w:cs="Times New Roman"/>
          <w:spacing w:val="-2"/>
          <w:sz w:val="24"/>
          <w:szCs w:val="24"/>
        </w:rPr>
        <w:t>to Develop Video-Based Learning Resources for the “Enhancing Women’s Financial Inclusion through Islamic Finance” eLearning Course</w:t>
      </w:r>
      <w:r w:rsidRPr="00FE0311" w:rsidDel="00565D92">
        <w:rPr>
          <w:rFonts w:ascii="Times New Roman" w:eastAsia="Calibri" w:hAnsi="Times New Roman" w:cs="Times New Roman"/>
          <w:spacing w:val="-2"/>
          <w:sz w:val="24"/>
          <w:szCs w:val="24"/>
        </w:rPr>
        <w:t xml:space="preserve"> </w:t>
      </w:r>
    </w:p>
    <w:p w14:paraId="09ED40E0" w14:textId="4FBFAB0A" w:rsidR="00566FAB" w:rsidRPr="00FE0311" w:rsidRDefault="00D52F63" w:rsidP="006F641B">
      <w:pPr>
        <w:suppressAutoHyphens/>
        <w:spacing w:after="0" w:line="240" w:lineRule="auto"/>
        <w:jc w:val="both"/>
        <w:rPr>
          <w:rFonts w:ascii="Times New Roman" w:eastAsia="Times New Roman" w:hAnsi="Times New Roman" w:cs="Times New Roman"/>
          <w:spacing w:val="-2"/>
          <w:sz w:val="24"/>
          <w:szCs w:val="24"/>
        </w:rPr>
      </w:pPr>
      <w:r w:rsidRPr="00D52F63">
        <w:rPr>
          <w:rFonts w:ascii="Times New Roman" w:eastAsia="Times New Roman" w:hAnsi="Times New Roman" w:cs="Times New Roman"/>
          <w:b/>
          <w:bCs/>
          <w:spacing w:val="-2"/>
          <w:sz w:val="24"/>
          <w:szCs w:val="24"/>
        </w:rPr>
        <w:t>Mode of Financing:</w:t>
      </w:r>
      <w:r>
        <w:rPr>
          <w:rFonts w:ascii="Times New Roman" w:eastAsia="Times New Roman" w:hAnsi="Times New Roman" w:cs="Times New Roman"/>
          <w:spacing w:val="-2"/>
          <w:sz w:val="24"/>
          <w:szCs w:val="24"/>
        </w:rPr>
        <w:t xml:space="preserve"> </w:t>
      </w:r>
      <w:proofErr w:type="spellStart"/>
      <w:r w:rsidRPr="00602BA3">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s</w:t>
      </w:r>
      <w:r w:rsidRPr="00602BA3">
        <w:rPr>
          <w:rFonts w:ascii="Times New Roman" w:eastAsia="Times New Roman" w:hAnsi="Times New Roman" w:cs="Times New Roman"/>
          <w:spacing w:val="-2"/>
          <w:sz w:val="24"/>
          <w:szCs w:val="24"/>
        </w:rPr>
        <w:t>DB</w:t>
      </w:r>
      <w:r>
        <w:rPr>
          <w:rFonts w:ascii="Times New Roman" w:eastAsia="Times New Roman" w:hAnsi="Times New Roman" w:cs="Times New Roman"/>
          <w:spacing w:val="-2"/>
          <w:sz w:val="24"/>
          <w:szCs w:val="24"/>
        </w:rPr>
        <w:t>I</w:t>
      </w:r>
      <w:proofErr w:type="spellEnd"/>
      <w:r>
        <w:rPr>
          <w:rFonts w:ascii="Times New Roman" w:eastAsia="Times New Roman" w:hAnsi="Times New Roman" w:cs="Times New Roman"/>
          <w:spacing w:val="-2"/>
          <w:sz w:val="24"/>
          <w:szCs w:val="24"/>
        </w:rPr>
        <w:t xml:space="preserve"> Grant</w:t>
      </w:r>
      <w:r w:rsidRPr="00FE0311" w:rsidDel="003079E3">
        <w:rPr>
          <w:rFonts w:ascii="Times New Roman" w:eastAsia="Times New Roman" w:hAnsi="Times New Roman" w:cs="Times New Roman"/>
          <w:i/>
          <w:iCs/>
          <w:spacing w:val="-2"/>
          <w:sz w:val="24"/>
          <w:szCs w:val="24"/>
        </w:rPr>
        <w:t xml:space="preserve"> </w:t>
      </w:r>
    </w:p>
    <w:p w14:paraId="6DDE8E5D" w14:textId="3E0391EB" w:rsidR="00566FAB" w:rsidRPr="00FE0311" w:rsidRDefault="00D52F63" w:rsidP="006F641B">
      <w:pPr>
        <w:suppressAutoHyphens/>
        <w:spacing w:after="0" w:line="240" w:lineRule="auto"/>
        <w:jc w:val="both"/>
        <w:rPr>
          <w:rFonts w:ascii="Times New Roman" w:eastAsia="Times New Roman" w:hAnsi="Times New Roman" w:cs="Times New Roman"/>
          <w:spacing w:val="-2"/>
          <w:sz w:val="24"/>
          <w:szCs w:val="24"/>
        </w:rPr>
      </w:pPr>
      <w:r w:rsidRPr="00D52F63">
        <w:rPr>
          <w:rFonts w:ascii="Times New Roman" w:eastAsia="Times New Roman" w:hAnsi="Times New Roman" w:cs="Times New Roman"/>
          <w:b/>
          <w:bCs/>
          <w:spacing w:val="-2"/>
          <w:sz w:val="24"/>
          <w:szCs w:val="24"/>
        </w:rPr>
        <w:t>Financing No</w:t>
      </w:r>
      <w:r>
        <w:rPr>
          <w:rFonts w:ascii="Times New Roman" w:eastAsia="Times New Roman" w:hAnsi="Times New Roman" w:cs="Times New Roman"/>
          <w:b/>
          <w:bCs/>
          <w:spacing w:val="-2"/>
          <w:sz w:val="24"/>
          <w:szCs w:val="24"/>
        </w:rPr>
        <w:t>:</w:t>
      </w:r>
      <w:r w:rsidRPr="00FE0311">
        <w:rPr>
          <w:rFonts w:ascii="Times New Roman" w:eastAsia="Times New Roman" w:hAnsi="Times New Roman" w:cs="Times New Roman"/>
          <w:spacing w:val="-2"/>
          <w:sz w:val="24"/>
          <w:szCs w:val="24"/>
        </w:rPr>
        <w:t xml:space="preserve"> </w:t>
      </w:r>
      <w:r w:rsidRPr="005F5E48">
        <w:rPr>
          <w:rFonts w:ascii="Times New Roman" w:eastAsia="Times New Roman" w:hAnsi="Times New Roman" w:cs="Times New Roman"/>
          <w:spacing w:val="-2"/>
          <w:sz w:val="24"/>
          <w:szCs w:val="24"/>
        </w:rPr>
        <w:t>ZZZ2802</w:t>
      </w:r>
    </w:p>
    <w:p w14:paraId="0E088072" w14:textId="77777777" w:rsidR="00566FAB" w:rsidRPr="00FE0311" w:rsidRDefault="00566FAB" w:rsidP="00566FAB">
      <w:pPr>
        <w:suppressAutoHyphens/>
        <w:spacing w:after="0" w:line="240" w:lineRule="auto"/>
        <w:rPr>
          <w:rFonts w:ascii="Times New Roman" w:eastAsia="Calibri" w:hAnsi="Times New Roman" w:cs="Times New Roman"/>
          <w:spacing w:val="-2"/>
          <w:sz w:val="24"/>
          <w:szCs w:val="24"/>
        </w:rPr>
      </w:pPr>
    </w:p>
    <w:p w14:paraId="543B0221" w14:textId="4F5FE145" w:rsidR="00D05512" w:rsidRDefault="008B5164" w:rsidP="00D05512">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The Islamic Development Bank Institute (</w:t>
      </w:r>
      <w:proofErr w:type="spellStart"/>
      <w:r w:rsidRPr="00FE0311">
        <w:rPr>
          <w:rFonts w:ascii="Times New Roman" w:eastAsia="Calibri" w:hAnsi="Times New Roman" w:cs="Times New Roman"/>
          <w:spacing w:val="-2"/>
          <w:sz w:val="24"/>
          <w:szCs w:val="24"/>
        </w:rPr>
        <w:t>IsDBI</w:t>
      </w:r>
      <w:proofErr w:type="spellEnd"/>
      <w:r w:rsidRPr="00FE0311">
        <w:rPr>
          <w:rFonts w:ascii="Times New Roman" w:eastAsia="Calibri" w:hAnsi="Times New Roman" w:cs="Times New Roman"/>
          <w:spacing w:val="-2"/>
          <w:sz w:val="24"/>
          <w:szCs w:val="24"/>
        </w:rPr>
        <w:t xml:space="preserve">) has initiated a project to develop </w:t>
      </w:r>
      <w:r w:rsidR="00325DE0">
        <w:rPr>
          <w:rFonts w:ascii="Times New Roman" w:eastAsia="Calibri" w:hAnsi="Times New Roman" w:cs="Times New Roman"/>
          <w:spacing w:val="-2"/>
          <w:sz w:val="24"/>
          <w:szCs w:val="24"/>
        </w:rPr>
        <w:t xml:space="preserve">and host the </w:t>
      </w:r>
      <w:r w:rsidR="00325DE0" w:rsidRPr="00325DE0">
        <w:rPr>
          <w:rFonts w:ascii="Times New Roman" w:eastAsia="Calibri" w:hAnsi="Times New Roman" w:cs="Times New Roman"/>
          <w:spacing w:val="-2"/>
          <w:sz w:val="24"/>
          <w:szCs w:val="24"/>
        </w:rPr>
        <w:t xml:space="preserve">“Enhancing Women’s Financial Inclusion Through Islamic Finance” </w:t>
      </w:r>
      <w:r w:rsidR="00325DE0">
        <w:rPr>
          <w:rFonts w:ascii="Times New Roman" w:eastAsia="Calibri" w:hAnsi="Times New Roman" w:cs="Times New Roman"/>
          <w:spacing w:val="-2"/>
          <w:sz w:val="24"/>
          <w:szCs w:val="24"/>
        </w:rPr>
        <w:t xml:space="preserve">eLearning </w:t>
      </w:r>
      <w:r w:rsidR="00325DE0" w:rsidRPr="00325DE0">
        <w:rPr>
          <w:rFonts w:ascii="Times New Roman" w:eastAsia="Calibri" w:hAnsi="Times New Roman" w:cs="Times New Roman"/>
          <w:spacing w:val="-2"/>
          <w:sz w:val="24"/>
          <w:szCs w:val="24"/>
        </w:rPr>
        <w:t>course</w:t>
      </w:r>
      <w:r w:rsidR="00325DE0">
        <w:rPr>
          <w:rFonts w:ascii="Times New Roman" w:eastAsia="Calibri" w:hAnsi="Times New Roman" w:cs="Times New Roman"/>
          <w:spacing w:val="-2"/>
          <w:sz w:val="24"/>
          <w:szCs w:val="24"/>
        </w:rPr>
        <w:t xml:space="preserve"> on </w:t>
      </w:r>
      <w:proofErr w:type="spellStart"/>
      <w:r w:rsidR="00325DE0" w:rsidRPr="00325DE0">
        <w:rPr>
          <w:rFonts w:ascii="Times New Roman" w:eastAsia="Calibri" w:hAnsi="Times New Roman" w:cs="Times New Roman"/>
          <w:spacing w:val="-2"/>
          <w:sz w:val="24"/>
          <w:szCs w:val="24"/>
        </w:rPr>
        <w:t>IsDBI’s</w:t>
      </w:r>
      <w:proofErr w:type="spellEnd"/>
      <w:r w:rsidR="00325DE0" w:rsidRPr="00325DE0">
        <w:rPr>
          <w:rFonts w:ascii="Times New Roman" w:eastAsia="Calibri" w:hAnsi="Times New Roman" w:cs="Times New Roman"/>
          <w:spacing w:val="-2"/>
          <w:sz w:val="24"/>
          <w:szCs w:val="24"/>
        </w:rPr>
        <w:t xml:space="preserve"> edX Platform</w:t>
      </w:r>
      <w:r w:rsidRPr="00FE0311">
        <w:rPr>
          <w:rFonts w:ascii="Times New Roman" w:eastAsia="Calibri" w:hAnsi="Times New Roman" w:cs="Times New Roman"/>
          <w:spacing w:val="-2"/>
          <w:sz w:val="24"/>
          <w:szCs w:val="24"/>
        </w:rPr>
        <w:t xml:space="preserve">. </w:t>
      </w:r>
      <w:r w:rsidR="00566FAB" w:rsidRPr="00FE0311">
        <w:rPr>
          <w:rFonts w:ascii="Times New Roman" w:eastAsia="Calibri" w:hAnsi="Times New Roman" w:cs="Times New Roman"/>
          <w:spacing w:val="-2"/>
          <w:sz w:val="24"/>
          <w:szCs w:val="24"/>
        </w:rPr>
        <w:t xml:space="preserve">  </w:t>
      </w:r>
    </w:p>
    <w:p w14:paraId="48068B7F" w14:textId="77777777" w:rsidR="00D05512" w:rsidRDefault="00D05512" w:rsidP="00D05512">
      <w:pPr>
        <w:suppressAutoHyphens/>
        <w:spacing w:after="0" w:line="240" w:lineRule="auto"/>
        <w:jc w:val="both"/>
        <w:rPr>
          <w:rFonts w:ascii="Times New Roman" w:eastAsia="Calibri" w:hAnsi="Times New Roman" w:cs="Times New Roman"/>
          <w:spacing w:val="-2"/>
          <w:sz w:val="24"/>
          <w:szCs w:val="24"/>
        </w:rPr>
      </w:pPr>
    </w:p>
    <w:p w14:paraId="3826011E" w14:textId="3148ABE7" w:rsidR="00D05512" w:rsidRDefault="00934B06" w:rsidP="00D05512">
      <w:pPr>
        <w:suppressAutoHyphens/>
        <w:spacing w:after="0" w:line="240" w:lineRule="auto"/>
        <w:jc w:val="both"/>
        <w:rPr>
          <w:rFonts w:ascii="Times New Roman" w:eastAsia="Calibri" w:hAnsi="Times New Roman" w:cs="Times New Roman"/>
          <w:spacing w:val="-2"/>
          <w:sz w:val="24"/>
          <w:szCs w:val="24"/>
        </w:rPr>
      </w:pPr>
      <w:r w:rsidRPr="00934B06">
        <w:rPr>
          <w:rFonts w:ascii="Times New Roman" w:eastAsia="Calibri" w:hAnsi="Times New Roman" w:cs="Times New Roman"/>
          <w:spacing w:val="-2"/>
          <w:sz w:val="24"/>
          <w:szCs w:val="24"/>
        </w:rPr>
        <w:t>The proposed eLearning course shall spotlight Islamic Finance as a pertinent solution to the challenges related to women’s financial exclusion, building upon the previous achievements and successes of Islamic Finance as an appropriate solution for the financial needs and aspirations of Muslims and non-Muslims worldwide.</w:t>
      </w:r>
    </w:p>
    <w:p w14:paraId="658022E7" w14:textId="77777777" w:rsidR="00934B06" w:rsidRDefault="00934B06" w:rsidP="00D05512">
      <w:pPr>
        <w:suppressAutoHyphens/>
        <w:spacing w:after="0" w:line="240" w:lineRule="auto"/>
        <w:jc w:val="both"/>
        <w:rPr>
          <w:rFonts w:ascii="Times New Roman" w:eastAsia="Calibri" w:hAnsi="Times New Roman" w:cs="Times New Roman"/>
          <w:spacing w:val="-2"/>
          <w:sz w:val="24"/>
          <w:szCs w:val="24"/>
        </w:rPr>
      </w:pPr>
    </w:p>
    <w:p w14:paraId="352A9313" w14:textId="3E1495EE" w:rsidR="00934B06" w:rsidRDefault="00934B06" w:rsidP="00D05512">
      <w:pPr>
        <w:suppressAutoHyphens/>
        <w:spacing w:after="0" w:line="240" w:lineRule="auto"/>
        <w:jc w:val="both"/>
        <w:rPr>
          <w:rFonts w:ascii="Times New Roman" w:eastAsia="Calibri" w:hAnsi="Times New Roman" w:cs="Times New Roman"/>
          <w:spacing w:val="-2"/>
          <w:sz w:val="24"/>
          <w:szCs w:val="24"/>
        </w:rPr>
      </w:pPr>
      <w:r w:rsidRPr="00934B06">
        <w:rPr>
          <w:rFonts w:ascii="Times New Roman" w:eastAsia="Calibri" w:hAnsi="Times New Roman" w:cs="Times New Roman"/>
          <w:spacing w:val="-2"/>
          <w:sz w:val="24"/>
          <w:szCs w:val="24"/>
        </w:rPr>
        <w:t xml:space="preserve">The proposed eLearning course on enhancing women’s financial inclusion through Islamic Finance </w:t>
      </w:r>
      <w:r>
        <w:rPr>
          <w:rFonts w:ascii="Times New Roman" w:eastAsia="Calibri" w:hAnsi="Times New Roman" w:cs="Times New Roman"/>
          <w:spacing w:val="-2"/>
          <w:sz w:val="24"/>
          <w:szCs w:val="24"/>
        </w:rPr>
        <w:t xml:space="preserve">is </w:t>
      </w:r>
      <w:r w:rsidRPr="00934B06">
        <w:rPr>
          <w:rFonts w:ascii="Times New Roman" w:eastAsia="Calibri" w:hAnsi="Times New Roman" w:cs="Times New Roman"/>
          <w:spacing w:val="-2"/>
          <w:sz w:val="24"/>
          <w:szCs w:val="24"/>
        </w:rPr>
        <w:t xml:space="preserve">coherently and prudently </w:t>
      </w:r>
      <w:r>
        <w:rPr>
          <w:rFonts w:ascii="Times New Roman" w:eastAsia="Calibri" w:hAnsi="Times New Roman" w:cs="Times New Roman"/>
          <w:spacing w:val="-2"/>
          <w:sz w:val="24"/>
          <w:szCs w:val="24"/>
        </w:rPr>
        <w:t xml:space="preserve">aligned with </w:t>
      </w:r>
      <w:r w:rsidRPr="00934B06">
        <w:rPr>
          <w:rFonts w:ascii="Times New Roman" w:eastAsia="Calibri" w:hAnsi="Times New Roman" w:cs="Times New Roman"/>
          <w:spacing w:val="-2"/>
          <w:sz w:val="24"/>
          <w:szCs w:val="24"/>
        </w:rPr>
        <w:t>three cross-cutting areas of the IsDB 2023-25 Strategy Realignment</w:t>
      </w:r>
      <w:r>
        <w:rPr>
          <w:rFonts w:ascii="Times New Roman" w:eastAsia="Calibri" w:hAnsi="Times New Roman" w:cs="Times New Roman"/>
          <w:spacing w:val="-2"/>
          <w:sz w:val="24"/>
          <w:szCs w:val="24"/>
        </w:rPr>
        <w:t xml:space="preserve">: namely </w:t>
      </w:r>
      <w:r w:rsidRPr="00934B06">
        <w:rPr>
          <w:rFonts w:ascii="Times New Roman" w:eastAsia="Calibri" w:hAnsi="Times New Roman" w:cs="Times New Roman"/>
          <w:spacing w:val="-2"/>
          <w:sz w:val="24"/>
          <w:szCs w:val="24"/>
        </w:rPr>
        <w:t>Islamic Finance Development, Women &amp; Youth, and Capacity Development.</w:t>
      </w:r>
    </w:p>
    <w:p w14:paraId="48B098A5" w14:textId="77777777" w:rsidR="00934B06" w:rsidRDefault="00934B06" w:rsidP="006F641B">
      <w:pPr>
        <w:suppressAutoHyphens/>
        <w:spacing w:after="0" w:line="240" w:lineRule="auto"/>
        <w:jc w:val="both"/>
        <w:rPr>
          <w:rFonts w:ascii="Times New Roman" w:eastAsia="Calibri" w:hAnsi="Times New Roman" w:cs="Times New Roman"/>
          <w:spacing w:val="-2"/>
          <w:sz w:val="24"/>
          <w:szCs w:val="24"/>
        </w:rPr>
      </w:pPr>
    </w:p>
    <w:p w14:paraId="71FFCD88" w14:textId="02A7F778" w:rsidR="006F641B" w:rsidRDefault="00D05512" w:rsidP="006F641B">
      <w:pPr>
        <w:suppressAutoHyphens/>
        <w:spacing w:after="0" w:line="240" w:lineRule="auto"/>
        <w:jc w:val="both"/>
        <w:rPr>
          <w:rFonts w:ascii="Times New Roman" w:eastAsia="Calibri" w:hAnsi="Times New Roman" w:cs="Times New Roman"/>
          <w:spacing w:val="-2"/>
          <w:sz w:val="24"/>
          <w:szCs w:val="24"/>
        </w:rPr>
      </w:pPr>
      <w:r w:rsidRPr="00D05512">
        <w:rPr>
          <w:rFonts w:ascii="Times New Roman" w:eastAsia="Calibri" w:hAnsi="Times New Roman" w:cs="Times New Roman"/>
          <w:spacing w:val="-2"/>
          <w:sz w:val="24"/>
          <w:szCs w:val="24"/>
        </w:rPr>
        <w:t xml:space="preserve">The project is also aligned with the IsDB Institute’s mandate </w:t>
      </w:r>
      <w:r w:rsidR="00934B06" w:rsidRPr="00934B06">
        <w:rPr>
          <w:rFonts w:ascii="Times New Roman" w:eastAsia="Calibri" w:hAnsi="Times New Roman" w:cs="Times New Roman"/>
          <w:spacing w:val="-2"/>
          <w:sz w:val="24"/>
          <w:szCs w:val="24"/>
        </w:rPr>
        <w:t>to address the critical knowledge gap that contributes to financial illiteracy of women in the IsDB Member Countries.</w:t>
      </w:r>
      <w:r w:rsidR="00934B06">
        <w:rPr>
          <w:rFonts w:ascii="Times New Roman" w:eastAsia="Calibri" w:hAnsi="Times New Roman" w:cs="Times New Roman"/>
          <w:spacing w:val="-2"/>
          <w:sz w:val="24"/>
          <w:szCs w:val="24"/>
        </w:rPr>
        <w:t xml:space="preserve"> </w:t>
      </w:r>
    </w:p>
    <w:p w14:paraId="1A4C2647" w14:textId="76654184" w:rsidR="00D05512" w:rsidRDefault="00D05512" w:rsidP="00D05512">
      <w:pPr>
        <w:suppressAutoHyphens/>
        <w:spacing w:after="0" w:line="240" w:lineRule="auto"/>
        <w:jc w:val="both"/>
        <w:rPr>
          <w:rFonts w:ascii="Times New Roman" w:eastAsia="Calibri" w:hAnsi="Times New Roman" w:cs="Times New Roman"/>
          <w:spacing w:val="-2"/>
          <w:sz w:val="24"/>
          <w:szCs w:val="24"/>
        </w:rPr>
      </w:pPr>
    </w:p>
    <w:p w14:paraId="78494461" w14:textId="02B5650D" w:rsidR="006F641B" w:rsidRDefault="00D05512" w:rsidP="006F641B">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The objective of the assignment is to </w:t>
      </w:r>
      <w:r w:rsidR="00DA2C33">
        <w:rPr>
          <w:rFonts w:ascii="Times New Roman" w:eastAsia="Calibri" w:hAnsi="Times New Roman" w:cs="Times New Roman"/>
          <w:spacing w:val="-2"/>
          <w:sz w:val="24"/>
          <w:szCs w:val="24"/>
        </w:rPr>
        <w:t xml:space="preserve">develop </w:t>
      </w:r>
      <w:r w:rsidR="00DA2C33" w:rsidRPr="00DA2C33">
        <w:rPr>
          <w:rFonts w:ascii="Times New Roman" w:eastAsia="Calibri" w:hAnsi="Times New Roman" w:cs="Times New Roman"/>
          <w:spacing w:val="-2"/>
          <w:sz w:val="24"/>
          <w:szCs w:val="24"/>
        </w:rPr>
        <w:t xml:space="preserve">various types of learning resources (multimedia elements), including graphic-rich multimedia, animated and static infographics, and illustrated explainer videos and conversational scenarios </w:t>
      </w:r>
      <w:r w:rsidR="00DA2C33">
        <w:rPr>
          <w:rFonts w:ascii="Times New Roman" w:eastAsia="Calibri" w:hAnsi="Times New Roman" w:cs="Times New Roman"/>
          <w:spacing w:val="-2"/>
          <w:sz w:val="24"/>
          <w:szCs w:val="24"/>
        </w:rPr>
        <w:t xml:space="preserve">for the proposed </w:t>
      </w:r>
      <w:r w:rsidR="00DA2C33" w:rsidRPr="00DA2C33">
        <w:rPr>
          <w:rFonts w:ascii="Times New Roman" w:eastAsia="Calibri" w:hAnsi="Times New Roman" w:cs="Times New Roman"/>
          <w:spacing w:val="-2"/>
          <w:sz w:val="24"/>
          <w:szCs w:val="24"/>
        </w:rPr>
        <w:t>Massive Open Online Course (MOOC) on Enhancing Women’s Financial Inclusion Through Islamic Finance</w:t>
      </w:r>
      <w:r w:rsidRPr="00D05512">
        <w:rPr>
          <w:rFonts w:ascii="Times New Roman" w:eastAsia="Calibri" w:hAnsi="Times New Roman" w:cs="Times New Roman"/>
          <w:spacing w:val="-2"/>
          <w:sz w:val="24"/>
          <w:szCs w:val="24"/>
        </w:rPr>
        <w:t>.</w:t>
      </w:r>
      <w:r>
        <w:rPr>
          <w:rFonts w:ascii="Times New Roman" w:eastAsia="Calibri" w:hAnsi="Times New Roman" w:cs="Times New Roman"/>
          <w:spacing w:val="-2"/>
          <w:sz w:val="24"/>
          <w:szCs w:val="24"/>
        </w:rPr>
        <w:t xml:space="preserve"> </w:t>
      </w:r>
    </w:p>
    <w:p w14:paraId="5D6AA144" w14:textId="5EB99241" w:rsidR="006F641B" w:rsidRDefault="006F641B" w:rsidP="006F641B">
      <w:pPr>
        <w:suppressAutoHyphens/>
        <w:spacing w:after="0" w:line="240" w:lineRule="auto"/>
        <w:jc w:val="both"/>
        <w:rPr>
          <w:rFonts w:ascii="Times New Roman" w:eastAsia="Calibri" w:hAnsi="Times New Roman" w:cs="Times New Roman"/>
          <w:spacing w:val="-2"/>
          <w:sz w:val="24"/>
          <w:szCs w:val="24"/>
        </w:rPr>
      </w:pPr>
    </w:p>
    <w:p w14:paraId="667D91B5" w14:textId="38E2CFF5" w:rsidR="00B96761" w:rsidRPr="00B96761" w:rsidRDefault="00D05512" w:rsidP="00FC007E">
      <w:pPr>
        <w:suppressAutoHyphens/>
        <w:spacing w:after="0" w:line="240" w:lineRule="auto"/>
        <w:jc w:val="both"/>
        <w:rPr>
          <w:rFonts w:ascii="Times New Roman" w:eastAsia="Calibri" w:hAnsi="Times New Roman" w:cs="Times New Roman"/>
          <w:spacing w:val="-2"/>
          <w:sz w:val="24"/>
          <w:szCs w:val="24"/>
        </w:rPr>
      </w:pPr>
      <w:r w:rsidRPr="00D05512">
        <w:rPr>
          <w:rFonts w:ascii="Times New Roman" w:eastAsia="Calibri" w:hAnsi="Times New Roman" w:cs="Times New Roman"/>
          <w:spacing w:val="-2"/>
          <w:sz w:val="24"/>
          <w:szCs w:val="24"/>
        </w:rPr>
        <w:t xml:space="preserve">The detailed scope of the project includes </w:t>
      </w:r>
      <w:r w:rsidR="00B96761">
        <w:rPr>
          <w:rFonts w:ascii="Times New Roman" w:eastAsia="Calibri" w:hAnsi="Times New Roman" w:cs="Times New Roman"/>
          <w:spacing w:val="-2"/>
          <w:sz w:val="24"/>
          <w:szCs w:val="24"/>
        </w:rPr>
        <w:t xml:space="preserve">hiring a </w:t>
      </w:r>
      <w:r w:rsidR="006F641B" w:rsidRPr="006F641B">
        <w:rPr>
          <w:rFonts w:ascii="Times New Roman" w:eastAsia="Calibri" w:hAnsi="Times New Roman" w:cs="Times New Roman"/>
          <w:spacing w:val="-2"/>
          <w:sz w:val="24"/>
          <w:szCs w:val="24"/>
        </w:rPr>
        <w:t xml:space="preserve">consulting firm </w:t>
      </w:r>
      <w:r w:rsidR="00322BF5">
        <w:rPr>
          <w:rFonts w:ascii="Times New Roman" w:eastAsia="Calibri" w:hAnsi="Times New Roman" w:cs="Times New Roman"/>
          <w:spacing w:val="-2"/>
          <w:sz w:val="24"/>
          <w:szCs w:val="24"/>
        </w:rPr>
        <w:t xml:space="preserve">experienced in </w:t>
      </w:r>
      <w:r w:rsidR="0061237E">
        <w:rPr>
          <w:rFonts w:ascii="Times New Roman" w:eastAsia="Calibri" w:hAnsi="Times New Roman" w:cs="Times New Roman"/>
          <w:spacing w:val="-2"/>
          <w:sz w:val="24"/>
          <w:szCs w:val="24"/>
        </w:rPr>
        <w:t xml:space="preserve">the development of eLearning illustrated animation videos and multimedia resources for the proposed MOOC on </w:t>
      </w:r>
      <w:r w:rsidR="0061237E" w:rsidRPr="00DA2C33">
        <w:rPr>
          <w:rFonts w:ascii="Times New Roman" w:eastAsia="Calibri" w:hAnsi="Times New Roman" w:cs="Times New Roman"/>
          <w:spacing w:val="-2"/>
          <w:sz w:val="24"/>
          <w:szCs w:val="24"/>
        </w:rPr>
        <w:t>Enhancing Women’s Financial Inclusion Through Islamic Finance</w:t>
      </w:r>
      <w:r w:rsidR="00FC007E">
        <w:rPr>
          <w:rFonts w:ascii="Times New Roman" w:eastAsia="Calibri" w:hAnsi="Times New Roman" w:cs="Times New Roman"/>
          <w:spacing w:val="-2"/>
          <w:sz w:val="24"/>
          <w:szCs w:val="24"/>
        </w:rPr>
        <w:t>.</w:t>
      </w:r>
      <w:r w:rsidR="006F641B" w:rsidRPr="00B96761">
        <w:rPr>
          <w:rFonts w:ascii="Times New Roman" w:eastAsia="Calibri" w:hAnsi="Times New Roman" w:cs="Times New Roman"/>
          <w:spacing w:val="-2"/>
          <w:sz w:val="24"/>
          <w:szCs w:val="24"/>
        </w:rPr>
        <w:t xml:space="preserve"> </w:t>
      </w:r>
    </w:p>
    <w:p w14:paraId="48282E81" w14:textId="77777777" w:rsidR="00B96761" w:rsidRDefault="00B96761" w:rsidP="00B96761">
      <w:pPr>
        <w:suppressAutoHyphens/>
        <w:spacing w:after="0" w:line="240" w:lineRule="auto"/>
        <w:jc w:val="both"/>
        <w:rPr>
          <w:rFonts w:ascii="Times New Roman" w:eastAsia="Calibri" w:hAnsi="Times New Roman" w:cs="Times New Roman"/>
          <w:spacing w:val="-2"/>
          <w:sz w:val="24"/>
          <w:szCs w:val="24"/>
        </w:rPr>
      </w:pPr>
    </w:p>
    <w:p w14:paraId="75565508" w14:textId="71E4D003" w:rsidR="00075B9F" w:rsidRDefault="00724014" w:rsidP="00776243">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T</w:t>
      </w:r>
      <w:r w:rsidRPr="00724014">
        <w:rPr>
          <w:rFonts w:ascii="Times New Roman" w:eastAsia="Calibri" w:hAnsi="Times New Roman" w:cs="Times New Roman"/>
          <w:spacing w:val="-2"/>
          <w:sz w:val="24"/>
          <w:szCs w:val="24"/>
        </w:rPr>
        <w:t xml:space="preserve">he duration of the course </w:t>
      </w:r>
      <w:r>
        <w:rPr>
          <w:rFonts w:ascii="Times New Roman" w:eastAsia="Calibri" w:hAnsi="Times New Roman" w:cs="Times New Roman"/>
          <w:spacing w:val="-2"/>
          <w:sz w:val="24"/>
          <w:szCs w:val="24"/>
        </w:rPr>
        <w:t xml:space="preserve">is estimated to </w:t>
      </w:r>
      <w:r w:rsidRPr="00724014">
        <w:rPr>
          <w:rFonts w:ascii="Times New Roman" w:eastAsia="Calibri" w:hAnsi="Times New Roman" w:cs="Times New Roman"/>
          <w:spacing w:val="-2"/>
          <w:sz w:val="24"/>
          <w:szCs w:val="24"/>
        </w:rPr>
        <w:t xml:space="preserve">be roughly around 2 learning hours, and shall include 5 lessons, with each lesson including </w:t>
      </w:r>
      <w:r>
        <w:rPr>
          <w:rFonts w:ascii="Times New Roman" w:eastAsia="Calibri" w:hAnsi="Times New Roman" w:cs="Times New Roman"/>
          <w:spacing w:val="-2"/>
          <w:sz w:val="24"/>
          <w:szCs w:val="24"/>
        </w:rPr>
        <w:t>5</w:t>
      </w:r>
      <w:r w:rsidRPr="00724014">
        <w:rPr>
          <w:rFonts w:ascii="Times New Roman" w:eastAsia="Calibri" w:hAnsi="Times New Roman" w:cs="Times New Roman"/>
          <w:spacing w:val="-2"/>
          <w:sz w:val="24"/>
          <w:szCs w:val="24"/>
        </w:rPr>
        <w:t>-</w:t>
      </w:r>
      <w:r>
        <w:rPr>
          <w:rFonts w:ascii="Times New Roman" w:eastAsia="Calibri" w:hAnsi="Times New Roman" w:cs="Times New Roman"/>
          <w:spacing w:val="-2"/>
          <w:sz w:val="24"/>
          <w:szCs w:val="24"/>
        </w:rPr>
        <w:t>6</w:t>
      </w:r>
      <w:r w:rsidRPr="00724014">
        <w:rPr>
          <w:rFonts w:ascii="Times New Roman" w:eastAsia="Calibri" w:hAnsi="Times New Roman" w:cs="Times New Roman"/>
          <w:spacing w:val="-2"/>
          <w:sz w:val="24"/>
          <w:szCs w:val="24"/>
        </w:rPr>
        <w:t xml:space="preserve"> 2D illustrated videos (explainer videos and conversational scenarios</w:t>
      </w:r>
      <w:r w:rsidR="00D23D80" w:rsidRPr="00D23D80">
        <w:rPr>
          <w:rFonts w:ascii="Times New Roman" w:eastAsia="Calibri" w:hAnsi="Times New Roman" w:cs="Times New Roman"/>
          <w:spacing w:val="-2"/>
          <w:sz w:val="24"/>
          <w:szCs w:val="24"/>
        </w:rPr>
        <w:t xml:space="preserve"> </w:t>
      </w:r>
      <w:r w:rsidR="00D23D80">
        <w:rPr>
          <w:rFonts w:ascii="Times New Roman" w:eastAsia="Calibri" w:hAnsi="Times New Roman" w:cs="Times New Roman"/>
          <w:spacing w:val="-2"/>
          <w:sz w:val="24"/>
          <w:szCs w:val="24"/>
        </w:rPr>
        <w:t>– without lip synching</w:t>
      </w:r>
      <w:r w:rsidRPr="00724014">
        <w:rPr>
          <w:rFonts w:ascii="Times New Roman" w:eastAsia="Calibri" w:hAnsi="Times New Roman" w:cs="Times New Roman"/>
          <w:spacing w:val="-2"/>
          <w:sz w:val="24"/>
          <w:szCs w:val="24"/>
        </w:rPr>
        <w:t xml:space="preserve">) and </w:t>
      </w:r>
      <w:r>
        <w:rPr>
          <w:rFonts w:ascii="Times New Roman" w:eastAsia="Calibri" w:hAnsi="Times New Roman" w:cs="Times New Roman"/>
          <w:spacing w:val="-2"/>
          <w:sz w:val="24"/>
          <w:szCs w:val="24"/>
        </w:rPr>
        <w:t>8</w:t>
      </w:r>
      <w:r w:rsidRPr="00724014">
        <w:rPr>
          <w:rFonts w:ascii="Times New Roman" w:eastAsia="Calibri" w:hAnsi="Times New Roman" w:cs="Times New Roman"/>
          <w:spacing w:val="-2"/>
          <w:sz w:val="24"/>
          <w:szCs w:val="24"/>
        </w:rPr>
        <w:t>-</w:t>
      </w:r>
      <w:r>
        <w:rPr>
          <w:rFonts w:ascii="Times New Roman" w:eastAsia="Calibri" w:hAnsi="Times New Roman" w:cs="Times New Roman"/>
          <w:spacing w:val="-2"/>
          <w:sz w:val="24"/>
          <w:szCs w:val="24"/>
        </w:rPr>
        <w:t>10</w:t>
      </w:r>
      <w:r w:rsidRPr="00724014">
        <w:rPr>
          <w:rFonts w:ascii="Times New Roman" w:eastAsia="Calibri" w:hAnsi="Times New Roman" w:cs="Times New Roman"/>
          <w:spacing w:val="-2"/>
          <w:sz w:val="24"/>
          <w:szCs w:val="24"/>
        </w:rPr>
        <w:t xml:space="preserve"> graphic-rich 2D images and illustrations</w:t>
      </w:r>
      <w:r w:rsidR="00320F8D">
        <w:rPr>
          <w:rFonts w:ascii="Times New Roman" w:eastAsia="Calibri" w:hAnsi="Times New Roman" w:cs="Times New Roman"/>
          <w:spacing w:val="-2"/>
          <w:sz w:val="24"/>
          <w:szCs w:val="24"/>
        </w:rPr>
        <w:t xml:space="preserve">. </w:t>
      </w:r>
      <w:r w:rsidR="00075B9F" w:rsidRPr="00075B9F">
        <w:rPr>
          <w:rFonts w:ascii="Times New Roman" w:eastAsia="Calibri" w:hAnsi="Times New Roman" w:cs="Times New Roman"/>
          <w:spacing w:val="-2"/>
          <w:sz w:val="24"/>
          <w:szCs w:val="24"/>
        </w:rPr>
        <w:t xml:space="preserve">The graphic-rich 2D illustrated images and infographics shall be static and aligned to specific topics and pages of the MOOC. The MOOC storyboards </w:t>
      </w:r>
      <w:r w:rsidR="00836DF3" w:rsidRPr="00075B9F">
        <w:rPr>
          <w:rFonts w:ascii="Times New Roman" w:eastAsia="Calibri" w:hAnsi="Times New Roman" w:cs="Times New Roman"/>
          <w:spacing w:val="-2"/>
          <w:sz w:val="24"/>
          <w:szCs w:val="24"/>
        </w:rPr>
        <w:t>should</w:t>
      </w:r>
      <w:r w:rsidR="00075B9F" w:rsidRPr="00075B9F">
        <w:rPr>
          <w:rFonts w:ascii="Times New Roman" w:eastAsia="Calibri" w:hAnsi="Times New Roman" w:cs="Times New Roman"/>
          <w:spacing w:val="-2"/>
          <w:sz w:val="24"/>
          <w:szCs w:val="24"/>
        </w:rPr>
        <w:t xml:space="preserve"> provide specific details of these static media elements. </w:t>
      </w:r>
      <w:r w:rsidR="00776243">
        <w:rPr>
          <w:rFonts w:ascii="Times New Roman" w:eastAsia="Calibri" w:hAnsi="Times New Roman" w:cs="Times New Roman"/>
          <w:spacing w:val="-2"/>
          <w:sz w:val="24"/>
          <w:szCs w:val="24"/>
        </w:rPr>
        <w:t xml:space="preserve">The duration of each </w:t>
      </w:r>
      <w:r w:rsidR="00776243" w:rsidRPr="00776243">
        <w:rPr>
          <w:rFonts w:ascii="Times New Roman" w:eastAsia="Calibri" w:hAnsi="Times New Roman" w:cs="Times New Roman"/>
          <w:spacing w:val="-2"/>
          <w:sz w:val="24"/>
          <w:szCs w:val="24"/>
        </w:rPr>
        <w:t xml:space="preserve">video </w:t>
      </w:r>
      <w:r w:rsidR="00776243">
        <w:rPr>
          <w:rFonts w:ascii="Times New Roman" w:eastAsia="Calibri" w:hAnsi="Times New Roman" w:cs="Times New Roman"/>
          <w:spacing w:val="-2"/>
          <w:sz w:val="24"/>
          <w:szCs w:val="24"/>
        </w:rPr>
        <w:t xml:space="preserve">is expected to </w:t>
      </w:r>
      <w:r w:rsidR="00776243" w:rsidRPr="00776243">
        <w:rPr>
          <w:rFonts w:ascii="Times New Roman" w:eastAsia="Calibri" w:hAnsi="Times New Roman" w:cs="Times New Roman"/>
          <w:spacing w:val="-2"/>
          <w:sz w:val="24"/>
          <w:szCs w:val="24"/>
        </w:rPr>
        <w:t xml:space="preserve">range from 3-5 minutes on </w:t>
      </w:r>
      <w:r w:rsidR="00B01A7B" w:rsidRPr="00776243">
        <w:rPr>
          <w:rFonts w:ascii="Times New Roman" w:eastAsia="Calibri" w:hAnsi="Times New Roman" w:cs="Times New Roman"/>
          <w:spacing w:val="-2"/>
          <w:sz w:val="24"/>
          <w:szCs w:val="24"/>
        </w:rPr>
        <w:t>average</w:t>
      </w:r>
      <w:r w:rsidR="00776243">
        <w:rPr>
          <w:rFonts w:ascii="Times New Roman" w:eastAsia="Calibri" w:hAnsi="Times New Roman" w:cs="Times New Roman"/>
          <w:spacing w:val="-2"/>
          <w:sz w:val="24"/>
          <w:szCs w:val="24"/>
        </w:rPr>
        <w:t>.</w:t>
      </w:r>
      <w:r w:rsidR="00075B9F">
        <w:rPr>
          <w:rFonts w:ascii="Times New Roman" w:eastAsia="Calibri" w:hAnsi="Times New Roman" w:cs="Times New Roman"/>
          <w:spacing w:val="-2"/>
          <w:sz w:val="24"/>
          <w:szCs w:val="24"/>
        </w:rPr>
        <w:t xml:space="preserve"> </w:t>
      </w:r>
    </w:p>
    <w:p w14:paraId="1F9A1052" w14:textId="3E1CE3A7" w:rsidR="006F641B" w:rsidRDefault="00724014" w:rsidP="00B96761">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 </w:t>
      </w:r>
    </w:p>
    <w:p w14:paraId="11CB7081" w14:textId="0CB3DEE3" w:rsidR="00A42A5E" w:rsidRDefault="00FF1B21" w:rsidP="00FE0311">
      <w:pPr>
        <w:suppressAutoHyphens/>
        <w:jc w:val="both"/>
        <w:rPr>
          <w:rFonts w:ascii="Times New Roman" w:hAnsi="Times New Roman"/>
          <w:spacing w:val="-2"/>
          <w:sz w:val="24"/>
          <w:szCs w:val="24"/>
        </w:rPr>
      </w:pPr>
      <w:r w:rsidRPr="00FE0311">
        <w:rPr>
          <w:rFonts w:ascii="Times New Roman" w:hAnsi="Times New Roman"/>
          <w:spacing w:val="-2"/>
          <w:sz w:val="24"/>
          <w:szCs w:val="24"/>
        </w:rPr>
        <w:lastRenderedPageBreak/>
        <w:t xml:space="preserve">The consultant assignment is expected to take </w:t>
      </w:r>
      <w:r w:rsidR="003D239F">
        <w:rPr>
          <w:rFonts w:ascii="Times New Roman" w:hAnsi="Times New Roman"/>
          <w:spacing w:val="-2"/>
          <w:sz w:val="24"/>
          <w:szCs w:val="24"/>
        </w:rPr>
        <w:t xml:space="preserve">not more </w:t>
      </w:r>
      <w:r w:rsidR="003D239F" w:rsidRPr="00602BA3">
        <w:rPr>
          <w:rFonts w:ascii="Times New Roman" w:hAnsi="Times New Roman"/>
          <w:spacing w:val="-2"/>
          <w:sz w:val="24"/>
          <w:szCs w:val="24"/>
        </w:rPr>
        <w:t xml:space="preserve">than </w:t>
      </w:r>
      <w:r w:rsidR="000334A3">
        <w:rPr>
          <w:rFonts w:ascii="Times New Roman" w:hAnsi="Times New Roman"/>
          <w:spacing w:val="-2"/>
          <w:sz w:val="24"/>
          <w:szCs w:val="24"/>
        </w:rPr>
        <w:t>3</w:t>
      </w:r>
      <w:r w:rsidR="00BC6BA6">
        <w:rPr>
          <w:rFonts w:ascii="Times New Roman" w:hAnsi="Times New Roman"/>
          <w:spacing w:val="-2"/>
          <w:sz w:val="24"/>
          <w:szCs w:val="24"/>
        </w:rPr>
        <w:t xml:space="preserve"> </w:t>
      </w:r>
      <w:r w:rsidRPr="00602BA3">
        <w:rPr>
          <w:rFonts w:ascii="Times New Roman" w:hAnsi="Times New Roman"/>
          <w:spacing w:val="-2"/>
          <w:sz w:val="24"/>
          <w:szCs w:val="24"/>
        </w:rPr>
        <w:t>months</w:t>
      </w:r>
      <w:r w:rsidR="00865A51" w:rsidRPr="00FE0311">
        <w:rPr>
          <w:rFonts w:ascii="Times New Roman" w:hAnsi="Times New Roman"/>
          <w:spacing w:val="-2"/>
          <w:sz w:val="24"/>
          <w:szCs w:val="24"/>
        </w:rPr>
        <w:t xml:space="preserve"> starting from </w:t>
      </w:r>
      <w:r w:rsidR="000334A3">
        <w:rPr>
          <w:rFonts w:ascii="Times New Roman" w:hAnsi="Times New Roman"/>
          <w:b/>
          <w:bCs/>
          <w:spacing w:val="-2"/>
          <w:sz w:val="24"/>
          <w:szCs w:val="24"/>
          <w:u w:val="single"/>
        </w:rPr>
        <w:t xml:space="preserve">November </w:t>
      </w:r>
      <w:r w:rsidR="00BC6BA6" w:rsidRPr="00602BA3">
        <w:rPr>
          <w:rFonts w:ascii="Times New Roman" w:hAnsi="Times New Roman"/>
          <w:b/>
          <w:bCs/>
          <w:spacing w:val="-2"/>
          <w:sz w:val="24"/>
          <w:szCs w:val="24"/>
          <w:u w:val="single"/>
        </w:rPr>
        <w:t>202</w:t>
      </w:r>
      <w:r w:rsidR="00BC6BA6">
        <w:rPr>
          <w:rFonts w:ascii="Times New Roman" w:hAnsi="Times New Roman"/>
          <w:b/>
          <w:bCs/>
          <w:spacing w:val="-2"/>
          <w:sz w:val="24"/>
          <w:szCs w:val="24"/>
          <w:u w:val="single"/>
        </w:rPr>
        <w:t>4</w:t>
      </w:r>
      <w:r w:rsidRPr="00FE0311">
        <w:rPr>
          <w:rFonts w:ascii="Times New Roman" w:hAnsi="Times New Roman"/>
          <w:spacing w:val="-2"/>
          <w:sz w:val="24"/>
          <w:szCs w:val="24"/>
        </w:rPr>
        <w:t xml:space="preserve">. </w:t>
      </w:r>
    </w:p>
    <w:p w14:paraId="75E1B914" w14:textId="52ED15BF" w:rsidR="00FF1B21" w:rsidRPr="00FE0311" w:rsidRDefault="00A42A5E">
      <w:pPr>
        <w:suppressAutoHyphens/>
        <w:jc w:val="both"/>
        <w:rPr>
          <w:rFonts w:ascii="Times New Roman" w:hAnsi="Times New Roman"/>
          <w:spacing w:val="-2"/>
          <w:sz w:val="24"/>
          <w:szCs w:val="24"/>
        </w:rPr>
      </w:pPr>
      <w:r w:rsidRPr="006E34E3">
        <w:rPr>
          <w:rFonts w:ascii="Times New Roman" w:hAnsi="Times New Roman"/>
          <w:spacing w:val="-2"/>
          <w:sz w:val="24"/>
          <w:szCs w:val="24"/>
        </w:rPr>
        <w:t xml:space="preserve">The </w:t>
      </w:r>
      <w:r w:rsidR="00B96761" w:rsidRPr="006E34E3">
        <w:rPr>
          <w:rFonts w:ascii="Times New Roman" w:hAnsi="Times New Roman"/>
          <w:spacing w:val="-2"/>
          <w:sz w:val="24"/>
          <w:szCs w:val="24"/>
        </w:rPr>
        <w:t>draft TOR</w:t>
      </w:r>
      <w:r w:rsidRPr="006E34E3">
        <w:rPr>
          <w:rFonts w:ascii="Times New Roman" w:hAnsi="Times New Roman"/>
          <w:spacing w:val="-2"/>
          <w:sz w:val="24"/>
          <w:szCs w:val="24"/>
        </w:rPr>
        <w:t xml:space="preserve"> for the assignment </w:t>
      </w:r>
      <w:r w:rsidR="003C7FBB" w:rsidRPr="006E34E3">
        <w:rPr>
          <w:rFonts w:ascii="Times New Roman" w:hAnsi="Times New Roman"/>
          <w:spacing w:val="-2"/>
          <w:sz w:val="24"/>
          <w:szCs w:val="24"/>
        </w:rPr>
        <w:t>is</w:t>
      </w:r>
      <w:r w:rsidRPr="006E34E3">
        <w:rPr>
          <w:rFonts w:ascii="Times New Roman" w:hAnsi="Times New Roman"/>
          <w:spacing w:val="-2"/>
          <w:sz w:val="24"/>
          <w:szCs w:val="24"/>
        </w:rPr>
        <w:t xml:space="preserve"> attached </w:t>
      </w:r>
      <w:r w:rsidR="00836DF3" w:rsidRPr="006E34E3">
        <w:rPr>
          <w:rFonts w:ascii="Times New Roman" w:hAnsi="Times New Roman"/>
          <w:spacing w:val="-2"/>
          <w:sz w:val="24"/>
          <w:szCs w:val="24"/>
        </w:rPr>
        <w:t>to</w:t>
      </w:r>
      <w:r w:rsidRPr="006E34E3">
        <w:rPr>
          <w:rFonts w:ascii="Times New Roman" w:hAnsi="Times New Roman"/>
          <w:spacing w:val="-2"/>
          <w:sz w:val="24"/>
          <w:szCs w:val="24"/>
        </w:rPr>
        <w:t xml:space="preserve"> </w:t>
      </w:r>
      <w:r w:rsidR="00FF1B21" w:rsidRPr="006E34E3">
        <w:rPr>
          <w:rFonts w:ascii="Times New Roman" w:hAnsi="Times New Roman"/>
          <w:b/>
          <w:bCs/>
          <w:spacing w:val="-2"/>
          <w:sz w:val="24"/>
          <w:szCs w:val="24"/>
        </w:rPr>
        <w:t>Annex-1</w:t>
      </w:r>
      <w:r w:rsidR="00FF1B21" w:rsidRPr="006E34E3">
        <w:rPr>
          <w:rFonts w:ascii="Times New Roman" w:hAnsi="Times New Roman"/>
          <w:spacing w:val="-2"/>
          <w:sz w:val="24"/>
          <w:szCs w:val="24"/>
        </w:rPr>
        <w:t>.</w:t>
      </w:r>
    </w:p>
    <w:p w14:paraId="6D93385E" w14:textId="499B646B" w:rsidR="00BA7A4A" w:rsidRPr="00FE0311" w:rsidRDefault="00FF1B21" w:rsidP="00FE0311">
      <w:pPr>
        <w:suppressAutoHyphens/>
        <w:jc w:val="both"/>
        <w:rPr>
          <w:rFonts w:ascii="Times New Roman" w:hAnsi="Times New Roman"/>
          <w:spacing w:val="-2"/>
          <w:sz w:val="24"/>
          <w:szCs w:val="24"/>
        </w:rPr>
      </w:pPr>
      <w:r w:rsidRPr="00FE0311">
        <w:rPr>
          <w:rFonts w:ascii="Times New Roman" w:hAnsi="Times New Roman"/>
          <w:spacing w:val="-2"/>
          <w:sz w:val="24"/>
          <w:szCs w:val="24"/>
        </w:rPr>
        <w:t>The IsDB Institute now invites eligible</w:t>
      </w:r>
      <w:r w:rsidR="00736121">
        <w:rPr>
          <w:rFonts w:ascii="Times New Roman" w:hAnsi="Times New Roman"/>
          <w:spacing w:val="-2"/>
          <w:sz w:val="24"/>
          <w:szCs w:val="24"/>
        </w:rPr>
        <w:t xml:space="preserve"> international</w:t>
      </w:r>
      <w:r w:rsidRPr="00FE0311">
        <w:rPr>
          <w:rFonts w:ascii="Times New Roman" w:hAnsi="Times New Roman"/>
          <w:spacing w:val="-2"/>
          <w:sz w:val="24"/>
          <w:szCs w:val="24"/>
        </w:rPr>
        <w:t xml:space="preserve"> consulting firms (“Consultants”) to indicate their interest in providing the listed services. Interested Consultants must provide specific information </w:t>
      </w:r>
      <w:r w:rsidR="003C7FBB">
        <w:rPr>
          <w:rFonts w:ascii="Times New Roman" w:hAnsi="Times New Roman"/>
          <w:spacing w:val="-2"/>
          <w:sz w:val="24"/>
          <w:szCs w:val="24"/>
        </w:rPr>
        <w:t>that</w:t>
      </w:r>
      <w:r w:rsidRPr="00FE0311">
        <w:rPr>
          <w:rFonts w:ascii="Times New Roman" w:hAnsi="Times New Roman"/>
          <w:spacing w:val="-2"/>
          <w:sz w:val="24"/>
          <w:szCs w:val="24"/>
        </w:rPr>
        <w:t xml:space="preserve"> demonstrates that they are fully qualified to perform the services (availability of appropriate experience and skillful staff confirmed </w:t>
      </w:r>
      <w:r w:rsidR="00BD1148" w:rsidRPr="00FE0311">
        <w:rPr>
          <w:rFonts w:ascii="Times New Roman" w:hAnsi="Times New Roman"/>
          <w:spacing w:val="-2"/>
          <w:sz w:val="24"/>
          <w:szCs w:val="24"/>
        </w:rPr>
        <w:t>by brochures</w:t>
      </w:r>
      <w:r w:rsidRPr="00FE0311">
        <w:rPr>
          <w:rFonts w:ascii="Times New Roman" w:hAnsi="Times New Roman"/>
          <w:spacing w:val="-2"/>
          <w:sz w:val="24"/>
          <w:szCs w:val="24"/>
        </w:rPr>
        <w:t>, description of similar assignments in analogous conditions</w:t>
      </w:r>
      <w:r w:rsidR="00BD1148" w:rsidRPr="00FE0311">
        <w:rPr>
          <w:rFonts w:ascii="Times New Roman" w:hAnsi="Times New Roman"/>
          <w:spacing w:val="-2"/>
          <w:sz w:val="24"/>
          <w:szCs w:val="24"/>
        </w:rPr>
        <w:t>,</w:t>
      </w:r>
      <w:r w:rsidRPr="00FE0311">
        <w:rPr>
          <w:rFonts w:ascii="Times New Roman" w:hAnsi="Times New Roman"/>
          <w:spacing w:val="-2"/>
          <w:sz w:val="24"/>
          <w:szCs w:val="24"/>
        </w:rPr>
        <w:t xml:space="preserve"> etc.) including expertise in developing </w:t>
      </w:r>
      <w:r w:rsidR="002C00DF">
        <w:rPr>
          <w:rFonts w:ascii="Times New Roman" w:hAnsi="Times New Roman"/>
          <w:spacing w:val="-2"/>
          <w:sz w:val="24"/>
          <w:szCs w:val="24"/>
        </w:rPr>
        <w:t xml:space="preserve">and implementing </w:t>
      </w:r>
      <w:r w:rsidRPr="00FE0311">
        <w:rPr>
          <w:rFonts w:ascii="Times New Roman" w:hAnsi="Times New Roman"/>
          <w:spacing w:val="-2"/>
          <w:sz w:val="24"/>
          <w:szCs w:val="24"/>
        </w:rPr>
        <w:t xml:space="preserve">similar </w:t>
      </w:r>
      <w:r w:rsidR="002C00DF">
        <w:rPr>
          <w:rFonts w:ascii="Times New Roman" w:hAnsi="Times New Roman"/>
          <w:spacing w:val="-2"/>
          <w:sz w:val="24"/>
          <w:szCs w:val="24"/>
        </w:rPr>
        <w:t xml:space="preserve">innovative </w:t>
      </w:r>
      <w:r w:rsidRPr="00FE0311">
        <w:rPr>
          <w:rFonts w:ascii="Times New Roman" w:hAnsi="Times New Roman"/>
          <w:spacing w:val="-2"/>
          <w:sz w:val="24"/>
          <w:szCs w:val="24"/>
        </w:rPr>
        <w:t>solutions.</w:t>
      </w:r>
    </w:p>
    <w:p w14:paraId="1F102EBB" w14:textId="540C6A9A" w:rsidR="003D78CE" w:rsidRPr="00FE0311" w:rsidRDefault="003D78CE" w:rsidP="00FE0311">
      <w:pPr>
        <w:suppressAutoHyphens/>
        <w:spacing w:after="0"/>
        <w:rPr>
          <w:rFonts w:ascii="Times New Roman" w:eastAsia="Calibri" w:hAnsi="Times New Roman" w:cs="Times New Roman"/>
          <w:b/>
          <w:bCs/>
          <w:spacing w:val="-2"/>
          <w:sz w:val="24"/>
          <w:szCs w:val="24"/>
        </w:rPr>
      </w:pPr>
      <w:r w:rsidRPr="00FE0311">
        <w:rPr>
          <w:rFonts w:ascii="Times New Roman" w:eastAsia="Calibri" w:hAnsi="Times New Roman" w:cs="Times New Roman"/>
          <w:b/>
          <w:bCs/>
          <w:spacing w:val="-2"/>
          <w:sz w:val="24"/>
          <w:szCs w:val="24"/>
        </w:rPr>
        <w:t>The shortlisting criteria</w:t>
      </w:r>
      <w:r w:rsidR="00CB73A8" w:rsidRPr="00FE0311">
        <w:rPr>
          <w:rFonts w:ascii="Times New Roman" w:eastAsia="Calibri" w:hAnsi="Times New Roman" w:cs="Times New Roman"/>
          <w:b/>
          <w:bCs/>
          <w:spacing w:val="-2"/>
          <w:sz w:val="24"/>
          <w:szCs w:val="24"/>
        </w:rPr>
        <w:t xml:space="preserve"> / sub-criteria</w:t>
      </w:r>
      <w:r w:rsidR="00E13942" w:rsidRPr="00FE0311">
        <w:rPr>
          <w:rFonts w:ascii="Times New Roman" w:eastAsia="Calibri" w:hAnsi="Times New Roman" w:cs="Times New Roman"/>
          <w:b/>
          <w:bCs/>
          <w:spacing w:val="-2"/>
          <w:sz w:val="24"/>
          <w:szCs w:val="24"/>
        </w:rPr>
        <w:t xml:space="preserve"> </w:t>
      </w:r>
      <w:r w:rsidRPr="00FE0311">
        <w:rPr>
          <w:rFonts w:ascii="Times New Roman" w:eastAsia="Calibri" w:hAnsi="Times New Roman" w:cs="Times New Roman"/>
          <w:b/>
          <w:bCs/>
          <w:spacing w:val="-2"/>
          <w:sz w:val="24"/>
          <w:szCs w:val="24"/>
        </w:rPr>
        <w:t>are:</w:t>
      </w:r>
    </w:p>
    <w:p w14:paraId="2C5B3D11" w14:textId="0E320A2A" w:rsidR="003D78CE" w:rsidRPr="00FE0311" w:rsidRDefault="003D78CE" w:rsidP="00BA0CC9">
      <w:pPr>
        <w:suppressAutoHyphens/>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(a) The </w:t>
      </w:r>
      <w:r w:rsidR="00CB73A8" w:rsidRPr="00FE0311">
        <w:rPr>
          <w:rFonts w:ascii="Times New Roman" w:eastAsia="Calibri" w:hAnsi="Times New Roman" w:cs="Times New Roman"/>
          <w:spacing w:val="-2"/>
          <w:sz w:val="24"/>
          <w:szCs w:val="24"/>
        </w:rPr>
        <w:t>Consultant</w:t>
      </w:r>
      <w:r w:rsidRPr="00FE0311">
        <w:rPr>
          <w:rFonts w:ascii="Times New Roman" w:eastAsia="Calibri" w:hAnsi="Times New Roman" w:cs="Times New Roman"/>
          <w:spacing w:val="-2"/>
          <w:sz w:val="24"/>
          <w:szCs w:val="24"/>
        </w:rPr>
        <w:t xml:space="preserve"> should </w:t>
      </w:r>
      <w:r w:rsidR="00836DF3" w:rsidRPr="00FE0311">
        <w:rPr>
          <w:rFonts w:ascii="Times New Roman" w:eastAsia="Calibri" w:hAnsi="Times New Roman" w:cs="Times New Roman"/>
          <w:spacing w:val="-2"/>
          <w:sz w:val="24"/>
          <w:szCs w:val="24"/>
        </w:rPr>
        <w:t>demonstrate</w:t>
      </w:r>
      <w:r w:rsidRPr="00FE0311">
        <w:rPr>
          <w:rFonts w:ascii="Times New Roman" w:eastAsia="Calibri" w:hAnsi="Times New Roman" w:cs="Times New Roman"/>
          <w:spacing w:val="-2"/>
          <w:sz w:val="24"/>
          <w:szCs w:val="24"/>
        </w:rPr>
        <w:t xml:space="preserve"> experience in providing consultancy services in </w:t>
      </w:r>
      <w:r w:rsidR="008B1AEA">
        <w:rPr>
          <w:rFonts w:ascii="Times New Roman" w:eastAsia="Calibri" w:hAnsi="Times New Roman" w:cs="Times New Roman"/>
          <w:spacing w:val="-2"/>
          <w:sz w:val="24"/>
          <w:szCs w:val="24"/>
        </w:rPr>
        <w:t xml:space="preserve">eLearning solutions development, specifically 2D animated illustration videos </w:t>
      </w:r>
      <w:r w:rsidRPr="00FE0311">
        <w:rPr>
          <w:rFonts w:ascii="Times New Roman" w:eastAsia="Calibri" w:hAnsi="Times New Roman" w:cs="Times New Roman"/>
          <w:spacing w:val="-2"/>
          <w:sz w:val="24"/>
          <w:szCs w:val="24"/>
        </w:rPr>
        <w:t xml:space="preserve">for </w:t>
      </w:r>
      <w:r w:rsidR="00CB73A8" w:rsidRPr="00FE0311">
        <w:rPr>
          <w:rFonts w:ascii="Times New Roman" w:eastAsia="Calibri" w:hAnsi="Times New Roman" w:cs="Times New Roman"/>
          <w:spacing w:val="-2"/>
          <w:sz w:val="24"/>
          <w:szCs w:val="24"/>
        </w:rPr>
        <w:t>at least</w:t>
      </w:r>
      <w:r w:rsidRPr="00FE0311">
        <w:rPr>
          <w:rFonts w:ascii="Times New Roman" w:eastAsia="Calibri" w:hAnsi="Times New Roman" w:cs="Times New Roman"/>
          <w:spacing w:val="-2"/>
          <w:sz w:val="24"/>
          <w:szCs w:val="24"/>
        </w:rPr>
        <w:t xml:space="preserve"> ten (10) years</w:t>
      </w:r>
      <w:r w:rsidR="00E13942" w:rsidRPr="00FE0311">
        <w:rPr>
          <w:rFonts w:ascii="Times New Roman" w:eastAsia="Calibri" w:hAnsi="Times New Roman" w:cs="Times New Roman"/>
          <w:spacing w:val="-2"/>
          <w:sz w:val="24"/>
          <w:szCs w:val="24"/>
        </w:rPr>
        <w:t>.</w:t>
      </w:r>
      <w:r w:rsidRPr="00FE0311">
        <w:rPr>
          <w:rFonts w:ascii="Times New Roman" w:eastAsia="Calibri" w:hAnsi="Times New Roman" w:cs="Times New Roman"/>
          <w:spacing w:val="-2"/>
          <w:sz w:val="24"/>
          <w:szCs w:val="24"/>
        </w:rPr>
        <w:t xml:space="preserve"> </w:t>
      </w:r>
      <w:r w:rsidR="00C02076">
        <w:rPr>
          <w:rFonts w:ascii="Times New Roman" w:eastAsia="Calibri" w:hAnsi="Times New Roman" w:cs="Times New Roman"/>
          <w:spacing w:val="-2"/>
          <w:sz w:val="24"/>
          <w:szCs w:val="24"/>
        </w:rPr>
        <w:t xml:space="preserve">Having experience with </w:t>
      </w:r>
      <w:r w:rsidR="00E25099">
        <w:rPr>
          <w:rFonts w:ascii="Times New Roman" w:eastAsia="Calibri" w:hAnsi="Times New Roman" w:cs="Times New Roman"/>
          <w:spacing w:val="-2"/>
          <w:sz w:val="24"/>
          <w:szCs w:val="24"/>
        </w:rPr>
        <w:t>edX development and authoring will be an added advantage</w:t>
      </w:r>
      <w:r w:rsidR="00C02076">
        <w:rPr>
          <w:rFonts w:ascii="Times New Roman" w:eastAsia="Calibri" w:hAnsi="Times New Roman" w:cs="Times New Roman"/>
          <w:spacing w:val="-2"/>
          <w:sz w:val="24"/>
          <w:szCs w:val="24"/>
        </w:rPr>
        <w:t>.</w:t>
      </w:r>
    </w:p>
    <w:p w14:paraId="6020C97F" w14:textId="08E9D390" w:rsidR="003D78CE" w:rsidRPr="00FE0311" w:rsidRDefault="00CB73A8" w:rsidP="00BA0CC9">
      <w:pPr>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(b) </w:t>
      </w:r>
      <w:r w:rsidR="006A3C71" w:rsidRPr="00FE0311">
        <w:rPr>
          <w:rFonts w:ascii="Times New Roman" w:eastAsia="Calibri" w:hAnsi="Times New Roman" w:cs="Times New Roman"/>
          <w:spacing w:val="-2"/>
          <w:sz w:val="24"/>
          <w:szCs w:val="24"/>
        </w:rPr>
        <w:t xml:space="preserve">Proven record of successful </w:t>
      </w:r>
      <w:r w:rsidR="003D78CE" w:rsidRPr="00FE0311">
        <w:rPr>
          <w:rFonts w:ascii="Times New Roman" w:eastAsia="Calibri" w:hAnsi="Times New Roman" w:cs="Times New Roman"/>
          <w:spacing w:val="-2"/>
          <w:sz w:val="24"/>
          <w:szCs w:val="24"/>
        </w:rPr>
        <w:t>similar consultancy services</w:t>
      </w:r>
      <w:r w:rsidR="003F25C6" w:rsidRPr="00FE0311">
        <w:rPr>
          <w:rFonts w:ascii="Times New Roman" w:eastAsia="Calibri" w:hAnsi="Times New Roman" w:cs="Times New Roman"/>
          <w:spacing w:val="-2"/>
          <w:sz w:val="24"/>
          <w:szCs w:val="24"/>
        </w:rPr>
        <w:t xml:space="preserve"> (at least </w:t>
      </w:r>
      <w:r w:rsidR="00294928">
        <w:rPr>
          <w:rFonts w:ascii="Times New Roman" w:eastAsia="Calibri" w:hAnsi="Times New Roman" w:cs="Times New Roman"/>
          <w:spacing w:val="-2"/>
          <w:sz w:val="24"/>
          <w:szCs w:val="24"/>
        </w:rPr>
        <w:t>3</w:t>
      </w:r>
      <w:r w:rsidR="003F25C6" w:rsidRPr="00FE0311">
        <w:rPr>
          <w:rFonts w:ascii="Times New Roman" w:eastAsia="Calibri" w:hAnsi="Times New Roman" w:cs="Times New Roman"/>
          <w:spacing w:val="-2"/>
          <w:sz w:val="24"/>
          <w:szCs w:val="24"/>
        </w:rPr>
        <w:t xml:space="preserve"> in the past 5 years), as follows: </w:t>
      </w:r>
    </w:p>
    <w:p w14:paraId="64DEFDFA" w14:textId="5FA1F82C" w:rsidR="003D78CE" w:rsidRPr="00FE0311" w:rsidRDefault="00ED2AF3"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Developed </w:t>
      </w:r>
      <w:r w:rsidR="00A96B09" w:rsidRPr="00A96B09">
        <w:rPr>
          <w:rFonts w:ascii="Times New Roman" w:eastAsia="Calibri" w:hAnsi="Times New Roman" w:cs="Times New Roman"/>
          <w:spacing w:val="-2"/>
          <w:sz w:val="24"/>
          <w:szCs w:val="24"/>
        </w:rPr>
        <w:t xml:space="preserve">graphic-rich 2D illustrated </w:t>
      </w:r>
      <w:r>
        <w:rPr>
          <w:rFonts w:ascii="Times New Roman" w:eastAsia="Calibri" w:hAnsi="Times New Roman" w:cs="Times New Roman"/>
          <w:spacing w:val="-2"/>
          <w:sz w:val="24"/>
          <w:szCs w:val="24"/>
        </w:rPr>
        <w:t xml:space="preserve">eLearning </w:t>
      </w:r>
      <w:r w:rsidR="00A96B09">
        <w:rPr>
          <w:rFonts w:ascii="Times New Roman" w:eastAsia="Calibri" w:hAnsi="Times New Roman" w:cs="Times New Roman"/>
          <w:spacing w:val="-2"/>
          <w:sz w:val="24"/>
          <w:szCs w:val="24"/>
        </w:rPr>
        <w:t>videos, images</w:t>
      </w:r>
      <w:r w:rsidR="003F25C6" w:rsidRPr="00FE0311">
        <w:rPr>
          <w:rFonts w:ascii="Times New Roman" w:eastAsia="Calibri" w:hAnsi="Times New Roman" w:cs="Times New Roman"/>
          <w:spacing w:val="-2"/>
          <w:sz w:val="24"/>
          <w:szCs w:val="24"/>
        </w:rPr>
        <w:t xml:space="preserve">, </w:t>
      </w:r>
      <w:r w:rsidR="00A96B09">
        <w:rPr>
          <w:rFonts w:ascii="Times New Roman" w:eastAsia="Calibri" w:hAnsi="Times New Roman" w:cs="Times New Roman"/>
          <w:spacing w:val="-2"/>
          <w:sz w:val="24"/>
          <w:szCs w:val="24"/>
        </w:rPr>
        <w:t>and infographics.</w:t>
      </w:r>
    </w:p>
    <w:p w14:paraId="59C24ECA" w14:textId="1287D8E8" w:rsidR="003D78CE" w:rsidRDefault="00A749F1"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Visualized and d</w:t>
      </w:r>
      <w:r w:rsidR="00E8443D">
        <w:rPr>
          <w:rFonts w:ascii="Times New Roman" w:eastAsia="Calibri" w:hAnsi="Times New Roman" w:cs="Times New Roman"/>
          <w:spacing w:val="-2"/>
          <w:sz w:val="24"/>
          <w:szCs w:val="24"/>
        </w:rPr>
        <w:t xml:space="preserve">eveloped </w:t>
      </w:r>
      <w:r w:rsidR="00E8443D" w:rsidRPr="00E8443D">
        <w:rPr>
          <w:rFonts w:ascii="Times New Roman" w:eastAsia="Calibri" w:hAnsi="Times New Roman" w:cs="Times New Roman"/>
          <w:spacing w:val="-2"/>
          <w:sz w:val="24"/>
          <w:szCs w:val="24"/>
        </w:rPr>
        <w:t xml:space="preserve">standard </w:t>
      </w:r>
      <w:r w:rsidR="00DC6E85">
        <w:rPr>
          <w:rFonts w:ascii="Times New Roman" w:eastAsia="Calibri" w:hAnsi="Times New Roman" w:cs="Times New Roman"/>
          <w:spacing w:val="-2"/>
          <w:sz w:val="24"/>
          <w:szCs w:val="24"/>
        </w:rPr>
        <w:t xml:space="preserve">and uniform </w:t>
      </w:r>
      <w:r w:rsidR="00E8443D" w:rsidRPr="00E8443D">
        <w:rPr>
          <w:rFonts w:ascii="Times New Roman" w:eastAsia="Calibri" w:hAnsi="Times New Roman" w:cs="Times New Roman"/>
          <w:spacing w:val="-2"/>
          <w:sz w:val="24"/>
          <w:szCs w:val="24"/>
        </w:rPr>
        <w:t xml:space="preserve">graphic strategy (illustrated genre) for </w:t>
      </w:r>
      <w:r w:rsidR="00E8443D">
        <w:rPr>
          <w:rFonts w:ascii="Times New Roman" w:eastAsia="Calibri" w:hAnsi="Times New Roman" w:cs="Times New Roman"/>
          <w:spacing w:val="-2"/>
          <w:sz w:val="24"/>
          <w:szCs w:val="24"/>
        </w:rPr>
        <w:t>complex eLearning animations</w:t>
      </w:r>
      <w:r w:rsidR="00DC6E85">
        <w:rPr>
          <w:rFonts w:ascii="Times New Roman" w:eastAsia="Calibri" w:hAnsi="Times New Roman" w:cs="Times New Roman"/>
          <w:spacing w:val="-2"/>
          <w:sz w:val="24"/>
          <w:szCs w:val="24"/>
        </w:rPr>
        <w:t xml:space="preserve"> and multimedia</w:t>
      </w:r>
      <w:r>
        <w:rPr>
          <w:rFonts w:ascii="Times New Roman" w:eastAsia="Calibri" w:hAnsi="Times New Roman" w:cs="Times New Roman"/>
          <w:spacing w:val="-2"/>
          <w:sz w:val="24"/>
          <w:szCs w:val="24"/>
        </w:rPr>
        <w:t>.</w:t>
      </w:r>
    </w:p>
    <w:p w14:paraId="4D1CD154" w14:textId="3F3B47D1" w:rsidR="00BA0CC9" w:rsidRDefault="00E8443D"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V</w:t>
      </w:r>
      <w:r w:rsidRPr="00E8443D">
        <w:rPr>
          <w:rFonts w:ascii="Times New Roman" w:eastAsia="Calibri" w:hAnsi="Times New Roman" w:cs="Times New Roman"/>
          <w:spacing w:val="-2"/>
          <w:sz w:val="24"/>
          <w:szCs w:val="24"/>
        </w:rPr>
        <w:t>isualize</w:t>
      </w:r>
      <w:r>
        <w:rPr>
          <w:rFonts w:ascii="Times New Roman" w:eastAsia="Calibri" w:hAnsi="Times New Roman" w:cs="Times New Roman"/>
          <w:spacing w:val="-2"/>
          <w:sz w:val="24"/>
          <w:szCs w:val="24"/>
        </w:rPr>
        <w:t>d</w:t>
      </w:r>
      <w:r w:rsidRPr="00E8443D">
        <w:rPr>
          <w:rFonts w:ascii="Times New Roman" w:eastAsia="Calibri" w:hAnsi="Times New Roman" w:cs="Times New Roman"/>
          <w:spacing w:val="-2"/>
          <w:sz w:val="24"/>
          <w:szCs w:val="24"/>
        </w:rPr>
        <w:t xml:space="preserve"> and develop</w:t>
      </w:r>
      <w:r>
        <w:rPr>
          <w:rFonts w:ascii="Times New Roman" w:eastAsia="Calibri" w:hAnsi="Times New Roman" w:cs="Times New Roman"/>
          <w:spacing w:val="-2"/>
          <w:sz w:val="24"/>
          <w:szCs w:val="24"/>
        </w:rPr>
        <w:t>ed</w:t>
      </w:r>
      <w:r w:rsidRPr="00E8443D">
        <w:rPr>
          <w:rFonts w:ascii="Times New Roman" w:eastAsia="Calibri" w:hAnsi="Times New Roman" w:cs="Times New Roman"/>
          <w:spacing w:val="-2"/>
          <w:sz w:val="24"/>
          <w:szCs w:val="24"/>
        </w:rPr>
        <w:t xml:space="preserve"> the Creative Design approach for the multimedia </w:t>
      </w:r>
    </w:p>
    <w:p w14:paraId="24600747" w14:textId="603EF9FC" w:rsidR="00C02076" w:rsidRPr="00FE0311" w:rsidRDefault="00C02076"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Developed </w:t>
      </w:r>
      <w:r w:rsidR="00C12570" w:rsidRPr="00C12570">
        <w:rPr>
          <w:rFonts w:ascii="Times New Roman" w:eastAsia="Calibri" w:hAnsi="Times New Roman" w:cs="Times New Roman"/>
          <w:spacing w:val="-2"/>
          <w:sz w:val="24"/>
          <w:szCs w:val="24"/>
        </w:rPr>
        <w:t>indicative storyboards (SBs) for the videos</w:t>
      </w:r>
      <w:r w:rsidR="00C12570">
        <w:rPr>
          <w:rFonts w:ascii="Times New Roman" w:eastAsia="Calibri" w:hAnsi="Times New Roman" w:cs="Times New Roman"/>
          <w:spacing w:val="-2"/>
          <w:sz w:val="24"/>
          <w:szCs w:val="24"/>
        </w:rPr>
        <w:t xml:space="preserve"> </w:t>
      </w:r>
      <w:r w:rsidR="00C12570" w:rsidRPr="00E8443D">
        <w:rPr>
          <w:rFonts w:ascii="Times New Roman" w:eastAsia="Calibri" w:hAnsi="Times New Roman" w:cs="Times New Roman"/>
          <w:spacing w:val="-2"/>
          <w:sz w:val="24"/>
          <w:szCs w:val="24"/>
        </w:rPr>
        <w:t>from the given Video Script</w:t>
      </w:r>
      <w:r>
        <w:rPr>
          <w:rFonts w:ascii="Times New Roman" w:eastAsia="Calibri" w:hAnsi="Times New Roman" w:cs="Times New Roman"/>
          <w:spacing w:val="-2"/>
          <w:sz w:val="24"/>
          <w:szCs w:val="24"/>
        </w:rPr>
        <w:t>.</w:t>
      </w:r>
    </w:p>
    <w:p w14:paraId="169BA9F4" w14:textId="315104BB" w:rsidR="00E13942" w:rsidRDefault="003D78CE">
      <w:pPr>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w:t>
      </w:r>
      <w:r w:rsidR="00BA0CC9">
        <w:rPr>
          <w:rFonts w:ascii="Times New Roman" w:eastAsia="Calibri" w:hAnsi="Times New Roman" w:cs="Times New Roman"/>
          <w:spacing w:val="-2"/>
          <w:sz w:val="24"/>
          <w:szCs w:val="24"/>
        </w:rPr>
        <w:t>c</w:t>
      </w:r>
      <w:r w:rsidRPr="00FE0311">
        <w:rPr>
          <w:rFonts w:ascii="Times New Roman" w:eastAsia="Calibri" w:hAnsi="Times New Roman" w:cs="Times New Roman"/>
          <w:spacing w:val="-2"/>
          <w:sz w:val="24"/>
          <w:szCs w:val="24"/>
        </w:rPr>
        <w:t xml:space="preserve">) The firm should </w:t>
      </w:r>
      <w:r w:rsidR="00836DF3" w:rsidRPr="00FE0311">
        <w:rPr>
          <w:rFonts w:ascii="Times New Roman" w:eastAsia="Calibri" w:hAnsi="Times New Roman" w:cs="Times New Roman"/>
          <w:spacing w:val="-2"/>
          <w:sz w:val="24"/>
          <w:szCs w:val="24"/>
        </w:rPr>
        <w:t>demonstrate</w:t>
      </w:r>
      <w:r w:rsidRPr="00FE0311">
        <w:rPr>
          <w:rFonts w:ascii="Times New Roman" w:eastAsia="Calibri" w:hAnsi="Times New Roman" w:cs="Times New Roman"/>
          <w:spacing w:val="-2"/>
          <w:sz w:val="24"/>
          <w:szCs w:val="24"/>
        </w:rPr>
        <w:t xml:space="preserve"> technical and managerial capabilities to successfully execute the assignment through a brief presentation of the firm’s management structure and number of permanent staff. </w:t>
      </w:r>
    </w:p>
    <w:p w14:paraId="653997E0" w14:textId="6D84519A" w:rsidR="00C02076" w:rsidRDefault="00C02076">
      <w:pPr>
        <w:spacing w:after="0" w:line="240" w:lineRule="auto"/>
        <w:jc w:val="both"/>
        <w:rPr>
          <w:rFonts w:ascii="Times New Roman" w:eastAsia="Calibri" w:hAnsi="Times New Roman" w:cs="Times New Roman"/>
          <w:spacing w:val="-2"/>
          <w:sz w:val="24"/>
          <w:szCs w:val="24"/>
        </w:rPr>
      </w:pPr>
    </w:p>
    <w:p w14:paraId="083B6A00" w14:textId="2D12A20F" w:rsidR="00C02076" w:rsidRPr="00FE0311" w:rsidRDefault="00C02076">
      <w:pPr>
        <w:spacing w:after="0" w:line="240" w:lineRule="auto"/>
        <w:jc w:val="both"/>
        <w:rPr>
          <w:rFonts w:ascii="Times New Roman" w:eastAsia="Calibri" w:hAnsi="Times New Roman" w:cs="Times New Roman"/>
          <w:b/>
          <w:bCs/>
          <w:spacing w:val="-2"/>
          <w:sz w:val="24"/>
          <w:szCs w:val="24"/>
        </w:rPr>
      </w:pPr>
      <w:r>
        <w:rPr>
          <w:rFonts w:ascii="Times New Roman" w:eastAsia="Calibri" w:hAnsi="Times New Roman" w:cs="Times New Roman"/>
          <w:spacing w:val="-2"/>
          <w:sz w:val="24"/>
          <w:szCs w:val="24"/>
        </w:rPr>
        <w:t xml:space="preserve">(d) The firm should demonstrate capabilities and experience in delivering the expectations </w:t>
      </w:r>
      <w:r w:rsidRPr="00A14577">
        <w:rPr>
          <w:rFonts w:ascii="Times New Roman" w:eastAsia="Calibri" w:hAnsi="Times New Roman" w:cs="Times New Roman"/>
          <w:spacing w:val="-2"/>
          <w:sz w:val="24"/>
          <w:szCs w:val="24"/>
        </w:rPr>
        <w:t xml:space="preserve">outlined in the draft TOR in </w:t>
      </w:r>
      <w:r w:rsidRPr="00A14577">
        <w:rPr>
          <w:rFonts w:ascii="Times New Roman" w:eastAsia="Calibri" w:hAnsi="Times New Roman" w:cs="Times New Roman"/>
          <w:b/>
          <w:bCs/>
          <w:spacing w:val="-2"/>
          <w:sz w:val="24"/>
          <w:szCs w:val="24"/>
        </w:rPr>
        <w:t>Annex 1</w:t>
      </w:r>
      <w:r w:rsidRPr="00A14577">
        <w:rPr>
          <w:rFonts w:ascii="Times New Roman" w:eastAsia="Calibri" w:hAnsi="Times New Roman" w:cs="Times New Roman"/>
          <w:spacing w:val="-2"/>
          <w:sz w:val="24"/>
          <w:szCs w:val="24"/>
        </w:rPr>
        <w:t>.</w:t>
      </w:r>
    </w:p>
    <w:p w14:paraId="277CF0F7" w14:textId="77777777" w:rsidR="00CB73A8" w:rsidRPr="00FE0311" w:rsidRDefault="00CB73A8">
      <w:pPr>
        <w:spacing w:after="0" w:line="240" w:lineRule="auto"/>
        <w:jc w:val="both"/>
        <w:rPr>
          <w:rFonts w:ascii="Times New Roman" w:eastAsia="Calibri" w:hAnsi="Times New Roman" w:cs="Times New Roman"/>
          <w:spacing w:val="-2"/>
          <w:sz w:val="24"/>
          <w:szCs w:val="24"/>
        </w:rPr>
      </w:pPr>
    </w:p>
    <w:p w14:paraId="206EB3D9" w14:textId="5109A666" w:rsidR="00566FAB" w:rsidRPr="00FE0311" w:rsidRDefault="003D78CE" w:rsidP="00FE0311">
      <w:pPr>
        <w:spacing w:after="0" w:line="240" w:lineRule="auto"/>
        <w:jc w:val="both"/>
        <w:rPr>
          <w:rFonts w:ascii="Times New Roman" w:eastAsia="Calibri" w:hAnsi="Times New Roman" w:cs="Times New Roman"/>
          <w:sz w:val="24"/>
          <w:szCs w:val="24"/>
        </w:rPr>
      </w:pPr>
      <w:r w:rsidRPr="00FE0311">
        <w:rPr>
          <w:rFonts w:ascii="Times New Roman" w:eastAsia="Calibri" w:hAnsi="Times New Roman" w:cs="Times New Roman"/>
          <w:spacing w:val="-2"/>
          <w:sz w:val="24"/>
          <w:szCs w:val="24"/>
        </w:rPr>
        <w:t xml:space="preserve">Key Experts will not be evaluated at the shortlisting stage but expected proficiency is available in the </w:t>
      </w:r>
      <w:r w:rsidR="00C02076">
        <w:rPr>
          <w:rFonts w:ascii="Times New Roman" w:eastAsia="Calibri" w:hAnsi="Times New Roman" w:cs="Times New Roman"/>
          <w:spacing w:val="-2"/>
          <w:sz w:val="24"/>
          <w:szCs w:val="24"/>
        </w:rPr>
        <w:t>draft</w:t>
      </w:r>
      <w:r w:rsidRPr="00FE0311">
        <w:rPr>
          <w:rFonts w:ascii="Times New Roman" w:eastAsia="Calibri" w:hAnsi="Times New Roman" w:cs="Times New Roman"/>
          <w:spacing w:val="-2"/>
          <w:sz w:val="24"/>
          <w:szCs w:val="24"/>
        </w:rPr>
        <w:t xml:space="preserve"> TOR. </w:t>
      </w:r>
    </w:p>
    <w:p w14:paraId="51F660E0" w14:textId="77777777" w:rsidR="00BA7A4A" w:rsidRPr="00FE0311" w:rsidRDefault="00BA7A4A" w:rsidP="00234B32">
      <w:pPr>
        <w:suppressAutoHyphens/>
        <w:spacing w:after="0" w:line="240" w:lineRule="auto"/>
        <w:jc w:val="both"/>
        <w:rPr>
          <w:rFonts w:ascii="Times New Roman" w:hAnsi="Times New Roman"/>
          <w:spacing w:val="-2"/>
          <w:sz w:val="24"/>
        </w:rPr>
      </w:pPr>
    </w:p>
    <w:p w14:paraId="73EF516E" w14:textId="320391A6" w:rsidR="00566FAB" w:rsidRPr="00FE0311" w:rsidRDefault="00BA7A4A" w:rsidP="00375860">
      <w:pPr>
        <w:suppressAutoHyphens/>
        <w:spacing w:after="0" w:line="240" w:lineRule="auto"/>
        <w:jc w:val="both"/>
        <w:rPr>
          <w:rFonts w:ascii="Times New Roman" w:hAnsi="Times New Roman"/>
          <w:spacing w:val="-2"/>
          <w:sz w:val="24"/>
        </w:rPr>
      </w:pPr>
      <w:r w:rsidRPr="00FE0311">
        <w:rPr>
          <w:rFonts w:ascii="Times New Roman" w:hAnsi="Times New Roman"/>
          <w:spacing w:val="-2"/>
          <w:sz w:val="24"/>
        </w:rPr>
        <w:t xml:space="preserve">The attention of interested Consultants is drawn to Paragraphs, 1.23, and 1.24 of the Guidelines for Procurement of Consultant Services </w:t>
      </w:r>
      <w:r w:rsidR="004F56B6" w:rsidRPr="00FE0311">
        <w:rPr>
          <w:rFonts w:asciiTheme="majorBidi" w:eastAsia="Calibri" w:hAnsiTheme="majorBidi" w:cstheme="majorBidi"/>
          <w:spacing w:val="-2"/>
          <w:sz w:val="24"/>
          <w:szCs w:val="24"/>
        </w:rPr>
        <w:t xml:space="preserve">under Islamic Development Bank Project Financing (the “Procurement Guidelines”), setting forth IsDB’s </w:t>
      </w:r>
      <w:r w:rsidR="00375860" w:rsidRPr="00375860">
        <w:rPr>
          <w:rFonts w:asciiTheme="majorBidi" w:eastAsia="Calibri" w:hAnsiTheme="majorBidi" w:cstheme="majorBidi"/>
          <w:spacing w:val="-2"/>
          <w:sz w:val="24"/>
          <w:szCs w:val="24"/>
        </w:rPr>
        <w:t>policy on conflict of interest</w:t>
      </w:r>
      <w:r w:rsidR="004F56B6" w:rsidRPr="00FE0311">
        <w:rPr>
          <w:rFonts w:asciiTheme="majorBidi" w:eastAsia="Calibri" w:hAnsiTheme="majorBidi" w:cstheme="majorBidi"/>
          <w:spacing w:val="-2"/>
          <w:sz w:val="24"/>
          <w:szCs w:val="24"/>
        </w:rPr>
        <w:t xml:space="preserve">: </w:t>
      </w:r>
      <w:hyperlink r:id="rId10" w:history="1">
        <w:r w:rsidR="004F56B6" w:rsidRPr="00375860">
          <w:rPr>
            <w:rStyle w:val="Hyperlink"/>
            <w:rFonts w:asciiTheme="majorBidi" w:eastAsia="Calibri" w:hAnsiTheme="majorBidi" w:cstheme="majorBidi"/>
            <w:spacing w:val="-2"/>
            <w:sz w:val="24"/>
            <w:szCs w:val="24"/>
          </w:rPr>
          <w:t>https://www.isdb.org/project-procurement/sites/pproc/files/documents/PPR%20Guidelines-Consultants-ENG.pdf</w:t>
        </w:r>
      </w:hyperlink>
      <w:r w:rsidR="004F56B6" w:rsidRPr="00FE0311">
        <w:rPr>
          <w:rFonts w:asciiTheme="majorBidi" w:eastAsia="Calibri" w:hAnsiTheme="majorBidi" w:cstheme="majorBidi"/>
          <w:spacing w:val="-2"/>
          <w:sz w:val="20"/>
          <w:szCs w:val="20"/>
        </w:rPr>
        <w:t xml:space="preserve"> </w:t>
      </w:r>
      <w:r w:rsidRPr="00FE0311">
        <w:rPr>
          <w:rFonts w:ascii="Times New Roman" w:hAnsi="Times New Roman"/>
          <w:spacing w:val="-2"/>
          <w:sz w:val="20"/>
          <w:szCs w:val="18"/>
        </w:rPr>
        <w:t xml:space="preserve">  </w:t>
      </w:r>
    </w:p>
    <w:p w14:paraId="3F13E3EB" w14:textId="77777777" w:rsidR="00BA7A4A" w:rsidRPr="00FE0311" w:rsidRDefault="00BA7A4A" w:rsidP="00234B32">
      <w:pPr>
        <w:suppressAutoHyphens/>
        <w:spacing w:after="0" w:line="240" w:lineRule="auto"/>
        <w:jc w:val="both"/>
        <w:rPr>
          <w:rFonts w:ascii="Times New Roman" w:eastAsia="Calibri" w:hAnsi="Times New Roman" w:cs="Times New Roman"/>
          <w:spacing w:val="-2"/>
          <w:sz w:val="24"/>
          <w:szCs w:val="24"/>
        </w:rPr>
      </w:pPr>
    </w:p>
    <w:p w14:paraId="791B8B0E" w14:textId="4DF7486C" w:rsidR="00566FAB" w:rsidRPr="00FE0311" w:rsidRDefault="00AB633B" w:rsidP="00234B32">
      <w:pPr>
        <w:spacing w:after="0" w:line="240" w:lineRule="auto"/>
        <w:jc w:val="both"/>
        <w:rPr>
          <w:rFonts w:ascii="Times New Roman" w:eastAsia="Calibri" w:hAnsi="Times New Roman" w:cs="Times New Roman"/>
          <w:sz w:val="24"/>
          <w:szCs w:val="24"/>
        </w:rPr>
      </w:pPr>
      <w:r w:rsidRPr="00FE0311">
        <w:rPr>
          <w:rFonts w:ascii="Times New Roman" w:eastAsia="Calibri" w:hAnsi="Times New Roman" w:cs="Times New Roman"/>
          <w:spacing w:val="-2"/>
          <w:sz w:val="24"/>
          <w:szCs w:val="24"/>
        </w:rPr>
        <w:t xml:space="preserve">Consultants may associate with other firms to enhance their qualifications but should indicate clearly whether the association is in the form of a joint venture and/or a sub-consultancy. In the case of a </w:t>
      </w:r>
      <w:r w:rsidRPr="00FE0311">
        <w:rPr>
          <w:rFonts w:ascii="Times New Roman" w:eastAsia="Calibri" w:hAnsi="Times New Roman" w:cs="Times New Roman"/>
          <w:spacing w:val="-2"/>
          <w:sz w:val="24"/>
          <w:szCs w:val="24"/>
        </w:rPr>
        <w:lastRenderedPageBreak/>
        <w:t xml:space="preserve">joint venture, all the partners in the joint venture shall be jointly and severally liable for the entire contract, if selected. </w:t>
      </w:r>
    </w:p>
    <w:p w14:paraId="30B28C60"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4CC0151E" w14:textId="24976139" w:rsidR="00566FAB" w:rsidRPr="00FE0311" w:rsidRDefault="00AB633B" w:rsidP="00234B32">
      <w:pPr>
        <w:suppressAutoHyphens/>
        <w:spacing w:after="0" w:line="240" w:lineRule="auto"/>
        <w:jc w:val="both"/>
        <w:rPr>
          <w:rFonts w:ascii="Times New Roman" w:eastAsia="Calibri" w:hAnsi="Times New Roman" w:cs="Times New Roman"/>
          <w:spacing w:val="-2"/>
          <w:sz w:val="24"/>
          <w:szCs w:val="24"/>
        </w:rPr>
      </w:pPr>
      <w:r w:rsidRPr="00777B18">
        <w:rPr>
          <w:rFonts w:asciiTheme="majorBidi" w:eastAsia="Calibri" w:hAnsiTheme="majorBidi" w:cstheme="majorBidi"/>
          <w:spacing w:val="-2"/>
          <w:sz w:val="24"/>
          <w:szCs w:val="24"/>
        </w:rPr>
        <w:t xml:space="preserve">A consultant will be selected in accordance with the </w:t>
      </w:r>
      <w:r w:rsidR="00E253C0" w:rsidRPr="00E253C0">
        <w:rPr>
          <w:rFonts w:asciiTheme="majorBidi" w:eastAsia="Calibri" w:hAnsiTheme="majorBidi" w:cstheme="majorBidi"/>
          <w:spacing w:val="-2"/>
          <w:sz w:val="24"/>
          <w:szCs w:val="24"/>
        </w:rPr>
        <w:t xml:space="preserve">Consultant Qualification-Based Selection </w:t>
      </w:r>
      <w:r w:rsidR="00E13942" w:rsidRPr="00777B18">
        <w:rPr>
          <w:rFonts w:asciiTheme="majorBidi" w:eastAsia="Calibri" w:hAnsiTheme="majorBidi" w:cstheme="majorBidi"/>
          <w:spacing w:val="-2"/>
          <w:sz w:val="24"/>
          <w:szCs w:val="24"/>
        </w:rPr>
        <w:t>(</w:t>
      </w:r>
      <w:r w:rsidR="00741300">
        <w:rPr>
          <w:rFonts w:asciiTheme="majorBidi" w:eastAsia="Calibri" w:hAnsiTheme="majorBidi" w:cstheme="majorBidi"/>
          <w:spacing w:val="-2"/>
          <w:sz w:val="24"/>
          <w:szCs w:val="24"/>
        </w:rPr>
        <w:t>CQS</w:t>
      </w:r>
      <w:r w:rsidR="00E13942" w:rsidRPr="00777B18">
        <w:rPr>
          <w:rFonts w:asciiTheme="majorBidi" w:eastAsia="Calibri" w:hAnsiTheme="majorBidi" w:cstheme="majorBidi"/>
          <w:spacing w:val="-2"/>
          <w:sz w:val="24"/>
          <w:szCs w:val="24"/>
        </w:rPr>
        <w:t>)</w:t>
      </w:r>
      <w:r w:rsidRPr="00777B18">
        <w:rPr>
          <w:rFonts w:asciiTheme="majorBidi" w:eastAsia="Calibri" w:hAnsiTheme="majorBidi" w:cstheme="majorBidi"/>
          <w:spacing w:val="-2"/>
          <w:sz w:val="24"/>
          <w:szCs w:val="24"/>
        </w:rPr>
        <w:t xml:space="preserve"> method as set out in the Procurement Guidelines.</w:t>
      </w:r>
      <w:r w:rsidR="0022435B">
        <w:rPr>
          <w:rFonts w:asciiTheme="majorBidi" w:eastAsia="Calibri" w:hAnsiTheme="majorBidi" w:cstheme="majorBidi"/>
          <w:spacing w:val="-2"/>
          <w:sz w:val="24"/>
          <w:szCs w:val="24"/>
        </w:rPr>
        <w:t xml:space="preserve"> </w:t>
      </w:r>
    </w:p>
    <w:p w14:paraId="7FF6FC5B"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413C34CE" w14:textId="052D1906" w:rsidR="00566FAB" w:rsidRPr="00FE0311" w:rsidRDefault="00AB633B" w:rsidP="00234B32">
      <w:pPr>
        <w:suppressAutoHyphens/>
        <w:spacing w:after="0" w:line="240" w:lineRule="auto"/>
        <w:jc w:val="both"/>
        <w:rPr>
          <w:rFonts w:ascii="Times New Roman" w:eastAsia="Calibri" w:hAnsi="Times New Roman" w:cs="Times New Roman"/>
          <w:spacing w:val="-2"/>
          <w:sz w:val="24"/>
          <w:szCs w:val="24"/>
        </w:rPr>
      </w:pPr>
      <w:r w:rsidRPr="00FE0311">
        <w:rPr>
          <w:rFonts w:asciiTheme="majorBidi" w:eastAsia="Calibri" w:hAnsiTheme="majorBidi" w:cstheme="majorBidi"/>
          <w:spacing w:val="-2"/>
          <w:sz w:val="24"/>
          <w:szCs w:val="24"/>
        </w:rPr>
        <w:t xml:space="preserve">Interested consultants may obtain further information at the address below during office hours; </w:t>
      </w:r>
      <w:r w:rsidRPr="00FE0311">
        <w:rPr>
          <w:rFonts w:asciiTheme="majorBidi" w:eastAsia="Calibri" w:hAnsiTheme="majorBidi" w:cstheme="majorBidi"/>
          <w:b/>
          <w:spacing w:val="-2"/>
          <w:sz w:val="24"/>
          <w:szCs w:val="24"/>
        </w:rPr>
        <w:t xml:space="preserve">8:30 to 16:30 </w:t>
      </w:r>
      <w:r w:rsidR="001B32F4" w:rsidRPr="00FE0311">
        <w:rPr>
          <w:rFonts w:asciiTheme="majorBidi" w:eastAsia="Calibri" w:hAnsiTheme="majorBidi" w:cstheme="majorBidi"/>
          <w:b/>
          <w:spacing w:val="-2"/>
          <w:sz w:val="24"/>
          <w:szCs w:val="24"/>
        </w:rPr>
        <w:t>hours</w:t>
      </w:r>
      <w:r w:rsidR="001B32F4" w:rsidRPr="00FE0311">
        <w:rPr>
          <w:rFonts w:asciiTheme="majorBidi" w:eastAsia="Calibri" w:hAnsiTheme="majorBidi" w:cstheme="majorBidi"/>
          <w:spacing w:val="-2"/>
          <w:sz w:val="24"/>
          <w:szCs w:val="24"/>
        </w:rPr>
        <w:t xml:space="preserve"> Jeddah</w:t>
      </w:r>
      <w:r w:rsidR="00E13942" w:rsidRPr="00FE0311">
        <w:rPr>
          <w:rFonts w:asciiTheme="majorBidi" w:eastAsia="Calibri" w:hAnsiTheme="majorBidi" w:cstheme="majorBidi"/>
          <w:spacing w:val="-2"/>
          <w:sz w:val="24"/>
          <w:szCs w:val="24"/>
        </w:rPr>
        <w:t xml:space="preserve"> L</w:t>
      </w:r>
      <w:r w:rsidRPr="00FE0311">
        <w:rPr>
          <w:rFonts w:asciiTheme="majorBidi" w:eastAsia="Calibri" w:hAnsiTheme="majorBidi" w:cstheme="majorBidi"/>
          <w:spacing w:val="-2"/>
          <w:sz w:val="24"/>
          <w:szCs w:val="24"/>
        </w:rPr>
        <w:t xml:space="preserve">ocal </w:t>
      </w:r>
      <w:r w:rsidR="00E13942" w:rsidRPr="00FE0311">
        <w:rPr>
          <w:rFonts w:asciiTheme="majorBidi" w:eastAsia="Calibri" w:hAnsiTheme="majorBidi" w:cstheme="majorBidi"/>
          <w:spacing w:val="-2"/>
          <w:sz w:val="24"/>
          <w:szCs w:val="24"/>
        </w:rPr>
        <w:t>T</w:t>
      </w:r>
      <w:r w:rsidRPr="00FE0311">
        <w:rPr>
          <w:rFonts w:asciiTheme="majorBidi" w:eastAsia="Calibri" w:hAnsiTheme="majorBidi" w:cstheme="majorBidi"/>
          <w:spacing w:val="-2"/>
          <w:sz w:val="24"/>
          <w:szCs w:val="24"/>
        </w:rPr>
        <w:t>ime.</w:t>
      </w:r>
    </w:p>
    <w:p w14:paraId="3DC2A584"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0CD628B5" w14:textId="3A388CB2"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Expressions of interest must be delivered in a written form to the address below (by e-mail) by </w:t>
      </w:r>
      <w:r w:rsidR="00CC4D2F" w:rsidRPr="00602BA3">
        <w:rPr>
          <w:rFonts w:asciiTheme="majorBidi" w:eastAsia="Calibri" w:hAnsiTheme="majorBidi" w:cstheme="majorBidi"/>
          <w:spacing w:val="-2"/>
          <w:sz w:val="24"/>
          <w:szCs w:val="24"/>
        </w:rPr>
        <w:t>the date</w:t>
      </w:r>
      <w:r w:rsidRPr="00602BA3">
        <w:rPr>
          <w:rFonts w:asciiTheme="majorBidi" w:eastAsia="Calibri" w:hAnsiTheme="majorBidi" w:cstheme="majorBidi"/>
          <w:spacing w:val="-2"/>
          <w:sz w:val="24"/>
          <w:szCs w:val="24"/>
        </w:rPr>
        <w:t xml:space="preserve"> </w:t>
      </w:r>
      <w:r w:rsidR="00FF0BAC">
        <w:rPr>
          <w:rFonts w:asciiTheme="majorBidi" w:eastAsia="Calibri" w:hAnsiTheme="majorBidi" w:cstheme="majorBidi"/>
          <w:b/>
          <w:bCs/>
          <w:spacing w:val="-2"/>
          <w:sz w:val="24"/>
          <w:szCs w:val="24"/>
          <w:u w:val="single"/>
        </w:rPr>
        <w:t>2</w:t>
      </w:r>
      <w:r w:rsidR="00CC4D2F">
        <w:rPr>
          <w:rFonts w:asciiTheme="majorBidi" w:eastAsia="Calibri" w:hAnsiTheme="majorBidi" w:cstheme="majorBidi"/>
          <w:b/>
          <w:bCs/>
          <w:spacing w:val="-2"/>
          <w:sz w:val="24"/>
          <w:szCs w:val="24"/>
          <w:u w:val="single"/>
        </w:rPr>
        <w:t>9</w:t>
      </w:r>
      <w:r w:rsidR="00541E3A" w:rsidRPr="00602BA3">
        <w:rPr>
          <w:rFonts w:asciiTheme="majorBidi" w:eastAsia="Calibri" w:hAnsiTheme="majorBidi" w:cstheme="majorBidi"/>
          <w:b/>
          <w:bCs/>
          <w:spacing w:val="-2"/>
          <w:sz w:val="24"/>
          <w:szCs w:val="24"/>
          <w:u w:val="single"/>
        </w:rPr>
        <w:t xml:space="preserve"> </w:t>
      </w:r>
      <w:r w:rsidR="00CC4D2F">
        <w:rPr>
          <w:rFonts w:asciiTheme="majorBidi" w:eastAsia="Calibri" w:hAnsiTheme="majorBidi" w:cstheme="majorBidi"/>
          <w:b/>
          <w:bCs/>
          <w:spacing w:val="-2"/>
          <w:sz w:val="24"/>
          <w:szCs w:val="24"/>
          <w:u w:val="single"/>
        </w:rPr>
        <w:t>December</w:t>
      </w:r>
      <w:r w:rsidR="00CF2E9F">
        <w:rPr>
          <w:rFonts w:asciiTheme="majorBidi" w:eastAsia="Calibri" w:hAnsiTheme="majorBidi" w:cstheme="majorBidi"/>
          <w:b/>
          <w:bCs/>
          <w:spacing w:val="-2"/>
          <w:sz w:val="24"/>
          <w:szCs w:val="24"/>
          <w:u w:val="single"/>
        </w:rPr>
        <w:t xml:space="preserve"> </w:t>
      </w:r>
      <w:r w:rsidRPr="00602BA3">
        <w:rPr>
          <w:rFonts w:asciiTheme="majorBidi" w:eastAsia="Calibri" w:hAnsiTheme="majorBidi" w:cstheme="majorBidi"/>
          <w:b/>
          <w:bCs/>
          <w:spacing w:val="-2"/>
          <w:sz w:val="24"/>
          <w:szCs w:val="24"/>
          <w:u w:val="single"/>
        </w:rPr>
        <w:t>202</w:t>
      </w:r>
      <w:r w:rsidR="007E1C81">
        <w:rPr>
          <w:rFonts w:asciiTheme="majorBidi" w:eastAsia="Calibri" w:hAnsiTheme="majorBidi" w:cstheme="majorBidi"/>
          <w:b/>
          <w:bCs/>
          <w:spacing w:val="-2"/>
          <w:sz w:val="24"/>
          <w:szCs w:val="24"/>
          <w:u w:val="single"/>
        </w:rPr>
        <w:t>4</w:t>
      </w:r>
      <w:r w:rsidR="00541E3A" w:rsidRPr="00602BA3">
        <w:rPr>
          <w:rFonts w:asciiTheme="majorBidi" w:eastAsia="Calibri" w:hAnsiTheme="majorBidi" w:cstheme="majorBidi"/>
          <w:spacing w:val="-2"/>
          <w:sz w:val="24"/>
          <w:szCs w:val="24"/>
        </w:rPr>
        <w:t>.</w:t>
      </w:r>
      <w:r w:rsidR="009028A1" w:rsidRPr="00602BA3">
        <w:rPr>
          <w:rFonts w:asciiTheme="majorBidi" w:eastAsia="Calibri" w:hAnsiTheme="majorBidi" w:cstheme="majorBidi"/>
          <w:spacing w:val="-2"/>
          <w:sz w:val="24"/>
          <w:szCs w:val="24"/>
        </w:rPr>
        <w:t xml:space="preserve"> </w:t>
      </w:r>
    </w:p>
    <w:p w14:paraId="0EE46041" w14:textId="77777777"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p>
    <w:p w14:paraId="08B69133" w14:textId="77777777" w:rsidR="000E7C9D" w:rsidRPr="000E7C9D" w:rsidRDefault="000E7C9D" w:rsidP="000E7C9D">
      <w:pPr>
        <w:suppressAutoHyphens/>
        <w:spacing w:after="0" w:line="240" w:lineRule="auto"/>
        <w:jc w:val="both"/>
        <w:rPr>
          <w:rFonts w:asciiTheme="majorBidi" w:eastAsia="Calibri" w:hAnsiTheme="majorBidi" w:cstheme="majorBidi"/>
          <w:spacing w:val="-2"/>
          <w:sz w:val="24"/>
          <w:szCs w:val="24"/>
        </w:rPr>
      </w:pPr>
      <w:r w:rsidRPr="000E7C9D">
        <w:rPr>
          <w:rFonts w:asciiTheme="majorBidi" w:eastAsia="Calibri" w:hAnsiTheme="majorBidi" w:cstheme="majorBidi"/>
          <w:spacing w:val="-2"/>
          <w:sz w:val="24"/>
          <w:szCs w:val="24"/>
        </w:rPr>
        <w:t>THE ISLAMIC DEVELOPMENT BANK INSTITUTE</w:t>
      </w:r>
    </w:p>
    <w:p w14:paraId="5EED08D3" w14:textId="77777777" w:rsidR="000E7C9D" w:rsidRPr="000E7C9D" w:rsidRDefault="000E7C9D" w:rsidP="000E7C9D">
      <w:pPr>
        <w:suppressAutoHyphens/>
        <w:spacing w:after="0" w:line="240" w:lineRule="auto"/>
        <w:jc w:val="both"/>
        <w:rPr>
          <w:rFonts w:asciiTheme="majorBidi" w:eastAsia="Calibri" w:hAnsiTheme="majorBidi" w:cstheme="majorBidi"/>
          <w:spacing w:val="-2"/>
          <w:sz w:val="24"/>
          <w:szCs w:val="24"/>
        </w:rPr>
      </w:pPr>
      <w:r w:rsidRPr="000E7C9D">
        <w:rPr>
          <w:rFonts w:asciiTheme="majorBidi" w:eastAsia="Calibri" w:hAnsiTheme="majorBidi" w:cstheme="majorBidi"/>
          <w:b/>
          <w:bCs/>
          <w:spacing w:val="-2"/>
          <w:sz w:val="24"/>
          <w:szCs w:val="24"/>
        </w:rPr>
        <w:t>Attention:</w:t>
      </w:r>
      <w:r w:rsidRPr="000E7C9D">
        <w:rPr>
          <w:rFonts w:asciiTheme="majorBidi" w:eastAsia="Calibri" w:hAnsiTheme="majorBidi" w:cstheme="majorBidi"/>
          <w:spacing w:val="-2"/>
          <w:sz w:val="24"/>
          <w:szCs w:val="24"/>
        </w:rPr>
        <w:t xml:space="preserve"> The Islamic Development Bank Institute</w:t>
      </w:r>
    </w:p>
    <w:p w14:paraId="46786270" w14:textId="77777777" w:rsidR="000E7C9D" w:rsidRPr="000E7C9D" w:rsidRDefault="000E7C9D" w:rsidP="000E7C9D">
      <w:pPr>
        <w:suppressAutoHyphens/>
        <w:spacing w:after="0" w:line="240" w:lineRule="auto"/>
        <w:jc w:val="both"/>
        <w:rPr>
          <w:rFonts w:asciiTheme="majorBidi" w:eastAsia="Calibri" w:hAnsiTheme="majorBidi" w:cstheme="majorBidi"/>
          <w:spacing w:val="-2"/>
          <w:sz w:val="24"/>
          <w:szCs w:val="24"/>
        </w:rPr>
      </w:pPr>
      <w:r w:rsidRPr="000E7C9D">
        <w:rPr>
          <w:rFonts w:asciiTheme="majorBidi" w:eastAsia="Calibri" w:hAnsiTheme="majorBidi" w:cstheme="majorBidi"/>
          <w:b/>
          <w:bCs/>
          <w:spacing w:val="-2"/>
          <w:sz w:val="24"/>
          <w:szCs w:val="24"/>
        </w:rPr>
        <w:t xml:space="preserve">Address: </w:t>
      </w:r>
      <w:r w:rsidRPr="000E7C9D">
        <w:rPr>
          <w:rFonts w:asciiTheme="majorBidi" w:eastAsia="Calibri" w:hAnsiTheme="majorBidi" w:cstheme="majorBidi"/>
          <w:spacing w:val="-2"/>
          <w:sz w:val="24"/>
          <w:szCs w:val="24"/>
        </w:rPr>
        <w:t xml:space="preserve">8111 King Khalid Street, Al Nuzlah Al </w:t>
      </w:r>
      <w:proofErr w:type="spellStart"/>
      <w:r w:rsidRPr="000E7C9D">
        <w:rPr>
          <w:rFonts w:asciiTheme="majorBidi" w:eastAsia="Calibri" w:hAnsiTheme="majorBidi" w:cstheme="majorBidi"/>
          <w:spacing w:val="-2"/>
          <w:sz w:val="24"/>
          <w:szCs w:val="24"/>
        </w:rPr>
        <w:t>Yamania</w:t>
      </w:r>
      <w:proofErr w:type="spellEnd"/>
      <w:r w:rsidRPr="000E7C9D">
        <w:rPr>
          <w:rFonts w:asciiTheme="majorBidi" w:eastAsia="Calibri" w:hAnsiTheme="majorBidi" w:cstheme="majorBidi"/>
          <w:spacing w:val="-2"/>
          <w:sz w:val="24"/>
          <w:szCs w:val="24"/>
        </w:rPr>
        <w:t xml:space="preserve"> District, Unit no. 1, Jeddah 22332-2444, Kingdom of Saudi Arabia </w:t>
      </w:r>
    </w:p>
    <w:p w14:paraId="13655016" w14:textId="4CE814D9" w:rsidR="000E7C9D" w:rsidRPr="000E7C9D" w:rsidRDefault="000E7C9D" w:rsidP="000E7C9D">
      <w:pPr>
        <w:suppressAutoHyphens/>
        <w:spacing w:after="0" w:line="240" w:lineRule="auto"/>
        <w:jc w:val="both"/>
        <w:rPr>
          <w:rFonts w:asciiTheme="majorBidi" w:eastAsia="Calibri" w:hAnsiTheme="majorBidi" w:cstheme="majorBidi"/>
          <w:spacing w:val="-2"/>
          <w:sz w:val="24"/>
          <w:szCs w:val="24"/>
        </w:rPr>
      </w:pPr>
      <w:r w:rsidRPr="000E7C9D">
        <w:rPr>
          <w:rFonts w:asciiTheme="majorBidi" w:eastAsia="Calibri" w:hAnsiTheme="majorBidi" w:cstheme="majorBidi"/>
          <w:b/>
          <w:bCs/>
          <w:spacing w:val="-2"/>
          <w:sz w:val="24"/>
          <w:szCs w:val="24"/>
        </w:rPr>
        <w:t>Email:</w:t>
      </w:r>
      <w:r w:rsidRPr="000E7C9D">
        <w:rPr>
          <w:rFonts w:asciiTheme="majorBidi" w:eastAsia="Calibri" w:hAnsiTheme="majorBidi" w:cstheme="majorBidi"/>
          <w:spacing w:val="-2"/>
          <w:sz w:val="24"/>
          <w:szCs w:val="24"/>
        </w:rPr>
        <w:t> </w:t>
      </w:r>
      <w:hyperlink r:id="rId11" w:history="1">
        <w:r w:rsidRPr="00716B54">
          <w:rPr>
            <w:rFonts w:asciiTheme="majorBidi" w:eastAsia="Calibri" w:hAnsiTheme="majorBidi" w:cstheme="majorBidi"/>
            <w:color w:val="0070C0"/>
            <w:spacing w:val="-2"/>
            <w:sz w:val="24"/>
            <w:szCs w:val="24"/>
          </w:rPr>
          <w:t>isdbinstitute@isdb.org</w:t>
        </w:r>
      </w:hyperlink>
      <w:r w:rsidRPr="000E7C9D">
        <w:rPr>
          <w:rFonts w:asciiTheme="majorBidi" w:eastAsia="Calibri" w:hAnsiTheme="majorBidi" w:cstheme="majorBidi"/>
          <w:spacing w:val="-2"/>
          <w:sz w:val="24"/>
          <w:szCs w:val="24"/>
        </w:rPr>
        <w:t> and </w:t>
      </w:r>
      <w:hyperlink r:id="rId12" w:history="1">
        <w:r w:rsidRPr="00716B54">
          <w:rPr>
            <w:rFonts w:asciiTheme="majorBidi" w:eastAsia="Calibri" w:hAnsiTheme="majorBidi" w:cstheme="majorBidi"/>
            <w:color w:val="0070C0"/>
            <w:spacing w:val="-2"/>
            <w:sz w:val="24"/>
            <w:szCs w:val="24"/>
          </w:rPr>
          <w:t>info@isdbinstitute.org</w:t>
        </w:r>
      </w:hyperlink>
      <w:r w:rsidR="00A57667">
        <w:rPr>
          <w:rFonts w:asciiTheme="majorBidi" w:eastAsia="Calibri" w:hAnsiTheme="majorBidi" w:cstheme="majorBidi"/>
          <w:spacing w:val="-2"/>
          <w:sz w:val="24"/>
          <w:szCs w:val="24"/>
        </w:rPr>
        <w:t xml:space="preserve"> </w:t>
      </w:r>
    </w:p>
    <w:p w14:paraId="5298F803" w14:textId="516F6A9F" w:rsidR="009623FD" w:rsidRPr="000E7C9D" w:rsidRDefault="009623FD" w:rsidP="00E95475">
      <w:pPr>
        <w:suppressAutoHyphens/>
        <w:spacing w:after="0" w:line="240" w:lineRule="auto"/>
        <w:jc w:val="both"/>
        <w:rPr>
          <w:rFonts w:asciiTheme="majorBidi" w:eastAsia="Calibri" w:hAnsiTheme="majorBidi" w:cstheme="majorBidi"/>
          <w:spacing w:val="-2"/>
          <w:sz w:val="24"/>
          <w:szCs w:val="24"/>
        </w:rPr>
      </w:pPr>
    </w:p>
    <w:p w14:paraId="55033049" w14:textId="77777777" w:rsidR="00BA0CC9" w:rsidRPr="000E7C9D" w:rsidRDefault="00BA0CC9" w:rsidP="000E7C9D">
      <w:pPr>
        <w:suppressAutoHyphens/>
        <w:spacing w:after="0" w:line="240" w:lineRule="auto"/>
        <w:jc w:val="both"/>
        <w:rPr>
          <w:rFonts w:asciiTheme="majorBidi" w:eastAsia="Calibri" w:hAnsiTheme="majorBidi" w:cstheme="majorBidi"/>
          <w:spacing w:val="-2"/>
          <w:sz w:val="24"/>
          <w:szCs w:val="24"/>
        </w:rPr>
      </w:pPr>
      <w:r w:rsidRPr="000E7C9D">
        <w:rPr>
          <w:rFonts w:asciiTheme="majorBidi" w:eastAsia="Calibri" w:hAnsiTheme="majorBidi" w:cstheme="majorBidi"/>
          <w:spacing w:val="-2"/>
          <w:sz w:val="24"/>
          <w:szCs w:val="24"/>
        </w:rPr>
        <w:br w:type="page"/>
      </w:r>
    </w:p>
    <w:p w14:paraId="08B4FD1B" w14:textId="2BF79B07" w:rsidR="009623FD" w:rsidRPr="00E92ABC" w:rsidRDefault="009623FD" w:rsidP="009623FD">
      <w:pPr>
        <w:spacing w:after="0" w:line="240" w:lineRule="auto"/>
        <w:jc w:val="center"/>
        <w:rPr>
          <w:rFonts w:asciiTheme="majorBidi" w:hAnsiTheme="majorBidi" w:cstheme="majorBidi"/>
          <w:b/>
          <w:bCs/>
          <w:sz w:val="28"/>
          <w:szCs w:val="28"/>
        </w:rPr>
      </w:pPr>
      <w:r w:rsidRPr="00E92ABC">
        <w:rPr>
          <w:rFonts w:asciiTheme="majorBidi" w:hAnsiTheme="majorBidi" w:cstheme="majorBidi"/>
          <w:b/>
          <w:bCs/>
          <w:sz w:val="28"/>
          <w:szCs w:val="28"/>
        </w:rPr>
        <w:lastRenderedPageBreak/>
        <w:t xml:space="preserve">Annex-1- </w:t>
      </w:r>
      <w:r w:rsidR="00FE3BA6" w:rsidRPr="00E92ABC">
        <w:rPr>
          <w:rFonts w:asciiTheme="majorBidi" w:hAnsiTheme="majorBidi" w:cstheme="majorBidi"/>
          <w:b/>
          <w:bCs/>
          <w:sz w:val="28"/>
          <w:szCs w:val="28"/>
        </w:rPr>
        <w:t xml:space="preserve">Tentative </w:t>
      </w:r>
      <w:r w:rsidRPr="00E92ABC">
        <w:rPr>
          <w:rFonts w:asciiTheme="majorBidi" w:hAnsiTheme="majorBidi" w:cstheme="majorBidi"/>
          <w:b/>
          <w:bCs/>
          <w:sz w:val="28"/>
          <w:szCs w:val="28"/>
        </w:rPr>
        <w:t>Terms of Reference</w:t>
      </w:r>
    </w:p>
    <w:p w14:paraId="45D32CFC" w14:textId="77777777" w:rsidR="00DF00D9" w:rsidRPr="00FE0311" w:rsidRDefault="00DF00D9" w:rsidP="009623FD">
      <w:pPr>
        <w:spacing w:after="0" w:line="240" w:lineRule="auto"/>
        <w:jc w:val="center"/>
        <w:rPr>
          <w:rFonts w:asciiTheme="majorBidi" w:hAnsiTheme="majorBidi" w:cstheme="majorBidi"/>
          <w:b/>
          <w:bCs/>
          <w:sz w:val="24"/>
          <w:szCs w:val="24"/>
        </w:rPr>
      </w:pPr>
    </w:p>
    <w:p w14:paraId="225E9A20" w14:textId="77777777" w:rsidR="009623FD" w:rsidRPr="00FE0311" w:rsidRDefault="009623FD" w:rsidP="009623FD">
      <w:pPr>
        <w:spacing w:after="0" w:line="240" w:lineRule="auto"/>
        <w:jc w:val="center"/>
        <w:rPr>
          <w:rFonts w:asciiTheme="majorBidi" w:hAnsiTheme="majorBidi" w:cstheme="majorBidi"/>
          <w:b/>
          <w:bCs/>
          <w:sz w:val="6"/>
          <w:szCs w:val="6"/>
        </w:rPr>
      </w:pPr>
    </w:p>
    <w:p w14:paraId="224B82A3" w14:textId="6CB252AB" w:rsidR="009623FD" w:rsidRPr="00FE0311" w:rsidRDefault="009623FD" w:rsidP="009623FD">
      <w:pPr>
        <w:spacing w:after="0" w:line="240" w:lineRule="auto"/>
        <w:rPr>
          <w:rFonts w:asciiTheme="majorBidi" w:hAnsiTheme="majorBidi" w:cstheme="majorBidi"/>
          <w:sz w:val="24"/>
          <w:szCs w:val="24"/>
        </w:rPr>
      </w:pPr>
      <w:r w:rsidRPr="00FE0311">
        <w:rPr>
          <w:rFonts w:asciiTheme="majorBidi" w:hAnsiTheme="majorBidi" w:cstheme="majorBidi"/>
          <w:sz w:val="24"/>
          <w:szCs w:val="24"/>
        </w:rPr>
        <w:t>The scope of the assignment will consist of the following: </w:t>
      </w:r>
    </w:p>
    <w:p w14:paraId="1EA922EC" w14:textId="77777777" w:rsidR="00602BA3" w:rsidRDefault="00602BA3" w:rsidP="00FE0311">
      <w:pPr>
        <w:tabs>
          <w:tab w:val="left" w:pos="270"/>
        </w:tabs>
        <w:spacing w:after="0" w:line="240" w:lineRule="auto"/>
        <w:rPr>
          <w:rFonts w:asciiTheme="majorBidi" w:hAnsiTheme="majorBidi" w:cstheme="majorBidi"/>
          <w:b/>
          <w:bCs/>
          <w:sz w:val="24"/>
          <w:szCs w:val="24"/>
          <w:u w:val="single"/>
        </w:rPr>
      </w:pPr>
    </w:p>
    <w:p w14:paraId="7613A912" w14:textId="5EB4D6EA"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 xml:space="preserve">Develop a uniform and standard graphic strategy (illustrated genre) for </w:t>
      </w:r>
      <w:r>
        <w:rPr>
          <w:rFonts w:asciiTheme="majorBidi" w:hAnsiTheme="majorBidi" w:cstheme="majorBidi"/>
          <w:sz w:val="24"/>
          <w:szCs w:val="24"/>
        </w:rPr>
        <w:t xml:space="preserve">the </w:t>
      </w:r>
      <w:r w:rsidRPr="005E45B7">
        <w:rPr>
          <w:rFonts w:asciiTheme="majorBidi" w:hAnsiTheme="majorBidi" w:cstheme="majorBidi"/>
          <w:sz w:val="24"/>
          <w:szCs w:val="24"/>
        </w:rPr>
        <w:t>MOOC</w:t>
      </w:r>
    </w:p>
    <w:p w14:paraId="6B4A1DA9" w14:textId="4CF343EC"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 xml:space="preserve">Visualize and develop the Creative Design approach for the multimedia from the given Video Script after interacting/interviewing the stakeholders and focal points from the </w:t>
      </w:r>
      <w:proofErr w:type="spellStart"/>
      <w:r w:rsidRPr="005E45B7">
        <w:rPr>
          <w:rFonts w:asciiTheme="majorBidi" w:hAnsiTheme="majorBidi" w:cstheme="majorBidi"/>
          <w:sz w:val="24"/>
          <w:szCs w:val="24"/>
        </w:rPr>
        <w:t>IsDBI</w:t>
      </w:r>
      <w:proofErr w:type="spellEnd"/>
    </w:p>
    <w:p w14:paraId="1560BBA2" w14:textId="22FCDDF3"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Develop indicative storyboards (SBs) for the videos</w:t>
      </w:r>
    </w:p>
    <w:p w14:paraId="3B0AE43C" w14:textId="52F8D527"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 xml:space="preserve">Develop Audio Scripts for voiceover recording </w:t>
      </w:r>
    </w:p>
    <w:p w14:paraId="2BE295FC" w14:textId="7DFAD8DA"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Develop the specified infographics, conceptual animations, and other multimedia assets as per the SBs</w:t>
      </w:r>
    </w:p>
    <w:p w14:paraId="2EA0A343" w14:textId="03058E76"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Source generic images, stock videos, and other media as suggested in the storyboards or as required</w:t>
      </w:r>
    </w:p>
    <w:p w14:paraId="63A41C73" w14:textId="63693390"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Recreate the generic illustrations as per the developed creative design and visual approach</w:t>
      </w:r>
    </w:p>
    <w:p w14:paraId="29E46330" w14:textId="5B41AB22"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Develop the video draft as per the Creative Design and SBs</w:t>
      </w:r>
    </w:p>
    <w:p w14:paraId="39BDE222" w14:textId="52F70397"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Record and integrate professional voiceover (It is estimated that 4 different male and female audio talents would be required for the videos. One of these may be reused as the general narrator when required.)</w:t>
      </w:r>
    </w:p>
    <w:p w14:paraId="449906F2" w14:textId="7B0FA29F"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 xml:space="preserve">Package the video as MP4 or any other format as specified </w:t>
      </w:r>
    </w:p>
    <w:p w14:paraId="3DAC4E87" w14:textId="76E44D20"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Provide the source files for all multimedia (including videos, audio files, etc.) at the end of the project</w:t>
      </w:r>
    </w:p>
    <w:p w14:paraId="7C45E677" w14:textId="177944E6"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Provide downloadable transcripts files (.</w:t>
      </w:r>
      <w:proofErr w:type="spellStart"/>
      <w:r w:rsidRPr="005E45B7">
        <w:rPr>
          <w:rFonts w:asciiTheme="majorBidi" w:hAnsiTheme="majorBidi" w:cstheme="majorBidi"/>
          <w:sz w:val="24"/>
          <w:szCs w:val="24"/>
        </w:rPr>
        <w:t>srt</w:t>
      </w:r>
      <w:proofErr w:type="spellEnd"/>
      <w:r w:rsidRPr="005E45B7">
        <w:rPr>
          <w:rFonts w:asciiTheme="majorBidi" w:hAnsiTheme="majorBidi" w:cstheme="majorBidi"/>
          <w:sz w:val="24"/>
          <w:szCs w:val="24"/>
        </w:rPr>
        <w:t xml:space="preserve"> &amp; .txt) </w:t>
      </w:r>
      <w:r w:rsidR="00E6241E">
        <w:rPr>
          <w:rFonts w:asciiTheme="majorBidi" w:hAnsiTheme="majorBidi" w:cstheme="majorBidi"/>
          <w:sz w:val="24"/>
          <w:szCs w:val="24"/>
        </w:rPr>
        <w:t xml:space="preserve">to be </w:t>
      </w:r>
      <w:r w:rsidRPr="005E45B7">
        <w:rPr>
          <w:rFonts w:asciiTheme="majorBidi" w:hAnsiTheme="majorBidi" w:cstheme="majorBidi"/>
          <w:sz w:val="24"/>
          <w:szCs w:val="24"/>
        </w:rPr>
        <w:t xml:space="preserve">used in </w:t>
      </w:r>
      <w:r w:rsidR="00962F77">
        <w:rPr>
          <w:rFonts w:asciiTheme="majorBidi" w:hAnsiTheme="majorBidi" w:cstheme="majorBidi"/>
          <w:sz w:val="24"/>
          <w:szCs w:val="24"/>
        </w:rPr>
        <w:t xml:space="preserve">the </w:t>
      </w:r>
      <w:r w:rsidRPr="005E45B7">
        <w:rPr>
          <w:rFonts w:asciiTheme="majorBidi" w:hAnsiTheme="majorBidi" w:cstheme="majorBidi"/>
          <w:sz w:val="24"/>
          <w:szCs w:val="24"/>
        </w:rPr>
        <w:t>video</w:t>
      </w:r>
      <w:r w:rsidR="00EE1D9C">
        <w:rPr>
          <w:rFonts w:asciiTheme="majorBidi" w:hAnsiTheme="majorBidi" w:cstheme="majorBidi"/>
          <w:sz w:val="24"/>
          <w:szCs w:val="24"/>
        </w:rPr>
        <w:t>s</w:t>
      </w:r>
      <w:r w:rsidRPr="005E45B7">
        <w:rPr>
          <w:rFonts w:asciiTheme="majorBidi" w:hAnsiTheme="majorBidi" w:cstheme="majorBidi"/>
          <w:sz w:val="24"/>
          <w:szCs w:val="24"/>
        </w:rPr>
        <w:t>.</w:t>
      </w:r>
    </w:p>
    <w:p w14:paraId="0428855D" w14:textId="77777777" w:rsidR="00630F05" w:rsidRDefault="00630F05" w:rsidP="00385AE8">
      <w:pPr>
        <w:spacing w:after="0" w:line="240" w:lineRule="auto"/>
        <w:rPr>
          <w:rFonts w:asciiTheme="majorBidi" w:hAnsiTheme="majorBidi" w:cstheme="majorBidi"/>
          <w:b/>
          <w:bCs/>
          <w:sz w:val="24"/>
          <w:szCs w:val="24"/>
          <w:u w:val="single"/>
        </w:rPr>
      </w:pPr>
    </w:p>
    <w:p w14:paraId="23159F3F" w14:textId="6CC95E03" w:rsidR="00602BA3" w:rsidRDefault="00602BA3" w:rsidP="00385AE8">
      <w:pPr>
        <w:spacing w:after="0" w:line="240" w:lineRule="auto"/>
        <w:rPr>
          <w:rFonts w:asciiTheme="majorBidi" w:eastAsia="Calibri" w:hAnsiTheme="majorBidi" w:cstheme="majorBidi"/>
          <w:b/>
          <w:bCs/>
          <w:spacing w:val="-2"/>
          <w:sz w:val="24"/>
          <w:szCs w:val="24"/>
        </w:rPr>
      </w:pPr>
      <w:r>
        <w:rPr>
          <w:rFonts w:asciiTheme="majorBidi" w:eastAsia="Calibri" w:hAnsiTheme="majorBidi" w:cstheme="majorBidi"/>
          <w:b/>
          <w:bCs/>
          <w:spacing w:val="-2"/>
          <w:sz w:val="24"/>
          <w:szCs w:val="24"/>
        </w:rPr>
        <w:t xml:space="preserve">Duration of the Assignment: </w:t>
      </w:r>
    </w:p>
    <w:p w14:paraId="104BA8D4" w14:textId="15130101" w:rsidR="00736121" w:rsidRDefault="00602BA3" w:rsidP="00602BA3">
      <w:pPr>
        <w:suppressAutoHyphens/>
        <w:jc w:val="both"/>
        <w:rPr>
          <w:rFonts w:ascii="Times New Roman" w:hAnsi="Times New Roman"/>
          <w:b/>
          <w:bCs/>
          <w:spacing w:val="-2"/>
          <w:sz w:val="24"/>
          <w:szCs w:val="24"/>
          <w:u w:val="single"/>
        </w:rPr>
      </w:pPr>
      <w:r w:rsidRPr="00FE0311">
        <w:rPr>
          <w:rFonts w:ascii="Times New Roman" w:hAnsi="Times New Roman"/>
          <w:spacing w:val="-2"/>
          <w:sz w:val="24"/>
          <w:szCs w:val="24"/>
        </w:rPr>
        <w:t xml:space="preserve">The consultant assignment is expected to take </w:t>
      </w:r>
      <w:r>
        <w:rPr>
          <w:rFonts w:ascii="Times New Roman" w:hAnsi="Times New Roman"/>
          <w:spacing w:val="-2"/>
          <w:sz w:val="24"/>
          <w:szCs w:val="24"/>
        </w:rPr>
        <w:t xml:space="preserve">not more </w:t>
      </w:r>
      <w:r w:rsidRPr="00602BA3">
        <w:rPr>
          <w:rFonts w:ascii="Times New Roman" w:hAnsi="Times New Roman"/>
          <w:spacing w:val="-2"/>
          <w:sz w:val="24"/>
          <w:szCs w:val="24"/>
        </w:rPr>
        <w:t xml:space="preserve">than </w:t>
      </w:r>
      <w:r w:rsidR="00783F8B">
        <w:rPr>
          <w:rFonts w:ascii="Times New Roman" w:hAnsi="Times New Roman"/>
          <w:spacing w:val="-2"/>
          <w:sz w:val="24"/>
          <w:szCs w:val="24"/>
        </w:rPr>
        <w:t xml:space="preserve">3 </w:t>
      </w:r>
      <w:r w:rsidRPr="00602BA3">
        <w:rPr>
          <w:rFonts w:ascii="Times New Roman" w:hAnsi="Times New Roman"/>
          <w:spacing w:val="-2"/>
          <w:sz w:val="24"/>
          <w:szCs w:val="24"/>
        </w:rPr>
        <w:t>months</w:t>
      </w:r>
      <w:r w:rsidRPr="00FE0311">
        <w:rPr>
          <w:rFonts w:ascii="Times New Roman" w:hAnsi="Times New Roman"/>
          <w:spacing w:val="-2"/>
          <w:sz w:val="24"/>
          <w:szCs w:val="24"/>
        </w:rPr>
        <w:t xml:space="preserve"> starting from </w:t>
      </w:r>
    </w:p>
    <w:p w14:paraId="6B982F93" w14:textId="151A4886" w:rsidR="00602BA3" w:rsidRDefault="00736121" w:rsidP="00602BA3">
      <w:pPr>
        <w:suppressAutoHyphens/>
        <w:jc w:val="both"/>
        <w:rPr>
          <w:rFonts w:ascii="Times New Roman" w:hAnsi="Times New Roman"/>
          <w:spacing w:val="-2"/>
          <w:sz w:val="24"/>
          <w:szCs w:val="24"/>
        </w:rPr>
      </w:pPr>
      <w:r>
        <w:rPr>
          <w:rFonts w:ascii="Times New Roman" w:hAnsi="Times New Roman"/>
          <w:b/>
          <w:bCs/>
          <w:spacing w:val="-2"/>
          <w:sz w:val="24"/>
          <w:szCs w:val="24"/>
          <w:u w:val="single"/>
        </w:rPr>
        <w:t>February2025</w:t>
      </w:r>
      <w:r w:rsidR="00602BA3" w:rsidRPr="00FE0311">
        <w:rPr>
          <w:rFonts w:ascii="Times New Roman" w:hAnsi="Times New Roman"/>
          <w:spacing w:val="-2"/>
          <w:sz w:val="24"/>
          <w:szCs w:val="24"/>
        </w:rPr>
        <w:t xml:space="preserve">. </w:t>
      </w:r>
    </w:p>
    <w:p w14:paraId="519C4B79" w14:textId="7EBC8259" w:rsidR="00385AE8" w:rsidRPr="00602BA3" w:rsidRDefault="00541E3A" w:rsidP="00385AE8">
      <w:pPr>
        <w:spacing w:after="0" w:line="240" w:lineRule="auto"/>
        <w:rPr>
          <w:rFonts w:asciiTheme="majorBidi" w:eastAsia="Calibri" w:hAnsiTheme="majorBidi" w:cstheme="majorBidi"/>
          <w:b/>
          <w:bCs/>
          <w:spacing w:val="-2"/>
          <w:sz w:val="24"/>
          <w:szCs w:val="24"/>
        </w:rPr>
      </w:pPr>
      <w:r w:rsidRPr="00602BA3">
        <w:rPr>
          <w:rFonts w:asciiTheme="majorBidi" w:eastAsia="Calibri" w:hAnsiTheme="majorBidi" w:cstheme="majorBidi"/>
          <w:b/>
          <w:bCs/>
          <w:spacing w:val="-2"/>
          <w:sz w:val="24"/>
          <w:szCs w:val="24"/>
        </w:rPr>
        <w:t>Key Experts</w:t>
      </w:r>
      <w:r w:rsidR="00602BA3">
        <w:rPr>
          <w:rFonts w:asciiTheme="majorBidi" w:eastAsia="Calibri" w:hAnsiTheme="majorBidi" w:cstheme="majorBidi"/>
          <w:b/>
          <w:bCs/>
          <w:spacing w:val="-2"/>
          <w:sz w:val="24"/>
          <w:szCs w:val="24"/>
        </w:rPr>
        <w:t xml:space="preserve"> required</w:t>
      </w:r>
      <w:r w:rsidRPr="00602BA3">
        <w:rPr>
          <w:rFonts w:asciiTheme="majorBidi" w:eastAsia="Calibri" w:hAnsiTheme="majorBidi" w:cstheme="majorBidi"/>
          <w:b/>
          <w:bCs/>
          <w:spacing w:val="-2"/>
          <w:sz w:val="24"/>
          <w:szCs w:val="24"/>
        </w:rPr>
        <w:t xml:space="preserve"> for the </w:t>
      </w:r>
      <w:r w:rsidR="00602BA3">
        <w:rPr>
          <w:rFonts w:asciiTheme="majorBidi" w:eastAsia="Calibri" w:hAnsiTheme="majorBidi" w:cstheme="majorBidi"/>
          <w:b/>
          <w:bCs/>
          <w:spacing w:val="-2"/>
          <w:sz w:val="24"/>
          <w:szCs w:val="24"/>
        </w:rPr>
        <w:t>A</w:t>
      </w:r>
      <w:r w:rsidR="00602BA3" w:rsidRPr="00602BA3">
        <w:rPr>
          <w:rFonts w:asciiTheme="majorBidi" w:eastAsia="Calibri" w:hAnsiTheme="majorBidi" w:cstheme="majorBidi"/>
          <w:b/>
          <w:bCs/>
          <w:spacing w:val="-2"/>
          <w:sz w:val="24"/>
          <w:szCs w:val="24"/>
        </w:rPr>
        <w:t>ssignment</w:t>
      </w:r>
      <w:r w:rsidRPr="00602BA3">
        <w:rPr>
          <w:rFonts w:asciiTheme="majorBidi" w:eastAsia="Calibri" w:hAnsiTheme="majorBidi" w:cstheme="majorBidi"/>
          <w:b/>
          <w:bCs/>
          <w:spacing w:val="-2"/>
          <w:sz w:val="24"/>
          <w:szCs w:val="24"/>
        </w:rPr>
        <w:t>:</w:t>
      </w:r>
    </w:p>
    <w:p w14:paraId="5D4BC196" w14:textId="4B43FA24" w:rsidR="00385AE8" w:rsidRPr="00FE0311" w:rsidRDefault="00511110" w:rsidP="00511110">
      <w:pPr>
        <w:tabs>
          <w:tab w:val="left" w:pos="6927"/>
        </w:tabs>
        <w:jc w:val="both"/>
        <w:rPr>
          <w:rFonts w:asciiTheme="majorBidi" w:eastAsia="Calibri" w:hAnsiTheme="majorBidi" w:cstheme="majorBidi"/>
          <w:spacing w:val="-2"/>
          <w:sz w:val="24"/>
          <w:szCs w:val="24"/>
        </w:rPr>
      </w:pPr>
      <w:r w:rsidRPr="00511110">
        <w:rPr>
          <w:rFonts w:asciiTheme="majorBidi" w:eastAsia="Calibri" w:hAnsiTheme="majorBidi" w:cstheme="majorBidi"/>
          <w:spacing w:val="-2"/>
          <w:sz w:val="24"/>
          <w:szCs w:val="24"/>
        </w:rPr>
        <w:t xml:space="preserve">The proposed project team must be composed of the key experts and specialists as indicated below; </w:t>
      </w:r>
      <w:r w:rsidRPr="00511110">
        <w:rPr>
          <w:rFonts w:asciiTheme="majorBidi" w:eastAsia="Calibri" w:hAnsiTheme="majorBidi" w:cstheme="majorBidi"/>
          <w:iCs/>
          <w:spacing w:val="-2"/>
          <w:sz w:val="24"/>
          <w:szCs w:val="24"/>
        </w:rPr>
        <w:t xml:space="preserve">however, the Consultant has the option to add more personnel depending on </w:t>
      </w:r>
      <w:r>
        <w:rPr>
          <w:rFonts w:asciiTheme="majorBidi" w:eastAsia="Calibri" w:hAnsiTheme="majorBidi" w:cstheme="majorBidi"/>
          <w:iCs/>
          <w:spacing w:val="-2"/>
          <w:sz w:val="24"/>
          <w:szCs w:val="24"/>
        </w:rPr>
        <w:t>their</w:t>
      </w:r>
      <w:r w:rsidRPr="00511110">
        <w:rPr>
          <w:rFonts w:asciiTheme="majorBidi" w:eastAsia="Calibri" w:hAnsiTheme="majorBidi" w:cstheme="majorBidi"/>
          <w:iCs/>
          <w:spacing w:val="-2"/>
          <w:sz w:val="24"/>
          <w:szCs w:val="24"/>
        </w:rPr>
        <w:t xml:space="preserve"> work strategy</w:t>
      </w:r>
      <w:r w:rsidRPr="00511110">
        <w:rPr>
          <w:rFonts w:asciiTheme="majorBidi" w:eastAsia="Calibri" w:hAnsiTheme="majorBidi" w:cstheme="majorBidi"/>
          <w:spacing w:val="-2"/>
          <w:sz w:val="24"/>
          <w:szCs w:val="24"/>
        </w:rPr>
        <w:t>:</w:t>
      </w:r>
    </w:p>
    <w:p w14:paraId="3D8ACC57" w14:textId="3DE31CD3" w:rsidR="00580EBA" w:rsidRDefault="00580EBA" w:rsidP="000634E0">
      <w:pPr>
        <w:numPr>
          <w:ilvl w:val="0"/>
          <w:numId w:val="10"/>
        </w:numPr>
        <w:tabs>
          <w:tab w:val="left" w:pos="6927"/>
        </w:tabs>
        <w:spacing w:after="0" w:line="240" w:lineRule="auto"/>
        <w:ind w:left="1080"/>
        <w:jc w:val="both"/>
        <w:rPr>
          <w:rFonts w:asciiTheme="majorBidi" w:eastAsia="Calibri" w:hAnsiTheme="majorBidi" w:cstheme="majorBidi"/>
          <w:sz w:val="24"/>
          <w:szCs w:val="24"/>
        </w:rPr>
      </w:pPr>
      <w:r>
        <w:rPr>
          <w:rFonts w:asciiTheme="majorBidi" w:eastAsia="Calibri" w:hAnsiTheme="majorBidi" w:cstheme="majorBidi"/>
          <w:sz w:val="24"/>
          <w:szCs w:val="24"/>
        </w:rPr>
        <w:t xml:space="preserve">Project Manager: </w:t>
      </w:r>
      <w:r w:rsidRPr="00FE0311">
        <w:rPr>
          <w:rFonts w:asciiTheme="majorBidi" w:eastAsia="Calibri" w:hAnsiTheme="majorBidi" w:cstheme="majorBidi"/>
          <w:sz w:val="24"/>
          <w:szCs w:val="24"/>
        </w:rPr>
        <w:t>1</w:t>
      </w:r>
      <w:r>
        <w:rPr>
          <w:rFonts w:asciiTheme="majorBidi" w:eastAsia="Calibri" w:hAnsiTheme="majorBidi" w:cstheme="majorBidi"/>
          <w:sz w:val="24"/>
          <w:szCs w:val="24"/>
        </w:rPr>
        <w:t>0</w:t>
      </w:r>
      <w:r w:rsidRPr="00FE0311">
        <w:rPr>
          <w:rFonts w:asciiTheme="majorBidi" w:eastAsia="Calibri" w:hAnsiTheme="majorBidi" w:cstheme="majorBidi"/>
          <w:sz w:val="24"/>
          <w:szCs w:val="24"/>
        </w:rPr>
        <w:t xml:space="preserve">+ Years in </w:t>
      </w:r>
      <w:r>
        <w:rPr>
          <w:rFonts w:asciiTheme="majorBidi" w:eastAsia="Calibri" w:hAnsiTheme="majorBidi" w:cstheme="majorBidi"/>
          <w:sz w:val="24"/>
          <w:szCs w:val="24"/>
        </w:rPr>
        <w:t>managing complex eLearning projects and deliverables.</w:t>
      </w:r>
    </w:p>
    <w:p w14:paraId="3E4E736E" w14:textId="5D68BC3B" w:rsidR="00385AE8" w:rsidRPr="00FE0311" w:rsidRDefault="000634E0" w:rsidP="000634E0">
      <w:pPr>
        <w:numPr>
          <w:ilvl w:val="0"/>
          <w:numId w:val="10"/>
        </w:numPr>
        <w:tabs>
          <w:tab w:val="left" w:pos="6927"/>
        </w:tabs>
        <w:spacing w:after="0" w:line="240" w:lineRule="auto"/>
        <w:ind w:left="1080"/>
        <w:jc w:val="both"/>
        <w:rPr>
          <w:rFonts w:asciiTheme="majorBidi" w:eastAsia="Calibri" w:hAnsiTheme="majorBidi" w:cstheme="majorBidi"/>
          <w:sz w:val="24"/>
          <w:szCs w:val="24"/>
        </w:rPr>
      </w:pPr>
      <w:r>
        <w:rPr>
          <w:rFonts w:asciiTheme="majorBidi" w:eastAsia="Calibri" w:hAnsiTheme="majorBidi" w:cstheme="majorBidi"/>
          <w:sz w:val="24"/>
          <w:szCs w:val="24"/>
        </w:rPr>
        <w:t>Graphic</w:t>
      </w:r>
      <w:r w:rsidR="00B123A3">
        <w:rPr>
          <w:rFonts w:asciiTheme="majorBidi" w:eastAsia="Calibri" w:hAnsiTheme="majorBidi" w:cstheme="majorBidi"/>
          <w:sz w:val="24"/>
          <w:szCs w:val="24"/>
        </w:rPr>
        <w:t>s</w:t>
      </w:r>
      <w:r>
        <w:rPr>
          <w:rFonts w:asciiTheme="majorBidi" w:eastAsia="Calibri" w:hAnsiTheme="majorBidi" w:cstheme="majorBidi"/>
          <w:sz w:val="24"/>
          <w:szCs w:val="24"/>
        </w:rPr>
        <w:t xml:space="preserve"> </w:t>
      </w:r>
      <w:r w:rsidR="00385AE8" w:rsidRPr="00FE0311">
        <w:rPr>
          <w:rFonts w:asciiTheme="majorBidi" w:eastAsia="Calibri" w:hAnsiTheme="majorBidi" w:cstheme="majorBidi"/>
          <w:sz w:val="24"/>
          <w:szCs w:val="24"/>
        </w:rPr>
        <w:t>Lead: 1</w:t>
      </w:r>
      <w:r w:rsidR="00C6111F">
        <w:rPr>
          <w:rFonts w:asciiTheme="majorBidi" w:eastAsia="Calibri" w:hAnsiTheme="majorBidi" w:cstheme="majorBidi"/>
          <w:sz w:val="24"/>
          <w:szCs w:val="24"/>
        </w:rPr>
        <w:t>0</w:t>
      </w:r>
      <w:r w:rsidR="00385AE8" w:rsidRPr="00FE0311">
        <w:rPr>
          <w:rFonts w:asciiTheme="majorBidi" w:eastAsia="Calibri" w:hAnsiTheme="majorBidi" w:cstheme="majorBidi"/>
          <w:sz w:val="24"/>
          <w:szCs w:val="24"/>
        </w:rPr>
        <w:t xml:space="preserve">+ Years in </w:t>
      </w:r>
      <w:r w:rsidR="00C60DC8">
        <w:rPr>
          <w:rFonts w:asciiTheme="majorBidi" w:eastAsia="Calibri" w:hAnsiTheme="majorBidi" w:cstheme="majorBidi"/>
          <w:sz w:val="24"/>
          <w:szCs w:val="24"/>
        </w:rPr>
        <w:t xml:space="preserve">production of </w:t>
      </w:r>
      <w:r w:rsidR="00B123A3">
        <w:rPr>
          <w:rFonts w:asciiTheme="majorBidi" w:eastAsia="Calibri" w:hAnsiTheme="majorBidi" w:cstheme="majorBidi"/>
          <w:sz w:val="24"/>
          <w:szCs w:val="24"/>
        </w:rPr>
        <w:t>rich graphics, illustrated videos, and multimedia</w:t>
      </w:r>
      <w:r w:rsidR="008871C9">
        <w:rPr>
          <w:rFonts w:asciiTheme="majorBidi" w:eastAsia="Calibri" w:hAnsiTheme="majorBidi" w:cstheme="majorBidi"/>
          <w:sz w:val="24"/>
          <w:szCs w:val="24"/>
        </w:rPr>
        <w:t xml:space="preserve"> for eLearning</w:t>
      </w:r>
      <w:r w:rsidR="00BC6BA6">
        <w:rPr>
          <w:rFonts w:asciiTheme="majorBidi" w:eastAsia="Calibri" w:hAnsiTheme="majorBidi" w:cstheme="majorBidi"/>
          <w:sz w:val="24"/>
          <w:szCs w:val="24"/>
        </w:rPr>
        <w:t>.</w:t>
      </w:r>
    </w:p>
    <w:p w14:paraId="62AF17EE" w14:textId="67275BA8" w:rsidR="00385AE8" w:rsidRDefault="00385AE8" w:rsidP="00BC6BA6">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w:t>
      </w:r>
      <w:r w:rsidR="00B123A3">
        <w:rPr>
          <w:rFonts w:asciiTheme="majorBidi" w:eastAsia="Calibri" w:hAnsiTheme="majorBidi" w:cstheme="majorBidi"/>
          <w:sz w:val="24"/>
          <w:szCs w:val="24"/>
        </w:rPr>
        <w:t xml:space="preserve">Graphics </w:t>
      </w:r>
      <w:r w:rsidRPr="00FE0311">
        <w:rPr>
          <w:rFonts w:asciiTheme="majorBidi" w:eastAsia="Calibri" w:hAnsiTheme="majorBidi" w:cstheme="majorBidi"/>
          <w:sz w:val="24"/>
          <w:szCs w:val="24"/>
        </w:rPr>
        <w:t xml:space="preserve">Expert: </w:t>
      </w:r>
      <w:r w:rsidR="007558AE">
        <w:rPr>
          <w:rFonts w:asciiTheme="majorBidi" w:eastAsia="Calibri" w:hAnsiTheme="majorBidi" w:cstheme="majorBidi"/>
          <w:sz w:val="24"/>
          <w:szCs w:val="24"/>
        </w:rPr>
        <w:t>7</w:t>
      </w:r>
      <w:r w:rsidRPr="00FE0311">
        <w:rPr>
          <w:rFonts w:asciiTheme="majorBidi" w:eastAsia="Calibri" w:hAnsiTheme="majorBidi" w:cstheme="majorBidi"/>
          <w:sz w:val="24"/>
          <w:szCs w:val="24"/>
        </w:rPr>
        <w:t xml:space="preserve">+ Years in </w:t>
      </w:r>
      <w:r w:rsidR="00C60DC8">
        <w:rPr>
          <w:rFonts w:asciiTheme="majorBidi" w:eastAsia="Calibri" w:hAnsiTheme="majorBidi" w:cstheme="majorBidi"/>
          <w:sz w:val="24"/>
          <w:szCs w:val="24"/>
        </w:rPr>
        <w:t xml:space="preserve">production of </w:t>
      </w:r>
      <w:r w:rsidR="00B123A3">
        <w:rPr>
          <w:rFonts w:asciiTheme="majorBidi" w:eastAsia="Calibri" w:hAnsiTheme="majorBidi" w:cstheme="majorBidi"/>
          <w:sz w:val="24"/>
          <w:szCs w:val="24"/>
        </w:rPr>
        <w:t>rich graphics, illustrated videos, and multimedia</w:t>
      </w:r>
      <w:r w:rsidR="008871C9" w:rsidRPr="008871C9">
        <w:rPr>
          <w:rFonts w:asciiTheme="majorBidi" w:eastAsia="Calibri" w:hAnsiTheme="majorBidi" w:cstheme="majorBidi"/>
          <w:sz w:val="24"/>
          <w:szCs w:val="24"/>
        </w:rPr>
        <w:t xml:space="preserve"> </w:t>
      </w:r>
      <w:r w:rsidR="008871C9">
        <w:rPr>
          <w:rFonts w:asciiTheme="majorBidi" w:eastAsia="Calibri" w:hAnsiTheme="majorBidi" w:cstheme="majorBidi"/>
          <w:sz w:val="24"/>
          <w:szCs w:val="24"/>
        </w:rPr>
        <w:t>for eLearning</w:t>
      </w:r>
      <w:r w:rsidR="00E738A5">
        <w:rPr>
          <w:rFonts w:asciiTheme="majorBidi" w:eastAsia="Calibri" w:hAnsiTheme="majorBidi" w:cstheme="majorBidi"/>
          <w:sz w:val="24"/>
          <w:szCs w:val="24"/>
        </w:rPr>
        <w:t>.</w:t>
      </w:r>
    </w:p>
    <w:p w14:paraId="2317A005" w14:textId="01CD6A9E" w:rsidR="00E738A5" w:rsidRPr="00E738A5" w:rsidRDefault="00B123A3" w:rsidP="00E738A5">
      <w:pPr>
        <w:numPr>
          <w:ilvl w:val="0"/>
          <w:numId w:val="10"/>
        </w:numPr>
        <w:tabs>
          <w:tab w:val="left" w:pos="6927"/>
        </w:tabs>
        <w:spacing w:after="0" w:line="240" w:lineRule="auto"/>
        <w:ind w:left="1080"/>
        <w:jc w:val="both"/>
        <w:rPr>
          <w:rFonts w:asciiTheme="majorBidi" w:eastAsia="Calibri" w:hAnsiTheme="majorBidi" w:cstheme="majorBidi"/>
          <w:sz w:val="24"/>
          <w:szCs w:val="24"/>
        </w:rPr>
      </w:pPr>
      <w:r>
        <w:rPr>
          <w:rFonts w:asciiTheme="majorBidi" w:eastAsia="Calibri" w:hAnsiTheme="majorBidi" w:cstheme="majorBidi"/>
          <w:sz w:val="24"/>
          <w:szCs w:val="24"/>
        </w:rPr>
        <w:t>Illustrator</w:t>
      </w:r>
      <w:r w:rsidR="00E738A5" w:rsidRPr="00FE0311">
        <w:rPr>
          <w:rFonts w:asciiTheme="majorBidi" w:eastAsia="Calibri" w:hAnsiTheme="majorBidi" w:cstheme="majorBidi"/>
          <w:sz w:val="24"/>
          <w:szCs w:val="24"/>
        </w:rPr>
        <w:t xml:space="preserve">: </w:t>
      </w:r>
      <w:r w:rsidR="00C6111F">
        <w:rPr>
          <w:rFonts w:asciiTheme="majorBidi" w:eastAsia="Calibri" w:hAnsiTheme="majorBidi" w:cstheme="majorBidi"/>
          <w:sz w:val="24"/>
          <w:szCs w:val="24"/>
        </w:rPr>
        <w:t>5</w:t>
      </w:r>
      <w:r w:rsidR="00E738A5" w:rsidRPr="00FE0311">
        <w:rPr>
          <w:rFonts w:asciiTheme="majorBidi" w:eastAsia="Calibri" w:hAnsiTheme="majorBidi" w:cstheme="majorBidi"/>
          <w:sz w:val="24"/>
          <w:szCs w:val="24"/>
        </w:rPr>
        <w:t xml:space="preserve">+ Years in </w:t>
      </w:r>
      <w:r w:rsidR="008871C9">
        <w:rPr>
          <w:rFonts w:asciiTheme="majorBidi" w:eastAsia="Calibri" w:hAnsiTheme="majorBidi" w:cstheme="majorBidi"/>
          <w:sz w:val="24"/>
          <w:szCs w:val="24"/>
        </w:rPr>
        <w:t xml:space="preserve">development of </w:t>
      </w:r>
      <w:r>
        <w:rPr>
          <w:rFonts w:asciiTheme="majorBidi" w:eastAsia="Calibri" w:hAnsiTheme="majorBidi" w:cstheme="majorBidi"/>
          <w:sz w:val="24"/>
          <w:szCs w:val="24"/>
        </w:rPr>
        <w:t>illustration-based images, infographics, and other multimedia for eLearning</w:t>
      </w:r>
      <w:r w:rsidR="00E738A5">
        <w:rPr>
          <w:rFonts w:asciiTheme="majorBidi" w:eastAsia="Calibri" w:hAnsiTheme="majorBidi" w:cstheme="majorBidi"/>
          <w:sz w:val="24"/>
          <w:szCs w:val="24"/>
        </w:rPr>
        <w:t>.</w:t>
      </w:r>
    </w:p>
    <w:p w14:paraId="0A11D306" w14:textId="77777777" w:rsidR="00027D9D" w:rsidRDefault="00B123A3" w:rsidP="00F266CB">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027D9D">
        <w:rPr>
          <w:rFonts w:asciiTheme="majorBidi" w:eastAsia="Calibri" w:hAnsiTheme="majorBidi" w:cstheme="majorBidi"/>
          <w:sz w:val="24"/>
          <w:szCs w:val="24"/>
        </w:rPr>
        <w:t>Animator</w:t>
      </w:r>
      <w:r w:rsidR="00385AE8" w:rsidRPr="00027D9D">
        <w:rPr>
          <w:rFonts w:asciiTheme="majorBidi" w:eastAsia="Calibri" w:hAnsiTheme="majorBidi" w:cstheme="majorBidi"/>
          <w:sz w:val="24"/>
          <w:szCs w:val="24"/>
        </w:rPr>
        <w:t xml:space="preserve">: </w:t>
      </w:r>
      <w:r w:rsidR="00C6111F" w:rsidRPr="00027D9D">
        <w:rPr>
          <w:rFonts w:asciiTheme="majorBidi" w:eastAsia="Calibri" w:hAnsiTheme="majorBidi" w:cstheme="majorBidi"/>
          <w:sz w:val="24"/>
          <w:szCs w:val="24"/>
        </w:rPr>
        <w:t>5</w:t>
      </w:r>
      <w:r w:rsidR="00385AE8" w:rsidRPr="00027D9D">
        <w:rPr>
          <w:rFonts w:asciiTheme="majorBidi" w:eastAsia="Calibri" w:hAnsiTheme="majorBidi" w:cstheme="majorBidi"/>
          <w:sz w:val="24"/>
          <w:szCs w:val="24"/>
        </w:rPr>
        <w:t xml:space="preserve">+ Years in </w:t>
      </w:r>
      <w:r w:rsidRPr="00027D9D">
        <w:rPr>
          <w:rFonts w:asciiTheme="majorBidi" w:eastAsia="Calibri" w:hAnsiTheme="majorBidi" w:cstheme="majorBidi"/>
          <w:sz w:val="24"/>
          <w:szCs w:val="24"/>
        </w:rPr>
        <w:t>development of animated videos (illustration-based).</w:t>
      </w:r>
    </w:p>
    <w:p w14:paraId="0000C63F" w14:textId="3917EA3C" w:rsidR="00B123A3" w:rsidRPr="00027D9D" w:rsidRDefault="00B123A3" w:rsidP="00F266CB">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027D9D">
        <w:rPr>
          <w:rFonts w:asciiTheme="majorBidi" w:eastAsia="Calibri" w:hAnsiTheme="majorBidi" w:cstheme="majorBidi"/>
          <w:sz w:val="24"/>
          <w:szCs w:val="24"/>
        </w:rPr>
        <w:lastRenderedPageBreak/>
        <w:t xml:space="preserve">Instructional Designer: </w:t>
      </w:r>
      <w:r w:rsidR="00660669">
        <w:rPr>
          <w:rFonts w:asciiTheme="majorBidi" w:eastAsia="Calibri" w:hAnsiTheme="majorBidi" w:cstheme="majorBidi"/>
          <w:sz w:val="24"/>
          <w:szCs w:val="24"/>
        </w:rPr>
        <w:t>7</w:t>
      </w:r>
      <w:r w:rsidRPr="00027D9D">
        <w:rPr>
          <w:rFonts w:asciiTheme="majorBidi" w:eastAsia="Calibri" w:hAnsiTheme="majorBidi" w:cstheme="majorBidi"/>
          <w:sz w:val="24"/>
          <w:szCs w:val="24"/>
        </w:rPr>
        <w:t>+ Years in instructional design</w:t>
      </w:r>
      <w:r w:rsidR="00456A5F" w:rsidRPr="00027D9D">
        <w:rPr>
          <w:rFonts w:asciiTheme="majorBidi" w:eastAsia="Calibri" w:hAnsiTheme="majorBidi" w:cstheme="majorBidi"/>
          <w:sz w:val="24"/>
          <w:szCs w:val="24"/>
        </w:rPr>
        <w:t>, visualization,</w:t>
      </w:r>
      <w:r w:rsidRPr="00027D9D">
        <w:rPr>
          <w:rFonts w:asciiTheme="majorBidi" w:eastAsia="Calibri" w:hAnsiTheme="majorBidi" w:cstheme="majorBidi"/>
          <w:sz w:val="24"/>
          <w:szCs w:val="24"/>
        </w:rPr>
        <w:t xml:space="preserve"> and supporting the graphics and multimedia team in </w:t>
      </w:r>
      <w:r w:rsidR="001C5A9F" w:rsidRPr="00027D9D">
        <w:rPr>
          <w:rFonts w:asciiTheme="majorBidi" w:eastAsia="Calibri" w:hAnsiTheme="majorBidi" w:cstheme="majorBidi"/>
          <w:sz w:val="24"/>
          <w:szCs w:val="24"/>
        </w:rPr>
        <w:t xml:space="preserve">effectively </w:t>
      </w:r>
      <w:r w:rsidRPr="00027D9D">
        <w:rPr>
          <w:rFonts w:asciiTheme="majorBidi" w:eastAsia="Calibri" w:hAnsiTheme="majorBidi" w:cstheme="majorBidi"/>
          <w:sz w:val="24"/>
          <w:szCs w:val="24"/>
        </w:rPr>
        <w:t xml:space="preserve">developing the required multimedia assets.  </w:t>
      </w:r>
    </w:p>
    <w:p w14:paraId="52834A3F" w14:textId="77777777" w:rsidR="00511110" w:rsidRDefault="00511110" w:rsidP="00602BA3">
      <w:pPr>
        <w:tabs>
          <w:tab w:val="left" w:pos="6927"/>
        </w:tabs>
        <w:spacing w:after="0" w:line="240" w:lineRule="auto"/>
        <w:jc w:val="both"/>
        <w:rPr>
          <w:rFonts w:asciiTheme="majorBidi" w:eastAsia="Calibri" w:hAnsiTheme="majorBidi" w:cstheme="majorBidi"/>
          <w:sz w:val="24"/>
          <w:szCs w:val="24"/>
        </w:rPr>
      </w:pPr>
      <w:bookmarkStart w:id="0" w:name="_Hlk89443585"/>
    </w:p>
    <w:p w14:paraId="17A79FF1" w14:textId="19645A7A" w:rsidR="00385AE8" w:rsidRDefault="003D239F" w:rsidP="00602BA3">
      <w:pPr>
        <w:tabs>
          <w:tab w:val="left" w:pos="6927"/>
        </w:tabs>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All the above-mentioned Key Experts should have e</w:t>
      </w:r>
      <w:r w:rsidR="00385AE8" w:rsidRPr="00FE0311">
        <w:rPr>
          <w:rFonts w:asciiTheme="majorBidi" w:eastAsia="Calibri" w:hAnsiTheme="majorBidi" w:cstheme="majorBidi"/>
          <w:sz w:val="24"/>
          <w:szCs w:val="24"/>
        </w:rPr>
        <w:t>xperience in at least</w:t>
      </w:r>
      <w:r w:rsidR="0062335D">
        <w:rPr>
          <w:rFonts w:asciiTheme="majorBidi" w:eastAsia="Calibri" w:hAnsiTheme="majorBidi" w:cstheme="majorBidi"/>
          <w:sz w:val="24"/>
          <w:szCs w:val="24"/>
        </w:rPr>
        <w:t xml:space="preserve"> five</w:t>
      </w:r>
      <w:r w:rsidR="00BC6BA6" w:rsidRPr="00FE0311">
        <w:rPr>
          <w:rFonts w:asciiTheme="majorBidi" w:eastAsia="Calibri" w:hAnsiTheme="majorBidi" w:cstheme="majorBidi"/>
          <w:sz w:val="24"/>
          <w:szCs w:val="24"/>
        </w:rPr>
        <w:t xml:space="preserve"> </w:t>
      </w:r>
      <w:r w:rsidR="00385AE8" w:rsidRPr="00FE0311">
        <w:rPr>
          <w:rFonts w:asciiTheme="majorBidi" w:eastAsia="Calibri" w:hAnsiTheme="majorBidi" w:cstheme="majorBidi"/>
          <w:sz w:val="24"/>
          <w:szCs w:val="24"/>
        </w:rPr>
        <w:t>(</w:t>
      </w:r>
      <w:r w:rsidR="0062335D">
        <w:rPr>
          <w:rFonts w:asciiTheme="majorBidi" w:eastAsia="Calibri" w:hAnsiTheme="majorBidi" w:cstheme="majorBidi"/>
          <w:sz w:val="24"/>
          <w:szCs w:val="24"/>
        </w:rPr>
        <w:t>5</w:t>
      </w:r>
      <w:r w:rsidR="00385AE8" w:rsidRPr="00FE0311">
        <w:rPr>
          <w:rFonts w:asciiTheme="majorBidi" w:eastAsia="Calibri" w:hAnsiTheme="majorBidi" w:cstheme="majorBidi"/>
          <w:sz w:val="24"/>
          <w:szCs w:val="24"/>
        </w:rPr>
        <w:t>) similar assignments</w:t>
      </w:r>
      <w:r w:rsidR="00602BA3">
        <w:rPr>
          <w:rFonts w:asciiTheme="majorBidi" w:eastAsia="Calibri" w:hAnsiTheme="majorBidi" w:cstheme="majorBidi"/>
          <w:sz w:val="24"/>
          <w:szCs w:val="24"/>
        </w:rPr>
        <w:t>.</w:t>
      </w:r>
      <w:r w:rsidR="00385AE8" w:rsidRPr="00FE0311">
        <w:rPr>
          <w:rFonts w:asciiTheme="majorBidi" w:eastAsia="Calibri" w:hAnsiTheme="majorBidi" w:cstheme="majorBidi"/>
          <w:sz w:val="24"/>
          <w:szCs w:val="24"/>
        </w:rPr>
        <w:t xml:space="preserve"> </w:t>
      </w:r>
    </w:p>
    <w:p w14:paraId="487A8583" w14:textId="285360D4" w:rsidR="00602BA3" w:rsidRDefault="00602BA3" w:rsidP="00602BA3">
      <w:pPr>
        <w:tabs>
          <w:tab w:val="left" w:pos="6927"/>
        </w:tabs>
        <w:spacing w:after="0" w:line="240" w:lineRule="auto"/>
        <w:jc w:val="both"/>
        <w:rPr>
          <w:rFonts w:asciiTheme="majorBidi" w:eastAsia="Calibri" w:hAnsiTheme="majorBidi" w:cstheme="majorBidi"/>
          <w:sz w:val="24"/>
          <w:szCs w:val="24"/>
        </w:rPr>
      </w:pPr>
    </w:p>
    <w:p w14:paraId="21B67245" w14:textId="2C5D0942" w:rsidR="00602BA3" w:rsidRPr="00FE0311" w:rsidRDefault="00E020D3" w:rsidP="00602BA3">
      <w:pPr>
        <w:tabs>
          <w:tab w:val="left" w:pos="6927"/>
        </w:tabs>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T</w:t>
      </w:r>
      <w:r w:rsidR="00602BA3">
        <w:rPr>
          <w:rFonts w:asciiTheme="majorBidi" w:eastAsia="Calibri" w:hAnsiTheme="majorBidi" w:cstheme="majorBidi"/>
          <w:sz w:val="24"/>
          <w:szCs w:val="24"/>
        </w:rPr>
        <w:t xml:space="preserve">he detailed Terms of Reference (ToR) will be submitted </w:t>
      </w:r>
      <w:r w:rsidR="00736121">
        <w:rPr>
          <w:rFonts w:asciiTheme="majorBidi" w:eastAsia="Calibri" w:hAnsiTheme="majorBidi" w:cstheme="majorBidi"/>
          <w:sz w:val="24"/>
          <w:szCs w:val="24"/>
        </w:rPr>
        <w:t>later</w:t>
      </w:r>
      <w:r w:rsidR="00602BA3">
        <w:rPr>
          <w:rFonts w:asciiTheme="majorBidi" w:eastAsia="Calibri" w:hAnsiTheme="majorBidi" w:cstheme="majorBidi"/>
          <w:sz w:val="24"/>
          <w:szCs w:val="24"/>
        </w:rPr>
        <w:t>.</w:t>
      </w:r>
      <w:r w:rsidR="006C2EDF">
        <w:rPr>
          <w:rFonts w:asciiTheme="majorBidi" w:eastAsia="Calibri" w:hAnsiTheme="majorBidi" w:cstheme="majorBidi"/>
          <w:sz w:val="24"/>
          <w:szCs w:val="24"/>
        </w:rPr>
        <w:t xml:space="preserve"> </w:t>
      </w:r>
    </w:p>
    <w:bookmarkEnd w:id="0"/>
    <w:p w14:paraId="7E6AABBF" w14:textId="77777777" w:rsidR="00385AE8" w:rsidRPr="006D2159" w:rsidRDefault="00385AE8" w:rsidP="00FE0311">
      <w:pPr>
        <w:spacing w:after="0" w:line="240" w:lineRule="auto"/>
        <w:rPr>
          <w:rFonts w:ascii="Roboto Light" w:hAnsi="Roboto Light"/>
        </w:rPr>
      </w:pPr>
    </w:p>
    <w:p w14:paraId="2DA15C0D" w14:textId="225536D7" w:rsidR="009623FD" w:rsidRDefault="009623FD" w:rsidP="00E95475">
      <w:pPr>
        <w:suppressAutoHyphens/>
        <w:spacing w:after="0" w:line="240" w:lineRule="auto"/>
        <w:jc w:val="both"/>
        <w:rPr>
          <w:rFonts w:ascii="Times New Roman" w:eastAsia="Calibri" w:hAnsi="Times New Roman" w:cs="Times New Roman"/>
          <w:spacing w:val="-2"/>
          <w:sz w:val="24"/>
          <w:szCs w:val="24"/>
        </w:rPr>
      </w:pPr>
    </w:p>
    <w:p w14:paraId="28DCA1C0" w14:textId="77777777" w:rsidR="009623FD" w:rsidRPr="00566FAB" w:rsidRDefault="009623FD" w:rsidP="00E95475">
      <w:pPr>
        <w:suppressAutoHyphens/>
        <w:spacing w:after="0" w:line="240" w:lineRule="auto"/>
        <w:jc w:val="both"/>
        <w:rPr>
          <w:rFonts w:ascii="Times New Roman" w:eastAsia="Calibri" w:hAnsi="Times New Roman" w:cs="Times New Roman"/>
          <w:spacing w:val="-2"/>
          <w:sz w:val="24"/>
          <w:szCs w:val="24"/>
        </w:rPr>
      </w:pPr>
    </w:p>
    <w:p w14:paraId="79396096" w14:textId="77777777" w:rsidR="00566FAB" w:rsidRPr="00566FAB" w:rsidRDefault="00566FAB" w:rsidP="00E95475">
      <w:pPr>
        <w:suppressAutoHyphens/>
        <w:spacing w:after="0" w:line="240" w:lineRule="auto"/>
        <w:jc w:val="both"/>
        <w:rPr>
          <w:rFonts w:ascii="Times New Roman" w:eastAsia="Calibri" w:hAnsi="Times New Roman" w:cs="Times New Roman"/>
          <w:sz w:val="24"/>
          <w:szCs w:val="24"/>
        </w:rPr>
      </w:pPr>
    </w:p>
    <w:sectPr w:rsidR="00566FAB" w:rsidRPr="00566FAB" w:rsidSect="00FE0311">
      <w:headerReference w:type="even" r:id="rId13"/>
      <w:headerReference w:type="default" r:id="rId14"/>
      <w:headerReference w:type="first" r:id="rId15"/>
      <w:pgSz w:w="12240" w:h="15840"/>
      <w:pgMar w:top="12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DA6FF" w14:textId="77777777" w:rsidR="00DA32C8" w:rsidRDefault="00DA32C8" w:rsidP="009028A1">
      <w:pPr>
        <w:spacing w:after="0" w:line="240" w:lineRule="auto"/>
      </w:pPr>
      <w:r>
        <w:separator/>
      </w:r>
    </w:p>
  </w:endnote>
  <w:endnote w:type="continuationSeparator" w:id="0">
    <w:p w14:paraId="1F6C8DD1" w14:textId="77777777" w:rsidR="00DA32C8" w:rsidRDefault="00DA32C8" w:rsidP="0090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5B651" w14:textId="77777777" w:rsidR="00DA32C8" w:rsidRDefault="00DA32C8" w:rsidP="009028A1">
      <w:pPr>
        <w:spacing w:after="0" w:line="240" w:lineRule="auto"/>
      </w:pPr>
      <w:r>
        <w:separator/>
      </w:r>
    </w:p>
  </w:footnote>
  <w:footnote w:type="continuationSeparator" w:id="0">
    <w:p w14:paraId="21BD6CFB" w14:textId="77777777" w:rsidR="00DA32C8" w:rsidRDefault="00DA32C8" w:rsidP="00902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BDD0" w14:textId="71AEABBE" w:rsidR="00A57667" w:rsidRDefault="00A57667">
    <w:pPr>
      <w:pStyle w:val="Header"/>
    </w:pPr>
    <w:r>
      <w:rPr>
        <w:noProof/>
      </w:rPr>
      <mc:AlternateContent>
        <mc:Choice Requires="wps">
          <w:drawing>
            <wp:anchor distT="0" distB="0" distL="0" distR="0" simplePos="0" relativeHeight="251659264" behindDoc="0" locked="0" layoutInCell="1" allowOverlap="1" wp14:anchorId="54FF862B" wp14:editId="0FC89719">
              <wp:simplePos x="635" y="635"/>
              <wp:positionH relativeFrom="page">
                <wp:align>left</wp:align>
              </wp:positionH>
              <wp:positionV relativeFrom="page">
                <wp:align>top</wp:align>
              </wp:positionV>
              <wp:extent cx="763270" cy="368935"/>
              <wp:effectExtent l="0" t="0" r="17780" b="12065"/>
              <wp:wrapNone/>
              <wp:docPr id="1442143926"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1F9BD7A6" w14:textId="38ACCC87" w:rsidR="00A57667" w:rsidRPr="00A57667" w:rsidRDefault="00A57667" w:rsidP="00A57667">
                          <w:pPr>
                            <w:spacing w:after="0"/>
                            <w:rPr>
                              <w:rFonts w:ascii="Calibri" w:eastAsia="Calibri" w:hAnsi="Calibri" w:cs="Calibri"/>
                              <w:noProof/>
                              <w:color w:val="000000"/>
                              <w:sz w:val="20"/>
                              <w:szCs w:val="20"/>
                            </w:rPr>
                          </w:pPr>
                          <w:r w:rsidRPr="00A5766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FF862B" id="_x0000_t202" coordsize="21600,21600" o:spt="202" path="m,l,21600r21600,l21600,xe">
              <v:stroke joinstyle="miter"/>
              <v:path gradientshapeok="t" o:connecttype="rect"/>
            </v:shapetype>
            <v:shape id="Text Box 2"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fill o:detectmouseclick="t"/>
              <v:textbox style="mso-fit-shape-to-text:t" inset="20pt,15pt,0,0">
                <w:txbxContent>
                  <w:p w14:paraId="1F9BD7A6" w14:textId="38ACCC87" w:rsidR="00A57667" w:rsidRPr="00A57667" w:rsidRDefault="00A57667" w:rsidP="00A57667">
                    <w:pPr>
                      <w:spacing w:after="0"/>
                      <w:rPr>
                        <w:rFonts w:ascii="Calibri" w:eastAsia="Calibri" w:hAnsi="Calibri" w:cs="Calibri"/>
                        <w:noProof/>
                        <w:color w:val="000000"/>
                        <w:sz w:val="20"/>
                        <w:szCs w:val="20"/>
                      </w:rPr>
                    </w:pPr>
                    <w:r w:rsidRPr="00A57667">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11D0B" w14:textId="09B5DC51" w:rsidR="00A57667" w:rsidRDefault="00A57667">
    <w:pPr>
      <w:pStyle w:val="Header"/>
    </w:pPr>
    <w:r>
      <w:rPr>
        <w:noProof/>
      </w:rPr>
      <mc:AlternateContent>
        <mc:Choice Requires="wps">
          <w:drawing>
            <wp:anchor distT="0" distB="0" distL="0" distR="0" simplePos="0" relativeHeight="251660288" behindDoc="0" locked="0" layoutInCell="1" allowOverlap="1" wp14:anchorId="20D1B44B" wp14:editId="6CB8B462">
              <wp:simplePos x="914400" y="457200"/>
              <wp:positionH relativeFrom="page">
                <wp:align>left</wp:align>
              </wp:positionH>
              <wp:positionV relativeFrom="page">
                <wp:align>top</wp:align>
              </wp:positionV>
              <wp:extent cx="763270" cy="368935"/>
              <wp:effectExtent l="0" t="0" r="17780" b="12065"/>
              <wp:wrapNone/>
              <wp:docPr id="803638721"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4FCE6A92" w14:textId="3CDB5156" w:rsidR="00A57667" w:rsidRPr="00A57667" w:rsidRDefault="00A57667" w:rsidP="00A57667">
                          <w:pPr>
                            <w:spacing w:after="0"/>
                            <w:rPr>
                              <w:rFonts w:ascii="Calibri" w:eastAsia="Calibri" w:hAnsi="Calibri" w:cs="Calibri"/>
                              <w:noProof/>
                              <w:color w:val="000000"/>
                              <w:sz w:val="20"/>
                              <w:szCs w:val="20"/>
                            </w:rPr>
                          </w:pPr>
                          <w:r w:rsidRPr="00A5766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D1B44B" id="_x0000_t202" coordsize="21600,21600" o:spt="202" path="m,l,21600r21600,l21600,xe">
              <v:stroke joinstyle="miter"/>
              <v:path gradientshapeok="t" o:connecttype="rect"/>
            </v:shapetype>
            <v:shape id="Text Box 3"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fill o:detectmouseclick="t"/>
              <v:textbox style="mso-fit-shape-to-text:t" inset="20pt,15pt,0,0">
                <w:txbxContent>
                  <w:p w14:paraId="4FCE6A92" w14:textId="3CDB5156" w:rsidR="00A57667" w:rsidRPr="00A57667" w:rsidRDefault="00A57667" w:rsidP="00A57667">
                    <w:pPr>
                      <w:spacing w:after="0"/>
                      <w:rPr>
                        <w:rFonts w:ascii="Calibri" w:eastAsia="Calibri" w:hAnsi="Calibri" w:cs="Calibri"/>
                        <w:noProof/>
                        <w:color w:val="000000"/>
                        <w:sz w:val="20"/>
                        <w:szCs w:val="20"/>
                      </w:rPr>
                    </w:pPr>
                    <w:r w:rsidRPr="00A57667">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819DC" w14:textId="3E8BCC6B" w:rsidR="00A57667" w:rsidRDefault="00A57667">
    <w:pPr>
      <w:pStyle w:val="Header"/>
    </w:pPr>
    <w:r>
      <w:rPr>
        <w:noProof/>
      </w:rPr>
      <mc:AlternateContent>
        <mc:Choice Requires="wps">
          <w:drawing>
            <wp:anchor distT="0" distB="0" distL="0" distR="0" simplePos="0" relativeHeight="251658240" behindDoc="0" locked="0" layoutInCell="1" allowOverlap="1" wp14:anchorId="142E011C" wp14:editId="08C2A5AF">
              <wp:simplePos x="635" y="635"/>
              <wp:positionH relativeFrom="page">
                <wp:align>left</wp:align>
              </wp:positionH>
              <wp:positionV relativeFrom="page">
                <wp:align>top</wp:align>
              </wp:positionV>
              <wp:extent cx="763270" cy="368935"/>
              <wp:effectExtent l="0" t="0" r="17780" b="12065"/>
              <wp:wrapNone/>
              <wp:docPr id="65843126"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0B9D6BA6" w14:textId="31376718" w:rsidR="00A57667" w:rsidRPr="00A57667" w:rsidRDefault="00A57667" w:rsidP="00A57667">
                          <w:pPr>
                            <w:spacing w:after="0"/>
                            <w:rPr>
                              <w:rFonts w:ascii="Calibri" w:eastAsia="Calibri" w:hAnsi="Calibri" w:cs="Calibri"/>
                              <w:noProof/>
                              <w:color w:val="000000"/>
                              <w:sz w:val="20"/>
                              <w:szCs w:val="20"/>
                            </w:rPr>
                          </w:pPr>
                          <w:r w:rsidRPr="00A5766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2E011C" id="_x0000_t202" coordsize="21600,21600" o:spt="202" path="m,l,21600r21600,l21600,xe">
              <v:stroke joinstyle="miter"/>
              <v:path gradientshapeok="t" o:connecttype="rect"/>
            </v:shapetype>
            <v:shape id="Text Box 1"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fill o:detectmouseclick="t"/>
              <v:textbox style="mso-fit-shape-to-text:t" inset="20pt,15pt,0,0">
                <w:txbxContent>
                  <w:p w14:paraId="0B9D6BA6" w14:textId="31376718" w:rsidR="00A57667" w:rsidRPr="00A57667" w:rsidRDefault="00A57667" w:rsidP="00A57667">
                    <w:pPr>
                      <w:spacing w:after="0"/>
                      <w:rPr>
                        <w:rFonts w:ascii="Calibri" w:eastAsia="Calibri" w:hAnsi="Calibri" w:cs="Calibri"/>
                        <w:noProof/>
                        <w:color w:val="000000"/>
                        <w:sz w:val="20"/>
                        <w:szCs w:val="20"/>
                      </w:rPr>
                    </w:pPr>
                    <w:r w:rsidRPr="00A57667">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588E"/>
    <w:multiLevelType w:val="hybridMultilevel"/>
    <w:tmpl w:val="D86ADD32"/>
    <w:lvl w:ilvl="0" w:tplc="73B4613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14A43"/>
    <w:multiLevelType w:val="hybridMultilevel"/>
    <w:tmpl w:val="E25A334E"/>
    <w:lvl w:ilvl="0" w:tplc="8C6811E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E48EE"/>
    <w:multiLevelType w:val="hybridMultilevel"/>
    <w:tmpl w:val="4EF0A2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81B2D"/>
    <w:multiLevelType w:val="hybridMultilevel"/>
    <w:tmpl w:val="8C70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474BF"/>
    <w:multiLevelType w:val="multilevel"/>
    <w:tmpl w:val="5C208C1A"/>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6B34B0D"/>
    <w:multiLevelType w:val="hybridMultilevel"/>
    <w:tmpl w:val="37703C48"/>
    <w:lvl w:ilvl="0" w:tplc="FFFFFFFF">
      <w:start w:val="1"/>
      <w:numFmt w:val="lowerRoman"/>
      <w:lvlText w:val="%1."/>
      <w:lvlJc w:val="righ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8311712"/>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454BB8"/>
    <w:multiLevelType w:val="hybridMultilevel"/>
    <w:tmpl w:val="2D905CC8"/>
    <w:lvl w:ilvl="0" w:tplc="C824A1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015C7"/>
    <w:multiLevelType w:val="hybridMultilevel"/>
    <w:tmpl w:val="72104EEE"/>
    <w:lvl w:ilvl="0" w:tplc="5F4A0C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C0167"/>
    <w:multiLevelType w:val="hybridMultilevel"/>
    <w:tmpl w:val="C28AA3FE"/>
    <w:lvl w:ilvl="0" w:tplc="C5A286C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594A55"/>
    <w:multiLevelType w:val="hybridMultilevel"/>
    <w:tmpl w:val="BBFAF680"/>
    <w:lvl w:ilvl="0" w:tplc="1926280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21A3B"/>
    <w:multiLevelType w:val="hybridMultilevel"/>
    <w:tmpl w:val="F7AAF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9857F1"/>
    <w:multiLevelType w:val="hybridMultilevel"/>
    <w:tmpl w:val="B0CAECCC"/>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071834"/>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E43690"/>
    <w:multiLevelType w:val="hybridMultilevel"/>
    <w:tmpl w:val="C85A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01B4D"/>
    <w:multiLevelType w:val="hybridMultilevel"/>
    <w:tmpl w:val="24BE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865E17"/>
    <w:multiLevelType w:val="hybridMultilevel"/>
    <w:tmpl w:val="2AAC807E"/>
    <w:lvl w:ilvl="0" w:tplc="B5F88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91417"/>
    <w:multiLevelType w:val="multilevel"/>
    <w:tmpl w:val="BEF4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8741799">
    <w:abstractNumId w:val="2"/>
  </w:num>
  <w:num w:numId="2" w16cid:durableId="1106269992">
    <w:abstractNumId w:val="15"/>
  </w:num>
  <w:num w:numId="3" w16cid:durableId="113256760">
    <w:abstractNumId w:val="9"/>
  </w:num>
  <w:num w:numId="4" w16cid:durableId="894043223">
    <w:abstractNumId w:val="5"/>
  </w:num>
  <w:num w:numId="5" w16cid:durableId="1815412972">
    <w:abstractNumId w:val="13"/>
  </w:num>
  <w:num w:numId="6" w16cid:durableId="1690256797">
    <w:abstractNumId w:val="10"/>
  </w:num>
  <w:num w:numId="7" w16cid:durableId="131600041">
    <w:abstractNumId w:val="0"/>
  </w:num>
  <w:num w:numId="8" w16cid:durableId="1865166170">
    <w:abstractNumId w:val="1"/>
  </w:num>
  <w:num w:numId="9" w16cid:durableId="1623459367">
    <w:abstractNumId w:val="14"/>
  </w:num>
  <w:num w:numId="10" w16cid:durableId="874655860">
    <w:abstractNumId w:val="8"/>
  </w:num>
  <w:num w:numId="11" w16cid:durableId="1836190896">
    <w:abstractNumId w:val="4"/>
  </w:num>
  <w:num w:numId="12" w16cid:durableId="1393115799">
    <w:abstractNumId w:val="12"/>
  </w:num>
  <w:num w:numId="13" w16cid:durableId="299382288">
    <w:abstractNumId w:val="3"/>
  </w:num>
  <w:num w:numId="14" w16cid:durableId="2140414656">
    <w:abstractNumId w:val="18"/>
  </w:num>
  <w:num w:numId="15" w16cid:durableId="1782408723">
    <w:abstractNumId w:val="7"/>
  </w:num>
  <w:num w:numId="16" w16cid:durableId="1529175966">
    <w:abstractNumId w:val="11"/>
  </w:num>
  <w:num w:numId="17" w16cid:durableId="1502039729">
    <w:abstractNumId w:val="17"/>
  </w:num>
  <w:num w:numId="18" w16cid:durableId="1375739704">
    <w:abstractNumId w:val="6"/>
  </w:num>
  <w:num w:numId="19" w16cid:durableId="5560095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xNDcyMTc3szBT0lEKTi0uzszPAykwrQUA+Wbr3ywAAAA="/>
  </w:docVars>
  <w:rsids>
    <w:rsidRoot w:val="0002164D"/>
    <w:rsid w:val="0002164D"/>
    <w:rsid w:val="00023E6D"/>
    <w:rsid w:val="000261CF"/>
    <w:rsid w:val="00026A1E"/>
    <w:rsid w:val="000270DB"/>
    <w:rsid w:val="00027D9D"/>
    <w:rsid w:val="000334A3"/>
    <w:rsid w:val="00037C85"/>
    <w:rsid w:val="000634E0"/>
    <w:rsid w:val="00075B9F"/>
    <w:rsid w:val="000B7179"/>
    <w:rsid w:val="000E1094"/>
    <w:rsid w:val="000E7C9D"/>
    <w:rsid w:val="000F488B"/>
    <w:rsid w:val="00105E78"/>
    <w:rsid w:val="0012627C"/>
    <w:rsid w:val="00151A83"/>
    <w:rsid w:val="001825AB"/>
    <w:rsid w:val="00185F33"/>
    <w:rsid w:val="001861D6"/>
    <w:rsid w:val="001A7997"/>
    <w:rsid w:val="001B32F4"/>
    <w:rsid w:val="001B5FF5"/>
    <w:rsid w:val="001C5A9F"/>
    <w:rsid w:val="001D684D"/>
    <w:rsid w:val="001E39E5"/>
    <w:rsid w:val="002061E2"/>
    <w:rsid w:val="0022435B"/>
    <w:rsid w:val="00234B32"/>
    <w:rsid w:val="00236989"/>
    <w:rsid w:val="00237CDD"/>
    <w:rsid w:val="00240E42"/>
    <w:rsid w:val="00273333"/>
    <w:rsid w:val="00294928"/>
    <w:rsid w:val="00296B19"/>
    <w:rsid w:val="002A15E3"/>
    <w:rsid w:val="002A6172"/>
    <w:rsid w:val="002B0AD1"/>
    <w:rsid w:val="002C00DF"/>
    <w:rsid w:val="002D10B2"/>
    <w:rsid w:val="002F5B1C"/>
    <w:rsid w:val="003079E3"/>
    <w:rsid w:val="00320F8D"/>
    <w:rsid w:val="00322BF5"/>
    <w:rsid w:val="00325DE0"/>
    <w:rsid w:val="00330FBE"/>
    <w:rsid w:val="00331C71"/>
    <w:rsid w:val="00332679"/>
    <w:rsid w:val="0033272F"/>
    <w:rsid w:val="0037498A"/>
    <w:rsid w:val="00375860"/>
    <w:rsid w:val="0038432F"/>
    <w:rsid w:val="00385AE8"/>
    <w:rsid w:val="00391F81"/>
    <w:rsid w:val="0039321B"/>
    <w:rsid w:val="00393B2A"/>
    <w:rsid w:val="003A1905"/>
    <w:rsid w:val="003A6485"/>
    <w:rsid w:val="003A773E"/>
    <w:rsid w:val="003C7FBB"/>
    <w:rsid w:val="003D239F"/>
    <w:rsid w:val="003D78CE"/>
    <w:rsid w:val="003F25C6"/>
    <w:rsid w:val="0042471E"/>
    <w:rsid w:val="004319EA"/>
    <w:rsid w:val="00447164"/>
    <w:rsid w:val="00456A5F"/>
    <w:rsid w:val="0049771A"/>
    <w:rsid w:val="004A073A"/>
    <w:rsid w:val="004A382C"/>
    <w:rsid w:val="004F0FEE"/>
    <w:rsid w:val="004F56B6"/>
    <w:rsid w:val="00511110"/>
    <w:rsid w:val="00524794"/>
    <w:rsid w:val="00541E3A"/>
    <w:rsid w:val="0055353B"/>
    <w:rsid w:val="00560552"/>
    <w:rsid w:val="00565D92"/>
    <w:rsid w:val="00566FAB"/>
    <w:rsid w:val="0057324E"/>
    <w:rsid w:val="00580EBA"/>
    <w:rsid w:val="005E21C5"/>
    <w:rsid w:val="005E2768"/>
    <w:rsid w:val="005E45B7"/>
    <w:rsid w:val="005F5E48"/>
    <w:rsid w:val="00602BA3"/>
    <w:rsid w:val="0061237E"/>
    <w:rsid w:val="0062335D"/>
    <w:rsid w:val="00630F05"/>
    <w:rsid w:val="00660669"/>
    <w:rsid w:val="00681C57"/>
    <w:rsid w:val="006927F1"/>
    <w:rsid w:val="006A3C71"/>
    <w:rsid w:val="006C15BB"/>
    <w:rsid w:val="006C2EDF"/>
    <w:rsid w:val="006D2DC1"/>
    <w:rsid w:val="006E34E3"/>
    <w:rsid w:val="006F641B"/>
    <w:rsid w:val="007144BB"/>
    <w:rsid w:val="00716B54"/>
    <w:rsid w:val="00724014"/>
    <w:rsid w:val="007266F6"/>
    <w:rsid w:val="00736121"/>
    <w:rsid w:val="00737A6D"/>
    <w:rsid w:val="00741300"/>
    <w:rsid w:val="0074517D"/>
    <w:rsid w:val="007454E7"/>
    <w:rsid w:val="007558AE"/>
    <w:rsid w:val="00760BC1"/>
    <w:rsid w:val="00776243"/>
    <w:rsid w:val="00777B18"/>
    <w:rsid w:val="007819D5"/>
    <w:rsid w:val="00783F8B"/>
    <w:rsid w:val="00794205"/>
    <w:rsid w:val="00795C41"/>
    <w:rsid w:val="007975D2"/>
    <w:rsid w:val="007C2F5A"/>
    <w:rsid w:val="007E1C81"/>
    <w:rsid w:val="007E3F90"/>
    <w:rsid w:val="008165C0"/>
    <w:rsid w:val="00836DF3"/>
    <w:rsid w:val="00850007"/>
    <w:rsid w:val="008511C8"/>
    <w:rsid w:val="0085719F"/>
    <w:rsid w:val="00865A51"/>
    <w:rsid w:val="00882AFA"/>
    <w:rsid w:val="008871C9"/>
    <w:rsid w:val="008A43DD"/>
    <w:rsid w:val="008B1AEA"/>
    <w:rsid w:val="008B5164"/>
    <w:rsid w:val="008C1EF1"/>
    <w:rsid w:val="008D0F9F"/>
    <w:rsid w:val="009028A1"/>
    <w:rsid w:val="00910966"/>
    <w:rsid w:val="00917E2F"/>
    <w:rsid w:val="00927E74"/>
    <w:rsid w:val="00934B06"/>
    <w:rsid w:val="009623FD"/>
    <w:rsid w:val="00962F77"/>
    <w:rsid w:val="009A4687"/>
    <w:rsid w:val="009E0879"/>
    <w:rsid w:val="009E1F08"/>
    <w:rsid w:val="009F67D2"/>
    <w:rsid w:val="00A01795"/>
    <w:rsid w:val="00A14577"/>
    <w:rsid w:val="00A16D57"/>
    <w:rsid w:val="00A37021"/>
    <w:rsid w:val="00A42A5E"/>
    <w:rsid w:val="00A43597"/>
    <w:rsid w:val="00A54278"/>
    <w:rsid w:val="00A57667"/>
    <w:rsid w:val="00A73368"/>
    <w:rsid w:val="00A744DE"/>
    <w:rsid w:val="00A749F1"/>
    <w:rsid w:val="00A80B3E"/>
    <w:rsid w:val="00A80CC4"/>
    <w:rsid w:val="00A96B09"/>
    <w:rsid w:val="00AB2F3B"/>
    <w:rsid w:val="00AB633B"/>
    <w:rsid w:val="00AC4A48"/>
    <w:rsid w:val="00AC695A"/>
    <w:rsid w:val="00AD3A53"/>
    <w:rsid w:val="00AF3369"/>
    <w:rsid w:val="00B01A7B"/>
    <w:rsid w:val="00B123A3"/>
    <w:rsid w:val="00B30092"/>
    <w:rsid w:val="00B61B30"/>
    <w:rsid w:val="00B70F77"/>
    <w:rsid w:val="00B96761"/>
    <w:rsid w:val="00BA02F5"/>
    <w:rsid w:val="00BA0CC9"/>
    <w:rsid w:val="00BA363D"/>
    <w:rsid w:val="00BA4267"/>
    <w:rsid w:val="00BA54D9"/>
    <w:rsid w:val="00BA5D2B"/>
    <w:rsid w:val="00BA7A4A"/>
    <w:rsid w:val="00BC6BA6"/>
    <w:rsid w:val="00BD1148"/>
    <w:rsid w:val="00BE2F6B"/>
    <w:rsid w:val="00C02076"/>
    <w:rsid w:val="00C12570"/>
    <w:rsid w:val="00C15752"/>
    <w:rsid w:val="00C329AE"/>
    <w:rsid w:val="00C3515D"/>
    <w:rsid w:val="00C35579"/>
    <w:rsid w:val="00C57368"/>
    <w:rsid w:val="00C60DC8"/>
    <w:rsid w:val="00C6111F"/>
    <w:rsid w:val="00C95976"/>
    <w:rsid w:val="00CA093D"/>
    <w:rsid w:val="00CB73A8"/>
    <w:rsid w:val="00CC0040"/>
    <w:rsid w:val="00CC0F45"/>
    <w:rsid w:val="00CC4D2F"/>
    <w:rsid w:val="00CC7E9D"/>
    <w:rsid w:val="00CD4E01"/>
    <w:rsid w:val="00CD6CB0"/>
    <w:rsid w:val="00CF2E9F"/>
    <w:rsid w:val="00CF4D2B"/>
    <w:rsid w:val="00D05512"/>
    <w:rsid w:val="00D166F7"/>
    <w:rsid w:val="00D2187E"/>
    <w:rsid w:val="00D23D80"/>
    <w:rsid w:val="00D52F63"/>
    <w:rsid w:val="00D6104A"/>
    <w:rsid w:val="00D61443"/>
    <w:rsid w:val="00DA04D5"/>
    <w:rsid w:val="00DA2C33"/>
    <w:rsid w:val="00DA32C8"/>
    <w:rsid w:val="00DC6E85"/>
    <w:rsid w:val="00DF00D9"/>
    <w:rsid w:val="00E020D3"/>
    <w:rsid w:val="00E13942"/>
    <w:rsid w:val="00E25099"/>
    <w:rsid w:val="00E253C0"/>
    <w:rsid w:val="00E35EF4"/>
    <w:rsid w:val="00E45A71"/>
    <w:rsid w:val="00E55032"/>
    <w:rsid w:val="00E6241E"/>
    <w:rsid w:val="00E738A5"/>
    <w:rsid w:val="00E75F05"/>
    <w:rsid w:val="00E8443D"/>
    <w:rsid w:val="00E91AFD"/>
    <w:rsid w:val="00E92ABC"/>
    <w:rsid w:val="00E92EA8"/>
    <w:rsid w:val="00E95475"/>
    <w:rsid w:val="00EA537C"/>
    <w:rsid w:val="00ED0ADB"/>
    <w:rsid w:val="00ED2AF3"/>
    <w:rsid w:val="00ED7504"/>
    <w:rsid w:val="00EE1D9C"/>
    <w:rsid w:val="00EF7838"/>
    <w:rsid w:val="00F14812"/>
    <w:rsid w:val="00F30279"/>
    <w:rsid w:val="00F43E6F"/>
    <w:rsid w:val="00F4749B"/>
    <w:rsid w:val="00F60E0B"/>
    <w:rsid w:val="00F62198"/>
    <w:rsid w:val="00FA289B"/>
    <w:rsid w:val="00FA3D60"/>
    <w:rsid w:val="00FC007E"/>
    <w:rsid w:val="00FE0311"/>
    <w:rsid w:val="00FE3BA6"/>
    <w:rsid w:val="00FE3FB2"/>
    <w:rsid w:val="00FF0BAC"/>
    <w:rsid w:val="00FF1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F2C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ListParagraph">
    <w:name w:val="List Paragraph"/>
    <w:aliases w:val="List Paragraph2,Bullets,List Paragraph nowy,References,Text,Citation List,سرد الفقرات,List Paragraph (numbered (a)),Use Case List Paragraph,본문(내용),Colorful List - Accent 11,List_Paragraph,Multilevel para_II,ADB Normal,List Paragraph1,lp1"/>
    <w:basedOn w:val="Normal"/>
    <w:link w:val="ListParagraphChar"/>
    <w:uiPriority w:val="34"/>
    <w:qFormat/>
    <w:rsid w:val="00FF1B21"/>
    <w:pPr>
      <w:ind w:left="720"/>
      <w:contextualSpacing/>
    </w:pPr>
  </w:style>
  <w:style w:type="character" w:styleId="Hyperlink">
    <w:name w:val="Hyperlink"/>
    <w:basedOn w:val="DefaultParagraphFont"/>
    <w:uiPriority w:val="99"/>
    <w:unhideWhenUsed/>
    <w:rsid w:val="004F56B6"/>
    <w:rPr>
      <w:color w:val="0000FF" w:themeColor="hyperlink"/>
      <w:u w:val="single"/>
    </w:rPr>
  </w:style>
  <w:style w:type="character" w:styleId="UnresolvedMention">
    <w:name w:val="Unresolved Mention"/>
    <w:basedOn w:val="DefaultParagraphFont"/>
    <w:uiPriority w:val="99"/>
    <w:semiHidden/>
    <w:unhideWhenUsed/>
    <w:rsid w:val="00E95475"/>
    <w:rPr>
      <w:color w:val="605E5C"/>
      <w:shd w:val="clear" w:color="auto" w:fill="E1DFDD"/>
    </w:rPr>
  </w:style>
  <w:style w:type="character" w:styleId="CommentReference">
    <w:name w:val="annotation reference"/>
    <w:basedOn w:val="DefaultParagraphFont"/>
    <w:uiPriority w:val="99"/>
    <w:semiHidden/>
    <w:unhideWhenUsed/>
    <w:rsid w:val="00865A51"/>
    <w:rPr>
      <w:sz w:val="16"/>
      <w:szCs w:val="16"/>
    </w:rPr>
  </w:style>
  <w:style w:type="paragraph" w:styleId="CommentText">
    <w:name w:val="annotation text"/>
    <w:basedOn w:val="Normal"/>
    <w:link w:val="CommentTextChar"/>
    <w:uiPriority w:val="99"/>
    <w:semiHidden/>
    <w:unhideWhenUsed/>
    <w:rsid w:val="00865A51"/>
    <w:pPr>
      <w:spacing w:line="240" w:lineRule="auto"/>
    </w:pPr>
    <w:rPr>
      <w:sz w:val="20"/>
      <w:szCs w:val="20"/>
    </w:rPr>
  </w:style>
  <w:style w:type="character" w:customStyle="1" w:styleId="CommentTextChar">
    <w:name w:val="Comment Text Char"/>
    <w:basedOn w:val="DefaultParagraphFont"/>
    <w:link w:val="CommentText"/>
    <w:uiPriority w:val="99"/>
    <w:semiHidden/>
    <w:rsid w:val="00865A51"/>
    <w:rPr>
      <w:sz w:val="20"/>
      <w:szCs w:val="20"/>
    </w:rPr>
  </w:style>
  <w:style w:type="paragraph" w:styleId="CommentSubject">
    <w:name w:val="annotation subject"/>
    <w:basedOn w:val="CommentText"/>
    <w:next w:val="CommentText"/>
    <w:link w:val="CommentSubjectChar"/>
    <w:uiPriority w:val="99"/>
    <w:semiHidden/>
    <w:unhideWhenUsed/>
    <w:rsid w:val="00865A51"/>
    <w:rPr>
      <w:b/>
      <w:bCs/>
    </w:rPr>
  </w:style>
  <w:style w:type="character" w:customStyle="1" w:styleId="CommentSubjectChar">
    <w:name w:val="Comment Subject Char"/>
    <w:basedOn w:val="CommentTextChar"/>
    <w:link w:val="CommentSubject"/>
    <w:uiPriority w:val="99"/>
    <w:semiHidden/>
    <w:rsid w:val="00865A51"/>
    <w:rPr>
      <w:b/>
      <w:bCs/>
      <w:sz w:val="20"/>
      <w:szCs w:val="20"/>
    </w:rPr>
  </w:style>
  <w:style w:type="character" w:customStyle="1" w:styleId="ListParagraphChar">
    <w:name w:val="List Paragraph Char"/>
    <w:aliases w:val="List Paragraph2 Char,Bullets Char,List Paragraph nowy Char,References Char,Text Char,Citation List Char,سرد الفقرات Char,List Paragraph (numbered (a)) Char,Use Case List Paragraph Char,본문(내용) Char,Colorful List - Accent 11 Char"/>
    <w:link w:val="ListParagraph"/>
    <w:uiPriority w:val="34"/>
    <w:qFormat/>
    <w:locked/>
    <w:rsid w:val="00F60E0B"/>
  </w:style>
  <w:style w:type="paragraph" w:styleId="Revision">
    <w:name w:val="Revision"/>
    <w:hidden/>
    <w:uiPriority w:val="99"/>
    <w:semiHidden/>
    <w:rsid w:val="009A4687"/>
    <w:pPr>
      <w:spacing w:after="0" w:line="240" w:lineRule="auto"/>
    </w:pPr>
  </w:style>
  <w:style w:type="paragraph" w:styleId="NormalWeb">
    <w:name w:val="Normal (Web)"/>
    <w:basedOn w:val="Normal"/>
    <w:uiPriority w:val="99"/>
    <w:semiHidden/>
    <w:unhideWhenUsed/>
    <w:rsid w:val="000E7C9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7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44264433">
      <w:bodyDiv w:val="1"/>
      <w:marLeft w:val="0"/>
      <w:marRight w:val="0"/>
      <w:marTop w:val="0"/>
      <w:marBottom w:val="0"/>
      <w:divBdr>
        <w:top w:val="none" w:sz="0" w:space="0" w:color="auto"/>
        <w:left w:val="none" w:sz="0" w:space="0" w:color="auto"/>
        <w:bottom w:val="none" w:sz="0" w:space="0" w:color="auto"/>
        <w:right w:val="none" w:sz="0" w:space="0" w:color="auto"/>
      </w:divBdr>
    </w:div>
    <w:div w:id="1446465848">
      <w:bodyDiv w:val="1"/>
      <w:marLeft w:val="0"/>
      <w:marRight w:val="0"/>
      <w:marTop w:val="0"/>
      <w:marBottom w:val="0"/>
      <w:divBdr>
        <w:top w:val="none" w:sz="0" w:space="0" w:color="auto"/>
        <w:left w:val="none" w:sz="0" w:space="0" w:color="auto"/>
        <w:bottom w:val="none" w:sz="0" w:space="0" w:color="auto"/>
        <w:right w:val="none" w:sz="0" w:space="0" w:color="auto"/>
      </w:divBdr>
    </w:div>
    <w:div w:id="19803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isdbinstitut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sdbinstitute@isdb.org"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isdb.org/project-procurement/sites/pproc/files/documents/PPR%20Guidelines-Consultants-E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294861-87a1-4775-9e32-1b63ac3edd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080E07C24800439DEA967AF72FAD63" ma:contentTypeVersion="10" ma:contentTypeDescription="Create a new document." ma:contentTypeScope="" ma:versionID="5a4998155a322d1f9e5ca40ec3e8af1c">
  <xsd:schema xmlns:xsd="http://www.w3.org/2001/XMLSchema" xmlns:xs="http://www.w3.org/2001/XMLSchema" xmlns:p="http://schemas.microsoft.com/office/2006/metadata/properties" xmlns:ns2="b8294861-87a1-4775-9e32-1b63ac3edd9c" targetNamespace="http://schemas.microsoft.com/office/2006/metadata/properties" ma:root="true" ma:fieldsID="6fca5c76ba26db6b3effe26cc76978ed" ns2:_="">
    <xsd:import namespace="b8294861-87a1-4775-9e32-1b63ac3edd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94861-87a1-4775-9e32-1b63ac3ed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9DA2C-06A9-422D-809E-CEE7A56D7C3B}">
  <ds:schemaRefs>
    <ds:schemaRef ds:uri="http://schemas.microsoft.com/office/2006/metadata/properties"/>
    <ds:schemaRef ds:uri="http://schemas.microsoft.com/office/infopath/2007/PartnerControls"/>
    <ds:schemaRef ds:uri="b8294861-87a1-4775-9e32-1b63ac3edd9c"/>
  </ds:schemaRefs>
</ds:datastoreItem>
</file>

<file path=customXml/itemProps2.xml><?xml version="1.0" encoding="utf-8"?>
<ds:datastoreItem xmlns:ds="http://schemas.openxmlformats.org/officeDocument/2006/customXml" ds:itemID="{F053A6D3-21E2-4A9B-BD98-7B8726912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94861-87a1-4775-9e32-1b63ac3ed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6B5D-629F-420C-A4D7-1A66C273D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Tahseen Ali</cp:lastModifiedBy>
  <cp:revision>3</cp:revision>
  <cp:lastPrinted>2019-03-25T05:15:00Z</cp:lastPrinted>
  <dcterms:created xsi:type="dcterms:W3CDTF">2024-11-11T20:25:00Z</dcterms:created>
  <dcterms:modified xsi:type="dcterms:W3CDTF">2024-11-21T12:23:00Z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da54c685becdcd1577d35b3a5156bdcf80e69105a83e7c70a2ffedae2688ea25</vt:lpwstr>
  </property>
  <property fmtid="{D5CDD505-2E9C-101B-9397-08002B2CF9AE}" pid="3" name="ContentTypeId">
    <vt:lpwstr>0x01010021080E07C24800439DEA967AF72FAD63</vt:lpwstr>
  </property>
  <property fmtid="{D5CDD505-2E9C-101B-9397-08002B2CF9AE}" pid="4" name="MediaServiceImageTags">
    <vt:lpwstr/>
  </property>
  <property fmtid="{D5CDD505-2E9C-101B-9397-08002B2CF9AE}" pid="5" name="ClassificationContentMarkingHeaderShapeIds">
    <vt:lpwstr>3ecafb6,55f55eb6,2fe68dc1</vt:lpwstr>
  </property>
  <property fmtid="{D5CDD505-2E9C-101B-9397-08002B2CF9AE}" pid="6" name="ClassificationContentMarkingHeaderFontProps">
    <vt:lpwstr>#000000,10,Calibri</vt:lpwstr>
  </property>
  <property fmtid="{D5CDD505-2E9C-101B-9397-08002B2CF9AE}" pid="7" name="ClassificationContentMarkingHeaderText">
    <vt:lpwstr>Protected</vt:lpwstr>
  </property>
  <property fmtid="{D5CDD505-2E9C-101B-9397-08002B2CF9AE}" pid="8" name="MSIP_Label_9ef4adf7-25a7-4f52-a61a-df7190f1d881_Enabled">
    <vt:lpwstr>true</vt:lpwstr>
  </property>
  <property fmtid="{D5CDD505-2E9C-101B-9397-08002B2CF9AE}" pid="9" name="MSIP_Label_9ef4adf7-25a7-4f52-a61a-df7190f1d881_SetDate">
    <vt:lpwstr>2024-11-11T20:25:40Z</vt:lpwstr>
  </property>
  <property fmtid="{D5CDD505-2E9C-101B-9397-08002B2CF9AE}" pid="10" name="MSIP_Label_9ef4adf7-25a7-4f52-a61a-df7190f1d881_Method">
    <vt:lpwstr>Standard</vt:lpwstr>
  </property>
  <property fmtid="{D5CDD505-2E9C-101B-9397-08002B2CF9AE}" pid="11" name="MSIP_Label_9ef4adf7-25a7-4f52-a61a-df7190f1d881_Name">
    <vt:lpwstr>Category C - Protected</vt:lpwstr>
  </property>
  <property fmtid="{D5CDD505-2E9C-101B-9397-08002B2CF9AE}" pid="12" name="MSIP_Label_9ef4adf7-25a7-4f52-a61a-df7190f1d881_SiteId">
    <vt:lpwstr>8fa69c26-409d-43e5-973c-17a8be1a7f35</vt:lpwstr>
  </property>
  <property fmtid="{D5CDD505-2E9C-101B-9397-08002B2CF9AE}" pid="13" name="MSIP_Label_9ef4adf7-25a7-4f52-a61a-df7190f1d881_ActionId">
    <vt:lpwstr>33ee21a4-3088-414d-b5b1-e23e65ed0098</vt:lpwstr>
  </property>
  <property fmtid="{D5CDD505-2E9C-101B-9397-08002B2CF9AE}" pid="14" name="MSIP_Label_9ef4adf7-25a7-4f52-a61a-df7190f1d881_ContentBits">
    <vt:lpwstr>1</vt:lpwstr>
  </property>
</Properties>
</file>